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3D6C" w14:textId="77777777" w:rsidR="00464BFC" w:rsidRPr="00857962" w:rsidRDefault="00464BFC" w:rsidP="00362481">
      <w:pPr>
        <w:widowControl w:val="0"/>
        <w:autoSpaceDE w:val="0"/>
        <w:autoSpaceDN w:val="0"/>
        <w:spacing w:line="240" w:lineRule="auto"/>
        <w:ind w:firstLine="0"/>
        <w:jc w:val="center"/>
      </w:pPr>
    </w:p>
    <w:p w14:paraId="6F2ED7CA" w14:textId="77777777" w:rsidR="00464BFC" w:rsidRPr="007A3B65" w:rsidRDefault="00464BFC" w:rsidP="00362481">
      <w:pPr>
        <w:widowControl w:val="0"/>
        <w:autoSpaceDE w:val="0"/>
        <w:autoSpaceDN w:val="0"/>
        <w:spacing w:line="240" w:lineRule="auto"/>
        <w:ind w:firstLine="0"/>
        <w:jc w:val="center"/>
      </w:pPr>
    </w:p>
    <w:p w14:paraId="2CBB4D59" w14:textId="77777777" w:rsidR="00464BFC" w:rsidRPr="007A3B65" w:rsidRDefault="00464BFC" w:rsidP="00362481">
      <w:pPr>
        <w:widowControl w:val="0"/>
        <w:autoSpaceDE w:val="0"/>
        <w:autoSpaceDN w:val="0"/>
        <w:spacing w:line="240" w:lineRule="auto"/>
        <w:ind w:firstLine="0"/>
        <w:jc w:val="center"/>
      </w:pPr>
    </w:p>
    <w:p w14:paraId="2EBC6462" w14:textId="77777777" w:rsidR="00464BFC" w:rsidRPr="007A3B65" w:rsidRDefault="00464BFC" w:rsidP="00362481">
      <w:pPr>
        <w:widowControl w:val="0"/>
        <w:autoSpaceDE w:val="0"/>
        <w:autoSpaceDN w:val="0"/>
        <w:spacing w:line="240" w:lineRule="auto"/>
        <w:ind w:firstLine="0"/>
        <w:jc w:val="center"/>
        <w:rPr>
          <w:b/>
        </w:rPr>
      </w:pPr>
    </w:p>
    <w:p w14:paraId="794E58C0" w14:textId="77777777" w:rsidR="008F73BE" w:rsidRPr="007A3B65" w:rsidRDefault="008F73BE" w:rsidP="00EE172A">
      <w:pPr>
        <w:ind w:firstLine="0"/>
        <w:jc w:val="center"/>
        <w:rPr>
          <w:b/>
        </w:rPr>
      </w:pPr>
    </w:p>
    <w:p w14:paraId="4CA4D546" w14:textId="77777777" w:rsidR="00401768" w:rsidRDefault="00401768" w:rsidP="008F73BE">
      <w:pPr>
        <w:ind w:firstLine="0"/>
        <w:jc w:val="center"/>
      </w:pPr>
    </w:p>
    <w:p w14:paraId="32648989" w14:textId="77777777" w:rsidR="00401768" w:rsidRDefault="00401768" w:rsidP="008F73BE">
      <w:pPr>
        <w:ind w:firstLine="0"/>
        <w:jc w:val="center"/>
      </w:pPr>
    </w:p>
    <w:p w14:paraId="065270E2" w14:textId="6A96B32C" w:rsidR="008F73BE" w:rsidRPr="00FD2363" w:rsidRDefault="008F73BE" w:rsidP="008F73BE">
      <w:pPr>
        <w:ind w:firstLine="0"/>
        <w:jc w:val="center"/>
      </w:pPr>
      <w:r w:rsidRPr="00FD2363">
        <w:t>ТЕХНИЧЕСКОЕ ЗАДАНИЕ</w:t>
      </w:r>
    </w:p>
    <w:p w14:paraId="6E66C764" w14:textId="00100116" w:rsidR="00464BFC" w:rsidRPr="00FD2363" w:rsidRDefault="008F73BE" w:rsidP="005121B5">
      <w:pPr>
        <w:pBdr>
          <w:top w:val="nil"/>
          <w:left w:val="nil"/>
          <w:bottom w:val="nil"/>
          <w:right w:val="nil"/>
          <w:between w:val="nil"/>
          <w:bar w:val="nil"/>
        </w:pBdr>
        <w:spacing w:line="240" w:lineRule="auto"/>
        <w:ind w:firstLine="0"/>
        <w:jc w:val="center"/>
      </w:pPr>
      <w:r w:rsidRPr="00FD2363">
        <w:t xml:space="preserve">на оказание </w:t>
      </w:r>
      <w:r w:rsidR="00401768" w:rsidRPr="00FD2363">
        <w:t xml:space="preserve">услуг по </w:t>
      </w:r>
      <w:r w:rsidR="003A0B86">
        <w:t>сопровождению</w:t>
      </w:r>
      <w:r w:rsidR="005121B5" w:rsidRPr="005121B5">
        <w:t xml:space="preserve"> </w:t>
      </w:r>
      <w:r w:rsidR="004D603B">
        <w:t xml:space="preserve">программного обеспечения по </w:t>
      </w:r>
      <w:r w:rsidR="005121B5" w:rsidRPr="005121B5">
        <w:t>отпуск</w:t>
      </w:r>
      <w:r w:rsidR="004D603B">
        <w:t>у</w:t>
      </w:r>
      <w:r w:rsidR="005121B5" w:rsidRPr="005121B5">
        <w:t xml:space="preserve">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p>
    <w:p w14:paraId="349DE43E" w14:textId="2849E6AE" w:rsidR="008F73BE" w:rsidRPr="00FD2363" w:rsidRDefault="008F73BE" w:rsidP="00362481">
      <w:pPr>
        <w:widowControl w:val="0"/>
        <w:autoSpaceDE w:val="0"/>
        <w:autoSpaceDN w:val="0"/>
        <w:spacing w:line="240" w:lineRule="auto"/>
        <w:ind w:firstLine="0"/>
        <w:jc w:val="center"/>
      </w:pPr>
    </w:p>
    <w:p w14:paraId="362377FB" w14:textId="09BE98B3" w:rsidR="008F73BE" w:rsidRPr="00FD2363" w:rsidRDefault="008F73BE" w:rsidP="00362481">
      <w:pPr>
        <w:widowControl w:val="0"/>
        <w:autoSpaceDE w:val="0"/>
        <w:autoSpaceDN w:val="0"/>
        <w:spacing w:line="240" w:lineRule="auto"/>
        <w:ind w:firstLine="0"/>
        <w:jc w:val="center"/>
      </w:pPr>
    </w:p>
    <w:p w14:paraId="6FF4CD90" w14:textId="1D7EF28B" w:rsidR="008F73BE" w:rsidRPr="00FD2363" w:rsidRDefault="008F73BE" w:rsidP="00362481">
      <w:pPr>
        <w:widowControl w:val="0"/>
        <w:autoSpaceDE w:val="0"/>
        <w:autoSpaceDN w:val="0"/>
        <w:spacing w:line="240" w:lineRule="auto"/>
        <w:ind w:firstLine="0"/>
        <w:jc w:val="center"/>
      </w:pPr>
    </w:p>
    <w:p w14:paraId="2A2B8142" w14:textId="620A94BF" w:rsidR="008F73BE" w:rsidRPr="00FD2363" w:rsidRDefault="008F73BE" w:rsidP="00362481">
      <w:pPr>
        <w:widowControl w:val="0"/>
        <w:autoSpaceDE w:val="0"/>
        <w:autoSpaceDN w:val="0"/>
        <w:spacing w:line="240" w:lineRule="auto"/>
        <w:ind w:firstLine="0"/>
        <w:jc w:val="center"/>
      </w:pPr>
    </w:p>
    <w:p w14:paraId="4AF94013" w14:textId="571BE6D4" w:rsidR="008F73BE" w:rsidRPr="00FD2363" w:rsidRDefault="008F73BE" w:rsidP="00362481">
      <w:pPr>
        <w:widowControl w:val="0"/>
        <w:autoSpaceDE w:val="0"/>
        <w:autoSpaceDN w:val="0"/>
        <w:spacing w:line="240" w:lineRule="auto"/>
        <w:ind w:firstLine="0"/>
        <w:jc w:val="center"/>
      </w:pPr>
    </w:p>
    <w:p w14:paraId="64732942" w14:textId="3102A570" w:rsidR="008F73BE" w:rsidRPr="00FD2363" w:rsidRDefault="008F73BE" w:rsidP="00362481">
      <w:pPr>
        <w:widowControl w:val="0"/>
        <w:autoSpaceDE w:val="0"/>
        <w:autoSpaceDN w:val="0"/>
        <w:spacing w:line="240" w:lineRule="auto"/>
        <w:ind w:firstLine="0"/>
        <w:jc w:val="center"/>
      </w:pPr>
    </w:p>
    <w:p w14:paraId="4D919912" w14:textId="65AA2A25" w:rsidR="008F73BE" w:rsidRPr="00FD2363" w:rsidRDefault="008F73BE" w:rsidP="00362481">
      <w:pPr>
        <w:widowControl w:val="0"/>
        <w:autoSpaceDE w:val="0"/>
        <w:autoSpaceDN w:val="0"/>
        <w:spacing w:line="240" w:lineRule="auto"/>
        <w:ind w:firstLine="0"/>
        <w:jc w:val="center"/>
      </w:pPr>
    </w:p>
    <w:p w14:paraId="4C1FA8C7" w14:textId="759AC43D" w:rsidR="008F73BE" w:rsidRPr="00FD2363" w:rsidRDefault="008F73BE" w:rsidP="00362481">
      <w:pPr>
        <w:widowControl w:val="0"/>
        <w:autoSpaceDE w:val="0"/>
        <w:autoSpaceDN w:val="0"/>
        <w:spacing w:line="240" w:lineRule="auto"/>
        <w:ind w:firstLine="0"/>
        <w:jc w:val="center"/>
      </w:pPr>
    </w:p>
    <w:p w14:paraId="4D675238" w14:textId="0FCA0424" w:rsidR="008F73BE" w:rsidRPr="00FD2363" w:rsidRDefault="008F73BE" w:rsidP="00362481">
      <w:pPr>
        <w:widowControl w:val="0"/>
        <w:autoSpaceDE w:val="0"/>
        <w:autoSpaceDN w:val="0"/>
        <w:spacing w:line="240" w:lineRule="auto"/>
        <w:ind w:firstLine="0"/>
        <w:jc w:val="center"/>
      </w:pPr>
    </w:p>
    <w:p w14:paraId="540D8BBB" w14:textId="26B656AF" w:rsidR="008F73BE" w:rsidRPr="00FD2363" w:rsidRDefault="008F73BE" w:rsidP="00362481">
      <w:pPr>
        <w:widowControl w:val="0"/>
        <w:autoSpaceDE w:val="0"/>
        <w:autoSpaceDN w:val="0"/>
        <w:spacing w:line="240" w:lineRule="auto"/>
        <w:ind w:firstLine="0"/>
        <w:jc w:val="center"/>
      </w:pPr>
    </w:p>
    <w:p w14:paraId="3C283192" w14:textId="6D027824" w:rsidR="008F73BE" w:rsidRPr="00FD2363" w:rsidRDefault="008F73BE" w:rsidP="00362481">
      <w:pPr>
        <w:widowControl w:val="0"/>
        <w:autoSpaceDE w:val="0"/>
        <w:autoSpaceDN w:val="0"/>
        <w:spacing w:line="240" w:lineRule="auto"/>
        <w:ind w:firstLine="0"/>
        <w:jc w:val="center"/>
      </w:pPr>
    </w:p>
    <w:p w14:paraId="12C7EF92" w14:textId="1B3E7C7F" w:rsidR="008F73BE" w:rsidRPr="00FD2363" w:rsidRDefault="008F73BE" w:rsidP="00362481">
      <w:pPr>
        <w:widowControl w:val="0"/>
        <w:autoSpaceDE w:val="0"/>
        <w:autoSpaceDN w:val="0"/>
        <w:spacing w:line="240" w:lineRule="auto"/>
        <w:ind w:firstLine="0"/>
        <w:jc w:val="center"/>
      </w:pPr>
    </w:p>
    <w:p w14:paraId="473AE06A" w14:textId="38C018E7" w:rsidR="008F73BE" w:rsidRPr="00FD2363" w:rsidRDefault="008F73BE" w:rsidP="00362481">
      <w:pPr>
        <w:widowControl w:val="0"/>
        <w:autoSpaceDE w:val="0"/>
        <w:autoSpaceDN w:val="0"/>
        <w:spacing w:line="240" w:lineRule="auto"/>
        <w:ind w:firstLine="0"/>
        <w:jc w:val="center"/>
      </w:pPr>
    </w:p>
    <w:p w14:paraId="3C8819F4" w14:textId="4C587CC8" w:rsidR="008F73BE" w:rsidRPr="00FD2363" w:rsidRDefault="008F73BE" w:rsidP="00362481">
      <w:pPr>
        <w:widowControl w:val="0"/>
        <w:autoSpaceDE w:val="0"/>
        <w:autoSpaceDN w:val="0"/>
        <w:spacing w:line="240" w:lineRule="auto"/>
        <w:ind w:firstLine="0"/>
        <w:jc w:val="center"/>
      </w:pPr>
    </w:p>
    <w:p w14:paraId="79B7E802" w14:textId="1F4C8F63" w:rsidR="008F73BE" w:rsidRPr="00FD2363" w:rsidRDefault="008F73BE" w:rsidP="00362481">
      <w:pPr>
        <w:widowControl w:val="0"/>
        <w:autoSpaceDE w:val="0"/>
        <w:autoSpaceDN w:val="0"/>
        <w:spacing w:line="240" w:lineRule="auto"/>
        <w:ind w:firstLine="0"/>
        <w:jc w:val="center"/>
      </w:pPr>
    </w:p>
    <w:p w14:paraId="572589C7" w14:textId="562375B4" w:rsidR="008F73BE" w:rsidRPr="00FD2363" w:rsidRDefault="008F73BE" w:rsidP="00362481">
      <w:pPr>
        <w:widowControl w:val="0"/>
        <w:autoSpaceDE w:val="0"/>
        <w:autoSpaceDN w:val="0"/>
        <w:spacing w:line="240" w:lineRule="auto"/>
        <w:ind w:firstLine="0"/>
        <w:jc w:val="center"/>
      </w:pPr>
    </w:p>
    <w:p w14:paraId="29674F23" w14:textId="7B53B5E5" w:rsidR="008F73BE" w:rsidRPr="00FD2363" w:rsidRDefault="008F73BE" w:rsidP="00362481">
      <w:pPr>
        <w:widowControl w:val="0"/>
        <w:autoSpaceDE w:val="0"/>
        <w:autoSpaceDN w:val="0"/>
        <w:spacing w:line="240" w:lineRule="auto"/>
        <w:ind w:firstLine="0"/>
        <w:jc w:val="center"/>
      </w:pPr>
    </w:p>
    <w:p w14:paraId="55761DA2" w14:textId="2F5BAB0A" w:rsidR="008F73BE" w:rsidRPr="00FD2363" w:rsidRDefault="008F73BE" w:rsidP="00362481">
      <w:pPr>
        <w:widowControl w:val="0"/>
        <w:autoSpaceDE w:val="0"/>
        <w:autoSpaceDN w:val="0"/>
        <w:spacing w:line="240" w:lineRule="auto"/>
        <w:ind w:firstLine="0"/>
        <w:jc w:val="center"/>
      </w:pPr>
    </w:p>
    <w:p w14:paraId="6ABD7AA4" w14:textId="0216E7E2" w:rsidR="008F73BE" w:rsidRPr="00FD2363" w:rsidRDefault="008F73BE" w:rsidP="00362481">
      <w:pPr>
        <w:widowControl w:val="0"/>
        <w:autoSpaceDE w:val="0"/>
        <w:autoSpaceDN w:val="0"/>
        <w:spacing w:line="240" w:lineRule="auto"/>
        <w:ind w:firstLine="0"/>
        <w:jc w:val="center"/>
      </w:pPr>
    </w:p>
    <w:p w14:paraId="43CA77B5" w14:textId="495F33D9" w:rsidR="008F73BE" w:rsidRPr="00FD2363" w:rsidRDefault="008F73BE" w:rsidP="00362481">
      <w:pPr>
        <w:widowControl w:val="0"/>
        <w:autoSpaceDE w:val="0"/>
        <w:autoSpaceDN w:val="0"/>
        <w:spacing w:line="240" w:lineRule="auto"/>
        <w:ind w:firstLine="0"/>
        <w:jc w:val="center"/>
      </w:pPr>
    </w:p>
    <w:p w14:paraId="6454D52F" w14:textId="2583659C" w:rsidR="008F73BE" w:rsidRPr="00FD2363" w:rsidRDefault="008F73BE" w:rsidP="00362481">
      <w:pPr>
        <w:widowControl w:val="0"/>
        <w:autoSpaceDE w:val="0"/>
        <w:autoSpaceDN w:val="0"/>
        <w:spacing w:line="240" w:lineRule="auto"/>
        <w:ind w:firstLine="0"/>
        <w:jc w:val="center"/>
      </w:pPr>
    </w:p>
    <w:p w14:paraId="08854354" w14:textId="7B74A09D" w:rsidR="008F73BE" w:rsidRPr="00FD2363" w:rsidRDefault="008F73BE" w:rsidP="00362481">
      <w:pPr>
        <w:widowControl w:val="0"/>
        <w:autoSpaceDE w:val="0"/>
        <w:autoSpaceDN w:val="0"/>
        <w:spacing w:line="240" w:lineRule="auto"/>
        <w:ind w:firstLine="0"/>
        <w:jc w:val="center"/>
      </w:pPr>
    </w:p>
    <w:sdt>
      <w:sdtPr>
        <w:rPr>
          <w:b w:val="0"/>
          <w:noProof/>
          <w:spacing w:val="0"/>
          <w:kern w:val="0"/>
          <w:sz w:val="24"/>
          <w:szCs w:val="24"/>
          <w:lang w:eastAsia="ru-RU"/>
        </w:rPr>
        <w:id w:val="-663703574"/>
        <w:docPartObj>
          <w:docPartGallery w:val="Table of Contents"/>
          <w:docPartUnique/>
        </w:docPartObj>
      </w:sdtPr>
      <w:sdtEndPr>
        <w:rPr>
          <w:bCs/>
          <w:szCs w:val="28"/>
        </w:rPr>
      </w:sdtEndPr>
      <w:sdtContent>
        <w:p w14:paraId="6D4F24F8" w14:textId="1A8A5F2A" w:rsidR="00E758D2" w:rsidRPr="00007F4A" w:rsidRDefault="00E758D2" w:rsidP="008340A1">
          <w:pPr>
            <w:pStyle w:val="affffffffffff1"/>
            <w:pageBreakBefore/>
            <w:spacing w:after="0"/>
          </w:pPr>
          <w:r w:rsidRPr="00007F4A">
            <w:t>Содержание</w:t>
          </w:r>
        </w:p>
        <w:p w14:paraId="6852AF4C" w14:textId="06A7644E" w:rsidR="001F5706" w:rsidRDefault="00E758D2">
          <w:pPr>
            <w:pStyle w:val="1d"/>
            <w:rPr>
              <w:rFonts w:asciiTheme="minorHAnsi" w:eastAsiaTheme="minorEastAsia" w:hAnsiTheme="minorHAnsi" w:cstheme="minorBidi"/>
              <w:sz w:val="22"/>
              <w:szCs w:val="22"/>
            </w:rPr>
          </w:pPr>
          <w:r w:rsidRPr="00FD2363">
            <w:fldChar w:fldCharType="begin"/>
          </w:r>
          <w:r w:rsidRPr="00FD2363">
            <w:instrText xml:space="preserve"> TOC \o "1-3" \h \z \u </w:instrText>
          </w:r>
          <w:r w:rsidRPr="00FD2363">
            <w:fldChar w:fldCharType="separate"/>
          </w:r>
          <w:hyperlink w:anchor="_Toc181033893" w:history="1">
            <w:r w:rsidR="001F5706" w:rsidRPr="006E0662">
              <w:rPr>
                <w:rStyle w:val="aff"/>
              </w:rPr>
              <w:t>1</w:t>
            </w:r>
            <w:r w:rsidR="001F5706">
              <w:rPr>
                <w:rFonts w:asciiTheme="minorHAnsi" w:eastAsiaTheme="minorEastAsia" w:hAnsiTheme="minorHAnsi" w:cstheme="minorBidi"/>
                <w:sz w:val="22"/>
                <w:szCs w:val="22"/>
              </w:rPr>
              <w:tab/>
            </w:r>
            <w:r w:rsidR="001F5706" w:rsidRPr="006E0662">
              <w:rPr>
                <w:rStyle w:val="aff"/>
              </w:rPr>
              <w:t>Общие сведения</w:t>
            </w:r>
            <w:r w:rsidR="001F5706">
              <w:rPr>
                <w:webHidden/>
              </w:rPr>
              <w:tab/>
            </w:r>
            <w:r w:rsidR="001F5706">
              <w:rPr>
                <w:webHidden/>
              </w:rPr>
              <w:fldChar w:fldCharType="begin"/>
            </w:r>
            <w:r w:rsidR="001F5706">
              <w:rPr>
                <w:webHidden/>
              </w:rPr>
              <w:instrText xml:space="preserve"> PAGEREF _Toc181033893 \h </w:instrText>
            </w:r>
            <w:r w:rsidR="001F5706">
              <w:rPr>
                <w:webHidden/>
              </w:rPr>
            </w:r>
            <w:r w:rsidR="001F5706">
              <w:rPr>
                <w:webHidden/>
              </w:rPr>
              <w:fldChar w:fldCharType="separate"/>
            </w:r>
            <w:r w:rsidR="001F5706">
              <w:rPr>
                <w:webHidden/>
              </w:rPr>
              <w:t>6</w:t>
            </w:r>
            <w:r w:rsidR="001F5706">
              <w:rPr>
                <w:webHidden/>
              </w:rPr>
              <w:fldChar w:fldCharType="end"/>
            </w:r>
          </w:hyperlink>
        </w:p>
        <w:p w14:paraId="471BDD09" w14:textId="4639610D" w:rsidR="001F5706" w:rsidRDefault="007D7392">
          <w:pPr>
            <w:pStyle w:val="2b"/>
            <w:rPr>
              <w:rFonts w:asciiTheme="minorHAnsi" w:eastAsiaTheme="minorEastAsia" w:hAnsiTheme="minorHAnsi" w:cstheme="minorBidi"/>
              <w:sz w:val="22"/>
              <w:szCs w:val="22"/>
            </w:rPr>
          </w:pPr>
          <w:hyperlink w:anchor="_Toc181033894" w:history="1">
            <w:r w:rsidR="001F5706" w:rsidRPr="006E0662">
              <w:rPr>
                <w:rStyle w:val="aff"/>
              </w:rPr>
              <w:t>1.1</w:t>
            </w:r>
            <w:r w:rsidR="001F5706">
              <w:rPr>
                <w:rFonts w:asciiTheme="minorHAnsi" w:eastAsiaTheme="minorEastAsia" w:hAnsiTheme="minorHAnsi" w:cstheme="minorBidi"/>
                <w:sz w:val="22"/>
                <w:szCs w:val="22"/>
              </w:rPr>
              <w:tab/>
            </w:r>
            <w:r w:rsidR="001F5706" w:rsidRPr="006E0662">
              <w:rPr>
                <w:rStyle w:val="aff"/>
              </w:rPr>
              <w:t>Наименование услуг</w:t>
            </w:r>
            <w:r w:rsidR="001F5706">
              <w:rPr>
                <w:webHidden/>
              </w:rPr>
              <w:tab/>
            </w:r>
            <w:r w:rsidR="001F5706">
              <w:rPr>
                <w:webHidden/>
              </w:rPr>
              <w:fldChar w:fldCharType="begin"/>
            </w:r>
            <w:r w:rsidR="001F5706">
              <w:rPr>
                <w:webHidden/>
              </w:rPr>
              <w:instrText xml:space="preserve"> PAGEREF _Toc181033894 \h </w:instrText>
            </w:r>
            <w:r w:rsidR="001F5706">
              <w:rPr>
                <w:webHidden/>
              </w:rPr>
            </w:r>
            <w:r w:rsidR="001F5706">
              <w:rPr>
                <w:webHidden/>
              </w:rPr>
              <w:fldChar w:fldCharType="separate"/>
            </w:r>
            <w:r w:rsidR="001F5706">
              <w:rPr>
                <w:webHidden/>
              </w:rPr>
              <w:t>6</w:t>
            </w:r>
            <w:r w:rsidR="001F5706">
              <w:rPr>
                <w:webHidden/>
              </w:rPr>
              <w:fldChar w:fldCharType="end"/>
            </w:r>
          </w:hyperlink>
        </w:p>
        <w:p w14:paraId="12FB87BA" w14:textId="67DBD7F3" w:rsidR="001F5706" w:rsidRDefault="007D7392">
          <w:pPr>
            <w:pStyle w:val="2b"/>
            <w:rPr>
              <w:rFonts w:asciiTheme="minorHAnsi" w:eastAsiaTheme="minorEastAsia" w:hAnsiTheme="minorHAnsi" w:cstheme="minorBidi"/>
              <w:sz w:val="22"/>
              <w:szCs w:val="22"/>
            </w:rPr>
          </w:pPr>
          <w:hyperlink w:anchor="_Toc181033895" w:history="1">
            <w:r w:rsidR="001F5706" w:rsidRPr="006E0662">
              <w:rPr>
                <w:rStyle w:val="aff"/>
              </w:rPr>
              <w:t>1.2</w:t>
            </w:r>
            <w:r w:rsidR="001F5706">
              <w:rPr>
                <w:rFonts w:asciiTheme="minorHAnsi" w:eastAsiaTheme="minorEastAsia" w:hAnsiTheme="minorHAnsi" w:cstheme="minorBidi"/>
                <w:sz w:val="22"/>
                <w:szCs w:val="22"/>
              </w:rPr>
              <w:tab/>
            </w:r>
            <w:r w:rsidR="001F5706" w:rsidRPr="006E0662">
              <w:rPr>
                <w:rStyle w:val="aff"/>
              </w:rPr>
              <w:t>Краткая характеристика области применения услуг</w:t>
            </w:r>
            <w:r w:rsidR="001F5706">
              <w:rPr>
                <w:webHidden/>
              </w:rPr>
              <w:tab/>
            </w:r>
            <w:r w:rsidR="001F5706">
              <w:rPr>
                <w:webHidden/>
              </w:rPr>
              <w:fldChar w:fldCharType="begin"/>
            </w:r>
            <w:r w:rsidR="001F5706">
              <w:rPr>
                <w:webHidden/>
              </w:rPr>
              <w:instrText xml:space="preserve"> PAGEREF _Toc181033895 \h </w:instrText>
            </w:r>
            <w:r w:rsidR="001F5706">
              <w:rPr>
                <w:webHidden/>
              </w:rPr>
            </w:r>
            <w:r w:rsidR="001F5706">
              <w:rPr>
                <w:webHidden/>
              </w:rPr>
              <w:fldChar w:fldCharType="separate"/>
            </w:r>
            <w:r w:rsidR="001F5706">
              <w:rPr>
                <w:webHidden/>
              </w:rPr>
              <w:t>6</w:t>
            </w:r>
            <w:r w:rsidR="001F5706">
              <w:rPr>
                <w:webHidden/>
              </w:rPr>
              <w:fldChar w:fldCharType="end"/>
            </w:r>
          </w:hyperlink>
        </w:p>
        <w:p w14:paraId="56929BCC" w14:textId="57575B55" w:rsidR="001F5706" w:rsidRDefault="007D7392">
          <w:pPr>
            <w:pStyle w:val="2b"/>
            <w:rPr>
              <w:rFonts w:asciiTheme="minorHAnsi" w:eastAsiaTheme="minorEastAsia" w:hAnsiTheme="minorHAnsi" w:cstheme="minorBidi"/>
              <w:sz w:val="22"/>
              <w:szCs w:val="22"/>
            </w:rPr>
          </w:pPr>
          <w:hyperlink w:anchor="_Toc181033896" w:history="1">
            <w:r w:rsidR="001F5706" w:rsidRPr="006E0662">
              <w:rPr>
                <w:rStyle w:val="aff"/>
              </w:rPr>
              <w:t>1.3</w:t>
            </w:r>
            <w:r w:rsidR="001F5706">
              <w:rPr>
                <w:rFonts w:asciiTheme="minorHAnsi" w:eastAsiaTheme="minorEastAsia" w:hAnsiTheme="minorHAnsi" w:cstheme="minorBidi"/>
                <w:sz w:val="22"/>
                <w:szCs w:val="22"/>
              </w:rPr>
              <w:tab/>
            </w:r>
            <w:r w:rsidR="001F5706" w:rsidRPr="006E0662">
              <w:rPr>
                <w:rStyle w:val="aff"/>
              </w:rPr>
              <w:t>Сроки оказания услуг:</w:t>
            </w:r>
            <w:r w:rsidR="001F5706">
              <w:rPr>
                <w:webHidden/>
              </w:rPr>
              <w:tab/>
            </w:r>
            <w:r w:rsidR="001F5706">
              <w:rPr>
                <w:webHidden/>
              </w:rPr>
              <w:fldChar w:fldCharType="begin"/>
            </w:r>
            <w:r w:rsidR="001F5706">
              <w:rPr>
                <w:webHidden/>
              </w:rPr>
              <w:instrText xml:space="preserve"> PAGEREF _Toc181033896 \h </w:instrText>
            </w:r>
            <w:r w:rsidR="001F5706">
              <w:rPr>
                <w:webHidden/>
              </w:rPr>
            </w:r>
            <w:r w:rsidR="001F5706">
              <w:rPr>
                <w:webHidden/>
              </w:rPr>
              <w:fldChar w:fldCharType="separate"/>
            </w:r>
            <w:r w:rsidR="001F5706">
              <w:rPr>
                <w:webHidden/>
              </w:rPr>
              <w:t>7</w:t>
            </w:r>
            <w:r w:rsidR="001F5706">
              <w:rPr>
                <w:webHidden/>
              </w:rPr>
              <w:fldChar w:fldCharType="end"/>
            </w:r>
          </w:hyperlink>
        </w:p>
        <w:p w14:paraId="516FC7E9" w14:textId="4970496B" w:rsidR="001F5706" w:rsidRDefault="007D7392">
          <w:pPr>
            <w:pStyle w:val="2b"/>
            <w:rPr>
              <w:rFonts w:asciiTheme="minorHAnsi" w:eastAsiaTheme="minorEastAsia" w:hAnsiTheme="minorHAnsi" w:cstheme="minorBidi"/>
              <w:sz w:val="22"/>
              <w:szCs w:val="22"/>
            </w:rPr>
          </w:pPr>
          <w:hyperlink w:anchor="_Toc181033897" w:history="1">
            <w:r w:rsidR="001F5706" w:rsidRPr="006E0662">
              <w:rPr>
                <w:rStyle w:val="aff"/>
              </w:rPr>
              <w:t>1.4</w:t>
            </w:r>
            <w:r w:rsidR="001F5706">
              <w:rPr>
                <w:rFonts w:asciiTheme="minorHAnsi" w:eastAsiaTheme="minorEastAsia" w:hAnsiTheme="minorHAnsi" w:cstheme="minorBidi"/>
                <w:sz w:val="22"/>
                <w:szCs w:val="22"/>
              </w:rPr>
              <w:tab/>
            </w:r>
            <w:r w:rsidR="001F5706" w:rsidRPr="006E0662">
              <w:rPr>
                <w:rStyle w:val="aff"/>
              </w:rPr>
              <w:t>Основания для оказания Услуг</w:t>
            </w:r>
            <w:r w:rsidR="001F5706">
              <w:rPr>
                <w:webHidden/>
              </w:rPr>
              <w:tab/>
            </w:r>
            <w:r w:rsidR="001F5706">
              <w:rPr>
                <w:webHidden/>
              </w:rPr>
              <w:fldChar w:fldCharType="begin"/>
            </w:r>
            <w:r w:rsidR="001F5706">
              <w:rPr>
                <w:webHidden/>
              </w:rPr>
              <w:instrText xml:space="preserve"> PAGEREF _Toc181033897 \h </w:instrText>
            </w:r>
            <w:r w:rsidR="001F5706">
              <w:rPr>
                <w:webHidden/>
              </w:rPr>
            </w:r>
            <w:r w:rsidR="001F5706">
              <w:rPr>
                <w:webHidden/>
              </w:rPr>
              <w:fldChar w:fldCharType="separate"/>
            </w:r>
            <w:r w:rsidR="001F5706">
              <w:rPr>
                <w:webHidden/>
              </w:rPr>
              <w:t>7</w:t>
            </w:r>
            <w:r w:rsidR="001F5706">
              <w:rPr>
                <w:webHidden/>
              </w:rPr>
              <w:fldChar w:fldCharType="end"/>
            </w:r>
          </w:hyperlink>
        </w:p>
        <w:p w14:paraId="48551793" w14:textId="4D623C2B" w:rsidR="001F5706" w:rsidRDefault="007D7392">
          <w:pPr>
            <w:pStyle w:val="1d"/>
            <w:rPr>
              <w:rFonts w:asciiTheme="minorHAnsi" w:eastAsiaTheme="minorEastAsia" w:hAnsiTheme="minorHAnsi" w:cstheme="minorBidi"/>
              <w:sz w:val="22"/>
              <w:szCs w:val="22"/>
            </w:rPr>
          </w:pPr>
          <w:hyperlink w:anchor="_Toc181033898" w:history="1">
            <w:r w:rsidR="001F5706" w:rsidRPr="006E0662">
              <w:rPr>
                <w:rStyle w:val="aff"/>
              </w:rPr>
              <w:t>2</w:t>
            </w:r>
            <w:r w:rsidR="001F5706">
              <w:rPr>
                <w:rFonts w:asciiTheme="minorHAnsi" w:eastAsiaTheme="minorEastAsia" w:hAnsiTheme="minorHAnsi" w:cstheme="minorBidi"/>
                <w:sz w:val="22"/>
                <w:szCs w:val="22"/>
              </w:rPr>
              <w:tab/>
            </w:r>
            <w:r w:rsidR="001F5706" w:rsidRPr="006E0662">
              <w:rPr>
                <w:rStyle w:val="aff"/>
              </w:rPr>
              <w:t>Цели и задачи оказания Услуг</w:t>
            </w:r>
            <w:r w:rsidR="001F5706">
              <w:rPr>
                <w:webHidden/>
              </w:rPr>
              <w:tab/>
            </w:r>
            <w:r w:rsidR="001F5706">
              <w:rPr>
                <w:webHidden/>
              </w:rPr>
              <w:fldChar w:fldCharType="begin"/>
            </w:r>
            <w:r w:rsidR="001F5706">
              <w:rPr>
                <w:webHidden/>
              </w:rPr>
              <w:instrText xml:space="preserve"> PAGEREF _Toc181033898 \h </w:instrText>
            </w:r>
            <w:r w:rsidR="001F5706">
              <w:rPr>
                <w:webHidden/>
              </w:rPr>
            </w:r>
            <w:r w:rsidR="001F5706">
              <w:rPr>
                <w:webHidden/>
              </w:rPr>
              <w:fldChar w:fldCharType="separate"/>
            </w:r>
            <w:r w:rsidR="001F5706">
              <w:rPr>
                <w:webHidden/>
              </w:rPr>
              <w:t>10</w:t>
            </w:r>
            <w:r w:rsidR="001F5706">
              <w:rPr>
                <w:webHidden/>
              </w:rPr>
              <w:fldChar w:fldCharType="end"/>
            </w:r>
          </w:hyperlink>
        </w:p>
        <w:p w14:paraId="03764BC1" w14:textId="3AA46AEA" w:rsidR="001F5706" w:rsidRDefault="007D7392">
          <w:pPr>
            <w:pStyle w:val="2b"/>
            <w:rPr>
              <w:rFonts w:asciiTheme="minorHAnsi" w:eastAsiaTheme="minorEastAsia" w:hAnsiTheme="minorHAnsi" w:cstheme="minorBidi"/>
              <w:sz w:val="22"/>
              <w:szCs w:val="22"/>
            </w:rPr>
          </w:pPr>
          <w:hyperlink w:anchor="_Toc181033899" w:history="1">
            <w:r w:rsidR="001F5706" w:rsidRPr="006E0662">
              <w:rPr>
                <w:rStyle w:val="aff"/>
              </w:rPr>
              <w:t>2.1</w:t>
            </w:r>
            <w:r w:rsidR="001F5706">
              <w:rPr>
                <w:rFonts w:asciiTheme="minorHAnsi" w:eastAsiaTheme="minorEastAsia" w:hAnsiTheme="minorHAnsi" w:cstheme="minorBidi"/>
                <w:sz w:val="22"/>
                <w:szCs w:val="22"/>
              </w:rPr>
              <w:tab/>
            </w:r>
            <w:r w:rsidR="001F5706" w:rsidRPr="006E0662">
              <w:rPr>
                <w:rStyle w:val="aff"/>
              </w:rPr>
              <w:t>Цели оказания Услуг</w:t>
            </w:r>
            <w:r w:rsidR="001F5706">
              <w:rPr>
                <w:webHidden/>
              </w:rPr>
              <w:tab/>
            </w:r>
            <w:r w:rsidR="001F5706">
              <w:rPr>
                <w:webHidden/>
              </w:rPr>
              <w:fldChar w:fldCharType="begin"/>
            </w:r>
            <w:r w:rsidR="001F5706">
              <w:rPr>
                <w:webHidden/>
              </w:rPr>
              <w:instrText xml:space="preserve"> PAGEREF _Toc181033899 \h </w:instrText>
            </w:r>
            <w:r w:rsidR="001F5706">
              <w:rPr>
                <w:webHidden/>
              </w:rPr>
            </w:r>
            <w:r w:rsidR="001F5706">
              <w:rPr>
                <w:webHidden/>
              </w:rPr>
              <w:fldChar w:fldCharType="separate"/>
            </w:r>
            <w:r w:rsidR="001F5706">
              <w:rPr>
                <w:webHidden/>
              </w:rPr>
              <w:t>10</w:t>
            </w:r>
            <w:r w:rsidR="001F5706">
              <w:rPr>
                <w:webHidden/>
              </w:rPr>
              <w:fldChar w:fldCharType="end"/>
            </w:r>
          </w:hyperlink>
        </w:p>
        <w:p w14:paraId="6C44ED6C" w14:textId="74F2BBAB" w:rsidR="001F5706" w:rsidRDefault="007D7392">
          <w:pPr>
            <w:pStyle w:val="2b"/>
            <w:rPr>
              <w:rFonts w:asciiTheme="minorHAnsi" w:eastAsiaTheme="minorEastAsia" w:hAnsiTheme="minorHAnsi" w:cstheme="minorBidi"/>
              <w:sz w:val="22"/>
              <w:szCs w:val="22"/>
            </w:rPr>
          </w:pPr>
          <w:hyperlink w:anchor="_Toc181033900" w:history="1">
            <w:r w:rsidR="001F5706" w:rsidRPr="006E0662">
              <w:rPr>
                <w:rStyle w:val="aff"/>
              </w:rPr>
              <w:t>2.2</w:t>
            </w:r>
            <w:r w:rsidR="001F5706">
              <w:rPr>
                <w:rFonts w:asciiTheme="minorHAnsi" w:eastAsiaTheme="minorEastAsia" w:hAnsiTheme="minorHAnsi" w:cstheme="minorBidi"/>
                <w:sz w:val="22"/>
                <w:szCs w:val="22"/>
              </w:rPr>
              <w:tab/>
            </w:r>
            <w:r w:rsidR="001F5706" w:rsidRPr="006E0662">
              <w:rPr>
                <w:rStyle w:val="aff"/>
              </w:rPr>
              <w:t>Основные задачи для достижения указанных целей</w:t>
            </w:r>
            <w:r w:rsidR="001F5706">
              <w:rPr>
                <w:webHidden/>
              </w:rPr>
              <w:tab/>
            </w:r>
            <w:r w:rsidR="001F5706">
              <w:rPr>
                <w:webHidden/>
              </w:rPr>
              <w:fldChar w:fldCharType="begin"/>
            </w:r>
            <w:r w:rsidR="001F5706">
              <w:rPr>
                <w:webHidden/>
              </w:rPr>
              <w:instrText xml:space="preserve"> PAGEREF _Toc181033900 \h </w:instrText>
            </w:r>
            <w:r w:rsidR="001F5706">
              <w:rPr>
                <w:webHidden/>
              </w:rPr>
            </w:r>
            <w:r w:rsidR="001F5706">
              <w:rPr>
                <w:webHidden/>
              </w:rPr>
              <w:fldChar w:fldCharType="separate"/>
            </w:r>
            <w:r w:rsidR="001F5706">
              <w:rPr>
                <w:webHidden/>
              </w:rPr>
              <w:t>10</w:t>
            </w:r>
            <w:r w:rsidR="001F5706">
              <w:rPr>
                <w:webHidden/>
              </w:rPr>
              <w:fldChar w:fldCharType="end"/>
            </w:r>
          </w:hyperlink>
        </w:p>
        <w:p w14:paraId="2B553EEC" w14:textId="3F086A51" w:rsidR="001F5706" w:rsidRDefault="007D7392">
          <w:pPr>
            <w:pStyle w:val="1d"/>
            <w:rPr>
              <w:rFonts w:asciiTheme="minorHAnsi" w:eastAsiaTheme="minorEastAsia" w:hAnsiTheme="minorHAnsi" w:cstheme="minorBidi"/>
              <w:sz w:val="22"/>
              <w:szCs w:val="22"/>
            </w:rPr>
          </w:pPr>
          <w:hyperlink w:anchor="_Toc181033901" w:history="1">
            <w:r w:rsidR="001F5706" w:rsidRPr="006E0662">
              <w:rPr>
                <w:rStyle w:val="aff"/>
              </w:rPr>
              <w:t>3</w:t>
            </w:r>
            <w:r w:rsidR="001F5706">
              <w:rPr>
                <w:rFonts w:asciiTheme="minorHAnsi" w:eastAsiaTheme="minorEastAsia" w:hAnsiTheme="minorHAnsi" w:cstheme="minorBidi"/>
                <w:sz w:val="22"/>
                <w:szCs w:val="22"/>
              </w:rPr>
              <w:tab/>
            </w:r>
            <w:r w:rsidR="001F5706" w:rsidRPr="006E0662">
              <w:rPr>
                <w:rStyle w:val="aff"/>
              </w:rPr>
              <w:t>Описание предметной области</w:t>
            </w:r>
            <w:r w:rsidR="001F5706">
              <w:rPr>
                <w:webHidden/>
              </w:rPr>
              <w:tab/>
            </w:r>
            <w:r w:rsidR="001F5706">
              <w:rPr>
                <w:webHidden/>
              </w:rPr>
              <w:fldChar w:fldCharType="begin"/>
            </w:r>
            <w:r w:rsidR="001F5706">
              <w:rPr>
                <w:webHidden/>
              </w:rPr>
              <w:instrText xml:space="preserve"> PAGEREF _Toc181033901 \h </w:instrText>
            </w:r>
            <w:r w:rsidR="001F5706">
              <w:rPr>
                <w:webHidden/>
              </w:rPr>
            </w:r>
            <w:r w:rsidR="001F5706">
              <w:rPr>
                <w:webHidden/>
              </w:rPr>
              <w:fldChar w:fldCharType="separate"/>
            </w:r>
            <w:r w:rsidR="001F5706">
              <w:rPr>
                <w:webHidden/>
              </w:rPr>
              <w:t>11</w:t>
            </w:r>
            <w:r w:rsidR="001F5706">
              <w:rPr>
                <w:webHidden/>
              </w:rPr>
              <w:fldChar w:fldCharType="end"/>
            </w:r>
          </w:hyperlink>
        </w:p>
        <w:p w14:paraId="005BB2CA" w14:textId="1F09BEAE" w:rsidR="001F5706" w:rsidRDefault="007D7392">
          <w:pPr>
            <w:pStyle w:val="2b"/>
            <w:rPr>
              <w:rFonts w:asciiTheme="minorHAnsi" w:eastAsiaTheme="minorEastAsia" w:hAnsiTheme="minorHAnsi" w:cstheme="minorBidi"/>
              <w:sz w:val="22"/>
              <w:szCs w:val="22"/>
            </w:rPr>
          </w:pPr>
          <w:hyperlink w:anchor="_Toc181033902" w:history="1">
            <w:r w:rsidR="001F5706" w:rsidRPr="006E0662">
              <w:rPr>
                <w:rStyle w:val="aff"/>
              </w:rPr>
              <w:t>3.1</w:t>
            </w:r>
            <w:r w:rsidR="001F5706">
              <w:rPr>
                <w:rFonts w:asciiTheme="minorHAnsi" w:eastAsiaTheme="minorEastAsia" w:hAnsiTheme="minorHAnsi" w:cstheme="minorBidi"/>
                <w:sz w:val="22"/>
                <w:szCs w:val="22"/>
              </w:rPr>
              <w:tab/>
            </w:r>
            <w:r w:rsidR="001F5706" w:rsidRPr="006E0662">
              <w:rPr>
                <w:rStyle w:val="aff"/>
              </w:rPr>
              <w:t>Назначение системы</w:t>
            </w:r>
            <w:r w:rsidR="001F5706">
              <w:rPr>
                <w:webHidden/>
              </w:rPr>
              <w:tab/>
            </w:r>
            <w:r w:rsidR="001F5706">
              <w:rPr>
                <w:webHidden/>
              </w:rPr>
              <w:fldChar w:fldCharType="begin"/>
            </w:r>
            <w:r w:rsidR="001F5706">
              <w:rPr>
                <w:webHidden/>
              </w:rPr>
              <w:instrText xml:space="preserve"> PAGEREF _Toc181033902 \h </w:instrText>
            </w:r>
            <w:r w:rsidR="001F5706">
              <w:rPr>
                <w:webHidden/>
              </w:rPr>
            </w:r>
            <w:r w:rsidR="001F5706">
              <w:rPr>
                <w:webHidden/>
              </w:rPr>
              <w:fldChar w:fldCharType="separate"/>
            </w:r>
            <w:r w:rsidR="001F5706">
              <w:rPr>
                <w:webHidden/>
              </w:rPr>
              <w:t>11</w:t>
            </w:r>
            <w:r w:rsidR="001F5706">
              <w:rPr>
                <w:webHidden/>
              </w:rPr>
              <w:fldChar w:fldCharType="end"/>
            </w:r>
          </w:hyperlink>
        </w:p>
        <w:p w14:paraId="58E694B2" w14:textId="7E7B9957" w:rsidR="001F5706" w:rsidRDefault="007D7392">
          <w:pPr>
            <w:pStyle w:val="2b"/>
            <w:rPr>
              <w:rFonts w:asciiTheme="minorHAnsi" w:eastAsiaTheme="minorEastAsia" w:hAnsiTheme="minorHAnsi" w:cstheme="minorBidi"/>
              <w:sz w:val="22"/>
              <w:szCs w:val="22"/>
            </w:rPr>
          </w:pPr>
          <w:hyperlink w:anchor="_Toc181033903" w:history="1">
            <w:r w:rsidR="001F5706" w:rsidRPr="006E0662">
              <w:rPr>
                <w:rStyle w:val="aff"/>
              </w:rPr>
              <w:t>3.2</w:t>
            </w:r>
            <w:r w:rsidR="001F5706">
              <w:rPr>
                <w:rFonts w:asciiTheme="minorHAnsi" w:eastAsiaTheme="minorEastAsia" w:hAnsiTheme="minorHAnsi" w:cstheme="minorBidi"/>
                <w:sz w:val="22"/>
                <w:szCs w:val="22"/>
              </w:rPr>
              <w:tab/>
            </w:r>
            <w:r w:rsidR="001F5706" w:rsidRPr="006E0662">
              <w:rPr>
                <w:rStyle w:val="aff"/>
              </w:rPr>
              <w:t>Общие требования</w:t>
            </w:r>
            <w:r w:rsidR="001F5706">
              <w:rPr>
                <w:webHidden/>
              </w:rPr>
              <w:tab/>
            </w:r>
            <w:r w:rsidR="001F5706">
              <w:rPr>
                <w:webHidden/>
              </w:rPr>
              <w:fldChar w:fldCharType="begin"/>
            </w:r>
            <w:r w:rsidR="001F5706">
              <w:rPr>
                <w:webHidden/>
              </w:rPr>
              <w:instrText xml:space="preserve"> PAGEREF _Toc181033903 \h </w:instrText>
            </w:r>
            <w:r w:rsidR="001F5706">
              <w:rPr>
                <w:webHidden/>
              </w:rPr>
            </w:r>
            <w:r w:rsidR="001F5706">
              <w:rPr>
                <w:webHidden/>
              </w:rPr>
              <w:fldChar w:fldCharType="separate"/>
            </w:r>
            <w:r w:rsidR="001F5706">
              <w:rPr>
                <w:webHidden/>
              </w:rPr>
              <w:t>11</w:t>
            </w:r>
            <w:r w:rsidR="001F5706">
              <w:rPr>
                <w:webHidden/>
              </w:rPr>
              <w:fldChar w:fldCharType="end"/>
            </w:r>
          </w:hyperlink>
        </w:p>
        <w:p w14:paraId="20E35C0A" w14:textId="7FE9E437" w:rsidR="001F5706" w:rsidRDefault="007D7392">
          <w:pPr>
            <w:pStyle w:val="1d"/>
            <w:rPr>
              <w:rFonts w:asciiTheme="minorHAnsi" w:eastAsiaTheme="minorEastAsia" w:hAnsiTheme="minorHAnsi" w:cstheme="minorBidi"/>
              <w:sz w:val="22"/>
              <w:szCs w:val="22"/>
            </w:rPr>
          </w:pPr>
          <w:hyperlink w:anchor="_Toc181033904" w:history="1">
            <w:r w:rsidR="001F5706" w:rsidRPr="006E0662">
              <w:rPr>
                <w:rStyle w:val="aff"/>
              </w:rPr>
              <w:t>4</w:t>
            </w:r>
            <w:r w:rsidR="001F5706">
              <w:rPr>
                <w:rFonts w:asciiTheme="minorHAnsi" w:eastAsiaTheme="minorEastAsia" w:hAnsiTheme="minorHAnsi" w:cstheme="minorBidi"/>
                <w:sz w:val="22"/>
                <w:szCs w:val="22"/>
              </w:rPr>
              <w:tab/>
            </w:r>
            <w:r w:rsidR="001F5706" w:rsidRPr="006E0662">
              <w:rPr>
                <w:rStyle w:val="aff"/>
              </w:rPr>
              <w:t>Состав услуг</w:t>
            </w:r>
            <w:r w:rsidR="001F5706">
              <w:rPr>
                <w:webHidden/>
              </w:rPr>
              <w:tab/>
            </w:r>
            <w:r w:rsidR="001F5706">
              <w:rPr>
                <w:webHidden/>
              </w:rPr>
              <w:fldChar w:fldCharType="begin"/>
            </w:r>
            <w:r w:rsidR="001F5706">
              <w:rPr>
                <w:webHidden/>
              </w:rPr>
              <w:instrText xml:space="preserve"> PAGEREF _Toc181033904 \h </w:instrText>
            </w:r>
            <w:r w:rsidR="001F5706">
              <w:rPr>
                <w:webHidden/>
              </w:rPr>
            </w:r>
            <w:r w:rsidR="001F5706">
              <w:rPr>
                <w:webHidden/>
              </w:rPr>
              <w:fldChar w:fldCharType="separate"/>
            </w:r>
            <w:r w:rsidR="001F5706">
              <w:rPr>
                <w:webHidden/>
              </w:rPr>
              <w:t>12</w:t>
            </w:r>
            <w:r w:rsidR="001F5706">
              <w:rPr>
                <w:webHidden/>
              </w:rPr>
              <w:fldChar w:fldCharType="end"/>
            </w:r>
          </w:hyperlink>
        </w:p>
        <w:p w14:paraId="4D4EB8A9" w14:textId="46E97137" w:rsidR="001F5706" w:rsidRDefault="007D7392">
          <w:pPr>
            <w:pStyle w:val="2b"/>
            <w:rPr>
              <w:rFonts w:asciiTheme="minorHAnsi" w:eastAsiaTheme="minorEastAsia" w:hAnsiTheme="minorHAnsi" w:cstheme="minorBidi"/>
              <w:sz w:val="22"/>
              <w:szCs w:val="22"/>
            </w:rPr>
          </w:pPr>
          <w:hyperlink w:anchor="_Toc181033905" w:history="1">
            <w:r w:rsidR="001F5706" w:rsidRPr="006E0662">
              <w:rPr>
                <w:rStyle w:val="aff"/>
              </w:rPr>
              <w:t>4.1</w:t>
            </w:r>
            <w:r w:rsidR="001F5706">
              <w:rPr>
                <w:rFonts w:asciiTheme="minorHAnsi" w:eastAsiaTheme="minorEastAsia" w:hAnsiTheme="minorHAnsi" w:cstheme="minorBidi"/>
                <w:sz w:val="22"/>
                <w:szCs w:val="22"/>
              </w:rPr>
              <w:tab/>
            </w:r>
            <w:r w:rsidR="001F5706" w:rsidRPr="006E0662">
              <w:rPr>
                <w:rStyle w:val="aff"/>
              </w:rPr>
              <w:t>Сопровождение процесса отпуска рецептов</w:t>
            </w:r>
            <w:r w:rsidR="001F5706">
              <w:rPr>
                <w:webHidden/>
              </w:rPr>
              <w:tab/>
            </w:r>
            <w:r w:rsidR="001F5706">
              <w:rPr>
                <w:webHidden/>
              </w:rPr>
              <w:fldChar w:fldCharType="begin"/>
            </w:r>
            <w:r w:rsidR="001F5706">
              <w:rPr>
                <w:webHidden/>
              </w:rPr>
              <w:instrText xml:space="preserve"> PAGEREF _Toc181033905 \h </w:instrText>
            </w:r>
            <w:r w:rsidR="001F5706">
              <w:rPr>
                <w:webHidden/>
              </w:rPr>
            </w:r>
            <w:r w:rsidR="001F5706">
              <w:rPr>
                <w:webHidden/>
              </w:rPr>
              <w:fldChar w:fldCharType="separate"/>
            </w:r>
            <w:r w:rsidR="001F5706">
              <w:rPr>
                <w:webHidden/>
              </w:rPr>
              <w:t>12</w:t>
            </w:r>
            <w:r w:rsidR="001F5706">
              <w:rPr>
                <w:webHidden/>
              </w:rPr>
              <w:fldChar w:fldCharType="end"/>
            </w:r>
          </w:hyperlink>
        </w:p>
        <w:p w14:paraId="600EFABE" w14:textId="64829718" w:rsidR="001F5706" w:rsidRDefault="007D7392">
          <w:pPr>
            <w:pStyle w:val="3a"/>
            <w:rPr>
              <w:rFonts w:asciiTheme="minorHAnsi" w:eastAsiaTheme="minorEastAsia" w:hAnsiTheme="minorHAnsi" w:cstheme="minorBidi"/>
              <w:sz w:val="22"/>
              <w:szCs w:val="22"/>
            </w:rPr>
          </w:pPr>
          <w:hyperlink w:anchor="_Toc181033907" w:history="1">
            <w:r w:rsidR="001F5706" w:rsidRPr="006E0662">
              <w:rPr>
                <w:rStyle w:val="aff"/>
              </w:rPr>
              <w:t>4.1.1</w:t>
            </w:r>
            <w:r w:rsidR="001F5706">
              <w:rPr>
                <w:rFonts w:asciiTheme="minorHAnsi" w:eastAsiaTheme="minorEastAsia" w:hAnsiTheme="minorHAnsi" w:cstheme="minorBidi"/>
                <w:sz w:val="22"/>
                <w:szCs w:val="22"/>
              </w:rPr>
              <w:tab/>
            </w:r>
            <w:r w:rsidR="001F5706" w:rsidRPr="006E0662">
              <w:rPr>
                <w:rStyle w:val="aff"/>
              </w:rPr>
              <w:t>Мониторинг и анализ текущих запасов ЛП, специализированных продуктов лечебного питания и изделий медицинского назначения</w:t>
            </w:r>
            <w:r w:rsidR="001F5706">
              <w:rPr>
                <w:webHidden/>
              </w:rPr>
              <w:tab/>
            </w:r>
            <w:r w:rsidR="001F5706">
              <w:rPr>
                <w:webHidden/>
              </w:rPr>
              <w:fldChar w:fldCharType="begin"/>
            </w:r>
            <w:r w:rsidR="001F5706">
              <w:rPr>
                <w:webHidden/>
              </w:rPr>
              <w:instrText xml:space="preserve"> PAGEREF _Toc181033907 \h </w:instrText>
            </w:r>
            <w:r w:rsidR="001F5706">
              <w:rPr>
                <w:webHidden/>
              </w:rPr>
            </w:r>
            <w:r w:rsidR="001F5706">
              <w:rPr>
                <w:webHidden/>
              </w:rPr>
              <w:fldChar w:fldCharType="separate"/>
            </w:r>
            <w:r w:rsidR="001F5706">
              <w:rPr>
                <w:webHidden/>
              </w:rPr>
              <w:t>13</w:t>
            </w:r>
            <w:r w:rsidR="001F5706">
              <w:rPr>
                <w:webHidden/>
              </w:rPr>
              <w:fldChar w:fldCharType="end"/>
            </w:r>
          </w:hyperlink>
        </w:p>
        <w:p w14:paraId="39B63293" w14:textId="77AE2F3A" w:rsidR="001F5706" w:rsidRDefault="007D7392">
          <w:pPr>
            <w:pStyle w:val="3a"/>
            <w:rPr>
              <w:rFonts w:asciiTheme="minorHAnsi" w:eastAsiaTheme="minorEastAsia" w:hAnsiTheme="minorHAnsi" w:cstheme="minorBidi"/>
              <w:sz w:val="22"/>
              <w:szCs w:val="22"/>
            </w:rPr>
          </w:pPr>
          <w:hyperlink w:anchor="_Toc181033908" w:history="1">
            <w:r w:rsidR="001F5706" w:rsidRPr="006E0662">
              <w:rPr>
                <w:rStyle w:val="aff"/>
              </w:rPr>
              <w:t>4.1.2</w:t>
            </w:r>
            <w:r w:rsidR="001F5706">
              <w:rPr>
                <w:rFonts w:asciiTheme="minorHAnsi" w:eastAsiaTheme="minorEastAsia" w:hAnsiTheme="minorHAnsi" w:cstheme="minorBidi"/>
                <w:sz w:val="22"/>
                <w:szCs w:val="22"/>
              </w:rPr>
              <w:tab/>
            </w:r>
            <w:r w:rsidR="001F5706" w:rsidRPr="006E0662">
              <w:rPr>
                <w:rStyle w:val="aff"/>
              </w:rPr>
              <w:t>Ведение контрактов на поставку ЛП, специализированных продуктов лечебного питания и изделий медицинского назначения организаций</w:t>
            </w:r>
            <w:r w:rsidR="001F5706">
              <w:rPr>
                <w:webHidden/>
              </w:rPr>
              <w:tab/>
            </w:r>
            <w:r w:rsidR="001F5706">
              <w:rPr>
                <w:webHidden/>
              </w:rPr>
              <w:fldChar w:fldCharType="begin"/>
            </w:r>
            <w:r w:rsidR="001F5706">
              <w:rPr>
                <w:webHidden/>
              </w:rPr>
              <w:instrText xml:space="preserve"> PAGEREF _Toc181033908 \h </w:instrText>
            </w:r>
            <w:r w:rsidR="001F5706">
              <w:rPr>
                <w:webHidden/>
              </w:rPr>
            </w:r>
            <w:r w:rsidR="001F5706">
              <w:rPr>
                <w:webHidden/>
              </w:rPr>
              <w:fldChar w:fldCharType="separate"/>
            </w:r>
            <w:r w:rsidR="001F5706">
              <w:rPr>
                <w:webHidden/>
              </w:rPr>
              <w:t>14</w:t>
            </w:r>
            <w:r w:rsidR="001F5706">
              <w:rPr>
                <w:webHidden/>
              </w:rPr>
              <w:fldChar w:fldCharType="end"/>
            </w:r>
          </w:hyperlink>
        </w:p>
        <w:p w14:paraId="1DBF0C4B" w14:textId="35FBC4C7" w:rsidR="001F5706" w:rsidRDefault="007D7392">
          <w:pPr>
            <w:pStyle w:val="3a"/>
            <w:rPr>
              <w:rFonts w:asciiTheme="minorHAnsi" w:eastAsiaTheme="minorEastAsia" w:hAnsiTheme="minorHAnsi" w:cstheme="minorBidi"/>
              <w:sz w:val="22"/>
              <w:szCs w:val="22"/>
            </w:rPr>
          </w:pPr>
          <w:hyperlink w:anchor="_Toc181033909" w:history="1">
            <w:r w:rsidR="001F5706" w:rsidRPr="006E0662">
              <w:rPr>
                <w:rStyle w:val="aff"/>
              </w:rPr>
              <w:t>4.1.3</w:t>
            </w:r>
            <w:r w:rsidR="001F5706">
              <w:rPr>
                <w:rFonts w:asciiTheme="minorHAnsi" w:eastAsiaTheme="minorEastAsia" w:hAnsiTheme="minorHAnsi" w:cstheme="minorBidi"/>
                <w:sz w:val="22"/>
                <w:szCs w:val="22"/>
              </w:rPr>
              <w:tab/>
            </w:r>
            <w:r w:rsidR="001F5706" w:rsidRPr="006E0662">
              <w:rPr>
                <w:rStyle w:val="aff"/>
              </w:rPr>
              <w:t>Работа с приходными накладными и возвратом от клиента</w:t>
            </w:r>
            <w:r w:rsidR="001F5706">
              <w:rPr>
                <w:webHidden/>
              </w:rPr>
              <w:tab/>
            </w:r>
            <w:r w:rsidR="001F5706">
              <w:rPr>
                <w:webHidden/>
              </w:rPr>
              <w:fldChar w:fldCharType="begin"/>
            </w:r>
            <w:r w:rsidR="001F5706">
              <w:rPr>
                <w:webHidden/>
              </w:rPr>
              <w:instrText xml:space="preserve"> PAGEREF _Toc181033909 \h </w:instrText>
            </w:r>
            <w:r w:rsidR="001F5706">
              <w:rPr>
                <w:webHidden/>
              </w:rPr>
            </w:r>
            <w:r w:rsidR="001F5706">
              <w:rPr>
                <w:webHidden/>
              </w:rPr>
              <w:fldChar w:fldCharType="separate"/>
            </w:r>
            <w:r w:rsidR="001F5706">
              <w:rPr>
                <w:webHidden/>
              </w:rPr>
              <w:t>14</w:t>
            </w:r>
            <w:r w:rsidR="001F5706">
              <w:rPr>
                <w:webHidden/>
              </w:rPr>
              <w:fldChar w:fldCharType="end"/>
            </w:r>
          </w:hyperlink>
        </w:p>
        <w:p w14:paraId="45475962" w14:textId="4FFC300E" w:rsidR="001F5706" w:rsidRDefault="007D7392">
          <w:pPr>
            <w:pStyle w:val="3a"/>
            <w:rPr>
              <w:rFonts w:asciiTheme="minorHAnsi" w:eastAsiaTheme="minorEastAsia" w:hAnsiTheme="minorHAnsi" w:cstheme="minorBidi"/>
              <w:sz w:val="22"/>
              <w:szCs w:val="22"/>
            </w:rPr>
          </w:pPr>
          <w:hyperlink w:anchor="_Toc181033910" w:history="1">
            <w:r w:rsidR="001F5706" w:rsidRPr="006E0662">
              <w:rPr>
                <w:rStyle w:val="aff"/>
              </w:rPr>
              <w:t>4.1.4</w:t>
            </w:r>
            <w:r w:rsidR="001F5706">
              <w:rPr>
                <w:rFonts w:asciiTheme="minorHAnsi" w:eastAsiaTheme="minorEastAsia" w:hAnsiTheme="minorHAnsi" w:cstheme="minorBidi"/>
                <w:sz w:val="22"/>
                <w:szCs w:val="22"/>
              </w:rPr>
              <w:tab/>
            </w:r>
            <w:r w:rsidR="001F5706" w:rsidRPr="006E0662">
              <w:rPr>
                <w:rStyle w:val="aff"/>
              </w:rPr>
              <w:t>Работа с документами</w:t>
            </w:r>
            <w:r w:rsidR="001F5706">
              <w:rPr>
                <w:webHidden/>
              </w:rPr>
              <w:tab/>
            </w:r>
            <w:r w:rsidR="001F5706">
              <w:rPr>
                <w:webHidden/>
              </w:rPr>
              <w:fldChar w:fldCharType="begin"/>
            </w:r>
            <w:r w:rsidR="001F5706">
              <w:rPr>
                <w:webHidden/>
              </w:rPr>
              <w:instrText xml:space="preserve"> PAGEREF _Toc181033910 \h </w:instrText>
            </w:r>
            <w:r w:rsidR="001F5706">
              <w:rPr>
                <w:webHidden/>
              </w:rPr>
            </w:r>
            <w:r w:rsidR="001F5706">
              <w:rPr>
                <w:webHidden/>
              </w:rPr>
              <w:fldChar w:fldCharType="separate"/>
            </w:r>
            <w:r w:rsidR="001F5706">
              <w:rPr>
                <w:webHidden/>
              </w:rPr>
              <w:t>15</w:t>
            </w:r>
            <w:r w:rsidR="001F5706">
              <w:rPr>
                <w:webHidden/>
              </w:rPr>
              <w:fldChar w:fldCharType="end"/>
            </w:r>
          </w:hyperlink>
        </w:p>
        <w:p w14:paraId="5D3CF105" w14:textId="42F70CBD" w:rsidR="001F5706" w:rsidRDefault="007D7392">
          <w:pPr>
            <w:pStyle w:val="3a"/>
            <w:rPr>
              <w:rFonts w:asciiTheme="minorHAnsi" w:eastAsiaTheme="minorEastAsia" w:hAnsiTheme="minorHAnsi" w:cstheme="minorBidi"/>
              <w:sz w:val="22"/>
              <w:szCs w:val="22"/>
            </w:rPr>
          </w:pPr>
          <w:hyperlink w:anchor="_Toc181033911" w:history="1">
            <w:r w:rsidR="001F5706" w:rsidRPr="006E0662">
              <w:rPr>
                <w:rStyle w:val="aff"/>
              </w:rPr>
              <w:t>4.1.5</w:t>
            </w:r>
            <w:r w:rsidR="001F5706">
              <w:rPr>
                <w:rFonts w:asciiTheme="minorHAnsi" w:eastAsiaTheme="minorEastAsia" w:hAnsiTheme="minorHAnsi" w:cstheme="minorBidi"/>
                <w:sz w:val="22"/>
                <w:szCs w:val="22"/>
              </w:rPr>
              <w:tab/>
            </w:r>
            <w:r w:rsidR="001F5706" w:rsidRPr="006E0662">
              <w:rPr>
                <w:rStyle w:val="aff"/>
              </w:rPr>
              <w:t>Списание по листу назначений/рецептов</w:t>
            </w:r>
            <w:r w:rsidR="001F5706">
              <w:rPr>
                <w:webHidden/>
              </w:rPr>
              <w:tab/>
            </w:r>
            <w:r w:rsidR="001F5706">
              <w:rPr>
                <w:webHidden/>
              </w:rPr>
              <w:fldChar w:fldCharType="begin"/>
            </w:r>
            <w:r w:rsidR="001F5706">
              <w:rPr>
                <w:webHidden/>
              </w:rPr>
              <w:instrText xml:space="preserve"> PAGEREF _Toc181033911 \h </w:instrText>
            </w:r>
            <w:r w:rsidR="001F5706">
              <w:rPr>
                <w:webHidden/>
              </w:rPr>
            </w:r>
            <w:r w:rsidR="001F5706">
              <w:rPr>
                <w:webHidden/>
              </w:rPr>
              <w:fldChar w:fldCharType="separate"/>
            </w:r>
            <w:r w:rsidR="001F5706">
              <w:rPr>
                <w:webHidden/>
              </w:rPr>
              <w:t>16</w:t>
            </w:r>
            <w:r w:rsidR="001F5706">
              <w:rPr>
                <w:webHidden/>
              </w:rPr>
              <w:fldChar w:fldCharType="end"/>
            </w:r>
          </w:hyperlink>
        </w:p>
        <w:p w14:paraId="05F746A7" w14:textId="52C10174" w:rsidR="001F5706" w:rsidRDefault="007D7392">
          <w:pPr>
            <w:pStyle w:val="3a"/>
            <w:rPr>
              <w:rFonts w:asciiTheme="minorHAnsi" w:eastAsiaTheme="minorEastAsia" w:hAnsiTheme="minorHAnsi" w:cstheme="minorBidi"/>
              <w:sz w:val="22"/>
              <w:szCs w:val="22"/>
            </w:rPr>
          </w:pPr>
          <w:hyperlink w:anchor="_Toc181033912" w:history="1">
            <w:r w:rsidR="001F5706" w:rsidRPr="006E0662">
              <w:rPr>
                <w:rStyle w:val="aff"/>
              </w:rPr>
              <w:t>4.1.6</w:t>
            </w:r>
            <w:r w:rsidR="001F5706">
              <w:rPr>
                <w:rFonts w:asciiTheme="minorHAnsi" w:eastAsiaTheme="minorEastAsia" w:hAnsiTheme="minorHAnsi" w:cstheme="minorBidi"/>
                <w:sz w:val="22"/>
                <w:szCs w:val="22"/>
              </w:rPr>
              <w:tab/>
            </w:r>
            <w:r w:rsidR="001F5706" w:rsidRPr="006E0662">
              <w:rPr>
                <w:rStyle w:val="aff"/>
              </w:rPr>
              <w:t>Документы инвентаризации</w:t>
            </w:r>
            <w:r w:rsidR="001F5706">
              <w:rPr>
                <w:webHidden/>
              </w:rPr>
              <w:tab/>
            </w:r>
            <w:r w:rsidR="001F5706">
              <w:rPr>
                <w:webHidden/>
              </w:rPr>
              <w:fldChar w:fldCharType="begin"/>
            </w:r>
            <w:r w:rsidR="001F5706">
              <w:rPr>
                <w:webHidden/>
              </w:rPr>
              <w:instrText xml:space="preserve"> PAGEREF _Toc181033912 \h </w:instrText>
            </w:r>
            <w:r w:rsidR="001F5706">
              <w:rPr>
                <w:webHidden/>
              </w:rPr>
            </w:r>
            <w:r w:rsidR="001F5706">
              <w:rPr>
                <w:webHidden/>
              </w:rPr>
              <w:fldChar w:fldCharType="separate"/>
            </w:r>
            <w:r w:rsidR="001F5706">
              <w:rPr>
                <w:webHidden/>
              </w:rPr>
              <w:t>17</w:t>
            </w:r>
            <w:r w:rsidR="001F5706">
              <w:rPr>
                <w:webHidden/>
              </w:rPr>
              <w:fldChar w:fldCharType="end"/>
            </w:r>
          </w:hyperlink>
        </w:p>
        <w:p w14:paraId="7A5E357A" w14:textId="477879A7" w:rsidR="001F5706" w:rsidRDefault="007D7392">
          <w:pPr>
            <w:pStyle w:val="3a"/>
            <w:rPr>
              <w:rFonts w:asciiTheme="minorHAnsi" w:eastAsiaTheme="minorEastAsia" w:hAnsiTheme="minorHAnsi" w:cstheme="minorBidi"/>
              <w:sz w:val="22"/>
              <w:szCs w:val="22"/>
            </w:rPr>
          </w:pPr>
          <w:hyperlink w:anchor="_Toc181033913" w:history="1">
            <w:r w:rsidR="001F5706" w:rsidRPr="006E0662">
              <w:rPr>
                <w:rStyle w:val="aff"/>
              </w:rPr>
              <w:t>4.1.7</w:t>
            </w:r>
            <w:r w:rsidR="001F5706">
              <w:rPr>
                <w:rFonts w:asciiTheme="minorHAnsi" w:eastAsiaTheme="minorEastAsia" w:hAnsiTheme="minorHAnsi" w:cstheme="minorBidi"/>
                <w:sz w:val="22"/>
                <w:szCs w:val="22"/>
              </w:rPr>
              <w:tab/>
            </w:r>
            <w:r w:rsidR="001F5706" w:rsidRPr="006E0662">
              <w:rPr>
                <w:rStyle w:val="aff"/>
              </w:rPr>
              <w:t>Лекарственная пропись</w:t>
            </w:r>
            <w:r w:rsidR="001F5706">
              <w:rPr>
                <w:webHidden/>
              </w:rPr>
              <w:tab/>
            </w:r>
            <w:r w:rsidR="001F5706">
              <w:rPr>
                <w:webHidden/>
              </w:rPr>
              <w:fldChar w:fldCharType="begin"/>
            </w:r>
            <w:r w:rsidR="001F5706">
              <w:rPr>
                <w:webHidden/>
              </w:rPr>
              <w:instrText xml:space="preserve"> PAGEREF _Toc181033913 \h </w:instrText>
            </w:r>
            <w:r w:rsidR="001F5706">
              <w:rPr>
                <w:webHidden/>
              </w:rPr>
            </w:r>
            <w:r w:rsidR="001F5706">
              <w:rPr>
                <w:webHidden/>
              </w:rPr>
              <w:fldChar w:fldCharType="separate"/>
            </w:r>
            <w:r w:rsidR="001F5706">
              <w:rPr>
                <w:webHidden/>
              </w:rPr>
              <w:t>17</w:t>
            </w:r>
            <w:r w:rsidR="001F5706">
              <w:rPr>
                <w:webHidden/>
              </w:rPr>
              <w:fldChar w:fldCharType="end"/>
            </w:r>
          </w:hyperlink>
        </w:p>
        <w:p w14:paraId="0B368E19" w14:textId="24053221" w:rsidR="001F5706" w:rsidRDefault="007D7392">
          <w:pPr>
            <w:pStyle w:val="3a"/>
            <w:rPr>
              <w:rFonts w:asciiTheme="minorHAnsi" w:eastAsiaTheme="minorEastAsia" w:hAnsiTheme="minorHAnsi" w:cstheme="minorBidi"/>
              <w:sz w:val="22"/>
              <w:szCs w:val="22"/>
            </w:rPr>
          </w:pPr>
          <w:hyperlink w:anchor="_Toc181033914" w:history="1">
            <w:r w:rsidR="001F5706" w:rsidRPr="006E0662">
              <w:rPr>
                <w:rStyle w:val="aff"/>
              </w:rPr>
              <w:t>4.1.8</w:t>
            </w:r>
            <w:r w:rsidR="001F5706">
              <w:rPr>
                <w:rFonts w:asciiTheme="minorHAnsi" w:eastAsiaTheme="minorEastAsia" w:hAnsiTheme="minorHAnsi" w:cstheme="minorBidi"/>
                <w:sz w:val="22"/>
                <w:szCs w:val="22"/>
              </w:rPr>
              <w:tab/>
            </w:r>
            <w:r w:rsidR="001F5706" w:rsidRPr="006E0662">
              <w:rPr>
                <w:rStyle w:val="aff"/>
              </w:rPr>
              <w:t>Изготовление по лекарственной прописи</w:t>
            </w:r>
            <w:r w:rsidR="001F5706">
              <w:rPr>
                <w:webHidden/>
              </w:rPr>
              <w:tab/>
            </w:r>
            <w:r w:rsidR="001F5706">
              <w:rPr>
                <w:webHidden/>
              </w:rPr>
              <w:fldChar w:fldCharType="begin"/>
            </w:r>
            <w:r w:rsidR="001F5706">
              <w:rPr>
                <w:webHidden/>
              </w:rPr>
              <w:instrText xml:space="preserve"> PAGEREF _Toc181033914 \h </w:instrText>
            </w:r>
            <w:r w:rsidR="001F5706">
              <w:rPr>
                <w:webHidden/>
              </w:rPr>
            </w:r>
            <w:r w:rsidR="001F5706">
              <w:rPr>
                <w:webHidden/>
              </w:rPr>
              <w:fldChar w:fldCharType="separate"/>
            </w:r>
            <w:r w:rsidR="001F5706">
              <w:rPr>
                <w:webHidden/>
              </w:rPr>
              <w:t>17</w:t>
            </w:r>
            <w:r w:rsidR="001F5706">
              <w:rPr>
                <w:webHidden/>
              </w:rPr>
              <w:fldChar w:fldCharType="end"/>
            </w:r>
          </w:hyperlink>
        </w:p>
        <w:p w14:paraId="46F60376" w14:textId="3BE12F50" w:rsidR="001F5706" w:rsidRDefault="007D7392">
          <w:pPr>
            <w:pStyle w:val="3a"/>
            <w:rPr>
              <w:rFonts w:asciiTheme="minorHAnsi" w:eastAsiaTheme="minorEastAsia" w:hAnsiTheme="minorHAnsi" w:cstheme="minorBidi"/>
              <w:sz w:val="22"/>
              <w:szCs w:val="22"/>
            </w:rPr>
          </w:pPr>
          <w:hyperlink w:anchor="_Toc181033915" w:history="1">
            <w:r w:rsidR="001F5706" w:rsidRPr="006E0662">
              <w:rPr>
                <w:rStyle w:val="aff"/>
              </w:rPr>
              <w:t>4.1.9</w:t>
            </w:r>
            <w:r w:rsidR="001F5706">
              <w:rPr>
                <w:rFonts w:asciiTheme="minorHAnsi" w:eastAsiaTheme="minorEastAsia" w:hAnsiTheme="minorHAnsi" w:cstheme="minorBidi"/>
                <w:sz w:val="22"/>
                <w:szCs w:val="22"/>
              </w:rPr>
              <w:tab/>
            </w:r>
            <w:r w:rsidR="001F5706" w:rsidRPr="006E0662">
              <w:rPr>
                <w:rStyle w:val="aff"/>
              </w:rPr>
              <w:t>Рецепты</w:t>
            </w:r>
            <w:r w:rsidR="001F5706">
              <w:rPr>
                <w:webHidden/>
              </w:rPr>
              <w:tab/>
            </w:r>
            <w:r w:rsidR="001F5706">
              <w:rPr>
                <w:webHidden/>
              </w:rPr>
              <w:fldChar w:fldCharType="begin"/>
            </w:r>
            <w:r w:rsidR="001F5706">
              <w:rPr>
                <w:webHidden/>
              </w:rPr>
              <w:instrText xml:space="preserve"> PAGEREF _Toc181033915 \h </w:instrText>
            </w:r>
            <w:r w:rsidR="001F5706">
              <w:rPr>
                <w:webHidden/>
              </w:rPr>
            </w:r>
            <w:r w:rsidR="001F5706">
              <w:rPr>
                <w:webHidden/>
              </w:rPr>
              <w:fldChar w:fldCharType="separate"/>
            </w:r>
            <w:r w:rsidR="001F5706">
              <w:rPr>
                <w:webHidden/>
              </w:rPr>
              <w:t>18</w:t>
            </w:r>
            <w:r w:rsidR="001F5706">
              <w:rPr>
                <w:webHidden/>
              </w:rPr>
              <w:fldChar w:fldCharType="end"/>
            </w:r>
          </w:hyperlink>
        </w:p>
        <w:p w14:paraId="66EFB06A" w14:textId="059FD2DF" w:rsidR="001F5706" w:rsidRDefault="007D7392">
          <w:pPr>
            <w:pStyle w:val="3a"/>
            <w:rPr>
              <w:rFonts w:asciiTheme="minorHAnsi" w:eastAsiaTheme="minorEastAsia" w:hAnsiTheme="minorHAnsi" w:cstheme="minorBidi"/>
              <w:sz w:val="22"/>
              <w:szCs w:val="22"/>
            </w:rPr>
          </w:pPr>
          <w:hyperlink w:anchor="_Toc181033916" w:history="1">
            <w:r w:rsidR="001F5706" w:rsidRPr="006E0662">
              <w:rPr>
                <w:rStyle w:val="aff"/>
              </w:rPr>
              <w:t>4.1.10</w:t>
            </w:r>
            <w:r w:rsidR="001F5706">
              <w:rPr>
                <w:rFonts w:asciiTheme="minorHAnsi" w:eastAsiaTheme="minorEastAsia" w:hAnsiTheme="minorHAnsi" w:cstheme="minorBidi"/>
                <w:sz w:val="22"/>
                <w:szCs w:val="22"/>
              </w:rPr>
              <w:tab/>
            </w:r>
            <w:r w:rsidR="001F5706" w:rsidRPr="006E0662">
              <w:rPr>
                <w:rStyle w:val="aff"/>
              </w:rPr>
              <w:t>Отчетность</w:t>
            </w:r>
            <w:r w:rsidR="001F5706">
              <w:rPr>
                <w:webHidden/>
              </w:rPr>
              <w:tab/>
            </w:r>
            <w:r w:rsidR="001F5706">
              <w:rPr>
                <w:webHidden/>
              </w:rPr>
              <w:fldChar w:fldCharType="begin"/>
            </w:r>
            <w:r w:rsidR="001F5706">
              <w:rPr>
                <w:webHidden/>
              </w:rPr>
              <w:instrText xml:space="preserve"> PAGEREF _Toc181033916 \h </w:instrText>
            </w:r>
            <w:r w:rsidR="001F5706">
              <w:rPr>
                <w:webHidden/>
              </w:rPr>
            </w:r>
            <w:r w:rsidR="001F5706">
              <w:rPr>
                <w:webHidden/>
              </w:rPr>
              <w:fldChar w:fldCharType="separate"/>
            </w:r>
            <w:r w:rsidR="001F5706">
              <w:rPr>
                <w:webHidden/>
              </w:rPr>
              <w:t>18</w:t>
            </w:r>
            <w:r w:rsidR="001F5706">
              <w:rPr>
                <w:webHidden/>
              </w:rPr>
              <w:fldChar w:fldCharType="end"/>
            </w:r>
          </w:hyperlink>
        </w:p>
        <w:p w14:paraId="144FB797" w14:textId="092D0FA5" w:rsidR="001F5706" w:rsidRDefault="007D7392">
          <w:pPr>
            <w:pStyle w:val="3a"/>
            <w:rPr>
              <w:rFonts w:asciiTheme="minorHAnsi" w:eastAsiaTheme="minorEastAsia" w:hAnsiTheme="minorHAnsi" w:cstheme="minorBidi"/>
              <w:sz w:val="22"/>
              <w:szCs w:val="22"/>
            </w:rPr>
          </w:pPr>
          <w:hyperlink w:anchor="_Toc181033917" w:history="1">
            <w:r w:rsidR="001F5706" w:rsidRPr="006E0662">
              <w:rPr>
                <w:rStyle w:val="aff"/>
              </w:rPr>
              <w:t>4.1.11</w:t>
            </w:r>
            <w:r w:rsidR="001F5706">
              <w:rPr>
                <w:rFonts w:asciiTheme="minorHAnsi" w:eastAsiaTheme="minorEastAsia" w:hAnsiTheme="minorHAnsi" w:cstheme="minorBidi"/>
                <w:sz w:val="22"/>
                <w:szCs w:val="22"/>
              </w:rPr>
              <w:tab/>
            </w:r>
            <w:r w:rsidR="001F5706" w:rsidRPr="006E0662">
              <w:rPr>
                <w:rStyle w:val="aff"/>
              </w:rPr>
              <w:t>Централизованное ведение нормативно-справочной информации</w:t>
            </w:r>
            <w:r w:rsidR="001F5706">
              <w:rPr>
                <w:webHidden/>
              </w:rPr>
              <w:tab/>
            </w:r>
            <w:r w:rsidR="001F5706">
              <w:rPr>
                <w:webHidden/>
              </w:rPr>
              <w:fldChar w:fldCharType="begin"/>
            </w:r>
            <w:r w:rsidR="001F5706">
              <w:rPr>
                <w:webHidden/>
              </w:rPr>
              <w:instrText xml:space="preserve"> PAGEREF _Toc181033917 \h </w:instrText>
            </w:r>
            <w:r w:rsidR="001F5706">
              <w:rPr>
                <w:webHidden/>
              </w:rPr>
            </w:r>
            <w:r w:rsidR="001F5706">
              <w:rPr>
                <w:webHidden/>
              </w:rPr>
              <w:fldChar w:fldCharType="separate"/>
            </w:r>
            <w:r w:rsidR="001F5706">
              <w:rPr>
                <w:webHidden/>
              </w:rPr>
              <w:t>18</w:t>
            </w:r>
            <w:r w:rsidR="001F5706">
              <w:rPr>
                <w:webHidden/>
              </w:rPr>
              <w:fldChar w:fldCharType="end"/>
            </w:r>
          </w:hyperlink>
        </w:p>
        <w:p w14:paraId="5142D09B" w14:textId="6D9DCF61" w:rsidR="001F5706" w:rsidRDefault="007D7392">
          <w:pPr>
            <w:pStyle w:val="3a"/>
            <w:rPr>
              <w:rFonts w:asciiTheme="minorHAnsi" w:eastAsiaTheme="minorEastAsia" w:hAnsiTheme="minorHAnsi" w:cstheme="minorBidi"/>
              <w:sz w:val="22"/>
              <w:szCs w:val="22"/>
            </w:rPr>
          </w:pPr>
          <w:hyperlink w:anchor="_Toc181033918" w:history="1">
            <w:r w:rsidR="001F5706" w:rsidRPr="006E0662">
              <w:rPr>
                <w:rStyle w:val="aff"/>
              </w:rPr>
              <w:t>4.1.12</w:t>
            </w:r>
            <w:r w:rsidR="001F5706">
              <w:rPr>
                <w:rFonts w:asciiTheme="minorHAnsi" w:eastAsiaTheme="minorEastAsia" w:hAnsiTheme="minorHAnsi" w:cstheme="minorBidi"/>
                <w:sz w:val="22"/>
                <w:szCs w:val="22"/>
              </w:rPr>
              <w:tab/>
            </w:r>
            <w:r w:rsidR="001F5706" w:rsidRPr="006E0662">
              <w:rPr>
                <w:rStyle w:val="aff"/>
              </w:rPr>
              <w:t>Хранилище документов</w:t>
            </w:r>
            <w:r w:rsidR="001F5706">
              <w:rPr>
                <w:webHidden/>
              </w:rPr>
              <w:tab/>
            </w:r>
            <w:r w:rsidR="001F5706">
              <w:rPr>
                <w:webHidden/>
              </w:rPr>
              <w:fldChar w:fldCharType="begin"/>
            </w:r>
            <w:r w:rsidR="001F5706">
              <w:rPr>
                <w:webHidden/>
              </w:rPr>
              <w:instrText xml:space="preserve"> PAGEREF _Toc181033918 \h </w:instrText>
            </w:r>
            <w:r w:rsidR="001F5706">
              <w:rPr>
                <w:webHidden/>
              </w:rPr>
            </w:r>
            <w:r w:rsidR="001F5706">
              <w:rPr>
                <w:webHidden/>
              </w:rPr>
              <w:fldChar w:fldCharType="separate"/>
            </w:r>
            <w:r w:rsidR="001F5706">
              <w:rPr>
                <w:webHidden/>
              </w:rPr>
              <w:t>19</w:t>
            </w:r>
            <w:r w:rsidR="001F5706">
              <w:rPr>
                <w:webHidden/>
              </w:rPr>
              <w:fldChar w:fldCharType="end"/>
            </w:r>
          </w:hyperlink>
        </w:p>
        <w:p w14:paraId="0B499F5B" w14:textId="6DB5C188" w:rsidR="001F5706" w:rsidRDefault="007D7392">
          <w:pPr>
            <w:pStyle w:val="3a"/>
            <w:rPr>
              <w:rFonts w:asciiTheme="minorHAnsi" w:eastAsiaTheme="minorEastAsia" w:hAnsiTheme="minorHAnsi" w:cstheme="minorBidi"/>
              <w:sz w:val="22"/>
              <w:szCs w:val="22"/>
            </w:rPr>
          </w:pPr>
          <w:hyperlink w:anchor="_Toc181033919" w:history="1">
            <w:r w:rsidR="001F5706" w:rsidRPr="006E0662">
              <w:rPr>
                <w:rStyle w:val="aff"/>
              </w:rPr>
              <w:t>4.1.13</w:t>
            </w:r>
            <w:r w:rsidR="001F5706">
              <w:rPr>
                <w:rFonts w:asciiTheme="minorHAnsi" w:eastAsiaTheme="minorEastAsia" w:hAnsiTheme="minorHAnsi" w:cstheme="minorBidi"/>
                <w:sz w:val="22"/>
                <w:szCs w:val="22"/>
              </w:rPr>
              <w:tab/>
            </w:r>
            <w:r w:rsidR="001F5706" w:rsidRPr="006E0662">
              <w:rPr>
                <w:rStyle w:val="aff"/>
              </w:rPr>
              <w:t>Администрирование</w:t>
            </w:r>
            <w:r w:rsidR="001F5706">
              <w:rPr>
                <w:webHidden/>
              </w:rPr>
              <w:tab/>
            </w:r>
            <w:r w:rsidR="001F5706">
              <w:rPr>
                <w:webHidden/>
              </w:rPr>
              <w:fldChar w:fldCharType="begin"/>
            </w:r>
            <w:r w:rsidR="001F5706">
              <w:rPr>
                <w:webHidden/>
              </w:rPr>
              <w:instrText xml:space="preserve"> PAGEREF _Toc181033919 \h </w:instrText>
            </w:r>
            <w:r w:rsidR="001F5706">
              <w:rPr>
                <w:webHidden/>
              </w:rPr>
            </w:r>
            <w:r w:rsidR="001F5706">
              <w:rPr>
                <w:webHidden/>
              </w:rPr>
              <w:fldChar w:fldCharType="separate"/>
            </w:r>
            <w:r w:rsidR="001F5706">
              <w:rPr>
                <w:webHidden/>
              </w:rPr>
              <w:t>20</w:t>
            </w:r>
            <w:r w:rsidR="001F5706">
              <w:rPr>
                <w:webHidden/>
              </w:rPr>
              <w:fldChar w:fldCharType="end"/>
            </w:r>
          </w:hyperlink>
        </w:p>
        <w:p w14:paraId="22731FC1" w14:textId="6601487A" w:rsidR="001F5706" w:rsidRDefault="007D7392">
          <w:pPr>
            <w:pStyle w:val="3a"/>
            <w:rPr>
              <w:rFonts w:asciiTheme="minorHAnsi" w:eastAsiaTheme="minorEastAsia" w:hAnsiTheme="minorHAnsi" w:cstheme="minorBidi"/>
              <w:sz w:val="22"/>
              <w:szCs w:val="22"/>
            </w:rPr>
          </w:pPr>
          <w:hyperlink w:anchor="_Toc181033920" w:history="1">
            <w:r w:rsidR="001F5706" w:rsidRPr="006E0662">
              <w:rPr>
                <w:rStyle w:val="aff"/>
              </w:rPr>
              <w:t>4.1.14</w:t>
            </w:r>
            <w:r w:rsidR="001F5706">
              <w:rPr>
                <w:rFonts w:asciiTheme="minorHAnsi" w:eastAsiaTheme="minorEastAsia" w:hAnsiTheme="minorHAnsi" w:cstheme="minorBidi"/>
                <w:sz w:val="22"/>
                <w:szCs w:val="22"/>
              </w:rPr>
              <w:tab/>
            </w:r>
            <w:r w:rsidR="001F5706" w:rsidRPr="006E0662">
              <w:rPr>
                <w:rStyle w:val="aff"/>
              </w:rPr>
              <w:t>Возможность обмена данными с порталом МДЛП</w:t>
            </w:r>
            <w:r w:rsidR="001F5706">
              <w:rPr>
                <w:webHidden/>
              </w:rPr>
              <w:tab/>
            </w:r>
            <w:r w:rsidR="001F5706">
              <w:rPr>
                <w:webHidden/>
              </w:rPr>
              <w:fldChar w:fldCharType="begin"/>
            </w:r>
            <w:r w:rsidR="001F5706">
              <w:rPr>
                <w:webHidden/>
              </w:rPr>
              <w:instrText xml:space="preserve"> PAGEREF _Toc181033920 \h </w:instrText>
            </w:r>
            <w:r w:rsidR="001F5706">
              <w:rPr>
                <w:webHidden/>
              </w:rPr>
            </w:r>
            <w:r w:rsidR="001F5706">
              <w:rPr>
                <w:webHidden/>
              </w:rPr>
              <w:fldChar w:fldCharType="separate"/>
            </w:r>
            <w:r w:rsidR="001F5706">
              <w:rPr>
                <w:webHidden/>
              </w:rPr>
              <w:t>20</w:t>
            </w:r>
            <w:r w:rsidR="001F5706">
              <w:rPr>
                <w:webHidden/>
              </w:rPr>
              <w:fldChar w:fldCharType="end"/>
            </w:r>
          </w:hyperlink>
        </w:p>
        <w:p w14:paraId="359603B5" w14:textId="7DC9E524" w:rsidR="001F5706" w:rsidRDefault="007D7392">
          <w:pPr>
            <w:pStyle w:val="3a"/>
            <w:rPr>
              <w:rFonts w:asciiTheme="minorHAnsi" w:eastAsiaTheme="minorEastAsia" w:hAnsiTheme="minorHAnsi" w:cstheme="minorBidi"/>
              <w:sz w:val="22"/>
              <w:szCs w:val="22"/>
            </w:rPr>
          </w:pPr>
          <w:hyperlink w:anchor="_Toc181033921" w:history="1">
            <w:r w:rsidR="001F5706" w:rsidRPr="006E0662">
              <w:rPr>
                <w:rStyle w:val="aff"/>
              </w:rPr>
              <w:t>4.1.15</w:t>
            </w:r>
            <w:r w:rsidR="001F5706">
              <w:rPr>
                <w:rFonts w:asciiTheme="minorHAnsi" w:eastAsiaTheme="minorEastAsia" w:hAnsiTheme="minorHAnsi" w:cstheme="minorBidi"/>
                <w:sz w:val="22"/>
                <w:szCs w:val="22"/>
              </w:rPr>
              <w:tab/>
            </w:r>
            <w:r w:rsidR="001F5706" w:rsidRPr="006E0662">
              <w:rPr>
                <w:rStyle w:val="aff"/>
              </w:rPr>
              <w:t>Возможность обмена данными с платформой АИС</w:t>
            </w:r>
            <w:r w:rsidR="001F5706">
              <w:rPr>
                <w:webHidden/>
              </w:rPr>
              <w:tab/>
            </w:r>
            <w:r w:rsidR="001F5706">
              <w:rPr>
                <w:webHidden/>
              </w:rPr>
              <w:fldChar w:fldCharType="begin"/>
            </w:r>
            <w:r w:rsidR="001F5706">
              <w:rPr>
                <w:webHidden/>
              </w:rPr>
              <w:instrText xml:space="preserve"> PAGEREF _Toc181033921 \h </w:instrText>
            </w:r>
            <w:r w:rsidR="001F5706">
              <w:rPr>
                <w:webHidden/>
              </w:rPr>
            </w:r>
            <w:r w:rsidR="001F5706">
              <w:rPr>
                <w:webHidden/>
              </w:rPr>
              <w:fldChar w:fldCharType="separate"/>
            </w:r>
            <w:r w:rsidR="001F5706">
              <w:rPr>
                <w:webHidden/>
              </w:rPr>
              <w:t>20</w:t>
            </w:r>
            <w:r w:rsidR="001F5706">
              <w:rPr>
                <w:webHidden/>
              </w:rPr>
              <w:fldChar w:fldCharType="end"/>
            </w:r>
          </w:hyperlink>
        </w:p>
        <w:p w14:paraId="5719135D" w14:textId="07E9FA7C" w:rsidR="001F5706" w:rsidRDefault="007D7392">
          <w:pPr>
            <w:pStyle w:val="3a"/>
            <w:rPr>
              <w:rFonts w:asciiTheme="minorHAnsi" w:eastAsiaTheme="minorEastAsia" w:hAnsiTheme="minorHAnsi" w:cstheme="minorBidi"/>
              <w:sz w:val="22"/>
              <w:szCs w:val="22"/>
            </w:rPr>
          </w:pPr>
          <w:hyperlink w:anchor="_Toc181033922" w:history="1">
            <w:r w:rsidR="001F5706" w:rsidRPr="006E0662">
              <w:rPr>
                <w:rStyle w:val="aff"/>
              </w:rPr>
              <w:t>4.1.16</w:t>
            </w:r>
            <w:r w:rsidR="001F5706">
              <w:rPr>
                <w:rFonts w:asciiTheme="minorHAnsi" w:eastAsiaTheme="minorEastAsia" w:hAnsiTheme="minorHAnsi" w:cstheme="minorBidi"/>
                <w:sz w:val="22"/>
                <w:szCs w:val="22"/>
              </w:rPr>
              <w:tab/>
            </w:r>
            <w:r w:rsidR="001F5706" w:rsidRPr="006E0662">
              <w:rPr>
                <w:rStyle w:val="aff"/>
              </w:rPr>
              <w:t>Формирование СЭМД отпуска ЛЛО</w:t>
            </w:r>
            <w:r w:rsidR="001F5706">
              <w:rPr>
                <w:webHidden/>
              </w:rPr>
              <w:tab/>
            </w:r>
            <w:r w:rsidR="001F5706">
              <w:rPr>
                <w:webHidden/>
              </w:rPr>
              <w:fldChar w:fldCharType="begin"/>
            </w:r>
            <w:r w:rsidR="001F5706">
              <w:rPr>
                <w:webHidden/>
              </w:rPr>
              <w:instrText xml:space="preserve"> PAGEREF _Toc181033922 \h </w:instrText>
            </w:r>
            <w:r w:rsidR="001F5706">
              <w:rPr>
                <w:webHidden/>
              </w:rPr>
            </w:r>
            <w:r w:rsidR="001F5706">
              <w:rPr>
                <w:webHidden/>
              </w:rPr>
              <w:fldChar w:fldCharType="separate"/>
            </w:r>
            <w:r w:rsidR="001F5706">
              <w:rPr>
                <w:webHidden/>
              </w:rPr>
              <w:t>21</w:t>
            </w:r>
            <w:r w:rsidR="001F5706">
              <w:rPr>
                <w:webHidden/>
              </w:rPr>
              <w:fldChar w:fldCharType="end"/>
            </w:r>
          </w:hyperlink>
        </w:p>
        <w:p w14:paraId="7808C41A" w14:textId="68D500FE" w:rsidR="001F5706" w:rsidRDefault="007D7392">
          <w:pPr>
            <w:pStyle w:val="2b"/>
            <w:rPr>
              <w:rFonts w:asciiTheme="minorHAnsi" w:eastAsiaTheme="minorEastAsia" w:hAnsiTheme="minorHAnsi" w:cstheme="minorBidi"/>
              <w:sz w:val="22"/>
              <w:szCs w:val="22"/>
            </w:rPr>
          </w:pPr>
          <w:hyperlink w:anchor="_Toc181033923" w:history="1">
            <w:r w:rsidR="001F5706" w:rsidRPr="006E0662">
              <w:rPr>
                <w:rStyle w:val="aff"/>
              </w:rPr>
              <w:t>4.2</w:t>
            </w:r>
            <w:r w:rsidR="001F5706">
              <w:rPr>
                <w:rFonts w:asciiTheme="minorHAnsi" w:eastAsiaTheme="minorEastAsia" w:hAnsiTheme="minorHAnsi" w:cstheme="minorBidi"/>
                <w:sz w:val="22"/>
                <w:szCs w:val="22"/>
              </w:rPr>
              <w:tab/>
            </w:r>
            <w:r w:rsidR="001F5706" w:rsidRPr="006E0662">
              <w:rPr>
                <w:rStyle w:val="aff"/>
              </w:rPr>
              <w:t>Сопровождение процесса выписки рецептов</w:t>
            </w:r>
            <w:r w:rsidR="001F5706">
              <w:rPr>
                <w:webHidden/>
              </w:rPr>
              <w:tab/>
            </w:r>
            <w:r w:rsidR="001F5706">
              <w:rPr>
                <w:webHidden/>
              </w:rPr>
              <w:fldChar w:fldCharType="begin"/>
            </w:r>
            <w:r w:rsidR="001F5706">
              <w:rPr>
                <w:webHidden/>
              </w:rPr>
              <w:instrText xml:space="preserve"> PAGEREF _Toc181033923 \h </w:instrText>
            </w:r>
            <w:r w:rsidR="001F5706">
              <w:rPr>
                <w:webHidden/>
              </w:rPr>
            </w:r>
            <w:r w:rsidR="001F5706">
              <w:rPr>
                <w:webHidden/>
              </w:rPr>
              <w:fldChar w:fldCharType="separate"/>
            </w:r>
            <w:r w:rsidR="001F5706">
              <w:rPr>
                <w:webHidden/>
              </w:rPr>
              <w:t>21</w:t>
            </w:r>
            <w:r w:rsidR="001F5706">
              <w:rPr>
                <w:webHidden/>
              </w:rPr>
              <w:fldChar w:fldCharType="end"/>
            </w:r>
          </w:hyperlink>
        </w:p>
        <w:p w14:paraId="03581A2D" w14:textId="1A13DE95" w:rsidR="001F5706" w:rsidRDefault="007D7392">
          <w:pPr>
            <w:pStyle w:val="2b"/>
            <w:rPr>
              <w:rFonts w:asciiTheme="minorHAnsi" w:eastAsiaTheme="minorEastAsia" w:hAnsiTheme="minorHAnsi" w:cstheme="minorBidi"/>
              <w:sz w:val="22"/>
              <w:szCs w:val="22"/>
            </w:rPr>
          </w:pPr>
          <w:hyperlink w:anchor="_Toc181033924" w:history="1">
            <w:r w:rsidR="001F5706" w:rsidRPr="006E0662">
              <w:rPr>
                <w:rStyle w:val="aff"/>
              </w:rPr>
              <w:t>4.3</w:t>
            </w:r>
            <w:r w:rsidR="001F5706">
              <w:rPr>
                <w:rFonts w:asciiTheme="minorHAnsi" w:eastAsiaTheme="minorEastAsia" w:hAnsiTheme="minorHAnsi" w:cstheme="minorBidi"/>
                <w:sz w:val="22"/>
                <w:szCs w:val="22"/>
              </w:rPr>
              <w:tab/>
            </w:r>
            <w:r w:rsidR="001F5706" w:rsidRPr="006E0662">
              <w:rPr>
                <w:rStyle w:val="aff"/>
              </w:rPr>
              <w:t>Формирование регламентированных отчетных и аналитических материалов и обеспечение мониторинга на основе базы данных АИС</w:t>
            </w:r>
            <w:r w:rsidR="001F5706">
              <w:rPr>
                <w:webHidden/>
              </w:rPr>
              <w:tab/>
            </w:r>
            <w:r w:rsidR="001F5706">
              <w:rPr>
                <w:webHidden/>
              </w:rPr>
              <w:fldChar w:fldCharType="begin"/>
            </w:r>
            <w:r w:rsidR="001F5706">
              <w:rPr>
                <w:webHidden/>
              </w:rPr>
              <w:instrText xml:space="preserve"> PAGEREF _Toc181033924 \h </w:instrText>
            </w:r>
            <w:r w:rsidR="001F5706">
              <w:rPr>
                <w:webHidden/>
              </w:rPr>
            </w:r>
            <w:r w:rsidR="001F5706">
              <w:rPr>
                <w:webHidden/>
              </w:rPr>
              <w:fldChar w:fldCharType="separate"/>
            </w:r>
            <w:r w:rsidR="001F5706">
              <w:rPr>
                <w:webHidden/>
              </w:rPr>
              <w:t>21</w:t>
            </w:r>
            <w:r w:rsidR="001F5706">
              <w:rPr>
                <w:webHidden/>
              </w:rPr>
              <w:fldChar w:fldCharType="end"/>
            </w:r>
          </w:hyperlink>
        </w:p>
        <w:p w14:paraId="65F0E638" w14:textId="47DB7BB6" w:rsidR="001F5706" w:rsidRDefault="007D7392">
          <w:pPr>
            <w:pStyle w:val="3a"/>
            <w:rPr>
              <w:rFonts w:asciiTheme="minorHAnsi" w:eastAsiaTheme="minorEastAsia" w:hAnsiTheme="minorHAnsi" w:cstheme="minorBidi"/>
              <w:sz w:val="22"/>
              <w:szCs w:val="22"/>
            </w:rPr>
          </w:pPr>
          <w:hyperlink w:anchor="_Toc181033925" w:history="1">
            <w:r w:rsidR="001F5706" w:rsidRPr="006E0662">
              <w:rPr>
                <w:rStyle w:val="aff"/>
              </w:rPr>
              <w:t>4.3.1</w:t>
            </w:r>
            <w:r w:rsidR="001F5706">
              <w:rPr>
                <w:rFonts w:asciiTheme="minorHAnsi" w:eastAsiaTheme="minorEastAsia" w:hAnsiTheme="minorHAnsi" w:cstheme="minorBidi"/>
                <w:sz w:val="22"/>
                <w:szCs w:val="22"/>
              </w:rPr>
              <w:tab/>
            </w:r>
            <w:r w:rsidR="001F5706" w:rsidRPr="006E0662">
              <w:rPr>
                <w:rStyle w:val="aff"/>
              </w:rPr>
              <w:t>Перечень доработок программного обеспечения, производимых в рамках сопровождения АИС</w:t>
            </w:r>
            <w:r w:rsidR="001F5706">
              <w:rPr>
                <w:webHidden/>
              </w:rPr>
              <w:tab/>
            </w:r>
            <w:r w:rsidR="001F5706">
              <w:rPr>
                <w:webHidden/>
              </w:rPr>
              <w:fldChar w:fldCharType="begin"/>
            </w:r>
            <w:r w:rsidR="001F5706">
              <w:rPr>
                <w:webHidden/>
              </w:rPr>
              <w:instrText xml:space="preserve"> PAGEREF _Toc181033925 \h </w:instrText>
            </w:r>
            <w:r w:rsidR="001F5706">
              <w:rPr>
                <w:webHidden/>
              </w:rPr>
            </w:r>
            <w:r w:rsidR="001F5706">
              <w:rPr>
                <w:webHidden/>
              </w:rPr>
              <w:fldChar w:fldCharType="separate"/>
            </w:r>
            <w:r w:rsidR="001F5706">
              <w:rPr>
                <w:webHidden/>
              </w:rPr>
              <w:t>23</w:t>
            </w:r>
            <w:r w:rsidR="001F5706">
              <w:rPr>
                <w:webHidden/>
              </w:rPr>
              <w:fldChar w:fldCharType="end"/>
            </w:r>
          </w:hyperlink>
        </w:p>
        <w:p w14:paraId="65BCE32F" w14:textId="7ECE8DF0" w:rsidR="001F5706" w:rsidRDefault="007D7392">
          <w:pPr>
            <w:pStyle w:val="1d"/>
            <w:rPr>
              <w:rFonts w:asciiTheme="minorHAnsi" w:eastAsiaTheme="minorEastAsia" w:hAnsiTheme="minorHAnsi" w:cstheme="minorBidi"/>
              <w:sz w:val="22"/>
              <w:szCs w:val="22"/>
            </w:rPr>
          </w:pPr>
          <w:hyperlink w:anchor="_Toc181033926" w:history="1">
            <w:r w:rsidR="001F5706" w:rsidRPr="006E0662">
              <w:rPr>
                <w:rStyle w:val="aff"/>
              </w:rPr>
              <w:t>5</w:t>
            </w:r>
            <w:r w:rsidR="001F5706">
              <w:rPr>
                <w:rFonts w:asciiTheme="minorHAnsi" w:eastAsiaTheme="minorEastAsia" w:hAnsiTheme="minorHAnsi" w:cstheme="minorBidi"/>
                <w:sz w:val="22"/>
                <w:szCs w:val="22"/>
              </w:rPr>
              <w:tab/>
            </w:r>
            <w:r w:rsidR="001F5706" w:rsidRPr="006E0662">
              <w:rPr>
                <w:rStyle w:val="aff"/>
              </w:rPr>
              <w:t>Требования к оказанию услуг по технической поддержке</w:t>
            </w:r>
            <w:r w:rsidR="001F5706">
              <w:rPr>
                <w:webHidden/>
              </w:rPr>
              <w:tab/>
            </w:r>
            <w:r w:rsidR="001F5706">
              <w:rPr>
                <w:webHidden/>
              </w:rPr>
              <w:fldChar w:fldCharType="begin"/>
            </w:r>
            <w:r w:rsidR="001F5706">
              <w:rPr>
                <w:webHidden/>
              </w:rPr>
              <w:instrText xml:space="preserve"> PAGEREF _Toc181033926 \h </w:instrText>
            </w:r>
            <w:r w:rsidR="001F5706">
              <w:rPr>
                <w:webHidden/>
              </w:rPr>
            </w:r>
            <w:r w:rsidR="001F5706">
              <w:rPr>
                <w:webHidden/>
              </w:rPr>
              <w:fldChar w:fldCharType="separate"/>
            </w:r>
            <w:r w:rsidR="001F5706">
              <w:rPr>
                <w:webHidden/>
              </w:rPr>
              <w:t>24</w:t>
            </w:r>
            <w:r w:rsidR="001F5706">
              <w:rPr>
                <w:webHidden/>
              </w:rPr>
              <w:fldChar w:fldCharType="end"/>
            </w:r>
          </w:hyperlink>
        </w:p>
        <w:p w14:paraId="1A64710C" w14:textId="4DAB3507" w:rsidR="001F5706" w:rsidRDefault="007D7392">
          <w:pPr>
            <w:pStyle w:val="2b"/>
            <w:rPr>
              <w:rFonts w:asciiTheme="minorHAnsi" w:eastAsiaTheme="minorEastAsia" w:hAnsiTheme="minorHAnsi" w:cstheme="minorBidi"/>
              <w:sz w:val="22"/>
              <w:szCs w:val="22"/>
            </w:rPr>
          </w:pPr>
          <w:hyperlink w:anchor="_Toc181033928" w:history="1">
            <w:r w:rsidR="001F5706" w:rsidRPr="006E0662">
              <w:rPr>
                <w:rStyle w:val="aff"/>
              </w:rPr>
              <w:t>5.1</w:t>
            </w:r>
            <w:r w:rsidR="001F5706">
              <w:rPr>
                <w:rFonts w:asciiTheme="minorHAnsi" w:eastAsiaTheme="minorEastAsia" w:hAnsiTheme="minorHAnsi" w:cstheme="minorBidi"/>
                <w:sz w:val="22"/>
                <w:szCs w:val="22"/>
              </w:rPr>
              <w:tab/>
            </w:r>
            <w:r w:rsidR="001F5706" w:rsidRPr="006E0662">
              <w:rPr>
                <w:rStyle w:val="aff"/>
              </w:rPr>
              <w:t>Регламент обращения</w:t>
            </w:r>
            <w:r w:rsidR="001F5706">
              <w:rPr>
                <w:webHidden/>
              </w:rPr>
              <w:tab/>
            </w:r>
            <w:r w:rsidR="001F5706">
              <w:rPr>
                <w:webHidden/>
              </w:rPr>
              <w:fldChar w:fldCharType="begin"/>
            </w:r>
            <w:r w:rsidR="001F5706">
              <w:rPr>
                <w:webHidden/>
              </w:rPr>
              <w:instrText xml:space="preserve"> PAGEREF _Toc181033928 \h </w:instrText>
            </w:r>
            <w:r w:rsidR="001F5706">
              <w:rPr>
                <w:webHidden/>
              </w:rPr>
            </w:r>
            <w:r w:rsidR="001F5706">
              <w:rPr>
                <w:webHidden/>
              </w:rPr>
              <w:fldChar w:fldCharType="separate"/>
            </w:r>
            <w:r w:rsidR="001F5706">
              <w:rPr>
                <w:webHidden/>
              </w:rPr>
              <w:t>26</w:t>
            </w:r>
            <w:r w:rsidR="001F5706">
              <w:rPr>
                <w:webHidden/>
              </w:rPr>
              <w:fldChar w:fldCharType="end"/>
            </w:r>
          </w:hyperlink>
        </w:p>
        <w:p w14:paraId="1A518D36" w14:textId="2641BC96" w:rsidR="001F5706" w:rsidRDefault="007D7392">
          <w:pPr>
            <w:pStyle w:val="2b"/>
            <w:rPr>
              <w:rFonts w:asciiTheme="minorHAnsi" w:eastAsiaTheme="minorEastAsia" w:hAnsiTheme="minorHAnsi" w:cstheme="minorBidi"/>
              <w:sz w:val="22"/>
              <w:szCs w:val="22"/>
            </w:rPr>
          </w:pPr>
          <w:hyperlink w:anchor="_Toc181033929" w:history="1">
            <w:r w:rsidR="001F5706" w:rsidRPr="006E0662">
              <w:rPr>
                <w:rStyle w:val="aff"/>
              </w:rPr>
              <w:t>5.2</w:t>
            </w:r>
            <w:r w:rsidR="001F5706">
              <w:rPr>
                <w:rFonts w:asciiTheme="minorHAnsi" w:eastAsiaTheme="minorEastAsia" w:hAnsiTheme="minorHAnsi" w:cstheme="minorBidi"/>
                <w:sz w:val="22"/>
                <w:szCs w:val="22"/>
              </w:rPr>
              <w:tab/>
            </w:r>
            <w:r w:rsidR="001F5706" w:rsidRPr="006E0662">
              <w:rPr>
                <w:rStyle w:val="aff"/>
              </w:rPr>
              <w:t>Требования к порядку оказания услуг</w:t>
            </w:r>
            <w:r w:rsidR="001F5706">
              <w:rPr>
                <w:webHidden/>
              </w:rPr>
              <w:tab/>
            </w:r>
            <w:r w:rsidR="001F5706">
              <w:rPr>
                <w:webHidden/>
              </w:rPr>
              <w:fldChar w:fldCharType="begin"/>
            </w:r>
            <w:r w:rsidR="001F5706">
              <w:rPr>
                <w:webHidden/>
              </w:rPr>
              <w:instrText xml:space="preserve"> PAGEREF _Toc181033929 \h </w:instrText>
            </w:r>
            <w:r w:rsidR="001F5706">
              <w:rPr>
                <w:webHidden/>
              </w:rPr>
            </w:r>
            <w:r w:rsidR="001F5706">
              <w:rPr>
                <w:webHidden/>
              </w:rPr>
              <w:fldChar w:fldCharType="separate"/>
            </w:r>
            <w:r w:rsidR="001F5706">
              <w:rPr>
                <w:webHidden/>
              </w:rPr>
              <w:t>26</w:t>
            </w:r>
            <w:r w:rsidR="001F5706">
              <w:rPr>
                <w:webHidden/>
              </w:rPr>
              <w:fldChar w:fldCharType="end"/>
            </w:r>
          </w:hyperlink>
        </w:p>
        <w:p w14:paraId="45A31EC4" w14:textId="1702218E" w:rsidR="001F5706" w:rsidRDefault="007D7392">
          <w:pPr>
            <w:pStyle w:val="3a"/>
            <w:rPr>
              <w:rFonts w:asciiTheme="minorHAnsi" w:eastAsiaTheme="minorEastAsia" w:hAnsiTheme="minorHAnsi" w:cstheme="minorBidi"/>
              <w:sz w:val="22"/>
              <w:szCs w:val="22"/>
            </w:rPr>
          </w:pPr>
          <w:hyperlink w:anchor="_Toc181033930" w:history="1">
            <w:r w:rsidR="001F5706" w:rsidRPr="006E0662">
              <w:rPr>
                <w:rStyle w:val="aff"/>
              </w:rPr>
              <w:t>5.2.1</w:t>
            </w:r>
            <w:r w:rsidR="001F5706">
              <w:rPr>
                <w:rFonts w:asciiTheme="minorHAnsi" w:eastAsiaTheme="minorEastAsia" w:hAnsiTheme="minorHAnsi" w:cstheme="minorBidi"/>
                <w:sz w:val="22"/>
                <w:szCs w:val="22"/>
              </w:rPr>
              <w:tab/>
            </w:r>
            <w:r w:rsidR="001F5706" w:rsidRPr="006E0662">
              <w:rPr>
                <w:rStyle w:val="aff"/>
              </w:rPr>
              <w:t>Мониторинг работоспособности компонентов Системы</w:t>
            </w:r>
            <w:r w:rsidR="001F5706">
              <w:rPr>
                <w:webHidden/>
              </w:rPr>
              <w:tab/>
            </w:r>
            <w:r w:rsidR="001F5706">
              <w:rPr>
                <w:webHidden/>
              </w:rPr>
              <w:fldChar w:fldCharType="begin"/>
            </w:r>
            <w:r w:rsidR="001F5706">
              <w:rPr>
                <w:webHidden/>
              </w:rPr>
              <w:instrText xml:space="preserve"> PAGEREF _Toc181033930 \h </w:instrText>
            </w:r>
            <w:r w:rsidR="001F5706">
              <w:rPr>
                <w:webHidden/>
              </w:rPr>
            </w:r>
            <w:r w:rsidR="001F5706">
              <w:rPr>
                <w:webHidden/>
              </w:rPr>
              <w:fldChar w:fldCharType="separate"/>
            </w:r>
            <w:r w:rsidR="001F5706">
              <w:rPr>
                <w:webHidden/>
              </w:rPr>
              <w:t>26</w:t>
            </w:r>
            <w:r w:rsidR="001F5706">
              <w:rPr>
                <w:webHidden/>
              </w:rPr>
              <w:fldChar w:fldCharType="end"/>
            </w:r>
          </w:hyperlink>
        </w:p>
        <w:p w14:paraId="1DE0305A" w14:textId="63F1D614" w:rsidR="001F5706" w:rsidRDefault="007D7392">
          <w:pPr>
            <w:pStyle w:val="3a"/>
            <w:rPr>
              <w:rFonts w:asciiTheme="minorHAnsi" w:eastAsiaTheme="minorEastAsia" w:hAnsiTheme="minorHAnsi" w:cstheme="minorBidi"/>
              <w:sz w:val="22"/>
              <w:szCs w:val="22"/>
            </w:rPr>
          </w:pPr>
          <w:hyperlink w:anchor="_Toc181033931" w:history="1">
            <w:r w:rsidR="001F5706" w:rsidRPr="006E0662">
              <w:rPr>
                <w:rStyle w:val="aff"/>
              </w:rPr>
              <w:t>5.2.2</w:t>
            </w:r>
            <w:r w:rsidR="001F5706">
              <w:rPr>
                <w:rFonts w:asciiTheme="minorHAnsi" w:eastAsiaTheme="minorEastAsia" w:hAnsiTheme="minorHAnsi" w:cstheme="minorBidi"/>
                <w:sz w:val="22"/>
                <w:szCs w:val="22"/>
              </w:rPr>
              <w:tab/>
            </w:r>
            <w:r w:rsidR="001F5706" w:rsidRPr="006E0662">
              <w:rPr>
                <w:rStyle w:val="aff"/>
              </w:rPr>
              <w:t>Восстановление работоспособности компонентов Системы</w:t>
            </w:r>
            <w:r w:rsidR="001F5706">
              <w:rPr>
                <w:webHidden/>
              </w:rPr>
              <w:tab/>
            </w:r>
            <w:r w:rsidR="001F5706">
              <w:rPr>
                <w:webHidden/>
              </w:rPr>
              <w:fldChar w:fldCharType="begin"/>
            </w:r>
            <w:r w:rsidR="001F5706">
              <w:rPr>
                <w:webHidden/>
              </w:rPr>
              <w:instrText xml:space="preserve"> PAGEREF _Toc181033931 \h </w:instrText>
            </w:r>
            <w:r w:rsidR="001F5706">
              <w:rPr>
                <w:webHidden/>
              </w:rPr>
            </w:r>
            <w:r w:rsidR="001F5706">
              <w:rPr>
                <w:webHidden/>
              </w:rPr>
              <w:fldChar w:fldCharType="separate"/>
            </w:r>
            <w:r w:rsidR="001F5706">
              <w:rPr>
                <w:webHidden/>
              </w:rPr>
              <w:t>26</w:t>
            </w:r>
            <w:r w:rsidR="001F5706">
              <w:rPr>
                <w:webHidden/>
              </w:rPr>
              <w:fldChar w:fldCharType="end"/>
            </w:r>
          </w:hyperlink>
        </w:p>
        <w:p w14:paraId="3CABBCCB" w14:textId="3587536E" w:rsidR="001F5706" w:rsidRDefault="007D7392">
          <w:pPr>
            <w:pStyle w:val="3a"/>
            <w:rPr>
              <w:rFonts w:asciiTheme="minorHAnsi" w:eastAsiaTheme="minorEastAsia" w:hAnsiTheme="minorHAnsi" w:cstheme="minorBidi"/>
              <w:sz w:val="22"/>
              <w:szCs w:val="22"/>
            </w:rPr>
          </w:pPr>
          <w:hyperlink w:anchor="_Toc181033932" w:history="1">
            <w:r w:rsidR="001F5706" w:rsidRPr="006E0662">
              <w:rPr>
                <w:rStyle w:val="aff"/>
              </w:rPr>
              <w:t>5.2.3</w:t>
            </w:r>
            <w:r w:rsidR="001F5706">
              <w:rPr>
                <w:rFonts w:asciiTheme="minorHAnsi" w:eastAsiaTheme="minorEastAsia" w:hAnsiTheme="minorHAnsi" w:cstheme="minorBidi"/>
                <w:sz w:val="22"/>
                <w:szCs w:val="22"/>
              </w:rPr>
              <w:tab/>
            </w:r>
            <w:r w:rsidR="001F5706" w:rsidRPr="006E0662">
              <w:rPr>
                <w:rStyle w:val="aff"/>
              </w:rPr>
              <w:t>Устранение ошибок при некорректном функционировании компонентов Системы</w:t>
            </w:r>
            <w:r w:rsidR="001F5706">
              <w:rPr>
                <w:webHidden/>
              </w:rPr>
              <w:tab/>
            </w:r>
            <w:r w:rsidR="001F5706">
              <w:rPr>
                <w:webHidden/>
              </w:rPr>
              <w:tab/>
            </w:r>
            <w:r w:rsidR="001F5706">
              <w:rPr>
                <w:webHidden/>
              </w:rPr>
              <w:fldChar w:fldCharType="begin"/>
            </w:r>
            <w:r w:rsidR="001F5706">
              <w:rPr>
                <w:webHidden/>
              </w:rPr>
              <w:instrText xml:space="preserve"> PAGEREF _Toc181033932 \h </w:instrText>
            </w:r>
            <w:r w:rsidR="001F5706">
              <w:rPr>
                <w:webHidden/>
              </w:rPr>
            </w:r>
            <w:r w:rsidR="001F5706">
              <w:rPr>
                <w:webHidden/>
              </w:rPr>
              <w:fldChar w:fldCharType="separate"/>
            </w:r>
            <w:r w:rsidR="001F5706">
              <w:rPr>
                <w:webHidden/>
              </w:rPr>
              <w:t>27</w:t>
            </w:r>
            <w:r w:rsidR="001F5706">
              <w:rPr>
                <w:webHidden/>
              </w:rPr>
              <w:fldChar w:fldCharType="end"/>
            </w:r>
          </w:hyperlink>
        </w:p>
        <w:p w14:paraId="23769841" w14:textId="4653D8D4" w:rsidR="001F5706" w:rsidRDefault="007D7392">
          <w:pPr>
            <w:pStyle w:val="1d"/>
            <w:rPr>
              <w:rFonts w:asciiTheme="minorHAnsi" w:eastAsiaTheme="minorEastAsia" w:hAnsiTheme="minorHAnsi" w:cstheme="minorBidi"/>
              <w:sz w:val="22"/>
              <w:szCs w:val="22"/>
            </w:rPr>
          </w:pPr>
          <w:hyperlink w:anchor="_Toc181033933" w:history="1">
            <w:r w:rsidR="001F5706" w:rsidRPr="006E0662">
              <w:rPr>
                <w:rStyle w:val="aff"/>
              </w:rPr>
              <w:t>6</w:t>
            </w:r>
            <w:r w:rsidR="001F5706">
              <w:rPr>
                <w:rFonts w:asciiTheme="minorHAnsi" w:eastAsiaTheme="minorEastAsia" w:hAnsiTheme="minorHAnsi" w:cstheme="minorBidi"/>
                <w:sz w:val="22"/>
                <w:szCs w:val="22"/>
              </w:rPr>
              <w:tab/>
            </w:r>
            <w:r w:rsidR="001F5706" w:rsidRPr="006E0662">
              <w:rPr>
                <w:rStyle w:val="aff"/>
              </w:rPr>
              <w:t>Состав и результат оказания услуг</w:t>
            </w:r>
            <w:r w:rsidR="001F5706">
              <w:rPr>
                <w:webHidden/>
              </w:rPr>
              <w:tab/>
            </w:r>
            <w:r w:rsidR="001F5706">
              <w:rPr>
                <w:webHidden/>
              </w:rPr>
              <w:fldChar w:fldCharType="begin"/>
            </w:r>
            <w:r w:rsidR="001F5706">
              <w:rPr>
                <w:webHidden/>
              </w:rPr>
              <w:instrText xml:space="preserve"> PAGEREF _Toc181033933 \h </w:instrText>
            </w:r>
            <w:r w:rsidR="001F5706">
              <w:rPr>
                <w:webHidden/>
              </w:rPr>
            </w:r>
            <w:r w:rsidR="001F5706">
              <w:rPr>
                <w:webHidden/>
              </w:rPr>
              <w:fldChar w:fldCharType="separate"/>
            </w:r>
            <w:r w:rsidR="001F5706">
              <w:rPr>
                <w:webHidden/>
              </w:rPr>
              <w:t>28</w:t>
            </w:r>
            <w:r w:rsidR="001F5706">
              <w:rPr>
                <w:webHidden/>
              </w:rPr>
              <w:fldChar w:fldCharType="end"/>
            </w:r>
          </w:hyperlink>
        </w:p>
        <w:p w14:paraId="17BBCDA8" w14:textId="0C9B0887" w:rsidR="001F5706" w:rsidRDefault="007D7392">
          <w:pPr>
            <w:pStyle w:val="1d"/>
            <w:rPr>
              <w:rFonts w:asciiTheme="minorHAnsi" w:eastAsiaTheme="minorEastAsia" w:hAnsiTheme="minorHAnsi" w:cstheme="minorBidi"/>
              <w:sz w:val="22"/>
              <w:szCs w:val="22"/>
            </w:rPr>
          </w:pPr>
          <w:hyperlink w:anchor="_Toc181033934" w:history="1">
            <w:r w:rsidR="001F5706" w:rsidRPr="006E0662">
              <w:rPr>
                <w:rStyle w:val="aff"/>
              </w:rPr>
              <w:t>7</w:t>
            </w:r>
            <w:r w:rsidR="001F5706">
              <w:rPr>
                <w:rFonts w:asciiTheme="minorHAnsi" w:eastAsiaTheme="minorEastAsia" w:hAnsiTheme="minorHAnsi" w:cstheme="minorBidi"/>
                <w:sz w:val="22"/>
                <w:szCs w:val="22"/>
              </w:rPr>
              <w:tab/>
            </w:r>
            <w:r w:rsidR="001F5706" w:rsidRPr="006E0662">
              <w:rPr>
                <w:rStyle w:val="aff"/>
              </w:rPr>
              <w:t>Дополнительные требования</w:t>
            </w:r>
            <w:r w:rsidR="001F5706">
              <w:rPr>
                <w:webHidden/>
              </w:rPr>
              <w:tab/>
            </w:r>
            <w:r w:rsidR="001F5706">
              <w:rPr>
                <w:webHidden/>
              </w:rPr>
              <w:fldChar w:fldCharType="begin"/>
            </w:r>
            <w:r w:rsidR="001F5706">
              <w:rPr>
                <w:webHidden/>
              </w:rPr>
              <w:instrText xml:space="preserve"> PAGEREF _Toc181033934 \h </w:instrText>
            </w:r>
            <w:r w:rsidR="001F5706">
              <w:rPr>
                <w:webHidden/>
              </w:rPr>
            </w:r>
            <w:r w:rsidR="001F5706">
              <w:rPr>
                <w:webHidden/>
              </w:rPr>
              <w:fldChar w:fldCharType="separate"/>
            </w:r>
            <w:r w:rsidR="001F5706">
              <w:rPr>
                <w:webHidden/>
              </w:rPr>
              <w:t>29</w:t>
            </w:r>
            <w:r w:rsidR="001F5706">
              <w:rPr>
                <w:webHidden/>
              </w:rPr>
              <w:fldChar w:fldCharType="end"/>
            </w:r>
          </w:hyperlink>
        </w:p>
        <w:p w14:paraId="1ACD69EB" w14:textId="563F0CB5" w:rsidR="001F5706" w:rsidRDefault="007D7392">
          <w:pPr>
            <w:pStyle w:val="2b"/>
            <w:rPr>
              <w:rFonts w:asciiTheme="minorHAnsi" w:eastAsiaTheme="minorEastAsia" w:hAnsiTheme="minorHAnsi" w:cstheme="minorBidi"/>
              <w:sz w:val="22"/>
              <w:szCs w:val="22"/>
            </w:rPr>
          </w:pPr>
          <w:hyperlink w:anchor="_Toc181033935" w:history="1">
            <w:r w:rsidR="001F5706" w:rsidRPr="006E0662">
              <w:rPr>
                <w:rStyle w:val="aff"/>
              </w:rPr>
              <w:t>7.1</w:t>
            </w:r>
            <w:r w:rsidR="001F5706">
              <w:rPr>
                <w:rFonts w:asciiTheme="minorHAnsi" w:eastAsiaTheme="minorEastAsia" w:hAnsiTheme="minorHAnsi" w:cstheme="minorBidi"/>
                <w:sz w:val="22"/>
                <w:szCs w:val="22"/>
              </w:rPr>
              <w:tab/>
            </w:r>
            <w:r w:rsidR="001F5706" w:rsidRPr="006E0662">
              <w:rPr>
                <w:rStyle w:val="aff"/>
              </w:rPr>
              <w:t>Требования к надежности</w:t>
            </w:r>
            <w:r w:rsidR="001F5706">
              <w:rPr>
                <w:webHidden/>
              </w:rPr>
              <w:tab/>
            </w:r>
            <w:r w:rsidR="001F5706">
              <w:rPr>
                <w:webHidden/>
              </w:rPr>
              <w:fldChar w:fldCharType="begin"/>
            </w:r>
            <w:r w:rsidR="001F5706">
              <w:rPr>
                <w:webHidden/>
              </w:rPr>
              <w:instrText xml:space="preserve"> PAGEREF _Toc181033935 \h </w:instrText>
            </w:r>
            <w:r w:rsidR="001F5706">
              <w:rPr>
                <w:webHidden/>
              </w:rPr>
            </w:r>
            <w:r w:rsidR="001F5706">
              <w:rPr>
                <w:webHidden/>
              </w:rPr>
              <w:fldChar w:fldCharType="separate"/>
            </w:r>
            <w:r w:rsidR="001F5706">
              <w:rPr>
                <w:webHidden/>
              </w:rPr>
              <w:t>29</w:t>
            </w:r>
            <w:r w:rsidR="001F5706">
              <w:rPr>
                <w:webHidden/>
              </w:rPr>
              <w:fldChar w:fldCharType="end"/>
            </w:r>
          </w:hyperlink>
        </w:p>
        <w:p w14:paraId="55652593" w14:textId="7DC4A152" w:rsidR="001F5706" w:rsidRDefault="007D7392">
          <w:pPr>
            <w:pStyle w:val="3a"/>
            <w:rPr>
              <w:rFonts w:asciiTheme="minorHAnsi" w:eastAsiaTheme="minorEastAsia" w:hAnsiTheme="minorHAnsi" w:cstheme="minorBidi"/>
              <w:sz w:val="22"/>
              <w:szCs w:val="22"/>
            </w:rPr>
          </w:pPr>
          <w:hyperlink w:anchor="_Toc181033936" w:history="1">
            <w:r w:rsidR="001F5706" w:rsidRPr="006E0662">
              <w:rPr>
                <w:rStyle w:val="aff"/>
              </w:rPr>
              <w:t>7.1.1</w:t>
            </w:r>
            <w:r w:rsidR="001F5706">
              <w:rPr>
                <w:rFonts w:asciiTheme="minorHAnsi" w:eastAsiaTheme="minorEastAsia" w:hAnsiTheme="minorHAnsi" w:cstheme="minorBidi"/>
                <w:sz w:val="22"/>
                <w:szCs w:val="22"/>
              </w:rPr>
              <w:tab/>
            </w:r>
            <w:r w:rsidR="001F5706" w:rsidRPr="006E0662">
              <w:rPr>
                <w:rStyle w:val="aff"/>
              </w:rPr>
              <w:t>Сбой общего или специального программного обеспечения сервера</w:t>
            </w:r>
            <w:r w:rsidR="001F5706">
              <w:rPr>
                <w:webHidden/>
              </w:rPr>
              <w:tab/>
            </w:r>
            <w:r w:rsidR="001F5706">
              <w:rPr>
                <w:webHidden/>
              </w:rPr>
              <w:fldChar w:fldCharType="begin"/>
            </w:r>
            <w:r w:rsidR="001F5706">
              <w:rPr>
                <w:webHidden/>
              </w:rPr>
              <w:instrText xml:space="preserve"> PAGEREF _Toc181033936 \h </w:instrText>
            </w:r>
            <w:r w:rsidR="001F5706">
              <w:rPr>
                <w:webHidden/>
              </w:rPr>
            </w:r>
            <w:r w:rsidR="001F5706">
              <w:rPr>
                <w:webHidden/>
              </w:rPr>
              <w:fldChar w:fldCharType="separate"/>
            </w:r>
            <w:r w:rsidR="001F5706">
              <w:rPr>
                <w:webHidden/>
              </w:rPr>
              <w:t>29</w:t>
            </w:r>
            <w:r w:rsidR="001F5706">
              <w:rPr>
                <w:webHidden/>
              </w:rPr>
              <w:fldChar w:fldCharType="end"/>
            </w:r>
          </w:hyperlink>
        </w:p>
        <w:p w14:paraId="245F6400" w14:textId="2571DBCB" w:rsidR="001F5706" w:rsidRDefault="007D7392">
          <w:pPr>
            <w:pStyle w:val="3a"/>
            <w:rPr>
              <w:rFonts w:asciiTheme="minorHAnsi" w:eastAsiaTheme="minorEastAsia" w:hAnsiTheme="minorHAnsi" w:cstheme="minorBidi"/>
              <w:sz w:val="22"/>
              <w:szCs w:val="22"/>
            </w:rPr>
          </w:pPr>
          <w:hyperlink w:anchor="_Toc181033937" w:history="1">
            <w:r w:rsidR="001F5706" w:rsidRPr="006E0662">
              <w:rPr>
                <w:rStyle w:val="aff"/>
              </w:rPr>
              <w:t>7.1.2</w:t>
            </w:r>
            <w:r w:rsidR="001F5706">
              <w:rPr>
                <w:rFonts w:asciiTheme="minorHAnsi" w:eastAsiaTheme="minorEastAsia" w:hAnsiTheme="minorHAnsi" w:cstheme="minorBidi"/>
                <w:sz w:val="22"/>
                <w:szCs w:val="22"/>
              </w:rPr>
              <w:tab/>
            </w:r>
            <w:r w:rsidR="001F5706" w:rsidRPr="006E0662">
              <w:rPr>
                <w:rStyle w:val="aff"/>
              </w:rPr>
              <w:t>Ошибки в работе персонала</w:t>
            </w:r>
            <w:r w:rsidR="001F5706">
              <w:rPr>
                <w:webHidden/>
              </w:rPr>
              <w:tab/>
            </w:r>
            <w:r w:rsidR="001F5706">
              <w:rPr>
                <w:webHidden/>
              </w:rPr>
              <w:fldChar w:fldCharType="begin"/>
            </w:r>
            <w:r w:rsidR="001F5706">
              <w:rPr>
                <w:webHidden/>
              </w:rPr>
              <w:instrText xml:space="preserve"> PAGEREF _Toc181033937 \h </w:instrText>
            </w:r>
            <w:r w:rsidR="001F5706">
              <w:rPr>
                <w:webHidden/>
              </w:rPr>
            </w:r>
            <w:r w:rsidR="001F5706">
              <w:rPr>
                <w:webHidden/>
              </w:rPr>
              <w:fldChar w:fldCharType="separate"/>
            </w:r>
            <w:r w:rsidR="001F5706">
              <w:rPr>
                <w:webHidden/>
              </w:rPr>
              <w:t>29</w:t>
            </w:r>
            <w:r w:rsidR="001F5706">
              <w:rPr>
                <w:webHidden/>
              </w:rPr>
              <w:fldChar w:fldCharType="end"/>
            </w:r>
          </w:hyperlink>
        </w:p>
        <w:p w14:paraId="7A8C278B" w14:textId="442CA01C" w:rsidR="001F5706" w:rsidRDefault="007D7392">
          <w:pPr>
            <w:pStyle w:val="3a"/>
            <w:rPr>
              <w:rFonts w:asciiTheme="minorHAnsi" w:eastAsiaTheme="minorEastAsia" w:hAnsiTheme="minorHAnsi" w:cstheme="minorBidi"/>
              <w:sz w:val="22"/>
              <w:szCs w:val="22"/>
            </w:rPr>
          </w:pPr>
          <w:hyperlink w:anchor="_Toc181033938" w:history="1">
            <w:r w:rsidR="001F5706" w:rsidRPr="006E0662">
              <w:rPr>
                <w:rStyle w:val="aff"/>
              </w:rPr>
              <w:t>7.1.3</w:t>
            </w:r>
            <w:r w:rsidR="001F5706">
              <w:rPr>
                <w:rFonts w:asciiTheme="minorHAnsi" w:eastAsiaTheme="minorEastAsia" w:hAnsiTheme="minorHAnsi" w:cstheme="minorBidi"/>
                <w:sz w:val="22"/>
                <w:szCs w:val="22"/>
              </w:rPr>
              <w:tab/>
            </w:r>
            <w:r w:rsidR="001F5706" w:rsidRPr="006E0662">
              <w:rPr>
                <w:rStyle w:val="aff"/>
              </w:rPr>
              <w:t>Требования к надежности технических средств и программного обеспечения</w:t>
            </w:r>
            <w:r w:rsidR="001F5706">
              <w:rPr>
                <w:webHidden/>
              </w:rPr>
              <w:tab/>
            </w:r>
            <w:r w:rsidR="001F5706">
              <w:rPr>
                <w:webHidden/>
              </w:rPr>
              <w:fldChar w:fldCharType="begin"/>
            </w:r>
            <w:r w:rsidR="001F5706">
              <w:rPr>
                <w:webHidden/>
              </w:rPr>
              <w:instrText xml:space="preserve"> PAGEREF _Toc181033938 \h </w:instrText>
            </w:r>
            <w:r w:rsidR="001F5706">
              <w:rPr>
                <w:webHidden/>
              </w:rPr>
            </w:r>
            <w:r w:rsidR="001F5706">
              <w:rPr>
                <w:webHidden/>
              </w:rPr>
              <w:fldChar w:fldCharType="separate"/>
            </w:r>
            <w:r w:rsidR="001F5706">
              <w:rPr>
                <w:webHidden/>
              </w:rPr>
              <w:t>29</w:t>
            </w:r>
            <w:r w:rsidR="001F5706">
              <w:rPr>
                <w:webHidden/>
              </w:rPr>
              <w:fldChar w:fldCharType="end"/>
            </w:r>
          </w:hyperlink>
        </w:p>
        <w:p w14:paraId="6DD5EDA3" w14:textId="7E30D0F5" w:rsidR="001F5706" w:rsidRDefault="007D7392">
          <w:pPr>
            <w:pStyle w:val="2b"/>
            <w:rPr>
              <w:rFonts w:asciiTheme="minorHAnsi" w:eastAsiaTheme="minorEastAsia" w:hAnsiTheme="minorHAnsi" w:cstheme="minorBidi"/>
              <w:sz w:val="22"/>
              <w:szCs w:val="22"/>
            </w:rPr>
          </w:pPr>
          <w:hyperlink w:anchor="_Toc181033939" w:history="1">
            <w:r w:rsidR="001F5706" w:rsidRPr="006E0662">
              <w:rPr>
                <w:rStyle w:val="aff"/>
              </w:rPr>
              <w:t>7.2</w:t>
            </w:r>
            <w:r w:rsidR="001F5706">
              <w:rPr>
                <w:rFonts w:asciiTheme="minorHAnsi" w:eastAsiaTheme="minorEastAsia" w:hAnsiTheme="minorHAnsi" w:cstheme="minorBidi"/>
                <w:sz w:val="22"/>
                <w:szCs w:val="22"/>
              </w:rPr>
              <w:tab/>
            </w:r>
            <w:r w:rsidR="001F5706" w:rsidRPr="006E0662">
              <w:rPr>
                <w:rStyle w:val="aff"/>
              </w:rPr>
              <w:t>Условия эксплуатации</w:t>
            </w:r>
            <w:r w:rsidR="001F5706">
              <w:rPr>
                <w:webHidden/>
              </w:rPr>
              <w:tab/>
            </w:r>
            <w:r w:rsidR="001F5706">
              <w:rPr>
                <w:webHidden/>
              </w:rPr>
              <w:fldChar w:fldCharType="begin"/>
            </w:r>
            <w:r w:rsidR="001F5706">
              <w:rPr>
                <w:webHidden/>
              </w:rPr>
              <w:instrText xml:space="preserve"> PAGEREF _Toc181033939 \h </w:instrText>
            </w:r>
            <w:r w:rsidR="001F5706">
              <w:rPr>
                <w:webHidden/>
              </w:rPr>
            </w:r>
            <w:r w:rsidR="001F5706">
              <w:rPr>
                <w:webHidden/>
              </w:rPr>
              <w:fldChar w:fldCharType="separate"/>
            </w:r>
            <w:r w:rsidR="001F5706">
              <w:rPr>
                <w:webHidden/>
              </w:rPr>
              <w:t>29</w:t>
            </w:r>
            <w:r w:rsidR="001F5706">
              <w:rPr>
                <w:webHidden/>
              </w:rPr>
              <w:fldChar w:fldCharType="end"/>
            </w:r>
          </w:hyperlink>
        </w:p>
        <w:p w14:paraId="430A8704" w14:textId="61080628" w:rsidR="001F5706" w:rsidRDefault="007D7392">
          <w:pPr>
            <w:pStyle w:val="2b"/>
            <w:rPr>
              <w:rFonts w:asciiTheme="minorHAnsi" w:eastAsiaTheme="minorEastAsia" w:hAnsiTheme="minorHAnsi" w:cstheme="minorBidi"/>
              <w:sz w:val="22"/>
              <w:szCs w:val="22"/>
            </w:rPr>
          </w:pPr>
          <w:hyperlink w:anchor="_Toc181033940" w:history="1">
            <w:r w:rsidR="001F5706" w:rsidRPr="006E0662">
              <w:rPr>
                <w:rStyle w:val="aff"/>
              </w:rPr>
              <w:t>7.3</w:t>
            </w:r>
            <w:r w:rsidR="001F5706">
              <w:rPr>
                <w:rFonts w:asciiTheme="minorHAnsi" w:eastAsiaTheme="minorEastAsia" w:hAnsiTheme="minorHAnsi" w:cstheme="minorBidi"/>
                <w:sz w:val="22"/>
                <w:szCs w:val="22"/>
              </w:rPr>
              <w:tab/>
            </w:r>
            <w:r w:rsidR="001F5706" w:rsidRPr="006E0662">
              <w:rPr>
                <w:rStyle w:val="aff"/>
              </w:rPr>
              <w:t>Требования к видам обеспечения</w:t>
            </w:r>
            <w:r w:rsidR="001F5706">
              <w:rPr>
                <w:webHidden/>
              </w:rPr>
              <w:tab/>
            </w:r>
            <w:r w:rsidR="001F5706">
              <w:rPr>
                <w:webHidden/>
              </w:rPr>
              <w:fldChar w:fldCharType="begin"/>
            </w:r>
            <w:r w:rsidR="001F5706">
              <w:rPr>
                <w:webHidden/>
              </w:rPr>
              <w:instrText xml:space="preserve"> PAGEREF _Toc181033940 \h </w:instrText>
            </w:r>
            <w:r w:rsidR="001F5706">
              <w:rPr>
                <w:webHidden/>
              </w:rPr>
            </w:r>
            <w:r w:rsidR="001F5706">
              <w:rPr>
                <w:webHidden/>
              </w:rPr>
              <w:fldChar w:fldCharType="separate"/>
            </w:r>
            <w:r w:rsidR="001F5706">
              <w:rPr>
                <w:webHidden/>
              </w:rPr>
              <w:t>30</w:t>
            </w:r>
            <w:r w:rsidR="001F5706">
              <w:rPr>
                <w:webHidden/>
              </w:rPr>
              <w:fldChar w:fldCharType="end"/>
            </w:r>
          </w:hyperlink>
        </w:p>
        <w:p w14:paraId="05EA8796" w14:textId="4DAD3565" w:rsidR="001F5706" w:rsidRDefault="007D7392">
          <w:pPr>
            <w:pStyle w:val="3a"/>
            <w:rPr>
              <w:rFonts w:asciiTheme="minorHAnsi" w:eastAsiaTheme="minorEastAsia" w:hAnsiTheme="minorHAnsi" w:cstheme="minorBidi"/>
              <w:sz w:val="22"/>
              <w:szCs w:val="22"/>
            </w:rPr>
          </w:pPr>
          <w:hyperlink w:anchor="_Toc181033941" w:history="1">
            <w:r w:rsidR="001F5706" w:rsidRPr="006E0662">
              <w:rPr>
                <w:rStyle w:val="aff"/>
              </w:rPr>
              <w:t>7.3.1</w:t>
            </w:r>
            <w:r w:rsidR="001F5706">
              <w:rPr>
                <w:rFonts w:asciiTheme="minorHAnsi" w:eastAsiaTheme="minorEastAsia" w:hAnsiTheme="minorHAnsi" w:cstheme="minorBidi"/>
                <w:sz w:val="22"/>
                <w:szCs w:val="22"/>
              </w:rPr>
              <w:tab/>
            </w:r>
            <w:r w:rsidR="001F5706" w:rsidRPr="006E0662">
              <w:rPr>
                <w:rStyle w:val="aff"/>
              </w:rPr>
              <w:t>Требования к информационному обеспечению</w:t>
            </w:r>
            <w:r w:rsidR="001F5706">
              <w:rPr>
                <w:webHidden/>
              </w:rPr>
              <w:tab/>
            </w:r>
            <w:r w:rsidR="001F5706">
              <w:rPr>
                <w:webHidden/>
              </w:rPr>
              <w:fldChar w:fldCharType="begin"/>
            </w:r>
            <w:r w:rsidR="001F5706">
              <w:rPr>
                <w:webHidden/>
              </w:rPr>
              <w:instrText xml:space="preserve"> PAGEREF _Toc181033941 \h </w:instrText>
            </w:r>
            <w:r w:rsidR="001F5706">
              <w:rPr>
                <w:webHidden/>
              </w:rPr>
            </w:r>
            <w:r w:rsidR="001F5706">
              <w:rPr>
                <w:webHidden/>
              </w:rPr>
              <w:fldChar w:fldCharType="separate"/>
            </w:r>
            <w:r w:rsidR="001F5706">
              <w:rPr>
                <w:webHidden/>
              </w:rPr>
              <w:t>30</w:t>
            </w:r>
            <w:r w:rsidR="001F5706">
              <w:rPr>
                <w:webHidden/>
              </w:rPr>
              <w:fldChar w:fldCharType="end"/>
            </w:r>
          </w:hyperlink>
        </w:p>
        <w:p w14:paraId="116044E2" w14:textId="329FC597" w:rsidR="001F5706" w:rsidRDefault="007D7392">
          <w:pPr>
            <w:pStyle w:val="3a"/>
            <w:rPr>
              <w:rFonts w:asciiTheme="minorHAnsi" w:eastAsiaTheme="minorEastAsia" w:hAnsiTheme="minorHAnsi" w:cstheme="minorBidi"/>
              <w:sz w:val="22"/>
              <w:szCs w:val="22"/>
            </w:rPr>
          </w:pPr>
          <w:hyperlink w:anchor="_Toc181033942" w:history="1">
            <w:r w:rsidR="001F5706" w:rsidRPr="006E0662">
              <w:rPr>
                <w:rStyle w:val="aff"/>
              </w:rPr>
              <w:t>7.3.2</w:t>
            </w:r>
            <w:r w:rsidR="001F5706">
              <w:rPr>
                <w:rFonts w:asciiTheme="minorHAnsi" w:eastAsiaTheme="minorEastAsia" w:hAnsiTheme="minorHAnsi" w:cstheme="minorBidi"/>
                <w:sz w:val="22"/>
                <w:szCs w:val="22"/>
              </w:rPr>
              <w:tab/>
            </w:r>
            <w:r w:rsidR="001F5706" w:rsidRPr="006E0662">
              <w:rPr>
                <w:rStyle w:val="aff"/>
              </w:rPr>
              <w:t>Требования к техническому обеспечению</w:t>
            </w:r>
            <w:r w:rsidR="001F5706">
              <w:rPr>
                <w:webHidden/>
              </w:rPr>
              <w:tab/>
            </w:r>
            <w:r w:rsidR="001F5706">
              <w:rPr>
                <w:webHidden/>
              </w:rPr>
              <w:fldChar w:fldCharType="begin"/>
            </w:r>
            <w:r w:rsidR="001F5706">
              <w:rPr>
                <w:webHidden/>
              </w:rPr>
              <w:instrText xml:space="preserve"> PAGEREF _Toc181033942 \h </w:instrText>
            </w:r>
            <w:r w:rsidR="001F5706">
              <w:rPr>
                <w:webHidden/>
              </w:rPr>
            </w:r>
            <w:r w:rsidR="001F5706">
              <w:rPr>
                <w:webHidden/>
              </w:rPr>
              <w:fldChar w:fldCharType="separate"/>
            </w:r>
            <w:r w:rsidR="001F5706">
              <w:rPr>
                <w:webHidden/>
              </w:rPr>
              <w:t>31</w:t>
            </w:r>
            <w:r w:rsidR="001F5706">
              <w:rPr>
                <w:webHidden/>
              </w:rPr>
              <w:fldChar w:fldCharType="end"/>
            </w:r>
          </w:hyperlink>
        </w:p>
        <w:p w14:paraId="353F5F34" w14:textId="5C14A864" w:rsidR="001F5706" w:rsidRDefault="007D7392">
          <w:pPr>
            <w:pStyle w:val="3a"/>
            <w:rPr>
              <w:rFonts w:asciiTheme="minorHAnsi" w:eastAsiaTheme="minorEastAsia" w:hAnsiTheme="minorHAnsi" w:cstheme="minorBidi"/>
              <w:sz w:val="22"/>
              <w:szCs w:val="22"/>
            </w:rPr>
          </w:pPr>
          <w:hyperlink w:anchor="_Toc181033943" w:history="1">
            <w:r w:rsidR="001F5706" w:rsidRPr="006E0662">
              <w:rPr>
                <w:rStyle w:val="aff"/>
              </w:rPr>
              <w:t>7.3.3</w:t>
            </w:r>
            <w:r w:rsidR="001F5706">
              <w:rPr>
                <w:rFonts w:asciiTheme="minorHAnsi" w:eastAsiaTheme="minorEastAsia" w:hAnsiTheme="minorHAnsi" w:cstheme="minorBidi"/>
                <w:sz w:val="22"/>
                <w:szCs w:val="22"/>
              </w:rPr>
              <w:tab/>
            </w:r>
            <w:r w:rsidR="001F5706" w:rsidRPr="006E0662">
              <w:rPr>
                <w:rStyle w:val="aff"/>
              </w:rPr>
              <w:t>Требования к обеспечению информационной безопасности</w:t>
            </w:r>
            <w:r w:rsidR="001F5706">
              <w:rPr>
                <w:webHidden/>
              </w:rPr>
              <w:tab/>
            </w:r>
            <w:r w:rsidR="001F5706">
              <w:rPr>
                <w:webHidden/>
              </w:rPr>
              <w:fldChar w:fldCharType="begin"/>
            </w:r>
            <w:r w:rsidR="001F5706">
              <w:rPr>
                <w:webHidden/>
              </w:rPr>
              <w:instrText xml:space="preserve"> PAGEREF _Toc181033943 \h </w:instrText>
            </w:r>
            <w:r w:rsidR="001F5706">
              <w:rPr>
                <w:webHidden/>
              </w:rPr>
            </w:r>
            <w:r w:rsidR="001F5706">
              <w:rPr>
                <w:webHidden/>
              </w:rPr>
              <w:fldChar w:fldCharType="separate"/>
            </w:r>
            <w:r w:rsidR="001F5706">
              <w:rPr>
                <w:webHidden/>
              </w:rPr>
              <w:t>33</w:t>
            </w:r>
            <w:r w:rsidR="001F5706">
              <w:rPr>
                <w:webHidden/>
              </w:rPr>
              <w:fldChar w:fldCharType="end"/>
            </w:r>
          </w:hyperlink>
        </w:p>
        <w:p w14:paraId="5B342435" w14:textId="3A0CBA09" w:rsidR="001F5706" w:rsidRDefault="007D7392">
          <w:pPr>
            <w:pStyle w:val="1d"/>
            <w:tabs>
              <w:tab w:val="left" w:pos="1986"/>
            </w:tabs>
            <w:rPr>
              <w:rFonts w:asciiTheme="minorHAnsi" w:eastAsiaTheme="minorEastAsia" w:hAnsiTheme="minorHAnsi" w:cstheme="minorBidi"/>
              <w:sz w:val="22"/>
              <w:szCs w:val="22"/>
            </w:rPr>
          </w:pPr>
          <w:hyperlink w:anchor="_Toc181033945" w:history="1">
            <w:r w:rsidR="001F5706" w:rsidRPr="006E0662">
              <w:rPr>
                <w:rStyle w:val="aff"/>
              </w:rPr>
              <w:t>Приложение № 1</w:t>
            </w:r>
            <w:r w:rsidR="001F5706">
              <w:rPr>
                <w:rFonts w:asciiTheme="minorHAnsi" w:eastAsiaTheme="minorEastAsia" w:hAnsiTheme="minorHAnsi" w:cstheme="minorBidi"/>
                <w:sz w:val="22"/>
                <w:szCs w:val="22"/>
              </w:rPr>
              <w:tab/>
            </w:r>
            <w:r w:rsidR="001F5706" w:rsidRPr="006E0662">
              <w:rPr>
                <w:rStyle w:val="aff"/>
              </w:rPr>
              <w:t>к Техническому заданию</w:t>
            </w:r>
            <w:r w:rsidR="001F5706">
              <w:rPr>
                <w:webHidden/>
              </w:rPr>
              <w:tab/>
            </w:r>
            <w:r w:rsidR="001F5706">
              <w:rPr>
                <w:webHidden/>
              </w:rPr>
              <w:fldChar w:fldCharType="begin"/>
            </w:r>
            <w:r w:rsidR="001F5706">
              <w:rPr>
                <w:webHidden/>
              </w:rPr>
              <w:instrText xml:space="preserve"> PAGEREF _Toc181033945 \h </w:instrText>
            </w:r>
            <w:r w:rsidR="001F5706">
              <w:rPr>
                <w:webHidden/>
              </w:rPr>
            </w:r>
            <w:r w:rsidR="001F5706">
              <w:rPr>
                <w:webHidden/>
              </w:rPr>
              <w:fldChar w:fldCharType="separate"/>
            </w:r>
            <w:r w:rsidR="001F5706">
              <w:rPr>
                <w:webHidden/>
              </w:rPr>
              <w:t>35</w:t>
            </w:r>
            <w:r w:rsidR="001F5706">
              <w:rPr>
                <w:webHidden/>
              </w:rPr>
              <w:fldChar w:fldCharType="end"/>
            </w:r>
          </w:hyperlink>
        </w:p>
        <w:p w14:paraId="7A5DE8AE" w14:textId="0AEEF0B9" w:rsidR="001F5706" w:rsidRDefault="007D7392">
          <w:pPr>
            <w:pStyle w:val="1d"/>
            <w:tabs>
              <w:tab w:val="left" w:pos="1986"/>
            </w:tabs>
            <w:rPr>
              <w:rFonts w:asciiTheme="minorHAnsi" w:eastAsiaTheme="minorEastAsia" w:hAnsiTheme="minorHAnsi" w:cstheme="minorBidi"/>
              <w:sz w:val="22"/>
              <w:szCs w:val="22"/>
            </w:rPr>
          </w:pPr>
          <w:hyperlink w:anchor="_Toc181033947" w:history="1">
            <w:r w:rsidR="001F5706" w:rsidRPr="006E0662">
              <w:rPr>
                <w:rStyle w:val="aff"/>
              </w:rPr>
              <w:t>Приложение № 2</w:t>
            </w:r>
            <w:r w:rsidR="001F5706">
              <w:rPr>
                <w:rFonts w:asciiTheme="minorHAnsi" w:eastAsiaTheme="minorEastAsia" w:hAnsiTheme="minorHAnsi" w:cstheme="minorBidi"/>
                <w:sz w:val="22"/>
                <w:szCs w:val="22"/>
              </w:rPr>
              <w:tab/>
            </w:r>
            <w:r w:rsidR="001F5706" w:rsidRPr="006E0662">
              <w:rPr>
                <w:rStyle w:val="aff"/>
              </w:rPr>
              <w:t>к Техническому заданию</w:t>
            </w:r>
            <w:r w:rsidR="001F5706">
              <w:rPr>
                <w:webHidden/>
              </w:rPr>
              <w:tab/>
            </w:r>
            <w:r w:rsidR="001F5706">
              <w:rPr>
                <w:webHidden/>
              </w:rPr>
              <w:fldChar w:fldCharType="begin"/>
            </w:r>
            <w:r w:rsidR="001F5706">
              <w:rPr>
                <w:webHidden/>
              </w:rPr>
              <w:instrText xml:space="preserve"> PAGEREF _Toc181033947 \h </w:instrText>
            </w:r>
            <w:r w:rsidR="001F5706">
              <w:rPr>
                <w:webHidden/>
              </w:rPr>
            </w:r>
            <w:r w:rsidR="001F5706">
              <w:rPr>
                <w:webHidden/>
              </w:rPr>
              <w:fldChar w:fldCharType="separate"/>
            </w:r>
            <w:r w:rsidR="001F5706">
              <w:rPr>
                <w:webHidden/>
              </w:rPr>
              <w:t>36</w:t>
            </w:r>
            <w:r w:rsidR="001F5706">
              <w:rPr>
                <w:webHidden/>
              </w:rPr>
              <w:fldChar w:fldCharType="end"/>
            </w:r>
          </w:hyperlink>
        </w:p>
        <w:p w14:paraId="7FB45CD5" w14:textId="2A25514F" w:rsidR="001F5706" w:rsidRDefault="007D7392">
          <w:pPr>
            <w:pStyle w:val="1d"/>
            <w:tabs>
              <w:tab w:val="left" w:pos="1986"/>
            </w:tabs>
            <w:rPr>
              <w:rFonts w:asciiTheme="minorHAnsi" w:eastAsiaTheme="minorEastAsia" w:hAnsiTheme="minorHAnsi" w:cstheme="minorBidi"/>
              <w:sz w:val="22"/>
              <w:szCs w:val="22"/>
            </w:rPr>
          </w:pPr>
          <w:hyperlink w:anchor="_Toc181033949" w:history="1">
            <w:r w:rsidR="001F5706" w:rsidRPr="006E0662">
              <w:rPr>
                <w:rStyle w:val="aff"/>
              </w:rPr>
              <w:t>Приложение № 3</w:t>
            </w:r>
            <w:r w:rsidR="001F5706">
              <w:rPr>
                <w:rFonts w:asciiTheme="minorHAnsi" w:eastAsiaTheme="minorEastAsia" w:hAnsiTheme="minorHAnsi" w:cstheme="minorBidi"/>
                <w:sz w:val="22"/>
                <w:szCs w:val="22"/>
              </w:rPr>
              <w:tab/>
            </w:r>
            <w:r w:rsidR="001F5706" w:rsidRPr="006E0662">
              <w:rPr>
                <w:rStyle w:val="aff"/>
              </w:rPr>
              <w:t>к Техническому заданию</w:t>
            </w:r>
            <w:r w:rsidR="001F5706">
              <w:rPr>
                <w:webHidden/>
              </w:rPr>
              <w:tab/>
            </w:r>
            <w:r w:rsidR="001F5706">
              <w:rPr>
                <w:webHidden/>
              </w:rPr>
              <w:fldChar w:fldCharType="begin"/>
            </w:r>
            <w:r w:rsidR="001F5706">
              <w:rPr>
                <w:webHidden/>
              </w:rPr>
              <w:instrText xml:space="preserve"> PAGEREF _Toc181033949 \h </w:instrText>
            </w:r>
            <w:r w:rsidR="001F5706">
              <w:rPr>
                <w:webHidden/>
              </w:rPr>
            </w:r>
            <w:r w:rsidR="001F5706">
              <w:rPr>
                <w:webHidden/>
              </w:rPr>
              <w:fldChar w:fldCharType="separate"/>
            </w:r>
            <w:r w:rsidR="001F5706">
              <w:rPr>
                <w:webHidden/>
              </w:rPr>
              <w:t>38</w:t>
            </w:r>
            <w:r w:rsidR="001F5706">
              <w:rPr>
                <w:webHidden/>
              </w:rPr>
              <w:fldChar w:fldCharType="end"/>
            </w:r>
          </w:hyperlink>
        </w:p>
        <w:p w14:paraId="06DC011C" w14:textId="0F413B60" w:rsidR="00EE172A" w:rsidRPr="00FD2363" w:rsidRDefault="00E758D2" w:rsidP="00007F4A">
          <w:pPr>
            <w:pStyle w:val="1d"/>
          </w:pPr>
          <w:r w:rsidRPr="00FD2363">
            <w:rPr>
              <w:b/>
              <w:bCs/>
            </w:rPr>
            <w:fldChar w:fldCharType="end"/>
          </w:r>
        </w:p>
      </w:sdtContent>
    </w:sdt>
    <w:bookmarkStart w:id="0" w:name="_Toc329100750" w:displacedByCustomXml="prev"/>
    <w:bookmarkStart w:id="1" w:name="_Toc315448381" w:displacedByCustomXml="prev"/>
    <w:p w14:paraId="30CAA6E6" w14:textId="77777777" w:rsidR="00426F15" w:rsidRPr="00007F4A" w:rsidRDefault="00426F15" w:rsidP="00007F4A">
      <w:pPr>
        <w:pStyle w:val="affffffffffff1"/>
        <w:pageBreakBefore/>
      </w:pPr>
      <w:r w:rsidRPr="00007F4A">
        <w:lastRenderedPageBreak/>
        <w:t>Принятые термины, сокращения и определения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6"/>
        <w:gridCol w:w="7308"/>
      </w:tblGrid>
      <w:tr w:rsidR="00426F15" w:rsidRPr="00FD2363" w14:paraId="72ADBE74" w14:textId="77777777" w:rsidTr="003E35FF">
        <w:trPr>
          <w:trHeight w:val="20"/>
          <w:tblHeader/>
        </w:trPr>
        <w:tc>
          <w:tcPr>
            <w:tcW w:w="1102" w:type="pct"/>
            <w:shd w:val="clear" w:color="auto" w:fill="FFFFFF" w:themeFill="background1"/>
          </w:tcPr>
          <w:p w14:paraId="6971810C" w14:textId="77777777" w:rsidR="00426F15" w:rsidRPr="00FD2363" w:rsidRDefault="00426F15" w:rsidP="003E35FF">
            <w:pPr>
              <w:spacing w:line="240" w:lineRule="auto"/>
              <w:ind w:firstLine="0"/>
              <w:jc w:val="center"/>
              <w:rPr>
                <w:b/>
              </w:rPr>
            </w:pPr>
            <w:r w:rsidRPr="00FD2363">
              <w:rPr>
                <w:rFonts w:eastAsia="Calibri"/>
                <w:b/>
              </w:rPr>
              <w:t>Сокращение</w:t>
            </w:r>
          </w:p>
        </w:tc>
        <w:tc>
          <w:tcPr>
            <w:tcW w:w="3898" w:type="pct"/>
            <w:shd w:val="clear" w:color="auto" w:fill="FFFFFF" w:themeFill="background1"/>
          </w:tcPr>
          <w:p w14:paraId="42708BBE" w14:textId="77777777" w:rsidR="00426F15" w:rsidRPr="00FD2363" w:rsidRDefault="00426F15" w:rsidP="003E35FF">
            <w:pPr>
              <w:spacing w:line="240" w:lineRule="auto"/>
              <w:ind w:firstLine="0"/>
              <w:jc w:val="center"/>
              <w:rPr>
                <w:b/>
              </w:rPr>
            </w:pPr>
            <w:r w:rsidRPr="00FD2363">
              <w:rPr>
                <w:rFonts w:eastAsia="Calibri"/>
                <w:b/>
              </w:rPr>
              <w:t>Определение</w:t>
            </w:r>
          </w:p>
        </w:tc>
      </w:tr>
      <w:tr w:rsidR="00426F15" w:rsidRPr="00FD2363" w14:paraId="5E7BB845" w14:textId="77777777" w:rsidTr="003E35FF">
        <w:trPr>
          <w:trHeight w:val="20"/>
        </w:trPr>
        <w:tc>
          <w:tcPr>
            <w:tcW w:w="1102" w:type="pct"/>
            <w:shd w:val="clear" w:color="auto" w:fill="FFFFFF"/>
          </w:tcPr>
          <w:p w14:paraId="0E705E75" w14:textId="77777777" w:rsidR="00426F15" w:rsidRPr="00FD2363" w:rsidRDefault="00426F15" w:rsidP="003E35FF">
            <w:pPr>
              <w:pStyle w:val="afffffffffffff0"/>
            </w:pPr>
            <w:r w:rsidRPr="004954E0">
              <w:t>GUI</w:t>
            </w:r>
          </w:p>
        </w:tc>
        <w:tc>
          <w:tcPr>
            <w:tcW w:w="3898" w:type="pct"/>
            <w:shd w:val="clear" w:color="auto" w:fill="FFFFFF"/>
          </w:tcPr>
          <w:p w14:paraId="07E45ACA" w14:textId="77777777" w:rsidR="00426F15" w:rsidRPr="00FD2363" w:rsidRDefault="00426F15" w:rsidP="003E35FF">
            <w:pPr>
              <w:pStyle w:val="afffffffffffff0"/>
            </w:pPr>
            <w:r>
              <w:t>(</w:t>
            </w:r>
            <w:r w:rsidRPr="004954E0">
              <w:t xml:space="preserve">англ. – </w:t>
            </w:r>
            <w:r>
              <w:rPr>
                <w:lang w:val="en-US"/>
              </w:rPr>
              <w:t>G</w:t>
            </w:r>
            <w:r w:rsidRPr="004954E0">
              <w:t xml:space="preserve">raphical </w:t>
            </w:r>
            <w:r>
              <w:rPr>
                <w:lang w:val="en-US"/>
              </w:rPr>
              <w:t>U</w:t>
            </w:r>
            <w:r w:rsidRPr="004954E0">
              <w:t xml:space="preserve">ser </w:t>
            </w:r>
            <w:r>
              <w:rPr>
                <w:lang w:val="en-US"/>
              </w:rPr>
              <w:t>I</w:t>
            </w:r>
            <w:r w:rsidRPr="004954E0">
              <w:t>nterface)</w:t>
            </w:r>
            <w:r w:rsidRPr="00FD2363">
              <w:t xml:space="preserve"> </w:t>
            </w:r>
            <w:r>
              <w:t>В</w:t>
            </w:r>
            <w:r w:rsidRPr="00FD2363">
              <w:t>изуальн</w:t>
            </w:r>
            <w:r>
              <w:t>ый</w:t>
            </w:r>
            <w:r w:rsidRPr="00FD2363">
              <w:t xml:space="preserve"> графическ</w:t>
            </w:r>
            <w:r>
              <w:t>ий</w:t>
            </w:r>
            <w:r w:rsidRPr="00FD2363">
              <w:t xml:space="preserve"> интерфейс</w:t>
            </w:r>
          </w:p>
        </w:tc>
      </w:tr>
      <w:tr w:rsidR="00426F15" w:rsidRPr="00FD2363" w14:paraId="3DC38631" w14:textId="77777777" w:rsidTr="003E35FF">
        <w:trPr>
          <w:trHeight w:val="20"/>
        </w:trPr>
        <w:tc>
          <w:tcPr>
            <w:tcW w:w="1102" w:type="pct"/>
            <w:shd w:val="clear" w:color="auto" w:fill="FFFFFF"/>
          </w:tcPr>
          <w:p w14:paraId="4B591472" w14:textId="77777777" w:rsidR="00426F15" w:rsidRPr="004954E0" w:rsidRDefault="00426F15" w:rsidP="003E35FF">
            <w:pPr>
              <w:pStyle w:val="afffffffffffff0"/>
            </w:pPr>
            <w:r>
              <w:rPr>
                <w:rFonts w:eastAsia="Calibri"/>
              </w:rPr>
              <w:t>АИС, Система</w:t>
            </w:r>
          </w:p>
        </w:tc>
        <w:tc>
          <w:tcPr>
            <w:tcW w:w="3898" w:type="pct"/>
            <w:shd w:val="clear" w:color="auto" w:fill="FFFFFF"/>
          </w:tcPr>
          <w:p w14:paraId="33722A0A" w14:textId="77777777" w:rsidR="00426F15" w:rsidRDefault="00426F15" w:rsidP="003E35FF">
            <w:pPr>
              <w:pStyle w:val="afffffffffffff0"/>
            </w:pPr>
            <w:r>
              <w:t>Аптечная информационная система</w:t>
            </w:r>
            <w:r w:rsidRPr="005121B5">
              <w:t xml:space="preserve"> отпуска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p>
        </w:tc>
      </w:tr>
      <w:tr w:rsidR="00426F15" w:rsidRPr="00FD2363" w14:paraId="0487D362" w14:textId="77777777" w:rsidTr="003E35FF">
        <w:trPr>
          <w:trHeight w:val="20"/>
        </w:trPr>
        <w:tc>
          <w:tcPr>
            <w:tcW w:w="1102" w:type="pct"/>
            <w:shd w:val="clear" w:color="auto" w:fill="FFFFFF"/>
          </w:tcPr>
          <w:p w14:paraId="10FFE75C" w14:textId="77777777" w:rsidR="00426F15" w:rsidRPr="004954E0" w:rsidRDefault="00426F15" w:rsidP="003E35FF">
            <w:pPr>
              <w:pStyle w:val="afffffffffffff0"/>
            </w:pPr>
            <w:r>
              <w:t>АО</w:t>
            </w:r>
          </w:p>
        </w:tc>
        <w:tc>
          <w:tcPr>
            <w:tcW w:w="3898" w:type="pct"/>
            <w:shd w:val="clear" w:color="auto" w:fill="FFFFFF"/>
          </w:tcPr>
          <w:p w14:paraId="445B7AEE" w14:textId="77777777" w:rsidR="00426F15" w:rsidRDefault="00426F15" w:rsidP="003E35FF">
            <w:pPr>
              <w:pStyle w:val="afffffffffffff0"/>
            </w:pPr>
            <w:r>
              <w:t>Акционерное общество</w:t>
            </w:r>
          </w:p>
        </w:tc>
      </w:tr>
      <w:tr w:rsidR="00426F15" w:rsidRPr="00FD2363" w14:paraId="49175B32" w14:textId="77777777" w:rsidTr="003E35FF">
        <w:trPr>
          <w:trHeight w:val="20"/>
        </w:trPr>
        <w:tc>
          <w:tcPr>
            <w:tcW w:w="1102" w:type="pct"/>
            <w:shd w:val="clear" w:color="auto" w:fill="FFFFFF"/>
          </w:tcPr>
          <w:p w14:paraId="69C4FEB0" w14:textId="77777777" w:rsidR="00426F15" w:rsidRPr="00FD2363" w:rsidRDefault="00426F15" w:rsidP="003E35FF">
            <w:pPr>
              <w:pStyle w:val="afffffffffffff0"/>
              <w:rPr>
                <w:rFonts w:eastAsia="Franklin Gothic Heavy"/>
              </w:rPr>
            </w:pPr>
            <w:r w:rsidRPr="00FD2363">
              <w:rPr>
                <w:rFonts w:eastAsia="Franklin Gothic Heavy"/>
              </w:rPr>
              <w:t>АРМ</w:t>
            </w:r>
          </w:p>
        </w:tc>
        <w:tc>
          <w:tcPr>
            <w:tcW w:w="3898" w:type="pct"/>
            <w:shd w:val="clear" w:color="auto" w:fill="FFFFFF"/>
          </w:tcPr>
          <w:p w14:paraId="456B8698" w14:textId="77777777" w:rsidR="00426F15" w:rsidRPr="00FD2363" w:rsidRDefault="00426F15" w:rsidP="003E35FF">
            <w:pPr>
              <w:pStyle w:val="afffffffffffff0"/>
              <w:rPr>
                <w:rFonts w:eastAsia="Franklin Gothic Heavy"/>
              </w:rPr>
            </w:pPr>
            <w:r w:rsidRPr="00FD2363">
              <w:rPr>
                <w:rFonts w:eastAsia="Franklin Gothic Heavy"/>
              </w:rPr>
              <w:t>Автоматизированное рабочее место</w:t>
            </w:r>
          </w:p>
        </w:tc>
      </w:tr>
      <w:tr w:rsidR="00426F15" w:rsidRPr="00FD2363" w14:paraId="6D0D3FBD" w14:textId="77777777" w:rsidTr="003E35FF">
        <w:trPr>
          <w:trHeight w:val="20"/>
        </w:trPr>
        <w:tc>
          <w:tcPr>
            <w:tcW w:w="1102" w:type="pct"/>
            <w:shd w:val="clear" w:color="auto" w:fill="FFFFFF"/>
          </w:tcPr>
          <w:p w14:paraId="20126F2C" w14:textId="77777777" w:rsidR="00426F15" w:rsidRPr="00FD2363" w:rsidRDefault="00426F15" w:rsidP="003E35FF">
            <w:pPr>
              <w:pStyle w:val="afffffffffffff0"/>
              <w:rPr>
                <w:rFonts w:eastAsia="Franklin Gothic Heavy"/>
              </w:rPr>
            </w:pPr>
            <w:r>
              <w:rPr>
                <w:rFonts w:eastAsia="Franklin Gothic Heavy"/>
              </w:rPr>
              <w:t>АУ</w:t>
            </w:r>
          </w:p>
        </w:tc>
        <w:tc>
          <w:tcPr>
            <w:tcW w:w="3898" w:type="pct"/>
            <w:shd w:val="clear" w:color="auto" w:fill="FFFFFF"/>
          </w:tcPr>
          <w:p w14:paraId="7E3FB4EF" w14:textId="77777777" w:rsidR="00426F15" w:rsidRPr="00FD2363" w:rsidRDefault="00426F15" w:rsidP="003E35FF">
            <w:pPr>
              <w:pStyle w:val="afffffffffffff0"/>
              <w:rPr>
                <w:rFonts w:eastAsia="Franklin Gothic Heavy"/>
              </w:rPr>
            </w:pPr>
            <w:r>
              <w:rPr>
                <w:rFonts w:eastAsia="Franklin Gothic Heavy"/>
              </w:rPr>
              <w:t>Аптечные учреждения</w:t>
            </w:r>
          </w:p>
        </w:tc>
      </w:tr>
      <w:tr w:rsidR="00426F15" w:rsidRPr="00FD2363" w14:paraId="05D23D63" w14:textId="77777777" w:rsidTr="003E35FF">
        <w:trPr>
          <w:trHeight w:val="20"/>
        </w:trPr>
        <w:tc>
          <w:tcPr>
            <w:tcW w:w="1102" w:type="pct"/>
            <w:shd w:val="clear" w:color="auto" w:fill="FFFFFF"/>
          </w:tcPr>
          <w:p w14:paraId="30532CDF" w14:textId="77777777" w:rsidR="00426F15" w:rsidRDefault="00426F15" w:rsidP="003E35FF">
            <w:pPr>
              <w:pStyle w:val="afffffffffffff0"/>
              <w:rPr>
                <w:rFonts w:eastAsia="Franklin Gothic Heavy"/>
              </w:rPr>
            </w:pPr>
            <w:r>
              <w:t>АСММС</w:t>
            </w:r>
          </w:p>
        </w:tc>
        <w:tc>
          <w:tcPr>
            <w:tcW w:w="3898" w:type="pct"/>
            <w:shd w:val="clear" w:color="auto" w:fill="FFFFFF"/>
          </w:tcPr>
          <w:p w14:paraId="01ED408E" w14:textId="2E9EC0E9" w:rsidR="00426F15" w:rsidRDefault="00426F15" w:rsidP="003E35FF">
            <w:pPr>
              <w:pStyle w:val="afffffffffffff0"/>
              <w:rPr>
                <w:rFonts w:eastAsia="Franklin Gothic Heavy"/>
              </w:rPr>
            </w:pPr>
            <w:r>
              <w:rPr>
                <w:rFonts w:eastAsia="Franklin Gothic Heavy"/>
              </w:rPr>
              <w:t>А</w:t>
            </w:r>
            <w:r w:rsidRPr="00426F15">
              <w:rPr>
                <w:rFonts w:eastAsia="Franklin Gothic Heavy"/>
              </w:rPr>
              <w:t>втоматизированная система мониторинга медицинской статистики ФГБУ «ЦНИИОИЗ» Минздрава России</w:t>
            </w:r>
          </w:p>
        </w:tc>
      </w:tr>
      <w:tr w:rsidR="00426F15" w:rsidRPr="00FD2363" w14:paraId="094CB590" w14:textId="77777777" w:rsidTr="003E35FF">
        <w:trPr>
          <w:trHeight w:val="20"/>
        </w:trPr>
        <w:tc>
          <w:tcPr>
            <w:tcW w:w="1102" w:type="pct"/>
            <w:shd w:val="clear" w:color="auto" w:fill="FFFFFF"/>
          </w:tcPr>
          <w:p w14:paraId="6D89C27A" w14:textId="77777777" w:rsidR="00426F15" w:rsidRPr="00FD2363" w:rsidRDefault="00426F15" w:rsidP="003E35FF">
            <w:pPr>
              <w:pStyle w:val="afffffffffffff0"/>
            </w:pPr>
            <w:r w:rsidRPr="00FD2363">
              <w:rPr>
                <w:rFonts w:eastAsia="Franklin Gothic Heavy"/>
              </w:rPr>
              <w:t>БД</w:t>
            </w:r>
          </w:p>
        </w:tc>
        <w:tc>
          <w:tcPr>
            <w:tcW w:w="3898" w:type="pct"/>
            <w:shd w:val="clear" w:color="auto" w:fill="FFFFFF"/>
          </w:tcPr>
          <w:p w14:paraId="58F6A60A" w14:textId="77777777" w:rsidR="00426F15" w:rsidRPr="00FD2363" w:rsidRDefault="00426F15" w:rsidP="003E35FF">
            <w:pPr>
              <w:pStyle w:val="afffffffffffff0"/>
            </w:pPr>
            <w:r w:rsidRPr="00FD2363">
              <w:rPr>
                <w:rFonts w:eastAsia="Calibri"/>
              </w:rPr>
              <w:t>База данных</w:t>
            </w:r>
          </w:p>
        </w:tc>
      </w:tr>
      <w:tr w:rsidR="00426F15" w:rsidRPr="00FD2363" w14:paraId="0848EF16" w14:textId="77777777" w:rsidTr="003E35FF">
        <w:trPr>
          <w:trHeight w:val="20"/>
        </w:trPr>
        <w:tc>
          <w:tcPr>
            <w:tcW w:w="1102" w:type="pct"/>
            <w:shd w:val="clear" w:color="auto" w:fill="FFFFFF"/>
          </w:tcPr>
          <w:p w14:paraId="5EDE0650" w14:textId="77777777" w:rsidR="00426F15" w:rsidRPr="00FD2363" w:rsidRDefault="00426F15" w:rsidP="003E35FF">
            <w:pPr>
              <w:pStyle w:val="afffffffffffff0"/>
              <w:rPr>
                <w:rFonts w:eastAsia="Franklin Gothic Heavy"/>
              </w:rPr>
            </w:pPr>
            <w:r>
              <w:rPr>
                <w:rFonts w:eastAsia="Franklin Gothic Heavy"/>
              </w:rPr>
              <w:t>БСК</w:t>
            </w:r>
          </w:p>
        </w:tc>
        <w:tc>
          <w:tcPr>
            <w:tcW w:w="3898" w:type="pct"/>
            <w:shd w:val="clear" w:color="auto" w:fill="FFFFFF"/>
          </w:tcPr>
          <w:p w14:paraId="06A52354" w14:textId="131D52B4" w:rsidR="00426F15" w:rsidRPr="00FD2363" w:rsidRDefault="00426F15" w:rsidP="003E35FF">
            <w:pPr>
              <w:pStyle w:val="afffffffffffff0"/>
              <w:rPr>
                <w:rFonts w:eastAsia="Calibri"/>
              </w:rPr>
            </w:pPr>
            <w:r w:rsidRPr="00426F15">
              <w:rPr>
                <w:rFonts w:eastAsia="Calibri"/>
              </w:rPr>
              <w:t>Болезни системы кровообращения</w:t>
            </w:r>
          </w:p>
        </w:tc>
      </w:tr>
      <w:tr w:rsidR="00426F15" w:rsidRPr="00FD2363" w14:paraId="2D7BD040" w14:textId="77777777" w:rsidTr="003E35FF">
        <w:trPr>
          <w:trHeight w:val="20"/>
        </w:trPr>
        <w:tc>
          <w:tcPr>
            <w:tcW w:w="1102" w:type="pct"/>
            <w:shd w:val="clear" w:color="auto" w:fill="FFFFFF"/>
          </w:tcPr>
          <w:p w14:paraId="7108E0DA" w14:textId="77777777" w:rsidR="00426F15" w:rsidRPr="00FD2363" w:rsidRDefault="00426F15" w:rsidP="003E35FF">
            <w:pPr>
              <w:pStyle w:val="afffffffffffff0"/>
              <w:rPr>
                <w:rFonts w:eastAsia="Franklin Gothic Heavy"/>
              </w:rPr>
            </w:pPr>
            <w:r w:rsidRPr="00FD2363">
              <w:t>В режиме реального времени</w:t>
            </w:r>
          </w:p>
        </w:tc>
        <w:tc>
          <w:tcPr>
            <w:tcW w:w="3898" w:type="pct"/>
            <w:shd w:val="clear" w:color="auto" w:fill="FFFFFF"/>
          </w:tcPr>
          <w:p w14:paraId="7CA6FE6F" w14:textId="77777777" w:rsidR="00426F15" w:rsidRPr="00FD2363" w:rsidRDefault="00426F15" w:rsidP="003E35FF">
            <w:pPr>
              <w:pStyle w:val="afffffffffffff0"/>
              <w:rPr>
                <w:rFonts w:eastAsia="Calibri"/>
              </w:rPr>
            </w:pPr>
            <w:r w:rsidRPr="00FD2363">
              <w:t xml:space="preserve">Режим реального времени </w:t>
            </w:r>
            <w:r>
              <w:t>–</w:t>
            </w:r>
            <w:r w:rsidRPr="00FD2363">
              <w:t xml:space="preserve"> режим обработки данных, при котором обеспечивается взаимодействие вычислительной системы с внешними по отношению к ней процессами в темпе, соизмеримом со скоростью протекания этих процессов</w:t>
            </w:r>
          </w:p>
        </w:tc>
      </w:tr>
      <w:tr w:rsidR="00426F15" w:rsidRPr="00FD2363" w14:paraId="4438266F" w14:textId="77777777" w:rsidTr="003E35FF">
        <w:trPr>
          <w:trHeight w:val="20"/>
        </w:trPr>
        <w:tc>
          <w:tcPr>
            <w:tcW w:w="1102" w:type="pct"/>
            <w:shd w:val="clear" w:color="auto" w:fill="FFFFFF"/>
          </w:tcPr>
          <w:p w14:paraId="01F0FEB2" w14:textId="77777777" w:rsidR="00426F15" w:rsidRPr="00FD2363" w:rsidRDefault="00426F15" w:rsidP="003E35FF">
            <w:pPr>
              <w:pStyle w:val="afffffffffffff0"/>
            </w:pPr>
            <w:r w:rsidRPr="00FD2363">
              <w:rPr>
                <w:rFonts w:eastAsia="Calibri"/>
              </w:rPr>
              <w:t>ЕГИСЗ</w:t>
            </w:r>
          </w:p>
        </w:tc>
        <w:tc>
          <w:tcPr>
            <w:tcW w:w="3898" w:type="pct"/>
            <w:shd w:val="clear" w:color="auto" w:fill="FFFFFF"/>
          </w:tcPr>
          <w:p w14:paraId="1567A52B" w14:textId="77777777" w:rsidR="00426F15" w:rsidRPr="00FD2363" w:rsidRDefault="00426F15" w:rsidP="003E35FF">
            <w:pPr>
              <w:pStyle w:val="afffffffffffff0"/>
            </w:pPr>
            <w:r w:rsidRPr="00FD2363">
              <w:t>Единая государственная информационная система в сфере здравоохранения</w:t>
            </w:r>
          </w:p>
        </w:tc>
      </w:tr>
      <w:tr w:rsidR="00426F15" w:rsidRPr="00FD2363" w14:paraId="6C917AB9" w14:textId="77777777" w:rsidTr="003E35FF">
        <w:trPr>
          <w:trHeight w:val="20"/>
        </w:trPr>
        <w:tc>
          <w:tcPr>
            <w:tcW w:w="1102" w:type="pct"/>
            <w:shd w:val="clear" w:color="auto" w:fill="FFFFFF"/>
          </w:tcPr>
          <w:p w14:paraId="39274991" w14:textId="77777777" w:rsidR="00426F15" w:rsidRPr="00FD2363" w:rsidRDefault="00426F15" w:rsidP="003E35FF">
            <w:pPr>
              <w:pStyle w:val="afffffffffffff0"/>
              <w:rPr>
                <w:rFonts w:eastAsia="Calibri"/>
              </w:rPr>
            </w:pPr>
            <w:proofErr w:type="gramStart"/>
            <w:r>
              <w:rPr>
                <w:rFonts w:eastAsia="Calibri"/>
              </w:rPr>
              <w:t>ЕД</w:t>
            </w:r>
            <w:proofErr w:type="gramEnd"/>
          </w:p>
        </w:tc>
        <w:tc>
          <w:tcPr>
            <w:tcW w:w="3898" w:type="pct"/>
            <w:shd w:val="clear" w:color="auto" w:fill="FFFFFF"/>
          </w:tcPr>
          <w:p w14:paraId="333DFFF7" w14:textId="77777777" w:rsidR="00426F15" w:rsidRPr="00FD2363" w:rsidRDefault="00426F15" w:rsidP="003E35FF">
            <w:pPr>
              <w:pStyle w:val="afffffffffffff0"/>
            </w:pPr>
            <w:r>
              <w:t>Единица действия</w:t>
            </w:r>
          </w:p>
        </w:tc>
      </w:tr>
      <w:tr w:rsidR="00426F15" w:rsidRPr="00FD2363" w14:paraId="708C5EA2" w14:textId="77777777" w:rsidTr="003E35FF">
        <w:trPr>
          <w:trHeight w:val="20"/>
        </w:trPr>
        <w:tc>
          <w:tcPr>
            <w:tcW w:w="1102" w:type="pct"/>
            <w:shd w:val="clear" w:color="auto" w:fill="FFFFFF"/>
          </w:tcPr>
          <w:p w14:paraId="241DFCCD" w14:textId="77777777" w:rsidR="00426F15" w:rsidRDefault="00426F15" w:rsidP="003E35FF">
            <w:pPr>
              <w:pStyle w:val="afffffffffffff0"/>
              <w:rPr>
                <w:rFonts w:eastAsia="Calibri"/>
              </w:rPr>
            </w:pPr>
            <w:r>
              <w:t>ЕСКЛП</w:t>
            </w:r>
          </w:p>
        </w:tc>
        <w:tc>
          <w:tcPr>
            <w:tcW w:w="3898" w:type="pct"/>
            <w:shd w:val="clear" w:color="auto" w:fill="FFFFFF"/>
          </w:tcPr>
          <w:p w14:paraId="2D780609" w14:textId="77777777" w:rsidR="00426F15" w:rsidRDefault="00426F15" w:rsidP="003E35FF">
            <w:pPr>
              <w:pStyle w:val="afffffffffffff0"/>
            </w:pPr>
            <w:r>
              <w:t>Единый структурированный справочник лекарственных препаратов</w:t>
            </w:r>
          </w:p>
        </w:tc>
      </w:tr>
      <w:tr w:rsidR="00426F15" w:rsidRPr="00FD2363" w14:paraId="22098A54" w14:textId="77777777" w:rsidTr="003E35FF">
        <w:trPr>
          <w:trHeight w:val="20"/>
        </w:trPr>
        <w:tc>
          <w:tcPr>
            <w:tcW w:w="1102" w:type="pct"/>
            <w:shd w:val="clear" w:color="auto" w:fill="FFFFFF"/>
          </w:tcPr>
          <w:p w14:paraId="5417651C" w14:textId="77777777" w:rsidR="00426F15" w:rsidRPr="00FD2363" w:rsidRDefault="00426F15" w:rsidP="003E35FF">
            <w:pPr>
              <w:pStyle w:val="afffffffffffff0"/>
            </w:pPr>
            <w:r w:rsidRPr="00FD2363">
              <w:rPr>
                <w:rFonts w:eastAsia="Calibri"/>
              </w:rPr>
              <w:t>ЕРМИС</w:t>
            </w:r>
          </w:p>
        </w:tc>
        <w:tc>
          <w:tcPr>
            <w:tcW w:w="3898" w:type="pct"/>
            <w:shd w:val="clear" w:color="auto" w:fill="FFFFFF"/>
          </w:tcPr>
          <w:p w14:paraId="208ED18B" w14:textId="77777777" w:rsidR="00426F15" w:rsidRPr="00FD2363" w:rsidRDefault="00426F15" w:rsidP="003E35FF">
            <w:pPr>
              <w:pStyle w:val="afffffffffffff0"/>
            </w:pPr>
            <w:r>
              <w:rPr>
                <w:color w:val="000000"/>
              </w:rPr>
              <w:t>Единая региональная медицинская информационная система Курганской области, функционирующая на базе программного обеспечения «Единая цифровая платформа. МИС»</w:t>
            </w:r>
          </w:p>
        </w:tc>
      </w:tr>
      <w:tr w:rsidR="00426F15" w:rsidRPr="00FD2363" w14:paraId="24EF5641" w14:textId="77777777" w:rsidTr="003E35FF">
        <w:trPr>
          <w:trHeight w:val="20"/>
        </w:trPr>
        <w:tc>
          <w:tcPr>
            <w:tcW w:w="1102" w:type="pct"/>
            <w:shd w:val="clear" w:color="auto" w:fill="FFFFFF"/>
          </w:tcPr>
          <w:p w14:paraId="630C8145" w14:textId="77777777" w:rsidR="00426F15" w:rsidRPr="00C87BF4" w:rsidRDefault="00426F15" w:rsidP="003E35FF">
            <w:pPr>
              <w:pStyle w:val="afffffffffffff0"/>
              <w:rPr>
                <w:rFonts w:eastAsia="Calibri"/>
              </w:rPr>
            </w:pPr>
            <w:r w:rsidRPr="00C87BF4">
              <w:rPr>
                <w:rFonts w:eastAsia="Calibri"/>
              </w:rPr>
              <w:t>Заказчик</w:t>
            </w:r>
          </w:p>
        </w:tc>
        <w:tc>
          <w:tcPr>
            <w:tcW w:w="3898" w:type="pct"/>
            <w:shd w:val="clear" w:color="auto" w:fill="FFFFFF"/>
          </w:tcPr>
          <w:p w14:paraId="71C81C37" w14:textId="77777777" w:rsidR="00426F15" w:rsidRPr="005121B5" w:rsidRDefault="00426F15" w:rsidP="003E35FF">
            <w:pPr>
              <w:pStyle w:val="afffffffffffff0"/>
            </w:pPr>
            <w:r w:rsidRPr="005121B5">
              <w:t xml:space="preserve">Акционерное </w:t>
            </w:r>
            <w:r>
              <w:t>о</w:t>
            </w:r>
            <w:r w:rsidRPr="005121B5">
              <w:t xml:space="preserve">бщество </w:t>
            </w:r>
            <w:r>
              <w:t>«</w:t>
            </w:r>
            <w:r w:rsidRPr="005121B5">
              <w:t>Курганфармация</w:t>
            </w:r>
            <w:r>
              <w:t>»</w:t>
            </w:r>
          </w:p>
        </w:tc>
      </w:tr>
      <w:tr w:rsidR="00426F15" w:rsidRPr="00FD2363" w14:paraId="50BC30A8" w14:textId="77777777" w:rsidTr="003E35FF">
        <w:trPr>
          <w:trHeight w:val="20"/>
        </w:trPr>
        <w:tc>
          <w:tcPr>
            <w:tcW w:w="1102" w:type="pct"/>
            <w:shd w:val="clear" w:color="auto" w:fill="FFFFFF"/>
          </w:tcPr>
          <w:p w14:paraId="010F701F" w14:textId="77777777" w:rsidR="00426F15" w:rsidRPr="00C87BF4" w:rsidRDefault="00426F15" w:rsidP="003E35FF">
            <w:pPr>
              <w:pStyle w:val="afffffffffffff0"/>
              <w:rPr>
                <w:rFonts w:eastAsia="Calibri"/>
              </w:rPr>
            </w:pPr>
            <w:r>
              <w:rPr>
                <w:rFonts w:eastAsia="Calibri"/>
              </w:rPr>
              <w:t>КТРУ</w:t>
            </w:r>
          </w:p>
        </w:tc>
        <w:tc>
          <w:tcPr>
            <w:tcW w:w="3898" w:type="pct"/>
            <w:shd w:val="clear" w:color="auto" w:fill="FFFFFF"/>
          </w:tcPr>
          <w:p w14:paraId="484D18C6" w14:textId="77777777" w:rsidR="00426F15" w:rsidRPr="005121B5" w:rsidRDefault="00426F15" w:rsidP="003E35FF">
            <w:pPr>
              <w:pStyle w:val="afffffffffffff0"/>
            </w:pPr>
            <w:r>
              <w:t>Каталогу товаров, работ и услуг</w:t>
            </w:r>
          </w:p>
        </w:tc>
      </w:tr>
      <w:tr w:rsidR="00426F15" w:rsidRPr="00FD2363" w14:paraId="4665CE3C" w14:textId="77777777" w:rsidTr="003E35FF">
        <w:trPr>
          <w:trHeight w:val="20"/>
        </w:trPr>
        <w:tc>
          <w:tcPr>
            <w:tcW w:w="1102" w:type="pct"/>
            <w:shd w:val="clear" w:color="auto" w:fill="FFFFFF"/>
          </w:tcPr>
          <w:p w14:paraId="5EA38255" w14:textId="77777777" w:rsidR="00426F15" w:rsidRPr="00C87BF4" w:rsidRDefault="00426F15" w:rsidP="003E35FF">
            <w:pPr>
              <w:pStyle w:val="afffffffffffff0"/>
              <w:rPr>
                <w:rFonts w:eastAsia="Calibri"/>
              </w:rPr>
            </w:pPr>
            <w:r>
              <w:rPr>
                <w:rFonts w:eastAsia="Calibri"/>
              </w:rPr>
              <w:t>ЛЛО</w:t>
            </w:r>
          </w:p>
        </w:tc>
        <w:tc>
          <w:tcPr>
            <w:tcW w:w="3898" w:type="pct"/>
            <w:shd w:val="clear" w:color="auto" w:fill="FFFFFF"/>
          </w:tcPr>
          <w:p w14:paraId="41CBE6E6" w14:textId="77777777" w:rsidR="00426F15" w:rsidRPr="005121B5" w:rsidRDefault="00426F15" w:rsidP="003E35FF">
            <w:pPr>
              <w:pStyle w:val="afffffffffffff0"/>
            </w:pPr>
            <w:r>
              <w:t xml:space="preserve">Льготное лекарственное обеспечение </w:t>
            </w:r>
          </w:p>
        </w:tc>
      </w:tr>
      <w:tr w:rsidR="00426F15" w:rsidRPr="00FD2363" w14:paraId="35ACC224" w14:textId="77777777" w:rsidTr="003E35FF">
        <w:trPr>
          <w:trHeight w:val="20"/>
        </w:trPr>
        <w:tc>
          <w:tcPr>
            <w:tcW w:w="1102" w:type="pct"/>
            <w:shd w:val="clear" w:color="auto" w:fill="FFFFFF"/>
          </w:tcPr>
          <w:p w14:paraId="4AA5B4FB" w14:textId="77777777" w:rsidR="00426F15" w:rsidRDefault="00426F15" w:rsidP="003E35FF">
            <w:pPr>
              <w:pStyle w:val="afffffffffffff0"/>
              <w:rPr>
                <w:rFonts w:eastAsia="Calibri"/>
              </w:rPr>
            </w:pPr>
            <w:r>
              <w:rPr>
                <w:rFonts w:eastAsia="Calibri"/>
              </w:rPr>
              <w:t>ЛО ССЗ</w:t>
            </w:r>
          </w:p>
        </w:tc>
        <w:tc>
          <w:tcPr>
            <w:tcW w:w="3898" w:type="pct"/>
            <w:shd w:val="clear" w:color="auto" w:fill="FFFFFF"/>
          </w:tcPr>
          <w:p w14:paraId="521CCB36" w14:textId="77777777" w:rsidR="00426F15" w:rsidRPr="005121B5" w:rsidRDefault="00426F15" w:rsidP="003E35FF">
            <w:pPr>
              <w:pStyle w:val="afffffffffffff0"/>
            </w:pPr>
            <w:r>
              <w:t>Лекарственное обеспечение сердечно сосудистых заболеваний</w:t>
            </w:r>
          </w:p>
        </w:tc>
      </w:tr>
      <w:tr w:rsidR="00426F15" w:rsidRPr="00FD2363" w14:paraId="433105BD" w14:textId="77777777" w:rsidTr="003E35FF">
        <w:trPr>
          <w:trHeight w:val="20"/>
        </w:trPr>
        <w:tc>
          <w:tcPr>
            <w:tcW w:w="1102" w:type="pct"/>
            <w:shd w:val="clear" w:color="auto" w:fill="FFFFFF"/>
          </w:tcPr>
          <w:p w14:paraId="3FA0ABA8" w14:textId="77777777" w:rsidR="00426F15" w:rsidRDefault="00426F15" w:rsidP="003E35FF">
            <w:pPr>
              <w:pStyle w:val="afffffffffffff0"/>
              <w:rPr>
                <w:rFonts w:eastAsia="Calibri"/>
              </w:rPr>
            </w:pPr>
            <w:r>
              <w:rPr>
                <w:rFonts w:eastAsia="Calibri"/>
              </w:rPr>
              <w:t>ЛП</w:t>
            </w:r>
          </w:p>
        </w:tc>
        <w:tc>
          <w:tcPr>
            <w:tcW w:w="3898" w:type="pct"/>
            <w:shd w:val="clear" w:color="auto" w:fill="FFFFFF"/>
          </w:tcPr>
          <w:p w14:paraId="11E617F0" w14:textId="77777777" w:rsidR="00426F15" w:rsidRPr="005121B5" w:rsidRDefault="00426F15" w:rsidP="003E35FF">
            <w:pPr>
              <w:pStyle w:val="afffffffffffff0"/>
            </w:pPr>
            <w:r>
              <w:t>Лекарственные препараты</w:t>
            </w:r>
          </w:p>
        </w:tc>
      </w:tr>
      <w:tr w:rsidR="00426F15" w:rsidRPr="00FD2363" w14:paraId="18F97820" w14:textId="77777777" w:rsidTr="003E35FF">
        <w:trPr>
          <w:trHeight w:val="20"/>
        </w:trPr>
        <w:tc>
          <w:tcPr>
            <w:tcW w:w="1102" w:type="pct"/>
            <w:shd w:val="clear" w:color="auto" w:fill="FFFFFF"/>
          </w:tcPr>
          <w:p w14:paraId="4AB5FC4D" w14:textId="77777777" w:rsidR="00426F15" w:rsidRDefault="00426F15" w:rsidP="003E35FF">
            <w:pPr>
              <w:pStyle w:val="afffffffffffff0"/>
              <w:rPr>
                <w:rFonts w:eastAsia="Calibri"/>
              </w:rPr>
            </w:pPr>
            <w:r>
              <w:rPr>
                <w:rFonts w:eastAsia="Calibri"/>
              </w:rPr>
              <w:t>ЛПУ</w:t>
            </w:r>
          </w:p>
        </w:tc>
        <w:tc>
          <w:tcPr>
            <w:tcW w:w="3898" w:type="pct"/>
            <w:shd w:val="clear" w:color="auto" w:fill="FFFFFF"/>
          </w:tcPr>
          <w:p w14:paraId="429CEB3E" w14:textId="77777777" w:rsidR="00426F15" w:rsidRPr="005B5F2F" w:rsidRDefault="00426F15" w:rsidP="003E35FF">
            <w:pPr>
              <w:pStyle w:val="afffffffffffff0"/>
            </w:pPr>
            <w:r w:rsidRPr="005B5F2F">
              <w:rPr>
                <w:bCs w:val="0"/>
              </w:rPr>
              <w:t>Лечебно-профилактическое учреждение</w:t>
            </w:r>
          </w:p>
        </w:tc>
      </w:tr>
      <w:tr w:rsidR="00426F15" w:rsidRPr="00FD2363" w14:paraId="749D7600" w14:textId="77777777" w:rsidTr="003E35FF">
        <w:trPr>
          <w:trHeight w:val="20"/>
        </w:trPr>
        <w:tc>
          <w:tcPr>
            <w:tcW w:w="1102" w:type="pct"/>
            <w:shd w:val="clear" w:color="auto" w:fill="FFFFFF"/>
          </w:tcPr>
          <w:p w14:paraId="35822BDB" w14:textId="77777777" w:rsidR="00426F15" w:rsidRDefault="00426F15" w:rsidP="003E35FF">
            <w:pPr>
              <w:pStyle w:val="afffffffffffff0"/>
              <w:rPr>
                <w:rFonts w:eastAsia="Calibri"/>
              </w:rPr>
            </w:pPr>
            <w:r>
              <w:rPr>
                <w:rFonts w:eastAsia="Calibri"/>
              </w:rPr>
              <w:t>МЕ</w:t>
            </w:r>
          </w:p>
        </w:tc>
        <w:tc>
          <w:tcPr>
            <w:tcW w:w="3898" w:type="pct"/>
            <w:shd w:val="clear" w:color="auto" w:fill="FFFFFF"/>
          </w:tcPr>
          <w:p w14:paraId="5DD94E4B" w14:textId="77777777" w:rsidR="00426F15" w:rsidRPr="005121B5" w:rsidRDefault="00426F15" w:rsidP="003E35FF">
            <w:pPr>
              <w:pStyle w:val="afffffffffffff0"/>
            </w:pPr>
            <w:r>
              <w:t>Международная единица</w:t>
            </w:r>
          </w:p>
        </w:tc>
      </w:tr>
      <w:tr w:rsidR="00426F15" w:rsidRPr="00FD2363" w14:paraId="1417B508" w14:textId="77777777" w:rsidTr="003E35FF">
        <w:trPr>
          <w:trHeight w:val="20"/>
        </w:trPr>
        <w:tc>
          <w:tcPr>
            <w:tcW w:w="1102" w:type="pct"/>
            <w:shd w:val="clear" w:color="auto" w:fill="FFFFFF"/>
          </w:tcPr>
          <w:p w14:paraId="57C4C746" w14:textId="77777777" w:rsidR="00426F15" w:rsidRDefault="00426F15" w:rsidP="003E35FF">
            <w:pPr>
              <w:pStyle w:val="afffffffffffff0"/>
              <w:rPr>
                <w:rFonts w:eastAsia="Calibri"/>
              </w:rPr>
            </w:pPr>
            <w:r>
              <w:rPr>
                <w:rFonts w:eastAsia="Calibri"/>
              </w:rPr>
              <w:t>МКБ-10</w:t>
            </w:r>
          </w:p>
        </w:tc>
        <w:tc>
          <w:tcPr>
            <w:tcW w:w="3898" w:type="pct"/>
            <w:shd w:val="clear" w:color="auto" w:fill="FFFFFF"/>
          </w:tcPr>
          <w:p w14:paraId="331DAA36" w14:textId="77777777" w:rsidR="00426F15" w:rsidRPr="005121B5" w:rsidRDefault="00426F15" w:rsidP="003E35FF">
            <w:pPr>
              <w:pStyle w:val="afffffffffffff0"/>
            </w:pPr>
            <w:r w:rsidRPr="005B5F2F">
              <w:t>Международная классификация болезней 10-го пересмотра</w:t>
            </w:r>
          </w:p>
        </w:tc>
      </w:tr>
      <w:tr w:rsidR="00A34B70" w:rsidRPr="00FD2363" w14:paraId="76515DAA" w14:textId="77777777" w:rsidTr="003E35FF">
        <w:trPr>
          <w:trHeight w:val="20"/>
        </w:trPr>
        <w:tc>
          <w:tcPr>
            <w:tcW w:w="1102" w:type="pct"/>
            <w:shd w:val="clear" w:color="auto" w:fill="FFFFFF"/>
          </w:tcPr>
          <w:p w14:paraId="3542DC24" w14:textId="7ED5CA1F" w:rsidR="00A34B70" w:rsidRDefault="00A34B70" w:rsidP="003E35FF">
            <w:pPr>
              <w:pStyle w:val="afffffffffffff0"/>
              <w:rPr>
                <w:rFonts w:eastAsia="Calibri"/>
              </w:rPr>
            </w:pPr>
            <w:r>
              <w:rPr>
                <w:rFonts w:eastAsia="Calibri"/>
              </w:rPr>
              <w:t>МЛОССЗ</w:t>
            </w:r>
          </w:p>
        </w:tc>
        <w:tc>
          <w:tcPr>
            <w:tcW w:w="3898" w:type="pct"/>
            <w:shd w:val="clear" w:color="auto" w:fill="FFFFFF"/>
          </w:tcPr>
          <w:p w14:paraId="61042020" w14:textId="13326882" w:rsidR="00A34B70" w:rsidRPr="005B5F2F" w:rsidRDefault="00A34B70" w:rsidP="003E35FF">
            <w:pPr>
              <w:pStyle w:val="afffffffffffff0"/>
            </w:pPr>
            <w:r w:rsidRPr="00BB1758">
              <w:t>Мониторинг лекарственного обеспечения сердечно сосудистых заболеваний</w:t>
            </w:r>
          </w:p>
        </w:tc>
      </w:tr>
      <w:tr w:rsidR="00426F15" w:rsidRPr="00FD2363" w14:paraId="6988B94B" w14:textId="77777777" w:rsidTr="003E35FF">
        <w:trPr>
          <w:trHeight w:val="20"/>
        </w:trPr>
        <w:tc>
          <w:tcPr>
            <w:tcW w:w="1102" w:type="pct"/>
            <w:shd w:val="clear" w:color="auto" w:fill="FFFFFF"/>
          </w:tcPr>
          <w:p w14:paraId="6C88BE75" w14:textId="77777777" w:rsidR="00426F15" w:rsidRPr="002478A3" w:rsidRDefault="00426F15" w:rsidP="003E35FF">
            <w:pPr>
              <w:pStyle w:val="afffffffffffff0"/>
              <w:rPr>
                <w:rFonts w:eastAsia="Calibri"/>
              </w:rPr>
            </w:pPr>
            <w:r>
              <w:rPr>
                <w:rFonts w:eastAsia="Calibri"/>
              </w:rPr>
              <w:t>МНН</w:t>
            </w:r>
          </w:p>
        </w:tc>
        <w:tc>
          <w:tcPr>
            <w:tcW w:w="3898" w:type="pct"/>
            <w:shd w:val="clear" w:color="auto" w:fill="FFFFFF"/>
          </w:tcPr>
          <w:p w14:paraId="54FF8471" w14:textId="3CE39891" w:rsidR="00426F15" w:rsidRPr="005B5F2F" w:rsidRDefault="00426F15" w:rsidP="003E35FF">
            <w:pPr>
              <w:pStyle w:val="afffffffffffff0"/>
            </w:pPr>
            <w:r w:rsidRPr="00426F15">
              <w:t>Международное непатентованное название</w:t>
            </w:r>
          </w:p>
        </w:tc>
      </w:tr>
      <w:tr w:rsidR="00426F15" w:rsidRPr="00FD2363" w14:paraId="7B080251" w14:textId="77777777" w:rsidTr="003E35FF">
        <w:trPr>
          <w:trHeight w:val="20"/>
        </w:trPr>
        <w:tc>
          <w:tcPr>
            <w:tcW w:w="1102" w:type="pct"/>
            <w:shd w:val="clear" w:color="auto" w:fill="FFFFFF"/>
          </w:tcPr>
          <w:p w14:paraId="3D394EB5" w14:textId="77777777" w:rsidR="00426F15" w:rsidRDefault="00426F15" w:rsidP="003E35FF">
            <w:pPr>
              <w:pStyle w:val="afffffffffffff0"/>
              <w:rPr>
                <w:rFonts w:eastAsia="Calibri"/>
              </w:rPr>
            </w:pPr>
            <w:r>
              <w:rPr>
                <w:rFonts w:eastAsia="Calibri"/>
              </w:rPr>
              <w:t>МО</w:t>
            </w:r>
          </w:p>
        </w:tc>
        <w:tc>
          <w:tcPr>
            <w:tcW w:w="3898" w:type="pct"/>
            <w:shd w:val="clear" w:color="auto" w:fill="FFFFFF"/>
          </w:tcPr>
          <w:p w14:paraId="5A8D5523" w14:textId="77777777" w:rsidR="00426F15" w:rsidRPr="005B5F2F" w:rsidRDefault="00426F15" w:rsidP="003E35FF">
            <w:pPr>
              <w:pStyle w:val="afffffffffffff0"/>
            </w:pPr>
            <w:r>
              <w:t>Медицинская организация</w:t>
            </w:r>
          </w:p>
        </w:tc>
      </w:tr>
      <w:tr w:rsidR="00426F15" w:rsidRPr="00FD2363" w14:paraId="5239930B" w14:textId="77777777" w:rsidTr="003E35FF">
        <w:trPr>
          <w:trHeight w:val="20"/>
        </w:trPr>
        <w:tc>
          <w:tcPr>
            <w:tcW w:w="1102" w:type="pct"/>
            <w:shd w:val="clear" w:color="auto" w:fill="FFFFFF"/>
          </w:tcPr>
          <w:p w14:paraId="7D4DDF20" w14:textId="77777777" w:rsidR="00426F15" w:rsidRDefault="00426F15" w:rsidP="003E35FF">
            <w:pPr>
              <w:pStyle w:val="afffffffffffff0"/>
              <w:rPr>
                <w:rFonts w:eastAsia="Calibri"/>
              </w:rPr>
            </w:pPr>
            <w:r>
              <w:rPr>
                <w:rFonts w:eastAsia="Calibri"/>
              </w:rPr>
              <w:t>НС</w:t>
            </w:r>
          </w:p>
        </w:tc>
        <w:tc>
          <w:tcPr>
            <w:tcW w:w="3898" w:type="pct"/>
            <w:shd w:val="clear" w:color="auto" w:fill="FFFFFF"/>
          </w:tcPr>
          <w:p w14:paraId="2F75B8A6" w14:textId="3502BFFB" w:rsidR="00426F15" w:rsidRPr="005B5F2F" w:rsidRDefault="003E35FF" w:rsidP="003E35FF">
            <w:pPr>
              <w:pStyle w:val="afffffffffffff0"/>
            </w:pPr>
            <w:r>
              <w:t>Наркотические средства</w:t>
            </w:r>
          </w:p>
        </w:tc>
      </w:tr>
      <w:tr w:rsidR="009C108D" w:rsidRPr="00FD2363" w14:paraId="62C9F942" w14:textId="77777777" w:rsidTr="003E35FF">
        <w:trPr>
          <w:trHeight w:val="20"/>
        </w:trPr>
        <w:tc>
          <w:tcPr>
            <w:tcW w:w="1102" w:type="pct"/>
            <w:shd w:val="clear" w:color="auto" w:fill="FFFFFF"/>
          </w:tcPr>
          <w:p w14:paraId="37084459" w14:textId="75596993" w:rsidR="009C108D" w:rsidRDefault="009C108D" w:rsidP="003E35FF">
            <w:pPr>
              <w:pStyle w:val="afffffffffffff0"/>
              <w:rPr>
                <w:rFonts w:eastAsia="Calibri"/>
              </w:rPr>
            </w:pPr>
            <w:r>
              <w:rPr>
                <w:rFonts w:eastAsia="Calibri"/>
              </w:rPr>
              <w:t>НСУ</w:t>
            </w:r>
          </w:p>
        </w:tc>
        <w:tc>
          <w:tcPr>
            <w:tcW w:w="3898" w:type="pct"/>
            <w:shd w:val="clear" w:color="auto" w:fill="FFFFFF"/>
          </w:tcPr>
          <w:p w14:paraId="5332E6B8" w14:textId="3483A88F" w:rsidR="009C108D" w:rsidRPr="005B5F2F" w:rsidRDefault="009C108D" w:rsidP="003E35FF">
            <w:pPr>
              <w:pStyle w:val="afffffffffffff0"/>
            </w:pPr>
            <w:r>
              <w:t>Набор социальных услуг</w:t>
            </w:r>
          </w:p>
        </w:tc>
      </w:tr>
      <w:tr w:rsidR="00426F15" w:rsidRPr="00FD2363" w14:paraId="438CC0C2" w14:textId="77777777" w:rsidTr="003E35FF">
        <w:trPr>
          <w:trHeight w:val="20"/>
        </w:trPr>
        <w:tc>
          <w:tcPr>
            <w:tcW w:w="1102" w:type="pct"/>
            <w:shd w:val="clear" w:color="auto" w:fill="FFFFFF"/>
          </w:tcPr>
          <w:p w14:paraId="05CAE591" w14:textId="77777777" w:rsidR="00426F15" w:rsidRDefault="00426F15" w:rsidP="003E35FF">
            <w:pPr>
              <w:pStyle w:val="afffffffffffff0"/>
              <w:rPr>
                <w:rFonts w:eastAsia="Calibri"/>
              </w:rPr>
            </w:pPr>
            <w:r>
              <w:rPr>
                <w:rFonts w:eastAsia="Calibri"/>
              </w:rPr>
              <w:t>СУБД</w:t>
            </w:r>
          </w:p>
        </w:tc>
        <w:tc>
          <w:tcPr>
            <w:tcW w:w="3898" w:type="pct"/>
            <w:shd w:val="clear" w:color="auto" w:fill="FFFFFF"/>
          </w:tcPr>
          <w:p w14:paraId="53D5939D" w14:textId="77777777" w:rsidR="00426F15" w:rsidRPr="005B5F2F" w:rsidRDefault="00426F15" w:rsidP="003E35FF">
            <w:pPr>
              <w:pStyle w:val="afffffffffffff0"/>
            </w:pPr>
            <w:r>
              <w:t>Система управлениями базой данных</w:t>
            </w:r>
          </w:p>
        </w:tc>
      </w:tr>
      <w:tr w:rsidR="00426F15" w:rsidRPr="00FD2363" w14:paraId="28625FB7" w14:textId="77777777" w:rsidTr="003E35FF">
        <w:trPr>
          <w:trHeight w:val="20"/>
        </w:trPr>
        <w:tc>
          <w:tcPr>
            <w:tcW w:w="1102" w:type="pct"/>
            <w:shd w:val="clear" w:color="auto" w:fill="FFFFFF"/>
          </w:tcPr>
          <w:p w14:paraId="09CB9A56" w14:textId="77777777" w:rsidR="00426F15" w:rsidRDefault="00426F15" w:rsidP="003E35FF">
            <w:pPr>
              <w:pStyle w:val="afffffffffffff0"/>
              <w:rPr>
                <w:rFonts w:eastAsia="Calibri"/>
              </w:rPr>
            </w:pPr>
            <w:r>
              <w:t xml:space="preserve">СМНН. ЕСКЛП </w:t>
            </w:r>
          </w:p>
        </w:tc>
        <w:tc>
          <w:tcPr>
            <w:tcW w:w="3898" w:type="pct"/>
            <w:shd w:val="clear" w:color="auto" w:fill="FFFFFF"/>
          </w:tcPr>
          <w:p w14:paraId="62EC9022" w14:textId="1F1529DF" w:rsidR="00426F15" w:rsidRDefault="00426F15" w:rsidP="003E35FF">
            <w:pPr>
              <w:pStyle w:val="afffffffffffff0"/>
            </w:pPr>
            <w:r w:rsidRPr="00426F15">
              <w:t xml:space="preserve">Справочник международных непатентованных наименований. </w:t>
            </w:r>
            <w:r>
              <w:t>Е</w:t>
            </w:r>
            <w:r w:rsidRPr="00426F15">
              <w:t>диный справочник-каталог лекарственных препаратов</w:t>
            </w:r>
          </w:p>
        </w:tc>
      </w:tr>
      <w:tr w:rsidR="00426F15" w:rsidRPr="00FD2363" w14:paraId="51A53E72" w14:textId="77777777" w:rsidTr="003E35FF">
        <w:trPr>
          <w:trHeight w:val="20"/>
        </w:trPr>
        <w:tc>
          <w:tcPr>
            <w:tcW w:w="1102" w:type="pct"/>
            <w:shd w:val="clear" w:color="auto" w:fill="FFFFFF"/>
          </w:tcPr>
          <w:p w14:paraId="60FEB084" w14:textId="77777777" w:rsidR="00426F15" w:rsidRPr="000D647F" w:rsidRDefault="00426F15" w:rsidP="003E35FF">
            <w:pPr>
              <w:pStyle w:val="afffffffffffff0"/>
              <w:rPr>
                <w:rFonts w:eastAsia="Calibri"/>
              </w:rPr>
            </w:pPr>
            <w:r>
              <w:rPr>
                <w:rFonts w:eastAsia="Calibri"/>
              </w:rPr>
              <w:t>СМО</w:t>
            </w:r>
          </w:p>
        </w:tc>
        <w:tc>
          <w:tcPr>
            <w:tcW w:w="3898" w:type="pct"/>
            <w:shd w:val="clear" w:color="auto" w:fill="FFFFFF"/>
          </w:tcPr>
          <w:p w14:paraId="25C6AB45" w14:textId="77777777" w:rsidR="00426F15" w:rsidRPr="000D647F" w:rsidRDefault="00426F15" w:rsidP="003E35FF">
            <w:pPr>
              <w:pStyle w:val="afffffffffffff0"/>
            </w:pPr>
            <w:r w:rsidRPr="005B5F2F">
              <w:t>Страховая медицинская организация</w:t>
            </w:r>
          </w:p>
        </w:tc>
      </w:tr>
      <w:tr w:rsidR="00426F15" w:rsidRPr="00FD2363" w14:paraId="50980BE3" w14:textId="77777777" w:rsidTr="003E35FF">
        <w:trPr>
          <w:trHeight w:val="20"/>
        </w:trPr>
        <w:tc>
          <w:tcPr>
            <w:tcW w:w="1102" w:type="pct"/>
            <w:shd w:val="clear" w:color="auto" w:fill="FFFFFF"/>
          </w:tcPr>
          <w:p w14:paraId="4B598716" w14:textId="77777777" w:rsidR="00426F15" w:rsidRDefault="00426F15" w:rsidP="003E35FF">
            <w:pPr>
              <w:pStyle w:val="afffffffffffff0"/>
              <w:rPr>
                <w:rFonts w:eastAsia="Calibri"/>
              </w:rPr>
            </w:pPr>
            <w:r>
              <w:rPr>
                <w:rFonts w:eastAsia="Calibri"/>
              </w:rPr>
              <w:t>СЭМД</w:t>
            </w:r>
          </w:p>
        </w:tc>
        <w:tc>
          <w:tcPr>
            <w:tcW w:w="3898" w:type="pct"/>
            <w:shd w:val="clear" w:color="auto" w:fill="FFFFFF"/>
          </w:tcPr>
          <w:p w14:paraId="44A03181" w14:textId="77777777" w:rsidR="00426F15" w:rsidRPr="005B5F2F" w:rsidRDefault="00426F15" w:rsidP="003E35FF">
            <w:pPr>
              <w:pStyle w:val="afffffffffffff0"/>
            </w:pPr>
            <w:r>
              <w:t>Структурированный электронный медицинский документ</w:t>
            </w:r>
          </w:p>
        </w:tc>
      </w:tr>
      <w:tr w:rsidR="00426F15" w:rsidRPr="00FD2363" w14:paraId="538971FD" w14:textId="77777777" w:rsidTr="003E35FF">
        <w:trPr>
          <w:trHeight w:val="20"/>
        </w:trPr>
        <w:tc>
          <w:tcPr>
            <w:tcW w:w="1102" w:type="pct"/>
            <w:shd w:val="clear" w:color="auto" w:fill="FFFFFF"/>
          </w:tcPr>
          <w:p w14:paraId="740CDE20" w14:textId="77777777" w:rsidR="00426F15" w:rsidRPr="00FD2363" w:rsidRDefault="00426F15" w:rsidP="003E35FF">
            <w:pPr>
              <w:pStyle w:val="afffffffffffff0"/>
              <w:rPr>
                <w:rFonts w:eastAsia="Calibri"/>
              </w:rPr>
            </w:pPr>
            <w:r>
              <w:rPr>
                <w:rFonts w:eastAsia="Franklin Gothic Heavy"/>
              </w:rPr>
              <w:t>ОГРН</w:t>
            </w:r>
          </w:p>
        </w:tc>
        <w:tc>
          <w:tcPr>
            <w:tcW w:w="3898" w:type="pct"/>
            <w:shd w:val="clear" w:color="auto" w:fill="FFFFFF"/>
          </w:tcPr>
          <w:p w14:paraId="2CB26996" w14:textId="77777777" w:rsidR="00426F15" w:rsidRPr="00FD2363" w:rsidRDefault="00426F15" w:rsidP="003E35FF">
            <w:pPr>
              <w:pStyle w:val="afffffffffffff0"/>
              <w:rPr>
                <w:rFonts w:eastAsia="Calibri"/>
              </w:rPr>
            </w:pPr>
            <w:r>
              <w:rPr>
                <w:rFonts w:eastAsia="Calibri"/>
              </w:rPr>
              <w:t>Основной государственный регистрационный номер</w:t>
            </w:r>
          </w:p>
        </w:tc>
      </w:tr>
      <w:tr w:rsidR="00426F15" w:rsidRPr="00FD2363" w14:paraId="187F4E64" w14:textId="77777777" w:rsidTr="003E35FF">
        <w:trPr>
          <w:trHeight w:val="20"/>
        </w:trPr>
        <w:tc>
          <w:tcPr>
            <w:tcW w:w="1102" w:type="pct"/>
            <w:shd w:val="clear" w:color="auto" w:fill="FFFFFF"/>
          </w:tcPr>
          <w:p w14:paraId="5AE6D039" w14:textId="77777777" w:rsidR="00426F15" w:rsidRPr="00FD2363" w:rsidRDefault="00426F15" w:rsidP="003E35FF">
            <w:pPr>
              <w:pStyle w:val="afffffffffffff0"/>
              <w:rPr>
                <w:rFonts w:eastAsia="Franklin Gothic Heavy"/>
              </w:rPr>
            </w:pPr>
            <w:r>
              <w:rPr>
                <w:rFonts w:eastAsia="Franklin Gothic Heavy"/>
              </w:rPr>
              <w:t>ОЗУ</w:t>
            </w:r>
          </w:p>
        </w:tc>
        <w:tc>
          <w:tcPr>
            <w:tcW w:w="3898" w:type="pct"/>
            <w:shd w:val="clear" w:color="auto" w:fill="FFFFFF"/>
          </w:tcPr>
          <w:p w14:paraId="63CF0853" w14:textId="77777777" w:rsidR="00426F15" w:rsidRPr="00FD2363" w:rsidRDefault="00426F15" w:rsidP="003E35FF">
            <w:pPr>
              <w:pStyle w:val="afffffffffffff0"/>
              <w:rPr>
                <w:rFonts w:eastAsia="Calibri"/>
              </w:rPr>
            </w:pPr>
            <w:r w:rsidRPr="001E7C89">
              <w:rPr>
                <w:rFonts w:eastAsia="Calibri"/>
              </w:rPr>
              <w:t>Оперативное запоминающее устройство</w:t>
            </w:r>
          </w:p>
        </w:tc>
      </w:tr>
      <w:tr w:rsidR="00426F15" w:rsidRPr="00FD2363" w14:paraId="2E0C6269" w14:textId="77777777" w:rsidTr="003E35FF">
        <w:trPr>
          <w:trHeight w:val="20"/>
        </w:trPr>
        <w:tc>
          <w:tcPr>
            <w:tcW w:w="1102" w:type="pct"/>
            <w:shd w:val="clear" w:color="auto" w:fill="FFFFFF"/>
          </w:tcPr>
          <w:p w14:paraId="66EF1DEE" w14:textId="77777777" w:rsidR="00426F15" w:rsidRDefault="00426F15" w:rsidP="003E35FF">
            <w:pPr>
              <w:pStyle w:val="afffffffffffff0"/>
              <w:rPr>
                <w:rFonts w:eastAsia="Franklin Gothic Heavy"/>
              </w:rPr>
            </w:pPr>
            <w:r>
              <w:rPr>
                <w:rFonts w:eastAsia="Franklin Gothic Heavy"/>
              </w:rPr>
              <w:t>ОКАТО</w:t>
            </w:r>
          </w:p>
        </w:tc>
        <w:tc>
          <w:tcPr>
            <w:tcW w:w="3898" w:type="pct"/>
            <w:shd w:val="clear" w:color="auto" w:fill="FFFFFF"/>
          </w:tcPr>
          <w:p w14:paraId="7E5C17DD" w14:textId="77777777" w:rsidR="00426F15" w:rsidRPr="001E7C89" w:rsidRDefault="00426F15" w:rsidP="003E35FF">
            <w:pPr>
              <w:pStyle w:val="afffffffffffff0"/>
              <w:rPr>
                <w:rFonts w:eastAsia="Calibri"/>
              </w:rPr>
            </w:pPr>
            <w:r w:rsidRPr="007B5F16">
              <w:rPr>
                <w:rFonts w:eastAsia="Calibri"/>
              </w:rPr>
              <w:t>Общероссийский классификатор объектов административно-территориального деления</w:t>
            </w:r>
          </w:p>
        </w:tc>
      </w:tr>
      <w:tr w:rsidR="00426F15" w:rsidRPr="00FD2363" w14:paraId="6FD22E7A" w14:textId="77777777" w:rsidTr="003E35FF">
        <w:trPr>
          <w:trHeight w:val="20"/>
        </w:trPr>
        <w:tc>
          <w:tcPr>
            <w:tcW w:w="1102" w:type="pct"/>
            <w:shd w:val="clear" w:color="auto" w:fill="FFFFFF"/>
          </w:tcPr>
          <w:p w14:paraId="2C2829FE" w14:textId="77777777" w:rsidR="00426F15" w:rsidRDefault="00426F15" w:rsidP="003E35FF">
            <w:pPr>
              <w:pStyle w:val="afffffffffffff0"/>
              <w:rPr>
                <w:rFonts w:eastAsia="Franklin Gothic Heavy"/>
              </w:rPr>
            </w:pPr>
            <w:r>
              <w:rPr>
                <w:rFonts w:eastAsia="Franklin Gothic Heavy"/>
              </w:rPr>
              <w:lastRenderedPageBreak/>
              <w:t>ОМС</w:t>
            </w:r>
          </w:p>
        </w:tc>
        <w:tc>
          <w:tcPr>
            <w:tcW w:w="3898" w:type="pct"/>
            <w:shd w:val="clear" w:color="auto" w:fill="FFFFFF"/>
          </w:tcPr>
          <w:p w14:paraId="1BDFB291" w14:textId="77777777" w:rsidR="00426F15" w:rsidRPr="001E7C89" w:rsidRDefault="00426F15" w:rsidP="003E35FF">
            <w:pPr>
              <w:pStyle w:val="afffffffffffff0"/>
              <w:rPr>
                <w:rFonts w:eastAsia="Calibri"/>
              </w:rPr>
            </w:pPr>
            <w:r>
              <w:rPr>
                <w:rFonts w:eastAsia="Calibri"/>
              </w:rPr>
              <w:t>Обязательное медицинское страхование</w:t>
            </w:r>
          </w:p>
        </w:tc>
      </w:tr>
      <w:tr w:rsidR="00426F15" w:rsidRPr="00FD2363" w14:paraId="3B2088DD" w14:textId="77777777" w:rsidTr="003E35FF">
        <w:trPr>
          <w:trHeight w:val="20"/>
        </w:trPr>
        <w:tc>
          <w:tcPr>
            <w:tcW w:w="1102" w:type="pct"/>
            <w:shd w:val="clear" w:color="auto" w:fill="FFFFFF"/>
          </w:tcPr>
          <w:p w14:paraId="6D4DFB4C" w14:textId="77777777" w:rsidR="00426F15" w:rsidRDefault="00426F15" w:rsidP="003E35FF">
            <w:pPr>
              <w:pStyle w:val="afffffffffffff0"/>
              <w:rPr>
                <w:rFonts w:eastAsia="Franklin Gothic Heavy"/>
              </w:rPr>
            </w:pPr>
            <w:r>
              <w:rPr>
                <w:rFonts w:eastAsia="Franklin Gothic Heavy"/>
              </w:rPr>
              <w:t>ОНЛС</w:t>
            </w:r>
          </w:p>
        </w:tc>
        <w:tc>
          <w:tcPr>
            <w:tcW w:w="3898" w:type="pct"/>
            <w:shd w:val="clear" w:color="auto" w:fill="FFFFFF"/>
          </w:tcPr>
          <w:p w14:paraId="63AE91E9" w14:textId="77777777" w:rsidR="00426F15" w:rsidRPr="001E7C89" w:rsidRDefault="00426F15" w:rsidP="003E35FF">
            <w:pPr>
              <w:pStyle w:val="afffffffffffff0"/>
              <w:rPr>
                <w:rFonts w:eastAsia="Calibri"/>
              </w:rPr>
            </w:pPr>
            <w:r w:rsidRPr="007B5F16">
              <w:rPr>
                <w:rFonts w:eastAsia="Calibri"/>
              </w:rPr>
              <w:t>Обеспечение необходимыми лекарственными средствами</w:t>
            </w:r>
          </w:p>
        </w:tc>
      </w:tr>
      <w:tr w:rsidR="00426F15" w:rsidRPr="00FD2363" w14:paraId="34AE1249" w14:textId="77777777" w:rsidTr="003E35FF">
        <w:trPr>
          <w:trHeight w:val="20"/>
        </w:trPr>
        <w:tc>
          <w:tcPr>
            <w:tcW w:w="1102" w:type="pct"/>
            <w:shd w:val="clear" w:color="auto" w:fill="FFFFFF"/>
          </w:tcPr>
          <w:p w14:paraId="6A2F4B5E" w14:textId="77777777" w:rsidR="00426F15" w:rsidRDefault="00426F15" w:rsidP="003E35FF">
            <w:pPr>
              <w:pStyle w:val="afffffffffffff0"/>
              <w:rPr>
                <w:rFonts w:eastAsia="Franklin Gothic Heavy"/>
              </w:rPr>
            </w:pPr>
            <w:r>
              <w:rPr>
                <w:rFonts w:eastAsia="Franklin Gothic Heavy"/>
              </w:rPr>
              <w:t>ОРФ</w:t>
            </w:r>
          </w:p>
        </w:tc>
        <w:tc>
          <w:tcPr>
            <w:tcW w:w="3898" w:type="pct"/>
            <w:shd w:val="clear" w:color="auto" w:fill="FFFFFF"/>
          </w:tcPr>
          <w:p w14:paraId="336B411F" w14:textId="178E406F" w:rsidR="00426F15" w:rsidRPr="007B5F16" w:rsidRDefault="003E35FF" w:rsidP="003E35FF">
            <w:pPr>
              <w:pStyle w:val="afffffffffffff0"/>
              <w:rPr>
                <w:rFonts w:eastAsia="Calibri"/>
              </w:rPr>
            </w:pPr>
            <w:r>
              <w:rPr>
                <w:rFonts w:eastAsia="Calibri"/>
              </w:rPr>
              <w:t>Орфанные заболевания</w:t>
            </w:r>
          </w:p>
        </w:tc>
      </w:tr>
      <w:tr w:rsidR="00426F15" w:rsidRPr="00FD2363" w14:paraId="14E90D8C" w14:textId="77777777" w:rsidTr="003E35FF">
        <w:trPr>
          <w:trHeight w:val="20"/>
        </w:trPr>
        <w:tc>
          <w:tcPr>
            <w:tcW w:w="1102" w:type="pct"/>
            <w:shd w:val="clear" w:color="auto" w:fill="FFFFFF"/>
          </w:tcPr>
          <w:p w14:paraId="15005410" w14:textId="77777777" w:rsidR="00426F15" w:rsidRDefault="00426F15" w:rsidP="003E35FF">
            <w:pPr>
              <w:pStyle w:val="afffffffffffff0"/>
              <w:rPr>
                <w:rFonts w:eastAsia="Franklin Gothic Heavy"/>
              </w:rPr>
            </w:pPr>
            <w:r>
              <w:rPr>
                <w:rFonts w:eastAsia="Franklin Gothic Heavy"/>
              </w:rPr>
              <w:t>ОУЗ</w:t>
            </w:r>
          </w:p>
        </w:tc>
        <w:tc>
          <w:tcPr>
            <w:tcW w:w="3898" w:type="pct"/>
            <w:shd w:val="clear" w:color="auto" w:fill="FFFFFF"/>
          </w:tcPr>
          <w:p w14:paraId="48A59F9C" w14:textId="77777777" w:rsidR="00426F15" w:rsidRPr="001E7C89" w:rsidRDefault="00426F15" w:rsidP="003E35FF">
            <w:pPr>
              <w:pStyle w:val="afffffffffffff0"/>
              <w:rPr>
                <w:rFonts w:eastAsia="Calibri"/>
              </w:rPr>
            </w:pPr>
            <w:r w:rsidRPr="000B3F85">
              <w:t>Орган управления здравоохранением</w:t>
            </w:r>
          </w:p>
        </w:tc>
      </w:tr>
      <w:tr w:rsidR="00426F15" w:rsidRPr="00FD2363" w14:paraId="1D8C928E" w14:textId="77777777" w:rsidTr="003E35FF">
        <w:trPr>
          <w:trHeight w:val="20"/>
        </w:trPr>
        <w:tc>
          <w:tcPr>
            <w:tcW w:w="1102" w:type="pct"/>
            <w:shd w:val="clear" w:color="auto" w:fill="FFFFFF"/>
          </w:tcPr>
          <w:p w14:paraId="4BB98096" w14:textId="77777777" w:rsidR="00426F15" w:rsidRDefault="00426F15" w:rsidP="003E35FF">
            <w:pPr>
              <w:pStyle w:val="afffffffffffff0"/>
              <w:rPr>
                <w:rFonts w:eastAsia="Franklin Gothic Heavy"/>
              </w:rPr>
            </w:pPr>
            <w:r>
              <w:rPr>
                <w:rFonts w:eastAsia="Franklin Gothic Heavy"/>
              </w:rPr>
              <w:t>ПВ</w:t>
            </w:r>
          </w:p>
        </w:tc>
        <w:tc>
          <w:tcPr>
            <w:tcW w:w="3898" w:type="pct"/>
            <w:shd w:val="clear" w:color="auto" w:fill="FFFFFF"/>
          </w:tcPr>
          <w:p w14:paraId="2686D455" w14:textId="021BAB5F" w:rsidR="00426F15" w:rsidRPr="000B3F85" w:rsidRDefault="003E35FF" w:rsidP="003E35FF">
            <w:pPr>
              <w:pStyle w:val="afffffffffffff0"/>
            </w:pPr>
            <w:r>
              <w:t>Психотропные вещества</w:t>
            </w:r>
          </w:p>
        </w:tc>
      </w:tr>
      <w:tr w:rsidR="00C320BD" w:rsidRPr="00FD2363" w14:paraId="38BA2BCF" w14:textId="77777777" w:rsidTr="003E35FF">
        <w:trPr>
          <w:trHeight w:val="20"/>
        </w:trPr>
        <w:tc>
          <w:tcPr>
            <w:tcW w:w="1102" w:type="pct"/>
            <w:shd w:val="clear" w:color="auto" w:fill="FFFFFF"/>
          </w:tcPr>
          <w:p w14:paraId="603614F4" w14:textId="71E391AE" w:rsidR="00C320BD" w:rsidRDefault="00C320BD" w:rsidP="003E35FF">
            <w:pPr>
              <w:pStyle w:val="afffffffffffff0"/>
              <w:rPr>
                <w:rFonts w:eastAsia="Franklin Gothic Heavy"/>
              </w:rPr>
            </w:pPr>
            <w:r>
              <w:rPr>
                <w:rFonts w:eastAsia="Franklin Gothic Heavy"/>
              </w:rPr>
              <w:t>Платформа АИС</w:t>
            </w:r>
          </w:p>
        </w:tc>
        <w:tc>
          <w:tcPr>
            <w:tcW w:w="3898" w:type="pct"/>
            <w:shd w:val="clear" w:color="auto" w:fill="FFFFFF"/>
          </w:tcPr>
          <w:p w14:paraId="15CEC722" w14:textId="6099ACC7" w:rsidR="00C320BD" w:rsidRDefault="00C320BD" w:rsidP="003E35FF">
            <w:pPr>
              <w:pStyle w:val="afffffffffffff0"/>
            </w:pPr>
            <w:r w:rsidRPr="00C320BD">
              <w:t xml:space="preserve">Платформа </w:t>
            </w:r>
            <w:r>
              <w:t>«А</w:t>
            </w:r>
            <w:r w:rsidRPr="00C320BD">
              <w:t>птечная информационная система для хранения данных о выписанном/отпущенном рецепте</w:t>
            </w:r>
            <w:r>
              <w:t>»</w:t>
            </w:r>
          </w:p>
        </w:tc>
      </w:tr>
      <w:tr w:rsidR="00426F15" w:rsidRPr="00FD2363" w14:paraId="00F5DB19" w14:textId="77777777" w:rsidTr="003E35FF">
        <w:trPr>
          <w:trHeight w:val="20"/>
        </w:trPr>
        <w:tc>
          <w:tcPr>
            <w:tcW w:w="1102" w:type="pct"/>
            <w:shd w:val="clear" w:color="auto" w:fill="FFFFFF"/>
          </w:tcPr>
          <w:p w14:paraId="34DF049D" w14:textId="1CE0F7EC" w:rsidR="00426F15" w:rsidRDefault="003E35FF" w:rsidP="003E35FF">
            <w:pPr>
              <w:pStyle w:val="afffffffffffff0"/>
              <w:rPr>
                <w:rFonts w:eastAsia="Franklin Gothic Heavy"/>
              </w:rPr>
            </w:pPr>
            <w:r>
              <w:rPr>
                <w:rFonts w:eastAsia="Franklin Gothic Heavy"/>
              </w:rPr>
              <w:t>С</w:t>
            </w:r>
            <w:r w:rsidR="00426F15">
              <w:rPr>
                <w:rFonts w:eastAsia="Franklin Gothic Heavy"/>
              </w:rPr>
              <w:t>ФР</w:t>
            </w:r>
          </w:p>
        </w:tc>
        <w:tc>
          <w:tcPr>
            <w:tcW w:w="3898" w:type="pct"/>
            <w:shd w:val="clear" w:color="auto" w:fill="FFFFFF"/>
          </w:tcPr>
          <w:p w14:paraId="6AC0C942" w14:textId="34AA3F55" w:rsidR="00426F15" w:rsidRPr="000B3F85" w:rsidRDefault="003E35FF" w:rsidP="003E35FF">
            <w:pPr>
              <w:pStyle w:val="afffffffffffff0"/>
            </w:pPr>
            <w:r>
              <w:t xml:space="preserve">Социальный </w:t>
            </w:r>
            <w:r w:rsidR="00426F15" w:rsidRPr="007B5F16">
              <w:t>фонд России</w:t>
            </w:r>
          </w:p>
        </w:tc>
      </w:tr>
      <w:tr w:rsidR="00426F15" w:rsidRPr="00FD2363" w14:paraId="6605DEFE" w14:textId="77777777" w:rsidTr="003E35FF">
        <w:trPr>
          <w:trHeight w:val="20"/>
        </w:trPr>
        <w:tc>
          <w:tcPr>
            <w:tcW w:w="1102" w:type="pct"/>
            <w:shd w:val="clear" w:color="auto" w:fill="FFFFFF"/>
          </w:tcPr>
          <w:p w14:paraId="72E2F3B1" w14:textId="77777777" w:rsidR="00426F15" w:rsidRPr="00C87BF4" w:rsidRDefault="00426F15" w:rsidP="003E35FF">
            <w:pPr>
              <w:pStyle w:val="afffffffffffff0"/>
              <w:rPr>
                <w:rFonts w:eastAsia="Calibri"/>
              </w:rPr>
            </w:pPr>
            <w:r w:rsidRPr="00C87BF4">
              <w:rPr>
                <w:rFonts w:eastAsia="Calibri"/>
              </w:rPr>
              <w:t>РАС</w:t>
            </w:r>
          </w:p>
        </w:tc>
        <w:tc>
          <w:tcPr>
            <w:tcW w:w="3898" w:type="pct"/>
            <w:shd w:val="clear" w:color="auto" w:fill="FFFFFF"/>
          </w:tcPr>
          <w:p w14:paraId="07ABD48D" w14:textId="77777777" w:rsidR="00426F15" w:rsidRDefault="00426F15" w:rsidP="003E35FF">
            <w:pPr>
              <w:pStyle w:val="afffffffffffff0"/>
              <w:rPr>
                <w:rFonts w:eastAsia="Calibri"/>
              </w:rPr>
            </w:pPr>
            <w:r>
              <w:rPr>
                <w:rFonts w:eastAsia="Calibri"/>
              </w:rPr>
              <w:t>Региональный аптечный склад</w:t>
            </w:r>
          </w:p>
        </w:tc>
      </w:tr>
      <w:tr w:rsidR="00426F15" w:rsidRPr="00FD2363" w14:paraId="7A29A020" w14:textId="77777777" w:rsidTr="003E35FF">
        <w:trPr>
          <w:trHeight w:val="20"/>
        </w:trPr>
        <w:tc>
          <w:tcPr>
            <w:tcW w:w="1102" w:type="pct"/>
            <w:shd w:val="clear" w:color="auto" w:fill="FFFFFF"/>
          </w:tcPr>
          <w:p w14:paraId="0A4891D7" w14:textId="77777777" w:rsidR="00426F15" w:rsidRPr="00FD2363" w:rsidRDefault="00426F15" w:rsidP="003E35FF">
            <w:pPr>
              <w:pStyle w:val="afffffffffffff0"/>
              <w:rPr>
                <w:rFonts w:eastAsia="Calibri"/>
              </w:rPr>
            </w:pPr>
            <w:r w:rsidRPr="00FD2363">
              <w:t>Р</w:t>
            </w:r>
            <w:r>
              <w:t>Л</w:t>
            </w:r>
          </w:p>
        </w:tc>
        <w:tc>
          <w:tcPr>
            <w:tcW w:w="3898" w:type="pct"/>
            <w:shd w:val="clear" w:color="auto" w:fill="FFFFFF"/>
          </w:tcPr>
          <w:p w14:paraId="1D0F973C" w14:textId="4C3C3890" w:rsidR="00426F15" w:rsidRPr="00FD2363" w:rsidRDefault="00553CC9" w:rsidP="003E35FF">
            <w:pPr>
              <w:pStyle w:val="afffffffffffff0"/>
              <w:rPr>
                <w:rFonts w:eastAsia="Calibri"/>
              </w:rPr>
            </w:pPr>
            <w:r>
              <w:rPr>
                <w:rFonts w:eastAsia="Calibri"/>
              </w:rPr>
              <w:t>Региональная льгота</w:t>
            </w:r>
          </w:p>
        </w:tc>
      </w:tr>
      <w:tr w:rsidR="00426F15" w:rsidRPr="00FD2363" w14:paraId="7E478E91" w14:textId="77777777" w:rsidTr="003E35FF">
        <w:trPr>
          <w:trHeight w:val="20"/>
        </w:trPr>
        <w:tc>
          <w:tcPr>
            <w:tcW w:w="1102" w:type="pct"/>
            <w:shd w:val="clear" w:color="auto" w:fill="FFFFFF"/>
          </w:tcPr>
          <w:p w14:paraId="29F0E8D5" w14:textId="77777777" w:rsidR="00426F15" w:rsidRPr="00FD2363" w:rsidRDefault="00426F15" w:rsidP="003E35FF">
            <w:pPr>
              <w:pStyle w:val="afffffffffffff0"/>
            </w:pPr>
            <w:r w:rsidRPr="00FD2363">
              <w:t>РФ</w:t>
            </w:r>
          </w:p>
        </w:tc>
        <w:tc>
          <w:tcPr>
            <w:tcW w:w="3898" w:type="pct"/>
            <w:shd w:val="clear" w:color="auto" w:fill="FFFFFF"/>
          </w:tcPr>
          <w:p w14:paraId="1A20FAF0" w14:textId="77777777" w:rsidR="00426F15" w:rsidRPr="00FD2363" w:rsidRDefault="00426F15" w:rsidP="003E35FF">
            <w:pPr>
              <w:pStyle w:val="afffffffffffff0"/>
            </w:pPr>
            <w:r w:rsidRPr="00FD2363">
              <w:t>Российская Федерация</w:t>
            </w:r>
          </w:p>
        </w:tc>
      </w:tr>
      <w:tr w:rsidR="00426F15" w:rsidRPr="00FD2363" w14:paraId="73573B40" w14:textId="77777777" w:rsidTr="003E35FF">
        <w:trPr>
          <w:trHeight w:val="20"/>
        </w:trPr>
        <w:tc>
          <w:tcPr>
            <w:tcW w:w="1102" w:type="pct"/>
            <w:shd w:val="clear" w:color="auto" w:fill="FFFFFF"/>
          </w:tcPr>
          <w:p w14:paraId="1A355886" w14:textId="71778420" w:rsidR="00426F15" w:rsidRPr="00FD2363" w:rsidRDefault="00553CC9" w:rsidP="003E35FF">
            <w:pPr>
              <w:pStyle w:val="afffffffffffff0"/>
            </w:pPr>
            <w:r>
              <w:t>Ф</w:t>
            </w:r>
            <w:r w:rsidR="00426F15">
              <w:t>РЭМД</w:t>
            </w:r>
            <w:r>
              <w:t xml:space="preserve"> ЕГИСЗ</w:t>
            </w:r>
          </w:p>
        </w:tc>
        <w:tc>
          <w:tcPr>
            <w:tcW w:w="3898" w:type="pct"/>
            <w:shd w:val="clear" w:color="auto" w:fill="FFFFFF"/>
          </w:tcPr>
          <w:p w14:paraId="0B91CC4C" w14:textId="77777777" w:rsidR="00426F15" w:rsidRPr="00FD2363" w:rsidRDefault="00426F15" w:rsidP="003E35FF">
            <w:pPr>
              <w:pStyle w:val="afffffffffffff0"/>
            </w:pPr>
            <w:r w:rsidRPr="00F41B5A">
              <w:t xml:space="preserve">Подсистема </w:t>
            </w:r>
            <w:r>
              <w:t>«</w:t>
            </w:r>
            <w:r w:rsidRPr="00F41B5A">
              <w:t>Федеральный реестр электронных медицинских документов</w:t>
            </w:r>
            <w:r>
              <w:t>»</w:t>
            </w:r>
            <w:r w:rsidRPr="00F41B5A">
              <w:t>, входящая в состав ЕГИСЗ</w:t>
            </w:r>
          </w:p>
        </w:tc>
      </w:tr>
      <w:tr w:rsidR="00426F15" w:rsidRPr="00FD2363" w14:paraId="416D7114" w14:textId="77777777" w:rsidTr="003E35FF">
        <w:trPr>
          <w:trHeight w:val="20"/>
        </w:trPr>
        <w:tc>
          <w:tcPr>
            <w:tcW w:w="1102" w:type="pct"/>
            <w:shd w:val="clear" w:color="auto" w:fill="FFFFFF"/>
          </w:tcPr>
          <w:p w14:paraId="7488F691" w14:textId="77777777" w:rsidR="00426F15" w:rsidRDefault="00426F15" w:rsidP="003E35FF">
            <w:pPr>
              <w:pStyle w:val="afffffffffffff0"/>
            </w:pPr>
            <w:r>
              <w:t>СНИЛС</w:t>
            </w:r>
          </w:p>
        </w:tc>
        <w:tc>
          <w:tcPr>
            <w:tcW w:w="3898" w:type="pct"/>
            <w:shd w:val="clear" w:color="auto" w:fill="FFFFFF"/>
          </w:tcPr>
          <w:p w14:paraId="4567FD4E" w14:textId="77777777" w:rsidR="00426F15" w:rsidRPr="00F41B5A" w:rsidRDefault="00426F15" w:rsidP="003E35FF">
            <w:pPr>
              <w:pStyle w:val="afffffffffffff0"/>
            </w:pPr>
            <w:r w:rsidRPr="007B5F16">
              <w:t>Страховой номер индивидуального лицевого счета</w:t>
            </w:r>
          </w:p>
        </w:tc>
      </w:tr>
      <w:tr w:rsidR="00426F15" w:rsidRPr="00FD2363" w14:paraId="4D09DDCD" w14:textId="77777777" w:rsidTr="003E35FF">
        <w:trPr>
          <w:trHeight w:val="20"/>
        </w:trPr>
        <w:tc>
          <w:tcPr>
            <w:tcW w:w="1102" w:type="pct"/>
            <w:shd w:val="clear" w:color="auto" w:fill="FFFFFF"/>
          </w:tcPr>
          <w:p w14:paraId="1E97DAA5" w14:textId="77777777" w:rsidR="00426F15" w:rsidRPr="00FD2363" w:rsidRDefault="00426F15" w:rsidP="003E35FF">
            <w:pPr>
              <w:pStyle w:val="afffffffffffff0"/>
            </w:pPr>
            <w:r w:rsidRPr="00FD2363">
              <w:rPr>
                <w:rFonts w:eastAsia="Calibri"/>
              </w:rPr>
              <w:t>СУБД</w:t>
            </w:r>
          </w:p>
        </w:tc>
        <w:tc>
          <w:tcPr>
            <w:tcW w:w="3898" w:type="pct"/>
            <w:shd w:val="clear" w:color="auto" w:fill="FFFFFF"/>
          </w:tcPr>
          <w:p w14:paraId="42AB9F44" w14:textId="77777777" w:rsidR="00426F15" w:rsidRPr="00FD2363" w:rsidRDefault="00426F15" w:rsidP="003E35FF">
            <w:pPr>
              <w:pStyle w:val="afffffffffffff0"/>
            </w:pPr>
            <w:r w:rsidRPr="00FD2363">
              <w:rPr>
                <w:rFonts w:eastAsia="Calibri"/>
              </w:rPr>
              <w:t>Система управления базами данных</w:t>
            </w:r>
          </w:p>
        </w:tc>
      </w:tr>
      <w:tr w:rsidR="00426F15" w:rsidRPr="00FD2363" w14:paraId="3933D351" w14:textId="77777777" w:rsidTr="003E35FF">
        <w:trPr>
          <w:trHeight w:val="20"/>
        </w:trPr>
        <w:tc>
          <w:tcPr>
            <w:tcW w:w="1102" w:type="pct"/>
            <w:shd w:val="clear" w:color="auto" w:fill="FFFFFF"/>
          </w:tcPr>
          <w:p w14:paraId="0E8EE31C" w14:textId="77777777" w:rsidR="00426F15" w:rsidRPr="00FD2363" w:rsidRDefault="00426F15" w:rsidP="003E35FF">
            <w:pPr>
              <w:pStyle w:val="afffffffffffff0"/>
              <w:rPr>
                <w:rFonts w:eastAsia="Calibri"/>
              </w:rPr>
            </w:pPr>
            <w:r w:rsidRPr="00FD2363">
              <w:t>СЭМД</w:t>
            </w:r>
          </w:p>
        </w:tc>
        <w:tc>
          <w:tcPr>
            <w:tcW w:w="3898" w:type="pct"/>
            <w:shd w:val="clear" w:color="auto" w:fill="FFFFFF"/>
          </w:tcPr>
          <w:p w14:paraId="1AAB5049" w14:textId="77777777" w:rsidR="00426F15" w:rsidRPr="00FD2363" w:rsidRDefault="00426F15" w:rsidP="003E35FF">
            <w:pPr>
              <w:pStyle w:val="afffffffffffff0"/>
              <w:rPr>
                <w:rFonts w:eastAsia="Calibri"/>
              </w:rPr>
            </w:pPr>
            <w:r w:rsidRPr="00AF6519">
              <w:t>Структурированный электронный медицинский документ</w:t>
            </w:r>
          </w:p>
        </w:tc>
      </w:tr>
      <w:tr w:rsidR="00426F15" w:rsidRPr="00FD2363" w14:paraId="0A96EC57" w14:textId="77777777" w:rsidTr="003E35FF">
        <w:trPr>
          <w:trHeight w:val="20"/>
        </w:trPr>
        <w:tc>
          <w:tcPr>
            <w:tcW w:w="1102" w:type="pct"/>
            <w:shd w:val="clear" w:color="auto" w:fill="FFFFFF"/>
          </w:tcPr>
          <w:p w14:paraId="143E9941" w14:textId="77777777" w:rsidR="00426F15" w:rsidRPr="00FD2363" w:rsidRDefault="00426F15" w:rsidP="003E35FF">
            <w:pPr>
              <w:pStyle w:val="afffffffffffff0"/>
            </w:pPr>
            <w:r>
              <w:t>Услуги</w:t>
            </w:r>
          </w:p>
        </w:tc>
        <w:tc>
          <w:tcPr>
            <w:tcW w:w="3898" w:type="pct"/>
            <w:shd w:val="clear" w:color="auto" w:fill="FFFFFF"/>
          </w:tcPr>
          <w:p w14:paraId="408A0963" w14:textId="77777777" w:rsidR="00426F15" w:rsidRPr="00AF6519" w:rsidRDefault="00426F15" w:rsidP="003E35FF">
            <w:pPr>
              <w:pStyle w:val="afffffffffffff0"/>
            </w:pPr>
            <w:r>
              <w:t>У</w:t>
            </w:r>
            <w:r w:rsidRPr="00FD2363">
              <w:t>слу</w:t>
            </w:r>
            <w:r>
              <w:t>ги</w:t>
            </w:r>
            <w:r w:rsidRPr="00FD2363">
              <w:t xml:space="preserve"> по </w:t>
            </w:r>
            <w:r>
              <w:t>сопровождению</w:t>
            </w:r>
            <w:r w:rsidRPr="00FD2363">
              <w:t xml:space="preserve"> </w:t>
            </w:r>
            <w:r w:rsidRPr="005121B5">
              <w:t xml:space="preserve">программного </w:t>
            </w:r>
            <w:proofErr w:type="gramStart"/>
            <w:r w:rsidRPr="005121B5">
              <w:t>обеспечения системы информационного взаимодействия процесса выписки</w:t>
            </w:r>
            <w:proofErr w:type="gramEnd"/>
            <w:r w:rsidRPr="005121B5">
              <w:t xml:space="preserve"> в медицинских организациях и отпуска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p>
        </w:tc>
      </w:tr>
      <w:tr w:rsidR="00426F15" w:rsidRPr="00FD2363" w14:paraId="737B8CB5" w14:textId="77777777" w:rsidTr="003E35FF">
        <w:trPr>
          <w:trHeight w:val="20"/>
        </w:trPr>
        <w:tc>
          <w:tcPr>
            <w:tcW w:w="1102" w:type="pct"/>
            <w:shd w:val="clear" w:color="auto" w:fill="FFFFFF"/>
          </w:tcPr>
          <w:p w14:paraId="5AF5831F" w14:textId="77777777" w:rsidR="00426F15" w:rsidRPr="00FD2363" w:rsidRDefault="00426F15" w:rsidP="003E35FF">
            <w:pPr>
              <w:pStyle w:val="afffffffffffff0"/>
            </w:pPr>
            <w:r>
              <w:t>ФГИС МДЛП</w:t>
            </w:r>
          </w:p>
        </w:tc>
        <w:tc>
          <w:tcPr>
            <w:tcW w:w="3898" w:type="pct"/>
            <w:shd w:val="clear" w:color="auto" w:fill="FFFFFF"/>
          </w:tcPr>
          <w:p w14:paraId="17B41AF9" w14:textId="77777777" w:rsidR="00426F15" w:rsidRPr="00FD2363" w:rsidRDefault="00426F15" w:rsidP="003E35FF">
            <w:pPr>
              <w:pStyle w:val="afffffffffffff0"/>
            </w:pPr>
            <w:r>
              <w:t>Федеральная государственная информационная система</w:t>
            </w:r>
            <w:r w:rsidRPr="003E0DA2">
              <w:t xml:space="preserve"> мониторинга движения лекарственны</w:t>
            </w:r>
            <w:r>
              <w:t>х препаратов</w:t>
            </w:r>
          </w:p>
        </w:tc>
      </w:tr>
      <w:tr w:rsidR="00426F15" w:rsidRPr="00FD2363" w14:paraId="5E5B3EA6" w14:textId="77777777" w:rsidTr="003E35FF">
        <w:trPr>
          <w:trHeight w:val="20"/>
        </w:trPr>
        <w:tc>
          <w:tcPr>
            <w:tcW w:w="1102" w:type="pct"/>
            <w:shd w:val="clear" w:color="auto" w:fill="FFFFFF"/>
          </w:tcPr>
          <w:p w14:paraId="65D1FC2E" w14:textId="77777777" w:rsidR="00426F15" w:rsidRPr="00FD2363" w:rsidRDefault="00426F15" w:rsidP="003E35FF">
            <w:pPr>
              <w:pStyle w:val="afffffffffffff0"/>
            </w:pPr>
            <w:r>
              <w:t>ФЗ</w:t>
            </w:r>
          </w:p>
        </w:tc>
        <w:tc>
          <w:tcPr>
            <w:tcW w:w="3898" w:type="pct"/>
            <w:shd w:val="clear" w:color="auto" w:fill="FFFFFF"/>
          </w:tcPr>
          <w:p w14:paraId="43C45770" w14:textId="77777777" w:rsidR="00426F15" w:rsidRPr="00FD2363" w:rsidRDefault="00426F15" w:rsidP="003E35FF">
            <w:pPr>
              <w:pStyle w:val="afffffffffffff0"/>
            </w:pPr>
            <w:r>
              <w:t>Федеральный закон</w:t>
            </w:r>
          </w:p>
        </w:tc>
      </w:tr>
      <w:tr w:rsidR="00426F15" w:rsidRPr="00FD2363" w14:paraId="31C49A48" w14:textId="77777777" w:rsidTr="003E35FF">
        <w:trPr>
          <w:trHeight w:val="20"/>
        </w:trPr>
        <w:tc>
          <w:tcPr>
            <w:tcW w:w="1102" w:type="pct"/>
            <w:shd w:val="clear" w:color="auto" w:fill="FFFFFF"/>
          </w:tcPr>
          <w:p w14:paraId="6D7F53C6" w14:textId="77777777" w:rsidR="00426F15" w:rsidRDefault="00426F15" w:rsidP="003E35FF">
            <w:pPr>
              <w:pStyle w:val="afffffffffffff0"/>
            </w:pPr>
            <w:r>
              <w:t>ФРЛО</w:t>
            </w:r>
          </w:p>
        </w:tc>
        <w:tc>
          <w:tcPr>
            <w:tcW w:w="3898" w:type="pct"/>
            <w:shd w:val="clear" w:color="auto" w:fill="FFFFFF"/>
          </w:tcPr>
          <w:p w14:paraId="48BDBB3B" w14:textId="77777777" w:rsidR="00426F15" w:rsidRDefault="00426F15" w:rsidP="003E35FF">
            <w:pPr>
              <w:pStyle w:val="afffffffffffff0"/>
            </w:pPr>
            <w:r>
              <w:t>Федеральный регистр льготного лекарственного обеспечения</w:t>
            </w:r>
          </w:p>
        </w:tc>
      </w:tr>
      <w:tr w:rsidR="00426F15" w:rsidRPr="00FD2363" w14:paraId="4613FCBF" w14:textId="77777777" w:rsidTr="003E35FF">
        <w:trPr>
          <w:trHeight w:val="20"/>
        </w:trPr>
        <w:tc>
          <w:tcPr>
            <w:tcW w:w="1102" w:type="pct"/>
            <w:shd w:val="clear" w:color="auto" w:fill="FFFFFF"/>
          </w:tcPr>
          <w:p w14:paraId="5E5F7972" w14:textId="77777777" w:rsidR="00426F15" w:rsidRPr="00FD2363" w:rsidRDefault="00426F15" w:rsidP="003E35FF">
            <w:pPr>
              <w:pStyle w:val="afffffffffffff0"/>
            </w:pPr>
            <w:r>
              <w:t>ФСТЭК</w:t>
            </w:r>
          </w:p>
        </w:tc>
        <w:tc>
          <w:tcPr>
            <w:tcW w:w="3898" w:type="pct"/>
            <w:shd w:val="clear" w:color="auto" w:fill="FFFFFF"/>
          </w:tcPr>
          <w:p w14:paraId="0FC2FA96" w14:textId="77777777" w:rsidR="00426F15" w:rsidRPr="00FD2363" w:rsidRDefault="00426F15" w:rsidP="003E35FF">
            <w:pPr>
              <w:pStyle w:val="afffffffffffff0"/>
            </w:pPr>
            <w:r w:rsidRPr="00482124">
              <w:rPr>
                <w:color w:val="000000"/>
              </w:rPr>
              <w:t>Федеральн</w:t>
            </w:r>
            <w:r>
              <w:rPr>
                <w:color w:val="000000"/>
              </w:rPr>
              <w:t>ая</w:t>
            </w:r>
            <w:r w:rsidRPr="00482124">
              <w:rPr>
                <w:color w:val="000000"/>
              </w:rPr>
              <w:t xml:space="preserve"> служб</w:t>
            </w:r>
            <w:r>
              <w:rPr>
                <w:color w:val="000000"/>
              </w:rPr>
              <w:t>а</w:t>
            </w:r>
            <w:r w:rsidRPr="00482124">
              <w:rPr>
                <w:color w:val="000000"/>
              </w:rPr>
              <w:t xml:space="preserve"> по техническому и экспортному контролю</w:t>
            </w:r>
          </w:p>
        </w:tc>
      </w:tr>
      <w:tr w:rsidR="00426F15" w:rsidRPr="00FD2363" w14:paraId="602182B9" w14:textId="77777777" w:rsidTr="003E35FF">
        <w:trPr>
          <w:trHeight w:val="20"/>
        </w:trPr>
        <w:tc>
          <w:tcPr>
            <w:tcW w:w="1102" w:type="pct"/>
            <w:shd w:val="clear" w:color="auto" w:fill="FFFFFF"/>
          </w:tcPr>
          <w:p w14:paraId="07D40455" w14:textId="77777777" w:rsidR="00426F15" w:rsidRPr="00FD2363" w:rsidRDefault="00426F15" w:rsidP="003E35FF">
            <w:pPr>
              <w:pStyle w:val="afffffffffffff0"/>
            </w:pPr>
            <w:r w:rsidRPr="00FD2363">
              <w:rPr>
                <w:rFonts w:eastAsia="Calibri"/>
              </w:rPr>
              <w:t>ЦОД</w:t>
            </w:r>
          </w:p>
        </w:tc>
        <w:tc>
          <w:tcPr>
            <w:tcW w:w="3898" w:type="pct"/>
            <w:shd w:val="clear" w:color="auto" w:fill="FFFFFF"/>
          </w:tcPr>
          <w:p w14:paraId="6BB6D54B" w14:textId="77777777" w:rsidR="00426F15" w:rsidRPr="00FD2363" w:rsidRDefault="00426F15" w:rsidP="003E35FF">
            <w:pPr>
              <w:pStyle w:val="afffffffffffff0"/>
            </w:pPr>
            <w:r w:rsidRPr="00FD2363">
              <w:rPr>
                <w:rFonts w:eastAsia="Calibri"/>
              </w:rPr>
              <w:t>Центр обработки данных</w:t>
            </w:r>
          </w:p>
        </w:tc>
      </w:tr>
      <w:tr w:rsidR="00426F15" w:rsidRPr="00FD2363" w14:paraId="2215C482" w14:textId="77777777" w:rsidTr="003E35FF">
        <w:trPr>
          <w:trHeight w:val="20"/>
        </w:trPr>
        <w:tc>
          <w:tcPr>
            <w:tcW w:w="1102" w:type="pct"/>
            <w:shd w:val="clear" w:color="auto" w:fill="FFFFFF"/>
          </w:tcPr>
          <w:p w14:paraId="613C04B9" w14:textId="77777777" w:rsidR="00426F15" w:rsidRPr="00FD2363" w:rsidRDefault="00426F15" w:rsidP="003E35FF">
            <w:pPr>
              <w:pStyle w:val="afffffffffffff0"/>
              <w:rPr>
                <w:rFonts w:eastAsia="Calibri"/>
              </w:rPr>
            </w:pPr>
            <w:r>
              <w:rPr>
                <w:rFonts w:eastAsia="Calibri"/>
              </w:rPr>
              <w:t>ЭЦП</w:t>
            </w:r>
          </w:p>
        </w:tc>
        <w:tc>
          <w:tcPr>
            <w:tcW w:w="3898" w:type="pct"/>
            <w:shd w:val="clear" w:color="auto" w:fill="FFFFFF"/>
          </w:tcPr>
          <w:p w14:paraId="568E09AB" w14:textId="77777777" w:rsidR="00426F15" w:rsidRPr="00FD2363" w:rsidRDefault="00426F15" w:rsidP="003E35FF">
            <w:pPr>
              <w:pStyle w:val="afffffffffffff0"/>
              <w:rPr>
                <w:rFonts w:eastAsia="Calibri"/>
              </w:rPr>
            </w:pPr>
            <w:r>
              <w:t xml:space="preserve">Электронная </w:t>
            </w:r>
            <w:r w:rsidRPr="00B82D6B">
              <w:t>цифровая подпись</w:t>
            </w:r>
          </w:p>
        </w:tc>
      </w:tr>
    </w:tbl>
    <w:p w14:paraId="4BB9DA37" w14:textId="5BB3AF5E" w:rsidR="00004C76" w:rsidRPr="00007F4A" w:rsidRDefault="00C87BF4" w:rsidP="00007F4A">
      <w:pPr>
        <w:pStyle w:val="15"/>
      </w:pPr>
      <w:bookmarkStart w:id="2" w:name="_Toc181033893"/>
      <w:r w:rsidRPr="002478A3">
        <w:lastRenderedPageBreak/>
        <w:t>Об</w:t>
      </w:r>
      <w:r w:rsidRPr="00007F4A">
        <w:t>щие сведения</w:t>
      </w:r>
      <w:bookmarkEnd w:id="2"/>
    </w:p>
    <w:p w14:paraId="33F546D3" w14:textId="772FAB06" w:rsidR="00004C76" w:rsidRPr="00007F4A" w:rsidRDefault="00621832" w:rsidP="00007F4A">
      <w:pPr>
        <w:pStyle w:val="28"/>
        <w:ind w:firstLine="709"/>
      </w:pPr>
      <w:bookmarkStart w:id="3" w:name="_Toc333511092"/>
      <w:bookmarkStart w:id="4" w:name="_Toc67058072"/>
      <w:bookmarkStart w:id="5" w:name="_Toc181033894"/>
      <w:r w:rsidRPr="00007F4A">
        <w:t>Н</w:t>
      </w:r>
      <w:r w:rsidR="00F06461" w:rsidRPr="00007F4A">
        <w:t xml:space="preserve">аименование </w:t>
      </w:r>
      <w:bookmarkEnd w:id="3"/>
      <w:r w:rsidR="00971D31" w:rsidRPr="00007F4A">
        <w:t>услуг</w:t>
      </w:r>
      <w:bookmarkEnd w:id="4"/>
      <w:bookmarkEnd w:id="5"/>
    </w:p>
    <w:p w14:paraId="63AAD422" w14:textId="40B23004" w:rsidR="00971D31" w:rsidRPr="00007F4A" w:rsidRDefault="003A0B86" w:rsidP="00007F4A">
      <w:pPr>
        <w:pStyle w:val="a0"/>
      </w:pPr>
      <w:r w:rsidRPr="00007F4A">
        <w:t>Оказание</w:t>
      </w:r>
      <w:r w:rsidR="00971D31" w:rsidRPr="00007F4A">
        <w:t xml:space="preserve"> услуг по </w:t>
      </w:r>
      <w:r w:rsidRPr="00007F4A">
        <w:t>сопровождению</w:t>
      </w:r>
      <w:r w:rsidR="00971D31" w:rsidRPr="00007F4A">
        <w:t xml:space="preserve"> </w:t>
      </w:r>
      <w:r w:rsidR="00491EDF" w:rsidRPr="00007F4A">
        <w:t>программного обеспечения</w:t>
      </w:r>
      <w:r w:rsidR="00A276DB" w:rsidRPr="00007F4A">
        <w:t xml:space="preserve"> </w:t>
      </w:r>
      <w:r w:rsidR="00491EDF" w:rsidRPr="00007F4A">
        <w:t>по отпуску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r w:rsidR="003E0BCE">
        <w:t>;</w:t>
      </w:r>
    </w:p>
    <w:p w14:paraId="006D70EF" w14:textId="13F67EAF" w:rsidR="006A4390" w:rsidRPr="00007F4A" w:rsidRDefault="006A4390" w:rsidP="00007F4A">
      <w:pPr>
        <w:pStyle w:val="a0"/>
      </w:pPr>
      <w:r w:rsidRPr="00007F4A">
        <w:t xml:space="preserve">Доработка </w:t>
      </w:r>
      <w:r w:rsidR="00A276DB" w:rsidRPr="00007F4A">
        <w:t>программного обеспечения</w:t>
      </w:r>
      <w:r w:rsidRPr="00007F4A">
        <w:t xml:space="preserve"> согласно</w:t>
      </w:r>
      <w:r w:rsidR="00103698">
        <w:t xml:space="preserve"> п.</w:t>
      </w:r>
      <w:r w:rsidRPr="002478A3">
        <w:t xml:space="preserve"> </w:t>
      </w:r>
      <w:r w:rsidR="00103698">
        <w:fldChar w:fldCharType="begin"/>
      </w:r>
      <w:r w:rsidR="00103698">
        <w:instrText xml:space="preserve"> REF _Ref181026334 \r \h </w:instrText>
      </w:r>
      <w:r w:rsidR="00103698">
        <w:fldChar w:fldCharType="separate"/>
      </w:r>
      <w:r w:rsidR="00103698">
        <w:t>4.3.1</w:t>
      </w:r>
      <w:r w:rsidR="00103698">
        <w:fldChar w:fldCharType="end"/>
      </w:r>
      <w:r w:rsidR="00103698">
        <w:t xml:space="preserve"> </w:t>
      </w:r>
      <w:r w:rsidR="00A20BF9" w:rsidRPr="00007F4A">
        <w:t>«</w:t>
      </w:r>
      <w:r w:rsidRPr="00007F4A">
        <w:t xml:space="preserve">Перечень доработок программного обеспечения, производимых в рамках сопровождения </w:t>
      </w:r>
      <w:r w:rsidR="00CA055C" w:rsidRPr="00007F4A">
        <w:t>аптечной информационной системы (далее – АИС).</w:t>
      </w:r>
    </w:p>
    <w:p w14:paraId="2B990122" w14:textId="77777777" w:rsidR="009E1EC1" w:rsidRPr="00FD2363" w:rsidRDefault="009E1EC1" w:rsidP="008932AC">
      <w:pPr>
        <w:pStyle w:val="28"/>
        <w:tabs>
          <w:tab w:val="left" w:pos="1134"/>
        </w:tabs>
        <w:ind w:firstLine="567"/>
        <w:rPr>
          <w:szCs w:val="24"/>
        </w:rPr>
      </w:pPr>
      <w:bookmarkStart w:id="6" w:name="_Toc67058073"/>
      <w:bookmarkStart w:id="7" w:name="_Toc181033895"/>
      <w:r w:rsidRPr="00FD2363">
        <w:rPr>
          <w:szCs w:val="24"/>
        </w:rPr>
        <w:t xml:space="preserve">Краткая характеристика </w:t>
      </w:r>
      <w:r w:rsidR="00482A34" w:rsidRPr="00FD2363">
        <w:rPr>
          <w:szCs w:val="24"/>
        </w:rPr>
        <w:t>области</w:t>
      </w:r>
      <w:r w:rsidRPr="00FD2363">
        <w:rPr>
          <w:szCs w:val="24"/>
        </w:rPr>
        <w:t xml:space="preserve"> применения </w:t>
      </w:r>
      <w:r w:rsidR="00971D31" w:rsidRPr="00FD2363">
        <w:rPr>
          <w:szCs w:val="24"/>
        </w:rPr>
        <w:t>услуг</w:t>
      </w:r>
      <w:bookmarkEnd w:id="6"/>
      <w:bookmarkEnd w:id="7"/>
    </w:p>
    <w:p w14:paraId="280C7E8B" w14:textId="7266CC73" w:rsidR="00C95899" w:rsidRDefault="00C95899" w:rsidP="008932AC">
      <w:pPr>
        <w:tabs>
          <w:tab w:val="left" w:pos="1134"/>
        </w:tabs>
        <w:ind w:firstLine="567"/>
      </w:pPr>
      <w:r>
        <w:t xml:space="preserve">В рамках </w:t>
      </w:r>
      <w:r w:rsidR="00035B9F">
        <w:t xml:space="preserve">сопровождения осуществляется </w:t>
      </w:r>
      <w:r>
        <w:t>переход на ВЕБ</w:t>
      </w:r>
      <w:r w:rsidR="00426F15">
        <w:t xml:space="preserve"> </w:t>
      </w:r>
      <w:r>
        <w:t>версию аптеки</w:t>
      </w:r>
      <w:r w:rsidR="00035B9F">
        <w:t>, в рамках которого</w:t>
      </w:r>
      <w:r>
        <w:t xml:space="preserve"> выполняются следующие работы:</w:t>
      </w:r>
    </w:p>
    <w:p w14:paraId="67EA3141" w14:textId="6CBE3F8D" w:rsidR="00C95899" w:rsidRDefault="00C95899" w:rsidP="008932AC">
      <w:pPr>
        <w:pStyle w:val="afffffe"/>
        <w:numPr>
          <w:ilvl w:val="0"/>
          <w:numId w:val="98"/>
        </w:numPr>
        <w:tabs>
          <w:tab w:val="left" w:pos="993"/>
          <w:tab w:val="left" w:pos="1134"/>
        </w:tabs>
        <w:ind w:left="0" w:firstLine="567"/>
      </w:pPr>
      <w:r w:rsidRPr="00C95899">
        <w:t>разворачивание на ресурсах</w:t>
      </w:r>
      <w:r w:rsidR="00426F15">
        <w:t xml:space="preserve"> </w:t>
      </w:r>
      <w:r w:rsidR="00426F15" w:rsidRPr="005121B5">
        <w:t>Акционерно</w:t>
      </w:r>
      <w:r w:rsidR="00426F15">
        <w:t>го</w:t>
      </w:r>
      <w:r w:rsidR="00426F15" w:rsidRPr="005121B5">
        <w:t xml:space="preserve"> </w:t>
      </w:r>
      <w:r w:rsidR="00426F15">
        <w:t>о</w:t>
      </w:r>
      <w:r w:rsidR="00426F15" w:rsidRPr="005121B5">
        <w:t>бществ</w:t>
      </w:r>
      <w:r w:rsidR="00426F15">
        <w:t>а</w:t>
      </w:r>
      <w:r w:rsidR="00426F15" w:rsidRPr="005121B5">
        <w:t xml:space="preserve"> </w:t>
      </w:r>
      <w:r w:rsidR="00426F15">
        <w:t>«</w:t>
      </w:r>
      <w:r w:rsidR="00426F15" w:rsidRPr="005121B5">
        <w:t>Курганфармация</w:t>
      </w:r>
      <w:r w:rsidR="00426F15">
        <w:t>»</w:t>
      </w:r>
      <w:r w:rsidRPr="00C95899">
        <w:t xml:space="preserve"> </w:t>
      </w:r>
      <w:r w:rsidR="00426F15">
        <w:t xml:space="preserve">(далее </w:t>
      </w:r>
      <w:proofErr w:type="gramStart"/>
      <w:r w:rsidR="00426F15">
        <w:t>–</w:t>
      </w:r>
      <w:r>
        <w:t>З</w:t>
      </w:r>
      <w:proofErr w:type="gramEnd"/>
      <w:r w:rsidRPr="00C95899">
        <w:t>аказчика</w:t>
      </w:r>
      <w:r w:rsidR="00426F15">
        <w:t>)</w:t>
      </w:r>
      <w:r w:rsidRPr="00C95899">
        <w:t xml:space="preserve"> систем</w:t>
      </w:r>
      <w:r>
        <w:t xml:space="preserve">, </w:t>
      </w:r>
      <w:r w:rsidRPr="00C95899">
        <w:t>сервисов, баз данных</w:t>
      </w:r>
      <w:r w:rsidR="009922B1">
        <w:t xml:space="preserve"> (далее – БД)</w:t>
      </w:r>
      <w:r>
        <w:t>,</w:t>
      </w:r>
      <w:r w:rsidRPr="00C95899">
        <w:t xml:space="preserve"> необходимых для работы </w:t>
      </w:r>
      <w:r>
        <w:t>ВЕБ</w:t>
      </w:r>
      <w:r w:rsidR="00426F15">
        <w:t xml:space="preserve"> </w:t>
      </w:r>
      <w:r w:rsidRPr="00C95899">
        <w:t>аптеки</w:t>
      </w:r>
      <w:r>
        <w:t>;</w:t>
      </w:r>
    </w:p>
    <w:p w14:paraId="2DD2DD3F" w14:textId="5BD8F789" w:rsidR="00C95899" w:rsidRDefault="00C95899" w:rsidP="008932AC">
      <w:pPr>
        <w:pStyle w:val="afffffe"/>
        <w:numPr>
          <w:ilvl w:val="0"/>
          <w:numId w:val="98"/>
        </w:numPr>
        <w:tabs>
          <w:tab w:val="left" w:pos="993"/>
          <w:tab w:val="left" w:pos="1134"/>
        </w:tabs>
        <w:ind w:left="0" w:firstLine="567"/>
      </w:pPr>
      <w:r w:rsidRPr="00C95899">
        <w:t xml:space="preserve">настройка и запуск </w:t>
      </w:r>
      <w:r>
        <w:t xml:space="preserve">развернутых </w:t>
      </w:r>
      <w:r w:rsidRPr="00C95899">
        <w:t xml:space="preserve">на ресурсах </w:t>
      </w:r>
      <w:r>
        <w:t>З</w:t>
      </w:r>
      <w:r w:rsidRPr="00C95899">
        <w:t>аказчика систем</w:t>
      </w:r>
      <w:r>
        <w:t xml:space="preserve">, </w:t>
      </w:r>
      <w:r w:rsidRPr="00C95899">
        <w:t>сервисов</w:t>
      </w:r>
      <w:r>
        <w:t xml:space="preserve"> и</w:t>
      </w:r>
      <w:r w:rsidRPr="00C95899">
        <w:t xml:space="preserve"> </w:t>
      </w:r>
      <w:r w:rsidR="009922B1">
        <w:t>БД</w:t>
      </w:r>
      <w:r w:rsidRPr="00C95899">
        <w:t xml:space="preserve"> </w:t>
      </w:r>
      <w:r>
        <w:t>ВЕБ</w:t>
      </w:r>
      <w:r w:rsidR="00553CC9">
        <w:t> </w:t>
      </w:r>
      <w:r>
        <w:t>аптеки;</w:t>
      </w:r>
    </w:p>
    <w:p w14:paraId="1D16BA8F" w14:textId="2D9D332A" w:rsidR="00C95899" w:rsidRDefault="00C95899" w:rsidP="008932AC">
      <w:pPr>
        <w:pStyle w:val="afffffe"/>
        <w:numPr>
          <w:ilvl w:val="0"/>
          <w:numId w:val="98"/>
        </w:numPr>
        <w:tabs>
          <w:tab w:val="left" w:pos="993"/>
          <w:tab w:val="left" w:pos="1134"/>
        </w:tabs>
        <w:ind w:left="0" w:firstLine="567"/>
      </w:pPr>
      <w:r w:rsidRPr="00C95899">
        <w:t xml:space="preserve">перенос остатков </w:t>
      </w:r>
      <w:r w:rsidRPr="005121B5">
        <w:t>лекарственных препаратов, изделий медицинского назначения и специализированных продуктов лечебного питания</w:t>
      </w:r>
      <w:r w:rsidRPr="00C95899">
        <w:t xml:space="preserve"> из </w:t>
      </w:r>
      <w:r>
        <w:t>ранее внедренной</w:t>
      </w:r>
      <w:r w:rsidRPr="00C95899">
        <w:t xml:space="preserve"> версии аптеки в </w:t>
      </w:r>
      <w:r>
        <w:t>ВЕБ</w:t>
      </w:r>
      <w:r w:rsidR="00553CC9">
        <w:t xml:space="preserve"> </w:t>
      </w:r>
      <w:r>
        <w:t>версию аптеки;</w:t>
      </w:r>
    </w:p>
    <w:p w14:paraId="7B281E15" w14:textId="02C0976C" w:rsidR="00C95899" w:rsidRDefault="0008650C" w:rsidP="008932AC">
      <w:pPr>
        <w:pStyle w:val="afffffe"/>
        <w:numPr>
          <w:ilvl w:val="0"/>
          <w:numId w:val="98"/>
        </w:numPr>
        <w:tabs>
          <w:tab w:val="left" w:pos="993"/>
          <w:tab w:val="left" w:pos="1134"/>
        </w:tabs>
        <w:ind w:left="0" w:firstLine="567"/>
      </w:pPr>
      <w:r>
        <w:t>модернизация процесса формирования счетов</w:t>
      </w:r>
      <w:r w:rsidR="00C95899" w:rsidRPr="00C95899">
        <w:t xml:space="preserve"> </w:t>
      </w:r>
      <w:r>
        <w:t>с учетом особенностей функционала ВЕБ</w:t>
      </w:r>
      <w:r w:rsidR="00553CC9">
        <w:t xml:space="preserve"> </w:t>
      </w:r>
      <w:r>
        <w:t>версии аптеки;</w:t>
      </w:r>
    </w:p>
    <w:p w14:paraId="3FEE56D2" w14:textId="317DB073" w:rsidR="0008650C" w:rsidRDefault="0008650C" w:rsidP="008932AC">
      <w:pPr>
        <w:pStyle w:val="afffffe"/>
        <w:numPr>
          <w:ilvl w:val="0"/>
          <w:numId w:val="98"/>
        </w:numPr>
        <w:tabs>
          <w:tab w:val="left" w:pos="993"/>
          <w:tab w:val="left" w:pos="1134"/>
        </w:tabs>
        <w:ind w:left="0" w:firstLine="567"/>
      </w:pPr>
      <w:r>
        <w:t>обучение персонала и внедрение ВЕБ</w:t>
      </w:r>
      <w:r w:rsidR="00553CC9">
        <w:t xml:space="preserve"> </w:t>
      </w:r>
      <w:r>
        <w:t xml:space="preserve">версии аптеки в </w:t>
      </w:r>
      <w:proofErr w:type="gramStart"/>
      <w:r>
        <w:t>аптечных</w:t>
      </w:r>
      <w:proofErr w:type="gramEnd"/>
      <w:r>
        <w:t xml:space="preserve"> учреждения Курганской области;</w:t>
      </w:r>
    </w:p>
    <w:p w14:paraId="46BE150F" w14:textId="7A666950" w:rsidR="0008650C" w:rsidRDefault="0008650C" w:rsidP="008932AC">
      <w:pPr>
        <w:pStyle w:val="afffffe"/>
        <w:numPr>
          <w:ilvl w:val="0"/>
          <w:numId w:val="98"/>
        </w:numPr>
        <w:tabs>
          <w:tab w:val="left" w:pos="993"/>
          <w:tab w:val="left" w:pos="1134"/>
        </w:tabs>
        <w:ind w:left="0" w:firstLine="567"/>
      </w:pPr>
      <w:r>
        <w:t xml:space="preserve">разработка отчетных форм, представленных в Приложении №3 настоящего </w:t>
      </w:r>
      <w:r w:rsidR="009922B1">
        <w:t xml:space="preserve">технического задания (далее – </w:t>
      </w:r>
      <w:r>
        <w:t>ТЗ</w:t>
      </w:r>
      <w:r w:rsidR="009922B1">
        <w:t>)</w:t>
      </w:r>
      <w:r>
        <w:t>.</w:t>
      </w:r>
    </w:p>
    <w:p w14:paraId="0820FDC8" w14:textId="6D6BBDFB" w:rsidR="005121B5" w:rsidRDefault="00A15625" w:rsidP="008932AC">
      <w:pPr>
        <w:tabs>
          <w:tab w:val="left" w:pos="1134"/>
        </w:tabs>
        <w:ind w:firstLine="567"/>
      </w:pPr>
      <w:proofErr w:type="gramStart"/>
      <w:r>
        <w:t>Заказчик обеспечивает</w:t>
      </w:r>
      <w:r w:rsidR="00AD6F41" w:rsidRPr="00FD2363">
        <w:t xml:space="preserve"> Исполнителю доступ к оборудованию, программному обеспечению и сетевым ресурсам Системы для выполнения услуг по </w:t>
      </w:r>
      <w:r w:rsidR="005121B5">
        <w:t xml:space="preserve">сопровождению </w:t>
      </w:r>
      <w:bookmarkStart w:id="8" w:name="_Toc67058074"/>
      <w:r w:rsidR="005121B5" w:rsidRPr="005121B5">
        <w:t>программного обеспечения системы информационного взаимодействия процесса выписки в медицинских организациях и отпуска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r w:rsidR="005121B5">
        <w:t>.</w:t>
      </w:r>
      <w:proofErr w:type="gramEnd"/>
      <w:r w:rsidR="0008650C">
        <w:t xml:space="preserve"> При необходимости информационное </w:t>
      </w:r>
      <w:r w:rsidR="0008650C">
        <w:lastRenderedPageBreak/>
        <w:t>взаимодействие процесса выписки рецептов в медицинских организациях</w:t>
      </w:r>
      <w:r w:rsidR="00E91248">
        <w:t xml:space="preserve"> может быть отключен</w:t>
      </w:r>
      <w:r w:rsidR="009922B1">
        <w:t>о</w:t>
      </w:r>
      <w:r w:rsidR="00E91248">
        <w:t xml:space="preserve"> по требованию Заказчика.</w:t>
      </w:r>
    </w:p>
    <w:p w14:paraId="7A3B1D2F" w14:textId="206AEF31" w:rsidR="006A4390" w:rsidRDefault="006A4390" w:rsidP="008932AC">
      <w:pPr>
        <w:pStyle w:val="28"/>
        <w:tabs>
          <w:tab w:val="left" w:pos="1134"/>
        </w:tabs>
        <w:ind w:firstLine="567"/>
      </w:pPr>
      <w:bookmarkStart w:id="9" w:name="_Toc181033896"/>
      <w:r>
        <w:t>Сроки оказания услуг</w:t>
      </w:r>
      <w:r w:rsidRPr="006A4390">
        <w:t>:</w:t>
      </w:r>
      <w:bookmarkEnd w:id="9"/>
    </w:p>
    <w:p w14:paraId="41670158" w14:textId="2E442AB2" w:rsidR="006A4390" w:rsidRPr="006A4390" w:rsidRDefault="00445B49" w:rsidP="008932AC">
      <w:pPr>
        <w:pStyle w:val="Gost"/>
        <w:tabs>
          <w:tab w:val="left" w:pos="1134"/>
        </w:tabs>
        <w:ind w:firstLine="567"/>
      </w:pPr>
      <w:r>
        <w:rPr>
          <w:highlight w:val="yellow"/>
        </w:rPr>
        <w:t>с</w:t>
      </w:r>
      <w:r w:rsidR="00A96887" w:rsidRPr="001C557A">
        <w:rPr>
          <w:highlight w:val="yellow"/>
        </w:rPr>
        <w:t xml:space="preserve"> </w:t>
      </w:r>
      <w:r w:rsidR="007D7392">
        <w:rPr>
          <w:highlight w:val="yellow"/>
        </w:rPr>
        <w:t>01.01.2025г.</w:t>
      </w:r>
      <w:r w:rsidR="001C557A" w:rsidRPr="001C557A">
        <w:rPr>
          <w:highlight w:val="yellow"/>
        </w:rPr>
        <w:t xml:space="preserve"> </w:t>
      </w:r>
      <w:r>
        <w:rPr>
          <w:highlight w:val="yellow"/>
        </w:rPr>
        <w:t xml:space="preserve">по </w:t>
      </w:r>
      <w:r w:rsidR="00863C51" w:rsidRPr="007D7392">
        <w:rPr>
          <w:highlight w:val="yellow"/>
        </w:rPr>
        <w:t>31</w:t>
      </w:r>
      <w:r w:rsidR="00A96887" w:rsidRPr="001C557A">
        <w:rPr>
          <w:highlight w:val="yellow"/>
        </w:rPr>
        <w:t>.12.202</w:t>
      </w:r>
      <w:r w:rsidR="0018418E" w:rsidRPr="001C557A">
        <w:rPr>
          <w:highlight w:val="yellow"/>
        </w:rPr>
        <w:t>5</w:t>
      </w:r>
      <w:r w:rsidR="007D7392">
        <w:rPr>
          <w:highlight w:val="yellow"/>
        </w:rPr>
        <w:t>г.</w:t>
      </w:r>
      <w:bookmarkStart w:id="10" w:name="_GoBack"/>
      <w:bookmarkEnd w:id="10"/>
      <w:r w:rsidR="00A96887" w:rsidRPr="001C557A">
        <w:rPr>
          <w:highlight w:val="yellow"/>
        </w:rPr>
        <w:t xml:space="preserve"> включительно.</w:t>
      </w:r>
    </w:p>
    <w:p w14:paraId="1F6404B6" w14:textId="6C9AC268" w:rsidR="00004C76" w:rsidRPr="00FD2363" w:rsidRDefault="00A42B54" w:rsidP="008932AC">
      <w:pPr>
        <w:pStyle w:val="28"/>
        <w:tabs>
          <w:tab w:val="left" w:pos="1134"/>
        </w:tabs>
        <w:ind w:firstLine="567"/>
      </w:pPr>
      <w:bookmarkStart w:id="11" w:name="_Toc181033897"/>
      <w:r w:rsidRPr="00FD2363">
        <w:t>Основани</w:t>
      </w:r>
      <w:bookmarkEnd w:id="8"/>
      <w:r w:rsidR="00621832">
        <w:t>я для оказания Услуг</w:t>
      </w:r>
      <w:bookmarkEnd w:id="11"/>
    </w:p>
    <w:p w14:paraId="79B2D6F1" w14:textId="7B7C72F5" w:rsidR="00971D31" w:rsidRPr="00EC7040" w:rsidRDefault="00971D31" w:rsidP="00EC7040">
      <w:pPr>
        <w:pStyle w:val="-2"/>
        <w:rPr>
          <w:color w:val="000000"/>
          <w:szCs w:val="24"/>
        </w:rPr>
      </w:pPr>
      <w:bookmarkStart w:id="12" w:name="_Hlk180578096"/>
      <w:r w:rsidRPr="00482124">
        <w:rPr>
          <w:color w:val="000000"/>
          <w:szCs w:val="24"/>
        </w:rPr>
        <w:t xml:space="preserve">Федеральный закон от 17.07.1999 №178-ФЗ </w:t>
      </w:r>
      <w:r w:rsidR="00A20BF9">
        <w:rPr>
          <w:color w:val="000000"/>
          <w:szCs w:val="24"/>
        </w:rPr>
        <w:t>«</w:t>
      </w:r>
      <w:r w:rsidRPr="00482124">
        <w:rPr>
          <w:color w:val="000000"/>
          <w:szCs w:val="24"/>
        </w:rPr>
        <w:t>О государственной социальной помощи</w:t>
      </w:r>
      <w:r w:rsidR="00A20BF9">
        <w:rPr>
          <w:color w:val="000000"/>
          <w:szCs w:val="24"/>
        </w:rPr>
        <w:t>»</w:t>
      </w:r>
      <w:r w:rsidR="00EC7040" w:rsidRPr="00EC7040">
        <w:rPr>
          <w:color w:val="000000"/>
          <w:szCs w:val="24"/>
        </w:rPr>
        <w:t xml:space="preserve"> </w:t>
      </w:r>
      <w:r w:rsidR="00EC7040" w:rsidRPr="00D3261A">
        <w:rPr>
          <w:color w:val="000000"/>
          <w:szCs w:val="24"/>
        </w:rPr>
        <w:t>(с изменениями на 29</w:t>
      </w:r>
      <w:r w:rsidR="00B7379B">
        <w:rPr>
          <w:color w:val="000000"/>
          <w:szCs w:val="24"/>
          <w:lang w:val="ru-RU"/>
        </w:rPr>
        <w:t>.05.</w:t>
      </w:r>
      <w:r w:rsidR="00EC7040" w:rsidRPr="00D3261A">
        <w:rPr>
          <w:color w:val="000000"/>
          <w:szCs w:val="24"/>
        </w:rPr>
        <w:t xml:space="preserve">2024) (редакция, действующая с </w:t>
      </w:r>
      <w:r w:rsidR="00B7379B">
        <w:rPr>
          <w:color w:val="000000"/>
          <w:szCs w:val="24"/>
          <w:lang w:val="ru-RU"/>
        </w:rPr>
        <w:t>0</w:t>
      </w:r>
      <w:r w:rsidR="00EC7040" w:rsidRPr="00D3261A">
        <w:rPr>
          <w:color w:val="000000"/>
          <w:szCs w:val="24"/>
        </w:rPr>
        <w:t>1</w:t>
      </w:r>
      <w:r w:rsidR="00B7379B">
        <w:rPr>
          <w:color w:val="000000"/>
          <w:szCs w:val="24"/>
          <w:lang w:val="ru-RU"/>
        </w:rPr>
        <w:t>.07.</w:t>
      </w:r>
      <w:r w:rsidR="00EC7040" w:rsidRPr="00D3261A">
        <w:rPr>
          <w:color w:val="000000"/>
          <w:szCs w:val="24"/>
        </w:rPr>
        <w:t>2024)</w:t>
      </w:r>
      <w:r w:rsidR="00482124">
        <w:rPr>
          <w:color w:val="000000"/>
          <w:szCs w:val="24"/>
          <w:lang w:val="ru-RU"/>
        </w:rPr>
        <w:t>;</w:t>
      </w:r>
    </w:p>
    <w:p w14:paraId="5CECC700" w14:textId="16C6E52A" w:rsidR="00971D31" w:rsidRPr="00482124" w:rsidRDefault="00971D31" w:rsidP="00482124">
      <w:pPr>
        <w:pStyle w:val="-2"/>
        <w:rPr>
          <w:color w:val="000000"/>
          <w:szCs w:val="24"/>
        </w:rPr>
      </w:pPr>
      <w:r w:rsidRPr="00482124">
        <w:rPr>
          <w:color w:val="000000"/>
          <w:szCs w:val="24"/>
        </w:rPr>
        <w:t xml:space="preserve">Приказ Минздрава России от 15.02.2013 №69н </w:t>
      </w:r>
      <w:r w:rsidR="00A20BF9">
        <w:rPr>
          <w:color w:val="000000"/>
          <w:szCs w:val="24"/>
        </w:rPr>
        <w:t>«</w:t>
      </w:r>
      <w:r w:rsidRPr="00482124">
        <w:rPr>
          <w:color w:val="000000"/>
          <w:szCs w:val="24"/>
        </w:rPr>
        <w:t>О мерах по реализации постановления Правительства Российской Федерации от 26</w:t>
      </w:r>
      <w:r w:rsidR="00B7379B">
        <w:rPr>
          <w:color w:val="000000"/>
          <w:szCs w:val="24"/>
          <w:lang w:val="ru-RU"/>
        </w:rPr>
        <w:t>.04.</w:t>
      </w:r>
      <w:r w:rsidRPr="00482124">
        <w:rPr>
          <w:color w:val="000000"/>
          <w:szCs w:val="24"/>
        </w:rPr>
        <w:t xml:space="preserve">2012 №404 </w:t>
      </w:r>
      <w:r w:rsidR="00A20BF9">
        <w:rPr>
          <w:color w:val="000000"/>
          <w:szCs w:val="24"/>
          <w:lang w:val="ru-RU"/>
        </w:rPr>
        <w:t>«</w:t>
      </w:r>
      <w:r w:rsidRPr="00482124">
        <w:rPr>
          <w:color w:val="000000"/>
          <w:szCs w:val="24"/>
        </w:rPr>
        <w:t>Об</w:t>
      </w:r>
      <w:r w:rsidR="00B7379B">
        <w:rPr>
          <w:color w:val="000000"/>
          <w:szCs w:val="24"/>
          <w:lang w:val="ru-RU"/>
        </w:rPr>
        <w:t> </w:t>
      </w:r>
      <w:r w:rsidRPr="00482124">
        <w:rPr>
          <w:color w:val="000000"/>
          <w:szCs w:val="24"/>
        </w:rPr>
        <w:t>утверждении Правил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w:t>
      </w:r>
      <w:r w:rsidR="00A20BF9">
        <w:rPr>
          <w:color w:val="000000"/>
          <w:szCs w:val="24"/>
        </w:rPr>
        <w:t>»</w:t>
      </w:r>
      <w:r w:rsidR="00F94385" w:rsidRPr="00482124">
        <w:rPr>
          <w:color w:val="000000"/>
          <w:szCs w:val="24"/>
        </w:rPr>
        <w:t xml:space="preserve"> </w:t>
      </w:r>
      <w:r w:rsidR="00934FC5" w:rsidRPr="00482124">
        <w:rPr>
          <w:color w:val="000000"/>
          <w:szCs w:val="24"/>
        </w:rPr>
        <w:t>(с изменениями на</w:t>
      </w:r>
      <w:r w:rsidR="00592B2D">
        <w:rPr>
          <w:color w:val="000000"/>
          <w:szCs w:val="24"/>
          <w:lang w:val="ru-RU"/>
        </w:rPr>
        <w:t> </w:t>
      </w:r>
      <w:r w:rsidR="00934FC5" w:rsidRPr="00482124">
        <w:rPr>
          <w:color w:val="000000"/>
          <w:szCs w:val="24"/>
        </w:rPr>
        <w:t>10</w:t>
      </w:r>
      <w:r w:rsidR="00592B2D">
        <w:rPr>
          <w:color w:val="000000"/>
          <w:szCs w:val="24"/>
          <w:lang w:val="ru-RU"/>
        </w:rPr>
        <w:t>.04.</w:t>
      </w:r>
      <w:r w:rsidR="00934FC5" w:rsidRPr="00482124">
        <w:rPr>
          <w:color w:val="000000"/>
          <w:szCs w:val="24"/>
        </w:rPr>
        <w:t>2015)</w:t>
      </w:r>
      <w:r w:rsidR="00482124">
        <w:rPr>
          <w:color w:val="000000"/>
          <w:szCs w:val="24"/>
          <w:lang w:val="ru-RU"/>
        </w:rPr>
        <w:t>;</w:t>
      </w:r>
    </w:p>
    <w:p w14:paraId="029B27B1" w14:textId="61A7FBCC" w:rsidR="00971D31" w:rsidRPr="00482124" w:rsidRDefault="00971D31" w:rsidP="00482124">
      <w:pPr>
        <w:pStyle w:val="-2"/>
        <w:rPr>
          <w:color w:val="000000"/>
          <w:szCs w:val="24"/>
        </w:rPr>
      </w:pPr>
      <w:r w:rsidRPr="00482124">
        <w:rPr>
          <w:color w:val="000000"/>
          <w:szCs w:val="24"/>
        </w:rPr>
        <w:t xml:space="preserve">Постановление </w:t>
      </w:r>
      <w:r w:rsidR="00794BDF" w:rsidRPr="00482124">
        <w:rPr>
          <w:color w:val="000000"/>
          <w:szCs w:val="24"/>
        </w:rPr>
        <w:t>П</w:t>
      </w:r>
      <w:r w:rsidRPr="00482124">
        <w:rPr>
          <w:color w:val="000000"/>
          <w:szCs w:val="24"/>
        </w:rPr>
        <w:t xml:space="preserve">равительства Российской Федерации от 26.04.2012 №403 </w:t>
      </w:r>
      <w:r w:rsidR="00A20BF9">
        <w:rPr>
          <w:color w:val="000000"/>
          <w:szCs w:val="24"/>
        </w:rPr>
        <w:t>«</w:t>
      </w:r>
      <w:r w:rsidRPr="00482124">
        <w:rPr>
          <w:color w:val="000000"/>
          <w:szCs w:val="24"/>
        </w:rPr>
        <w:t>О</w:t>
      </w:r>
      <w:r w:rsidR="00592B2D">
        <w:rPr>
          <w:color w:val="000000"/>
          <w:szCs w:val="24"/>
          <w:lang w:val="ru-RU"/>
        </w:rPr>
        <w:t> </w:t>
      </w:r>
      <w:r w:rsidRPr="00482124">
        <w:rPr>
          <w:color w:val="000000"/>
          <w:szCs w:val="24"/>
        </w:rPr>
        <w:t>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r w:rsidR="00A20BF9">
        <w:rPr>
          <w:color w:val="000000"/>
          <w:szCs w:val="24"/>
        </w:rPr>
        <w:t>»</w:t>
      </w:r>
      <w:r w:rsidR="00934FC5" w:rsidRPr="00482124">
        <w:rPr>
          <w:color w:val="000000"/>
          <w:szCs w:val="24"/>
        </w:rPr>
        <w:t xml:space="preserve"> (с изменениями на 5</w:t>
      </w:r>
      <w:r w:rsidR="00592B2D">
        <w:rPr>
          <w:color w:val="000000"/>
          <w:szCs w:val="24"/>
          <w:lang w:val="ru-RU"/>
        </w:rPr>
        <w:t>.06.</w:t>
      </w:r>
      <w:r w:rsidR="00934FC5" w:rsidRPr="00482124">
        <w:rPr>
          <w:color w:val="000000"/>
          <w:szCs w:val="24"/>
        </w:rPr>
        <w:t>2020)</w:t>
      </w:r>
      <w:r w:rsidR="00482124">
        <w:rPr>
          <w:color w:val="000000"/>
          <w:szCs w:val="24"/>
          <w:lang w:val="ru-RU"/>
        </w:rPr>
        <w:t>;</w:t>
      </w:r>
    </w:p>
    <w:p w14:paraId="154E58DE" w14:textId="1785455B" w:rsidR="00971D31" w:rsidRPr="00482124" w:rsidRDefault="00971D31" w:rsidP="00482124">
      <w:pPr>
        <w:pStyle w:val="-2"/>
        <w:rPr>
          <w:color w:val="000000"/>
          <w:szCs w:val="24"/>
        </w:rPr>
      </w:pPr>
      <w:r w:rsidRPr="00482124">
        <w:rPr>
          <w:color w:val="000000"/>
          <w:szCs w:val="24"/>
        </w:rPr>
        <w:t>Приказ Министерства здравоохранения российской Федерации от</w:t>
      </w:r>
      <w:r w:rsidR="00B7379B">
        <w:rPr>
          <w:color w:val="000000"/>
          <w:szCs w:val="24"/>
          <w:lang w:val="ru-RU"/>
        </w:rPr>
        <w:t> </w:t>
      </w:r>
      <w:r w:rsidRPr="00482124">
        <w:rPr>
          <w:color w:val="000000"/>
          <w:szCs w:val="24"/>
        </w:rPr>
        <w:t>19.11.2012</w:t>
      </w:r>
      <w:r w:rsidR="00B7379B">
        <w:rPr>
          <w:color w:val="000000"/>
          <w:szCs w:val="24"/>
          <w:lang w:val="ru-RU"/>
        </w:rPr>
        <w:t> </w:t>
      </w:r>
      <w:r w:rsidRPr="00482124">
        <w:rPr>
          <w:color w:val="000000"/>
          <w:szCs w:val="24"/>
        </w:rPr>
        <w:t xml:space="preserve">№950н </w:t>
      </w:r>
      <w:r w:rsidR="00A20BF9">
        <w:rPr>
          <w:color w:val="000000"/>
          <w:szCs w:val="24"/>
        </w:rPr>
        <w:t>«</w:t>
      </w:r>
      <w:r w:rsidRPr="00482124">
        <w:rPr>
          <w:color w:val="000000"/>
          <w:szCs w:val="24"/>
        </w:rPr>
        <w:t>О формах документов для ведения регионального сегмента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порядке их предоставления</w:t>
      </w:r>
      <w:r w:rsidR="00A20BF9">
        <w:rPr>
          <w:color w:val="000000"/>
          <w:szCs w:val="24"/>
        </w:rPr>
        <w:t>»</w:t>
      </w:r>
      <w:r w:rsidR="00482124">
        <w:rPr>
          <w:color w:val="000000"/>
          <w:szCs w:val="24"/>
          <w:lang w:val="ru-RU"/>
        </w:rPr>
        <w:t>;</w:t>
      </w:r>
    </w:p>
    <w:p w14:paraId="5A82539E" w14:textId="58032800" w:rsidR="00971D31" w:rsidRPr="00482124" w:rsidRDefault="00971D31" w:rsidP="00482124">
      <w:pPr>
        <w:pStyle w:val="-2"/>
        <w:rPr>
          <w:color w:val="000000"/>
          <w:szCs w:val="24"/>
        </w:rPr>
      </w:pPr>
      <w:r w:rsidRPr="00482124">
        <w:rPr>
          <w:color w:val="000000"/>
          <w:szCs w:val="24"/>
        </w:rPr>
        <w:t xml:space="preserve">Постановление </w:t>
      </w:r>
      <w:r w:rsidR="00794BDF" w:rsidRPr="00482124">
        <w:rPr>
          <w:color w:val="000000"/>
          <w:szCs w:val="24"/>
        </w:rPr>
        <w:t>П</w:t>
      </w:r>
      <w:r w:rsidRPr="00482124">
        <w:rPr>
          <w:color w:val="000000"/>
          <w:szCs w:val="24"/>
        </w:rPr>
        <w:t xml:space="preserve">равительства Российской Федерации от 30.07.1994 №890 </w:t>
      </w:r>
      <w:r w:rsidR="00A20BF9">
        <w:rPr>
          <w:color w:val="000000"/>
          <w:szCs w:val="24"/>
        </w:rPr>
        <w:t>«</w:t>
      </w:r>
      <w:r w:rsidRPr="00482124">
        <w:rPr>
          <w:color w:val="000000"/>
          <w:szCs w:val="24"/>
        </w:rPr>
        <w:t>О</w:t>
      </w:r>
      <w:r w:rsidR="00B7379B">
        <w:rPr>
          <w:color w:val="000000"/>
          <w:szCs w:val="24"/>
          <w:lang w:val="ru-RU"/>
        </w:rPr>
        <w:t> </w:t>
      </w:r>
      <w:r w:rsidRPr="00482124">
        <w:rPr>
          <w:color w:val="000000"/>
          <w:szCs w:val="24"/>
        </w:rPr>
        <w:t>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00A20BF9">
        <w:rPr>
          <w:color w:val="000000"/>
          <w:szCs w:val="24"/>
        </w:rPr>
        <w:t>»</w:t>
      </w:r>
      <w:r w:rsidR="00934FC5" w:rsidRPr="00482124">
        <w:rPr>
          <w:color w:val="000000"/>
          <w:szCs w:val="24"/>
        </w:rPr>
        <w:t xml:space="preserve"> (с изменениями на 14</w:t>
      </w:r>
      <w:r w:rsidR="00592B2D">
        <w:rPr>
          <w:color w:val="000000"/>
          <w:szCs w:val="24"/>
          <w:lang w:val="ru-RU"/>
        </w:rPr>
        <w:t>.02.</w:t>
      </w:r>
      <w:r w:rsidR="00934FC5" w:rsidRPr="00482124">
        <w:rPr>
          <w:color w:val="000000"/>
          <w:szCs w:val="24"/>
        </w:rPr>
        <w:t>2002)</w:t>
      </w:r>
      <w:r w:rsidR="00482124">
        <w:rPr>
          <w:color w:val="000000"/>
          <w:szCs w:val="24"/>
          <w:lang w:val="ru-RU"/>
        </w:rPr>
        <w:t>;</w:t>
      </w:r>
      <w:r w:rsidRPr="00482124">
        <w:rPr>
          <w:color w:val="000000"/>
          <w:szCs w:val="24"/>
        </w:rPr>
        <w:t xml:space="preserve">Федеральный закон от 12.04.2010 №61-ФЗ </w:t>
      </w:r>
      <w:r w:rsidR="00A20BF9">
        <w:rPr>
          <w:color w:val="000000"/>
          <w:szCs w:val="24"/>
        </w:rPr>
        <w:t>«</w:t>
      </w:r>
      <w:r w:rsidRPr="00482124">
        <w:rPr>
          <w:color w:val="000000"/>
          <w:szCs w:val="24"/>
        </w:rPr>
        <w:t>Об обращении лекарственных средств</w:t>
      </w:r>
      <w:r w:rsidR="00A20BF9">
        <w:rPr>
          <w:color w:val="000000"/>
          <w:szCs w:val="24"/>
        </w:rPr>
        <w:t>»</w:t>
      </w:r>
      <w:r w:rsidR="00482124">
        <w:rPr>
          <w:color w:val="000000"/>
          <w:szCs w:val="24"/>
          <w:lang w:val="ru-RU"/>
        </w:rPr>
        <w:t>;</w:t>
      </w:r>
    </w:p>
    <w:p w14:paraId="54CEBECC" w14:textId="673AF6B8" w:rsidR="00971D31" w:rsidRPr="00482124" w:rsidRDefault="00971D31" w:rsidP="00482124">
      <w:pPr>
        <w:pStyle w:val="-2"/>
        <w:rPr>
          <w:color w:val="000000"/>
          <w:szCs w:val="24"/>
        </w:rPr>
      </w:pPr>
      <w:r w:rsidRPr="00482124">
        <w:rPr>
          <w:color w:val="000000"/>
          <w:szCs w:val="24"/>
        </w:rPr>
        <w:t xml:space="preserve">Федеральный закон от 21.11.2011 №323-ФЗ </w:t>
      </w:r>
      <w:r w:rsidR="00A20BF9">
        <w:rPr>
          <w:color w:val="000000"/>
          <w:szCs w:val="24"/>
        </w:rPr>
        <w:t>«</w:t>
      </w:r>
      <w:r w:rsidRPr="00482124">
        <w:rPr>
          <w:color w:val="000000"/>
          <w:szCs w:val="24"/>
        </w:rPr>
        <w:t>Об основах охраны здоровья граждан в Российской Федерации</w:t>
      </w:r>
      <w:r w:rsidR="00A20BF9">
        <w:rPr>
          <w:color w:val="000000"/>
          <w:szCs w:val="24"/>
        </w:rPr>
        <w:t>»</w:t>
      </w:r>
      <w:r w:rsidR="00482124">
        <w:rPr>
          <w:color w:val="000000"/>
          <w:szCs w:val="24"/>
          <w:lang w:val="ru-RU"/>
        </w:rPr>
        <w:t>;</w:t>
      </w:r>
    </w:p>
    <w:p w14:paraId="1A7A6F41" w14:textId="6A65E6AD" w:rsidR="00971D31" w:rsidRPr="00482124" w:rsidRDefault="0086371C" w:rsidP="00482124">
      <w:pPr>
        <w:pStyle w:val="-2"/>
        <w:rPr>
          <w:color w:val="000000"/>
          <w:szCs w:val="24"/>
        </w:rPr>
      </w:pPr>
      <w:r w:rsidRPr="00482124">
        <w:rPr>
          <w:color w:val="000000"/>
          <w:szCs w:val="24"/>
        </w:rPr>
        <w:t>Приказ Министерства здравоохранения Российской Федерации от</w:t>
      </w:r>
      <w:r w:rsidR="00592B2D">
        <w:rPr>
          <w:color w:val="000000"/>
          <w:szCs w:val="24"/>
          <w:lang w:val="ru-RU"/>
        </w:rPr>
        <w:t> </w:t>
      </w:r>
      <w:r w:rsidRPr="00482124">
        <w:rPr>
          <w:color w:val="000000"/>
          <w:szCs w:val="24"/>
        </w:rPr>
        <w:t>13.02.2013</w:t>
      </w:r>
      <w:r w:rsidR="00592B2D">
        <w:rPr>
          <w:color w:val="000000"/>
          <w:szCs w:val="24"/>
          <w:lang w:val="ru-RU"/>
        </w:rPr>
        <w:t> </w:t>
      </w:r>
      <w:r w:rsidRPr="00482124">
        <w:rPr>
          <w:color w:val="000000"/>
          <w:szCs w:val="24"/>
        </w:rPr>
        <w:t xml:space="preserve">№66 </w:t>
      </w:r>
      <w:r w:rsidR="00A20BF9">
        <w:rPr>
          <w:color w:val="000000"/>
          <w:szCs w:val="24"/>
          <w:lang w:val="ru-RU"/>
        </w:rPr>
        <w:t>«</w:t>
      </w:r>
      <w:r>
        <w:rPr>
          <w:color w:val="000000"/>
          <w:szCs w:val="24"/>
          <w:lang w:val="ru-RU"/>
        </w:rPr>
        <w:t xml:space="preserve">Об утверждении </w:t>
      </w:r>
      <w:r>
        <w:rPr>
          <w:color w:val="000000"/>
          <w:szCs w:val="24"/>
        </w:rPr>
        <w:t>Стратегии</w:t>
      </w:r>
      <w:r w:rsidR="00971D31" w:rsidRPr="00482124">
        <w:rPr>
          <w:color w:val="000000"/>
          <w:szCs w:val="24"/>
        </w:rPr>
        <w:t xml:space="preserve"> лекарственного обеспечения населения </w:t>
      </w:r>
      <w:r w:rsidR="00971D31" w:rsidRPr="00482124">
        <w:rPr>
          <w:color w:val="000000"/>
          <w:szCs w:val="24"/>
        </w:rPr>
        <w:lastRenderedPageBreak/>
        <w:t>Российской Федерации на пе</w:t>
      </w:r>
      <w:r>
        <w:rPr>
          <w:color w:val="000000"/>
          <w:szCs w:val="24"/>
        </w:rPr>
        <w:t>риод до 2025 года и плана ее реализации</w:t>
      </w:r>
      <w:r w:rsidR="00A20BF9">
        <w:rPr>
          <w:color w:val="000000"/>
          <w:szCs w:val="24"/>
        </w:rPr>
        <w:t>»</w:t>
      </w:r>
      <w:r w:rsidR="007825A0">
        <w:rPr>
          <w:color w:val="000000"/>
          <w:szCs w:val="24"/>
          <w:lang w:val="ru-RU"/>
        </w:rPr>
        <w:t xml:space="preserve"> (с изменениями на </w:t>
      </w:r>
      <w:r w:rsidR="007825A0" w:rsidRPr="007825A0">
        <w:rPr>
          <w:color w:val="000000"/>
          <w:szCs w:val="24"/>
          <w:lang w:val="ru-RU"/>
        </w:rPr>
        <w:t>13.07.2021</w:t>
      </w:r>
      <w:r w:rsidR="007825A0">
        <w:rPr>
          <w:color w:val="000000"/>
          <w:szCs w:val="24"/>
          <w:lang w:val="ru-RU"/>
        </w:rPr>
        <w:t>)</w:t>
      </w:r>
      <w:r w:rsidR="00482124">
        <w:rPr>
          <w:color w:val="000000"/>
          <w:szCs w:val="24"/>
          <w:lang w:val="ru-RU"/>
        </w:rPr>
        <w:t>;</w:t>
      </w:r>
    </w:p>
    <w:p w14:paraId="36A08A9B" w14:textId="63CA7E7E" w:rsidR="00854ED5" w:rsidRPr="00482124" w:rsidRDefault="0044491E" w:rsidP="00482124">
      <w:pPr>
        <w:pStyle w:val="-2"/>
        <w:rPr>
          <w:color w:val="000000"/>
          <w:szCs w:val="24"/>
        </w:rPr>
      </w:pPr>
      <w:r w:rsidRPr="00482124">
        <w:rPr>
          <w:color w:val="000000"/>
          <w:szCs w:val="24"/>
        </w:rPr>
        <w:t>Приказ Министерства здравоохранения Российской Ф</w:t>
      </w:r>
      <w:r w:rsidR="00790F8A">
        <w:rPr>
          <w:color w:val="000000"/>
          <w:szCs w:val="24"/>
        </w:rPr>
        <w:t>едерации от 24.11.2021 №</w:t>
      </w:r>
      <w:r w:rsidR="00592B2D">
        <w:rPr>
          <w:color w:val="000000"/>
          <w:szCs w:val="24"/>
          <w:lang w:val="ru-RU"/>
        </w:rPr>
        <w:t> </w:t>
      </w:r>
      <w:r w:rsidR="00790F8A">
        <w:rPr>
          <w:color w:val="000000"/>
          <w:szCs w:val="24"/>
        </w:rPr>
        <w:t xml:space="preserve">1094н </w:t>
      </w:r>
      <w:r w:rsidR="00A20BF9">
        <w:rPr>
          <w:color w:val="000000"/>
          <w:szCs w:val="24"/>
          <w:lang w:val="ru-RU"/>
        </w:rPr>
        <w:t>«</w:t>
      </w:r>
      <w:r w:rsidRPr="00482124">
        <w:rPr>
          <w:color w:val="000000"/>
          <w:szCs w:val="24"/>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sidR="00A20BF9">
        <w:rPr>
          <w:color w:val="000000"/>
          <w:szCs w:val="24"/>
          <w:lang w:val="ru-RU"/>
        </w:rPr>
        <w:t>»</w:t>
      </w:r>
      <w:r w:rsidR="00482124">
        <w:rPr>
          <w:color w:val="000000"/>
          <w:szCs w:val="24"/>
          <w:lang w:val="ru-RU"/>
        </w:rPr>
        <w:t>;</w:t>
      </w:r>
    </w:p>
    <w:p w14:paraId="4BC379B9" w14:textId="2D759429" w:rsidR="008E4F86" w:rsidRPr="00482124" w:rsidRDefault="008E4F86" w:rsidP="00482124">
      <w:pPr>
        <w:pStyle w:val="-2"/>
        <w:rPr>
          <w:color w:val="000000"/>
          <w:szCs w:val="24"/>
        </w:rPr>
      </w:pPr>
      <w:r w:rsidRPr="00482124">
        <w:rPr>
          <w:color w:val="000000"/>
          <w:szCs w:val="24"/>
        </w:rPr>
        <w:t xml:space="preserve">Федеральный закон </w:t>
      </w:r>
      <w:r w:rsidR="00A20BF9">
        <w:rPr>
          <w:color w:val="000000"/>
          <w:szCs w:val="24"/>
        </w:rPr>
        <w:t>«</w:t>
      </w:r>
      <w:r w:rsidRPr="00482124">
        <w:rPr>
          <w:color w:val="000000"/>
          <w:szCs w:val="24"/>
        </w:rPr>
        <w:t>О безопасности критической информационной инфраструктуры Российской Федерации</w:t>
      </w:r>
      <w:r w:rsidR="00A20BF9">
        <w:rPr>
          <w:color w:val="000000"/>
          <w:szCs w:val="24"/>
        </w:rPr>
        <w:t>»</w:t>
      </w:r>
      <w:r w:rsidRPr="00482124">
        <w:rPr>
          <w:color w:val="000000"/>
          <w:szCs w:val="24"/>
        </w:rPr>
        <w:t xml:space="preserve"> №187 от </w:t>
      </w:r>
      <w:r w:rsidR="00C30124">
        <w:rPr>
          <w:color w:val="000000"/>
          <w:szCs w:val="24"/>
          <w:lang w:val="ru-RU"/>
        </w:rPr>
        <w:t>26</w:t>
      </w:r>
      <w:r w:rsidR="00592B2D">
        <w:rPr>
          <w:color w:val="000000"/>
          <w:szCs w:val="24"/>
          <w:lang w:val="ru-RU"/>
        </w:rPr>
        <w:t>.07.</w:t>
      </w:r>
      <w:r w:rsidRPr="00482124">
        <w:rPr>
          <w:color w:val="000000"/>
          <w:szCs w:val="24"/>
        </w:rPr>
        <w:t>2017</w:t>
      </w:r>
      <w:r w:rsidR="00482124">
        <w:rPr>
          <w:color w:val="000000"/>
          <w:szCs w:val="24"/>
          <w:lang w:val="ru-RU"/>
        </w:rPr>
        <w:t>;</w:t>
      </w:r>
    </w:p>
    <w:p w14:paraId="7780FAE8" w14:textId="7D119773" w:rsidR="00794BDF" w:rsidRPr="00F02DE3" w:rsidRDefault="00794BDF" w:rsidP="00482124">
      <w:pPr>
        <w:pStyle w:val="-2"/>
        <w:rPr>
          <w:color w:val="000000"/>
          <w:szCs w:val="24"/>
        </w:rPr>
      </w:pPr>
      <w:r w:rsidRPr="00482124">
        <w:rPr>
          <w:color w:val="000000"/>
          <w:szCs w:val="24"/>
        </w:rPr>
        <w:t>Постановления Правительства РФ от 12</w:t>
      </w:r>
      <w:r w:rsidR="00592B2D">
        <w:rPr>
          <w:color w:val="000000"/>
          <w:szCs w:val="24"/>
          <w:lang w:val="ru-RU"/>
        </w:rPr>
        <w:t>.10.</w:t>
      </w:r>
      <w:r w:rsidRPr="00482124">
        <w:rPr>
          <w:color w:val="000000"/>
          <w:szCs w:val="24"/>
        </w:rPr>
        <w:t>2020 №</w:t>
      </w:r>
      <w:r w:rsidR="00592B2D">
        <w:rPr>
          <w:color w:val="000000"/>
          <w:szCs w:val="24"/>
          <w:lang w:val="ru-RU"/>
        </w:rPr>
        <w:t> </w:t>
      </w:r>
      <w:r w:rsidRPr="00482124">
        <w:rPr>
          <w:color w:val="000000"/>
          <w:szCs w:val="24"/>
        </w:rPr>
        <w:t xml:space="preserve">1656 </w:t>
      </w:r>
      <w:r w:rsidR="00A20BF9">
        <w:rPr>
          <w:color w:val="000000"/>
          <w:szCs w:val="24"/>
        </w:rPr>
        <w:t>«</w:t>
      </w:r>
      <w:r w:rsidRPr="00482124">
        <w:rPr>
          <w:color w:val="000000"/>
          <w:szCs w:val="24"/>
        </w:rPr>
        <w: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r w:rsidR="00A20BF9">
        <w:rPr>
          <w:color w:val="000000"/>
          <w:szCs w:val="24"/>
        </w:rPr>
        <w:t>»</w:t>
      </w:r>
      <w:r w:rsidR="00DD232D" w:rsidRPr="00DD232D">
        <w:rPr>
          <w:color w:val="000000"/>
          <w:szCs w:val="24"/>
          <w:lang w:val="ru-RU"/>
        </w:rPr>
        <w:t xml:space="preserve"> </w:t>
      </w:r>
      <w:r w:rsidR="00DD232D">
        <w:rPr>
          <w:color w:val="000000"/>
          <w:szCs w:val="24"/>
          <w:lang w:val="ru-RU"/>
        </w:rPr>
        <w:t xml:space="preserve">(с изменениями на </w:t>
      </w:r>
      <w:r w:rsidR="00DD232D" w:rsidRPr="007825A0">
        <w:rPr>
          <w:color w:val="000000"/>
          <w:szCs w:val="24"/>
          <w:lang w:val="ru-RU"/>
        </w:rPr>
        <w:t>1</w:t>
      </w:r>
      <w:r w:rsidR="00DD232D">
        <w:rPr>
          <w:color w:val="000000"/>
          <w:szCs w:val="24"/>
          <w:lang w:val="ru-RU"/>
        </w:rPr>
        <w:t>4</w:t>
      </w:r>
      <w:r w:rsidR="00DD232D" w:rsidRPr="007825A0">
        <w:rPr>
          <w:color w:val="000000"/>
          <w:szCs w:val="24"/>
          <w:lang w:val="ru-RU"/>
        </w:rPr>
        <w:t>.</w:t>
      </w:r>
      <w:r w:rsidR="00DD232D">
        <w:rPr>
          <w:color w:val="000000"/>
          <w:szCs w:val="24"/>
          <w:lang w:val="ru-RU"/>
        </w:rPr>
        <w:t>12</w:t>
      </w:r>
      <w:r w:rsidR="00DD232D" w:rsidRPr="007825A0">
        <w:rPr>
          <w:color w:val="000000"/>
          <w:szCs w:val="24"/>
          <w:lang w:val="ru-RU"/>
        </w:rPr>
        <w:t>.2021</w:t>
      </w:r>
      <w:r w:rsidR="00DD232D">
        <w:rPr>
          <w:color w:val="000000"/>
          <w:szCs w:val="24"/>
          <w:lang w:val="ru-RU"/>
        </w:rPr>
        <w:t>);</w:t>
      </w:r>
    </w:p>
    <w:p w14:paraId="00AD6173" w14:textId="599D35FE" w:rsidR="00592B2D" w:rsidRPr="00007F4A" w:rsidRDefault="00EC7040" w:rsidP="00482124">
      <w:pPr>
        <w:pStyle w:val="-2"/>
        <w:rPr>
          <w:color w:val="000000"/>
          <w:szCs w:val="24"/>
        </w:rPr>
      </w:pPr>
      <w:r w:rsidRPr="00D3261A">
        <w:rPr>
          <w:color w:val="000000"/>
          <w:szCs w:val="24"/>
        </w:rPr>
        <w:t>Приказ Министерства здравоохранения РФ от 7</w:t>
      </w:r>
      <w:r w:rsidR="00592B2D">
        <w:rPr>
          <w:color w:val="000000"/>
          <w:szCs w:val="24"/>
          <w:lang w:val="ru-RU"/>
        </w:rPr>
        <w:t>.09.</w:t>
      </w:r>
      <w:r w:rsidRPr="00D3261A">
        <w:rPr>
          <w:color w:val="000000"/>
          <w:szCs w:val="24"/>
        </w:rPr>
        <w:t>2020</w:t>
      </w:r>
      <w:r w:rsidR="00592B2D">
        <w:rPr>
          <w:color w:val="000000"/>
          <w:szCs w:val="24"/>
          <w:lang w:val="ru-RU"/>
        </w:rPr>
        <w:t xml:space="preserve"> № </w:t>
      </w:r>
      <w:r w:rsidRPr="00D3261A">
        <w:rPr>
          <w:color w:val="000000"/>
          <w:szCs w:val="24"/>
        </w:rPr>
        <w:t xml:space="preserve">947н </w:t>
      </w:r>
      <w:r w:rsidR="00A20BF9">
        <w:rPr>
          <w:color w:val="000000"/>
          <w:szCs w:val="24"/>
          <w:lang w:val="ru-RU"/>
        </w:rPr>
        <w:t>«</w:t>
      </w:r>
      <w:r w:rsidRPr="00D3261A">
        <w:rPr>
          <w:color w:val="000000"/>
          <w:szCs w:val="24"/>
        </w:rPr>
        <w:t>Об</w:t>
      </w:r>
      <w:r w:rsidR="00592B2D">
        <w:rPr>
          <w:color w:val="000000"/>
          <w:szCs w:val="24"/>
          <w:lang w:val="ru-RU"/>
        </w:rPr>
        <w:t> </w:t>
      </w:r>
      <w:r w:rsidRPr="00D3261A">
        <w:rPr>
          <w:color w:val="000000"/>
          <w:szCs w:val="24"/>
        </w:rPr>
        <w:t>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w:t>
      </w:r>
      <w:r w:rsidR="00A20BF9">
        <w:rPr>
          <w:color w:val="000000"/>
          <w:szCs w:val="24"/>
          <w:lang w:val="ru-RU"/>
        </w:rPr>
        <w:t>»</w:t>
      </w:r>
    </w:p>
    <w:p w14:paraId="2C5A5687" w14:textId="040C7B81" w:rsidR="00166834" w:rsidRPr="00482124" w:rsidRDefault="00166834" w:rsidP="00482124">
      <w:pPr>
        <w:pStyle w:val="-2"/>
        <w:rPr>
          <w:color w:val="000000"/>
          <w:szCs w:val="24"/>
        </w:rPr>
      </w:pPr>
      <w:r w:rsidRPr="00482124">
        <w:rPr>
          <w:color w:val="000000"/>
          <w:szCs w:val="24"/>
        </w:rPr>
        <w:t>Требования нормативной, методической и технической документации, размещенной на Портале оперативного взаимодействия участников</w:t>
      </w:r>
      <w:r w:rsidR="00785098" w:rsidRPr="00482124">
        <w:rPr>
          <w:color w:val="000000"/>
          <w:szCs w:val="24"/>
        </w:rPr>
        <w:t xml:space="preserve"> </w:t>
      </w:r>
      <w:r w:rsidRPr="00482124">
        <w:rPr>
          <w:color w:val="000000"/>
          <w:szCs w:val="24"/>
        </w:rPr>
        <w:t xml:space="preserve">ЕГИСЗ по адресу </w:t>
      </w:r>
      <w:hyperlink r:id="rId12" w:history="1">
        <w:r w:rsidRPr="00482124">
          <w:rPr>
            <w:color w:val="000000"/>
            <w:szCs w:val="24"/>
          </w:rPr>
          <w:t>http://portal.egisz.rosminzdrav.ru/</w:t>
        </w:r>
      </w:hyperlink>
      <w:r w:rsidRPr="00482124">
        <w:rPr>
          <w:color w:val="000000"/>
          <w:szCs w:val="24"/>
        </w:rPr>
        <w:t>, в части структурированных электронных медицинских документов</w:t>
      </w:r>
      <w:r w:rsidR="00592B2D">
        <w:rPr>
          <w:color w:val="000000"/>
          <w:szCs w:val="24"/>
          <w:lang w:val="ru-RU"/>
        </w:rPr>
        <w:t xml:space="preserve"> (далее – СЭМД)</w:t>
      </w:r>
      <w:r w:rsidRPr="00482124">
        <w:rPr>
          <w:color w:val="000000"/>
          <w:szCs w:val="24"/>
        </w:rPr>
        <w:t xml:space="preserve"> </w:t>
      </w:r>
      <w:r w:rsidR="00A20BF9">
        <w:rPr>
          <w:color w:val="000000"/>
          <w:sz w:val="22"/>
          <w:szCs w:val="24"/>
        </w:rPr>
        <w:t>«</w:t>
      </w:r>
      <w:r w:rsidR="005121B5" w:rsidRPr="005121B5">
        <w:t>Отпуск по рецепту на лекарственный препарат, изделие медицинского назначения и специализированный продукт лечебного питания</w:t>
      </w:r>
      <w:r w:rsidR="00A20BF9">
        <w:rPr>
          <w:color w:val="000000"/>
          <w:sz w:val="22"/>
          <w:szCs w:val="24"/>
        </w:rPr>
        <w:t>»</w:t>
      </w:r>
      <w:r w:rsidR="0086371C">
        <w:rPr>
          <w:color w:val="000000"/>
          <w:sz w:val="22"/>
          <w:szCs w:val="24"/>
          <w:lang w:val="ru-RU"/>
        </w:rPr>
        <w:t>.</w:t>
      </w:r>
    </w:p>
    <w:bookmarkEnd w:id="12"/>
    <w:p w14:paraId="12FC3564" w14:textId="77777777" w:rsidR="00166834" w:rsidRPr="00FD2363" w:rsidRDefault="00166834" w:rsidP="00166834">
      <w:pPr>
        <w:ind w:left="709" w:firstLine="0"/>
      </w:pPr>
    </w:p>
    <w:p w14:paraId="477E879A" w14:textId="0F665676" w:rsidR="006F4335" w:rsidRPr="00ED4A2D" w:rsidRDefault="00621832" w:rsidP="00007F4A">
      <w:pPr>
        <w:pStyle w:val="15"/>
      </w:pPr>
      <w:bookmarkStart w:id="13" w:name="_Toc181033898"/>
      <w:bookmarkStart w:id="14" w:name="_Toc333511094"/>
      <w:r w:rsidRPr="002478A3">
        <w:lastRenderedPageBreak/>
        <w:t xml:space="preserve">Цели и задачи </w:t>
      </w:r>
      <w:r w:rsidRPr="00ED4A2D">
        <w:t>оказания Услуг</w:t>
      </w:r>
      <w:bookmarkEnd w:id="13"/>
    </w:p>
    <w:p w14:paraId="3B587F37" w14:textId="68B0B3C6" w:rsidR="00AD6F41" w:rsidRPr="00ED4A2D" w:rsidRDefault="00AD6F41" w:rsidP="00007F4A">
      <w:pPr>
        <w:pStyle w:val="28"/>
        <w:ind w:firstLine="709"/>
      </w:pPr>
      <w:bookmarkStart w:id="15" w:name="_Toc67058078"/>
      <w:bookmarkStart w:id="16" w:name="_Toc181033899"/>
      <w:r w:rsidRPr="00ED4A2D">
        <w:t xml:space="preserve">Цели </w:t>
      </w:r>
      <w:bookmarkEnd w:id="15"/>
      <w:r w:rsidR="0088585A" w:rsidRPr="00ED4A2D">
        <w:t>оказания Услуг</w:t>
      </w:r>
      <w:bookmarkEnd w:id="16"/>
    </w:p>
    <w:p w14:paraId="27558EBD" w14:textId="1F79323C" w:rsidR="00F25A2A" w:rsidRPr="00F25A2A" w:rsidRDefault="00F25A2A" w:rsidP="006007A8">
      <w:pPr>
        <w:tabs>
          <w:tab w:val="left" w:pos="1134"/>
        </w:tabs>
        <w:ind w:firstLine="567"/>
      </w:pPr>
      <w:proofErr w:type="gramStart"/>
      <w:r>
        <w:t xml:space="preserve">Основной целью </w:t>
      </w:r>
      <w:r w:rsidRPr="00F25A2A">
        <w:t xml:space="preserve">оказания </w:t>
      </w:r>
      <w:r w:rsidR="004A32DE">
        <w:t>у</w:t>
      </w:r>
      <w:r w:rsidRPr="00F25A2A">
        <w:t>слуг</w:t>
      </w:r>
      <w:r w:rsidR="004A32DE" w:rsidRPr="00FD2363">
        <w:t xml:space="preserve"> по </w:t>
      </w:r>
      <w:r w:rsidR="004A32DE">
        <w:t>сопровождению</w:t>
      </w:r>
      <w:r w:rsidR="004A32DE" w:rsidRPr="00FD2363">
        <w:t xml:space="preserve"> </w:t>
      </w:r>
      <w:r w:rsidR="004A32DE" w:rsidRPr="005121B5">
        <w:t>программного обеспечения системы информационного взаимодействия процесса выписки в медицинских организациях и отпуска в аптечных учреждениях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r w:rsidR="004A32DE">
        <w:t xml:space="preserve"> (далее – Услуги) </w:t>
      </w:r>
      <w:r w:rsidRPr="00F25A2A">
        <w:t>является обеспечение доступности информационных ресурсов</w:t>
      </w:r>
      <w:r w:rsidR="004A32DE">
        <w:t xml:space="preserve"> Аптечной информационной системы</w:t>
      </w:r>
      <w:r w:rsidR="004A32DE" w:rsidRPr="005121B5">
        <w:t xml:space="preserve"> отпуска в аптечных учреждениях лекарственных препаратов, изделий медицинского</w:t>
      </w:r>
      <w:proofErr w:type="gramEnd"/>
      <w:r w:rsidR="004A32DE" w:rsidRPr="005121B5">
        <w:t xml:space="preserve">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w:t>
      </w:r>
      <w:r w:rsidRPr="00F25A2A">
        <w:t xml:space="preserve"> </w:t>
      </w:r>
      <w:r w:rsidR="004A32DE">
        <w:t xml:space="preserve">(далее – </w:t>
      </w:r>
      <w:r w:rsidRPr="00F25A2A">
        <w:t>Систем</w:t>
      </w:r>
      <w:r w:rsidR="004A32DE">
        <w:t>а)</w:t>
      </w:r>
      <w:r w:rsidRPr="00F25A2A">
        <w:t xml:space="preserve"> за счет:</w:t>
      </w:r>
    </w:p>
    <w:p w14:paraId="4566E7C0" w14:textId="77777777" w:rsidR="00F25A2A" w:rsidRPr="00482124" w:rsidRDefault="00F25A2A" w:rsidP="006007A8">
      <w:pPr>
        <w:pStyle w:val="-2"/>
        <w:ind w:firstLine="567"/>
        <w:rPr>
          <w:color w:val="000000"/>
          <w:szCs w:val="24"/>
        </w:rPr>
      </w:pPr>
      <w:r w:rsidRPr="00482124">
        <w:rPr>
          <w:color w:val="000000"/>
          <w:szCs w:val="24"/>
        </w:rPr>
        <w:t>эффективной работы пользователей Системы за счет обеспечения бесперебойной работы Системы;</w:t>
      </w:r>
    </w:p>
    <w:p w14:paraId="18B1315F" w14:textId="77777777" w:rsidR="00F25A2A" w:rsidRPr="00482124" w:rsidRDefault="00F25A2A" w:rsidP="006007A8">
      <w:pPr>
        <w:pStyle w:val="-2"/>
        <w:ind w:firstLine="567"/>
        <w:rPr>
          <w:color w:val="000000"/>
          <w:szCs w:val="24"/>
        </w:rPr>
      </w:pPr>
      <w:r w:rsidRPr="00482124">
        <w:rPr>
          <w:color w:val="000000"/>
          <w:szCs w:val="24"/>
        </w:rPr>
        <w:t>обеспечения непрерывного функционирования Системы за счет минимизации негативного воздействия неисправностей и сбоев/отказов в работе;</w:t>
      </w:r>
    </w:p>
    <w:p w14:paraId="6C4416ED" w14:textId="77777777" w:rsidR="00F25A2A" w:rsidRPr="00482124" w:rsidRDefault="00F25A2A" w:rsidP="006007A8">
      <w:pPr>
        <w:pStyle w:val="-2"/>
        <w:ind w:firstLine="567"/>
        <w:rPr>
          <w:color w:val="000000"/>
          <w:szCs w:val="24"/>
        </w:rPr>
      </w:pPr>
      <w:r w:rsidRPr="00482124">
        <w:rPr>
          <w:color w:val="000000"/>
          <w:szCs w:val="24"/>
        </w:rPr>
        <w:t>совершенствования функциональных и качественных характеристик Системы;</w:t>
      </w:r>
    </w:p>
    <w:p w14:paraId="00B4E245" w14:textId="1DF102FA" w:rsidR="00F25A2A" w:rsidRPr="00482124" w:rsidRDefault="00F25A2A" w:rsidP="006007A8">
      <w:pPr>
        <w:pStyle w:val="-2"/>
        <w:ind w:firstLine="567"/>
        <w:rPr>
          <w:color w:val="000000"/>
          <w:szCs w:val="24"/>
        </w:rPr>
      </w:pPr>
      <w:r w:rsidRPr="00482124">
        <w:rPr>
          <w:color w:val="000000"/>
          <w:szCs w:val="24"/>
        </w:rPr>
        <w:t>предотвращения ошибочных действий пользователей за счет оказания консультативной помощи по вопросам эксплуатации и практического использования прикладного программного обеспечения Системы.</w:t>
      </w:r>
    </w:p>
    <w:p w14:paraId="420C0018" w14:textId="6AABBAF7" w:rsidR="00FD0A97" w:rsidRPr="002C0BAB" w:rsidRDefault="00FD0A97" w:rsidP="00007F4A">
      <w:pPr>
        <w:pStyle w:val="28"/>
        <w:ind w:firstLine="709"/>
      </w:pPr>
      <w:bookmarkStart w:id="17" w:name="_Toc181033900"/>
      <w:r w:rsidRPr="002478A3">
        <w:t>Основные задачи для достижения указанны</w:t>
      </w:r>
      <w:r w:rsidR="006745FC" w:rsidRPr="002C0BAB">
        <w:t>х</w:t>
      </w:r>
      <w:r w:rsidRPr="002C0BAB">
        <w:t xml:space="preserve"> целей</w:t>
      </w:r>
      <w:bookmarkEnd w:id="17"/>
    </w:p>
    <w:p w14:paraId="733427D1" w14:textId="0788E41E" w:rsidR="00D40D66" w:rsidRPr="002F0BFC" w:rsidRDefault="004F5304" w:rsidP="006007A8">
      <w:pPr>
        <w:pStyle w:val="-2"/>
        <w:ind w:firstLine="567"/>
        <w:rPr>
          <w:color w:val="000000"/>
          <w:szCs w:val="24"/>
        </w:rPr>
      </w:pPr>
      <w:r>
        <w:rPr>
          <w:color w:val="000000"/>
          <w:szCs w:val="24"/>
          <w:lang w:val="ru-RU"/>
        </w:rPr>
        <w:t>т</w:t>
      </w:r>
      <w:r w:rsidR="009B7A6B" w:rsidRPr="000D647F">
        <w:rPr>
          <w:color w:val="000000"/>
          <w:szCs w:val="24"/>
        </w:rPr>
        <w:t>ехническая поддержка пользователей Системы</w:t>
      </w:r>
      <w:r w:rsidR="00853758">
        <w:rPr>
          <w:color w:val="000000"/>
          <w:szCs w:val="24"/>
          <w:lang w:val="ru-RU"/>
        </w:rPr>
        <w:t xml:space="preserve"> </w:t>
      </w:r>
      <w:r w:rsidR="009B7A6B" w:rsidRPr="000D647F">
        <w:rPr>
          <w:color w:val="000000"/>
          <w:szCs w:val="24"/>
        </w:rPr>
        <w:t>(специалистов Заказчика) в тече</w:t>
      </w:r>
      <w:r w:rsidR="00853758">
        <w:rPr>
          <w:color w:val="000000"/>
          <w:szCs w:val="24"/>
        </w:rPr>
        <w:t xml:space="preserve">ние всего срока оказания услуг, </w:t>
      </w:r>
      <w:r w:rsidR="008105E9" w:rsidRPr="00853758">
        <w:rPr>
          <w:color w:val="000000"/>
          <w:szCs w:val="24"/>
          <w:lang w:eastAsia="en-US"/>
        </w:rPr>
        <w:t xml:space="preserve">своевременное реагирование и качественное решение возникающих проблем в подсистемах </w:t>
      </w:r>
      <w:r w:rsidR="008105E9" w:rsidRPr="00853758">
        <w:t>Системы</w:t>
      </w:r>
      <w:r w:rsidR="008105E9" w:rsidRPr="00853758">
        <w:rPr>
          <w:lang w:val="ru-RU"/>
        </w:rPr>
        <w:t>;</w:t>
      </w:r>
    </w:p>
    <w:p w14:paraId="20C3B17A" w14:textId="012BC264" w:rsidR="002F0BFC" w:rsidRPr="002F0BFC" w:rsidRDefault="004F5304" w:rsidP="006007A8">
      <w:pPr>
        <w:pStyle w:val="-2"/>
        <w:ind w:firstLine="567"/>
        <w:rPr>
          <w:color w:val="000000"/>
          <w:szCs w:val="24"/>
        </w:rPr>
      </w:pPr>
      <w:r>
        <w:rPr>
          <w:lang w:val="ru-RU"/>
        </w:rPr>
        <w:t>д</w:t>
      </w:r>
      <w:r w:rsidR="002F0BFC" w:rsidRPr="002F0BFC">
        <w:rPr>
          <w:lang w:val="ru-RU"/>
        </w:rPr>
        <w:t xml:space="preserve">оработка существующей </w:t>
      </w:r>
      <w:r w:rsidR="002F0BFC" w:rsidRPr="00853758">
        <w:t xml:space="preserve">Системы </w:t>
      </w:r>
      <w:r w:rsidR="00FA27C5" w:rsidRPr="006A4390">
        <w:t xml:space="preserve">согласно п. </w:t>
      </w:r>
      <w:r w:rsidR="00103698">
        <w:fldChar w:fldCharType="begin"/>
      </w:r>
      <w:r w:rsidR="00103698">
        <w:instrText xml:space="preserve"> REF _Ref181026363 \r \h </w:instrText>
      </w:r>
      <w:r w:rsidR="00103698">
        <w:fldChar w:fldCharType="separate"/>
      </w:r>
      <w:r w:rsidR="00103698">
        <w:t>4.3.1</w:t>
      </w:r>
      <w:r w:rsidR="00103698">
        <w:fldChar w:fldCharType="end"/>
      </w:r>
      <w:r w:rsidR="00103698">
        <w:rPr>
          <w:lang w:val="ru-RU"/>
        </w:rPr>
        <w:t xml:space="preserve"> </w:t>
      </w:r>
      <w:r w:rsidR="00A20BF9">
        <w:t>«</w:t>
      </w:r>
      <w:r w:rsidR="00FA27C5" w:rsidRPr="006A4390">
        <w:t>Перечень доработок программного обеспечения, производимых в рамках сопровождения Системы</w:t>
      </w:r>
      <w:r w:rsidR="00A20BF9">
        <w:t>»</w:t>
      </w:r>
      <w:r w:rsidR="002F0BFC">
        <w:rPr>
          <w:color w:val="000000"/>
          <w:sz w:val="22"/>
          <w:szCs w:val="24"/>
          <w:lang w:val="ru-RU"/>
        </w:rPr>
        <w:t>;</w:t>
      </w:r>
    </w:p>
    <w:p w14:paraId="5779010C" w14:textId="06CD33D9" w:rsidR="00D40D66" w:rsidRPr="002F0BFC" w:rsidRDefault="004F5304" w:rsidP="006007A8">
      <w:pPr>
        <w:pStyle w:val="-2"/>
        <w:ind w:firstLine="567"/>
        <w:rPr>
          <w:color w:val="000000"/>
          <w:szCs w:val="24"/>
        </w:rPr>
      </w:pPr>
      <w:r>
        <w:rPr>
          <w:szCs w:val="24"/>
          <w:lang w:val="ru-RU"/>
        </w:rPr>
        <w:t>в</w:t>
      </w:r>
      <w:r w:rsidR="00D40D66" w:rsidRPr="002F0BFC">
        <w:rPr>
          <w:szCs w:val="24"/>
        </w:rPr>
        <w:t>осстановление работоспособности</w:t>
      </w:r>
      <w:r w:rsidR="00D40D66" w:rsidRPr="00D40D66">
        <w:t xml:space="preserve"> </w:t>
      </w:r>
      <w:r w:rsidR="00D40D66" w:rsidRPr="00FD2363">
        <w:t>подсистем Системы</w:t>
      </w:r>
      <w:r w:rsidR="00D40D66" w:rsidRPr="002F0BFC">
        <w:rPr>
          <w:lang w:val="ru-RU"/>
        </w:rPr>
        <w:t>;</w:t>
      </w:r>
    </w:p>
    <w:p w14:paraId="44C74242" w14:textId="094AC42F" w:rsidR="000D647F" w:rsidRDefault="004F5304" w:rsidP="006007A8">
      <w:pPr>
        <w:pStyle w:val="-2"/>
        <w:ind w:firstLine="567"/>
        <w:rPr>
          <w:color w:val="000000"/>
          <w:szCs w:val="24"/>
        </w:rPr>
      </w:pPr>
      <w:r>
        <w:rPr>
          <w:szCs w:val="24"/>
          <w:lang w:val="ru-RU"/>
        </w:rPr>
        <w:t>п</w:t>
      </w:r>
      <w:r w:rsidR="00837FF7">
        <w:rPr>
          <w:szCs w:val="24"/>
          <w:lang w:val="ru-RU"/>
        </w:rPr>
        <w:t xml:space="preserve">рофилактика для </w:t>
      </w:r>
      <w:r w:rsidR="00837FF7" w:rsidRPr="00FD2363">
        <w:t>подсистем Системы</w:t>
      </w:r>
      <w:r w:rsidR="00853758">
        <w:rPr>
          <w:lang w:val="ru-RU"/>
        </w:rPr>
        <w:t>.</w:t>
      </w:r>
    </w:p>
    <w:p w14:paraId="3B284CFB" w14:textId="77777777" w:rsidR="00FD0A97" w:rsidRPr="00FD0A97" w:rsidRDefault="00FD0A97" w:rsidP="00FD0A97">
      <w:pPr>
        <w:pStyle w:val="af5"/>
      </w:pPr>
    </w:p>
    <w:p w14:paraId="60C032A7" w14:textId="30B68530" w:rsidR="00FD0A97" w:rsidRPr="00DC51CB" w:rsidRDefault="00CB3EB4" w:rsidP="00DC51CB">
      <w:pPr>
        <w:pStyle w:val="15"/>
      </w:pPr>
      <w:bookmarkStart w:id="18" w:name="_Toc69223123"/>
      <w:bookmarkStart w:id="19" w:name="_Toc181033901"/>
      <w:bookmarkEnd w:id="18"/>
      <w:r w:rsidRPr="00DC51CB">
        <w:lastRenderedPageBreak/>
        <w:t>Описание предметной области</w:t>
      </w:r>
      <w:bookmarkEnd w:id="19"/>
    </w:p>
    <w:p w14:paraId="34004B7B" w14:textId="12BFAA91" w:rsidR="00FD0A97" w:rsidRPr="00DC51CB" w:rsidRDefault="00FD0A97" w:rsidP="00DC51CB">
      <w:pPr>
        <w:pStyle w:val="28"/>
      </w:pPr>
      <w:bookmarkStart w:id="20" w:name="_Toc67058077"/>
      <w:bookmarkStart w:id="21" w:name="_Toc181033902"/>
      <w:r w:rsidRPr="00DC51CB">
        <w:t>Назначение системы</w:t>
      </w:r>
      <w:bookmarkEnd w:id="20"/>
      <w:bookmarkEnd w:id="21"/>
    </w:p>
    <w:p w14:paraId="5AE7F0F0" w14:textId="0DECDE94" w:rsidR="004D2442" w:rsidRPr="006007A8" w:rsidRDefault="008F2895" w:rsidP="006007A8">
      <w:pPr>
        <w:tabs>
          <w:tab w:val="left" w:pos="993"/>
        </w:tabs>
        <w:ind w:firstLine="567"/>
      </w:pPr>
      <w:r w:rsidRPr="006007A8">
        <w:t>АИС</w:t>
      </w:r>
      <w:r w:rsidR="004D2442" w:rsidRPr="006007A8">
        <w:t xml:space="preserve"> Курганской области </w:t>
      </w:r>
      <w:proofErr w:type="gramStart"/>
      <w:r w:rsidR="004D2442" w:rsidRPr="006007A8">
        <w:t>предназначена</w:t>
      </w:r>
      <w:proofErr w:type="gramEnd"/>
      <w:r w:rsidR="00DC51CB">
        <w:t xml:space="preserve"> для</w:t>
      </w:r>
      <w:r w:rsidR="004D2442" w:rsidRPr="006007A8">
        <w:t xml:space="preserve">: </w:t>
      </w:r>
    </w:p>
    <w:p w14:paraId="681B0FB4" w14:textId="1454EE78" w:rsidR="004D2442" w:rsidRPr="006007A8" w:rsidRDefault="004D2442" w:rsidP="00007F4A">
      <w:pPr>
        <w:pStyle w:val="-2"/>
      </w:pPr>
      <w:r w:rsidRPr="006007A8">
        <w:t xml:space="preserve">учета органом управления поставок на центральный склад и распределение по аптечной сети лекарственных препаратов, изделий медицинского назначения и специализированных продуктов лечебного питания для амбулаторного лечения отдельных категорий граждан, проживающих на территории Курганской области; </w:t>
      </w:r>
    </w:p>
    <w:p w14:paraId="713656A3" w14:textId="194D33F2" w:rsidR="004D2442" w:rsidRPr="006007A8" w:rsidRDefault="004D2442" w:rsidP="00007F4A">
      <w:pPr>
        <w:pStyle w:val="-2"/>
      </w:pPr>
      <w:r w:rsidRPr="006007A8">
        <w:t xml:space="preserve">персонифицированного списания лекарственных препаратов, изделий медицинского назначения и специализированных продуктов лечебного питания по рецептам в аптечной сети на территории Курганской области; </w:t>
      </w:r>
    </w:p>
    <w:p w14:paraId="4CA69AC8" w14:textId="41CE8B8A" w:rsidR="004D2442" w:rsidRPr="006007A8" w:rsidRDefault="004D2442" w:rsidP="00007F4A">
      <w:pPr>
        <w:pStyle w:val="-2"/>
      </w:pPr>
      <w:r w:rsidRPr="006007A8">
        <w:t>обеспечения информационного взаимодействия на основании разработанных схем взаимодействия с федеральным порталом маркировки лекарственных препаратов;</w:t>
      </w:r>
    </w:p>
    <w:p w14:paraId="5DFF432F" w14:textId="2BCC0D4E" w:rsidR="004D2442" w:rsidRPr="006007A8" w:rsidRDefault="00625732" w:rsidP="00007F4A">
      <w:pPr>
        <w:pStyle w:val="-2"/>
      </w:pPr>
      <w:r w:rsidRPr="006007A8">
        <w:t>о</w:t>
      </w:r>
      <w:r w:rsidR="004D2442" w:rsidRPr="006007A8">
        <w:t>беспечени</w:t>
      </w:r>
      <w:r w:rsidR="00D34C92" w:rsidRPr="006007A8">
        <w:t>я</w:t>
      </w:r>
      <w:r w:rsidR="004D2442" w:rsidRPr="006007A8">
        <w:t xml:space="preserve"> полноты передачи информации </w:t>
      </w:r>
      <w:r w:rsidR="00FE0AB6" w:rsidRPr="006007A8">
        <w:t xml:space="preserve">в </w:t>
      </w:r>
      <w:r w:rsidR="00553CC9">
        <w:rPr>
          <w:lang w:val="ru-RU"/>
        </w:rPr>
        <w:t>Ф</w:t>
      </w:r>
      <w:r w:rsidR="00FE0AB6" w:rsidRPr="006007A8">
        <w:t>РЭМД</w:t>
      </w:r>
      <w:r w:rsidR="00703203" w:rsidRPr="006007A8">
        <w:t xml:space="preserve"> </w:t>
      </w:r>
      <w:r w:rsidR="00FE0AB6" w:rsidRPr="006007A8">
        <w:t>ЕГИСЗ</w:t>
      </w:r>
      <w:r w:rsidR="004D2442" w:rsidRPr="006007A8">
        <w:t>.</w:t>
      </w:r>
    </w:p>
    <w:p w14:paraId="2DC77231" w14:textId="6BB9BBA2" w:rsidR="00C03123" w:rsidRPr="00DC51CB" w:rsidRDefault="004D2442" w:rsidP="00DC51CB">
      <w:pPr>
        <w:pStyle w:val="28"/>
      </w:pPr>
      <w:bookmarkStart w:id="22" w:name="_Toc181033903"/>
      <w:r w:rsidRPr="00DC51CB">
        <w:t>Общие требования</w:t>
      </w:r>
      <w:bookmarkEnd w:id="22"/>
    </w:p>
    <w:p w14:paraId="32BDDBB8" w14:textId="3FED5229" w:rsidR="004D2442" w:rsidRPr="006007A8" w:rsidRDefault="004D2442" w:rsidP="006007A8">
      <w:pPr>
        <w:tabs>
          <w:tab w:val="left" w:pos="993"/>
        </w:tabs>
        <w:ind w:firstLine="567"/>
      </w:pPr>
      <w:r w:rsidRPr="006007A8">
        <w:t>Техническая поддержка и сопровождение должн</w:t>
      </w:r>
      <w:r w:rsidR="008F2949" w:rsidRPr="006007A8">
        <w:t>ы</w:t>
      </w:r>
      <w:r w:rsidRPr="006007A8">
        <w:t xml:space="preserve"> обеспечивать</w:t>
      </w:r>
      <w:r w:rsidR="008F2949" w:rsidRPr="006007A8">
        <w:t xml:space="preserve"> </w:t>
      </w:r>
      <w:r w:rsidRPr="006007A8">
        <w:t xml:space="preserve">корректное функционирование </w:t>
      </w:r>
      <w:r w:rsidR="00CA055C" w:rsidRPr="006007A8">
        <w:t>АИС</w:t>
      </w:r>
      <w:r w:rsidRPr="006007A8">
        <w:t xml:space="preserve"> Курганской области на всех этапах ее использования и информационного взаимодействия между функциональн</w:t>
      </w:r>
      <w:r w:rsidR="008A365F" w:rsidRPr="006007A8">
        <w:t xml:space="preserve">ыми компонентами подсистемы (ТМ </w:t>
      </w:r>
      <w:r w:rsidR="00A20BF9">
        <w:t>«</w:t>
      </w:r>
      <w:r w:rsidRPr="006007A8">
        <w:t>РАС</w:t>
      </w:r>
      <w:r w:rsidR="00A20BF9">
        <w:t>«</w:t>
      </w:r>
      <w:r w:rsidR="008F2949" w:rsidRPr="006007A8">
        <w:t xml:space="preserve">, </w:t>
      </w:r>
      <w:r w:rsidR="007B5F16" w:rsidRPr="006007A8">
        <w:t xml:space="preserve">ТМ </w:t>
      </w:r>
      <w:r w:rsidR="00A20BF9">
        <w:t>«</w:t>
      </w:r>
      <w:r w:rsidRPr="006007A8">
        <w:t>Аптека</w:t>
      </w:r>
      <w:r w:rsidR="00A20BF9">
        <w:t>»</w:t>
      </w:r>
      <w:r w:rsidR="00875A44" w:rsidRPr="006007A8">
        <w:t xml:space="preserve"> (техническая поддержка осуществляется в первом квартале 2025 года до 31.03.2025)</w:t>
      </w:r>
      <w:r w:rsidR="0018418E" w:rsidRPr="006007A8">
        <w:t xml:space="preserve"> / ВЕБ </w:t>
      </w:r>
      <w:r w:rsidR="00553CC9">
        <w:t>а</w:t>
      </w:r>
      <w:r w:rsidR="0018418E" w:rsidRPr="006007A8">
        <w:t>птека</w:t>
      </w:r>
      <w:r w:rsidRPr="006007A8">
        <w:t>, Портал выписки</w:t>
      </w:r>
      <w:r w:rsidR="005B5F2F" w:rsidRPr="006007A8">
        <w:t xml:space="preserve"> рецептов) и всеми участниками </w:t>
      </w:r>
      <w:r w:rsidR="00CA055C" w:rsidRPr="006007A8">
        <w:t>АИС</w:t>
      </w:r>
      <w:r w:rsidRPr="006007A8">
        <w:t xml:space="preserve"> Курганской области.</w:t>
      </w:r>
    </w:p>
    <w:p w14:paraId="38A2E355" w14:textId="10F00CE2" w:rsidR="004D2442" w:rsidRPr="006007A8" w:rsidRDefault="005B5F2F" w:rsidP="006007A8">
      <w:pPr>
        <w:tabs>
          <w:tab w:val="left" w:pos="993"/>
        </w:tabs>
        <w:ind w:firstLine="567"/>
      </w:pPr>
      <w:r w:rsidRPr="006007A8">
        <w:t xml:space="preserve">Участники </w:t>
      </w:r>
      <w:r w:rsidR="00CA055C" w:rsidRPr="006007A8">
        <w:t>АИС</w:t>
      </w:r>
      <w:r w:rsidR="004D2442" w:rsidRPr="006007A8">
        <w:t xml:space="preserve"> Курганской области:</w:t>
      </w:r>
    </w:p>
    <w:p w14:paraId="5BF80447" w14:textId="6B6C361B" w:rsidR="004D2442" w:rsidRPr="006007A8" w:rsidRDefault="004D2442" w:rsidP="006007A8">
      <w:pPr>
        <w:pStyle w:val="afffffe"/>
        <w:numPr>
          <w:ilvl w:val="0"/>
          <w:numId w:val="85"/>
        </w:numPr>
        <w:tabs>
          <w:tab w:val="left" w:pos="993"/>
        </w:tabs>
        <w:ind w:left="0" w:firstLine="567"/>
      </w:pPr>
      <w:r w:rsidRPr="006007A8">
        <w:t>Департамент здравоохранения Курганской области;</w:t>
      </w:r>
    </w:p>
    <w:p w14:paraId="54C8EDCF" w14:textId="37331F88" w:rsidR="004D2442" w:rsidRPr="006007A8" w:rsidRDefault="00553CC9" w:rsidP="006007A8">
      <w:pPr>
        <w:pStyle w:val="afffffe"/>
        <w:numPr>
          <w:ilvl w:val="0"/>
          <w:numId w:val="85"/>
        </w:numPr>
        <w:tabs>
          <w:tab w:val="left" w:pos="993"/>
        </w:tabs>
        <w:ind w:left="0" w:firstLine="567"/>
      </w:pPr>
      <w:r>
        <w:t>Акционерное общество (далее – АО)</w:t>
      </w:r>
      <w:r w:rsidRPr="006007A8">
        <w:t xml:space="preserve"> </w:t>
      </w:r>
      <w:r w:rsidR="00A20BF9">
        <w:t>«</w:t>
      </w:r>
      <w:r w:rsidR="004D2442" w:rsidRPr="006007A8">
        <w:t>Курганфармация</w:t>
      </w:r>
      <w:r w:rsidR="00A20BF9">
        <w:t>»</w:t>
      </w:r>
      <w:r w:rsidR="004D2442" w:rsidRPr="006007A8">
        <w:t>;</w:t>
      </w:r>
    </w:p>
    <w:p w14:paraId="3B580C1F" w14:textId="1AB78B26" w:rsidR="004D2442" w:rsidRPr="006007A8" w:rsidRDefault="00DC51CB" w:rsidP="006007A8">
      <w:pPr>
        <w:pStyle w:val="afffffe"/>
        <w:numPr>
          <w:ilvl w:val="0"/>
          <w:numId w:val="85"/>
        </w:numPr>
        <w:tabs>
          <w:tab w:val="left" w:pos="993"/>
        </w:tabs>
        <w:ind w:left="0" w:firstLine="567"/>
      </w:pPr>
      <w:r>
        <w:t>м</w:t>
      </w:r>
      <w:r w:rsidR="004D2442" w:rsidRPr="006007A8">
        <w:t>едицинские организации (</w:t>
      </w:r>
      <w:r w:rsidR="00F40EB2">
        <w:fldChar w:fldCharType="begin"/>
      </w:r>
      <w:r w:rsidR="00F40EB2">
        <w:instrText xml:space="preserve"> REF _Ref181026465 \r \h </w:instrText>
      </w:r>
      <w:r w:rsidR="00F40EB2">
        <w:fldChar w:fldCharType="separate"/>
      </w:r>
      <w:r w:rsidR="00F40EB2">
        <w:t>Приложение № 1</w:t>
      </w:r>
      <w:r w:rsidR="00F40EB2">
        <w:fldChar w:fldCharType="end"/>
      </w:r>
      <w:r w:rsidR="004D2442" w:rsidRPr="006007A8">
        <w:t>);</w:t>
      </w:r>
    </w:p>
    <w:p w14:paraId="7BB280E0" w14:textId="5D48A6C6" w:rsidR="004D2442" w:rsidRPr="006007A8" w:rsidRDefault="00DC51CB" w:rsidP="006007A8">
      <w:pPr>
        <w:pStyle w:val="afffffe"/>
        <w:numPr>
          <w:ilvl w:val="0"/>
          <w:numId w:val="85"/>
        </w:numPr>
        <w:tabs>
          <w:tab w:val="left" w:pos="993"/>
        </w:tabs>
        <w:ind w:left="0" w:firstLine="567"/>
      </w:pPr>
      <w:r>
        <w:t>а</w:t>
      </w:r>
      <w:r w:rsidR="004D2442" w:rsidRPr="006007A8">
        <w:t>птечные учреждения (</w:t>
      </w:r>
      <w:r w:rsidR="00F40EB2">
        <w:fldChar w:fldCharType="begin"/>
      </w:r>
      <w:r w:rsidR="00F40EB2">
        <w:instrText xml:space="preserve"> REF _Ref181026476 \r \h </w:instrText>
      </w:r>
      <w:r w:rsidR="00F40EB2">
        <w:fldChar w:fldCharType="separate"/>
      </w:r>
      <w:r w:rsidR="00F40EB2">
        <w:t>Приложение № 2</w:t>
      </w:r>
      <w:r w:rsidR="00F40EB2">
        <w:fldChar w:fldCharType="end"/>
      </w:r>
      <w:r w:rsidR="004D2442" w:rsidRPr="006007A8">
        <w:t>).</w:t>
      </w:r>
    </w:p>
    <w:p w14:paraId="60D0BD02" w14:textId="32BAF398" w:rsidR="004D2442" w:rsidRDefault="004D2442" w:rsidP="004D2442">
      <w:pPr>
        <w:ind w:firstLine="0"/>
      </w:pPr>
    </w:p>
    <w:p w14:paraId="77D5CCA8" w14:textId="47B59335" w:rsidR="00AD6F41" w:rsidRPr="00DC51CB" w:rsidRDefault="004D2442" w:rsidP="002478A3">
      <w:pPr>
        <w:pStyle w:val="15"/>
      </w:pPr>
      <w:bookmarkStart w:id="23" w:name="_Toc181033904"/>
      <w:r w:rsidRPr="002478A3">
        <w:lastRenderedPageBreak/>
        <w:t xml:space="preserve">Состав </w:t>
      </w:r>
      <w:r w:rsidR="00FC720B" w:rsidRPr="00DC51CB">
        <w:t>услуг</w:t>
      </w:r>
      <w:bookmarkEnd w:id="23"/>
    </w:p>
    <w:p w14:paraId="1135D81C" w14:textId="76A9E72E" w:rsidR="00C01159" w:rsidRPr="00DC51CB" w:rsidRDefault="00592C28" w:rsidP="00007F4A">
      <w:pPr>
        <w:pStyle w:val="28"/>
      </w:pPr>
      <w:bookmarkStart w:id="24" w:name="_Toc181033905"/>
      <w:r w:rsidRPr="00DC51CB">
        <w:t>Сопровождение процесса отпуска рецептов</w:t>
      </w:r>
      <w:bookmarkEnd w:id="24"/>
    </w:p>
    <w:p w14:paraId="5C6AEBA3" w14:textId="6F16C80B" w:rsidR="00984090" w:rsidRDefault="00984090" w:rsidP="00984090">
      <w:pPr>
        <w:pStyle w:val="af5"/>
        <w:tabs>
          <w:tab w:val="left" w:pos="851"/>
        </w:tabs>
        <w:ind w:left="567" w:firstLine="0"/>
      </w:pPr>
      <w:r>
        <w:t>Аптечный модуль должен обеспечивать выполнение следующих фу</w:t>
      </w:r>
      <w:r w:rsidR="00592C28">
        <w:t>н</w:t>
      </w:r>
      <w:r>
        <w:t>кций:</w:t>
      </w:r>
    </w:p>
    <w:p w14:paraId="5BFE4BB4" w14:textId="4732E5C0" w:rsidR="00984090" w:rsidRPr="0012474C" w:rsidRDefault="00EF0BCE" w:rsidP="00007F4A">
      <w:pPr>
        <w:pStyle w:val="-2"/>
      </w:pPr>
      <w:r>
        <w:rPr>
          <w:lang w:val="ru-RU"/>
        </w:rPr>
        <w:t>п</w:t>
      </w:r>
      <w:r w:rsidR="00984090" w:rsidRPr="0012474C">
        <w:t>росмотр остатков на сладах;</w:t>
      </w:r>
    </w:p>
    <w:p w14:paraId="45AB24F6" w14:textId="235EB33E" w:rsidR="00984090" w:rsidRPr="0012474C" w:rsidRDefault="00EF0BCE" w:rsidP="00007F4A">
      <w:pPr>
        <w:pStyle w:val="-2"/>
      </w:pPr>
      <w:r w:rsidRPr="0012474C">
        <w:t>в</w:t>
      </w:r>
      <w:r w:rsidR="00984090" w:rsidRPr="0012474C">
        <w:t>едение контрактов;</w:t>
      </w:r>
    </w:p>
    <w:p w14:paraId="51B5D2C6" w14:textId="72484248" w:rsidR="00984090" w:rsidRPr="0012474C" w:rsidRDefault="00EF0BCE" w:rsidP="00007F4A">
      <w:pPr>
        <w:pStyle w:val="-2"/>
      </w:pPr>
      <w:r w:rsidRPr="0012474C">
        <w:t>п</w:t>
      </w:r>
      <w:r w:rsidR="00984090" w:rsidRPr="0012474C">
        <w:t>рием товара;</w:t>
      </w:r>
    </w:p>
    <w:p w14:paraId="4763D4DD" w14:textId="4A455C49" w:rsidR="00984090" w:rsidRPr="0012474C" w:rsidRDefault="00EF0BCE" w:rsidP="00007F4A">
      <w:pPr>
        <w:pStyle w:val="-2"/>
      </w:pPr>
      <w:r w:rsidRPr="0012474C">
        <w:t>в</w:t>
      </w:r>
      <w:r w:rsidR="00984090" w:rsidRPr="0012474C">
        <w:t xml:space="preserve">озврат товара поставщикам; </w:t>
      </w:r>
    </w:p>
    <w:p w14:paraId="5BEA0171" w14:textId="25D9C50D" w:rsidR="00984090" w:rsidRPr="0012474C" w:rsidRDefault="00EF0BCE" w:rsidP="00007F4A">
      <w:pPr>
        <w:pStyle w:val="-2"/>
      </w:pPr>
      <w:r w:rsidRPr="0012474C">
        <w:t>отгрузка товара;</w:t>
      </w:r>
    </w:p>
    <w:p w14:paraId="3B46401E" w14:textId="1768BAD4" w:rsidR="00984090" w:rsidRPr="0012474C" w:rsidRDefault="00EF0BCE" w:rsidP="00007F4A">
      <w:pPr>
        <w:pStyle w:val="-2"/>
      </w:pPr>
      <w:r w:rsidRPr="0012474C">
        <w:t>списание товара;</w:t>
      </w:r>
    </w:p>
    <w:p w14:paraId="1116803D" w14:textId="0EF65AAE" w:rsidR="00984090" w:rsidRPr="0012474C" w:rsidRDefault="00EF0BCE" w:rsidP="00007F4A">
      <w:pPr>
        <w:pStyle w:val="-2"/>
      </w:pPr>
      <w:r w:rsidRPr="0012474C">
        <w:t>перемещение товара между складами учреждения;</w:t>
      </w:r>
    </w:p>
    <w:p w14:paraId="274266A0" w14:textId="1EB24D70" w:rsidR="00984090" w:rsidRPr="0012474C" w:rsidRDefault="00EF0BCE" w:rsidP="00007F4A">
      <w:pPr>
        <w:pStyle w:val="-2"/>
      </w:pPr>
      <w:r w:rsidRPr="0012474C">
        <w:t>списание товара на пациента по листу назначения;</w:t>
      </w:r>
    </w:p>
    <w:p w14:paraId="3967C006" w14:textId="08CB929C" w:rsidR="00984090" w:rsidRPr="0012474C" w:rsidRDefault="00EF0BCE" w:rsidP="00007F4A">
      <w:pPr>
        <w:pStyle w:val="-2"/>
      </w:pPr>
      <w:r w:rsidRPr="0012474C">
        <w:t>проведение инвентаризации и закрытия периода;</w:t>
      </w:r>
    </w:p>
    <w:p w14:paraId="5C3E6CFC" w14:textId="72C84958" w:rsidR="00984090" w:rsidRPr="0012474C" w:rsidRDefault="00EF0BCE" w:rsidP="00007F4A">
      <w:pPr>
        <w:pStyle w:val="-2"/>
      </w:pPr>
      <w:r w:rsidRPr="0012474C">
        <w:t>формирование лекарственных прописей;</w:t>
      </w:r>
    </w:p>
    <w:p w14:paraId="61E7F256" w14:textId="4A2DD2B2" w:rsidR="00984090" w:rsidRPr="0012474C" w:rsidRDefault="00EF0BCE" w:rsidP="00007F4A">
      <w:pPr>
        <w:pStyle w:val="-2"/>
      </w:pPr>
      <w:r w:rsidRPr="0012474C">
        <w:t>регистрация изготовлений по лекарственным прописям;</w:t>
      </w:r>
    </w:p>
    <w:p w14:paraId="1A48B193" w14:textId="15D6DCE0" w:rsidR="00984090" w:rsidRPr="0012474C" w:rsidRDefault="00EF0BCE" w:rsidP="00007F4A">
      <w:pPr>
        <w:pStyle w:val="-2"/>
      </w:pPr>
      <w:r w:rsidRPr="0012474C">
        <w:t xml:space="preserve"> регистрация доставки препаратов по льготным рецептам;</w:t>
      </w:r>
    </w:p>
    <w:p w14:paraId="71D11031" w14:textId="44A5BC2F" w:rsidR="00984090" w:rsidRPr="0012474C" w:rsidRDefault="00EF0BCE" w:rsidP="00007F4A">
      <w:pPr>
        <w:pStyle w:val="-2"/>
      </w:pPr>
      <w:r w:rsidRPr="0012474C">
        <w:t>регистрация фактов отпуска по льготным рецептам;</w:t>
      </w:r>
    </w:p>
    <w:p w14:paraId="7C67260D" w14:textId="277D4E09" w:rsidR="00984090" w:rsidRPr="0012474C" w:rsidRDefault="00EF0BCE" w:rsidP="00007F4A">
      <w:pPr>
        <w:pStyle w:val="-2"/>
      </w:pPr>
      <w:r w:rsidRPr="0012474C">
        <w:t>формирование отчетных документов;</w:t>
      </w:r>
    </w:p>
    <w:p w14:paraId="1C2BC37A" w14:textId="3E4E452B" w:rsidR="00984090" w:rsidRPr="0012474C" w:rsidRDefault="00EF0BCE" w:rsidP="00007F4A">
      <w:pPr>
        <w:pStyle w:val="-2"/>
      </w:pPr>
      <w:r w:rsidRPr="0012474C">
        <w:t>выгрузка данных в хранилище документов;</w:t>
      </w:r>
    </w:p>
    <w:p w14:paraId="34EC77DB" w14:textId="7ADC2CBD" w:rsidR="00485B37" w:rsidRDefault="00EF0BCE" w:rsidP="00007F4A">
      <w:pPr>
        <w:pStyle w:val="-2"/>
      </w:pPr>
      <w:r w:rsidRPr="0012474C">
        <w:t>и</w:t>
      </w:r>
      <w:r w:rsidR="00984090" w:rsidRPr="0012474C">
        <w:t>нтеграция с Федеральной государственной информационной системой мониторинга движения лекарственных препаратов;</w:t>
      </w:r>
    </w:p>
    <w:p w14:paraId="3C85F66A" w14:textId="06A4DF34" w:rsidR="00485B37" w:rsidRPr="0012474C" w:rsidRDefault="00EF0BCE" w:rsidP="00007F4A">
      <w:pPr>
        <w:pStyle w:val="-2"/>
      </w:pPr>
      <w:r w:rsidRPr="00485B37">
        <w:t>и</w:t>
      </w:r>
      <w:r w:rsidR="00984090" w:rsidRPr="00485B37">
        <w:t>нтеграция</w:t>
      </w:r>
      <w:r w:rsidR="00485B37" w:rsidRPr="00485B37">
        <w:t xml:space="preserve"> с</w:t>
      </w:r>
      <w:r w:rsidR="00984090" w:rsidRPr="00485B37">
        <w:t xml:space="preserve"> </w:t>
      </w:r>
      <w:r w:rsidR="003E35FF" w:rsidRPr="003E35FF">
        <w:t>Платформ</w:t>
      </w:r>
      <w:r w:rsidR="003E35FF">
        <w:rPr>
          <w:lang w:val="ru-RU"/>
        </w:rPr>
        <w:t>ой</w:t>
      </w:r>
      <w:r w:rsidR="003E35FF" w:rsidRPr="003E35FF">
        <w:t xml:space="preserve"> </w:t>
      </w:r>
      <w:r w:rsidR="003E35FF">
        <w:rPr>
          <w:lang w:val="ru-RU"/>
        </w:rPr>
        <w:t>«А</w:t>
      </w:r>
      <w:r w:rsidR="003E35FF" w:rsidRPr="003E35FF">
        <w:t>птечная информационная система для хранения данных о выписанном/отпущенном рецепте</w:t>
      </w:r>
      <w:r w:rsidR="003E35FF">
        <w:rPr>
          <w:lang w:val="ru-RU"/>
        </w:rPr>
        <w:t>» (далее –</w:t>
      </w:r>
      <w:r w:rsidR="003E35FF" w:rsidRPr="003E35FF">
        <w:t xml:space="preserve"> </w:t>
      </w:r>
      <w:r w:rsidR="00984090" w:rsidRPr="00485B37">
        <w:t>Платформ</w:t>
      </w:r>
      <w:r w:rsidR="003E35FF">
        <w:rPr>
          <w:lang w:val="ru-RU"/>
        </w:rPr>
        <w:t>а</w:t>
      </w:r>
      <w:r w:rsidR="00A52A75">
        <w:t xml:space="preserve"> </w:t>
      </w:r>
      <w:r w:rsidR="00CA055C">
        <w:t>АИС</w:t>
      </w:r>
      <w:r w:rsidR="003E35FF">
        <w:rPr>
          <w:lang w:val="ru-RU"/>
        </w:rPr>
        <w:t>)</w:t>
      </w:r>
      <w:r w:rsidR="00DD6332">
        <w:t>. Платформа</w:t>
      </w:r>
      <w:r w:rsidR="00485B37" w:rsidRPr="00485B37">
        <w:t xml:space="preserve"> </w:t>
      </w:r>
      <w:r w:rsidR="00C320BD">
        <w:rPr>
          <w:lang w:val="ru-RU"/>
        </w:rPr>
        <w:t xml:space="preserve">АИС </w:t>
      </w:r>
      <w:r w:rsidR="00485B37" w:rsidRPr="00485B37">
        <w:t xml:space="preserve">обеспечивает </w:t>
      </w:r>
      <w:r w:rsidR="00485B37" w:rsidRPr="0012474C">
        <w:t>выполнение следующих функций:</w:t>
      </w:r>
    </w:p>
    <w:p w14:paraId="7A4B26EE" w14:textId="6C7D140C" w:rsidR="00485B37" w:rsidRPr="0012474C" w:rsidRDefault="00EF0BCE" w:rsidP="00007F4A">
      <w:pPr>
        <w:pStyle w:val="a4"/>
      </w:pPr>
      <w:r w:rsidRPr="0012474C">
        <w:t>прием, регистрация и хранение сведений о выписанных назначениях и рецептах;</w:t>
      </w:r>
    </w:p>
    <w:p w14:paraId="30218447" w14:textId="10FD35EE" w:rsidR="00485B37" w:rsidRPr="0012474C" w:rsidRDefault="00EF0BCE" w:rsidP="00007F4A">
      <w:pPr>
        <w:pStyle w:val="a4"/>
      </w:pPr>
      <w:r w:rsidRPr="0012474C">
        <w:t>прием, регистрация и хранение сведений об отпущенных препаратах по выписанным рецептам и назначениям;</w:t>
      </w:r>
    </w:p>
    <w:p w14:paraId="10DC6F8A" w14:textId="23F57C6E" w:rsidR="00485B37" w:rsidRPr="0012474C" w:rsidRDefault="00EF0BCE" w:rsidP="00007F4A">
      <w:pPr>
        <w:pStyle w:val="a4"/>
      </w:pPr>
      <w:r w:rsidRPr="0012474C">
        <w:t>прием, регистрация и хранение сведений об аннулированных фармацевтом рецептах на препарат;</w:t>
      </w:r>
    </w:p>
    <w:p w14:paraId="73AFA924" w14:textId="46B13837" w:rsidR="00485B37" w:rsidRPr="0012474C" w:rsidRDefault="00EF0BCE" w:rsidP="00007F4A">
      <w:pPr>
        <w:pStyle w:val="a4"/>
      </w:pPr>
      <w:r w:rsidRPr="0012474C">
        <w:t>прием, регистрация и хранение сведений об отмененных врачом назначениях и рецептах;</w:t>
      </w:r>
    </w:p>
    <w:p w14:paraId="09BA63A0" w14:textId="32A59DFF" w:rsidR="00485B37" w:rsidRPr="00DA0D47" w:rsidRDefault="00EF0BCE" w:rsidP="00007F4A">
      <w:pPr>
        <w:pStyle w:val="a4"/>
      </w:pPr>
      <w:r w:rsidRPr="00DA0D47">
        <w:t>п</w:t>
      </w:r>
      <w:r w:rsidR="00485B37" w:rsidRPr="00DA0D47">
        <w:t>редоставление по запросу АИС выписанных рецептов и назначений;</w:t>
      </w:r>
    </w:p>
    <w:p w14:paraId="4E8C9D08" w14:textId="3C1CF915" w:rsidR="00485B37" w:rsidRPr="00DA0D47" w:rsidRDefault="00EF0BCE" w:rsidP="00007F4A">
      <w:pPr>
        <w:pStyle w:val="a4"/>
      </w:pPr>
      <w:r w:rsidRPr="00DA0D47">
        <w:t>п</w:t>
      </w:r>
      <w:r w:rsidR="00485B37" w:rsidRPr="00DA0D47">
        <w:t>рием от АИС фактов отпуска препарата или аннулирования рецепта.</w:t>
      </w:r>
    </w:p>
    <w:p w14:paraId="0F813904" w14:textId="4E87771C" w:rsidR="00984090" w:rsidRPr="00DA0D47" w:rsidRDefault="00EF0BCE" w:rsidP="00007F4A">
      <w:pPr>
        <w:pStyle w:val="-2"/>
      </w:pPr>
      <w:r w:rsidRPr="00DA0D47">
        <w:lastRenderedPageBreak/>
        <w:t>ф</w:t>
      </w:r>
      <w:r w:rsidR="00984090" w:rsidRPr="00DA0D47">
        <w:t xml:space="preserve">ормирование и отправка СЭМД </w:t>
      </w:r>
      <w:r w:rsidR="00A20BF9">
        <w:t>«</w:t>
      </w:r>
      <w:r w:rsidR="00984090" w:rsidRPr="00DA0D47">
        <w:t>Отпуск по рецепту на лекарственный препарат, изделие медицинского назначения и специализированный продукт лечебного питания (CDA)</w:t>
      </w:r>
      <w:r w:rsidR="00A20BF9">
        <w:t>»</w:t>
      </w:r>
      <w:r w:rsidR="00984090" w:rsidRPr="00DA0D47">
        <w:t xml:space="preserve"> в РЭМД.</w:t>
      </w:r>
    </w:p>
    <w:p w14:paraId="277B7E38" w14:textId="3E9EE432" w:rsidR="007C5B14" w:rsidRDefault="006C3607" w:rsidP="00DA0D47">
      <w:pPr>
        <w:pStyle w:val="36"/>
      </w:pPr>
      <w:bookmarkStart w:id="25" w:name="_Toc181020824"/>
      <w:bookmarkStart w:id="26" w:name="_Toc181025246"/>
      <w:bookmarkStart w:id="27" w:name="_Toc181025499"/>
      <w:bookmarkStart w:id="28" w:name="_Toc181033817"/>
      <w:bookmarkStart w:id="29" w:name="_Toc181033906"/>
      <w:bookmarkStart w:id="30" w:name="_Toc181033907"/>
      <w:bookmarkEnd w:id="25"/>
      <w:bookmarkEnd w:id="26"/>
      <w:bookmarkEnd w:id="27"/>
      <w:bookmarkEnd w:id="28"/>
      <w:bookmarkEnd w:id="29"/>
      <w:r>
        <w:t>Мониторинг и анализ текущих запасов ЛП, специализированных продуктов лечебного питания и изделий медицинского назначения</w:t>
      </w:r>
      <w:bookmarkEnd w:id="30"/>
    </w:p>
    <w:p w14:paraId="47A5E23D" w14:textId="2EA77530" w:rsidR="007C5B14" w:rsidRDefault="007C5B14" w:rsidP="00007F4A">
      <w:r>
        <w:t xml:space="preserve">Модуль </w:t>
      </w:r>
      <w:r w:rsidR="00A20BF9">
        <w:t>«</w:t>
      </w:r>
      <w:r>
        <w:t>Остатки складов</w:t>
      </w:r>
      <w:r w:rsidR="00A20BF9">
        <w:t>»</w:t>
      </w:r>
      <w:r>
        <w:t xml:space="preserve"> дает ответственному лицу со стороны Заказчика возможность мониторинга и анализа текущих запасов </w:t>
      </w:r>
      <w:r w:rsidR="00EF0BCE">
        <w:t xml:space="preserve">лекарственных препаратор (далее </w:t>
      </w:r>
      <w:proofErr w:type="gramStart"/>
      <w:r w:rsidR="00EF0BCE">
        <w:t>–</w:t>
      </w:r>
      <w:r>
        <w:t>Л</w:t>
      </w:r>
      <w:proofErr w:type="gramEnd"/>
      <w:r>
        <w:t>П</w:t>
      </w:r>
      <w:r w:rsidR="00EF0BCE">
        <w:t>)</w:t>
      </w:r>
      <w:r>
        <w:t xml:space="preserve">, специализированных продуктов лечебного питания и изделий медицинского назначения организаций в </w:t>
      </w:r>
      <w:r w:rsidR="00CA055C">
        <w:t>АИС</w:t>
      </w:r>
      <w:r>
        <w:t xml:space="preserve"> лиц, имеющих право на получение </w:t>
      </w:r>
      <w:r w:rsidR="009C108D">
        <w:t xml:space="preserve">набора социальных услуг (далее – </w:t>
      </w:r>
      <w:r>
        <w:t>НСУ</w:t>
      </w:r>
      <w:r w:rsidR="009C108D">
        <w:t>)</w:t>
      </w:r>
      <w:r>
        <w:t xml:space="preserve">. Модуль </w:t>
      </w:r>
      <w:r w:rsidR="00A20BF9">
        <w:t>«</w:t>
      </w:r>
      <w:r>
        <w:t>Остатки складов</w:t>
      </w:r>
      <w:r w:rsidR="00A20BF9">
        <w:t>»</w:t>
      </w:r>
      <w:r>
        <w:t xml:space="preserve"> обеспечивает выполнение следующих основных функций:</w:t>
      </w:r>
    </w:p>
    <w:p w14:paraId="41E52B55" w14:textId="785BBDDA" w:rsidR="007C5B14" w:rsidRDefault="007C5B14" w:rsidP="00007F4A">
      <w:pPr>
        <w:pStyle w:val="-2"/>
      </w:pPr>
      <w:r>
        <w:t>отображение текущих остатков складов;</w:t>
      </w:r>
    </w:p>
    <w:p w14:paraId="0FBC284F" w14:textId="728F50E0" w:rsidR="007C5B14" w:rsidRDefault="007C5B14" w:rsidP="00007F4A">
      <w:pPr>
        <w:pStyle w:val="-2"/>
      </w:pPr>
      <w:r>
        <w:t>фильтрацию остатков путем указания таких данных как:</w:t>
      </w:r>
    </w:p>
    <w:p w14:paraId="40631CAA" w14:textId="49FBB802" w:rsidR="007C5B14" w:rsidRDefault="007C5B14" w:rsidP="00007F4A">
      <w:pPr>
        <w:pStyle w:val="a4"/>
      </w:pPr>
      <w:r>
        <w:t>склад;</w:t>
      </w:r>
    </w:p>
    <w:p w14:paraId="354F87EA" w14:textId="58CEFF63" w:rsidR="007C5B14" w:rsidRDefault="007C5B14" w:rsidP="00007F4A">
      <w:pPr>
        <w:pStyle w:val="a4"/>
      </w:pPr>
      <w:r>
        <w:t>номенклатура;</w:t>
      </w:r>
    </w:p>
    <w:p w14:paraId="471DF3E6" w14:textId="182870EE" w:rsidR="007C5B14" w:rsidRDefault="007C5B14" w:rsidP="00007F4A">
      <w:pPr>
        <w:pStyle w:val="a4"/>
      </w:pPr>
      <w:r>
        <w:t>серия ЛП, специализированного продукта лечебного питания и изделия медицинского назначения;</w:t>
      </w:r>
    </w:p>
    <w:p w14:paraId="63229ADD" w14:textId="62810684" w:rsidR="007C5B14" w:rsidRDefault="007C5B14" w:rsidP="00007F4A">
      <w:pPr>
        <w:pStyle w:val="a4"/>
      </w:pPr>
      <w:r>
        <w:t>источник финансирования;</w:t>
      </w:r>
    </w:p>
    <w:p w14:paraId="419C0819" w14:textId="0AE3EEAB" w:rsidR="007C5B14" w:rsidRDefault="007C5B14" w:rsidP="00007F4A">
      <w:pPr>
        <w:pStyle w:val="a4"/>
      </w:pPr>
      <w:r>
        <w:t>контракт;</w:t>
      </w:r>
    </w:p>
    <w:p w14:paraId="19EF6B92" w14:textId="6547BB22" w:rsidR="007C5B14" w:rsidRDefault="007C5B14" w:rsidP="00007F4A">
      <w:pPr>
        <w:pStyle w:val="a4"/>
      </w:pPr>
      <w:r>
        <w:t>поставщик;</w:t>
      </w:r>
    </w:p>
    <w:p w14:paraId="10FE7444" w14:textId="2DCB8953" w:rsidR="007C5B14" w:rsidRDefault="007C5B14" w:rsidP="00007F4A">
      <w:pPr>
        <w:pStyle w:val="-2"/>
      </w:pPr>
      <w:r>
        <w:t>отображение подробной информации о маркированных позициях ЛП:</w:t>
      </w:r>
    </w:p>
    <w:p w14:paraId="0CBF1F56" w14:textId="25238421" w:rsidR="007C5B14" w:rsidRDefault="007C5B14" w:rsidP="00007F4A">
      <w:pPr>
        <w:pStyle w:val="a4"/>
      </w:pPr>
      <w:r>
        <w:t>статус упаковки;</w:t>
      </w:r>
    </w:p>
    <w:p w14:paraId="1B21D66C" w14:textId="5E90A3A7" w:rsidR="007C5B14" w:rsidRDefault="007C5B14" w:rsidP="00007F4A">
      <w:pPr>
        <w:pStyle w:val="a4"/>
      </w:pPr>
      <w:r>
        <w:t>SGTIN;</w:t>
      </w:r>
    </w:p>
    <w:p w14:paraId="7C2BBF34" w14:textId="6DE32A50" w:rsidR="007C5B14" w:rsidRDefault="007C5B14" w:rsidP="00007F4A">
      <w:pPr>
        <w:pStyle w:val="a4"/>
      </w:pPr>
      <w:r>
        <w:t>SSCC;</w:t>
      </w:r>
    </w:p>
    <w:p w14:paraId="35532328" w14:textId="3EDB2770" w:rsidR="007C5B14" w:rsidRDefault="007C5B14" w:rsidP="00007F4A">
      <w:pPr>
        <w:pStyle w:val="a4"/>
      </w:pPr>
      <w:r>
        <w:t>партия;</w:t>
      </w:r>
    </w:p>
    <w:p w14:paraId="51787359" w14:textId="7884CE93" w:rsidR="007C5B14" w:rsidRDefault="007C5B14" w:rsidP="00007F4A">
      <w:pPr>
        <w:pStyle w:val="a4"/>
      </w:pPr>
      <w:r>
        <w:t>серия;</w:t>
      </w:r>
    </w:p>
    <w:p w14:paraId="14EDF18E" w14:textId="19F5C3E8" w:rsidR="007C5B14" w:rsidRDefault="007C5B14" w:rsidP="00007F4A">
      <w:pPr>
        <w:pStyle w:val="a4"/>
      </w:pPr>
      <w:r>
        <w:t>цена;</w:t>
      </w:r>
    </w:p>
    <w:p w14:paraId="07588E5C" w14:textId="04696158" w:rsidR="007C5B14" w:rsidRDefault="007C5B14" w:rsidP="00007F4A">
      <w:pPr>
        <w:pStyle w:val="a4"/>
      </w:pPr>
      <w:r>
        <w:t>остаток;</w:t>
      </w:r>
    </w:p>
    <w:p w14:paraId="6B5A149E" w14:textId="59C81A13" w:rsidR="007C5B14" w:rsidRDefault="007C5B14" w:rsidP="00007F4A">
      <w:pPr>
        <w:pStyle w:val="a4"/>
      </w:pPr>
      <w:r>
        <w:t>резерв;</w:t>
      </w:r>
    </w:p>
    <w:p w14:paraId="79D5F040" w14:textId="6C9D3214" w:rsidR="007C5B14" w:rsidRDefault="007C5B14" w:rsidP="00007F4A">
      <w:pPr>
        <w:pStyle w:val="a4"/>
      </w:pPr>
      <w:r>
        <w:t>доступное количество.</w:t>
      </w:r>
    </w:p>
    <w:p w14:paraId="4770C222" w14:textId="1E831AA4" w:rsidR="006C3607" w:rsidRDefault="007C5B14" w:rsidP="00007F4A">
      <w:pPr>
        <w:pStyle w:val="-2"/>
      </w:pPr>
      <w:r>
        <w:t>отображение критических остатков ЛП, специализированных продуктов лечебного питания и изделий медицинского назначения.</w:t>
      </w:r>
    </w:p>
    <w:p w14:paraId="310D910A" w14:textId="1D17C772" w:rsidR="006C3607" w:rsidRPr="00F02DE3" w:rsidRDefault="006C3607" w:rsidP="00DA0D47">
      <w:pPr>
        <w:pStyle w:val="36"/>
      </w:pPr>
      <w:r w:rsidRPr="00F02DE3">
        <w:lastRenderedPageBreak/>
        <w:t xml:space="preserve"> </w:t>
      </w:r>
      <w:bookmarkStart w:id="31" w:name="_Toc181033908"/>
      <w:r w:rsidRPr="00F02DE3">
        <w:t>Ведение контрактов на поставку ЛП, специализированных продуктов лечебного питания и изделий медицинского назначения организаций</w:t>
      </w:r>
      <w:bookmarkEnd w:id="31"/>
    </w:p>
    <w:p w14:paraId="3B63F99B" w14:textId="35A1D17D" w:rsidR="006C3607" w:rsidRPr="006C3607" w:rsidRDefault="006C3607" w:rsidP="006C3607">
      <w:pPr>
        <w:pStyle w:val="Gost"/>
      </w:pPr>
      <w:r w:rsidRPr="006C3607">
        <w:t xml:space="preserve">Модуль </w:t>
      </w:r>
      <w:r w:rsidR="00A20BF9">
        <w:t>«</w:t>
      </w:r>
      <w:r w:rsidRPr="006C3607">
        <w:t>Контракты</w:t>
      </w:r>
      <w:r w:rsidR="00A20BF9">
        <w:t>»</w:t>
      </w:r>
      <w:r w:rsidRPr="006C3607">
        <w:t xml:space="preserve"> дает ответственному лицу со стороны Заказчика возможность ведения контрактов на поставку ЛП, специализированных продуктов лечебного питания и изделий медицинского назначения организаций в </w:t>
      </w:r>
      <w:r w:rsidR="00CA055C">
        <w:t>АИС</w:t>
      </w:r>
      <w:r w:rsidRPr="006C3607">
        <w:t xml:space="preserve"> лиц, имеющих право на получение НСУ. Модуль </w:t>
      </w:r>
      <w:r w:rsidR="00A20BF9">
        <w:t>«</w:t>
      </w:r>
      <w:r w:rsidRPr="006C3607">
        <w:t>Контракты</w:t>
      </w:r>
      <w:r w:rsidR="00A20BF9">
        <w:t>»</w:t>
      </w:r>
      <w:r w:rsidRPr="006C3607">
        <w:t xml:space="preserve"> обеспечивает выполнение следующих основных функций:</w:t>
      </w:r>
    </w:p>
    <w:p w14:paraId="056B7D2A" w14:textId="77777777" w:rsidR="006C3607" w:rsidRPr="00F02DE3" w:rsidRDefault="006C3607" w:rsidP="00007F4A">
      <w:pPr>
        <w:pStyle w:val="-2"/>
      </w:pPr>
      <w:r w:rsidRPr="00F02DE3">
        <w:t>ведение справочника контрактов с возможностью ввода организации поставщика, запланированных ЛП, специализированных продуктов лечебного питания и изделий медицинского назначения с указанием количества и цены за упаковку;</w:t>
      </w:r>
    </w:p>
    <w:p w14:paraId="07AD5D2C" w14:textId="77777777" w:rsidR="006C3607" w:rsidRPr="00F02DE3" w:rsidRDefault="006C3607" w:rsidP="00007F4A">
      <w:pPr>
        <w:pStyle w:val="-2"/>
      </w:pPr>
      <w:r w:rsidRPr="00F02DE3">
        <w:t>фильтрацию контрактов путем указания таких данных как:</w:t>
      </w:r>
    </w:p>
    <w:p w14:paraId="20DC1B35" w14:textId="77777777" w:rsidR="006C3607" w:rsidRPr="00F02DE3" w:rsidRDefault="006C3607" w:rsidP="00007F4A">
      <w:pPr>
        <w:pStyle w:val="a4"/>
      </w:pPr>
      <w:r w:rsidRPr="00F02DE3">
        <w:t>поставщик;</w:t>
      </w:r>
    </w:p>
    <w:p w14:paraId="7C8CAA08" w14:textId="05C43A8D" w:rsidR="006C3607" w:rsidRDefault="006C3607" w:rsidP="00007F4A">
      <w:pPr>
        <w:pStyle w:val="a4"/>
      </w:pPr>
      <w:r w:rsidRPr="006C3607">
        <w:t>номер контракта.</w:t>
      </w:r>
    </w:p>
    <w:p w14:paraId="5406F229" w14:textId="242B6F9D" w:rsidR="006C3607" w:rsidRPr="00F02DE3" w:rsidRDefault="006C3607" w:rsidP="00DA0D47">
      <w:pPr>
        <w:pStyle w:val="36"/>
      </w:pPr>
      <w:bookmarkStart w:id="32" w:name="_Toc181033909"/>
      <w:r w:rsidRPr="00F02DE3">
        <w:t>Работа с приходными накладными и возвратом от клиента</w:t>
      </w:r>
      <w:bookmarkEnd w:id="32"/>
    </w:p>
    <w:p w14:paraId="0A3663CA" w14:textId="258C5F81" w:rsidR="006C3607" w:rsidRDefault="006C3607" w:rsidP="00007F4A">
      <w:r>
        <w:t xml:space="preserve">Модуль </w:t>
      </w:r>
      <w:r w:rsidR="00A20BF9">
        <w:t>«</w:t>
      </w:r>
      <w:r>
        <w:t>Приходные накладные/Возврат от клиента</w:t>
      </w:r>
      <w:r w:rsidR="00A20BF9">
        <w:t>»</w:t>
      </w:r>
      <w:r>
        <w:t xml:space="preserve"> должен обеспечивать выполнение следующих основных функций:</w:t>
      </w:r>
    </w:p>
    <w:p w14:paraId="639EE7C4" w14:textId="54794764" w:rsidR="006C3607" w:rsidRDefault="006C3607" w:rsidP="00007F4A">
      <w:pPr>
        <w:pStyle w:val="-2"/>
      </w:pPr>
      <w:r>
        <w:t>фильтрацию в окне со списком имеющихся в системе приходных накладных путем указания таких данных как:</w:t>
      </w:r>
    </w:p>
    <w:p w14:paraId="622E2A8F" w14:textId="15CB0320" w:rsidR="006C3607" w:rsidRDefault="006C3607" w:rsidP="00007F4A">
      <w:pPr>
        <w:pStyle w:val="a4"/>
      </w:pPr>
      <w:r>
        <w:t>поставщик;</w:t>
      </w:r>
    </w:p>
    <w:p w14:paraId="2023A06B" w14:textId="284398E0" w:rsidR="006C3607" w:rsidRDefault="006C3607" w:rsidP="00007F4A">
      <w:pPr>
        <w:pStyle w:val="a4"/>
      </w:pPr>
      <w:r>
        <w:t>номер контракта;</w:t>
      </w:r>
    </w:p>
    <w:p w14:paraId="11CDF500" w14:textId="444C9055" w:rsidR="006C3607" w:rsidRDefault="006C3607" w:rsidP="00007F4A">
      <w:pPr>
        <w:pStyle w:val="a4"/>
      </w:pPr>
      <w:r>
        <w:t>склад;</w:t>
      </w:r>
    </w:p>
    <w:p w14:paraId="253CC975" w14:textId="4849E73E" w:rsidR="006C3607" w:rsidRDefault="006C3607" w:rsidP="00007F4A">
      <w:pPr>
        <w:pStyle w:val="a4"/>
      </w:pPr>
      <w:r>
        <w:t>источник финансирования;</w:t>
      </w:r>
    </w:p>
    <w:p w14:paraId="280959C8" w14:textId="5639119C" w:rsidR="006C3607" w:rsidRDefault="006C3607" w:rsidP="00007F4A">
      <w:pPr>
        <w:pStyle w:val="a4"/>
      </w:pPr>
      <w:r>
        <w:t>номер накладной.</w:t>
      </w:r>
    </w:p>
    <w:p w14:paraId="09C6240D" w14:textId="522A54A6" w:rsidR="006C3607" w:rsidRDefault="006C3607" w:rsidP="00007F4A">
      <w:pPr>
        <w:pStyle w:val="-2"/>
      </w:pPr>
      <w:r>
        <w:t>загрузку приходных накладных на маркированные ЛП из информационной системы мониторинга движения ЛП по прямой схеме (</w:t>
      </w:r>
      <w:r w:rsidR="00A20BF9">
        <w:t>«</w:t>
      </w:r>
      <w:r>
        <w:t xml:space="preserve">601 </w:t>
      </w:r>
      <w:r w:rsidR="009E3F7F">
        <w:rPr>
          <w:lang w:val="ru-RU"/>
        </w:rPr>
        <w:t>–</w:t>
      </w:r>
      <w:r>
        <w:t xml:space="preserve"> Уведомление об отгрузке</w:t>
      </w:r>
      <w:r w:rsidR="00A20BF9">
        <w:t>»</w:t>
      </w:r>
      <w:r>
        <w:t xml:space="preserve"> и </w:t>
      </w:r>
      <w:r w:rsidR="00A20BF9">
        <w:t>«</w:t>
      </w:r>
      <w:r>
        <w:t xml:space="preserve">701 </w:t>
      </w:r>
      <w:r w:rsidR="009E3F7F">
        <w:rPr>
          <w:lang w:val="ru-RU"/>
        </w:rPr>
        <w:t>–</w:t>
      </w:r>
      <w:r>
        <w:t xml:space="preserve"> Подтверждение отгрузки/приемки</w:t>
      </w:r>
      <w:r w:rsidR="00A20BF9">
        <w:t>»</w:t>
      </w:r>
      <w:r>
        <w:t>);</w:t>
      </w:r>
    </w:p>
    <w:p w14:paraId="1161CAC3" w14:textId="190E2F91" w:rsidR="006C3607" w:rsidRDefault="006C3607" w:rsidP="00007F4A">
      <w:pPr>
        <w:pStyle w:val="-2"/>
      </w:pPr>
      <w:r>
        <w:t>создание приходной накладной на маркированные ЛП по обратной схеме (</w:t>
      </w:r>
      <w:r w:rsidR="00A20BF9">
        <w:t>«</w:t>
      </w:r>
      <w:r>
        <w:t>702</w:t>
      </w:r>
      <w:r w:rsidR="009E3F7F">
        <w:rPr>
          <w:lang w:val="ru-RU"/>
        </w:rPr>
        <w:t> –</w:t>
      </w:r>
      <w:r>
        <w:t xml:space="preserve"> Оприходование</w:t>
      </w:r>
      <w:r w:rsidR="00A20BF9">
        <w:t>»</w:t>
      </w:r>
      <w:r>
        <w:t xml:space="preserve">, </w:t>
      </w:r>
      <w:r w:rsidR="00A20BF9">
        <w:t>«</w:t>
      </w:r>
      <w:r>
        <w:t xml:space="preserve">416 </w:t>
      </w:r>
      <w:r w:rsidR="009E3F7F">
        <w:rPr>
          <w:lang w:val="ru-RU"/>
        </w:rPr>
        <w:t>–</w:t>
      </w:r>
      <w:r>
        <w:t xml:space="preserve"> Приемка ЛП на склад</w:t>
      </w:r>
      <w:r w:rsidR="00A20BF9">
        <w:t>»</w:t>
      </w:r>
      <w:r>
        <w:t>);</w:t>
      </w:r>
    </w:p>
    <w:p w14:paraId="6FAC4B9E" w14:textId="3D49397A" w:rsidR="006C3607" w:rsidRDefault="006C3607" w:rsidP="00007F4A">
      <w:pPr>
        <w:pStyle w:val="-2"/>
      </w:pPr>
      <w:r>
        <w:t>создание приходной накладной на немаркированные ЛП, специализированные продукты лечебного питания и изделия медицинского назначения;</w:t>
      </w:r>
    </w:p>
    <w:p w14:paraId="3FDDCFC1" w14:textId="504385A6" w:rsidR="006C3607" w:rsidRDefault="006C3607" w:rsidP="00007F4A">
      <w:pPr>
        <w:pStyle w:val="-2"/>
      </w:pPr>
      <w:r>
        <w:t>формирование утвержденных отчетных форм по приходным накладным</w:t>
      </w:r>
      <w:r w:rsidR="009E3F7F">
        <w:rPr>
          <w:lang w:val="ru-RU"/>
        </w:rPr>
        <w:t>.</w:t>
      </w:r>
    </w:p>
    <w:p w14:paraId="03C783A1" w14:textId="3F0B2D23" w:rsidR="006C3607" w:rsidRDefault="006C3607" w:rsidP="00007F4A">
      <w:pPr>
        <w:keepNext/>
      </w:pPr>
      <w:r>
        <w:lastRenderedPageBreak/>
        <w:t>Отгрузка товара (Расходные накладные/Возврат поставщику) обеспечивает выполнение следующих основных функций:</w:t>
      </w:r>
    </w:p>
    <w:p w14:paraId="18116054" w14:textId="0CF12CB9" w:rsidR="006C3607" w:rsidRDefault="006C3607" w:rsidP="00007F4A">
      <w:pPr>
        <w:pStyle w:val="-2"/>
        <w:keepNext/>
      </w:pPr>
      <w:r>
        <w:t>фильтрацию в окне со списком имеющихся в системе расходных накладных путем указания таких данных как:</w:t>
      </w:r>
    </w:p>
    <w:p w14:paraId="6DA929C4" w14:textId="18598E4E" w:rsidR="006C3607" w:rsidRDefault="006C3607" w:rsidP="00007F4A">
      <w:pPr>
        <w:pStyle w:val="a4"/>
      </w:pPr>
      <w:r>
        <w:t>номер контракта;</w:t>
      </w:r>
    </w:p>
    <w:p w14:paraId="0DB42756" w14:textId="3EB504C0" w:rsidR="006C3607" w:rsidRDefault="006C3607" w:rsidP="00007F4A">
      <w:pPr>
        <w:pStyle w:val="a4"/>
      </w:pPr>
      <w:r>
        <w:t>склад;</w:t>
      </w:r>
    </w:p>
    <w:p w14:paraId="5355CDB5" w14:textId="41841F5A" w:rsidR="006C3607" w:rsidRDefault="006C3607" w:rsidP="00007F4A">
      <w:pPr>
        <w:pStyle w:val="a4"/>
      </w:pPr>
      <w:r>
        <w:t>источник финансирования;</w:t>
      </w:r>
    </w:p>
    <w:p w14:paraId="1DC16CD3" w14:textId="04B3A53A" w:rsidR="006C3607" w:rsidRDefault="006C3607" w:rsidP="00007F4A">
      <w:pPr>
        <w:pStyle w:val="a4"/>
      </w:pPr>
      <w:r>
        <w:t>номер накладной.</w:t>
      </w:r>
    </w:p>
    <w:p w14:paraId="2078ACDA" w14:textId="436E6F8A" w:rsidR="006C3607" w:rsidRDefault="006C3607" w:rsidP="00007F4A">
      <w:pPr>
        <w:pStyle w:val="-2"/>
      </w:pPr>
      <w:r>
        <w:t>создание расходной накладной на маркированные ЛП;</w:t>
      </w:r>
    </w:p>
    <w:p w14:paraId="508BE4A3" w14:textId="3C43066C" w:rsidR="006C3607" w:rsidRDefault="006C3607" w:rsidP="00007F4A">
      <w:pPr>
        <w:pStyle w:val="-2"/>
      </w:pPr>
      <w:r>
        <w:t>создание расходной накладной на немаркированные ЛП, специализированные продукты лечебного питания и изделия медицинского назначения;</w:t>
      </w:r>
    </w:p>
    <w:p w14:paraId="36A5F9F2" w14:textId="44F4E3F9" w:rsidR="006C3607" w:rsidRDefault="006C3607" w:rsidP="00007F4A">
      <w:pPr>
        <w:pStyle w:val="-2"/>
      </w:pPr>
      <w:r>
        <w:t>формирование утвержденных отчетных форм по расходным накладным</w:t>
      </w:r>
      <w:r w:rsidR="00291DEF">
        <w:t>.</w:t>
      </w:r>
    </w:p>
    <w:p w14:paraId="01DA8F78" w14:textId="31659455" w:rsidR="00FF5689" w:rsidRPr="00F02DE3" w:rsidRDefault="00FF5689" w:rsidP="00DA0D47">
      <w:pPr>
        <w:pStyle w:val="36"/>
      </w:pPr>
      <w:bookmarkStart w:id="33" w:name="_Toc181033910"/>
      <w:r w:rsidRPr="00F02DE3">
        <w:t>Работа с документами</w:t>
      </w:r>
      <w:bookmarkEnd w:id="33"/>
    </w:p>
    <w:p w14:paraId="2B2136D6" w14:textId="20F8407F" w:rsidR="00FF5689" w:rsidRDefault="00FF5689" w:rsidP="00DA0D47">
      <w:pPr>
        <w:pStyle w:val="42"/>
      </w:pPr>
      <w:r>
        <w:t>Документы оприходования</w:t>
      </w:r>
    </w:p>
    <w:p w14:paraId="344179C6" w14:textId="28C890F0" w:rsidR="00FF5689" w:rsidRDefault="00FF5689" w:rsidP="00007F4A">
      <w:r>
        <w:t xml:space="preserve">Модуль </w:t>
      </w:r>
      <w:r w:rsidR="00A20BF9">
        <w:t>«</w:t>
      </w:r>
      <w:r>
        <w:t>Документы оприходования</w:t>
      </w:r>
      <w:r w:rsidR="00A20BF9">
        <w:t>»</w:t>
      </w:r>
      <w:r>
        <w:t xml:space="preserve"> обеспечивает выполнение следующих основных функций:</w:t>
      </w:r>
    </w:p>
    <w:p w14:paraId="4EE96617" w14:textId="290B28D5" w:rsidR="00FF5689" w:rsidRDefault="00FF5689" w:rsidP="00007F4A">
      <w:pPr>
        <w:pStyle w:val="-2"/>
      </w:pPr>
      <w:r>
        <w:t>фильтрацию в окне со списком имеющихся в системе документов оприходований путем указания таких данных как:</w:t>
      </w:r>
    </w:p>
    <w:p w14:paraId="6AFE4CEE" w14:textId="471738BD" w:rsidR="00FF5689" w:rsidRDefault="00FF5689" w:rsidP="00007F4A">
      <w:pPr>
        <w:pStyle w:val="a4"/>
      </w:pPr>
      <w:r>
        <w:t>номер инвентаризации;</w:t>
      </w:r>
    </w:p>
    <w:p w14:paraId="38DA38BA" w14:textId="60E8944F" w:rsidR="00FF5689" w:rsidRDefault="00FF5689" w:rsidP="00007F4A">
      <w:pPr>
        <w:pStyle w:val="a4"/>
      </w:pPr>
      <w:r>
        <w:t>склад;</w:t>
      </w:r>
    </w:p>
    <w:p w14:paraId="26BF1190" w14:textId="558E78E2" w:rsidR="00FF5689" w:rsidRDefault="00FF5689" w:rsidP="00007F4A">
      <w:pPr>
        <w:pStyle w:val="a4"/>
      </w:pPr>
      <w:r>
        <w:t>источник финансирования;</w:t>
      </w:r>
    </w:p>
    <w:p w14:paraId="0B117A90" w14:textId="316D0587" w:rsidR="00FF5689" w:rsidRDefault="00FF5689" w:rsidP="00007F4A">
      <w:pPr>
        <w:pStyle w:val="a4"/>
      </w:pPr>
      <w:r>
        <w:t>номер документа</w:t>
      </w:r>
      <w:r w:rsidR="009E3F7F">
        <w:t>.</w:t>
      </w:r>
    </w:p>
    <w:p w14:paraId="38979119" w14:textId="2126AC8E" w:rsidR="00FF5689" w:rsidRDefault="00FF5689" w:rsidP="00007F4A">
      <w:pPr>
        <w:pStyle w:val="-2"/>
      </w:pPr>
      <w:r>
        <w:t>создание документа оприходования на маркированные ЛП;</w:t>
      </w:r>
    </w:p>
    <w:p w14:paraId="29A63B0F" w14:textId="6CC592AB" w:rsidR="00FF5689" w:rsidRDefault="00FF5689" w:rsidP="00007F4A">
      <w:pPr>
        <w:pStyle w:val="-2"/>
      </w:pPr>
      <w:r>
        <w:t>создание документа оприходования на немаркированные ЛП, специализированные продукты лечебного питания и изделия медицинского назначения;</w:t>
      </w:r>
    </w:p>
    <w:p w14:paraId="69347328" w14:textId="634720DE" w:rsidR="00FF5689" w:rsidRDefault="00FF5689" w:rsidP="00007F4A">
      <w:pPr>
        <w:pStyle w:val="-2"/>
      </w:pPr>
      <w:r>
        <w:t>автоматическое создание документа оприходования на основании выявленных отклонений в инвентаризации.</w:t>
      </w:r>
    </w:p>
    <w:p w14:paraId="1C32B507" w14:textId="19BB126F" w:rsidR="00FF5689" w:rsidRDefault="00FF5689" w:rsidP="00DA0D47">
      <w:pPr>
        <w:pStyle w:val="42"/>
      </w:pPr>
      <w:r>
        <w:t>Документы списания</w:t>
      </w:r>
    </w:p>
    <w:p w14:paraId="60578BCF" w14:textId="662CD87F" w:rsidR="00FF5689" w:rsidRDefault="00FF5689" w:rsidP="00007F4A">
      <w:r>
        <w:t xml:space="preserve">Модуль </w:t>
      </w:r>
      <w:r w:rsidR="00A20BF9">
        <w:t>«</w:t>
      </w:r>
      <w:r>
        <w:t>Документы списания</w:t>
      </w:r>
      <w:r w:rsidR="00A20BF9">
        <w:t>»</w:t>
      </w:r>
      <w:r>
        <w:t xml:space="preserve"> обеспечивает выполнение следующих основных функций:</w:t>
      </w:r>
    </w:p>
    <w:p w14:paraId="199B5BDE" w14:textId="617A5E52" w:rsidR="00FF5689" w:rsidRDefault="00FF5689" w:rsidP="00007F4A">
      <w:pPr>
        <w:pStyle w:val="-2"/>
      </w:pPr>
      <w:r>
        <w:t xml:space="preserve">фильтрацию в окне со списком имеющихся в </w:t>
      </w:r>
      <w:r w:rsidR="009E3F7F">
        <w:rPr>
          <w:lang w:val="ru-RU"/>
        </w:rPr>
        <w:t>С</w:t>
      </w:r>
      <w:r>
        <w:t>истеме документов списаний путем указания таких данных как:</w:t>
      </w:r>
    </w:p>
    <w:p w14:paraId="78201B0D" w14:textId="2F983464" w:rsidR="00FF5689" w:rsidRDefault="00FF5689" w:rsidP="00007F4A">
      <w:pPr>
        <w:pStyle w:val="a4"/>
      </w:pPr>
      <w:r>
        <w:t>номер инвентаризации;</w:t>
      </w:r>
    </w:p>
    <w:p w14:paraId="02BAC5E6" w14:textId="7D1EAF73" w:rsidR="00FF5689" w:rsidRDefault="00FF5689" w:rsidP="00007F4A">
      <w:pPr>
        <w:pStyle w:val="a4"/>
      </w:pPr>
      <w:r>
        <w:lastRenderedPageBreak/>
        <w:t>склад;</w:t>
      </w:r>
    </w:p>
    <w:p w14:paraId="5246CBEA" w14:textId="1D3DC7CA" w:rsidR="00FF5689" w:rsidRDefault="00FF5689" w:rsidP="00007F4A">
      <w:pPr>
        <w:pStyle w:val="a4"/>
      </w:pPr>
      <w:r>
        <w:t>номер документа.</w:t>
      </w:r>
    </w:p>
    <w:p w14:paraId="0109B52B" w14:textId="4D715D21" w:rsidR="00FF5689" w:rsidRDefault="00FF5689" w:rsidP="00007F4A">
      <w:pPr>
        <w:pStyle w:val="-2"/>
      </w:pPr>
      <w:r>
        <w:t>создание документа списания на маркированные ЛП;</w:t>
      </w:r>
    </w:p>
    <w:p w14:paraId="6C77DEFA" w14:textId="7A199C09" w:rsidR="00FF5689" w:rsidRDefault="00FF5689" w:rsidP="00007F4A">
      <w:pPr>
        <w:pStyle w:val="-2"/>
      </w:pPr>
      <w:r>
        <w:t>создание документа списания на немаркированные ЛП, специализированные продукты лечебного питания и изделия медицинского назначения;</w:t>
      </w:r>
    </w:p>
    <w:p w14:paraId="425E6B81" w14:textId="0EA8FD61" w:rsidR="00FF5689" w:rsidRDefault="00FF5689" w:rsidP="00007F4A">
      <w:pPr>
        <w:pStyle w:val="-2"/>
      </w:pPr>
      <w:r>
        <w:t>автоматическое создание документа списания на основании выявленных отклонений в инвентаризации.</w:t>
      </w:r>
    </w:p>
    <w:p w14:paraId="3B4F0AC8" w14:textId="38BEE4D3" w:rsidR="00FF5689" w:rsidRDefault="00FF5689" w:rsidP="00DA0D47">
      <w:pPr>
        <w:pStyle w:val="42"/>
      </w:pPr>
      <w:r>
        <w:t>Документы перемещения</w:t>
      </w:r>
    </w:p>
    <w:p w14:paraId="625D691B" w14:textId="32CCC1D3" w:rsidR="00FF5689" w:rsidRDefault="00FF5689" w:rsidP="00007F4A">
      <w:r>
        <w:t xml:space="preserve">Модуль </w:t>
      </w:r>
      <w:r w:rsidR="00A20BF9">
        <w:t>«</w:t>
      </w:r>
      <w:r>
        <w:t>Документы перемещения</w:t>
      </w:r>
      <w:r w:rsidR="00A20BF9">
        <w:t>»</w:t>
      </w:r>
      <w:r>
        <w:t xml:space="preserve"> обеспечивает выполнение следующих основных функций:</w:t>
      </w:r>
    </w:p>
    <w:p w14:paraId="34961178" w14:textId="42345000" w:rsidR="00FF5689" w:rsidRDefault="00FF5689" w:rsidP="00007F4A">
      <w:pPr>
        <w:pStyle w:val="-2"/>
      </w:pPr>
      <w:r>
        <w:t>фильтрацию в окне со списком имеющихся в системе документов перемещений путем указания таких данных как:</w:t>
      </w:r>
    </w:p>
    <w:p w14:paraId="7C28E834" w14:textId="7434793E" w:rsidR="00FF5689" w:rsidRDefault="00FF5689" w:rsidP="00007F4A">
      <w:pPr>
        <w:pStyle w:val="a4"/>
      </w:pPr>
      <w:r>
        <w:t>склад</w:t>
      </w:r>
      <w:r w:rsidR="00C31CBC">
        <w:t>-</w:t>
      </w:r>
      <w:r>
        <w:t>получатель;</w:t>
      </w:r>
    </w:p>
    <w:p w14:paraId="48611B43" w14:textId="1C1C2534" w:rsidR="00FF5689" w:rsidRDefault="00FF5689" w:rsidP="00007F4A">
      <w:pPr>
        <w:pStyle w:val="a4"/>
      </w:pPr>
      <w:r>
        <w:t>склад</w:t>
      </w:r>
      <w:r w:rsidR="00C31CBC">
        <w:t>-</w:t>
      </w:r>
      <w:r>
        <w:t>отправитель;</w:t>
      </w:r>
    </w:p>
    <w:p w14:paraId="505FA34B" w14:textId="7232259C" w:rsidR="00FF5689" w:rsidRDefault="00FF5689" w:rsidP="00007F4A">
      <w:pPr>
        <w:pStyle w:val="a4"/>
      </w:pPr>
      <w:r>
        <w:t>номер документа.</w:t>
      </w:r>
    </w:p>
    <w:p w14:paraId="000858CE" w14:textId="0293715C" w:rsidR="00FF5689" w:rsidRDefault="00FF5689" w:rsidP="00007F4A">
      <w:pPr>
        <w:pStyle w:val="-2"/>
      </w:pPr>
      <w:r>
        <w:t>создание документа перемещения на маркированные ЛП;</w:t>
      </w:r>
    </w:p>
    <w:p w14:paraId="47BF4083" w14:textId="73FC624D" w:rsidR="00FF5689" w:rsidRDefault="00FF5689" w:rsidP="00007F4A">
      <w:pPr>
        <w:pStyle w:val="-2"/>
      </w:pPr>
      <w:r>
        <w:t>создание документа перемещения на немаркированные ЛП, специализированные продукты лечебного питания и изделия медицинского назначения.</w:t>
      </w:r>
    </w:p>
    <w:p w14:paraId="0F1ACCAA" w14:textId="0E5D3B7C" w:rsidR="00FF5689" w:rsidRDefault="00FF5689" w:rsidP="00DA0D47">
      <w:pPr>
        <w:pStyle w:val="42"/>
      </w:pPr>
      <w:r>
        <w:t>Документы требования</w:t>
      </w:r>
    </w:p>
    <w:p w14:paraId="122A5EE4" w14:textId="73795A7C" w:rsidR="00FF5689" w:rsidRDefault="00FF5689" w:rsidP="00007F4A">
      <w:r>
        <w:t xml:space="preserve">Модуль </w:t>
      </w:r>
      <w:r w:rsidR="00A20BF9">
        <w:t>«</w:t>
      </w:r>
      <w:r>
        <w:t>Документы требования</w:t>
      </w:r>
      <w:r w:rsidR="00A20BF9">
        <w:t>»</w:t>
      </w:r>
      <w:r>
        <w:t xml:space="preserve"> обеспечивает выполнение следующих основных функций:</w:t>
      </w:r>
    </w:p>
    <w:p w14:paraId="7E870F17" w14:textId="58039C11" w:rsidR="00FF5689" w:rsidRDefault="00FF5689" w:rsidP="00007F4A">
      <w:pPr>
        <w:pStyle w:val="-2"/>
      </w:pPr>
      <w:r>
        <w:t>фильтрацию в окне со списком имеющихся в системе документов требования путем указания таких данных как:</w:t>
      </w:r>
    </w:p>
    <w:p w14:paraId="1E5AE363" w14:textId="11914C59" w:rsidR="00FF5689" w:rsidRDefault="00FF5689" w:rsidP="00007F4A">
      <w:pPr>
        <w:pStyle w:val="a4"/>
      </w:pPr>
      <w:r>
        <w:t>склад</w:t>
      </w:r>
      <w:r w:rsidR="00185BDC">
        <w:t>-</w:t>
      </w:r>
      <w:r>
        <w:t>получатель;</w:t>
      </w:r>
    </w:p>
    <w:p w14:paraId="1FD21486" w14:textId="0E2AAB35" w:rsidR="00FF5689" w:rsidRDefault="00FF5689" w:rsidP="00007F4A">
      <w:pPr>
        <w:pStyle w:val="a4"/>
      </w:pPr>
      <w:r>
        <w:t>склад</w:t>
      </w:r>
      <w:r w:rsidR="00185BDC">
        <w:t>-</w:t>
      </w:r>
      <w:r>
        <w:t>отправитель;</w:t>
      </w:r>
    </w:p>
    <w:p w14:paraId="596A1E10" w14:textId="1979801C" w:rsidR="00FF5689" w:rsidRDefault="00FF5689" w:rsidP="00007F4A">
      <w:pPr>
        <w:pStyle w:val="a4"/>
      </w:pPr>
      <w:r>
        <w:t>номер документа.</w:t>
      </w:r>
    </w:p>
    <w:p w14:paraId="57102D4B" w14:textId="5061A3BC" w:rsidR="00FF5689" w:rsidRDefault="00FF5689" w:rsidP="00007F4A">
      <w:pPr>
        <w:pStyle w:val="-2"/>
      </w:pPr>
      <w:r>
        <w:t>создание документа требования на маркированные ЛП;</w:t>
      </w:r>
    </w:p>
    <w:p w14:paraId="78D72A3F" w14:textId="4A742D4E" w:rsidR="00FF5689" w:rsidRDefault="00FF5689" w:rsidP="00007F4A">
      <w:pPr>
        <w:pStyle w:val="-2"/>
      </w:pPr>
      <w:r>
        <w:t>создание документа требования на немаркированные ЛП, специализированные продукты лечебного питания и изделия медицинского назначения.</w:t>
      </w:r>
    </w:p>
    <w:p w14:paraId="6FF39A5F" w14:textId="08F10C09" w:rsidR="00FF5689" w:rsidRPr="00F02DE3" w:rsidRDefault="00FF5689" w:rsidP="00DA0D47">
      <w:pPr>
        <w:pStyle w:val="36"/>
      </w:pPr>
      <w:r w:rsidRPr="00F02DE3">
        <w:t xml:space="preserve"> </w:t>
      </w:r>
      <w:bookmarkStart w:id="34" w:name="_Toc181033911"/>
      <w:r w:rsidRPr="00F02DE3">
        <w:t>Списание по листу назначений/рецептов</w:t>
      </w:r>
      <w:bookmarkEnd w:id="34"/>
    </w:p>
    <w:p w14:paraId="56CB223D" w14:textId="399FBF3E" w:rsidR="00FF5689" w:rsidRDefault="00FF5689" w:rsidP="00007F4A">
      <w:r>
        <w:t xml:space="preserve">Модуль </w:t>
      </w:r>
      <w:r w:rsidR="00A20BF9">
        <w:t>«</w:t>
      </w:r>
      <w:r>
        <w:t>Списания по листу назначения</w:t>
      </w:r>
      <w:r w:rsidR="00A20BF9">
        <w:t>»</w:t>
      </w:r>
      <w:r>
        <w:t xml:space="preserve"> позволяет вести учет списаний по листу назначения. Списание по листу назначения – это документ, формируемый при списании товара со склада на конкретного пациента и конкретную дату для каждой позиции</w:t>
      </w:r>
      <w:r w:rsidR="000D252E">
        <w:t>:</w:t>
      </w:r>
    </w:p>
    <w:p w14:paraId="49ED56E0" w14:textId="186F46A7" w:rsidR="00FF5689" w:rsidRDefault="000D252E" w:rsidP="00007F4A">
      <w:pPr>
        <w:pStyle w:val="-2"/>
      </w:pPr>
      <w:r>
        <w:lastRenderedPageBreak/>
        <w:t>фильтрацию в окне со списком имеющихся в системе списаний по листу назначений/рецептов путем указания таких данных как:</w:t>
      </w:r>
    </w:p>
    <w:p w14:paraId="312AAB9D" w14:textId="509713DC" w:rsidR="00FF5689" w:rsidRDefault="000D252E" w:rsidP="00007F4A">
      <w:pPr>
        <w:pStyle w:val="a4"/>
      </w:pPr>
      <w:r>
        <w:t>с</w:t>
      </w:r>
      <w:r w:rsidR="00FF5689">
        <w:t>клад</w:t>
      </w:r>
      <w:r>
        <w:t>;</w:t>
      </w:r>
    </w:p>
    <w:p w14:paraId="4D067083" w14:textId="40788843" w:rsidR="00FF5689" w:rsidRDefault="000D252E" w:rsidP="00007F4A">
      <w:pPr>
        <w:pStyle w:val="a4"/>
      </w:pPr>
      <w:r>
        <w:t>фамилия, имя, отчество (далее – ФИО)</w:t>
      </w:r>
      <w:r w:rsidR="00FF5689">
        <w:t xml:space="preserve"> пациента</w:t>
      </w:r>
      <w:r>
        <w:t>;</w:t>
      </w:r>
    </w:p>
    <w:p w14:paraId="1614882A" w14:textId="43EFE8B8" w:rsidR="00FF5689" w:rsidRDefault="000D252E" w:rsidP="00007F4A">
      <w:pPr>
        <w:pStyle w:val="a4"/>
      </w:pPr>
      <w:r>
        <w:t>н</w:t>
      </w:r>
      <w:r w:rsidR="00FF5689">
        <w:t>омер документа</w:t>
      </w:r>
      <w:r>
        <w:t>.</w:t>
      </w:r>
    </w:p>
    <w:p w14:paraId="2CB88169" w14:textId="65BFBA3A" w:rsidR="00FF5689" w:rsidRDefault="00FF5689" w:rsidP="00007F4A">
      <w:pPr>
        <w:pStyle w:val="-2"/>
      </w:pPr>
      <w:r>
        <w:t>создание списания по листу назначения</w:t>
      </w:r>
      <w:r w:rsidR="000D252E">
        <w:rPr>
          <w:lang w:val="ru-RU"/>
        </w:rPr>
        <w:t>.</w:t>
      </w:r>
    </w:p>
    <w:p w14:paraId="42A5438F" w14:textId="76DEF9E3" w:rsidR="00FF5689" w:rsidRPr="00DA0D47" w:rsidRDefault="00FF5689" w:rsidP="00DA0D47">
      <w:pPr>
        <w:pStyle w:val="36"/>
        <w:rPr>
          <w:rStyle w:val="39"/>
          <w:b/>
        </w:rPr>
      </w:pPr>
      <w:bookmarkStart w:id="35" w:name="_Toc181033912"/>
      <w:r w:rsidRPr="00DA0D47">
        <w:rPr>
          <w:rStyle w:val="39"/>
          <w:b/>
        </w:rPr>
        <w:t>Документы инвентаризации</w:t>
      </w:r>
      <w:bookmarkEnd w:id="35"/>
    </w:p>
    <w:p w14:paraId="591DA575" w14:textId="6B167494" w:rsidR="00FF5689" w:rsidRDefault="00FF5689" w:rsidP="00007F4A">
      <w:r>
        <w:t xml:space="preserve">Модуль </w:t>
      </w:r>
      <w:r w:rsidR="00A20BF9">
        <w:t>«</w:t>
      </w:r>
      <w:r>
        <w:t>Документы инвентаризации</w:t>
      </w:r>
      <w:r w:rsidR="00A20BF9">
        <w:t>»</w:t>
      </w:r>
      <w:r>
        <w:t xml:space="preserve"> обеспечивает выполнение следующих основных функций:</w:t>
      </w:r>
    </w:p>
    <w:p w14:paraId="6161518B" w14:textId="048445FF" w:rsidR="00FF5689" w:rsidRDefault="00FF5689" w:rsidP="00007F4A">
      <w:pPr>
        <w:pStyle w:val="-2"/>
      </w:pPr>
      <w:r>
        <w:t>фильтрацию в окне со списком имеющихся в системе документов инвентаризаций путем указания таких данных как:</w:t>
      </w:r>
    </w:p>
    <w:p w14:paraId="6D822BBE" w14:textId="44103861" w:rsidR="00FF5689" w:rsidRDefault="00FF5689" w:rsidP="00007F4A">
      <w:pPr>
        <w:pStyle w:val="a4"/>
      </w:pPr>
      <w:r>
        <w:t>склад;</w:t>
      </w:r>
    </w:p>
    <w:p w14:paraId="35D50798" w14:textId="3D4FC771" w:rsidR="00FF5689" w:rsidRDefault="00FF5689" w:rsidP="00007F4A">
      <w:pPr>
        <w:pStyle w:val="a4"/>
      </w:pPr>
      <w:r>
        <w:t>номер документа;</w:t>
      </w:r>
    </w:p>
    <w:p w14:paraId="48911787" w14:textId="38A30A99" w:rsidR="00FF5689" w:rsidRDefault="00FF5689" w:rsidP="00007F4A">
      <w:pPr>
        <w:pStyle w:val="a4"/>
      </w:pPr>
      <w:r>
        <w:t>статус.</w:t>
      </w:r>
    </w:p>
    <w:p w14:paraId="0140708F" w14:textId="2A4060D9" w:rsidR="00FF5689" w:rsidRDefault="00FF5689" w:rsidP="00007F4A">
      <w:pPr>
        <w:pStyle w:val="-2"/>
      </w:pPr>
      <w:r>
        <w:t>создание документа инвентаризации;</w:t>
      </w:r>
    </w:p>
    <w:p w14:paraId="202AE19D" w14:textId="07E79658" w:rsidR="00FF5689" w:rsidRDefault="00FF5689" w:rsidP="00007F4A">
      <w:pPr>
        <w:pStyle w:val="-2"/>
      </w:pPr>
      <w:r>
        <w:t>указание фактического количества ЛП, специализированных продуктов лечебного питания и изделий медицинского назначения на складе;</w:t>
      </w:r>
    </w:p>
    <w:p w14:paraId="281DF857" w14:textId="24810D02" w:rsidR="00FF5689" w:rsidRDefault="00FF5689" w:rsidP="00007F4A">
      <w:pPr>
        <w:pStyle w:val="-2"/>
      </w:pPr>
      <w:r>
        <w:t>формирование утвержденных отчетных форм по документам</w:t>
      </w:r>
      <w:r w:rsidR="00007F4A" w:rsidRPr="00007F4A">
        <w:rPr>
          <w:lang w:val="ru-RU"/>
        </w:rPr>
        <w:t xml:space="preserve"> </w:t>
      </w:r>
      <w:r>
        <w:t>инвентаризаци</w:t>
      </w:r>
      <w:r w:rsidR="00007F4A">
        <w:rPr>
          <w:lang w:val="ru-RU"/>
        </w:rPr>
        <w:t>и</w:t>
      </w:r>
      <w:r>
        <w:t>:</w:t>
      </w:r>
    </w:p>
    <w:p w14:paraId="20CCD858" w14:textId="62DE34FF" w:rsidR="00FF5689" w:rsidRDefault="00FF5689" w:rsidP="00007F4A">
      <w:pPr>
        <w:pStyle w:val="a4"/>
      </w:pPr>
      <w:r>
        <w:t>акт о результатах инвентаризации;</w:t>
      </w:r>
    </w:p>
    <w:p w14:paraId="6D9462AC" w14:textId="01A3FEBF" w:rsidR="00FF5689" w:rsidRDefault="00FF5689" w:rsidP="00007F4A">
      <w:pPr>
        <w:pStyle w:val="a4"/>
      </w:pPr>
      <w:r>
        <w:t>инвентаризационная опись (сличительная ведомость).</w:t>
      </w:r>
    </w:p>
    <w:p w14:paraId="6C6C6DF1" w14:textId="0B708C47" w:rsidR="00FF5689" w:rsidRPr="00F02DE3" w:rsidRDefault="00FF5689" w:rsidP="00DA0D47">
      <w:pPr>
        <w:pStyle w:val="36"/>
      </w:pPr>
      <w:bookmarkStart w:id="36" w:name="_Toc181033913"/>
      <w:r w:rsidRPr="00F02DE3">
        <w:t>Лекарственная пропись</w:t>
      </w:r>
      <w:bookmarkEnd w:id="36"/>
    </w:p>
    <w:p w14:paraId="16C2A047" w14:textId="71C54943" w:rsidR="00FF5689" w:rsidRDefault="00FF5689" w:rsidP="00007F4A">
      <w:r>
        <w:t xml:space="preserve">Модуль </w:t>
      </w:r>
      <w:r w:rsidR="00A20BF9">
        <w:t>«</w:t>
      </w:r>
      <w:r>
        <w:t>Лекарственная пропись</w:t>
      </w:r>
      <w:r w:rsidR="00A20BF9">
        <w:t>»</w:t>
      </w:r>
      <w:r>
        <w:t xml:space="preserve"> обеспечивает выполнение следующих основных функций:</w:t>
      </w:r>
    </w:p>
    <w:p w14:paraId="438B82A8" w14:textId="68A0E547" w:rsidR="00FF5689" w:rsidRDefault="00FF5689" w:rsidP="00007F4A">
      <w:pPr>
        <w:pStyle w:val="-2"/>
      </w:pPr>
      <w:r>
        <w:t>фильтрацию в окне со списком имеющихся лекарственных прописей путем указания таких данных как:</w:t>
      </w:r>
    </w:p>
    <w:p w14:paraId="5A205014" w14:textId="38987A1D" w:rsidR="00FF5689" w:rsidRDefault="00774E52" w:rsidP="00007F4A">
      <w:pPr>
        <w:pStyle w:val="a4"/>
      </w:pPr>
      <w:r>
        <w:t>н</w:t>
      </w:r>
      <w:r w:rsidR="00FF5689">
        <w:t>аименование;</w:t>
      </w:r>
    </w:p>
    <w:p w14:paraId="24AD026F" w14:textId="4C917E3B" w:rsidR="00FF5689" w:rsidRDefault="00774E52" w:rsidP="00007F4A">
      <w:pPr>
        <w:pStyle w:val="a4"/>
      </w:pPr>
      <w:r>
        <w:t>н</w:t>
      </w:r>
      <w:r w:rsidR="00FF5689">
        <w:t>оменклатура.</w:t>
      </w:r>
    </w:p>
    <w:p w14:paraId="1C4316C5" w14:textId="1FED4C44" w:rsidR="00FF5689" w:rsidRDefault="00FF5689" w:rsidP="00007F4A">
      <w:pPr>
        <w:pStyle w:val="-2"/>
      </w:pPr>
      <w:r>
        <w:t>создание лекарственной прописи.</w:t>
      </w:r>
    </w:p>
    <w:p w14:paraId="63ADC5A9" w14:textId="304C0059" w:rsidR="00FF5689" w:rsidRPr="00F02DE3" w:rsidRDefault="00FF5689" w:rsidP="00DA0D47">
      <w:pPr>
        <w:pStyle w:val="36"/>
      </w:pPr>
      <w:bookmarkStart w:id="37" w:name="_Toc181033914"/>
      <w:r w:rsidRPr="00F02DE3">
        <w:t>Изготовление по лекарственной прописи</w:t>
      </w:r>
      <w:bookmarkEnd w:id="37"/>
    </w:p>
    <w:p w14:paraId="1C84D577" w14:textId="33E27137" w:rsidR="00FF5689" w:rsidRDefault="00FF5689" w:rsidP="00007F4A">
      <w:r>
        <w:t xml:space="preserve">Модуль </w:t>
      </w:r>
      <w:r w:rsidR="00A20BF9">
        <w:t>«</w:t>
      </w:r>
      <w:r>
        <w:t>Изготовление по лекарственной прописи</w:t>
      </w:r>
      <w:r w:rsidR="00A20BF9">
        <w:t>»</w:t>
      </w:r>
      <w:r>
        <w:t xml:space="preserve"> обеспечивает выполнение следующих основных функций:</w:t>
      </w:r>
    </w:p>
    <w:p w14:paraId="2EFDED61" w14:textId="0769B048" w:rsidR="00FF5689" w:rsidRDefault="00FF5689" w:rsidP="00007F4A">
      <w:pPr>
        <w:pStyle w:val="-2"/>
      </w:pPr>
      <w:r>
        <w:t xml:space="preserve"> фильтрацию в окне со списком имеющихся документов путем указания таких данных как:</w:t>
      </w:r>
    </w:p>
    <w:p w14:paraId="5E887016" w14:textId="111E20DA" w:rsidR="00FF5689" w:rsidRDefault="00774E52" w:rsidP="00007F4A">
      <w:pPr>
        <w:pStyle w:val="a4"/>
      </w:pPr>
      <w:r>
        <w:t>н</w:t>
      </w:r>
      <w:r w:rsidR="00FF5689">
        <w:t>омер;</w:t>
      </w:r>
    </w:p>
    <w:p w14:paraId="3340F1A1" w14:textId="4BDF04D1" w:rsidR="00FF5689" w:rsidRDefault="00774E52" w:rsidP="00007F4A">
      <w:pPr>
        <w:pStyle w:val="a4"/>
      </w:pPr>
      <w:r>
        <w:lastRenderedPageBreak/>
        <w:t>и</w:t>
      </w:r>
      <w:r w:rsidR="00FF5689">
        <w:t>сточник финансирования;</w:t>
      </w:r>
    </w:p>
    <w:p w14:paraId="5D828E12" w14:textId="45C8938D" w:rsidR="00FF5689" w:rsidRDefault="00774E52" w:rsidP="00007F4A">
      <w:pPr>
        <w:pStyle w:val="a4"/>
      </w:pPr>
      <w:r>
        <w:t>с</w:t>
      </w:r>
      <w:r w:rsidR="00FF5689">
        <w:t>клад;</w:t>
      </w:r>
    </w:p>
    <w:p w14:paraId="7491278C" w14:textId="3AD168F5" w:rsidR="00FF5689" w:rsidRDefault="00774E52" w:rsidP="00007F4A">
      <w:pPr>
        <w:pStyle w:val="a4"/>
      </w:pPr>
      <w:r>
        <w:t>н</w:t>
      </w:r>
      <w:r w:rsidR="00FF5689">
        <w:t>оменклатура;</w:t>
      </w:r>
    </w:p>
    <w:p w14:paraId="7FA70BFC" w14:textId="0EB44597" w:rsidR="00FF5689" w:rsidRDefault="00774E52" w:rsidP="00007F4A">
      <w:pPr>
        <w:pStyle w:val="a4"/>
      </w:pPr>
      <w:r>
        <w:t>с</w:t>
      </w:r>
      <w:r w:rsidR="00FF5689">
        <w:t>ерия.</w:t>
      </w:r>
    </w:p>
    <w:p w14:paraId="4683B291" w14:textId="537D7891" w:rsidR="00FF5689" w:rsidRDefault="00FF5689" w:rsidP="00007F4A">
      <w:pPr>
        <w:pStyle w:val="-2"/>
      </w:pPr>
      <w:r>
        <w:t xml:space="preserve">создание документа </w:t>
      </w:r>
      <w:r w:rsidR="00A20BF9">
        <w:t>«</w:t>
      </w:r>
      <w:r>
        <w:t>Изготовление по лекарственная прописи</w:t>
      </w:r>
      <w:r w:rsidR="00A20BF9">
        <w:t>»</w:t>
      </w:r>
      <w:r>
        <w:t>.</w:t>
      </w:r>
    </w:p>
    <w:p w14:paraId="7BE9BD1C" w14:textId="0F8733B6" w:rsidR="00FF5689" w:rsidRPr="00F02DE3" w:rsidRDefault="00FF5689" w:rsidP="00DA0D47">
      <w:pPr>
        <w:pStyle w:val="36"/>
      </w:pPr>
      <w:bookmarkStart w:id="38" w:name="_Toc181033915"/>
      <w:r w:rsidRPr="00F02DE3">
        <w:t>Рецепты</w:t>
      </w:r>
      <w:bookmarkEnd w:id="38"/>
    </w:p>
    <w:p w14:paraId="5108C771" w14:textId="77B7AA04" w:rsidR="00FF5689" w:rsidRDefault="00FF5689" w:rsidP="00007F4A">
      <w:r>
        <w:t xml:space="preserve">Модуль </w:t>
      </w:r>
      <w:r w:rsidR="00A20BF9">
        <w:t>«</w:t>
      </w:r>
      <w:r>
        <w:t>Рецепты</w:t>
      </w:r>
      <w:r w:rsidR="00A20BF9">
        <w:t>»</w:t>
      </w:r>
      <w:r>
        <w:t xml:space="preserve"> обеспечивает выполнение следующих основных функций:</w:t>
      </w:r>
    </w:p>
    <w:p w14:paraId="58D82605" w14:textId="62BCFC88" w:rsidR="00FF5689" w:rsidRDefault="00FF5689" w:rsidP="00007F4A">
      <w:pPr>
        <w:pStyle w:val="-2"/>
      </w:pPr>
      <w:r>
        <w:t>фильтрацию в окне со списком имеющихся в системе рецептов путем указания таких данных как:</w:t>
      </w:r>
    </w:p>
    <w:p w14:paraId="77378433" w14:textId="68382388" w:rsidR="00FF5689" w:rsidRDefault="00FF5689" w:rsidP="00007F4A">
      <w:pPr>
        <w:pStyle w:val="a4"/>
      </w:pPr>
      <w:r>
        <w:t>статус;</w:t>
      </w:r>
    </w:p>
    <w:p w14:paraId="27D7986F" w14:textId="4CB7F577" w:rsidR="00FF5689" w:rsidRDefault="00FF5689" w:rsidP="00007F4A">
      <w:pPr>
        <w:pStyle w:val="a4"/>
      </w:pPr>
      <w:r>
        <w:t>номер рецепта;</w:t>
      </w:r>
    </w:p>
    <w:p w14:paraId="14FF9033" w14:textId="4F7E015F" w:rsidR="00FF5689" w:rsidRDefault="00774E52" w:rsidP="00007F4A">
      <w:pPr>
        <w:pStyle w:val="a4"/>
      </w:pPr>
      <w:r>
        <w:t xml:space="preserve">страховой номер индивидуального страхового счета (далее – </w:t>
      </w:r>
      <w:r w:rsidR="00FF5689">
        <w:t>СНИЛС</w:t>
      </w:r>
      <w:r>
        <w:t>)</w:t>
      </w:r>
      <w:r w:rsidR="00FF5689">
        <w:t xml:space="preserve"> или ФИО пациента;</w:t>
      </w:r>
    </w:p>
    <w:p w14:paraId="2B4BBF02" w14:textId="3AEA8945" w:rsidR="00FF5689" w:rsidRDefault="00FF5689" w:rsidP="00007F4A">
      <w:pPr>
        <w:pStyle w:val="-2"/>
      </w:pPr>
      <w:r>
        <w:t>создание рецепта путем запроса информации по СНИЛС пациента или путем ручного ввода;</w:t>
      </w:r>
    </w:p>
    <w:p w14:paraId="13EB7856" w14:textId="00A55DE2" w:rsidR="00FF5689" w:rsidRDefault="00FF5689" w:rsidP="00007F4A">
      <w:pPr>
        <w:pStyle w:val="-2"/>
      </w:pPr>
      <w:r>
        <w:t>осуществление отпуска рецепта путем указания ЛП, специализированного продукта лечебного питания или изделия медицинского назначения.</w:t>
      </w:r>
    </w:p>
    <w:p w14:paraId="433F79DE" w14:textId="3C56F576" w:rsidR="00FF5689" w:rsidRPr="00F02DE3" w:rsidRDefault="00FF5689" w:rsidP="0022332D">
      <w:pPr>
        <w:pStyle w:val="36"/>
      </w:pPr>
      <w:bookmarkStart w:id="39" w:name="_Toc181033916"/>
      <w:r w:rsidRPr="00F02DE3">
        <w:t>Отчетность</w:t>
      </w:r>
      <w:bookmarkEnd w:id="39"/>
    </w:p>
    <w:p w14:paraId="753324CB" w14:textId="7C8DAFF6" w:rsidR="00FF5689" w:rsidRDefault="00FF5689" w:rsidP="00007F4A">
      <w:r>
        <w:t xml:space="preserve">Подсистема </w:t>
      </w:r>
      <w:r w:rsidR="00A20BF9">
        <w:t>«</w:t>
      </w:r>
      <w:r>
        <w:t>Отчетность</w:t>
      </w:r>
      <w:r w:rsidR="00A20BF9">
        <w:t>»</w:t>
      </w:r>
      <w:r>
        <w:t xml:space="preserve"> необходима для подготовки статистической, ведомственной, внутренней отчетности, подготовки произвольных аналитических отчетов в части осуществления приемки и расходования ЛП, специализированных продуктов лечебного питания и изделий медицинского назначения организаций участвующих в </w:t>
      </w:r>
      <w:r w:rsidR="00CA055C">
        <w:t>АИС</w:t>
      </w:r>
      <w:r>
        <w:t xml:space="preserve">. Подсистема </w:t>
      </w:r>
      <w:r w:rsidR="00A20BF9">
        <w:t>«</w:t>
      </w:r>
      <w:r>
        <w:t>Отчетность</w:t>
      </w:r>
      <w:r w:rsidR="00A20BF9">
        <w:t>»</w:t>
      </w:r>
      <w:r>
        <w:t xml:space="preserve"> обеспечивает выполнение следующих основных функций:</w:t>
      </w:r>
    </w:p>
    <w:p w14:paraId="46177635" w14:textId="686C1C22" w:rsidR="00FF5689" w:rsidRDefault="00FF5689" w:rsidP="00007F4A">
      <w:pPr>
        <w:pStyle w:val="-2"/>
      </w:pPr>
      <w:r>
        <w:t xml:space="preserve">возможность создания новых отчетов на основании </w:t>
      </w:r>
      <w:r w:rsidR="000C005A">
        <w:t xml:space="preserve">данных, которые имеются в </w:t>
      </w:r>
      <w:r w:rsidR="00CA055C">
        <w:t>АИС</w:t>
      </w:r>
      <w:r w:rsidR="000C005A">
        <w:t xml:space="preserve"> и </w:t>
      </w:r>
      <w:r>
        <w:t>предоставленных Заказчиком шаблонов;</w:t>
      </w:r>
    </w:p>
    <w:p w14:paraId="0F89267B" w14:textId="492FFDCD" w:rsidR="00FF5689" w:rsidRPr="007C5B14" w:rsidRDefault="00FF5689" w:rsidP="00007F4A">
      <w:pPr>
        <w:pStyle w:val="-2"/>
      </w:pPr>
      <w:r>
        <w:t>разграничение доступа пользователей, групп пользователей на основании выданной им роли к отчетам.</w:t>
      </w:r>
    </w:p>
    <w:p w14:paraId="67DCBBFA" w14:textId="6F13716D" w:rsidR="004D2442" w:rsidRDefault="004D2442" w:rsidP="0022332D">
      <w:pPr>
        <w:pStyle w:val="36"/>
      </w:pPr>
      <w:bookmarkStart w:id="40" w:name="_Toc181033917"/>
      <w:r w:rsidRPr="004D2442">
        <w:t>Централизованное ведение нормативно-справочной информации</w:t>
      </w:r>
      <w:bookmarkEnd w:id="40"/>
    </w:p>
    <w:p w14:paraId="0F3725F6" w14:textId="7989F3A8" w:rsidR="00FB4639" w:rsidRDefault="00FB4639" w:rsidP="00FB4639">
      <w:pPr>
        <w:ind w:firstLine="567"/>
      </w:pPr>
      <w:r>
        <w:t xml:space="preserve">Подсистема </w:t>
      </w:r>
      <w:r w:rsidR="00A20BF9">
        <w:t>«</w:t>
      </w:r>
      <w:r>
        <w:t>Справочники</w:t>
      </w:r>
      <w:r w:rsidR="00A20BF9">
        <w:t>»</w:t>
      </w:r>
      <w:r>
        <w:t xml:space="preserve"> дает возможность ведения ответственному лицу со стороны Заказчика справочников и </w:t>
      </w:r>
      <w:proofErr w:type="gramStart"/>
      <w:r>
        <w:t>классификаторов</w:t>
      </w:r>
      <w:proofErr w:type="gramEnd"/>
      <w:r>
        <w:t xml:space="preserve"> необходимых для полноценной работы модулей </w:t>
      </w:r>
      <w:r w:rsidR="00CA055C">
        <w:t>АИС</w:t>
      </w:r>
      <w:r>
        <w:t xml:space="preserve"> лиц, имеющих право на получение НСУ, получение данных об изменениях в НСИ из внешних источников и обновлении внутренних справочников. Подсистема </w:t>
      </w:r>
      <w:r w:rsidR="00A20BF9">
        <w:t>«</w:t>
      </w:r>
      <w:r>
        <w:t>Справочники</w:t>
      </w:r>
      <w:r w:rsidR="00A20BF9">
        <w:t>»</w:t>
      </w:r>
      <w:r>
        <w:t xml:space="preserve"> обеспечивает выполнение следующих основных функций:</w:t>
      </w:r>
    </w:p>
    <w:p w14:paraId="51B810E7" w14:textId="50855C42" w:rsidR="00FB4639" w:rsidRDefault="00FB4639" w:rsidP="00007F4A">
      <w:pPr>
        <w:pStyle w:val="-2"/>
      </w:pPr>
      <w:r>
        <w:lastRenderedPageBreak/>
        <w:t xml:space="preserve">загрузку в </w:t>
      </w:r>
      <w:r w:rsidR="00CA055C">
        <w:t>АИС</w:t>
      </w:r>
      <w:r>
        <w:t xml:space="preserve"> лиц, имеющих право на получение НСУ, федеральных справочников:</w:t>
      </w:r>
    </w:p>
    <w:p w14:paraId="1D6D5326" w14:textId="420276CA" w:rsidR="00FB4639" w:rsidRDefault="00FB4639" w:rsidP="00007F4A">
      <w:pPr>
        <w:pStyle w:val="a4"/>
      </w:pPr>
      <w:r>
        <w:t>сроки действия рецептов;</w:t>
      </w:r>
    </w:p>
    <w:p w14:paraId="061B9B7F" w14:textId="7948768B" w:rsidR="00FB4639" w:rsidRDefault="00FB4639" w:rsidP="00007F4A">
      <w:pPr>
        <w:pStyle w:val="a4"/>
      </w:pPr>
      <w:r>
        <w:t>утвержденные формы рецептурных бланков,</w:t>
      </w:r>
    </w:p>
    <w:p w14:paraId="6C28FD93" w14:textId="3C557475" w:rsidR="00FB4639" w:rsidRDefault="00FB4639" w:rsidP="00007F4A">
      <w:pPr>
        <w:pStyle w:val="a4"/>
      </w:pPr>
      <w:r>
        <w:t>классификатор болезней МКБ</w:t>
      </w:r>
      <w:r w:rsidR="00774E52">
        <w:t>-</w:t>
      </w:r>
      <w:r>
        <w:t>10;</w:t>
      </w:r>
    </w:p>
    <w:p w14:paraId="7B94D135" w14:textId="3D977D52" w:rsidR="00FB4639" w:rsidRDefault="00FB4639" w:rsidP="00007F4A">
      <w:pPr>
        <w:pStyle w:val="a4"/>
      </w:pPr>
      <w:r>
        <w:t>узлы СМНН. ЕСКЛП (OID - 1.2.643.5.1.13.13.99.2.611);</w:t>
      </w:r>
    </w:p>
    <w:p w14:paraId="172AD22C" w14:textId="7C41068F" w:rsidR="00FB4639" w:rsidRDefault="00FB4639" w:rsidP="00007F4A">
      <w:pPr>
        <w:pStyle w:val="a4"/>
      </w:pPr>
      <w:r>
        <w:t>Федеральный регистр льготного лекарственного обеспечения (далее – ФРЛЛО). Справочник медицинских изделий согласно каталогу товаров, работ и услуг (далее – КТРУ) (OID - 1.2.643.5.1.13.13.99.2.604);</w:t>
      </w:r>
    </w:p>
    <w:p w14:paraId="60CD9575" w14:textId="3561933B" w:rsidR="00FB4639" w:rsidRDefault="00FB4639" w:rsidP="00007F4A">
      <w:pPr>
        <w:pStyle w:val="a4"/>
      </w:pPr>
      <w:r>
        <w:t>ЛП. Товарные позиции. Единый структурированный справочник лекарственных препаратов (далее – ЕСКЛП) с КТРУ (OID - 1.2.643.5.1.13.13.99.2.540)</w:t>
      </w:r>
      <w:r w:rsidR="00203F12">
        <w:t>.</w:t>
      </w:r>
    </w:p>
    <w:p w14:paraId="49EBA18A" w14:textId="27313B0D" w:rsidR="00FB4639" w:rsidRDefault="00FB4639" w:rsidP="00007F4A">
      <w:pPr>
        <w:pStyle w:val="-2"/>
      </w:pPr>
      <w:r>
        <w:t xml:space="preserve">загрузку в </w:t>
      </w:r>
      <w:r w:rsidR="00CA055C">
        <w:t>АИС</w:t>
      </w:r>
      <w:r>
        <w:t xml:space="preserve"> лиц, имеющих право на получение НСУ, региональных справочников и классификаторов:</w:t>
      </w:r>
    </w:p>
    <w:p w14:paraId="6FA10485" w14:textId="467488D0" w:rsidR="00FB4639" w:rsidRDefault="00FB4639" w:rsidP="00007F4A">
      <w:pPr>
        <w:pStyle w:val="a4"/>
      </w:pPr>
      <w:r>
        <w:t>врачи;</w:t>
      </w:r>
    </w:p>
    <w:p w14:paraId="0F3756E8" w14:textId="1DDE53CE" w:rsidR="00FB4639" w:rsidRDefault="00FB4639" w:rsidP="00007F4A">
      <w:pPr>
        <w:pStyle w:val="a4"/>
      </w:pPr>
      <w:r>
        <w:t>категории льгот;</w:t>
      </w:r>
    </w:p>
    <w:p w14:paraId="590DCE08" w14:textId="3237EE86" w:rsidR="00FB4639" w:rsidRDefault="00FB4639" w:rsidP="00007F4A">
      <w:pPr>
        <w:pStyle w:val="a4"/>
      </w:pPr>
      <w:r>
        <w:t>номенклатуры,</w:t>
      </w:r>
    </w:p>
    <w:p w14:paraId="01A5FB40" w14:textId="7E72AE37" w:rsidR="00FB4639" w:rsidRDefault="00FB4639" w:rsidP="00007F4A">
      <w:pPr>
        <w:pStyle w:val="a4"/>
      </w:pPr>
      <w:r>
        <w:t>организации;</w:t>
      </w:r>
    </w:p>
    <w:p w14:paraId="57A480C5" w14:textId="5480BA56" w:rsidR="00FB4639" w:rsidRDefault="00FB4639" w:rsidP="00007F4A">
      <w:pPr>
        <w:pStyle w:val="a4"/>
      </w:pPr>
      <w:r>
        <w:t>программы финансирования;</w:t>
      </w:r>
    </w:p>
    <w:p w14:paraId="5CECDA16" w14:textId="0F81A455" w:rsidR="00FB4639" w:rsidRDefault="00FB4639" w:rsidP="00007F4A">
      <w:pPr>
        <w:pStyle w:val="a4"/>
      </w:pPr>
      <w:r>
        <w:t>источник финансирования;</w:t>
      </w:r>
    </w:p>
    <w:p w14:paraId="05775F1A" w14:textId="72C7F61F" w:rsidR="00FB4639" w:rsidRDefault="00FB4639" w:rsidP="00007F4A">
      <w:pPr>
        <w:pStyle w:val="a4"/>
      </w:pPr>
      <w:r>
        <w:t>процент оплаты;</w:t>
      </w:r>
    </w:p>
    <w:p w14:paraId="4F882B81" w14:textId="3A159032" w:rsidR="00FB4639" w:rsidRDefault="00FB4639" w:rsidP="00007F4A">
      <w:pPr>
        <w:pStyle w:val="a4"/>
      </w:pPr>
      <w:r>
        <w:t>торговое наименование;</w:t>
      </w:r>
    </w:p>
    <w:p w14:paraId="34215FFC" w14:textId="23D0ACAC" w:rsidR="00FB4639" w:rsidRDefault="009C108D" w:rsidP="00007F4A">
      <w:pPr>
        <w:pStyle w:val="a4"/>
      </w:pPr>
      <w:r>
        <w:t>международное не</w:t>
      </w:r>
      <w:r w:rsidR="00DE0D63">
        <w:t xml:space="preserve">патентованное наименование (далее – </w:t>
      </w:r>
      <w:r w:rsidR="00FB4639">
        <w:t>МНН</w:t>
      </w:r>
      <w:r w:rsidR="00DE0D63">
        <w:t>)</w:t>
      </w:r>
      <w:r w:rsidR="00FB4639">
        <w:t>.</w:t>
      </w:r>
    </w:p>
    <w:p w14:paraId="50FF0A7E" w14:textId="18D2CB48" w:rsidR="00B633B7" w:rsidRPr="00F02DE3" w:rsidRDefault="00B633B7" w:rsidP="0022332D">
      <w:pPr>
        <w:pStyle w:val="36"/>
      </w:pPr>
      <w:bookmarkStart w:id="41" w:name="_Toc181033918"/>
      <w:r w:rsidRPr="00F02DE3">
        <w:t>Хранилище документов</w:t>
      </w:r>
      <w:bookmarkEnd w:id="41"/>
    </w:p>
    <w:p w14:paraId="634260E8" w14:textId="1D13F7E2" w:rsidR="00B633B7" w:rsidRDefault="00B633B7" w:rsidP="00007F4A">
      <w:r>
        <w:t xml:space="preserve">Подсистема </w:t>
      </w:r>
      <w:r w:rsidR="00A20BF9">
        <w:t>«</w:t>
      </w:r>
      <w:r>
        <w:t>Центральное хранилище</w:t>
      </w:r>
      <w:r w:rsidR="00A20BF9">
        <w:t>»</w:t>
      </w:r>
      <w:r>
        <w:t xml:space="preserve"> дает ответственному лицу Заказчика возможность мониторинга работы организаций в </w:t>
      </w:r>
      <w:r w:rsidR="00CA055C">
        <w:t>АИС</w:t>
      </w:r>
      <w:r>
        <w:t xml:space="preserve"> лиц, имеющих право на получение НСУ. Подсистема </w:t>
      </w:r>
      <w:r w:rsidR="00A20BF9">
        <w:t>«</w:t>
      </w:r>
      <w:r>
        <w:t>Центральное хранилище</w:t>
      </w:r>
      <w:r w:rsidR="00A20BF9">
        <w:t>»</w:t>
      </w:r>
      <w:r>
        <w:t xml:space="preserve"> обеспечивает выполнение следующих основных функций:</w:t>
      </w:r>
    </w:p>
    <w:p w14:paraId="048C9C05" w14:textId="1CE1F69F" w:rsidR="00B633B7" w:rsidRDefault="00B633B7" w:rsidP="00007F4A">
      <w:pPr>
        <w:pStyle w:val="-2"/>
      </w:pPr>
      <w:r>
        <w:t>получение и хранение нормативно-справочной информации, такой как:</w:t>
      </w:r>
    </w:p>
    <w:p w14:paraId="214A2956" w14:textId="6BC62C55" w:rsidR="00B633B7" w:rsidRDefault="00B633B7" w:rsidP="00007F4A">
      <w:pPr>
        <w:pStyle w:val="a4"/>
      </w:pPr>
      <w:r>
        <w:t>склады организаций и подразделений;</w:t>
      </w:r>
    </w:p>
    <w:p w14:paraId="35208097" w14:textId="2C9FB8A2" w:rsidR="00B633B7" w:rsidRDefault="00B633B7" w:rsidP="00007F4A">
      <w:pPr>
        <w:pStyle w:val="a4"/>
      </w:pPr>
      <w:r>
        <w:t>номенклатуры;</w:t>
      </w:r>
    </w:p>
    <w:p w14:paraId="3AF1EB1C" w14:textId="067AED28" w:rsidR="00B633B7" w:rsidRDefault="00B633B7" w:rsidP="00007F4A">
      <w:pPr>
        <w:pStyle w:val="a4"/>
      </w:pPr>
      <w:r>
        <w:t>серий ЛП, специализированных продуктов лечебного питания и изделий медицинского назначения;</w:t>
      </w:r>
    </w:p>
    <w:p w14:paraId="6DD56B3C" w14:textId="34E8C3E4" w:rsidR="00B633B7" w:rsidRDefault="00B633B7" w:rsidP="00007F4A">
      <w:pPr>
        <w:pStyle w:val="a4"/>
      </w:pPr>
      <w:r>
        <w:t>программы финансирования;</w:t>
      </w:r>
    </w:p>
    <w:p w14:paraId="2F7FC360" w14:textId="22195246" w:rsidR="00B633B7" w:rsidRDefault="00B633B7" w:rsidP="00007F4A">
      <w:pPr>
        <w:pStyle w:val="a4"/>
      </w:pPr>
      <w:r>
        <w:t>контракты</w:t>
      </w:r>
      <w:r w:rsidR="00E27491">
        <w:t>.</w:t>
      </w:r>
    </w:p>
    <w:p w14:paraId="537706FA" w14:textId="7B2BA2D1" w:rsidR="00B633B7" w:rsidRDefault="00B633B7" w:rsidP="00007F4A">
      <w:pPr>
        <w:pStyle w:val="-2"/>
      </w:pPr>
      <w:r>
        <w:lastRenderedPageBreak/>
        <w:t>получение и хранение информации о созданных организациями товароучетных документов, таких как:</w:t>
      </w:r>
    </w:p>
    <w:p w14:paraId="18537B24" w14:textId="2B43D47B" w:rsidR="00B633B7" w:rsidRDefault="00B633B7" w:rsidP="00007F4A">
      <w:pPr>
        <w:pStyle w:val="a4"/>
      </w:pPr>
      <w:r>
        <w:t>приходные накладные;</w:t>
      </w:r>
    </w:p>
    <w:p w14:paraId="55A7D125" w14:textId="643B4D92" w:rsidR="00B633B7" w:rsidRDefault="00B633B7" w:rsidP="00007F4A">
      <w:pPr>
        <w:pStyle w:val="a4"/>
      </w:pPr>
      <w:r>
        <w:t>расходные накладные;</w:t>
      </w:r>
    </w:p>
    <w:p w14:paraId="220F53B5" w14:textId="521BC08A" w:rsidR="00B633B7" w:rsidRDefault="00B633B7" w:rsidP="00007F4A">
      <w:pPr>
        <w:pStyle w:val="a4"/>
      </w:pPr>
      <w:r>
        <w:t>оприходования;</w:t>
      </w:r>
    </w:p>
    <w:p w14:paraId="410B035F" w14:textId="0DB65A8F" w:rsidR="00B633B7" w:rsidRDefault="00B633B7" w:rsidP="00007F4A">
      <w:pPr>
        <w:pStyle w:val="a4"/>
      </w:pPr>
      <w:r>
        <w:t>списания;</w:t>
      </w:r>
    </w:p>
    <w:p w14:paraId="5E8D2B53" w14:textId="27BCCD0F" w:rsidR="00B633B7" w:rsidRDefault="00B633B7" w:rsidP="00007F4A">
      <w:pPr>
        <w:pStyle w:val="a4"/>
      </w:pPr>
      <w:r>
        <w:t>рецепты;</w:t>
      </w:r>
    </w:p>
    <w:p w14:paraId="68C40ADB" w14:textId="11137944" w:rsidR="00B633B7" w:rsidRDefault="00B633B7" w:rsidP="00007F4A">
      <w:pPr>
        <w:pStyle w:val="a4"/>
      </w:pPr>
      <w:r>
        <w:t>инвентаризации.</w:t>
      </w:r>
    </w:p>
    <w:p w14:paraId="43E16F7D" w14:textId="3968615A" w:rsidR="00B633B7" w:rsidRDefault="00B633B7" w:rsidP="00007F4A">
      <w:pPr>
        <w:pStyle w:val="-2"/>
      </w:pPr>
      <w:r>
        <w:t>формирование отчетных форм:</w:t>
      </w:r>
    </w:p>
    <w:p w14:paraId="3A7EF8E2" w14:textId="09B6954A" w:rsidR="00B633B7" w:rsidRDefault="00B633B7" w:rsidP="00007F4A">
      <w:pPr>
        <w:pStyle w:val="a4"/>
      </w:pPr>
      <w:r>
        <w:t>остатки на складах по программам финансирования;</w:t>
      </w:r>
    </w:p>
    <w:p w14:paraId="341ED436" w14:textId="3C89EDAF" w:rsidR="00B633B7" w:rsidRDefault="00B633B7" w:rsidP="00007F4A">
      <w:pPr>
        <w:pStyle w:val="a4"/>
      </w:pPr>
      <w:r>
        <w:t>оперативная информация по отпуску ЛП;</w:t>
      </w:r>
    </w:p>
    <w:p w14:paraId="690751DD" w14:textId="10541328" w:rsidR="00B633B7" w:rsidRDefault="00B633B7" w:rsidP="00007F4A">
      <w:pPr>
        <w:pStyle w:val="a4"/>
      </w:pPr>
      <w:r>
        <w:t>оперативная информация по отпуску рецептов.</w:t>
      </w:r>
    </w:p>
    <w:p w14:paraId="58DC6EDD" w14:textId="2EC34890" w:rsidR="00B633B7" w:rsidRPr="002478A3" w:rsidRDefault="00B633B7" w:rsidP="002478A3">
      <w:pPr>
        <w:pStyle w:val="36"/>
      </w:pPr>
      <w:bookmarkStart w:id="42" w:name="_Toc181033919"/>
      <w:r w:rsidRPr="002478A3">
        <w:t>Администрирование</w:t>
      </w:r>
      <w:bookmarkEnd w:id="42"/>
    </w:p>
    <w:p w14:paraId="1B95FD7D" w14:textId="590B4F92" w:rsidR="00B633B7" w:rsidRDefault="00B633B7" w:rsidP="00007F4A">
      <w:r>
        <w:t xml:space="preserve">Подсистема </w:t>
      </w:r>
      <w:r w:rsidR="00A20BF9">
        <w:t>«</w:t>
      </w:r>
      <w:r>
        <w:t>Администрирование</w:t>
      </w:r>
      <w:r w:rsidR="00A20BF9">
        <w:t>»</w:t>
      </w:r>
      <w:r>
        <w:t xml:space="preserve"> дает ответственному лицу органа управления возможность настройки </w:t>
      </w:r>
      <w:r w:rsidR="00CA055C">
        <w:t>АИС</w:t>
      </w:r>
      <w:r>
        <w:t xml:space="preserve"> лиц, имеющих право на получение НСУ согласно требованиям Заказчика. Подсистема </w:t>
      </w:r>
      <w:r w:rsidR="00A20BF9">
        <w:t>«</w:t>
      </w:r>
      <w:r>
        <w:t>Администрирование</w:t>
      </w:r>
      <w:r w:rsidR="00A20BF9">
        <w:t>»</w:t>
      </w:r>
      <w:r>
        <w:t xml:space="preserve"> обеспечивает выполнение следующих основных функций:</w:t>
      </w:r>
    </w:p>
    <w:p w14:paraId="642A58C8" w14:textId="689253E4" w:rsidR="00B633B7" w:rsidRDefault="00B633B7" w:rsidP="00007F4A">
      <w:pPr>
        <w:pStyle w:val="-2"/>
      </w:pPr>
      <w:r>
        <w:t>указание общих настроек системы, таких как:</w:t>
      </w:r>
    </w:p>
    <w:p w14:paraId="479CEF96" w14:textId="0AB135A6" w:rsidR="00B633B7" w:rsidRDefault="00B633B7" w:rsidP="00007F4A">
      <w:pPr>
        <w:pStyle w:val="a4"/>
      </w:pPr>
      <w:r>
        <w:t>возможность использования программ финансирования;</w:t>
      </w:r>
    </w:p>
    <w:p w14:paraId="6AA01BCA" w14:textId="4B63E856" w:rsidR="00B633B7" w:rsidRDefault="00B633B7" w:rsidP="00007F4A">
      <w:pPr>
        <w:pStyle w:val="a4"/>
      </w:pPr>
      <w:r>
        <w:t>возможность использования критических остатков ЛП, специализированных продуктов лечебного питания и изделий медицинского назначения на складе;</w:t>
      </w:r>
    </w:p>
    <w:p w14:paraId="1B570D78" w14:textId="52D50C93" w:rsidR="00B633B7" w:rsidRDefault="00B633B7" w:rsidP="00007F4A">
      <w:pPr>
        <w:pStyle w:val="a4"/>
      </w:pPr>
      <w:r>
        <w:t>возможность проверки контрольного числа СНИЛС;</w:t>
      </w:r>
    </w:p>
    <w:p w14:paraId="75AC7C72" w14:textId="21F866E9" w:rsidR="00B633B7" w:rsidRDefault="00B633B7" w:rsidP="00007F4A">
      <w:pPr>
        <w:pStyle w:val="a4"/>
      </w:pPr>
      <w:r>
        <w:t>возможность хранения персональных данных льготников в базе данных;</w:t>
      </w:r>
    </w:p>
    <w:p w14:paraId="2D460F6B" w14:textId="566D1149" w:rsidR="00B633B7" w:rsidRDefault="00B633B7" w:rsidP="00007F4A">
      <w:pPr>
        <w:pStyle w:val="a4"/>
      </w:pPr>
      <w:r>
        <w:t>указание настроек взаимодействия с информационной системой мониторинга движения ЛП.</w:t>
      </w:r>
    </w:p>
    <w:p w14:paraId="73CA4AEB" w14:textId="14C3922F" w:rsidR="00B633B7" w:rsidRPr="00F02DE3" w:rsidRDefault="00B633B7" w:rsidP="0022332D">
      <w:pPr>
        <w:pStyle w:val="36"/>
      </w:pPr>
      <w:bookmarkStart w:id="43" w:name="_Toc181033920"/>
      <w:r w:rsidRPr="00F02DE3">
        <w:t>Возможность обмена данными с порталом МДЛП</w:t>
      </w:r>
      <w:bookmarkEnd w:id="43"/>
    </w:p>
    <w:p w14:paraId="32A90B6A" w14:textId="546B5497" w:rsidR="00B633B7" w:rsidRDefault="00B633B7" w:rsidP="00007F4A">
      <w:r>
        <w:t xml:space="preserve">Есть возможность обмена данными с порталом </w:t>
      </w:r>
      <w:r w:rsidR="00DE0D63">
        <w:t xml:space="preserve">ФГИС </w:t>
      </w:r>
      <w:r>
        <w:t>МДЛП. Используемые схемы:</w:t>
      </w:r>
    </w:p>
    <w:p w14:paraId="544A321A" w14:textId="4EFC911D" w:rsidR="00B633B7" w:rsidRDefault="00B633B7" w:rsidP="00007F4A">
      <w:pPr>
        <w:pStyle w:val="-2"/>
      </w:pPr>
      <w:r>
        <w:t>521: Отпуск лекарственного препарата по льготному рецепту</w:t>
      </w:r>
      <w:r w:rsidR="009F7020">
        <w:rPr>
          <w:lang w:val="ru-RU"/>
        </w:rPr>
        <w:t>;</w:t>
      </w:r>
    </w:p>
    <w:p w14:paraId="3D70F413" w14:textId="4A57E990" w:rsidR="00B633B7" w:rsidRDefault="00B633B7" w:rsidP="00007F4A">
      <w:pPr>
        <w:pStyle w:val="-2"/>
      </w:pPr>
      <w:r>
        <w:t>10521: Отпуск лекарственного препарата по льготному рецепту с СКЗКМ</w:t>
      </w:r>
      <w:r w:rsidR="009F7020">
        <w:rPr>
          <w:lang w:val="ru-RU"/>
        </w:rPr>
        <w:t>.</w:t>
      </w:r>
    </w:p>
    <w:p w14:paraId="650D0DC2" w14:textId="5A3D91C0" w:rsidR="00B633B7" w:rsidRPr="002478A3" w:rsidRDefault="00B633B7" w:rsidP="002478A3">
      <w:pPr>
        <w:pStyle w:val="36"/>
      </w:pPr>
      <w:bookmarkStart w:id="44" w:name="_Toc181033921"/>
      <w:r w:rsidRPr="002478A3">
        <w:t xml:space="preserve">Возможность обмена данными с платформой </w:t>
      </w:r>
      <w:r w:rsidR="00AC7E7E" w:rsidRPr="00007F4A">
        <w:t>АИС</w:t>
      </w:r>
      <w:bookmarkEnd w:id="44"/>
    </w:p>
    <w:p w14:paraId="40D5BE0B" w14:textId="498343F9" w:rsidR="00B633B7" w:rsidRDefault="00B633B7" w:rsidP="00007F4A">
      <w:r>
        <w:t xml:space="preserve">Есть возможность обмена данными с платформой </w:t>
      </w:r>
      <w:r w:rsidR="00AC7E7E">
        <w:t>АИС</w:t>
      </w:r>
      <w:r>
        <w:t>:</w:t>
      </w:r>
    </w:p>
    <w:p w14:paraId="62E87B6B" w14:textId="70D27BBA" w:rsidR="00B633B7" w:rsidRDefault="00B633B7" w:rsidP="00007F4A">
      <w:pPr>
        <w:pStyle w:val="-2"/>
      </w:pPr>
      <w:r>
        <w:t>Выгрузка отпущенного или аннулированного рецепта.</w:t>
      </w:r>
    </w:p>
    <w:p w14:paraId="0BD3A665" w14:textId="5190CE70" w:rsidR="00B633B7" w:rsidRPr="009F7020" w:rsidRDefault="00B633B7" w:rsidP="002478A3">
      <w:pPr>
        <w:pStyle w:val="36"/>
      </w:pPr>
      <w:bookmarkStart w:id="45" w:name="_Toc181033922"/>
      <w:r w:rsidRPr="002478A3">
        <w:lastRenderedPageBreak/>
        <w:t>Формирование СЭМД</w:t>
      </w:r>
      <w:r w:rsidRPr="009F7020">
        <w:t xml:space="preserve"> отпуска ЛЛО</w:t>
      </w:r>
      <w:bookmarkEnd w:id="45"/>
    </w:p>
    <w:p w14:paraId="71A147AD" w14:textId="067D1112" w:rsidR="00B633B7" w:rsidRDefault="00B633B7" w:rsidP="00007F4A">
      <w:proofErr w:type="gramStart"/>
      <w:r>
        <w:t xml:space="preserve">Есть </w:t>
      </w:r>
      <w:r w:rsidR="000C005A">
        <w:t>возможность формирования и п</w:t>
      </w:r>
      <w:r w:rsidR="000C005A" w:rsidRPr="004511AE">
        <w:t>ередач</w:t>
      </w:r>
      <w:r w:rsidR="000C005A">
        <w:t>и</w:t>
      </w:r>
      <w:r w:rsidR="000C005A" w:rsidRPr="004511AE">
        <w:t xml:space="preserve"> сведений об электронных рецептах, </w:t>
      </w:r>
      <w:r w:rsidR="000C005A">
        <w:t xml:space="preserve">отпущенных </w:t>
      </w:r>
      <w:r w:rsidR="000C005A" w:rsidRPr="004511AE">
        <w:t xml:space="preserve">гражданам субъекта РФ в </w:t>
      </w:r>
      <w:r w:rsidR="000C005A">
        <w:t>подсистему</w:t>
      </w:r>
      <w:r w:rsidR="000C005A" w:rsidRPr="00F41B5A">
        <w:t xml:space="preserve"> </w:t>
      </w:r>
      <w:r w:rsidR="00A20BF9">
        <w:t>«</w:t>
      </w:r>
      <w:r w:rsidR="000C005A" w:rsidRPr="00F41B5A">
        <w:t>Федеральный реестр электронных медицинских документов</w:t>
      </w:r>
      <w:r w:rsidR="00A20BF9">
        <w:t>»</w:t>
      </w:r>
      <w:r w:rsidR="000C005A" w:rsidRPr="00F41B5A">
        <w:t>, входящая в состав ЕГИСЗ</w:t>
      </w:r>
      <w:r w:rsidR="000C005A" w:rsidRPr="004511AE">
        <w:t xml:space="preserve">, в виде </w:t>
      </w:r>
      <w:r w:rsidR="00A20BF9">
        <w:t>«</w:t>
      </w:r>
      <w:r w:rsidR="000C005A" w:rsidRPr="003A42E4">
        <w:t>СЭМД (140) Отпуск по рецепту на лекарственный препарат, изделие медицинского назначения и специализированный продукт лечебного питания (CDA) Редакция 4</w:t>
      </w:r>
      <w:r w:rsidR="00A20BF9">
        <w:t>»</w:t>
      </w:r>
      <w:r w:rsidR="000C005A" w:rsidRPr="004224A2">
        <w:t xml:space="preserve"> </w:t>
      </w:r>
      <w:r w:rsidR="000C005A">
        <w:t>в соответствии с размещенными на портале оперативного взаимодействия участников ЕГИСЗ руководством по реализации (</w:t>
      </w:r>
      <w:hyperlink r:id="rId13" w:history="1">
        <w:r w:rsidR="000C005A" w:rsidRPr="00007F4A">
          <w:t>https://portal</w:t>
        </w:r>
        <w:proofErr w:type="gramEnd"/>
        <w:r w:rsidR="000C005A" w:rsidRPr="00007F4A">
          <w:t>.</w:t>
        </w:r>
        <w:proofErr w:type="gramStart"/>
        <w:r w:rsidR="000C005A" w:rsidRPr="00007F4A">
          <w:t>egisz.rosminzdrav.ru/materials/4317</w:t>
        </w:r>
      </w:hyperlink>
      <w:r w:rsidR="000C005A">
        <w:t>)</w:t>
      </w:r>
      <w:r>
        <w:t>.</w:t>
      </w:r>
      <w:proofErr w:type="gramEnd"/>
    </w:p>
    <w:p w14:paraId="1225AD6D" w14:textId="7C9A68F0" w:rsidR="004D2442" w:rsidRPr="002478A3" w:rsidRDefault="004D2442" w:rsidP="002478A3">
      <w:pPr>
        <w:pStyle w:val="28"/>
      </w:pPr>
      <w:bookmarkStart w:id="46" w:name="_Toc181033923"/>
      <w:r w:rsidRPr="002478A3">
        <w:t>Сопровождение процесса выписки рецептов</w:t>
      </w:r>
      <w:bookmarkEnd w:id="46"/>
    </w:p>
    <w:p w14:paraId="2A6E07EA" w14:textId="070497AA" w:rsidR="004D2442" w:rsidRDefault="004D2442" w:rsidP="00625732">
      <w:pPr>
        <w:ind w:firstLine="567"/>
      </w:pPr>
      <w:r w:rsidRPr="004D2442">
        <w:t>Профилактика и реглам</w:t>
      </w:r>
      <w:r w:rsidR="00B250EC">
        <w:t xml:space="preserve">ентное обслуживание </w:t>
      </w:r>
      <w:r w:rsidR="0061787B">
        <w:t>БД осуществляется</w:t>
      </w:r>
      <w:r w:rsidR="00B250EC">
        <w:t xml:space="preserve"> по запросу Заказчика.</w:t>
      </w:r>
    </w:p>
    <w:p w14:paraId="29B794CA" w14:textId="563B0A1B" w:rsidR="00F5145B" w:rsidRPr="004D2442" w:rsidRDefault="00592C28" w:rsidP="00625732">
      <w:pPr>
        <w:ind w:firstLine="567"/>
      </w:pPr>
      <w:r>
        <w:t>Доработка формирования, печати, считывания штрих-кода с учетом особенностей наполнения полей рецептов, выписанных в ЕРМИС</w:t>
      </w:r>
      <w:r w:rsidR="0067275E">
        <w:t xml:space="preserve"> (в том числе бар-код в 117 версии дескриптора)</w:t>
      </w:r>
      <w:r>
        <w:t xml:space="preserve">. </w:t>
      </w:r>
    </w:p>
    <w:p w14:paraId="18C74ACE" w14:textId="788E8B0F" w:rsidR="003E0DA2" w:rsidRDefault="003E0DA2" w:rsidP="0022332D">
      <w:pPr>
        <w:pStyle w:val="28"/>
      </w:pPr>
      <w:bookmarkStart w:id="47" w:name="_Toc181033924"/>
      <w:r w:rsidRPr="003E0DA2">
        <w:t xml:space="preserve">Формирование регламентированных отчетных и аналитических материалов и обеспечение мониторинга на основе базы данных </w:t>
      </w:r>
      <w:r w:rsidR="00E14CEF">
        <w:t>АИС</w:t>
      </w:r>
      <w:bookmarkEnd w:id="47"/>
    </w:p>
    <w:p w14:paraId="2089DFA5" w14:textId="0FAB19D8" w:rsidR="0068186E" w:rsidRDefault="0061787B" w:rsidP="00007F4A">
      <w:pPr>
        <w:pStyle w:val="-2"/>
      </w:pPr>
      <w:r>
        <w:rPr>
          <w:lang w:val="ru-RU"/>
        </w:rPr>
        <w:t>ф</w:t>
      </w:r>
      <w:r w:rsidR="003E0DA2" w:rsidRPr="003E0DA2">
        <w:t xml:space="preserve">ормирование аналитических данных для мониторинга в территориальное управление здравоохранения в составе </w:t>
      </w:r>
      <w:r w:rsidR="008F2949">
        <w:t xml:space="preserve">основных </w:t>
      </w:r>
      <w:r w:rsidR="003E0DA2" w:rsidRPr="003E0DA2">
        <w:t>отчетных форм:</w:t>
      </w:r>
      <w:r w:rsidR="000E650F">
        <w:rPr>
          <w:lang w:val="ru-RU"/>
        </w:rPr>
        <w:t xml:space="preserve"> </w:t>
      </w:r>
      <w:r w:rsidR="0068186E">
        <w:t xml:space="preserve">Мониторинг </w:t>
      </w:r>
      <w:r w:rsidR="00194678" w:rsidRPr="007B5F16">
        <w:t>Обеспечени</w:t>
      </w:r>
      <w:r w:rsidR="00194678">
        <w:rPr>
          <w:lang w:val="ru-RU"/>
        </w:rPr>
        <w:t>я</w:t>
      </w:r>
      <w:r w:rsidR="00194678" w:rsidRPr="007B5F16">
        <w:t xml:space="preserve"> необходимыми лекарственными средствами</w:t>
      </w:r>
      <w:r w:rsidR="00194678" w:rsidDel="00194678">
        <w:t xml:space="preserve"> </w:t>
      </w:r>
      <w:r w:rsidR="0068186E">
        <w:t>(новый)</w:t>
      </w:r>
      <w:r w:rsidR="00194678">
        <w:rPr>
          <w:lang w:val="ru-RU"/>
        </w:rPr>
        <w:t xml:space="preserve"> (далее – ОНЛС)</w:t>
      </w:r>
      <w:r w:rsidR="0068186E">
        <w:t>;</w:t>
      </w:r>
    </w:p>
    <w:p w14:paraId="64558EB0" w14:textId="320B33E9" w:rsidR="0068186E" w:rsidRDefault="00194678" w:rsidP="00007F4A">
      <w:pPr>
        <w:pStyle w:val="-2"/>
      </w:pPr>
      <w:r>
        <w:rPr>
          <w:lang w:val="ru-RU"/>
        </w:rPr>
        <w:t>н</w:t>
      </w:r>
      <w:r w:rsidR="0068186E">
        <w:t>есписанные рецепты;</w:t>
      </w:r>
    </w:p>
    <w:p w14:paraId="414FD64C" w14:textId="72D32D36" w:rsidR="0068186E" w:rsidRDefault="00194678" w:rsidP="00007F4A">
      <w:pPr>
        <w:pStyle w:val="-2"/>
      </w:pPr>
      <w:r>
        <w:rPr>
          <w:lang w:val="ru-RU"/>
        </w:rPr>
        <w:t>о</w:t>
      </w:r>
      <w:r w:rsidR="0068186E">
        <w:t>тчет о поступлении товара на склад;</w:t>
      </w:r>
    </w:p>
    <w:p w14:paraId="2EDCEBB7" w14:textId="2A7A59F8" w:rsidR="0068186E" w:rsidRDefault="00194678" w:rsidP="00007F4A">
      <w:pPr>
        <w:pStyle w:val="-2"/>
      </w:pPr>
      <w:r>
        <w:rPr>
          <w:lang w:val="ru-RU"/>
        </w:rPr>
        <w:t xml:space="preserve">региональный аптечный склад (далее – </w:t>
      </w:r>
      <w:r w:rsidR="0068186E">
        <w:t>РАС</w:t>
      </w:r>
      <w:r>
        <w:rPr>
          <w:lang w:val="ru-RU"/>
        </w:rPr>
        <w:t xml:space="preserve">) </w:t>
      </w:r>
      <w:r w:rsidR="002D0A4F">
        <w:rPr>
          <w:lang w:val="ru-RU"/>
        </w:rPr>
        <w:t xml:space="preserve">– </w:t>
      </w:r>
      <w:r w:rsidR="0068186E">
        <w:t>Товарный отчет;</w:t>
      </w:r>
    </w:p>
    <w:p w14:paraId="6C4B979B" w14:textId="32DA418E" w:rsidR="0068186E" w:rsidRDefault="00194678" w:rsidP="00007F4A">
      <w:pPr>
        <w:pStyle w:val="-2"/>
      </w:pPr>
      <w:r>
        <w:rPr>
          <w:lang w:val="ru-RU"/>
        </w:rPr>
        <w:t>п</w:t>
      </w:r>
      <w:r w:rsidR="0068186E">
        <w:t xml:space="preserve">роверка дублей рецептов между </w:t>
      </w:r>
      <w:r>
        <w:rPr>
          <w:lang w:val="ru-RU"/>
        </w:rPr>
        <w:t xml:space="preserve">аптечными учреждениями (далее – </w:t>
      </w:r>
      <w:r w:rsidR="0068186E">
        <w:t>АУ</w:t>
      </w:r>
      <w:r>
        <w:rPr>
          <w:lang w:val="ru-RU"/>
        </w:rPr>
        <w:t>)</w:t>
      </w:r>
      <w:r w:rsidR="0068186E">
        <w:t xml:space="preserve"> за период;</w:t>
      </w:r>
    </w:p>
    <w:p w14:paraId="2B040421" w14:textId="7A11C2D8" w:rsidR="0068186E" w:rsidRDefault="00194678" w:rsidP="00007F4A">
      <w:pPr>
        <w:pStyle w:val="-2"/>
      </w:pPr>
      <w:r>
        <w:rPr>
          <w:lang w:val="ru-RU"/>
        </w:rPr>
        <w:t>о</w:t>
      </w:r>
      <w:r w:rsidR="0068186E">
        <w:t>перативная информация по таблице АУ;</w:t>
      </w:r>
    </w:p>
    <w:p w14:paraId="541F3257" w14:textId="166CC5A4" w:rsidR="0068186E" w:rsidRDefault="00194678" w:rsidP="00007F4A">
      <w:pPr>
        <w:pStyle w:val="-2"/>
      </w:pPr>
      <w:r>
        <w:rPr>
          <w:lang w:val="ru-RU"/>
        </w:rPr>
        <w:t>с</w:t>
      </w:r>
      <w:r w:rsidR="0068186E">
        <w:t xml:space="preserve">водный отчет по остаткам </w:t>
      </w:r>
      <w:r>
        <w:rPr>
          <w:lang w:val="ru-RU"/>
        </w:rPr>
        <w:t xml:space="preserve">лекарственных средств (далее – </w:t>
      </w:r>
      <w:r w:rsidR="0068186E">
        <w:t>ЛС</w:t>
      </w:r>
      <w:r>
        <w:rPr>
          <w:lang w:val="ru-RU"/>
        </w:rPr>
        <w:t>)</w:t>
      </w:r>
      <w:r w:rsidR="0068186E">
        <w:t xml:space="preserve"> на складах по контрактам;</w:t>
      </w:r>
    </w:p>
    <w:p w14:paraId="4BDB10F7" w14:textId="65E6F114" w:rsidR="0068186E" w:rsidRDefault="00194678" w:rsidP="00007F4A">
      <w:pPr>
        <w:pStyle w:val="-2"/>
      </w:pPr>
      <w:r>
        <w:rPr>
          <w:lang w:val="ru-RU"/>
        </w:rPr>
        <w:t>с</w:t>
      </w:r>
      <w:r w:rsidR="0068186E">
        <w:t>водный отчет по остаткам ЛС на складах по контрактам (БРАК);</w:t>
      </w:r>
    </w:p>
    <w:p w14:paraId="2E26BA02" w14:textId="67BB7790" w:rsidR="0068186E" w:rsidRDefault="00194678" w:rsidP="00007F4A">
      <w:pPr>
        <w:pStyle w:val="-2"/>
      </w:pPr>
      <w:r>
        <w:rPr>
          <w:lang w:val="ru-RU"/>
        </w:rPr>
        <w:t>к</w:t>
      </w:r>
      <w:r w:rsidR="0068186E">
        <w:t>онтроль поставо</w:t>
      </w:r>
      <w:proofErr w:type="gramStart"/>
      <w:r w:rsidR="0068186E">
        <w:t>к(</w:t>
      </w:r>
      <w:proofErr w:type="gramEnd"/>
      <w:r w:rsidR="0068186E">
        <w:t>контракт);</w:t>
      </w:r>
    </w:p>
    <w:p w14:paraId="1EBAB63F" w14:textId="1DE6AD5A" w:rsidR="0068186E" w:rsidRDefault="00194678" w:rsidP="00007F4A">
      <w:pPr>
        <w:pStyle w:val="-2"/>
      </w:pPr>
      <w:r>
        <w:rPr>
          <w:lang w:val="ru-RU"/>
        </w:rPr>
        <w:t>д</w:t>
      </w:r>
      <w:r w:rsidR="0068186E">
        <w:t>вижение ЛС по цене;</w:t>
      </w:r>
    </w:p>
    <w:p w14:paraId="7BEE485A" w14:textId="35950799" w:rsidR="0068186E" w:rsidRDefault="00194678" w:rsidP="00007F4A">
      <w:pPr>
        <w:pStyle w:val="-2"/>
      </w:pPr>
      <w:r>
        <w:rPr>
          <w:lang w:val="ru-RU"/>
        </w:rPr>
        <w:t>р</w:t>
      </w:r>
      <w:r w:rsidR="0068186E">
        <w:t>еестр рецептов, находящихся на отсроченном обслуживании;</w:t>
      </w:r>
    </w:p>
    <w:p w14:paraId="5992000E" w14:textId="31515160" w:rsidR="0068186E" w:rsidRDefault="00194678" w:rsidP="00007F4A">
      <w:pPr>
        <w:pStyle w:val="-2"/>
      </w:pPr>
      <w:r>
        <w:rPr>
          <w:lang w:val="ru-RU"/>
        </w:rPr>
        <w:t>э</w:t>
      </w:r>
      <w:r w:rsidR="0068186E">
        <w:t>кспертиза введенных данных;</w:t>
      </w:r>
    </w:p>
    <w:p w14:paraId="55B6A649" w14:textId="17AB8CB8" w:rsidR="0068186E" w:rsidRDefault="00194678" w:rsidP="00007F4A">
      <w:pPr>
        <w:pStyle w:val="-2"/>
      </w:pPr>
      <w:r>
        <w:rPr>
          <w:lang w:val="ru-RU"/>
        </w:rPr>
        <w:lastRenderedPageBreak/>
        <w:t>с</w:t>
      </w:r>
      <w:r w:rsidR="0068186E">
        <w:t>водный отчет по остаткам ЛС на складах + NOMK_LS;</w:t>
      </w:r>
    </w:p>
    <w:p w14:paraId="7B6D87A7" w14:textId="25FFD4DF" w:rsidR="0068186E" w:rsidRDefault="00194678" w:rsidP="00007F4A">
      <w:pPr>
        <w:pStyle w:val="-2"/>
      </w:pPr>
      <w:r>
        <w:rPr>
          <w:lang w:val="ru-RU"/>
        </w:rPr>
        <w:t>о</w:t>
      </w:r>
      <w:r w:rsidR="0068186E">
        <w:t>тпущенные рецепты по человеку (ФИО);</w:t>
      </w:r>
    </w:p>
    <w:p w14:paraId="6B3FA383" w14:textId="629645B4" w:rsidR="0068186E" w:rsidRDefault="00194678" w:rsidP="00007F4A">
      <w:pPr>
        <w:pStyle w:val="-2"/>
      </w:pPr>
      <w:r>
        <w:rPr>
          <w:lang w:val="ru-RU"/>
        </w:rPr>
        <w:t>м</w:t>
      </w:r>
      <w:r w:rsidR="0068186E">
        <w:t xml:space="preserve">ониторинг </w:t>
      </w:r>
      <w:r>
        <w:rPr>
          <w:lang w:val="ru-RU"/>
        </w:rPr>
        <w:t xml:space="preserve">лекарственного обеспечения </w:t>
      </w:r>
      <w:proofErr w:type="gramStart"/>
      <w:r>
        <w:rPr>
          <w:lang w:val="ru-RU"/>
        </w:rPr>
        <w:t>сердечно-сосудистых</w:t>
      </w:r>
      <w:proofErr w:type="gramEnd"/>
      <w:r>
        <w:rPr>
          <w:lang w:val="ru-RU"/>
        </w:rPr>
        <w:t xml:space="preserve"> заболеваний (далее – </w:t>
      </w:r>
      <w:r w:rsidR="0068186E">
        <w:t>ЛО ССЗ</w:t>
      </w:r>
      <w:r>
        <w:rPr>
          <w:lang w:val="ru-RU"/>
        </w:rPr>
        <w:t>)</w:t>
      </w:r>
      <w:r w:rsidR="0068186E">
        <w:t>;</w:t>
      </w:r>
    </w:p>
    <w:p w14:paraId="044CF08A" w14:textId="39FCEA4D" w:rsidR="0068186E" w:rsidRDefault="00194678" w:rsidP="00007F4A">
      <w:pPr>
        <w:pStyle w:val="-2"/>
      </w:pPr>
      <w:r>
        <w:rPr>
          <w:lang w:val="ru-RU"/>
        </w:rPr>
        <w:t>к</w:t>
      </w:r>
      <w:r w:rsidR="0068186E">
        <w:t xml:space="preserve">оличество отпущенных упаковок </w:t>
      </w:r>
      <w:proofErr w:type="gramStart"/>
      <w:r w:rsidR="0068186E">
        <w:t>по</w:t>
      </w:r>
      <w:proofErr w:type="gramEnd"/>
      <w:r w:rsidR="0068186E">
        <w:t xml:space="preserve"> АУ;</w:t>
      </w:r>
    </w:p>
    <w:p w14:paraId="5E5BDE67" w14:textId="36B552A2" w:rsidR="0068186E" w:rsidRDefault="00194678" w:rsidP="00007F4A">
      <w:pPr>
        <w:pStyle w:val="-2"/>
      </w:pPr>
      <w:r>
        <w:rPr>
          <w:lang w:val="ru-RU"/>
        </w:rPr>
        <w:t>о</w:t>
      </w:r>
      <w:r w:rsidR="0068186E">
        <w:t xml:space="preserve">тчет по оборотам </w:t>
      </w:r>
      <w:r w:rsidR="00A75E60">
        <w:rPr>
          <w:lang w:val="ru-RU"/>
        </w:rPr>
        <w:t xml:space="preserve">наркотических средств (далее – </w:t>
      </w:r>
      <w:r w:rsidR="0068186E">
        <w:t>НС</w:t>
      </w:r>
      <w:r w:rsidR="00A75E60">
        <w:rPr>
          <w:lang w:val="ru-RU"/>
        </w:rPr>
        <w:t>)</w:t>
      </w:r>
      <w:r w:rsidR="0068186E">
        <w:t xml:space="preserve"> и </w:t>
      </w:r>
      <w:r w:rsidR="00A75E60">
        <w:rPr>
          <w:lang w:val="ru-RU"/>
        </w:rPr>
        <w:t xml:space="preserve">психотропных веществ (далее – </w:t>
      </w:r>
      <w:r w:rsidR="0068186E">
        <w:t>ПВ</w:t>
      </w:r>
      <w:r w:rsidR="00A75E60">
        <w:rPr>
          <w:lang w:val="ru-RU"/>
        </w:rPr>
        <w:t>)</w:t>
      </w:r>
      <w:r w:rsidR="0068186E">
        <w:t>;</w:t>
      </w:r>
    </w:p>
    <w:p w14:paraId="653F1169" w14:textId="652FCF57" w:rsidR="0068186E" w:rsidRDefault="00194678" w:rsidP="00007F4A">
      <w:pPr>
        <w:pStyle w:val="-2"/>
      </w:pPr>
      <w:r>
        <w:rPr>
          <w:lang w:val="ru-RU"/>
        </w:rPr>
        <w:t>о</w:t>
      </w:r>
      <w:r w:rsidR="0068186E">
        <w:t>тпущенные (ранее отложенные) рецепты с указанием количества дней на отсрочке;</w:t>
      </w:r>
    </w:p>
    <w:p w14:paraId="5CF80A49" w14:textId="7632292C" w:rsidR="0068186E" w:rsidRDefault="00194678" w:rsidP="00007F4A">
      <w:pPr>
        <w:pStyle w:val="-2"/>
      </w:pPr>
      <w:r>
        <w:rPr>
          <w:lang w:val="ru-RU"/>
        </w:rPr>
        <w:t>о</w:t>
      </w:r>
      <w:r w:rsidR="0068186E">
        <w:t xml:space="preserve">тпущенные рецепты за период по </w:t>
      </w:r>
      <w:r>
        <w:rPr>
          <w:lang w:val="ru-RU"/>
        </w:rPr>
        <w:t>м</w:t>
      </w:r>
      <w:r w:rsidRPr="005B5F2F">
        <w:t>еждународн</w:t>
      </w:r>
      <w:r>
        <w:rPr>
          <w:lang w:val="ru-RU"/>
        </w:rPr>
        <w:t>ой</w:t>
      </w:r>
      <w:r w:rsidRPr="005B5F2F">
        <w:t xml:space="preserve"> классификаци</w:t>
      </w:r>
      <w:r>
        <w:rPr>
          <w:lang w:val="ru-RU"/>
        </w:rPr>
        <w:t>и</w:t>
      </w:r>
      <w:r w:rsidRPr="005B5F2F">
        <w:t xml:space="preserve"> болезней 10-го пересмотра</w:t>
      </w:r>
      <w:r>
        <w:t xml:space="preserve"> </w:t>
      </w:r>
      <w:r>
        <w:rPr>
          <w:lang w:val="ru-RU"/>
        </w:rPr>
        <w:t>(далее –</w:t>
      </w:r>
      <w:r w:rsidR="000E650F">
        <w:rPr>
          <w:lang w:val="ru-RU"/>
        </w:rPr>
        <w:t xml:space="preserve"> </w:t>
      </w:r>
      <w:r w:rsidR="0068186E">
        <w:t>МКБ</w:t>
      </w:r>
      <w:r>
        <w:rPr>
          <w:lang w:val="ru-RU"/>
        </w:rPr>
        <w:t>-</w:t>
      </w:r>
      <w:r w:rsidR="0068186E">
        <w:t>10</w:t>
      </w:r>
      <w:r>
        <w:rPr>
          <w:lang w:val="ru-RU"/>
        </w:rPr>
        <w:t>)</w:t>
      </w:r>
      <w:r w:rsidR="0068186E">
        <w:t>;</w:t>
      </w:r>
    </w:p>
    <w:p w14:paraId="600640B2" w14:textId="7D6284C0" w:rsidR="0068186E" w:rsidRDefault="00194678" w:rsidP="00007F4A">
      <w:pPr>
        <w:pStyle w:val="-2"/>
      </w:pPr>
      <w:r>
        <w:rPr>
          <w:lang w:val="ru-RU"/>
        </w:rPr>
        <w:t>и</w:t>
      </w:r>
      <w:r w:rsidR="0068186E">
        <w:t>нформация по отпуску детям по ЛС;</w:t>
      </w:r>
    </w:p>
    <w:p w14:paraId="6AECE12D" w14:textId="572D0E98" w:rsidR="0068186E" w:rsidRDefault="00194678" w:rsidP="00007F4A">
      <w:pPr>
        <w:pStyle w:val="-2"/>
      </w:pPr>
      <w:r>
        <w:rPr>
          <w:lang w:val="ru-RU"/>
        </w:rPr>
        <w:t>о</w:t>
      </w:r>
      <w:r w:rsidR="0068186E">
        <w:t>боротно</w:t>
      </w:r>
      <w:r>
        <w:rPr>
          <w:lang w:val="ru-RU"/>
        </w:rPr>
        <w:t>-</w:t>
      </w:r>
      <w:r w:rsidR="0068186E">
        <w:t>сальдовая ведомость по складам;</w:t>
      </w:r>
    </w:p>
    <w:p w14:paraId="265A2C0C" w14:textId="7695B1E2" w:rsidR="0068186E" w:rsidRDefault="00194678" w:rsidP="00007F4A">
      <w:pPr>
        <w:pStyle w:val="-2"/>
      </w:pPr>
      <w:r>
        <w:rPr>
          <w:lang w:val="ru-RU"/>
        </w:rPr>
        <w:t>о</w:t>
      </w:r>
      <w:r w:rsidR="0068186E">
        <w:t>тчет по рецептам</w:t>
      </w:r>
      <w:r>
        <w:rPr>
          <w:lang w:val="ru-RU"/>
        </w:rPr>
        <w:t>,</w:t>
      </w:r>
      <w:r w:rsidR="0068186E">
        <w:t xml:space="preserve"> выставленным в счетах за период;</w:t>
      </w:r>
    </w:p>
    <w:p w14:paraId="6DA283E3" w14:textId="67D6350B" w:rsidR="0068186E" w:rsidRDefault="00194678" w:rsidP="00007F4A">
      <w:pPr>
        <w:pStyle w:val="-2"/>
      </w:pPr>
      <w:r>
        <w:rPr>
          <w:lang w:val="ru-RU"/>
        </w:rPr>
        <w:t>и</w:t>
      </w:r>
      <w:r w:rsidR="0068186E">
        <w:t>нформация по отпуску детям по ЛС (в разрезе МКБ</w:t>
      </w:r>
      <w:r>
        <w:rPr>
          <w:lang w:val="ru-RU"/>
        </w:rPr>
        <w:t>-</w:t>
      </w:r>
      <w:r w:rsidR="0068186E">
        <w:t>10</w:t>
      </w:r>
      <w:r w:rsidR="000B0CDF">
        <w:t>);</w:t>
      </w:r>
    </w:p>
    <w:p w14:paraId="118EB4E6" w14:textId="1FBDD046" w:rsidR="0068186E" w:rsidRDefault="00194678" w:rsidP="00007F4A">
      <w:pPr>
        <w:pStyle w:val="-2"/>
      </w:pPr>
      <w:r>
        <w:rPr>
          <w:lang w:val="ru-RU"/>
        </w:rPr>
        <w:t>о</w:t>
      </w:r>
      <w:r w:rsidR="0068186E">
        <w:t>тчет по МКБ</w:t>
      </w:r>
      <w:r>
        <w:rPr>
          <w:lang w:val="ru-RU"/>
        </w:rPr>
        <w:t>-</w:t>
      </w:r>
      <w:r w:rsidR="0068186E">
        <w:t>10 (сводный)</w:t>
      </w:r>
      <w:r w:rsidR="000B0CDF">
        <w:t>;</w:t>
      </w:r>
    </w:p>
    <w:p w14:paraId="2ABE8597" w14:textId="4FEBC8C6" w:rsidR="0068186E" w:rsidRDefault="00194678" w:rsidP="00007F4A">
      <w:pPr>
        <w:pStyle w:val="-2"/>
      </w:pPr>
      <w:r>
        <w:rPr>
          <w:lang w:val="ru-RU"/>
        </w:rPr>
        <w:t>д</w:t>
      </w:r>
      <w:r w:rsidR="0068186E">
        <w:t xml:space="preserve">анные об остатках товара по шаблону </w:t>
      </w:r>
      <w:r w:rsidR="000D21E5">
        <w:rPr>
          <w:lang w:val="ru-RU"/>
        </w:rPr>
        <w:t xml:space="preserve">Министерства здравоохранения Российской Федерации (далее – </w:t>
      </w:r>
      <w:r w:rsidR="0068186E">
        <w:t>МЗ РФ</w:t>
      </w:r>
      <w:r w:rsidR="000D21E5">
        <w:rPr>
          <w:lang w:val="ru-RU"/>
        </w:rPr>
        <w:t>)</w:t>
      </w:r>
      <w:r w:rsidR="000B0CDF">
        <w:t>;</w:t>
      </w:r>
    </w:p>
    <w:p w14:paraId="7DEB5132" w14:textId="23822860" w:rsidR="0068186E" w:rsidRDefault="00194678" w:rsidP="00007F4A">
      <w:pPr>
        <w:pStyle w:val="-2"/>
      </w:pPr>
      <w:r>
        <w:rPr>
          <w:lang w:val="ru-RU"/>
        </w:rPr>
        <w:t>с</w:t>
      </w:r>
      <w:r w:rsidR="0068186E">
        <w:t>водный отчет по остаткам ЛС на складах по контрактам с SGTIN</w:t>
      </w:r>
      <w:r w:rsidR="000B0CDF">
        <w:t>;</w:t>
      </w:r>
    </w:p>
    <w:p w14:paraId="4796EC91" w14:textId="5353B98D" w:rsidR="0068186E" w:rsidRDefault="00194678" w:rsidP="00007F4A">
      <w:pPr>
        <w:pStyle w:val="-2"/>
      </w:pPr>
      <w:r>
        <w:rPr>
          <w:lang w:val="ru-RU"/>
        </w:rPr>
        <w:t>о</w:t>
      </w:r>
      <w:r w:rsidR="0068186E">
        <w:t>тпущенные рецепты с SGTIN за период</w:t>
      </w:r>
      <w:r w:rsidR="000B0CDF">
        <w:t>;</w:t>
      </w:r>
    </w:p>
    <w:p w14:paraId="5DD5E8E6" w14:textId="4E02256C" w:rsidR="0068186E" w:rsidRDefault="00194678" w:rsidP="00007F4A">
      <w:pPr>
        <w:pStyle w:val="-2"/>
      </w:pPr>
      <w:r>
        <w:rPr>
          <w:lang w:val="ru-RU"/>
        </w:rPr>
        <w:t>р</w:t>
      </w:r>
      <w:r w:rsidR="0068186E">
        <w:t xml:space="preserve">ецепты, неотправленные в </w:t>
      </w:r>
      <w:r w:rsidR="00DE0D63">
        <w:rPr>
          <w:lang w:val="ru-RU"/>
        </w:rPr>
        <w:t xml:space="preserve">ФГИС </w:t>
      </w:r>
      <w:r w:rsidR="0068186E">
        <w:t>МДЛП</w:t>
      </w:r>
      <w:r w:rsidR="000B0CDF">
        <w:t>;</w:t>
      </w:r>
    </w:p>
    <w:p w14:paraId="606BDDC2" w14:textId="436279D9" w:rsidR="00287561" w:rsidRDefault="00194678" w:rsidP="00007F4A">
      <w:pPr>
        <w:pStyle w:val="-2"/>
      </w:pPr>
      <w:r>
        <w:rPr>
          <w:lang w:val="ru-RU"/>
        </w:rPr>
        <w:t>м</w:t>
      </w:r>
      <w:r w:rsidR="0068186E">
        <w:t xml:space="preserve">ониторинг </w:t>
      </w:r>
      <w:r w:rsidR="00DE0D63" w:rsidRPr="00DE0D63">
        <w:t>автоматизированн</w:t>
      </w:r>
      <w:r w:rsidR="00DE0D63">
        <w:rPr>
          <w:lang w:val="ru-RU"/>
        </w:rPr>
        <w:t>ой</w:t>
      </w:r>
      <w:r w:rsidR="00DE0D63" w:rsidRPr="00DE0D63">
        <w:t xml:space="preserve"> систем</w:t>
      </w:r>
      <w:r w:rsidR="00DE0D63">
        <w:rPr>
          <w:lang w:val="ru-RU"/>
        </w:rPr>
        <w:t>ы</w:t>
      </w:r>
      <w:r w:rsidR="00DE0D63" w:rsidRPr="00DE0D63">
        <w:t xml:space="preserve"> мониторинга медицинской статистики ФГБУ «ЦНИИОИЗ» Минздрава Росси</w:t>
      </w:r>
      <w:proofErr w:type="gramStart"/>
      <w:r w:rsidR="00DE0D63" w:rsidRPr="00DE0D63">
        <w:t>и</w:t>
      </w:r>
      <w:r w:rsidR="00DE0D63">
        <w:rPr>
          <w:lang w:val="ru-RU"/>
        </w:rPr>
        <w:t>(</w:t>
      </w:r>
      <w:proofErr w:type="gramEnd"/>
      <w:r w:rsidR="00DE0D63">
        <w:rPr>
          <w:lang w:val="ru-RU"/>
        </w:rPr>
        <w:t xml:space="preserve">далее – </w:t>
      </w:r>
      <w:r w:rsidR="0058740B">
        <w:t>АСММС</w:t>
      </w:r>
      <w:r w:rsidR="00DE0D63">
        <w:rPr>
          <w:lang w:val="ru-RU"/>
        </w:rPr>
        <w:t>)</w:t>
      </w:r>
      <w:r w:rsidR="00287561">
        <w:t>;</w:t>
      </w:r>
    </w:p>
    <w:p w14:paraId="49D01C4C" w14:textId="33E95CF7" w:rsidR="00287561" w:rsidRDefault="00194678" w:rsidP="00007F4A">
      <w:pPr>
        <w:pStyle w:val="-2"/>
      </w:pPr>
      <w:r>
        <w:rPr>
          <w:lang w:val="ru-RU"/>
        </w:rPr>
        <w:t>о</w:t>
      </w:r>
      <w:r w:rsidR="00287561">
        <w:t>тчеты по рецептам\Количество товара по отпущенным рецептам;</w:t>
      </w:r>
    </w:p>
    <w:p w14:paraId="4FDA6FD1" w14:textId="1AA02F1F" w:rsidR="00287561" w:rsidRDefault="00194678" w:rsidP="00007F4A">
      <w:pPr>
        <w:pStyle w:val="-2"/>
      </w:pPr>
      <w:r>
        <w:rPr>
          <w:lang w:val="ru-RU"/>
        </w:rPr>
        <w:t>о</w:t>
      </w:r>
      <w:r w:rsidR="00287561">
        <w:t>тчет по паллиативным контрактам;</w:t>
      </w:r>
    </w:p>
    <w:p w14:paraId="0A008776" w14:textId="0E3C855E" w:rsidR="00287561" w:rsidRDefault="00194678" w:rsidP="00007F4A">
      <w:pPr>
        <w:pStyle w:val="-2"/>
      </w:pPr>
      <w:r>
        <w:rPr>
          <w:lang w:val="ru-RU"/>
        </w:rPr>
        <w:t>м</w:t>
      </w:r>
      <w:r w:rsidR="00287561">
        <w:t>ониторинг_ВОВ_по_районам_для_ГУЗО_new;</w:t>
      </w:r>
    </w:p>
    <w:p w14:paraId="515967DF" w14:textId="03E423E1" w:rsidR="00287561" w:rsidRDefault="00194678" w:rsidP="00007F4A">
      <w:pPr>
        <w:pStyle w:val="-2"/>
      </w:pPr>
      <w:r>
        <w:rPr>
          <w:lang w:val="ru-RU"/>
        </w:rPr>
        <w:t>р</w:t>
      </w:r>
      <w:r w:rsidR="00287561">
        <w:t>еестр рецептов, находящихся на отсроченном обслуживании</w:t>
      </w:r>
      <w:r w:rsidR="0058740B">
        <w:rPr>
          <w:lang w:val="ru-RU"/>
        </w:rPr>
        <w:t xml:space="preserve"> </w:t>
      </w:r>
      <w:r w:rsidR="00287561">
        <w:t>(с учетом возраста);</w:t>
      </w:r>
    </w:p>
    <w:p w14:paraId="6DF2C414" w14:textId="624123A3" w:rsidR="00287561" w:rsidRDefault="00194678" w:rsidP="00007F4A">
      <w:pPr>
        <w:pStyle w:val="-2"/>
      </w:pPr>
      <w:r>
        <w:rPr>
          <w:lang w:val="ru-RU"/>
        </w:rPr>
        <w:t>о</w:t>
      </w:r>
      <w:r w:rsidR="00287561">
        <w:t>тпущенные рецепты за период;</w:t>
      </w:r>
    </w:p>
    <w:p w14:paraId="15592CF4" w14:textId="5A7DE0FB" w:rsidR="00287561" w:rsidRDefault="00194678" w:rsidP="00007F4A">
      <w:pPr>
        <w:pStyle w:val="-2"/>
      </w:pPr>
      <w:proofErr w:type="gramStart"/>
      <w:r>
        <w:rPr>
          <w:lang w:val="ru-RU"/>
        </w:rPr>
        <w:t>о</w:t>
      </w:r>
      <w:r w:rsidR="00287561">
        <w:t>тчеты</w:t>
      </w:r>
      <w:proofErr w:type="gramEnd"/>
      <w:r w:rsidR="00287561">
        <w:t xml:space="preserve"> по рецептам\Отпущенные рецепты по человеку (СНИЛС);</w:t>
      </w:r>
    </w:p>
    <w:p w14:paraId="191E3F85" w14:textId="14955A9D" w:rsidR="00287561" w:rsidRDefault="00194678" w:rsidP="00007F4A">
      <w:pPr>
        <w:pStyle w:val="-2"/>
      </w:pPr>
      <w:r>
        <w:rPr>
          <w:lang w:val="ru-RU"/>
        </w:rPr>
        <w:t>м</w:t>
      </w:r>
      <w:r w:rsidR="00287561">
        <w:t>ониторинг</w:t>
      </w:r>
      <w:r w:rsidR="00A75E60">
        <w:rPr>
          <w:lang w:val="ru-RU"/>
        </w:rPr>
        <w:t xml:space="preserve"> орфанных заболеваний (далее – </w:t>
      </w:r>
      <w:r w:rsidR="00287561">
        <w:t>ОРФ</w:t>
      </w:r>
      <w:r w:rsidR="00A75E60">
        <w:rPr>
          <w:lang w:val="ru-RU"/>
        </w:rPr>
        <w:t>)</w:t>
      </w:r>
      <w:r w:rsidR="00287561">
        <w:t>;</w:t>
      </w:r>
    </w:p>
    <w:p w14:paraId="3877919B" w14:textId="40C1FD25" w:rsidR="00287561" w:rsidRDefault="00194678" w:rsidP="00007F4A">
      <w:pPr>
        <w:pStyle w:val="-2"/>
      </w:pPr>
      <w:r>
        <w:rPr>
          <w:lang w:val="ru-RU"/>
        </w:rPr>
        <w:t>м</w:t>
      </w:r>
      <w:r w:rsidR="00287561">
        <w:t>ониторинг 816;</w:t>
      </w:r>
    </w:p>
    <w:p w14:paraId="5E19BB4D" w14:textId="7F80CA74" w:rsidR="00287561" w:rsidRDefault="00194678" w:rsidP="00007F4A">
      <w:pPr>
        <w:pStyle w:val="-2"/>
      </w:pPr>
      <w:r>
        <w:rPr>
          <w:lang w:val="ru-RU"/>
        </w:rPr>
        <w:t>е</w:t>
      </w:r>
      <w:r w:rsidR="00287561">
        <w:t>женедельный мониторинг поставок по контрактам;</w:t>
      </w:r>
    </w:p>
    <w:p w14:paraId="1C336A91" w14:textId="0AE3BF40" w:rsidR="00287561" w:rsidRDefault="00194678" w:rsidP="00007F4A">
      <w:pPr>
        <w:pStyle w:val="-2"/>
      </w:pPr>
      <w:r>
        <w:rPr>
          <w:lang w:val="ru-RU"/>
        </w:rPr>
        <w:t>о</w:t>
      </w:r>
      <w:r w:rsidR="00287561">
        <w:t>тчет по остаткам товаров для ЦРО;</w:t>
      </w:r>
    </w:p>
    <w:p w14:paraId="7B8BFE3C" w14:textId="5E2CBE82" w:rsidR="00287561" w:rsidRDefault="00194678" w:rsidP="00007F4A">
      <w:pPr>
        <w:pStyle w:val="-2"/>
      </w:pPr>
      <w:r>
        <w:rPr>
          <w:lang w:val="ru-RU"/>
        </w:rPr>
        <w:lastRenderedPageBreak/>
        <w:t>м</w:t>
      </w:r>
      <w:r w:rsidR="00287561">
        <w:t xml:space="preserve">ониторинг ССЗ по </w:t>
      </w:r>
      <w:r w:rsidR="0058740B">
        <w:rPr>
          <w:lang w:val="ru-RU"/>
        </w:rPr>
        <w:t xml:space="preserve">медицинским организациям (далее – </w:t>
      </w:r>
      <w:r w:rsidR="00287561">
        <w:t>МО</w:t>
      </w:r>
      <w:r w:rsidR="0058740B">
        <w:rPr>
          <w:lang w:val="ru-RU"/>
        </w:rPr>
        <w:t>)</w:t>
      </w:r>
      <w:r w:rsidR="00287561">
        <w:t>;</w:t>
      </w:r>
    </w:p>
    <w:p w14:paraId="44A54187" w14:textId="008DED6D" w:rsidR="00287561" w:rsidRDefault="00194678" w:rsidP="00007F4A">
      <w:pPr>
        <w:pStyle w:val="-2"/>
      </w:pPr>
      <w:r>
        <w:rPr>
          <w:lang w:val="ru-RU"/>
        </w:rPr>
        <w:t>о</w:t>
      </w:r>
      <w:r w:rsidR="00287561">
        <w:t>тчет</w:t>
      </w:r>
      <w:r w:rsidR="005E3A4C">
        <w:rPr>
          <w:lang w:val="ru-RU"/>
        </w:rPr>
        <w:t xml:space="preserve"> </w:t>
      </w:r>
      <w:r w:rsidR="005E3A4C" w:rsidRPr="00426F15">
        <w:t>Болезни системы кровообращения</w:t>
      </w:r>
      <w:r w:rsidR="005E3A4C">
        <w:rPr>
          <w:lang w:val="ru-RU"/>
        </w:rPr>
        <w:t xml:space="preserve"> (далее – </w:t>
      </w:r>
      <w:r w:rsidR="00287561">
        <w:t>БСК</w:t>
      </w:r>
      <w:r w:rsidR="005E3A4C">
        <w:rPr>
          <w:lang w:val="ru-RU"/>
        </w:rPr>
        <w:t>)</w:t>
      </w:r>
      <w:r w:rsidR="00287561">
        <w:t>;</w:t>
      </w:r>
    </w:p>
    <w:p w14:paraId="12CFAA18" w14:textId="5C255E6C" w:rsidR="00287561" w:rsidRDefault="00194678" w:rsidP="00007F4A">
      <w:pPr>
        <w:pStyle w:val="-2"/>
      </w:pPr>
      <w:r>
        <w:rPr>
          <w:lang w:val="ru-RU"/>
        </w:rPr>
        <w:t>с</w:t>
      </w:r>
      <w:r w:rsidR="00287561">
        <w:t>ведения о количестве граждан, с разбивкой по категориям заболеваний</w:t>
      </w:r>
      <w:r w:rsidR="00DE0D63">
        <w:rPr>
          <w:lang w:val="ru-RU"/>
        </w:rPr>
        <w:t xml:space="preserve"> региональной льготы (далее –</w:t>
      </w:r>
      <w:r w:rsidR="00287561">
        <w:t xml:space="preserve"> РЛ</w:t>
      </w:r>
      <w:r w:rsidR="00DE0D63">
        <w:rPr>
          <w:lang w:val="ru-RU"/>
        </w:rPr>
        <w:t>)</w:t>
      </w:r>
      <w:r w:rsidR="00287561">
        <w:t xml:space="preserve"> в соответствии с </w:t>
      </w:r>
      <w:r w:rsidR="00DE0D63" w:rsidRPr="00DE0D63">
        <w:t>Постановление</w:t>
      </w:r>
      <w:r w:rsidR="00DE0D63">
        <w:rPr>
          <w:lang w:val="ru-RU"/>
        </w:rPr>
        <w:t>м</w:t>
      </w:r>
      <w:r w:rsidR="00DE0D63" w:rsidRPr="00DE0D63">
        <w:t xml:space="preserve"> Правительства Российской Федерации от 30.07.1994 № 890</w:t>
      </w:r>
      <w:r w:rsidR="00287561">
        <w:t>;</w:t>
      </w:r>
    </w:p>
    <w:p w14:paraId="43BD0A39" w14:textId="20A44328" w:rsidR="00287561" w:rsidRDefault="00194678" w:rsidP="00007F4A">
      <w:pPr>
        <w:pStyle w:val="-2"/>
      </w:pPr>
      <w:r>
        <w:rPr>
          <w:lang w:val="ru-RU"/>
        </w:rPr>
        <w:t>д</w:t>
      </w:r>
      <w:r w:rsidR="00287561">
        <w:t xml:space="preserve">анные об обеспеченности </w:t>
      </w:r>
      <w:proofErr w:type="gramStart"/>
      <w:r w:rsidR="00287561">
        <w:t>тест-полосками</w:t>
      </w:r>
      <w:proofErr w:type="gramEnd"/>
      <w:r w:rsidR="00287561">
        <w:t xml:space="preserve"> для контроля уровня глюкозы в крови;</w:t>
      </w:r>
    </w:p>
    <w:p w14:paraId="463E0CB1" w14:textId="58B11AEA" w:rsidR="00287561" w:rsidRDefault="00194678" w:rsidP="00007F4A">
      <w:pPr>
        <w:pStyle w:val="-2"/>
      </w:pPr>
      <w:r>
        <w:rPr>
          <w:lang w:val="ru-RU"/>
        </w:rPr>
        <w:t>п</w:t>
      </w:r>
      <w:r w:rsidR="00287561">
        <w:t>риход по контрактам МЛОССЗ;</w:t>
      </w:r>
    </w:p>
    <w:p w14:paraId="5579AFED" w14:textId="1D62647E" w:rsidR="00287561" w:rsidRDefault="00194678" w:rsidP="00007F4A">
      <w:pPr>
        <w:pStyle w:val="-2"/>
      </w:pPr>
      <w:r>
        <w:rPr>
          <w:lang w:val="ru-RU"/>
        </w:rPr>
        <w:t>о</w:t>
      </w:r>
      <w:r w:rsidR="00287561">
        <w:t>тчет по отпущенным рецептам по контрактам БСК;</w:t>
      </w:r>
    </w:p>
    <w:p w14:paraId="385EF7D5" w14:textId="62B5F550" w:rsidR="00287561" w:rsidRDefault="00194678" w:rsidP="00007F4A">
      <w:pPr>
        <w:pStyle w:val="-2"/>
      </w:pPr>
      <w:r>
        <w:rPr>
          <w:lang w:val="ru-RU"/>
        </w:rPr>
        <w:t>к</w:t>
      </w:r>
      <w:r w:rsidR="00287561">
        <w:t>оличество товара по отпущенным рецептам без цены (МНН);</w:t>
      </w:r>
    </w:p>
    <w:p w14:paraId="13B1BF44" w14:textId="44E58885" w:rsidR="0068186E" w:rsidRDefault="00194678" w:rsidP="00007F4A">
      <w:pPr>
        <w:pStyle w:val="-2"/>
      </w:pPr>
      <w:r>
        <w:rPr>
          <w:lang w:val="ru-RU"/>
        </w:rPr>
        <w:t>о</w:t>
      </w:r>
      <w:r w:rsidR="00287561">
        <w:t>тчет по детям до 6 лет из многодетных семей</w:t>
      </w:r>
      <w:r w:rsidR="00C74CC9">
        <w:t>;</w:t>
      </w:r>
    </w:p>
    <w:p w14:paraId="4ABE365F" w14:textId="34B33AA5" w:rsidR="00C74CC9" w:rsidRPr="003E0DA2" w:rsidRDefault="00194678" w:rsidP="00007F4A">
      <w:pPr>
        <w:pStyle w:val="-2"/>
      </w:pPr>
      <w:r>
        <w:rPr>
          <w:lang w:val="ru-RU"/>
        </w:rPr>
        <w:t>о</w:t>
      </w:r>
      <w:r w:rsidR="00C74CC9">
        <w:t>тчетные формы по счетам.</w:t>
      </w:r>
    </w:p>
    <w:p w14:paraId="5481463A" w14:textId="0D2DFFCB" w:rsidR="003E0DA2" w:rsidRDefault="00B52322" w:rsidP="0022332D">
      <w:pPr>
        <w:pStyle w:val="36"/>
      </w:pPr>
      <w:bookmarkStart w:id="48" w:name="_Ref181026334"/>
      <w:bookmarkStart w:id="49" w:name="_Ref181026363"/>
      <w:bookmarkStart w:id="50" w:name="_Toc181033925"/>
      <w:r>
        <w:t xml:space="preserve">Перечень доработок программного обеспечения, производимых в рамках сопровождения </w:t>
      </w:r>
      <w:r w:rsidR="00E14CEF">
        <w:rPr>
          <w:lang w:val="ru-RU"/>
        </w:rPr>
        <w:t>АИС</w:t>
      </w:r>
      <w:bookmarkEnd w:id="48"/>
      <w:bookmarkEnd w:id="49"/>
      <w:bookmarkEnd w:id="50"/>
    </w:p>
    <w:p w14:paraId="144E22E9" w14:textId="38BAD421" w:rsidR="00B52322" w:rsidRDefault="00B52322" w:rsidP="00007F4A">
      <w:pPr>
        <w:ind w:firstLine="567"/>
      </w:pPr>
      <w:r>
        <w:t>Доработка</w:t>
      </w:r>
      <w:r w:rsidRPr="003E0DA2">
        <w:t xml:space="preserve"> существующих в </w:t>
      </w:r>
      <w:r w:rsidR="00E14CEF">
        <w:t>АИС</w:t>
      </w:r>
      <w:r w:rsidRPr="003E0DA2">
        <w:t xml:space="preserve"> отчетных форм на основании требований зак</w:t>
      </w:r>
      <w:r>
        <w:t>азчика:</w:t>
      </w:r>
    </w:p>
    <w:p w14:paraId="582F955E" w14:textId="7E402B17" w:rsidR="00B52322" w:rsidRPr="003E0DA2" w:rsidRDefault="00B52322" w:rsidP="00007F4A">
      <w:pPr>
        <w:pStyle w:val="-2"/>
      </w:pPr>
      <w:r w:rsidRPr="003E0DA2">
        <w:t xml:space="preserve">Разработка дополнительных отчетных и аналитических данных для мониторинга в случае предоставления необходимой дополнительной информации для их формирования и при наличии в </w:t>
      </w:r>
      <w:r w:rsidR="00AA71D1">
        <w:t>АИС</w:t>
      </w:r>
      <w:r w:rsidRPr="003E0DA2">
        <w:t xml:space="preserve"> требуемых данных в количестве </w:t>
      </w:r>
      <w:r w:rsidR="000E650F">
        <w:rPr>
          <w:lang w:val="ru-RU"/>
        </w:rPr>
        <w:t>2 (</w:t>
      </w:r>
      <w:r w:rsidRPr="003E0DA2">
        <w:t>двух</w:t>
      </w:r>
      <w:r w:rsidR="000E650F">
        <w:rPr>
          <w:lang w:val="ru-RU"/>
        </w:rPr>
        <w:t>)</w:t>
      </w:r>
      <w:r w:rsidRPr="003E0DA2">
        <w:t xml:space="preserve"> отчетов в месяц.</w:t>
      </w:r>
    </w:p>
    <w:p w14:paraId="114657FC" w14:textId="77777777" w:rsidR="00B60757" w:rsidRPr="00B60757" w:rsidRDefault="00B60757" w:rsidP="00B60757">
      <w:pPr>
        <w:pStyle w:val="af5"/>
      </w:pPr>
    </w:p>
    <w:p w14:paraId="670A7F9D" w14:textId="15D2B4FA" w:rsidR="006F5C5B" w:rsidRDefault="00B60757" w:rsidP="00790F8A">
      <w:pPr>
        <w:pStyle w:val="15"/>
      </w:pPr>
      <w:bookmarkStart w:id="51" w:name="_Toc181033926"/>
      <w:r>
        <w:lastRenderedPageBreak/>
        <w:t xml:space="preserve">Требования к </w:t>
      </w:r>
      <w:r w:rsidR="00FC720B">
        <w:t>оказанию</w:t>
      </w:r>
      <w:r>
        <w:t xml:space="preserve"> </w:t>
      </w:r>
      <w:r w:rsidR="00FC720B">
        <w:t>услуг</w:t>
      </w:r>
      <w:r>
        <w:t xml:space="preserve"> по технической поддержке</w:t>
      </w:r>
      <w:bookmarkEnd w:id="51"/>
    </w:p>
    <w:p w14:paraId="6B7CF788" w14:textId="77777777" w:rsidR="00B60757" w:rsidRPr="00B60757" w:rsidRDefault="00B60757" w:rsidP="00B60757">
      <w:pPr>
        <w:suppressAutoHyphens/>
        <w:ind w:firstLine="567"/>
      </w:pPr>
      <w:r w:rsidRPr="00B60757">
        <w:t xml:space="preserve">Консультация пользователей Курганской области по вопросам эксплуатации Системы осуществляется на основе заявок пользователей через автоматизированную систему учета и контроля выполнения заявок (https://sd.hostco.ru/). </w:t>
      </w:r>
    </w:p>
    <w:p w14:paraId="3430FBCB" w14:textId="056CCCFA" w:rsidR="00B60757" w:rsidRPr="00B60757" w:rsidRDefault="00B60757" w:rsidP="00B60757">
      <w:pPr>
        <w:suppressAutoHyphens/>
        <w:ind w:firstLine="567"/>
      </w:pPr>
      <w:r w:rsidRPr="00B60757">
        <w:t>Исполнитель должен обеспечить наличие службы технической поддержки, которая должна принимать заявки на решение проблем по вопросам использования программного обеспечения, в часы работы сотрудников учреждений здравоохранен</w:t>
      </w:r>
      <w:r w:rsidR="009B7A6B">
        <w:t>ия Курганской области (рабочие дни</w:t>
      </w:r>
      <w:r w:rsidRPr="00B60757">
        <w:t xml:space="preserve"> с 8</w:t>
      </w:r>
      <w:r w:rsidR="000E650F">
        <w:t>:</w:t>
      </w:r>
      <w:r w:rsidRPr="00B60757">
        <w:t>00 до 17</w:t>
      </w:r>
      <w:r w:rsidR="000E650F">
        <w:t>:</w:t>
      </w:r>
      <w:r w:rsidRPr="00B60757">
        <w:t xml:space="preserve">00). </w:t>
      </w:r>
    </w:p>
    <w:p w14:paraId="56385710" w14:textId="3A0048C5" w:rsidR="00B60757" w:rsidRDefault="00B60757" w:rsidP="00B60757">
      <w:pPr>
        <w:suppressAutoHyphens/>
        <w:ind w:firstLine="567"/>
      </w:pPr>
      <w:r w:rsidRPr="00B60757">
        <w:t>Для выполнения экстренных запросов Исполнитель должен обеспечить постоянное наличие 2 (</w:t>
      </w:r>
      <w:r w:rsidR="000E650F">
        <w:t>д</w:t>
      </w:r>
      <w:r w:rsidRPr="00B60757">
        <w:t>вух) представителей службы технической поддержки в г. Кургане. В случае обоснованной необходимости данный представитель Исполнителя может прибывать на территорию Заказчика в заранее согласованное время.</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74"/>
        <w:gridCol w:w="1134"/>
        <w:gridCol w:w="2835"/>
      </w:tblGrid>
      <w:tr w:rsidR="00B60757" w:rsidRPr="00B60757" w14:paraId="5F739F13" w14:textId="77777777" w:rsidTr="00007F4A">
        <w:trPr>
          <w:trHeight w:val="539"/>
        </w:trPr>
        <w:tc>
          <w:tcPr>
            <w:tcW w:w="9243" w:type="dxa"/>
            <w:gridSpan w:val="3"/>
            <w:tcBorders>
              <w:top w:val="single" w:sz="4" w:space="0" w:color="000000"/>
              <w:left w:val="single" w:sz="4" w:space="0" w:color="000000"/>
              <w:bottom w:val="single" w:sz="4" w:space="0" w:color="000000"/>
              <w:right w:val="single" w:sz="4" w:space="0" w:color="000000"/>
            </w:tcBorders>
            <w:vAlign w:val="center"/>
            <w:hideMark/>
          </w:tcPr>
          <w:p w14:paraId="3F55F3B8" w14:textId="6F3E2244" w:rsidR="00B60757" w:rsidRPr="00B60757" w:rsidRDefault="00B60757" w:rsidP="002478A3">
            <w:pPr>
              <w:autoSpaceDN w:val="0"/>
              <w:spacing w:line="240" w:lineRule="auto"/>
              <w:ind w:firstLine="0"/>
              <w:jc w:val="center"/>
              <w:rPr>
                <w:b/>
              </w:rPr>
            </w:pPr>
            <w:r w:rsidRPr="00B60757">
              <w:rPr>
                <w:b/>
              </w:rPr>
              <w:t xml:space="preserve">Потребительские свойства, требования к </w:t>
            </w:r>
            <w:r w:rsidR="00FC720B">
              <w:rPr>
                <w:b/>
              </w:rPr>
              <w:t>услугам</w:t>
            </w:r>
          </w:p>
        </w:tc>
      </w:tr>
      <w:tr w:rsidR="00B60757" w:rsidRPr="00B60757" w14:paraId="38421458" w14:textId="77777777" w:rsidTr="00007F4A">
        <w:trPr>
          <w:trHeight w:val="539"/>
        </w:trPr>
        <w:tc>
          <w:tcPr>
            <w:tcW w:w="9243" w:type="dxa"/>
            <w:gridSpan w:val="3"/>
            <w:tcBorders>
              <w:top w:val="single" w:sz="4" w:space="0" w:color="000000"/>
              <w:left w:val="single" w:sz="4" w:space="0" w:color="000000"/>
              <w:bottom w:val="single" w:sz="4" w:space="0" w:color="000000"/>
              <w:right w:val="single" w:sz="4" w:space="0" w:color="auto"/>
            </w:tcBorders>
            <w:vAlign w:val="center"/>
            <w:hideMark/>
          </w:tcPr>
          <w:p w14:paraId="71AA95CF" w14:textId="39B980F0" w:rsidR="00B60757" w:rsidRPr="00B60757" w:rsidRDefault="00B60757" w:rsidP="00007F4A">
            <w:pPr>
              <w:widowControl w:val="0"/>
              <w:autoSpaceDN w:val="0"/>
              <w:spacing w:line="240" w:lineRule="auto"/>
              <w:ind w:firstLine="0"/>
              <w:jc w:val="left"/>
            </w:pPr>
            <w:r w:rsidRPr="00B60757">
              <w:rPr>
                <w:b/>
              </w:rPr>
              <w:t xml:space="preserve">1.  Консультации пользователей в режиме </w:t>
            </w:r>
            <w:r w:rsidR="00A20BF9">
              <w:rPr>
                <w:b/>
              </w:rPr>
              <w:t>«</w:t>
            </w:r>
            <w:r w:rsidRPr="00B60757">
              <w:rPr>
                <w:b/>
              </w:rPr>
              <w:t>горячей линии</w:t>
            </w:r>
            <w:r w:rsidR="00A20BF9">
              <w:rPr>
                <w:b/>
              </w:rPr>
              <w:t>»</w:t>
            </w:r>
          </w:p>
        </w:tc>
      </w:tr>
      <w:tr w:rsidR="00B60757" w:rsidRPr="00B60757" w14:paraId="1D56FA45" w14:textId="77777777" w:rsidTr="00007F4A">
        <w:trPr>
          <w:trHeight w:val="238"/>
        </w:trPr>
        <w:tc>
          <w:tcPr>
            <w:tcW w:w="5274" w:type="dxa"/>
            <w:tcBorders>
              <w:top w:val="single" w:sz="4" w:space="0" w:color="000000"/>
              <w:left w:val="single" w:sz="4" w:space="0" w:color="000000"/>
              <w:bottom w:val="single" w:sz="4" w:space="0" w:color="000000"/>
              <w:right w:val="single" w:sz="4" w:space="0" w:color="000000"/>
            </w:tcBorders>
            <w:vAlign w:val="center"/>
            <w:hideMark/>
          </w:tcPr>
          <w:p w14:paraId="5A134E68" w14:textId="77777777" w:rsidR="00B60757" w:rsidRPr="002478A3" w:rsidRDefault="00B60757" w:rsidP="002478A3">
            <w:pPr>
              <w:widowControl w:val="0"/>
              <w:autoSpaceDN w:val="0"/>
              <w:spacing w:line="240" w:lineRule="auto"/>
              <w:ind w:firstLine="0"/>
              <w:jc w:val="center"/>
              <w:rPr>
                <w:i/>
              </w:rPr>
            </w:pPr>
            <w:r w:rsidRPr="002478A3">
              <w:rPr>
                <w:i/>
              </w:rPr>
              <w:t>Критерии и показатели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B3CED6" w14:textId="1C9451C7" w:rsidR="00B60757" w:rsidRPr="002478A3" w:rsidRDefault="000E650F" w:rsidP="002478A3">
            <w:pPr>
              <w:widowControl w:val="0"/>
              <w:autoSpaceDN w:val="0"/>
              <w:spacing w:line="240" w:lineRule="auto"/>
              <w:ind w:firstLine="0"/>
              <w:jc w:val="center"/>
              <w:rPr>
                <w:i/>
              </w:rPr>
            </w:pPr>
            <w:r w:rsidRPr="00007F4A">
              <w:rPr>
                <w:i/>
              </w:rPr>
              <w:t>Е</w:t>
            </w:r>
            <w:r w:rsidR="00B60757" w:rsidRPr="002478A3">
              <w:rPr>
                <w:i/>
              </w:rPr>
              <w:t>д. изм.</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A12C686" w14:textId="011209ED" w:rsidR="00B60757" w:rsidRPr="002478A3" w:rsidRDefault="000E650F">
            <w:pPr>
              <w:widowControl w:val="0"/>
              <w:autoSpaceDN w:val="0"/>
              <w:spacing w:line="240" w:lineRule="auto"/>
              <w:ind w:firstLine="0"/>
              <w:jc w:val="center"/>
              <w:rPr>
                <w:i/>
              </w:rPr>
            </w:pPr>
            <w:r w:rsidRPr="00007F4A">
              <w:rPr>
                <w:i/>
              </w:rPr>
              <w:t>Д</w:t>
            </w:r>
            <w:r w:rsidR="00B60757" w:rsidRPr="002478A3">
              <w:rPr>
                <w:i/>
              </w:rPr>
              <w:t>опустимые уровни</w:t>
            </w:r>
          </w:p>
        </w:tc>
      </w:tr>
      <w:tr w:rsidR="00B60757" w:rsidRPr="00B60757" w14:paraId="1985D7C6" w14:textId="77777777" w:rsidTr="00B738B2">
        <w:trPr>
          <w:trHeight w:val="336"/>
        </w:trPr>
        <w:tc>
          <w:tcPr>
            <w:tcW w:w="5274" w:type="dxa"/>
            <w:tcBorders>
              <w:top w:val="single" w:sz="4" w:space="0" w:color="000000"/>
              <w:left w:val="single" w:sz="4" w:space="0" w:color="000000"/>
              <w:bottom w:val="single" w:sz="4" w:space="0" w:color="000000"/>
              <w:right w:val="single" w:sz="4" w:space="0" w:color="000000"/>
            </w:tcBorders>
            <w:hideMark/>
          </w:tcPr>
          <w:p w14:paraId="2CCBD8A6" w14:textId="02206AC5" w:rsidR="00B60757" w:rsidRPr="00B60757" w:rsidRDefault="00B60757" w:rsidP="00B60757">
            <w:pPr>
              <w:widowControl w:val="0"/>
              <w:autoSpaceDN w:val="0"/>
              <w:spacing w:line="240" w:lineRule="auto"/>
              <w:ind w:firstLine="0"/>
              <w:rPr>
                <w:highlight w:val="yellow"/>
              </w:rPr>
            </w:pPr>
            <w:r w:rsidRPr="00B60757">
              <w:t>Вр</w:t>
            </w:r>
            <w:r w:rsidR="00E678C4">
              <w:t xml:space="preserve">емя работы службы </w:t>
            </w:r>
            <w:r w:rsidR="00A20BF9">
              <w:t>«</w:t>
            </w:r>
            <w:r w:rsidR="00E678C4">
              <w:t>технической поддержки</w:t>
            </w:r>
            <w:r w:rsidR="00A20BF9">
              <w:t>»</w:t>
            </w:r>
          </w:p>
        </w:tc>
        <w:tc>
          <w:tcPr>
            <w:tcW w:w="1134" w:type="dxa"/>
            <w:tcBorders>
              <w:top w:val="single" w:sz="4" w:space="0" w:color="000000"/>
              <w:left w:val="single" w:sz="4" w:space="0" w:color="000000"/>
              <w:bottom w:val="single" w:sz="4" w:space="0" w:color="000000"/>
              <w:right w:val="single" w:sz="4" w:space="0" w:color="000000"/>
            </w:tcBorders>
            <w:hideMark/>
          </w:tcPr>
          <w:p w14:paraId="234318E5" w14:textId="30ACBB9B" w:rsidR="00B60757" w:rsidRPr="00B60757" w:rsidRDefault="000E650F" w:rsidP="00B60757">
            <w:pPr>
              <w:widowControl w:val="0"/>
              <w:autoSpaceDN w:val="0"/>
              <w:spacing w:line="240" w:lineRule="auto"/>
              <w:ind w:firstLine="0"/>
            </w:pPr>
            <w:r>
              <w:t>Ч</w:t>
            </w:r>
            <w:r w:rsidR="00B60757" w:rsidRPr="00B60757">
              <w:t>асы</w:t>
            </w:r>
          </w:p>
        </w:tc>
        <w:tc>
          <w:tcPr>
            <w:tcW w:w="2835" w:type="dxa"/>
            <w:tcBorders>
              <w:top w:val="single" w:sz="4" w:space="0" w:color="000000"/>
              <w:left w:val="single" w:sz="4" w:space="0" w:color="000000"/>
              <w:bottom w:val="single" w:sz="4" w:space="0" w:color="000000"/>
              <w:right w:val="single" w:sz="4" w:space="0" w:color="000000"/>
            </w:tcBorders>
            <w:hideMark/>
          </w:tcPr>
          <w:p w14:paraId="601ED2B2" w14:textId="3BA32B51" w:rsidR="00B60757" w:rsidRPr="00B60757" w:rsidRDefault="000E650F" w:rsidP="00B60757">
            <w:pPr>
              <w:widowControl w:val="0"/>
              <w:autoSpaceDN w:val="0"/>
              <w:spacing w:line="240" w:lineRule="auto"/>
              <w:ind w:firstLine="0"/>
            </w:pPr>
            <w:r>
              <w:t>С</w:t>
            </w:r>
            <w:r w:rsidR="00B60757" w:rsidRPr="00B60757">
              <w:t xml:space="preserve"> 8</w:t>
            </w:r>
            <w:r>
              <w:t>:</w:t>
            </w:r>
            <w:r w:rsidR="00B60757" w:rsidRPr="00B60757">
              <w:t>00 до 17</w:t>
            </w:r>
            <w:r>
              <w:t>:</w:t>
            </w:r>
            <w:r w:rsidR="00B60757" w:rsidRPr="00B60757">
              <w:t>00</w:t>
            </w:r>
          </w:p>
        </w:tc>
      </w:tr>
      <w:tr w:rsidR="00B60757" w:rsidRPr="00B60757" w14:paraId="390909CF" w14:textId="77777777" w:rsidTr="00B738B2">
        <w:trPr>
          <w:trHeight w:val="336"/>
        </w:trPr>
        <w:tc>
          <w:tcPr>
            <w:tcW w:w="5274" w:type="dxa"/>
            <w:tcBorders>
              <w:top w:val="single" w:sz="4" w:space="0" w:color="000000"/>
              <w:left w:val="single" w:sz="4" w:space="0" w:color="000000"/>
              <w:bottom w:val="single" w:sz="4" w:space="0" w:color="000000"/>
              <w:right w:val="single" w:sz="4" w:space="0" w:color="000000"/>
            </w:tcBorders>
            <w:hideMark/>
          </w:tcPr>
          <w:p w14:paraId="3EB389FE" w14:textId="05054BDD" w:rsidR="00B60757" w:rsidRPr="00B60757" w:rsidRDefault="00B60757" w:rsidP="00B60757">
            <w:pPr>
              <w:widowControl w:val="0"/>
              <w:autoSpaceDN w:val="0"/>
              <w:spacing w:line="240" w:lineRule="auto"/>
              <w:ind w:firstLine="0"/>
            </w:pPr>
            <w:r w:rsidRPr="00B60757">
              <w:t xml:space="preserve">Количество операторов службы </w:t>
            </w:r>
            <w:r w:rsidR="00A20BF9">
              <w:t>«</w:t>
            </w:r>
            <w:r w:rsidRPr="00B60757">
              <w:t>горячей линии</w:t>
            </w:r>
            <w:r w:rsidR="00A20BF9">
              <w:t>»</w:t>
            </w:r>
          </w:p>
        </w:tc>
        <w:tc>
          <w:tcPr>
            <w:tcW w:w="1134" w:type="dxa"/>
            <w:tcBorders>
              <w:top w:val="single" w:sz="4" w:space="0" w:color="000000"/>
              <w:left w:val="single" w:sz="4" w:space="0" w:color="000000"/>
              <w:bottom w:val="single" w:sz="4" w:space="0" w:color="000000"/>
              <w:right w:val="single" w:sz="4" w:space="0" w:color="000000"/>
            </w:tcBorders>
            <w:hideMark/>
          </w:tcPr>
          <w:p w14:paraId="08C19E8F" w14:textId="77777777" w:rsidR="00B60757" w:rsidRPr="00B60757" w:rsidRDefault="00B60757" w:rsidP="00B60757">
            <w:pPr>
              <w:widowControl w:val="0"/>
              <w:autoSpaceDN w:val="0"/>
              <w:spacing w:line="240" w:lineRule="auto"/>
              <w:ind w:firstLine="0"/>
            </w:pPr>
            <w:r w:rsidRPr="00B60757">
              <w:t>Чел.</w:t>
            </w:r>
          </w:p>
        </w:tc>
        <w:tc>
          <w:tcPr>
            <w:tcW w:w="2835" w:type="dxa"/>
            <w:tcBorders>
              <w:top w:val="single" w:sz="4" w:space="0" w:color="000000"/>
              <w:left w:val="single" w:sz="4" w:space="0" w:color="000000"/>
              <w:bottom w:val="single" w:sz="4" w:space="0" w:color="000000"/>
              <w:right w:val="single" w:sz="4" w:space="0" w:color="000000"/>
            </w:tcBorders>
            <w:hideMark/>
          </w:tcPr>
          <w:p w14:paraId="06EC79CB" w14:textId="77777777" w:rsidR="00B60757" w:rsidRPr="00B60757" w:rsidRDefault="00B60757" w:rsidP="00B60757">
            <w:pPr>
              <w:widowControl w:val="0"/>
              <w:autoSpaceDN w:val="0"/>
              <w:spacing w:line="240" w:lineRule="auto"/>
              <w:ind w:firstLine="0"/>
            </w:pPr>
            <w:r w:rsidRPr="00B60757">
              <w:t>Не менее 2</w:t>
            </w:r>
          </w:p>
        </w:tc>
      </w:tr>
      <w:tr w:rsidR="00B60757" w:rsidRPr="00B60757" w14:paraId="252F03D4" w14:textId="77777777" w:rsidTr="00B738B2">
        <w:tc>
          <w:tcPr>
            <w:tcW w:w="9243" w:type="dxa"/>
            <w:gridSpan w:val="3"/>
            <w:tcBorders>
              <w:top w:val="single" w:sz="4" w:space="0" w:color="000000"/>
              <w:left w:val="single" w:sz="4" w:space="0" w:color="000000"/>
              <w:bottom w:val="single" w:sz="4" w:space="0" w:color="000000"/>
              <w:right w:val="single" w:sz="4" w:space="0" w:color="auto"/>
            </w:tcBorders>
            <w:hideMark/>
          </w:tcPr>
          <w:p w14:paraId="2ACA125B" w14:textId="77777777" w:rsidR="00B60757" w:rsidRPr="00B60757" w:rsidRDefault="00B60757" w:rsidP="00B60757">
            <w:pPr>
              <w:widowControl w:val="0"/>
              <w:autoSpaceDN w:val="0"/>
              <w:spacing w:line="240" w:lineRule="auto"/>
              <w:ind w:firstLine="0"/>
              <w:rPr>
                <w:b/>
              </w:rPr>
            </w:pPr>
            <w:r w:rsidRPr="00B60757">
              <w:rPr>
                <w:b/>
              </w:rPr>
              <w:t>2.  Проведение обучающего семинара для пользователей и администраторов</w:t>
            </w:r>
          </w:p>
        </w:tc>
      </w:tr>
      <w:tr w:rsidR="00B60757" w:rsidRPr="00B60757" w14:paraId="377CFC58" w14:textId="77777777" w:rsidTr="00B738B2">
        <w:tc>
          <w:tcPr>
            <w:tcW w:w="5274" w:type="dxa"/>
            <w:tcBorders>
              <w:top w:val="single" w:sz="4" w:space="0" w:color="000000"/>
              <w:left w:val="single" w:sz="4" w:space="0" w:color="000000"/>
              <w:bottom w:val="single" w:sz="4" w:space="0" w:color="000000"/>
              <w:right w:val="single" w:sz="4" w:space="0" w:color="000000"/>
            </w:tcBorders>
            <w:hideMark/>
          </w:tcPr>
          <w:p w14:paraId="17B29C88" w14:textId="77777777" w:rsidR="00B60757" w:rsidRPr="00B60757" w:rsidRDefault="00B60757" w:rsidP="00B60757">
            <w:pPr>
              <w:widowControl w:val="0"/>
              <w:autoSpaceDN w:val="0"/>
              <w:spacing w:line="240" w:lineRule="auto"/>
              <w:ind w:firstLine="0"/>
              <w:jc w:val="center"/>
              <w:rPr>
                <w:i/>
              </w:rPr>
            </w:pPr>
            <w:r w:rsidRPr="00B60757">
              <w:rPr>
                <w:i/>
              </w:rPr>
              <w:t>Критерии и показатели</w:t>
            </w:r>
          </w:p>
        </w:tc>
        <w:tc>
          <w:tcPr>
            <w:tcW w:w="1134" w:type="dxa"/>
            <w:tcBorders>
              <w:top w:val="single" w:sz="4" w:space="0" w:color="000000"/>
              <w:left w:val="single" w:sz="4" w:space="0" w:color="000000"/>
              <w:bottom w:val="single" w:sz="4" w:space="0" w:color="000000"/>
              <w:right w:val="single" w:sz="4" w:space="0" w:color="000000"/>
            </w:tcBorders>
            <w:hideMark/>
          </w:tcPr>
          <w:p w14:paraId="3A2BCFF1" w14:textId="373C2358" w:rsidR="00B60757" w:rsidRPr="00B60757" w:rsidRDefault="000E650F" w:rsidP="00B60757">
            <w:pPr>
              <w:widowControl w:val="0"/>
              <w:autoSpaceDN w:val="0"/>
              <w:spacing w:line="240" w:lineRule="auto"/>
              <w:ind w:firstLine="0"/>
              <w:rPr>
                <w:i/>
              </w:rPr>
            </w:pPr>
            <w:r>
              <w:rPr>
                <w:i/>
              </w:rPr>
              <w:t>Е</w:t>
            </w:r>
            <w:r w:rsidR="00B60757" w:rsidRPr="00B60757">
              <w:rPr>
                <w:i/>
              </w:rPr>
              <w:t>д. изм.</w:t>
            </w:r>
          </w:p>
        </w:tc>
        <w:tc>
          <w:tcPr>
            <w:tcW w:w="2835" w:type="dxa"/>
            <w:tcBorders>
              <w:top w:val="single" w:sz="4" w:space="0" w:color="000000"/>
              <w:left w:val="single" w:sz="4" w:space="0" w:color="000000"/>
              <w:bottom w:val="single" w:sz="4" w:space="0" w:color="000000"/>
              <w:right w:val="single" w:sz="4" w:space="0" w:color="000000"/>
            </w:tcBorders>
            <w:hideMark/>
          </w:tcPr>
          <w:p w14:paraId="3DD535C8" w14:textId="1924BA71" w:rsidR="00B60757" w:rsidRPr="00B60757" w:rsidRDefault="000E650F" w:rsidP="00B60757">
            <w:pPr>
              <w:widowControl w:val="0"/>
              <w:autoSpaceDN w:val="0"/>
              <w:spacing w:line="240" w:lineRule="auto"/>
              <w:ind w:firstLine="0"/>
              <w:rPr>
                <w:i/>
              </w:rPr>
            </w:pPr>
            <w:r>
              <w:rPr>
                <w:i/>
              </w:rPr>
              <w:t>Д</w:t>
            </w:r>
            <w:r w:rsidR="00B60757" w:rsidRPr="00B60757">
              <w:rPr>
                <w:i/>
              </w:rPr>
              <w:t>опустимые уровни</w:t>
            </w:r>
          </w:p>
        </w:tc>
      </w:tr>
      <w:tr w:rsidR="00B60757" w:rsidRPr="00B60757" w14:paraId="57855D5C" w14:textId="77777777" w:rsidTr="00B738B2">
        <w:tc>
          <w:tcPr>
            <w:tcW w:w="5274" w:type="dxa"/>
            <w:tcBorders>
              <w:top w:val="single" w:sz="4" w:space="0" w:color="000000"/>
              <w:left w:val="single" w:sz="4" w:space="0" w:color="000000"/>
              <w:bottom w:val="single" w:sz="4" w:space="0" w:color="000000"/>
              <w:right w:val="single" w:sz="4" w:space="0" w:color="000000"/>
            </w:tcBorders>
            <w:hideMark/>
          </w:tcPr>
          <w:p w14:paraId="50E988C5" w14:textId="77777777" w:rsidR="00B60757" w:rsidRPr="00B60757" w:rsidRDefault="00B60757" w:rsidP="00B60757">
            <w:pPr>
              <w:widowControl w:val="0"/>
              <w:autoSpaceDN w:val="0"/>
              <w:spacing w:line="240" w:lineRule="auto"/>
              <w:ind w:firstLine="0"/>
            </w:pPr>
            <w:r w:rsidRPr="00B60757">
              <w:t>Количество семинаров</w:t>
            </w:r>
          </w:p>
        </w:tc>
        <w:tc>
          <w:tcPr>
            <w:tcW w:w="1134" w:type="dxa"/>
            <w:tcBorders>
              <w:top w:val="single" w:sz="4" w:space="0" w:color="000000"/>
              <w:left w:val="single" w:sz="4" w:space="0" w:color="000000"/>
              <w:bottom w:val="single" w:sz="4" w:space="0" w:color="000000"/>
              <w:right w:val="single" w:sz="4" w:space="0" w:color="000000"/>
            </w:tcBorders>
            <w:hideMark/>
          </w:tcPr>
          <w:p w14:paraId="2A30CE60" w14:textId="77777777" w:rsidR="00B60757" w:rsidRPr="00B60757" w:rsidRDefault="00B60757" w:rsidP="00B60757">
            <w:pPr>
              <w:widowControl w:val="0"/>
              <w:autoSpaceDN w:val="0"/>
              <w:spacing w:line="240" w:lineRule="auto"/>
              <w:ind w:firstLine="0"/>
            </w:pPr>
            <w:r w:rsidRPr="00B60757">
              <w:t>Шт.</w:t>
            </w:r>
          </w:p>
        </w:tc>
        <w:tc>
          <w:tcPr>
            <w:tcW w:w="2835" w:type="dxa"/>
            <w:tcBorders>
              <w:top w:val="single" w:sz="4" w:space="0" w:color="000000"/>
              <w:left w:val="single" w:sz="4" w:space="0" w:color="000000"/>
              <w:bottom w:val="single" w:sz="4" w:space="0" w:color="000000"/>
              <w:right w:val="single" w:sz="4" w:space="0" w:color="000000"/>
            </w:tcBorders>
            <w:hideMark/>
          </w:tcPr>
          <w:p w14:paraId="2D6A066D" w14:textId="77777777" w:rsidR="00B60757" w:rsidRPr="00B60757" w:rsidRDefault="00B60757" w:rsidP="00B60757">
            <w:pPr>
              <w:widowControl w:val="0"/>
              <w:autoSpaceDN w:val="0"/>
              <w:spacing w:line="240" w:lineRule="auto"/>
              <w:ind w:firstLine="0"/>
            </w:pPr>
            <w:r w:rsidRPr="00B60757">
              <w:t>Не более 1 раза в месяц</w:t>
            </w:r>
          </w:p>
        </w:tc>
      </w:tr>
      <w:tr w:rsidR="00B60757" w:rsidRPr="00B60757" w14:paraId="7BD02FEB" w14:textId="77777777" w:rsidTr="00B738B2">
        <w:tc>
          <w:tcPr>
            <w:tcW w:w="9243" w:type="dxa"/>
            <w:gridSpan w:val="3"/>
            <w:tcBorders>
              <w:top w:val="single" w:sz="4" w:space="0" w:color="000000"/>
              <w:left w:val="single" w:sz="4" w:space="0" w:color="000000"/>
              <w:bottom w:val="single" w:sz="4" w:space="0" w:color="000000"/>
              <w:right w:val="single" w:sz="4" w:space="0" w:color="auto"/>
            </w:tcBorders>
            <w:hideMark/>
          </w:tcPr>
          <w:p w14:paraId="325B837D" w14:textId="77777777" w:rsidR="00B60757" w:rsidRPr="00B60757" w:rsidRDefault="00B60757" w:rsidP="00B60757">
            <w:pPr>
              <w:widowControl w:val="0"/>
              <w:autoSpaceDN w:val="0"/>
              <w:spacing w:line="240" w:lineRule="auto"/>
              <w:ind w:firstLine="0"/>
            </w:pPr>
            <w:r w:rsidRPr="00B60757">
              <w:rPr>
                <w:b/>
              </w:rPr>
              <w:t>3. Мониторинг работы Системы</w:t>
            </w:r>
          </w:p>
        </w:tc>
      </w:tr>
      <w:tr w:rsidR="00B60757" w:rsidRPr="00B60757" w14:paraId="5228B1CA" w14:textId="77777777" w:rsidTr="00B738B2">
        <w:tc>
          <w:tcPr>
            <w:tcW w:w="5274" w:type="dxa"/>
            <w:tcBorders>
              <w:top w:val="single" w:sz="4" w:space="0" w:color="000000"/>
              <w:left w:val="single" w:sz="4" w:space="0" w:color="000000"/>
              <w:bottom w:val="single" w:sz="4" w:space="0" w:color="000000"/>
              <w:right w:val="single" w:sz="4" w:space="0" w:color="000000"/>
            </w:tcBorders>
            <w:hideMark/>
          </w:tcPr>
          <w:p w14:paraId="7CCB3E95" w14:textId="77777777" w:rsidR="00B60757" w:rsidRPr="00B60757" w:rsidRDefault="00B60757" w:rsidP="00B60757">
            <w:pPr>
              <w:widowControl w:val="0"/>
              <w:autoSpaceDN w:val="0"/>
              <w:spacing w:line="240" w:lineRule="auto"/>
              <w:ind w:firstLine="0"/>
              <w:jc w:val="center"/>
              <w:rPr>
                <w:i/>
              </w:rPr>
            </w:pPr>
            <w:r w:rsidRPr="00B60757">
              <w:rPr>
                <w:i/>
              </w:rPr>
              <w:t>Критерии и показатели</w:t>
            </w:r>
          </w:p>
        </w:tc>
        <w:tc>
          <w:tcPr>
            <w:tcW w:w="1134" w:type="dxa"/>
            <w:tcBorders>
              <w:top w:val="single" w:sz="4" w:space="0" w:color="000000"/>
              <w:left w:val="single" w:sz="4" w:space="0" w:color="000000"/>
              <w:bottom w:val="single" w:sz="4" w:space="0" w:color="000000"/>
              <w:right w:val="single" w:sz="4" w:space="0" w:color="000000"/>
            </w:tcBorders>
            <w:hideMark/>
          </w:tcPr>
          <w:p w14:paraId="1C2CCFD8" w14:textId="311141DD" w:rsidR="00B60757" w:rsidRPr="00B60757" w:rsidRDefault="000E650F" w:rsidP="00B60757">
            <w:pPr>
              <w:widowControl w:val="0"/>
              <w:autoSpaceDN w:val="0"/>
              <w:spacing w:line="240" w:lineRule="auto"/>
              <w:ind w:firstLine="0"/>
              <w:rPr>
                <w:i/>
              </w:rPr>
            </w:pPr>
            <w:r>
              <w:rPr>
                <w:i/>
              </w:rPr>
              <w:t>Е</w:t>
            </w:r>
            <w:r w:rsidR="00B60757" w:rsidRPr="00B60757">
              <w:rPr>
                <w:i/>
              </w:rPr>
              <w:t>д. изм.</w:t>
            </w:r>
          </w:p>
        </w:tc>
        <w:tc>
          <w:tcPr>
            <w:tcW w:w="2835" w:type="dxa"/>
            <w:tcBorders>
              <w:top w:val="single" w:sz="4" w:space="0" w:color="000000"/>
              <w:left w:val="single" w:sz="4" w:space="0" w:color="000000"/>
              <w:bottom w:val="single" w:sz="4" w:space="0" w:color="000000"/>
              <w:right w:val="single" w:sz="4" w:space="0" w:color="auto"/>
            </w:tcBorders>
            <w:hideMark/>
          </w:tcPr>
          <w:p w14:paraId="7E2E52BA" w14:textId="7E1899B1" w:rsidR="00B60757" w:rsidRPr="00B60757" w:rsidRDefault="000E650F" w:rsidP="00B60757">
            <w:pPr>
              <w:widowControl w:val="0"/>
              <w:autoSpaceDN w:val="0"/>
              <w:spacing w:line="240" w:lineRule="auto"/>
              <w:ind w:firstLine="0"/>
              <w:rPr>
                <w:i/>
              </w:rPr>
            </w:pPr>
            <w:r>
              <w:rPr>
                <w:i/>
              </w:rPr>
              <w:t>Д</w:t>
            </w:r>
            <w:r w:rsidR="00B60757" w:rsidRPr="00B60757">
              <w:rPr>
                <w:i/>
              </w:rPr>
              <w:t>опустимые уровни</w:t>
            </w:r>
          </w:p>
        </w:tc>
      </w:tr>
      <w:tr w:rsidR="00B60757" w:rsidRPr="00B60757" w14:paraId="076DF80E" w14:textId="77777777" w:rsidTr="00B738B2">
        <w:tc>
          <w:tcPr>
            <w:tcW w:w="5274" w:type="dxa"/>
            <w:tcBorders>
              <w:top w:val="single" w:sz="4" w:space="0" w:color="000000"/>
              <w:left w:val="single" w:sz="4" w:space="0" w:color="000000"/>
              <w:bottom w:val="single" w:sz="4" w:space="0" w:color="000000"/>
              <w:right w:val="single" w:sz="4" w:space="0" w:color="000000"/>
            </w:tcBorders>
            <w:hideMark/>
          </w:tcPr>
          <w:p w14:paraId="7E3974E9" w14:textId="77777777" w:rsidR="00B60757" w:rsidRPr="00B60757" w:rsidRDefault="00B60757" w:rsidP="00B60757">
            <w:pPr>
              <w:widowControl w:val="0"/>
              <w:autoSpaceDN w:val="0"/>
              <w:spacing w:line="240" w:lineRule="auto"/>
              <w:ind w:firstLine="0"/>
            </w:pPr>
            <w:r w:rsidRPr="00B60757">
              <w:t>Ежедневная проверка работоспособности Системы</w:t>
            </w:r>
          </w:p>
        </w:tc>
        <w:tc>
          <w:tcPr>
            <w:tcW w:w="1134" w:type="dxa"/>
            <w:tcBorders>
              <w:top w:val="single" w:sz="4" w:space="0" w:color="000000"/>
              <w:left w:val="single" w:sz="4" w:space="0" w:color="000000"/>
              <w:bottom w:val="single" w:sz="4" w:space="0" w:color="000000"/>
              <w:right w:val="single" w:sz="4" w:space="0" w:color="000000"/>
            </w:tcBorders>
            <w:hideMark/>
          </w:tcPr>
          <w:p w14:paraId="7D470960" w14:textId="77777777" w:rsidR="00B60757" w:rsidRPr="00B60757" w:rsidRDefault="00B60757" w:rsidP="00B60757">
            <w:pPr>
              <w:widowControl w:val="0"/>
              <w:autoSpaceDN w:val="0"/>
              <w:spacing w:line="240" w:lineRule="auto"/>
              <w:ind w:firstLine="0"/>
            </w:pPr>
            <w:r w:rsidRPr="00B60757">
              <w:t>Шт.</w:t>
            </w:r>
          </w:p>
        </w:tc>
        <w:tc>
          <w:tcPr>
            <w:tcW w:w="2835" w:type="dxa"/>
            <w:tcBorders>
              <w:top w:val="single" w:sz="4" w:space="0" w:color="000000"/>
              <w:left w:val="single" w:sz="4" w:space="0" w:color="000000"/>
              <w:bottom w:val="single" w:sz="4" w:space="0" w:color="000000"/>
              <w:right w:val="single" w:sz="4" w:space="0" w:color="000000"/>
            </w:tcBorders>
            <w:hideMark/>
          </w:tcPr>
          <w:p w14:paraId="293F9619" w14:textId="77777777" w:rsidR="00B60757" w:rsidRPr="00B60757" w:rsidRDefault="00B60757" w:rsidP="00B60757">
            <w:pPr>
              <w:widowControl w:val="0"/>
              <w:autoSpaceDN w:val="0"/>
              <w:spacing w:line="240" w:lineRule="auto"/>
              <w:ind w:firstLine="0"/>
            </w:pPr>
            <w:r w:rsidRPr="00B60757">
              <w:t>5 раз в неделю</w:t>
            </w:r>
          </w:p>
        </w:tc>
      </w:tr>
    </w:tbl>
    <w:p w14:paraId="49292560" w14:textId="0354676E" w:rsidR="00B60757" w:rsidRPr="00B60757" w:rsidRDefault="00B60757" w:rsidP="00625732">
      <w:pPr>
        <w:pStyle w:val="-2"/>
        <w:numPr>
          <w:ilvl w:val="0"/>
          <w:numId w:val="0"/>
        </w:numPr>
        <w:ind w:left="709"/>
      </w:pPr>
    </w:p>
    <w:p w14:paraId="598580E0" w14:textId="4BC1DB65" w:rsidR="006F5C5B" w:rsidRPr="006F5C5B" w:rsidRDefault="006F5C5B" w:rsidP="00007F4A">
      <w:r w:rsidRPr="006F5C5B">
        <w:t>Категории запросов (обращений):</w:t>
      </w:r>
    </w:p>
    <w:p w14:paraId="0153A92E" w14:textId="10CD1669" w:rsidR="006F5C5B" w:rsidRPr="00790F8A" w:rsidRDefault="006F5C5B" w:rsidP="00007F4A">
      <w:pPr>
        <w:pStyle w:val="-2"/>
        <w:spacing w:line="336" w:lineRule="auto"/>
      </w:pPr>
      <w:r w:rsidRPr="00790F8A">
        <w:t xml:space="preserve">уровень 1 (низкий) </w:t>
      </w:r>
      <w:r w:rsidR="000E650F">
        <w:rPr>
          <w:lang w:val="ru-RU"/>
        </w:rPr>
        <w:t>–</w:t>
      </w:r>
      <w:r w:rsidRPr="00790F8A">
        <w:t xml:space="preserve"> используется для запроса информации, получения технических сведений, информации о гарантии. Распространяется на несрочные и некритичные задачи, которые необходимо выполнить после всех остальных задач в рамках проекта;</w:t>
      </w:r>
    </w:p>
    <w:p w14:paraId="018E0A61" w14:textId="77777777" w:rsidR="006F5C5B" w:rsidRPr="00790F8A" w:rsidRDefault="006F5C5B" w:rsidP="00007F4A">
      <w:pPr>
        <w:pStyle w:val="-2"/>
        <w:spacing w:line="336" w:lineRule="auto"/>
      </w:pPr>
      <w:r w:rsidRPr="00790F8A">
        <w:t xml:space="preserve">уровень 2 (нормальный) – выявлена ситуация неудобства в использовании Системы. При этом использование Системы Заказчиком ограничено несущественным образом, нарушений и/или ограничений в бизнес-процессах Заказчика, которые обеспечивает Система, нет. К этой же категории относятся обращения по прочим поводам, </w:t>
      </w:r>
      <w:r w:rsidRPr="00790F8A">
        <w:lastRenderedPageBreak/>
        <w:t>допустимым в рамках данного сопровождения при наличии неудобства в использовании Системы;</w:t>
      </w:r>
    </w:p>
    <w:p w14:paraId="4130D559" w14:textId="26E17E68" w:rsidR="006F5C5B" w:rsidRPr="00790F8A" w:rsidRDefault="006F5C5B" w:rsidP="00007F4A">
      <w:pPr>
        <w:pStyle w:val="-2"/>
        <w:spacing w:line="336" w:lineRule="auto"/>
      </w:pPr>
      <w:r w:rsidRPr="00790F8A">
        <w:t>уровень 3 (высокий) – выявлена ситуация серь</w:t>
      </w:r>
      <w:r w:rsidR="000E650F">
        <w:rPr>
          <w:lang w:val="ru-RU"/>
        </w:rPr>
        <w:t>е</w:t>
      </w:r>
      <w:r w:rsidRPr="00790F8A">
        <w:t>зного ограничения в функциональности Системы. При этом Заказчик сталкивается с существенными нарушениями и/или ограничениями в бизнес-процессах, которые обеспечивает Система, однако существует альтернативная возможность организации бизнес-процессов Системы. К этой же категории следует относить потребность в технических консультациях, целью которых является избежать видимые потенциальные ситуации отказа Системы;</w:t>
      </w:r>
    </w:p>
    <w:p w14:paraId="09759FD2" w14:textId="33BB2177" w:rsidR="006F5C5B" w:rsidRPr="00790F8A" w:rsidRDefault="006F5C5B" w:rsidP="00007F4A">
      <w:pPr>
        <w:pStyle w:val="-2"/>
        <w:spacing w:line="336" w:lineRule="auto"/>
      </w:pPr>
      <w:r w:rsidRPr="00790F8A">
        <w:t>уровень 4 (срочный) – выявлена ситуация серь</w:t>
      </w:r>
      <w:r w:rsidR="000E650F">
        <w:rPr>
          <w:lang w:val="ru-RU"/>
        </w:rPr>
        <w:t>е</w:t>
      </w:r>
      <w:r w:rsidRPr="00790F8A">
        <w:t>зного ограничения в функциональности Системы. При этом Заказчик сталкивается с существенными нарушениями и/или ограничениями в бизнес-процессах, которые обеспечивает Система альтернативной возможности организации бизнес- процессов Заказчика не существует;</w:t>
      </w:r>
    </w:p>
    <w:p w14:paraId="0080F669" w14:textId="2CFFA939" w:rsidR="006F5C5B" w:rsidRPr="00482124" w:rsidRDefault="006F5C5B" w:rsidP="00007F4A">
      <w:pPr>
        <w:pStyle w:val="-2"/>
        <w:spacing w:line="336" w:lineRule="auto"/>
        <w:rPr>
          <w:color w:val="000000"/>
        </w:rPr>
      </w:pPr>
      <w:r w:rsidRPr="00790F8A">
        <w:t>уровень 5 (немедленный) – выявлена ситуация отказа Системы, т.е.</w:t>
      </w:r>
      <w:r w:rsidR="000E650F">
        <w:rPr>
          <w:lang w:val="ru-RU"/>
        </w:rPr>
        <w:t> </w:t>
      </w:r>
      <w:r w:rsidRPr="00790F8A">
        <w:t>невозможности его дальнейшего функционирования. При этом Заказчик сталкивается с существенными нарушениями и/или ограничениями в бизнес-процессах, которые обеспечивает Система, альтернативной возможности организации бизнес-процессов Заказчика не существует.</w:t>
      </w:r>
    </w:p>
    <w:p w14:paraId="6E79D9AE" w14:textId="670BC520" w:rsidR="006F5C5B" w:rsidRDefault="006F5C5B" w:rsidP="006F5C5B">
      <w:pPr>
        <w:tabs>
          <w:tab w:val="left" w:pos="567"/>
        </w:tabs>
        <w:ind w:firstLine="567"/>
      </w:pPr>
      <w:r w:rsidRPr="00FD2363">
        <w:t xml:space="preserve">В случае невозможности устранения ошибки в указанное время </w:t>
      </w:r>
      <w:r>
        <w:t xml:space="preserve">Исполнителем </w:t>
      </w:r>
      <w:r w:rsidRPr="00FD2363">
        <w:t>он должен предоставить Заказчику информацию о сложности ошибки и сроках е</w:t>
      </w:r>
      <w:r w:rsidR="000E650F">
        <w:t>е</w:t>
      </w:r>
      <w:r w:rsidRPr="00FD2363">
        <w:t xml:space="preserve"> устранения.</w:t>
      </w:r>
    </w:p>
    <w:p w14:paraId="3413148A" w14:textId="231BC040" w:rsidR="006F5C5B" w:rsidRDefault="006F5C5B" w:rsidP="008340A1">
      <w:pPr>
        <w:tabs>
          <w:tab w:val="left" w:pos="567"/>
        </w:tabs>
        <w:ind w:firstLine="567"/>
      </w:pPr>
      <w:r w:rsidRPr="00E818D5">
        <w:t>Временные параметры обработки обращения в зависимости от категории обращения</w:t>
      </w:r>
      <w:r w:rsidR="008340A1">
        <w:t xml:space="preserve"> приведены ниже (</w:t>
      </w:r>
      <w:r w:rsidR="008340A1">
        <w:fldChar w:fldCharType="begin"/>
      </w:r>
      <w:r w:rsidR="008340A1">
        <w:instrText xml:space="preserve"> REF _Ref94263348 \h  \* MERGEFORMAT </w:instrText>
      </w:r>
      <w:r w:rsidR="008340A1">
        <w:fldChar w:fldCharType="separate"/>
      </w:r>
      <w:r w:rsidR="00A65A40" w:rsidRPr="000D647F">
        <w:t>Таблица </w:t>
      </w:r>
      <w:r w:rsidR="00A65A40">
        <w:t>1</w:t>
      </w:r>
      <w:r w:rsidR="008340A1">
        <w:fldChar w:fldCharType="end"/>
      </w:r>
      <w:r w:rsidR="008340A1">
        <w:t>).</w:t>
      </w:r>
    </w:p>
    <w:p w14:paraId="6F4EF0DB" w14:textId="3328CE7D" w:rsidR="00A34928" w:rsidRDefault="00A34928" w:rsidP="00A34928">
      <w:pPr>
        <w:pStyle w:val="afffffa"/>
        <w:keepNext/>
      </w:pPr>
      <w:bookmarkStart w:id="52" w:name="_Ref94263348"/>
      <w:r w:rsidRPr="000D647F">
        <w:t>Таблица </w:t>
      </w:r>
      <w:r w:rsidR="007D7392">
        <w:fldChar w:fldCharType="begin"/>
      </w:r>
      <w:r w:rsidR="007D7392">
        <w:instrText xml:space="preserve"> SEQ Таблица \* ARABIC </w:instrText>
      </w:r>
      <w:r w:rsidR="007D7392">
        <w:fldChar w:fldCharType="separate"/>
      </w:r>
      <w:r w:rsidR="00A65A40">
        <w:rPr>
          <w:noProof/>
        </w:rPr>
        <w:t>1</w:t>
      </w:r>
      <w:r w:rsidR="007D7392">
        <w:rPr>
          <w:noProof/>
        </w:rPr>
        <w:fldChar w:fldCharType="end"/>
      </w:r>
      <w:bookmarkEnd w:id="52"/>
      <w:r>
        <w:t xml:space="preserve"> – </w:t>
      </w:r>
      <w:r w:rsidRPr="00FD2363">
        <w:t>Принятие мер по решению возникших проблем</w:t>
      </w:r>
    </w:p>
    <w:tbl>
      <w:tblPr>
        <w:tblW w:w="0" w:type="auto"/>
        <w:tblBorders>
          <w:top w:val="single" w:sz="4" w:space="0" w:color="000000"/>
          <w:left w:val="single" w:sz="4" w:space="0" w:color="000000"/>
          <w:bottom w:val="single" w:sz="4" w:space="0" w:color="000000"/>
        </w:tblBorders>
        <w:tblLayout w:type="fixed"/>
        <w:tblCellMar>
          <w:left w:w="10" w:type="dxa"/>
          <w:right w:w="10" w:type="dxa"/>
        </w:tblCellMar>
        <w:tblLook w:val="04A0" w:firstRow="1" w:lastRow="0" w:firstColumn="1" w:lastColumn="0" w:noHBand="0" w:noVBand="1"/>
      </w:tblPr>
      <w:tblGrid>
        <w:gridCol w:w="1696"/>
        <w:gridCol w:w="2552"/>
        <w:gridCol w:w="2835"/>
        <w:gridCol w:w="2261"/>
      </w:tblGrid>
      <w:tr w:rsidR="006F5C5B" w:rsidRPr="006F5C5B" w14:paraId="0A05F054" w14:textId="77777777" w:rsidTr="00007F4A">
        <w:trPr>
          <w:tblHeader/>
        </w:trPr>
        <w:tc>
          <w:tcPr>
            <w:tcW w:w="1696" w:type="dxa"/>
            <w:vMerge w:val="restart"/>
            <w:tcBorders>
              <w:top w:val="single" w:sz="4" w:space="0" w:color="000000"/>
              <w:left w:val="single" w:sz="4" w:space="0" w:color="000000"/>
              <w:right w:val="nil"/>
            </w:tcBorders>
            <w:tcMar>
              <w:top w:w="0" w:type="dxa"/>
              <w:left w:w="108" w:type="dxa"/>
              <w:bottom w:w="0" w:type="dxa"/>
              <w:right w:w="108" w:type="dxa"/>
            </w:tcMar>
            <w:vAlign w:val="center"/>
            <w:hideMark/>
          </w:tcPr>
          <w:p w14:paraId="0735E9C6" w14:textId="77777777" w:rsidR="006F5C5B" w:rsidRPr="006F5C5B" w:rsidRDefault="006F5C5B" w:rsidP="00007F4A">
            <w:pPr>
              <w:spacing w:line="216" w:lineRule="auto"/>
              <w:ind w:firstLine="0"/>
              <w:jc w:val="center"/>
              <w:rPr>
                <w:sz w:val="22"/>
                <w:szCs w:val="22"/>
              </w:rPr>
            </w:pPr>
            <w:r w:rsidRPr="006F5C5B">
              <w:rPr>
                <w:b/>
                <w:sz w:val="22"/>
                <w:szCs w:val="22"/>
              </w:rPr>
              <w:t>Категория</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55FFB9" w14:textId="77777777" w:rsidR="006F5C5B" w:rsidRPr="006F5C5B" w:rsidRDefault="006F5C5B" w:rsidP="00007F4A">
            <w:pPr>
              <w:spacing w:line="216" w:lineRule="auto"/>
              <w:ind w:firstLine="0"/>
              <w:jc w:val="center"/>
              <w:rPr>
                <w:b/>
                <w:sz w:val="22"/>
                <w:szCs w:val="22"/>
              </w:rPr>
            </w:pPr>
            <w:r w:rsidRPr="006F5C5B">
              <w:rPr>
                <w:b/>
                <w:sz w:val="22"/>
                <w:szCs w:val="22"/>
              </w:rPr>
              <w:t>Услуги по приему обращений и консультированию</w:t>
            </w:r>
          </w:p>
        </w:tc>
        <w:tc>
          <w:tcPr>
            <w:tcW w:w="5096" w:type="dxa"/>
            <w:gridSpan w:val="2"/>
            <w:tcBorders>
              <w:top w:val="single" w:sz="4" w:space="0" w:color="000000"/>
              <w:left w:val="single" w:sz="4" w:space="0" w:color="000000"/>
              <w:bottom w:val="single" w:sz="4" w:space="0" w:color="000000"/>
              <w:right w:val="single" w:sz="4" w:space="0" w:color="000000"/>
            </w:tcBorders>
            <w:vAlign w:val="center"/>
          </w:tcPr>
          <w:p w14:paraId="1040338A" w14:textId="7AAB0F5E" w:rsidR="006F5C5B" w:rsidRPr="006F5C5B" w:rsidRDefault="006F5C5B" w:rsidP="00007F4A">
            <w:pPr>
              <w:spacing w:line="216" w:lineRule="auto"/>
              <w:ind w:left="180" w:firstLine="0"/>
              <w:jc w:val="center"/>
              <w:rPr>
                <w:b/>
                <w:sz w:val="22"/>
                <w:szCs w:val="22"/>
              </w:rPr>
            </w:pPr>
            <w:r w:rsidRPr="006F5C5B">
              <w:rPr>
                <w:b/>
                <w:sz w:val="22"/>
                <w:szCs w:val="22"/>
              </w:rPr>
              <w:t>Услуги по предоставлению предоставления решения (в т.ч. замещающего)</w:t>
            </w:r>
            <w:r w:rsidR="000E650F">
              <w:rPr>
                <w:rStyle w:val="aff2"/>
                <w:b/>
                <w:sz w:val="22"/>
                <w:szCs w:val="22"/>
              </w:rPr>
              <w:footnoteReference w:id="1"/>
            </w:r>
          </w:p>
        </w:tc>
      </w:tr>
      <w:tr w:rsidR="009B7A6B" w:rsidRPr="006F5C5B" w14:paraId="21CAE665" w14:textId="77777777" w:rsidTr="00007F4A">
        <w:trPr>
          <w:tblHeader/>
        </w:trPr>
        <w:tc>
          <w:tcPr>
            <w:tcW w:w="1696" w:type="dxa"/>
            <w:vMerge/>
            <w:tcBorders>
              <w:left w:val="single" w:sz="4" w:space="0" w:color="000000"/>
              <w:bottom w:val="single" w:sz="4" w:space="0" w:color="000000"/>
              <w:right w:val="nil"/>
            </w:tcBorders>
            <w:tcMar>
              <w:top w:w="0" w:type="dxa"/>
              <w:left w:w="108" w:type="dxa"/>
              <w:bottom w:w="0" w:type="dxa"/>
              <w:right w:w="108" w:type="dxa"/>
            </w:tcMar>
            <w:vAlign w:val="center"/>
          </w:tcPr>
          <w:p w14:paraId="20E18D06" w14:textId="77777777" w:rsidR="009B7A6B" w:rsidRPr="006F5C5B" w:rsidRDefault="009B7A6B" w:rsidP="00007F4A">
            <w:pPr>
              <w:spacing w:line="216" w:lineRule="auto"/>
              <w:jc w:val="center"/>
              <w:rPr>
                <w:b/>
                <w:sz w:val="22"/>
                <w:szCs w:val="22"/>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4CEB89" w14:textId="77777777" w:rsidR="009B7A6B" w:rsidRPr="006F5C5B" w:rsidRDefault="009B7A6B" w:rsidP="00007F4A">
            <w:pPr>
              <w:spacing w:line="216" w:lineRule="auto"/>
              <w:ind w:firstLine="0"/>
              <w:jc w:val="center"/>
              <w:rPr>
                <w:b/>
                <w:sz w:val="22"/>
                <w:szCs w:val="22"/>
              </w:rPr>
            </w:pPr>
            <w:r w:rsidRPr="006F5C5B">
              <w:rPr>
                <w:b/>
                <w:sz w:val="22"/>
                <w:szCs w:val="22"/>
              </w:rPr>
              <w:t>Время первой реакции Исполнителя</w:t>
            </w:r>
          </w:p>
        </w:tc>
        <w:tc>
          <w:tcPr>
            <w:tcW w:w="2835" w:type="dxa"/>
            <w:tcBorders>
              <w:top w:val="single" w:sz="4" w:space="0" w:color="000000"/>
              <w:left w:val="single" w:sz="4" w:space="0" w:color="000000"/>
              <w:bottom w:val="single" w:sz="4" w:space="0" w:color="000000"/>
              <w:right w:val="single" w:sz="4" w:space="0" w:color="000000"/>
            </w:tcBorders>
            <w:vAlign w:val="center"/>
          </w:tcPr>
          <w:p w14:paraId="5BF4A110" w14:textId="77777777" w:rsidR="009B7A6B" w:rsidRPr="006F5C5B" w:rsidRDefault="009B7A6B" w:rsidP="00007F4A">
            <w:pPr>
              <w:spacing w:line="216" w:lineRule="auto"/>
              <w:ind w:left="153" w:firstLine="0"/>
              <w:jc w:val="center"/>
              <w:rPr>
                <w:b/>
                <w:sz w:val="22"/>
                <w:szCs w:val="22"/>
              </w:rPr>
            </w:pPr>
            <w:r w:rsidRPr="006F5C5B">
              <w:rPr>
                <w:b/>
                <w:sz w:val="22"/>
                <w:szCs w:val="22"/>
              </w:rPr>
              <w:t>Период предоставления ответа</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3C8CB" w14:textId="77777777" w:rsidR="009B7A6B" w:rsidRPr="006F5C5B" w:rsidRDefault="009B7A6B" w:rsidP="00007F4A">
            <w:pPr>
              <w:spacing w:line="240" w:lineRule="auto"/>
              <w:ind w:firstLine="0"/>
              <w:jc w:val="center"/>
              <w:rPr>
                <w:sz w:val="22"/>
                <w:szCs w:val="22"/>
              </w:rPr>
            </w:pPr>
            <w:r w:rsidRPr="006F5C5B">
              <w:rPr>
                <w:b/>
                <w:sz w:val="22"/>
                <w:szCs w:val="22"/>
              </w:rPr>
              <w:t>Время ответа Исполнителя</w:t>
            </w:r>
          </w:p>
        </w:tc>
      </w:tr>
      <w:tr w:rsidR="009B7A6B" w:rsidRPr="006F5C5B" w14:paraId="2C205D58" w14:textId="77777777" w:rsidTr="009B7A6B">
        <w:tc>
          <w:tcPr>
            <w:tcW w:w="16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FF57193" w14:textId="77777777" w:rsidR="009B7A6B" w:rsidRPr="006F5C5B" w:rsidRDefault="009B7A6B" w:rsidP="00007F4A">
            <w:pPr>
              <w:spacing w:line="216" w:lineRule="auto"/>
              <w:ind w:firstLine="0"/>
              <w:jc w:val="left"/>
              <w:rPr>
                <w:sz w:val="22"/>
                <w:szCs w:val="22"/>
              </w:rPr>
            </w:pPr>
            <w:r w:rsidRPr="006F5C5B">
              <w:rPr>
                <w:sz w:val="22"/>
                <w:szCs w:val="22"/>
              </w:rPr>
              <w:t>Уровень 1 (низкий)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6C4FC24" w14:textId="77777777" w:rsidR="009B7A6B" w:rsidRPr="006F5C5B" w:rsidRDefault="009B7A6B" w:rsidP="00007F4A">
            <w:pPr>
              <w:spacing w:line="216" w:lineRule="auto"/>
              <w:ind w:firstLine="0"/>
              <w:jc w:val="left"/>
              <w:rPr>
                <w:sz w:val="22"/>
                <w:szCs w:val="22"/>
                <w:lang w:val="en-US"/>
              </w:rPr>
            </w:pPr>
            <w:r w:rsidRPr="006F5C5B">
              <w:rPr>
                <w:sz w:val="22"/>
                <w:szCs w:val="22"/>
              </w:rPr>
              <w:t>5 часов</w:t>
            </w:r>
          </w:p>
        </w:tc>
        <w:tc>
          <w:tcPr>
            <w:tcW w:w="2835" w:type="dxa"/>
            <w:tcBorders>
              <w:top w:val="single" w:sz="4" w:space="0" w:color="000000"/>
              <w:left w:val="single" w:sz="4" w:space="0" w:color="000000"/>
              <w:bottom w:val="single" w:sz="4" w:space="0" w:color="000000"/>
              <w:right w:val="single" w:sz="4" w:space="0" w:color="000000"/>
            </w:tcBorders>
          </w:tcPr>
          <w:p w14:paraId="6E09BC9A" w14:textId="11D56EAD"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563BF" w14:textId="77777777" w:rsidR="009B7A6B" w:rsidRPr="006F5C5B" w:rsidRDefault="009B7A6B" w:rsidP="006F5C5B">
            <w:pPr>
              <w:spacing w:line="240" w:lineRule="auto"/>
              <w:ind w:firstLine="0"/>
              <w:jc w:val="left"/>
              <w:rPr>
                <w:sz w:val="22"/>
                <w:szCs w:val="22"/>
              </w:rPr>
            </w:pPr>
            <w:r w:rsidRPr="006F5C5B">
              <w:rPr>
                <w:sz w:val="22"/>
                <w:szCs w:val="22"/>
                <w:lang w:val="en-US"/>
              </w:rPr>
              <w:t>30</w:t>
            </w:r>
            <w:r w:rsidRPr="006F5C5B">
              <w:rPr>
                <w:sz w:val="22"/>
                <w:szCs w:val="22"/>
              </w:rPr>
              <w:t xml:space="preserve"> рабочих дней</w:t>
            </w:r>
          </w:p>
        </w:tc>
      </w:tr>
      <w:tr w:rsidR="009B7A6B" w:rsidRPr="006F5C5B" w14:paraId="372E5E31" w14:textId="77777777" w:rsidTr="009B7A6B">
        <w:tc>
          <w:tcPr>
            <w:tcW w:w="16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0A9D354" w14:textId="77777777" w:rsidR="009B7A6B" w:rsidRPr="006F5C5B" w:rsidRDefault="009B7A6B" w:rsidP="00007F4A">
            <w:pPr>
              <w:spacing w:line="216" w:lineRule="auto"/>
              <w:ind w:firstLine="0"/>
              <w:jc w:val="left"/>
              <w:rPr>
                <w:sz w:val="22"/>
                <w:szCs w:val="22"/>
              </w:rPr>
            </w:pPr>
            <w:r w:rsidRPr="006F5C5B">
              <w:rPr>
                <w:sz w:val="22"/>
                <w:szCs w:val="22"/>
              </w:rPr>
              <w:t>Уровень 2 (нормальный)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32BC9B7" w14:textId="77777777" w:rsidR="009B7A6B" w:rsidRPr="006F5C5B" w:rsidRDefault="009B7A6B" w:rsidP="00007F4A">
            <w:pPr>
              <w:spacing w:line="216" w:lineRule="auto"/>
              <w:ind w:firstLine="0"/>
              <w:jc w:val="left"/>
              <w:rPr>
                <w:sz w:val="22"/>
                <w:szCs w:val="22"/>
              </w:rPr>
            </w:pPr>
            <w:r w:rsidRPr="006F5C5B">
              <w:rPr>
                <w:sz w:val="22"/>
                <w:szCs w:val="22"/>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14:paraId="41E622EF" w14:textId="3E22EC57"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7002C" w14:textId="77777777" w:rsidR="009B7A6B" w:rsidRPr="006F5C5B" w:rsidRDefault="009B7A6B" w:rsidP="006F5C5B">
            <w:pPr>
              <w:spacing w:line="240" w:lineRule="auto"/>
              <w:ind w:firstLine="0"/>
              <w:jc w:val="left"/>
              <w:rPr>
                <w:sz w:val="22"/>
                <w:szCs w:val="22"/>
              </w:rPr>
            </w:pPr>
            <w:r w:rsidRPr="006F5C5B">
              <w:rPr>
                <w:sz w:val="22"/>
                <w:szCs w:val="22"/>
              </w:rPr>
              <w:t>1</w:t>
            </w:r>
            <w:r w:rsidRPr="006F5C5B">
              <w:rPr>
                <w:sz w:val="22"/>
                <w:szCs w:val="22"/>
                <w:lang w:val="en-US"/>
              </w:rPr>
              <w:t>5</w:t>
            </w:r>
            <w:r w:rsidRPr="006F5C5B">
              <w:rPr>
                <w:sz w:val="22"/>
                <w:szCs w:val="22"/>
              </w:rPr>
              <w:t xml:space="preserve"> рабочих дней</w:t>
            </w:r>
          </w:p>
        </w:tc>
      </w:tr>
      <w:tr w:rsidR="009B7A6B" w:rsidRPr="006F5C5B" w14:paraId="1854B540" w14:textId="77777777" w:rsidTr="009B7A6B">
        <w:tc>
          <w:tcPr>
            <w:tcW w:w="16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8E05F36" w14:textId="77777777" w:rsidR="009B7A6B" w:rsidRPr="006F5C5B" w:rsidRDefault="009B7A6B" w:rsidP="00007F4A">
            <w:pPr>
              <w:spacing w:line="216" w:lineRule="auto"/>
              <w:ind w:firstLine="0"/>
              <w:jc w:val="left"/>
              <w:rPr>
                <w:sz w:val="22"/>
                <w:szCs w:val="22"/>
              </w:rPr>
            </w:pPr>
            <w:r w:rsidRPr="006F5C5B">
              <w:rPr>
                <w:sz w:val="22"/>
                <w:szCs w:val="22"/>
              </w:rPr>
              <w:t>Уровень 3</w:t>
            </w:r>
          </w:p>
          <w:p w14:paraId="22B15331" w14:textId="77777777" w:rsidR="009B7A6B" w:rsidRPr="006F5C5B" w:rsidRDefault="009B7A6B" w:rsidP="00007F4A">
            <w:pPr>
              <w:spacing w:line="216" w:lineRule="auto"/>
              <w:ind w:firstLine="0"/>
              <w:jc w:val="left"/>
              <w:rPr>
                <w:sz w:val="22"/>
                <w:szCs w:val="22"/>
              </w:rPr>
            </w:pPr>
            <w:r w:rsidRPr="006F5C5B">
              <w:rPr>
                <w:sz w:val="22"/>
                <w:szCs w:val="22"/>
              </w:rPr>
              <w:t>(высокий)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04EB649"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66B3CFDB" w14:textId="2B433F34"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9ED63" w14:textId="77777777" w:rsidR="009B7A6B" w:rsidRPr="006F5C5B" w:rsidRDefault="009B7A6B" w:rsidP="006F5C5B">
            <w:pPr>
              <w:spacing w:line="240" w:lineRule="auto"/>
              <w:ind w:firstLine="0"/>
              <w:jc w:val="left"/>
              <w:rPr>
                <w:sz w:val="22"/>
                <w:szCs w:val="22"/>
              </w:rPr>
            </w:pPr>
            <w:r w:rsidRPr="006F5C5B">
              <w:rPr>
                <w:sz w:val="22"/>
                <w:szCs w:val="22"/>
              </w:rPr>
              <w:t>5 рабочих дней</w:t>
            </w:r>
          </w:p>
        </w:tc>
      </w:tr>
      <w:tr w:rsidR="009B7A6B" w:rsidRPr="006F5C5B" w14:paraId="5C6685F0" w14:textId="77777777" w:rsidTr="009B7A6B">
        <w:tc>
          <w:tcPr>
            <w:tcW w:w="16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4BA1A44" w14:textId="77777777" w:rsidR="009B7A6B" w:rsidRPr="006F5C5B" w:rsidRDefault="009B7A6B" w:rsidP="00007F4A">
            <w:pPr>
              <w:spacing w:line="216" w:lineRule="auto"/>
              <w:ind w:firstLine="0"/>
              <w:jc w:val="left"/>
              <w:rPr>
                <w:sz w:val="22"/>
                <w:szCs w:val="22"/>
              </w:rPr>
            </w:pPr>
            <w:r w:rsidRPr="006F5C5B">
              <w:rPr>
                <w:sz w:val="22"/>
                <w:szCs w:val="22"/>
              </w:rPr>
              <w:t>Уровень 4 (срочный)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9B252B3"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291B8DA5" w14:textId="69B6868C"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5CD02" w14:textId="77777777" w:rsidR="009B7A6B" w:rsidRPr="006F5C5B" w:rsidRDefault="009B7A6B" w:rsidP="006F5C5B">
            <w:pPr>
              <w:spacing w:line="240" w:lineRule="auto"/>
              <w:ind w:firstLine="0"/>
              <w:jc w:val="left"/>
              <w:rPr>
                <w:sz w:val="22"/>
                <w:szCs w:val="22"/>
              </w:rPr>
            </w:pPr>
            <w:r w:rsidRPr="006F5C5B">
              <w:rPr>
                <w:sz w:val="22"/>
                <w:szCs w:val="22"/>
              </w:rPr>
              <w:t>8 часов</w:t>
            </w:r>
          </w:p>
        </w:tc>
      </w:tr>
      <w:tr w:rsidR="009B7A6B" w:rsidRPr="006F5C5B" w14:paraId="181AB896" w14:textId="77777777" w:rsidTr="009B7A6B">
        <w:tc>
          <w:tcPr>
            <w:tcW w:w="1696"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42D3B93" w14:textId="77777777" w:rsidR="009B7A6B" w:rsidRPr="006F5C5B" w:rsidRDefault="009B7A6B" w:rsidP="00007F4A">
            <w:pPr>
              <w:spacing w:line="216" w:lineRule="auto"/>
              <w:ind w:firstLine="0"/>
              <w:jc w:val="left"/>
              <w:rPr>
                <w:sz w:val="22"/>
                <w:szCs w:val="22"/>
              </w:rPr>
            </w:pPr>
            <w:r w:rsidRPr="006F5C5B">
              <w:rPr>
                <w:sz w:val="22"/>
                <w:szCs w:val="22"/>
              </w:rPr>
              <w:t xml:space="preserve">Уровень </w:t>
            </w:r>
            <w:r w:rsidRPr="006F5C5B">
              <w:rPr>
                <w:sz w:val="22"/>
                <w:szCs w:val="22"/>
                <w:lang w:val="en-US"/>
              </w:rPr>
              <w:t>5</w:t>
            </w:r>
            <w:r w:rsidRPr="006F5C5B">
              <w:rPr>
                <w:sz w:val="22"/>
                <w:szCs w:val="22"/>
              </w:rPr>
              <w:t xml:space="preserve"> (немедленный)</w:t>
            </w: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9677C16"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521032E1" w14:textId="34A8C8C5" w:rsidR="009B7A6B" w:rsidRPr="006F5C5B" w:rsidRDefault="009B7A6B" w:rsidP="00007F4A">
            <w:pPr>
              <w:spacing w:line="216" w:lineRule="auto"/>
              <w:ind w:left="160" w:firstLine="0"/>
              <w:jc w:val="left"/>
              <w:rPr>
                <w:sz w:val="22"/>
                <w:szCs w:val="22"/>
              </w:rPr>
            </w:pPr>
            <w:r>
              <w:rPr>
                <w:sz w:val="22"/>
                <w:szCs w:val="22"/>
              </w:rPr>
              <w:t>Официальные рабочие дни с 8:00 до 17</w:t>
            </w:r>
            <w:r w:rsidRPr="006F5C5B">
              <w:rPr>
                <w:sz w:val="22"/>
                <w:szCs w:val="22"/>
              </w:rPr>
              <w:t>:00</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CC83D" w14:textId="77777777" w:rsidR="009B7A6B" w:rsidRPr="006F5C5B" w:rsidRDefault="009B7A6B" w:rsidP="006F5C5B">
            <w:pPr>
              <w:spacing w:line="240" w:lineRule="auto"/>
              <w:ind w:firstLine="0"/>
              <w:jc w:val="left"/>
              <w:rPr>
                <w:sz w:val="22"/>
                <w:szCs w:val="22"/>
              </w:rPr>
            </w:pPr>
            <w:r w:rsidRPr="006F5C5B">
              <w:rPr>
                <w:sz w:val="22"/>
                <w:szCs w:val="22"/>
              </w:rPr>
              <w:t>5 часов</w:t>
            </w:r>
          </w:p>
        </w:tc>
      </w:tr>
      <w:tr w:rsidR="009B7A6B" w:rsidRPr="006F5C5B" w14:paraId="2767648E" w14:textId="77777777" w:rsidTr="009B7A6B">
        <w:tc>
          <w:tcPr>
            <w:tcW w:w="1696" w:type="dxa"/>
            <w:vMerge/>
            <w:tcBorders>
              <w:top w:val="single" w:sz="4" w:space="0" w:color="000000"/>
              <w:left w:val="single" w:sz="4" w:space="0" w:color="000000"/>
              <w:bottom w:val="single" w:sz="4" w:space="0" w:color="000000"/>
              <w:right w:val="nil"/>
            </w:tcBorders>
            <w:vAlign w:val="center"/>
            <w:hideMark/>
          </w:tcPr>
          <w:p w14:paraId="5427FF99" w14:textId="77777777" w:rsidR="009B7A6B" w:rsidRPr="006F5C5B" w:rsidRDefault="009B7A6B" w:rsidP="00007F4A">
            <w:pPr>
              <w:spacing w:line="216" w:lineRule="auto"/>
              <w:jc w:val="left"/>
              <w:rPr>
                <w:sz w:val="22"/>
                <w:szCs w:val="22"/>
                <w:lang w:eastAsia="zh-CN"/>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4502BE3"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32B07836" w14:textId="77777777" w:rsidR="009B7A6B" w:rsidRPr="006F5C5B" w:rsidRDefault="009B7A6B" w:rsidP="00007F4A">
            <w:pPr>
              <w:spacing w:line="216" w:lineRule="auto"/>
              <w:ind w:left="160" w:firstLine="0"/>
              <w:jc w:val="left"/>
              <w:rPr>
                <w:sz w:val="22"/>
                <w:szCs w:val="22"/>
              </w:rPr>
            </w:pPr>
            <w:r w:rsidRPr="006F5C5B">
              <w:rPr>
                <w:sz w:val="22"/>
                <w:szCs w:val="22"/>
              </w:rPr>
              <w:t xml:space="preserve">В нерабочие дни и нерабочие часы – по предварительному запросу </w:t>
            </w:r>
            <w:r w:rsidRPr="006F5C5B">
              <w:rPr>
                <w:sz w:val="22"/>
                <w:szCs w:val="22"/>
              </w:rPr>
              <w:lastRenderedPageBreak/>
              <w:t xml:space="preserve">Заказчика </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073CE" w14:textId="77777777" w:rsidR="009B7A6B" w:rsidRPr="006F5C5B" w:rsidRDefault="009B7A6B" w:rsidP="006F5C5B">
            <w:pPr>
              <w:spacing w:line="240" w:lineRule="auto"/>
              <w:ind w:firstLine="0"/>
              <w:jc w:val="left"/>
              <w:rPr>
                <w:sz w:val="22"/>
                <w:szCs w:val="22"/>
              </w:rPr>
            </w:pPr>
            <w:r w:rsidRPr="006F5C5B">
              <w:rPr>
                <w:sz w:val="22"/>
                <w:szCs w:val="22"/>
              </w:rPr>
              <w:lastRenderedPageBreak/>
              <w:t>8 часов</w:t>
            </w:r>
          </w:p>
        </w:tc>
      </w:tr>
      <w:tr w:rsidR="009B7A6B" w:rsidRPr="006F5C5B" w14:paraId="4234583A" w14:textId="77777777" w:rsidTr="009B7A6B">
        <w:tc>
          <w:tcPr>
            <w:tcW w:w="1696" w:type="dxa"/>
            <w:vMerge/>
            <w:tcBorders>
              <w:top w:val="single" w:sz="4" w:space="0" w:color="000000"/>
              <w:left w:val="single" w:sz="4" w:space="0" w:color="000000"/>
              <w:bottom w:val="single" w:sz="4" w:space="0" w:color="000000"/>
              <w:right w:val="nil"/>
            </w:tcBorders>
            <w:vAlign w:val="center"/>
            <w:hideMark/>
          </w:tcPr>
          <w:p w14:paraId="44895056" w14:textId="77777777" w:rsidR="009B7A6B" w:rsidRPr="006F5C5B" w:rsidRDefault="009B7A6B" w:rsidP="00007F4A">
            <w:pPr>
              <w:spacing w:line="216" w:lineRule="auto"/>
              <w:jc w:val="left"/>
              <w:rPr>
                <w:sz w:val="22"/>
                <w:szCs w:val="22"/>
                <w:lang w:eastAsia="zh-CN"/>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49F7894" w14:textId="77777777" w:rsidR="009B7A6B" w:rsidRPr="006F5C5B" w:rsidRDefault="009B7A6B" w:rsidP="00007F4A">
            <w:pPr>
              <w:spacing w:line="216" w:lineRule="auto"/>
              <w:ind w:firstLine="0"/>
              <w:jc w:val="left"/>
              <w:rPr>
                <w:sz w:val="22"/>
                <w:szCs w:val="22"/>
              </w:rPr>
            </w:pPr>
            <w:r w:rsidRPr="006F5C5B">
              <w:rPr>
                <w:sz w:val="22"/>
                <w:szCs w:val="22"/>
              </w:rPr>
              <w:t>до 3-х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14E19A5D" w14:textId="77777777" w:rsidR="009B7A6B" w:rsidRPr="006F5C5B" w:rsidRDefault="009B7A6B" w:rsidP="00007F4A">
            <w:pPr>
              <w:spacing w:line="216" w:lineRule="auto"/>
              <w:ind w:left="160" w:firstLine="0"/>
              <w:jc w:val="left"/>
              <w:rPr>
                <w:sz w:val="22"/>
                <w:szCs w:val="22"/>
              </w:rPr>
            </w:pPr>
            <w:r w:rsidRPr="006F5C5B">
              <w:rPr>
                <w:sz w:val="22"/>
                <w:szCs w:val="22"/>
              </w:rPr>
              <w:t xml:space="preserve">В нерабочие дни и нерабочие часы – без предварительного запроса Заказчика </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B9809" w14:textId="77777777" w:rsidR="009B7A6B" w:rsidRPr="006F5C5B" w:rsidRDefault="009B7A6B" w:rsidP="006F5C5B">
            <w:pPr>
              <w:spacing w:line="240" w:lineRule="auto"/>
              <w:ind w:firstLine="0"/>
              <w:jc w:val="left"/>
              <w:rPr>
                <w:sz w:val="22"/>
                <w:szCs w:val="22"/>
              </w:rPr>
            </w:pPr>
            <w:r w:rsidRPr="006F5C5B">
              <w:rPr>
                <w:sz w:val="22"/>
                <w:szCs w:val="22"/>
              </w:rPr>
              <w:t>1 рабочий день</w:t>
            </w:r>
          </w:p>
        </w:tc>
      </w:tr>
    </w:tbl>
    <w:p w14:paraId="779AFE8D" w14:textId="27FCBE1C" w:rsidR="009C51CC" w:rsidRDefault="009C51CC" w:rsidP="008D5316">
      <w:pPr>
        <w:pStyle w:val="28"/>
        <w:tabs>
          <w:tab w:val="num" w:pos="851"/>
        </w:tabs>
        <w:ind w:firstLine="567"/>
      </w:pPr>
      <w:bookmarkStart w:id="53" w:name="_Toc181020845"/>
      <w:bookmarkStart w:id="54" w:name="_Toc181025267"/>
      <w:bookmarkStart w:id="55" w:name="_Toc181025520"/>
      <w:bookmarkStart w:id="56" w:name="_Toc181033838"/>
      <w:bookmarkStart w:id="57" w:name="_Toc181033927"/>
      <w:bookmarkStart w:id="58" w:name="_Toc181033928"/>
      <w:bookmarkEnd w:id="53"/>
      <w:bookmarkEnd w:id="54"/>
      <w:bookmarkEnd w:id="55"/>
      <w:bookmarkEnd w:id="56"/>
      <w:bookmarkEnd w:id="57"/>
      <w:r>
        <w:t>Регламент обращения</w:t>
      </w:r>
      <w:bookmarkEnd w:id="58"/>
    </w:p>
    <w:p w14:paraId="64E479B9" w14:textId="75DB97FA" w:rsidR="009C51CC" w:rsidRDefault="009C51CC" w:rsidP="00007F4A">
      <w:pPr>
        <w:pStyle w:val="a0"/>
        <w:numPr>
          <w:ilvl w:val="0"/>
          <w:numId w:val="138"/>
        </w:numPr>
        <w:ind w:left="0" w:firstLine="709"/>
      </w:pPr>
      <w:r w:rsidRPr="009C51CC">
        <w:t>Заказчик инициирует обращение с помощью сайта технической поддержки исполнителя</w:t>
      </w:r>
      <w:r w:rsidR="009359B0">
        <w:t>,</w:t>
      </w:r>
      <w:r w:rsidR="009359B0" w:rsidRPr="00007F4A">
        <w:rPr>
          <w:color w:val="000000"/>
        </w:rPr>
        <w:t xml:space="preserve"> которая доступна по адресу </w:t>
      </w:r>
      <w:r w:rsidR="00B60757" w:rsidRPr="00007F4A">
        <w:rPr>
          <w:color w:val="000000"/>
        </w:rPr>
        <w:t xml:space="preserve">https://sd.hostco.ru </w:t>
      </w:r>
      <w:r w:rsidRPr="009C51CC">
        <w:t>(</w:t>
      </w:r>
      <w:r>
        <w:t>Исполнитель предоставляет доступ</w:t>
      </w:r>
      <w:r w:rsidRPr="009C51CC">
        <w:t>) с</w:t>
      </w:r>
      <w:r w:rsidR="00083E5F">
        <w:t xml:space="preserve"> подробным</w:t>
      </w:r>
      <w:r w:rsidRPr="009C51CC">
        <w:t xml:space="preserve"> описанием проблем</w:t>
      </w:r>
      <w:r w:rsidR="008340A1">
        <w:t>ы и дополнительной информацией</w:t>
      </w:r>
      <w:r w:rsidR="00083E5F">
        <w:t xml:space="preserve"> в виде скриншотов, видеозаписей</w:t>
      </w:r>
      <w:r w:rsidR="008340A1">
        <w:t>;</w:t>
      </w:r>
    </w:p>
    <w:p w14:paraId="115E9A10" w14:textId="26F37537" w:rsidR="009C51CC" w:rsidRPr="009C51CC" w:rsidRDefault="009C51CC" w:rsidP="00007F4A">
      <w:pPr>
        <w:pStyle w:val="a0"/>
      </w:pPr>
      <w:r w:rsidRPr="009C51CC">
        <w:t xml:space="preserve">Исполнитель оставляет комментарий в задаче и меняет статус </w:t>
      </w:r>
      <w:proofErr w:type="gramStart"/>
      <w:r w:rsidRPr="009C51CC">
        <w:t>на</w:t>
      </w:r>
      <w:proofErr w:type="gramEnd"/>
      <w:r w:rsidRPr="009C51CC">
        <w:t xml:space="preserve"> соответствующий;</w:t>
      </w:r>
    </w:p>
    <w:p w14:paraId="7A5A6F5E" w14:textId="6523B578" w:rsidR="009C51CC" w:rsidRPr="009C51CC" w:rsidRDefault="009C51CC" w:rsidP="00007F4A">
      <w:pPr>
        <w:pStyle w:val="a0"/>
      </w:pPr>
      <w:r w:rsidRPr="009C51CC">
        <w:t xml:space="preserve">Исполнитель производит обработку </w:t>
      </w:r>
      <w:r>
        <w:t>обращения;</w:t>
      </w:r>
    </w:p>
    <w:p w14:paraId="488E21B0" w14:textId="071355E6" w:rsidR="009C51CC" w:rsidRDefault="009C51CC" w:rsidP="00007F4A">
      <w:pPr>
        <w:pStyle w:val="a0"/>
      </w:pPr>
      <w:r w:rsidRPr="009C51CC">
        <w:t xml:space="preserve">После получения необходимой помощи от Исполнителя Заказчик оставляет комментарий, что задачу в Системе приема заявок следует закрыть, меняет статус задачи на </w:t>
      </w:r>
      <w:r w:rsidR="00A20BF9">
        <w:t>«</w:t>
      </w:r>
      <w:r w:rsidR="009359B0">
        <w:t>Закрыт</w:t>
      </w:r>
      <w:r w:rsidR="00A20BF9">
        <w:t>»</w:t>
      </w:r>
      <w:r w:rsidRPr="009C51CC">
        <w:t>.</w:t>
      </w:r>
      <w:r>
        <w:t xml:space="preserve"> </w:t>
      </w:r>
      <w:r w:rsidRPr="009C51CC">
        <w:t xml:space="preserve">При этом статус обращения </w:t>
      </w:r>
      <w:r w:rsidR="00A20BF9">
        <w:t>«</w:t>
      </w:r>
      <w:r w:rsidRPr="009C51CC">
        <w:t>Закрыт</w:t>
      </w:r>
      <w:r w:rsidR="00A20BF9">
        <w:t>»</w:t>
      </w:r>
      <w:r w:rsidRPr="009C51CC">
        <w:t xml:space="preserve"> присваивается по предварительному согласованию с Заказчиком, в случае отсутствия ответа от Заказчика обращение будет закрыто </w:t>
      </w:r>
      <w:r w:rsidR="009359B0">
        <w:t xml:space="preserve">с формулировкой </w:t>
      </w:r>
      <w:r w:rsidR="00A20BF9">
        <w:t>«</w:t>
      </w:r>
      <w:r w:rsidR="00EE004F">
        <w:t>В</w:t>
      </w:r>
      <w:r w:rsidR="009359B0">
        <w:t xml:space="preserve"> связи с отсутствием обратной связи</w:t>
      </w:r>
      <w:r w:rsidR="00A20BF9">
        <w:t>»</w:t>
      </w:r>
      <w:r w:rsidRPr="009C51CC">
        <w:t>.</w:t>
      </w:r>
    </w:p>
    <w:p w14:paraId="6F00B7A6" w14:textId="6D3D0407" w:rsidR="008D5316" w:rsidRPr="002478A3" w:rsidRDefault="008D5316" w:rsidP="00007F4A">
      <w:pPr>
        <w:pStyle w:val="28"/>
      </w:pPr>
      <w:bookmarkStart w:id="59" w:name="_Toc118994083"/>
      <w:bookmarkStart w:id="60" w:name="_Toc134693027"/>
      <w:bookmarkStart w:id="61" w:name="_Toc161045260"/>
      <w:bookmarkStart w:id="62" w:name="_Toc181033929"/>
      <w:r w:rsidRPr="002478A3">
        <w:t>Требования к порядку оказания услуг</w:t>
      </w:r>
      <w:bookmarkEnd w:id="59"/>
      <w:bookmarkEnd w:id="60"/>
      <w:bookmarkEnd w:id="61"/>
      <w:bookmarkEnd w:id="62"/>
    </w:p>
    <w:p w14:paraId="099257D7" w14:textId="7657C569" w:rsidR="008D5316" w:rsidRPr="002478A3" w:rsidRDefault="008D5316" w:rsidP="00007F4A">
      <w:pPr>
        <w:pStyle w:val="36"/>
      </w:pPr>
      <w:bookmarkStart w:id="63" w:name="_Toc161045261"/>
      <w:bookmarkStart w:id="64" w:name="_Toc181033930"/>
      <w:r w:rsidRPr="002478A3">
        <w:t xml:space="preserve">Мониторинг работоспособности компонентов </w:t>
      </w:r>
      <w:r w:rsidRPr="00007F4A">
        <w:t>Системы</w:t>
      </w:r>
      <w:bookmarkEnd w:id="63"/>
      <w:bookmarkEnd w:id="64"/>
      <w:r w:rsidRPr="002478A3">
        <w:t xml:space="preserve"> </w:t>
      </w:r>
    </w:p>
    <w:p w14:paraId="4E408DC6" w14:textId="6E8FC5E9" w:rsidR="008D5316" w:rsidRPr="005178F3" w:rsidRDefault="008D5316" w:rsidP="00007F4A">
      <w:r w:rsidRPr="005178F3">
        <w:t xml:space="preserve">Мониторинг работоспособности компонентов </w:t>
      </w:r>
      <w:r w:rsidR="00E73DC0">
        <w:t>Системы</w:t>
      </w:r>
      <w:r w:rsidRPr="005178F3" w:rsidDel="009F0073">
        <w:t xml:space="preserve"> </w:t>
      </w:r>
      <w:r w:rsidRPr="005178F3">
        <w:t>включает следующие услуги:</w:t>
      </w:r>
    </w:p>
    <w:p w14:paraId="1D8BC763" w14:textId="0BD31ADF" w:rsidR="008D5316" w:rsidRPr="005178F3" w:rsidRDefault="00EE004F" w:rsidP="00007F4A">
      <w:pPr>
        <w:pStyle w:val="-2"/>
      </w:pPr>
      <w:r>
        <w:rPr>
          <w:lang w:val="ru-RU"/>
        </w:rPr>
        <w:t>п</w:t>
      </w:r>
      <w:r w:rsidR="008D5316" w:rsidRPr="005178F3">
        <w:t xml:space="preserve">роверка загруженности компонентов аппаратного обеспечения по обращению Заказчика, но не реже 1 раза в 7 дней. В случае выявления факта избыточной загрузки аппаратного обеспечения, которая препятствует бесперебойному функционированию компонентов </w:t>
      </w:r>
      <w:r w:rsidR="00E73DC0">
        <w:t>Системы</w:t>
      </w:r>
      <w:r w:rsidR="008D5316" w:rsidRPr="005178F3">
        <w:t xml:space="preserve">, Исполнитель информирует Заказчика о необходимости размещения компонентов </w:t>
      </w:r>
      <w:r w:rsidR="00E73DC0">
        <w:t>Системы</w:t>
      </w:r>
      <w:r w:rsidR="008D5316" w:rsidRPr="005178F3" w:rsidDel="009F0073">
        <w:t xml:space="preserve"> </w:t>
      </w:r>
      <w:r w:rsidR="008D5316" w:rsidRPr="005178F3">
        <w:t>на других аппаратных мощностях Заказчика при их наличии, либо с помощью оптимизации технических характеристик существующих аппаратных мощностей Заказчика, путем рекомендации в добавлении необходимых серверных ресурсов;</w:t>
      </w:r>
    </w:p>
    <w:p w14:paraId="6C0157F9" w14:textId="16DEEC4B" w:rsidR="008D5316" w:rsidRPr="005178F3" w:rsidRDefault="00EE004F" w:rsidP="00007F4A">
      <w:pPr>
        <w:pStyle w:val="-2"/>
      </w:pPr>
      <w:r>
        <w:rPr>
          <w:lang w:val="ru-RU"/>
        </w:rPr>
        <w:t>к</w:t>
      </w:r>
      <w:r w:rsidR="008D5316" w:rsidRPr="005178F3">
        <w:t xml:space="preserve">онтроль системных журналов работы </w:t>
      </w:r>
      <w:r>
        <w:rPr>
          <w:lang w:val="ru-RU"/>
        </w:rPr>
        <w:t xml:space="preserve">системы управления базой данных (далее – </w:t>
      </w:r>
      <w:r w:rsidR="008D5316" w:rsidRPr="005178F3">
        <w:t>СУБД</w:t>
      </w:r>
      <w:r>
        <w:rPr>
          <w:lang w:val="ru-RU"/>
        </w:rPr>
        <w:t>)</w:t>
      </w:r>
      <w:r w:rsidR="008D5316" w:rsidRPr="005178F3">
        <w:t xml:space="preserve"> производится в рабочие часы, не реже 1 раза в 5 дней. При обнаружении в </w:t>
      </w:r>
      <w:r w:rsidR="008D5316" w:rsidRPr="005178F3">
        <w:lastRenderedPageBreak/>
        <w:t>СУБД сообщений об ошибках функционирования БД, Исполнитель выявляет причину возникновения ошибки и устраняет ее.</w:t>
      </w:r>
    </w:p>
    <w:p w14:paraId="0A98E4C5" w14:textId="6C1771B2" w:rsidR="008D5316" w:rsidRPr="002478A3" w:rsidRDefault="008D5316" w:rsidP="00007F4A">
      <w:pPr>
        <w:pStyle w:val="36"/>
      </w:pPr>
      <w:bookmarkStart w:id="65" w:name="_Toc161045262"/>
      <w:bookmarkStart w:id="66" w:name="_Toc181033931"/>
      <w:r w:rsidRPr="002478A3">
        <w:t xml:space="preserve">Восстановление работоспособности компонентов </w:t>
      </w:r>
      <w:r w:rsidR="000D2B34" w:rsidRPr="00007F4A">
        <w:t>Системы</w:t>
      </w:r>
      <w:bookmarkEnd w:id="65"/>
      <w:bookmarkEnd w:id="66"/>
      <w:r w:rsidRPr="002478A3">
        <w:t xml:space="preserve"> </w:t>
      </w:r>
    </w:p>
    <w:p w14:paraId="268D100B" w14:textId="4B1FBC21" w:rsidR="008D5316" w:rsidRPr="005178F3" w:rsidRDefault="008D5316" w:rsidP="00007F4A">
      <w:r w:rsidRPr="005178F3">
        <w:t xml:space="preserve">Восстановление работоспособности компонентов </w:t>
      </w:r>
      <w:r w:rsidR="008C2AEC">
        <w:t>Системы</w:t>
      </w:r>
      <w:r w:rsidRPr="005178F3">
        <w:t xml:space="preserve"> включает следующие услуги:</w:t>
      </w:r>
    </w:p>
    <w:p w14:paraId="0CAD2B80" w14:textId="011BB7E4" w:rsidR="008D5316" w:rsidRPr="005178F3" w:rsidRDefault="00EE004F" w:rsidP="00007F4A">
      <w:pPr>
        <w:pStyle w:val="-2"/>
      </w:pPr>
      <w:r>
        <w:rPr>
          <w:lang w:val="ru-RU"/>
        </w:rPr>
        <w:t>д</w:t>
      </w:r>
      <w:r w:rsidR="008D5316" w:rsidRPr="005178F3">
        <w:t xml:space="preserve">иагностика компонентов </w:t>
      </w:r>
      <w:r w:rsidR="008C2AEC">
        <w:t>Системы</w:t>
      </w:r>
      <w:r w:rsidR="008D5316" w:rsidRPr="005178F3">
        <w:t xml:space="preserve"> после аппаратно-программного сбоя, восстановление работоспособности компонентов </w:t>
      </w:r>
      <w:r w:rsidR="008C2AEC">
        <w:t>Системы</w:t>
      </w:r>
      <w:r w:rsidR="008D5316" w:rsidRPr="005178F3">
        <w:t>;</w:t>
      </w:r>
    </w:p>
    <w:p w14:paraId="6A6A7523" w14:textId="4D1660D6" w:rsidR="008D5316" w:rsidRPr="005178F3" w:rsidRDefault="00EE004F" w:rsidP="00007F4A">
      <w:pPr>
        <w:pStyle w:val="-2"/>
      </w:pPr>
      <w:r>
        <w:rPr>
          <w:lang w:val="ru-RU"/>
        </w:rPr>
        <w:t>в</w:t>
      </w:r>
      <w:r w:rsidR="008D5316" w:rsidRPr="005178F3">
        <w:t xml:space="preserve">ыявление причин снижения производительности компонентов </w:t>
      </w:r>
      <w:r w:rsidR="008C2AEC">
        <w:t>Системы</w:t>
      </w:r>
      <w:r w:rsidR="008D5316" w:rsidRPr="005178F3">
        <w:t xml:space="preserve">, восстановительные работы по оптимизации функционирования </w:t>
      </w:r>
      <w:r>
        <w:rPr>
          <w:lang w:val="ru-RU"/>
        </w:rPr>
        <w:t>к</w:t>
      </w:r>
      <w:r w:rsidR="008D5316" w:rsidRPr="005178F3">
        <w:t xml:space="preserve">омпонентов </w:t>
      </w:r>
      <w:r w:rsidR="008C2AEC">
        <w:t>Системы</w:t>
      </w:r>
      <w:r w:rsidR="008D5316" w:rsidRPr="005178F3">
        <w:t>;</w:t>
      </w:r>
    </w:p>
    <w:p w14:paraId="111C9CEE" w14:textId="6E8DDCED" w:rsidR="008D5316" w:rsidRPr="005178F3" w:rsidRDefault="00EE004F" w:rsidP="00007F4A">
      <w:pPr>
        <w:pStyle w:val="-2"/>
      </w:pPr>
      <w:r>
        <w:rPr>
          <w:lang w:val="ru-RU"/>
        </w:rPr>
        <w:t>в</w:t>
      </w:r>
      <w:r w:rsidR="008D5316" w:rsidRPr="005178F3">
        <w:t xml:space="preserve">осстановление работоспособности БД компонентов </w:t>
      </w:r>
      <w:r w:rsidR="008C2AEC">
        <w:t>Системы</w:t>
      </w:r>
      <w:r w:rsidR="008C2AEC" w:rsidRPr="005178F3">
        <w:t xml:space="preserve"> </w:t>
      </w:r>
      <w:r w:rsidR="008D5316" w:rsidRPr="005178F3">
        <w:t xml:space="preserve">стандартными средствами СУБД, либо восстановление данных из последней резервной копии, при повреждении БД компонентов </w:t>
      </w:r>
      <w:r w:rsidR="008C2AEC">
        <w:t>Системы</w:t>
      </w:r>
      <w:r w:rsidR="008D5316" w:rsidRPr="005178F3">
        <w:t>.</w:t>
      </w:r>
    </w:p>
    <w:p w14:paraId="1BF99073" w14:textId="536156E6" w:rsidR="008D5316" w:rsidRPr="005178F3" w:rsidRDefault="008D5316" w:rsidP="000D2B34">
      <w:pPr>
        <w:pStyle w:val="afffffffffffffe"/>
        <w:tabs>
          <w:tab w:val="num" w:pos="1134"/>
        </w:tabs>
        <w:ind w:firstLine="709"/>
      </w:pPr>
      <w:r w:rsidRPr="005178F3">
        <w:t>Исполнитель настраивает локальное резервное копирование, за сохранность, контроль резервной копии и перенос ее на отдельное хранилище ответственность несет Заказчик. В случае</w:t>
      </w:r>
      <w:proofErr w:type="gramStart"/>
      <w:r w:rsidRPr="005178F3">
        <w:t>,</w:t>
      </w:r>
      <w:proofErr w:type="gramEnd"/>
      <w:r w:rsidRPr="005178F3">
        <w:t xml:space="preserve"> если БД невосстанавливаемая, развертывание будет проводиться из наиболее последней копии на момент развертывания</w:t>
      </w:r>
      <w:r w:rsidR="005E3A4C">
        <w:t>.</w:t>
      </w:r>
    </w:p>
    <w:p w14:paraId="5027447F" w14:textId="1E046E9B" w:rsidR="008D5316" w:rsidRPr="005178F3" w:rsidRDefault="008D5316" w:rsidP="000D2B34">
      <w:pPr>
        <w:pStyle w:val="afffffffffffffe"/>
        <w:tabs>
          <w:tab w:val="num" w:pos="1134"/>
        </w:tabs>
        <w:ind w:firstLine="709"/>
      </w:pPr>
      <w:r w:rsidRPr="005178F3">
        <w:t>Заказчику необходимо предоставить Исполнителю доступ до почтового сервера для организации оправки служебных сообщений о</w:t>
      </w:r>
      <w:r w:rsidR="008C2AEC">
        <w:t>б</w:t>
      </w:r>
      <w:r w:rsidRPr="005178F3">
        <w:t xml:space="preserve"> успешности/неуспешности создания резервной копии. В случае если данный доступ предоставлен, Исполнитель осуществляет сопровождение СУБД </w:t>
      </w:r>
      <w:r w:rsidR="008C2AEC">
        <w:t>АУ</w:t>
      </w:r>
      <w:r w:rsidRPr="005178F3">
        <w:t xml:space="preserve">. Восстановление работоспособности БД компонентов </w:t>
      </w:r>
      <w:r w:rsidR="008C2AEC">
        <w:t>Системы</w:t>
      </w:r>
      <w:r w:rsidR="008C2AEC" w:rsidRPr="005178F3">
        <w:t xml:space="preserve"> </w:t>
      </w:r>
      <w:r w:rsidRPr="005178F3">
        <w:t xml:space="preserve">стандартными средствами СУБД, либо восстановление данных из последней резервной копии, при повреждении БД компонентов </w:t>
      </w:r>
      <w:r w:rsidR="008C2AEC">
        <w:t>Системы</w:t>
      </w:r>
      <w:r w:rsidRPr="005178F3">
        <w:t>.</w:t>
      </w:r>
    </w:p>
    <w:p w14:paraId="0D7BA93C" w14:textId="071260A3" w:rsidR="008D5316" w:rsidRPr="00EE004F" w:rsidRDefault="008D5316" w:rsidP="00007F4A">
      <w:pPr>
        <w:pStyle w:val="36"/>
      </w:pPr>
      <w:bookmarkStart w:id="67" w:name="_Toc161045263"/>
      <w:bookmarkStart w:id="68" w:name="_Toc181033932"/>
      <w:r w:rsidRPr="002478A3">
        <w:t xml:space="preserve">Устранение ошибок при некорректном функционировании компонентов </w:t>
      </w:r>
      <w:r w:rsidR="008C2AEC" w:rsidRPr="002478A3">
        <w:t>Системы</w:t>
      </w:r>
      <w:bookmarkEnd w:id="67"/>
      <w:bookmarkEnd w:id="68"/>
    </w:p>
    <w:p w14:paraId="5C182841" w14:textId="37752633" w:rsidR="008D5316" w:rsidRPr="005178F3" w:rsidRDefault="008D5316" w:rsidP="00007F4A">
      <w:r w:rsidRPr="005178F3">
        <w:t xml:space="preserve">Устранение ошибок при некорректном функционировании компонентов </w:t>
      </w:r>
      <w:r w:rsidR="008C2AEC">
        <w:t>Системы</w:t>
      </w:r>
      <w:r w:rsidRPr="005178F3">
        <w:t>. Включает следующие услуги:</w:t>
      </w:r>
    </w:p>
    <w:p w14:paraId="25CD2E11" w14:textId="584F977C" w:rsidR="008D5316" w:rsidRPr="005178F3" w:rsidRDefault="00EE004F" w:rsidP="00007F4A">
      <w:pPr>
        <w:pStyle w:val="-2"/>
      </w:pPr>
      <w:r>
        <w:rPr>
          <w:lang w:val="ru-RU"/>
        </w:rPr>
        <w:t>п</w:t>
      </w:r>
      <w:r w:rsidR="008D5316" w:rsidRPr="005178F3">
        <w:t>оиск причин, приводящих к возникновению ошибки;</w:t>
      </w:r>
    </w:p>
    <w:p w14:paraId="00845014" w14:textId="00735966" w:rsidR="008D5316" w:rsidRDefault="00EE004F" w:rsidP="00007F4A">
      <w:pPr>
        <w:pStyle w:val="-2"/>
      </w:pPr>
      <w:r>
        <w:rPr>
          <w:lang w:val="ru-RU"/>
        </w:rPr>
        <w:t>у</w:t>
      </w:r>
      <w:r w:rsidR="008D5316" w:rsidRPr="005178F3">
        <w:t>странение причин, приводящих к возникновению ошибки.</w:t>
      </w:r>
    </w:p>
    <w:p w14:paraId="261610E4" w14:textId="5B61A1E8" w:rsidR="009C51CC" w:rsidRPr="00EE004F" w:rsidRDefault="00DD77D3" w:rsidP="002478A3">
      <w:pPr>
        <w:pStyle w:val="15"/>
      </w:pPr>
      <w:bookmarkStart w:id="69" w:name="_Toc181033933"/>
      <w:r w:rsidRPr="002478A3">
        <w:lastRenderedPageBreak/>
        <w:t xml:space="preserve">Состав и результат оказания </w:t>
      </w:r>
      <w:r w:rsidR="006A4390" w:rsidRPr="002478A3">
        <w:t>услуг</w:t>
      </w:r>
      <w:bookmarkEnd w:id="69"/>
    </w:p>
    <w:p w14:paraId="3D14C5DE" w14:textId="77777777" w:rsidR="00DD77D3" w:rsidRPr="009C51CC" w:rsidRDefault="00DD77D3" w:rsidP="00007F4A">
      <w:r w:rsidRPr="009C51CC">
        <w:t>Результаты оказания услуг по технической поддержке должны фиксироваться на сайте технической поддержки Исполнителя.</w:t>
      </w:r>
    </w:p>
    <w:p w14:paraId="50D7A8DA" w14:textId="6439605D" w:rsidR="00DD77D3" w:rsidRPr="00EE172A" w:rsidRDefault="00DD77D3">
      <w:r w:rsidRPr="00EE172A">
        <w:t>Требования к составу, содержанию и результатам оказания работ по настоящему техническому заданию приведены в таблице</w:t>
      </w:r>
      <w:r w:rsidR="00EE004F">
        <w:t xml:space="preserve"> ниже</w:t>
      </w:r>
      <w:r w:rsidR="001361D6">
        <w:t xml:space="preserve"> </w:t>
      </w:r>
      <w:r w:rsidR="00EE004F">
        <w:t>(</w:t>
      </w:r>
      <w:r w:rsidR="00EE004F">
        <w:fldChar w:fldCharType="begin"/>
      </w:r>
      <w:r w:rsidR="00EE004F">
        <w:instrText xml:space="preserve"> REF _Ref181020310 \h </w:instrText>
      </w:r>
      <w:r w:rsidR="00EE004F">
        <w:fldChar w:fldCharType="separate"/>
      </w:r>
      <w:r w:rsidR="00A65A40" w:rsidRPr="000D647F">
        <w:t>Таблица </w:t>
      </w:r>
      <w:r w:rsidR="00A65A40">
        <w:rPr>
          <w:noProof/>
        </w:rPr>
        <w:t>2</w:t>
      </w:r>
      <w:r w:rsidR="00EE004F">
        <w:fldChar w:fldCharType="end"/>
      </w:r>
      <w:r w:rsidR="00EE004F">
        <w:t>)</w:t>
      </w:r>
      <w:r w:rsidRPr="00EE172A">
        <w:t>.</w:t>
      </w:r>
    </w:p>
    <w:p w14:paraId="7C758683" w14:textId="34D3E79E" w:rsidR="00DD77D3" w:rsidRPr="00007F4A" w:rsidRDefault="00EE004F" w:rsidP="00DD77D3">
      <w:pPr>
        <w:ind w:firstLine="0"/>
      </w:pPr>
      <w:bookmarkStart w:id="70" w:name="_Ref181020310"/>
      <w:bookmarkStart w:id="71" w:name="_Ref181020305"/>
      <w:r w:rsidRPr="000D647F">
        <w:t>Таблица </w:t>
      </w:r>
      <w:r w:rsidR="007D7392">
        <w:fldChar w:fldCharType="begin"/>
      </w:r>
      <w:r w:rsidR="007D7392">
        <w:instrText xml:space="preserve"> SEQ Таблица \* ARABIC </w:instrText>
      </w:r>
      <w:r w:rsidR="007D7392">
        <w:fldChar w:fldCharType="separate"/>
      </w:r>
      <w:r w:rsidR="00A65A40">
        <w:rPr>
          <w:noProof/>
        </w:rPr>
        <w:t>2</w:t>
      </w:r>
      <w:r w:rsidR="007D7392">
        <w:rPr>
          <w:noProof/>
        </w:rPr>
        <w:fldChar w:fldCharType="end"/>
      </w:r>
      <w:bookmarkEnd w:id="70"/>
      <w:r>
        <w:rPr>
          <w:noProof/>
        </w:rPr>
        <w:t xml:space="preserve"> </w:t>
      </w:r>
      <w:r w:rsidR="00DD77D3" w:rsidRPr="00062A5D">
        <w:t xml:space="preserve">– </w:t>
      </w:r>
      <w:r w:rsidR="00DD77D3">
        <w:t>Состав и содержание работ</w:t>
      </w:r>
      <w:bookmarkEnd w:id="71"/>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2554"/>
        <w:gridCol w:w="1869"/>
      </w:tblGrid>
      <w:tr w:rsidR="00DD77D3" w:rsidRPr="00DD77D3" w14:paraId="0B894FBE" w14:textId="77777777" w:rsidTr="00007F4A">
        <w:trPr>
          <w:tblHeader/>
        </w:trPr>
        <w:tc>
          <w:tcPr>
            <w:tcW w:w="4892" w:type="dxa"/>
            <w:shd w:val="clear" w:color="auto" w:fill="auto"/>
            <w:vAlign w:val="center"/>
          </w:tcPr>
          <w:p w14:paraId="43B65CD4" w14:textId="6FE42A33" w:rsidR="00DD77D3" w:rsidRPr="00DD77D3" w:rsidRDefault="00DD77D3" w:rsidP="002478A3">
            <w:pPr>
              <w:pStyle w:val="afffffffffffffc"/>
              <w:jc w:val="center"/>
              <w:rPr>
                <w:rFonts w:ascii="Times New Roman" w:hAnsi="Times New Roman"/>
                <w:b/>
                <w:szCs w:val="28"/>
              </w:rPr>
            </w:pPr>
            <w:r w:rsidRPr="00DD77D3">
              <w:rPr>
                <w:rFonts w:ascii="Times New Roman" w:hAnsi="Times New Roman"/>
                <w:b/>
                <w:szCs w:val="28"/>
              </w:rPr>
              <w:t>Наименование</w:t>
            </w:r>
            <w:r w:rsidR="006A4390">
              <w:rPr>
                <w:rFonts w:ascii="Times New Roman" w:hAnsi="Times New Roman"/>
                <w:b/>
                <w:szCs w:val="28"/>
              </w:rPr>
              <w:t xml:space="preserve"> этапа</w:t>
            </w:r>
            <w:r w:rsidRPr="00DD77D3">
              <w:rPr>
                <w:rFonts w:ascii="Times New Roman" w:hAnsi="Times New Roman"/>
                <w:b/>
                <w:szCs w:val="28"/>
              </w:rPr>
              <w:t xml:space="preserve"> </w:t>
            </w:r>
            <w:r w:rsidR="006A4390">
              <w:rPr>
                <w:rFonts w:ascii="Times New Roman" w:hAnsi="Times New Roman"/>
                <w:b/>
                <w:szCs w:val="28"/>
              </w:rPr>
              <w:t>услуг</w:t>
            </w:r>
          </w:p>
        </w:tc>
        <w:tc>
          <w:tcPr>
            <w:tcW w:w="2494" w:type="dxa"/>
            <w:shd w:val="clear" w:color="auto" w:fill="auto"/>
            <w:vAlign w:val="center"/>
          </w:tcPr>
          <w:p w14:paraId="461419FD" w14:textId="77777777" w:rsidR="00DD77D3" w:rsidRPr="00DD77D3" w:rsidRDefault="00DD77D3" w:rsidP="00007F4A">
            <w:pPr>
              <w:pStyle w:val="afffffffffffffc"/>
              <w:jc w:val="center"/>
              <w:rPr>
                <w:rFonts w:ascii="Times New Roman" w:hAnsi="Times New Roman"/>
                <w:b/>
                <w:szCs w:val="28"/>
              </w:rPr>
            </w:pPr>
            <w:r w:rsidRPr="00DD77D3">
              <w:rPr>
                <w:rFonts w:ascii="Times New Roman" w:hAnsi="Times New Roman"/>
                <w:b/>
                <w:szCs w:val="28"/>
              </w:rPr>
              <w:t>Отчетные документы</w:t>
            </w:r>
          </w:p>
        </w:tc>
        <w:tc>
          <w:tcPr>
            <w:tcW w:w="1825" w:type="dxa"/>
            <w:shd w:val="clear" w:color="auto" w:fill="auto"/>
            <w:vAlign w:val="center"/>
          </w:tcPr>
          <w:p w14:paraId="0C35EB1C" w14:textId="77777777" w:rsidR="00DD77D3" w:rsidRPr="00DD77D3" w:rsidRDefault="00DD77D3" w:rsidP="00007F4A">
            <w:pPr>
              <w:pStyle w:val="afffffffffffffc"/>
              <w:jc w:val="center"/>
              <w:rPr>
                <w:rFonts w:ascii="Times New Roman" w:hAnsi="Times New Roman"/>
                <w:b/>
                <w:szCs w:val="28"/>
              </w:rPr>
            </w:pPr>
            <w:r w:rsidRPr="00DD77D3">
              <w:rPr>
                <w:rFonts w:ascii="Times New Roman" w:hAnsi="Times New Roman"/>
                <w:b/>
                <w:szCs w:val="28"/>
              </w:rPr>
              <w:t>Срок выполнения</w:t>
            </w:r>
          </w:p>
        </w:tc>
      </w:tr>
      <w:tr w:rsidR="00DD77D3" w:rsidRPr="00DD77D3" w14:paraId="03CD18D7" w14:textId="77777777" w:rsidTr="006A4390">
        <w:tc>
          <w:tcPr>
            <w:tcW w:w="4892" w:type="dxa"/>
          </w:tcPr>
          <w:p w14:paraId="2DC4D2D6" w14:textId="504CBB40" w:rsidR="00DD77D3" w:rsidRPr="00863C51" w:rsidRDefault="007D51B6" w:rsidP="002478A3">
            <w:pPr>
              <w:pStyle w:val="afffffffffffff0"/>
              <w:rPr>
                <w:szCs w:val="28"/>
              </w:rPr>
            </w:pPr>
            <w:r>
              <w:t>Оказание</w:t>
            </w:r>
            <w:r w:rsidRPr="009C51CC">
              <w:t xml:space="preserve"> услуг по технической поддержке</w:t>
            </w:r>
            <w:r w:rsidR="006A4390">
              <w:t xml:space="preserve"> за период </w:t>
            </w:r>
            <w:proofErr w:type="gramStart"/>
            <w:r w:rsidR="006A4390">
              <w:t>с даты подписания</w:t>
            </w:r>
            <w:proofErr w:type="gramEnd"/>
            <w:r w:rsidR="006A4390">
              <w:t xml:space="preserve"> договора по 31.03.202</w:t>
            </w:r>
            <w:r w:rsidR="00863C51" w:rsidRPr="00863C51">
              <w:t>5</w:t>
            </w:r>
          </w:p>
        </w:tc>
        <w:tc>
          <w:tcPr>
            <w:tcW w:w="2494" w:type="dxa"/>
            <w:vAlign w:val="center"/>
          </w:tcPr>
          <w:p w14:paraId="126DA0DB" w14:textId="4717CB9A" w:rsidR="00DD77D3" w:rsidRPr="00DD77D3" w:rsidRDefault="00DD77D3" w:rsidP="00007F4A">
            <w:pPr>
              <w:pStyle w:val="afffffffffffff0"/>
              <w:rPr>
                <w:szCs w:val="28"/>
              </w:rPr>
            </w:pPr>
            <w:r w:rsidRPr="00DD77D3">
              <w:rPr>
                <w:szCs w:val="28"/>
              </w:rPr>
              <w:t xml:space="preserve">Акт сдачи-приемки </w:t>
            </w:r>
            <w:r w:rsidR="006A4390">
              <w:rPr>
                <w:szCs w:val="28"/>
              </w:rPr>
              <w:t>оказанных услуг</w:t>
            </w:r>
          </w:p>
        </w:tc>
        <w:tc>
          <w:tcPr>
            <w:tcW w:w="1825" w:type="dxa"/>
            <w:vAlign w:val="center"/>
          </w:tcPr>
          <w:p w14:paraId="12C0A6D6" w14:textId="7A78F7C5" w:rsidR="00DD77D3" w:rsidRPr="00DD77D3" w:rsidRDefault="007D51B6" w:rsidP="00007F4A">
            <w:pPr>
              <w:pStyle w:val="afffffffffffff0"/>
              <w:rPr>
                <w:szCs w:val="28"/>
              </w:rPr>
            </w:pPr>
            <w:r>
              <w:rPr>
                <w:szCs w:val="28"/>
              </w:rPr>
              <w:t>3</w:t>
            </w:r>
            <w:r w:rsidR="006A4390">
              <w:rPr>
                <w:szCs w:val="28"/>
              </w:rPr>
              <w:t>1</w:t>
            </w:r>
            <w:r>
              <w:rPr>
                <w:szCs w:val="28"/>
              </w:rPr>
              <w:t>.</w:t>
            </w:r>
            <w:r w:rsidR="006A4390">
              <w:rPr>
                <w:szCs w:val="28"/>
              </w:rPr>
              <w:t>03</w:t>
            </w:r>
            <w:r>
              <w:rPr>
                <w:szCs w:val="28"/>
              </w:rPr>
              <w:t>.202</w:t>
            </w:r>
            <w:r w:rsidR="00264900">
              <w:rPr>
                <w:szCs w:val="28"/>
              </w:rPr>
              <w:t>5</w:t>
            </w:r>
          </w:p>
        </w:tc>
      </w:tr>
      <w:tr w:rsidR="006A4390" w:rsidRPr="00DD77D3" w14:paraId="7AA4D874" w14:textId="77777777" w:rsidTr="006A4390">
        <w:tc>
          <w:tcPr>
            <w:tcW w:w="4892" w:type="dxa"/>
          </w:tcPr>
          <w:p w14:paraId="272B9CAB" w14:textId="7EC6BE76" w:rsidR="006A4390" w:rsidRPr="00863C51" w:rsidRDefault="006A4390" w:rsidP="002478A3">
            <w:pPr>
              <w:pStyle w:val="afffffffffffff0"/>
            </w:pPr>
            <w:r>
              <w:t>Оказание</w:t>
            </w:r>
            <w:r w:rsidRPr="009C51CC">
              <w:t xml:space="preserve"> услуг по технической поддержке</w:t>
            </w:r>
            <w:r>
              <w:t xml:space="preserve"> за период 2 квартал 202</w:t>
            </w:r>
            <w:r w:rsidR="00863C51" w:rsidRPr="00863C51">
              <w:t>5</w:t>
            </w:r>
          </w:p>
        </w:tc>
        <w:tc>
          <w:tcPr>
            <w:tcW w:w="2494" w:type="dxa"/>
            <w:vAlign w:val="center"/>
          </w:tcPr>
          <w:p w14:paraId="4F2620DD" w14:textId="042DB697" w:rsidR="006A4390" w:rsidRPr="00DD77D3" w:rsidRDefault="006A4390" w:rsidP="00007F4A">
            <w:pPr>
              <w:pStyle w:val="afffffffffffff0"/>
              <w:rPr>
                <w:szCs w:val="28"/>
              </w:rPr>
            </w:pPr>
            <w:r w:rsidRPr="00DD77D3">
              <w:rPr>
                <w:szCs w:val="28"/>
              </w:rPr>
              <w:t xml:space="preserve">Акт сдачи-приемки </w:t>
            </w:r>
            <w:r>
              <w:rPr>
                <w:szCs w:val="28"/>
              </w:rPr>
              <w:t>оказанных услуг</w:t>
            </w:r>
          </w:p>
        </w:tc>
        <w:tc>
          <w:tcPr>
            <w:tcW w:w="1825" w:type="dxa"/>
            <w:vAlign w:val="center"/>
          </w:tcPr>
          <w:p w14:paraId="04C7A8D6" w14:textId="0B6483A9" w:rsidR="006A4390" w:rsidRDefault="006A4390" w:rsidP="00007F4A">
            <w:pPr>
              <w:pStyle w:val="afffffffffffff0"/>
              <w:rPr>
                <w:szCs w:val="28"/>
              </w:rPr>
            </w:pPr>
            <w:r>
              <w:rPr>
                <w:szCs w:val="28"/>
              </w:rPr>
              <w:t>30.06.202</w:t>
            </w:r>
            <w:r w:rsidR="00264900">
              <w:rPr>
                <w:szCs w:val="28"/>
              </w:rPr>
              <w:t>5</w:t>
            </w:r>
          </w:p>
        </w:tc>
      </w:tr>
      <w:tr w:rsidR="006A4390" w:rsidRPr="00DD77D3" w14:paraId="1FCB87CE" w14:textId="77777777" w:rsidTr="006A4390">
        <w:tc>
          <w:tcPr>
            <w:tcW w:w="4892" w:type="dxa"/>
          </w:tcPr>
          <w:p w14:paraId="47B799C1" w14:textId="0B9F8CC6" w:rsidR="006A4390" w:rsidRPr="00863C51" w:rsidRDefault="006A4390" w:rsidP="002478A3">
            <w:pPr>
              <w:pStyle w:val="afffffffffffff0"/>
            </w:pPr>
            <w:r>
              <w:t>Оказание</w:t>
            </w:r>
            <w:r w:rsidRPr="009C51CC">
              <w:t xml:space="preserve"> услуг по технической поддержке</w:t>
            </w:r>
            <w:r>
              <w:t xml:space="preserve"> за период 3 квартал 202</w:t>
            </w:r>
            <w:r w:rsidR="00863C51" w:rsidRPr="00863C51">
              <w:t>5</w:t>
            </w:r>
          </w:p>
        </w:tc>
        <w:tc>
          <w:tcPr>
            <w:tcW w:w="2494" w:type="dxa"/>
            <w:vAlign w:val="center"/>
          </w:tcPr>
          <w:p w14:paraId="699264FE" w14:textId="04B7AEEE" w:rsidR="006A4390" w:rsidRPr="00DD77D3" w:rsidRDefault="006A4390" w:rsidP="00007F4A">
            <w:pPr>
              <w:pStyle w:val="afffffffffffff0"/>
              <w:rPr>
                <w:szCs w:val="28"/>
              </w:rPr>
            </w:pPr>
            <w:r w:rsidRPr="00DD77D3">
              <w:rPr>
                <w:szCs w:val="28"/>
              </w:rPr>
              <w:t xml:space="preserve">Акт сдачи-приемки </w:t>
            </w:r>
            <w:r>
              <w:rPr>
                <w:szCs w:val="28"/>
              </w:rPr>
              <w:t>оказанных услуг</w:t>
            </w:r>
          </w:p>
        </w:tc>
        <w:tc>
          <w:tcPr>
            <w:tcW w:w="1825" w:type="dxa"/>
            <w:vAlign w:val="center"/>
          </w:tcPr>
          <w:p w14:paraId="303942FC" w14:textId="7F9B7028" w:rsidR="006A4390" w:rsidRDefault="006A4390" w:rsidP="00007F4A">
            <w:pPr>
              <w:pStyle w:val="afffffffffffff0"/>
              <w:rPr>
                <w:szCs w:val="28"/>
              </w:rPr>
            </w:pPr>
            <w:r>
              <w:rPr>
                <w:szCs w:val="28"/>
              </w:rPr>
              <w:t>30.09.202</w:t>
            </w:r>
            <w:r w:rsidR="00264900">
              <w:rPr>
                <w:szCs w:val="28"/>
              </w:rPr>
              <w:t>5</w:t>
            </w:r>
          </w:p>
        </w:tc>
      </w:tr>
      <w:tr w:rsidR="006A4390" w:rsidRPr="00DD77D3" w14:paraId="5643D0DA" w14:textId="77777777" w:rsidTr="006A4390">
        <w:tc>
          <w:tcPr>
            <w:tcW w:w="4892" w:type="dxa"/>
          </w:tcPr>
          <w:p w14:paraId="19B88AD2" w14:textId="206D0B47" w:rsidR="006A4390" w:rsidRPr="00863C51" w:rsidRDefault="006A4390" w:rsidP="002478A3">
            <w:pPr>
              <w:pStyle w:val="afffffffffffff0"/>
            </w:pPr>
            <w:r>
              <w:t>Оказание</w:t>
            </w:r>
            <w:r w:rsidRPr="009C51CC">
              <w:t xml:space="preserve"> услуг по технической поддержке</w:t>
            </w:r>
            <w:r>
              <w:t xml:space="preserve"> за период 4 квартал 202</w:t>
            </w:r>
            <w:r w:rsidR="00863C51" w:rsidRPr="00863C51">
              <w:t>5</w:t>
            </w:r>
          </w:p>
        </w:tc>
        <w:tc>
          <w:tcPr>
            <w:tcW w:w="2494" w:type="dxa"/>
            <w:vAlign w:val="center"/>
          </w:tcPr>
          <w:p w14:paraId="57B26451" w14:textId="48C8AC2E" w:rsidR="006A4390" w:rsidRPr="00DD77D3" w:rsidRDefault="006A4390" w:rsidP="00007F4A">
            <w:pPr>
              <w:pStyle w:val="afffffffffffff0"/>
              <w:rPr>
                <w:szCs w:val="28"/>
              </w:rPr>
            </w:pPr>
            <w:r w:rsidRPr="00DD77D3">
              <w:rPr>
                <w:szCs w:val="28"/>
              </w:rPr>
              <w:t xml:space="preserve">Акт сдачи-приемки </w:t>
            </w:r>
            <w:r>
              <w:rPr>
                <w:szCs w:val="28"/>
              </w:rPr>
              <w:t>оказанных услуг</w:t>
            </w:r>
          </w:p>
        </w:tc>
        <w:tc>
          <w:tcPr>
            <w:tcW w:w="1825" w:type="dxa"/>
            <w:vAlign w:val="center"/>
          </w:tcPr>
          <w:p w14:paraId="71BF62F2" w14:textId="43B52888" w:rsidR="006A4390" w:rsidRDefault="006A4390" w:rsidP="00007F4A">
            <w:pPr>
              <w:pStyle w:val="afffffffffffff0"/>
              <w:rPr>
                <w:szCs w:val="28"/>
              </w:rPr>
            </w:pPr>
            <w:r>
              <w:rPr>
                <w:szCs w:val="28"/>
              </w:rPr>
              <w:t>3</w:t>
            </w:r>
            <w:r w:rsidR="007A1D8C">
              <w:rPr>
                <w:szCs w:val="28"/>
              </w:rPr>
              <w:t>1</w:t>
            </w:r>
            <w:r>
              <w:rPr>
                <w:szCs w:val="28"/>
              </w:rPr>
              <w:t>.12.202</w:t>
            </w:r>
            <w:r w:rsidR="00264900">
              <w:rPr>
                <w:szCs w:val="28"/>
              </w:rPr>
              <w:t>5</w:t>
            </w:r>
          </w:p>
        </w:tc>
      </w:tr>
    </w:tbl>
    <w:p w14:paraId="49C52E2A" w14:textId="77777777" w:rsidR="00DD77D3" w:rsidRPr="002478A3" w:rsidRDefault="00DD77D3" w:rsidP="00007F4A"/>
    <w:p w14:paraId="552062E1" w14:textId="665291A6" w:rsidR="001C4935" w:rsidRPr="002478A3" w:rsidRDefault="001C4935" w:rsidP="002478A3">
      <w:pPr>
        <w:pStyle w:val="15"/>
      </w:pPr>
      <w:bookmarkStart w:id="72" w:name="_Toc181033934"/>
      <w:bookmarkStart w:id="73" w:name="_Toc67058085"/>
      <w:r w:rsidRPr="002478A3">
        <w:lastRenderedPageBreak/>
        <w:t>Дополнительные требования</w:t>
      </w:r>
      <w:bookmarkEnd w:id="72"/>
    </w:p>
    <w:p w14:paraId="78368DEA" w14:textId="6A763D73" w:rsidR="00D24BA2" w:rsidRPr="00EE004F" w:rsidRDefault="006F4335">
      <w:pPr>
        <w:pStyle w:val="28"/>
      </w:pPr>
      <w:bookmarkStart w:id="74" w:name="_Toc181033935"/>
      <w:r w:rsidRPr="00EE004F">
        <w:t>Требования к надежност</w:t>
      </w:r>
      <w:r w:rsidR="00E80745" w:rsidRPr="00EE004F">
        <w:t>и</w:t>
      </w:r>
      <w:bookmarkEnd w:id="73"/>
      <w:bookmarkEnd w:id="74"/>
    </w:p>
    <w:p w14:paraId="5FEF3FA5" w14:textId="32C938DC" w:rsidR="001B459A" w:rsidRPr="00FD2363" w:rsidRDefault="001B459A" w:rsidP="009A217D">
      <w:pPr>
        <w:pStyle w:val="36"/>
      </w:pPr>
      <w:bookmarkStart w:id="75" w:name="_Toc67058086"/>
      <w:bookmarkStart w:id="76" w:name="_Toc181033936"/>
      <w:r w:rsidRPr="00FD2363">
        <w:t>Сбой общего или специального программного обеспечения сер</w:t>
      </w:r>
      <w:r w:rsidR="00A05984" w:rsidRPr="00FD2363">
        <w:t>вера</w:t>
      </w:r>
      <w:bookmarkEnd w:id="75"/>
      <w:bookmarkEnd w:id="76"/>
    </w:p>
    <w:p w14:paraId="02071C6F" w14:textId="286FFE69" w:rsidR="001B459A" w:rsidRPr="00FD2363" w:rsidRDefault="0030570A" w:rsidP="004D3C47">
      <w:r>
        <w:t>Р</w:t>
      </w:r>
      <w:r w:rsidRPr="00FD2363">
        <w:t>езервно</w:t>
      </w:r>
      <w:r>
        <w:t>е</w:t>
      </w:r>
      <w:r w:rsidRPr="00FD2363">
        <w:t xml:space="preserve"> копи</w:t>
      </w:r>
      <w:r>
        <w:t>рование базы данных</w:t>
      </w:r>
      <w:r w:rsidR="00C639A7">
        <w:t xml:space="preserve"> осуществляется </w:t>
      </w:r>
      <w:r w:rsidR="008418DC">
        <w:t xml:space="preserve">из резервных копий всех составляющих </w:t>
      </w:r>
      <w:r w:rsidR="000E10A2">
        <w:t xml:space="preserve">Исполнителем </w:t>
      </w:r>
      <w:r>
        <w:t>с необходимой периодичностью.</w:t>
      </w:r>
      <w:r w:rsidRPr="00FD2363">
        <w:t xml:space="preserve"> </w:t>
      </w:r>
      <w:r w:rsidR="001B459A" w:rsidRPr="00FD2363">
        <w:t xml:space="preserve">Время восстановления работоспособности </w:t>
      </w:r>
      <w:r w:rsidR="008418DC">
        <w:t>при наличии резервных копий всех составляющих</w:t>
      </w:r>
      <w:r w:rsidR="008418DC" w:rsidRPr="00FD2363">
        <w:t xml:space="preserve"> </w:t>
      </w:r>
      <w:r w:rsidR="001B459A" w:rsidRPr="00FD2363">
        <w:t>при любых сбоях и отказах не должно превышать 8 рабочих часов. В указанный срок входит разворачивание и настройка специального программного обеспечения на сервер</w:t>
      </w:r>
      <w:proofErr w:type="gramStart"/>
      <w:r w:rsidR="001B459A" w:rsidRPr="00FD2363">
        <w:t>е(</w:t>
      </w:r>
      <w:proofErr w:type="gramEnd"/>
      <w:r w:rsidR="001B459A" w:rsidRPr="00FD2363">
        <w:t>ах), восстановление данных с использованием последней резервной копии. В указанное время не входит решение проблем с техническим обеспечением и инсталляция операционной системы</w:t>
      </w:r>
      <w:r w:rsidR="00FD0A28" w:rsidRPr="00FD2363">
        <w:t>,</w:t>
      </w:r>
      <w:r w:rsidR="001B459A" w:rsidRPr="00FD2363">
        <w:t xml:space="preserve"> </w:t>
      </w:r>
      <w:r w:rsidR="00FD0A28" w:rsidRPr="00FD2363">
        <w:t>в</w:t>
      </w:r>
      <w:r w:rsidR="001B459A" w:rsidRPr="00FD2363">
        <w:t>ыход из строя части технических средств или отсутствие доступа до серверного оборудования.</w:t>
      </w:r>
    </w:p>
    <w:p w14:paraId="5CF4F041" w14:textId="7CB44052" w:rsidR="001B459A" w:rsidRPr="00FD2363" w:rsidRDefault="001B459A" w:rsidP="009A217D">
      <w:pPr>
        <w:pStyle w:val="36"/>
      </w:pPr>
      <w:bookmarkStart w:id="77" w:name="_Toc67058088"/>
      <w:bookmarkStart w:id="78" w:name="_Toc181033937"/>
      <w:r w:rsidRPr="00FD2363">
        <w:t>Ошибки в работе персонала</w:t>
      </w:r>
      <w:bookmarkEnd w:id="77"/>
      <w:bookmarkEnd w:id="78"/>
    </w:p>
    <w:p w14:paraId="3BB1DB29" w14:textId="4D9E96E3" w:rsidR="001B459A" w:rsidRPr="00FD2363" w:rsidRDefault="001B459A" w:rsidP="004D3C47">
      <w:r w:rsidRPr="00FD2363">
        <w:t>Система должна обеспечивать корректную обработку ситуаций, вызванных неверными действиями пользователей, неверным форматом или недопустимыми значениями входных данных. В указанных случаях система должна выводить на экран монитора пользователя соответствующие аварийные сообщения, после чего возвращать Систему в рабочее состояние, предшествовавшее неверной (недопустимой) команде или некорректному вводу данных.</w:t>
      </w:r>
    </w:p>
    <w:p w14:paraId="31317CCD" w14:textId="77777777" w:rsidR="00062A5D" w:rsidRPr="002478A3" w:rsidRDefault="00062A5D" w:rsidP="002478A3">
      <w:pPr>
        <w:pStyle w:val="36"/>
      </w:pPr>
      <w:bookmarkStart w:id="79" w:name="_Toc67058089"/>
      <w:bookmarkStart w:id="80" w:name="_Toc181033938"/>
      <w:r w:rsidRPr="002478A3">
        <w:t>Требования к надежности технических средств и программного обеспечения</w:t>
      </w:r>
      <w:bookmarkEnd w:id="79"/>
      <w:bookmarkEnd w:id="80"/>
    </w:p>
    <w:p w14:paraId="528D9432" w14:textId="23500040" w:rsidR="00062A5D" w:rsidRPr="00FD2363" w:rsidRDefault="00062A5D" w:rsidP="004D3C47">
      <w:r w:rsidRPr="00FD2363">
        <w:t xml:space="preserve">Показатели надежности </w:t>
      </w:r>
      <w:r w:rsidR="008A1C8A">
        <w:t>АИС</w:t>
      </w:r>
      <w:r w:rsidRPr="00FD2363">
        <w:t xml:space="preserve">, за исключением среднего срока сохраняемости, устанавливаются для нормальных климатических условий эксплуатации в соответствии с ГОСТ 21552-84. </w:t>
      </w:r>
    </w:p>
    <w:p w14:paraId="1C7B2632" w14:textId="6B7FD490" w:rsidR="006F4335" w:rsidRPr="002478A3" w:rsidRDefault="006F4335" w:rsidP="002478A3">
      <w:pPr>
        <w:pStyle w:val="28"/>
      </w:pPr>
      <w:bookmarkStart w:id="81" w:name="_Toc67058090"/>
      <w:bookmarkStart w:id="82" w:name="_Toc181033939"/>
      <w:r w:rsidRPr="002478A3">
        <w:t>Условия эксплуатации</w:t>
      </w:r>
      <w:bookmarkEnd w:id="81"/>
      <w:bookmarkEnd w:id="82"/>
    </w:p>
    <w:p w14:paraId="3B751273" w14:textId="5113B5D7" w:rsidR="001B459A" w:rsidRPr="00FD2363" w:rsidRDefault="001B459A" w:rsidP="004D3C47">
      <w:r w:rsidRPr="00FD2363">
        <w:t>Пользователям</w:t>
      </w:r>
      <w:r w:rsidR="001F25D1" w:rsidRPr="001F25D1">
        <w:t xml:space="preserve"> </w:t>
      </w:r>
      <w:r w:rsidR="008A1C8A">
        <w:t>АИС</w:t>
      </w:r>
      <w:r w:rsidR="000E10A2">
        <w:t xml:space="preserve"> </w:t>
      </w:r>
      <w:r w:rsidRPr="00FD2363">
        <w:t>должна предоставляться возможность доступа к функциям Системы с учетом перерывов на проведение работ по техническому и сервисному обслуживанию.</w:t>
      </w:r>
    </w:p>
    <w:p w14:paraId="73D32B31" w14:textId="220A9106" w:rsidR="00EB2F96" w:rsidRDefault="008A1C8A" w:rsidP="004D3C47">
      <w:r>
        <w:t>АИС</w:t>
      </w:r>
      <w:r w:rsidR="000E10A2">
        <w:t xml:space="preserve"> </w:t>
      </w:r>
      <w:r w:rsidR="001B459A" w:rsidRPr="00FD2363">
        <w:t>должна</w:t>
      </w:r>
      <w:r w:rsidR="001F25D1" w:rsidRPr="001F25D1">
        <w:t xml:space="preserve"> </w:t>
      </w:r>
      <w:r w:rsidR="001F25D1" w:rsidRPr="002F01FB">
        <w:t>соответствовать следующим требованиям</w:t>
      </w:r>
      <w:r w:rsidR="001B459A" w:rsidRPr="00FD2363">
        <w:t>, приведенны</w:t>
      </w:r>
      <w:r w:rsidR="001F25D1">
        <w:t>м</w:t>
      </w:r>
      <w:r w:rsidR="001B459A" w:rsidRPr="00FD2363">
        <w:t xml:space="preserve"> в </w:t>
      </w:r>
      <w:r w:rsidR="001B459A" w:rsidRPr="00383BAE">
        <w:t>таблице (</w:t>
      </w:r>
      <w:r w:rsidR="00383BAE" w:rsidRPr="00383BAE">
        <w:fldChar w:fldCharType="begin"/>
      </w:r>
      <w:r w:rsidR="00383BAE" w:rsidRPr="00383BAE">
        <w:instrText xml:space="preserve"> REF _Ref94262934 \h </w:instrText>
      </w:r>
      <w:r w:rsidR="00383BAE">
        <w:instrText xml:space="preserve"> \* MERGEFORMAT </w:instrText>
      </w:r>
      <w:r w:rsidR="00383BAE" w:rsidRPr="00383BAE">
        <w:fldChar w:fldCharType="separate"/>
      </w:r>
      <w:r w:rsidR="00A65A40">
        <w:t>Таблица 3</w:t>
      </w:r>
      <w:r w:rsidR="00383BAE" w:rsidRPr="00383BAE">
        <w:fldChar w:fldCharType="end"/>
      </w:r>
      <w:r w:rsidR="001B459A" w:rsidRPr="00383BAE">
        <w:t>), при</w:t>
      </w:r>
      <w:r w:rsidR="001B459A" w:rsidRPr="00FD2363">
        <w:t xml:space="preserve"> обозначенных у</w:t>
      </w:r>
      <w:r w:rsidR="00E261F0" w:rsidRPr="00FD2363">
        <w:t>словиях.</w:t>
      </w:r>
    </w:p>
    <w:p w14:paraId="35C915C4" w14:textId="77777777" w:rsidR="00A276DB" w:rsidRPr="00FD2363" w:rsidRDefault="00A276DB" w:rsidP="004D3C47"/>
    <w:p w14:paraId="7689DC3E" w14:textId="4D501DC4" w:rsidR="00383BAE" w:rsidRDefault="00383BAE" w:rsidP="00383BAE">
      <w:pPr>
        <w:pStyle w:val="afffffa"/>
        <w:keepNext/>
      </w:pPr>
      <w:bookmarkStart w:id="83" w:name="_Ref94262934"/>
      <w:r>
        <w:lastRenderedPageBreak/>
        <w:t>Таблица</w:t>
      </w:r>
      <w:r w:rsidR="00A05DFE">
        <w:t> </w:t>
      </w:r>
      <w:r w:rsidR="007D7392">
        <w:fldChar w:fldCharType="begin"/>
      </w:r>
      <w:r w:rsidR="007D7392">
        <w:instrText xml:space="preserve"> SEQ Таблица \* ARABIC </w:instrText>
      </w:r>
      <w:r w:rsidR="007D7392">
        <w:fldChar w:fldCharType="separate"/>
      </w:r>
      <w:r w:rsidR="00A65A40">
        <w:rPr>
          <w:noProof/>
        </w:rPr>
        <w:t>3</w:t>
      </w:r>
      <w:r w:rsidR="007D7392">
        <w:rPr>
          <w:noProof/>
        </w:rPr>
        <w:fldChar w:fldCharType="end"/>
      </w:r>
      <w:bookmarkEnd w:id="83"/>
      <w:r>
        <w:t xml:space="preserve"> – </w:t>
      </w:r>
      <w:r w:rsidRPr="00FD2363">
        <w:t>Показатели назначения</w:t>
      </w:r>
      <w:r w:rsidR="00C86C41">
        <w:t xml:space="preserve"> при минимальн</w:t>
      </w:r>
      <w:r w:rsidR="00C95F35">
        <w:t>ых значениях</w:t>
      </w:r>
      <w:r w:rsidR="00C86C41">
        <w:t xml:space="preserve"> </w:t>
      </w:r>
      <w:r w:rsidR="00C95F35" w:rsidRPr="00A05DFE">
        <w:t>конфигураци</w:t>
      </w:r>
      <w:r w:rsidR="00C95F35">
        <w:t>и</w:t>
      </w:r>
      <w:r w:rsidR="00C95F35" w:rsidRPr="00A05DFE">
        <w:t xml:space="preserve"> технических средств </w:t>
      </w:r>
      <w:r w:rsidR="00C95F35">
        <w:t>(</w:t>
      </w:r>
      <w:r w:rsidR="00C95F35" w:rsidRPr="00A05DFE">
        <w:t>представле</w:t>
      </w:r>
      <w:r w:rsidR="00C95F35">
        <w:t>н</w:t>
      </w:r>
      <w:r w:rsidR="00C95F35" w:rsidRPr="00A05DFE">
        <w:t>н</w:t>
      </w:r>
      <w:r w:rsidR="00C95F35">
        <w:t>ых</w:t>
      </w:r>
      <w:r w:rsidR="00C95F35" w:rsidRPr="00A05DFE">
        <w:t xml:space="preserve"> в таблицах</w:t>
      </w:r>
      <w:r w:rsidR="00C95F35">
        <w:t xml:space="preserve"> </w:t>
      </w:r>
      <w:r w:rsidR="005E3A4C">
        <w:t>4</w:t>
      </w:r>
      <w:r w:rsidR="00C95F35">
        <w:t xml:space="preserve"> и </w:t>
      </w:r>
      <w:r w:rsidR="005E3A4C">
        <w:t>5</w:t>
      </w:r>
      <w:r w:rsidR="00C95F35">
        <w:t xml:space="preserve"> пункта </w:t>
      </w:r>
      <w:r w:rsidR="005E3A4C">
        <w:t>7</w:t>
      </w:r>
      <w:r w:rsidR="00C95F35">
        <w:t>.3.2)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232"/>
        <w:gridCol w:w="2132"/>
        <w:gridCol w:w="1270"/>
      </w:tblGrid>
      <w:tr w:rsidR="001B459A" w:rsidRPr="00FD2363" w14:paraId="07179DC4" w14:textId="77777777" w:rsidTr="00007F4A">
        <w:trPr>
          <w:tblHeader/>
        </w:trPr>
        <w:tc>
          <w:tcPr>
            <w:tcW w:w="6232" w:type="dxa"/>
            <w:shd w:val="clear" w:color="auto" w:fill="FFFFFF" w:themeFill="background1"/>
            <w:vAlign w:val="center"/>
          </w:tcPr>
          <w:p w14:paraId="63E72948" w14:textId="77777777" w:rsidR="001B459A" w:rsidRPr="008340A1" w:rsidRDefault="001B459A" w:rsidP="002478A3">
            <w:pPr>
              <w:spacing w:line="240" w:lineRule="auto"/>
              <w:ind w:firstLine="0"/>
              <w:jc w:val="center"/>
              <w:rPr>
                <w:b/>
              </w:rPr>
            </w:pPr>
            <w:r w:rsidRPr="008340A1">
              <w:rPr>
                <w:b/>
              </w:rPr>
              <w:t>Показатель назначения</w:t>
            </w:r>
          </w:p>
        </w:tc>
        <w:tc>
          <w:tcPr>
            <w:tcW w:w="2132" w:type="dxa"/>
            <w:shd w:val="clear" w:color="auto" w:fill="FFFFFF" w:themeFill="background1"/>
            <w:vAlign w:val="center"/>
          </w:tcPr>
          <w:p w14:paraId="36278939" w14:textId="77777777" w:rsidR="001B459A" w:rsidRPr="008340A1" w:rsidRDefault="001B459A">
            <w:pPr>
              <w:spacing w:line="240" w:lineRule="auto"/>
              <w:ind w:firstLine="0"/>
              <w:jc w:val="center"/>
              <w:rPr>
                <w:b/>
              </w:rPr>
            </w:pPr>
            <w:r w:rsidRPr="008340A1">
              <w:rPr>
                <w:b/>
              </w:rPr>
              <w:t>Единицы измерения</w:t>
            </w:r>
          </w:p>
        </w:tc>
        <w:tc>
          <w:tcPr>
            <w:tcW w:w="1270" w:type="dxa"/>
            <w:shd w:val="clear" w:color="auto" w:fill="FFFFFF" w:themeFill="background1"/>
            <w:vAlign w:val="center"/>
          </w:tcPr>
          <w:p w14:paraId="25C80FEC" w14:textId="77777777" w:rsidR="001B459A" w:rsidRPr="008340A1" w:rsidRDefault="001B459A">
            <w:pPr>
              <w:spacing w:line="240" w:lineRule="auto"/>
              <w:ind w:firstLine="0"/>
              <w:jc w:val="center"/>
              <w:rPr>
                <w:b/>
              </w:rPr>
            </w:pPr>
            <w:r w:rsidRPr="008340A1">
              <w:rPr>
                <w:b/>
              </w:rPr>
              <w:t>Значение</w:t>
            </w:r>
          </w:p>
        </w:tc>
      </w:tr>
      <w:tr w:rsidR="001B459A" w:rsidRPr="00FD2363" w14:paraId="66B7D99C" w14:textId="77777777" w:rsidTr="00860BEC">
        <w:tc>
          <w:tcPr>
            <w:tcW w:w="6232" w:type="dxa"/>
          </w:tcPr>
          <w:p w14:paraId="300C1131" w14:textId="5A03ACE8" w:rsidR="001B459A" w:rsidRPr="00FD2363" w:rsidRDefault="001F25D1" w:rsidP="004D3C47">
            <w:pPr>
              <w:spacing w:line="240" w:lineRule="auto"/>
              <w:ind w:firstLine="0"/>
            </w:pPr>
            <w:r>
              <w:t xml:space="preserve">Максимально </w:t>
            </w:r>
            <w:r w:rsidRPr="002F01FB">
              <w:t>возможное количество одновременно работающих пользователей</w:t>
            </w:r>
          </w:p>
        </w:tc>
        <w:tc>
          <w:tcPr>
            <w:tcW w:w="2132" w:type="dxa"/>
          </w:tcPr>
          <w:p w14:paraId="59FC45FD" w14:textId="1592CBF0" w:rsidR="001B459A" w:rsidRPr="00FD2363" w:rsidRDefault="00A276DB" w:rsidP="00EE172A">
            <w:pPr>
              <w:spacing w:line="240" w:lineRule="auto"/>
              <w:ind w:left="177" w:firstLine="0"/>
            </w:pPr>
            <w:r>
              <w:t>Ч</w:t>
            </w:r>
            <w:r w:rsidR="001B459A" w:rsidRPr="00FD2363">
              <w:t>еловек</w:t>
            </w:r>
          </w:p>
        </w:tc>
        <w:tc>
          <w:tcPr>
            <w:tcW w:w="1270" w:type="dxa"/>
            <w:shd w:val="clear" w:color="auto" w:fill="auto"/>
          </w:tcPr>
          <w:p w14:paraId="3E15D5CC" w14:textId="5A0D189F" w:rsidR="001B459A" w:rsidRPr="00FD2363" w:rsidRDefault="001B459A" w:rsidP="00EE172A">
            <w:pPr>
              <w:spacing w:line="240" w:lineRule="auto"/>
              <w:ind w:left="177" w:firstLine="0"/>
            </w:pPr>
            <w:r w:rsidRPr="00FD2363">
              <w:t>100</w:t>
            </w:r>
          </w:p>
        </w:tc>
      </w:tr>
      <w:tr w:rsidR="001B459A" w:rsidRPr="00FD2363" w14:paraId="2FE69372" w14:textId="77777777" w:rsidTr="00860BEC">
        <w:tc>
          <w:tcPr>
            <w:tcW w:w="6232" w:type="dxa"/>
          </w:tcPr>
          <w:p w14:paraId="36242218" w14:textId="30C20FD7" w:rsidR="001B459A" w:rsidRPr="00FD2363" w:rsidRDefault="001F25D1" w:rsidP="001F25D1">
            <w:pPr>
              <w:spacing w:line="240" w:lineRule="auto"/>
              <w:ind w:firstLine="0"/>
            </w:pPr>
            <w:r>
              <w:t>М</w:t>
            </w:r>
            <w:r w:rsidRPr="00F91472">
              <w:t xml:space="preserve">аксимальное время реакции </w:t>
            </w:r>
            <w:r>
              <w:t xml:space="preserve">Системы </w:t>
            </w:r>
            <w:r w:rsidRPr="00F91472">
              <w:t>при работе с максимально возможным количеством пользователей</w:t>
            </w:r>
          </w:p>
        </w:tc>
        <w:tc>
          <w:tcPr>
            <w:tcW w:w="2132" w:type="dxa"/>
          </w:tcPr>
          <w:p w14:paraId="233CC631" w14:textId="3BA66099" w:rsidR="001B459A" w:rsidRPr="00FD2363" w:rsidRDefault="00A276DB" w:rsidP="00EE172A">
            <w:pPr>
              <w:spacing w:line="240" w:lineRule="auto"/>
              <w:ind w:left="177" w:firstLine="0"/>
            </w:pPr>
            <w:r>
              <w:t>С</w:t>
            </w:r>
            <w:r w:rsidR="001B459A" w:rsidRPr="00FD2363">
              <w:t>екунд</w:t>
            </w:r>
          </w:p>
        </w:tc>
        <w:tc>
          <w:tcPr>
            <w:tcW w:w="1270" w:type="dxa"/>
            <w:shd w:val="clear" w:color="auto" w:fill="auto"/>
          </w:tcPr>
          <w:p w14:paraId="6D8C069C" w14:textId="7159607C" w:rsidR="001B459A" w:rsidRPr="00FD2363" w:rsidRDefault="001F25D1" w:rsidP="00EE172A">
            <w:pPr>
              <w:spacing w:line="240" w:lineRule="auto"/>
              <w:ind w:left="177" w:firstLine="0"/>
            </w:pPr>
            <w:r>
              <w:t>30</w:t>
            </w:r>
          </w:p>
        </w:tc>
      </w:tr>
    </w:tbl>
    <w:p w14:paraId="29C6224D" w14:textId="77777777" w:rsidR="00383BAE" w:rsidRDefault="00383BAE" w:rsidP="004D3C47"/>
    <w:p w14:paraId="6968A0EA" w14:textId="65760D44" w:rsidR="001B459A" w:rsidRPr="00FD2363" w:rsidRDefault="001B459A" w:rsidP="004D3C47">
      <w:r w:rsidRPr="00FD2363">
        <w:t>При превышении показателя количества одновременно работающих пользователей допускается изменение значений показателей назначения</w:t>
      </w:r>
      <w:r w:rsidR="001F25D1">
        <w:t>.</w:t>
      </w:r>
    </w:p>
    <w:p w14:paraId="68E432E8" w14:textId="42D67F5D" w:rsidR="001C4935" w:rsidRPr="00B60757" w:rsidRDefault="001B459A" w:rsidP="00B60757">
      <w:r w:rsidRPr="00FD2363">
        <w:t>При уменьшении вычислительных мощностей конфигурации серверного оборудования</w:t>
      </w:r>
      <w:r w:rsidR="00F822A7" w:rsidRPr="00FD2363">
        <w:t>,</w:t>
      </w:r>
      <w:r w:rsidRPr="00FD2363">
        <w:t xml:space="preserve"> сетевого оборудования</w:t>
      </w:r>
      <w:r w:rsidR="00F822A7" w:rsidRPr="00FD2363">
        <w:t xml:space="preserve"> и пропускного канала связи</w:t>
      </w:r>
      <w:r w:rsidRPr="00FD2363">
        <w:t xml:space="preserve"> допускается изменение значений показателей назначения</w:t>
      </w:r>
      <w:r w:rsidR="00F822A7" w:rsidRPr="00FD2363">
        <w:t>.</w:t>
      </w:r>
      <w:bookmarkStart w:id="84" w:name="_Toc67058091"/>
    </w:p>
    <w:p w14:paraId="7FAFD247" w14:textId="562BC9A9" w:rsidR="001E36B1" w:rsidRPr="00A276DB" w:rsidRDefault="006F4335" w:rsidP="00A276DB">
      <w:pPr>
        <w:pStyle w:val="28"/>
      </w:pPr>
      <w:bookmarkStart w:id="85" w:name="_Toc181033940"/>
      <w:r w:rsidRPr="00A276DB">
        <w:t xml:space="preserve">Требования к </w:t>
      </w:r>
      <w:r w:rsidR="00062A5D" w:rsidRPr="00A276DB">
        <w:t>видам обеспечения</w:t>
      </w:r>
      <w:bookmarkEnd w:id="84"/>
      <w:bookmarkEnd w:id="85"/>
    </w:p>
    <w:p w14:paraId="1722E0F6" w14:textId="77777777" w:rsidR="00062A5D" w:rsidRPr="00A276DB" w:rsidRDefault="00062A5D" w:rsidP="00A276DB">
      <w:pPr>
        <w:pStyle w:val="36"/>
      </w:pPr>
      <w:bookmarkStart w:id="86" w:name="_Toc67058092"/>
      <w:bookmarkStart w:id="87" w:name="_Toc181033941"/>
      <w:r w:rsidRPr="00A276DB">
        <w:t>Требования к информационному обеспечению</w:t>
      </w:r>
      <w:bookmarkEnd w:id="86"/>
      <w:bookmarkEnd w:id="87"/>
    </w:p>
    <w:p w14:paraId="301CF7E3" w14:textId="77777777" w:rsidR="00062A5D" w:rsidRPr="00FD2363" w:rsidRDefault="00062A5D" w:rsidP="00A276DB">
      <w:pPr>
        <w:pStyle w:val="42"/>
      </w:pPr>
      <w:r w:rsidRPr="00FD2363">
        <w:t>Требования по использованию классификаторов</w:t>
      </w:r>
    </w:p>
    <w:p w14:paraId="625E93FB" w14:textId="70B9AA1F" w:rsidR="00062A5D" w:rsidRPr="00FD2363" w:rsidRDefault="00062A5D" w:rsidP="004D3C47">
      <w:r w:rsidRPr="00FD2363">
        <w:t>Система должна использовать общероссийские и ведомственные классификаторы. Вся необходимая информация, которая поддается классификации и кодированию, должна быть организована в классификаторы и справочники.</w:t>
      </w:r>
      <w:bookmarkStart w:id="88" w:name="_ghc2k2uubwox" w:colFirst="0" w:colLast="0"/>
      <w:bookmarkEnd w:id="88"/>
    </w:p>
    <w:p w14:paraId="61600030" w14:textId="77777777" w:rsidR="00062A5D" w:rsidRPr="00FD2363" w:rsidRDefault="00062A5D" w:rsidP="00A276DB">
      <w:pPr>
        <w:pStyle w:val="42"/>
      </w:pPr>
      <w:r w:rsidRPr="00FD2363">
        <w:t>Требования к программному обеспечению</w:t>
      </w:r>
    </w:p>
    <w:p w14:paraId="3AF422E1" w14:textId="6C69309A" w:rsidR="00062A5D" w:rsidRPr="00FD2363" w:rsidRDefault="00062A5D" w:rsidP="004D3C47">
      <w:r w:rsidRPr="00FD2363">
        <w:t>Клиентское программное обеспечение блока автоматизированной выписки льготных рецептов не должно требовать установки дополнительных программных средств на рабочем месте пользователя, за исключением WEB-браузера</w:t>
      </w:r>
      <w:r w:rsidR="000E10A2">
        <w:t>, с</w:t>
      </w:r>
      <w:r w:rsidR="00C864DA">
        <w:t>канера штрих-кода</w:t>
      </w:r>
      <w:r w:rsidRPr="00FD2363">
        <w:t xml:space="preserve"> и средств электронной подписи</w:t>
      </w:r>
      <w:r w:rsidR="000E10A2">
        <w:t xml:space="preserve"> на стороне Заказчика</w:t>
      </w:r>
      <w:r w:rsidRPr="00FD2363">
        <w:t>.</w:t>
      </w:r>
    </w:p>
    <w:p w14:paraId="42EAEBBA" w14:textId="361ADFEE" w:rsidR="00062A5D" w:rsidRPr="00FD2363" w:rsidRDefault="00062A5D" w:rsidP="004D3C47">
      <w:r w:rsidRPr="00FD2363">
        <w:t>Взаимодействие пользователей с прикладным программным обеспечением должно осуществляться посредством визуального графического интерфейса (GUI)</w:t>
      </w:r>
      <w:r w:rsidR="000E10A2">
        <w:t xml:space="preserve"> посредством </w:t>
      </w:r>
      <w:r w:rsidR="000E10A2" w:rsidRPr="00FD2363">
        <w:t>WEB-браузера</w:t>
      </w:r>
      <w:r w:rsidRPr="00FD2363">
        <w:t>. Интерфейс программы должен быть понятным и удобным, не должен быть перегружен графическими элементами и должен обеспечивать быстрое отображение экранных форм. Навигационные элементы должны быть выполнены в удобной для пользователя форме. Ввод-вывод данных системы, прием управляющих команд и отображение результатов их исполнения должны выполняться в интерактивном режиме. Интерфейс должен соответствовать современным эргономическим требованиям и обеспечивать удобный доступ к основным функциям и операциям системы.</w:t>
      </w:r>
    </w:p>
    <w:p w14:paraId="49621E2E" w14:textId="100DF895" w:rsidR="00062A5D" w:rsidRPr="00FD2363" w:rsidRDefault="00062A5D" w:rsidP="004D3C47">
      <w:r w:rsidRPr="00FD2363">
        <w:lastRenderedPageBreak/>
        <w:t xml:space="preserve">Интерфейс должен быть рассчитан на преимущественное использование манипулятора типа </w:t>
      </w:r>
      <w:r w:rsidR="00A20BF9">
        <w:t>«</w:t>
      </w:r>
      <w:r w:rsidRPr="00FD2363">
        <w:t>мышь</w:t>
      </w:r>
      <w:r w:rsidR="00A20BF9">
        <w:t>»</w:t>
      </w:r>
      <w:r w:rsidRPr="00FD2363">
        <w:t>, то есть управление системой должно осуществляться с помощью управляющих элементов пользовательского интерфейса. Клавиатурный режим ввода должен использоваться главным образом при заполнении и/или редактировании текстовых и числовых полей экранных форм.</w:t>
      </w:r>
    </w:p>
    <w:p w14:paraId="542C9BDB" w14:textId="0D6B9925" w:rsidR="00062A5D" w:rsidRPr="00FD2363" w:rsidRDefault="00AA71D1" w:rsidP="004D3C47">
      <w:r>
        <w:t>Все т</w:t>
      </w:r>
      <w:r w:rsidRPr="00FD2363">
        <w:t xml:space="preserve">екстовые элементы интерфейса экранных форм, а также сообщения, выдаваемые пользователю (кроме общесистемных сообщений) </w:t>
      </w:r>
      <w:r>
        <w:t xml:space="preserve">обрабатываемые самой системой, </w:t>
      </w:r>
      <w:r w:rsidRPr="00FD2363">
        <w:t>должны воспроизводиться на русском языке</w:t>
      </w:r>
      <w:r w:rsidR="00062A5D" w:rsidRPr="00FD2363">
        <w:t>.</w:t>
      </w:r>
    </w:p>
    <w:p w14:paraId="70A8DD43" w14:textId="3E765F16" w:rsidR="00062A5D" w:rsidRPr="00FD2363" w:rsidRDefault="00062A5D" w:rsidP="00754C54">
      <w:r w:rsidRPr="00FD2363">
        <w:t>Программа должна обеспечивать корректную обработку ситуаций, вызванных неверными действиями пользователей, неверным форматом или недопустимыми значениями входн</w:t>
      </w:r>
      <w:r w:rsidR="007B5F16">
        <w:t>ых данных. В указанных случаях С</w:t>
      </w:r>
      <w:r w:rsidRPr="00FD2363">
        <w:t>истема должна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14:paraId="193D42D6" w14:textId="77777777" w:rsidR="00062A5D" w:rsidRPr="00C211F8" w:rsidRDefault="00062A5D" w:rsidP="00C211F8">
      <w:pPr>
        <w:pStyle w:val="36"/>
      </w:pPr>
      <w:bookmarkStart w:id="89" w:name="_Toc67058093"/>
      <w:bookmarkStart w:id="90" w:name="_Toc181033942"/>
      <w:r w:rsidRPr="00C211F8">
        <w:t>Требования к техническому обеспечению</w:t>
      </w:r>
      <w:bookmarkEnd w:id="89"/>
      <w:bookmarkEnd w:id="90"/>
    </w:p>
    <w:p w14:paraId="5E39CA02" w14:textId="5780D5F8" w:rsidR="00062A5D" w:rsidRPr="00FD2363" w:rsidRDefault="00062A5D" w:rsidP="004D3C47">
      <w:r w:rsidRPr="00FD2363">
        <w:t xml:space="preserve">Система должна быть размещена на вычислительных мощностях </w:t>
      </w:r>
      <w:r w:rsidR="00B60757">
        <w:t>Заказчика.</w:t>
      </w:r>
    </w:p>
    <w:p w14:paraId="6A078664" w14:textId="77777777" w:rsidR="00062A5D" w:rsidRPr="00FD2363" w:rsidRDefault="00062A5D" w:rsidP="004D3C47">
      <w:r w:rsidRPr="00FD2363">
        <w:t>Пользователям Системы должна предоставляться возможность доступа к функциям Системы с учетом перерывов на проведение работ по техническому и сервисному обслуживанию.</w:t>
      </w:r>
    </w:p>
    <w:p w14:paraId="3DBB9819" w14:textId="22E3EE2D" w:rsidR="00062A5D" w:rsidRPr="00FD2363" w:rsidRDefault="00062A5D" w:rsidP="004D3C47">
      <w:r w:rsidRPr="00FD2363">
        <w:t xml:space="preserve">Система должна обеспечивать корректное функционирование и достижение показателей назначения на вычислительных мощностях </w:t>
      </w:r>
      <w:r w:rsidR="00B60757">
        <w:t>Заказчика.</w:t>
      </w:r>
    </w:p>
    <w:p w14:paraId="657430D5" w14:textId="1FEE2CD7" w:rsidR="0028071B" w:rsidRPr="00FD2363" w:rsidRDefault="0028071B" w:rsidP="0028071B">
      <w:proofErr w:type="gramStart"/>
      <w:r w:rsidRPr="00FD2363">
        <w:t xml:space="preserve">Для корректного функционирования модернизируемых подсистем </w:t>
      </w:r>
      <w:r w:rsidR="00E14CEF">
        <w:t>АИС</w:t>
      </w:r>
      <w:r w:rsidRPr="00FD2363">
        <w:t xml:space="preserve"> необходима </w:t>
      </w:r>
      <w:r w:rsidRPr="00383BAE">
        <w:t>следующая (</w:t>
      </w:r>
      <w:r w:rsidRPr="00A05DFE">
        <w:t>минимальная) конфигурация технических средств представлены в таблицах ниже</w:t>
      </w:r>
      <w:r w:rsidR="008340A1">
        <w:t xml:space="preserve"> (</w:t>
      </w:r>
      <w:r w:rsidR="008340A1">
        <w:fldChar w:fldCharType="begin"/>
      </w:r>
      <w:r w:rsidR="008340A1">
        <w:instrText xml:space="preserve"> REF _Ref94263019 \h </w:instrText>
      </w:r>
      <w:r w:rsidR="008340A1">
        <w:fldChar w:fldCharType="separate"/>
      </w:r>
      <w:r w:rsidR="00A65A40">
        <w:t xml:space="preserve">Таблица </w:t>
      </w:r>
      <w:r w:rsidR="00A65A40">
        <w:rPr>
          <w:noProof/>
        </w:rPr>
        <w:t>4</w:t>
      </w:r>
      <w:r w:rsidR="008340A1">
        <w:fldChar w:fldCharType="end"/>
      </w:r>
      <w:r w:rsidR="008340A1">
        <w:t>)</w:t>
      </w:r>
      <w:r w:rsidR="000D647F">
        <w:t>.</w:t>
      </w:r>
      <w:proofErr w:type="gramEnd"/>
    </w:p>
    <w:p w14:paraId="291F2FD6" w14:textId="0F3AFFB7" w:rsidR="00383BAE" w:rsidRDefault="00383BAE" w:rsidP="00C211F8">
      <w:pPr>
        <w:pStyle w:val="afffffa"/>
        <w:keepNext/>
        <w:widowControl w:val="0"/>
      </w:pPr>
      <w:bookmarkStart w:id="91" w:name="_Ref94263019"/>
      <w:r>
        <w:t xml:space="preserve">Таблица </w:t>
      </w:r>
      <w:r w:rsidR="007D7392">
        <w:fldChar w:fldCharType="begin"/>
      </w:r>
      <w:r w:rsidR="007D7392">
        <w:instrText xml:space="preserve"> SEQ Таблица \* ARABIC </w:instrText>
      </w:r>
      <w:r w:rsidR="007D7392">
        <w:fldChar w:fldCharType="separate"/>
      </w:r>
      <w:r w:rsidR="00A65A40">
        <w:rPr>
          <w:noProof/>
        </w:rPr>
        <w:t>4</w:t>
      </w:r>
      <w:r w:rsidR="007D7392">
        <w:rPr>
          <w:noProof/>
        </w:rPr>
        <w:fldChar w:fldCharType="end"/>
      </w:r>
      <w:bookmarkEnd w:id="91"/>
      <w:r>
        <w:t xml:space="preserve"> – </w:t>
      </w:r>
      <w:r w:rsidRPr="00FD2363">
        <w:t xml:space="preserve">Требования для сервера </w:t>
      </w:r>
      <w:r w:rsidR="00706711">
        <w:t xml:space="preserve">базы данных (далее – </w:t>
      </w:r>
      <w:r w:rsidRPr="00FD2363">
        <w:t>БД</w:t>
      </w:r>
      <w:r w:rsidR="00706711">
        <w:t>)</w:t>
      </w:r>
      <w:r w:rsidRPr="00FD2363">
        <w:t xml:space="preserve"> и </w:t>
      </w:r>
      <w:r w:rsidRPr="00FD2363">
        <w:rPr>
          <w:lang w:val="en-US"/>
        </w:rPr>
        <w:t>Web</w:t>
      </w:r>
      <w:r w:rsidRPr="00FD2363">
        <w:t xml:space="preserve"> (количество 2)</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929"/>
      </w:tblGrid>
      <w:tr w:rsidR="00F66ED1" w:rsidRPr="00FD2363" w14:paraId="426E35F7" w14:textId="77777777" w:rsidTr="00B330B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E4B48" w14:textId="77777777" w:rsidR="00F66ED1" w:rsidRPr="008340A1" w:rsidRDefault="00F66ED1" w:rsidP="00C211F8">
            <w:pPr>
              <w:pStyle w:val="afffffffffffff0"/>
              <w:widowControl w:val="0"/>
              <w:spacing w:line="216" w:lineRule="auto"/>
              <w:jc w:val="center"/>
              <w:rPr>
                <w:b/>
              </w:rPr>
            </w:pPr>
            <w:r w:rsidRPr="008340A1">
              <w:rPr>
                <w:b/>
              </w:rPr>
              <w:t>Наименование показателя</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AD79B" w14:textId="77777777" w:rsidR="00F66ED1" w:rsidRPr="008340A1" w:rsidRDefault="00F66ED1" w:rsidP="00C211F8">
            <w:pPr>
              <w:pStyle w:val="afffffffffffff0"/>
              <w:widowControl w:val="0"/>
              <w:spacing w:line="216" w:lineRule="auto"/>
              <w:jc w:val="center"/>
              <w:rPr>
                <w:b/>
              </w:rPr>
            </w:pPr>
            <w:r w:rsidRPr="008340A1">
              <w:rPr>
                <w:b/>
              </w:rPr>
              <w:t>Значение</w:t>
            </w:r>
          </w:p>
        </w:tc>
      </w:tr>
      <w:tr w:rsidR="00F66ED1" w:rsidRPr="00FD2363" w14:paraId="758843C2" w14:textId="77777777" w:rsidTr="00B330B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2AB6" w14:textId="47FA0576" w:rsidR="00F66ED1" w:rsidRPr="00126F64" w:rsidRDefault="00F66ED1" w:rsidP="00C211F8">
            <w:pPr>
              <w:pStyle w:val="afffffffffffff0"/>
              <w:widowControl w:val="0"/>
              <w:spacing w:line="216" w:lineRule="auto"/>
              <w:jc w:val="center"/>
            </w:pPr>
            <w:r w:rsidRPr="00126F64">
              <w:t xml:space="preserve">Сервер служебных </w:t>
            </w:r>
            <w:r w:rsidR="00C211F8">
              <w:t>БД</w:t>
            </w:r>
          </w:p>
        </w:tc>
      </w:tr>
      <w:tr w:rsidR="00F66ED1" w:rsidRPr="00FD2363" w14:paraId="362E2B8B"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C59CC" w14:textId="77777777" w:rsidR="00F66ED1" w:rsidRPr="00126F64" w:rsidRDefault="00F66ED1" w:rsidP="00C211F8">
            <w:pPr>
              <w:pStyle w:val="afffffffffffff0"/>
              <w:widowControl w:val="0"/>
              <w:spacing w:line="216" w:lineRule="auto"/>
            </w:pPr>
            <w:r w:rsidRPr="00126F64">
              <w:t>Процессор</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DA561" w14:textId="77777777" w:rsidR="00F66ED1" w:rsidRPr="00126F64" w:rsidRDefault="00F66ED1" w:rsidP="00C211F8">
            <w:pPr>
              <w:pStyle w:val="afffffffffffff0"/>
              <w:widowControl w:val="0"/>
              <w:spacing w:line="216" w:lineRule="auto"/>
            </w:pPr>
            <w:r>
              <w:t xml:space="preserve">Не менее </w:t>
            </w:r>
            <w:r w:rsidRPr="00126F64">
              <w:t>8 ядер</w:t>
            </w:r>
          </w:p>
        </w:tc>
      </w:tr>
      <w:tr w:rsidR="00F66ED1" w:rsidRPr="00FD2363" w14:paraId="5AFB024B"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93AE8" w14:textId="0C6218EE" w:rsidR="00F66ED1" w:rsidRPr="00126F64" w:rsidRDefault="00F66ED1" w:rsidP="00C211F8">
            <w:pPr>
              <w:pStyle w:val="afffffffffffff0"/>
              <w:widowControl w:val="0"/>
              <w:spacing w:line="216" w:lineRule="auto"/>
            </w:pPr>
            <w:r w:rsidRPr="001E7C89">
              <w:rPr>
                <w:rFonts w:eastAsia="Calibri"/>
              </w:rPr>
              <w:t>Оперативное запоминающее устройство</w:t>
            </w:r>
            <w:r>
              <w:rPr>
                <w:rFonts w:eastAsia="Calibri"/>
              </w:rPr>
              <w:t xml:space="preserve"> (далее – ОЗУ)</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58DBB" w14:textId="44683B54" w:rsidR="00F66ED1" w:rsidRPr="00126F64" w:rsidRDefault="00F66ED1" w:rsidP="00C211F8">
            <w:pPr>
              <w:pStyle w:val="afffffffffffff0"/>
              <w:widowControl w:val="0"/>
              <w:spacing w:line="216" w:lineRule="auto"/>
            </w:pPr>
            <w:r>
              <w:t>Не менее 16</w:t>
            </w:r>
            <w:r w:rsidR="00C211F8">
              <w:t xml:space="preserve"> </w:t>
            </w:r>
            <w:r>
              <w:t>ГБ</w:t>
            </w:r>
          </w:p>
        </w:tc>
      </w:tr>
      <w:tr w:rsidR="00F66ED1" w:rsidRPr="00FD2363" w14:paraId="1E336AA4"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DC66" w14:textId="77777777" w:rsidR="00F66ED1" w:rsidRPr="001E7C89" w:rsidRDefault="00F66ED1" w:rsidP="00C211F8">
            <w:pPr>
              <w:pStyle w:val="afffffffffffff0"/>
              <w:widowControl w:val="0"/>
              <w:spacing w:line="216" w:lineRule="auto"/>
              <w:rPr>
                <w:rFonts w:eastAsia="Calibri"/>
              </w:rPr>
            </w:pPr>
            <w:r>
              <w:rPr>
                <w:rFonts w:eastAsia="Calibri"/>
              </w:rPr>
              <w:t>Объем жесткого диска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B1723" w14:textId="77777777" w:rsidR="00F66ED1" w:rsidRDefault="00F66ED1" w:rsidP="00C211F8">
            <w:pPr>
              <w:pStyle w:val="afffffffffffff0"/>
              <w:widowControl w:val="0"/>
              <w:spacing w:line="216" w:lineRule="auto"/>
            </w:pPr>
            <w:r w:rsidRPr="00540D3B">
              <w:t>50+400ГБ</w:t>
            </w:r>
          </w:p>
        </w:tc>
      </w:tr>
      <w:tr w:rsidR="00F66ED1" w:rsidRPr="00FD2363" w14:paraId="7D06253E"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ECFA6" w14:textId="77777777" w:rsidR="00F66ED1" w:rsidRDefault="00F66ED1" w:rsidP="00C211F8">
            <w:pPr>
              <w:pStyle w:val="afffffffffffff0"/>
              <w:widowControl w:val="0"/>
              <w:spacing w:line="216" w:lineRule="auto"/>
              <w:rPr>
                <w:rFonts w:eastAsia="Calibri"/>
              </w:rPr>
            </w:pPr>
            <w:r>
              <w:rPr>
                <w:rFonts w:eastAsia="Calibri"/>
              </w:rPr>
              <w:t>Операционная система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0E461" w14:textId="77777777" w:rsidR="00F66ED1" w:rsidRPr="00540D3B" w:rsidRDefault="00F66ED1" w:rsidP="00C211F8">
            <w:pPr>
              <w:pStyle w:val="afffffffffffff0"/>
              <w:widowControl w:val="0"/>
              <w:spacing w:line="216" w:lineRule="auto"/>
            </w:pPr>
            <w:r w:rsidRPr="00540D3B">
              <w:t>centos 7 / debian 10</w:t>
            </w:r>
          </w:p>
        </w:tc>
      </w:tr>
      <w:tr w:rsidR="00F66ED1" w:rsidRPr="00FD2363" w14:paraId="0CD51D9A" w14:textId="77777777" w:rsidTr="00B330B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AAB7" w14:textId="3A1BCDE4" w:rsidR="00F66ED1" w:rsidRPr="00540D3B" w:rsidRDefault="00F66ED1" w:rsidP="00C211F8">
            <w:pPr>
              <w:pStyle w:val="afffffffffffff0"/>
              <w:widowControl w:val="0"/>
              <w:spacing w:line="216" w:lineRule="auto"/>
              <w:jc w:val="center"/>
            </w:pPr>
            <w:r w:rsidRPr="00540D3B">
              <w:t xml:space="preserve">Сервер хранения </w:t>
            </w:r>
            <w:r w:rsidR="00C211F8">
              <w:t>БД</w:t>
            </w:r>
            <w:r w:rsidRPr="00540D3B">
              <w:t xml:space="preserve"> аптеки</w:t>
            </w:r>
          </w:p>
        </w:tc>
      </w:tr>
      <w:tr w:rsidR="00F66ED1" w:rsidRPr="00FD2363" w14:paraId="4F5BD8AD"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D5ECE" w14:textId="77777777" w:rsidR="00F66ED1" w:rsidRDefault="00F66ED1" w:rsidP="00C211F8">
            <w:pPr>
              <w:pStyle w:val="afffffffffffff0"/>
              <w:widowControl w:val="0"/>
              <w:spacing w:line="216" w:lineRule="auto"/>
              <w:rPr>
                <w:rFonts w:eastAsia="Calibri"/>
              </w:rPr>
            </w:pPr>
            <w:r w:rsidRPr="00126F64">
              <w:t>Процессор</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AF813" w14:textId="77777777" w:rsidR="00F66ED1" w:rsidRPr="00540D3B" w:rsidRDefault="00F66ED1" w:rsidP="00C211F8">
            <w:pPr>
              <w:pStyle w:val="afffffffffffff0"/>
              <w:widowControl w:val="0"/>
              <w:spacing w:line="216" w:lineRule="auto"/>
            </w:pPr>
            <w:r>
              <w:t xml:space="preserve">Не менее </w:t>
            </w:r>
            <w:r w:rsidRPr="00126F64">
              <w:t>8 ядер</w:t>
            </w:r>
          </w:p>
        </w:tc>
      </w:tr>
      <w:tr w:rsidR="00F66ED1" w:rsidRPr="00FD2363" w14:paraId="0168E708"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454A5" w14:textId="05BEFB1E" w:rsidR="00F66ED1" w:rsidRDefault="00F66ED1" w:rsidP="00C211F8">
            <w:pPr>
              <w:pStyle w:val="afffffffffffff0"/>
              <w:widowControl w:val="0"/>
              <w:spacing w:line="216" w:lineRule="auto"/>
              <w:rPr>
                <w:rFonts w:eastAsia="Calibri"/>
              </w:rPr>
            </w:pPr>
            <w:r>
              <w:rPr>
                <w:rFonts w:eastAsia="Calibri"/>
              </w:rPr>
              <w:t>ОЗУ</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FF1B9" w14:textId="6DB8EAE4" w:rsidR="00F66ED1" w:rsidRPr="00540D3B" w:rsidRDefault="00F66ED1" w:rsidP="00C211F8">
            <w:pPr>
              <w:pStyle w:val="afffffffffffff0"/>
              <w:widowControl w:val="0"/>
              <w:spacing w:line="216" w:lineRule="auto"/>
            </w:pPr>
            <w:r>
              <w:t>Не менее 16</w:t>
            </w:r>
            <w:r w:rsidR="00C211F8">
              <w:t xml:space="preserve"> </w:t>
            </w:r>
            <w:r>
              <w:t>ГБ</w:t>
            </w:r>
          </w:p>
        </w:tc>
      </w:tr>
      <w:tr w:rsidR="00F66ED1" w:rsidRPr="00FD2363" w14:paraId="2DC01052"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074" w14:textId="77777777" w:rsidR="00F66ED1" w:rsidRDefault="00F66ED1" w:rsidP="00C211F8">
            <w:pPr>
              <w:pStyle w:val="afffffffffffff0"/>
              <w:widowControl w:val="0"/>
              <w:spacing w:line="216" w:lineRule="auto"/>
              <w:rPr>
                <w:rFonts w:eastAsia="Calibri"/>
              </w:rPr>
            </w:pPr>
            <w:r>
              <w:rPr>
                <w:rFonts w:eastAsia="Calibri"/>
              </w:rPr>
              <w:t>Объем жесткого диска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AE27F" w14:textId="77777777" w:rsidR="00F66ED1" w:rsidRPr="00540D3B" w:rsidRDefault="00F66ED1" w:rsidP="00C211F8">
            <w:pPr>
              <w:pStyle w:val="afffffffffffff0"/>
              <w:widowControl w:val="0"/>
              <w:spacing w:line="216" w:lineRule="auto"/>
            </w:pPr>
            <w:r w:rsidRPr="00540D3B">
              <w:t>50+400ГБ</w:t>
            </w:r>
          </w:p>
        </w:tc>
      </w:tr>
      <w:tr w:rsidR="00F66ED1" w:rsidRPr="00FD2363" w14:paraId="1568BB7B"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EE46B" w14:textId="77777777" w:rsidR="00F66ED1" w:rsidRDefault="00F66ED1" w:rsidP="00C211F8">
            <w:pPr>
              <w:pStyle w:val="afffffffffffff0"/>
              <w:widowControl w:val="0"/>
              <w:spacing w:line="216" w:lineRule="auto"/>
              <w:rPr>
                <w:rFonts w:eastAsia="Calibri"/>
              </w:rPr>
            </w:pPr>
            <w:r>
              <w:rPr>
                <w:rFonts w:eastAsia="Calibri"/>
              </w:rPr>
              <w:t>Операционная система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DB36A" w14:textId="77777777" w:rsidR="00F66ED1" w:rsidRPr="00540D3B" w:rsidRDefault="00F66ED1" w:rsidP="00C211F8">
            <w:pPr>
              <w:pStyle w:val="afffffffffffff0"/>
              <w:widowControl w:val="0"/>
              <w:spacing w:line="216" w:lineRule="auto"/>
            </w:pPr>
            <w:r w:rsidRPr="00540D3B">
              <w:t>centos 7 / debian 10</w:t>
            </w:r>
          </w:p>
        </w:tc>
      </w:tr>
      <w:tr w:rsidR="00F66ED1" w:rsidRPr="00FD2363" w14:paraId="3ED4343C" w14:textId="77777777" w:rsidTr="00B330B8">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D2C95" w14:textId="77777777" w:rsidR="00F66ED1" w:rsidRPr="00540D3B" w:rsidRDefault="00F66ED1" w:rsidP="00C211F8">
            <w:pPr>
              <w:pStyle w:val="afffffffffffff0"/>
              <w:widowControl w:val="0"/>
              <w:spacing w:line="216" w:lineRule="auto"/>
              <w:jc w:val="center"/>
            </w:pPr>
            <w:r w:rsidRPr="00A63895">
              <w:t>Сервер приложений аптеки</w:t>
            </w:r>
          </w:p>
        </w:tc>
      </w:tr>
      <w:tr w:rsidR="00F66ED1" w:rsidRPr="00FD2363" w14:paraId="4C5AB95F"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4AF0C" w14:textId="77777777" w:rsidR="00F66ED1" w:rsidRDefault="00F66ED1" w:rsidP="00C211F8">
            <w:pPr>
              <w:pStyle w:val="afffffffffffff0"/>
              <w:widowControl w:val="0"/>
              <w:spacing w:line="216" w:lineRule="auto"/>
              <w:rPr>
                <w:rFonts w:eastAsia="Calibri"/>
              </w:rPr>
            </w:pPr>
            <w:r w:rsidRPr="00126F64">
              <w:t>Процессор</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C439C" w14:textId="77777777" w:rsidR="00F66ED1" w:rsidRPr="00540D3B" w:rsidRDefault="00F66ED1" w:rsidP="00C211F8">
            <w:pPr>
              <w:pStyle w:val="afffffffffffff0"/>
              <w:widowControl w:val="0"/>
              <w:spacing w:line="216" w:lineRule="auto"/>
            </w:pPr>
            <w:r>
              <w:t xml:space="preserve">Не менее </w:t>
            </w:r>
            <w:r w:rsidRPr="00126F64">
              <w:t>8 ядер</w:t>
            </w:r>
          </w:p>
        </w:tc>
      </w:tr>
      <w:tr w:rsidR="00F66ED1" w:rsidRPr="00FD2363" w14:paraId="717680EB"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65B89" w14:textId="73631E66" w:rsidR="00F66ED1" w:rsidRDefault="00C211F8" w:rsidP="00C211F8">
            <w:pPr>
              <w:pStyle w:val="afffffffffffff0"/>
              <w:widowControl w:val="0"/>
              <w:spacing w:line="216" w:lineRule="auto"/>
              <w:rPr>
                <w:rFonts w:eastAsia="Calibri"/>
              </w:rPr>
            </w:pPr>
            <w:r>
              <w:rPr>
                <w:rFonts w:eastAsia="Calibri"/>
              </w:rPr>
              <w:t>ОЗУ</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2716E" w14:textId="6A1823D0" w:rsidR="00F66ED1" w:rsidRPr="00540D3B" w:rsidRDefault="00F66ED1" w:rsidP="00C211F8">
            <w:pPr>
              <w:pStyle w:val="afffffffffffff0"/>
              <w:widowControl w:val="0"/>
              <w:spacing w:line="216" w:lineRule="auto"/>
            </w:pPr>
            <w:r>
              <w:t>Не менее 32</w:t>
            </w:r>
            <w:r w:rsidR="00C211F8">
              <w:t xml:space="preserve"> </w:t>
            </w:r>
            <w:r>
              <w:t>ГБ</w:t>
            </w:r>
          </w:p>
        </w:tc>
      </w:tr>
      <w:tr w:rsidR="00F66ED1" w:rsidRPr="00FD2363" w14:paraId="31C38CE1"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CB03A" w14:textId="77777777" w:rsidR="00F66ED1" w:rsidRDefault="00F66ED1" w:rsidP="00C211F8">
            <w:pPr>
              <w:pStyle w:val="afffffffffffff0"/>
              <w:widowControl w:val="0"/>
              <w:spacing w:line="216" w:lineRule="auto"/>
              <w:rPr>
                <w:rFonts w:eastAsia="Calibri"/>
              </w:rPr>
            </w:pPr>
            <w:r>
              <w:rPr>
                <w:rFonts w:eastAsia="Calibri"/>
              </w:rPr>
              <w:t>Объем жесткого диска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1A0D3" w14:textId="33C1D3D1" w:rsidR="00F66ED1" w:rsidRPr="00540D3B" w:rsidRDefault="00F66ED1" w:rsidP="00C211F8">
            <w:pPr>
              <w:pStyle w:val="afffffffffffff0"/>
              <w:widowControl w:val="0"/>
              <w:spacing w:line="216" w:lineRule="auto"/>
            </w:pPr>
            <w:r>
              <w:t>2</w:t>
            </w:r>
            <w:r w:rsidRPr="00540D3B">
              <w:t>00</w:t>
            </w:r>
            <w:r w:rsidR="00C211F8">
              <w:t xml:space="preserve"> </w:t>
            </w:r>
            <w:r w:rsidRPr="00540D3B">
              <w:t>ГБ</w:t>
            </w:r>
          </w:p>
        </w:tc>
      </w:tr>
      <w:tr w:rsidR="00F66ED1" w:rsidRPr="00FD2363" w14:paraId="36C716A2"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05F7E" w14:textId="77777777" w:rsidR="00F66ED1" w:rsidRDefault="00F66ED1" w:rsidP="00C211F8">
            <w:pPr>
              <w:pStyle w:val="afffffffffffff0"/>
              <w:widowControl w:val="0"/>
              <w:spacing w:line="216" w:lineRule="auto"/>
              <w:rPr>
                <w:rFonts w:eastAsia="Calibri"/>
              </w:rPr>
            </w:pPr>
            <w:r>
              <w:rPr>
                <w:rFonts w:eastAsia="Calibri"/>
              </w:rPr>
              <w:t>Операционная система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C30C0" w14:textId="77777777" w:rsidR="00F66ED1" w:rsidRPr="00540D3B" w:rsidRDefault="00F66ED1" w:rsidP="00C211F8">
            <w:pPr>
              <w:pStyle w:val="afffffffffffff0"/>
              <w:widowControl w:val="0"/>
              <w:spacing w:line="216" w:lineRule="auto"/>
            </w:pPr>
            <w:r w:rsidRPr="00540D3B">
              <w:t>centos 7 / debian 10</w:t>
            </w:r>
          </w:p>
        </w:tc>
      </w:tr>
      <w:tr w:rsidR="007436A9" w:rsidRPr="00540D3B" w14:paraId="57497043" w14:textId="77777777" w:rsidTr="008B5B22">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05E2B" w14:textId="77777777" w:rsidR="007436A9" w:rsidRPr="00540D3B" w:rsidRDefault="007436A9" w:rsidP="00C211F8">
            <w:pPr>
              <w:pStyle w:val="afffffffffffff0"/>
              <w:widowControl w:val="0"/>
              <w:spacing w:line="216" w:lineRule="auto"/>
              <w:jc w:val="center"/>
            </w:pPr>
            <w:r w:rsidRPr="00A63895">
              <w:lastRenderedPageBreak/>
              <w:t>Сервер СУБД ЦОД региональных справочников и сервисов</w:t>
            </w:r>
          </w:p>
        </w:tc>
      </w:tr>
      <w:tr w:rsidR="00F66ED1" w:rsidRPr="00FD2363" w14:paraId="4846D901"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8F49D" w14:textId="77777777" w:rsidR="00F66ED1" w:rsidRDefault="00F66ED1" w:rsidP="00C211F8">
            <w:pPr>
              <w:pStyle w:val="afffffffffffff0"/>
              <w:widowControl w:val="0"/>
              <w:spacing w:line="216" w:lineRule="auto"/>
              <w:rPr>
                <w:rFonts w:eastAsia="Calibri"/>
              </w:rPr>
            </w:pPr>
            <w:r w:rsidRPr="00126F64">
              <w:t>Процессор</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CDEA9" w14:textId="77777777" w:rsidR="00F66ED1" w:rsidRPr="00540D3B" w:rsidRDefault="00F66ED1" w:rsidP="00C211F8">
            <w:pPr>
              <w:pStyle w:val="afffffffffffff0"/>
              <w:widowControl w:val="0"/>
              <w:spacing w:line="216" w:lineRule="auto"/>
            </w:pPr>
            <w:r>
              <w:t>Не менее 24</w:t>
            </w:r>
            <w:r w:rsidRPr="00126F64">
              <w:t xml:space="preserve"> ядер</w:t>
            </w:r>
          </w:p>
        </w:tc>
      </w:tr>
      <w:tr w:rsidR="00F66ED1" w:rsidRPr="00FD2363" w14:paraId="7CFE5B62"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CC82" w14:textId="4D90BB24" w:rsidR="00F66ED1" w:rsidRDefault="00C211F8" w:rsidP="00C211F8">
            <w:pPr>
              <w:pStyle w:val="afffffffffffff0"/>
              <w:widowControl w:val="0"/>
              <w:spacing w:line="216" w:lineRule="auto"/>
              <w:rPr>
                <w:rFonts w:eastAsia="Calibri"/>
              </w:rPr>
            </w:pPr>
            <w:r>
              <w:rPr>
                <w:rFonts w:eastAsia="Calibri"/>
              </w:rPr>
              <w:t>ОЗУ</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58C90" w14:textId="3B22CD7C" w:rsidR="00F66ED1" w:rsidRPr="00540D3B" w:rsidRDefault="00F66ED1" w:rsidP="00C211F8">
            <w:pPr>
              <w:pStyle w:val="afffffffffffff0"/>
              <w:widowControl w:val="0"/>
              <w:spacing w:line="216" w:lineRule="auto"/>
            </w:pPr>
            <w:r>
              <w:t>Не менее 64</w:t>
            </w:r>
            <w:r w:rsidR="00C211F8">
              <w:t xml:space="preserve"> </w:t>
            </w:r>
            <w:r>
              <w:t>ГБ</w:t>
            </w:r>
          </w:p>
        </w:tc>
      </w:tr>
      <w:tr w:rsidR="00F66ED1" w:rsidRPr="00FD2363" w14:paraId="59C834FF"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4AE18" w14:textId="77777777" w:rsidR="00F66ED1" w:rsidRDefault="00F66ED1" w:rsidP="00C211F8">
            <w:pPr>
              <w:pStyle w:val="afffffffffffff0"/>
              <w:widowControl w:val="0"/>
              <w:spacing w:line="216" w:lineRule="auto"/>
              <w:rPr>
                <w:rFonts w:eastAsia="Calibri"/>
              </w:rPr>
            </w:pPr>
            <w:r>
              <w:rPr>
                <w:rFonts w:eastAsia="Calibri"/>
              </w:rPr>
              <w:t>Объем жесткого диска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7B359" w14:textId="4131EF9B" w:rsidR="00F66ED1" w:rsidRPr="00540D3B" w:rsidRDefault="00F66ED1" w:rsidP="00C211F8">
            <w:pPr>
              <w:pStyle w:val="afffffffffffff0"/>
              <w:widowControl w:val="0"/>
              <w:spacing w:line="216" w:lineRule="auto"/>
            </w:pPr>
            <w:r>
              <w:t>2</w:t>
            </w:r>
            <w:r w:rsidR="00C211F8">
              <w:t xml:space="preserve"> </w:t>
            </w:r>
            <w:r>
              <w:t>Т</w:t>
            </w:r>
            <w:r w:rsidRPr="00540D3B">
              <w:t>Б</w:t>
            </w:r>
            <w:r>
              <w:t xml:space="preserve"> </w:t>
            </w:r>
            <w:r w:rsidRPr="00A63895">
              <w:t>(интерфейс SAS или SSD диски производительностью не менее 7500 IOPS (R\W))</w:t>
            </w:r>
          </w:p>
        </w:tc>
      </w:tr>
      <w:tr w:rsidR="00F66ED1" w:rsidRPr="007D7392" w14:paraId="2BCF9995"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60867" w14:textId="77777777" w:rsidR="00F66ED1" w:rsidRDefault="00F66ED1" w:rsidP="00C211F8">
            <w:pPr>
              <w:pStyle w:val="afffffffffffff0"/>
              <w:widowControl w:val="0"/>
              <w:spacing w:line="216" w:lineRule="auto"/>
              <w:rPr>
                <w:rFonts w:eastAsia="Calibri"/>
              </w:rPr>
            </w:pPr>
            <w:r>
              <w:rPr>
                <w:rFonts w:eastAsia="Calibri"/>
              </w:rPr>
              <w:t>Операционная система</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D5B98" w14:textId="77777777" w:rsidR="00F66ED1" w:rsidRPr="00126F64" w:rsidRDefault="00F66ED1" w:rsidP="00C211F8">
            <w:pPr>
              <w:pStyle w:val="afffffffffffff0"/>
              <w:widowControl w:val="0"/>
              <w:spacing w:line="216" w:lineRule="auto"/>
              <w:rPr>
                <w:lang w:val="en-US"/>
              </w:rPr>
            </w:pPr>
            <w:r w:rsidRPr="00126F64">
              <w:rPr>
                <w:lang w:val="en-US"/>
              </w:rPr>
              <w:t>Microsoft® Windows Server 2012 - 2019 Standard 64-bit</w:t>
            </w:r>
          </w:p>
        </w:tc>
      </w:tr>
      <w:tr w:rsidR="00F66ED1" w:rsidRPr="00A63895" w14:paraId="65B66710"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3A7EB" w14:textId="77777777" w:rsidR="00F66ED1" w:rsidRPr="00A63895" w:rsidRDefault="00F66ED1" w:rsidP="00C211F8">
            <w:pPr>
              <w:pStyle w:val="afffffffffffff0"/>
              <w:widowControl w:val="0"/>
              <w:spacing w:line="216" w:lineRule="auto"/>
              <w:rPr>
                <w:rFonts w:eastAsia="Calibri"/>
              </w:rPr>
            </w:pPr>
            <w:r>
              <w:rPr>
                <w:rFonts w:eastAsia="Calibri"/>
              </w:rPr>
              <w:t>Сетевой интерфейс</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DC473" w14:textId="77777777" w:rsidR="00F66ED1" w:rsidRPr="00126F64" w:rsidRDefault="00F66ED1" w:rsidP="00C211F8">
            <w:pPr>
              <w:pStyle w:val="afffffffffffff0"/>
              <w:widowControl w:val="0"/>
              <w:spacing w:line="216" w:lineRule="auto"/>
              <w:rPr>
                <w:lang w:val="en-US"/>
              </w:rPr>
            </w:pPr>
            <w:r w:rsidRPr="00A63895">
              <w:rPr>
                <w:lang w:val="en-US"/>
              </w:rPr>
              <w:t>Gigabit Ethernet</w:t>
            </w:r>
          </w:p>
        </w:tc>
      </w:tr>
      <w:tr w:rsidR="00F66ED1" w:rsidRPr="00A63895" w14:paraId="61A13B5F" w14:textId="77777777" w:rsidTr="00C211F8">
        <w:trPr>
          <w:tblHeader/>
        </w:trPr>
        <w:tc>
          <w:tcPr>
            <w:tcW w:w="2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B13F" w14:textId="77777777" w:rsidR="00F66ED1" w:rsidRPr="00A63895" w:rsidRDefault="00F66ED1" w:rsidP="00C211F8">
            <w:pPr>
              <w:pStyle w:val="afffffffffffff0"/>
              <w:widowControl w:val="0"/>
              <w:spacing w:line="216" w:lineRule="auto"/>
              <w:rPr>
                <w:rFonts w:eastAsia="Calibri"/>
              </w:rPr>
            </w:pPr>
            <w:r>
              <w:rPr>
                <w:rFonts w:eastAsia="Calibri"/>
              </w:rPr>
              <w:t>СУБД</w:t>
            </w:r>
          </w:p>
        </w:tc>
        <w:tc>
          <w:tcPr>
            <w:tcW w:w="26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8EF6" w14:textId="77777777" w:rsidR="00F66ED1" w:rsidRPr="00126F64" w:rsidRDefault="00F66ED1" w:rsidP="00C211F8">
            <w:pPr>
              <w:pStyle w:val="afffffffffffff0"/>
              <w:widowControl w:val="0"/>
              <w:spacing w:line="216" w:lineRule="auto"/>
              <w:rPr>
                <w:lang w:val="en-US"/>
              </w:rPr>
            </w:pPr>
            <w:r w:rsidRPr="00A63895">
              <w:rPr>
                <w:lang w:val="en-US"/>
              </w:rPr>
              <w:t>MS SQL Server 2016 Standard</w:t>
            </w:r>
          </w:p>
        </w:tc>
      </w:tr>
      <w:tr w:rsidR="00F66ED1" w:rsidRPr="00FD2363" w14:paraId="50619561" w14:textId="77777777" w:rsidTr="00C211F8">
        <w:tc>
          <w:tcPr>
            <w:tcW w:w="2390" w:type="pct"/>
            <w:tcBorders>
              <w:top w:val="single" w:sz="4" w:space="0" w:color="auto"/>
              <w:left w:val="single" w:sz="4" w:space="0" w:color="auto"/>
              <w:bottom w:val="single" w:sz="4" w:space="0" w:color="auto"/>
              <w:right w:val="single" w:sz="4" w:space="0" w:color="auto"/>
            </w:tcBorders>
            <w:shd w:val="clear" w:color="auto" w:fill="auto"/>
            <w:vAlign w:val="center"/>
          </w:tcPr>
          <w:p w14:paraId="016F9AB6" w14:textId="77777777" w:rsidR="00F66ED1" w:rsidRPr="00FD2363" w:rsidRDefault="00F66ED1" w:rsidP="00C211F8">
            <w:pPr>
              <w:pStyle w:val="afffffffffffff0"/>
              <w:widowControl w:val="0"/>
              <w:spacing w:line="216" w:lineRule="auto"/>
            </w:pPr>
            <w:r w:rsidRPr="00FD2363">
              <w:t>Требования по каналам связи</w:t>
            </w:r>
          </w:p>
        </w:tc>
        <w:tc>
          <w:tcPr>
            <w:tcW w:w="2610" w:type="pct"/>
            <w:tcBorders>
              <w:top w:val="single" w:sz="4" w:space="0" w:color="auto"/>
              <w:left w:val="single" w:sz="4" w:space="0" w:color="auto"/>
              <w:bottom w:val="single" w:sz="4" w:space="0" w:color="auto"/>
              <w:right w:val="single" w:sz="4" w:space="0" w:color="auto"/>
            </w:tcBorders>
            <w:shd w:val="clear" w:color="auto" w:fill="auto"/>
            <w:vAlign w:val="center"/>
          </w:tcPr>
          <w:p w14:paraId="318EDA83" w14:textId="77777777" w:rsidR="00F66ED1" w:rsidRPr="00FD2363" w:rsidRDefault="00F66ED1" w:rsidP="00C211F8">
            <w:pPr>
              <w:pStyle w:val="afffffffffffff0"/>
              <w:widowControl w:val="0"/>
              <w:spacing w:line="216" w:lineRule="auto"/>
            </w:pPr>
            <w:r w:rsidRPr="00FD2363">
              <w:t>Пропускная способность канала со стороны портала выписки не менее 50Мб/</w:t>
            </w:r>
            <w:proofErr w:type="gramStart"/>
            <w:r w:rsidRPr="00FD2363">
              <w:t>с</w:t>
            </w:r>
            <w:proofErr w:type="gramEnd"/>
          </w:p>
        </w:tc>
      </w:tr>
    </w:tbl>
    <w:p w14:paraId="2CA594F6" w14:textId="77777777" w:rsidR="00DD3B40" w:rsidRPr="00FD2363" w:rsidRDefault="00DD3B40" w:rsidP="00986527"/>
    <w:p w14:paraId="60C6D4E4" w14:textId="313C0AF4" w:rsidR="00062A5D" w:rsidRPr="00FD2363" w:rsidRDefault="00706711" w:rsidP="00986527">
      <w:r>
        <w:t xml:space="preserve">Автоматизированное рабочее место (далее – </w:t>
      </w:r>
      <w:r w:rsidR="00062A5D" w:rsidRPr="00FD2363">
        <w:t>АРМ</w:t>
      </w:r>
      <w:r>
        <w:t>)</w:t>
      </w:r>
      <w:r w:rsidR="00062A5D" w:rsidRPr="00FD2363">
        <w:t xml:space="preserve"> МО должн</w:t>
      </w:r>
      <w:r w:rsidR="00A87256">
        <w:t>о</w:t>
      </w:r>
      <w:r w:rsidR="00062A5D" w:rsidRPr="00FD2363">
        <w:t xml:space="preserve"> соответствовать требованиям, представленным в </w:t>
      </w:r>
      <w:r w:rsidR="00062A5D" w:rsidRPr="00383BAE">
        <w:t>таблице (</w:t>
      </w:r>
      <w:r w:rsidR="00383BAE" w:rsidRPr="00383BAE">
        <w:fldChar w:fldCharType="begin"/>
      </w:r>
      <w:r w:rsidR="00383BAE" w:rsidRPr="00383BAE">
        <w:instrText xml:space="preserve"> REF _Ref94263098 \h </w:instrText>
      </w:r>
      <w:r w:rsidR="00383BAE">
        <w:instrText xml:space="preserve"> \* MERGEFORMAT </w:instrText>
      </w:r>
      <w:r w:rsidR="00383BAE" w:rsidRPr="00383BAE">
        <w:fldChar w:fldCharType="separate"/>
      </w:r>
      <w:r w:rsidR="00A65A40">
        <w:t xml:space="preserve">Таблица </w:t>
      </w:r>
      <w:r w:rsidR="00A65A40">
        <w:rPr>
          <w:noProof/>
        </w:rPr>
        <w:t>5</w:t>
      </w:r>
      <w:r w:rsidR="00383BAE" w:rsidRPr="00383BAE">
        <w:fldChar w:fldCharType="end"/>
      </w:r>
      <w:r w:rsidR="002B0A9C" w:rsidRPr="00383BAE">
        <w:t>).</w:t>
      </w:r>
    </w:p>
    <w:p w14:paraId="65F2D02F" w14:textId="677D073C" w:rsidR="00383BAE" w:rsidRDefault="00383BAE" w:rsidP="00383BAE">
      <w:pPr>
        <w:pStyle w:val="afffffa"/>
        <w:keepNext/>
      </w:pPr>
      <w:bookmarkStart w:id="92" w:name="_Ref94263098"/>
      <w:r>
        <w:t xml:space="preserve">Таблица </w:t>
      </w:r>
      <w:r w:rsidR="007D7392">
        <w:fldChar w:fldCharType="begin"/>
      </w:r>
      <w:r w:rsidR="007D7392">
        <w:instrText xml:space="preserve"> SEQ Таблица \* ARABIC </w:instrText>
      </w:r>
      <w:r w:rsidR="007D7392">
        <w:fldChar w:fldCharType="separate"/>
      </w:r>
      <w:r w:rsidR="00A65A40">
        <w:rPr>
          <w:noProof/>
        </w:rPr>
        <w:t>5</w:t>
      </w:r>
      <w:r w:rsidR="007D7392">
        <w:rPr>
          <w:noProof/>
        </w:rPr>
        <w:fldChar w:fldCharType="end"/>
      </w:r>
      <w:bookmarkEnd w:id="92"/>
      <w:r>
        <w:t xml:space="preserve"> – </w:t>
      </w:r>
      <w:r w:rsidRPr="00FD2363">
        <w:t>Требования к характеристикам АРМ МО</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929"/>
      </w:tblGrid>
      <w:tr w:rsidR="00062A5D" w:rsidRPr="00FD2363" w14:paraId="33806A01" w14:textId="77777777" w:rsidTr="008340A1">
        <w:trPr>
          <w:tblHeader/>
        </w:trPr>
        <w:tc>
          <w:tcPr>
            <w:tcW w:w="2390" w:type="pct"/>
            <w:shd w:val="clear" w:color="auto" w:fill="FFFFFF" w:themeFill="background1"/>
            <w:vAlign w:val="center"/>
          </w:tcPr>
          <w:p w14:paraId="6AD4BE60" w14:textId="77777777" w:rsidR="00062A5D" w:rsidRPr="008340A1" w:rsidRDefault="00062A5D" w:rsidP="00C211F8">
            <w:pPr>
              <w:pStyle w:val="afffffffffffff0"/>
              <w:spacing w:line="216" w:lineRule="auto"/>
              <w:jc w:val="center"/>
              <w:rPr>
                <w:b/>
              </w:rPr>
            </w:pPr>
            <w:r w:rsidRPr="008340A1">
              <w:rPr>
                <w:b/>
              </w:rPr>
              <w:t>Наименование показателя</w:t>
            </w:r>
          </w:p>
        </w:tc>
        <w:tc>
          <w:tcPr>
            <w:tcW w:w="2610" w:type="pct"/>
            <w:shd w:val="clear" w:color="auto" w:fill="FFFFFF" w:themeFill="background1"/>
            <w:vAlign w:val="center"/>
          </w:tcPr>
          <w:p w14:paraId="7E984AF4" w14:textId="77777777" w:rsidR="00062A5D" w:rsidRPr="008340A1" w:rsidRDefault="00062A5D" w:rsidP="00C211F8">
            <w:pPr>
              <w:pStyle w:val="afffffffffffff0"/>
              <w:spacing w:line="216" w:lineRule="auto"/>
              <w:jc w:val="center"/>
              <w:rPr>
                <w:b/>
              </w:rPr>
            </w:pPr>
            <w:r w:rsidRPr="008340A1">
              <w:rPr>
                <w:b/>
              </w:rPr>
              <w:t>Значение</w:t>
            </w:r>
          </w:p>
        </w:tc>
      </w:tr>
      <w:tr w:rsidR="00062A5D" w:rsidRPr="00FD2363" w14:paraId="6289ABC8" w14:textId="77777777" w:rsidTr="00790F8A">
        <w:tc>
          <w:tcPr>
            <w:tcW w:w="2390" w:type="pct"/>
          </w:tcPr>
          <w:p w14:paraId="606F6979" w14:textId="77777777" w:rsidR="00062A5D" w:rsidRPr="00FD2363" w:rsidRDefault="00062A5D" w:rsidP="00C211F8">
            <w:pPr>
              <w:pStyle w:val="afffffffffffff0"/>
              <w:spacing w:line="216" w:lineRule="auto"/>
            </w:pPr>
            <w:r w:rsidRPr="00FD2363">
              <w:t>Процессор</w:t>
            </w:r>
          </w:p>
        </w:tc>
        <w:tc>
          <w:tcPr>
            <w:tcW w:w="2610" w:type="pct"/>
          </w:tcPr>
          <w:p w14:paraId="2D2E413E" w14:textId="3F494185" w:rsidR="00062A5D" w:rsidRPr="00FD2363" w:rsidRDefault="00C211F8" w:rsidP="00C211F8">
            <w:pPr>
              <w:pStyle w:val="afffffffffffff0"/>
              <w:spacing w:line="216" w:lineRule="auto"/>
            </w:pPr>
            <w:r>
              <w:t>Д</w:t>
            </w:r>
            <w:r w:rsidR="00062A5D" w:rsidRPr="00FD2363">
              <w:t>ву</w:t>
            </w:r>
            <w:proofErr w:type="gramStart"/>
            <w:r w:rsidR="00062A5D" w:rsidRPr="00FD2363">
              <w:t>х-</w:t>
            </w:r>
            <w:proofErr w:type="gramEnd"/>
            <w:r w:rsidR="00062A5D" w:rsidRPr="00FD2363">
              <w:t xml:space="preserve"> (или более) ядерный процессор с частотой не менее 1.8 ГГц</w:t>
            </w:r>
          </w:p>
        </w:tc>
      </w:tr>
      <w:tr w:rsidR="00062A5D" w:rsidRPr="00FD2363" w14:paraId="67BB7005" w14:textId="77777777" w:rsidTr="00790F8A">
        <w:tc>
          <w:tcPr>
            <w:tcW w:w="2390" w:type="pct"/>
          </w:tcPr>
          <w:p w14:paraId="569003B4" w14:textId="77777777" w:rsidR="00062A5D" w:rsidRPr="00FD2363" w:rsidRDefault="00062A5D" w:rsidP="00C211F8">
            <w:pPr>
              <w:pStyle w:val="afffffffffffff0"/>
              <w:spacing w:line="216" w:lineRule="auto"/>
            </w:pPr>
            <w:r w:rsidRPr="00FD2363">
              <w:t>Операционная система</w:t>
            </w:r>
          </w:p>
        </w:tc>
        <w:tc>
          <w:tcPr>
            <w:tcW w:w="2610" w:type="pct"/>
          </w:tcPr>
          <w:p w14:paraId="6DEAE761" w14:textId="1965D31C" w:rsidR="00062A5D" w:rsidRPr="00FD2363" w:rsidRDefault="00C211F8" w:rsidP="00C211F8">
            <w:pPr>
              <w:pStyle w:val="afffffffffffff0"/>
              <w:spacing w:line="216" w:lineRule="auto"/>
            </w:pPr>
            <w:r>
              <w:t>Л</w:t>
            </w:r>
            <w:r w:rsidR="00062A5D" w:rsidRPr="00FD2363">
              <w:t xml:space="preserve">юбая, обеспечивающая запуск интернет-браузера, </w:t>
            </w:r>
            <w:proofErr w:type="gramStart"/>
            <w:r w:rsidR="00062A5D" w:rsidRPr="00FD2363">
              <w:t>совместимого</w:t>
            </w:r>
            <w:proofErr w:type="gramEnd"/>
            <w:r w:rsidR="00062A5D" w:rsidRPr="00FD2363">
              <w:t xml:space="preserve"> с Google Chrome версии 73.0 и выше либо Mozilla версии 38.0 и выше</w:t>
            </w:r>
          </w:p>
        </w:tc>
      </w:tr>
      <w:tr w:rsidR="00062A5D" w:rsidRPr="00FD2363" w14:paraId="525B4DD8" w14:textId="77777777" w:rsidTr="00790F8A">
        <w:tc>
          <w:tcPr>
            <w:tcW w:w="2390" w:type="pct"/>
          </w:tcPr>
          <w:p w14:paraId="1CC54C5B" w14:textId="77777777" w:rsidR="00062A5D" w:rsidRPr="00FD2363" w:rsidRDefault="00062A5D" w:rsidP="00C211F8">
            <w:pPr>
              <w:pStyle w:val="afffffffffffff0"/>
              <w:spacing w:line="216" w:lineRule="auto"/>
            </w:pPr>
            <w:r w:rsidRPr="00FD2363">
              <w:t>ОЗУ</w:t>
            </w:r>
          </w:p>
        </w:tc>
        <w:tc>
          <w:tcPr>
            <w:tcW w:w="2610" w:type="pct"/>
          </w:tcPr>
          <w:p w14:paraId="580EFF0C" w14:textId="7E9E7B5A" w:rsidR="00062A5D" w:rsidRPr="00FD2363" w:rsidRDefault="00C211F8" w:rsidP="00C211F8">
            <w:pPr>
              <w:pStyle w:val="afffffffffffff0"/>
              <w:spacing w:line="216" w:lineRule="auto"/>
            </w:pPr>
            <w:r>
              <w:t>Н</w:t>
            </w:r>
            <w:r w:rsidR="00062A5D" w:rsidRPr="00FD2363">
              <w:t>е менее 1 Гб</w:t>
            </w:r>
          </w:p>
        </w:tc>
      </w:tr>
      <w:tr w:rsidR="00062A5D" w:rsidRPr="00FD2363" w14:paraId="48A9EE2B" w14:textId="77777777" w:rsidTr="00790F8A">
        <w:tc>
          <w:tcPr>
            <w:tcW w:w="2390" w:type="pct"/>
          </w:tcPr>
          <w:p w14:paraId="13C6332F" w14:textId="77777777" w:rsidR="00062A5D" w:rsidRPr="00FD2363" w:rsidRDefault="00062A5D" w:rsidP="00C211F8">
            <w:pPr>
              <w:pStyle w:val="afffffffffffff0"/>
              <w:spacing w:line="216" w:lineRule="auto"/>
            </w:pPr>
            <w:r w:rsidRPr="00FD2363">
              <w:t>Разрешение экрана</w:t>
            </w:r>
          </w:p>
        </w:tc>
        <w:tc>
          <w:tcPr>
            <w:tcW w:w="2610" w:type="pct"/>
          </w:tcPr>
          <w:p w14:paraId="35A65224" w14:textId="0FB687DC" w:rsidR="00062A5D" w:rsidRPr="00FD2363" w:rsidRDefault="00C211F8" w:rsidP="00C211F8">
            <w:pPr>
              <w:pStyle w:val="afffffffffffff0"/>
              <w:spacing w:line="216" w:lineRule="auto"/>
            </w:pPr>
            <w:r>
              <w:t>Н</w:t>
            </w:r>
            <w:r w:rsidR="00062A5D" w:rsidRPr="00FD2363">
              <w:t>е ниже 1024x728</w:t>
            </w:r>
          </w:p>
        </w:tc>
      </w:tr>
      <w:tr w:rsidR="00E3272B" w:rsidRPr="00FD2363" w14:paraId="34BB68B3" w14:textId="77777777" w:rsidTr="00790F8A">
        <w:tc>
          <w:tcPr>
            <w:tcW w:w="2390" w:type="pct"/>
          </w:tcPr>
          <w:p w14:paraId="0707703B" w14:textId="74D5E284" w:rsidR="00E3272B" w:rsidRPr="00FD2363" w:rsidRDefault="00E3272B" w:rsidP="00C211F8">
            <w:pPr>
              <w:pStyle w:val="afffffffffffff0"/>
              <w:spacing w:line="216" w:lineRule="auto"/>
            </w:pPr>
            <w:r w:rsidRPr="00FD2363">
              <w:rPr>
                <w:shd w:val="clear" w:color="auto" w:fill="FFFFFF"/>
              </w:rPr>
              <w:t>Средство криптографической защиты информации</w:t>
            </w:r>
          </w:p>
        </w:tc>
        <w:tc>
          <w:tcPr>
            <w:tcW w:w="2610" w:type="pct"/>
          </w:tcPr>
          <w:p w14:paraId="2C0AF854" w14:textId="77777777" w:rsidR="00E3272B" w:rsidRPr="00FD2363" w:rsidRDefault="00E3272B" w:rsidP="00C211F8">
            <w:pPr>
              <w:pStyle w:val="afffffffffffff0"/>
              <w:spacing w:line="216" w:lineRule="auto"/>
            </w:pPr>
            <w:r w:rsidRPr="00FD2363">
              <w:t>КриптоПро CSP 4.0 или выше</w:t>
            </w:r>
          </w:p>
          <w:p w14:paraId="43692BA0" w14:textId="13483C11" w:rsidR="00E3272B" w:rsidRPr="00FD2363" w:rsidRDefault="00E3272B" w:rsidP="00C211F8">
            <w:pPr>
              <w:pStyle w:val="afffffffffffff0"/>
              <w:spacing w:line="216" w:lineRule="auto"/>
            </w:pPr>
            <w:r w:rsidRPr="00FD2363">
              <w:t>КриптоПро ЭЦП Browser plug-in</w:t>
            </w:r>
          </w:p>
        </w:tc>
      </w:tr>
      <w:tr w:rsidR="00E3272B" w:rsidRPr="00FD2363" w14:paraId="368791FA" w14:textId="77777777" w:rsidTr="00790F8A">
        <w:tc>
          <w:tcPr>
            <w:tcW w:w="2390" w:type="pct"/>
          </w:tcPr>
          <w:p w14:paraId="5ADD5595" w14:textId="266AEA4E" w:rsidR="00E3272B" w:rsidRPr="00FD2363" w:rsidRDefault="00E3272B" w:rsidP="00C211F8">
            <w:pPr>
              <w:pStyle w:val="afffffffffffff0"/>
              <w:keepLines/>
              <w:spacing w:line="216" w:lineRule="auto"/>
              <w:rPr>
                <w:shd w:val="clear" w:color="auto" w:fill="FFFFFF"/>
              </w:rPr>
            </w:pPr>
            <w:r w:rsidRPr="00FD2363">
              <w:rPr>
                <w:shd w:val="clear" w:color="auto" w:fill="FFFFFF"/>
              </w:rPr>
              <w:t>Ус</w:t>
            </w:r>
            <w:r w:rsidR="006D1538" w:rsidRPr="00FD2363">
              <w:rPr>
                <w:shd w:val="clear" w:color="auto" w:fill="FFFFFF"/>
              </w:rPr>
              <w:t>иленная</w:t>
            </w:r>
            <w:r w:rsidRPr="00FD2363">
              <w:rPr>
                <w:shd w:val="clear" w:color="auto" w:fill="FFFFFF"/>
              </w:rPr>
              <w:t xml:space="preserve"> квалифицированная электронная подпись</w:t>
            </w:r>
            <w:r w:rsidR="00423880" w:rsidRPr="00FD2363">
              <w:rPr>
                <w:shd w:val="clear" w:color="auto" w:fill="FFFFFF"/>
              </w:rPr>
              <w:t xml:space="preserve"> на физическое лиц</w:t>
            </w:r>
            <w:r w:rsidR="008F061E" w:rsidRPr="00FD2363">
              <w:rPr>
                <w:shd w:val="clear" w:color="auto" w:fill="FFFFFF"/>
              </w:rPr>
              <w:t>о</w:t>
            </w:r>
            <w:r w:rsidR="00423880" w:rsidRPr="00FD2363">
              <w:rPr>
                <w:shd w:val="clear" w:color="auto" w:fill="FFFFFF"/>
              </w:rPr>
              <w:t xml:space="preserve"> (</w:t>
            </w:r>
            <w:r w:rsidR="008F061E" w:rsidRPr="00FD2363">
              <w:rPr>
                <w:shd w:val="clear" w:color="auto" w:fill="FFFFFF"/>
              </w:rPr>
              <w:t>медицинского работника</w:t>
            </w:r>
            <w:r w:rsidR="00423880" w:rsidRPr="00FD2363">
              <w:rPr>
                <w:shd w:val="clear" w:color="auto" w:fill="FFFFFF"/>
              </w:rPr>
              <w:t>)</w:t>
            </w:r>
          </w:p>
          <w:p w14:paraId="05914AF7" w14:textId="4EDF7A84" w:rsidR="00357942" w:rsidRPr="00FD2363" w:rsidRDefault="00357942" w:rsidP="00C211F8">
            <w:pPr>
              <w:pStyle w:val="afffffffffffff0"/>
              <w:keepLines/>
              <w:spacing w:line="216" w:lineRule="auto"/>
              <w:rPr>
                <w:shd w:val="clear" w:color="auto" w:fill="FFFFFF"/>
              </w:rPr>
            </w:pPr>
            <w:proofErr w:type="gramStart"/>
            <w:r w:rsidRPr="00FD2363">
              <w:rPr>
                <w:color w:val="1A1A1A"/>
              </w:rPr>
              <w:t>выданная</w:t>
            </w:r>
            <w:proofErr w:type="gramEnd"/>
            <w:r w:rsidRPr="00FD2363">
              <w:rPr>
                <w:color w:val="1A1A1A"/>
              </w:rPr>
              <w:t xml:space="preserve"> аккредитованным удостоверяющим центром</w:t>
            </w:r>
          </w:p>
        </w:tc>
        <w:tc>
          <w:tcPr>
            <w:tcW w:w="2610" w:type="pct"/>
          </w:tcPr>
          <w:p w14:paraId="5DFF6948" w14:textId="1540BF83" w:rsidR="00E3272B" w:rsidRPr="00FD2363" w:rsidRDefault="00C211F8" w:rsidP="00C211F8">
            <w:pPr>
              <w:pStyle w:val="afffffffffffff0"/>
              <w:keepLines/>
              <w:spacing w:line="216" w:lineRule="auto"/>
            </w:pPr>
            <w:r>
              <w:t>А</w:t>
            </w:r>
            <w:r w:rsidR="003A1798" w:rsidRPr="00FD2363">
              <w:t>лгоритм хэширования</w:t>
            </w:r>
            <w:r w:rsidR="00423880" w:rsidRPr="00FD2363">
              <w:t xml:space="preserve"> по</w:t>
            </w:r>
            <w:r w:rsidR="003A1798" w:rsidRPr="00FD2363">
              <w:t xml:space="preserve"> ГОСТ </w:t>
            </w:r>
            <w:proofErr w:type="gramStart"/>
            <w:r w:rsidR="003A1798" w:rsidRPr="00FD2363">
              <w:t>Р</w:t>
            </w:r>
            <w:proofErr w:type="gramEnd"/>
            <w:r w:rsidR="003A1798" w:rsidRPr="00FD2363">
              <w:t xml:space="preserve"> 34.11-2012</w:t>
            </w:r>
          </w:p>
          <w:p w14:paraId="31F59CA7" w14:textId="7656D39C" w:rsidR="00357942" w:rsidRPr="00FD2363" w:rsidRDefault="003A1798" w:rsidP="00C211F8">
            <w:pPr>
              <w:pStyle w:val="afffffffffffff0"/>
              <w:keepLines/>
              <w:spacing w:line="216" w:lineRule="auto"/>
            </w:pPr>
            <w:r w:rsidRPr="00FD2363">
              <w:t>алгоритм вычисления и проверки подписи</w:t>
            </w:r>
            <w:r w:rsidR="00423880" w:rsidRPr="00FD2363">
              <w:t xml:space="preserve"> по</w:t>
            </w:r>
            <w:r w:rsidRPr="00FD2363">
              <w:t xml:space="preserve"> ГОСТ </w:t>
            </w:r>
            <w:proofErr w:type="gramStart"/>
            <w:r w:rsidRPr="00FD2363">
              <w:t>Р</w:t>
            </w:r>
            <w:proofErr w:type="gramEnd"/>
            <w:r w:rsidRPr="00FD2363">
              <w:t xml:space="preserve"> 34.10-2012</w:t>
            </w:r>
          </w:p>
        </w:tc>
      </w:tr>
      <w:tr w:rsidR="009507BA" w:rsidRPr="00FD2363" w14:paraId="2C0A4C35" w14:textId="77777777" w:rsidTr="00790F8A">
        <w:tc>
          <w:tcPr>
            <w:tcW w:w="2390" w:type="pct"/>
          </w:tcPr>
          <w:p w14:paraId="2E4F963A" w14:textId="5CA407B5" w:rsidR="009507BA" w:rsidRPr="00FD2363" w:rsidRDefault="00A30B16" w:rsidP="00C211F8">
            <w:pPr>
              <w:pStyle w:val="afffffffffffff0"/>
              <w:spacing w:line="216" w:lineRule="auto"/>
              <w:rPr>
                <w:shd w:val="clear" w:color="auto" w:fill="FFFFFF"/>
              </w:rPr>
            </w:pPr>
            <w:r w:rsidRPr="00FD2363">
              <w:t>Требования по каналам связи</w:t>
            </w:r>
          </w:p>
        </w:tc>
        <w:tc>
          <w:tcPr>
            <w:tcW w:w="2610" w:type="pct"/>
          </w:tcPr>
          <w:p w14:paraId="3E430457" w14:textId="3E1F1468" w:rsidR="00A30B16" w:rsidRPr="00FD2363" w:rsidRDefault="00A30B16" w:rsidP="00C211F8">
            <w:pPr>
              <w:pStyle w:val="afffffffffffff0"/>
              <w:spacing w:line="216" w:lineRule="auto"/>
            </w:pPr>
            <w:r w:rsidRPr="00FD2363">
              <w:t>Пропускная способность канала со стороны портала выписки не менее 50Мб/</w:t>
            </w:r>
            <w:proofErr w:type="gramStart"/>
            <w:r w:rsidRPr="00FD2363">
              <w:t>с</w:t>
            </w:r>
            <w:proofErr w:type="gramEnd"/>
          </w:p>
        </w:tc>
      </w:tr>
    </w:tbl>
    <w:p w14:paraId="1F105DF8" w14:textId="77777777" w:rsidR="00A87256" w:rsidRDefault="00A87256" w:rsidP="00A87256">
      <w:bookmarkStart w:id="93" w:name="_Toc19261914"/>
      <w:bookmarkStart w:id="94" w:name="_Toc31645479"/>
    </w:p>
    <w:p w14:paraId="6EA8C2A4" w14:textId="516CD121" w:rsidR="00F822A7" w:rsidRPr="00C211F8" w:rsidRDefault="00F822A7" w:rsidP="00C211F8">
      <w:pPr>
        <w:pStyle w:val="42"/>
      </w:pPr>
      <w:r w:rsidRPr="00C211F8">
        <w:t>Требования к внутренней ИТ-инфраструктуре медицинских организаций для обеспечения нормальной работоспособности Системы</w:t>
      </w:r>
      <w:bookmarkEnd w:id="93"/>
      <w:bookmarkEnd w:id="94"/>
    </w:p>
    <w:p w14:paraId="5B400E61" w14:textId="77F31999" w:rsidR="00F822A7" w:rsidRPr="00FD2363" w:rsidRDefault="00F822A7" w:rsidP="00A05DFE">
      <w:pPr>
        <w:spacing w:before="80" w:after="80"/>
        <w:ind w:firstLine="851"/>
      </w:pPr>
      <w:r w:rsidRPr="00FD2363">
        <w:t>Выбор скорости внешнего канала связи для подключения к порталу, должен осуществляться в соответствии со следующими минимальными требованиями:</w:t>
      </w:r>
    </w:p>
    <w:p w14:paraId="4374825E" w14:textId="77777777" w:rsidR="00F822A7" w:rsidRPr="00FD2363" w:rsidRDefault="00F822A7" w:rsidP="00C211F8">
      <w:pPr>
        <w:pStyle w:val="-2"/>
      </w:pPr>
      <w:r w:rsidRPr="00FD2363">
        <w:t>50 Мбит/сек, при работе более чем с 200 рабочих станций;</w:t>
      </w:r>
    </w:p>
    <w:p w14:paraId="67BA35E6" w14:textId="77777777" w:rsidR="00F822A7" w:rsidRPr="00FD2363" w:rsidRDefault="00F822A7" w:rsidP="00C211F8">
      <w:pPr>
        <w:pStyle w:val="-2"/>
      </w:pPr>
      <w:r w:rsidRPr="00FD2363">
        <w:t>30 Мбит/сек, при работе более чем со 100 рабочих станций;</w:t>
      </w:r>
    </w:p>
    <w:p w14:paraId="6DB2AC04" w14:textId="77777777" w:rsidR="00F822A7" w:rsidRPr="00FD2363" w:rsidRDefault="00F822A7" w:rsidP="00C211F8">
      <w:pPr>
        <w:pStyle w:val="-2"/>
      </w:pPr>
      <w:r w:rsidRPr="00FD2363">
        <w:t>20 Мбит/сек, при работе не более чем со 100 рабочих станций;</w:t>
      </w:r>
    </w:p>
    <w:p w14:paraId="7A7E1221" w14:textId="77777777" w:rsidR="00F822A7" w:rsidRPr="00FD2363" w:rsidRDefault="00F822A7" w:rsidP="00C211F8">
      <w:pPr>
        <w:pStyle w:val="-2"/>
      </w:pPr>
      <w:r w:rsidRPr="00FD2363">
        <w:t>10 Мбит/сек, при работе не более чем с 50 рабочих станций;</w:t>
      </w:r>
    </w:p>
    <w:p w14:paraId="518A85C8" w14:textId="77777777" w:rsidR="00F822A7" w:rsidRPr="00FD2363" w:rsidRDefault="00F822A7" w:rsidP="00C211F8">
      <w:pPr>
        <w:pStyle w:val="-2"/>
      </w:pPr>
      <w:r w:rsidRPr="00FD2363">
        <w:t>5 Мбит/сек, при работе не более чем с 20 рабочих станций;</w:t>
      </w:r>
    </w:p>
    <w:p w14:paraId="4A3B24FE" w14:textId="77777777" w:rsidR="00F822A7" w:rsidRPr="00FD2363" w:rsidRDefault="00F822A7" w:rsidP="00C211F8">
      <w:pPr>
        <w:pStyle w:val="-2"/>
      </w:pPr>
      <w:r w:rsidRPr="00FD2363">
        <w:t>3 Мбит/сек, при работе не более чем с 5 рабочих станций;</w:t>
      </w:r>
    </w:p>
    <w:p w14:paraId="5A070E39" w14:textId="77777777" w:rsidR="00F822A7" w:rsidRPr="00FD2363" w:rsidRDefault="00F822A7" w:rsidP="00C211F8">
      <w:pPr>
        <w:pStyle w:val="-2"/>
      </w:pPr>
      <w:r w:rsidRPr="00FD2363">
        <w:lastRenderedPageBreak/>
        <w:t>1 Мбит/сек, при работе с 1 рабочей станции.</w:t>
      </w:r>
    </w:p>
    <w:p w14:paraId="3A22BF37" w14:textId="11ACD528" w:rsidR="00062A5D" w:rsidRPr="00FD2363" w:rsidRDefault="00F822A7" w:rsidP="00A05DFE">
      <w:pPr>
        <w:spacing w:before="80" w:after="80"/>
        <w:ind w:firstLine="851"/>
      </w:pPr>
      <w:r w:rsidRPr="00FD2363">
        <w:t>Для обеспечения нормальной работоспособности Системы должен быть предусмотрен 2-й резервный канал связи аналогичной мощности.</w:t>
      </w:r>
    </w:p>
    <w:p w14:paraId="2DD3E00E" w14:textId="77777777" w:rsidR="001E36B1" w:rsidRPr="00FD2363" w:rsidRDefault="00062A5D" w:rsidP="009A217D">
      <w:pPr>
        <w:pStyle w:val="36"/>
      </w:pPr>
      <w:bookmarkStart w:id="95" w:name="_Toc67058095"/>
      <w:bookmarkStart w:id="96" w:name="_Toc181033943"/>
      <w:r w:rsidRPr="00FD2363">
        <w:t>Требования к обеспечению информационной безопасности</w:t>
      </w:r>
      <w:bookmarkEnd w:id="95"/>
      <w:bookmarkEnd w:id="96"/>
    </w:p>
    <w:p w14:paraId="34474823" w14:textId="77777777" w:rsidR="00062A5D" w:rsidRPr="00FD2363" w:rsidRDefault="00062A5D" w:rsidP="004D3C47">
      <w:r w:rsidRPr="00FD2363">
        <w:t>Блок информационной безопасности программного продукта должен обеспечивать реализацию ряда функций.</w:t>
      </w:r>
    </w:p>
    <w:p w14:paraId="2DA73265" w14:textId="428B6569" w:rsidR="00062A5D" w:rsidRPr="00FD2363" w:rsidRDefault="00062A5D" w:rsidP="004D3C47">
      <w:proofErr w:type="gramStart"/>
      <w:r w:rsidRPr="00FD2363">
        <w:t>Вход в пользовательскую часть и дальнейшая работа должны осуществляться при указании имени пользователя и его пароля (пароль переда</w:t>
      </w:r>
      <w:r w:rsidR="00A20BF9">
        <w:t>е</w:t>
      </w:r>
      <w:r w:rsidRPr="00FD2363">
        <w:t>тся на сервер и хранится на сервере с соблюдением требований защиты информации (в хешированном виде.</w:t>
      </w:r>
      <w:proofErr w:type="gramEnd"/>
      <w:r w:rsidRPr="00FD2363">
        <w:t xml:space="preserve"> </w:t>
      </w:r>
      <w:proofErr w:type="gramStart"/>
      <w:r w:rsidRPr="00FD2363">
        <w:t xml:space="preserve">Проверка осуществляется на стороне сервера, на компьютер пользователя данные о пользователях и паролях </w:t>
      </w:r>
      <w:r w:rsidR="002B0A9C" w:rsidRPr="00FD2363">
        <w:t>передаваться</w:t>
      </w:r>
      <w:r w:rsidRPr="00FD2363">
        <w:t xml:space="preserve"> не должны).</w:t>
      </w:r>
      <w:proofErr w:type="gramEnd"/>
    </w:p>
    <w:p w14:paraId="024511B4" w14:textId="78BE3419" w:rsidR="00062A5D" w:rsidRPr="00FD2363" w:rsidRDefault="00062A5D" w:rsidP="004D3C47">
      <w:r w:rsidRPr="00FD2363">
        <w:t xml:space="preserve">Для каждого пользователя должна быть назначена одна или более ролей, которые этот пользователь выполняет в </w:t>
      </w:r>
      <w:r w:rsidR="00A20BF9">
        <w:t>С</w:t>
      </w:r>
      <w:r w:rsidRPr="00FD2363">
        <w:t>истеме.</w:t>
      </w:r>
    </w:p>
    <w:p w14:paraId="2EC4E508" w14:textId="77777777" w:rsidR="00062A5D" w:rsidRPr="00FD2363" w:rsidRDefault="00062A5D" w:rsidP="004D3C47">
      <w:r w:rsidRPr="00FD2363">
        <w:t xml:space="preserve">В программе должна быть предусмотрена возможность настройки для каждой пользовательской роли прав доступа к функциям и выполнения определенных операций. </w:t>
      </w:r>
    </w:p>
    <w:p w14:paraId="5293380D" w14:textId="0BCAF53B" w:rsidR="00062A5D" w:rsidRPr="00FD2363" w:rsidRDefault="00062A5D" w:rsidP="004D3C47">
      <w:r w:rsidRPr="00FD2363">
        <w:t>Разработчи</w:t>
      </w:r>
      <w:r w:rsidR="000D647F">
        <w:t xml:space="preserve">ком (поставщиком) </w:t>
      </w:r>
      <w:r w:rsidRPr="00FD2363">
        <w:t>системы должен быть предоставлен преднастроенный список пользовательских ролей.</w:t>
      </w:r>
    </w:p>
    <w:p w14:paraId="74DA3AE3" w14:textId="33E1A3CF" w:rsidR="00062A5D" w:rsidRPr="00FD2363" w:rsidRDefault="00062A5D" w:rsidP="004D3C47">
      <w:r w:rsidRPr="00FD2363">
        <w:t xml:space="preserve">В целях защиты данных сервера БД от несанкционированного доступа конечные пользователи программы не должны иметь доступа непосредственно к самому серверу БД. Авторизация в программе должна предусматривать доступ к функциям приложения, а не к серверу </w:t>
      </w:r>
      <w:r w:rsidR="00A20BF9">
        <w:t>БД</w:t>
      </w:r>
      <w:r w:rsidRPr="00FD2363">
        <w:t>.</w:t>
      </w:r>
    </w:p>
    <w:p w14:paraId="73121371" w14:textId="15F47961" w:rsidR="00062A5D" w:rsidRPr="00FD2363" w:rsidRDefault="00C211F8" w:rsidP="004D3C47">
      <w:r>
        <w:t xml:space="preserve">БД </w:t>
      </w:r>
      <w:r w:rsidR="00062A5D" w:rsidRPr="00FD2363">
        <w:t xml:space="preserve">должна функционировать под управлением сервера </w:t>
      </w:r>
      <w:r w:rsidR="00A20BF9">
        <w:t>БД</w:t>
      </w:r>
      <w:r w:rsidR="00062A5D" w:rsidRPr="00FD2363">
        <w:t xml:space="preserve"> с поддержкой многопроцессорности и кластеризации, обеспечивающий повышенный уровень сохранности информации при авариях, отказах технических средств (в том числе – потеря питания) и т.п. событиях.</w:t>
      </w:r>
    </w:p>
    <w:p w14:paraId="4485CEE9" w14:textId="5EE14019" w:rsidR="00062A5D" w:rsidRPr="000B3F85" w:rsidRDefault="00062A5D" w:rsidP="004D3C47">
      <w:r w:rsidRPr="00FD2363">
        <w:t xml:space="preserve">При оказании услуг </w:t>
      </w:r>
      <w:r w:rsidR="00A20BF9">
        <w:t>И</w:t>
      </w:r>
      <w:r w:rsidRPr="00FD2363">
        <w:t xml:space="preserve">сполнитель должен руководствоваться следующими нормативно </w:t>
      </w:r>
      <w:r w:rsidRPr="000B3F85">
        <w:t>техническими документами:</w:t>
      </w:r>
    </w:p>
    <w:p w14:paraId="5C5FAC17" w14:textId="25E2E5A1" w:rsidR="00062A5D" w:rsidRPr="00007F4A" w:rsidRDefault="00A20BF9" w:rsidP="00007F4A">
      <w:pPr>
        <w:pStyle w:val="-2"/>
      </w:pPr>
      <w:r w:rsidRPr="00007F4A">
        <w:t>Ф</w:t>
      </w:r>
      <w:r w:rsidR="00062A5D" w:rsidRPr="00007F4A">
        <w:t>едеральный закон от 27</w:t>
      </w:r>
      <w:r>
        <w:rPr>
          <w:lang w:val="ru-RU"/>
        </w:rPr>
        <w:t>.07.</w:t>
      </w:r>
      <w:r w:rsidR="00062A5D" w:rsidRPr="00007F4A">
        <w:t xml:space="preserve">2006 №152-ФЗ </w:t>
      </w:r>
      <w:r>
        <w:t>«</w:t>
      </w:r>
      <w:r w:rsidR="00062A5D" w:rsidRPr="00007F4A">
        <w:t>О персональных данных</w:t>
      </w:r>
      <w:r>
        <w:t>»</w:t>
      </w:r>
      <w:r w:rsidR="00062A5D" w:rsidRPr="00007F4A">
        <w:t>;</w:t>
      </w:r>
    </w:p>
    <w:p w14:paraId="5D59DA53" w14:textId="4C6BE759" w:rsidR="00062A5D" w:rsidRPr="00007F4A" w:rsidRDefault="00A20BF9" w:rsidP="00007F4A">
      <w:pPr>
        <w:pStyle w:val="-2"/>
      </w:pPr>
      <w:r>
        <w:rPr>
          <w:lang w:val="ru-RU"/>
        </w:rPr>
        <w:t>П</w:t>
      </w:r>
      <w:r w:rsidR="00062A5D" w:rsidRPr="00007F4A">
        <w:t xml:space="preserve">остановление Правительства Российской Федерации об утверждении требований к защите персональных данных при их обработке в информационных системах персональных данных от </w:t>
      </w:r>
      <w:r>
        <w:rPr>
          <w:lang w:val="ru-RU"/>
        </w:rPr>
        <w:t>01.11.</w:t>
      </w:r>
      <w:r w:rsidR="00062A5D" w:rsidRPr="00007F4A">
        <w:t>2012 № 1119;</w:t>
      </w:r>
    </w:p>
    <w:p w14:paraId="5B19988A" w14:textId="529A460F" w:rsidR="00062A5D" w:rsidRPr="00007F4A" w:rsidRDefault="00A20BF9" w:rsidP="00007F4A">
      <w:pPr>
        <w:pStyle w:val="-2"/>
      </w:pPr>
      <w:r>
        <w:rPr>
          <w:lang w:val="ru-RU"/>
        </w:rPr>
        <w:t>П</w:t>
      </w:r>
      <w:r w:rsidR="00062A5D" w:rsidRPr="00007F4A">
        <w:t>риказ Федеральной службы по техническому и экспортному контролю (ФСТЭК России) от 11</w:t>
      </w:r>
      <w:r>
        <w:rPr>
          <w:lang w:val="ru-RU"/>
        </w:rPr>
        <w:t>.02.</w:t>
      </w:r>
      <w:r w:rsidR="00062A5D" w:rsidRPr="00007F4A">
        <w:t xml:space="preserve">2013 </w:t>
      </w:r>
      <w:r w:rsidR="001564C3" w:rsidRPr="00007F4A">
        <w:t>№</w:t>
      </w:r>
      <w:r w:rsidR="00062A5D" w:rsidRPr="00007F4A">
        <w:t xml:space="preserve"> 17 </w:t>
      </w:r>
      <w:r>
        <w:t>«</w:t>
      </w:r>
      <w:r w:rsidR="00062A5D" w:rsidRPr="00007F4A">
        <w:t xml:space="preserve">Об утверждении Требований к защите информации, </w:t>
      </w:r>
      <w:r w:rsidR="00062A5D" w:rsidRPr="00007F4A">
        <w:lastRenderedPageBreak/>
        <w:t>не составляющей государственную тайну, содержащейся в государственных информационных системах</w:t>
      </w:r>
      <w:r>
        <w:t>»</w:t>
      </w:r>
      <w:r w:rsidR="00062A5D" w:rsidRPr="00007F4A">
        <w:t>;</w:t>
      </w:r>
    </w:p>
    <w:p w14:paraId="48BF8557" w14:textId="10BFFB14" w:rsidR="006C2ACF" w:rsidRPr="00007F4A" w:rsidRDefault="00A20BF9" w:rsidP="00007F4A">
      <w:pPr>
        <w:pStyle w:val="-2"/>
      </w:pPr>
      <w:r>
        <w:rPr>
          <w:lang w:val="ru-RU"/>
        </w:rPr>
        <w:t>П</w:t>
      </w:r>
      <w:r w:rsidR="00062A5D" w:rsidRPr="00007F4A">
        <w:t>риказ Федеральной службы по техническому и экспортному контролю (ФСТЭК России) от 18</w:t>
      </w:r>
      <w:r>
        <w:rPr>
          <w:lang w:val="ru-RU"/>
        </w:rPr>
        <w:t>.02.</w:t>
      </w:r>
      <w:r w:rsidR="00062A5D" w:rsidRPr="00007F4A">
        <w:t>2013 №</w:t>
      </w:r>
      <w:r>
        <w:rPr>
          <w:lang w:val="ru-RU"/>
        </w:rPr>
        <w:t> </w:t>
      </w:r>
      <w:r w:rsidR="00062A5D" w:rsidRPr="00007F4A">
        <w:t xml:space="preserve">21 </w:t>
      </w:r>
      <w:r>
        <w:t>«</w:t>
      </w:r>
      <w:r w:rsidR="00062A5D" w:rsidRPr="00007F4A">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t>»</w:t>
      </w:r>
      <w:r w:rsidR="00062A5D" w:rsidRPr="00007F4A">
        <w:t>.</w:t>
      </w:r>
    </w:p>
    <w:p w14:paraId="6789F755" w14:textId="0B42BB5B" w:rsidR="00726D8A" w:rsidRPr="00FD2363" w:rsidRDefault="00694585" w:rsidP="00EE172A">
      <w:r w:rsidRPr="000B3F85">
        <w:t xml:space="preserve">Управление пользователями в системе осуществляется с помощью ролей </w:t>
      </w:r>
      <w:r w:rsidR="00A20BF9">
        <w:t>«</w:t>
      </w:r>
      <w:r w:rsidRPr="000B3F85">
        <w:t>Орган управления</w:t>
      </w:r>
      <w:r w:rsidR="00107D0E" w:rsidRPr="000B3F85">
        <w:t xml:space="preserve"> здравоохранением</w:t>
      </w:r>
      <w:r w:rsidR="00A20BF9">
        <w:t xml:space="preserve">» </w:t>
      </w:r>
      <w:r w:rsidR="00A20BF9" w:rsidRPr="000B3F85">
        <w:t>(</w:t>
      </w:r>
      <w:r w:rsidR="00A20BF9">
        <w:t xml:space="preserve">далее – </w:t>
      </w:r>
      <w:r w:rsidR="00A20BF9" w:rsidRPr="000B3F85">
        <w:t>ОУЗ)</w:t>
      </w:r>
      <w:r w:rsidRPr="000B3F85">
        <w:t xml:space="preserve"> и </w:t>
      </w:r>
      <w:r w:rsidR="00A20BF9">
        <w:t>«</w:t>
      </w:r>
      <w:r w:rsidRPr="000B3F85">
        <w:t>Администратор медицинской организации</w:t>
      </w:r>
      <w:r w:rsidR="00A20BF9">
        <w:t>»</w:t>
      </w:r>
      <w:r w:rsidR="00706711">
        <w:t>.</w:t>
      </w:r>
    </w:p>
    <w:bookmarkEnd w:id="14"/>
    <w:bookmarkEnd w:id="1"/>
    <w:bookmarkEnd w:id="0"/>
    <w:p w14:paraId="36B55956" w14:textId="650B40D2" w:rsidR="008B4BAD" w:rsidRDefault="008B4BAD" w:rsidP="00B60757">
      <w:pPr>
        <w:autoSpaceDE w:val="0"/>
        <w:autoSpaceDN w:val="0"/>
        <w:adjustRightInd w:val="0"/>
        <w:ind w:firstLine="0"/>
      </w:pPr>
    </w:p>
    <w:p w14:paraId="1D893335" w14:textId="6B54F818" w:rsidR="00B60757" w:rsidRPr="00007F4A" w:rsidRDefault="0076023B" w:rsidP="002478A3">
      <w:pPr>
        <w:pStyle w:val="a5"/>
        <w:rPr>
          <w:sz w:val="24"/>
          <w:szCs w:val="24"/>
        </w:rPr>
      </w:pPr>
      <w:bookmarkStart w:id="97" w:name="_Toc181025284"/>
      <w:bookmarkStart w:id="98" w:name="_Toc181025537"/>
      <w:bookmarkStart w:id="99" w:name="_Toc181033855"/>
      <w:bookmarkStart w:id="100" w:name="_Toc181033944"/>
      <w:bookmarkEnd w:id="97"/>
      <w:bookmarkEnd w:id="98"/>
      <w:bookmarkEnd w:id="99"/>
      <w:bookmarkEnd w:id="100"/>
      <w:r>
        <w:lastRenderedPageBreak/>
        <w:t xml:space="preserve"> </w:t>
      </w:r>
      <w:r w:rsidR="00225AE9">
        <w:br/>
      </w:r>
      <w:bookmarkStart w:id="101" w:name="_Ref181026465"/>
      <w:bookmarkStart w:id="102" w:name="_Toc181033945"/>
      <w:r w:rsidR="00225AE9" w:rsidRPr="002478A3">
        <w:rPr>
          <w:caps w:val="0"/>
          <w:sz w:val="24"/>
          <w:szCs w:val="24"/>
        </w:rPr>
        <w:t xml:space="preserve">к </w:t>
      </w:r>
      <w:r w:rsidR="00CB64F8" w:rsidRPr="002478A3">
        <w:rPr>
          <w:caps w:val="0"/>
          <w:sz w:val="24"/>
          <w:szCs w:val="24"/>
        </w:rPr>
        <w:t>Т</w:t>
      </w:r>
      <w:r w:rsidR="00225AE9" w:rsidRPr="002478A3">
        <w:rPr>
          <w:caps w:val="0"/>
          <w:sz w:val="24"/>
          <w:szCs w:val="24"/>
        </w:rPr>
        <w:t>ехническому заданию</w:t>
      </w:r>
      <w:bookmarkEnd w:id="101"/>
      <w:bookmarkEnd w:id="102"/>
    </w:p>
    <w:p w14:paraId="337E29C8" w14:textId="77777777" w:rsidR="00B60757" w:rsidRPr="00B60757" w:rsidRDefault="00B60757" w:rsidP="004C738E">
      <w:pPr>
        <w:autoSpaceDE w:val="0"/>
        <w:autoSpaceDN w:val="0"/>
        <w:adjustRightInd w:val="0"/>
        <w:spacing w:line="240" w:lineRule="auto"/>
        <w:ind w:firstLine="0"/>
        <w:jc w:val="right"/>
      </w:pPr>
    </w:p>
    <w:p w14:paraId="0A15B9F9" w14:textId="77777777" w:rsidR="00B60757" w:rsidRPr="00B60757" w:rsidRDefault="00B60757" w:rsidP="004C738E">
      <w:pPr>
        <w:autoSpaceDE w:val="0"/>
        <w:autoSpaceDN w:val="0"/>
        <w:adjustRightInd w:val="0"/>
        <w:spacing w:line="240" w:lineRule="auto"/>
        <w:ind w:firstLine="0"/>
        <w:jc w:val="center"/>
        <w:rPr>
          <w:b/>
        </w:rPr>
      </w:pPr>
      <w:r w:rsidRPr="00B60757">
        <w:rPr>
          <w:b/>
        </w:rPr>
        <w:t>Перечень</w:t>
      </w:r>
      <w:r w:rsidRPr="00B60757">
        <w:rPr>
          <w:b/>
          <w:color w:val="0000FF"/>
        </w:rPr>
        <w:t xml:space="preserve"> </w:t>
      </w:r>
      <w:r w:rsidRPr="00B60757">
        <w:rPr>
          <w:b/>
        </w:rPr>
        <w:t>учреждений здравоохранения, по рецептам врачей/фельдшеров, которых отпускаются лекарственные средства отдельным категориям граждан, имеющим право на получение государственной социальной помощи</w:t>
      </w:r>
    </w:p>
    <w:p w14:paraId="7E8C308A" w14:textId="77777777" w:rsidR="00B60757" w:rsidRPr="00B60757" w:rsidRDefault="00B60757" w:rsidP="004C738E">
      <w:pPr>
        <w:autoSpaceDE w:val="0"/>
        <w:autoSpaceDN w:val="0"/>
        <w:adjustRightInd w:val="0"/>
        <w:spacing w:line="240" w:lineRule="auto"/>
        <w:ind w:firstLine="0"/>
      </w:pPr>
    </w:p>
    <w:tbl>
      <w:tblPr>
        <w:tblW w:w="9683" w:type="dxa"/>
        <w:tblInd w:w="93" w:type="dxa"/>
        <w:tblLook w:val="00A0" w:firstRow="1" w:lastRow="0" w:firstColumn="1" w:lastColumn="0" w:noHBand="0" w:noVBand="0"/>
      </w:tblPr>
      <w:tblGrid>
        <w:gridCol w:w="640"/>
        <w:gridCol w:w="9043"/>
      </w:tblGrid>
      <w:tr w:rsidR="00135695" w:rsidRPr="00B60757" w14:paraId="0B04B94E" w14:textId="77777777" w:rsidTr="00135695">
        <w:trPr>
          <w:trHeight w:val="285"/>
        </w:trPr>
        <w:tc>
          <w:tcPr>
            <w:tcW w:w="640" w:type="dxa"/>
            <w:tcBorders>
              <w:top w:val="single" w:sz="4" w:space="0" w:color="auto"/>
              <w:left w:val="single" w:sz="4" w:space="0" w:color="auto"/>
              <w:bottom w:val="single" w:sz="4" w:space="0" w:color="auto"/>
              <w:right w:val="single" w:sz="4" w:space="0" w:color="auto"/>
            </w:tcBorders>
            <w:noWrap/>
            <w:vAlign w:val="bottom"/>
            <w:hideMark/>
          </w:tcPr>
          <w:p w14:paraId="632F08FB" w14:textId="77777777" w:rsidR="00135695" w:rsidRPr="00B60757" w:rsidRDefault="00135695" w:rsidP="00135695">
            <w:pPr>
              <w:spacing w:line="240" w:lineRule="auto"/>
              <w:ind w:firstLine="0"/>
              <w:jc w:val="center"/>
              <w:rPr>
                <w:lang w:eastAsia="en-US"/>
              </w:rPr>
            </w:pPr>
            <w:r w:rsidRPr="00B60757">
              <w:rPr>
                <w:lang w:eastAsia="en-US"/>
              </w:rPr>
              <w:t>1</w:t>
            </w:r>
          </w:p>
        </w:tc>
        <w:tc>
          <w:tcPr>
            <w:tcW w:w="9043" w:type="dxa"/>
            <w:tcBorders>
              <w:top w:val="single" w:sz="4" w:space="0" w:color="auto"/>
              <w:left w:val="nil"/>
              <w:bottom w:val="single" w:sz="4" w:space="0" w:color="auto"/>
              <w:right w:val="single" w:sz="4" w:space="0" w:color="auto"/>
            </w:tcBorders>
          </w:tcPr>
          <w:p w14:paraId="1E785FED" w14:textId="2582D4DA" w:rsidR="00135695" w:rsidRPr="00135695" w:rsidRDefault="00135695" w:rsidP="00432FC7">
            <w:pPr>
              <w:spacing w:line="240" w:lineRule="auto"/>
              <w:ind w:firstLine="0"/>
              <w:rPr>
                <w:lang w:eastAsia="en-US"/>
              </w:rPr>
            </w:pPr>
            <w:r>
              <w:rPr>
                <w:lang w:eastAsia="en-US"/>
              </w:rPr>
              <w:t xml:space="preserve">Государственное учреждение </w:t>
            </w:r>
            <w:r w:rsidR="00A20BF9">
              <w:rPr>
                <w:lang w:eastAsia="en-US"/>
              </w:rPr>
              <w:t>«</w:t>
            </w:r>
            <w:r>
              <w:rPr>
                <w:lang w:eastAsia="en-US"/>
              </w:rPr>
              <w:t>Курганская областная специализированная инфекционная больница</w:t>
            </w:r>
            <w:r w:rsidR="00A20BF9">
              <w:rPr>
                <w:lang w:eastAsia="en-US"/>
              </w:rPr>
              <w:t>»</w:t>
            </w:r>
          </w:p>
        </w:tc>
      </w:tr>
      <w:tr w:rsidR="00135695" w:rsidRPr="00B60757" w14:paraId="321F6506"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F458D46" w14:textId="77777777" w:rsidR="00135695" w:rsidRPr="00B60757" w:rsidRDefault="00135695" w:rsidP="00135695">
            <w:pPr>
              <w:spacing w:line="240" w:lineRule="auto"/>
              <w:ind w:firstLine="0"/>
              <w:jc w:val="center"/>
              <w:rPr>
                <w:lang w:eastAsia="en-US"/>
              </w:rPr>
            </w:pPr>
            <w:r w:rsidRPr="00B60757">
              <w:rPr>
                <w:lang w:eastAsia="en-US"/>
              </w:rPr>
              <w:t>2</w:t>
            </w:r>
          </w:p>
        </w:tc>
        <w:tc>
          <w:tcPr>
            <w:tcW w:w="9043" w:type="dxa"/>
            <w:tcBorders>
              <w:top w:val="nil"/>
              <w:left w:val="nil"/>
              <w:bottom w:val="single" w:sz="4" w:space="0" w:color="auto"/>
              <w:right w:val="single" w:sz="4" w:space="0" w:color="auto"/>
            </w:tcBorders>
          </w:tcPr>
          <w:p w14:paraId="3A498927" w14:textId="71E85792"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№8</w:t>
            </w:r>
            <w:r w:rsidR="00A20BF9">
              <w:rPr>
                <w:lang w:eastAsia="en-US"/>
              </w:rPr>
              <w:t>«</w:t>
            </w:r>
          </w:p>
        </w:tc>
      </w:tr>
      <w:tr w:rsidR="00135695" w:rsidRPr="00B60757" w14:paraId="7CDEEE0C"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7973786F" w14:textId="77777777" w:rsidR="00135695" w:rsidRPr="00B60757" w:rsidRDefault="00135695" w:rsidP="00135695">
            <w:pPr>
              <w:spacing w:line="240" w:lineRule="auto"/>
              <w:ind w:firstLine="0"/>
              <w:jc w:val="center"/>
              <w:rPr>
                <w:lang w:eastAsia="en-US"/>
              </w:rPr>
            </w:pPr>
            <w:r w:rsidRPr="00B60757">
              <w:rPr>
                <w:lang w:eastAsia="en-US"/>
              </w:rPr>
              <w:t>3</w:t>
            </w:r>
          </w:p>
        </w:tc>
        <w:tc>
          <w:tcPr>
            <w:tcW w:w="9043" w:type="dxa"/>
            <w:tcBorders>
              <w:top w:val="nil"/>
              <w:left w:val="nil"/>
              <w:bottom w:val="single" w:sz="4" w:space="0" w:color="auto"/>
              <w:right w:val="single" w:sz="4" w:space="0" w:color="auto"/>
            </w:tcBorders>
          </w:tcPr>
          <w:p w14:paraId="5DE031AF" w14:textId="00EF74F7"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№7</w:t>
            </w:r>
            <w:r w:rsidR="00A20BF9">
              <w:rPr>
                <w:lang w:eastAsia="en-US"/>
              </w:rPr>
              <w:t>»</w:t>
            </w:r>
          </w:p>
        </w:tc>
      </w:tr>
      <w:tr w:rsidR="00135695" w:rsidRPr="00B60757" w14:paraId="2D797293"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0F5F3CA5" w14:textId="77777777" w:rsidR="00135695" w:rsidRPr="00B60757" w:rsidRDefault="00135695" w:rsidP="00135695">
            <w:pPr>
              <w:spacing w:line="240" w:lineRule="auto"/>
              <w:ind w:firstLine="0"/>
              <w:jc w:val="center"/>
              <w:rPr>
                <w:lang w:eastAsia="en-US"/>
              </w:rPr>
            </w:pPr>
            <w:r w:rsidRPr="00B60757">
              <w:rPr>
                <w:lang w:eastAsia="en-US"/>
              </w:rPr>
              <w:t>4</w:t>
            </w:r>
          </w:p>
        </w:tc>
        <w:tc>
          <w:tcPr>
            <w:tcW w:w="9043" w:type="dxa"/>
            <w:tcBorders>
              <w:top w:val="nil"/>
              <w:left w:val="nil"/>
              <w:bottom w:val="single" w:sz="4" w:space="0" w:color="auto"/>
              <w:right w:val="single" w:sz="4" w:space="0" w:color="auto"/>
            </w:tcBorders>
          </w:tcPr>
          <w:p w14:paraId="53A64A33" w14:textId="7055B682"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№6</w:t>
            </w:r>
            <w:r w:rsidR="00A20BF9">
              <w:rPr>
                <w:lang w:eastAsia="en-US"/>
              </w:rPr>
              <w:t>»</w:t>
            </w:r>
          </w:p>
        </w:tc>
      </w:tr>
      <w:tr w:rsidR="00135695" w:rsidRPr="00B60757" w14:paraId="03BFAEB6"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72D4865" w14:textId="77777777" w:rsidR="00135695" w:rsidRPr="00B60757" w:rsidRDefault="00135695" w:rsidP="00135695">
            <w:pPr>
              <w:spacing w:line="240" w:lineRule="auto"/>
              <w:ind w:firstLine="0"/>
              <w:jc w:val="center"/>
              <w:rPr>
                <w:lang w:eastAsia="en-US"/>
              </w:rPr>
            </w:pPr>
            <w:r w:rsidRPr="00B60757">
              <w:rPr>
                <w:lang w:eastAsia="en-US"/>
              </w:rPr>
              <w:t>5</w:t>
            </w:r>
          </w:p>
        </w:tc>
        <w:tc>
          <w:tcPr>
            <w:tcW w:w="9043" w:type="dxa"/>
            <w:tcBorders>
              <w:top w:val="nil"/>
              <w:left w:val="nil"/>
              <w:bottom w:val="single" w:sz="4" w:space="0" w:color="auto"/>
              <w:right w:val="single" w:sz="4" w:space="0" w:color="auto"/>
            </w:tcBorders>
          </w:tcPr>
          <w:p w14:paraId="0F3F201D" w14:textId="0A0D02C9" w:rsidR="00135695" w:rsidRPr="00135695" w:rsidRDefault="00135695" w:rsidP="00135695">
            <w:pPr>
              <w:spacing w:line="240" w:lineRule="auto"/>
              <w:ind w:firstLine="0"/>
              <w:rPr>
                <w:lang w:eastAsia="en-US"/>
              </w:rPr>
            </w:pPr>
            <w:r>
              <w:rPr>
                <w:lang w:eastAsia="en-US"/>
              </w:rPr>
              <w:t xml:space="preserve">ГБУ </w:t>
            </w:r>
            <w:r w:rsidR="00A20BF9">
              <w:rPr>
                <w:lang w:eastAsia="en-US"/>
              </w:rPr>
              <w:t>«</w:t>
            </w:r>
            <w:r>
              <w:rPr>
                <w:lang w:eastAsia="en-US"/>
              </w:rPr>
              <w:t>Межрайонная больница №5</w:t>
            </w:r>
            <w:r w:rsidR="00A20BF9">
              <w:rPr>
                <w:lang w:eastAsia="en-US"/>
              </w:rPr>
              <w:t>»</w:t>
            </w:r>
          </w:p>
        </w:tc>
      </w:tr>
      <w:tr w:rsidR="00135695" w:rsidRPr="00B60757" w14:paraId="08823709"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6B9E3C1B" w14:textId="77777777" w:rsidR="00135695" w:rsidRPr="00B60757" w:rsidRDefault="00135695" w:rsidP="00135695">
            <w:pPr>
              <w:spacing w:line="240" w:lineRule="auto"/>
              <w:ind w:firstLine="0"/>
              <w:jc w:val="center"/>
              <w:rPr>
                <w:lang w:eastAsia="en-US"/>
              </w:rPr>
            </w:pPr>
            <w:r w:rsidRPr="00B60757">
              <w:rPr>
                <w:lang w:eastAsia="en-US"/>
              </w:rPr>
              <w:t>6</w:t>
            </w:r>
          </w:p>
        </w:tc>
        <w:tc>
          <w:tcPr>
            <w:tcW w:w="9043" w:type="dxa"/>
            <w:tcBorders>
              <w:top w:val="nil"/>
              <w:left w:val="nil"/>
              <w:bottom w:val="single" w:sz="4" w:space="0" w:color="auto"/>
              <w:right w:val="single" w:sz="4" w:space="0" w:color="auto"/>
            </w:tcBorders>
          </w:tcPr>
          <w:p w14:paraId="3074B64B" w14:textId="5073E25A"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№4</w:t>
            </w:r>
            <w:r w:rsidR="00A20BF9">
              <w:rPr>
                <w:lang w:eastAsia="en-US"/>
              </w:rPr>
              <w:t>»</w:t>
            </w:r>
          </w:p>
        </w:tc>
      </w:tr>
      <w:tr w:rsidR="00135695" w:rsidRPr="00B60757" w14:paraId="59139A4D"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06861B4E" w14:textId="77777777" w:rsidR="00135695" w:rsidRPr="00B60757" w:rsidRDefault="00135695" w:rsidP="00135695">
            <w:pPr>
              <w:spacing w:line="240" w:lineRule="auto"/>
              <w:ind w:firstLine="0"/>
              <w:jc w:val="center"/>
              <w:rPr>
                <w:lang w:eastAsia="en-US"/>
              </w:rPr>
            </w:pPr>
            <w:r w:rsidRPr="00B60757">
              <w:rPr>
                <w:lang w:eastAsia="en-US"/>
              </w:rPr>
              <w:t>7</w:t>
            </w:r>
          </w:p>
        </w:tc>
        <w:tc>
          <w:tcPr>
            <w:tcW w:w="9043" w:type="dxa"/>
            <w:tcBorders>
              <w:top w:val="nil"/>
              <w:left w:val="nil"/>
              <w:bottom w:val="single" w:sz="4" w:space="0" w:color="auto"/>
              <w:right w:val="single" w:sz="4" w:space="0" w:color="auto"/>
            </w:tcBorders>
          </w:tcPr>
          <w:p w14:paraId="61D23A4E" w14:textId="35A5CE6A"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№3</w:t>
            </w:r>
            <w:r w:rsidR="00A20BF9">
              <w:rPr>
                <w:lang w:eastAsia="en-US"/>
              </w:rPr>
              <w:t>»</w:t>
            </w:r>
          </w:p>
        </w:tc>
      </w:tr>
      <w:tr w:rsidR="00135695" w:rsidRPr="00B60757" w14:paraId="68359B68"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60135F40" w14:textId="77777777" w:rsidR="00135695" w:rsidRPr="00B60757" w:rsidRDefault="00135695" w:rsidP="00135695">
            <w:pPr>
              <w:spacing w:line="240" w:lineRule="auto"/>
              <w:ind w:firstLine="0"/>
              <w:jc w:val="center"/>
              <w:rPr>
                <w:lang w:eastAsia="en-US"/>
              </w:rPr>
            </w:pPr>
            <w:r w:rsidRPr="00B60757">
              <w:rPr>
                <w:lang w:eastAsia="en-US"/>
              </w:rPr>
              <w:t>8</w:t>
            </w:r>
          </w:p>
        </w:tc>
        <w:tc>
          <w:tcPr>
            <w:tcW w:w="9043" w:type="dxa"/>
            <w:tcBorders>
              <w:top w:val="nil"/>
              <w:left w:val="nil"/>
              <w:bottom w:val="single" w:sz="4" w:space="0" w:color="auto"/>
              <w:right w:val="single" w:sz="4" w:space="0" w:color="auto"/>
            </w:tcBorders>
          </w:tcPr>
          <w:p w14:paraId="623A0DF0" w14:textId="700DF0A7"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№2</w:t>
            </w:r>
            <w:r w:rsidR="00A20BF9">
              <w:rPr>
                <w:lang w:eastAsia="en-US"/>
              </w:rPr>
              <w:t>»</w:t>
            </w:r>
          </w:p>
        </w:tc>
      </w:tr>
      <w:tr w:rsidR="00135695" w:rsidRPr="00B60757" w14:paraId="47FC14DA" w14:textId="77777777" w:rsidTr="00135695">
        <w:trPr>
          <w:trHeight w:val="275"/>
        </w:trPr>
        <w:tc>
          <w:tcPr>
            <w:tcW w:w="640" w:type="dxa"/>
            <w:tcBorders>
              <w:top w:val="nil"/>
              <w:left w:val="single" w:sz="4" w:space="0" w:color="auto"/>
              <w:bottom w:val="single" w:sz="4" w:space="0" w:color="auto"/>
              <w:right w:val="single" w:sz="4" w:space="0" w:color="auto"/>
            </w:tcBorders>
            <w:noWrap/>
            <w:vAlign w:val="bottom"/>
            <w:hideMark/>
          </w:tcPr>
          <w:p w14:paraId="6B97E235" w14:textId="77777777" w:rsidR="00135695" w:rsidRPr="00B60757" w:rsidRDefault="00135695" w:rsidP="00135695">
            <w:pPr>
              <w:spacing w:line="240" w:lineRule="auto"/>
              <w:ind w:firstLine="0"/>
              <w:jc w:val="center"/>
              <w:rPr>
                <w:lang w:eastAsia="en-US"/>
              </w:rPr>
            </w:pPr>
            <w:r w:rsidRPr="00B60757">
              <w:rPr>
                <w:lang w:eastAsia="en-US"/>
              </w:rPr>
              <w:t>9</w:t>
            </w:r>
          </w:p>
        </w:tc>
        <w:tc>
          <w:tcPr>
            <w:tcW w:w="9043" w:type="dxa"/>
            <w:tcBorders>
              <w:top w:val="nil"/>
              <w:left w:val="nil"/>
              <w:bottom w:val="single" w:sz="4" w:space="0" w:color="auto"/>
              <w:right w:val="single" w:sz="4" w:space="0" w:color="auto"/>
            </w:tcBorders>
          </w:tcPr>
          <w:p w14:paraId="3CCE0E01" w14:textId="6ED65F48"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Межрайонная больница №1</w:t>
            </w:r>
            <w:r w:rsidR="00A20BF9">
              <w:rPr>
                <w:lang w:eastAsia="en-US"/>
              </w:rPr>
              <w:t>»</w:t>
            </w:r>
          </w:p>
        </w:tc>
      </w:tr>
      <w:tr w:rsidR="00135695" w:rsidRPr="00B60757" w14:paraId="30F0A6F8"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CB8DCE4" w14:textId="77777777" w:rsidR="00135695" w:rsidRPr="00B60757" w:rsidRDefault="00135695" w:rsidP="00135695">
            <w:pPr>
              <w:spacing w:line="240" w:lineRule="auto"/>
              <w:ind w:firstLine="0"/>
              <w:jc w:val="center"/>
              <w:rPr>
                <w:lang w:eastAsia="en-US"/>
              </w:rPr>
            </w:pPr>
            <w:r w:rsidRPr="00B60757">
              <w:rPr>
                <w:lang w:eastAsia="en-US"/>
              </w:rPr>
              <w:t>10</w:t>
            </w:r>
          </w:p>
        </w:tc>
        <w:tc>
          <w:tcPr>
            <w:tcW w:w="9043" w:type="dxa"/>
            <w:tcBorders>
              <w:top w:val="nil"/>
              <w:left w:val="nil"/>
              <w:bottom w:val="single" w:sz="4" w:space="0" w:color="auto"/>
              <w:right w:val="single" w:sz="4" w:space="0" w:color="auto"/>
            </w:tcBorders>
          </w:tcPr>
          <w:p w14:paraId="4AFEEDAB" w14:textId="22AADCBA"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Шадринская городская больница</w:t>
            </w:r>
            <w:r w:rsidR="00A20BF9">
              <w:rPr>
                <w:lang w:eastAsia="en-US"/>
              </w:rPr>
              <w:t>»</w:t>
            </w:r>
          </w:p>
        </w:tc>
      </w:tr>
      <w:tr w:rsidR="00135695" w:rsidRPr="00B60757" w14:paraId="5709F08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1B423683" w14:textId="77777777" w:rsidR="00135695" w:rsidRPr="00B60757" w:rsidRDefault="00135695" w:rsidP="00135695">
            <w:pPr>
              <w:spacing w:line="240" w:lineRule="auto"/>
              <w:ind w:firstLine="0"/>
              <w:jc w:val="center"/>
              <w:rPr>
                <w:lang w:eastAsia="en-US"/>
              </w:rPr>
            </w:pPr>
            <w:r w:rsidRPr="00B60757">
              <w:rPr>
                <w:lang w:eastAsia="en-US"/>
              </w:rPr>
              <w:t>11</w:t>
            </w:r>
          </w:p>
        </w:tc>
        <w:tc>
          <w:tcPr>
            <w:tcW w:w="9043" w:type="dxa"/>
            <w:tcBorders>
              <w:top w:val="nil"/>
              <w:left w:val="nil"/>
              <w:bottom w:val="single" w:sz="4" w:space="0" w:color="auto"/>
              <w:right w:val="single" w:sz="4" w:space="0" w:color="auto"/>
            </w:tcBorders>
          </w:tcPr>
          <w:p w14:paraId="5631FED4" w14:textId="7F0B62B5"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Курганская областная больница №2</w:t>
            </w:r>
            <w:r w:rsidR="00A20BF9">
              <w:rPr>
                <w:lang w:eastAsia="en-US"/>
              </w:rPr>
              <w:t>»</w:t>
            </w:r>
          </w:p>
        </w:tc>
      </w:tr>
      <w:tr w:rsidR="00135695" w:rsidRPr="00B60757" w14:paraId="2B2BAB83"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335DE30F" w14:textId="77777777" w:rsidR="00135695" w:rsidRPr="00B60757" w:rsidRDefault="00135695" w:rsidP="00135695">
            <w:pPr>
              <w:spacing w:line="240" w:lineRule="auto"/>
              <w:ind w:firstLine="0"/>
              <w:jc w:val="center"/>
              <w:rPr>
                <w:lang w:eastAsia="en-US"/>
              </w:rPr>
            </w:pPr>
            <w:r w:rsidRPr="00B60757">
              <w:rPr>
                <w:lang w:eastAsia="en-US"/>
              </w:rPr>
              <w:t>12</w:t>
            </w:r>
          </w:p>
        </w:tc>
        <w:tc>
          <w:tcPr>
            <w:tcW w:w="9043" w:type="dxa"/>
            <w:tcBorders>
              <w:top w:val="nil"/>
              <w:left w:val="nil"/>
              <w:bottom w:val="single" w:sz="4" w:space="0" w:color="auto"/>
              <w:right w:val="single" w:sz="4" w:space="0" w:color="auto"/>
            </w:tcBorders>
          </w:tcPr>
          <w:p w14:paraId="33DC72C4" w14:textId="34DF0433"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r>
              <w:rPr>
                <w:lang w:eastAsia="en-US"/>
              </w:rPr>
              <w:t>Курганская поликлиника №1</w:t>
            </w:r>
            <w:r w:rsidR="00A20BF9">
              <w:rPr>
                <w:lang w:eastAsia="en-US"/>
              </w:rPr>
              <w:t>»</w:t>
            </w:r>
          </w:p>
        </w:tc>
      </w:tr>
      <w:tr w:rsidR="00135695" w:rsidRPr="00B60757" w14:paraId="202869B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55F800E" w14:textId="77777777" w:rsidR="00135695" w:rsidRPr="00B60757" w:rsidRDefault="00135695" w:rsidP="00135695">
            <w:pPr>
              <w:spacing w:line="240" w:lineRule="auto"/>
              <w:ind w:firstLine="0"/>
              <w:jc w:val="center"/>
              <w:rPr>
                <w:lang w:eastAsia="en-US"/>
              </w:rPr>
            </w:pPr>
            <w:r w:rsidRPr="00B60757">
              <w:rPr>
                <w:lang w:eastAsia="en-US"/>
              </w:rPr>
              <w:t>13</w:t>
            </w:r>
          </w:p>
        </w:tc>
        <w:tc>
          <w:tcPr>
            <w:tcW w:w="9043" w:type="dxa"/>
            <w:tcBorders>
              <w:top w:val="nil"/>
              <w:left w:val="nil"/>
              <w:bottom w:val="single" w:sz="4" w:space="0" w:color="auto"/>
              <w:right w:val="single" w:sz="4" w:space="0" w:color="auto"/>
            </w:tcBorders>
          </w:tcPr>
          <w:p w14:paraId="7BC06D27" w14:textId="2051DD34"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r>
              <w:rPr>
                <w:lang w:eastAsia="en-US"/>
              </w:rPr>
              <w:t>Курганская поликлиника № 2</w:t>
            </w:r>
            <w:r w:rsidR="00A20BF9">
              <w:rPr>
                <w:lang w:eastAsia="en-US"/>
              </w:rPr>
              <w:t>»</w:t>
            </w:r>
          </w:p>
        </w:tc>
      </w:tr>
      <w:tr w:rsidR="00135695" w:rsidRPr="00B60757" w14:paraId="12B51FA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96CE873" w14:textId="77777777" w:rsidR="00135695" w:rsidRPr="00B60757" w:rsidRDefault="00135695" w:rsidP="00135695">
            <w:pPr>
              <w:spacing w:line="240" w:lineRule="auto"/>
              <w:ind w:firstLine="0"/>
              <w:jc w:val="center"/>
              <w:rPr>
                <w:lang w:eastAsia="en-US"/>
              </w:rPr>
            </w:pPr>
            <w:r w:rsidRPr="00B60757">
              <w:rPr>
                <w:lang w:eastAsia="en-US"/>
              </w:rPr>
              <w:t>14</w:t>
            </w:r>
          </w:p>
        </w:tc>
        <w:tc>
          <w:tcPr>
            <w:tcW w:w="9043" w:type="dxa"/>
            <w:tcBorders>
              <w:top w:val="nil"/>
              <w:left w:val="nil"/>
              <w:bottom w:val="single" w:sz="4" w:space="0" w:color="auto"/>
              <w:right w:val="single" w:sz="4" w:space="0" w:color="auto"/>
            </w:tcBorders>
          </w:tcPr>
          <w:p w14:paraId="721E627C" w14:textId="6FC3F6F7" w:rsidR="00135695" w:rsidRPr="00B60757" w:rsidRDefault="00135695" w:rsidP="00135695">
            <w:pPr>
              <w:spacing w:line="240" w:lineRule="auto"/>
              <w:ind w:firstLine="0"/>
              <w:rPr>
                <w:highlight w:val="yellow"/>
                <w:lang w:eastAsia="en-US"/>
              </w:rPr>
            </w:pPr>
            <w:r>
              <w:rPr>
                <w:lang w:eastAsia="en-US"/>
              </w:rPr>
              <w:t xml:space="preserve">НУЗ </w:t>
            </w:r>
            <w:r w:rsidR="00A20BF9">
              <w:rPr>
                <w:lang w:eastAsia="en-US"/>
              </w:rPr>
              <w:t>«</w:t>
            </w:r>
            <w:r>
              <w:rPr>
                <w:lang w:eastAsia="en-US"/>
              </w:rPr>
              <w:t xml:space="preserve">Отделенческая больница на станции Курган ОАО </w:t>
            </w:r>
            <w:r w:rsidR="00A20BF9">
              <w:rPr>
                <w:lang w:eastAsia="en-US"/>
              </w:rPr>
              <w:t>«</w:t>
            </w:r>
            <w:r>
              <w:rPr>
                <w:lang w:eastAsia="en-US"/>
              </w:rPr>
              <w:t>РЖД</w:t>
            </w:r>
            <w:r w:rsidR="00A20BF9">
              <w:rPr>
                <w:lang w:eastAsia="en-US"/>
              </w:rPr>
              <w:t>»</w:t>
            </w:r>
          </w:p>
        </w:tc>
      </w:tr>
      <w:tr w:rsidR="00135695" w:rsidRPr="00B60757" w14:paraId="72A66790"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98C96E5" w14:textId="77777777" w:rsidR="00135695" w:rsidRPr="00B60757" w:rsidRDefault="00135695" w:rsidP="00135695">
            <w:pPr>
              <w:spacing w:line="240" w:lineRule="auto"/>
              <w:ind w:firstLine="0"/>
              <w:jc w:val="center"/>
              <w:rPr>
                <w:lang w:eastAsia="en-US"/>
              </w:rPr>
            </w:pPr>
            <w:r w:rsidRPr="00B60757">
              <w:rPr>
                <w:lang w:eastAsia="en-US"/>
              </w:rPr>
              <w:t>15</w:t>
            </w:r>
          </w:p>
        </w:tc>
        <w:tc>
          <w:tcPr>
            <w:tcW w:w="9043" w:type="dxa"/>
            <w:tcBorders>
              <w:top w:val="nil"/>
              <w:left w:val="nil"/>
              <w:bottom w:val="single" w:sz="4" w:space="0" w:color="auto"/>
              <w:right w:val="single" w:sz="4" w:space="0" w:color="auto"/>
            </w:tcBorders>
          </w:tcPr>
          <w:p w14:paraId="3185BCBD" w14:textId="5FBB05FB"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r>
              <w:rPr>
                <w:lang w:eastAsia="en-US"/>
              </w:rPr>
              <w:t>Шадринская центральная районная больница</w:t>
            </w:r>
            <w:r w:rsidR="00A20BF9">
              <w:rPr>
                <w:lang w:eastAsia="en-US"/>
              </w:rPr>
              <w:t>»</w:t>
            </w:r>
          </w:p>
        </w:tc>
      </w:tr>
      <w:tr w:rsidR="00135695" w:rsidRPr="00B60757" w14:paraId="09B2C85A"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74DFF566" w14:textId="77777777" w:rsidR="00135695" w:rsidRPr="00B60757" w:rsidRDefault="00135695" w:rsidP="00135695">
            <w:pPr>
              <w:spacing w:line="240" w:lineRule="auto"/>
              <w:ind w:firstLine="0"/>
              <w:jc w:val="center"/>
              <w:rPr>
                <w:lang w:eastAsia="en-US"/>
              </w:rPr>
            </w:pPr>
            <w:r w:rsidRPr="00B60757">
              <w:rPr>
                <w:lang w:eastAsia="en-US"/>
              </w:rPr>
              <w:t>16</w:t>
            </w:r>
          </w:p>
        </w:tc>
        <w:tc>
          <w:tcPr>
            <w:tcW w:w="9043" w:type="dxa"/>
            <w:tcBorders>
              <w:top w:val="nil"/>
              <w:left w:val="nil"/>
              <w:bottom w:val="single" w:sz="4" w:space="0" w:color="auto"/>
              <w:right w:val="single" w:sz="4" w:space="0" w:color="auto"/>
            </w:tcBorders>
          </w:tcPr>
          <w:p w14:paraId="4ED62E15" w14:textId="751E571C" w:rsidR="00135695" w:rsidRPr="00B60757" w:rsidRDefault="00135695"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r>
              <w:rPr>
                <w:lang w:eastAsia="en-US"/>
              </w:rPr>
              <w:t>Шадринский областной противотуберкулезный диспансер</w:t>
            </w:r>
            <w:r w:rsidR="00A20BF9">
              <w:rPr>
                <w:lang w:eastAsia="en-US"/>
              </w:rPr>
              <w:t>»</w:t>
            </w:r>
          </w:p>
        </w:tc>
      </w:tr>
      <w:tr w:rsidR="00135695" w:rsidRPr="00B60757" w14:paraId="15777A0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ABCEDAD" w14:textId="77777777" w:rsidR="00135695" w:rsidRPr="00B60757" w:rsidRDefault="00135695" w:rsidP="00135695">
            <w:pPr>
              <w:spacing w:line="240" w:lineRule="auto"/>
              <w:ind w:firstLine="0"/>
              <w:jc w:val="center"/>
              <w:rPr>
                <w:lang w:eastAsia="en-US"/>
              </w:rPr>
            </w:pPr>
            <w:r w:rsidRPr="00B60757">
              <w:rPr>
                <w:lang w:eastAsia="en-US"/>
              </w:rPr>
              <w:t>17</w:t>
            </w:r>
          </w:p>
        </w:tc>
        <w:tc>
          <w:tcPr>
            <w:tcW w:w="9043" w:type="dxa"/>
            <w:tcBorders>
              <w:top w:val="nil"/>
              <w:left w:val="nil"/>
              <w:bottom w:val="single" w:sz="4" w:space="0" w:color="auto"/>
              <w:right w:val="single" w:sz="4" w:space="0" w:color="auto"/>
            </w:tcBorders>
          </w:tcPr>
          <w:p w14:paraId="2CF6DC8B" w14:textId="42B10397" w:rsidR="00135695" w:rsidRPr="00B60757" w:rsidRDefault="00135695"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r>
              <w:rPr>
                <w:lang w:eastAsia="en-US"/>
              </w:rPr>
              <w:t>Шадринский областной психоневрологический диспансер</w:t>
            </w:r>
            <w:r w:rsidR="00A20BF9">
              <w:rPr>
                <w:lang w:eastAsia="en-US"/>
              </w:rPr>
              <w:t>»</w:t>
            </w:r>
          </w:p>
        </w:tc>
      </w:tr>
      <w:tr w:rsidR="00135695" w:rsidRPr="00B60757" w14:paraId="617D67E3"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391BEA8" w14:textId="77777777" w:rsidR="00135695" w:rsidRPr="00B60757" w:rsidRDefault="00135695" w:rsidP="00135695">
            <w:pPr>
              <w:spacing w:line="240" w:lineRule="auto"/>
              <w:ind w:firstLine="0"/>
              <w:jc w:val="center"/>
              <w:rPr>
                <w:lang w:eastAsia="en-US"/>
              </w:rPr>
            </w:pPr>
            <w:r w:rsidRPr="00B60757">
              <w:rPr>
                <w:lang w:eastAsia="en-US"/>
              </w:rPr>
              <w:t>18</w:t>
            </w:r>
          </w:p>
        </w:tc>
        <w:tc>
          <w:tcPr>
            <w:tcW w:w="9043" w:type="dxa"/>
            <w:tcBorders>
              <w:top w:val="nil"/>
              <w:left w:val="nil"/>
              <w:bottom w:val="single" w:sz="4" w:space="0" w:color="auto"/>
              <w:right w:val="single" w:sz="4" w:space="0" w:color="auto"/>
            </w:tcBorders>
          </w:tcPr>
          <w:p w14:paraId="294BF186" w14:textId="02B85E18"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r>
              <w:rPr>
                <w:lang w:eastAsia="en-US"/>
              </w:rPr>
              <w:t>Катайская центральная районная больница</w:t>
            </w:r>
            <w:r w:rsidR="00A20BF9">
              <w:rPr>
                <w:lang w:eastAsia="en-US"/>
              </w:rPr>
              <w:t>»</w:t>
            </w:r>
          </w:p>
        </w:tc>
      </w:tr>
      <w:tr w:rsidR="00135695" w:rsidRPr="00B60757" w14:paraId="70A57812"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30750E0" w14:textId="77777777" w:rsidR="00135695" w:rsidRPr="00B60757" w:rsidRDefault="00135695" w:rsidP="00135695">
            <w:pPr>
              <w:spacing w:line="240" w:lineRule="auto"/>
              <w:ind w:firstLine="0"/>
              <w:jc w:val="center"/>
              <w:rPr>
                <w:lang w:eastAsia="en-US"/>
              </w:rPr>
            </w:pPr>
            <w:r w:rsidRPr="00B60757">
              <w:rPr>
                <w:lang w:eastAsia="en-US"/>
              </w:rPr>
              <w:t>19</w:t>
            </w:r>
          </w:p>
        </w:tc>
        <w:tc>
          <w:tcPr>
            <w:tcW w:w="9043" w:type="dxa"/>
            <w:tcBorders>
              <w:top w:val="nil"/>
              <w:left w:val="nil"/>
              <w:bottom w:val="single" w:sz="4" w:space="0" w:color="auto"/>
              <w:right w:val="single" w:sz="4" w:space="0" w:color="auto"/>
            </w:tcBorders>
          </w:tcPr>
          <w:p w14:paraId="6AB659F2" w14:textId="3AEEB6AE" w:rsidR="00135695" w:rsidRPr="00B60757" w:rsidRDefault="00135695"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r>
              <w:rPr>
                <w:lang w:eastAsia="en-US"/>
              </w:rPr>
              <w:t>Далматовская центральная районная больница</w:t>
            </w:r>
            <w:r w:rsidR="00A20BF9">
              <w:rPr>
                <w:lang w:eastAsia="en-US"/>
              </w:rPr>
              <w:t>»</w:t>
            </w:r>
          </w:p>
        </w:tc>
      </w:tr>
      <w:tr w:rsidR="00135695" w:rsidRPr="00B60757" w14:paraId="564F5FA3"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16FC3E9B" w14:textId="77777777" w:rsidR="00135695" w:rsidRPr="00B60757" w:rsidRDefault="00135695" w:rsidP="00135695">
            <w:pPr>
              <w:spacing w:line="240" w:lineRule="auto"/>
              <w:ind w:firstLine="0"/>
              <w:jc w:val="center"/>
              <w:rPr>
                <w:lang w:eastAsia="en-US"/>
              </w:rPr>
            </w:pPr>
            <w:r w:rsidRPr="00B60757">
              <w:rPr>
                <w:lang w:eastAsia="en-US"/>
              </w:rPr>
              <w:t>20</w:t>
            </w:r>
          </w:p>
        </w:tc>
        <w:tc>
          <w:tcPr>
            <w:tcW w:w="9043" w:type="dxa"/>
            <w:tcBorders>
              <w:top w:val="nil"/>
              <w:left w:val="nil"/>
              <w:bottom w:val="single" w:sz="4" w:space="0" w:color="auto"/>
              <w:right w:val="single" w:sz="4" w:space="0" w:color="auto"/>
            </w:tcBorders>
          </w:tcPr>
          <w:p w14:paraId="65FA81B8" w14:textId="088B21A9" w:rsidR="00135695" w:rsidRPr="00B60757" w:rsidRDefault="00135695" w:rsidP="00135695">
            <w:pPr>
              <w:spacing w:line="240" w:lineRule="auto"/>
              <w:ind w:firstLine="0"/>
              <w:rPr>
                <w:highlight w:val="yellow"/>
                <w:lang w:eastAsia="en-US"/>
              </w:rPr>
            </w:pPr>
            <w:r>
              <w:rPr>
                <w:lang w:eastAsia="en-US"/>
              </w:rPr>
              <w:t xml:space="preserve">ГБУ </w:t>
            </w:r>
            <w:r w:rsidR="00A20BF9">
              <w:rPr>
                <w:lang w:eastAsia="en-US"/>
              </w:rPr>
              <w:t>«</w:t>
            </w:r>
            <w:r>
              <w:rPr>
                <w:lang w:eastAsia="en-US"/>
              </w:rPr>
              <w:t>Курганский областной перинатальный центр</w:t>
            </w:r>
            <w:r w:rsidR="00A20BF9">
              <w:rPr>
                <w:lang w:eastAsia="en-US"/>
              </w:rPr>
              <w:t>»</w:t>
            </w:r>
          </w:p>
        </w:tc>
      </w:tr>
      <w:tr w:rsidR="00135695" w:rsidRPr="00B60757" w14:paraId="2CDF2F6E"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3E14CA5B" w14:textId="77777777" w:rsidR="00135695" w:rsidRPr="00B60757" w:rsidRDefault="00135695" w:rsidP="00135695">
            <w:pPr>
              <w:spacing w:line="240" w:lineRule="auto"/>
              <w:ind w:firstLine="0"/>
              <w:jc w:val="center"/>
              <w:rPr>
                <w:lang w:eastAsia="en-US"/>
              </w:rPr>
            </w:pPr>
            <w:r w:rsidRPr="00B60757">
              <w:rPr>
                <w:lang w:eastAsia="en-US"/>
              </w:rPr>
              <w:t>21</w:t>
            </w:r>
          </w:p>
        </w:tc>
        <w:tc>
          <w:tcPr>
            <w:tcW w:w="9043" w:type="dxa"/>
            <w:tcBorders>
              <w:top w:val="nil"/>
              <w:left w:val="nil"/>
              <w:bottom w:val="single" w:sz="4" w:space="0" w:color="auto"/>
              <w:right w:val="single" w:sz="4" w:space="0" w:color="auto"/>
            </w:tcBorders>
          </w:tcPr>
          <w:p w14:paraId="3EA3CC3E" w14:textId="29344B69" w:rsidR="00135695" w:rsidRPr="00B60757" w:rsidRDefault="00135695" w:rsidP="00135695">
            <w:pPr>
              <w:spacing w:line="240" w:lineRule="auto"/>
              <w:ind w:firstLine="0"/>
              <w:rPr>
                <w:highlight w:val="yellow"/>
                <w:lang w:eastAsia="en-US"/>
              </w:rPr>
            </w:pPr>
            <w:r>
              <w:rPr>
                <w:lang w:eastAsia="en-US"/>
              </w:rPr>
              <w:t xml:space="preserve">Государственное казенное учреждение </w:t>
            </w:r>
            <w:r w:rsidR="00A20BF9">
              <w:rPr>
                <w:lang w:eastAsia="en-US"/>
              </w:rPr>
              <w:t>«</w:t>
            </w:r>
            <w:r>
              <w:rPr>
                <w:lang w:eastAsia="en-US"/>
              </w:rPr>
              <w:t>Курганский областной противотуберкулезный диспансер</w:t>
            </w:r>
            <w:r w:rsidR="00A20BF9">
              <w:rPr>
                <w:lang w:eastAsia="en-US"/>
              </w:rPr>
              <w:t>»</w:t>
            </w:r>
          </w:p>
        </w:tc>
      </w:tr>
      <w:tr w:rsidR="00135695" w:rsidRPr="00B60757" w14:paraId="201A5798"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092B5EB0" w14:textId="77777777" w:rsidR="00135695" w:rsidRPr="00B60757" w:rsidRDefault="00135695" w:rsidP="00135695">
            <w:pPr>
              <w:spacing w:line="240" w:lineRule="auto"/>
              <w:ind w:firstLine="0"/>
              <w:jc w:val="center"/>
              <w:rPr>
                <w:lang w:eastAsia="en-US"/>
              </w:rPr>
            </w:pPr>
            <w:r w:rsidRPr="00B60757">
              <w:rPr>
                <w:lang w:eastAsia="en-US"/>
              </w:rPr>
              <w:t>22</w:t>
            </w:r>
          </w:p>
        </w:tc>
        <w:tc>
          <w:tcPr>
            <w:tcW w:w="9043" w:type="dxa"/>
            <w:tcBorders>
              <w:top w:val="nil"/>
              <w:left w:val="nil"/>
              <w:bottom w:val="single" w:sz="4" w:space="0" w:color="auto"/>
              <w:right w:val="single" w:sz="4" w:space="0" w:color="auto"/>
            </w:tcBorders>
          </w:tcPr>
          <w:p w14:paraId="5FDC439A" w14:textId="180793EF" w:rsidR="00135695" w:rsidRPr="00B60757" w:rsidRDefault="00135695"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r>
              <w:rPr>
                <w:lang w:eastAsia="en-US"/>
              </w:rPr>
              <w:t>Курганская областная детская больница имени Красного Креста</w:t>
            </w:r>
            <w:r w:rsidR="00A20BF9">
              <w:rPr>
                <w:lang w:eastAsia="en-US"/>
              </w:rPr>
              <w:t>»</w:t>
            </w:r>
          </w:p>
        </w:tc>
      </w:tr>
      <w:tr w:rsidR="00135695" w:rsidRPr="00B60757" w14:paraId="55EB3E6B"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2D9F243B" w14:textId="77777777" w:rsidR="00135695" w:rsidRPr="00B60757" w:rsidRDefault="00135695" w:rsidP="00135695">
            <w:pPr>
              <w:spacing w:line="240" w:lineRule="auto"/>
              <w:ind w:firstLine="0"/>
              <w:jc w:val="center"/>
              <w:rPr>
                <w:lang w:eastAsia="en-US"/>
              </w:rPr>
            </w:pPr>
            <w:r w:rsidRPr="00B60757">
              <w:rPr>
                <w:lang w:eastAsia="en-US"/>
              </w:rPr>
              <w:t>23</w:t>
            </w:r>
          </w:p>
        </w:tc>
        <w:tc>
          <w:tcPr>
            <w:tcW w:w="9043" w:type="dxa"/>
            <w:tcBorders>
              <w:top w:val="nil"/>
              <w:left w:val="nil"/>
              <w:bottom w:val="single" w:sz="4" w:space="0" w:color="auto"/>
              <w:right w:val="single" w:sz="4" w:space="0" w:color="auto"/>
            </w:tcBorders>
          </w:tcPr>
          <w:p w14:paraId="4D3DC63F" w14:textId="56250877" w:rsidR="00135695" w:rsidRPr="00B60757" w:rsidRDefault="00432FC7"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r>
              <w:rPr>
                <w:lang w:eastAsia="en-US"/>
              </w:rPr>
              <w:t>Курганская областная психоневрологическая больница</w:t>
            </w:r>
            <w:r w:rsidR="00A20BF9">
              <w:rPr>
                <w:lang w:eastAsia="en-US"/>
              </w:rPr>
              <w:t>»</w:t>
            </w:r>
          </w:p>
        </w:tc>
      </w:tr>
      <w:tr w:rsidR="00135695" w:rsidRPr="00B60757" w14:paraId="3C0C76A5"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3CC67F6A" w14:textId="77777777" w:rsidR="00135695" w:rsidRPr="00B60757" w:rsidRDefault="00135695" w:rsidP="00135695">
            <w:pPr>
              <w:spacing w:line="240" w:lineRule="auto"/>
              <w:ind w:firstLine="0"/>
              <w:jc w:val="center"/>
              <w:rPr>
                <w:lang w:eastAsia="en-US"/>
              </w:rPr>
            </w:pPr>
            <w:r w:rsidRPr="00B60757">
              <w:rPr>
                <w:lang w:eastAsia="en-US"/>
              </w:rPr>
              <w:t>24</w:t>
            </w:r>
          </w:p>
        </w:tc>
        <w:tc>
          <w:tcPr>
            <w:tcW w:w="9043" w:type="dxa"/>
            <w:tcBorders>
              <w:top w:val="nil"/>
              <w:left w:val="nil"/>
              <w:bottom w:val="single" w:sz="4" w:space="0" w:color="auto"/>
              <w:right w:val="single" w:sz="4" w:space="0" w:color="auto"/>
            </w:tcBorders>
          </w:tcPr>
          <w:p w14:paraId="2612D89B" w14:textId="76F64A84" w:rsidR="00135695" w:rsidRPr="00B60757" w:rsidRDefault="00432FC7" w:rsidP="00135695">
            <w:pPr>
              <w:spacing w:line="240" w:lineRule="auto"/>
              <w:ind w:firstLine="0"/>
              <w:rPr>
                <w:highlight w:val="yellow"/>
                <w:lang w:eastAsia="en-US"/>
              </w:rPr>
            </w:pPr>
            <w:r>
              <w:rPr>
                <w:lang w:eastAsia="en-US"/>
              </w:rPr>
              <w:t xml:space="preserve">Государственное учреждение </w:t>
            </w:r>
            <w:r w:rsidR="00A20BF9">
              <w:rPr>
                <w:lang w:eastAsia="en-US"/>
              </w:rPr>
              <w:t>«</w:t>
            </w:r>
            <w:r>
              <w:rPr>
                <w:lang w:eastAsia="en-US"/>
              </w:rPr>
              <w:t>Курганский областной онкологический диспансер</w:t>
            </w:r>
            <w:r w:rsidR="00A20BF9">
              <w:rPr>
                <w:lang w:eastAsia="en-US"/>
              </w:rPr>
              <w:t>»</w:t>
            </w:r>
          </w:p>
        </w:tc>
      </w:tr>
      <w:tr w:rsidR="00135695" w:rsidRPr="00B60757" w14:paraId="68ADBE25"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45306498" w14:textId="77777777" w:rsidR="00135695" w:rsidRPr="00B60757" w:rsidRDefault="00135695" w:rsidP="00135695">
            <w:pPr>
              <w:spacing w:line="240" w:lineRule="auto"/>
              <w:ind w:firstLine="0"/>
              <w:jc w:val="center"/>
              <w:rPr>
                <w:lang w:eastAsia="en-US"/>
              </w:rPr>
            </w:pPr>
            <w:r w:rsidRPr="00B60757">
              <w:rPr>
                <w:lang w:eastAsia="en-US"/>
              </w:rPr>
              <w:t>25</w:t>
            </w:r>
          </w:p>
        </w:tc>
        <w:tc>
          <w:tcPr>
            <w:tcW w:w="9043" w:type="dxa"/>
            <w:tcBorders>
              <w:top w:val="nil"/>
              <w:left w:val="nil"/>
              <w:bottom w:val="single" w:sz="4" w:space="0" w:color="auto"/>
              <w:right w:val="single" w:sz="4" w:space="0" w:color="auto"/>
            </w:tcBorders>
          </w:tcPr>
          <w:p w14:paraId="6C8FEE16" w14:textId="44885F78" w:rsidR="00135695" w:rsidRPr="00B60757" w:rsidRDefault="00432FC7" w:rsidP="00135695">
            <w:pPr>
              <w:spacing w:line="240" w:lineRule="auto"/>
              <w:ind w:firstLine="0"/>
              <w:rPr>
                <w:highlight w:val="yellow"/>
                <w:lang w:eastAsia="en-US"/>
              </w:rPr>
            </w:pPr>
            <w:r>
              <w:rPr>
                <w:lang w:eastAsia="en-US"/>
              </w:rPr>
              <w:t xml:space="preserve">Государственное областное учреждение </w:t>
            </w:r>
            <w:r w:rsidR="00A20BF9">
              <w:rPr>
                <w:lang w:eastAsia="en-US"/>
              </w:rPr>
              <w:t>«</w:t>
            </w:r>
            <w:r>
              <w:rPr>
                <w:lang w:eastAsia="en-US"/>
              </w:rPr>
              <w:t>Курганская областная клиническая больница</w:t>
            </w:r>
            <w:r w:rsidR="00A20BF9">
              <w:rPr>
                <w:lang w:eastAsia="en-US"/>
              </w:rPr>
              <w:t>»</w:t>
            </w:r>
          </w:p>
        </w:tc>
      </w:tr>
      <w:tr w:rsidR="00135695" w:rsidRPr="00B60757" w14:paraId="44AC9585" w14:textId="77777777" w:rsidTr="00135695">
        <w:trPr>
          <w:trHeight w:val="285"/>
        </w:trPr>
        <w:tc>
          <w:tcPr>
            <w:tcW w:w="640" w:type="dxa"/>
            <w:tcBorders>
              <w:top w:val="nil"/>
              <w:left w:val="single" w:sz="4" w:space="0" w:color="auto"/>
              <w:bottom w:val="single" w:sz="4" w:space="0" w:color="auto"/>
              <w:right w:val="single" w:sz="4" w:space="0" w:color="auto"/>
            </w:tcBorders>
            <w:noWrap/>
            <w:vAlign w:val="bottom"/>
            <w:hideMark/>
          </w:tcPr>
          <w:p w14:paraId="6C6490E4" w14:textId="77777777" w:rsidR="00135695" w:rsidRPr="00B60757" w:rsidRDefault="00135695" w:rsidP="00135695">
            <w:pPr>
              <w:spacing w:line="240" w:lineRule="auto"/>
              <w:ind w:firstLine="0"/>
              <w:jc w:val="center"/>
              <w:rPr>
                <w:lang w:eastAsia="en-US"/>
              </w:rPr>
            </w:pPr>
            <w:r w:rsidRPr="00B60757">
              <w:rPr>
                <w:lang w:eastAsia="en-US"/>
              </w:rPr>
              <w:t>26</w:t>
            </w:r>
          </w:p>
        </w:tc>
        <w:tc>
          <w:tcPr>
            <w:tcW w:w="9043" w:type="dxa"/>
            <w:tcBorders>
              <w:top w:val="nil"/>
              <w:left w:val="nil"/>
              <w:bottom w:val="single" w:sz="4" w:space="0" w:color="auto"/>
              <w:right w:val="single" w:sz="4" w:space="0" w:color="auto"/>
            </w:tcBorders>
            <w:noWrap/>
          </w:tcPr>
          <w:p w14:paraId="691779E8" w14:textId="67DF4396" w:rsidR="00135695" w:rsidRPr="00B60757" w:rsidRDefault="00432FC7" w:rsidP="00135695">
            <w:pPr>
              <w:spacing w:line="240" w:lineRule="auto"/>
              <w:ind w:firstLine="0"/>
              <w:rPr>
                <w:highlight w:val="yellow"/>
                <w:lang w:eastAsia="en-US"/>
              </w:rPr>
            </w:pPr>
            <w:r>
              <w:rPr>
                <w:lang w:eastAsia="en-US"/>
              </w:rPr>
              <w:t xml:space="preserve">Государственное бюджетное учреждение </w:t>
            </w:r>
            <w:r w:rsidR="00A20BF9">
              <w:rPr>
                <w:lang w:eastAsia="en-US"/>
              </w:rPr>
              <w:t>«</w:t>
            </w:r>
            <w:r>
              <w:rPr>
                <w:lang w:eastAsia="en-US"/>
              </w:rPr>
              <w:t>Курганская детская поликлиника</w:t>
            </w:r>
            <w:r w:rsidR="00A20BF9">
              <w:rPr>
                <w:lang w:eastAsia="en-US"/>
              </w:rPr>
              <w:t>»</w:t>
            </w:r>
          </w:p>
        </w:tc>
      </w:tr>
    </w:tbl>
    <w:p w14:paraId="6D190B20" w14:textId="77777777" w:rsidR="00B60757" w:rsidRPr="00B60757" w:rsidRDefault="00B60757" w:rsidP="004C738E">
      <w:pPr>
        <w:autoSpaceDN w:val="0"/>
        <w:spacing w:line="240" w:lineRule="auto"/>
        <w:ind w:firstLine="0"/>
      </w:pPr>
    </w:p>
    <w:p w14:paraId="700F52DD" w14:textId="1AF20AF3" w:rsidR="00B60757" w:rsidRPr="00007F4A" w:rsidRDefault="00CB64F8" w:rsidP="00007F4A">
      <w:pPr>
        <w:pStyle w:val="a5"/>
        <w:autoSpaceDE w:val="0"/>
        <w:autoSpaceDN w:val="0"/>
        <w:adjustRightInd w:val="0"/>
        <w:spacing w:line="240" w:lineRule="auto"/>
        <w:ind w:firstLine="0"/>
      </w:pPr>
      <w:bookmarkStart w:id="103" w:name="_Toc181025286"/>
      <w:bookmarkStart w:id="104" w:name="_Toc181025539"/>
      <w:bookmarkStart w:id="105" w:name="_Toc181033857"/>
      <w:bookmarkStart w:id="106" w:name="_Toc181033946"/>
      <w:bookmarkEnd w:id="103"/>
      <w:bookmarkEnd w:id="104"/>
      <w:bookmarkEnd w:id="105"/>
      <w:bookmarkEnd w:id="106"/>
      <w:r>
        <w:lastRenderedPageBreak/>
        <w:t xml:space="preserve"> </w:t>
      </w:r>
      <w:r>
        <w:br/>
      </w:r>
      <w:bookmarkStart w:id="107" w:name="_Ref181026476"/>
      <w:bookmarkStart w:id="108" w:name="_Toc181033947"/>
      <w:r w:rsidRPr="00007F4A">
        <w:rPr>
          <w:caps w:val="0"/>
          <w:sz w:val="24"/>
          <w:szCs w:val="24"/>
        </w:rPr>
        <w:t>к Техническому заданию</w:t>
      </w:r>
      <w:bookmarkEnd w:id="107"/>
      <w:bookmarkEnd w:id="108"/>
    </w:p>
    <w:p w14:paraId="16EAEE7C" w14:textId="77777777" w:rsidR="00B60757" w:rsidRPr="00B60757" w:rsidRDefault="00B60757" w:rsidP="004C738E">
      <w:pPr>
        <w:autoSpaceDE w:val="0"/>
        <w:autoSpaceDN w:val="0"/>
        <w:adjustRightInd w:val="0"/>
        <w:spacing w:line="240" w:lineRule="auto"/>
        <w:ind w:firstLine="0"/>
        <w:jc w:val="right"/>
      </w:pPr>
    </w:p>
    <w:p w14:paraId="4DCBCACF" w14:textId="77777777" w:rsidR="00B60757" w:rsidRPr="00B60757" w:rsidRDefault="00B60757" w:rsidP="004C738E">
      <w:pPr>
        <w:autoSpaceDE w:val="0"/>
        <w:autoSpaceDN w:val="0"/>
        <w:adjustRightInd w:val="0"/>
        <w:spacing w:line="240" w:lineRule="auto"/>
        <w:ind w:firstLine="0"/>
        <w:jc w:val="center"/>
        <w:rPr>
          <w:b/>
        </w:rPr>
      </w:pPr>
      <w:r w:rsidRPr="00B60757">
        <w:rPr>
          <w:b/>
        </w:rPr>
        <w:t>Перечень</w:t>
      </w:r>
      <w:r w:rsidRPr="00B60757">
        <w:rPr>
          <w:b/>
          <w:color w:val="0000FF"/>
        </w:rPr>
        <w:t xml:space="preserve"> </w:t>
      </w:r>
      <w:r w:rsidRPr="00B60757">
        <w:rPr>
          <w:b/>
        </w:rPr>
        <w:t>пунктов отпуска</w:t>
      </w:r>
    </w:p>
    <w:tbl>
      <w:tblPr>
        <w:tblW w:w="9752" w:type="dxa"/>
        <w:tblInd w:w="-5" w:type="dxa"/>
        <w:tblLook w:val="04A0" w:firstRow="1" w:lastRow="0" w:firstColumn="1" w:lastColumn="0" w:noHBand="0" w:noVBand="1"/>
      </w:tblPr>
      <w:tblGrid>
        <w:gridCol w:w="500"/>
        <w:gridCol w:w="9252"/>
      </w:tblGrid>
      <w:tr w:rsidR="00B60757" w:rsidRPr="00B60757" w14:paraId="75560578" w14:textId="77777777" w:rsidTr="0086371C">
        <w:trPr>
          <w:trHeight w:val="300"/>
        </w:trPr>
        <w:tc>
          <w:tcPr>
            <w:tcW w:w="500" w:type="dxa"/>
            <w:tcBorders>
              <w:top w:val="single" w:sz="4" w:space="0" w:color="auto"/>
              <w:left w:val="single" w:sz="4" w:space="0" w:color="auto"/>
              <w:bottom w:val="single" w:sz="4" w:space="0" w:color="auto"/>
              <w:right w:val="single" w:sz="4" w:space="0" w:color="auto"/>
            </w:tcBorders>
            <w:noWrap/>
            <w:vAlign w:val="bottom"/>
            <w:hideMark/>
          </w:tcPr>
          <w:p w14:paraId="1E305725"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w:t>
            </w:r>
          </w:p>
        </w:tc>
        <w:tc>
          <w:tcPr>
            <w:tcW w:w="9252" w:type="dxa"/>
            <w:tcBorders>
              <w:top w:val="single" w:sz="4" w:space="0" w:color="auto"/>
              <w:left w:val="nil"/>
              <w:bottom w:val="single" w:sz="4" w:space="0" w:color="auto"/>
              <w:right w:val="single" w:sz="4" w:space="0" w:color="auto"/>
            </w:tcBorders>
            <w:noWrap/>
            <w:vAlign w:val="bottom"/>
            <w:hideMark/>
          </w:tcPr>
          <w:p w14:paraId="3F8BE827" w14:textId="67AA913E" w:rsidR="00B60757" w:rsidRPr="00B60757" w:rsidRDefault="00B60757" w:rsidP="004C738E">
            <w:pPr>
              <w:spacing w:line="240" w:lineRule="auto"/>
              <w:ind w:firstLine="0"/>
              <w:rPr>
                <w:color w:val="000000"/>
                <w:lang w:eastAsia="en-US"/>
              </w:rPr>
            </w:pPr>
            <w:r w:rsidRPr="00B60757">
              <w:rPr>
                <w:color w:val="000000"/>
                <w:lang w:eastAsia="en-US"/>
              </w:rPr>
              <w:t xml:space="preserve">Аптека №1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Курган</w:t>
            </w:r>
          </w:p>
        </w:tc>
      </w:tr>
      <w:tr w:rsidR="00B60757" w:rsidRPr="00B60757" w14:paraId="6C717C88"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001CBC9E"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w:t>
            </w:r>
          </w:p>
        </w:tc>
        <w:tc>
          <w:tcPr>
            <w:tcW w:w="9252" w:type="dxa"/>
            <w:tcBorders>
              <w:top w:val="nil"/>
              <w:left w:val="nil"/>
              <w:bottom w:val="single" w:sz="4" w:space="0" w:color="auto"/>
              <w:right w:val="single" w:sz="4" w:space="0" w:color="auto"/>
            </w:tcBorders>
            <w:shd w:val="clear" w:color="auto" w:fill="FFFFFF"/>
            <w:noWrap/>
            <w:vAlign w:val="bottom"/>
            <w:hideMark/>
          </w:tcPr>
          <w:p w14:paraId="697C9BCA" w14:textId="3DB5C01A" w:rsidR="00B60757" w:rsidRPr="00B60757" w:rsidRDefault="00B60757" w:rsidP="004C738E">
            <w:pPr>
              <w:spacing w:line="240" w:lineRule="auto"/>
              <w:ind w:firstLine="0"/>
              <w:rPr>
                <w:color w:val="000000"/>
                <w:lang w:eastAsia="en-US"/>
              </w:rPr>
            </w:pPr>
            <w:r w:rsidRPr="00B60757">
              <w:rPr>
                <w:color w:val="000000"/>
                <w:lang w:eastAsia="en-US"/>
              </w:rPr>
              <w:t xml:space="preserve">Аптека № 10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xml:space="preserve"> р.п</w:t>
            </w:r>
            <w:proofErr w:type="gramStart"/>
            <w:r w:rsidRPr="00B60757">
              <w:rPr>
                <w:color w:val="000000"/>
                <w:lang w:eastAsia="en-US"/>
              </w:rPr>
              <w:t>.В</w:t>
            </w:r>
            <w:proofErr w:type="gramEnd"/>
            <w:r w:rsidRPr="00B60757">
              <w:rPr>
                <w:color w:val="000000"/>
                <w:lang w:eastAsia="en-US"/>
              </w:rPr>
              <w:t>аргаши Курганской области</w:t>
            </w:r>
          </w:p>
        </w:tc>
      </w:tr>
      <w:tr w:rsidR="00B60757" w:rsidRPr="00B60757" w14:paraId="423E0C52"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8C36810"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w:t>
            </w:r>
          </w:p>
        </w:tc>
        <w:tc>
          <w:tcPr>
            <w:tcW w:w="9252" w:type="dxa"/>
            <w:tcBorders>
              <w:top w:val="nil"/>
              <w:left w:val="nil"/>
              <w:bottom w:val="single" w:sz="4" w:space="0" w:color="auto"/>
              <w:right w:val="single" w:sz="4" w:space="0" w:color="auto"/>
            </w:tcBorders>
            <w:noWrap/>
            <w:vAlign w:val="bottom"/>
            <w:hideMark/>
          </w:tcPr>
          <w:p w14:paraId="5B7C14FD" w14:textId="4F59C0EC" w:rsidR="00B60757" w:rsidRPr="00B60757" w:rsidRDefault="00B60757" w:rsidP="004C738E">
            <w:pPr>
              <w:spacing w:line="240" w:lineRule="auto"/>
              <w:ind w:firstLine="0"/>
              <w:rPr>
                <w:color w:val="000000"/>
                <w:lang w:eastAsia="en-US"/>
              </w:rPr>
            </w:pPr>
            <w:r w:rsidRPr="00B60757">
              <w:rPr>
                <w:color w:val="000000"/>
                <w:lang w:eastAsia="en-US"/>
              </w:rPr>
              <w:t xml:space="preserve">Аптека №105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Курган</w:t>
            </w:r>
          </w:p>
        </w:tc>
      </w:tr>
      <w:tr w:rsidR="00B60757" w:rsidRPr="00B60757" w14:paraId="43E07EB8"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16B7A88" w14:textId="77777777" w:rsidR="00B60757" w:rsidRPr="00B60757" w:rsidRDefault="00B60757" w:rsidP="004C738E">
            <w:pPr>
              <w:spacing w:line="240" w:lineRule="auto"/>
              <w:ind w:firstLine="0"/>
              <w:jc w:val="right"/>
              <w:rPr>
                <w:color w:val="000000"/>
                <w:lang w:eastAsia="en-US"/>
              </w:rPr>
            </w:pPr>
            <w:r w:rsidRPr="00B60757">
              <w:rPr>
                <w:color w:val="000000"/>
                <w:lang w:eastAsia="en-US"/>
              </w:rPr>
              <w:t>4</w:t>
            </w:r>
          </w:p>
        </w:tc>
        <w:tc>
          <w:tcPr>
            <w:tcW w:w="9252" w:type="dxa"/>
            <w:tcBorders>
              <w:top w:val="nil"/>
              <w:left w:val="nil"/>
              <w:bottom w:val="single" w:sz="4" w:space="0" w:color="auto"/>
              <w:right w:val="single" w:sz="4" w:space="0" w:color="auto"/>
            </w:tcBorders>
            <w:noWrap/>
            <w:vAlign w:val="bottom"/>
            <w:hideMark/>
          </w:tcPr>
          <w:p w14:paraId="73489DF4" w14:textId="7695222E" w:rsidR="00B60757" w:rsidRPr="00B60757" w:rsidRDefault="00B60757" w:rsidP="004C738E">
            <w:pPr>
              <w:spacing w:line="240" w:lineRule="auto"/>
              <w:ind w:firstLine="0"/>
              <w:rPr>
                <w:color w:val="000000"/>
                <w:lang w:eastAsia="en-US"/>
              </w:rPr>
            </w:pPr>
            <w:r w:rsidRPr="00B60757">
              <w:rPr>
                <w:color w:val="000000"/>
                <w:lang w:eastAsia="en-US"/>
              </w:rPr>
              <w:t xml:space="preserve">Аптека №13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Глядянское Курганской области</w:t>
            </w:r>
          </w:p>
        </w:tc>
      </w:tr>
      <w:tr w:rsidR="00B60757" w:rsidRPr="00B60757" w14:paraId="5325FD4F"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66A3409" w14:textId="77777777" w:rsidR="00B60757" w:rsidRPr="00B60757" w:rsidRDefault="00B60757" w:rsidP="004C738E">
            <w:pPr>
              <w:spacing w:line="240" w:lineRule="auto"/>
              <w:ind w:firstLine="0"/>
              <w:jc w:val="right"/>
              <w:rPr>
                <w:color w:val="000000"/>
                <w:lang w:eastAsia="en-US"/>
              </w:rPr>
            </w:pPr>
            <w:r w:rsidRPr="00B60757">
              <w:rPr>
                <w:color w:val="000000"/>
                <w:lang w:eastAsia="en-US"/>
              </w:rPr>
              <w:t>5</w:t>
            </w:r>
          </w:p>
        </w:tc>
        <w:tc>
          <w:tcPr>
            <w:tcW w:w="9252" w:type="dxa"/>
            <w:tcBorders>
              <w:top w:val="nil"/>
              <w:left w:val="nil"/>
              <w:bottom w:val="single" w:sz="4" w:space="0" w:color="auto"/>
              <w:right w:val="single" w:sz="4" w:space="0" w:color="auto"/>
            </w:tcBorders>
            <w:noWrap/>
            <w:vAlign w:val="bottom"/>
            <w:hideMark/>
          </w:tcPr>
          <w:p w14:paraId="035AF2EC" w14:textId="74F850D8" w:rsidR="00B60757" w:rsidRPr="00B60757" w:rsidRDefault="00B60757" w:rsidP="004C738E">
            <w:pPr>
              <w:spacing w:line="240" w:lineRule="auto"/>
              <w:ind w:firstLine="0"/>
              <w:rPr>
                <w:color w:val="000000"/>
                <w:lang w:eastAsia="en-US"/>
              </w:rPr>
            </w:pPr>
            <w:r w:rsidRPr="00B60757">
              <w:rPr>
                <w:color w:val="000000"/>
                <w:lang w:eastAsia="en-US"/>
              </w:rPr>
              <w:t xml:space="preserve">Аптека №15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Далматово Курганской области</w:t>
            </w:r>
          </w:p>
        </w:tc>
      </w:tr>
      <w:tr w:rsidR="00B60757" w:rsidRPr="00B60757" w14:paraId="14081969"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37394AA" w14:textId="77777777" w:rsidR="00B60757" w:rsidRPr="00B60757" w:rsidRDefault="00B60757" w:rsidP="004C738E">
            <w:pPr>
              <w:spacing w:line="240" w:lineRule="auto"/>
              <w:ind w:firstLine="0"/>
              <w:jc w:val="right"/>
              <w:rPr>
                <w:color w:val="000000"/>
                <w:lang w:eastAsia="en-US"/>
              </w:rPr>
            </w:pPr>
            <w:r w:rsidRPr="00B60757">
              <w:rPr>
                <w:color w:val="000000"/>
                <w:lang w:eastAsia="en-US"/>
              </w:rPr>
              <w:t>6</w:t>
            </w:r>
          </w:p>
        </w:tc>
        <w:tc>
          <w:tcPr>
            <w:tcW w:w="9252" w:type="dxa"/>
            <w:tcBorders>
              <w:top w:val="nil"/>
              <w:left w:val="nil"/>
              <w:bottom w:val="single" w:sz="4" w:space="0" w:color="auto"/>
              <w:right w:val="single" w:sz="4" w:space="0" w:color="auto"/>
            </w:tcBorders>
            <w:noWrap/>
            <w:vAlign w:val="bottom"/>
            <w:hideMark/>
          </w:tcPr>
          <w:p w14:paraId="341B3D36" w14:textId="0D919135" w:rsidR="00B60757" w:rsidRPr="00B60757" w:rsidRDefault="00B60757" w:rsidP="004C738E">
            <w:pPr>
              <w:spacing w:line="240" w:lineRule="auto"/>
              <w:ind w:firstLine="0"/>
              <w:rPr>
                <w:color w:val="000000"/>
                <w:lang w:eastAsia="en-US"/>
              </w:rPr>
            </w:pPr>
            <w:r w:rsidRPr="00B60757">
              <w:rPr>
                <w:color w:val="000000"/>
                <w:lang w:eastAsia="en-US"/>
              </w:rPr>
              <w:t xml:space="preserve">Аптека №16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Курган</w:t>
            </w:r>
          </w:p>
        </w:tc>
      </w:tr>
      <w:tr w:rsidR="00B60757" w:rsidRPr="00B60757" w14:paraId="2B43C50C"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5C38DFD" w14:textId="77777777" w:rsidR="00B60757" w:rsidRPr="00B60757" w:rsidRDefault="00B60757" w:rsidP="004C738E">
            <w:pPr>
              <w:spacing w:line="240" w:lineRule="auto"/>
              <w:ind w:firstLine="0"/>
              <w:jc w:val="right"/>
              <w:rPr>
                <w:color w:val="000000"/>
                <w:lang w:eastAsia="en-US"/>
              </w:rPr>
            </w:pPr>
            <w:r w:rsidRPr="00B60757">
              <w:rPr>
                <w:color w:val="000000"/>
                <w:lang w:eastAsia="en-US"/>
              </w:rPr>
              <w:t>7</w:t>
            </w:r>
          </w:p>
        </w:tc>
        <w:tc>
          <w:tcPr>
            <w:tcW w:w="9252" w:type="dxa"/>
            <w:tcBorders>
              <w:top w:val="nil"/>
              <w:left w:val="nil"/>
              <w:bottom w:val="single" w:sz="4" w:space="0" w:color="auto"/>
              <w:right w:val="single" w:sz="4" w:space="0" w:color="auto"/>
            </w:tcBorders>
            <w:noWrap/>
            <w:vAlign w:val="bottom"/>
            <w:hideMark/>
          </w:tcPr>
          <w:p w14:paraId="0A2AE945" w14:textId="50EDBDE1" w:rsidR="00B60757" w:rsidRPr="00B60757" w:rsidRDefault="00B60757" w:rsidP="004C738E">
            <w:pPr>
              <w:spacing w:line="240" w:lineRule="auto"/>
              <w:ind w:firstLine="0"/>
              <w:rPr>
                <w:color w:val="000000"/>
                <w:lang w:eastAsia="en-US"/>
              </w:rPr>
            </w:pPr>
            <w:r w:rsidRPr="00B60757">
              <w:rPr>
                <w:color w:val="000000"/>
                <w:lang w:eastAsia="en-US"/>
              </w:rPr>
              <w:t xml:space="preserve">Аптека №17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xml:space="preserve">, </w:t>
            </w:r>
            <w:proofErr w:type="gramStart"/>
            <w:r w:rsidRPr="00B60757">
              <w:rPr>
                <w:color w:val="000000"/>
                <w:lang w:eastAsia="en-US"/>
              </w:rPr>
              <w:t>с</w:t>
            </w:r>
            <w:proofErr w:type="gramEnd"/>
            <w:r w:rsidRPr="00B60757">
              <w:rPr>
                <w:color w:val="000000"/>
                <w:lang w:eastAsia="en-US"/>
              </w:rPr>
              <w:t>. Звериноголовское Курганской области</w:t>
            </w:r>
          </w:p>
        </w:tc>
      </w:tr>
      <w:tr w:rsidR="00B60757" w:rsidRPr="00B60757" w14:paraId="75C32B82"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1EB340D" w14:textId="77777777" w:rsidR="00B60757" w:rsidRPr="00B60757" w:rsidRDefault="00B60757" w:rsidP="004C738E">
            <w:pPr>
              <w:spacing w:line="240" w:lineRule="auto"/>
              <w:ind w:firstLine="0"/>
              <w:jc w:val="right"/>
              <w:rPr>
                <w:color w:val="000000"/>
                <w:lang w:eastAsia="en-US"/>
              </w:rPr>
            </w:pPr>
            <w:r w:rsidRPr="00B60757">
              <w:rPr>
                <w:color w:val="000000"/>
                <w:lang w:eastAsia="en-US"/>
              </w:rPr>
              <w:t>8</w:t>
            </w:r>
          </w:p>
        </w:tc>
        <w:tc>
          <w:tcPr>
            <w:tcW w:w="9252" w:type="dxa"/>
            <w:tcBorders>
              <w:top w:val="nil"/>
              <w:left w:val="nil"/>
              <w:bottom w:val="single" w:sz="4" w:space="0" w:color="auto"/>
              <w:right w:val="single" w:sz="4" w:space="0" w:color="auto"/>
            </w:tcBorders>
            <w:noWrap/>
            <w:vAlign w:val="bottom"/>
            <w:hideMark/>
          </w:tcPr>
          <w:p w14:paraId="1738B6A2" w14:textId="791636CB" w:rsidR="00B60757" w:rsidRPr="00B60757" w:rsidRDefault="00B60757" w:rsidP="004C738E">
            <w:pPr>
              <w:spacing w:line="240" w:lineRule="auto"/>
              <w:ind w:firstLine="0"/>
              <w:rPr>
                <w:color w:val="000000"/>
                <w:lang w:eastAsia="en-US"/>
              </w:rPr>
            </w:pPr>
            <w:r w:rsidRPr="00B60757">
              <w:rPr>
                <w:color w:val="000000"/>
                <w:lang w:eastAsia="en-US"/>
              </w:rPr>
              <w:t xml:space="preserve">Аптека №19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р.п. Каргаполье Курганской области</w:t>
            </w:r>
          </w:p>
        </w:tc>
      </w:tr>
      <w:tr w:rsidR="00B60757" w:rsidRPr="00B60757" w14:paraId="579048E4"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B68FF14" w14:textId="77777777" w:rsidR="00B60757" w:rsidRPr="00B60757" w:rsidRDefault="00B60757" w:rsidP="004C738E">
            <w:pPr>
              <w:spacing w:line="240" w:lineRule="auto"/>
              <w:ind w:firstLine="0"/>
              <w:jc w:val="right"/>
              <w:rPr>
                <w:color w:val="000000"/>
                <w:lang w:eastAsia="en-US"/>
              </w:rPr>
            </w:pPr>
            <w:r w:rsidRPr="00B60757">
              <w:rPr>
                <w:color w:val="000000"/>
                <w:lang w:eastAsia="en-US"/>
              </w:rPr>
              <w:t>9</w:t>
            </w:r>
          </w:p>
        </w:tc>
        <w:tc>
          <w:tcPr>
            <w:tcW w:w="9252" w:type="dxa"/>
            <w:tcBorders>
              <w:top w:val="nil"/>
              <w:left w:val="nil"/>
              <w:bottom w:val="single" w:sz="4" w:space="0" w:color="auto"/>
              <w:right w:val="single" w:sz="4" w:space="0" w:color="auto"/>
            </w:tcBorders>
            <w:noWrap/>
            <w:vAlign w:val="bottom"/>
            <w:hideMark/>
          </w:tcPr>
          <w:p w14:paraId="660E8EFC" w14:textId="2D588A56" w:rsidR="00B60757" w:rsidRPr="00B60757" w:rsidRDefault="00B60757" w:rsidP="004C738E">
            <w:pPr>
              <w:spacing w:line="240" w:lineRule="auto"/>
              <w:ind w:firstLine="0"/>
              <w:rPr>
                <w:lang w:eastAsia="en-US"/>
              </w:rPr>
            </w:pPr>
            <w:r w:rsidRPr="00B60757">
              <w:rPr>
                <w:lang w:eastAsia="en-US"/>
              </w:rPr>
              <w:t xml:space="preserve">Аптека №7 АО </w:t>
            </w:r>
            <w:r w:rsidR="00A20BF9">
              <w:rPr>
                <w:lang w:eastAsia="en-US"/>
              </w:rPr>
              <w:t>«</w:t>
            </w:r>
            <w:r w:rsidRPr="00B60757">
              <w:rPr>
                <w:lang w:eastAsia="en-US"/>
              </w:rPr>
              <w:t xml:space="preserve"> Курганфармация</w:t>
            </w:r>
            <w:r w:rsidR="00A20BF9">
              <w:rPr>
                <w:lang w:eastAsia="en-US"/>
              </w:rPr>
              <w:t>»</w:t>
            </w:r>
            <w:r w:rsidRPr="00B60757">
              <w:rPr>
                <w:lang w:eastAsia="en-US"/>
              </w:rPr>
              <w:t>, г. Курган</w:t>
            </w:r>
          </w:p>
        </w:tc>
      </w:tr>
      <w:tr w:rsidR="00B60757" w:rsidRPr="00B60757" w14:paraId="654A7EBA"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5492985"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10</w:t>
            </w:r>
          </w:p>
        </w:tc>
        <w:tc>
          <w:tcPr>
            <w:tcW w:w="9252" w:type="dxa"/>
            <w:tcBorders>
              <w:top w:val="nil"/>
              <w:left w:val="nil"/>
              <w:bottom w:val="single" w:sz="4" w:space="0" w:color="auto"/>
              <w:right w:val="single" w:sz="4" w:space="0" w:color="auto"/>
            </w:tcBorders>
            <w:noWrap/>
            <w:vAlign w:val="bottom"/>
            <w:hideMark/>
          </w:tcPr>
          <w:p w14:paraId="72CAB339" w14:textId="335120A4" w:rsidR="00B60757" w:rsidRPr="00B60757" w:rsidRDefault="00B60757" w:rsidP="004C738E">
            <w:pPr>
              <w:spacing w:line="240" w:lineRule="auto"/>
              <w:ind w:firstLine="0"/>
              <w:rPr>
                <w:color w:val="000000"/>
                <w:lang w:eastAsia="en-US"/>
              </w:rPr>
            </w:pPr>
            <w:r w:rsidRPr="00B60757">
              <w:rPr>
                <w:color w:val="000000"/>
                <w:lang w:eastAsia="en-US"/>
              </w:rPr>
              <w:t xml:space="preserve">Аптека №20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Катайск Курганской области</w:t>
            </w:r>
          </w:p>
        </w:tc>
      </w:tr>
      <w:tr w:rsidR="00B60757" w:rsidRPr="00B60757" w14:paraId="63A15348"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5EC8A7F"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11</w:t>
            </w:r>
          </w:p>
        </w:tc>
        <w:tc>
          <w:tcPr>
            <w:tcW w:w="9252" w:type="dxa"/>
            <w:tcBorders>
              <w:top w:val="nil"/>
              <w:left w:val="nil"/>
              <w:bottom w:val="single" w:sz="4" w:space="0" w:color="auto"/>
              <w:right w:val="single" w:sz="4" w:space="0" w:color="auto"/>
            </w:tcBorders>
            <w:noWrap/>
            <w:vAlign w:val="bottom"/>
            <w:hideMark/>
          </w:tcPr>
          <w:p w14:paraId="0E8A1DAE" w14:textId="10E8A514" w:rsidR="00B60757" w:rsidRPr="00B60757" w:rsidRDefault="00B60757" w:rsidP="004C738E">
            <w:pPr>
              <w:spacing w:line="240" w:lineRule="auto"/>
              <w:ind w:firstLine="0"/>
              <w:rPr>
                <w:color w:val="000000"/>
                <w:lang w:eastAsia="en-US"/>
              </w:rPr>
            </w:pPr>
            <w:r w:rsidRPr="00B60757">
              <w:rPr>
                <w:color w:val="000000"/>
                <w:lang w:eastAsia="en-US"/>
              </w:rPr>
              <w:t xml:space="preserve">Аптека №22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Куртамыш Курганской области</w:t>
            </w:r>
          </w:p>
        </w:tc>
      </w:tr>
      <w:tr w:rsidR="00B60757" w:rsidRPr="00B60757" w14:paraId="5AF453C5"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3F04DE67"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12</w:t>
            </w:r>
          </w:p>
        </w:tc>
        <w:tc>
          <w:tcPr>
            <w:tcW w:w="9252" w:type="dxa"/>
            <w:tcBorders>
              <w:top w:val="nil"/>
              <w:left w:val="nil"/>
              <w:bottom w:val="single" w:sz="4" w:space="0" w:color="auto"/>
              <w:right w:val="single" w:sz="4" w:space="0" w:color="auto"/>
            </w:tcBorders>
            <w:noWrap/>
            <w:vAlign w:val="bottom"/>
            <w:hideMark/>
          </w:tcPr>
          <w:p w14:paraId="38D4E8D0" w14:textId="68841907" w:rsidR="00B60757" w:rsidRPr="00B60757" w:rsidRDefault="00B60757" w:rsidP="004C738E">
            <w:pPr>
              <w:spacing w:line="240" w:lineRule="auto"/>
              <w:ind w:firstLine="0"/>
              <w:rPr>
                <w:color w:val="000000"/>
                <w:lang w:eastAsia="en-US"/>
              </w:rPr>
            </w:pPr>
            <w:r w:rsidRPr="00B60757">
              <w:rPr>
                <w:color w:val="000000"/>
                <w:lang w:eastAsia="en-US"/>
              </w:rPr>
              <w:t xml:space="preserve">Аптека №23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xml:space="preserve">, р.п. </w:t>
            </w:r>
            <w:proofErr w:type="gramStart"/>
            <w:r w:rsidRPr="00B60757">
              <w:rPr>
                <w:color w:val="000000"/>
                <w:lang w:eastAsia="en-US"/>
              </w:rPr>
              <w:t>Лебяжье</w:t>
            </w:r>
            <w:proofErr w:type="gramEnd"/>
            <w:r w:rsidRPr="00B60757">
              <w:rPr>
                <w:color w:val="000000"/>
                <w:lang w:eastAsia="en-US"/>
              </w:rPr>
              <w:t xml:space="preserve"> Курганской области</w:t>
            </w:r>
          </w:p>
        </w:tc>
      </w:tr>
      <w:tr w:rsidR="00B60757" w:rsidRPr="00B60757" w14:paraId="31A6D7D9"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A3E8F18"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13</w:t>
            </w:r>
          </w:p>
        </w:tc>
        <w:tc>
          <w:tcPr>
            <w:tcW w:w="9252" w:type="dxa"/>
            <w:tcBorders>
              <w:top w:val="nil"/>
              <w:left w:val="nil"/>
              <w:bottom w:val="single" w:sz="4" w:space="0" w:color="auto"/>
              <w:right w:val="single" w:sz="4" w:space="0" w:color="auto"/>
            </w:tcBorders>
            <w:noWrap/>
            <w:vAlign w:val="bottom"/>
            <w:hideMark/>
          </w:tcPr>
          <w:p w14:paraId="7D048673" w14:textId="4104DBE6" w:rsidR="00B60757" w:rsidRPr="00B60757" w:rsidRDefault="00B60757" w:rsidP="004C738E">
            <w:pPr>
              <w:spacing w:line="240" w:lineRule="auto"/>
              <w:ind w:firstLine="0"/>
              <w:rPr>
                <w:color w:val="000000"/>
                <w:lang w:eastAsia="en-US"/>
              </w:rPr>
            </w:pPr>
            <w:r w:rsidRPr="00B60757">
              <w:rPr>
                <w:color w:val="000000"/>
                <w:lang w:eastAsia="en-US"/>
              </w:rPr>
              <w:t xml:space="preserve">Аптека №25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Макушино Курганской области</w:t>
            </w:r>
          </w:p>
        </w:tc>
      </w:tr>
      <w:tr w:rsidR="00B60757" w:rsidRPr="00B60757" w14:paraId="233F7E53"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8B3733A"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14</w:t>
            </w:r>
          </w:p>
        </w:tc>
        <w:tc>
          <w:tcPr>
            <w:tcW w:w="9252" w:type="dxa"/>
            <w:tcBorders>
              <w:top w:val="nil"/>
              <w:left w:val="nil"/>
              <w:bottom w:val="single" w:sz="4" w:space="0" w:color="auto"/>
              <w:right w:val="single" w:sz="4" w:space="0" w:color="auto"/>
            </w:tcBorders>
            <w:noWrap/>
            <w:vAlign w:val="bottom"/>
            <w:hideMark/>
          </w:tcPr>
          <w:p w14:paraId="47585847" w14:textId="05D796A3" w:rsidR="00B60757" w:rsidRPr="00B60757" w:rsidRDefault="00B60757" w:rsidP="004C738E">
            <w:pPr>
              <w:spacing w:line="240" w:lineRule="auto"/>
              <w:ind w:firstLine="0"/>
              <w:rPr>
                <w:color w:val="000000"/>
                <w:lang w:eastAsia="en-US"/>
              </w:rPr>
            </w:pPr>
            <w:proofErr w:type="gramStart"/>
            <w:r w:rsidRPr="00B60757">
              <w:rPr>
                <w:color w:val="000000"/>
                <w:lang w:eastAsia="en-US"/>
              </w:rPr>
              <w:t xml:space="preserve">Аптека №28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Мишкино Курганской области</w:t>
            </w:r>
            <w:proofErr w:type="gramEnd"/>
          </w:p>
        </w:tc>
      </w:tr>
      <w:tr w:rsidR="00B60757" w:rsidRPr="00B60757" w14:paraId="256B6F49"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5DE0A85"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15</w:t>
            </w:r>
          </w:p>
        </w:tc>
        <w:tc>
          <w:tcPr>
            <w:tcW w:w="9252" w:type="dxa"/>
            <w:tcBorders>
              <w:top w:val="nil"/>
              <w:left w:val="nil"/>
              <w:bottom w:val="single" w:sz="4" w:space="0" w:color="auto"/>
              <w:right w:val="single" w:sz="4" w:space="0" w:color="auto"/>
            </w:tcBorders>
            <w:noWrap/>
            <w:vAlign w:val="bottom"/>
            <w:hideMark/>
          </w:tcPr>
          <w:p w14:paraId="42467E63" w14:textId="27075FB6" w:rsidR="00B60757" w:rsidRPr="00B60757" w:rsidRDefault="00B60757" w:rsidP="004C738E">
            <w:pPr>
              <w:spacing w:line="240" w:lineRule="auto"/>
              <w:ind w:firstLine="0"/>
              <w:rPr>
                <w:color w:val="000000"/>
                <w:lang w:eastAsia="en-US"/>
              </w:rPr>
            </w:pPr>
            <w:r w:rsidRPr="00B60757">
              <w:rPr>
                <w:color w:val="000000"/>
                <w:lang w:eastAsia="en-US"/>
              </w:rPr>
              <w:t xml:space="preserve">Аптека №29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Мокроусово Курганской области</w:t>
            </w:r>
          </w:p>
        </w:tc>
      </w:tr>
      <w:tr w:rsidR="00B60757" w:rsidRPr="00B60757" w14:paraId="272A36FC"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25991CC3"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16</w:t>
            </w:r>
          </w:p>
        </w:tc>
        <w:tc>
          <w:tcPr>
            <w:tcW w:w="9252" w:type="dxa"/>
            <w:tcBorders>
              <w:top w:val="nil"/>
              <w:left w:val="nil"/>
              <w:bottom w:val="single" w:sz="4" w:space="0" w:color="auto"/>
              <w:right w:val="single" w:sz="4" w:space="0" w:color="auto"/>
            </w:tcBorders>
            <w:noWrap/>
            <w:vAlign w:val="bottom"/>
            <w:hideMark/>
          </w:tcPr>
          <w:p w14:paraId="7DF12520" w14:textId="7E2DF08B" w:rsidR="00B60757" w:rsidRPr="00B60757" w:rsidRDefault="00B60757" w:rsidP="004C738E">
            <w:pPr>
              <w:spacing w:line="240" w:lineRule="auto"/>
              <w:ind w:firstLine="0"/>
              <w:rPr>
                <w:color w:val="000000"/>
                <w:lang w:eastAsia="en-US"/>
              </w:rPr>
            </w:pPr>
            <w:r w:rsidRPr="00B60757">
              <w:rPr>
                <w:color w:val="000000"/>
                <w:lang w:eastAsia="en-US"/>
              </w:rPr>
              <w:t xml:space="preserve">Аптека №3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Курган</w:t>
            </w:r>
          </w:p>
        </w:tc>
      </w:tr>
      <w:tr w:rsidR="00B60757" w:rsidRPr="00B60757" w14:paraId="194805D1"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98C2CDA"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17</w:t>
            </w:r>
          </w:p>
        </w:tc>
        <w:tc>
          <w:tcPr>
            <w:tcW w:w="9252" w:type="dxa"/>
            <w:tcBorders>
              <w:top w:val="nil"/>
              <w:left w:val="nil"/>
              <w:bottom w:val="single" w:sz="4" w:space="0" w:color="auto"/>
              <w:right w:val="single" w:sz="4" w:space="0" w:color="auto"/>
            </w:tcBorders>
            <w:noWrap/>
            <w:vAlign w:val="bottom"/>
            <w:hideMark/>
          </w:tcPr>
          <w:p w14:paraId="31A16FBA" w14:textId="07E8FBAD" w:rsidR="00B60757" w:rsidRPr="00B60757" w:rsidRDefault="00B60757" w:rsidP="004C738E">
            <w:pPr>
              <w:spacing w:line="240" w:lineRule="auto"/>
              <w:ind w:firstLine="0"/>
              <w:rPr>
                <w:color w:val="000000"/>
                <w:lang w:eastAsia="en-US"/>
              </w:rPr>
            </w:pPr>
            <w:r w:rsidRPr="00B60757">
              <w:rPr>
                <w:color w:val="000000"/>
                <w:lang w:eastAsia="en-US"/>
              </w:rPr>
              <w:t xml:space="preserve">Аптека №32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Петухово Курганской области</w:t>
            </w:r>
          </w:p>
        </w:tc>
      </w:tr>
      <w:tr w:rsidR="00B60757" w:rsidRPr="00B60757" w14:paraId="2296EFE2"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B13F532"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18</w:t>
            </w:r>
          </w:p>
        </w:tc>
        <w:tc>
          <w:tcPr>
            <w:tcW w:w="9252" w:type="dxa"/>
            <w:tcBorders>
              <w:top w:val="nil"/>
              <w:left w:val="nil"/>
              <w:bottom w:val="single" w:sz="4" w:space="0" w:color="auto"/>
              <w:right w:val="single" w:sz="4" w:space="0" w:color="auto"/>
            </w:tcBorders>
            <w:noWrap/>
            <w:vAlign w:val="bottom"/>
            <w:hideMark/>
          </w:tcPr>
          <w:p w14:paraId="47B269F0" w14:textId="32C0F66F" w:rsidR="00B60757" w:rsidRPr="00B60757" w:rsidRDefault="00B60757" w:rsidP="004C738E">
            <w:pPr>
              <w:spacing w:line="240" w:lineRule="auto"/>
              <w:ind w:firstLine="0"/>
              <w:rPr>
                <w:color w:val="000000"/>
                <w:lang w:eastAsia="en-US"/>
              </w:rPr>
            </w:pPr>
            <w:proofErr w:type="gramStart"/>
            <w:r w:rsidRPr="00B60757">
              <w:rPr>
                <w:color w:val="000000"/>
                <w:lang w:eastAsia="en-US"/>
              </w:rPr>
              <w:t xml:space="preserve">Аптека №34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Половинное Курганской области</w:t>
            </w:r>
            <w:proofErr w:type="gramEnd"/>
          </w:p>
        </w:tc>
      </w:tr>
      <w:tr w:rsidR="00B60757" w:rsidRPr="00B60757" w14:paraId="00A8D11D"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37D86D3" w14:textId="77777777" w:rsidR="00B60757" w:rsidRPr="00B60757" w:rsidRDefault="00B60757" w:rsidP="004C738E">
            <w:pPr>
              <w:spacing w:line="240" w:lineRule="auto"/>
              <w:ind w:firstLine="0"/>
              <w:jc w:val="right"/>
              <w:rPr>
                <w:color w:val="000000"/>
                <w:lang w:eastAsia="en-US"/>
              </w:rPr>
            </w:pPr>
            <w:r w:rsidRPr="00B60757">
              <w:rPr>
                <w:color w:val="000000"/>
                <w:lang w:eastAsia="en-US"/>
              </w:rPr>
              <w:t>19</w:t>
            </w:r>
          </w:p>
        </w:tc>
        <w:tc>
          <w:tcPr>
            <w:tcW w:w="9252" w:type="dxa"/>
            <w:tcBorders>
              <w:top w:val="nil"/>
              <w:left w:val="nil"/>
              <w:bottom w:val="single" w:sz="4" w:space="0" w:color="auto"/>
              <w:right w:val="single" w:sz="4" w:space="0" w:color="auto"/>
            </w:tcBorders>
            <w:noWrap/>
            <w:vAlign w:val="bottom"/>
            <w:hideMark/>
          </w:tcPr>
          <w:p w14:paraId="51A9F856" w14:textId="2CD7BFDF" w:rsidR="00B60757" w:rsidRPr="00B60757" w:rsidRDefault="00B60757" w:rsidP="004C738E">
            <w:pPr>
              <w:spacing w:line="240" w:lineRule="auto"/>
              <w:ind w:firstLine="0"/>
              <w:rPr>
                <w:color w:val="000000"/>
                <w:lang w:eastAsia="en-US"/>
              </w:rPr>
            </w:pPr>
            <w:r w:rsidRPr="00B60757">
              <w:rPr>
                <w:color w:val="000000"/>
                <w:lang w:eastAsia="en-US"/>
              </w:rPr>
              <w:t xml:space="preserve">Аптека №35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Сафакулево Курганской области</w:t>
            </w:r>
          </w:p>
        </w:tc>
      </w:tr>
      <w:tr w:rsidR="00B60757" w:rsidRPr="00B60757" w14:paraId="2D743DBB"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76AFF27"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20</w:t>
            </w:r>
          </w:p>
        </w:tc>
        <w:tc>
          <w:tcPr>
            <w:tcW w:w="9252" w:type="dxa"/>
            <w:tcBorders>
              <w:top w:val="nil"/>
              <w:left w:val="nil"/>
              <w:bottom w:val="single" w:sz="4" w:space="0" w:color="auto"/>
              <w:right w:val="single" w:sz="4" w:space="0" w:color="auto"/>
            </w:tcBorders>
            <w:noWrap/>
            <w:vAlign w:val="bottom"/>
            <w:hideMark/>
          </w:tcPr>
          <w:p w14:paraId="0ECB6F29" w14:textId="57D543DB" w:rsidR="00B60757" w:rsidRPr="00B60757" w:rsidRDefault="00B60757" w:rsidP="004C738E">
            <w:pPr>
              <w:spacing w:line="240" w:lineRule="auto"/>
              <w:ind w:firstLine="0"/>
              <w:rPr>
                <w:color w:val="000000"/>
                <w:lang w:eastAsia="en-US"/>
              </w:rPr>
            </w:pPr>
            <w:proofErr w:type="gramStart"/>
            <w:r w:rsidRPr="00B60757">
              <w:rPr>
                <w:color w:val="000000"/>
                <w:lang w:eastAsia="en-US"/>
              </w:rPr>
              <w:t xml:space="preserve">Аптека №39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Целинное Курганской области</w:t>
            </w:r>
            <w:proofErr w:type="gramEnd"/>
          </w:p>
        </w:tc>
      </w:tr>
      <w:tr w:rsidR="00B60757" w:rsidRPr="00B60757" w14:paraId="56AA0E22"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F70ED7F"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21</w:t>
            </w:r>
          </w:p>
        </w:tc>
        <w:tc>
          <w:tcPr>
            <w:tcW w:w="9252" w:type="dxa"/>
            <w:tcBorders>
              <w:top w:val="nil"/>
              <w:left w:val="nil"/>
              <w:bottom w:val="single" w:sz="4" w:space="0" w:color="auto"/>
              <w:right w:val="single" w:sz="4" w:space="0" w:color="auto"/>
            </w:tcBorders>
            <w:noWrap/>
            <w:vAlign w:val="bottom"/>
            <w:hideMark/>
          </w:tcPr>
          <w:p w14:paraId="0A5414AE" w14:textId="2BC96904" w:rsidR="00B60757" w:rsidRPr="00B60757" w:rsidRDefault="00B60757" w:rsidP="004C738E">
            <w:pPr>
              <w:spacing w:line="240" w:lineRule="auto"/>
              <w:ind w:firstLine="0"/>
              <w:rPr>
                <w:color w:val="000000"/>
                <w:lang w:eastAsia="en-US"/>
              </w:rPr>
            </w:pPr>
            <w:r w:rsidRPr="00B60757">
              <w:rPr>
                <w:color w:val="000000"/>
                <w:lang w:eastAsia="en-US"/>
              </w:rPr>
              <w:t xml:space="preserve">Аптека №40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Частоозерье Курганской области</w:t>
            </w:r>
          </w:p>
        </w:tc>
      </w:tr>
      <w:tr w:rsidR="00B60757" w:rsidRPr="00B60757" w14:paraId="069F5A5E"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54ED0DA9"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22</w:t>
            </w:r>
          </w:p>
        </w:tc>
        <w:tc>
          <w:tcPr>
            <w:tcW w:w="9252" w:type="dxa"/>
            <w:tcBorders>
              <w:top w:val="nil"/>
              <w:left w:val="nil"/>
              <w:bottom w:val="single" w:sz="4" w:space="0" w:color="auto"/>
              <w:right w:val="single" w:sz="4" w:space="0" w:color="auto"/>
            </w:tcBorders>
            <w:noWrap/>
            <w:vAlign w:val="bottom"/>
            <w:hideMark/>
          </w:tcPr>
          <w:p w14:paraId="2531E809" w14:textId="56DDDC20" w:rsidR="00B60757" w:rsidRPr="00B60757" w:rsidRDefault="00B60757" w:rsidP="004C738E">
            <w:pPr>
              <w:spacing w:line="240" w:lineRule="auto"/>
              <w:ind w:firstLine="0"/>
              <w:rPr>
                <w:color w:val="000000"/>
                <w:lang w:eastAsia="en-US"/>
              </w:rPr>
            </w:pPr>
            <w:r w:rsidRPr="00B60757">
              <w:rPr>
                <w:color w:val="000000"/>
                <w:lang w:eastAsia="en-US"/>
              </w:rPr>
              <w:t xml:space="preserve">Аптека №42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Шатрово Курганской области</w:t>
            </w:r>
          </w:p>
        </w:tc>
      </w:tr>
      <w:tr w:rsidR="00B60757" w:rsidRPr="00B60757" w14:paraId="36479A8A"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2A5A8B5C"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23</w:t>
            </w:r>
          </w:p>
        </w:tc>
        <w:tc>
          <w:tcPr>
            <w:tcW w:w="9252" w:type="dxa"/>
            <w:tcBorders>
              <w:top w:val="nil"/>
              <w:left w:val="nil"/>
              <w:bottom w:val="single" w:sz="4" w:space="0" w:color="auto"/>
              <w:right w:val="single" w:sz="4" w:space="0" w:color="auto"/>
            </w:tcBorders>
            <w:noWrap/>
            <w:vAlign w:val="bottom"/>
            <w:hideMark/>
          </w:tcPr>
          <w:p w14:paraId="6EA11FA3" w14:textId="361E6BD0" w:rsidR="00B60757" w:rsidRPr="00B60757" w:rsidRDefault="00B60757" w:rsidP="004C738E">
            <w:pPr>
              <w:spacing w:line="240" w:lineRule="auto"/>
              <w:ind w:firstLine="0"/>
              <w:rPr>
                <w:color w:val="000000"/>
                <w:lang w:eastAsia="en-US"/>
              </w:rPr>
            </w:pPr>
            <w:r w:rsidRPr="00B60757">
              <w:rPr>
                <w:color w:val="000000"/>
                <w:lang w:eastAsia="en-US"/>
              </w:rPr>
              <w:t xml:space="preserve">Аптека №43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Шумиха Курганской области</w:t>
            </w:r>
          </w:p>
        </w:tc>
      </w:tr>
      <w:tr w:rsidR="00B60757" w:rsidRPr="00B60757" w14:paraId="7ED33485"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4007061"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24</w:t>
            </w:r>
          </w:p>
        </w:tc>
        <w:tc>
          <w:tcPr>
            <w:tcW w:w="9252" w:type="dxa"/>
            <w:tcBorders>
              <w:top w:val="nil"/>
              <w:left w:val="nil"/>
              <w:bottom w:val="single" w:sz="4" w:space="0" w:color="auto"/>
              <w:right w:val="single" w:sz="4" w:space="0" w:color="auto"/>
            </w:tcBorders>
            <w:noWrap/>
            <w:vAlign w:val="bottom"/>
            <w:hideMark/>
          </w:tcPr>
          <w:p w14:paraId="4FE427AF" w14:textId="48ED29C8" w:rsidR="00B60757" w:rsidRPr="00B60757" w:rsidRDefault="00B60757" w:rsidP="004C738E">
            <w:pPr>
              <w:spacing w:line="240" w:lineRule="auto"/>
              <w:ind w:firstLine="0"/>
              <w:rPr>
                <w:color w:val="000000"/>
                <w:lang w:eastAsia="en-US"/>
              </w:rPr>
            </w:pPr>
            <w:r w:rsidRPr="00B60757">
              <w:rPr>
                <w:color w:val="000000"/>
                <w:lang w:eastAsia="en-US"/>
              </w:rPr>
              <w:t xml:space="preserve">Аптека №45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Щучье Курганской области</w:t>
            </w:r>
          </w:p>
        </w:tc>
      </w:tr>
      <w:tr w:rsidR="00B60757" w:rsidRPr="00B60757" w14:paraId="0F1AA8A6"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0792CB41"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25</w:t>
            </w:r>
          </w:p>
        </w:tc>
        <w:tc>
          <w:tcPr>
            <w:tcW w:w="9252" w:type="dxa"/>
            <w:tcBorders>
              <w:top w:val="nil"/>
              <w:left w:val="nil"/>
              <w:bottom w:val="single" w:sz="4" w:space="0" w:color="auto"/>
              <w:right w:val="single" w:sz="4" w:space="0" w:color="auto"/>
            </w:tcBorders>
            <w:noWrap/>
            <w:vAlign w:val="bottom"/>
            <w:hideMark/>
          </w:tcPr>
          <w:p w14:paraId="258C36AF" w14:textId="4657092B" w:rsidR="00B60757" w:rsidRPr="00B60757" w:rsidRDefault="00B60757" w:rsidP="004C738E">
            <w:pPr>
              <w:spacing w:line="240" w:lineRule="auto"/>
              <w:ind w:firstLine="0"/>
              <w:rPr>
                <w:color w:val="000000"/>
                <w:lang w:eastAsia="en-US"/>
              </w:rPr>
            </w:pPr>
            <w:r w:rsidRPr="00B60757">
              <w:rPr>
                <w:color w:val="000000"/>
                <w:lang w:eastAsia="en-US"/>
              </w:rPr>
              <w:t xml:space="preserve">Аптека №47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п. Юргамыш Курганской области</w:t>
            </w:r>
          </w:p>
        </w:tc>
      </w:tr>
      <w:tr w:rsidR="00B60757" w:rsidRPr="00B60757" w14:paraId="2CCADAF3"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0CC4B050"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26</w:t>
            </w:r>
          </w:p>
        </w:tc>
        <w:tc>
          <w:tcPr>
            <w:tcW w:w="9252" w:type="dxa"/>
            <w:tcBorders>
              <w:top w:val="nil"/>
              <w:left w:val="nil"/>
              <w:bottom w:val="single" w:sz="4" w:space="0" w:color="auto"/>
              <w:right w:val="single" w:sz="4" w:space="0" w:color="auto"/>
            </w:tcBorders>
            <w:noWrap/>
            <w:vAlign w:val="bottom"/>
            <w:hideMark/>
          </w:tcPr>
          <w:p w14:paraId="70ACB5E4" w14:textId="03153B55" w:rsidR="00B60757" w:rsidRPr="00B60757" w:rsidRDefault="00B60757" w:rsidP="004C738E">
            <w:pPr>
              <w:spacing w:line="240" w:lineRule="auto"/>
              <w:ind w:firstLine="0"/>
              <w:rPr>
                <w:color w:val="000000"/>
                <w:lang w:eastAsia="en-US"/>
              </w:rPr>
            </w:pPr>
            <w:r w:rsidRPr="00B60757">
              <w:rPr>
                <w:color w:val="000000"/>
                <w:lang w:eastAsia="en-US"/>
              </w:rPr>
              <w:t xml:space="preserve">Аптека №5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Шадринск Курганской области</w:t>
            </w:r>
          </w:p>
        </w:tc>
      </w:tr>
      <w:tr w:rsidR="00B60757" w:rsidRPr="00B60757" w14:paraId="27711391"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7D3E5E23"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27</w:t>
            </w:r>
          </w:p>
        </w:tc>
        <w:tc>
          <w:tcPr>
            <w:tcW w:w="9252" w:type="dxa"/>
            <w:tcBorders>
              <w:top w:val="nil"/>
              <w:left w:val="nil"/>
              <w:bottom w:val="single" w:sz="4" w:space="0" w:color="auto"/>
              <w:right w:val="single" w:sz="4" w:space="0" w:color="auto"/>
            </w:tcBorders>
            <w:noWrap/>
            <w:vAlign w:val="bottom"/>
            <w:hideMark/>
          </w:tcPr>
          <w:p w14:paraId="5CAE57F4" w14:textId="59549F29" w:rsidR="00B60757" w:rsidRPr="00B60757" w:rsidRDefault="00B60757" w:rsidP="004C738E">
            <w:pPr>
              <w:spacing w:line="240" w:lineRule="auto"/>
              <w:ind w:firstLine="0"/>
              <w:rPr>
                <w:color w:val="000000"/>
                <w:lang w:eastAsia="en-US"/>
              </w:rPr>
            </w:pPr>
            <w:r w:rsidRPr="00B60757">
              <w:rPr>
                <w:color w:val="000000"/>
                <w:lang w:eastAsia="en-US"/>
              </w:rPr>
              <w:t xml:space="preserve">Аптека №50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Курган</w:t>
            </w:r>
          </w:p>
        </w:tc>
      </w:tr>
      <w:tr w:rsidR="00B60757" w:rsidRPr="00B60757" w14:paraId="1C165520"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3808790B"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28</w:t>
            </w:r>
          </w:p>
        </w:tc>
        <w:tc>
          <w:tcPr>
            <w:tcW w:w="9252" w:type="dxa"/>
            <w:tcBorders>
              <w:top w:val="nil"/>
              <w:left w:val="nil"/>
              <w:bottom w:val="single" w:sz="4" w:space="0" w:color="auto"/>
              <w:right w:val="single" w:sz="4" w:space="0" w:color="auto"/>
            </w:tcBorders>
            <w:noWrap/>
            <w:vAlign w:val="bottom"/>
            <w:hideMark/>
          </w:tcPr>
          <w:p w14:paraId="38186CE5" w14:textId="019CAF34" w:rsidR="00B60757" w:rsidRPr="00B60757" w:rsidRDefault="00B60757" w:rsidP="004C738E">
            <w:pPr>
              <w:spacing w:line="240" w:lineRule="auto"/>
              <w:ind w:firstLine="0"/>
              <w:rPr>
                <w:color w:val="000000"/>
                <w:lang w:eastAsia="en-US"/>
              </w:rPr>
            </w:pPr>
            <w:r w:rsidRPr="00B60757">
              <w:rPr>
                <w:color w:val="000000"/>
                <w:lang w:eastAsia="en-US"/>
              </w:rPr>
              <w:t xml:space="preserve">Аптека №52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Кетово Курганской области</w:t>
            </w:r>
          </w:p>
        </w:tc>
      </w:tr>
      <w:tr w:rsidR="00B60757" w:rsidRPr="00B60757" w14:paraId="1A749E4C"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FCC6E7D" w14:textId="77777777" w:rsidR="00B60757" w:rsidRPr="00B60757" w:rsidRDefault="00B60757" w:rsidP="004C738E">
            <w:pPr>
              <w:spacing w:line="240" w:lineRule="auto"/>
              <w:ind w:firstLine="0"/>
              <w:jc w:val="right"/>
              <w:rPr>
                <w:color w:val="000000"/>
                <w:lang w:eastAsia="en-US"/>
              </w:rPr>
            </w:pPr>
            <w:r w:rsidRPr="00B60757">
              <w:rPr>
                <w:color w:val="000000"/>
                <w:lang w:eastAsia="en-US"/>
              </w:rPr>
              <w:t>29</w:t>
            </w:r>
          </w:p>
        </w:tc>
        <w:tc>
          <w:tcPr>
            <w:tcW w:w="9252" w:type="dxa"/>
            <w:tcBorders>
              <w:top w:val="nil"/>
              <w:left w:val="nil"/>
              <w:bottom w:val="single" w:sz="4" w:space="0" w:color="auto"/>
              <w:right w:val="single" w:sz="4" w:space="0" w:color="auto"/>
            </w:tcBorders>
            <w:noWrap/>
            <w:vAlign w:val="bottom"/>
            <w:hideMark/>
          </w:tcPr>
          <w:p w14:paraId="00B77E4A" w14:textId="7FB266B9" w:rsidR="00B60757" w:rsidRPr="00B60757" w:rsidRDefault="00B60757" w:rsidP="004C738E">
            <w:pPr>
              <w:spacing w:line="240" w:lineRule="auto"/>
              <w:ind w:firstLine="0"/>
              <w:rPr>
                <w:color w:val="000000"/>
                <w:lang w:eastAsia="en-US"/>
              </w:rPr>
            </w:pPr>
            <w:r w:rsidRPr="00B60757">
              <w:rPr>
                <w:color w:val="000000"/>
                <w:lang w:eastAsia="en-US"/>
              </w:rPr>
              <w:t xml:space="preserve">Аптека №54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Курган</w:t>
            </w:r>
          </w:p>
        </w:tc>
      </w:tr>
      <w:tr w:rsidR="00B60757" w:rsidRPr="00B60757" w14:paraId="1E3B6F43"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06E9930B"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30</w:t>
            </w:r>
          </w:p>
        </w:tc>
        <w:tc>
          <w:tcPr>
            <w:tcW w:w="9252" w:type="dxa"/>
            <w:tcBorders>
              <w:top w:val="nil"/>
              <w:left w:val="nil"/>
              <w:bottom w:val="single" w:sz="4" w:space="0" w:color="auto"/>
              <w:right w:val="single" w:sz="4" w:space="0" w:color="auto"/>
            </w:tcBorders>
            <w:noWrap/>
            <w:vAlign w:val="bottom"/>
            <w:hideMark/>
          </w:tcPr>
          <w:p w14:paraId="49BACC46" w14:textId="1456B492" w:rsidR="00B60757" w:rsidRPr="00B60757" w:rsidRDefault="00B60757" w:rsidP="004C738E">
            <w:pPr>
              <w:spacing w:line="240" w:lineRule="auto"/>
              <w:ind w:firstLine="0"/>
              <w:rPr>
                <w:color w:val="000000"/>
                <w:lang w:eastAsia="en-US"/>
              </w:rPr>
            </w:pPr>
            <w:r w:rsidRPr="00B60757">
              <w:rPr>
                <w:color w:val="000000"/>
                <w:lang w:eastAsia="en-US"/>
              </w:rPr>
              <w:t xml:space="preserve">Аптека №62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Альменево Курганской области</w:t>
            </w:r>
          </w:p>
        </w:tc>
      </w:tr>
      <w:tr w:rsidR="00B60757" w:rsidRPr="00B60757" w14:paraId="75AD6C27"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928269E"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31</w:t>
            </w:r>
          </w:p>
        </w:tc>
        <w:tc>
          <w:tcPr>
            <w:tcW w:w="9252" w:type="dxa"/>
            <w:tcBorders>
              <w:top w:val="nil"/>
              <w:left w:val="nil"/>
              <w:bottom w:val="single" w:sz="4" w:space="0" w:color="auto"/>
              <w:right w:val="single" w:sz="4" w:space="0" w:color="auto"/>
            </w:tcBorders>
            <w:noWrap/>
            <w:vAlign w:val="bottom"/>
            <w:hideMark/>
          </w:tcPr>
          <w:p w14:paraId="445E6DF7" w14:textId="608B6705" w:rsidR="00B60757" w:rsidRPr="00B60757" w:rsidRDefault="00B60757" w:rsidP="004C738E">
            <w:pPr>
              <w:spacing w:line="240" w:lineRule="auto"/>
              <w:ind w:firstLine="0"/>
              <w:rPr>
                <w:color w:val="000000"/>
                <w:lang w:eastAsia="en-US"/>
              </w:rPr>
            </w:pPr>
            <w:r w:rsidRPr="00B60757">
              <w:rPr>
                <w:color w:val="000000"/>
                <w:lang w:eastAsia="en-US"/>
              </w:rPr>
              <w:t xml:space="preserve">Аптека №64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Курган</w:t>
            </w:r>
          </w:p>
        </w:tc>
      </w:tr>
      <w:tr w:rsidR="00B60757" w:rsidRPr="00B60757" w14:paraId="6F1BF023"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91B02B1"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32</w:t>
            </w:r>
          </w:p>
        </w:tc>
        <w:tc>
          <w:tcPr>
            <w:tcW w:w="9252" w:type="dxa"/>
            <w:tcBorders>
              <w:top w:val="nil"/>
              <w:left w:val="nil"/>
              <w:bottom w:val="single" w:sz="4" w:space="0" w:color="auto"/>
              <w:right w:val="single" w:sz="4" w:space="0" w:color="auto"/>
            </w:tcBorders>
            <w:noWrap/>
            <w:vAlign w:val="bottom"/>
            <w:hideMark/>
          </w:tcPr>
          <w:p w14:paraId="3C42F0C8" w14:textId="0653E6CF" w:rsidR="00B60757" w:rsidRPr="00B60757" w:rsidRDefault="00B60757" w:rsidP="004C738E">
            <w:pPr>
              <w:spacing w:line="240" w:lineRule="auto"/>
              <w:ind w:firstLine="0"/>
              <w:rPr>
                <w:color w:val="000000"/>
                <w:lang w:eastAsia="en-US"/>
              </w:rPr>
            </w:pPr>
            <w:proofErr w:type="gramStart"/>
            <w:r w:rsidRPr="00B60757">
              <w:rPr>
                <w:color w:val="000000"/>
                <w:lang w:eastAsia="en-US"/>
              </w:rPr>
              <w:t xml:space="preserve">Аптека №8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Белозерское Курганской области</w:t>
            </w:r>
            <w:proofErr w:type="gramEnd"/>
          </w:p>
        </w:tc>
      </w:tr>
      <w:tr w:rsidR="00B60757" w:rsidRPr="00B60757" w14:paraId="3E539E46"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1DD8537F"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33</w:t>
            </w:r>
          </w:p>
        </w:tc>
        <w:tc>
          <w:tcPr>
            <w:tcW w:w="9252" w:type="dxa"/>
            <w:tcBorders>
              <w:top w:val="nil"/>
              <w:left w:val="nil"/>
              <w:bottom w:val="single" w:sz="4" w:space="0" w:color="auto"/>
              <w:right w:val="single" w:sz="4" w:space="0" w:color="auto"/>
            </w:tcBorders>
            <w:noWrap/>
            <w:vAlign w:val="bottom"/>
            <w:hideMark/>
          </w:tcPr>
          <w:p w14:paraId="0F07EE74" w14:textId="7AA16588" w:rsidR="00B60757" w:rsidRPr="00B60757" w:rsidRDefault="00B60757" w:rsidP="004C738E">
            <w:pPr>
              <w:spacing w:line="240" w:lineRule="auto"/>
              <w:ind w:firstLine="0"/>
              <w:rPr>
                <w:color w:val="000000"/>
                <w:lang w:eastAsia="en-US"/>
              </w:rPr>
            </w:pPr>
            <w:r w:rsidRPr="00B60757">
              <w:rPr>
                <w:color w:val="000000"/>
                <w:lang w:eastAsia="en-US"/>
              </w:rPr>
              <w:t xml:space="preserve">Аптека №97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 Курган</w:t>
            </w:r>
          </w:p>
        </w:tc>
      </w:tr>
      <w:tr w:rsidR="00B60757" w:rsidRPr="00B60757" w14:paraId="0356682E"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28EBBDDF"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34</w:t>
            </w:r>
          </w:p>
        </w:tc>
        <w:tc>
          <w:tcPr>
            <w:tcW w:w="9252" w:type="dxa"/>
            <w:tcBorders>
              <w:top w:val="nil"/>
              <w:left w:val="nil"/>
              <w:bottom w:val="single" w:sz="4" w:space="0" w:color="auto"/>
              <w:right w:val="single" w:sz="4" w:space="0" w:color="auto"/>
            </w:tcBorders>
            <w:noWrap/>
            <w:vAlign w:val="bottom"/>
            <w:hideMark/>
          </w:tcPr>
          <w:p w14:paraId="76DFD0B3" w14:textId="3707B001" w:rsidR="00B60757" w:rsidRPr="00B60757" w:rsidRDefault="00B60757" w:rsidP="004C738E">
            <w:pPr>
              <w:spacing w:line="240" w:lineRule="auto"/>
              <w:ind w:firstLine="0"/>
              <w:rPr>
                <w:color w:val="000000"/>
                <w:lang w:eastAsia="en-US"/>
              </w:rPr>
            </w:pPr>
            <w:r w:rsidRPr="00B60757">
              <w:rPr>
                <w:color w:val="000000"/>
                <w:lang w:eastAsia="en-US"/>
              </w:rPr>
              <w:t xml:space="preserve">Ап/пункт от аптеки №10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р.п. Варгаши Курганской области</w:t>
            </w:r>
          </w:p>
        </w:tc>
      </w:tr>
      <w:tr w:rsidR="00B60757" w:rsidRPr="00B60757" w14:paraId="39F75B07"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24E757A6"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35</w:t>
            </w:r>
          </w:p>
        </w:tc>
        <w:tc>
          <w:tcPr>
            <w:tcW w:w="9252" w:type="dxa"/>
            <w:tcBorders>
              <w:top w:val="nil"/>
              <w:left w:val="nil"/>
              <w:bottom w:val="single" w:sz="4" w:space="0" w:color="auto"/>
              <w:right w:val="single" w:sz="4" w:space="0" w:color="auto"/>
            </w:tcBorders>
            <w:noWrap/>
            <w:vAlign w:val="bottom"/>
            <w:hideMark/>
          </w:tcPr>
          <w:p w14:paraId="5A1A31DA" w14:textId="0DF4F602" w:rsidR="00B60757" w:rsidRPr="00B60757" w:rsidRDefault="00B60757" w:rsidP="004C738E">
            <w:pPr>
              <w:spacing w:line="240" w:lineRule="auto"/>
              <w:ind w:firstLine="0"/>
              <w:rPr>
                <w:color w:val="000000"/>
                <w:lang w:eastAsia="en-US"/>
              </w:rPr>
            </w:pPr>
            <w:r w:rsidRPr="00B60757">
              <w:rPr>
                <w:color w:val="000000"/>
                <w:lang w:eastAsia="en-US"/>
              </w:rPr>
              <w:t xml:space="preserve">Ап/пункт от аптеки №13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с. Глядянское Курганской области</w:t>
            </w:r>
          </w:p>
        </w:tc>
      </w:tr>
      <w:tr w:rsidR="00B60757" w:rsidRPr="00B60757" w14:paraId="4549761C" w14:textId="77777777" w:rsidTr="0086371C">
        <w:trPr>
          <w:trHeight w:val="300"/>
        </w:trPr>
        <w:tc>
          <w:tcPr>
            <w:tcW w:w="500" w:type="dxa"/>
            <w:tcBorders>
              <w:top w:val="nil"/>
              <w:left w:val="single" w:sz="4" w:space="0" w:color="auto"/>
              <w:bottom w:val="single" w:sz="4" w:space="0" w:color="auto"/>
              <w:right w:val="single" w:sz="4" w:space="0" w:color="auto"/>
            </w:tcBorders>
            <w:noWrap/>
            <w:vAlign w:val="bottom"/>
            <w:hideMark/>
          </w:tcPr>
          <w:p w14:paraId="616BE56C"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36</w:t>
            </w:r>
          </w:p>
        </w:tc>
        <w:tc>
          <w:tcPr>
            <w:tcW w:w="9252" w:type="dxa"/>
            <w:tcBorders>
              <w:top w:val="nil"/>
              <w:left w:val="nil"/>
              <w:bottom w:val="single" w:sz="4" w:space="0" w:color="auto"/>
              <w:right w:val="single" w:sz="4" w:space="0" w:color="auto"/>
            </w:tcBorders>
            <w:noWrap/>
            <w:vAlign w:val="bottom"/>
            <w:hideMark/>
          </w:tcPr>
          <w:p w14:paraId="034D3DD3" w14:textId="34C6ADD1" w:rsidR="00B60757" w:rsidRPr="00B60757" w:rsidRDefault="00B60757" w:rsidP="004C738E">
            <w:pPr>
              <w:spacing w:line="240" w:lineRule="auto"/>
              <w:ind w:firstLine="0"/>
              <w:rPr>
                <w:color w:val="000000"/>
                <w:lang w:eastAsia="en-US"/>
              </w:rPr>
            </w:pPr>
            <w:r w:rsidRPr="00B60757">
              <w:rPr>
                <w:color w:val="000000"/>
                <w:lang w:eastAsia="en-US"/>
              </w:rPr>
              <w:t xml:space="preserve">Ап/пункт от аптеки №22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xml:space="preserve"> г. Куртамыш Курганской области</w:t>
            </w:r>
          </w:p>
        </w:tc>
      </w:tr>
      <w:tr w:rsidR="00B60757" w:rsidRPr="00B60757" w14:paraId="477AE5F5" w14:textId="77777777" w:rsidTr="0086371C">
        <w:trPr>
          <w:trHeight w:val="300"/>
        </w:trPr>
        <w:tc>
          <w:tcPr>
            <w:tcW w:w="500" w:type="dxa"/>
            <w:tcBorders>
              <w:top w:val="single" w:sz="4" w:space="0" w:color="auto"/>
              <w:left w:val="single" w:sz="4" w:space="0" w:color="auto"/>
              <w:bottom w:val="single" w:sz="4" w:space="0" w:color="auto"/>
              <w:right w:val="single" w:sz="4" w:space="0" w:color="auto"/>
            </w:tcBorders>
            <w:noWrap/>
            <w:vAlign w:val="bottom"/>
            <w:hideMark/>
          </w:tcPr>
          <w:p w14:paraId="2E44DB54" w14:textId="77777777" w:rsidR="00B60757" w:rsidRPr="00B60757" w:rsidRDefault="00B60757" w:rsidP="004C738E">
            <w:pPr>
              <w:spacing w:line="240" w:lineRule="auto"/>
              <w:ind w:firstLine="0"/>
              <w:jc w:val="right"/>
              <w:rPr>
                <w:color w:val="000000"/>
                <w:lang w:eastAsia="en-US"/>
              </w:rPr>
            </w:pPr>
            <w:r w:rsidRPr="00B60757">
              <w:rPr>
                <w:color w:val="000000"/>
                <w:lang w:eastAsia="en-US"/>
              </w:rPr>
              <w:t>37</w:t>
            </w:r>
          </w:p>
        </w:tc>
        <w:tc>
          <w:tcPr>
            <w:tcW w:w="9252" w:type="dxa"/>
            <w:tcBorders>
              <w:top w:val="single" w:sz="4" w:space="0" w:color="auto"/>
              <w:left w:val="nil"/>
              <w:bottom w:val="single" w:sz="4" w:space="0" w:color="auto"/>
              <w:right w:val="single" w:sz="4" w:space="0" w:color="auto"/>
            </w:tcBorders>
            <w:noWrap/>
            <w:vAlign w:val="bottom"/>
            <w:hideMark/>
          </w:tcPr>
          <w:p w14:paraId="229EF71D" w14:textId="357A70FA" w:rsidR="00B60757" w:rsidRPr="00B60757" w:rsidRDefault="00B60757" w:rsidP="004C738E">
            <w:pPr>
              <w:spacing w:line="240" w:lineRule="auto"/>
              <w:ind w:firstLine="0"/>
              <w:rPr>
                <w:color w:val="000000"/>
                <w:lang w:eastAsia="en-US"/>
              </w:rPr>
            </w:pPr>
            <w:r w:rsidRPr="00B60757">
              <w:rPr>
                <w:color w:val="000000"/>
                <w:lang w:eastAsia="en-US"/>
              </w:rPr>
              <w:t xml:space="preserve">Ап/пункт от аптеки №5 АО </w:t>
            </w:r>
            <w:r w:rsidR="00A20BF9">
              <w:rPr>
                <w:color w:val="000000"/>
                <w:lang w:eastAsia="en-US"/>
              </w:rPr>
              <w:t>«</w:t>
            </w:r>
            <w:r w:rsidRPr="00B60757">
              <w:rPr>
                <w:color w:val="000000"/>
                <w:lang w:eastAsia="en-US"/>
              </w:rPr>
              <w:t>Курганфармация</w:t>
            </w:r>
            <w:r w:rsidR="00A20BF9">
              <w:rPr>
                <w:color w:val="000000"/>
                <w:lang w:eastAsia="en-US"/>
              </w:rPr>
              <w:t>»</w:t>
            </w:r>
            <w:r w:rsidRPr="00B60757">
              <w:rPr>
                <w:color w:val="000000"/>
                <w:lang w:eastAsia="en-US"/>
              </w:rPr>
              <w:t>, г</w:t>
            </w:r>
            <w:proofErr w:type="gramStart"/>
            <w:r w:rsidRPr="00B60757">
              <w:rPr>
                <w:color w:val="000000"/>
                <w:lang w:eastAsia="en-US"/>
              </w:rPr>
              <w:t>.Ш</w:t>
            </w:r>
            <w:proofErr w:type="gramEnd"/>
            <w:r w:rsidRPr="00B60757">
              <w:rPr>
                <w:color w:val="000000"/>
                <w:lang w:eastAsia="en-US"/>
              </w:rPr>
              <w:t>адринск Курганской области</w:t>
            </w:r>
          </w:p>
        </w:tc>
      </w:tr>
    </w:tbl>
    <w:p w14:paraId="50D4BA59" w14:textId="0B04A6CA" w:rsidR="00F66ED1" w:rsidRDefault="00F66ED1" w:rsidP="00B60757"/>
    <w:p w14:paraId="4C7F5133" w14:textId="77777777" w:rsidR="00F66ED1" w:rsidRDefault="00F66ED1">
      <w:pPr>
        <w:spacing w:line="240" w:lineRule="auto"/>
        <w:ind w:firstLine="0"/>
        <w:jc w:val="left"/>
      </w:pPr>
      <w:r>
        <w:br w:type="page"/>
      </w:r>
    </w:p>
    <w:p w14:paraId="22BCA783" w14:textId="77777777" w:rsidR="00B330B8" w:rsidRDefault="00B330B8" w:rsidP="00F66ED1">
      <w:pPr>
        <w:keepNext/>
        <w:pageBreakBefore/>
        <w:autoSpaceDE w:val="0"/>
        <w:autoSpaceDN w:val="0"/>
        <w:adjustRightInd w:val="0"/>
        <w:spacing w:line="240" w:lineRule="auto"/>
        <w:ind w:firstLine="0"/>
        <w:jc w:val="right"/>
        <w:sectPr w:rsidR="00B330B8" w:rsidSect="009A217D">
          <w:headerReference w:type="default" r:id="rId14"/>
          <w:footerReference w:type="default" r:id="rId15"/>
          <w:footerReference w:type="first" r:id="rId16"/>
          <w:pgSz w:w="11906" w:h="16838"/>
          <w:pgMar w:top="709" w:right="851" w:bottom="1134" w:left="1701" w:header="737" w:footer="737" w:gutter="0"/>
          <w:cols w:space="708"/>
          <w:titlePg/>
          <w:docGrid w:linePitch="381"/>
        </w:sectPr>
      </w:pPr>
    </w:p>
    <w:p w14:paraId="33E7EF82" w14:textId="7D5C2F5C" w:rsidR="00F66ED1" w:rsidRPr="00007F4A" w:rsidRDefault="0076023B" w:rsidP="00007F4A">
      <w:pPr>
        <w:pStyle w:val="a5"/>
        <w:autoSpaceDE w:val="0"/>
        <w:autoSpaceDN w:val="0"/>
        <w:adjustRightInd w:val="0"/>
        <w:spacing w:line="240" w:lineRule="auto"/>
        <w:ind w:firstLine="0"/>
      </w:pPr>
      <w:bookmarkStart w:id="109" w:name="_Toc181025288"/>
      <w:bookmarkStart w:id="110" w:name="_Toc181025541"/>
      <w:bookmarkStart w:id="111" w:name="_Toc181033859"/>
      <w:bookmarkStart w:id="112" w:name="_Toc181033948"/>
      <w:bookmarkEnd w:id="109"/>
      <w:bookmarkEnd w:id="110"/>
      <w:bookmarkEnd w:id="111"/>
      <w:bookmarkEnd w:id="112"/>
      <w:r>
        <w:lastRenderedPageBreak/>
        <w:t xml:space="preserve"> </w:t>
      </w:r>
      <w:r w:rsidR="00CB64F8">
        <w:br/>
      </w:r>
      <w:bookmarkStart w:id="113" w:name="_Toc181033949"/>
      <w:r w:rsidR="00CB64F8" w:rsidRPr="00007F4A">
        <w:rPr>
          <w:caps w:val="0"/>
          <w:sz w:val="24"/>
          <w:szCs w:val="24"/>
        </w:rPr>
        <w:t>к Техническому заданию</w:t>
      </w:r>
      <w:bookmarkEnd w:id="113"/>
    </w:p>
    <w:p w14:paraId="4DC7830C" w14:textId="77777777" w:rsidR="00F66ED1" w:rsidRDefault="00F66ED1" w:rsidP="00F66ED1">
      <w:pPr>
        <w:jc w:val="center"/>
      </w:pPr>
    </w:p>
    <w:p w14:paraId="183D842E" w14:textId="3A73199E" w:rsidR="00B60757" w:rsidRPr="00CB64F8" w:rsidRDefault="00F66ED1">
      <w:pPr>
        <w:jc w:val="center"/>
        <w:rPr>
          <w:b/>
        </w:rPr>
      </w:pPr>
      <w:r w:rsidRPr="002478A3">
        <w:rPr>
          <w:b/>
        </w:rPr>
        <w:t>Отчетные формы</w:t>
      </w:r>
    </w:p>
    <w:p w14:paraId="55DB0AE3" w14:textId="3F7673ED" w:rsidR="00B330B8" w:rsidRPr="00007F4A" w:rsidRDefault="00B330B8" w:rsidP="00B330B8">
      <w:pPr>
        <w:jc w:val="center"/>
      </w:pPr>
      <w:r w:rsidRPr="00CB64F8">
        <w:t xml:space="preserve">Отчет </w:t>
      </w:r>
      <w:r w:rsidR="00A20BF9" w:rsidRPr="00CB64F8">
        <w:t>«</w:t>
      </w:r>
      <w:r w:rsidRPr="00CB64F8">
        <w:t>Данные об остатках товара по шаблону МЗ РФ</w:t>
      </w:r>
      <w:r w:rsidR="00A20BF9" w:rsidRPr="00CB64F8">
        <w:t>»</w:t>
      </w:r>
    </w:p>
    <w:tbl>
      <w:tblPr>
        <w:tblW w:w="14737" w:type="dxa"/>
        <w:jc w:val="center"/>
        <w:tblLayout w:type="fixed"/>
        <w:tblLook w:val="04A0" w:firstRow="1" w:lastRow="0" w:firstColumn="1" w:lastColumn="0" w:noHBand="0" w:noVBand="1"/>
      </w:tblPr>
      <w:tblGrid>
        <w:gridCol w:w="562"/>
        <w:gridCol w:w="2268"/>
        <w:gridCol w:w="1565"/>
        <w:gridCol w:w="2649"/>
        <w:gridCol w:w="2170"/>
        <w:gridCol w:w="1701"/>
        <w:gridCol w:w="1696"/>
        <w:gridCol w:w="851"/>
        <w:gridCol w:w="1275"/>
      </w:tblGrid>
      <w:tr w:rsidR="00B330B8" w:rsidRPr="00B330B8" w14:paraId="4655C48D" w14:textId="77777777" w:rsidTr="00007F4A">
        <w:trPr>
          <w:trHeight w:val="2304"/>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D8CBE" w14:textId="77777777" w:rsidR="00B330B8" w:rsidRPr="00007F4A" w:rsidRDefault="00B330B8">
            <w:pPr>
              <w:spacing w:line="240" w:lineRule="auto"/>
              <w:jc w:val="center"/>
              <w:rPr>
                <w:color w:val="000000"/>
                <w:sz w:val="22"/>
                <w:szCs w:val="22"/>
              </w:rPr>
            </w:pPr>
            <w:r w:rsidRPr="00007F4A">
              <w:rPr>
                <w:color w:val="000000"/>
                <w:sz w:val="22"/>
                <w:szCs w:val="22"/>
              </w:rPr>
              <w:t xml:space="preserve">№ </w:t>
            </w:r>
            <w:proofErr w:type="gramStart"/>
            <w:r w:rsidRPr="00007F4A">
              <w:rPr>
                <w:color w:val="000000"/>
                <w:sz w:val="22"/>
                <w:szCs w:val="22"/>
              </w:rPr>
              <w:t>п</w:t>
            </w:r>
            <w:proofErr w:type="gramEnd"/>
            <w:r w:rsidRPr="00007F4A">
              <w:rPr>
                <w:color w:val="000000"/>
                <w:sz w:val="22"/>
                <w:szCs w:val="22"/>
              </w:rPr>
              <w:t>/п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4D2C8B"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OID медицинской или фармацевтической организации ФНСИ 1.2.643.5.1.13.13.11.1461</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36B289F8" w14:textId="3E74D17B" w:rsidR="00B330B8" w:rsidRPr="00007F4A" w:rsidRDefault="00B330B8" w:rsidP="008932AC">
            <w:pPr>
              <w:spacing w:line="240" w:lineRule="auto"/>
              <w:ind w:firstLine="0"/>
              <w:jc w:val="center"/>
              <w:rPr>
                <w:color w:val="000000"/>
                <w:sz w:val="22"/>
                <w:szCs w:val="22"/>
              </w:rPr>
            </w:pPr>
            <w:r w:rsidRPr="00007F4A">
              <w:rPr>
                <w:color w:val="000000"/>
                <w:sz w:val="22"/>
                <w:szCs w:val="22"/>
              </w:rPr>
              <w:t xml:space="preserve">Дата, на которую сформированы сведения об остатках в формате </w:t>
            </w:r>
            <w:r w:rsidR="00A20BF9" w:rsidRPr="00007F4A">
              <w:rPr>
                <w:color w:val="000000"/>
                <w:sz w:val="22"/>
                <w:szCs w:val="22"/>
              </w:rPr>
              <w:t>«</w:t>
            </w:r>
            <w:r w:rsidRPr="00007F4A">
              <w:rPr>
                <w:color w:val="000000"/>
                <w:sz w:val="22"/>
                <w:szCs w:val="22"/>
              </w:rPr>
              <w:t>ММ</w:t>
            </w:r>
            <w:proofErr w:type="gramStart"/>
            <w:r w:rsidRPr="00007F4A">
              <w:rPr>
                <w:color w:val="000000"/>
                <w:sz w:val="22"/>
                <w:szCs w:val="22"/>
              </w:rPr>
              <w:t>.Г</w:t>
            </w:r>
            <w:proofErr w:type="gramEnd"/>
            <w:r w:rsidRPr="00007F4A">
              <w:rPr>
                <w:color w:val="000000"/>
                <w:sz w:val="22"/>
                <w:szCs w:val="22"/>
              </w:rPr>
              <w:t>ГГГ</w:t>
            </w:r>
            <w:r w:rsidR="00A20BF9" w:rsidRPr="00007F4A">
              <w:rPr>
                <w:color w:val="000000"/>
                <w:sz w:val="22"/>
                <w:szCs w:val="22"/>
              </w:rPr>
              <w:t>»</w:t>
            </w:r>
          </w:p>
        </w:tc>
        <w:tc>
          <w:tcPr>
            <w:tcW w:w="2649" w:type="dxa"/>
            <w:tcBorders>
              <w:top w:val="single" w:sz="4" w:space="0" w:color="auto"/>
              <w:left w:val="nil"/>
              <w:bottom w:val="single" w:sz="4" w:space="0" w:color="auto"/>
              <w:right w:val="single" w:sz="4" w:space="0" w:color="auto"/>
            </w:tcBorders>
            <w:shd w:val="clear" w:color="auto" w:fill="auto"/>
            <w:vAlign w:val="center"/>
            <w:hideMark/>
          </w:tcPr>
          <w:p w14:paraId="7A63AEC8" w14:textId="6B4B8A2B" w:rsidR="00B330B8" w:rsidRPr="00007F4A" w:rsidRDefault="00B330B8" w:rsidP="008932AC">
            <w:pPr>
              <w:spacing w:line="240" w:lineRule="auto"/>
              <w:ind w:firstLine="0"/>
              <w:jc w:val="center"/>
              <w:rPr>
                <w:color w:val="000000"/>
                <w:sz w:val="22"/>
                <w:szCs w:val="22"/>
              </w:rPr>
            </w:pPr>
            <w:r w:rsidRPr="00007F4A">
              <w:rPr>
                <w:color w:val="000000"/>
                <w:sz w:val="22"/>
                <w:szCs w:val="22"/>
              </w:rPr>
              <w:t>Код КЛП товарной позиции лекарственного препарата ФНСИ 1.2.643.5.1.13.13.99.2.540 / Код специализированного продукта лечебного питания ФНСИ 1.2.643.5.1.13.13.99.2.603 / Код медицинского изделия ФНСИ 1.2.643.5.1.13.13.99.2.604</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5D3517A1"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Количество потребительских упаковок медицинской продукции. Для мед</w:t>
            </w:r>
            <w:proofErr w:type="gramStart"/>
            <w:r w:rsidRPr="00007F4A">
              <w:rPr>
                <w:color w:val="000000"/>
                <w:sz w:val="22"/>
                <w:szCs w:val="22"/>
              </w:rPr>
              <w:t>.</w:t>
            </w:r>
            <w:proofErr w:type="gramEnd"/>
            <w:r w:rsidRPr="00007F4A">
              <w:rPr>
                <w:color w:val="000000"/>
                <w:sz w:val="22"/>
                <w:szCs w:val="22"/>
              </w:rPr>
              <w:t xml:space="preserve"> </w:t>
            </w:r>
            <w:proofErr w:type="gramStart"/>
            <w:r w:rsidRPr="00007F4A">
              <w:rPr>
                <w:color w:val="000000"/>
                <w:sz w:val="22"/>
                <w:szCs w:val="22"/>
              </w:rPr>
              <w:t>и</w:t>
            </w:r>
            <w:proofErr w:type="gramEnd"/>
            <w:r w:rsidRPr="00007F4A">
              <w:rPr>
                <w:color w:val="000000"/>
                <w:sz w:val="22"/>
                <w:szCs w:val="22"/>
              </w:rPr>
              <w:t>зделий и спец. питания кол-во упаковок совпадает с количеством единиц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D867C2"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Количество потребительских единиц медицинской продукции в потребительской единице измерения</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01116961"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Срок годности остатков медицинской продукции (Дата)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0450EF"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Серия ЛП</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4A19820" w14:textId="77777777" w:rsidR="00B330B8" w:rsidRPr="00007F4A" w:rsidRDefault="00B330B8" w:rsidP="008932AC">
            <w:pPr>
              <w:spacing w:line="240" w:lineRule="auto"/>
              <w:ind w:firstLine="0"/>
              <w:jc w:val="center"/>
              <w:rPr>
                <w:color w:val="000000"/>
                <w:sz w:val="22"/>
                <w:szCs w:val="22"/>
              </w:rPr>
            </w:pPr>
            <w:r w:rsidRPr="00007F4A">
              <w:rPr>
                <w:color w:val="000000"/>
                <w:sz w:val="22"/>
                <w:szCs w:val="22"/>
              </w:rPr>
              <w:t>Название ЛС</w:t>
            </w:r>
          </w:p>
        </w:tc>
      </w:tr>
      <w:tr w:rsidR="00B330B8" w:rsidRPr="00B330B8" w14:paraId="505B8834" w14:textId="77777777" w:rsidTr="00007F4A">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622AE7" w14:textId="33E0B32D" w:rsidR="00B330B8" w:rsidRPr="008932AC" w:rsidRDefault="00B330B8">
            <w:pPr>
              <w:spacing w:line="240" w:lineRule="auto"/>
              <w:jc w:val="center"/>
              <w:rPr>
                <w:color w:val="000000"/>
              </w:rPr>
            </w:pPr>
          </w:p>
        </w:tc>
        <w:tc>
          <w:tcPr>
            <w:tcW w:w="2268" w:type="dxa"/>
            <w:tcBorders>
              <w:top w:val="nil"/>
              <w:left w:val="nil"/>
              <w:bottom w:val="single" w:sz="4" w:space="0" w:color="auto"/>
              <w:right w:val="single" w:sz="4" w:space="0" w:color="auto"/>
            </w:tcBorders>
            <w:noWrap/>
            <w:vAlign w:val="bottom"/>
            <w:hideMark/>
          </w:tcPr>
          <w:p w14:paraId="4814C1A0" w14:textId="50ED1F90" w:rsidR="00B330B8" w:rsidRPr="008932AC" w:rsidRDefault="00B330B8">
            <w:pPr>
              <w:spacing w:line="240" w:lineRule="auto"/>
              <w:jc w:val="center"/>
              <w:rPr>
                <w:color w:val="000000"/>
              </w:rPr>
            </w:pPr>
          </w:p>
        </w:tc>
        <w:tc>
          <w:tcPr>
            <w:tcW w:w="1565" w:type="dxa"/>
            <w:tcBorders>
              <w:top w:val="nil"/>
              <w:left w:val="nil"/>
              <w:bottom w:val="single" w:sz="4" w:space="0" w:color="auto"/>
              <w:right w:val="single" w:sz="4" w:space="0" w:color="auto"/>
            </w:tcBorders>
            <w:noWrap/>
            <w:vAlign w:val="bottom"/>
            <w:hideMark/>
          </w:tcPr>
          <w:p w14:paraId="5F54EB91" w14:textId="1CB46E03" w:rsidR="00B330B8" w:rsidRPr="008932AC" w:rsidRDefault="00B330B8">
            <w:pPr>
              <w:spacing w:line="240" w:lineRule="auto"/>
              <w:jc w:val="center"/>
              <w:rPr>
                <w:color w:val="000000"/>
              </w:rPr>
            </w:pPr>
          </w:p>
        </w:tc>
        <w:tc>
          <w:tcPr>
            <w:tcW w:w="2649" w:type="dxa"/>
            <w:tcBorders>
              <w:top w:val="nil"/>
              <w:left w:val="nil"/>
              <w:bottom w:val="single" w:sz="4" w:space="0" w:color="auto"/>
              <w:right w:val="single" w:sz="4" w:space="0" w:color="auto"/>
            </w:tcBorders>
            <w:noWrap/>
            <w:vAlign w:val="bottom"/>
            <w:hideMark/>
          </w:tcPr>
          <w:p w14:paraId="57DE0EB6" w14:textId="627E273E" w:rsidR="00B330B8" w:rsidRPr="008932AC" w:rsidRDefault="00B330B8">
            <w:pPr>
              <w:spacing w:line="240" w:lineRule="auto"/>
              <w:jc w:val="center"/>
              <w:rPr>
                <w:color w:val="000000"/>
              </w:rPr>
            </w:pPr>
          </w:p>
        </w:tc>
        <w:tc>
          <w:tcPr>
            <w:tcW w:w="2170" w:type="dxa"/>
            <w:tcBorders>
              <w:top w:val="nil"/>
              <w:left w:val="nil"/>
              <w:bottom w:val="single" w:sz="4" w:space="0" w:color="auto"/>
              <w:right w:val="single" w:sz="4" w:space="0" w:color="auto"/>
            </w:tcBorders>
            <w:noWrap/>
            <w:vAlign w:val="bottom"/>
            <w:hideMark/>
          </w:tcPr>
          <w:p w14:paraId="7CE751AD" w14:textId="42A58222" w:rsidR="00B330B8" w:rsidRPr="008932AC" w:rsidRDefault="00B330B8">
            <w:pPr>
              <w:spacing w:line="240" w:lineRule="auto"/>
              <w:jc w:val="center"/>
              <w:rPr>
                <w:color w:val="000000"/>
              </w:rPr>
            </w:pPr>
          </w:p>
        </w:tc>
        <w:tc>
          <w:tcPr>
            <w:tcW w:w="1701" w:type="dxa"/>
            <w:tcBorders>
              <w:top w:val="nil"/>
              <w:left w:val="nil"/>
              <w:bottom w:val="single" w:sz="4" w:space="0" w:color="auto"/>
              <w:right w:val="single" w:sz="4" w:space="0" w:color="auto"/>
            </w:tcBorders>
            <w:noWrap/>
            <w:vAlign w:val="bottom"/>
            <w:hideMark/>
          </w:tcPr>
          <w:p w14:paraId="513559D3" w14:textId="515846EB" w:rsidR="00B330B8" w:rsidRPr="008932AC" w:rsidRDefault="00B330B8">
            <w:pPr>
              <w:spacing w:line="240" w:lineRule="auto"/>
              <w:jc w:val="center"/>
              <w:rPr>
                <w:color w:val="000000"/>
              </w:rPr>
            </w:pPr>
          </w:p>
        </w:tc>
        <w:tc>
          <w:tcPr>
            <w:tcW w:w="1696" w:type="dxa"/>
            <w:tcBorders>
              <w:top w:val="nil"/>
              <w:left w:val="nil"/>
              <w:bottom w:val="single" w:sz="4" w:space="0" w:color="auto"/>
              <w:right w:val="single" w:sz="4" w:space="0" w:color="auto"/>
            </w:tcBorders>
            <w:noWrap/>
            <w:vAlign w:val="bottom"/>
            <w:hideMark/>
          </w:tcPr>
          <w:p w14:paraId="06C3D6C9" w14:textId="422CF24D" w:rsidR="00B330B8" w:rsidRPr="008932AC" w:rsidRDefault="00B330B8">
            <w:pPr>
              <w:spacing w:line="240" w:lineRule="auto"/>
              <w:jc w:val="center"/>
              <w:rPr>
                <w:color w:val="000000"/>
              </w:rPr>
            </w:pPr>
          </w:p>
        </w:tc>
        <w:tc>
          <w:tcPr>
            <w:tcW w:w="851" w:type="dxa"/>
            <w:tcBorders>
              <w:top w:val="nil"/>
              <w:left w:val="nil"/>
              <w:bottom w:val="single" w:sz="4" w:space="0" w:color="auto"/>
              <w:right w:val="single" w:sz="4" w:space="0" w:color="auto"/>
            </w:tcBorders>
            <w:noWrap/>
            <w:vAlign w:val="bottom"/>
            <w:hideMark/>
          </w:tcPr>
          <w:p w14:paraId="22139C69" w14:textId="780064EE" w:rsidR="00B330B8" w:rsidRPr="008932AC" w:rsidRDefault="00B330B8">
            <w:pPr>
              <w:spacing w:line="240" w:lineRule="auto"/>
              <w:jc w:val="center"/>
              <w:rPr>
                <w:color w:val="000000"/>
              </w:rPr>
            </w:pPr>
          </w:p>
        </w:tc>
        <w:tc>
          <w:tcPr>
            <w:tcW w:w="1275" w:type="dxa"/>
            <w:tcBorders>
              <w:top w:val="nil"/>
              <w:left w:val="nil"/>
              <w:bottom w:val="single" w:sz="4" w:space="0" w:color="auto"/>
              <w:right w:val="single" w:sz="4" w:space="0" w:color="auto"/>
            </w:tcBorders>
            <w:noWrap/>
            <w:vAlign w:val="center"/>
            <w:hideMark/>
          </w:tcPr>
          <w:p w14:paraId="6564353E" w14:textId="0B1321B2" w:rsidR="00B330B8" w:rsidRPr="008932AC" w:rsidRDefault="00B330B8">
            <w:pPr>
              <w:spacing w:line="240" w:lineRule="auto"/>
              <w:rPr>
                <w:sz w:val="20"/>
                <w:szCs w:val="20"/>
              </w:rPr>
            </w:pPr>
          </w:p>
        </w:tc>
      </w:tr>
    </w:tbl>
    <w:p w14:paraId="62851652" w14:textId="77777777" w:rsidR="00B330B8" w:rsidRPr="008932AC" w:rsidRDefault="00B330B8" w:rsidP="00B330B8">
      <w:pPr>
        <w:rPr>
          <w:rFonts w:eastAsiaTheme="minorHAnsi"/>
          <w:sz w:val="22"/>
          <w:szCs w:val="22"/>
          <w:lang w:eastAsia="en-US"/>
        </w:rPr>
      </w:pPr>
    </w:p>
    <w:p w14:paraId="6DC93B1E" w14:textId="00562396" w:rsidR="00F1081A" w:rsidRDefault="00F1081A" w:rsidP="00B330B8">
      <w:r>
        <w:br w:type="page"/>
      </w:r>
    </w:p>
    <w:p w14:paraId="01B7F496" w14:textId="4E870621" w:rsidR="00B330B8" w:rsidRPr="00007F4A" w:rsidRDefault="00B330B8" w:rsidP="00B330B8">
      <w:pPr>
        <w:spacing w:after="160" w:line="256" w:lineRule="auto"/>
        <w:ind w:firstLine="0"/>
        <w:jc w:val="center"/>
        <w:rPr>
          <w:rFonts w:eastAsia="Calibri"/>
          <w:lang w:eastAsia="en-US"/>
        </w:rPr>
      </w:pPr>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Движение ЛС по цене</w:t>
      </w:r>
      <w:r w:rsidR="00A20BF9" w:rsidRPr="00007F4A">
        <w:rPr>
          <w:rFonts w:eastAsia="Calibri"/>
          <w:lang w:eastAsia="en-US"/>
        </w:rPr>
        <w:t>»</w:t>
      </w:r>
    </w:p>
    <w:tbl>
      <w:tblPr>
        <w:tblW w:w="15210" w:type="dxa"/>
        <w:tblLook w:val="04A0" w:firstRow="1" w:lastRow="0" w:firstColumn="1" w:lastColumn="0" w:noHBand="0" w:noVBand="1"/>
      </w:tblPr>
      <w:tblGrid>
        <w:gridCol w:w="1604"/>
        <w:gridCol w:w="773"/>
        <w:gridCol w:w="1298"/>
        <w:gridCol w:w="821"/>
        <w:gridCol w:w="1537"/>
        <w:gridCol w:w="839"/>
        <w:gridCol w:w="1298"/>
        <w:gridCol w:w="682"/>
        <w:gridCol w:w="979"/>
        <w:gridCol w:w="1298"/>
        <w:gridCol w:w="681"/>
        <w:gridCol w:w="1603"/>
        <w:gridCol w:w="1798"/>
      </w:tblGrid>
      <w:tr w:rsidR="00B330B8" w:rsidRPr="00CB64F8" w14:paraId="16029DE5" w14:textId="77777777" w:rsidTr="00B330B8">
        <w:trPr>
          <w:trHeight w:val="288"/>
        </w:trPr>
        <w:tc>
          <w:tcPr>
            <w:tcW w:w="1627" w:type="dxa"/>
            <w:noWrap/>
            <w:vAlign w:val="bottom"/>
            <w:hideMark/>
          </w:tcPr>
          <w:p w14:paraId="092EC502" w14:textId="77777777" w:rsidR="00B330B8" w:rsidRPr="00CB64F8" w:rsidRDefault="00B330B8" w:rsidP="00B330B8">
            <w:pPr>
              <w:spacing w:line="240" w:lineRule="auto"/>
              <w:ind w:firstLine="0"/>
              <w:jc w:val="left"/>
              <w:rPr>
                <w:color w:val="000000"/>
                <w:sz w:val="22"/>
                <w:szCs w:val="22"/>
              </w:rPr>
            </w:pPr>
            <w:r w:rsidRPr="002478A3">
              <w:rPr>
                <w:color w:val="000000"/>
                <w:sz w:val="22"/>
                <w:szCs w:val="22"/>
              </w:rPr>
              <w:t>Наименование ЛС</w:t>
            </w:r>
          </w:p>
        </w:tc>
        <w:tc>
          <w:tcPr>
            <w:tcW w:w="2909" w:type="dxa"/>
            <w:gridSpan w:val="3"/>
            <w:noWrap/>
            <w:vAlign w:val="bottom"/>
          </w:tcPr>
          <w:p w14:paraId="62489F24" w14:textId="77777777" w:rsidR="00B330B8" w:rsidRPr="00CB64F8" w:rsidRDefault="00B330B8" w:rsidP="00B330B8">
            <w:pPr>
              <w:spacing w:line="240" w:lineRule="auto"/>
              <w:ind w:firstLine="0"/>
              <w:jc w:val="left"/>
              <w:rPr>
                <w:b/>
                <w:bCs/>
                <w:color w:val="000000"/>
                <w:sz w:val="22"/>
                <w:szCs w:val="22"/>
                <w:lang w:val="en-US"/>
              </w:rPr>
            </w:pPr>
          </w:p>
        </w:tc>
        <w:tc>
          <w:tcPr>
            <w:tcW w:w="1560" w:type="dxa"/>
            <w:noWrap/>
            <w:vAlign w:val="bottom"/>
            <w:hideMark/>
          </w:tcPr>
          <w:p w14:paraId="170E0881" w14:textId="77777777" w:rsidR="00B330B8" w:rsidRPr="00CB64F8" w:rsidRDefault="00B330B8" w:rsidP="00B330B8">
            <w:pPr>
              <w:spacing w:after="160" w:line="256" w:lineRule="auto"/>
              <w:ind w:firstLine="0"/>
              <w:jc w:val="left"/>
              <w:rPr>
                <w:b/>
                <w:bCs/>
                <w:color w:val="000000"/>
                <w:sz w:val="22"/>
                <w:szCs w:val="22"/>
                <w:lang w:val="en-US"/>
              </w:rPr>
            </w:pPr>
          </w:p>
        </w:tc>
        <w:tc>
          <w:tcPr>
            <w:tcW w:w="850" w:type="dxa"/>
            <w:noWrap/>
            <w:vAlign w:val="bottom"/>
            <w:hideMark/>
          </w:tcPr>
          <w:p w14:paraId="1068FEA7" w14:textId="77777777" w:rsidR="00B330B8" w:rsidRPr="00007F4A" w:rsidRDefault="00B330B8" w:rsidP="00B330B8">
            <w:pPr>
              <w:spacing w:line="256" w:lineRule="auto"/>
              <w:ind w:firstLine="0"/>
              <w:jc w:val="left"/>
              <w:rPr>
                <w:rFonts w:eastAsia="Calibri"/>
                <w:sz w:val="22"/>
                <w:szCs w:val="22"/>
              </w:rPr>
            </w:pPr>
          </w:p>
        </w:tc>
        <w:tc>
          <w:tcPr>
            <w:tcW w:w="1295" w:type="dxa"/>
            <w:noWrap/>
            <w:vAlign w:val="bottom"/>
            <w:hideMark/>
          </w:tcPr>
          <w:p w14:paraId="26FE1294" w14:textId="77777777" w:rsidR="00B330B8" w:rsidRPr="00007F4A" w:rsidRDefault="00B330B8" w:rsidP="00B330B8">
            <w:pPr>
              <w:spacing w:line="256" w:lineRule="auto"/>
              <w:ind w:firstLine="0"/>
              <w:jc w:val="left"/>
              <w:rPr>
                <w:rFonts w:eastAsia="Calibri"/>
                <w:sz w:val="22"/>
                <w:szCs w:val="22"/>
              </w:rPr>
            </w:pPr>
          </w:p>
        </w:tc>
        <w:tc>
          <w:tcPr>
            <w:tcW w:w="690" w:type="dxa"/>
            <w:noWrap/>
            <w:vAlign w:val="bottom"/>
            <w:hideMark/>
          </w:tcPr>
          <w:p w14:paraId="7C1B7D4C" w14:textId="77777777" w:rsidR="00B330B8" w:rsidRPr="00007F4A" w:rsidRDefault="00B330B8" w:rsidP="00B330B8">
            <w:pPr>
              <w:spacing w:line="256" w:lineRule="auto"/>
              <w:ind w:firstLine="0"/>
              <w:jc w:val="left"/>
              <w:rPr>
                <w:rFonts w:eastAsia="Calibri"/>
                <w:sz w:val="22"/>
                <w:szCs w:val="22"/>
              </w:rPr>
            </w:pPr>
          </w:p>
        </w:tc>
        <w:tc>
          <w:tcPr>
            <w:tcW w:w="992" w:type="dxa"/>
            <w:noWrap/>
            <w:vAlign w:val="bottom"/>
            <w:hideMark/>
          </w:tcPr>
          <w:p w14:paraId="45A2BC07" w14:textId="77777777" w:rsidR="00B330B8" w:rsidRPr="00007F4A" w:rsidRDefault="00B330B8" w:rsidP="00B330B8">
            <w:pPr>
              <w:spacing w:line="256" w:lineRule="auto"/>
              <w:ind w:firstLine="0"/>
              <w:jc w:val="left"/>
              <w:rPr>
                <w:rFonts w:eastAsia="Calibri"/>
                <w:sz w:val="22"/>
                <w:szCs w:val="22"/>
              </w:rPr>
            </w:pPr>
          </w:p>
        </w:tc>
        <w:tc>
          <w:tcPr>
            <w:tcW w:w="1134" w:type="dxa"/>
            <w:noWrap/>
            <w:vAlign w:val="bottom"/>
            <w:hideMark/>
          </w:tcPr>
          <w:p w14:paraId="0F143648" w14:textId="77777777" w:rsidR="00B330B8" w:rsidRPr="00007F4A" w:rsidRDefault="00B330B8" w:rsidP="00B330B8">
            <w:pPr>
              <w:spacing w:line="256" w:lineRule="auto"/>
              <w:ind w:firstLine="0"/>
              <w:jc w:val="left"/>
              <w:rPr>
                <w:rFonts w:eastAsia="Calibri"/>
                <w:sz w:val="22"/>
                <w:szCs w:val="22"/>
              </w:rPr>
            </w:pPr>
          </w:p>
        </w:tc>
        <w:tc>
          <w:tcPr>
            <w:tcW w:w="689" w:type="dxa"/>
            <w:noWrap/>
            <w:vAlign w:val="bottom"/>
            <w:hideMark/>
          </w:tcPr>
          <w:p w14:paraId="1573248D" w14:textId="77777777" w:rsidR="00B330B8" w:rsidRPr="00007F4A" w:rsidRDefault="00B330B8" w:rsidP="00B330B8">
            <w:pPr>
              <w:spacing w:line="256" w:lineRule="auto"/>
              <w:ind w:firstLine="0"/>
              <w:jc w:val="left"/>
              <w:rPr>
                <w:rFonts w:eastAsia="Calibri"/>
                <w:sz w:val="22"/>
                <w:szCs w:val="22"/>
              </w:rPr>
            </w:pPr>
          </w:p>
        </w:tc>
        <w:tc>
          <w:tcPr>
            <w:tcW w:w="1627" w:type="dxa"/>
            <w:noWrap/>
            <w:vAlign w:val="bottom"/>
            <w:hideMark/>
          </w:tcPr>
          <w:p w14:paraId="7D4DF821" w14:textId="77777777" w:rsidR="00B330B8" w:rsidRPr="00007F4A" w:rsidRDefault="00B330B8" w:rsidP="00B330B8">
            <w:pPr>
              <w:spacing w:line="256" w:lineRule="auto"/>
              <w:ind w:firstLine="0"/>
              <w:jc w:val="left"/>
              <w:rPr>
                <w:rFonts w:eastAsia="Calibri"/>
                <w:sz w:val="22"/>
                <w:szCs w:val="22"/>
              </w:rPr>
            </w:pPr>
          </w:p>
        </w:tc>
        <w:tc>
          <w:tcPr>
            <w:tcW w:w="1825" w:type="dxa"/>
            <w:noWrap/>
            <w:vAlign w:val="bottom"/>
            <w:hideMark/>
          </w:tcPr>
          <w:p w14:paraId="3335120F" w14:textId="77777777" w:rsidR="00B330B8" w:rsidRPr="00007F4A" w:rsidRDefault="00B330B8" w:rsidP="00B330B8">
            <w:pPr>
              <w:spacing w:line="256" w:lineRule="auto"/>
              <w:ind w:firstLine="0"/>
              <w:jc w:val="left"/>
              <w:rPr>
                <w:rFonts w:eastAsia="Calibri"/>
                <w:sz w:val="22"/>
                <w:szCs w:val="22"/>
              </w:rPr>
            </w:pPr>
          </w:p>
        </w:tc>
      </w:tr>
      <w:tr w:rsidR="00B330B8" w:rsidRPr="00CB64F8" w14:paraId="5DEB46DF" w14:textId="77777777" w:rsidTr="00B330B8">
        <w:trPr>
          <w:trHeight w:val="288"/>
        </w:trPr>
        <w:tc>
          <w:tcPr>
            <w:tcW w:w="1627" w:type="dxa"/>
            <w:noWrap/>
            <w:vAlign w:val="bottom"/>
            <w:hideMark/>
          </w:tcPr>
          <w:p w14:paraId="7D7028DD"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Номер контракта</w:t>
            </w:r>
          </w:p>
        </w:tc>
        <w:tc>
          <w:tcPr>
            <w:tcW w:w="783" w:type="dxa"/>
            <w:noWrap/>
            <w:vAlign w:val="bottom"/>
            <w:hideMark/>
          </w:tcPr>
          <w:p w14:paraId="52DC9BD9" w14:textId="77777777" w:rsidR="00B330B8" w:rsidRPr="00CB64F8" w:rsidRDefault="00B330B8" w:rsidP="00B330B8">
            <w:pPr>
              <w:spacing w:line="240" w:lineRule="auto"/>
              <w:ind w:firstLine="0"/>
              <w:jc w:val="left"/>
              <w:rPr>
                <w:b/>
                <w:bCs/>
                <w:color w:val="000000"/>
                <w:sz w:val="22"/>
                <w:szCs w:val="22"/>
              </w:rPr>
            </w:pPr>
            <w:r w:rsidRPr="00CB64F8">
              <w:rPr>
                <w:b/>
                <w:bCs/>
                <w:color w:val="000000"/>
                <w:sz w:val="22"/>
                <w:szCs w:val="22"/>
              </w:rPr>
              <w:t xml:space="preserve"> </w:t>
            </w:r>
          </w:p>
        </w:tc>
        <w:tc>
          <w:tcPr>
            <w:tcW w:w="1295" w:type="dxa"/>
            <w:noWrap/>
            <w:vAlign w:val="bottom"/>
            <w:hideMark/>
          </w:tcPr>
          <w:p w14:paraId="7453AD85" w14:textId="77777777" w:rsidR="00B330B8" w:rsidRPr="00CB64F8" w:rsidRDefault="00B330B8" w:rsidP="00B330B8">
            <w:pPr>
              <w:spacing w:after="160" w:line="256" w:lineRule="auto"/>
              <w:ind w:firstLine="0"/>
              <w:jc w:val="left"/>
              <w:rPr>
                <w:b/>
                <w:bCs/>
                <w:color w:val="000000"/>
                <w:sz w:val="22"/>
                <w:szCs w:val="22"/>
              </w:rPr>
            </w:pPr>
          </w:p>
        </w:tc>
        <w:tc>
          <w:tcPr>
            <w:tcW w:w="831" w:type="dxa"/>
            <w:noWrap/>
            <w:vAlign w:val="bottom"/>
            <w:hideMark/>
          </w:tcPr>
          <w:p w14:paraId="4934B16A" w14:textId="77777777" w:rsidR="00B330B8" w:rsidRPr="00007F4A" w:rsidRDefault="00B330B8" w:rsidP="00B330B8">
            <w:pPr>
              <w:spacing w:line="256" w:lineRule="auto"/>
              <w:ind w:firstLine="0"/>
              <w:jc w:val="left"/>
              <w:rPr>
                <w:rFonts w:eastAsia="Calibri"/>
                <w:sz w:val="22"/>
                <w:szCs w:val="22"/>
              </w:rPr>
            </w:pPr>
          </w:p>
        </w:tc>
        <w:tc>
          <w:tcPr>
            <w:tcW w:w="1560" w:type="dxa"/>
            <w:noWrap/>
            <w:vAlign w:val="bottom"/>
            <w:hideMark/>
          </w:tcPr>
          <w:p w14:paraId="05871125" w14:textId="77777777" w:rsidR="00B330B8" w:rsidRPr="00007F4A" w:rsidRDefault="00B330B8" w:rsidP="00B330B8">
            <w:pPr>
              <w:spacing w:line="256" w:lineRule="auto"/>
              <w:ind w:firstLine="0"/>
              <w:jc w:val="left"/>
              <w:rPr>
                <w:rFonts w:eastAsia="Calibri"/>
                <w:sz w:val="22"/>
                <w:szCs w:val="22"/>
              </w:rPr>
            </w:pPr>
          </w:p>
        </w:tc>
        <w:tc>
          <w:tcPr>
            <w:tcW w:w="850" w:type="dxa"/>
            <w:noWrap/>
            <w:vAlign w:val="bottom"/>
            <w:hideMark/>
          </w:tcPr>
          <w:p w14:paraId="29A95F8E" w14:textId="77777777" w:rsidR="00B330B8" w:rsidRPr="00007F4A" w:rsidRDefault="00B330B8" w:rsidP="00B330B8">
            <w:pPr>
              <w:spacing w:line="256" w:lineRule="auto"/>
              <w:ind w:firstLine="0"/>
              <w:jc w:val="left"/>
              <w:rPr>
                <w:rFonts w:eastAsia="Calibri"/>
                <w:sz w:val="22"/>
                <w:szCs w:val="22"/>
              </w:rPr>
            </w:pPr>
          </w:p>
        </w:tc>
        <w:tc>
          <w:tcPr>
            <w:tcW w:w="1295" w:type="dxa"/>
            <w:noWrap/>
            <w:vAlign w:val="bottom"/>
            <w:hideMark/>
          </w:tcPr>
          <w:p w14:paraId="61C39D61" w14:textId="77777777" w:rsidR="00B330B8" w:rsidRPr="00007F4A" w:rsidRDefault="00B330B8" w:rsidP="00B330B8">
            <w:pPr>
              <w:spacing w:line="256" w:lineRule="auto"/>
              <w:ind w:firstLine="0"/>
              <w:jc w:val="left"/>
              <w:rPr>
                <w:rFonts w:eastAsia="Calibri"/>
                <w:sz w:val="22"/>
                <w:szCs w:val="22"/>
              </w:rPr>
            </w:pPr>
          </w:p>
        </w:tc>
        <w:tc>
          <w:tcPr>
            <w:tcW w:w="690" w:type="dxa"/>
            <w:noWrap/>
            <w:vAlign w:val="bottom"/>
            <w:hideMark/>
          </w:tcPr>
          <w:p w14:paraId="2879876E" w14:textId="77777777" w:rsidR="00B330B8" w:rsidRPr="00007F4A" w:rsidRDefault="00B330B8" w:rsidP="00B330B8">
            <w:pPr>
              <w:spacing w:line="256" w:lineRule="auto"/>
              <w:ind w:firstLine="0"/>
              <w:jc w:val="left"/>
              <w:rPr>
                <w:rFonts w:eastAsia="Calibri"/>
                <w:sz w:val="22"/>
                <w:szCs w:val="22"/>
              </w:rPr>
            </w:pPr>
          </w:p>
        </w:tc>
        <w:tc>
          <w:tcPr>
            <w:tcW w:w="992" w:type="dxa"/>
            <w:noWrap/>
            <w:vAlign w:val="bottom"/>
            <w:hideMark/>
          </w:tcPr>
          <w:p w14:paraId="594D3DBB" w14:textId="77777777" w:rsidR="00B330B8" w:rsidRPr="00007F4A" w:rsidRDefault="00B330B8" w:rsidP="00B330B8">
            <w:pPr>
              <w:spacing w:line="256" w:lineRule="auto"/>
              <w:ind w:firstLine="0"/>
              <w:jc w:val="left"/>
              <w:rPr>
                <w:rFonts w:eastAsia="Calibri"/>
                <w:sz w:val="22"/>
                <w:szCs w:val="22"/>
              </w:rPr>
            </w:pPr>
          </w:p>
        </w:tc>
        <w:tc>
          <w:tcPr>
            <w:tcW w:w="1134" w:type="dxa"/>
            <w:noWrap/>
            <w:vAlign w:val="bottom"/>
            <w:hideMark/>
          </w:tcPr>
          <w:p w14:paraId="034626AC" w14:textId="77777777" w:rsidR="00B330B8" w:rsidRPr="00007F4A" w:rsidRDefault="00B330B8" w:rsidP="00B330B8">
            <w:pPr>
              <w:spacing w:line="256" w:lineRule="auto"/>
              <w:ind w:firstLine="0"/>
              <w:jc w:val="left"/>
              <w:rPr>
                <w:rFonts w:eastAsia="Calibri"/>
                <w:sz w:val="22"/>
                <w:szCs w:val="22"/>
              </w:rPr>
            </w:pPr>
          </w:p>
        </w:tc>
        <w:tc>
          <w:tcPr>
            <w:tcW w:w="689" w:type="dxa"/>
            <w:noWrap/>
            <w:vAlign w:val="bottom"/>
            <w:hideMark/>
          </w:tcPr>
          <w:p w14:paraId="35465200" w14:textId="77777777" w:rsidR="00B330B8" w:rsidRPr="00007F4A" w:rsidRDefault="00B330B8" w:rsidP="00B330B8">
            <w:pPr>
              <w:spacing w:line="256" w:lineRule="auto"/>
              <w:ind w:firstLine="0"/>
              <w:jc w:val="left"/>
              <w:rPr>
                <w:rFonts w:eastAsia="Calibri"/>
                <w:sz w:val="22"/>
                <w:szCs w:val="22"/>
              </w:rPr>
            </w:pPr>
          </w:p>
        </w:tc>
        <w:tc>
          <w:tcPr>
            <w:tcW w:w="1627" w:type="dxa"/>
            <w:noWrap/>
            <w:vAlign w:val="bottom"/>
            <w:hideMark/>
          </w:tcPr>
          <w:p w14:paraId="65C4A8B6" w14:textId="77777777" w:rsidR="00B330B8" w:rsidRPr="00007F4A" w:rsidRDefault="00B330B8" w:rsidP="00B330B8">
            <w:pPr>
              <w:spacing w:line="256" w:lineRule="auto"/>
              <w:ind w:firstLine="0"/>
              <w:jc w:val="left"/>
              <w:rPr>
                <w:rFonts w:eastAsia="Calibri"/>
                <w:sz w:val="22"/>
                <w:szCs w:val="22"/>
              </w:rPr>
            </w:pPr>
          </w:p>
        </w:tc>
        <w:tc>
          <w:tcPr>
            <w:tcW w:w="1825" w:type="dxa"/>
            <w:noWrap/>
            <w:vAlign w:val="bottom"/>
            <w:hideMark/>
          </w:tcPr>
          <w:p w14:paraId="44892F60" w14:textId="77777777" w:rsidR="00B330B8" w:rsidRPr="00007F4A" w:rsidRDefault="00B330B8" w:rsidP="00B330B8">
            <w:pPr>
              <w:spacing w:line="256" w:lineRule="auto"/>
              <w:ind w:firstLine="0"/>
              <w:jc w:val="left"/>
              <w:rPr>
                <w:rFonts w:eastAsia="Calibri"/>
                <w:sz w:val="22"/>
                <w:szCs w:val="22"/>
              </w:rPr>
            </w:pPr>
          </w:p>
        </w:tc>
      </w:tr>
      <w:tr w:rsidR="00B330B8" w:rsidRPr="00CB64F8" w14:paraId="68627096" w14:textId="77777777" w:rsidTr="00B330B8">
        <w:trPr>
          <w:trHeight w:val="288"/>
        </w:trPr>
        <w:tc>
          <w:tcPr>
            <w:tcW w:w="1627" w:type="dxa"/>
            <w:noWrap/>
            <w:vAlign w:val="bottom"/>
            <w:hideMark/>
          </w:tcPr>
          <w:p w14:paraId="260AC06A" w14:textId="77777777" w:rsidR="00B330B8" w:rsidRPr="00007F4A" w:rsidRDefault="00B330B8" w:rsidP="00B330B8">
            <w:pPr>
              <w:spacing w:line="256" w:lineRule="auto"/>
              <w:ind w:firstLine="0"/>
              <w:jc w:val="left"/>
              <w:rPr>
                <w:rFonts w:eastAsia="Calibri"/>
                <w:sz w:val="22"/>
                <w:szCs w:val="22"/>
              </w:rPr>
            </w:pPr>
          </w:p>
        </w:tc>
        <w:tc>
          <w:tcPr>
            <w:tcW w:w="783" w:type="dxa"/>
            <w:noWrap/>
            <w:vAlign w:val="bottom"/>
            <w:hideMark/>
          </w:tcPr>
          <w:p w14:paraId="05846F77" w14:textId="77777777" w:rsidR="00B330B8" w:rsidRPr="00007F4A" w:rsidRDefault="00B330B8" w:rsidP="00B330B8">
            <w:pPr>
              <w:spacing w:line="256" w:lineRule="auto"/>
              <w:ind w:firstLine="0"/>
              <w:jc w:val="left"/>
              <w:rPr>
                <w:rFonts w:eastAsia="Calibri"/>
                <w:sz w:val="22"/>
                <w:szCs w:val="22"/>
              </w:rPr>
            </w:pPr>
          </w:p>
        </w:tc>
        <w:tc>
          <w:tcPr>
            <w:tcW w:w="1295" w:type="dxa"/>
            <w:noWrap/>
            <w:vAlign w:val="bottom"/>
            <w:hideMark/>
          </w:tcPr>
          <w:p w14:paraId="44B4CA3F" w14:textId="77777777" w:rsidR="00B330B8" w:rsidRPr="00007F4A" w:rsidRDefault="00B330B8" w:rsidP="00B330B8">
            <w:pPr>
              <w:spacing w:line="256" w:lineRule="auto"/>
              <w:ind w:firstLine="0"/>
              <w:jc w:val="left"/>
              <w:rPr>
                <w:rFonts w:eastAsia="Calibri"/>
                <w:sz w:val="22"/>
                <w:szCs w:val="22"/>
              </w:rPr>
            </w:pPr>
          </w:p>
        </w:tc>
        <w:tc>
          <w:tcPr>
            <w:tcW w:w="831" w:type="dxa"/>
            <w:noWrap/>
            <w:vAlign w:val="bottom"/>
            <w:hideMark/>
          </w:tcPr>
          <w:p w14:paraId="66BFBE8E" w14:textId="77777777" w:rsidR="00B330B8" w:rsidRPr="00007F4A" w:rsidRDefault="00B330B8" w:rsidP="00B330B8">
            <w:pPr>
              <w:spacing w:line="256" w:lineRule="auto"/>
              <w:ind w:firstLine="0"/>
              <w:jc w:val="left"/>
              <w:rPr>
                <w:rFonts w:eastAsia="Calibri"/>
                <w:sz w:val="22"/>
                <w:szCs w:val="22"/>
              </w:rPr>
            </w:pPr>
          </w:p>
        </w:tc>
        <w:tc>
          <w:tcPr>
            <w:tcW w:w="1560" w:type="dxa"/>
            <w:noWrap/>
            <w:vAlign w:val="bottom"/>
            <w:hideMark/>
          </w:tcPr>
          <w:p w14:paraId="64FE4E76" w14:textId="77777777" w:rsidR="00B330B8" w:rsidRPr="00007F4A" w:rsidRDefault="00B330B8" w:rsidP="00B330B8">
            <w:pPr>
              <w:spacing w:line="256" w:lineRule="auto"/>
              <w:ind w:firstLine="0"/>
              <w:jc w:val="left"/>
              <w:rPr>
                <w:rFonts w:eastAsia="Calibri"/>
                <w:sz w:val="22"/>
                <w:szCs w:val="22"/>
              </w:rPr>
            </w:pPr>
          </w:p>
        </w:tc>
        <w:tc>
          <w:tcPr>
            <w:tcW w:w="850" w:type="dxa"/>
            <w:noWrap/>
            <w:vAlign w:val="bottom"/>
            <w:hideMark/>
          </w:tcPr>
          <w:p w14:paraId="0B14EEE5" w14:textId="77777777" w:rsidR="00B330B8" w:rsidRPr="00007F4A" w:rsidRDefault="00B330B8" w:rsidP="00B330B8">
            <w:pPr>
              <w:spacing w:line="256" w:lineRule="auto"/>
              <w:ind w:firstLine="0"/>
              <w:jc w:val="left"/>
              <w:rPr>
                <w:rFonts w:eastAsia="Calibri"/>
                <w:sz w:val="22"/>
                <w:szCs w:val="22"/>
              </w:rPr>
            </w:pPr>
          </w:p>
        </w:tc>
        <w:tc>
          <w:tcPr>
            <w:tcW w:w="1295" w:type="dxa"/>
            <w:noWrap/>
            <w:vAlign w:val="bottom"/>
            <w:hideMark/>
          </w:tcPr>
          <w:p w14:paraId="3D1D7B7E" w14:textId="77777777" w:rsidR="00B330B8" w:rsidRPr="00007F4A" w:rsidRDefault="00B330B8" w:rsidP="00B330B8">
            <w:pPr>
              <w:spacing w:line="256" w:lineRule="auto"/>
              <w:ind w:firstLine="0"/>
              <w:jc w:val="left"/>
              <w:rPr>
                <w:rFonts w:eastAsia="Calibri"/>
                <w:sz w:val="22"/>
                <w:szCs w:val="22"/>
              </w:rPr>
            </w:pPr>
          </w:p>
        </w:tc>
        <w:tc>
          <w:tcPr>
            <w:tcW w:w="690" w:type="dxa"/>
            <w:noWrap/>
            <w:vAlign w:val="bottom"/>
            <w:hideMark/>
          </w:tcPr>
          <w:p w14:paraId="2F17625F" w14:textId="77777777" w:rsidR="00B330B8" w:rsidRPr="00007F4A" w:rsidRDefault="00B330B8" w:rsidP="00B330B8">
            <w:pPr>
              <w:spacing w:line="256" w:lineRule="auto"/>
              <w:ind w:firstLine="0"/>
              <w:jc w:val="left"/>
              <w:rPr>
                <w:rFonts w:eastAsia="Calibri"/>
                <w:sz w:val="22"/>
                <w:szCs w:val="22"/>
              </w:rPr>
            </w:pPr>
          </w:p>
        </w:tc>
        <w:tc>
          <w:tcPr>
            <w:tcW w:w="992" w:type="dxa"/>
            <w:noWrap/>
            <w:vAlign w:val="bottom"/>
            <w:hideMark/>
          </w:tcPr>
          <w:p w14:paraId="2F25A8EF" w14:textId="77777777" w:rsidR="00B330B8" w:rsidRPr="00007F4A" w:rsidRDefault="00B330B8" w:rsidP="00B330B8">
            <w:pPr>
              <w:spacing w:line="256" w:lineRule="auto"/>
              <w:ind w:firstLine="0"/>
              <w:jc w:val="left"/>
              <w:rPr>
                <w:rFonts w:eastAsia="Calibri"/>
                <w:sz w:val="22"/>
                <w:szCs w:val="22"/>
              </w:rPr>
            </w:pPr>
          </w:p>
        </w:tc>
        <w:tc>
          <w:tcPr>
            <w:tcW w:w="1134" w:type="dxa"/>
            <w:noWrap/>
            <w:vAlign w:val="bottom"/>
            <w:hideMark/>
          </w:tcPr>
          <w:p w14:paraId="52CEAB2B" w14:textId="77777777" w:rsidR="00B330B8" w:rsidRPr="00007F4A" w:rsidRDefault="00B330B8" w:rsidP="00B330B8">
            <w:pPr>
              <w:spacing w:line="256" w:lineRule="auto"/>
              <w:ind w:firstLine="0"/>
              <w:jc w:val="left"/>
              <w:rPr>
                <w:rFonts w:eastAsia="Calibri"/>
                <w:sz w:val="22"/>
                <w:szCs w:val="22"/>
              </w:rPr>
            </w:pPr>
          </w:p>
        </w:tc>
        <w:tc>
          <w:tcPr>
            <w:tcW w:w="689" w:type="dxa"/>
            <w:noWrap/>
            <w:vAlign w:val="bottom"/>
            <w:hideMark/>
          </w:tcPr>
          <w:p w14:paraId="5D89825C" w14:textId="77777777" w:rsidR="00B330B8" w:rsidRPr="00007F4A" w:rsidRDefault="00B330B8" w:rsidP="00B330B8">
            <w:pPr>
              <w:spacing w:line="256" w:lineRule="auto"/>
              <w:ind w:firstLine="0"/>
              <w:jc w:val="left"/>
              <w:rPr>
                <w:rFonts w:eastAsia="Calibri"/>
                <w:sz w:val="22"/>
                <w:szCs w:val="22"/>
              </w:rPr>
            </w:pPr>
          </w:p>
        </w:tc>
        <w:tc>
          <w:tcPr>
            <w:tcW w:w="1627" w:type="dxa"/>
            <w:noWrap/>
            <w:vAlign w:val="bottom"/>
            <w:hideMark/>
          </w:tcPr>
          <w:p w14:paraId="7F5AF948" w14:textId="77777777" w:rsidR="00B330B8" w:rsidRPr="00007F4A" w:rsidRDefault="00B330B8" w:rsidP="00B330B8">
            <w:pPr>
              <w:spacing w:line="256" w:lineRule="auto"/>
              <w:ind w:firstLine="0"/>
              <w:jc w:val="left"/>
              <w:rPr>
                <w:rFonts w:eastAsia="Calibri"/>
                <w:sz w:val="22"/>
                <w:szCs w:val="22"/>
              </w:rPr>
            </w:pPr>
          </w:p>
        </w:tc>
        <w:tc>
          <w:tcPr>
            <w:tcW w:w="1825" w:type="dxa"/>
            <w:noWrap/>
            <w:vAlign w:val="bottom"/>
            <w:hideMark/>
          </w:tcPr>
          <w:p w14:paraId="601A34A4" w14:textId="77777777" w:rsidR="00B330B8" w:rsidRPr="00007F4A" w:rsidRDefault="00B330B8" w:rsidP="00B330B8">
            <w:pPr>
              <w:spacing w:line="256" w:lineRule="auto"/>
              <w:ind w:firstLine="0"/>
              <w:jc w:val="left"/>
              <w:rPr>
                <w:rFonts w:eastAsia="Calibri"/>
                <w:sz w:val="22"/>
                <w:szCs w:val="22"/>
              </w:rPr>
            </w:pPr>
          </w:p>
        </w:tc>
      </w:tr>
      <w:tr w:rsidR="00B330B8" w:rsidRPr="00CB64F8" w14:paraId="1798CD8F" w14:textId="77777777" w:rsidTr="00B330B8">
        <w:trPr>
          <w:trHeight w:val="360"/>
        </w:trPr>
        <w:tc>
          <w:tcPr>
            <w:tcW w:w="4536" w:type="dxa"/>
            <w:gridSpan w:val="4"/>
            <w:noWrap/>
            <w:vAlign w:val="bottom"/>
            <w:hideMark/>
          </w:tcPr>
          <w:p w14:paraId="238611BF"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Приход</w:t>
            </w:r>
          </w:p>
        </w:tc>
        <w:tc>
          <w:tcPr>
            <w:tcW w:w="4395" w:type="dxa"/>
            <w:gridSpan w:val="4"/>
            <w:noWrap/>
            <w:vAlign w:val="bottom"/>
            <w:hideMark/>
          </w:tcPr>
          <w:p w14:paraId="69638B66"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Расход</w:t>
            </w:r>
          </w:p>
        </w:tc>
        <w:tc>
          <w:tcPr>
            <w:tcW w:w="6279" w:type="dxa"/>
            <w:gridSpan w:val="5"/>
            <w:noWrap/>
            <w:vAlign w:val="bottom"/>
            <w:hideMark/>
          </w:tcPr>
          <w:p w14:paraId="2AE7BF0B"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Рецепты</w:t>
            </w:r>
          </w:p>
        </w:tc>
      </w:tr>
      <w:tr w:rsidR="00B330B8" w:rsidRPr="00CB64F8" w14:paraId="48FCDD50" w14:textId="77777777" w:rsidTr="00B330B8">
        <w:trPr>
          <w:trHeight w:val="360"/>
        </w:trPr>
        <w:tc>
          <w:tcPr>
            <w:tcW w:w="1627" w:type="dxa"/>
            <w:noWrap/>
            <w:vAlign w:val="bottom"/>
            <w:hideMark/>
          </w:tcPr>
          <w:p w14:paraId="5C12A224"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Итого</w:t>
            </w:r>
          </w:p>
        </w:tc>
        <w:tc>
          <w:tcPr>
            <w:tcW w:w="783" w:type="dxa"/>
            <w:noWrap/>
            <w:vAlign w:val="bottom"/>
            <w:hideMark/>
          </w:tcPr>
          <w:p w14:paraId="51E32BF3" w14:textId="77777777" w:rsidR="00B330B8" w:rsidRPr="00CB64F8" w:rsidRDefault="00B330B8" w:rsidP="00B330B8">
            <w:pPr>
              <w:spacing w:after="160" w:line="256" w:lineRule="auto"/>
              <w:ind w:firstLine="0"/>
              <w:jc w:val="left"/>
              <w:rPr>
                <w:color w:val="000000"/>
                <w:sz w:val="22"/>
                <w:szCs w:val="22"/>
              </w:rPr>
            </w:pPr>
          </w:p>
        </w:tc>
        <w:tc>
          <w:tcPr>
            <w:tcW w:w="1295" w:type="dxa"/>
            <w:noWrap/>
            <w:vAlign w:val="bottom"/>
            <w:hideMark/>
          </w:tcPr>
          <w:p w14:paraId="1319E032" w14:textId="77777777" w:rsidR="00B330B8" w:rsidRPr="00CB64F8" w:rsidRDefault="00B330B8" w:rsidP="00B330B8">
            <w:pPr>
              <w:spacing w:line="240" w:lineRule="auto"/>
              <w:ind w:firstLine="0"/>
              <w:jc w:val="right"/>
              <w:rPr>
                <w:color w:val="000000"/>
                <w:sz w:val="22"/>
                <w:szCs w:val="22"/>
              </w:rPr>
            </w:pPr>
            <w:r w:rsidRPr="00CB64F8">
              <w:rPr>
                <w:color w:val="000000"/>
                <w:sz w:val="22"/>
                <w:szCs w:val="22"/>
              </w:rPr>
              <w:t>0,00</w:t>
            </w:r>
          </w:p>
        </w:tc>
        <w:tc>
          <w:tcPr>
            <w:tcW w:w="831" w:type="dxa"/>
            <w:noWrap/>
            <w:vAlign w:val="bottom"/>
            <w:hideMark/>
          </w:tcPr>
          <w:p w14:paraId="62BAAC9D" w14:textId="77777777" w:rsidR="00B330B8" w:rsidRPr="00CB64F8" w:rsidRDefault="00B330B8" w:rsidP="00B330B8">
            <w:pPr>
              <w:spacing w:after="160" w:line="256" w:lineRule="auto"/>
              <w:ind w:firstLine="0"/>
              <w:jc w:val="left"/>
              <w:rPr>
                <w:color w:val="000000"/>
                <w:sz w:val="22"/>
                <w:szCs w:val="22"/>
              </w:rPr>
            </w:pPr>
          </w:p>
        </w:tc>
        <w:tc>
          <w:tcPr>
            <w:tcW w:w="1560" w:type="dxa"/>
            <w:noWrap/>
            <w:vAlign w:val="bottom"/>
            <w:hideMark/>
          </w:tcPr>
          <w:p w14:paraId="2E7CE3B2"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Итого</w:t>
            </w:r>
          </w:p>
        </w:tc>
        <w:tc>
          <w:tcPr>
            <w:tcW w:w="850" w:type="dxa"/>
            <w:noWrap/>
            <w:vAlign w:val="bottom"/>
            <w:hideMark/>
          </w:tcPr>
          <w:p w14:paraId="0837E348" w14:textId="77777777" w:rsidR="00B330B8" w:rsidRPr="00CB64F8" w:rsidRDefault="00B330B8" w:rsidP="00B330B8">
            <w:pPr>
              <w:spacing w:after="160" w:line="256" w:lineRule="auto"/>
              <w:ind w:firstLine="0"/>
              <w:jc w:val="left"/>
              <w:rPr>
                <w:color w:val="000000"/>
                <w:sz w:val="22"/>
                <w:szCs w:val="22"/>
              </w:rPr>
            </w:pPr>
          </w:p>
        </w:tc>
        <w:tc>
          <w:tcPr>
            <w:tcW w:w="1295" w:type="dxa"/>
            <w:noWrap/>
            <w:vAlign w:val="bottom"/>
            <w:hideMark/>
          </w:tcPr>
          <w:p w14:paraId="6316FCCC" w14:textId="77777777" w:rsidR="00B330B8" w:rsidRPr="00CB64F8" w:rsidRDefault="00B330B8" w:rsidP="00B330B8">
            <w:pPr>
              <w:spacing w:line="240" w:lineRule="auto"/>
              <w:ind w:firstLine="0"/>
              <w:jc w:val="right"/>
              <w:rPr>
                <w:color w:val="000000"/>
                <w:sz w:val="22"/>
                <w:szCs w:val="22"/>
              </w:rPr>
            </w:pPr>
            <w:r w:rsidRPr="00CB64F8">
              <w:rPr>
                <w:color w:val="000000"/>
                <w:sz w:val="22"/>
                <w:szCs w:val="22"/>
              </w:rPr>
              <w:t>0,00</w:t>
            </w:r>
          </w:p>
        </w:tc>
        <w:tc>
          <w:tcPr>
            <w:tcW w:w="690" w:type="dxa"/>
            <w:noWrap/>
            <w:vAlign w:val="bottom"/>
            <w:hideMark/>
          </w:tcPr>
          <w:p w14:paraId="03ED0E6E" w14:textId="77777777" w:rsidR="00B330B8" w:rsidRPr="00CB64F8" w:rsidRDefault="00B330B8" w:rsidP="00B330B8">
            <w:pPr>
              <w:spacing w:after="160" w:line="256" w:lineRule="auto"/>
              <w:ind w:firstLine="0"/>
              <w:jc w:val="left"/>
              <w:rPr>
                <w:color w:val="000000"/>
                <w:sz w:val="22"/>
                <w:szCs w:val="22"/>
              </w:rPr>
            </w:pPr>
          </w:p>
        </w:tc>
        <w:tc>
          <w:tcPr>
            <w:tcW w:w="992" w:type="dxa"/>
            <w:noWrap/>
            <w:vAlign w:val="bottom"/>
            <w:hideMark/>
          </w:tcPr>
          <w:p w14:paraId="384F5027"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Итого</w:t>
            </w:r>
          </w:p>
        </w:tc>
        <w:tc>
          <w:tcPr>
            <w:tcW w:w="1134" w:type="dxa"/>
            <w:noWrap/>
            <w:vAlign w:val="bottom"/>
            <w:hideMark/>
          </w:tcPr>
          <w:p w14:paraId="55C2B8DD" w14:textId="77777777" w:rsidR="00B330B8" w:rsidRPr="00CB64F8" w:rsidRDefault="00B330B8" w:rsidP="00B330B8">
            <w:pPr>
              <w:spacing w:line="240" w:lineRule="auto"/>
              <w:ind w:firstLine="0"/>
              <w:jc w:val="right"/>
              <w:rPr>
                <w:color w:val="000000"/>
                <w:sz w:val="22"/>
                <w:szCs w:val="22"/>
              </w:rPr>
            </w:pPr>
            <w:r w:rsidRPr="00CB64F8">
              <w:rPr>
                <w:color w:val="000000"/>
                <w:sz w:val="22"/>
                <w:szCs w:val="22"/>
              </w:rPr>
              <w:t>0,00</w:t>
            </w:r>
          </w:p>
        </w:tc>
        <w:tc>
          <w:tcPr>
            <w:tcW w:w="689" w:type="dxa"/>
            <w:noWrap/>
            <w:vAlign w:val="bottom"/>
            <w:hideMark/>
          </w:tcPr>
          <w:p w14:paraId="2A3AE82E" w14:textId="77777777" w:rsidR="00B330B8" w:rsidRPr="00CB64F8" w:rsidRDefault="00B330B8" w:rsidP="00B330B8">
            <w:pPr>
              <w:spacing w:after="160" w:line="256" w:lineRule="auto"/>
              <w:ind w:firstLine="0"/>
              <w:jc w:val="left"/>
              <w:rPr>
                <w:color w:val="000000"/>
                <w:sz w:val="22"/>
                <w:szCs w:val="22"/>
              </w:rPr>
            </w:pPr>
          </w:p>
        </w:tc>
        <w:tc>
          <w:tcPr>
            <w:tcW w:w="1627" w:type="dxa"/>
            <w:noWrap/>
            <w:vAlign w:val="bottom"/>
            <w:hideMark/>
          </w:tcPr>
          <w:p w14:paraId="30E9E3C9" w14:textId="77777777" w:rsidR="00B330B8" w:rsidRPr="00007F4A" w:rsidRDefault="00B330B8" w:rsidP="00B330B8">
            <w:pPr>
              <w:spacing w:line="256" w:lineRule="auto"/>
              <w:ind w:firstLine="0"/>
              <w:jc w:val="left"/>
              <w:rPr>
                <w:rFonts w:eastAsia="Calibri"/>
                <w:sz w:val="22"/>
                <w:szCs w:val="22"/>
              </w:rPr>
            </w:pPr>
          </w:p>
        </w:tc>
        <w:tc>
          <w:tcPr>
            <w:tcW w:w="1825" w:type="dxa"/>
            <w:noWrap/>
            <w:vAlign w:val="bottom"/>
            <w:hideMark/>
          </w:tcPr>
          <w:p w14:paraId="17D45CE8" w14:textId="77777777" w:rsidR="00B330B8" w:rsidRPr="00007F4A" w:rsidRDefault="00B330B8" w:rsidP="00B330B8">
            <w:pPr>
              <w:spacing w:line="256" w:lineRule="auto"/>
              <w:ind w:firstLine="0"/>
              <w:jc w:val="left"/>
              <w:rPr>
                <w:rFonts w:eastAsia="Calibri"/>
                <w:sz w:val="22"/>
                <w:szCs w:val="22"/>
              </w:rPr>
            </w:pPr>
          </w:p>
        </w:tc>
      </w:tr>
      <w:tr w:rsidR="00B330B8" w:rsidRPr="00CB64F8" w14:paraId="49FA70AB" w14:textId="77777777" w:rsidTr="00B330B8">
        <w:trPr>
          <w:trHeight w:val="288"/>
        </w:trPr>
        <w:tc>
          <w:tcPr>
            <w:tcW w:w="1627" w:type="dxa"/>
            <w:tcBorders>
              <w:top w:val="single" w:sz="4" w:space="0" w:color="auto"/>
              <w:left w:val="single" w:sz="4" w:space="0" w:color="auto"/>
              <w:bottom w:val="single" w:sz="4" w:space="0" w:color="auto"/>
              <w:right w:val="single" w:sz="4" w:space="0" w:color="auto"/>
            </w:tcBorders>
            <w:noWrap/>
            <w:vAlign w:val="bottom"/>
            <w:hideMark/>
          </w:tcPr>
          <w:p w14:paraId="27C32646" w14:textId="77777777" w:rsidR="00B330B8" w:rsidRPr="002478A3" w:rsidRDefault="00B330B8" w:rsidP="00B330B8">
            <w:pPr>
              <w:spacing w:line="240" w:lineRule="auto"/>
              <w:ind w:firstLine="0"/>
              <w:jc w:val="center"/>
              <w:rPr>
                <w:color w:val="000000"/>
                <w:sz w:val="22"/>
                <w:szCs w:val="22"/>
              </w:rPr>
            </w:pPr>
            <w:r w:rsidRPr="002478A3">
              <w:rPr>
                <w:color w:val="000000"/>
                <w:sz w:val="22"/>
                <w:szCs w:val="22"/>
              </w:rPr>
              <w:t>Номер документа</w:t>
            </w:r>
          </w:p>
        </w:tc>
        <w:tc>
          <w:tcPr>
            <w:tcW w:w="783" w:type="dxa"/>
            <w:tcBorders>
              <w:top w:val="single" w:sz="4" w:space="0" w:color="auto"/>
              <w:left w:val="nil"/>
              <w:bottom w:val="single" w:sz="4" w:space="0" w:color="auto"/>
              <w:right w:val="single" w:sz="4" w:space="0" w:color="auto"/>
            </w:tcBorders>
            <w:noWrap/>
            <w:vAlign w:val="center"/>
            <w:hideMark/>
          </w:tcPr>
          <w:p w14:paraId="04A0079A"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Дата</w:t>
            </w:r>
          </w:p>
        </w:tc>
        <w:tc>
          <w:tcPr>
            <w:tcW w:w="1295" w:type="dxa"/>
            <w:tcBorders>
              <w:top w:val="single" w:sz="4" w:space="0" w:color="auto"/>
              <w:left w:val="nil"/>
              <w:bottom w:val="single" w:sz="4" w:space="0" w:color="auto"/>
              <w:right w:val="single" w:sz="4" w:space="0" w:color="auto"/>
            </w:tcBorders>
            <w:noWrap/>
            <w:vAlign w:val="bottom"/>
            <w:hideMark/>
          </w:tcPr>
          <w:p w14:paraId="0A504CF4"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Количество</w:t>
            </w:r>
          </w:p>
        </w:tc>
        <w:tc>
          <w:tcPr>
            <w:tcW w:w="831" w:type="dxa"/>
            <w:tcBorders>
              <w:top w:val="single" w:sz="4" w:space="0" w:color="auto"/>
              <w:left w:val="nil"/>
              <w:bottom w:val="single" w:sz="4" w:space="0" w:color="auto"/>
              <w:right w:val="single" w:sz="4" w:space="0" w:color="auto"/>
            </w:tcBorders>
            <w:noWrap/>
            <w:vAlign w:val="bottom"/>
            <w:hideMark/>
          </w:tcPr>
          <w:p w14:paraId="45A4F459"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Цена</w:t>
            </w:r>
          </w:p>
        </w:tc>
        <w:tc>
          <w:tcPr>
            <w:tcW w:w="1560" w:type="dxa"/>
            <w:tcBorders>
              <w:top w:val="single" w:sz="4" w:space="0" w:color="auto"/>
              <w:left w:val="nil"/>
              <w:bottom w:val="single" w:sz="4" w:space="0" w:color="auto"/>
              <w:right w:val="single" w:sz="4" w:space="0" w:color="auto"/>
            </w:tcBorders>
            <w:noWrap/>
            <w:vAlign w:val="bottom"/>
            <w:hideMark/>
          </w:tcPr>
          <w:p w14:paraId="643ECDA7"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Номер документа</w:t>
            </w:r>
          </w:p>
        </w:tc>
        <w:tc>
          <w:tcPr>
            <w:tcW w:w="850" w:type="dxa"/>
            <w:tcBorders>
              <w:top w:val="single" w:sz="4" w:space="0" w:color="auto"/>
              <w:left w:val="nil"/>
              <w:bottom w:val="single" w:sz="4" w:space="0" w:color="auto"/>
              <w:right w:val="single" w:sz="4" w:space="0" w:color="auto"/>
            </w:tcBorders>
            <w:noWrap/>
            <w:vAlign w:val="bottom"/>
            <w:hideMark/>
          </w:tcPr>
          <w:p w14:paraId="586458E8"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Дата</w:t>
            </w:r>
          </w:p>
        </w:tc>
        <w:tc>
          <w:tcPr>
            <w:tcW w:w="1295" w:type="dxa"/>
            <w:tcBorders>
              <w:top w:val="single" w:sz="4" w:space="0" w:color="auto"/>
              <w:left w:val="nil"/>
              <w:bottom w:val="single" w:sz="4" w:space="0" w:color="auto"/>
              <w:right w:val="single" w:sz="4" w:space="0" w:color="auto"/>
            </w:tcBorders>
            <w:noWrap/>
            <w:vAlign w:val="bottom"/>
            <w:hideMark/>
          </w:tcPr>
          <w:p w14:paraId="1CB3A2EF"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Количество</w:t>
            </w:r>
          </w:p>
        </w:tc>
        <w:tc>
          <w:tcPr>
            <w:tcW w:w="690" w:type="dxa"/>
            <w:tcBorders>
              <w:top w:val="single" w:sz="4" w:space="0" w:color="auto"/>
              <w:left w:val="nil"/>
              <w:bottom w:val="single" w:sz="4" w:space="0" w:color="auto"/>
              <w:right w:val="single" w:sz="4" w:space="0" w:color="auto"/>
            </w:tcBorders>
            <w:noWrap/>
            <w:vAlign w:val="bottom"/>
            <w:hideMark/>
          </w:tcPr>
          <w:p w14:paraId="327E7ED2"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Цена</w:t>
            </w:r>
          </w:p>
        </w:tc>
        <w:tc>
          <w:tcPr>
            <w:tcW w:w="992" w:type="dxa"/>
            <w:tcBorders>
              <w:top w:val="single" w:sz="4" w:space="0" w:color="auto"/>
              <w:left w:val="nil"/>
              <w:bottom w:val="single" w:sz="4" w:space="0" w:color="auto"/>
              <w:right w:val="single" w:sz="4" w:space="0" w:color="auto"/>
            </w:tcBorders>
            <w:noWrap/>
            <w:vAlign w:val="bottom"/>
            <w:hideMark/>
          </w:tcPr>
          <w:p w14:paraId="39D40985"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Серия, Номер рецепта</w:t>
            </w:r>
          </w:p>
        </w:tc>
        <w:tc>
          <w:tcPr>
            <w:tcW w:w="1134" w:type="dxa"/>
            <w:tcBorders>
              <w:top w:val="single" w:sz="4" w:space="0" w:color="auto"/>
              <w:left w:val="nil"/>
              <w:bottom w:val="single" w:sz="4" w:space="0" w:color="auto"/>
              <w:right w:val="single" w:sz="4" w:space="0" w:color="auto"/>
            </w:tcBorders>
            <w:noWrap/>
            <w:vAlign w:val="bottom"/>
            <w:hideMark/>
          </w:tcPr>
          <w:p w14:paraId="167DF4E2"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Количество</w:t>
            </w:r>
          </w:p>
        </w:tc>
        <w:tc>
          <w:tcPr>
            <w:tcW w:w="689" w:type="dxa"/>
            <w:tcBorders>
              <w:top w:val="single" w:sz="4" w:space="0" w:color="auto"/>
              <w:left w:val="nil"/>
              <w:bottom w:val="single" w:sz="4" w:space="0" w:color="auto"/>
              <w:right w:val="single" w:sz="4" w:space="0" w:color="auto"/>
            </w:tcBorders>
            <w:noWrap/>
            <w:vAlign w:val="bottom"/>
            <w:hideMark/>
          </w:tcPr>
          <w:p w14:paraId="7928331A"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Цена</w:t>
            </w:r>
          </w:p>
        </w:tc>
        <w:tc>
          <w:tcPr>
            <w:tcW w:w="1627" w:type="dxa"/>
            <w:tcBorders>
              <w:top w:val="single" w:sz="4" w:space="0" w:color="auto"/>
              <w:left w:val="nil"/>
              <w:bottom w:val="single" w:sz="4" w:space="0" w:color="auto"/>
              <w:right w:val="single" w:sz="4" w:space="0" w:color="auto"/>
            </w:tcBorders>
            <w:noWrap/>
            <w:vAlign w:val="bottom"/>
            <w:hideMark/>
          </w:tcPr>
          <w:p w14:paraId="163D64B5"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Наименование счета</w:t>
            </w:r>
          </w:p>
        </w:tc>
        <w:tc>
          <w:tcPr>
            <w:tcW w:w="1825" w:type="dxa"/>
            <w:tcBorders>
              <w:top w:val="single" w:sz="4" w:space="0" w:color="auto"/>
              <w:left w:val="nil"/>
              <w:bottom w:val="single" w:sz="4" w:space="0" w:color="auto"/>
              <w:right w:val="single" w:sz="4" w:space="0" w:color="auto"/>
            </w:tcBorders>
            <w:noWrap/>
            <w:vAlign w:val="bottom"/>
            <w:hideMark/>
          </w:tcPr>
          <w:p w14:paraId="4C4D3BC2" w14:textId="77777777" w:rsidR="00B330B8" w:rsidRPr="00CB64F8" w:rsidRDefault="00B330B8" w:rsidP="00B330B8">
            <w:pPr>
              <w:spacing w:line="240" w:lineRule="auto"/>
              <w:ind w:firstLine="0"/>
              <w:jc w:val="center"/>
              <w:rPr>
                <w:color w:val="000000"/>
                <w:sz w:val="22"/>
                <w:szCs w:val="22"/>
              </w:rPr>
            </w:pPr>
            <w:r w:rsidRPr="00CB64F8">
              <w:rPr>
                <w:color w:val="000000"/>
                <w:sz w:val="22"/>
                <w:szCs w:val="22"/>
              </w:rPr>
              <w:t>Дата выставления</w:t>
            </w:r>
          </w:p>
        </w:tc>
      </w:tr>
      <w:tr w:rsidR="00B330B8" w:rsidRPr="00CB64F8" w14:paraId="11B57232" w14:textId="77777777" w:rsidTr="00B330B8">
        <w:trPr>
          <w:trHeight w:val="288"/>
        </w:trPr>
        <w:tc>
          <w:tcPr>
            <w:tcW w:w="1627" w:type="dxa"/>
            <w:tcBorders>
              <w:top w:val="nil"/>
              <w:left w:val="single" w:sz="4" w:space="0" w:color="auto"/>
              <w:bottom w:val="single" w:sz="4" w:space="0" w:color="auto"/>
              <w:right w:val="single" w:sz="4" w:space="0" w:color="auto"/>
            </w:tcBorders>
            <w:noWrap/>
            <w:vAlign w:val="bottom"/>
            <w:hideMark/>
          </w:tcPr>
          <w:p w14:paraId="27C13F3E"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w:t>
            </w:r>
          </w:p>
        </w:tc>
        <w:tc>
          <w:tcPr>
            <w:tcW w:w="783" w:type="dxa"/>
            <w:tcBorders>
              <w:top w:val="nil"/>
              <w:left w:val="nil"/>
              <w:bottom w:val="single" w:sz="4" w:space="0" w:color="auto"/>
              <w:right w:val="single" w:sz="4" w:space="0" w:color="auto"/>
            </w:tcBorders>
            <w:noWrap/>
            <w:vAlign w:val="bottom"/>
            <w:hideMark/>
          </w:tcPr>
          <w:p w14:paraId="3BA3EF50"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295" w:type="dxa"/>
            <w:tcBorders>
              <w:top w:val="nil"/>
              <w:left w:val="nil"/>
              <w:bottom w:val="single" w:sz="4" w:space="0" w:color="auto"/>
              <w:right w:val="single" w:sz="4" w:space="0" w:color="auto"/>
            </w:tcBorders>
            <w:noWrap/>
            <w:vAlign w:val="bottom"/>
            <w:hideMark/>
          </w:tcPr>
          <w:p w14:paraId="1B2095F9"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831" w:type="dxa"/>
            <w:tcBorders>
              <w:top w:val="nil"/>
              <w:left w:val="nil"/>
              <w:bottom w:val="single" w:sz="4" w:space="0" w:color="auto"/>
              <w:right w:val="single" w:sz="4" w:space="0" w:color="auto"/>
            </w:tcBorders>
            <w:noWrap/>
            <w:vAlign w:val="bottom"/>
            <w:hideMark/>
          </w:tcPr>
          <w:p w14:paraId="4C2636FD"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560" w:type="dxa"/>
            <w:tcBorders>
              <w:top w:val="nil"/>
              <w:left w:val="nil"/>
              <w:bottom w:val="single" w:sz="4" w:space="0" w:color="auto"/>
              <w:right w:val="single" w:sz="4" w:space="0" w:color="auto"/>
            </w:tcBorders>
            <w:noWrap/>
            <w:vAlign w:val="bottom"/>
            <w:hideMark/>
          </w:tcPr>
          <w:p w14:paraId="71187753"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52A6AF2D"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295" w:type="dxa"/>
            <w:tcBorders>
              <w:top w:val="nil"/>
              <w:left w:val="nil"/>
              <w:bottom w:val="single" w:sz="4" w:space="0" w:color="auto"/>
              <w:right w:val="single" w:sz="4" w:space="0" w:color="auto"/>
            </w:tcBorders>
            <w:noWrap/>
            <w:vAlign w:val="bottom"/>
            <w:hideMark/>
          </w:tcPr>
          <w:p w14:paraId="5F9B2D48"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690" w:type="dxa"/>
            <w:tcBorders>
              <w:top w:val="nil"/>
              <w:left w:val="nil"/>
              <w:bottom w:val="single" w:sz="4" w:space="0" w:color="auto"/>
              <w:right w:val="single" w:sz="4" w:space="0" w:color="auto"/>
            </w:tcBorders>
            <w:noWrap/>
            <w:vAlign w:val="bottom"/>
            <w:hideMark/>
          </w:tcPr>
          <w:p w14:paraId="5F251E7D"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2E0F7A80"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134" w:type="dxa"/>
            <w:tcBorders>
              <w:top w:val="nil"/>
              <w:left w:val="nil"/>
              <w:bottom w:val="single" w:sz="4" w:space="0" w:color="auto"/>
              <w:right w:val="single" w:sz="4" w:space="0" w:color="auto"/>
            </w:tcBorders>
            <w:noWrap/>
            <w:vAlign w:val="bottom"/>
            <w:hideMark/>
          </w:tcPr>
          <w:p w14:paraId="22DB5938"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689" w:type="dxa"/>
            <w:tcBorders>
              <w:top w:val="nil"/>
              <w:left w:val="nil"/>
              <w:bottom w:val="single" w:sz="4" w:space="0" w:color="auto"/>
              <w:right w:val="single" w:sz="4" w:space="0" w:color="auto"/>
            </w:tcBorders>
            <w:noWrap/>
            <w:vAlign w:val="bottom"/>
            <w:hideMark/>
          </w:tcPr>
          <w:p w14:paraId="53FA6F37"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627" w:type="dxa"/>
            <w:tcBorders>
              <w:top w:val="nil"/>
              <w:left w:val="nil"/>
              <w:bottom w:val="single" w:sz="4" w:space="0" w:color="auto"/>
              <w:right w:val="single" w:sz="4" w:space="0" w:color="auto"/>
            </w:tcBorders>
            <w:noWrap/>
            <w:vAlign w:val="bottom"/>
            <w:hideMark/>
          </w:tcPr>
          <w:p w14:paraId="498981D2"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825" w:type="dxa"/>
            <w:tcBorders>
              <w:top w:val="nil"/>
              <w:left w:val="nil"/>
              <w:bottom w:val="single" w:sz="4" w:space="0" w:color="auto"/>
              <w:right w:val="single" w:sz="4" w:space="0" w:color="auto"/>
            </w:tcBorders>
            <w:noWrap/>
            <w:vAlign w:val="bottom"/>
            <w:hideMark/>
          </w:tcPr>
          <w:p w14:paraId="3B464442"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r>
    </w:tbl>
    <w:p w14:paraId="78EA8FF3" w14:textId="77777777" w:rsidR="00B330B8" w:rsidRPr="002478A3" w:rsidRDefault="00B330B8" w:rsidP="00B330B8">
      <w:pPr>
        <w:spacing w:after="160" w:line="256" w:lineRule="auto"/>
        <w:ind w:firstLine="0"/>
        <w:jc w:val="left"/>
        <w:rPr>
          <w:rFonts w:eastAsia="Calibri"/>
          <w:sz w:val="22"/>
          <w:szCs w:val="22"/>
          <w:lang w:eastAsia="en-US"/>
        </w:rPr>
      </w:pPr>
    </w:p>
    <w:p w14:paraId="1D1D2572" w14:textId="43F373AC" w:rsidR="00F1081A" w:rsidRPr="00007F4A" w:rsidRDefault="00F1081A">
      <w:pPr>
        <w:jc w:val="center"/>
        <w:rPr>
          <w:b/>
          <w:sz w:val="22"/>
          <w:szCs w:val="22"/>
        </w:rPr>
      </w:pPr>
      <w:r w:rsidRPr="00007F4A">
        <w:rPr>
          <w:b/>
          <w:sz w:val="22"/>
          <w:szCs w:val="22"/>
        </w:rPr>
        <w:br w:type="page"/>
      </w:r>
    </w:p>
    <w:p w14:paraId="028EA205" w14:textId="696766F5" w:rsidR="00B330B8" w:rsidRPr="00007F4A" w:rsidRDefault="00B330B8" w:rsidP="00B330B8">
      <w:pPr>
        <w:spacing w:after="160" w:line="256" w:lineRule="auto"/>
        <w:ind w:firstLine="0"/>
        <w:jc w:val="center"/>
        <w:rPr>
          <w:rFonts w:eastAsia="Calibri"/>
          <w:lang w:eastAsia="en-US"/>
        </w:rPr>
      </w:pPr>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Информация по отпуску детям по ЛС (в разрезе МКБ10)</w:t>
      </w:r>
      <w:r w:rsidR="00A20BF9" w:rsidRPr="00007F4A">
        <w:rPr>
          <w:rFonts w:eastAsia="Calibri"/>
          <w:lang w:eastAsia="en-US"/>
        </w:rPr>
        <w:t>»</w:t>
      </w:r>
    </w:p>
    <w:p w14:paraId="34EA4354" w14:textId="77777777" w:rsidR="00B330B8" w:rsidRPr="00007F4A" w:rsidRDefault="00B330B8" w:rsidP="00B330B8">
      <w:pPr>
        <w:spacing w:after="160" w:line="256" w:lineRule="auto"/>
        <w:ind w:firstLine="0"/>
        <w:jc w:val="left"/>
        <w:rPr>
          <w:rFonts w:eastAsia="Calibri"/>
          <w:lang w:eastAsia="en-US"/>
        </w:rPr>
      </w:pPr>
      <w:r w:rsidRPr="00007F4A">
        <w:rPr>
          <w:rFonts w:eastAsia="Calibri"/>
          <w:lang w:eastAsia="en-US"/>
        </w:rPr>
        <w:t>Лист 1</w:t>
      </w:r>
    </w:p>
    <w:tbl>
      <w:tblPr>
        <w:tblW w:w="15387" w:type="dxa"/>
        <w:tblLook w:val="04A0" w:firstRow="1" w:lastRow="0" w:firstColumn="1" w:lastColumn="0" w:noHBand="0" w:noVBand="1"/>
      </w:tblPr>
      <w:tblGrid>
        <w:gridCol w:w="2057"/>
        <w:gridCol w:w="2849"/>
        <w:gridCol w:w="10481"/>
      </w:tblGrid>
      <w:tr w:rsidR="00B330B8" w:rsidRPr="00CB64F8" w14:paraId="343BAF4E" w14:textId="77777777" w:rsidTr="008932AC">
        <w:trPr>
          <w:trHeight w:val="355"/>
        </w:trPr>
        <w:tc>
          <w:tcPr>
            <w:tcW w:w="15387" w:type="dxa"/>
            <w:gridSpan w:val="3"/>
            <w:noWrap/>
            <w:vAlign w:val="bottom"/>
            <w:hideMark/>
          </w:tcPr>
          <w:p w14:paraId="1A25B920"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Информация по отпуску детям по ЛС (в разрезе МКБ10)</w:t>
            </w:r>
          </w:p>
        </w:tc>
      </w:tr>
      <w:tr w:rsidR="00B330B8" w:rsidRPr="00CB64F8" w14:paraId="56660334" w14:textId="77777777" w:rsidTr="008932AC">
        <w:trPr>
          <w:trHeight w:val="327"/>
        </w:trPr>
        <w:tc>
          <w:tcPr>
            <w:tcW w:w="4906" w:type="dxa"/>
            <w:gridSpan w:val="2"/>
            <w:noWrap/>
            <w:vAlign w:val="bottom"/>
            <w:hideMark/>
          </w:tcPr>
          <w:p w14:paraId="70C12364"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Период </w:t>
            </w:r>
            <w:proofErr w:type="gramStart"/>
            <w:r w:rsidRPr="002478A3">
              <w:rPr>
                <w:color w:val="000000"/>
                <w:sz w:val="22"/>
                <w:szCs w:val="22"/>
              </w:rPr>
              <w:t>с</w:t>
            </w:r>
            <w:proofErr w:type="gramEnd"/>
            <w:r w:rsidRPr="002478A3">
              <w:rPr>
                <w:color w:val="000000"/>
                <w:sz w:val="22"/>
                <w:szCs w:val="22"/>
              </w:rPr>
              <w:t xml:space="preserve"> __ по __</w:t>
            </w:r>
          </w:p>
        </w:tc>
        <w:tc>
          <w:tcPr>
            <w:tcW w:w="10480" w:type="dxa"/>
            <w:noWrap/>
            <w:vAlign w:val="bottom"/>
            <w:hideMark/>
          </w:tcPr>
          <w:p w14:paraId="3C77AE49" w14:textId="77777777" w:rsidR="00B330B8" w:rsidRPr="00CB64F8" w:rsidRDefault="00B330B8" w:rsidP="00B330B8">
            <w:pPr>
              <w:spacing w:after="160" w:line="256" w:lineRule="auto"/>
              <w:ind w:firstLine="0"/>
              <w:jc w:val="left"/>
              <w:rPr>
                <w:color w:val="000000"/>
                <w:sz w:val="22"/>
                <w:szCs w:val="22"/>
              </w:rPr>
            </w:pPr>
          </w:p>
        </w:tc>
      </w:tr>
      <w:tr w:rsidR="00B330B8" w:rsidRPr="00CB64F8" w14:paraId="091F95D5" w14:textId="77777777" w:rsidTr="008932AC">
        <w:trPr>
          <w:trHeight w:val="327"/>
        </w:trPr>
        <w:tc>
          <w:tcPr>
            <w:tcW w:w="2057" w:type="dxa"/>
            <w:noWrap/>
            <w:vAlign w:val="bottom"/>
            <w:hideMark/>
          </w:tcPr>
          <w:p w14:paraId="2295D62E" w14:textId="77777777" w:rsidR="00B330B8" w:rsidRPr="00007F4A" w:rsidRDefault="00B330B8" w:rsidP="00B330B8">
            <w:pPr>
              <w:spacing w:line="256" w:lineRule="auto"/>
              <w:ind w:firstLine="0"/>
              <w:jc w:val="left"/>
              <w:rPr>
                <w:rFonts w:eastAsia="Calibri"/>
                <w:sz w:val="22"/>
                <w:szCs w:val="22"/>
              </w:rPr>
            </w:pPr>
          </w:p>
        </w:tc>
        <w:tc>
          <w:tcPr>
            <w:tcW w:w="2849" w:type="dxa"/>
            <w:noWrap/>
            <w:vAlign w:val="bottom"/>
            <w:hideMark/>
          </w:tcPr>
          <w:p w14:paraId="694678F4" w14:textId="77777777" w:rsidR="00B330B8" w:rsidRPr="00007F4A" w:rsidRDefault="00B330B8" w:rsidP="00B330B8">
            <w:pPr>
              <w:spacing w:line="256" w:lineRule="auto"/>
              <w:ind w:firstLine="0"/>
              <w:jc w:val="left"/>
              <w:rPr>
                <w:rFonts w:eastAsia="Calibri"/>
                <w:sz w:val="22"/>
                <w:szCs w:val="22"/>
              </w:rPr>
            </w:pPr>
          </w:p>
        </w:tc>
        <w:tc>
          <w:tcPr>
            <w:tcW w:w="10480" w:type="dxa"/>
            <w:noWrap/>
            <w:vAlign w:val="bottom"/>
            <w:hideMark/>
          </w:tcPr>
          <w:p w14:paraId="4F9B051A" w14:textId="77777777" w:rsidR="00B330B8" w:rsidRPr="00007F4A" w:rsidRDefault="00B330B8" w:rsidP="00B330B8">
            <w:pPr>
              <w:spacing w:line="256" w:lineRule="auto"/>
              <w:ind w:firstLine="0"/>
              <w:jc w:val="left"/>
              <w:rPr>
                <w:rFonts w:eastAsia="Calibri"/>
                <w:sz w:val="22"/>
                <w:szCs w:val="22"/>
              </w:rPr>
            </w:pPr>
          </w:p>
        </w:tc>
      </w:tr>
      <w:tr w:rsidR="00B330B8" w:rsidRPr="00CB64F8" w14:paraId="3644BA9A" w14:textId="77777777" w:rsidTr="008932AC">
        <w:trPr>
          <w:trHeight w:val="327"/>
        </w:trPr>
        <w:tc>
          <w:tcPr>
            <w:tcW w:w="2057" w:type="dxa"/>
            <w:noWrap/>
            <w:vAlign w:val="bottom"/>
            <w:hideMark/>
          </w:tcPr>
          <w:p w14:paraId="1BC3C8A0" w14:textId="77777777" w:rsidR="00B330B8" w:rsidRPr="00007F4A" w:rsidRDefault="00B330B8" w:rsidP="00B330B8">
            <w:pPr>
              <w:spacing w:line="256" w:lineRule="auto"/>
              <w:ind w:firstLine="0"/>
              <w:jc w:val="left"/>
              <w:rPr>
                <w:rFonts w:eastAsia="Calibri"/>
                <w:sz w:val="22"/>
                <w:szCs w:val="22"/>
              </w:rPr>
            </w:pPr>
          </w:p>
        </w:tc>
        <w:tc>
          <w:tcPr>
            <w:tcW w:w="2849" w:type="dxa"/>
            <w:noWrap/>
            <w:vAlign w:val="bottom"/>
            <w:hideMark/>
          </w:tcPr>
          <w:p w14:paraId="40F45719" w14:textId="77777777" w:rsidR="00B330B8" w:rsidRPr="00007F4A" w:rsidRDefault="00B330B8" w:rsidP="00B330B8">
            <w:pPr>
              <w:spacing w:line="256" w:lineRule="auto"/>
              <w:ind w:firstLine="0"/>
              <w:jc w:val="left"/>
              <w:rPr>
                <w:rFonts w:eastAsia="Calibri"/>
                <w:sz w:val="22"/>
                <w:szCs w:val="22"/>
              </w:rPr>
            </w:pPr>
          </w:p>
        </w:tc>
        <w:tc>
          <w:tcPr>
            <w:tcW w:w="10480" w:type="dxa"/>
            <w:noWrap/>
            <w:vAlign w:val="bottom"/>
            <w:hideMark/>
          </w:tcPr>
          <w:p w14:paraId="78BE4407" w14:textId="77777777" w:rsidR="00B330B8" w:rsidRPr="00007F4A" w:rsidRDefault="00B330B8" w:rsidP="00B330B8">
            <w:pPr>
              <w:spacing w:line="256" w:lineRule="auto"/>
              <w:ind w:firstLine="0"/>
              <w:jc w:val="left"/>
              <w:rPr>
                <w:rFonts w:eastAsia="Calibri"/>
                <w:sz w:val="22"/>
                <w:szCs w:val="22"/>
              </w:rPr>
            </w:pPr>
          </w:p>
        </w:tc>
      </w:tr>
      <w:tr w:rsidR="00B330B8" w:rsidRPr="00CB64F8" w14:paraId="4D5BF098" w14:textId="77777777" w:rsidTr="008932AC">
        <w:trPr>
          <w:trHeight w:val="327"/>
        </w:trPr>
        <w:tc>
          <w:tcPr>
            <w:tcW w:w="4906" w:type="dxa"/>
            <w:gridSpan w:val="2"/>
            <w:tcBorders>
              <w:top w:val="nil"/>
              <w:left w:val="nil"/>
              <w:bottom w:val="single" w:sz="4" w:space="0" w:color="auto"/>
              <w:right w:val="nil"/>
            </w:tcBorders>
            <w:noWrap/>
            <w:vAlign w:val="bottom"/>
            <w:hideMark/>
          </w:tcPr>
          <w:p w14:paraId="05B77BBE"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Источник финансирования </w:t>
            </w:r>
          </w:p>
        </w:tc>
        <w:tc>
          <w:tcPr>
            <w:tcW w:w="10480" w:type="dxa"/>
            <w:noWrap/>
            <w:vAlign w:val="bottom"/>
            <w:hideMark/>
          </w:tcPr>
          <w:p w14:paraId="6B12DAAC" w14:textId="77777777" w:rsidR="00B330B8" w:rsidRPr="00CB64F8" w:rsidRDefault="00B330B8" w:rsidP="00B330B8">
            <w:pPr>
              <w:spacing w:after="160" w:line="256" w:lineRule="auto"/>
              <w:ind w:firstLine="0"/>
              <w:jc w:val="left"/>
              <w:rPr>
                <w:color w:val="000000"/>
                <w:sz w:val="22"/>
                <w:szCs w:val="22"/>
              </w:rPr>
            </w:pPr>
          </w:p>
        </w:tc>
      </w:tr>
      <w:tr w:rsidR="00B330B8" w:rsidRPr="00CB64F8" w14:paraId="6EEA9ACF" w14:textId="77777777" w:rsidTr="008932AC">
        <w:trPr>
          <w:trHeight w:val="955"/>
        </w:trPr>
        <w:tc>
          <w:tcPr>
            <w:tcW w:w="2057" w:type="dxa"/>
            <w:tcBorders>
              <w:top w:val="nil"/>
              <w:left w:val="single" w:sz="4" w:space="0" w:color="auto"/>
              <w:bottom w:val="single" w:sz="4" w:space="0" w:color="auto"/>
              <w:right w:val="single" w:sz="4" w:space="0" w:color="auto"/>
            </w:tcBorders>
            <w:vAlign w:val="center"/>
            <w:hideMark/>
          </w:tcPr>
          <w:p w14:paraId="5B29D7A6" w14:textId="77777777" w:rsidR="00B330B8" w:rsidRPr="002478A3" w:rsidRDefault="00B330B8" w:rsidP="00B330B8">
            <w:pPr>
              <w:spacing w:line="240" w:lineRule="auto"/>
              <w:ind w:firstLine="0"/>
              <w:jc w:val="center"/>
              <w:rPr>
                <w:b/>
                <w:bCs/>
                <w:color w:val="000000"/>
                <w:sz w:val="22"/>
                <w:szCs w:val="22"/>
              </w:rPr>
            </w:pPr>
            <w:r w:rsidRPr="002478A3">
              <w:rPr>
                <w:b/>
                <w:bCs/>
                <w:color w:val="000000"/>
                <w:sz w:val="22"/>
                <w:szCs w:val="22"/>
              </w:rPr>
              <w:t>Количество пациентов</w:t>
            </w:r>
          </w:p>
        </w:tc>
        <w:tc>
          <w:tcPr>
            <w:tcW w:w="2849" w:type="dxa"/>
            <w:tcBorders>
              <w:top w:val="nil"/>
              <w:left w:val="nil"/>
              <w:bottom w:val="single" w:sz="4" w:space="0" w:color="auto"/>
              <w:right w:val="single" w:sz="4" w:space="0" w:color="auto"/>
            </w:tcBorders>
            <w:vAlign w:val="center"/>
            <w:hideMark/>
          </w:tcPr>
          <w:p w14:paraId="6F42F2BD"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рецептов</w:t>
            </w:r>
          </w:p>
        </w:tc>
        <w:tc>
          <w:tcPr>
            <w:tcW w:w="10480" w:type="dxa"/>
            <w:tcBorders>
              <w:top w:val="single" w:sz="4" w:space="0" w:color="auto"/>
              <w:left w:val="nil"/>
              <w:bottom w:val="single" w:sz="4" w:space="0" w:color="auto"/>
              <w:right w:val="single" w:sz="4" w:space="0" w:color="auto"/>
            </w:tcBorders>
            <w:vAlign w:val="center"/>
            <w:hideMark/>
          </w:tcPr>
          <w:p w14:paraId="76672B07"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МКБ10</w:t>
            </w:r>
          </w:p>
        </w:tc>
      </w:tr>
      <w:tr w:rsidR="00B330B8" w:rsidRPr="00CB64F8" w14:paraId="6FF8F754" w14:textId="77777777" w:rsidTr="008932AC">
        <w:trPr>
          <w:trHeight w:val="327"/>
        </w:trPr>
        <w:tc>
          <w:tcPr>
            <w:tcW w:w="2057" w:type="dxa"/>
            <w:tcBorders>
              <w:top w:val="nil"/>
              <w:left w:val="single" w:sz="4" w:space="0" w:color="auto"/>
              <w:bottom w:val="single" w:sz="4" w:space="0" w:color="auto"/>
              <w:right w:val="single" w:sz="4" w:space="0" w:color="auto"/>
            </w:tcBorders>
            <w:noWrap/>
            <w:vAlign w:val="bottom"/>
            <w:hideMark/>
          </w:tcPr>
          <w:p w14:paraId="3941ED5D"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w:t>
            </w:r>
          </w:p>
        </w:tc>
        <w:tc>
          <w:tcPr>
            <w:tcW w:w="2849" w:type="dxa"/>
            <w:tcBorders>
              <w:top w:val="nil"/>
              <w:left w:val="nil"/>
              <w:bottom w:val="single" w:sz="4" w:space="0" w:color="auto"/>
              <w:right w:val="single" w:sz="4" w:space="0" w:color="auto"/>
            </w:tcBorders>
            <w:noWrap/>
            <w:vAlign w:val="bottom"/>
            <w:hideMark/>
          </w:tcPr>
          <w:p w14:paraId="313BCD7F"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0480" w:type="dxa"/>
            <w:tcBorders>
              <w:top w:val="nil"/>
              <w:left w:val="nil"/>
              <w:bottom w:val="single" w:sz="4" w:space="0" w:color="auto"/>
              <w:right w:val="single" w:sz="4" w:space="0" w:color="auto"/>
            </w:tcBorders>
            <w:noWrap/>
            <w:vAlign w:val="bottom"/>
            <w:hideMark/>
          </w:tcPr>
          <w:p w14:paraId="5E474A44"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r>
    </w:tbl>
    <w:p w14:paraId="3D354F8C" w14:textId="77777777" w:rsidR="00B330B8" w:rsidRPr="002478A3" w:rsidRDefault="00B330B8" w:rsidP="00B330B8">
      <w:pPr>
        <w:spacing w:after="160" w:line="256" w:lineRule="auto"/>
        <w:ind w:firstLine="0"/>
        <w:jc w:val="center"/>
        <w:rPr>
          <w:rFonts w:eastAsia="Calibri"/>
          <w:sz w:val="22"/>
          <w:szCs w:val="22"/>
          <w:lang w:eastAsia="en-US"/>
        </w:rPr>
      </w:pPr>
    </w:p>
    <w:p w14:paraId="4139756B" w14:textId="77777777" w:rsidR="00B330B8" w:rsidRPr="00007F4A" w:rsidRDefault="00B330B8" w:rsidP="00B330B8">
      <w:pPr>
        <w:spacing w:after="160" w:line="256" w:lineRule="auto"/>
        <w:ind w:firstLine="0"/>
        <w:jc w:val="left"/>
        <w:rPr>
          <w:rFonts w:eastAsia="Calibri"/>
          <w:lang w:eastAsia="en-US"/>
        </w:rPr>
      </w:pPr>
      <w:r w:rsidRPr="00007F4A">
        <w:rPr>
          <w:rFonts w:eastAsia="Calibri"/>
          <w:lang w:eastAsia="en-US"/>
        </w:rPr>
        <w:t>Лист 2</w:t>
      </w:r>
    </w:p>
    <w:tbl>
      <w:tblPr>
        <w:tblW w:w="15339" w:type="dxa"/>
        <w:tblLook w:val="04A0" w:firstRow="1" w:lastRow="0" w:firstColumn="1" w:lastColumn="0" w:noHBand="0" w:noVBand="1"/>
      </w:tblPr>
      <w:tblGrid>
        <w:gridCol w:w="1472"/>
        <w:gridCol w:w="1472"/>
        <w:gridCol w:w="1959"/>
        <w:gridCol w:w="2122"/>
        <w:gridCol w:w="8314"/>
      </w:tblGrid>
      <w:tr w:rsidR="00B330B8" w:rsidRPr="00CB64F8" w14:paraId="279F5219" w14:textId="77777777" w:rsidTr="008932AC">
        <w:trPr>
          <w:trHeight w:val="390"/>
        </w:trPr>
        <w:tc>
          <w:tcPr>
            <w:tcW w:w="15339" w:type="dxa"/>
            <w:gridSpan w:val="5"/>
            <w:noWrap/>
            <w:vAlign w:val="bottom"/>
            <w:hideMark/>
          </w:tcPr>
          <w:p w14:paraId="545A4F41"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Информация по отпуску детям по ЛС (в разрезе МКБ10)</w:t>
            </w:r>
          </w:p>
        </w:tc>
      </w:tr>
      <w:tr w:rsidR="00B330B8" w:rsidRPr="00CB64F8" w14:paraId="1CEA930A" w14:textId="77777777" w:rsidTr="008932AC">
        <w:trPr>
          <w:trHeight w:val="360"/>
        </w:trPr>
        <w:tc>
          <w:tcPr>
            <w:tcW w:w="4903" w:type="dxa"/>
            <w:gridSpan w:val="3"/>
            <w:noWrap/>
            <w:vAlign w:val="bottom"/>
            <w:hideMark/>
          </w:tcPr>
          <w:p w14:paraId="261D48A0"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Период </w:t>
            </w:r>
            <w:proofErr w:type="gramStart"/>
            <w:r w:rsidRPr="002478A3">
              <w:rPr>
                <w:color w:val="000000"/>
                <w:sz w:val="22"/>
                <w:szCs w:val="22"/>
              </w:rPr>
              <w:t>с</w:t>
            </w:r>
            <w:proofErr w:type="gramEnd"/>
            <w:r w:rsidRPr="002478A3">
              <w:rPr>
                <w:color w:val="000000"/>
                <w:sz w:val="22"/>
                <w:szCs w:val="22"/>
              </w:rPr>
              <w:t xml:space="preserve"> __ по __</w:t>
            </w:r>
          </w:p>
        </w:tc>
        <w:tc>
          <w:tcPr>
            <w:tcW w:w="2122" w:type="dxa"/>
            <w:noWrap/>
            <w:vAlign w:val="bottom"/>
            <w:hideMark/>
          </w:tcPr>
          <w:p w14:paraId="4C77D6CD" w14:textId="77777777" w:rsidR="00B330B8" w:rsidRPr="00CB64F8" w:rsidRDefault="00B330B8" w:rsidP="00B330B8">
            <w:pPr>
              <w:spacing w:after="160" w:line="256" w:lineRule="auto"/>
              <w:ind w:firstLine="0"/>
              <w:jc w:val="left"/>
              <w:rPr>
                <w:color w:val="000000"/>
                <w:sz w:val="22"/>
                <w:szCs w:val="22"/>
              </w:rPr>
            </w:pPr>
          </w:p>
        </w:tc>
        <w:tc>
          <w:tcPr>
            <w:tcW w:w="8313" w:type="dxa"/>
            <w:noWrap/>
            <w:vAlign w:val="bottom"/>
            <w:hideMark/>
          </w:tcPr>
          <w:p w14:paraId="2C78448D" w14:textId="77777777" w:rsidR="00B330B8" w:rsidRPr="00007F4A" w:rsidRDefault="00B330B8" w:rsidP="00B330B8">
            <w:pPr>
              <w:spacing w:line="256" w:lineRule="auto"/>
              <w:ind w:firstLine="0"/>
              <w:jc w:val="left"/>
              <w:rPr>
                <w:rFonts w:eastAsia="Calibri"/>
                <w:sz w:val="22"/>
                <w:szCs w:val="22"/>
              </w:rPr>
            </w:pPr>
          </w:p>
        </w:tc>
      </w:tr>
      <w:tr w:rsidR="00B330B8" w:rsidRPr="00CB64F8" w14:paraId="6364E6A0" w14:textId="77777777" w:rsidTr="008932AC">
        <w:trPr>
          <w:trHeight w:val="360"/>
        </w:trPr>
        <w:tc>
          <w:tcPr>
            <w:tcW w:w="4903" w:type="dxa"/>
            <w:gridSpan w:val="3"/>
            <w:noWrap/>
            <w:vAlign w:val="bottom"/>
            <w:hideMark/>
          </w:tcPr>
          <w:p w14:paraId="6E17BADA" w14:textId="77777777" w:rsidR="00B330B8" w:rsidRPr="00007F4A" w:rsidRDefault="00B330B8" w:rsidP="00B330B8">
            <w:pPr>
              <w:spacing w:line="256" w:lineRule="auto"/>
              <w:ind w:firstLine="0"/>
              <w:jc w:val="left"/>
              <w:rPr>
                <w:rFonts w:eastAsia="Calibri"/>
                <w:sz w:val="22"/>
                <w:szCs w:val="22"/>
              </w:rPr>
            </w:pPr>
          </w:p>
        </w:tc>
        <w:tc>
          <w:tcPr>
            <w:tcW w:w="2122" w:type="dxa"/>
            <w:noWrap/>
            <w:vAlign w:val="bottom"/>
            <w:hideMark/>
          </w:tcPr>
          <w:p w14:paraId="1F681D55" w14:textId="77777777" w:rsidR="00B330B8" w:rsidRPr="00007F4A" w:rsidRDefault="00B330B8" w:rsidP="00B330B8">
            <w:pPr>
              <w:spacing w:line="256" w:lineRule="auto"/>
              <w:ind w:firstLine="0"/>
              <w:jc w:val="left"/>
              <w:rPr>
                <w:rFonts w:eastAsia="Calibri"/>
                <w:sz w:val="22"/>
                <w:szCs w:val="22"/>
              </w:rPr>
            </w:pPr>
          </w:p>
        </w:tc>
        <w:tc>
          <w:tcPr>
            <w:tcW w:w="8313" w:type="dxa"/>
            <w:noWrap/>
            <w:vAlign w:val="bottom"/>
            <w:hideMark/>
          </w:tcPr>
          <w:p w14:paraId="7839FB26" w14:textId="77777777" w:rsidR="00B330B8" w:rsidRPr="00007F4A" w:rsidRDefault="00B330B8" w:rsidP="00B330B8">
            <w:pPr>
              <w:spacing w:line="256" w:lineRule="auto"/>
              <w:ind w:firstLine="0"/>
              <w:jc w:val="left"/>
              <w:rPr>
                <w:rFonts w:eastAsia="Calibri"/>
                <w:sz w:val="22"/>
                <w:szCs w:val="22"/>
              </w:rPr>
            </w:pPr>
          </w:p>
        </w:tc>
      </w:tr>
      <w:tr w:rsidR="00B330B8" w:rsidRPr="00CB64F8" w14:paraId="252F886A" w14:textId="77777777" w:rsidTr="008932AC">
        <w:trPr>
          <w:trHeight w:val="360"/>
        </w:trPr>
        <w:tc>
          <w:tcPr>
            <w:tcW w:w="4903" w:type="dxa"/>
            <w:gridSpan w:val="3"/>
            <w:noWrap/>
            <w:vAlign w:val="bottom"/>
            <w:hideMark/>
          </w:tcPr>
          <w:p w14:paraId="30F071DA" w14:textId="77777777" w:rsidR="00B330B8" w:rsidRPr="00007F4A" w:rsidRDefault="00B330B8" w:rsidP="00B330B8">
            <w:pPr>
              <w:spacing w:line="256" w:lineRule="auto"/>
              <w:ind w:firstLine="0"/>
              <w:jc w:val="left"/>
              <w:rPr>
                <w:rFonts w:eastAsia="Calibri"/>
                <w:sz w:val="22"/>
                <w:szCs w:val="22"/>
              </w:rPr>
            </w:pPr>
          </w:p>
        </w:tc>
        <w:tc>
          <w:tcPr>
            <w:tcW w:w="2122" w:type="dxa"/>
            <w:noWrap/>
            <w:vAlign w:val="bottom"/>
            <w:hideMark/>
          </w:tcPr>
          <w:p w14:paraId="134C76FD" w14:textId="77777777" w:rsidR="00B330B8" w:rsidRPr="00007F4A" w:rsidRDefault="00B330B8" w:rsidP="00B330B8">
            <w:pPr>
              <w:spacing w:line="256" w:lineRule="auto"/>
              <w:ind w:firstLine="0"/>
              <w:jc w:val="left"/>
              <w:rPr>
                <w:rFonts w:eastAsia="Calibri"/>
                <w:sz w:val="22"/>
                <w:szCs w:val="22"/>
              </w:rPr>
            </w:pPr>
          </w:p>
        </w:tc>
        <w:tc>
          <w:tcPr>
            <w:tcW w:w="8313" w:type="dxa"/>
            <w:noWrap/>
            <w:vAlign w:val="bottom"/>
            <w:hideMark/>
          </w:tcPr>
          <w:p w14:paraId="777D83A0" w14:textId="77777777" w:rsidR="00B330B8" w:rsidRPr="00007F4A" w:rsidRDefault="00B330B8" w:rsidP="00B330B8">
            <w:pPr>
              <w:spacing w:line="256" w:lineRule="auto"/>
              <w:ind w:firstLine="0"/>
              <w:jc w:val="left"/>
              <w:rPr>
                <w:rFonts w:eastAsia="Calibri"/>
                <w:sz w:val="22"/>
                <w:szCs w:val="22"/>
              </w:rPr>
            </w:pPr>
          </w:p>
        </w:tc>
      </w:tr>
      <w:tr w:rsidR="00B330B8" w:rsidRPr="00CB64F8" w14:paraId="3F5EA371" w14:textId="77777777" w:rsidTr="008932AC">
        <w:trPr>
          <w:trHeight w:val="360"/>
        </w:trPr>
        <w:tc>
          <w:tcPr>
            <w:tcW w:w="4903" w:type="dxa"/>
            <w:gridSpan w:val="3"/>
            <w:noWrap/>
            <w:vAlign w:val="bottom"/>
            <w:hideMark/>
          </w:tcPr>
          <w:p w14:paraId="2B910494"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Источник финансирования </w:t>
            </w:r>
          </w:p>
        </w:tc>
        <w:tc>
          <w:tcPr>
            <w:tcW w:w="2122" w:type="dxa"/>
            <w:noWrap/>
            <w:vAlign w:val="bottom"/>
            <w:hideMark/>
          </w:tcPr>
          <w:p w14:paraId="756972D6" w14:textId="77777777" w:rsidR="00B330B8" w:rsidRPr="00CB64F8" w:rsidRDefault="00B330B8" w:rsidP="00B330B8">
            <w:pPr>
              <w:spacing w:after="160" w:line="256" w:lineRule="auto"/>
              <w:ind w:firstLine="0"/>
              <w:jc w:val="left"/>
              <w:rPr>
                <w:color w:val="000000"/>
                <w:sz w:val="22"/>
                <w:szCs w:val="22"/>
              </w:rPr>
            </w:pPr>
          </w:p>
        </w:tc>
        <w:tc>
          <w:tcPr>
            <w:tcW w:w="8313" w:type="dxa"/>
            <w:noWrap/>
            <w:vAlign w:val="bottom"/>
            <w:hideMark/>
          </w:tcPr>
          <w:p w14:paraId="69676A1C" w14:textId="77777777" w:rsidR="00B330B8" w:rsidRPr="00007F4A" w:rsidRDefault="00B330B8" w:rsidP="00B330B8">
            <w:pPr>
              <w:spacing w:line="256" w:lineRule="auto"/>
              <w:ind w:firstLine="0"/>
              <w:jc w:val="left"/>
              <w:rPr>
                <w:rFonts w:eastAsia="Calibri"/>
                <w:sz w:val="22"/>
                <w:szCs w:val="22"/>
              </w:rPr>
            </w:pPr>
          </w:p>
        </w:tc>
      </w:tr>
      <w:tr w:rsidR="00B330B8" w:rsidRPr="00CB64F8" w14:paraId="5C2F02B6" w14:textId="77777777" w:rsidTr="008932AC">
        <w:trPr>
          <w:trHeight w:val="360"/>
        </w:trPr>
        <w:tc>
          <w:tcPr>
            <w:tcW w:w="1472" w:type="dxa"/>
            <w:tcBorders>
              <w:top w:val="single" w:sz="4" w:space="0" w:color="auto"/>
              <w:left w:val="single" w:sz="4" w:space="0" w:color="auto"/>
              <w:bottom w:val="single" w:sz="4" w:space="0" w:color="auto"/>
              <w:right w:val="single" w:sz="4" w:space="0" w:color="auto"/>
            </w:tcBorders>
            <w:vAlign w:val="center"/>
            <w:hideMark/>
          </w:tcPr>
          <w:p w14:paraId="2CB0F5C7" w14:textId="77777777" w:rsidR="00B330B8" w:rsidRPr="002478A3" w:rsidRDefault="00B330B8" w:rsidP="00B330B8">
            <w:pPr>
              <w:spacing w:line="240" w:lineRule="auto"/>
              <w:ind w:firstLine="0"/>
              <w:jc w:val="center"/>
              <w:rPr>
                <w:b/>
                <w:bCs/>
                <w:color w:val="000000"/>
                <w:sz w:val="22"/>
                <w:szCs w:val="22"/>
              </w:rPr>
            </w:pPr>
            <w:r w:rsidRPr="002478A3">
              <w:rPr>
                <w:b/>
                <w:bCs/>
                <w:color w:val="000000"/>
                <w:sz w:val="22"/>
                <w:szCs w:val="22"/>
              </w:rPr>
              <w:t>Количество пациентов</w:t>
            </w:r>
          </w:p>
        </w:tc>
        <w:tc>
          <w:tcPr>
            <w:tcW w:w="1472" w:type="dxa"/>
            <w:tcBorders>
              <w:top w:val="single" w:sz="4" w:space="0" w:color="auto"/>
              <w:left w:val="nil"/>
              <w:bottom w:val="single" w:sz="4" w:space="0" w:color="auto"/>
              <w:right w:val="single" w:sz="4" w:space="0" w:color="auto"/>
            </w:tcBorders>
            <w:vAlign w:val="center"/>
            <w:hideMark/>
          </w:tcPr>
          <w:p w14:paraId="1BD190F6"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рецептов</w:t>
            </w:r>
          </w:p>
        </w:tc>
        <w:tc>
          <w:tcPr>
            <w:tcW w:w="1957" w:type="dxa"/>
            <w:tcBorders>
              <w:top w:val="single" w:sz="4" w:space="0" w:color="auto"/>
              <w:left w:val="nil"/>
              <w:bottom w:val="single" w:sz="4" w:space="0" w:color="auto"/>
              <w:right w:val="single" w:sz="4" w:space="0" w:color="auto"/>
            </w:tcBorders>
            <w:vAlign w:val="center"/>
            <w:hideMark/>
          </w:tcPr>
          <w:p w14:paraId="51B2F3A6"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МКБ10</w:t>
            </w:r>
          </w:p>
        </w:tc>
        <w:tc>
          <w:tcPr>
            <w:tcW w:w="2122" w:type="dxa"/>
            <w:tcBorders>
              <w:top w:val="single" w:sz="4" w:space="0" w:color="auto"/>
              <w:left w:val="nil"/>
              <w:bottom w:val="single" w:sz="4" w:space="0" w:color="auto"/>
              <w:right w:val="single" w:sz="4" w:space="0" w:color="auto"/>
            </w:tcBorders>
            <w:vAlign w:val="center"/>
            <w:hideMark/>
          </w:tcPr>
          <w:p w14:paraId="593A0FAE"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упаковок</w:t>
            </w:r>
          </w:p>
        </w:tc>
        <w:tc>
          <w:tcPr>
            <w:tcW w:w="8313" w:type="dxa"/>
            <w:tcBorders>
              <w:top w:val="single" w:sz="4" w:space="0" w:color="auto"/>
              <w:left w:val="nil"/>
              <w:bottom w:val="single" w:sz="4" w:space="0" w:color="auto"/>
              <w:right w:val="single" w:sz="4" w:space="0" w:color="auto"/>
            </w:tcBorders>
            <w:vAlign w:val="center"/>
            <w:hideMark/>
          </w:tcPr>
          <w:p w14:paraId="23786107"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Сумма отпущенных упаковок</w:t>
            </w:r>
          </w:p>
        </w:tc>
      </w:tr>
      <w:tr w:rsidR="00B330B8" w:rsidRPr="00CB64F8" w14:paraId="53BFD979" w14:textId="77777777" w:rsidTr="008932AC">
        <w:trPr>
          <w:trHeight w:val="360"/>
        </w:trPr>
        <w:tc>
          <w:tcPr>
            <w:tcW w:w="1472" w:type="dxa"/>
            <w:tcBorders>
              <w:top w:val="nil"/>
              <w:left w:val="single" w:sz="4" w:space="0" w:color="auto"/>
              <w:bottom w:val="single" w:sz="4" w:space="0" w:color="auto"/>
              <w:right w:val="single" w:sz="4" w:space="0" w:color="auto"/>
            </w:tcBorders>
            <w:noWrap/>
            <w:vAlign w:val="bottom"/>
            <w:hideMark/>
          </w:tcPr>
          <w:p w14:paraId="1287F0AA"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w:t>
            </w:r>
          </w:p>
        </w:tc>
        <w:tc>
          <w:tcPr>
            <w:tcW w:w="1472" w:type="dxa"/>
            <w:tcBorders>
              <w:top w:val="nil"/>
              <w:left w:val="nil"/>
              <w:bottom w:val="single" w:sz="4" w:space="0" w:color="auto"/>
              <w:right w:val="single" w:sz="4" w:space="0" w:color="auto"/>
            </w:tcBorders>
            <w:noWrap/>
            <w:vAlign w:val="bottom"/>
            <w:hideMark/>
          </w:tcPr>
          <w:p w14:paraId="0428567E"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957" w:type="dxa"/>
            <w:tcBorders>
              <w:top w:val="nil"/>
              <w:left w:val="nil"/>
              <w:bottom w:val="single" w:sz="4" w:space="0" w:color="auto"/>
              <w:right w:val="single" w:sz="4" w:space="0" w:color="auto"/>
            </w:tcBorders>
            <w:noWrap/>
            <w:vAlign w:val="bottom"/>
            <w:hideMark/>
          </w:tcPr>
          <w:p w14:paraId="1A8AE41C"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2122" w:type="dxa"/>
            <w:tcBorders>
              <w:top w:val="nil"/>
              <w:left w:val="nil"/>
              <w:bottom w:val="single" w:sz="4" w:space="0" w:color="auto"/>
              <w:right w:val="single" w:sz="4" w:space="0" w:color="auto"/>
            </w:tcBorders>
            <w:noWrap/>
            <w:vAlign w:val="bottom"/>
            <w:hideMark/>
          </w:tcPr>
          <w:p w14:paraId="5D5DD2D2"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8313" w:type="dxa"/>
            <w:tcBorders>
              <w:top w:val="nil"/>
              <w:left w:val="nil"/>
              <w:bottom w:val="single" w:sz="4" w:space="0" w:color="auto"/>
              <w:right w:val="single" w:sz="4" w:space="0" w:color="auto"/>
            </w:tcBorders>
            <w:noWrap/>
            <w:vAlign w:val="bottom"/>
            <w:hideMark/>
          </w:tcPr>
          <w:p w14:paraId="736DBB85"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r>
    </w:tbl>
    <w:p w14:paraId="0206D00D" w14:textId="77777777" w:rsidR="00B330B8" w:rsidRPr="002478A3" w:rsidRDefault="00B330B8" w:rsidP="00B330B8">
      <w:pPr>
        <w:spacing w:after="160" w:line="256" w:lineRule="auto"/>
        <w:ind w:firstLine="0"/>
        <w:jc w:val="left"/>
        <w:rPr>
          <w:rFonts w:eastAsia="Calibri"/>
          <w:sz w:val="22"/>
          <w:szCs w:val="22"/>
          <w:lang w:eastAsia="en-US"/>
        </w:rPr>
      </w:pPr>
    </w:p>
    <w:p w14:paraId="49684DBD" w14:textId="7883CF24" w:rsidR="00F1081A" w:rsidRPr="00CB64F8" w:rsidRDefault="00F1081A" w:rsidP="00B330B8">
      <w:pPr>
        <w:spacing w:after="160" w:line="256" w:lineRule="auto"/>
        <w:ind w:firstLine="0"/>
        <w:jc w:val="left"/>
        <w:rPr>
          <w:rFonts w:eastAsia="Calibri"/>
          <w:sz w:val="22"/>
          <w:szCs w:val="22"/>
          <w:lang w:eastAsia="en-US"/>
        </w:rPr>
      </w:pPr>
      <w:r w:rsidRPr="00CB64F8">
        <w:rPr>
          <w:rFonts w:eastAsia="Calibri"/>
          <w:sz w:val="22"/>
          <w:szCs w:val="22"/>
          <w:lang w:eastAsia="en-US"/>
        </w:rPr>
        <w:br w:type="page"/>
      </w:r>
    </w:p>
    <w:p w14:paraId="5A683513" w14:textId="200A6242" w:rsidR="00B330B8" w:rsidRPr="00007F4A" w:rsidRDefault="00B330B8" w:rsidP="00B330B8">
      <w:pPr>
        <w:spacing w:after="160" w:line="256" w:lineRule="auto"/>
        <w:ind w:firstLine="0"/>
        <w:jc w:val="left"/>
        <w:rPr>
          <w:rFonts w:eastAsia="Calibri"/>
          <w:szCs w:val="22"/>
          <w:lang w:eastAsia="en-US"/>
        </w:rPr>
      </w:pPr>
      <w:r w:rsidRPr="00007F4A">
        <w:rPr>
          <w:rFonts w:eastAsia="Calibri"/>
          <w:szCs w:val="22"/>
          <w:lang w:eastAsia="en-US"/>
        </w:rPr>
        <w:lastRenderedPageBreak/>
        <w:t>Лист 3</w:t>
      </w:r>
    </w:p>
    <w:tbl>
      <w:tblPr>
        <w:tblW w:w="15290" w:type="dxa"/>
        <w:tblLook w:val="04A0" w:firstRow="1" w:lastRow="0" w:firstColumn="1" w:lastColumn="0" w:noHBand="0" w:noVBand="1"/>
      </w:tblPr>
      <w:tblGrid>
        <w:gridCol w:w="1934"/>
        <w:gridCol w:w="2678"/>
        <w:gridCol w:w="2103"/>
        <w:gridCol w:w="3773"/>
        <w:gridCol w:w="4802"/>
      </w:tblGrid>
      <w:tr w:rsidR="00B330B8" w:rsidRPr="00CB64F8" w14:paraId="3A97A48F" w14:textId="77777777" w:rsidTr="008932AC">
        <w:trPr>
          <w:trHeight w:val="372"/>
        </w:trPr>
        <w:tc>
          <w:tcPr>
            <w:tcW w:w="15290" w:type="dxa"/>
            <w:gridSpan w:val="5"/>
            <w:noWrap/>
            <w:vAlign w:val="bottom"/>
            <w:hideMark/>
          </w:tcPr>
          <w:p w14:paraId="6AC8F624"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Информация по отпуску детям по ЛС (в разрезе МКБ10)</w:t>
            </w:r>
          </w:p>
        </w:tc>
      </w:tr>
      <w:tr w:rsidR="00B330B8" w:rsidRPr="00CB64F8" w14:paraId="250E4E64" w14:textId="77777777" w:rsidTr="008932AC">
        <w:trPr>
          <w:trHeight w:val="344"/>
        </w:trPr>
        <w:tc>
          <w:tcPr>
            <w:tcW w:w="4612" w:type="dxa"/>
            <w:gridSpan w:val="2"/>
            <w:noWrap/>
            <w:vAlign w:val="bottom"/>
            <w:hideMark/>
          </w:tcPr>
          <w:p w14:paraId="6690E7ED" w14:textId="77777777" w:rsidR="00B330B8" w:rsidRPr="00007F4A" w:rsidRDefault="00B330B8" w:rsidP="00B330B8">
            <w:pPr>
              <w:spacing w:line="240" w:lineRule="auto"/>
              <w:ind w:firstLine="0"/>
              <w:jc w:val="left"/>
              <w:rPr>
                <w:color w:val="000000"/>
                <w:sz w:val="22"/>
                <w:szCs w:val="22"/>
              </w:rPr>
            </w:pPr>
            <w:r w:rsidRPr="00007F4A">
              <w:rPr>
                <w:color w:val="000000"/>
                <w:sz w:val="22"/>
                <w:szCs w:val="22"/>
              </w:rPr>
              <w:t>Период</w:t>
            </w:r>
            <w:r w:rsidRPr="00007F4A">
              <w:rPr>
                <w:color w:val="000000"/>
                <w:sz w:val="22"/>
                <w:szCs w:val="22"/>
                <w:lang w:val="en-US"/>
              </w:rPr>
              <w:t xml:space="preserve"> </w:t>
            </w:r>
            <w:proofErr w:type="gramStart"/>
            <w:r w:rsidRPr="00007F4A">
              <w:rPr>
                <w:color w:val="000000"/>
                <w:sz w:val="22"/>
                <w:szCs w:val="22"/>
              </w:rPr>
              <w:t>с</w:t>
            </w:r>
            <w:proofErr w:type="gramEnd"/>
            <w:r w:rsidRPr="00007F4A">
              <w:rPr>
                <w:color w:val="000000"/>
                <w:sz w:val="22"/>
                <w:szCs w:val="22"/>
                <w:lang w:val="en-US"/>
              </w:rPr>
              <w:t xml:space="preserve"> </w:t>
            </w:r>
            <w:r w:rsidRPr="00007F4A">
              <w:rPr>
                <w:color w:val="000000"/>
                <w:sz w:val="22"/>
                <w:szCs w:val="22"/>
              </w:rPr>
              <w:t>__</w:t>
            </w:r>
            <w:r w:rsidRPr="00007F4A">
              <w:rPr>
                <w:color w:val="000000"/>
                <w:sz w:val="22"/>
                <w:szCs w:val="22"/>
                <w:lang w:val="en-US"/>
              </w:rPr>
              <w:t xml:space="preserve"> </w:t>
            </w:r>
            <w:r w:rsidRPr="00007F4A">
              <w:rPr>
                <w:color w:val="000000"/>
                <w:sz w:val="22"/>
                <w:szCs w:val="22"/>
              </w:rPr>
              <w:t>по</w:t>
            </w:r>
            <w:r w:rsidRPr="00007F4A">
              <w:rPr>
                <w:color w:val="000000"/>
                <w:sz w:val="22"/>
                <w:szCs w:val="22"/>
                <w:lang w:val="en-US"/>
              </w:rPr>
              <w:t xml:space="preserve"> </w:t>
            </w:r>
            <w:r w:rsidRPr="00007F4A">
              <w:rPr>
                <w:color w:val="000000"/>
                <w:sz w:val="22"/>
                <w:szCs w:val="22"/>
              </w:rPr>
              <w:t>__</w:t>
            </w:r>
          </w:p>
        </w:tc>
        <w:tc>
          <w:tcPr>
            <w:tcW w:w="2103" w:type="dxa"/>
            <w:noWrap/>
            <w:vAlign w:val="bottom"/>
            <w:hideMark/>
          </w:tcPr>
          <w:p w14:paraId="601E511A" w14:textId="77777777" w:rsidR="00B330B8" w:rsidRPr="00007F4A" w:rsidRDefault="00B330B8" w:rsidP="00B330B8">
            <w:pPr>
              <w:spacing w:after="160" w:line="256" w:lineRule="auto"/>
              <w:ind w:firstLine="0"/>
              <w:jc w:val="left"/>
              <w:rPr>
                <w:color w:val="000000"/>
                <w:sz w:val="22"/>
                <w:szCs w:val="22"/>
              </w:rPr>
            </w:pPr>
          </w:p>
        </w:tc>
        <w:tc>
          <w:tcPr>
            <w:tcW w:w="3773" w:type="dxa"/>
            <w:noWrap/>
            <w:vAlign w:val="bottom"/>
            <w:hideMark/>
          </w:tcPr>
          <w:p w14:paraId="061A42C4" w14:textId="77777777" w:rsidR="00B330B8" w:rsidRPr="00007F4A" w:rsidRDefault="00B330B8" w:rsidP="00B330B8">
            <w:pPr>
              <w:spacing w:line="256" w:lineRule="auto"/>
              <w:ind w:firstLine="0"/>
              <w:jc w:val="left"/>
              <w:rPr>
                <w:rFonts w:eastAsia="Calibri"/>
                <w:sz w:val="22"/>
                <w:szCs w:val="22"/>
              </w:rPr>
            </w:pPr>
          </w:p>
        </w:tc>
        <w:tc>
          <w:tcPr>
            <w:tcW w:w="4801" w:type="dxa"/>
            <w:noWrap/>
            <w:vAlign w:val="bottom"/>
            <w:hideMark/>
          </w:tcPr>
          <w:p w14:paraId="38801765" w14:textId="77777777" w:rsidR="00B330B8" w:rsidRPr="00007F4A" w:rsidRDefault="00B330B8" w:rsidP="00B330B8">
            <w:pPr>
              <w:spacing w:line="256" w:lineRule="auto"/>
              <w:ind w:firstLine="0"/>
              <w:jc w:val="left"/>
              <w:rPr>
                <w:rFonts w:eastAsia="Calibri"/>
                <w:sz w:val="22"/>
                <w:szCs w:val="22"/>
              </w:rPr>
            </w:pPr>
          </w:p>
        </w:tc>
      </w:tr>
      <w:tr w:rsidR="00B330B8" w:rsidRPr="00CB64F8" w14:paraId="7FA9559C" w14:textId="77777777" w:rsidTr="008932AC">
        <w:trPr>
          <w:trHeight w:val="344"/>
        </w:trPr>
        <w:tc>
          <w:tcPr>
            <w:tcW w:w="1934" w:type="dxa"/>
            <w:noWrap/>
            <w:vAlign w:val="bottom"/>
            <w:hideMark/>
          </w:tcPr>
          <w:p w14:paraId="30E21DDB" w14:textId="77777777" w:rsidR="00B330B8" w:rsidRPr="00007F4A" w:rsidRDefault="00B330B8" w:rsidP="00B330B8">
            <w:pPr>
              <w:spacing w:line="256" w:lineRule="auto"/>
              <w:ind w:firstLine="0"/>
              <w:jc w:val="left"/>
              <w:rPr>
                <w:rFonts w:eastAsia="Calibri"/>
                <w:sz w:val="22"/>
                <w:szCs w:val="22"/>
              </w:rPr>
            </w:pPr>
          </w:p>
        </w:tc>
        <w:tc>
          <w:tcPr>
            <w:tcW w:w="2678" w:type="dxa"/>
            <w:noWrap/>
            <w:vAlign w:val="bottom"/>
            <w:hideMark/>
          </w:tcPr>
          <w:p w14:paraId="6DA037FE" w14:textId="77777777" w:rsidR="00B330B8" w:rsidRPr="00007F4A" w:rsidRDefault="00B330B8" w:rsidP="00B330B8">
            <w:pPr>
              <w:spacing w:line="256" w:lineRule="auto"/>
              <w:ind w:firstLine="0"/>
              <w:jc w:val="left"/>
              <w:rPr>
                <w:rFonts w:eastAsia="Calibri"/>
                <w:sz w:val="22"/>
                <w:szCs w:val="22"/>
              </w:rPr>
            </w:pPr>
          </w:p>
        </w:tc>
        <w:tc>
          <w:tcPr>
            <w:tcW w:w="2103" w:type="dxa"/>
            <w:noWrap/>
            <w:vAlign w:val="bottom"/>
            <w:hideMark/>
          </w:tcPr>
          <w:p w14:paraId="3690F885" w14:textId="77777777" w:rsidR="00B330B8" w:rsidRPr="00007F4A" w:rsidRDefault="00B330B8" w:rsidP="00B330B8">
            <w:pPr>
              <w:spacing w:line="256" w:lineRule="auto"/>
              <w:ind w:firstLine="0"/>
              <w:jc w:val="left"/>
              <w:rPr>
                <w:rFonts w:eastAsia="Calibri"/>
                <w:sz w:val="22"/>
                <w:szCs w:val="22"/>
              </w:rPr>
            </w:pPr>
          </w:p>
        </w:tc>
        <w:tc>
          <w:tcPr>
            <w:tcW w:w="3773" w:type="dxa"/>
            <w:noWrap/>
            <w:vAlign w:val="bottom"/>
            <w:hideMark/>
          </w:tcPr>
          <w:p w14:paraId="729AD9DC" w14:textId="77777777" w:rsidR="00B330B8" w:rsidRPr="00007F4A" w:rsidRDefault="00B330B8" w:rsidP="00B330B8">
            <w:pPr>
              <w:spacing w:line="256" w:lineRule="auto"/>
              <w:ind w:firstLine="0"/>
              <w:jc w:val="left"/>
              <w:rPr>
                <w:rFonts w:eastAsia="Calibri"/>
                <w:sz w:val="22"/>
                <w:szCs w:val="22"/>
              </w:rPr>
            </w:pPr>
          </w:p>
        </w:tc>
        <w:tc>
          <w:tcPr>
            <w:tcW w:w="4801" w:type="dxa"/>
            <w:noWrap/>
            <w:vAlign w:val="bottom"/>
            <w:hideMark/>
          </w:tcPr>
          <w:p w14:paraId="39A4BB11" w14:textId="77777777" w:rsidR="00B330B8" w:rsidRPr="00007F4A" w:rsidRDefault="00B330B8" w:rsidP="00B330B8">
            <w:pPr>
              <w:spacing w:line="256" w:lineRule="auto"/>
              <w:ind w:firstLine="0"/>
              <w:jc w:val="left"/>
              <w:rPr>
                <w:rFonts w:eastAsia="Calibri"/>
                <w:sz w:val="22"/>
                <w:szCs w:val="22"/>
              </w:rPr>
            </w:pPr>
          </w:p>
        </w:tc>
      </w:tr>
      <w:tr w:rsidR="00B330B8" w:rsidRPr="00CB64F8" w14:paraId="796E257A" w14:textId="77777777" w:rsidTr="008932AC">
        <w:trPr>
          <w:trHeight w:val="344"/>
        </w:trPr>
        <w:tc>
          <w:tcPr>
            <w:tcW w:w="1934" w:type="dxa"/>
            <w:noWrap/>
            <w:vAlign w:val="bottom"/>
            <w:hideMark/>
          </w:tcPr>
          <w:p w14:paraId="1E464B18" w14:textId="77777777" w:rsidR="00B330B8" w:rsidRPr="00007F4A" w:rsidRDefault="00B330B8" w:rsidP="00B330B8">
            <w:pPr>
              <w:spacing w:line="256" w:lineRule="auto"/>
              <w:ind w:firstLine="0"/>
              <w:jc w:val="left"/>
              <w:rPr>
                <w:rFonts w:eastAsia="Calibri"/>
                <w:sz w:val="22"/>
                <w:szCs w:val="22"/>
              </w:rPr>
            </w:pPr>
          </w:p>
        </w:tc>
        <w:tc>
          <w:tcPr>
            <w:tcW w:w="2678" w:type="dxa"/>
            <w:noWrap/>
            <w:vAlign w:val="bottom"/>
            <w:hideMark/>
          </w:tcPr>
          <w:p w14:paraId="09BB904B" w14:textId="77777777" w:rsidR="00B330B8" w:rsidRPr="00007F4A" w:rsidRDefault="00B330B8" w:rsidP="00B330B8">
            <w:pPr>
              <w:spacing w:line="256" w:lineRule="auto"/>
              <w:ind w:firstLine="0"/>
              <w:jc w:val="left"/>
              <w:rPr>
                <w:rFonts w:eastAsia="Calibri"/>
                <w:sz w:val="22"/>
                <w:szCs w:val="22"/>
              </w:rPr>
            </w:pPr>
          </w:p>
        </w:tc>
        <w:tc>
          <w:tcPr>
            <w:tcW w:w="2103" w:type="dxa"/>
            <w:noWrap/>
            <w:vAlign w:val="bottom"/>
            <w:hideMark/>
          </w:tcPr>
          <w:p w14:paraId="7B9B460A" w14:textId="77777777" w:rsidR="00B330B8" w:rsidRPr="00007F4A" w:rsidRDefault="00B330B8" w:rsidP="00B330B8">
            <w:pPr>
              <w:spacing w:line="256" w:lineRule="auto"/>
              <w:ind w:firstLine="0"/>
              <w:jc w:val="left"/>
              <w:rPr>
                <w:rFonts w:eastAsia="Calibri"/>
                <w:sz w:val="22"/>
                <w:szCs w:val="22"/>
              </w:rPr>
            </w:pPr>
          </w:p>
        </w:tc>
        <w:tc>
          <w:tcPr>
            <w:tcW w:w="3773" w:type="dxa"/>
            <w:noWrap/>
            <w:vAlign w:val="bottom"/>
            <w:hideMark/>
          </w:tcPr>
          <w:p w14:paraId="0EDAE1B3" w14:textId="77777777" w:rsidR="00B330B8" w:rsidRPr="00007F4A" w:rsidRDefault="00B330B8" w:rsidP="00B330B8">
            <w:pPr>
              <w:spacing w:line="256" w:lineRule="auto"/>
              <w:ind w:firstLine="0"/>
              <w:jc w:val="left"/>
              <w:rPr>
                <w:rFonts w:eastAsia="Calibri"/>
                <w:sz w:val="22"/>
                <w:szCs w:val="22"/>
              </w:rPr>
            </w:pPr>
          </w:p>
        </w:tc>
        <w:tc>
          <w:tcPr>
            <w:tcW w:w="4801" w:type="dxa"/>
            <w:noWrap/>
            <w:vAlign w:val="bottom"/>
            <w:hideMark/>
          </w:tcPr>
          <w:p w14:paraId="7E115170" w14:textId="77777777" w:rsidR="00B330B8" w:rsidRPr="00007F4A" w:rsidRDefault="00B330B8" w:rsidP="00B330B8">
            <w:pPr>
              <w:spacing w:line="256" w:lineRule="auto"/>
              <w:ind w:firstLine="0"/>
              <w:jc w:val="left"/>
              <w:rPr>
                <w:rFonts w:eastAsia="Calibri"/>
                <w:sz w:val="22"/>
                <w:szCs w:val="22"/>
              </w:rPr>
            </w:pPr>
          </w:p>
        </w:tc>
      </w:tr>
      <w:tr w:rsidR="00B330B8" w:rsidRPr="00CB64F8" w14:paraId="50C05CC6" w14:textId="77777777" w:rsidTr="008932AC">
        <w:trPr>
          <w:trHeight w:val="344"/>
        </w:trPr>
        <w:tc>
          <w:tcPr>
            <w:tcW w:w="4612" w:type="dxa"/>
            <w:gridSpan w:val="2"/>
            <w:tcBorders>
              <w:top w:val="nil"/>
              <w:left w:val="nil"/>
              <w:bottom w:val="single" w:sz="4" w:space="0" w:color="000000"/>
              <w:right w:val="nil"/>
            </w:tcBorders>
            <w:noWrap/>
            <w:vAlign w:val="bottom"/>
            <w:hideMark/>
          </w:tcPr>
          <w:p w14:paraId="11A0B9D3" w14:textId="77777777" w:rsidR="00B330B8" w:rsidRPr="00007F4A" w:rsidRDefault="00B330B8" w:rsidP="00B330B8">
            <w:pPr>
              <w:spacing w:line="240" w:lineRule="auto"/>
              <w:ind w:firstLine="0"/>
              <w:jc w:val="left"/>
              <w:rPr>
                <w:color w:val="000000"/>
                <w:sz w:val="22"/>
                <w:szCs w:val="22"/>
              </w:rPr>
            </w:pPr>
            <w:r w:rsidRPr="00007F4A">
              <w:rPr>
                <w:color w:val="000000"/>
                <w:sz w:val="22"/>
                <w:szCs w:val="22"/>
              </w:rPr>
              <w:t xml:space="preserve">Источник финансирования </w:t>
            </w:r>
          </w:p>
        </w:tc>
        <w:tc>
          <w:tcPr>
            <w:tcW w:w="2103" w:type="dxa"/>
            <w:noWrap/>
            <w:vAlign w:val="bottom"/>
            <w:hideMark/>
          </w:tcPr>
          <w:p w14:paraId="5E059AE8" w14:textId="77777777" w:rsidR="00B330B8" w:rsidRPr="00007F4A" w:rsidRDefault="00B330B8" w:rsidP="00B330B8">
            <w:pPr>
              <w:spacing w:after="160" w:line="256" w:lineRule="auto"/>
              <w:ind w:firstLine="0"/>
              <w:jc w:val="left"/>
              <w:rPr>
                <w:color w:val="000000"/>
                <w:sz w:val="22"/>
                <w:szCs w:val="22"/>
              </w:rPr>
            </w:pPr>
          </w:p>
        </w:tc>
        <w:tc>
          <w:tcPr>
            <w:tcW w:w="3773" w:type="dxa"/>
            <w:noWrap/>
            <w:vAlign w:val="bottom"/>
            <w:hideMark/>
          </w:tcPr>
          <w:p w14:paraId="1814AC85" w14:textId="77777777" w:rsidR="00B330B8" w:rsidRPr="00007F4A" w:rsidRDefault="00B330B8" w:rsidP="00B330B8">
            <w:pPr>
              <w:spacing w:line="256" w:lineRule="auto"/>
              <w:ind w:firstLine="0"/>
              <w:jc w:val="left"/>
              <w:rPr>
                <w:rFonts w:eastAsia="Calibri"/>
                <w:sz w:val="22"/>
                <w:szCs w:val="22"/>
              </w:rPr>
            </w:pPr>
          </w:p>
        </w:tc>
        <w:tc>
          <w:tcPr>
            <w:tcW w:w="4801" w:type="dxa"/>
            <w:noWrap/>
            <w:vAlign w:val="bottom"/>
            <w:hideMark/>
          </w:tcPr>
          <w:p w14:paraId="6C2B35EB" w14:textId="77777777" w:rsidR="00B330B8" w:rsidRPr="00007F4A" w:rsidRDefault="00B330B8" w:rsidP="00B330B8">
            <w:pPr>
              <w:spacing w:line="256" w:lineRule="auto"/>
              <w:ind w:firstLine="0"/>
              <w:jc w:val="left"/>
              <w:rPr>
                <w:rFonts w:eastAsia="Calibri"/>
                <w:sz w:val="22"/>
                <w:szCs w:val="22"/>
              </w:rPr>
            </w:pPr>
          </w:p>
        </w:tc>
      </w:tr>
      <w:tr w:rsidR="00B330B8" w:rsidRPr="00CB64F8" w14:paraId="607B65B4" w14:textId="77777777" w:rsidTr="008932AC">
        <w:trPr>
          <w:trHeight w:val="344"/>
        </w:trPr>
        <w:tc>
          <w:tcPr>
            <w:tcW w:w="1934" w:type="dxa"/>
            <w:tcBorders>
              <w:top w:val="nil"/>
              <w:left w:val="single" w:sz="4" w:space="0" w:color="000000"/>
              <w:bottom w:val="nil"/>
              <w:right w:val="single" w:sz="4" w:space="0" w:color="000000"/>
            </w:tcBorders>
            <w:vAlign w:val="center"/>
            <w:hideMark/>
          </w:tcPr>
          <w:p w14:paraId="7EB4010D" w14:textId="77777777" w:rsidR="00B330B8" w:rsidRPr="002478A3" w:rsidRDefault="00B330B8" w:rsidP="00B330B8">
            <w:pPr>
              <w:spacing w:line="240" w:lineRule="auto"/>
              <w:ind w:firstLine="0"/>
              <w:jc w:val="center"/>
              <w:rPr>
                <w:b/>
                <w:bCs/>
                <w:color w:val="000000"/>
                <w:sz w:val="22"/>
                <w:szCs w:val="22"/>
              </w:rPr>
            </w:pPr>
            <w:r w:rsidRPr="002478A3">
              <w:rPr>
                <w:b/>
                <w:bCs/>
                <w:color w:val="000000"/>
                <w:sz w:val="22"/>
                <w:szCs w:val="22"/>
              </w:rPr>
              <w:t>Количество пациентов</w:t>
            </w:r>
          </w:p>
        </w:tc>
        <w:tc>
          <w:tcPr>
            <w:tcW w:w="2678" w:type="dxa"/>
            <w:tcBorders>
              <w:top w:val="nil"/>
              <w:left w:val="nil"/>
              <w:bottom w:val="nil"/>
              <w:right w:val="single" w:sz="4" w:space="0" w:color="000000"/>
            </w:tcBorders>
            <w:vAlign w:val="center"/>
            <w:hideMark/>
          </w:tcPr>
          <w:p w14:paraId="5A9949DB"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рецептов</w:t>
            </w:r>
          </w:p>
        </w:tc>
        <w:tc>
          <w:tcPr>
            <w:tcW w:w="2103" w:type="dxa"/>
            <w:tcBorders>
              <w:top w:val="single" w:sz="4" w:space="0" w:color="000000"/>
              <w:left w:val="nil"/>
              <w:bottom w:val="nil"/>
              <w:right w:val="single" w:sz="4" w:space="0" w:color="000000"/>
            </w:tcBorders>
            <w:vAlign w:val="center"/>
            <w:hideMark/>
          </w:tcPr>
          <w:p w14:paraId="45B33365"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МНН</w:t>
            </w:r>
          </w:p>
        </w:tc>
        <w:tc>
          <w:tcPr>
            <w:tcW w:w="3773" w:type="dxa"/>
            <w:tcBorders>
              <w:top w:val="single" w:sz="4" w:space="0" w:color="000000"/>
              <w:left w:val="nil"/>
              <w:bottom w:val="nil"/>
              <w:right w:val="single" w:sz="4" w:space="0" w:color="000000"/>
            </w:tcBorders>
            <w:vAlign w:val="center"/>
            <w:hideMark/>
          </w:tcPr>
          <w:p w14:paraId="06C7858F"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ТРН</w:t>
            </w:r>
          </w:p>
        </w:tc>
        <w:tc>
          <w:tcPr>
            <w:tcW w:w="4801" w:type="dxa"/>
            <w:tcBorders>
              <w:top w:val="single" w:sz="4" w:space="0" w:color="000000"/>
              <w:left w:val="nil"/>
              <w:bottom w:val="nil"/>
              <w:right w:val="single" w:sz="4" w:space="0" w:color="000000"/>
            </w:tcBorders>
            <w:vAlign w:val="center"/>
            <w:hideMark/>
          </w:tcPr>
          <w:p w14:paraId="2F5B6696"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МКБ10</w:t>
            </w:r>
          </w:p>
        </w:tc>
      </w:tr>
      <w:tr w:rsidR="00B330B8" w:rsidRPr="00CB64F8" w14:paraId="532C19E7" w14:textId="77777777" w:rsidTr="008932AC">
        <w:trPr>
          <w:trHeight w:val="344"/>
        </w:trPr>
        <w:tc>
          <w:tcPr>
            <w:tcW w:w="1934" w:type="dxa"/>
            <w:tcBorders>
              <w:top w:val="single" w:sz="4" w:space="0" w:color="auto"/>
              <w:left w:val="single" w:sz="4" w:space="0" w:color="auto"/>
              <w:bottom w:val="single" w:sz="4" w:space="0" w:color="auto"/>
              <w:right w:val="single" w:sz="4" w:space="0" w:color="auto"/>
            </w:tcBorders>
            <w:noWrap/>
            <w:vAlign w:val="bottom"/>
            <w:hideMark/>
          </w:tcPr>
          <w:p w14:paraId="78F982BA" w14:textId="58BF3B55" w:rsidR="00B330B8" w:rsidRPr="002478A3" w:rsidRDefault="00B330B8" w:rsidP="00B330B8">
            <w:pPr>
              <w:spacing w:line="240" w:lineRule="auto"/>
              <w:ind w:firstLine="0"/>
              <w:jc w:val="left"/>
              <w:rPr>
                <w:color w:val="000000"/>
                <w:sz w:val="22"/>
                <w:szCs w:val="22"/>
              </w:rPr>
            </w:pPr>
          </w:p>
        </w:tc>
        <w:tc>
          <w:tcPr>
            <w:tcW w:w="2678" w:type="dxa"/>
            <w:tcBorders>
              <w:top w:val="single" w:sz="4" w:space="0" w:color="auto"/>
              <w:left w:val="nil"/>
              <w:bottom w:val="single" w:sz="4" w:space="0" w:color="auto"/>
              <w:right w:val="single" w:sz="4" w:space="0" w:color="auto"/>
            </w:tcBorders>
            <w:noWrap/>
            <w:vAlign w:val="bottom"/>
            <w:hideMark/>
          </w:tcPr>
          <w:p w14:paraId="17191FB2" w14:textId="3938F296" w:rsidR="00B330B8" w:rsidRPr="00CB64F8" w:rsidRDefault="00B330B8" w:rsidP="00B330B8">
            <w:pPr>
              <w:spacing w:line="240" w:lineRule="auto"/>
              <w:ind w:firstLine="0"/>
              <w:jc w:val="left"/>
              <w:rPr>
                <w:color w:val="000000"/>
                <w:sz w:val="22"/>
                <w:szCs w:val="22"/>
              </w:rPr>
            </w:pPr>
          </w:p>
        </w:tc>
        <w:tc>
          <w:tcPr>
            <w:tcW w:w="2103" w:type="dxa"/>
            <w:tcBorders>
              <w:top w:val="single" w:sz="4" w:space="0" w:color="auto"/>
              <w:left w:val="nil"/>
              <w:bottom w:val="single" w:sz="4" w:space="0" w:color="auto"/>
              <w:right w:val="single" w:sz="4" w:space="0" w:color="auto"/>
            </w:tcBorders>
            <w:noWrap/>
            <w:vAlign w:val="bottom"/>
            <w:hideMark/>
          </w:tcPr>
          <w:p w14:paraId="39E1A889" w14:textId="18BD8235" w:rsidR="00B330B8" w:rsidRPr="00CB64F8" w:rsidRDefault="00B330B8" w:rsidP="00B330B8">
            <w:pPr>
              <w:spacing w:line="240" w:lineRule="auto"/>
              <w:ind w:firstLine="0"/>
              <w:jc w:val="left"/>
              <w:rPr>
                <w:color w:val="000000"/>
                <w:sz w:val="22"/>
                <w:szCs w:val="22"/>
              </w:rPr>
            </w:pPr>
          </w:p>
        </w:tc>
        <w:tc>
          <w:tcPr>
            <w:tcW w:w="3773" w:type="dxa"/>
            <w:tcBorders>
              <w:top w:val="single" w:sz="4" w:space="0" w:color="auto"/>
              <w:left w:val="nil"/>
              <w:bottom w:val="single" w:sz="4" w:space="0" w:color="auto"/>
              <w:right w:val="single" w:sz="4" w:space="0" w:color="auto"/>
            </w:tcBorders>
            <w:noWrap/>
            <w:vAlign w:val="bottom"/>
            <w:hideMark/>
          </w:tcPr>
          <w:p w14:paraId="210B6471" w14:textId="4B6C6723" w:rsidR="00B330B8" w:rsidRPr="00CB64F8" w:rsidRDefault="00B330B8" w:rsidP="00B330B8">
            <w:pPr>
              <w:spacing w:line="240" w:lineRule="auto"/>
              <w:ind w:firstLine="0"/>
              <w:jc w:val="left"/>
              <w:rPr>
                <w:color w:val="000000"/>
                <w:sz w:val="22"/>
                <w:szCs w:val="22"/>
              </w:rPr>
            </w:pPr>
          </w:p>
        </w:tc>
        <w:tc>
          <w:tcPr>
            <w:tcW w:w="4801" w:type="dxa"/>
            <w:tcBorders>
              <w:top w:val="single" w:sz="4" w:space="0" w:color="auto"/>
              <w:left w:val="nil"/>
              <w:bottom w:val="single" w:sz="4" w:space="0" w:color="auto"/>
              <w:right w:val="single" w:sz="4" w:space="0" w:color="auto"/>
            </w:tcBorders>
            <w:noWrap/>
            <w:vAlign w:val="bottom"/>
            <w:hideMark/>
          </w:tcPr>
          <w:p w14:paraId="4D190044" w14:textId="1C217AB0" w:rsidR="00B330B8" w:rsidRPr="00CB64F8" w:rsidRDefault="00B330B8" w:rsidP="00B330B8">
            <w:pPr>
              <w:spacing w:line="240" w:lineRule="auto"/>
              <w:ind w:firstLine="0"/>
              <w:jc w:val="left"/>
              <w:rPr>
                <w:color w:val="000000"/>
                <w:sz w:val="22"/>
                <w:szCs w:val="22"/>
              </w:rPr>
            </w:pPr>
          </w:p>
        </w:tc>
      </w:tr>
    </w:tbl>
    <w:p w14:paraId="0A493E9A" w14:textId="77777777" w:rsidR="00B330B8" w:rsidRPr="00007F4A" w:rsidRDefault="00B330B8" w:rsidP="00B330B8">
      <w:pPr>
        <w:spacing w:after="160" w:line="256" w:lineRule="auto"/>
        <w:ind w:firstLine="0"/>
        <w:jc w:val="left"/>
        <w:rPr>
          <w:rFonts w:eastAsia="Calibri"/>
          <w:szCs w:val="22"/>
          <w:lang w:eastAsia="en-US"/>
        </w:rPr>
      </w:pPr>
      <w:r w:rsidRPr="00007F4A">
        <w:rPr>
          <w:rFonts w:eastAsia="Calibri"/>
          <w:szCs w:val="22"/>
          <w:lang w:eastAsia="en-US"/>
        </w:rPr>
        <w:t>Лист 4</w:t>
      </w:r>
    </w:p>
    <w:tbl>
      <w:tblPr>
        <w:tblW w:w="15227" w:type="dxa"/>
        <w:tblLook w:val="04A0" w:firstRow="1" w:lastRow="0" w:firstColumn="1" w:lastColumn="0" w:noHBand="0" w:noVBand="1"/>
      </w:tblPr>
      <w:tblGrid>
        <w:gridCol w:w="1432"/>
        <w:gridCol w:w="1432"/>
        <w:gridCol w:w="766"/>
        <w:gridCol w:w="669"/>
        <w:gridCol w:w="7642"/>
        <w:gridCol w:w="1519"/>
        <w:gridCol w:w="1823"/>
      </w:tblGrid>
      <w:tr w:rsidR="00B330B8" w:rsidRPr="00CB64F8" w14:paraId="2D334DD3" w14:textId="77777777" w:rsidTr="008932AC">
        <w:trPr>
          <w:trHeight w:val="402"/>
        </w:trPr>
        <w:tc>
          <w:tcPr>
            <w:tcW w:w="15227" w:type="dxa"/>
            <w:gridSpan w:val="7"/>
            <w:noWrap/>
            <w:vAlign w:val="bottom"/>
            <w:hideMark/>
          </w:tcPr>
          <w:p w14:paraId="36F341E2" w14:textId="77777777" w:rsidR="00B330B8" w:rsidRPr="00007F4A" w:rsidRDefault="00B330B8" w:rsidP="00B330B8">
            <w:pPr>
              <w:spacing w:line="240" w:lineRule="auto"/>
              <w:ind w:firstLine="0"/>
              <w:jc w:val="center"/>
              <w:rPr>
                <w:b/>
                <w:bCs/>
                <w:color w:val="000000"/>
                <w:sz w:val="22"/>
                <w:szCs w:val="22"/>
              </w:rPr>
            </w:pPr>
            <w:r w:rsidRPr="00007F4A">
              <w:rPr>
                <w:b/>
                <w:bCs/>
                <w:color w:val="000000"/>
                <w:sz w:val="22"/>
                <w:szCs w:val="22"/>
              </w:rPr>
              <w:t>Информация по отпуску детям по ЛС (в разрезе МКБ10)</w:t>
            </w:r>
          </w:p>
        </w:tc>
      </w:tr>
      <w:tr w:rsidR="00B330B8" w:rsidRPr="00CB64F8" w14:paraId="6759B265" w14:textId="77777777" w:rsidTr="008932AC">
        <w:trPr>
          <w:trHeight w:val="421"/>
        </w:trPr>
        <w:tc>
          <w:tcPr>
            <w:tcW w:w="11883" w:type="dxa"/>
            <w:gridSpan w:val="5"/>
            <w:noWrap/>
            <w:vAlign w:val="bottom"/>
            <w:hideMark/>
          </w:tcPr>
          <w:p w14:paraId="243D5F83" w14:textId="77777777" w:rsidR="00B330B8" w:rsidRPr="00CB64F8" w:rsidRDefault="00B330B8" w:rsidP="00B330B8">
            <w:pPr>
              <w:spacing w:line="240" w:lineRule="auto"/>
              <w:ind w:firstLine="0"/>
              <w:jc w:val="left"/>
              <w:rPr>
                <w:color w:val="000000"/>
                <w:sz w:val="22"/>
                <w:szCs w:val="22"/>
              </w:rPr>
            </w:pPr>
            <w:r w:rsidRPr="002478A3">
              <w:rPr>
                <w:color w:val="000000"/>
                <w:sz w:val="22"/>
                <w:szCs w:val="22"/>
              </w:rPr>
              <w:t>Период</w:t>
            </w:r>
            <w:r w:rsidRPr="00CB64F8">
              <w:rPr>
                <w:color w:val="000000"/>
                <w:sz w:val="22"/>
                <w:szCs w:val="22"/>
                <w:lang w:val="en-US"/>
              </w:rPr>
              <w:t xml:space="preserve"> </w:t>
            </w:r>
            <w:proofErr w:type="gramStart"/>
            <w:r w:rsidRPr="00CB64F8">
              <w:rPr>
                <w:color w:val="000000"/>
                <w:sz w:val="22"/>
                <w:szCs w:val="22"/>
              </w:rPr>
              <w:t>с</w:t>
            </w:r>
            <w:proofErr w:type="gramEnd"/>
            <w:r w:rsidRPr="00CB64F8">
              <w:rPr>
                <w:color w:val="000000"/>
                <w:sz w:val="22"/>
                <w:szCs w:val="22"/>
                <w:lang w:val="en-US"/>
              </w:rPr>
              <w:t xml:space="preserve"> </w:t>
            </w:r>
            <w:r w:rsidRPr="00CB64F8">
              <w:rPr>
                <w:color w:val="000000"/>
                <w:sz w:val="22"/>
                <w:szCs w:val="22"/>
              </w:rPr>
              <w:t>__</w:t>
            </w:r>
            <w:r w:rsidRPr="00CB64F8">
              <w:rPr>
                <w:color w:val="000000"/>
                <w:sz w:val="22"/>
                <w:szCs w:val="22"/>
                <w:lang w:val="en-US"/>
              </w:rPr>
              <w:t xml:space="preserve"> </w:t>
            </w:r>
            <w:r w:rsidRPr="00CB64F8">
              <w:rPr>
                <w:color w:val="000000"/>
                <w:sz w:val="22"/>
                <w:szCs w:val="22"/>
              </w:rPr>
              <w:t>по</w:t>
            </w:r>
            <w:r w:rsidRPr="00CB64F8">
              <w:rPr>
                <w:color w:val="000000"/>
                <w:sz w:val="22"/>
                <w:szCs w:val="22"/>
                <w:lang w:val="en-US"/>
              </w:rPr>
              <w:t xml:space="preserve"> </w:t>
            </w:r>
            <w:r w:rsidRPr="00CB64F8">
              <w:rPr>
                <w:color w:val="000000"/>
                <w:sz w:val="22"/>
                <w:szCs w:val="22"/>
              </w:rPr>
              <w:t>__</w:t>
            </w:r>
          </w:p>
        </w:tc>
        <w:tc>
          <w:tcPr>
            <w:tcW w:w="1519" w:type="dxa"/>
            <w:noWrap/>
            <w:vAlign w:val="bottom"/>
            <w:hideMark/>
          </w:tcPr>
          <w:p w14:paraId="6185DF7B" w14:textId="77777777" w:rsidR="00B330B8" w:rsidRPr="00CB64F8" w:rsidRDefault="00B330B8" w:rsidP="00B330B8">
            <w:pPr>
              <w:spacing w:after="160" w:line="256" w:lineRule="auto"/>
              <w:ind w:firstLine="0"/>
              <w:jc w:val="left"/>
              <w:rPr>
                <w:color w:val="000000"/>
                <w:sz w:val="22"/>
                <w:szCs w:val="22"/>
              </w:rPr>
            </w:pPr>
          </w:p>
        </w:tc>
        <w:tc>
          <w:tcPr>
            <w:tcW w:w="1823" w:type="dxa"/>
            <w:noWrap/>
            <w:vAlign w:val="bottom"/>
            <w:hideMark/>
          </w:tcPr>
          <w:p w14:paraId="67DB690B" w14:textId="77777777" w:rsidR="00B330B8" w:rsidRPr="00007F4A" w:rsidRDefault="00B330B8" w:rsidP="00B330B8">
            <w:pPr>
              <w:spacing w:line="256" w:lineRule="auto"/>
              <w:ind w:firstLine="0"/>
              <w:jc w:val="left"/>
              <w:rPr>
                <w:rFonts w:eastAsia="Calibri"/>
                <w:sz w:val="22"/>
                <w:szCs w:val="22"/>
              </w:rPr>
            </w:pPr>
          </w:p>
        </w:tc>
      </w:tr>
      <w:tr w:rsidR="00B330B8" w:rsidRPr="00CB64F8" w14:paraId="575400F0" w14:textId="77777777" w:rsidTr="008932AC">
        <w:trPr>
          <w:trHeight w:val="280"/>
        </w:trPr>
        <w:tc>
          <w:tcPr>
            <w:tcW w:w="11883" w:type="dxa"/>
            <w:gridSpan w:val="5"/>
            <w:noWrap/>
            <w:vAlign w:val="bottom"/>
            <w:hideMark/>
          </w:tcPr>
          <w:p w14:paraId="771DC001" w14:textId="77777777" w:rsidR="00B330B8" w:rsidRPr="00007F4A" w:rsidRDefault="00B330B8" w:rsidP="00B330B8">
            <w:pPr>
              <w:spacing w:line="256" w:lineRule="auto"/>
              <w:ind w:firstLine="0"/>
              <w:jc w:val="left"/>
              <w:rPr>
                <w:rFonts w:eastAsia="Calibri"/>
                <w:sz w:val="22"/>
                <w:szCs w:val="22"/>
              </w:rPr>
            </w:pPr>
          </w:p>
        </w:tc>
        <w:tc>
          <w:tcPr>
            <w:tcW w:w="1519" w:type="dxa"/>
            <w:noWrap/>
            <w:vAlign w:val="bottom"/>
            <w:hideMark/>
          </w:tcPr>
          <w:p w14:paraId="4B5BD51B" w14:textId="77777777" w:rsidR="00B330B8" w:rsidRPr="00007F4A" w:rsidRDefault="00B330B8" w:rsidP="00B330B8">
            <w:pPr>
              <w:spacing w:line="256" w:lineRule="auto"/>
              <w:ind w:firstLine="0"/>
              <w:jc w:val="left"/>
              <w:rPr>
                <w:rFonts w:eastAsia="Calibri"/>
                <w:sz w:val="22"/>
                <w:szCs w:val="22"/>
              </w:rPr>
            </w:pPr>
          </w:p>
        </w:tc>
        <w:tc>
          <w:tcPr>
            <w:tcW w:w="1823" w:type="dxa"/>
            <w:noWrap/>
            <w:vAlign w:val="bottom"/>
            <w:hideMark/>
          </w:tcPr>
          <w:p w14:paraId="1D0B58A2" w14:textId="77777777" w:rsidR="00B330B8" w:rsidRPr="00007F4A" w:rsidRDefault="00B330B8" w:rsidP="00B330B8">
            <w:pPr>
              <w:spacing w:line="256" w:lineRule="auto"/>
              <w:ind w:firstLine="0"/>
              <w:jc w:val="left"/>
              <w:rPr>
                <w:rFonts w:eastAsia="Calibri"/>
                <w:sz w:val="22"/>
                <w:szCs w:val="22"/>
              </w:rPr>
            </w:pPr>
          </w:p>
        </w:tc>
      </w:tr>
      <w:tr w:rsidR="00B330B8" w:rsidRPr="00CB64F8" w14:paraId="1360FE3C" w14:textId="77777777" w:rsidTr="008932AC">
        <w:trPr>
          <w:trHeight w:val="283"/>
        </w:trPr>
        <w:tc>
          <w:tcPr>
            <w:tcW w:w="11883" w:type="dxa"/>
            <w:gridSpan w:val="5"/>
            <w:noWrap/>
            <w:vAlign w:val="bottom"/>
            <w:hideMark/>
          </w:tcPr>
          <w:p w14:paraId="4CB4D8F8" w14:textId="77777777" w:rsidR="00B330B8" w:rsidRPr="00007F4A" w:rsidRDefault="00B330B8" w:rsidP="00B330B8">
            <w:pPr>
              <w:spacing w:line="256" w:lineRule="auto"/>
              <w:ind w:firstLine="0"/>
              <w:jc w:val="left"/>
              <w:rPr>
                <w:rFonts w:eastAsia="Calibri"/>
                <w:sz w:val="22"/>
                <w:szCs w:val="22"/>
              </w:rPr>
            </w:pPr>
          </w:p>
        </w:tc>
        <w:tc>
          <w:tcPr>
            <w:tcW w:w="1519" w:type="dxa"/>
            <w:noWrap/>
            <w:vAlign w:val="bottom"/>
            <w:hideMark/>
          </w:tcPr>
          <w:p w14:paraId="50F47D81" w14:textId="77777777" w:rsidR="00B330B8" w:rsidRPr="00007F4A" w:rsidRDefault="00B330B8" w:rsidP="00B330B8">
            <w:pPr>
              <w:spacing w:line="256" w:lineRule="auto"/>
              <w:ind w:firstLine="0"/>
              <w:jc w:val="left"/>
              <w:rPr>
                <w:rFonts w:eastAsia="Calibri"/>
                <w:sz w:val="22"/>
                <w:szCs w:val="22"/>
              </w:rPr>
            </w:pPr>
          </w:p>
        </w:tc>
        <w:tc>
          <w:tcPr>
            <w:tcW w:w="1823" w:type="dxa"/>
            <w:noWrap/>
            <w:vAlign w:val="bottom"/>
            <w:hideMark/>
          </w:tcPr>
          <w:p w14:paraId="4E7FAEC8" w14:textId="77777777" w:rsidR="00B330B8" w:rsidRPr="00007F4A" w:rsidRDefault="00B330B8" w:rsidP="00B330B8">
            <w:pPr>
              <w:spacing w:line="256" w:lineRule="auto"/>
              <w:ind w:firstLine="0"/>
              <w:jc w:val="left"/>
              <w:rPr>
                <w:rFonts w:eastAsia="Calibri"/>
                <w:sz w:val="22"/>
                <w:szCs w:val="22"/>
              </w:rPr>
            </w:pPr>
          </w:p>
        </w:tc>
      </w:tr>
      <w:tr w:rsidR="00B330B8" w:rsidRPr="00CB64F8" w14:paraId="284415E8" w14:textId="77777777" w:rsidTr="008932AC">
        <w:trPr>
          <w:trHeight w:val="435"/>
        </w:trPr>
        <w:tc>
          <w:tcPr>
            <w:tcW w:w="11883" w:type="dxa"/>
            <w:gridSpan w:val="5"/>
            <w:noWrap/>
            <w:vAlign w:val="bottom"/>
            <w:hideMark/>
          </w:tcPr>
          <w:p w14:paraId="0B05F388" w14:textId="77777777" w:rsidR="00B330B8" w:rsidRPr="002478A3" w:rsidRDefault="00B330B8" w:rsidP="00B330B8">
            <w:pPr>
              <w:spacing w:line="240" w:lineRule="auto"/>
              <w:ind w:firstLine="0"/>
              <w:jc w:val="left"/>
              <w:rPr>
                <w:color w:val="000000"/>
                <w:sz w:val="22"/>
                <w:szCs w:val="22"/>
              </w:rPr>
            </w:pPr>
            <w:r w:rsidRPr="002478A3">
              <w:rPr>
                <w:color w:val="000000"/>
                <w:sz w:val="22"/>
                <w:szCs w:val="22"/>
              </w:rPr>
              <w:t xml:space="preserve">Источник финансирования </w:t>
            </w:r>
          </w:p>
        </w:tc>
        <w:tc>
          <w:tcPr>
            <w:tcW w:w="1519" w:type="dxa"/>
            <w:noWrap/>
            <w:vAlign w:val="bottom"/>
            <w:hideMark/>
          </w:tcPr>
          <w:p w14:paraId="7E5C5090" w14:textId="77777777" w:rsidR="00B330B8" w:rsidRPr="00CB64F8" w:rsidRDefault="00B330B8" w:rsidP="00B330B8">
            <w:pPr>
              <w:spacing w:after="160" w:line="256" w:lineRule="auto"/>
              <w:ind w:firstLine="0"/>
              <w:jc w:val="left"/>
              <w:rPr>
                <w:color w:val="000000"/>
                <w:sz w:val="22"/>
                <w:szCs w:val="22"/>
              </w:rPr>
            </w:pPr>
          </w:p>
        </w:tc>
        <w:tc>
          <w:tcPr>
            <w:tcW w:w="1823" w:type="dxa"/>
            <w:noWrap/>
            <w:vAlign w:val="bottom"/>
            <w:hideMark/>
          </w:tcPr>
          <w:p w14:paraId="368BB24D" w14:textId="77777777" w:rsidR="00B330B8" w:rsidRPr="00007F4A" w:rsidRDefault="00B330B8" w:rsidP="00B330B8">
            <w:pPr>
              <w:spacing w:line="256" w:lineRule="auto"/>
              <w:ind w:firstLine="0"/>
              <w:jc w:val="left"/>
              <w:rPr>
                <w:rFonts w:eastAsia="Calibri"/>
                <w:sz w:val="22"/>
                <w:szCs w:val="22"/>
              </w:rPr>
            </w:pPr>
          </w:p>
        </w:tc>
      </w:tr>
      <w:tr w:rsidR="00B330B8" w:rsidRPr="00CB64F8" w14:paraId="70FFE666" w14:textId="77777777" w:rsidTr="008932AC">
        <w:trPr>
          <w:trHeight w:val="2240"/>
        </w:trPr>
        <w:tc>
          <w:tcPr>
            <w:tcW w:w="1432" w:type="dxa"/>
            <w:tcBorders>
              <w:top w:val="single" w:sz="4" w:space="0" w:color="000000"/>
              <w:left w:val="single" w:sz="4" w:space="0" w:color="000000"/>
              <w:bottom w:val="nil"/>
              <w:right w:val="single" w:sz="4" w:space="0" w:color="000000"/>
            </w:tcBorders>
            <w:vAlign w:val="center"/>
            <w:hideMark/>
          </w:tcPr>
          <w:p w14:paraId="57092844" w14:textId="77777777" w:rsidR="00B330B8" w:rsidRPr="002478A3" w:rsidRDefault="00B330B8" w:rsidP="00B330B8">
            <w:pPr>
              <w:spacing w:line="240" w:lineRule="auto"/>
              <w:ind w:firstLine="0"/>
              <w:jc w:val="center"/>
              <w:rPr>
                <w:b/>
                <w:bCs/>
                <w:color w:val="000000"/>
                <w:sz w:val="22"/>
                <w:szCs w:val="22"/>
              </w:rPr>
            </w:pPr>
            <w:r w:rsidRPr="002478A3">
              <w:rPr>
                <w:b/>
                <w:bCs/>
                <w:color w:val="000000"/>
                <w:sz w:val="22"/>
                <w:szCs w:val="22"/>
              </w:rPr>
              <w:t>Количество пациентов</w:t>
            </w:r>
          </w:p>
        </w:tc>
        <w:tc>
          <w:tcPr>
            <w:tcW w:w="1432" w:type="dxa"/>
            <w:tcBorders>
              <w:top w:val="single" w:sz="4" w:space="0" w:color="000000"/>
              <w:left w:val="nil"/>
              <w:bottom w:val="nil"/>
              <w:right w:val="single" w:sz="4" w:space="0" w:color="000000"/>
            </w:tcBorders>
            <w:vAlign w:val="center"/>
            <w:hideMark/>
          </w:tcPr>
          <w:p w14:paraId="155AA162"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рецептов</w:t>
            </w:r>
          </w:p>
        </w:tc>
        <w:tc>
          <w:tcPr>
            <w:tcW w:w="744" w:type="dxa"/>
            <w:tcBorders>
              <w:top w:val="single" w:sz="4" w:space="0" w:color="000000"/>
              <w:left w:val="nil"/>
              <w:bottom w:val="nil"/>
              <w:right w:val="single" w:sz="4" w:space="0" w:color="000000"/>
            </w:tcBorders>
            <w:vAlign w:val="center"/>
            <w:hideMark/>
          </w:tcPr>
          <w:p w14:paraId="50EDD690"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МНН</w:t>
            </w:r>
          </w:p>
        </w:tc>
        <w:tc>
          <w:tcPr>
            <w:tcW w:w="630" w:type="dxa"/>
            <w:tcBorders>
              <w:top w:val="single" w:sz="4" w:space="0" w:color="000000"/>
              <w:left w:val="nil"/>
              <w:bottom w:val="nil"/>
              <w:right w:val="single" w:sz="4" w:space="0" w:color="000000"/>
            </w:tcBorders>
            <w:vAlign w:val="center"/>
            <w:hideMark/>
          </w:tcPr>
          <w:p w14:paraId="4F4D215C"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ТРН</w:t>
            </w:r>
          </w:p>
        </w:tc>
        <w:tc>
          <w:tcPr>
            <w:tcW w:w="7642" w:type="dxa"/>
            <w:tcBorders>
              <w:top w:val="single" w:sz="4" w:space="0" w:color="000000"/>
              <w:left w:val="nil"/>
              <w:bottom w:val="nil"/>
              <w:right w:val="single" w:sz="4" w:space="0" w:color="000000"/>
            </w:tcBorders>
            <w:vAlign w:val="center"/>
            <w:hideMark/>
          </w:tcPr>
          <w:p w14:paraId="5D05B876"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МКБ10</w:t>
            </w:r>
          </w:p>
        </w:tc>
        <w:tc>
          <w:tcPr>
            <w:tcW w:w="1519" w:type="dxa"/>
            <w:tcBorders>
              <w:top w:val="single" w:sz="4" w:space="0" w:color="000000"/>
              <w:left w:val="nil"/>
              <w:bottom w:val="nil"/>
              <w:right w:val="single" w:sz="4" w:space="0" w:color="000000"/>
            </w:tcBorders>
            <w:vAlign w:val="center"/>
            <w:hideMark/>
          </w:tcPr>
          <w:p w14:paraId="3F82723D"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Количество упаковок</w:t>
            </w:r>
          </w:p>
        </w:tc>
        <w:tc>
          <w:tcPr>
            <w:tcW w:w="1823" w:type="dxa"/>
            <w:tcBorders>
              <w:top w:val="single" w:sz="4" w:space="0" w:color="000000"/>
              <w:left w:val="nil"/>
              <w:bottom w:val="nil"/>
              <w:right w:val="single" w:sz="4" w:space="0" w:color="000000"/>
            </w:tcBorders>
            <w:vAlign w:val="center"/>
            <w:hideMark/>
          </w:tcPr>
          <w:p w14:paraId="0A65732B" w14:textId="77777777" w:rsidR="00B330B8" w:rsidRPr="00CB64F8" w:rsidRDefault="00B330B8" w:rsidP="00B330B8">
            <w:pPr>
              <w:spacing w:line="240" w:lineRule="auto"/>
              <w:ind w:firstLine="0"/>
              <w:jc w:val="center"/>
              <w:rPr>
                <w:b/>
                <w:bCs/>
                <w:color w:val="000000"/>
                <w:sz w:val="22"/>
                <w:szCs w:val="22"/>
              </w:rPr>
            </w:pPr>
            <w:r w:rsidRPr="00CB64F8">
              <w:rPr>
                <w:b/>
                <w:bCs/>
                <w:color w:val="000000"/>
                <w:sz w:val="22"/>
                <w:szCs w:val="22"/>
              </w:rPr>
              <w:t>Сумма отпущенных упаковок</w:t>
            </w:r>
          </w:p>
        </w:tc>
      </w:tr>
      <w:tr w:rsidR="00B330B8" w:rsidRPr="00CB64F8" w14:paraId="44799FD2" w14:textId="77777777" w:rsidTr="008932AC">
        <w:trPr>
          <w:trHeight w:val="746"/>
        </w:trPr>
        <w:tc>
          <w:tcPr>
            <w:tcW w:w="1432" w:type="dxa"/>
            <w:tcBorders>
              <w:top w:val="single" w:sz="4" w:space="0" w:color="auto"/>
              <w:left w:val="single" w:sz="4" w:space="0" w:color="auto"/>
              <w:bottom w:val="single" w:sz="4" w:space="0" w:color="auto"/>
              <w:right w:val="single" w:sz="4" w:space="0" w:color="auto"/>
            </w:tcBorders>
            <w:noWrap/>
            <w:vAlign w:val="bottom"/>
            <w:hideMark/>
          </w:tcPr>
          <w:p w14:paraId="2436D696" w14:textId="5F10A1F1" w:rsidR="00B330B8" w:rsidRPr="002478A3" w:rsidRDefault="00B330B8" w:rsidP="00B330B8">
            <w:pPr>
              <w:spacing w:line="240" w:lineRule="auto"/>
              <w:ind w:firstLine="0"/>
              <w:jc w:val="left"/>
              <w:rPr>
                <w:color w:val="000000"/>
                <w:sz w:val="22"/>
                <w:szCs w:val="22"/>
              </w:rPr>
            </w:pPr>
          </w:p>
        </w:tc>
        <w:tc>
          <w:tcPr>
            <w:tcW w:w="1432" w:type="dxa"/>
            <w:tcBorders>
              <w:top w:val="single" w:sz="4" w:space="0" w:color="auto"/>
              <w:left w:val="nil"/>
              <w:bottom w:val="single" w:sz="4" w:space="0" w:color="auto"/>
              <w:right w:val="single" w:sz="4" w:space="0" w:color="auto"/>
            </w:tcBorders>
            <w:noWrap/>
            <w:vAlign w:val="bottom"/>
            <w:hideMark/>
          </w:tcPr>
          <w:p w14:paraId="66D2F1F6" w14:textId="2AD5970D" w:rsidR="00B330B8" w:rsidRPr="00CB64F8" w:rsidRDefault="00B330B8" w:rsidP="00B330B8">
            <w:pPr>
              <w:spacing w:line="240" w:lineRule="auto"/>
              <w:ind w:firstLine="0"/>
              <w:jc w:val="left"/>
              <w:rPr>
                <w:color w:val="000000"/>
                <w:sz w:val="22"/>
                <w:szCs w:val="22"/>
              </w:rPr>
            </w:pPr>
          </w:p>
        </w:tc>
        <w:tc>
          <w:tcPr>
            <w:tcW w:w="744" w:type="dxa"/>
            <w:tcBorders>
              <w:top w:val="single" w:sz="4" w:space="0" w:color="auto"/>
              <w:left w:val="nil"/>
              <w:bottom w:val="single" w:sz="4" w:space="0" w:color="auto"/>
              <w:right w:val="single" w:sz="4" w:space="0" w:color="auto"/>
            </w:tcBorders>
            <w:noWrap/>
            <w:vAlign w:val="bottom"/>
            <w:hideMark/>
          </w:tcPr>
          <w:p w14:paraId="4599506B" w14:textId="607CB26B" w:rsidR="00B330B8" w:rsidRPr="00CB64F8" w:rsidRDefault="00B330B8" w:rsidP="00B330B8">
            <w:pPr>
              <w:spacing w:line="240" w:lineRule="auto"/>
              <w:ind w:firstLine="0"/>
              <w:jc w:val="left"/>
              <w:rPr>
                <w:color w:val="000000"/>
                <w:sz w:val="22"/>
                <w:szCs w:val="22"/>
              </w:rPr>
            </w:pPr>
          </w:p>
        </w:tc>
        <w:tc>
          <w:tcPr>
            <w:tcW w:w="630" w:type="dxa"/>
            <w:tcBorders>
              <w:top w:val="single" w:sz="4" w:space="0" w:color="auto"/>
              <w:left w:val="nil"/>
              <w:bottom w:val="single" w:sz="4" w:space="0" w:color="auto"/>
              <w:right w:val="single" w:sz="4" w:space="0" w:color="auto"/>
            </w:tcBorders>
            <w:noWrap/>
            <w:vAlign w:val="bottom"/>
            <w:hideMark/>
          </w:tcPr>
          <w:p w14:paraId="25AF01D9" w14:textId="458D8038" w:rsidR="00B330B8" w:rsidRPr="00CB64F8" w:rsidRDefault="00B330B8" w:rsidP="00B330B8">
            <w:pPr>
              <w:spacing w:line="240" w:lineRule="auto"/>
              <w:ind w:firstLine="0"/>
              <w:jc w:val="left"/>
              <w:rPr>
                <w:color w:val="000000"/>
                <w:sz w:val="22"/>
                <w:szCs w:val="22"/>
              </w:rPr>
            </w:pPr>
          </w:p>
        </w:tc>
        <w:tc>
          <w:tcPr>
            <w:tcW w:w="7642" w:type="dxa"/>
            <w:tcBorders>
              <w:top w:val="single" w:sz="4" w:space="0" w:color="auto"/>
              <w:left w:val="nil"/>
              <w:bottom w:val="single" w:sz="4" w:space="0" w:color="auto"/>
              <w:right w:val="single" w:sz="4" w:space="0" w:color="auto"/>
            </w:tcBorders>
            <w:noWrap/>
            <w:vAlign w:val="bottom"/>
            <w:hideMark/>
          </w:tcPr>
          <w:p w14:paraId="45E6A7AA" w14:textId="77777777" w:rsidR="00B330B8" w:rsidRPr="00CB64F8" w:rsidRDefault="00B330B8" w:rsidP="00B330B8">
            <w:pPr>
              <w:spacing w:line="240" w:lineRule="auto"/>
              <w:ind w:firstLine="0"/>
              <w:jc w:val="left"/>
              <w:rPr>
                <w:color w:val="000000"/>
                <w:sz w:val="22"/>
                <w:szCs w:val="22"/>
              </w:rPr>
            </w:pPr>
            <w:r w:rsidRPr="00CB64F8">
              <w:rPr>
                <w:color w:val="000000"/>
                <w:sz w:val="22"/>
                <w:szCs w:val="22"/>
              </w:rPr>
              <w:t> </w:t>
            </w:r>
          </w:p>
        </w:tc>
        <w:tc>
          <w:tcPr>
            <w:tcW w:w="1519" w:type="dxa"/>
            <w:tcBorders>
              <w:top w:val="single" w:sz="4" w:space="0" w:color="auto"/>
              <w:left w:val="nil"/>
              <w:bottom w:val="single" w:sz="4" w:space="0" w:color="auto"/>
              <w:right w:val="single" w:sz="4" w:space="0" w:color="auto"/>
            </w:tcBorders>
            <w:noWrap/>
            <w:vAlign w:val="bottom"/>
            <w:hideMark/>
          </w:tcPr>
          <w:p w14:paraId="3CBB09B0" w14:textId="5324CB06" w:rsidR="00B330B8" w:rsidRPr="00CB64F8" w:rsidRDefault="00B330B8" w:rsidP="00B330B8">
            <w:pPr>
              <w:spacing w:line="240" w:lineRule="auto"/>
              <w:ind w:firstLine="0"/>
              <w:jc w:val="left"/>
              <w:rPr>
                <w:color w:val="000000"/>
                <w:sz w:val="22"/>
                <w:szCs w:val="22"/>
              </w:rPr>
            </w:pPr>
          </w:p>
        </w:tc>
        <w:tc>
          <w:tcPr>
            <w:tcW w:w="1823" w:type="dxa"/>
            <w:tcBorders>
              <w:top w:val="single" w:sz="4" w:space="0" w:color="auto"/>
              <w:left w:val="nil"/>
              <w:bottom w:val="single" w:sz="4" w:space="0" w:color="auto"/>
              <w:right w:val="single" w:sz="4" w:space="0" w:color="auto"/>
            </w:tcBorders>
            <w:noWrap/>
            <w:vAlign w:val="bottom"/>
            <w:hideMark/>
          </w:tcPr>
          <w:p w14:paraId="6E6F721C" w14:textId="3CE909AB" w:rsidR="00B330B8" w:rsidRPr="00CB64F8" w:rsidRDefault="00B330B8" w:rsidP="00B330B8">
            <w:pPr>
              <w:spacing w:line="240" w:lineRule="auto"/>
              <w:ind w:firstLine="0"/>
              <w:jc w:val="left"/>
              <w:rPr>
                <w:color w:val="000000"/>
                <w:sz w:val="22"/>
                <w:szCs w:val="22"/>
              </w:rPr>
            </w:pPr>
          </w:p>
        </w:tc>
      </w:tr>
    </w:tbl>
    <w:p w14:paraId="08F51AAD" w14:textId="45D63860" w:rsidR="00F1081A" w:rsidRPr="002478A3" w:rsidRDefault="00F1081A" w:rsidP="00B330B8">
      <w:pPr>
        <w:spacing w:after="160" w:line="256" w:lineRule="auto"/>
        <w:ind w:firstLine="0"/>
        <w:jc w:val="left"/>
        <w:rPr>
          <w:rFonts w:eastAsia="Calibri"/>
          <w:sz w:val="22"/>
          <w:szCs w:val="22"/>
          <w:lang w:eastAsia="en-US"/>
        </w:rPr>
      </w:pPr>
      <w:r w:rsidRPr="002478A3">
        <w:rPr>
          <w:rFonts w:eastAsia="Calibri"/>
          <w:sz w:val="22"/>
          <w:szCs w:val="22"/>
          <w:lang w:eastAsia="en-US"/>
        </w:rPr>
        <w:br w:type="page"/>
      </w:r>
    </w:p>
    <w:p w14:paraId="2B9C4B35" w14:textId="0CCEB654"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Информация по отпуску детям по ЛС</w:t>
      </w:r>
      <w:r w:rsidR="00A20BF9" w:rsidRPr="00007F4A">
        <w:rPr>
          <w:rFonts w:eastAsia="Calibri"/>
          <w:szCs w:val="22"/>
          <w:lang w:eastAsia="en-US"/>
        </w:rPr>
        <w:t>»</w:t>
      </w:r>
    </w:p>
    <w:tbl>
      <w:tblPr>
        <w:tblW w:w="15295" w:type="dxa"/>
        <w:tblLook w:val="04A0" w:firstRow="1" w:lastRow="0" w:firstColumn="1" w:lastColumn="0" w:noHBand="0" w:noVBand="1"/>
      </w:tblPr>
      <w:tblGrid>
        <w:gridCol w:w="2636"/>
        <w:gridCol w:w="4209"/>
        <w:gridCol w:w="3238"/>
        <w:gridCol w:w="1210"/>
        <w:gridCol w:w="1210"/>
        <w:gridCol w:w="1396"/>
        <w:gridCol w:w="1396"/>
      </w:tblGrid>
      <w:tr w:rsidR="007A51D4" w:rsidRPr="00CB64F8" w14:paraId="3EB9C9FB" w14:textId="77777777" w:rsidTr="008932AC">
        <w:trPr>
          <w:trHeight w:val="1056"/>
        </w:trPr>
        <w:tc>
          <w:tcPr>
            <w:tcW w:w="2636" w:type="dxa"/>
            <w:noWrap/>
            <w:vAlign w:val="bottom"/>
            <w:hideMark/>
          </w:tcPr>
          <w:p w14:paraId="25FDEB4D" w14:textId="77777777" w:rsidR="007A51D4" w:rsidRPr="002478A3" w:rsidRDefault="007A51D4" w:rsidP="007A51D4">
            <w:pPr>
              <w:spacing w:after="160" w:line="256" w:lineRule="auto"/>
              <w:ind w:firstLine="0"/>
              <w:jc w:val="left"/>
              <w:rPr>
                <w:rFonts w:eastAsia="Calibri"/>
                <w:sz w:val="22"/>
                <w:szCs w:val="22"/>
                <w:lang w:eastAsia="en-US"/>
              </w:rPr>
            </w:pPr>
          </w:p>
        </w:tc>
        <w:tc>
          <w:tcPr>
            <w:tcW w:w="4209" w:type="dxa"/>
            <w:noWrap/>
            <w:vAlign w:val="bottom"/>
            <w:hideMark/>
          </w:tcPr>
          <w:p w14:paraId="1938A18C" w14:textId="77777777" w:rsidR="007A51D4" w:rsidRPr="00007F4A" w:rsidRDefault="007A51D4" w:rsidP="007A51D4">
            <w:pPr>
              <w:spacing w:after="160" w:line="256" w:lineRule="auto"/>
              <w:ind w:firstLine="0"/>
              <w:jc w:val="left"/>
              <w:rPr>
                <w:rFonts w:eastAsia="Calibri"/>
                <w:sz w:val="22"/>
                <w:szCs w:val="22"/>
              </w:rPr>
            </w:pPr>
          </w:p>
        </w:tc>
        <w:tc>
          <w:tcPr>
            <w:tcW w:w="3238" w:type="dxa"/>
            <w:noWrap/>
            <w:vAlign w:val="bottom"/>
            <w:hideMark/>
          </w:tcPr>
          <w:p w14:paraId="2C9A30A8" w14:textId="77777777" w:rsidR="007A51D4" w:rsidRPr="00007F4A" w:rsidRDefault="007A51D4" w:rsidP="007A51D4">
            <w:pPr>
              <w:spacing w:after="160" w:line="256" w:lineRule="auto"/>
              <w:ind w:firstLine="0"/>
              <w:jc w:val="left"/>
              <w:rPr>
                <w:rFonts w:eastAsia="Calibri"/>
                <w:sz w:val="22"/>
                <w:szCs w:val="22"/>
              </w:rPr>
            </w:pPr>
          </w:p>
        </w:tc>
        <w:tc>
          <w:tcPr>
            <w:tcW w:w="1210" w:type="dxa"/>
            <w:vMerge w:val="restart"/>
            <w:tcBorders>
              <w:top w:val="single" w:sz="4" w:space="0" w:color="auto"/>
              <w:left w:val="single" w:sz="4" w:space="0" w:color="auto"/>
              <w:bottom w:val="single" w:sz="4" w:space="0" w:color="000000"/>
              <w:right w:val="single" w:sz="4" w:space="0" w:color="auto"/>
            </w:tcBorders>
            <w:vAlign w:val="bottom"/>
            <w:hideMark/>
          </w:tcPr>
          <w:p w14:paraId="32496ABC" w14:textId="77777777" w:rsidR="007A51D4" w:rsidRPr="002478A3" w:rsidRDefault="007A51D4" w:rsidP="007A51D4">
            <w:pPr>
              <w:spacing w:line="240" w:lineRule="auto"/>
              <w:ind w:firstLine="0"/>
              <w:jc w:val="center"/>
              <w:rPr>
                <w:i/>
                <w:iCs/>
                <w:color w:val="000000"/>
                <w:sz w:val="22"/>
                <w:szCs w:val="22"/>
              </w:rPr>
            </w:pPr>
            <w:r w:rsidRPr="002478A3">
              <w:rPr>
                <w:i/>
                <w:iCs/>
                <w:color w:val="000000"/>
                <w:sz w:val="22"/>
                <w:szCs w:val="22"/>
              </w:rPr>
              <w:t>ИЗ НИХ ВОЗРАСТ от 0-3 лет</w:t>
            </w:r>
          </w:p>
        </w:tc>
        <w:tc>
          <w:tcPr>
            <w:tcW w:w="1210" w:type="dxa"/>
            <w:vMerge w:val="restart"/>
            <w:tcBorders>
              <w:top w:val="single" w:sz="4" w:space="0" w:color="auto"/>
              <w:left w:val="single" w:sz="4" w:space="0" w:color="auto"/>
              <w:bottom w:val="single" w:sz="4" w:space="0" w:color="000000"/>
              <w:right w:val="single" w:sz="4" w:space="0" w:color="auto"/>
            </w:tcBorders>
            <w:vAlign w:val="bottom"/>
            <w:hideMark/>
          </w:tcPr>
          <w:p w14:paraId="45906FA2" w14:textId="77777777" w:rsidR="007A51D4" w:rsidRPr="00CB64F8" w:rsidRDefault="007A51D4" w:rsidP="007A51D4">
            <w:pPr>
              <w:spacing w:line="240" w:lineRule="auto"/>
              <w:ind w:firstLine="0"/>
              <w:jc w:val="center"/>
              <w:rPr>
                <w:i/>
                <w:iCs/>
                <w:color w:val="000000"/>
                <w:sz w:val="22"/>
                <w:szCs w:val="22"/>
              </w:rPr>
            </w:pPr>
            <w:r w:rsidRPr="00CB64F8">
              <w:rPr>
                <w:i/>
                <w:iCs/>
                <w:color w:val="000000"/>
                <w:sz w:val="22"/>
                <w:szCs w:val="22"/>
              </w:rPr>
              <w:t>ИЗ НИХ ВОЗРАСТ от  0-6 лет</w:t>
            </w:r>
          </w:p>
        </w:tc>
        <w:tc>
          <w:tcPr>
            <w:tcW w:w="1396" w:type="dxa"/>
            <w:vMerge w:val="restart"/>
            <w:tcBorders>
              <w:top w:val="single" w:sz="4" w:space="0" w:color="auto"/>
              <w:left w:val="single" w:sz="4" w:space="0" w:color="auto"/>
              <w:bottom w:val="single" w:sz="4" w:space="0" w:color="000000"/>
              <w:right w:val="single" w:sz="4" w:space="0" w:color="auto"/>
            </w:tcBorders>
            <w:vAlign w:val="bottom"/>
            <w:hideMark/>
          </w:tcPr>
          <w:p w14:paraId="511782AD" w14:textId="77777777" w:rsidR="007A51D4" w:rsidRPr="00CB64F8" w:rsidRDefault="007A51D4" w:rsidP="007A51D4">
            <w:pPr>
              <w:spacing w:line="240" w:lineRule="auto"/>
              <w:ind w:firstLine="0"/>
              <w:jc w:val="center"/>
              <w:rPr>
                <w:i/>
                <w:iCs/>
                <w:color w:val="000000"/>
                <w:sz w:val="22"/>
                <w:szCs w:val="22"/>
              </w:rPr>
            </w:pPr>
            <w:r w:rsidRPr="00CB64F8">
              <w:rPr>
                <w:i/>
                <w:iCs/>
                <w:color w:val="000000"/>
                <w:sz w:val="22"/>
                <w:szCs w:val="22"/>
              </w:rPr>
              <w:t>сумма по рецептам детям от 0-3 лет</w:t>
            </w:r>
          </w:p>
        </w:tc>
        <w:tc>
          <w:tcPr>
            <w:tcW w:w="1396" w:type="dxa"/>
            <w:vMerge w:val="restart"/>
            <w:tcBorders>
              <w:top w:val="single" w:sz="4" w:space="0" w:color="auto"/>
              <w:left w:val="single" w:sz="4" w:space="0" w:color="auto"/>
              <w:bottom w:val="single" w:sz="4" w:space="0" w:color="000000"/>
              <w:right w:val="single" w:sz="4" w:space="0" w:color="auto"/>
            </w:tcBorders>
            <w:vAlign w:val="bottom"/>
            <w:hideMark/>
          </w:tcPr>
          <w:p w14:paraId="0DFD051C" w14:textId="77777777" w:rsidR="007A51D4" w:rsidRPr="00CB64F8" w:rsidRDefault="007A51D4" w:rsidP="007A51D4">
            <w:pPr>
              <w:spacing w:line="240" w:lineRule="auto"/>
              <w:ind w:firstLine="0"/>
              <w:jc w:val="center"/>
              <w:rPr>
                <w:i/>
                <w:iCs/>
                <w:color w:val="000000"/>
                <w:sz w:val="22"/>
                <w:szCs w:val="22"/>
              </w:rPr>
            </w:pPr>
            <w:r w:rsidRPr="00CB64F8">
              <w:rPr>
                <w:i/>
                <w:iCs/>
                <w:color w:val="000000"/>
                <w:sz w:val="22"/>
                <w:szCs w:val="22"/>
              </w:rPr>
              <w:t>сумма по рецептам детям от 0-6 лет</w:t>
            </w:r>
          </w:p>
        </w:tc>
      </w:tr>
      <w:tr w:rsidR="007A51D4" w:rsidRPr="00CB64F8" w14:paraId="63F9606C" w14:textId="77777777" w:rsidTr="008932AC">
        <w:trPr>
          <w:trHeight w:val="275"/>
        </w:trPr>
        <w:tc>
          <w:tcPr>
            <w:tcW w:w="2636" w:type="dxa"/>
            <w:noWrap/>
            <w:vAlign w:val="bottom"/>
            <w:hideMark/>
          </w:tcPr>
          <w:p w14:paraId="78866E9B" w14:textId="77777777" w:rsidR="007A51D4" w:rsidRPr="002478A3" w:rsidRDefault="007A51D4" w:rsidP="007A51D4">
            <w:pPr>
              <w:spacing w:after="160" w:line="256" w:lineRule="auto"/>
              <w:ind w:firstLine="0"/>
              <w:jc w:val="left"/>
              <w:rPr>
                <w:i/>
                <w:iCs/>
                <w:color w:val="000000"/>
                <w:sz w:val="22"/>
                <w:szCs w:val="22"/>
              </w:rPr>
            </w:pPr>
          </w:p>
        </w:tc>
        <w:tc>
          <w:tcPr>
            <w:tcW w:w="7447" w:type="dxa"/>
            <w:gridSpan w:val="2"/>
            <w:noWrap/>
            <w:vAlign w:val="bottom"/>
            <w:hideMark/>
          </w:tcPr>
          <w:p w14:paraId="584E3B00" w14:textId="77777777" w:rsidR="007A51D4" w:rsidRPr="00CB64F8" w:rsidRDefault="007A51D4" w:rsidP="007A51D4">
            <w:pPr>
              <w:spacing w:line="240" w:lineRule="auto"/>
              <w:ind w:firstLine="0"/>
              <w:jc w:val="left"/>
              <w:rPr>
                <w:color w:val="000000"/>
                <w:sz w:val="22"/>
                <w:szCs w:val="22"/>
              </w:rPr>
            </w:pPr>
            <w:bookmarkStart w:id="114" w:name="RANGE!F3"/>
            <w:r w:rsidRPr="00CB64F8">
              <w:rPr>
                <w:color w:val="000000"/>
                <w:sz w:val="22"/>
                <w:szCs w:val="22"/>
              </w:rPr>
              <w:t xml:space="preserve">Дата формирования отчета  </w:t>
            </w:r>
            <w:bookmarkEnd w:id="114"/>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3A513B" w14:textId="77777777" w:rsidR="007A51D4" w:rsidRPr="00CB64F8" w:rsidRDefault="007A51D4" w:rsidP="007A51D4">
            <w:pPr>
              <w:spacing w:line="256" w:lineRule="auto"/>
              <w:ind w:firstLine="0"/>
              <w:jc w:val="left"/>
              <w:rPr>
                <w:i/>
                <w:i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4B234A" w14:textId="77777777" w:rsidR="007A51D4" w:rsidRPr="00CB64F8" w:rsidRDefault="007A51D4" w:rsidP="007A51D4">
            <w:pPr>
              <w:spacing w:line="256" w:lineRule="auto"/>
              <w:ind w:firstLine="0"/>
              <w:jc w:val="left"/>
              <w:rPr>
                <w:i/>
                <w:i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95CC71" w14:textId="77777777" w:rsidR="007A51D4" w:rsidRPr="00CB64F8" w:rsidRDefault="007A51D4" w:rsidP="007A51D4">
            <w:pPr>
              <w:spacing w:line="256" w:lineRule="auto"/>
              <w:ind w:firstLine="0"/>
              <w:jc w:val="left"/>
              <w:rPr>
                <w:i/>
                <w:iCs/>
                <w:color w:val="000000"/>
                <w:sz w:val="22"/>
                <w:szCs w:val="22"/>
              </w:rPr>
            </w:pPr>
          </w:p>
        </w:tc>
        <w:tc>
          <w:tcPr>
            <w:tcW w:w="1396" w:type="dxa"/>
            <w:vMerge/>
            <w:tcBorders>
              <w:top w:val="single" w:sz="4" w:space="0" w:color="auto"/>
              <w:left w:val="single" w:sz="4" w:space="0" w:color="auto"/>
              <w:bottom w:val="single" w:sz="4" w:space="0" w:color="000000"/>
              <w:right w:val="single" w:sz="4" w:space="0" w:color="auto"/>
            </w:tcBorders>
            <w:vAlign w:val="center"/>
            <w:hideMark/>
          </w:tcPr>
          <w:p w14:paraId="6AD0B695" w14:textId="77777777" w:rsidR="007A51D4" w:rsidRPr="00CB64F8" w:rsidRDefault="007A51D4" w:rsidP="007A51D4">
            <w:pPr>
              <w:spacing w:line="256" w:lineRule="auto"/>
              <w:ind w:firstLine="0"/>
              <w:jc w:val="left"/>
              <w:rPr>
                <w:i/>
                <w:iCs/>
                <w:color w:val="000000"/>
                <w:sz w:val="22"/>
                <w:szCs w:val="22"/>
              </w:rPr>
            </w:pPr>
          </w:p>
        </w:tc>
      </w:tr>
      <w:tr w:rsidR="007A51D4" w:rsidRPr="00CB64F8" w14:paraId="0478ECFB" w14:textId="77777777" w:rsidTr="008932AC">
        <w:trPr>
          <w:trHeight w:val="275"/>
        </w:trPr>
        <w:tc>
          <w:tcPr>
            <w:tcW w:w="2636" w:type="dxa"/>
            <w:noWrap/>
            <w:vAlign w:val="bottom"/>
            <w:hideMark/>
          </w:tcPr>
          <w:p w14:paraId="70F502FF" w14:textId="77777777" w:rsidR="007A51D4" w:rsidRPr="002478A3" w:rsidRDefault="007A51D4" w:rsidP="007A51D4">
            <w:pPr>
              <w:spacing w:after="160" w:line="256" w:lineRule="auto"/>
              <w:ind w:firstLine="0"/>
              <w:jc w:val="left"/>
              <w:rPr>
                <w:color w:val="000000"/>
                <w:sz w:val="22"/>
                <w:szCs w:val="22"/>
              </w:rPr>
            </w:pPr>
          </w:p>
        </w:tc>
        <w:tc>
          <w:tcPr>
            <w:tcW w:w="7447" w:type="dxa"/>
            <w:gridSpan w:val="2"/>
            <w:noWrap/>
            <w:vAlign w:val="bottom"/>
            <w:hideMark/>
          </w:tcPr>
          <w:p w14:paraId="0280E2D5" w14:textId="77777777" w:rsidR="007A51D4" w:rsidRPr="00CB64F8" w:rsidRDefault="007A51D4" w:rsidP="007A51D4">
            <w:pPr>
              <w:spacing w:line="240" w:lineRule="auto"/>
              <w:ind w:firstLine="0"/>
              <w:jc w:val="left"/>
              <w:rPr>
                <w:color w:val="000000"/>
                <w:sz w:val="22"/>
                <w:szCs w:val="22"/>
              </w:rPr>
            </w:pPr>
            <w:bookmarkStart w:id="115" w:name="RANGE!F4"/>
            <w:r w:rsidRPr="00CB64F8">
              <w:rPr>
                <w:color w:val="000000"/>
                <w:sz w:val="22"/>
                <w:szCs w:val="22"/>
              </w:rPr>
              <w:t xml:space="preserve">Количество уникальных СНИЛС (пациентов): </w:t>
            </w:r>
            <w:bookmarkEnd w:id="115"/>
          </w:p>
        </w:tc>
        <w:tc>
          <w:tcPr>
            <w:tcW w:w="1210" w:type="dxa"/>
            <w:tcBorders>
              <w:top w:val="nil"/>
              <w:left w:val="single" w:sz="4" w:space="0" w:color="auto"/>
              <w:bottom w:val="single" w:sz="4" w:space="0" w:color="auto"/>
              <w:right w:val="single" w:sz="4" w:space="0" w:color="auto"/>
            </w:tcBorders>
            <w:noWrap/>
            <w:vAlign w:val="bottom"/>
            <w:hideMark/>
          </w:tcPr>
          <w:p w14:paraId="258AB1F7" w14:textId="77777777" w:rsidR="007A51D4" w:rsidRPr="00CB64F8" w:rsidRDefault="007A51D4" w:rsidP="007A51D4">
            <w:pPr>
              <w:spacing w:after="160" w:line="256" w:lineRule="auto"/>
              <w:ind w:firstLine="0"/>
              <w:jc w:val="left"/>
              <w:rPr>
                <w:color w:val="000000"/>
                <w:sz w:val="22"/>
                <w:szCs w:val="22"/>
              </w:rPr>
            </w:pPr>
          </w:p>
        </w:tc>
        <w:tc>
          <w:tcPr>
            <w:tcW w:w="1210" w:type="dxa"/>
            <w:tcBorders>
              <w:top w:val="nil"/>
              <w:left w:val="nil"/>
              <w:bottom w:val="single" w:sz="4" w:space="0" w:color="auto"/>
              <w:right w:val="single" w:sz="4" w:space="0" w:color="auto"/>
            </w:tcBorders>
            <w:noWrap/>
            <w:vAlign w:val="bottom"/>
            <w:hideMark/>
          </w:tcPr>
          <w:p w14:paraId="54DA0721" w14:textId="77777777" w:rsidR="007A51D4" w:rsidRPr="00007F4A" w:rsidRDefault="007A51D4" w:rsidP="007A51D4">
            <w:pPr>
              <w:spacing w:line="256" w:lineRule="auto"/>
              <w:ind w:firstLine="0"/>
              <w:jc w:val="left"/>
              <w:rPr>
                <w:rFonts w:eastAsia="Calibri"/>
                <w:sz w:val="22"/>
                <w:szCs w:val="22"/>
              </w:rPr>
            </w:pPr>
          </w:p>
        </w:tc>
        <w:tc>
          <w:tcPr>
            <w:tcW w:w="1396" w:type="dxa"/>
            <w:tcBorders>
              <w:top w:val="nil"/>
              <w:left w:val="nil"/>
              <w:bottom w:val="single" w:sz="4" w:space="0" w:color="auto"/>
              <w:right w:val="single" w:sz="4" w:space="0" w:color="auto"/>
            </w:tcBorders>
            <w:noWrap/>
            <w:vAlign w:val="bottom"/>
            <w:hideMark/>
          </w:tcPr>
          <w:p w14:paraId="4B5068E2" w14:textId="77777777" w:rsidR="007A51D4" w:rsidRPr="00007F4A" w:rsidRDefault="007A51D4" w:rsidP="007A51D4">
            <w:pPr>
              <w:spacing w:line="256" w:lineRule="auto"/>
              <w:ind w:firstLine="0"/>
              <w:jc w:val="left"/>
              <w:rPr>
                <w:rFonts w:eastAsia="Calibri"/>
                <w:sz w:val="22"/>
                <w:szCs w:val="22"/>
              </w:rPr>
            </w:pPr>
          </w:p>
        </w:tc>
        <w:tc>
          <w:tcPr>
            <w:tcW w:w="1396" w:type="dxa"/>
            <w:tcBorders>
              <w:top w:val="nil"/>
              <w:left w:val="nil"/>
              <w:bottom w:val="single" w:sz="4" w:space="0" w:color="auto"/>
              <w:right w:val="single" w:sz="4" w:space="0" w:color="auto"/>
            </w:tcBorders>
            <w:noWrap/>
            <w:vAlign w:val="bottom"/>
            <w:hideMark/>
          </w:tcPr>
          <w:p w14:paraId="66D49585" w14:textId="77777777" w:rsidR="007A51D4" w:rsidRPr="00007F4A" w:rsidRDefault="007A51D4" w:rsidP="007A51D4">
            <w:pPr>
              <w:spacing w:line="256" w:lineRule="auto"/>
              <w:ind w:firstLine="0"/>
              <w:jc w:val="left"/>
              <w:rPr>
                <w:rFonts w:eastAsia="Calibri"/>
                <w:sz w:val="22"/>
                <w:szCs w:val="22"/>
              </w:rPr>
            </w:pPr>
          </w:p>
        </w:tc>
      </w:tr>
      <w:tr w:rsidR="007A51D4" w:rsidRPr="00CB64F8" w14:paraId="0438EE46" w14:textId="77777777" w:rsidTr="008932AC">
        <w:trPr>
          <w:trHeight w:val="275"/>
        </w:trPr>
        <w:tc>
          <w:tcPr>
            <w:tcW w:w="2636" w:type="dxa"/>
            <w:noWrap/>
            <w:vAlign w:val="bottom"/>
            <w:hideMark/>
          </w:tcPr>
          <w:p w14:paraId="2E280E9C" w14:textId="77777777" w:rsidR="007A51D4" w:rsidRPr="00007F4A" w:rsidRDefault="007A51D4" w:rsidP="007A51D4">
            <w:pPr>
              <w:spacing w:line="256" w:lineRule="auto"/>
              <w:ind w:firstLine="0"/>
              <w:jc w:val="left"/>
              <w:rPr>
                <w:rFonts w:eastAsia="Calibri"/>
                <w:sz w:val="22"/>
                <w:szCs w:val="22"/>
              </w:rPr>
            </w:pPr>
          </w:p>
        </w:tc>
        <w:tc>
          <w:tcPr>
            <w:tcW w:w="4209" w:type="dxa"/>
            <w:noWrap/>
            <w:vAlign w:val="bottom"/>
            <w:hideMark/>
          </w:tcPr>
          <w:p w14:paraId="51C53DB4" w14:textId="77777777" w:rsidR="007A51D4" w:rsidRPr="002478A3" w:rsidRDefault="007A51D4" w:rsidP="007A51D4">
            <w:pPr>
              <w:spacing w:line="240" w:lineRule="auto"/>
              <w:ind w:firstLine="0"/>
              <w:jc w:val="left"/>
              <w:rPr>
                <w:color w:val="000000"/>
                <w:sz w:val="22"/>
                <w:szCs w:val="22"/>
              </w:rPr>
            </w:pPr>
            <w:bookmarkStart w:id="116" w:name="RANGE!F5"/>
            <w:r w:rsidRPr="002478A3">
              <w:rPr>
                <w:color w:val="000000"/>
                <w:sz w:val="22"/>
                <w:szCs w:val="22"/>
              </w:rPr>
              <w:t xml:space="preserve">Количество уникальных рецептов: </w:t>
            </w:r>
            <w:bookmarkEnd w:id="116"/>
          </w:p>
        </w:tc>
        <w:tc>
          <w:tcPr>
            <w:tcW w:w="3238" w:type="dxa"/>
            <w:noWrap/>
            <w:vAlign w:val="bottom"/>
            <w:hideMark/>
          </w:tcPr>
          <w:p w14:paraId="16DD03BA" w14:textId="77777777" w:rsidR="007A51D4" w:rsidRPr="00CB64F8" w:rsidRDefault="007A51D4" w:rsidP="007A51D4">
            <w:pPr>
              <w:spacing w:after="160" w:line="256" w:lineRule="auto"/>
              <w:ind w:firstLine="0"/>
              <w:jc w:val="left"/>
              <w:rPr>
                <w:color w:val="000000"/>
                <w:sz w:val="22"/>
                <w:szCs w:val="22"/>
              </w:rPr>
            </w:pPr>
          </w:p>
        </w:tc>
        <w:tc>
          <w:tcPr>
            <w:tcW w:w="1210" w:type="dxa"/>
            <w:noWrap/>
            <w:vAlign w:val="bottom"/>
            <w:hideMark/>
          </w:tcPr>
          <w:p w14:paraId="37E4A82C" w14:textId="77777777" w:rsidR="007A51D4" w:rsidRPr="00007F4A" w:rsidRDefault="007A51D4" w:rsidP="007A51D4">
            <w:pPr>
              <w:spacing w:line="256" w:lineRule="auto"/>
              <w:ind w:firstLine="0"/>
              <w:jc w:val="left"/>
              <w:rPr>
                <w:rFonts w:eastAsia="Calibri"/>
                <w:sz w:val="22"/>
                <w:szCs w:val="22"/>
              </w:rPr>
            </w:pPr>
          </w:p>
        </w:tc>
        <w:tc>
          <w:tcPr>
            <w:tcW w:w="1210" w:type="dxa"/>
            <w:noWrap/>
            <w:vAlign w:val="bottom"/>
            <w:hideMark/>
          </w:tcPr>
          <w:p w14:paraId="5A148343"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5FFC9507"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77EE18C3" w14:textId="77777777" w:rsidR="007A51D4" w:rsidRPr="00007F4A" w:rsidRDefault="007A51D4" w:rsidP="007A51D4">
            <w:pPr>
              <w:spacing w:line="256" w:lineRule="auto"/>
              <w:ind w:firstLine="0"/>
              <w:jc w:val="left"/>
              <w:rPr>
                <w:rFonts w:eastAsia="Calibri"/>
                <w:sz w:val="22"/>
                <w:szCs w:val="22"/>
              </w:rPr>
            </w:pPr>
          </w:p>
        </w:tc>
      </w:tr>
      <w:tr w:rsidR="007A51D4" w:rsidRPr="00CB64F8" w14:paraId="53C0C7AB" w14:textId="77777777" w:rsidTr="008932AC">
        <w:trPr>
          <w:trHeight w:val="770"/>
        </w:trPr>
        <w:tc>
          <w:tcPr>
            <w:tcW w:w="2636" w:type="dxa"/>
            <w:tcBorders>
              <w:top w:val="single" w:sz="4" w:space="0" w:color="auto"/>
              <w:left w:val="single" w:sz="4" w:space="0" w:color="auto"/>
              <w:bottom w:val="single" w:sz="4" w:space="0" w:color="auto"/>
              <w:right w:val="single" w:sz="4" w:space="0" w:color="auto"/>
            </w:tcBorders>
            <w:vAlign w:val="center"/>
            <w:hideMark/>
          </w:tcPr>
          <w:p w14:paraId="1719A99B" w14:textId="77777777" w:rsidR="007A51D4" w:rsidRPr="002478A3" w:rsidRDefault="007A51D4" w:rsidP="007A51D4">
            <w:pPr>
              <w:spacing w:line="240" w:lineRule="auto"/>
              <w:ind w:firstLine="0"/>
              <w:jc w:val="center"/>
              <w:rPr>
                <w:b/>
                <w:bCs/>
                <w:color w:val="000000"/>
                <w:sz w:val="22"/>
                <w:szCs w:val="22"/>
              </w:rPr>
            </w:pPr>
            <w:r w:rsidRPr="002478A3">
              <w:rPr>
                <w:b/>
                <w:bCs/>
                <w:color w:val="000000"/>
                <w:sz w:val="22"/>
                <w:szCs w:val="22"/>
              </w:rPr>
              <w:t>Количество упаковок</w:t>
            </w:r>
          </w:p>
        </w:tc>
        <w:tc>
          <w:tcPr>
            <w:tcW w:w="4209" w:type="dxa"/>
            <w:tcBorders>
              <w:top w:val="single" w:sz="4" w:space="0" w:color="auto"/>
              <w:left w:val="nil"/>
              <w:bottom w:val="single" w:sz="4" w:space="0" w:color="auto"/>
              <w:right w:val="single" w:sz="4" w:space="0" w:color="auto"/>
            </w:tcBorders>
            <w:vAlign w:val="center"/>
            <w:hideMark/>
          </w:tcPr>
          <w:p w14:paraId="4E8C5F4C" w14:textId="77777777" w:rsidR="007A51D4" w:rsidRPr="00CB64F8" w:rsidRDefault="007A51D4" w:rsidP="007A51D4">
            <w:pPr>
              <w:spacing w:line="240" w:lineRule="auto"/>
              <w:ind w:firstLine="0"/>
              <w:jc w:val="center"/>
              <w:rPr>
                <w:b/>
                <w:bCs/>
                <w:color w:val="000000"/>
                <w:sz w:val="22"/>
                <w:szCs w:val="22"/>
              </w:rPr>
            </w:pPr>
            <w:r w:rsidRPr="00CB64F8">
              <w:rPr>
                <w:b/>
                <w:bCs/>
                <w:color w:val="000000"/>
                <w:sz w:val="22"/>
                <w:szCs w:val="22"/>
              </w:rPr>
              <w:t>Сумма отпущенных упаковок</w:t>
            </w:r>
          </w:p>
        </w:tc>
        <w:tc>
          <w:tcPr>
            <w:tcW w:w="3238" w:type="dxa"/>
            <w:noWrap/>
            <w:vAlign w:val="bottom"/>
            <w:hideMark/>
          </w:tcPr>
          <w:p w14:paraId="7A30C517" w14:textId="77777777" w:rsidR="007A51D4" w:rsidRPr="00CB64F8" w:rsidRDefault="007A51D4" w:rsidP="007A51D4">
            <w:pPr>
              <w:spacing w:after="160" w:line="256" w:lineRule="auto"/>
              <w:ind w:firstLine="0"/>
              <w:jc w:val="left"/>
              <w:rPr>
                <w:b/>
                <w:bCs/>
                <w:color w:val="000000"/>
                <w:sz w:val="22"/>
                <w:szCs w:val="22"/>
              </w:rPr>
            </w:pPr>
          </w:p>
        </w:tc>
        <w:tc>
          <w:tcPr>
            <w:tcW w:w="1210" w:type="dxa"/>
            <w:noWrap/>
            <w:vAlign w:val="bottom"/>
            <w:hideMark/>
          </w:tcPr>
          <w:p w14:paraId="3C06056E" w14:textId="77777777" w:rsidR="007A51D4" w:rsidRPr="00007F4A" w:rsidRDefault="007A51D4" w:rsidP="007A51D4">
            <w:pPr>
              <w:spacing w:line="256" w:lineRule="auto"/>
              <w:ind w:firstLine="0"/>
              <w:jc w:val="left"/>
              <w:rPr>
                <w:rFonts w:eastAsia="Calibri"/>
                <w:sz w:val="22"/>
                <w:szCs w:val="22"/>
              </w:rPr>
            </w:pPr>
          </w:p>
        </w:tc>
        <w:tc>
          <w:tcPr>
            <w:tcW w:w="1210" w:type="dxa"/>
            <w:noWrap/>
            <w:vAlign w:val="bottom"/>
            <w:hideMark/>
          </w:tcPr>
          <w:p w14:paraId="4E0B3363"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1EBF426C"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2A63DA77" w14:textId="77777777" w:rsidR="007A51D4" w:rsidRPr="00007F4A" w:rsidRDefault="007A51D4" w:rsidP="007A51D4">
            <w:pPr>
              <w:spacing w:line="256" w:lineRule="auto"/>
              <w:ind w:firstLine="0"/>
              <w:jc w:val="left"/>
              <w:rPr>
                <w:rFonts w:eastAsia="Calibri"/>
                <w:sz w:val="22"/>
                <w:szCs w:val="22"/>
              </w:rPr>
            </w:pPr>
          </w:p>
        </w:tc>
      </w:tr>
      <w:tr w:rsidR="007A51D4" w:rsidRPr="00CB64F8" w14:paraId="027D3349" w14:textId="77777777" w:rsidTr="008932AC">
        <w:trPr>
          <w:trHeight w:val="275"/>
        </w:trPr>
        <w:tc>
          <w:tcPr>
            <w:tcW w:w="2636" w:type="dxa"/>
            <w:tcBorders>
              <w:top w:val="nil"/>
              <w:left w:val="single" w:sz="4" w:space="0" w:color="auto"/>
              <w:bottom w:val="single" w:sz="4" w:space="0" w:color="auto"/>
              <w:right w:val="single" w:sz="4" w:space="0" w:color="auto"/>
            </w:tcBorders>
            <w:noWrap/>
            <w:vAlign w:val="bottom"/>
            <w:hideMark/>
          </w:tcPr>
          <w:p w14:paraId="25B8CD0E" w14:textId="77777777" w:rsidR="007A51D4" w:rsidRPr="00007F4A" w:rsidRDefault="007A51D4" w:rsidP="007A51D4">
            <w:pPr>
              <w:spacing w:line="256" w:lineRule="auto"/>
              <w:ind w:firstLine="0"/>
              <w:jc w:val="left"/>
              <w:rPr>
                <w:rFonts w:eastAsia="Calibri"/>
                <w:sz w:val="22"/>
                <w:szCs w:val="22"/>
              </w:rPr>
            </w:pPr>
          </w:p>
        </w:tc>
        <w:tc>
          <w:tcPr>
            <w:tcW w:w="4209" w:type="dxa"/>
            <w:tcBorders>
              <w:top w:val="nil"/>
              <w:left w:val="nil"/>
              <w:bottom w:val="single" w:sz="4" w:space="0" w:color="auto"/>
              <w:right w:val="single" w:sz="4" w:space="0" w:color="auto"/>
            </w:tcBorders>
            <w:noWrap/>
            <w:vAlign w:val="bottom"/>
            <w:hideMark/>
          </w:tcPr>
          <w:p w14:paraId="3D9F5513" w14:textId="77777777" w:rsidR="007A51D4" w:rsidRPr="00007F4A" w:rsidRDefault="007A51D4" w:rsidP="007A51D4">
            <w:pPr>
              <w:spacing w:line="256" w:lineRule="auto"/>
              <w:ind w:firstLine="0"/>
              <w:jc w:val="left"/>
              <w:rPr>
                <w:rFonts w:eastAsia="Calibri"/>
                <w:sz w:val="22"/>
                <w:szCs w:val="22"/>
              </w:rPr>
            </w:pPr>
          </w:p>
        </w:tc>
        <w:tc>
          <w:tcPr>
            <w:tcW w:w="3238" w:type="dxa"/>
            <w:noWrap/>
            <w:vAlign w:val="bottom"/>
            <w:hideMark/>
          </w:tcPr>
          <w:p w14:paraId="248F7C37" w14:textId="77777777" w:rsidR="007A51D4" w:rsidRPr="00007F4A" w:rsidRDefault="007A51D4" w:rsidP="007A51D4">
            <w:pPr>
              <w:spacing w:line="256" w:lineRule="auto"/>
              <w:ind w:firstLine="0"/>
              <w:jc w:val="left"/>
              <w:rPr>
                <w:rFonts w:eastAsia="Calibri"/>
                <w:sz w:val="22"/>
                <w:szCs w:val="22"/>
              </w:rPr>
            </w:pPr>
          </w:p>
        </w:tc>
        <w:tc>
          <w:tcPr>
            <w:tcW w:w="1210" w:type="dxa"/>
            <w:noWrap/>
            <w:vAlign w:val="bottom"/>
            <w:hideMark/>
          </w:tcPr>
          <w:p w14:paraId="2F9D1A4E" w14:textId="77777777" w:rsidR="007A51D4" w:rsidRPr="00007F4A" w:rsidRDefault="007A51D4" w:rsidP="007A51D4">
            <w:pPr>
              <w:spacing w:line="256" w:lineRule="auto"/>
              <w:ind w:firstLine="0"/>
              <w:jc w:val="left"/>
              <w:rPr>
                <w:rFonts w:eastAsia="Calibri"/>
                <w:sz w:val="22"/>
                <w:szCs w:val="22"/>
              </w:rPr>
            </w:pPr>
          </w:p>
        </w:tc>
        <w:tc>
          <w:tcPr>
            <w:tcW w:w="1210" w:type="dxa"/>
            <w:noWrap/>
            <w:vAlign w:val="bottom"/>
            <w:hideMark/>
          </w:tcPr>
          <w:p w14:paraId="3906F163"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5A672EA4" w14:textId="77777777" w:rsidR="007A51D4" w:rsidRPr="00007F4A" w:rsidRDefault="007A51D4" w:rsidP="007A51D4">
            <w:pPr>
              <w:spacing w:line="256" w:lineRule="auto"/>
              <w:ind w:firstLine="0"/>
              <w:jc w:val="left"/>
              <w:rPr>
                <w:rFonts w:eastAsia="Calibri"/>
                <w:sz w:val="22"/>
                <w:szCs w:val="22"/>
              </w:rPr>
            </w:pPr>
          </w:p>
        </w:tc>
        <w:tc>
          <w:tcPr>
            <w:tcW w:w="1396" w:type="dxa"/>
            <w:noWrap/>
            <w:vAlign w:val="bottom"/>
            <w:hideMark/>
          </w:tcPr>
          <w:p w14:paraId="437534F3" w14:textId="77777777" w:rsidR="007A51D4" w:rsidRPr="00007F4A" w:rsidRDefault="007A51D4" w:rsidP="007A51D4">
            <w:pPr>
              <w:spacing w:line="256" w:lineRule="auto"/>
              <w:ind w:firstLine="0"/>
              <w:jc w:val="left"/>
              <w:rPr>
                <w:rFonts w:eastAsia="Calibri"/>
                <w:sz w:val="22"/>
                <w:szCs w:val="22"/>
              </w:rPr>
            </w:pPr>
          </w:p>
        </w:tc>
      </w:tr>
    </w:tbl>
    <w:p w14:paraId="1825254E" w14:textId="77777777" w:rsidR="007A51D4" w:rsidRPr="002478A3" w:rsidRDefault="007A51D4" w:rsidP="007A51D4">
      <w:pPr>
        <w:spacing w:after="160" w:line="256" w:lineRule="auto"/>
        <w:ind w:firstLine="0"/>
        <w:jc w:val="left"/>
        <w:rPr>
          <w:rFonts w:eastAsia="Calibri"/>
          <w:sz w:val="22"/>
          <w:szCs w:val="22"/>
          <w:lang w:val="en-US" w:eastAsia="en-US"/>
        </w:rPr>
      </w:pPr>
    </w:p>
    <w:p w14:paraId="4AC7E954" w14:textId="724F1BF2" w:rsidR="007A51D4" w:rsidRPr="00007F4A" w:rsidRDefault="007A51D4">
      <w:pPr>
        <w:jc w:val="center"/>
        <w:rPr>
          <w:b/>
          <w:sz w:val="22"/>
          <w:szCs w:val="22"/>
        </w:rPr>
      </w:pPr>
    </w:p>
    <w:p w14:paraId="4CDB2E6C" w14:textId="58098EF6" w:rsidR="00F1081A" w:rsidRPr="00007F4A" w:rsidRDefault="00F1081A">
      <w:pPr>
        <w:jc w:val="center"/>
        <w:rPr>
          <w:b/>
          <w:sz w:val="22"/>
          <w:szCs w:val="22"/>
        </w:rPr>
      </w:pPr>
      <w:r w:rsidRPr="00007F4A">
        <w:rPr>
          <w:b/>
          <w:sz w:val="22"/>
          <w:szCs w:val="22"/>
        </w:rPr>
        <w:br w:type="page"/>
      </w:r>
    </w:p>
    <w:p w14:paraId="58C1694B" w14:textId="5435FF15"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 xml:space="preserve">Количество отпущенных упаковок </w:t>
      </w:r>
      <w:proofErr w:type="gramStart"/>
      <w:r w:rsidRPr="00007F4A">
        <w:rPr>
          <w:rFonts w:eastAsia="Calibri"/>
          <w:szCs w:val="22"/>
          <w:lang w:eastAsia="en-US"/>
        </w:rPr>
        <w:t>по</w:t>
      </w:r>
      <w:proofErr w:type="gramEnd"/>
      <w:r w:rsidRPr="00007F4A">
        <w:rPr>
          <w:rFonts w:eastAsia="Calibri"/>
          <w:szCs w:val="22"/>
          <w:lang w:eastAsia="en-US"/>
        </w:rPr>
        <w:t xml:space="preserve"> АУ</w:t>
      </w:r>
      <w:r w:rsidR="00A20BF9" w:rsidRPr="00007F4A">
        <w:rPr>
          <w:rFonts w:eastAsia="Calibri"/>
          <w:szCs w:val="22"/>
          <w:lang w:eastAsia="en-US"/>
        </w:rPr>
        <w:t>»</w:t>
      </w:r>
    </w:p>
    <w:tbl>
      <w:tblPr>
        <w:tblW w:w="15450" w:type="dxa"/>
        <w:tblLayout w:type="fixed"/>
        <w:tblLook w:val="04A0" w:firstRow="1" w:lastRow="0" w:firstColumn="1" w:lastColumn="0" w:noHBand="0" w:noVBand="1"/>
      </w:tblPr>
      <w:tblGrid>
        <w:gridCol w:w="992"/>
        <w:gridCol w:w="1417"/>
        <w:gridCol w:w="1418"/>
        <w:gridCol w:w="992"/>
        <w:gridCol w:w="1417"/>
        <w:gridCol w:w="1418"/>
        <w:gridCol w:w="992"/>
        <w:gridCol w:w="1418"/>
        <w:gridCol w:w="1275"/>
        <w:gridCol w:w="709"/>
        <w:gridCol w:w="992"/>
        <w:gridCol w:w="1418"/>
        <w:gridCol w:w="992"/>
      </w:tblGrid>
      <w:tr w:rsidR="007A51D4" w:rsidRPr="00CB64F8" w14:paraId="3B4422B1" w14:textId="77777777" w:rsidTr="007A51D4">
        <w:trPr>
          <w:trHeight w:val="276"/>
        </w:trPr>
        <w:tc>
          <w:tcPr>
            <w:tcW w:w="993" w:type="dxa"/>
            <w:noWrap/>
            <w:vAlign w:val="bottom"/>
            <w:hideMark/>
          </w:tcPr>
          <w:p w14:paraId="0EF14A40" w14:textId="77777777" w:rsidR="007A51D4" w:rsidRPr="002478A3" w:rsidRDefault="007A51D4" w:rsidP="007A51D4">
            <w:pPr>
              <w:spacing w:after="160" w:line="256" w:lineRule="auto"/>
              <w:ind w:firstLine="0"/>
              <w:jc w:val="left"/>
              <w:rPr>
                <w:rFonts w:eastAsia="Calibri"/>
                <w:sz w:val="22"/>
                <w:szCs w:val="22"/>
                <w:lang w:eastAsia="en-US"/>
              </w:rPr>
            </w:pPr>
          </w:p>
        </w:tc>
        <w:tc>
          <w:tcPr>
            <w:tcW w:w="11056" w:type="dxa"/>
            <w:gridSpan w:val="9"/>
            <w:tcBorders>
              <w:top w:val="single" w:sz="4" w:space="0" w:color="auto"/>
              <w:left w:val="single" w:sz="4" w:space="0" w:color="auto"/>
              <w:bottom w:val="single" w:sz="4" w:space="0" w:color="auto"/>
              <w:right w:val="single" w:sz="4" w:space="0" w:color="auto"/>
            </w:tcBorders>
            <w:vAlign w:val="bottom"/>
            <w:hideMark/>
          </w:tcPr>
          <w:p w14:paraId="59BA3138" w14:textId="77777777" w:rsidR="007A51D4" w:rsidRPr="00007F4A" w:rsidRDefault="007A51D4" w:rsidP="007A51D4">
            <w:pPr>
              <w:spacing w:line="240" w:lineRule="auto"/>
              <w:ind w:firstLine="0"/>
              <w:jc w:val="center"/>
              <w:rPr>
                <w:sz w:val="22"/>
                <w:szCs w:val="22"/>
              </w:rPr>
            </w:pPr>
            <w:r w:rsidRPr="00007F4A">
              <w:rPr>
                <w:sz w:val="22"/>
                <w:szCs w:val="22"/>
              </w:rPr>
              <w:t>Источник финансирования</w:t>
            </w:r>
          </w:p>
        </w:tc>
        <w:tc>
          <w:tcPr>
            <w:tcW w:w="992" w:type="dxa"/>
            <w:tcBorders>
              <w:top w:val="single" w:sz="4" w:space="0" w:color="auto"/>
              <w:left w:val="nil"/>
              <w:bottom w:val="single" w:sz="4" w:space="0" w:color="auto"/>
              <w:right w:val="single" w:sz="4" w:space="0" w:color="auto"/>
            </w:tcBorders>
            <w:vAlign w:val="bottom"/>
            <w:hideMark/>
          </w:tcPr>
          <w:p w14:paraId="56FF257B" w14:textId="0D2C28B0" w:rsidR="007A51D4" w:rsidRPr="00007F4A" w:rsidRDefault="007A51D4" w:rsidP="007A51D4">
            <w:pPr>
              <w:spacing w:line="240" w:lineRule="auto"/>
              <w:ind w:firstLine="0"/>
              <w:jc w:val="left"/>
              <w:rPr>
                <w:sz w:val="22"/>
                <w:szCs w:val="22"/>
              </w:rPr>
            </w:pPr>
          </w:p>
        </w:tc>
        <w:tc>
          <w:tcPr>
            <w:tcW w:w="1418" w:type="dxa"/>
            <w:tcBorders>
              <w:top w:val="single" w:sz="4" w:space="0" w:color="auto"/>
              <w:left w:val="nil"/>
              <w:bottom w:val="single" w:sz="4" w:space="0" w:color="auto"/>
              <w:right w:val="single" w:sz="4" w:space="0" w:color="auto"/>
            </w:tcBorders>
            <w:vAlign w:val="bottom"/>
            <w:hideMark/>
          </w:tcPr>
          <w:p w14:paraId="154DCE5B" w14:textId="16A9DA66" w:rsidR="007A51D4" w:rsidRPr="00007F4A" w:rsidRDefault="007A51D4" w:rsidP="007A51D4">
            <w:pPr>
              <w:spacing w:line="240" w:lineRule="auto"/>
              <w:ind w:firstLine="0"/>
              <w:jc w:val="left"/>
              <w:rPr>
                <w:sz w:val="22"/>
                <w:szCs w:val="22"/>
              </w:rPr>
            </w:pPr>
          </w:p>
        </w:tc>
        <w:tc>
          <w:tcPr>
            <w:tcW w:w="992" w:type="dxa"/>
            <w:tcBorders>
              <w:top w:val="single" w:sz="4" w:space="0" w:color="auto"/>
              <w:left w:val="nil"/>
              <w:bottom w:val="single" w:sz="4" w:space="0" w:color="auto"/>
              <w:right w:val="single" w:sz="4" w:space="0" w:color="auto"/>
            </w:tcBorders>
            <w:vAlign w:val="bottom"/>
            <w:hideMark/>
          </w:tcPr>
          <w:p w14:paraId="64F23766" w14:textId="1F9E4AD7" w:rsidR="007A51D4" w:rsidRPr="00007F4A" w:rsidRDefault="007A51D4" w:rsidP="007A51D4">
            <w:pPr>
              <w:spacing w:line="240" w:lineRule="auto"/>
              <w:ind w:firstLine="0"/>
              <w:jc w:val="left"/>
              <w:rPr>
                <w:sz w:val="22"/>
                <w:szCs w:val="22"/>
              </w:rPr>
            </w:pPr>
          </w:p>
        </w:tc>
      </w:tr>
      <w:tr w:rsidR="007A51D4" w:rsidRPr="00CB64F8" w14:paraId="18A4D9B6" w14:textId="77777777" w:rsidTr="007A51D4">
        <w:trPr>
          <w:trHeight w:val="288"/>
        </w:trPr>
        <w:tc>
          <w:tcPr>
            <w:tcW w:w="993" w:type="dxa"/>
            <w:noWrap/>
            <w:vAlign w:val="bottom"/>
            <w:hideMark/>
          </w:tcPr>
          <w:p w14:paraId="3FF3A396"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 xml:space="preserve">за период </w:t>
            </w:r>
            <w:proofErr w:type="gramStart"/>
            <w:r w:rsidRPr="00007F4A">
              <w:rPr>
                <w:b/>
                <w:bCs/>
                <w:color w:val="000000"/>
                <w:sz w:val="22"/>
                <w:szCs w:val="22"/>
              </w:rPr>
              <w:t>с</w:t>
            </w:r>
            <w:proofErr w:type="gramEnd"/>
            <w:r w:rsidRPr="00007F4A">
              <w:rPr>
                <w:b/>
                <w:bCs/>
                <w:color w:val="000000"/>
                <w:sz w:val="22"/>
                <w:szCs w:val="22"/>
              </w:rPr>
              <w:t xml:space="preserve"> __ по __</w:t>
            </w:r>
          </w:p>
        </w:tc>
        <w:tc>
          <w:tcPr>
            <w:tcW w:w="3827" w:type="dxa"/>
            <w:gridSpan w:val="3"/>
            <w:tcBorders>
              <w:top w:val="single" w:sz="4" w:space="0" w:color="auto"/>
              <w:left w:val="single" w:sz="4" w:space="0" w:color="auto"/>
              <w:bottom w:val="single" w:sz="4" w:space="0" w:color="auto"/>
              <w:right w:val="single" w:sz="4" w:space="0" w:color="auto"/>
            </w:tcBorders>
            <w:vAlign w:val="bottom"/>
            <w:hideMark/>
          </w:tcPr>
          <w:p w14:paraId="00D78FAE" w14:textId="77777777" w:rsidR="007A51D4" w:rsidRPr="00007F4A" w:rsidRDefault="007A51D4" w:rsidP="007A51D4">
            <w:pPr>
              <w:spacing w:line="240" w:lineRule="auto"/>
              <w:ind w:firstLine="0"/>
              <w:jc w:val="center"/>
              <w:rPr>
                <w:b/>
                <w:bCs/>
                <w:sz w:val="22"/>
                <w:szCs w:val="22"/>
              </w:rPr>
            </w:pPr>
            <w:r w:rsidRPr="00007F4A">
              <w:rPr>
                <w:b/>
                <w:bCs/>
                <w:sz w:val="22"/>
                <w:szCs w:val="22"/>
              </w:rPr>
              <w:t>Федеральный</w:t>
            </w:r>
          </w:p>
        </w:tc>
        <w:tc>
          <w:tcPr>
            <w:tcW w:w="3827" w:type="dxa"/>
            <w:gridSpan w:val="3"/>
            <w:tcBorders>
              <w:top w:val="single" w:sz="4" w:space="0" w:color="auto"/>
              <w:left w:val="nil"/>
              <w:bottom w:val="single" w:sz="4" w:space="0" w:color="auto"/>
              <w:right w:val="single" w:sz="4" w:space="0" w:color="auto"/>
            </w:tcBorders>
            <w:vAlign w:val="bottom"/>
            <w:hideMark/>
          </w:tcPr>
          <w:p w14:paraId="68AFC60C"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Региональный</w:t>
            </w:r>
          </w:p>
        </w:tc>
        <w:tc>
          <w:tcPr>
            <w:tcW w:w="3402" w:type="dxa"/>
            <w:gridSpan w:val="3"/>
            <w:tcBorders>
              <w:top w:val="single" w:sz="4" w:space="0" w:color="auto"/>
              <w:left w:val="nil"/>
              <w:bottom w:val="single" w:sz="4" w:space="0" w:color="auto"/>
              <w:right w:val="single" w:sz="4" w:space="0" w:color="auto"/>
            </w:tcBorders>
            <w:vAlign w:val="bottom"/>
            <w:hideMark/>
          </w:tcPr>
          <w:p w14:paraId="3A4DB146"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ВЗН</w:t>
            </w:r>
          </w:p>
        </w:tc>
        <w:tc>
          <w:tcPr>
            <w:tcW w:w="3402" w:type="dxa"/>
            <w:gridSpan w:val="3"/>
            <w:tcBorders>
              <w:top w:val="single" w:sz="4" w:space="0" w:color="auto"/>
              <w:left w:val="nil"/>
              <w:bottom w:val="single" w:sz="4" w:space="0" w:color="auto"/>
              <w:right w:val="single" w:sz="4" w:space="0" w:color="auto"/>
            </w:tcBorders>
            <w:vAlign w:val="bottom"/>
            <w:hideMark/>
          </w:tcPr>
          <w:p w14:paraId="5196937C"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ИТОГО</w:t>
            </w:r>
          </w:p>
        </w:tc>
      </w:tr>
      <w:tr w:rsidR="007A51D4" w:rsidRPr="00CB64F8" w14:paraId="1FF6DEFE" w14:textId="77777777" w:rsidTr="007A51D4">
        <w:trPr>
          <w:trHeight w:val="408"/>
        </w:trPr>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0740D08B" w14:textId="77777777" w:rsidR="007A51D4" w:rsidRPr="00007F4A" w:rsidRDefault="007A51D4" w:rsidP="007A51D4">
            <w:pPr>
              <w:spacing w:line="240" w:lineRule="auto"/>
              <w:ind w:firstLine="0"/>
              <w:jc w:val="center"/>
              <w:rPr>
                <w:b/>
                <w:bCs/>
                <w:sz w:val="22"/>
                <w:szCs w:val="22"/>
              </w:rPr>
            </w:pPr>
            <w:r w:rsidRPr="00007F4A">
              <w:rPr>
                <w:b/>
                <w:bCs/>
                <w:sz w:val="22"/>
                <w:szCs w:val="22"/>
              </w:rPr>
              <w:t>Аптека</w:t>
            </w:r>
          </w:p>
        </w:tc>
        <w:tc>
          <w:tcPr>
            <w:tcW w:w="1417" w:type="dxa"/>
            <w:vMerge w:val="restart"/>
            <w:tcBorders>
              <w:top w:val="nil"/>
              <w:left w:val="single" w:sz="4" w:space="0" w:color="auto"/>
              <w:bottom w:val="single" w:sz="4" w:space="0" w:color="auto"/>
              <w:right w:val="single" w:sz="4" w:space="0" w:color="auto"/>
            </w:tcBorders>
            <w:vAlign w:val="center"/>
            <w:hideMark/>
          </w:tcPr>
          <w:p w14:paraId="5C8D2B87"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w:t>
            </w:r>
          </w:p>
        </w:tc>
        <w:tc>
          <w:tcPr>
            <w:tcW w:w="1418" w:type="dxa"/>
            <w:vMerge w:val="restart"/>
            <w:tcBorders>
              <w:top w:val="nil"/>
              <w:left w:val="single" w:sz="4" w:space="0" w:color="auto"/>
              <w:bottom w:val="single" w:sz="4" w:space="0" w:color="auto"/>
              <w:right w:val="single" w:sz="4" w:space="0" w:color="auto"/>
            </w:tcBorders>
            <w:vAlign w:val="center"/>
            <w:hideMark/>
          </w:tcPr>
          <w:p w14:paraId="2ECBBB60"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 упаковок</w:t>
            </w:r>
          </w:p>
        </w:tc>
        <w:tc>
          <w:tcPr>
            <w:tcW w:w="992" w:type="dxa"/>
            <w:vMerge w:val="restart"/>
            <w:tcBorders>
              <w:top w:val="nil"/>
              <w:left w:val="single" w:sz="4" w:space="0" w:color="auto"/>
              <w:bottom w:val="single" w:sz="4" w:space="0" w:color="auto"/>
              <w:right w:val="single" w:sz="4" w:space="0" w:color="auto"/>
            </w:tcBorders>
            <w:vAlign w:val="center"/>
            <w:hideMark/>
          </w:tcPr>
          <w:p w14:paraId="58E029D7"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1417" w:type="dxa"/>
            <w:vMerge w:val="restart"/>
            <w:tcBorders>
              <w:top w:val="nil"/>
              <w:left w:val="single" w:sz="4" w:space="0" w:color="auto"/>
              <w:bottom w:val="single" w:sz="4" w:space="0" w:color="auto"/>
              <w:right w:val="single" w:sz="4" w:space="0" w:color="auto"/>
            </w:tcBorders>
            <w:vAlign w:val="center"/>
            <w:hideMark/>
          </w:tcPr>
          <w:p w14:paraId="2AB20063"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w:t>
            </w:r>
          </w:p>
        </w:tc>
        <w:tc>
          <w:tcPr>
            <w:tcW w:w="1418" w:type="dxa"/>
            <w:vMerge w:val="restart"/>
            <w:tcBorders>
              <w:top w:val="nil"/>
              <w:left w:val="single" w:sz="4" w:space="0" w:color="auto"/>
              <w:bottom w:val="single" w:sz="4" w:space="0" w:color="auto"/>
              <w:right w:val="single" w:sz="4" w:space="0" w:color="auto"/>
            </w:tcBorders>
            <w:vAlign w:val="center"/>
            <w:hideMark/>
          </w:tcPr>
          <w:p w14:paraId="09C5A34B"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 упаковок</w:t>
            </w:r>
          </w:p>
        </w:tc>
        <w:tc>
          <w:tcPr>
            <w:tcW w:w="992" w:type="dxa"/>
            <w:vMerge w:val="restart"/>
            <w:tcBorders>
              <w:top w:val="nil"/>
              <w:left w:val="single" w:sz="4" w:space="0" w:color="auto"/>
              <w:bottom w:val="single" w:sz="4" w:space="0" w:color="auto"/>
              <w:right w:val="single" w:sz="4" w:space="0" w:color="auto"/>
            </w:tcBorders>
            <w:vAlign w:val="center"/>
            <w:hideMark/>
          </w:tcPr>
          <w:p w14:paraId="7E16391A"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1418" w:type="dxa"/>
            <w:vMerge w:val="restart"/>
            <w:tcBorders>
              <w:top w:val="nil"/>
              <w:left w:val="single" w:sz="4" w:space="0" w:color="auto"/>
              <w:bottom w:val="single" w:sz="4" w:space="0" w:color="auto"/>
              <w:right w:val="single" w:sz="4" w:space="0" w:color="auto"/>
            </w:tcBorders>
            <w:vAlign w:val="center"/>
            <w:hideMark/>
          </w:tcPr>
          <w:p w14:paraId="359997E0"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w:t>
            </w:r>
          </w:p>
        </w:tc>
        <w:tc>
          <w:tcPr>
            <w:tcW w:w="1275" w:type="dxa"/>
            <w:vMerge w:val="restart"/>
            <w:tcBorders>
              <w:top w:val="nil"/>
              <w:left w:val="single" w:sz="4" w:space="0" w:color="auto"/>
              <w:bottom w:val="single" w:sz="4" w:space="0" w:color="auto"/>
              <w:right w:val="single" w:sz="4" w:space="0" w:color="auto"/>
            </w:tcBorders>
            <w:vAlign w:val="center"/>
            <w:hideMark/>
          </w:tcPr>
          <w:p w14:paraId="606448E9"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 упаковок</w:t>
            </w:r>
          </w:p>
        </w:tc>
        <w:tc>
          <w:tcPr>
            <w:tcW w:w="709" w:type="dxa"/>
            <w:vMerge w:val="restart"/>
            <w:tcBorders>
              <w:top w:val="nil"/>
              <w:left w:val="single" w:sz="4" w:space="0" w:color="auto"/>
              <w:bottom w:val="single" w:sz="4" w:space="0" w:color="auto"/>
              <w:right w:val="single" w:sz="4" w:space="0" w:color="auto"/>
            </w:tcBorders>
            <w:vAlign w:val="center"/>
            <w:hideMark/>
          </w:tcPr>
          <w:p w14:paraId="024DF900"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992" w:type="dxa"/>
            <w:vMerge w:val="restart"/>
            <w:tcBorders>
              <w:top w:val="nil"/>
              <w:left w:val="single" w:sz="4" w:space="0" w:color="auto"/>
              <w:bottom w:val="single" w:sz="4" w:space="0" w:color="auto"/>
              <w:right w:val="single" w:sz="4" w:space="0" w:color="auto"/>
            </w:tcBorders>
            <w:vAlign w:val="center"/>
            <w:hideMark/>
          </w:tcPr>
          <w:p w14:paraId="04562D20"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w:t>
            </w:r>
          </w:p>
        </w:tc>
        <w:tc>
          <w:tcPr>
            <w:tcW w:w="1418" w:type="dxa"/>
            <w:vMerge w:val="restart"/>
            <w:tcBorders>
              <w:top w:val="nil"/>
              <w:left w:val="single" w:sz="4" w:space="0" w:color="auto"/>
              <w:bottom w:val="single" w:sz="4" w:space="0" w:color="auto"/>
              <w:right w:val="single" w:sz="4" w:space="0" w:color="auto"/>
            </w:tcBorders>
            <w:vAlign w:val="center"/>
            <w:hideMark/>
          </w:tcPr>
          <w:p w14:paraId="790DD9F9"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 упаковок</w:t>
            </w:r>
          </w:p>
        </w:tc>
        <w:tc>
          <w:tcPr>
            <w:tcW w:w="992" w:type="dxa"/>
            <w:vMerge w:val="restart"/>
            <w:tcBorders>
              <w:top w:val="nil"/>
              <w:left w:val="single" w:sz="4" w:space="0" w:color="auto"/>
              <w:bottom w:val="single" w:sz="4" w:space="0" w:color="auto"/>
              <w:right w:val="single" w:sz="4" w:space="0" w:color="auto"/>
            </w:tcBorders>
            <w:vAlign w:val="center"/>
            <w:hideMark/>
          </w:tcPr>
          <w:p w14:paraId="237022E1"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r>
      <w:tr w:rsidR="007A51D4" w:rsidRPr="00CB64F8" w14:paraId="7176B805" w14:textId="77777777" w:rsidTr="007A51D4">
        <w:trPr>
          <w:trHeight w:val="40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D5742A"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3D64A73"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4EF2D36D"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54A5D889"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970D4BC"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89E2FBF"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679AB18A"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499DE6A"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DF655D6"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E47B79A"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605B6603" w14:textId="77777777" w:rsidR="007A51D4" w:rsidRPr="00007F4A" w:rsidRDefault="007A51D4" w:rsidP="007A51D4">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2D655D7A" w14:textId="77777777" w:rsidR="007A51D4" w:rsidRPr="00007F4A" w:rsidRDefault="007A51D4" w:rsidP="007A51D4">
            <w:pPr>
              <w:spacing w:line="256" w:lineRule="auto"/>
              <w:ind w:firstLine="0"/>
              <w:jc w:val="left"/>
              <w:rPr>
                <w:b/>
                <w:bCs/>
                <w:sz w:val="22"/>
                <w:szCs w:val="22"/>
              </w:rPr>
            </w:pPr>
          </w:p>
        </w:tc>
        <w:tc>
          <w:tcPr>
            <w:tcW w:w="1292" w:type="dxa"/>
            <w:vMerge/>
            <w:tcBorders>
              <w:top w:val="nil"/>
              <w:left w:val="single" w:sz="4" w:space="0" w:color="auto"/>
              <w:bottom w:val="single" w:sz="4" w:space="0" w:color="auto"/>
              <w:right w:val="single" w:sz="4" w:space="0" w:color="auto"/>
            </w:tcBorders>
            <w:vAlign w:val="center"/>
            <w:hideMark/>
          </w:tcPr>
          <w:p w14:paraId="24BFE9BD" w14:textId="77777777" w:rsidR="007A51D4" w:rsidRPr="00007F4A" w:rsidRDefault="007A51D4" w:rsidP="007A51D4">
            <w:pPr>
              <w:spacing w:line="256" w:lineRule="auto"/>
              <w:ind w:firstLine="0"/>
              <w:jc w:val="left"/>
              <w:rPr>
                <w:b/>
                <w:bCs/>
                <w:sz w:val="22"/>
                <w:szCs w:val="22"/>
              </w:rPr>
            </w:pPr>
          </w:p>
        </w:tc>
      </w:tr>
      <w:tr w:rsidR="007A51D4" w:rsidRPr="00CB64F8" w14:paraId="7A5C18C3" w14:textId="77777777" w:rsidTr="007A51D4">
        <w:trPr>
          <w:trHeight w:val="264"/>
        </w:trPr>
        <w:tc>
          <w:tcPr>
            <w:tcW w:w="993" w:type="dxa"/>
            <w:tcBorders>
              <w:top w:val="nil"/>
              <w:left w:val="single" w:sz="4" w:space="0" w:color="auto"/>
              <w:bottom w:val="single" w:sz="4" w:space="0" w:color="auto"/>
              <w:right w:val="single" w:sz="4" w:space="0" w:color="auto"/>
            </w:tcBorders>
            <w:noWrap/>
            <w:vAlign w:val="center"/>
            <w:hideMark/>
          </w:tcPr>
          <w:p w14:paraId="727E9924" w14:textId="77777777" w:rsidR="007A51D4" w:rsidRPr="00007F4A" w:rsidRDefault="007A51D4" w:rsidP="007A51D4">
            <w:pPr>
              <w:spacing w:line="240" w:lineRule="auto"/>
              <w:ind w:firstLine="0"/>
              <w:jc w:val="center"/>
              <w:rPr>
                <w:b/>
                <w:bCs/>
                <w:sz w:val="22"/>
                <w:szCs w:val="22"/>
              </w:rPr>
            </w:pPr>
            <w:r w:rsidRPr="00007F4A">
              <w:rPr>
                <w:b/>
                <w:bCs/>
                <w:sz w:val="22"/>
                <w:szCs w:val="22"/>
              </w:rPr>
              <w:t>1</w:t>
            </w:r>
          </w:p>
        </w:tc>
        <w:tc>
          <w:tcPr>
            <w:tcW w:w="1417" w:type="dxa"/>
            <w:tcBorders>
              <w:top w:val="nil"/>
              <w:left w:val="nil"/>
              <w:bottom w:val="single" w:sz="4" w:space="0" w:color="auto"/>
              <w:right w:val="single" w:sz="4" w:space="0" w:color="auto"/>
            </w:tcBorders>
            <w:vAlign w:val="center"/>
            <w:hideMark/>
          </w:tcPr>
          <w:p w14:paraId="7DC5E7B2" w14:textId="77777777" w:rsidR="007A51D4" w:rsidRPr="00007F4A" w:rsidRDefault="007A51D4" w:rsidP="007A51D4">
            <w:pPr>
              <w:spacing w:line="240" w:lineRule="auto"/>
              <w:ind w:firstLine="0"/>
              <w:jc w:val="center"/>
              <w:rPr>
                <w:b/>
                <w:bCs/>
                <w:sz w:val="22"/>
                <w:szCs w:val="22"/>
              </w:rPr>
            </w:pPr>
            <w:r w:rsidRPr="00007F4A">
              <w:rPr>
                <w:b/>
                <w:bCs/>
                <w:sz w:val="22"/>
                <w:szCs w:val="22"/>
              </w:rPr>
              <w:t>2</w:t>
            </w:r>
          </w:p>
        </w:tc>
        <w:tc>
          <w:tcPr>
            <w:tcW w:w="1418" w:type="dxa"/>
            <w:tcBorders>
              <w:top w:val="nil"/>
              <w:left w:val="nil"/>
              <w:bottom w:val="single" w:sz="4" w:space="0" w:color="auto"/>
              <w:right w:val="single" w:sz="4" w:space="0" w:color="auto"/>
            </w:tcBorders>
            <w:vAlign w:val="center"/>
            <w:hideMark/>
          </w:tcPr>
          <w:p w14:paraId="2C568DFA" w14:textId="77777777" w:rsidR="007A51D4" w:rsidRPr="00007F4A" w:rsidRDefault="007A51D4" w:rsidP="007A51D4">
            <w:pPr>
              <w:spacing w:line="240" w:lineRule="auto"/>
              <w:ind w:firstLine="0"/>
              <w:jc w:val="center"/>
              <w:rPr>
                <w:b/>
                <w:bCs/>
                <w:sz w:val="22"/>
                <w:szCs w:val="22"/>
              </w:rPr>
            </w:pPr>
            <w:r w:rsidRPr="00007F4A">
              <w:rPr>
                <w:b/>
                <w:bCs/>
                <w:sz w:val="22"/>
                <w:szCs w:val="22"/>
              </w:rPr>
              <w:t>3</w:t>
            </w:r>
          </w:p>
        </w:tc>
        <w:tc>
          <w:tcPr>
            <w:tcW w:w="992" w:type="dxa"/>
            <w:tcBorders>
              <w:top w:val="nil"/>
              <w:left w:val="nil"/>
              <w:bottom w:val="single" w:sz="4" w:space="0" w:color="auto"/>
              <w:right w:val="single" w:sz="4" w:space="0" w:color="auto"/>
            </w:tcBorders>
            <w:vAlign w:val="center"/>
            <w:hideMark/>
          </w:tcPr>
          <w:p w14:paraId="0F918278" w14:textId="77777777" w:rsidR="007A51D4" w:rsidRPr="00007F4A" w:rsidRDefault="007A51D4" w:rsidP="007A51D4">
            <w:pPr>
              <w:spacing w:line="240" w:lineRule="auto"/>
              <w:ind w:firstLine="0"/>
              <w:jc w:val="center"/>
              <w:rPr>
                <w:b/>
                <w:bCs/>
                <w:sz w:val="22"/>
                <w:szCs w:val="22"/>
              </w:rPr>
            </w:pPr>
            <w:r w:rsidRPr="00007F4A">
              <w:rPr>
                <w:b/>
                <w:bCs/>
                <w:sz w:val="22"/>
                <w:szCs w:val="22"/>
              </w:rPr>
              <w:t>4</w:t>
            </w:r>
          </w:p>
        </w:tc>
        <w:tc>
          <w:tcPr>
            <w:tcW w:w="1417" w:type="dxa"/>
            <w:tcBorders>
              <w:top w:val="nil"/>
              <w:left w:val="nil"/>
              <w:bottom w:val="single" w:sz="4" w:space="0" w:color="auto"/>
              <w:right w:val="single" w:sz="4" w:space="0" w:color="auto"/>
            </w:tcBorders>
            <w:noWrap/>
            <w:vAlign w:val="center"/>
            <w:hideMark/>
          </w:tcPr>
          <w:p w14:paraId="5C46F67B" w14:textId="77777777" w:rsidR="007A51D4" w:rsidRPr="00007F4A" w:rsidRDefault="007A51D4" w:rsidP="007A51D4">
            <w:pPr>
              <w:spacing w:line="240" w:lineRule="auto"/>
              <w:ind w:firstLine="0"/>
              <w:jc w:val="center"/>
              <w:rPr>
                <w:b/>
                <w:bCs/>
                <w:sz w:val="22"/>
                <w:szCs w:val="22"/>
              </w:rPr>
            </w:pPr>
            <w:r w:rsidRPr="00007F4A">
              <w:rPr>
                <w:b/>
                <w:bCs/>
                <w:sz w:val="22"/>
                <w:szCs w:val="22"/>
              </w:rPr>
              <w:t>5</w:t>
            </w:r>
          </w:p>
        </w:tc>
        <w:tc>
          <w:tcPr>
            <w:tcW w:w="1418" w:type="dxa"/>
            <w:tcBorders>
              <w:top w:val="nil"/>
              <w:left w:val="nil"/>
              <w:bottom w:val="single" w:sz="4" w:space="0" w:color="auto"/>
              <w:right w:val="single" w:sz="4" w:space="0" w:color="auto"/>
            </w:tcBorders>
            <w:vAlign w:val="center"/>
            <w:hideMark/>
          </w:tcPr>
          <w:p w14:paraId="296AB210" w14:textId="77777777" w:rsidR="007A51D4" w:rsidRPr="00007F4A" w:rsidRDefault="007A51D4" w:rsidP="007A51D4">
            <w:pPr>
              <w:spacing w:line="240" w:lineRule="auto"/>
              <w:ind w:firstLine="0"/>
              <w:jc w:val="center"/>
              <w:rPr>
                <w:b/>
                <w:bCs/>
                <w:sz w:val="22"/>
                <w:szCs w:val="22"/>
              </w:rPr>
            </w:pPr>
            <w:r w:rsidRPr="00007F4A">
              <w:rPr>
                <w:b/>
                <w:bCs/>
                <w:sz w:val="22"/>
                <w:szCs w:val="22"/>
              </w:rPr>
              <w:t>6</w:t>
            </w:r>
          </w:p>
        </w:tc>
        <w:tc>
          <w:tcPr>
            <w:tcW w:w="992" w:type="dxa"/>
            <w:tcBorders>
              <w:top w:val="nil"/>
              <w:left w:val="nil"/>
              <w:bottom w:val="single" w:sz="4" w:space="0" w:color="auto"/>
              <w:right w:val="single" w:sz="4" w:space="0" w:color="auto"/>
            </w:tcBorders>
            <w:vAlign w:val="center"/>
            <w:hideMark/>
          </w:tcPr>
          <w:p w14:paraId="7D3DE06F" w14:textId="77777777" w:rsidR="007A51D4" w:rsidRPr="00007F4A" w:rsidRDefault="007A51D4" w:rsidP="007A51D4">
            <w:pPr>
              <w:spacing w:line="240" w:lineRule="auto"/>
              <w:ind w:firstLine="0"/>
              <w:jc w:val="center"/>
              <w:rPr>
                <w:b/>
                <w:bCs/>
                <w:sz w:val="22"/>
                <w:szCs w:val="22"/>
              </w:rPr>
            </w:pPr>
            <w:r w:rsidRPr="00007F4A">
              <w:rPr>
                <w:b/>
                <w:bCs/>
                <w:sz w:val="22"/>
                <w:szCs w:val="22"/>
              </w:rPr>
              <w:t>7</w:t>
            </w:r>
          </w:p>
        </w:tc>
        <w:tc>
          <w:tcPr>
            <w:tcW w:w="1418" w:type="dxa"/>
            <w:tcBorders>
              <w:top w:val="nil"/>
              <w:left w:val="nil"/>
              <w:bottom w:val="single" w:sz="4" w:space="0" w:color="auto"/>
              <w:right w:val="single" w:sz="4" w:space="0" w:color="auto"/>
            </w:tcBorders>
            <w:vAlign w:val="center"/>
            <w:hideMark/>
          </w:tcPr>
          <w:p w14:paraId="49D7ED3F" w14:textId="77777777" w:rsidR="007A51D4" w:rsidRPr="00007F4A" w:rsidRDefault="007A51D4" w:rsidP="007A51D4">
            <w:pPr>
              <w:spacing w:line="240" w:lineRule="auto"/>
              <w:ind w:firstLine="0"/>
              <w:jc w:val="center"/>
              <w:rPr>
                <w:b/>
                <w:bCs/>
                <w:sz w:val="22"/>
                <w:szCs w:val="22"/>
              </w:rPr>
            </w:pPr>
            <w:r w:rsidRPr="00007F4A">
              <w:rPr>
                <w:b/>
                <w:bCs/>
                <w:sz w:val="22"/>
                <w:szCs w:val="22"/>
              </w:rPr>
              <w:t>8</w:t>
            </w:r>
          </w:p>
        </w:tc>
        <w:tc>
          <w:tcPr>
            <w:tcW w:w="1275" w:type="dxa"/>
            <w:tcBorders>
              <w:top w:val="nil"/>
              <w:left w:val="nil"/>
              <w:bottom w:val="single" w:sz="4" w:space="0" w:color="auto"/>
              <w:right w:val="single" w:sz="4" w:space="0" w:color="auto"/>
            </w:tcBorders>
            <w:noWrap/>
            <w:vAlign w:val="center"/>
            <w:hideMark/>
          </w:tcPr>
          <w:p w14:paraId="7BB56B84" w14:textId="77777777" w:rsidR="007A51D4" w:rsidRPr="00007F4A" w:rsidRDefault="007A51D4" w:rsidP="007A51D4">
            <w:pPr>
              <w:spacing w:line="240" w:lineRule="auto"/>
              <w:ind w:firstLine="0"/>
              <w:jc w:val="center"/>
              <w:rPr>
                <w:b/>
                <w:bCs/>
                <w:sz w:val="22"/>
                <w:szCs w:val="22"/>
              </w:rPr>
            </w:pPr>
            <w:r w:rsidRPr="00007F4A">
              <w:rPr>
                <w:b/>
                <w:bCs/>
                <w:sz w:val="22"/>
                <w:szCs w:val="22"/>
              </w:rPr>
              <w:t>9</w:t>
            </w:r>
          </w:p>
        </w:tc>
        <w:tc>
          <w:tcPr>
            <w:tcW w:w="709" w:type="dxa"/>
            <w:tcBorders>
              <w:top w:val="nil"/>
              <w:left w:val="nil"/>
              <w:bottom w:val="single" w:sz="4" w:space="0" w:color="auto"/>
              <w:right w:val="single" w:sz="4" w:space="0" w:color="auto"/>
            </w:tcBorders>
            <w:vAlign w:val="center"/>
            <w:hideMark/>
          </w:tcPr>
          <w:p w14:paraId="79EA9ACA" w14:textId="77777777" w:rsidR="007A51D4" w:rsidRPr="00007F4A" w:rsidRDefault="007A51D4" w:rsidP="007A51D4">
            <w:pPr>
              <w:spacing w:line="240" w:lineRule="auto"/>
              <w:ind w:firstLine="0"/>
              <w:jc w:val="center"/>
              <w:rPr>
                <w:b/>
                <w:bCs/>
                <w:sz w:val="22"/>
                <w:szCs w:val="22"/>
              </w:rPr>
            </w:pPr>
            <w:r w:rsidRPr="00007F4A">
              <w:rPr>
                <w:b/>
                <w:bCs/>
                <w:sz w:val="22"/>
                <w:szCs w:val="22"/>
              </w:rPr>
              <w:t>10</w:t>
            </w:r>
          </w:p>
        </w:tc>
        <w:tc>
          <w:tcPr>
            <w:tcW w:w="992" w:type="dxa"/>
            <w:tcBorders>
              <w:top w:val="nil"/>
              <w:left w:val="nil"/>
              <w:bottom w:val="single" w:sz="4" w:space="0" w:color="auto"/>
              <w:right w:val="single" w:sz="4" w:space="0" w:color="auto"/>
            </w:tcBorders>
            <w:vAlign w:val="center"/>
            <w:hideMark/>
          </w:tcPr>
          <w:p w14:paraId="384130B1" w14:textId="77777777" w:rsidR="007A51D4" w:rsidRPr="00007F4A" w:rsidRDefault="007A51D4" w:rsidP="007A51D4">
            <w:pPr>
              <w:spacing w:line="240" w:lineRule="auto"/>
              <w:ind w:firstLine="0"/>
              <w:jc w:val="center"/>
              <w:rPr>
                <w:b/>
                <w:bCs/>
                <w:sz w:val="22"/>
                <w:szCs w:val="22"/>
              </w:rPr>
            </w:pPr>
            <w:r w:rsidRPr="00007F4A">
              <w:rPr>
                <w:b/>
                <w:bCs/>
                <w:sz w:val="22"/>
                <w:szCs w:val="22"/>
              </w:rPr>
              <w:t>11</w:t>
            </w:r>
          </w:p>
        </w:tc>
        <w:tc>
          <w:tcPr>
            <w:tcW w:w="1418" w:type="dxa"/>
            <w:tcBorders>
              <w:top w:val="nil"/>
              <w:left w:val="nil"/>
              <w:bottom w:val="single" w:sz="4" w:space="0" w:color="auto"/>
              <w:right w:val="single" w:sz="4" w:space="0" w:color="auto"/>
            </w:tcBorders>
            <w:vAlign w:val="center"/>
            <w:hideMark/>
          </w:tcPr>
          <w:p w14:paraId="37F5D323" w14:textId="77777777" w:rsidR="007A51D4" w:rsidRPr="00007F4A" w:rsidRDefault="007A51D4" w:rsidP="007A51D4">
            <w:pPr>
              <w:spacing w:line="240" w:lineRule="auto"/>
              <w:ind w:firstLine="0"/>
              <w:jc w:val="center"/>
              <w:rPr>
                <w:b/>
                <w:bCs/>
                <w:sz w:val="22"/>
                <w:szCs w:val="22"/>
              </w:rPr>
            </w:pPr>
            <w:r w:rsidRPr="00007F4A">
              <w:rPr>
                <w:b/>
                <w:bCs/>
                <w:sz w:val="22"/>
                <w:szCs w:val="22"/>
              </w:rPr>
              <w:t>12</w:t>
            </w:r>
          </w:p>
        </w:tc>
        <w:tc>
          <w:tcPr>
            <w:tcW w:w="992" w:type="dxa"/>
            <w:tcBorders>
              <w:top w:val="nil"/>
              <w:left w:val="nil"/>
              <w:bottom w:val="single" w:sz="4" w:space="0" w:color="auto"/>
              <w:right w:val="single" w:sz="4" w:space="0" w:color="auto"/>
            </w:tcBorders>
            <w:noWrap/>
            <w:vAlign w:val="center"/>
            <w:hideMark/>
          </w:tcPr>
          <w:p w14:paraId="6CB1C193" w14:textId="77777777" w:rsidR="007A51D4" w:rsidRPr="00007F4A" w:rsidRDefault="007A51D4" w:rsidP="007A51D4">
            <w:pPr>
              <w:spacing w:line="240" w:lineRule="auto"/>
              <w:ind w:firstLine="0"/>
              <w:jc w:val="center"/>
              <w:rPr>
                <w:b/>
                <w:bCs/>
                <w:sz w:val="22"/>
                <w:szCs w:val="22"/>
              </w:rPr>
            </w:pPr>
            <w:r w:rsidRPr="00007F4A">
              <w:rPr>
                <w:b/>
                <w:bCs/>
                <w:sz w:val="22"/>
                <w:szCs w:val="22"/>
              </w:rPr>
              <w:t>13</w:t>
            </w:r>
          </w:p>
        </w:tc>
      </w:tr>
      <w:tr w:rsidR="007A51D4" w:rsidRPr="00CB64F8" w14:paraId="7BC5BC5A" w14:textId="77777777" w:rsidTr="007A51D4">
        <w:trPr>
          <w:trHeight w:val="264"/>
        </w:trPr>
        <w:tc>
          <w:tcPr>
            <w:tcW w:w="993" w:type="dxa"/>
            <w:tcBorders>
              <w:top w:val="nil"/>
              <w:left w:val="single" w:sz="4" w:space="0" w:color="auto"/>
              <w:bottom w:val="single" w:sz="4" w:space="0" w:color="auto"/>
              <w:right w:val="nil"/>
            </w:tcBorders>
            <w:noWrap/>
            <w:vAlign w:val="bottom"/>
            <w:hideMark/>
          </w:tcPr>
          <w:p w14:paraId="3A2EF47D" w14:textId="09CE9BB1" w:rsidR="007A51D4" w:rsidRPr="00007F4A" w:rsidRDefault="007A51D4" w:rsidP="007A51D4">
            <w:pPr>
              <w:spacing w:line="240" w:lineRule="auto"/>
              <w:ind w:firstLine="0"/>
              <w:jc w:val="right"/>
              <w:rPr>
                <w:sz w:val="22"/>
                <w:szCs w:val="22"/>
              </w:rPr>
            </w:pPr>
          </w:p>
        </w:tc>
        <w:tc>
          <w:tcPr>
            <w:tcW w:w="1417" w:type="dxa"/>
            <w:tcBorders>
              <w:top w:val="nil"/>
              <w:left w:val="single" w:sz="4" w:space="0" w:color="auto"/>
              <w:bottom w:val="single" w:sz="4" w:space="0" w:color="auto"/>
              <w:right w:val="single" w:sz="4" w:space="0" w:color="auto"/>
            </w:tcBorders>
            <w:noWrap/>
            <w:vAlign w:val="bottom"/>
            <w:hideMark/>
          </w:tcPr>
          <w:p w14:paraId="36663ECB" w14:textId="28B6D9CF" w:rsidR="007A51D4" w:rsidRPr="00007F4A" w:rsidRDefault="007A51D4" w:rsidP="007A51D4">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0B83D45B" w14:textId="0B3FC6B6"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hideMark/>
          </w:tcPr>
          <w:p w14:paraId="5B765C08" w14:textId="6CB8DE94" w:rsidR="007A51D4" w:rsidRPr="00007F4A" w:rsidRDefault="007A51D4" w:rsidP="007A51D4">
            <w:pPr>
              <w:spacing w:line="240" w:lineRule="auto"/>
              <w:ind w:firstLine="0"/>
              <w:jc w:val="left"/>
              <w:rPr>
                <w:sz w:val="22"/>
                <w:szCs w:val="22"/>
              </w:rPr>
            </w:pPr>
          </w:p>
        </w:tc>
        <w:tc>
          <w:tcPr>
            <w:tcW w:w="1417" w:type="dxa"/>
            <w:tcBorders>
              <w:top w:val="nil"/>
              <w:left w:val="nil"/>
              <w:bottom w:val="single" w:sz="4" w:space="0" w:color="auto"/>
              <w:right w:val="single" w:sz="4" w:space="0" w:color="auto"/>
            </w:tcBorders>
            <w:noWrap/>
            <w:vAlign w:val="bottom"/>
            <w:hideMark/>
          </w:tcPr>
          <w:p w14:paraId="66B588DA" w14:textId="1792905C" w:rsidR="007A51D4" w:rsidRPr="00007F4A" w:rsidRDefault="007A51D4" w:rsidP="007A51D4">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5D500D41" w14:textId="6DBD7085"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hideMark/>
          </w:tcPr>
          <w:p w14:paraId="63194C54" w14:textId="44C8FDCD" w:rsidR="007A51D4" w:rsidRPr="00007F4A" w:rsidRDefault="007A51D4" w:rsidP="007A51D4">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5C922AED" w14:textId="6A93D7C1" w:rsidR="007A51D4" w:rsidRPr="00007F4A" w:rsidRDefault="007A51D4" w:rsidP="007A51D4">
            <w:pPr>
              <w:spacing w:line="240" w:lineRule="auto"/>
              <w:ind w:firstLine="0"/>
              <w:jc w:val="left"/>
              <w:rPr>
                <w:sz w:val="22"/>
                <w:szCs w:val="22"/>
              </w:rPr>
            </w:pPr>
          </w:p>
        </w:tc>
        <w:tc>
          <w:tcPr>
            <w:tcW w:w="1275" w:type="dxa"/>
            <w:tcBorders>
              <w:top w:val="nil"/>
              <w:left w:val="nil"/>
              <w:bottom w:val="single" w:sz="4" w:space="0" w:color="auto"/>
              <w:right w:val="single" w:sz="4" w:space="0" w:color="auto"/>
            </w:tcBorders>
            <w:noWrap/>
            <w:vAlign w:val="bottom"/>
            <w:hideMark/>
          </w:tcPr>
          <w:p w14:paraId="6E859BF7" w14:textId="08FCF01A"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bottom"/>
            <w:hideMark/>
          </w:tcPr>
          <w:p w14:paraId="16BD32B7" w14:textId="782044D1"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hideMark/>
          </w:tcPr>
          <w:p w14:paraId="734F642E" w14:textId="553BF484" w:rsidR="007A51D4" w:rsidRPr="00007F4A" w:rsidRDefault="007A51D4" w:rsidP="007A51D4">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47C32069" w14:textId="11E33A30"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hideMark/>
          </w:tcPr>
          <w:p w14:paraId="23BF44F9" w14:textId="7221B32A" w:rsidR="007A51D4" w:rsidRPr="00007F4A" w:rsidRDefault="007A51D4" w:rsidP="007A51D4">
            <w:pPr>
              <w:spacing w:line="240" w:lineRule="auto"/>
              <w:ind w:firstLine="0"/>
              <w:jc w:val="left"/>
              <w:rPr>
                <w:sz w:val="22"/>
                <w:szCs w:val="22"/>
              </w:rPr>
            </w:pPr>
          </w:p>
        </w:tc>
      </w:tr>
    </w:tbl>
    <w:p w14:paraId="6BD7B5DD" w14:textId="77777777" w:rsidR="007A51D4" w:rsidRPr="002478A3" w:rsidRDefault="007A51D4" w:rsidP="007A51D4">
      <w:pPr>
        <w:spacing w:after="160" w:line="256" w:lineRule="auto"/>
        <w:ind w:firstLine="0"/>
        <w:jc w:val="center"/>
        <w:rPr>
          <w:rFonts w:eastAsia="Calibri"/>
          <w:sz w:val="22"/>
          <w:szCs w:val="22"/>
          <w:lang w:eastAsia="en-US"/>
        </w:rPr>
      </w:pPr>
    </w:p>
    <w:p w14:paraId="632FE7C5" w14:textId="7E72E773" w:rsidR="00F1081A" w:rsidRPr="00007F4A" w:rsidRDefault="00F1081A">
      <w:pPr>
        <w:jc w:val="center"/>
        <w:rPr>
          <w:b/>
          <w:sz w:val="22"/>
          <w:szCs w:val="22"/>
        </w:rPr>
      </w:pPr>
      <w:r w:rsidRPr="00007F4A">
        <w:rPr>
          <w:b/>
          <w:sz w:val="22"/>
          <w:szCs w:val="22"/>
        </w:rPr>
        <w:br w:type="page"/>
      </w:r>
    </w:p>
    <w:p w14:paraId="3B5380D6"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Контроль поставо</w:t>
      </w:r>
      <w:proofErr w:type="gramStart"/>
      <w:r w:rsidRPr="00007F4A">
        <w:rPr>
          <w:rFonts w:eastAsia="Calibri"/>
          <w:szCs w:val="22"/>
          <w:lang w:eastAsia="en-US"/>
        </w:rPr>
        <w:t>к(</w:t>
      </w:r>
      <w:proofErr w:type="gramEnd"/>
      <w:r w:rsidRPr="00007F4A">
        <w:rPr>
          <w:rFonts w:eastAsia="Calibri"/>
          <w:szCs w:val="22"/>
          <w:lang w:eastAsia="en-US"/>
        </w:rPr>
        <w:t>контракт)</w:t>
      </w:r>
    </w:p>
    <w:tbl>
      <w:tblPr>
        <w:tblW w:w="15452" w:type="dxa"/>
        <w:tblLook w:val="04A0" w:firstRow="1" w:lastRow="0" w:firstColumn="1" w:lastColumn="0" w:noHBand="0" w:noVBand="1"/>
      </w:tblPr>
      <w:tblGrid>
        <w:gridCol w:w="1275"/>
        <w:gridCol w:w="806"/>
        <w:gridCol w:w="1689"/>
        <w:gridCol w:w="1941"/>
        <w:gridCol w:w="722"/>
        <w:gridCol w:w="1141"/>
        <w:gridCol w:w="920"/>
        <w:gridCol w:w="1275"/>
        <w:gridCol w:w="1134"/>
        <w:gridCol w:w="1418"/>
        <w:gridCol w:w="992"/>
        <w:gridCol w:w="992"/>
        <w:gridCol w:w="1283"/>
      </w:tblGrid>
      <w:tr w:rsidR="007A51D4" w:rsidRPr="00CB64F8" w14:paraId="505877A1" w14:textId="77777777" w:rsidTr="007A51D4">
        <w:trPr>
          <w:trHeight w:val="420"/>
        </w:trPr>
        <w:tc>
          <w:tcPr>
            <w:tcW w:w="5612" w:type="dxa"/>
            <w:gridSpan w:val="4"/>
            <w:noWrap/>
            <w:vAlign w:val="bottom"/>
            <w:hideMark/>
          </w:tcPr>
          <w:p w14:paraId="0D8264EA"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Контроль поставок по контракту </w:t>
            </w:r>
          </w:p>
        </w:tc>
        <w:tc>
          <w:tcPr>
            <w:tcW w:w="706" w:type="dxa"/>
            <w:noWrap/>
            <w:vAlign w:val="bottom"/>
            <w:hideMark/>
          </w:tcPr>
          <w:p w14:paraId="5E66304F" w14:textId="77777777" w:rsidR="007A51D4" w:rsidRPr="00007F4A" w:rsidRDefault="007A51D4" w:rsidP="007A51D4">
            <w:pPr>
              <w:spacing w:after="160" w:line="256" w:lineRule="auto"/>
              <w:ind w:firstLine="0"/>
              <w:jc w:val="left"/>
              <w:rPr>
                <w:b/>
                <w:bCs/>
                <w:sz w:val="22"/>
                <w:szCs w:val="22"/>
              </w:rPr>
            </w:pPr>
          </w:p>
        </w:tc>
        <w:tc>
          <w:tcPr>
            <w:tcW w:w="1126" w:type="dxa"/>
            <w:noWrap/>
            <w:vAlign w:val="bottom"/>
            <w:hideMark/>
          </w:tcPr>
          <w:p w14:paraId="11583599" w14:textId="77777777" w:rsidR="007A51D4" w:rsidRPr="00007F4A" w:rsidRDefault="007A51D4" w:rsidP="007A51D4">
            <w:pPr>
              <w:spacing w:line="256" w:lineRule="auto"/>
              <w:ind w:firstLine="0"/>
              <w:jc w:val="left"/>
              <w:rPr>
                <w:rFonts w:eastAsia="Calibri"/>
                <w:sz w:val="22"/>
                <w:szCs w:val="22"/>
              </w:rPr>
            </w:pPr>
          </w:p>
        </w:tc>
        <w:tc>
          <w:tcPr>
            <w:tcW w:w="920" w:type="dxa"/>
            <w:noWrap/>
            <w:vAlign w:val="bottom"/>
            <w:hideMark/>
          </w:tcPr>
          <w:p w14:paraId="000CDB78"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084C3681"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6ED3B746" w14:textId="77777777" w:rsidR="007A51D4" w:rsidRPr="00007F4A" w:rsidRDefault="007A51D4" w:rsidP="007A51D4">
            <w:pPr>
              <w:spacing w:line="256" w:lineRule="auto"/>
              <w:ind w:firstLine="0"/>
              <w:jc w:val="left"/>
              <w:rPr>
                <w:rFonts w:eastAsia="Calibri"/>
                <w:sz w:val="22"/>
                <w:szCs w:val="22"/>
              </w:rPr>
            </w:pPr>
          </w:p>
        </w:tc>
        <w:tc>
          <w:tcPr>
            <w:tcW w:w="1418" w:type="dxa"/>
            <w:noWrap/>
            <w:vAlign w:val="bottom"/>
            <w:hideMark/>
          </w:tcPr>
          <w:p w14:paraId="4B2AD9B4"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45EEBDF5"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72FA4B99" w14:textId="77777777" w:rsidR="007A51D4" w:rsidRPr="00007F4A" w:rsidRDefault="007A51D4" w:rsidP="007A51D4">
            <w:pPr>
              <w:spacing w:line="256" w:lineRule="auto"/>
              <w:ind w:firstLine="0"/>
              <w:jc w:val="left"/>
              <w:rPr>
                <w:rFonts w:eastAsia="Calibri"/>
                <w:sz w:val="22"/>
                <w:szCs w:val="22"/>
              </w:rPr>
            </w:pPr>
          </w:p>
        </w:tc>
        <w:tc>
          <w:tcPr>
            <w:tcW w:w="1277" w:type="dxa"/>
            <w:noWrap/>
            <w:vAlign w:val="bottom"/>
            <w:hideMark/>
          </w:tcPr>
          <w:p w14:paraId="0733267F" w14:textId="77777777" w:rsidR="007A51D4" w:rsidRPr="00007F4A" w:rsidRDefault="007A51D4" w:rsidP="007A51D4">
            <w:pPr>
              <w:spacing w:line="256" w:lineRule="auto"/>
              <w:ind w:firstLine="0"/>
              <w:jc w:val="left"/>
              <w:rPr>
                <w:rFonts w:eastAsia="Calibri"/>
                <w:sz w:val="22"/>
                <w:szCs w:val="22"/>
              </w:rPr>
            </w:pPr>
          </w:p>
        </w:tc>
      </w:tr>
      <w:tr w:rsidR="007A51D4" w:rsidRPr="00CB64F8" w14:paraId="2EAFB6BD" w14:textId="77777777" w:rsidTr="007A51D4">
        <w:trPr>
          <w:trHeight w:val="255"/>
        </w:trPr>
        <w:tc>
          <w:tcPr>
            <w:tcW w:w="1179" w:type="dxa"/>
            <w:noWrap/>
            <w:vAlign w:val="bottom"/>
            <w:hideMark/>
          </w:tcPr>
          <w:p w14:paraId="6CF23CBE" w14:textId="77777777" w:rsidR="007A51D4" w:rsidRPr="00007F4A" w:rsidRDefault="007A51D4" w:rsidP="007A51D4">
            <w:pPr>
              <w:spacing w:line="256" w:lineRule="auto"/>
              <w:ind w:firstLine="0"/>
              <w:jc w:val="left"/>
              <w:rPr>
                <w:rFonts w:eastAsia="Calibri"/>
                <w:sz w:val="22"/>
                <w:szCs w:val="22"/>
              </w:rPr>
            </w:pPr>
          </w:p>
        </w:tc>
        <w:tc>
          <w:tcPr>
            <w:tcW w:w="806" w:type="dxa"/>
            <w:noWrap/>
            <w:vAlign w:val="bottom"/>
            <w:hideMark/>
          </w:tcPr>
          <w:p w14:paraId="24113C63" w14:textId="77777777" w:rsidR="007A51D4" w:rsidRPr="00007F4A" w:rsidRDefault="007A51D4" w:rsidP="007A51D4">
            <w:pPr>
              <w:spacing w:line="256" w:lineRule="auto"/>
              <w:ind w:firstLine="0"/>
              <w:jc w:val="left"/>
              <w:rPr>
                <w:rFonts w:eastAsia="Calibri"/>
                <w:sz w:val="22"/>
                <w:szCs w:val="22"/>
              </w:rPr>
            </w:pPr>
          </w:p>
        </w:tc>
        <w:tc>
          <w:tcPr>
            <w:tcW w:w="1686" w:type="dxa"/>
            <w:noWrap/>
            <w:vAlign w:val="bottom"/>
            <w:hideMark/>
          </w:tcPr>
          <w:p w14:paraId="44466314" w14:textId="77777777" w:rsidR="007A51D4" w:rsidRPr="00007F4A" w:rsidRDefault="007A51D4" w:rsidP="007A51D4">
            <w:pPr>
              <w:spacing w:line="256" w:lineRule="auto"/>
              <w:ind w:firstLine="0"/>
              <w:jc w:val="left"/>
              <w:rPr>
                <w:rFonts w:eastAsia="Calibri"/>
                <w:sz w:val="22"/>
                <w:szCs w:val="22"/>
              </w:rPr>
            </w:pPr>
          </w:p>
        </w:tc>
        <w:tc>
          <w:tcPr>
            <w:tcW w:w="1941" w:type="dxa"/>
            <w:noWrap/>
            <w:vAlign w:val="bottom"/>
            <w:hideMark/>
          </w:tcPr>
          <w:p w14:paraId="5B53CA2F" w14:textId="77777777" w:rsidR="007A51D4" w:rsidRPr="00007F4A" w:rsidRDefault="007A51D4" w:rsidP="007A51D4">
            <w:pPr>
              <w:spacing w:line="256" w:lineRule="auto"/>
              <w:ind w:firstLine="0"/>
              <w:jc w:val="left"/>
              <w:rPr>
                <w:rFonts w:eastAsia="Calibri"/>
                <w:sz w:val="22"/>
                <w:szCs w:val="22"/>
              </w:rPr>
            </w:pPr>
          </w:p>
        </w:tc>
        <w:tc>
          <w:tcPr>
            <w:tcW w:w="706" w:type="dxa"/>
            <w:noWrap/>
            <w:vAlign w:val="bottom"/>
            <w:hideMark/>
          </w:tcPr>
          <w:p w14:paraId="388057B3" w14:textId="77777777" w:rsidR="007A51D4" w:rsidRPr="00007F4A" w:rsidRDefault="007A51D4" w:rsidP="007A51D4">
            <w:pPr>
              <w:spacing w:line="256" w:lineRule="auto"/>
              <w:ind w:firstLine="0"/>
              <w:jc w:val="left"/>
              <w:rPr>
                <w:rFonts w:eastAsia="Calibri"/>
                <w:sz w:val="22"/>
                <w:szCs w:val="22"/>
              </w:rPr>
            </w:pPr>
          </w:p>
        </w:tc>
        <w:tc>
          <w:tcPr>
            <w:tcW w:w="1126" w:type="dxa"/>
            <w:noWrap/>
            <w:vAlign w:val="bottom"/>
            <w:hideMark/>
          </w:tcPr>
          <w:p w14:paraId="2EB133B6" w14:textId="77777777" w:rsidR="007A51D4" w:rsidRPr="00007F4A" w:rsidRDefault="007A51D4" w:rsidP="007A51D4">
            <w:pPr>
              <w:spacing w:line="256" w:lineRule="auto"/>
              <w:ind w:firstLine="0"/>
              <w:jc w:val="left"/>
              <w:rPr>
                <w:rFonts w:eastAsia="Calibri"/>
                <w:sz w:val="22"/>
                <w:szCs w:val="22"/>
              </w:rPr>
            </w:pPr>
          </w:p>
        </w:tc>
        <w:tc>
          <w:tcPr>
            <w:tcW w:w="920" w:type="dxa"/>
            <w:noWrap/>
            <w:vAlign w:val="bottom"/>
            <w:hideMark/>
          </w:tcPr>
          <w:p w14:paraId="5F19A41B"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75B99B96"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6C92CC64" w14:textId="77777777" w:rsidR="007A51D4" w:rsidRPr="00007F4A" w:rsidRDefault="007A51D4" w:rsidP="007A51D4">
            <w:pPr>
              <w:spacing w:line="256" w:lineRule="auto"/>
              <w:ind w:firstLine="0"/>
              <w:jc w:val="left"/>
              <w:rPr>
                <w:rFonts w:eastAsia="Calibri"/>
                <w:sz w:val="22"/>
                <w:szCs w:val="22"/>
              </w:rPr>
            </w:pPr>
          </w:p>
        </w:tc>
        <w:tc>
          <w:tcPr>
            <w:tcW w:w="1418" w:type="dxa"/>
            <w:noWrap/>
            <w:vAlign w:val="bottom"/>
            <w:hideMark/>
          </w:tcPr>
          <w:p w14:paraId="56B7FEC1"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6BB517A4"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1D58CD24" w14:textId="77777777" w:rsidR="007A51D4" w:rsidRPr="00007F4A" w:rsidRDefault="007A51D4" w:rsidP="007A51D4">
            <w:pPr>
              <w:spacing w:line="256" w:lineRule="auto"/>
              <w:ind w:firstLine="0"/>
              <w:jc w:val="left"/>
              <w:rPr>
                <w:rFonts w:eastAsia="Calibri"/>
                <w:sz w:val="22"/>
                <w:szCs w:val="22"/>
              </w:rPr>
            </w:pPr>
          </w:p>
        </w:tc>
        <w:tc>
          <w:tcPr>
            <w:tcW w:w="1277" w:type="dxa"/>
            <w:noWrap/>
            <w:vAlign w:val="bottom"/>
            <w:hideMark/>
          </w:tcPr>
          <w:p w14:paraId="72C29A8B" w14:textId="77777777" w:rsidR="007A51D4" w:rsidRPr="00007F4A" w:rsidRDefault="007A51D4" w:rsidP="007A51D4">
            <w:pPr>
              <w:spacing w:line="256" w:lineRule="auto"/>
              <w:ind w:firstLine="0"/>
              <w:jc w:val="left"/>
              <w:rPr>
                <w:rFonts w:eastAsia="Calibri"/>
                <w:sz w:val="22"/>
                <w:szCs w:val="22"/>
              </w:rPr>
            </w:pPr>
          </w:p>
        </w:tc>
      </w:tr>
      <w:tr w:rsidR="007A51D4" w:rsidRPr="00CB64F8" w14:paraId="2A7FA779" w14:textId="77777777" w:rsidTr="007A51D4">
        <w:trPr>
          <w:trHeight w:val="255"/>
        </w:trPr>
        <w:tc>
          <w:tcPr>
            <w:tcW w:w="1179" w:type="dxa"/>
            <w:noWrap/>
            <w:vAlign w:val="bottom"/>
            <w:hideMark/>
          </w:tcPr>
          <w:p w14:paraId="26024E66" w14:textId="77777777" w:rsidR="007A51D4" w:rsidRPr="00007F4A" w:rsidRDefault="007A51D4" w:rsidP="007A51D4">
            <w:pPr>
              <w:spacing w:line="240" w:lineRule="auto"/>
              <w:ind w:firstLine="0"/>
              <w:jc w:val="left"/>
              <w:rPr>
                <w:sz w:val="22"/>
                <w:szCs w:val="22"/>
              </w:rPr>
            </w:pPr>
            <w:r w:rsidRPr="00007F4A">
              <w:rPr>
                <w:sz w:val="22"/>
                <w:szCs w:val="22"/>
              </w:rPr>
              <w:t>Поставщик</w:t>
            </w:r>
          </w:p>
        </w:tc>
        <w:tc>
          <w:tcPr>
            <w:tcW w:w="806" w:type="dxa"/>
            <w:noWrap/>
            <w:vAlign w:val="bottom"/>
            <w:hideMark/>
          </w:tcPr>
          <w:p w14:paraId="41865B72" w14:textId="77777777" w:rsidR="007A51D4" w:rsidRPr="00007F4A" w:rsidRDefault="007A51D4" w:rsidP="007A51D4">
            <w:pPr>
              <w:spacing w:after="160" w:line="256" w:lineRule="auto"/>
              <w:ind w:firstLine="0"/>
              <w:jc w:val="left"/>
              <w:rPr>
                <w:sz w:val="22"/>
                <w:szCs w:val="22"/>
              </w:rPr>
            </w:pPr>
          </w:p>
        </w:tc>
        <w:tc>
          <w:tcPr>
            <w:tcW w:w="1686" w:type="dxa"/>
            <w:noWrap/>
            <w:vAlign w:val="bottom"/>
            <w:hideMark/>
          </w:tcPr>
          <w:p w14:paraId="5A6F0DB0" w14:textId="77777777" w:rsidR="007A51D4" w:rsidRPr="00007F4A" w:rsidRDefault="007A51D4" w:rsidP="007A51D4">
            <w:pPr>
              <w:spacing w:line="256" w:lineRule="auto"/>
              <w:ind w:firstLine="0"/>
              <w:jc w:val="left"/>
              <w:rPr>
                <w:rFonts w:eastAsia="Calibri"/>
                <w:sz w:val="22"/>
                <w:szCs w:val="22"/>
              </w:rPr>
            </w:pPr>
          </w:p>
        </w:tc>
        <w:tc>
          <w:tcPr>
            <w:tcW w:w="1941" w:type="dxa"/>
            <w:noWrap/>
            <w:vAlign w:val="bottom"/>
            <w:hideMark/>
          </w:tcPr>
          <w:p w14:paraId="716CFAA4" w14:textId="77777777" w:rsidR="007A51D4" w:rsidRPr="00007F4A" w:rsidRDefault="007A51D4" w:rsidP="007A51D4">
            <w:pPr>
              <w:spacing w:line="256" w:lineRule="auto"/>
              <w:ind w:firstLine="0"/>
              <w:jc w:val="left"/>
              <w:rPr>
                <w:rFonts w:eastAsia="Calibri"/>
                <w:sz w:val="22"/>
                <w:szCs w:val="22"/>
              </w:rPr>
            </w:pPr>
          </w:p>
        </w:tc>
        <w:tc>
          <w:tcPr>
            <w:tcW w:w="706" w:type="dxa"/>
            <w:noWrap/>
            <w:vAlign w:val="bottom"/>
            <w:hideMark/>
          </w:tcPr>
          <w:p w14:paraId="7CD86062" w14:textId="77777777" w:rsidR="007A51D4" w:rsidRPr="00007F4A" w:rsidRDefault="007A51D4" w:rsidP="007A51D4">
            <w:pPr>
              <w:spacing w:line="256" w:lineRule="auto"/>
              <w:ind w:firstLine="0"/>
              <w:jc w:val="left"/>
              <w:rPr>
                <w:rFonts w:eastAsia="Calibri"/>
                <w:sz w:val="22"/>
                <w:szCs w:val="22"/>
              </w:rPr>
            </w:pPr>
          </w:p>
        </w:tc>
        <w:tc>
          <w:tcPr>
            <w:tcW w:w="1126" w:type="dxa"/>
            <w:noWrap/>
            <w:vAlign w:val="bottom"/>
            <w:hideMark/>
          </w:tcPr>
          <w:p w14:paraId="13F684B8" w14:textId="77777777" w:rsidR="007A51D4" w:rsidRPr="00007F4A" w:rsidRDefault="007A51D4" w:rsidP="007A51D4">
            <w:pPr>
              <w:spacing w:line="256" w:lineRule="auto"/>
              <w:ind w:firstLine="0"/>
              <w:jc w:val="left"/>
              <w:rPr>
                <w:rFonts w:eastAsia="Calibri"/>
                <w:sz w:val="22"/>
                <w:szCs w:val="22"/>
              </w:rPr>
            </w:pPr>
          </w:p>
        </w:tc>
        <w:tc>
          <w:tcPr>
            <w:tcW w:w="920" w:type="dxa"/>
            <w:noWrap/>
            <w:vAlign w:val="bottom"/>
            <w:hideMark/>
          </w:tcPr>
          <w:p w14:paraId="734E36B8"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1A9633AC"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0F4906A8" w14:textId="77777777" w:rsidR="007A51D4" w:rsidRPr="00007F4A" w:rsidRDefault="007A51D4" w:rsidP="007A51D4">
            <w:pPr>
              <w:spacing w:line="256" w:lineRule="auto"/>
              <w:ind w:firstLine="0"/>
              <w:jc w:val="left"/>
              <w:rPr>
                <w:rFonts w:eastAsia="Calibri"/>
                <w:sz w:val="22"/>
                <w:szCs w:val="22"/>
              </w:rPr>
            </w:pPr>
          </w:p>
        </w:tc>
        <w:tc>
          <w:tcPr>
            <w:tcW w:w="1418" w:type="dxa"/>
            <w:noWrap/>
            <w:vAlign w:val="bottom"/>
            <w:hideMark/>
          </w:tcPr>
          <w:p w14:paraId="7F912535"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7E4D5BB6"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78C43FE3" w14:textId="77777777" w:rsidR="007A51D4" w:rsidRPr="00007F4A" w:rsidRDefault="007A51D4" w:rsidP="007A51D4">
            <w:pPr>
              <w:spacing w:line="256" w:lineRule="auto"/>
              <w:ind w:firstLine="0"/>
              <w:jc w:val="left"/>
              <w:rPr>
                <w:rFonts w:eastAsia="Calibri"/>
                <w:sz w:val="22"/>
                <w:szCs w:val="22"/>
              </w:rPr>
            </w:pPr>
          </w:p>
        </w:tc>
        <w:tc>
          <w:tcPr>
            <w:tcW w:w="1277" w:type="dxa"/>
            <w:noWrap/>
            <w:vAlign w:val="bottom"/>
            <w:hideMark/>
          </w:tcPr>
          <w:p w14:paraId="1BD3E187" w14:textId="77777777" w:rsidR="007A51D4" w:rsidRPr="00007F4A" w:rsidRDefault="007A51D4" w:rsidP="007A51D4">
            <w:pPr>
              <w:spacing w:line="256" w:lineRule="auto"/>
              <w:ind w:firstLine="0"/>
              <w:jc w:val="left"/>
              <w:rPr>
                <w:rFonts w:eastAsia="Calibri"/>
                <w:sz w:val="22"/>
                <w:szCs w:val="22"/>
              </w:rPr>
            </w:pPr>
          </w:p>
        </w:tc>
      </w:tr>
      <w:tr w:rsidR="007A51D4" w:rsidRPr="00CB64F8" w14:paraId="382A26E9" w14:textId="77777777" w:rsidTr="007A51D4">
        <w:trPr>
          <w:trHeight w:val="255"/>
        </w:trPr>
        <w:tc>
          <w:tcPr>
            <w:tcW w:w="1179" w:type="dxa"/>
            <w:noWrap/>
            <w:vAlign w:val="bottom"/>
          </w:tcPr>
          <w:p w14:paraId="7E48A5F8" w14:textId="77777777" w:rsidR="007A51D4" w:rsidRPr="00007F4A" w:rsidRDefault="007A51D4" w:rsidP="007A51D4">
            <w:pPr>
              <w:spacing w:line="240" w:lineRule="auto"/>
              <w:ind w:firstLine="0"/>
              <w:jc w:val="left"/>
              <w:rPr>
                <w:sz w:val="22"/>
                <w:szCs w:val="22"/>
                <w:lang w:val="en-US"/>
              </w:rPr>
            </w:pPr>
          </w:p>
        </w:tc>
        <w:tc>
          <w:tcPr>
            <w:tcW w:w="806" w:type="dxa"/>
            <w:noWrap/>
            <w:vAlign w:val="bottom"/>
          </w:tcPr>
          <w:p w14:paraId="44141334" w14:textId="77777777" w:rsidR="007A51D4" w:rsidRPr="00007F4A" w:rsidRDefault="007A51D4" w:rsidP="007A51D4">
            <w:pPr>
              <w:spacing w:line="240" w:lineRule="auto"/>
              <w:ind w:firstLine="0"/>
              <w:jc w:val="left"/>
              <w:rPr>
                <w:sz w:val="22"/>
                <w:szCs w:val="22"/>
                <w:lang w:val="en-US"/>
              </w:rPr>
            </w:pPr>
          </w:p>
        </w:tc>
        <w:tc>
          <w:tcPr>
            <w:tcW w:w="1686" w:type="dxa"/>
            <w:noWrap/>
            <w:vAlign w:val="bottom"/>
          </w:tcPr>
          <w:p w14:paraId="51319253" w14:textId="77777777" w:rsidR="007A51D4" w:rsidRPr="00007F4A" w:rsidRDefault="007A51D4" w:rsidP="007A51D4">
            <w:pPr>
              <w:spacing w:line="240" w:lineRule="auto"/>
              <w:ind w:firstLine="0"/>
              <w:jc w:val="left"/>
              <w:rPr>
                <w:sz w:val="22"/>
                <w:szCs w:val="22"/>
                <w:lang w:val="en-US"/>
              </w:rPr>
            </w:pPr>
          </w:p>
        </w:tc>
        <w:tc>
          <w:tcPr>
            <w:tcW w:w="1941" w:type="dxa"/>
            <w:noWrap/>
            <w:vAlign w:val="bottom"/>
          </w:tcPr>
          <w:p w14:paraId="75C74B39" w14:textId="77777777" w:rsidR="007A51D4" w:rsidRPr="00007F4A" w:rsidRDefault="007A51D4" w:rsidP="007A51D4">
            <w:pPr>
              <w:spacing w:line="240" w:lineRule="auto"/>
              <w:ind w:firstLine="0"/>
              <w:jc w:val="left"/>
              <w:rPr>
                <w:sz w:val="22"/>
                <w:szCs w:val="22"/>
                <w:lang w:val="en-US"/>
              </w:rPr>
            </w:pPr>
          </w:p>
        </w:tc>
        <w:tc>
          <w:tcPr>
            <w:tcW w:w="706" w:type="dxa"/>
            <w:noWrap/>
            <w:vAlign w:val="bottom"/>
          </w:tcPr>
          <w:p w14:paraId="799DB813" w14:textId="77777777" w:rsidR="007A51D4" w:rsidRPr="00007F4A" w:rsidRDefault="007A51D4" w:rsidP="007A51D4">
            <w:pPr>
              <w:spacing w:line="240" w:lineRule="auto"/>
              <w:ind w:firstLine="0"/>
              <w:jc w:val="left"/>
              <w:rPr>
                <w:sz w:val="22"/>
                <w:szCs w:val="22"/>
                <w:lang w:val="en-US"/>
              </w:rPr>
            </w:pPr>
          </w:p>
        </w:tc>
        <w:tc>
          <w:tcPr>
            <w:tcW w:w="1126" w:type="dxa"/>
            <w:noWrap/>
            <w:vAlign w:val="bottom"/>
          </w:tcPr>
          <w:p w14:paraId="32ABA02C" w14:textId="77777777" w:rsidR="007A51D4" w:rsidRPr="00007F4A" w:rsidRDefault="007A51D4" w:rsidP="007A51D4">
            <w:pPr>
              <w:spacing w:line="240" w:lineRule="auto"/>
              <w:ind w:firstLine="0"/>
              <w:jc w:val="left"/>
              <w:rPr>
                <w:sz w:val="22"/>
                <w:szCs w:val="22"/>
                <w:lang w:val="en-US"/>
              </w:rPr>
            </w:pPr>
          </w:p>
        </w:tc>
        <w:tc>
          <w:tcPr>
            <w:tcW w:w="920" w:type="dxa"/>
            <w:noWrap/>
            <w:vAlign w:val="bottom"/>
          </w:tcPr>
          <w:p w14:paraId="7D2C87C8" w14:textId="77777777" w:rsidR="007A51D4" w:rsidRPr="00007F4A" w:rsidRDefault="007A51D4" w:rsidP="007A51D4">
            <w:pPr>
              <w:spacing w:line="240" w:lineRule="auto"/>
              <w:ind w:firstLine="0"/>
              <w:jc w:val="left"/>
              <w:rPr>
                <w:sz w:val="22"/>
                <w:szCs w:val="22"/>
                <w:lang w:val="en-US"/>
              </w:rPr>
            </w:pPr>
          </w:p>
        </w:tc>
        <w:tc>
          <w:tcPr>
            <w:tcW w:w="1275" w:type="dxa"/>
            <w:noWrap/>
            <w:vAlign w:val="bottom"/>
          </w:tcPr>
          <w:p w14:paraId="3061EEA8" w14:textId="77777777" w:rsidR="007A51D4" w:rsidRPr="00007F4A" w:rsidRDefault="007A51D4" w:rsidP="007A51D4">
            <w:pPr>
              <w:spacing w:line="240" w:lineRule="auto"/>
              <w:ind w:firstLine="0"/>
              <w:jc w:val="left"/>
              <w:rPr>
                <w:sz w:val="22"/>
                <w:szCs w:val="22"/>
                <w:lang w:val="en-US"/>
              </w:rPr>
            </w:pPr>
          </w:p>
        </w:tc>
        <w:tc>
          <w:tcPr>
            <w:tcW w:w="1134" w:type="dxa"/>
            <w:noWrap/>
            <w:vAlign w:val="bottom"/>
          </w:tcPr>
          <w:p w14:paraId="380D6532" w14:textId="77777777" w:rsidR="007A51D4" w:rsidRPr="00007F4A" w:rsidRDefault="007A51D4" w:rsidP="007A51D4">
            <w:pPr>
              <w:spacing w:line="240" w:lineRule="auto"/>
              <w:ind w:firstLine="0"/>
              <w:jc w:val="left"/>
              <w:rPr>
                <w:sz w:val="22"/>
                <w:szCs w:val="22"/>
                <w:lang w:val="en-US"/>
              </w:rPr>
            </w:pPr>
          </w:p>
        </w:tc>
        <w:tc>
          <w:tcPr>
            <w:tcW w:w="1418" w:type="dxa"/>
            <w:noWrap/>
            <w:vAlign w:val="bottom"/>
          </w:tcPr>
          <w:p w14:paraId="74EFF18C" w14:textId="77777777" w:rsidR="007A51D4" w:rsidRPr="00007F4A" w:rsidRDefault="007A51D4" w:rsidP="007A51D4">
            <w:pPr>
              <w:spacing w:line="240" w:lineRule="auto"/>
              <w:ind w:firstLine="0"/>
              <w:jc w:val="left"/>
              <w:rPr>
                <w:sz w:val="22"/>
                <w:szCs w:val="22"/>
                <w:lang w:val="en-US"/>
              </w:rPr>
            </w:pPr>
          </w:p>
        </w:tc>
        <w:tc>
          <w:tcPr>
            <w:tcW w:w="992" w:type="dxa"/>
            <w:noWrap/>
            <w:vAlign w:val="bottom"/>
          </w:tcPr>
          <w:p w14:paraId="34128584" w14:textId="77777777" w:rsidR="007A51D4" w:rsidRPr="00007F4A" w:rsidRDefault="007A51D4" w:rsidP="007A51D4">
            <w:pPr>
              <w:spacing w:line="240" w:lineRule="auto"/>
              <w:ind w:firstLine="0"/>
              <w:jc w:val="left"/>
              <w:rPr>
                <w:sz w:val="22"/>
                <w:szCs w:val="22"/>
                <w:lang w:val="en-US"/>
              </w:rPr>
            </w:pPr>
          </w:p>
        </w:tc>
        <w:tc>
          <w:tcPr>
            <w:tcW w:w="992" w:type="dxa"/>
            <w:noWrap/>
            <w:vAlign w:val="bottom"/>
          </w:tcPr>
          <w:p w14:paraId="4598E3F5" w14:textId="77777777" w:rsidR="007A51D4" w:rsidRPr="00007F4A" w:rsidRDefault="007A51D4" w:rsidP="007A51D4">
            <w:pPr>
              <w:spacing w:line="240" w:lineRule="auto"/>
              <w:ind w:firstLine="0"/>
              <w:jc w:val="left"/>
              <w:rPr>
                <w:sz w:val="22"/>
                <w:szCs w:val="22"/>
                <w:lang w:val="en-US"/>
              </w:rPr>
            </w:pPr>
          </w:p>
        </w:tc>
        <w:tc>
          <w:tcPr>
            <w:tcW w:w="1277" w:type="dxa"/>
            <w:noWrap/>
            <w:vAlign w:val="bottom"/>
          </w:tcPr>
          <w:p w14:paraId="156E0107" w14:textId="77777777" w:rsidR="007A51D4" w:rsidRPr="00007F4A" w:rsidRDefault="007A51D4" w:rsidP="007A51D4">
            <w:pPr>
              <w:spacing w:line="240" w:lineRule="auto"/>
              <w:ind w:firstLine="0"/>
              <w:jc w:val="left"/>
              <w:rPr>
                <w:sz w:val="22"/>
                <w:szCs w:val="22"/>
                <w:lang w:val="en-US"/>
              </w:rPr>
            </w:pPr>
          </w:p>
        </w:tc>
      </w:tr>
      <w:tr w:rsidR="007A51D4" w:rsidRPr="00CB64F8" w14:paraId="28B3F1A8" w14:textId="77777777" w:rsidTr="007A51D4">
        <w:trPr>
          <w:trHeight w:val="255"/>
        </w:trPr>
        <w:tc>
          <w:tcPr>
            <w:tcW w:w="1179" w:type="dxa"/>
            <w:vMerge w:val="restart"/>
            <w:tcBorders>
              <w:top w:val="single" w:sz="4" w:space="0" w:color="auto"/>
              <w:left w:val="single" w:sz="4" w:space="0" w:color="auto"/>
              <w:bottom w:val="single" w:sz="4" w:space="0" w:color="auto"/>
              <w:right w:val="single" w:sz="4" w:space="0" w:color="auto"/>
            </w:tcBorders>
            <w:vAlign w:val="center"/>
            <w:hideMark/>
          </w:tcPr>
          <w:p w14:paraId="4423896B"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 </w:t>
            </w:r>
            <w:proofErr w:type="gramStart"/>
            <w:r w:rsidRPr="00007F4A">
              <w:rPr>
                <w:b/>
                <w:bCs/>
                <w:sz w:val="22"/>
                <w:szCs w:val="22"/>
              </w:rPr>
              <w:t>п</w:t>
            </w:r>
            <w:proofErr w:type="gramEnd"/>
            <w:r w:rsidRPr="00007F4A">
              <w:rPr>
                <w:b/>
                <w:bCs/>
                <w:sz w:val="22"/>
                <w:szCs w:val="22"/>
              </w:rPr>
              <w:t>/п</w:t>
            </w:r>
          </w:p>
        </w:tc>
        <w:tc>
          <w:tcPr>
            <w:tcW w:w="806" w:type="dxa"/>
            <w:vMerge w:val="restart"/>
            <w:tcBorders>
              <w:top w:val="single" w:sz="4" w:space="0" w:color="auto"/>
              <w:left w:val="single" w:sz="4" w:space="0" w:color="auto"/>
              <w:bottom w:val="single" w:sz="4" w:space="0" w:color="auto"/>
              <w:right w:val="single" w:sz="4" w:space="0" w:color="auto"/>
            </w:tcBorders>
            <w:noWrap/>
            <w:vAlign w:val="center"/>
            <w:hideMark/>
          </w:tcPr>
          <w:p w14:paraId="225BA05F" w14:textId="77777777" w:rsidR="007A51D4" w:rsidRPr="00007F4A" w:rsidRDefault="007A51D4" w:rsidP="007A51D4">
            <w:pPr>
              <w:spacing w:line="240" w:lineRule="auto"/>
              <w:ind w:firstLine="0"/>
              <w:jc w:val="center"/>
              <w:rPr>
                <w:b/>
                <w:bCs/>
                <w:sz w:val="22"/>
                <w:szCs w:val="22"/>
              </w:rPr>
            </w:pPr>
            <w:r w:rsidRPr="00007F4A">
              <w:rPr>
                <w:b/>
                <w:bCs/>
                <w:sz w:val="22"/>
                <w:szCs w:val="22"/>
              </w:rPr>
              <w:t>Код РАС</w:t>
            </w:r>
          </w:p>
        </w:tc>
        <w:tc>
          <w:tcPr>
            <w:tcW w:w="1686" w:type="dxa"/>
            <w:vMerge w:val="restart"/>
            <w:tcBorders>
              <w:top w:val="single" w:sz="4" w:space="0" w:color="auto"/>
              <w:left w:val="single" w:sz="4" w:space="0" w:color="auto"/>
              <w:bottom w:val="single" w:sz="4" w:space="0" w:color="auto"/>
              <w:right w:val="single" w:sz="4" w:space="0" w:color="auto"/>
            </w:tcBorders>
            <w:noWrap/>
            <w:vAlign w:val="center"/>
            <w:hideMark/>
          </w:tcPr>
          <w:p w14:paraId="30240F77" w14:textId="77777777" w:rsidR="007A51D4" w:rsidRPr="00007F4A" w:rsidRDefault="007A51D4" w:rsidP="007A51D4">
            <w:pPr>
              <w:spacing w:line="240" w:lineRule="auto"/>
              <w:ind w:firstLine="0"/>
              <w:jc w:val="center"/>
              <w:rPr>
                <w:b/>
                <w:bCs/>
                <w:sz w:val="22"/>
                <w:szCs w:val="22"/>
              </w:rPr>
            </w:pPr>
            <w:r w:rsidRPr="00007F4A">
              <w:rPr>
                <w:b/>
                <w:bCs/>
                <w:sz w:val="22"/>
                <w:szCs w:val="22"/>
              </w:rPr>
              <w:t>Наименование ЛС</w:t>
            </w:r>
          </w:p>
        </w:tc>
        <w:tc>
          <w:tcPr>
            <w:tcW w:w="1941" w:type="dxa"/>
            <w:vMerge w:val="restart"/>
            <w:tcBorders>
              <w:top w:val="single" w:sz="4" w:space="0" w:color="auto"/>
              <w:left w:val="single" w:sz="4" w:space="0" w:color="auto"/>
              <w:bottom w:val="single" w:sz="4" w:space="0" w:color="auto"/>
              <w:right w:val="single" w:sz="4" w:space="0" w:color="auto"/>
            </w:tcBorders>
            <w:noWrap/>
            <w:vAlign w:val="center"/>
            <w:hideMark/>
          </w:tcPr>
          <w:p w14:paraId="72720F7C" w14:textId="77777777" w:rsidR="007A51D4" w:rsidRPr="00007F4A" w:rsidRDefault="007A51D4" w:rsidP="007A51D4">
            <w:pPr>
              <w:spacing w:line="240" w:lineRule="auto"/>
              <w:ind w:firstLine="0"/>
              <w:jc w:val="center"/>
              <w:rPr>
                <w:b/>
                <w:bCs/>
                <w:sz w:val="22"/>
                <w:szCs w:val="22"/>
              </w:rPr>
            </w:pPr>
            <w:r w:rsidRPr="00007F4A">
              <w:rPr>
                <w:b/>
                <w:bCs/>
                <w:sz w:val="22"/>
                <w:szCs w:val="22"/>
              </w:rPr>
              <w:t>Программа финансирования</w:t>
            </w:r>
          </w:p>
        </w:tc>
        <w:tc>
          <w:tcPr>
            <w:tcW w:w="706" w:type="dxa"/>
            <w:vMerge w:val="restart"/>
            <w:tcBorders>
              <w:top w:val="single" w:sz="4" w:space="0" w:color="auto"/>
              <w:left w:val="single" w:sz="4" w:space="0" w:color="auto"/>
              <w:bottom w:val="single" w:sz="4" w:space="0" w:color="000000"/>
              <w:right w:val="single" w:sz="4" w:space="0" w:color="auto"/>
            </w:tcBorders>
            <w:noWrap/>
            <w:vAlign w:val="center"/>
            <w:hideMark/>
          </w:tcPr>
          <w:p w14:paraId="1CC8FE49" w14:textId="77777777" w:rsidR="007A51D4" w:rsidRPr="00007F4A" w:rsidRDefault="007A51D4" w:rsidP="007A51D4">
            <w:pPr>
              <w:spacing w:line="240" w:lineRule="auto"/>
              <w:ind w:firstLine="0"/>
              <w:jc w:val="center"/>
              <w:rPr>
                <w:b/>
                <w:bCs/>
                <w:sz w:val="22"/>
                <w:szCs w:val="22"/>
              </w:rPr>
            </w:pPr>
            <w:r w:rsidRPr="00007F4A">
              <w:rPr>
                <w:b/>
                <w:bCs/>
                <w:sz w:val="22"/>
                <w:szCs w:val="22"/>
              </w:rPr>
              <w:t>Цена</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5D00245" w14:textId="77777777" w:rsidR="007A51D4" w:rsidRPr="00007F4A" w:rsidRDefault="007A51D4" w:rsidP="007A51D4">
            <w:pPr>
              <w:spacing w:line="240" w:lineRule="auto"/>
              <w:ind w:firstLine="0"/>
              <w:jc w:val="center"/>
              <w:rPr>
                <w:b/>
                <w:bCs/>
                <w:sz w:val="22"/>
                <w:szCs w:val="22"/>
              </w:rPr>
            </w:pPr>
            <w:r w:rsidRPr="00007F4A">
              <w:rPr>
                <w:b/>
                <w:bCs/>
                <w:sz w:val="22"/>
                <w:szCs w:val="22"/>
              </w:rPr>
              <w:t>Сроки поставки</w:t>
            </w:r>
          </w:p>
        </w:tc>
        <w:tc>
          <w:tcPr>
            <w:tcW w:w="2195" w:type="dxa"/>
            <w:gridSpan w:val="2"/>
            <w:tcBorders>
              <w:top w:val="single" w:sz="4" w:space="0" w:color="auto"/>
              <w:left w:val="nil"/>
              <w:bottom w:val="single" w:sz="4" w:space="0" w:color="auto"/>
              <w:right w:val="single" w:sz="4" w:space="0" w:color="auto"/>
            </w:tcBorders>
            <w:vAlign w:val="center"/>
            <w:hideMark/>
          </w:tcPr>
          <w:p w14:paraId="77F40367"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 По контракту</w:t>
            </w:r>
          </w:p>
        </w:tc>
        <w:tc>
          <w:tcPr>
            <w:tcW w:w="2552" w:type="dxa"/>
            <w:gridSpan w:val="2"/>
            <w:tcBorders>
              <w:top w:val="single" w:sz="4" w:space="0" w:color="auto"/>
              <w:left w:val="nil"/>
              <w:bottom w:val="single" w:sz="4" w:space="0" w:color="auto"/>
              <w:right w:val="single" w:sz="4" w:space="0" w:color="auto"/>
            </w:tcBorders>
            <w:vAlign w:val="center"/>
            <w:hideMark/>
          </w:tcPr>
          <w:p w14:paraId="67338DA9"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Поставлено </w:t>
            </w:r>
          </w:p>
        </w:tc>
        <w:tc>
          <w:tcPr>
            <w:tcW w:w="1984" w:type="dxa"/>
            <w:gridSpan w:val="2"/>
            <w:tcBorders>
              <w:top w:val="single" w:sz="4" w:space="0" w:color="auto"/>
              <w:left w:val="nil"/>
              <w:bottom w:val="single" w:sz="4" w:space="0" w:color="auto"/>
              <w:right w:val="single" w:sz="4" w:space="0" w:color="auto"/>
            </w:tcBorders>
            <w:vAlign w:val="center"/>
            <w:hideMark/>
          </w:tcPr>
          <w:p w14:paraId="3FCE875A"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Недопоставлено </w:t>
            </w:r>
          </w:p>
        </w:tc>
        <w:tc>
          <w:tcPr>
            <w:tcW w:w="1277" w:type="dxa"/>
            <w:tcBorders>
              <w:top w:val="single" w:sz="4" w:space="0" w:color="auto"/>
              <w:left w:val="single" w:sz="4" w:space="0" w:color="auto"/>
              <w:bottom w:val="nil"/>
              <w:right w:val="single" w:sz="4" w:space="0" w:color="auto"/>
            </w:tcBorders>
            <w:vAlign w:val="center"/>
            <w:hideMark/>
          </w:tcPr>
          <w:p w14:paraId="712B644E" w14:textId="77777777" w:rsidR="007A51D4" w:rsidRPr="00007F4A" w:rsidRDefault="007A51D4" w:rsidP="007A51D4">
            <w:pPr>
              <w:spacing w:line="240" w:lineRule="auto"/>
              <w:ind w:firstLine="0"/>
              <w:jc w:val="center"/>
              <w:rPr>
                <w:b/>
                <w:bCs/>
                <w:sz w:val="22"/>
                <w:szCs w:val="22"/>
              </w:rPr>
            </w:pPr>
            <w:r w:rsidRPr="00007F4A">
              <w:rPr>
                <w:b/>
                <w:bCs/>
                <w:sz w:val="22"/>
                <w:szCs w:val="22"/>
              </w:rPr>
              <w:t>Кол-во дней просрочки</w:t>
            </w:r>
          </w:p>
        </w:tc>
      </w:tr>
      <w:tr w:rsidR="007A51D4" w:rsidRPr="00CB64F8" w14:paraId="2F1022A4" w14:textId="77777777" w:rsidTr="007A51D4">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A9479"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EA2A6"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29917"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7D895"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1C7BB6" w14:textId="77777777" w:rsidR="007A51D4" w:rsidRPr="00007F4A" w:rsidRDefault="007A51D4" w:rsidP="007A51D4">
            <w:pPr>
              <w:spacing w:line="256" w:lineRule="auto"/>
              <w:ind w:firstLine="0"/>
              <w:jc w:val="left"/>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2B5B4" w14:textId="77777777" w:rsidR="007A51D4" w:rsidRPr="00007F4A" w:rsidRDefault="007A51D4" w:rsidP="007A51D4">
            <w:pPr>
              <w:spacing w:line="256" w:lineRule="auto"/>
              <w:ind w:firstLine="0"/>
              <w:jc w:val="left"/>
              <w:rPr>
                <w:b/>
                <w:bCs/>
                <w:sz w:val="22"/>
                <w:szCs w:val="22"/>
              </w:rPr>
            </w:pPr>
          </w:p>
        </w:tc>
        <w:tc>
          <w:tcPr>
            <w:tcW w:w="920" w:type="dxa"/>
            <w:tcBorders>
              <w:top w:val="nil"/>
              <w:left w:val="nil"/>
              <w:bottom w:val="nil"/>
              <w:right w:val="single" w:sz="4" w:space="0" w:color="auto"/>
            </w:tcBorders>
            <w:noWrap/>
            <w:vAlign w:val="bottom"/>
            <w:hideMark/>
          </w:tcPr>
          <w:p w14:paraId="34C1AA42" w14:textId="77777777" w:rsidR="007A51D4" w:rsidRPr="00007F4A" w:rsidRDefault="007A51D4" w:rsidP="007A51D4">
            <w:pPr>
              <w:spacing w:line="240" w:lineRule="auto"/>
              <w:ind w:firstLine="0"/>
              <w:jc w:val="center"/>
              <w:rPr>
                <w:b/>
                <w:bCs/>
                <w:sz w:val="22"/>
                <w:szCs w:val="22"/>
              </w:rPr>
            </w:pPr>
            <w:r w:rsidRPr="00007F4A">
              <w:rPr>
                <w:b/>
                <w:bCs/>
                <w:sz w:val="22"/>
                <w:szCs w:val="22"/>
              </w:rPr>
              <w:t>Кол-во</w:t>
            </w:r>
          </w:p>
        </w:tc>
        <w:tc>
          <w:tcPr>
            <w:tcW w:w="1275" w:type="dxa"/>
            <w:tcBorders>
              <w:top w:val="nil"/>
              <w:left w:val="nil"/>
              <w:bottom w:val="nil"/>
              <w:right w:val="single" w:sz="4" w:space="0" w:color="auto"/>
            </w:tcBorders>
            <w:noWrap/>
            <w:vAlign w:val="bottom"/>
            <w:hideMark/>
          </w:tcPr>
          <w:p w14:paraId="04AD8716"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1134" w:type="dxa"/>
            <w:tcBorders>
              <w:top w:val="nil"/>
              <w:left w:val="nil"/>
              <w:bottom w:val="nil"/>
              <w:right w:val="single" w:sz="4" w:space="0" w:color="auto"/>
            </w:tcBorders>
            <w:noWrap/>
            <w:vAlign w:val="bottom"/>
            <w:hideMark/>
          </w:tcPr>
          <w:p w14:paraId="10241A0E"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Кол-во </w:t>
            </w:r>
          </w:p>
        </w:tc>
        <w:tc>
          <w:tcPr>
            <w:tcW w:w="1418" w:type="dxa"/>
            <w:tcBorders>
              <w:top w:val="nil"/>
              <w:left w:val="nil"/>
              <w:bottom w:val="nil"/>
              <w:right w:val="single" w:sz="4" w:space="0" w:color="auto"/>
            </w:tcBorders>
            <w:noWrap/>
            <w:vAlign w:val="bottom"/>
            <w:hideMark/>
          </w:tcPr>
          <w:p w14:paraId="5408545D"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992" w:type="dxa"/>
            <w:tcBorders>
              <w:top w:val="nil"/>
              <w:left w:val="nil"/>
              <w:bottom w:val="nil"/>
              <w:right w:val="single" w:sz="4" w:space="0" w:color="auto"/>
            </w:tcBorders>
            <w:noWrap/>
            <w:vAlign w:val="bottom"/>
            <w:hideMark/>
          </w:tcPr>
          <w:p w14:paraId="5E996659" w14:textId="77777777" w:rsidR="007A51D4" w:rsidRPr="00007F4A" w:rsidRDefault="007A51D4" w:rsidP="007A51D4">
            <w:pPr>
              <w:spacing w:line="240" w:lineRule="auto"/>
              <w:ind w:firstLine="0"/>
              <w:jc w:val="center"/>
              <w:rPr>
                <w:b/>
                <w:bCs/>
                <w:sz w:val="22"/>
                <w:szCs w:val="22"/>
              </w:rPr>
            </w:pPr>
            <w:r w:rsidRPr="00007F4A">
              <w:rPr>
                <w:b/>
                <w:bCs/>
                <w:sz w:val="22"/>
                <w:szCs w:val="22"/>
              </w:rPr>
              <w:t>Кол-во</w:t>
            </w:r>
          </w:p>
        </w:tc>
        <w:tc>
          <w:tcPr>
            <w:tcW w:w="992" w:type="dxa"/>
            <w:tcBorders>
              <w:top w:val="nil"/>
              <w:left w:val="nil"/>
              <w:bottom w:val="nil"/>
              <w:right w:val="single" w:sz="4" w:space="0" w:color="auto"/>
            </w:tcBorders>
            <w:noWrap/>
            <w:vAlign w:val="bottom"/>
            <w:hideMark/>
          </w:tcPr>
          <w:p w14:paraId="3DF85A1F" w14:textId="77777777" w:rsidR="007A51D4" w:rsidRPr="00007F4A" w:rsidRDefault="007A51D4" w:rsidP="007A51D4">
            <w:pPr>
              <w:spacing w:line="240" w:lineRule="auto"/>
              <w:ind w:firstLine="0"/>
              <w:jc w:val="center"/>
              <w:rPr>
                <w:b/>
                <w:bCs/>
                <w:sz w:val="22"/>
                <w:szCs w:val="22"/>
              </w:rPr>
            </w:pPr>
            <w:r w:rsidRPr="00007F4A">
              <w:rPr>
                <w:b/>
                <w:bCs/>
                <w:sz w:val="22"/>
                <w:szCs w:val="22"/>
              </w:rPr>
              <w:t>Сумма</w:t>
            </w:r>
          </w:p>
        </w:tc>
        <w:tc>
          <w:tcPr>
            <w:tcW w:w="1277" w:type="dxa"/>
            <w:tcBorders>
              <w:top w:val="single" w:sz="4" w:space="0" w:color="auto"/>
              <w:left w:val="single" w:sz="4" w:space="0" w:color="auto"/>
              <w:bottom w:val="nil"/>
              <w:right w:val="single" w:sz="4" w:space="0" w:color="auto"/>
            </w:tcBorders>
            <w:vAlign w:val="center"/>
            <w:hideMark/>
          </w:tcPr>
          <w:p w14:paraId="7BA61F6A" w14:textId="77777777" w:rsidR="007A51D4" w:rsidRPr="00007F4A" w:rsidRDefault="007A51D4" w:rsidP="007A51D4">
            <w:pPr>
              <w:spacing w:after="160" w:line="256" w:lineRule="auto"/>
              <w:ind w:firstLine="0"/>
              <w:jc w:val="left"/>
              <w:rPr>
                <w:b/>
                <w:bCs/>
                <w:sz w:val="22"/>
                <w:szCs w:val="22"/>
              </w:rPr>
            </w:pPr>
          </w:p>
        </w:tc>
      </w:tr>
      <w:tr w:rsidR="007A51D4" w:rsidRPr="00CB64F8" w14:paraId="6DEE7575" w14:textId="77777777" w:rsidTr="007A51D4">
        <w:trPr>
          <w:trHeight w:val="255"/>
        </w:trPr>
        <w:tc>
          <w:tcPr>
            <w:tcW w:w="1179" w:type="dxa"/>
            <w:tcBorders>
              <w:top w:val="single" w:sz="4" w:space="0" w:color="auto"/>
              <w:left w:val="single" w:sz="4" w:space="0" w:color="auto"/>
              <w:bottom w:val="single" w:sz="4" w:space="0" w:color="auto"/>
              <w:right w:val="single" w:sz="4" w:space="0" w:color="auto"/>
            </w:tcBorders>
            <w:noWrap/>
            <w:vAlign w:val="center"/>
            <w:hideMark/>
          </w:tcPr>
          <w:p w14:paraId="190DAE3E" w14:textId="77777777" w:rsidR="007A51D4" w:rsidRPr="002478A3" w:rsidRDefault="007A51D4" w:rsidP="007A51D4">
            <w:pPr>
              <w:spacing w:line="240" w:lineRule="auto"/>
              <w:ind w:firstLine="0"/>
              <w:jc w:val="center"/>
              <w:rPr>
                <w:color w:val="000000"/>
                <w:sz w:val="22"/>
                <w:szCs w:val="22"/>
              </w:rPr>
            </w:pPr>
            <w:r w:rsidRPr="002478A3">
              <w:rPr>
                <w:color w:val="000000"/>
                <w:sz w:val="22"/>
                <w:szCs w:val="22"/>
              </w:rPr>
              <w:t>1</w:t>
            </w:r>
          </w:p>
        </w:tc>
        <w:tc>
          <w:tcPr>
            <w:tcW w:w="806" w:type="dxa"/>
            <w:tcBorders>
              <w:top w:val="single" w:sz="4" w:space="0" w:color="auto"/>
              <w:left w:val="nil"/>
              <w:bottom w:val="single" w:sz="4" w:space="0" w:color="auto"/>
              <w:right w:val="single" w:sz="4" w:space="0" w:color="auto"/>
            </w:tcBorders>
            <w:noWrap/>
            <w:vAlign w:val="center"/>
            <w:hideMark/>
          </w:tcPr>
          <w:p w14:paraId="3CE250FF"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2</w:t>
            </w:r>
          </w:p>
        </w:tc>
        <w:tc>
          <w:tcPr>
            <w:tcW w:w="1686" w:type="dxa"/>
            <w:tcBorders>
              <w:top w:val="single" w:sz="4" w:space="0" w:color="auto"/>
              <w:left w:val="nil"/>
              <w:bottom w:val="single" w:sz="4" w:space="0" w:color="auto"/>
              <w:right w:val="single" w:sz="4" w:space="0" w:color="auto"/>
            </w:tcBorders>
            <w:noWrap/>
            <w:vAlign w:val="center"/>
            <w:hideMark/>
          </w:tcPr>
          <w:p w14:paraId="514A239F"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3</w:t>
            </w:r>
          </w:p>
        </w:tc>
        <w:tc>
          <w:tcPr>
            <w:tcW w:w="1941" w:type="dxa"/>
            <w:tcBorders>
              <w:top w:val="single" w:sz="4" w:space="0" w:color="auto"/>
              <w:left w:val="nil"/>
              <w:bottom w:val="single" w:sz="4" w:space="0" w:color="auto"/>
              <w:right w:val="single" w:sz="4" w:space="0" w:color="auto"/>
            </w:tcBorders>
            <w:noWrap/>
            <w:vAlign w:val="center"/>
            <w:hideMark/>
          </w:tcPr>
          <w:p w14:paraId="24457490"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4</w:t>
            </w:r>
          </w:p>
        </w:tc>
        <w:tc>
          <w:tcPr>
            <w:tcW w:w="706" w:type="dxa"/>
            <w:tcBorders>
              <w:top w:val="nil"/>
              <w:left w:val="nil"/>
              <w:bottom w:val="single" w:sz="4" w:space="0" w:color="auto"/>
              <w:right w:val="single" w:sz="4" w:space="0" w:color="auto"/>
            </w:tcBorders>
            <w:noWrap/>
            <w:vAlign w:val="center"/>
            <w:hideMark/>
          </w:tcPr>
          <w:p w14:paraId="17957E13"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5</w:t>
            </w:r>
          </w:p>
        </w:tc>
        <w:tc>
          <w:tcPr>
            <w:tcW w:w="1126" w:type="dxa"/>
            <w:tcBorders>
              <w:top w:val="single" w:sz="4" w:space="0" w:color="auto"/>
              <w:left w:val="nil"/>
              <w:bottom w:val="single" w:sz="4" w:space="0" w:color="auto"/>
              <w:right w:val="single" w:sz="4" w:space="0" w:color="auto"/>
            </w:tcBorders>
            <w:noWrap/>
            <w:vAlign w:val="center"/>
            <w:hideMark/>
          </w:tcPr>
          <w:p w14:paraId="5D12567F"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6</w:t>
            </w:r>
          </w:p>
        </w:tc>
        <w:tc>
          <w:tcPr>
            <w:tcW w:w="920" w:type="dxa"/>
            <w:tcBorders>
              <w:top w:val="single" w:sz="4" w:space="0" w:color="auto"/>
              <w:left w:val="nil"/>
              <w:bottom w:val="single" w:sz="4" w:space="0" w:color="auto"/>
              <w:right w:val="single" w:sz="4" w:space="0" w:color="auto"/>
            </w:tcBorders>
            <w:noWrap/>
            <w:vAlign w:val="center"/>
            <w:hideMark/>
          </w:tcPr>
          <w:p w14:paraId="238D3DCD"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7</w:t>
            </w:r>
          </w:p>
        </w:tc>
        <w:tc>
          <w:tcPr>
            <w:tcW w:w="1275" w:type="dxa"/>
            <w:tcBorders>
              <w:top w:val="single" w:sz="4" w:space="0" w:color="auto"/>
              <w:left w:val="nil"/>
              <w:bottom w:val="single" w:sz="4" w:space="0" w:color="auto"/>
              <w:right w:val="single" w:sz="4" w:space="0" w:color="auto"/>
            </w:tcBorders>
            <w:noWrap/>
            <w:vAlign w:val="center"/>
            <w:hideMark/>
          </w:tcPr>
          <w:p w14:paraId="7C889804"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8</w:t>
            </w:r>
          </w:p>
        </w:tc>
        <w:tc>
          <w:tcPr>
            <w:tcW w:w="1134" w:type="dxa"/>
            <w:tcBorders>
              <w:top w:val="single" w:sz="4" w:space="0" w:color="auto"/>
              <w:left w:val="nil"/>
              <w:bottom w:val="single" w:sz="4" w:space="0" w:color="auto"/>
              <w:right w:val="single" w:sz="4" w:space="0" w:color="auto"/>
            </w:tcBorders>
            <w:noWrap/>
            <w:vAlign w:val="center"/>
            <w:hideMark/>
          </w:tcPr>
          <w:p w14:paraId="1F3CDAA6"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9</w:t>
            </w:r>
          </w:p>
        </w:tc>
        <w:tc>
          <w:tcPr>
            <w:tcW w:w="1418" w:type="dxa"/>
            <w:tcBorders>
              <w:top w:val="single" w:sz="4" w:space="0" w:color="auto"/>
              <w:left w:val="nil"/>
              <w:bottom w:val="single" w:sz="4" w:space="0" w:color="auto"/>
              <w:right w:val="single" w:sz="4" w:space="0" w:color="auto"/>
            </w:tcBorders>
            <w:noWrap/>
            <w:vAlign w:val="center"/>
            <w:hideMark/>
          </w:tcPr>
          <w:p w14:paraId="7C9CDC41"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10</w:t>
            </w:r>
          </w:p>
        </w:tc>
        <w:tc>
          <w:tcPr>
            <w:tcW w:w="992" w:type="dxa"/>
            <w:tcBorders>
              <w:top w:val="single" w:sz="4" w:space="0" w:color="auto"/>
              <w:left w:val="nil"/>
              <w:bottom w:val="single" w:sz="4" w:space="0" w:color="auto"/>
              <w:right w:val="single" w:sz="4" w:space="0" w:color="auto"/>
            </w:tcBorders>
            <w:noWrap/>
            <w:vAlign w:val="center"/>
            <w:hideMark/>
          </w:tcPr>
          <w:p w14:paraId="28BAB488"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11</w:t>
            </w:r>
          </w:p>
        </w:tc>
        <w:tc>
          <w:tcPr>
            <w:tcW w:w="992" w:type="dxa"/>
            <w:tcBorders>
              <w:top w:val="single" w:sz="4" w:space="0" w:color="auto"/>
              <w:left w:val="nil"/>
              <w:bottom w:val="single" w:sz="4" w:space="0" w:color="auto"/>
              <w:right w:val="single" w:sz="4" w:space="0" w:color="auto"/>
            </w:tcBorders>
            <w:noWrap/>
            <w:vAlign w:val="center"/>
            <w:hideMark/>
          </w:tcPr>
          <w:p w14:paraId="1DAC9642"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12</w:t>
            </w:r>
          </w:p>
        </w:tc>
        <w:tc>
          <w:tcPr>
            <w:tcW w:w="1277" w:type="dxa"/>
            <w:tcBorders>
              <w:top w:val="single" w:sz="4" w:space="0" w:color="auto"/>
              <w:left w:val="nil"/>
              <w:bottom w:val="single" w:sz="4" w:space="0" w:color="auto"/>
              <w:right w:val="single" w:sz="4" w:space="0" w:color="auto"/>
            </w:tcBorders>
            <w:noWrap/>
            <w:vAlign w:val="center"/>
            <w:hideMark/>
          </w:tcPr>
          <w:p w14:paraId="010D1515"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13</w:t>
            </w:r>
          </w:p>
        </w:tc>
      </w:tr>
      <w:tr w:rsidR="007A51D4" w:rsidRPr="00CB64F8" w14:paraId="7B6CF7B7" w14:textId="77777777" w:rsidTr="007A51D4">
        <w:trPr>
          <w:trHeight w:val="255"/>
        </w:trPr>
        <w:tc>
          <w:tcPr>
            <w:tcW w:w="1179" w:type="dxa"/>
            <w:tcBorders>
              <w:top w:val="nil"/>
              <w:left w:val="single" w:sz="4" w:space="0" w:color="auto"/>
              <w:bottom w:val="single" w:sz="4" w:space="0" w:color="auto"/>
              <w:right w:val="single" w:sz="4" w:space="0" w:color="auto"/>
            </w:tcBorders>
            <w:noWrap/>
            <w:vAlign w:val="center"/>
            <w:hideMark/>
          </w:tcPr>
          <w:p w14:paraId="701CF77F" w14:textId="77777777" w:rsidR="007A51D4" w:rsidRPr="002478A3" w:rsidRDefault="007A51D4" w:rsidP="007A51D4">
            <w:pPr>
              <w:spacing w:line="240" w:lineRule="auto"/>
              <w:ind w:firstLine="0"/>
              <w:jc w:val="center"/>
              <w:rPr>
                <w:color w:val="000000"/>
                <w:sz w:val="22"/>
                <w:szCs w:val="22"/>
              </w:rPr>
            </w:pPr>
            <w:r w:rsidRPr="002478A3">
              <w:rPr>
                <w:color w:val="000000"/>
                <w:sz w:val="22"/>
                <w:szCs w:val="22"/>
              </w:rPr>
              <w:t>1</w:t>
            </w:r>
          </w:p>
        </w:tc>
        <w:tc>
          <w:tcPr>
            <w:tcW w:w="806" w:type="dxa"/>
            <w:tcBorders>
              <w:top w:val="nil"/>
              <w:left w:val="nil"/>
              <w:bottom w:val="single" w:sz="4" w:space="0" w:color="auto"/>
              <w:right w:val="single" w:sz="4" w:space="0" w:color="auto"/>
            </w:tcBorders>
            <w:noWrap/>
            <w:vAlign w:val="bottom"/>
            <w:hideMark/>
          </w:tcPr>
          <w:p w14:paraId="224FC165"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686" w:type="dxa"/>
            <w:tcBorders>
              <w:top w:val="nil"/>
              <w:left w:val="nil"/>
              <w:bottom w:val="single" w:sz="4" w:space="0" w:color="auto"/>
              <w:right w:val="single" w:sz="4" w:space="0" w:color="auto"/>
            </w:tcBorders>
            <w:noWrap/>
            <w:vAlign w:val="bottom"/>
            <w:hideMark/>
          </w:tcPr>
          <w:p w14:paraId="68BAF5B6"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941" w:type="dxa"/>
            <w:tcBorders>
              <w:top w:val="nil"/>
              <w:left w:val="nil"/>
              <w:bottom w:val="single" w:sz="4" w:space="0" w:color="auto"/>
              <w:right w:val="single" w:sz="4" w:space="0" w:color="auto"/>
            </w:tcBorders>
            <w:noWrap/>
            <w:vAlign w:val="bottom"/>
            <w:hideMark/>
          </w:tcPr>
          <w:p w14:paraId="677145E5"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706" w:type="dxa"/>
            <w:tcBorders>
              <w:top w:val="nil"/>
              <w:left w:val="nil"/>
              <w:bottom w:val="single" w:sz="4" w:space="0" w:color="auto"/>
              <w:right w:val="single" w:sz="4" w:space="0" w:color="auto"/>
            </w:tcBorders>
            <w:noWrap/>
            <w:vAlign w:val="bottom"/>
            <w:hideMark/>
          </w:tcPr>
          <w:p w14:paraId="7F9348EA"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126" w:type="dxa"/>
            <w:tcBorders>
              <w:top w:val="nil"/>
              <w:left w:val="nil"/>
              <w:bottom w:val="single" w:sz="4" w:space="0" w:color="auto"/>
              <w:right w:val="single" w:sz="4" w:space="0" w:color="auto"/>
            </w:tcBorders>
            <w:noWrap/>
            <w:vAlign w:val="bottom"/>
            <w:hideMark/>
          </w:tcPr>
          <w:p w14:paraId="50613A55"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920" w:type="dxa"/>
            <w:tcBorders>
              <w:top w:val="nil"/>
              <w:left w:val="nil"/>
              <w:bottom w:val="single" w:sz="4" w:space="0" w:color="auto"/>
              <w:right w:val="single" w:sz="4" w:space="0" w:color="auto"/>
            </w:tcBorders>
            <w:noWrap/>
            <w:vAlign w:val="bottom"/>
            <w:hideMark/>
          </w:tcPr>
          <w:p w14:paraId="3D07BC80"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CD74A5F"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134" w:type="dxa"/>
            <w:tcBorders>
              <w:top w:val="nil"/>
              <w:left w:val="nil"/>
              <w:bottom w:val="single" w:sz="4" w:space="0" w:color="auto"/>
              <w:right w:val="single" w:sz="4" w:space="0" w:color="auto"/>
            </w:tcBorders>
            <w:noWrap/>
            <w:vAlign w:val="bottom"/>
            <w:hideMark/>
          </w:tcPr>
          <w:p w14:paraId="1A4D107B"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418" w:type="dxa"/>
            <w:tcBorders>
              <w:top w:val="nil"/>
              <w:left w:val="nil"/>
              <w:bottom w:val="single" w:sz="4" w:space="0" w:color="auto"/>
              <w:right w:val="single" w:sz="4" w:space="0" w:color="auto"/>
            </w:tcBorders>
            <w:noWrap/>
            <w:vAlign w:val="bottom"/>
            <w:hideMark/>
          </w:tcPr>
          <w:p w14:paraId="197DFCCD"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11580E35"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7A25B089"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c>
          <w:tcPr>
            <w:tcW w:w="1277" w:type="dxa"/>
            <w:tcBorders>
              <w:top w:val="nil"/>
              <w:left w:val="nil"/>
              <w:bottom w:val="single" w:sz="4" w:space="0" w:color="auto"/>
              <w:right w:val="single" w:sz="4" w:space="0" w:color="auto"/>
            </w:tcBorders>
            <w:noWrap/>
            <w:vAlign w:val="bottom"/>
            <w:hideMark/>
          </w:tcPr>
          <w:p w14:paraId="12F27B32"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 </w:t>
            </w:r>
          </w:p>
        </w:tc>
      </w:tr>
    </w:tbl>
    <w:p w14:paraId="1E681D6C" w14:textId="77777777" w:rsidR="007A51D4" w:rsidRPr="002478A3" w:rsidRDefault="007A51D4" w:rsidP="007A51D4">
      <w:pPr>
        <w:spacing w:after="160" w:line="256" w:lineRule="auto"/>
        <w:ind w:firstLine="0"/>
        <w:jc w:val="center"/>
        <w:rPr>
          <w:rFonts w:eastAsia="Calibri"/>
          <w:sz w:val="22"/>
          <w:szCs w:val="22"/>
          <w:lang w:eastAsia="en-US"/>
        </w:rPr>
      </w:pPr>
    </w:p>
    <w:p w14:paraId="5DDBA5C2" w14:textId="1B3D681E" w:rsidR="007A51D4" w:rsidRPr="00007F4A" w:rsidRDefault="007A51D4">
      <w:pPr>
        <w:jc w:val="center"/>
        <w:rPr>
          <w:b/>
          <w:sz w:val="22"/>
          <w:szCs w:val="22"/>
        </w:rPr>
      </w:pPr>
    </w:p>
    <w:p w14:paraId="001F71FF" w14:textId="30B437F4" w:rsidR="00F1081A" w:rsidRPr="00007F4A" w:rsidRDefault="00F1081A">
      <w:pPr>
        <w:jc w:val="center"/>
        <w:rPr>
          <w:b/>
          <w:sz w:val="22"/>
          <w:szCs w:val="22"/>
        </w:rPr>
      </w:pPr>
      <w:r w:rsidRPr="00007F4A">
        <w:rPr>
          <w:b/>
          <w:sz w:val="22"/>
          <w:szCs w:val="22"/>
        </w:rPr>
        <w:br w:type="page"/>
      </w:r>
    </w:p>
    <w:p w14:paraId="174DFC73" w14:textId="0C3449FC"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Мониторинг АСММС</w:t>
      </w:r>
      <w:r w:rsidR="00A20BF9" w:rsidRPr="00007F4A">
        <w:rPr>
          <w:rFonts w:eastAsia="Calibri"/>
          <w:szCs w:val="22"/>
          <w:lang w:eastAsia="en-US"/>
        </w:rPr>
        <w:t>»</w:t>
      </w:r>
    </w:p>
    <w:tbl>
      <w:tblPr>
        <w:tblW w:w="10160" w:type="dxa"/>
        <w:tblInd w:w="-5" w:type="dxa"/>
        <w:tblLook w:val="04A0" w:firstRow="1" w:lastRow="0" w:firstColumn="1" w:lastColumn="0" w:noHBand="0" w:noVBand="1"/>
      </w:tblPr>
      <w:tblGrid>
        <w:gridCol w:w="802"/>
        <w:gridCol w:w="761"/>
        <w:gridCol w:w="853"/>
        <w:gridCol w:w="1002"/>
        <w:gridCol w:w="1002"/>
        <w:gridCol w:w="1108"/>
        <w:gridCol w:w="853"/>
        <w:gridCol w:w="1002"/>
        <w:gridCol w:w="1002"/>
        <w:gridCol w:w="1108"/>
        <w:gridCol w:w="864"/>
        <w:gridCol w:w="911"/>
        <w:gridCol w:w="1002"/>
        <w:gridCol w:w="1002"/>
        <w:gridCol w:w="1167"/>
        <w:gridCol w:w="777"/>
      </w:tblGrid>
      <w:tr w:rsidR="007A51D4" w:rsidRPr="00CB64F8" w14:paraId="4B77AA1C" w14:textId="77777777" w:rsidTr="00007F4A">
        <w:trPr>
          <w:trHeight w:val="288"/>
        </w:trPr>
        <w:tc>
          <w:tcPr>
            <w:tcW w:w="10160"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A86F2"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 xml:space="preserve">Информация за период </w:t>
            </w:r>
            <w:proofErr w:type="gramStart"/>
            <w:r w:rsidRPr="00007F4A">
              <w:rPr>
                <w:b/>
                <w:bCs/>
                <w:color w:val="000000"/>
                <w:sz w:val="22"/>
                <w:szCs w:val="22"/>
              </w:rPr>
              <w:t>с</w:t>
            </w:r>
            <w:proofErr w:type="gramEnd"/>
            <w:r w:rsidRPr="00007F4A">
              <w:rPr>
                <w:b/>
                <w:bCs/>
                <w:color w:val="000000"/>
                <w:sz w:val="22"/>
                <w:szCs w:val="22"/>
              </w:rPr>
              <w:t xml:space="preserve"> __ по __</w:t>
            </w:r>
          </w:p>
        </w:tc>
      </w:tr>
      <w:tr w:rsidR="007A51D4" w:rsidRPr="00CB64F8" w14:paraId="37B7F9B0" w14:textId="77777777" w:rsidTr="00007F4A">
        <w:trPr>
          <w:trHeight w:val="28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48C5D6DA" w14:textId="77777777" w:rsidR="007A51D4" w:rsidRPr="00007F4A" w:rsidRDefault="007A51D4" w:rsidP="007A51D4">
            <w:pPr>
              <w:spacing w:line="240" w:lineRule="auto"/>
              <w:ind w:firstLine="0"/>
              <w:jc w:val="center"/>
              <w:rPr>
                <w:sz w:val="22"/>
                <w:szCs w:val="22"/>
              </w:rPr>
            </w:pPr>
            <w:r w:rsidRPr="00007F4A">
              <w:rPr>
                <w:sz w:val="22"/>
                <w:szCs w:val="22"/>
              </w:rPr>
              <w:t>Субъект РФ</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8D04B80" w14:textId="77777777" w:rsidR="007A51D4" w:rsidRPr="00007F4A" w:rsidRDefault="007A51D4" w:rsidP="007A51D4">
            <w:pPr>
              <w:spacing w:line="240" w:lineRule="auto"/>
              <w:ind w:firstLine="0"/>
              <w:jc w:val="center"/>
              <w:rPr>
                <w:sz w:val="22"/>
                <w:szCs w:val="22"/>
              </w:rPr>
            </w:pPr>
            <w:r w:rsidRPr="00007F4A">
              <w:rPr>
                <w:sz w:val="22"/>
                <w:szCs w:val="22"/>
              </w:rPr>
              <w:t>Средства субъекта Российской Федерации, тыс. руб.</w:t>
            </w:r>
          </w:p>
        </w:tc>
        <w:tc>
          <w:tcPr>
            <w:tcW w:w="2400" w:type="dxa"/>
            <w:gridSpan w:val="8"/>
            <w:tcBorders>
              <w:top w:val="single" w:sz="4" w:space="0" w:color="auto"/>
              <w:left w:val="nil"/>
              <w:bottom w:val="single" w:sz="4" w:space="0" w:color="auto"/>
              <w:right w:val="single" w:sz="4" w:space="0" w:color="auto"/>
            </w:tcBorders>
            <w:shd w:val="clear" w:color="auto" w:fill="auto"/>
            <w:vAlign w:val="center"/>
            <w:hideMark/>
          </w:tcPr>
          <w:p w14:paraId="19ED5355" w14:textId="77777777" w:rsidR="007A51D4" w:rsidRPr="00007F4A" w:rsidRDefault="007A51D4" w:rsidP="007A51D4">
            <w:pPr>
              <w:spacing w:line="240" w:lineRule="auto"/>
              <w:ind w:firstLine="0"/>
              <w:jc w:val="center"/>
              <w:rPr>
                <w:sz w:val="22"/>
                <w:szCs w:val="22"/>
              </w:rPr>
            </w:pPr>
            <w:r w:rsidRPr="00007F4A">
              <w:rPr>
                <w:sz w:val="22"/>
                <w:szCs w:val="22"/>
              </w:rPr>
              <w:t>Финансовое обеспечение</w:t>
            </w:r>
          </w:p>
        </w:tc>
        <w:tc>
          <w:tcPr>
            <w:tcW w:w="7160" w:type="dxa"/>
            <w:gridSpan w:val="6"/>
            <w:tcBorders>
              <w:top w:val="single" w:sz="4" w:space="0" w:color="auto"/>
              <w:left w:val="nil"/>
              <w:bottom w:val="single" w:sz="4" w:space="0" w:color="auto"/>
              <w:right w:val="single" w:sz="4" w:space="0" w:color="auto"/>
            </w:tcBorders>
            <w:shd w:val="clear" w:color="auto" w:fill="auto"/>
            <w:vAlign w:val="center"/>
            <w:hideMark/>
          </w:tcPr>
          <w:p w14:paraId="40A29196" w14:textId="77777777" w:rsidR="007A51D4" w:rsidRPr="00007F4A" w:rsidRDefault="007A51D4" w:rsidP="007A51D4">
            <w:pPr>
              <w:spacing w:line="240" w:lineRule="auto"/>
              <w:ind w:firstLine="0"/>
              <w:jc w:val="center"/>
              <w:rPr>
                <w:sz w:val="22"/>
                <w:szCs w:val="22"/>
              </w:rPr>
            </w:pPr>
            <w:r w:rsidRPr="00007F4A">
              <w:rPr>
                <w:sz w:val="22"/>
                <w:szCs w:val="22"/>
              </w:rPr>
              <w:t>Данные об обеспечении медицинской продукцией</w:t>
            </w:r>
          </w:p>
        </w:tc>
      </w:tr>
      <w:tr w:rsidR="007A51D4" w:rsidRPr="00CB64F8" w14:paraId="01F9081E" w14:textId="77777777" w:rsidTr="00007F4A">
        <w:trPr>
          <w:trHeight w:val="1781"/>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F2B8BE" w14:textId="77777777" w:rsidR="007A51D4" w:rsidRPr="00007F4A" w:rsidRDefault="007A51D4" w:rsidP="007A51D4">
            <w:pPr>
              <w:spacing w:line="256" w:lineRule="auto"/>
              <w:ind w:firstLine="0"/>
              <w:jc w:val="left"/>
              <w:rPr>
                <w:sz w:val="22"/>
                <w:szCs w:val="22"/>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5A628C4" w14:textId="77777777" w:rsidR="007A51D4" w:rsidRPr="00007F4A" w:rsidRDefault="007A51D4" w:rsidP="007A51D4">
            <w:pPr>
              <w:spacing w:line="256" w:lineRule="auto"/>
              <w:ind w:firstLine="0"/>
              <w:jc w:val="left"/>
              <w:rPr>
                <w:sz w:val="22"/>
                <w:szCs w:val="22"/>
              </w:rPr>
            </w:pPr>
          </w:p>
        </w:tc>
        <w:tc>
          <w:tcPr>
            <w:tcW w:w="1200" w:type="dxa"/>
            <w:gridSpan w:val="4"/>
            <w:tcBorders>
              <w:top w:val="single" w:sz="4" w:space="0" w:color="auto"/>
              <w:left w:val="nil"/>
              <w:bottom w:val="single" w:sz="4" w:space="0" w:color="auto"/>
              <w:right w:val="single" w:sz="4" w:space="0" w:color="auto"/>
            </w:tcBorders>
            <w:shd w:val="clear" w:color="auto" w:fill="auto"/>
            <w:vAlign w:val="center"/>
            <w:hideMark/>
          </w:tcPr>
          <w:p w14:paraId="7276B593" w14:textId="77777777" w:rsidR="007A51D4" w:rsidRPr="00007F4A" w:rsidRDefault="007A51D4" w:rsidP="007A51D4">
            <w:pPr>
              <w:spacing w:line="240" w:lineRule="auto"/>
              <w:ind w:firstLine="0"/>
              <w:jc w:val="center"/>
              <w:rPr>
                <w:sz w:val="22"/>
                <w:szCs w:val="22"/>
              </w:rPr>
            </w:pPr>
            <w:r w:rsidRPr="00007F4A">
              <w:rPr>
                <w:sz w:val="22"/>
                <w:szCs w:val="22"/>
              </w:rPr>
              <w:t>Заключено контрактов, тыс. руб.:</w:t>
            </w:r>
          </w:p>
        </w:tc>
        <w:tc>
          <w:tcPr>
            <w:tcW w:w="1200" w:type="dxa"/>
            <w:gridSpan w:val="4"/>
            <w:tcBorders>
              <w:top w:val="single" w:sz="4" w:space="0" w:color="auto"/>
              <w:left w:val="nil"/>
              <w:bottom w:val="single" w:sz="4" w:space="0" w:color="auto"/>
              <w:right w:val="single" w:sz="4" w:space="0" w:color="auto"/>
            </w:tcBorders>
            <w:shd w:val="clear" w:color="auto" w:fill="auto"/>
            <w:vAlign w:val="center"/>
            <w:hideMark/>
          </w:tcPr>
          <w:p w14:paraId="4F20C874" w14:textId="77777777" w:rsidR="007A51D4" w:rsidRPr="00007F4A" w:rsidRDefault="007A51D4" w:rsidP="007A51D4">
            <w:pPr>
              <w:spacing w:line="240" w:lineRule="auto"/>
              <w:ind w:firstLine="0"/>
              <w:jc w:val="center"/>
              <w:rPr>
                <w:sz w:val="22"/>
                <w:szCs w:val="22"/>
              </w:rPr>
            </w:pPr>
            <w:r w:rsidRPr="00007F4A">
              <w:rPr>
                <w:sz w:val="22"/>
                <w:szCs w:val="22"/>
              </w:rPr>
              <w:t>Исполнено контрактов, тыс. руб.:</w:t>
            </w:r>
          </w:p>
        </w:tc>
        <w:tc>
          <w:tcPr>
            <w:tcW w:w="300" w:type="dxa"/>
            <w:tcBorders>
              <w:top w:val="nil"/>
              <w:left w:val="nil"/>
              <w:bottom w:val="single" w:sz="4" w:space="0" w:color="auto"/>
              <w:right w:val="single" w:sz="4" w:space="0" w:color="auto"/>
            </w:tcBorders>
            <w:shd w:val="clear" w:color="auto" w:fill="auto"/>
            <w:vAlign w:val="center"/>
            <w:hideMark/>
          </w:tcPr>
          <w:p w14:paraId="37B6F451" w14:textId="77777777" w:rsidR="007A51D4" w:rsidRPr="00007F4A" w:rsidRDefault="007A51D4" w:rsidP="007A51D4">
            <w:pPr>
              <w:spacing w:line="240" w:lineRule="auto"/>
              <w:ind w:firstLine="0"/>
              <w:jc w:val="center"/>
              <w:rPr>
                <w:sz w:val="22"/>
                <w:szCs w:val="22"/>
              </w:rPr>
            </w:pPr>
            <w:r w:rsidRPr="00007F4A">
              <w:rPr>
                <w:sz w:val="22"/>
                <w:szCs w:val="22"/>
              </w:rPr>
              <w:t>Всего пациентов страдающих сахарным диабетом, нарастающим итогом</w:t>
            </w:r>
          </w:p>
        </w:tc>
        <w:tc>
          <w:tcPr>
            <w:tcW w:w="6860" w:type="dxa"/>
            <w:gridSpan w:val="5"/>
            <w:tcBorders>
              <w:top w:val="single" w:sz="4" w:space="0" w:color="auto"/>
              <w:left w:val="nil"/>
              <w:bottom w:val="single" w:sz="4" w:space="0" w:color="auto"/>
              <w:right w:val="single" w:sz="4" w:space="0" w:color="auto"/>
            </w:tcBorders>
            <w:shd w:val="clear" w:color="auto" w:fill="auto"/>
            <w:vAlign w:val="center"/>
            <w:hideMark/>
          </w:tcPr>
          <w:p w14:paraId="00C789AB" w14:textId="77777777" w:rsidR="007A51D4" w:rsidRPr="00007F4A" w:rsidRDefault="007A51D4" w:rsidP="007A51D4">
            <w:pPr>
              <w:spacing w:line="240" w:lineRule="auto"/>
              <w:ind w:firstLine="0"/>
              <w:jc w:val="center"/>
              <w:rPr>
                <w:sz w:val="22"/>
                <w:szCs w:val="22"/>
              </w:rPr>
            </w:pPr>
            <w:r w:rsidRPr="00007F4A">
              <w:rPr>
                <w:sz w:val="22"/>
                <w:szCs w:val="22"/>
              </w:rPr>
              <w:t>из них, количество пациентов нарастающим итогом, обеспеченных:</w:t>
            </w:r>
          </w:p>
        </w:tc>
      </w:tr>
      <w:tr w:rsidR="00C639A7" w:rsidRPr="00CB64F8" w14:paraId="5232E5F4" w14:textId="77777777" w:rsidTr="00007F4A">
        <w:trPr>
          <w:trHeight w:val="342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9B913B5" w14:textId="77777777" w:rsidR="007A51D4" w:rsidRPr="00007F4A" w:rsidRDefault="007A51D4" w:rsidP="007A51D4">
            <w:pPr>
              <w:spacing w:line="256" w:lineRule="auto"/>
              <w:ind w:firstLine="0"/>
              <w:jc w:val="left"/>
              <w:rPr>
                <w:sz w:val="22"/>
                <w:szCs w:val="22"/>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C35DD8E" w14:textId="77777777" w:rsidR="007A51D4" w:rsidRPr="00007F4A" w:rsidRDefault="007A51D4" w:rsidP="007A51D4">
            <w:pPr>
              <w:spacing w:line="256" w:lineRule="auto"/>
              <w:ind w:firstLine="0"/>
              <w:jc w:val="left"/>
              <w:rPr>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1981772A" w14:textId="77777777" w:rsidR="007A51D4" w:rsidRPr="00007F4A" w:rsidRDefault="007A51D4" w:rsidP="007A51D4">
            <w:pPr>
              <w:spacing w:line="240" w:lineRule="auto"/>
              <w:ind w:firstLine="0"/>
              <w:jc w:val="center"/>
              <w:rPr>
                <w:sz w:val="22"/>
                <w:szCs w:val="22"/>
              </w:rPr>
            </w:pPr>
            <w:r w:rsidRPr="00007F4A">
              <w:rPr>
                <w:sz w:val="22"/>
                <w:szCs w:val="22"/>
              </w:rPr>
              <w:t>по медицинским изделиям для определения уровня глюкозы в крови</w:t>
            </w:r>
          </w:p>
        </w:tc>
        <w:tc>
          <w:tcPr>
            <w:tcW w:w="300" w:type="dxa"/>
            <w:tcBorders>
              <w:top w:val="nil"/>
              <w:left w:val="nil"/>
              <w:bottom w:val="single" w:sz="4" w:space="0" w:color="auto"/>
              <w:right w:val="single" w:sz="4" w:space="0" w:color="auto"/>
            </w:tcBorders>
            <w:shd w:val="clear" w:color="auto" w:fill="auto"/>
            <w:vAlign w:val="center"/>
            <w:hideMark/>
          </w:tcPr>
          <w:p w14:paraId="16C55349" w14:textId="77777777" w:rsidR="007A51D4" w:rsidRPr="00007F4A" w:rsidRDefault="007A51D4" w:rsidP="007A51D4">
            <w:pPr>
              <w:spacing w:line="240" w:lineRule="auto"/>
              <w:ind w:firstLine="0"/>
              <w:jc w:val="center"/>
              <w:rPr>
                <w:sz w:val="22"/>
                <w:szCs w:val="22"/>
              </w:rPr>
            </w:pPr>
            <w:r w:rsidRPr="00007F4A">
              <w:rPr>
                <w:sz w:val="22"/>
                <w:szCs w:val="22"/>
              </w:rPr>
              <w:t>по лекарственным препаратам в соответствии с клиническими рекомендациями для профилактики и лечения осложн</w:t>
            </w:r>
            <w:r w:rsidRPr="00007F4A">
              <w:rPr>
                <w:sz w:val="22"/>
                <w:szCs w:val="22"/>
              </w:rPr>
              <w:lastRenderedPageBreak/>
              <w:t>ений основного заболевания</w:t>
            </w:r>
          </w:p>
        </w:tc>
        <w:tc>
          <w:tcPr>
            <w:tcW w:w="300" w:type="dxa"/>
            <w:tcBorders>
              <w:top w:val="nil"/>
              <w:left w:val="nil"/>
              <w:bottom w:val="single" w:sz="4" w:space="0" w:color="auto"/>
              <w:right w:val="single" w:sz="4" w:space="0" w:color="auto"/>
            </w:tcBorders>
            <w:shd w:val="clear" w:color="auto" w:fill="auto"/>
            <w:vAlign w:val="center"/>
            <w:hideMark/>
          </w:tcPr>
          <w:p w14:paraId="2B18E6DF" w14:textId="77777777" w:rsidR="007A51D4" w:rsidRPr="00007F4A" w:rsidRDefault="007A51D4" w:rsidP="007A51D4">
            <w:pPr>
              <w:spacing w:line="240" w:lineRule="auto"/>
              <w:ind w:firstLine="0"/>
              <w:jc w:val="center"/>
              <w:rPr>
                <w:sz w:val="22"/>
                <w:szCs w:val="22"/>
              </w:rPr>
            </w:pPr>
            <w:r w:rsidRPr="00007F4A">
              <w:rPr>
                <w:sz w:val="22"/>
                <w:szCs w:val="22"/>
              </w:rPr>
              <w:lastRenderedPageBreak/>
              <w:t>по лекарственным препаратам в соответствии с клиническими рекомендациями для профилактики и лечения сопутст</w:t>
            </w:r>
            <w:r w:rsidRPr="00007F4A">
              <w:rPr>
                <w:sz w:val="22"/>
                <w:szCs w:val="22"/>
              </w:rPr>
              <w:lastRenderedPageBreak/>
              <w:t xml:space="preserve">вующих болезней </w:t>
            </w:r>
            <w:proofErr w:type="gramStart"/>
            <w:r w:rsidRPr="00007F4A">
              <w:rPr>
                <w:sz w:val="22"/>
                <w:szCs w:val="22"/>
              </w:rPr>
              <w:t>сердечно-сосудистой</w:t>
            </w:r>
            <w:proofErr w:type="gramEnd"/>
            <w:r w:rsidRPr="00007F4A">
              <w:rPr>
                <w:sz w:val="22"/>
                <w:szCs w:val="22"/>
              </w:rPr>
              <w:t xml:space="preserve"> системы</w:t>
            </w:r>
          </w:p>
        </w:tc>
        <w:tc>
          <w:tcPr>
            <w:tcW w:w="300" w:type="dxa"/>
            <w:tcBorders>
              <w:top w:val="nil"/>
              <w:left w:val="nil"/>
              <w:bottom w:val="single" w:sz="4" w:space="0" w:color="auto"/>
              <w:right w:val="single" w:sz="4" w:space="0" w:color="auto"/>
            </w:tcBorders>
            <w:shd w:val="clear" w:color="auto" w:fill="auto"/>
            <w:vAlign w:val="center"/>
            <w:hideMark/>
          </w:tcPr>
          <w:p w14:paraId="755DBA32" w14:textId="77777777" w:rsidR="007A51D4" w:rsidRPr="00007F4A" w:rsidRDefault="007A51D4" w:rsidP="007A51D4">
            <w:pPr>
              <w:spacing w:line="240" w:lineRule="auto"/>
              <w:ind w:firstLine="0"/>
              <w:jc w:val="center"/>
              <w:rPr>
                <w:sz w:val="22"/>
                <w:szCs w:val="22"/>
              </w:rPr>
            </w:pPr>
            <w:r w:rsidRPr="00007F4A">
              <w:rPr>
                <w:sz w:val="22"/>
                <w:szCs w:val="22"/>
              </w:rPr>
              <w:lastRenderedPageBreak/>
              <w:t>по сахароснижающим препаратами для больных сахарным диабетом 1 типа</w:t>
            </w:r>
          </w:p>
        </w:tc>
        <w:tc>
          <w:tcPr>
            <w:tcW w:w="300" w:type="dxa"/>
            <w:tcBorders>
              <w:top w:val="nil"/>
              <w:left w:val="nil"/>
              <w:bottom w:val="single" w:sz="4" w:space="0" w:color="auto"/>
              <w:right w:val="single" w:sz="4" w:space="0" w:color="auto"/>
            </w:tcBorders>
            <w:shd w:val="clear" w:color="auto" w:fill="auto"/>
            <w:vAlign w:val="center"/>
            <w:hideMark/>
          </w:tcPr>
          <w:p w14:paraId="27BD116B" w14:textId="77777777" w:rsidR="007A51D4" w:rsidRPr="00007F4A" w:rsidRDefault="007A51D4" w:rsidP="007A51D4">
            <w:pPr>
              <w:spacing w:line="240" w:lineRule="auto"/>
              <w:ind w:firstLine="0"/>
              <w:jc w:val="center"/>
              <w:rPr>
                <w:sz w:val="22"/>
                <w:szCs w:val="22"/>
              </w:rPr>
            </w:pPr>
            <w:r w:rsidRPr="00007F4A">
              <w:rPr>
                <w:sz w:val="22"/>
                <w:szCs w:val="22"/>
              </w:rPr>
              <w:t>по медицинским изделиям для определения уровня глюкозы в крови</w:t>
            </w:r>
          </w:p>
        </w:tc>
        <w:tc>
          <w:tcPr>
            <w:tcW w:w="300" w:type="dxa"/>
            <w:tcBorders>
              <w:top w:val="nil"/>
              <w:left w:val="nil"/>
              <w:bottom w:val="single" w:sz="4" w:space="0" w:color="auto"/>
              <w:right w:val="single" w:sz="4" w:space="0" w:color="auto"/>
            </w:tcBorders>
            <w:shd w:val="clear" w:color="auto" w:fill="auto"/>
            <w:vAlign w:val="center"/>
            <w:hideMark/>
          </w:tcPr>
          <w:p w14:paraId="1B51F616" w14:textId="77777777" w:rsidR="007A51D4" w:rsidRPr="00007F4A" w:rsidRDefault="007A51D4" w:rsidP="007A51D4">
            <w:pPr>
              <w:spacing w:line="240" w:lineRule="auto"/>
              <w:ind w:firstLine="0"/>
              <w:jc w:val="center"/>
              <w:rPr>
                <w:sz w:val="22"/>
                <w:szCs w:val="22"/>
              </w:rPr>
            </w:pPr>
            <w:r w:rsidRPr="00007F4A">
              <w:rPr>
                <w:sz w:val="22"/>
                <w:szCs w:val="22"/>
              </w:rPr>
              <w:t>по лекарственным препаратам в соответствии с клиническими рекомендациями для профилактики и лечения осложн</w:t>
            </w:r>
            <w:r w:rsidRPr="00007F4A">
              <w:rPr>
                <w:sz w:val="22"/>
                <w:szCs w:val="22"/>
              </w:rPr>
              <w:lastRenderedPageBreak/>
              <w:t>ений основного заболевания</w:t>
            </w:r>
          </w:p>
        </w:tc>
        <w:tc>
          <w:tcPr>
            <w:tcW w:w="300" w:type="dxa"/>
            <w:tcBorders>
              <w:top w:val="nil"/>
              <w:left w:val="nil"/>
              <w:bottom w:val="single" w:sz="4" w:space="0" w:color="auto"/>
              <w:right w:val="single" w:sz="4" w:space="0" w:color="auto"/>
            </w:tcBorders>
            <w:shd w:val="clear" w:color="auto" w:fill="auto"/>
            <w:vAlign w:val="center"/>
            <w:hideMark/>
          </w:tcPr>
          <w:p w14:paraId="325A7705" w14:textId="77777777" w:rsidR="007A51D4" w:rsidRPr="00007F4A" w:rsidRDefault="007A51D4" w:rsidP="007A51D4">
            <w:pPr>
              <w:spacing w:line="240" w:lineRule="auto"/>
              <w:ind w:firstLine="0"/>
              <w:jc w:val="center"/>
              <w:rPr>
                <w:sz w:val="22"/>
                <w:szCs w:val="22"/>
              </w:rPr>
            </w:pPr>
            <w:r w:rsidRPr="00007F4A">
              <w:rPr>
                <w:sz w:val="22"/>
                <w:szCs w:val="22"/>
              </w:rPr>
              <w:lastRenderedPageBreak/>
              <w:t>по лекарственным препаратам в соответствии с клиническими рекомендациями для профилактики и лечения сопутст</w:t>
            </w:r>
            <w:r w:rsidRPr="00007F4A">
              <w:rPr>
                <w:sz w:val="22"/>
                <w:szCs w:val="22"/>
              </w:rPr>
              <w:lastRenderedPageBreak/>
              <w:t xml:space="preserve">вующих болезней </w:t>
            </w:r>
            <w:proofErr w:type="gramStart"/>
            <w:r w:rsidRPr="00007F4A">
              <w:rPr>
                <w:sz w:val="22"/>
                <w:szCs w:val="22"/>
              </w:rPr>
              <w:t>сердечно-сосудистой</w:t>
            </w:r>
            <w:proofErr w:type="gramEnd"/>
            <w:r w:rsidRPr="00007F4A">
              <w:rPr>
                <w:sz w:val="22"/>
                <w:szCs w:val="22"/>
              </w:rPr>
              <w:t xml:space="preserve"> системы</w:t>
            </w:r>
          </w:p>
        </w:tc>
        <w:tc>
          <w:tcPr>
            <w:tcW w:w="300" w:type="dxa"/>
            <w:tcBorders>
              <w:top w:val="nil"/>
              <w:left w:val="nil"/>
              <w:bottom w:val="single" w:sz="4" w:space="0" w:color="auto"/>
              <w:right w:val="single" w:sz="4" w:space="0" w:color="auto"/>
            </w:tcBorders>
            <w:shd w:val="clear" w:color="auto" w:fill="auto"/>
            <w:vAlign w:val="center"/>
            <w:hideMark/>
          </w:tcPr>
          <w:p w14:paraId="5394CA2A" w14:textId="77777777" w:rsidR="007A51D4" w:rsidRPr="00007F4A" w:rsidRDefault="007A51D4" w:rsidP="007A51D4">
            <w:pPr>
              <w:spacing w:line="240" w:lineRule="auto"/>
              <w:ind w:firstLine="0"/>
              <w:jc w:val="center"/>
              <w:rPr>
                <w:sz w:val="22"/>
                <w:szCs w:val="22"/>
              </w:rPr>
            </w:pPr>
            <w:r w:rsidRPr="00007F4A">
              <w:rPr>
                <w:sz w:val="22"/>
                <w:szCs w:val="22"/>
              </w:rPr>
              <w:lastRenderedPageBreak/>
              <w:t>по сахароснижающим препаратам для больных сахарным диабетом 1 типа</w:t>
            </w:r>
          </w:p>
        </w:tc>
        <w:tc>
          <w:tcPr>
            <w:tcW w:w="300" w:type="dxa"/>
            <w:tcBorders>
              <w:top w:val="nil"/>
              <w:left w:val="nil"/>
              <w:bottom w:val="single" w:sz="4" w:space="0" w:color="auto"/>
              <w:right w:val="single" w:sz="4" w:space="0" w:color="auto"/>
            </w:tcBorders>
            <w:shd w:val="clear" w:color="auto" w:fill="auto"/>
            <w:hideMark/>
          </w:tcPr>
          <w:p w14:paraId="0E1C94D0" w14:textId="77777777" w:rsidR="007A51D4" w:rsidRPr="002478A3" w:rsidRDefault="007A51D4" w:rsidP="007A51D4">
            <w:pPr>
              <w:spacing w:line="240" w:lineRule="auto"/>
              <w:ind w:firstLine="0"/>
              <w:jc w:val="left"/>
              <w:rPr>
                <w:color w:val="000000"/>
                <w:sz w:val="22"/>
                <w:szCs w:val="22"/>
              </w:rPr>
            </w:pPr>
            <w:r w:rsidRPr="002478A3">
              <w:rPr>
                <w:color w:val="000000"/>
                <w:sz w:val="22"/>
                <w:szCs w:val="22"/>
              </w:rPr>
              <w:t> </w:t>
            </w:r>
          </w:p>
        </w:tc>
        <w:tc>
          <w:tcPr>
            <w:tcW w:w="300" w:type="dxa"/>
            <w:tcBorders>
              <w:top w:val="nil"/>
              <w:left w:val="nil"/>
              <w:bottom w:val="single" w:sz="4" w:space="0" w:color="auto"/>
              <w:right w:val="single" w:sz="4" w:space="0" w:color="auto"/>
            </w:tcBorders>
            <w:shd w:val="clear" w:color="auto" w:fill="auto"/>
            <w:vAlign w:val="center"/>
            <w:hideMark/>
          </w:tcPr>
          <w:p w14:paraId="7985A416" w14:textId="77777777" w:rsidR="007A51D4" w:rsidRPr="00007F4A" w:rsidRDefault="007A51D4" w:rsidP="007A51D4">
            <w:pPr>
              <w:spacing w:line="240" w:lineRule="auto"/>
              <w:ind w:firstLine="0"/>
              <w:jc w:val="center"/>
              <w:rPr>
                <w:sz w:val="22"/>
                <w:szCs w:val="22"/>
              </w:rPr>
            </w:pPr>
            <w:r w:rsidRPr="00007F4A">
              <w:rPr>
                <w:sz w:val="22"/>
                <w:szCs w:val="22"/>
              </w:rPr>
              <w:t>медицинскими изделиями для определения уровня глюкозы в крови</w:t>
            </w:r>
          </w:p>
        </w:tc>
        <w:tc>
          <w:tcPr>
            <w:tcW w:w="300" w:type="dxa"/>
            <w:tcBorders>
              <w:top w:val="nil"/>
              <w:left w:val="nil"/>
              <w:bottom w:val="single" w:sz="4" w:space="0" w:color="auto"/>
              <w:right w:val="single" w:sz="4" w:space="0" w:color="auto"/>
            </w:tcBorders>
            <w:shd w:val="clear" w:color="auto" w:fill="auto"/>
            <w:vAlign w:val="center"/>
            <w:hideMark/>
          </w:tcPr>
          <w:p w14:paraId="16F4C67F" w14:textId="77777777" w:rsidR="007A51D4" w:rsidRPr="00007F4A" w:rsidRDefault="007A51D4" w:rsidP="007A51D4">
            <w:pPr>
              <w:spacing w:line="240" w:lineRule="auto"/>
              <w:ind w:firstLine="0"/>
              <w:jc w:val="center"/>
              <w:rPr>
                <w:sz w:val="22"/>
                <w:szCs w:val="22"/>
              </w:rPr>
            </w:pPr>
            <w:r w:rsidRPr="00007F4A">
              <w:rPr>
                <w:sz w:val="22"/>
                <w:szCs w:val="22"/>
              </w:rPr>
              <w:t>лекарственными препаратами в соответствии с клиническими рекомендациями для профилактики и лечения осложн</w:t>
            </w:r>
            <w:r w:rsidRPr="00007F4A">
              <w:rPr>
                <w:sz w:val="22"/>
                <w:szCs w:val="22"/>
              </w:rPr>
              <w:lastRenderedPageBreak/>
              <w:t>ений основного заболевания</w:t>
            </w:r>
          </w:p>
        </w:tc>
        <w:tc>
          <w:tcPr>
            <w:tcW w:w="2820" w:type="dxa"/>
            <w:tcBorders>
              <w:top w:val="nil"/>
              <w:left w:val="nil"/>
              <w:bottom w:val="single" w:sz="4" w:space="0" w:color="auto"/>
              <w:right w:val="single" w:sz="4" w:space="0" w:color="auto"/>
            </w:tcBorders>
            <w:shd w:val="clear" w:color="auto" w:fill="auto"/>
            <w:vAlign w:val="center"/>
            <w:hideMark/>
          </w:tcPr>
          <w:p w14:paraId="476FBC32" w14:textId="77777777" w:rsidR="007A51D4" w:rsidRPr="00007F4A" w:rsidRDefault="007A51D4" w:rsidP="007A51D4">
            <w:pPr>
              <w:spacing w:line="240" w:lineRule="auto"/>
              <w:ind w:firstLine="0"/>
              <w:jc w:val="center"/>
              <w:rPr>
                <w:sz w:val="22"/>
                <w:szCs w:val="22"/>
              </w:rPr>
            </w:pPr>
            <w:r w:rsidRPr="00007F4A">
              <w:rPr>
                <w:sz w:val="22"/>
                <w:szCs w:val="22"/>
              </w:rPr>
              <w:lastRenderedPageBreak/>
              <w:t>лекарственными препаратами в соответствии с клиническими рекомендациями для профилактики и лечения сопутст</w:t>
            </w:r>
            <w:r w:rsidRPr="00007F4A">
              <w:rPr>
                <w:sz w:val="22"/>
                <w:szCs w:val="22"/>
              </w:rPr>
              <w:lastRenderedPageBreak/>
              <w:t xml:space="preserve">вующих болезней </w:t>
            </w:r>
            <w:proofErr w:type="gramStart"/>
            <w:r w:rsidRPr="00007F4A">
              <w:rPr>
                <w:sz w:val="22"/>
                <w:szCs w:val="22"/>
              </w:rPr>
              <w:t>сердечно-сосудистой</w:t>
            </w:r>
            <w:proofErr w:type="gramEnd"/>
            <w:r w:rsidRPr="00007F4A">
              <w:rPr>
                <w:sz w:val="22"/>
                <w:szCs w:val="22"/>
              </w:rPr>
              <w:t xml:space="preserve"> системы</w:t>
            </w:r>
          </w:p>
        </w:tc>
        <w:tc>
          <w:tcPr>
            <w:tcW w:w="1780" w:type="dxa"/>
            <w:tcBorders>
              <w:top w:val="nil"/>
              <w:left w:val="nil"/>
              <w:bottom w:val="single" w:sz="4" w:space="0" w:color="auto"/>
              <w:right w:val="single" w:sz="4" w:space="0" w:color="auto"/>
            </w:tcBorders>
            <w:shd w:val="clear" w:color="auto" w:fill="auto"/>
            <w:vAlign w:val="center"/>
            <w:hideMark/>
          </w:tcPr>
          <w:p w14:paraId="24939DA3" w14:textId="77777777" w:rsidR="007A51D4" w:rsidRPr="00007F4A" w:rsidRDefault="007A51D4" w:rsidP="007A51D4">
            <w:pPr>
              <w:spacing w:line="240" w:lineRule="auto"/>
              <w:ind w:firstLine="0"/>
              <w:jc w:val="center"/>
              <w:rPr>
                <w:sz w:val="22"/>
                <w:szCs w:val="22"/>
              </w:rPr>
            </w:pPr>
            <w:r w:rsidRPr="00007F4A">
              <w:rPr>
                <w:sz w:val="22"/>
                <w:szCs w:val="22"/>
              </w:rPr>
              <w:lastRenderedPageBreak/>
              <w:t>сахароснижающими препаратами для больных сахарным диабетом 1 типа</w:t>
            </w:r>
          </w:p>
        </w:tc>
        <w:tc>
          <w:tcPr>
            <w:tcW w:w="1660" w:type="dxa"/>
            <w:tcBorders>
              <w:top w:val="nil"/>
              <w:left w:val="nil"/>
              <w:bottom w:val="single" w:sz="4" w:space="0" w:color="auto"/>
              <w:right w:val="single" w:sz="4" w:space="0" w:color="auto"/>
            </w:tcBorders>
            <w:shd w:val="clear" w:color="auto" w:fill="auto"/>
            <w:vAlign w:val="center"/>
            <w:hideMark/>
          </w:tcPr>
          <w:p w14:paraId="4E133707" w14:textId="77777777" w:rsidR="007A51D4" w:rsidRPr="00007F4A" w:rsidRDefault="007A51D4" w:rsidP="007A51D4">
            <w:pPr>
              <w:spacing w:line="240" w:lineRule="auto"/>
              <w:ind w:firstLine="0"/>
              <w:jc w:val="center"/>
              <w:rPr>
                <w:sz w:val="22"/>
                <w:szCs w:val="22"/>
              </w:rPr>
            </w:pPr>
            <w:r w:rsidRPr="00007F4A">
              <w:rPr>
                <w:sz w:val="22"/>
                <w:szCs w:val="22"/>
              </w:rPr>
              <w:t>Итого обеспечено:</w:t>
            </w:r>
          </w:p>
        </w:tc>
      </w:tr>
      <w:tr w:rsidR="007A51D4" w:rsidRPr="00CB64F8" w14:paraId="69C2E668" w14:textId="77777777" w:rsidTr="00007F4A">
        <w:trPr>
          <w:trHeight w:val="360"/>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05AC9663" w14:textId="77777777" w:rsidR="007A51D4" w:rsidRPr="00007F4A" w:rsidRDefault="007A51D4" w:rsidP="007A51D4">
            <w:pPr>
              <w:spacing w:line="240" w:lineRule="auto"/>
              <w:ind w:firstLine="0"/>
              <w:jc w:val="center"/>
              <w:rPr>
                <w:sz w:val="22"/>
                <w:szCs w:val="22"/>
              </w:rPr>
            </w:pPr>
            <w:r w:rsidRPr="00007F4A">
              <w:rPr>
                <w:sz w:val="22"/>
                <w:szCs w:val="22"/>
              </w:rPr>
              <w:lastRenderedPageBreak/>
              <w:t>1</w:t>
            </w:r>
          </w:p>
        </w:tc>
        <w:tc>
          <w:tcPr>
            <w:tcW w:w="300" w:type="dxa"/>
            <w:tcBorders>
              <w:top w:val="nil"/>
              <w:left w:val="nil"/>
              <w:bottom w:val="single" w:sz="4" w:space="0" w:color="auto"/>
              <w:right w:val="single" w:sz="4" w:space="0" w:color="auto"/>
            </w:tcBorders>
            <w:shd w:val="clear" w:color="auto" w:fill="auto"/>
            <w:vAlign w:val="center"/>
            <w:hideMark/>
          </w:tcPr>
          <w:p w14:paraId="49121826" w14:textId="77777777" w:rsidR="007A51D4" w:rsidRPr="00007F4A" w:rsidRDefault="007A51D4" w:rsidP="007A51D4">
            <w:pPr>
              <w:spacing w:line="240" w:lineRule="auto"/>
              <w:ind w:firstLine="0"/>
              <w:jc w:val="center"/>
              <w:rPr>
                <w:sz w:val="22"/>
                <w:szCs w:val="22"/>
              </w:rPr>
            </w:pPr>
            <w:r w:rsidRPr="00007F4A">
              <w:rPr>
                <w:sz w:val="22"/>
                <w:szCs w:val="22"/>
              </w:rPr>
              <w:t>2</w:t>
            </w:r>
          </w:p>
        </w:tc>
        <w:tc>
          <w:tcPr>
            <w:tcW w:w="300" w:type="dxa"/>
            <w:tcBorders>
              <w:top w:val="nil"/>
              <w:left w:val="nil"/>
              <w:bottom w:val="single" w:sz="4" w:space="0" w:color="auto"/>
              <w:right w:val="single" w:sz="4" w:space="0" w:color="auto"/>
            </w:tcBorders>
            <w:shd w:val="clear" w:color="auto" w:fill="auto"/>
            <w:vAlign w:val="center"/>
            <w:hideMark/>
          </w:tcPr>
          <w:p w14:paraId="56354EE2" w14:textId="77777777" w:rsidR="007A51D4" w:rsidRPr="00007F4A" w:rsidRDefault="007A51D4" w:rsidP="007A51D4">
            <w:pPr>
              <w:spacing w:line="240" w:lineRule="auto"/>
              <w:ind w:firstLine="0"/>
              <w:jc w:val="center"/>
              <w:rPr>
                <w:sz w:val="22"/>
                <w:szCs w:val="22"/>
              </w:rPr>
            </w:pPr>
            <w:r w:rsidRPr="00007F4A">
              <w:rPr>
                <w:sz w:val="22"/>
                <w:szCs w:val="22"/>
              </w:rPr>
              <w:t>3</w:t>
            </w:r>
          </w:p>
        </w:tc>
        <w:tc>
          <w:tcPr>
            <w:tcW w:w="300" w:type="dxa"/>
            <w:tcBorders>
              <w:top w:val="nil"/>
              <w:left w:val="nil"/>
              <w:bottom w:val="single" w:sz="4" w:space="0" w:color="auto"/>
              <w:right w:val="single" w:sz="4" w:space="0" w:color="auto"/>
            </w:tcBorders>
            <w:shd w:val="clear" w:color="auto" w:fill="auto"/>
            <w:vAlign w:val="center"/>
            <w:hideMark/>
          </w:tcPr>
          <w:p w14:paraId="56200F37" w14:textId="77777777" w:rsidR="007A51D4" w:rsidRPr="00007F4A" w:rsidRDefault="007A51D4" w:rsidP="007A51D4">
            <w:pPr>
              <w:spacing w:line="240" w:lineRule="auto"/>
              <w:ind w:firstLine="0"/>
              <w:jc w:val="center"/>
              <w:rPr>
                <w:sz w:val="22"/>
                <w:szCs w:val="22"/>
              </w:rPr>
            </w:pPr>
            <w:r w:rsidRPr="00007F4A">
              <w:rPr>
                <w:sz w:val="22"/>
                <w:szCs w:val="22"/>
              </w:rPr>
              <w:t>4</w:t>
            </w:r>
          </w:p>
        </w:tc>
        <w:tc>
          <w:tcPr>
            <w:tcW w:w="300" w:type="dxa"/>
            <w:tcBorders>
              <w:top w:val="nil"/>
              <w:left w:val="nil"/>
              <w:bottom w:val="single" w:sz="4" w:space="0" w:color="auto"/>
              <w:right w:val="single" w:sz="4" w:space="0" w:color="auto"/>
            </w:tcBorders>
            <w:shd w:val="clear" w:color="auto" w:fill="auto"/>
            <w:vAlign w:val="center"/>
            <w:hideMark/>
          </w:tcPr>
          <w:p w14:paraId="26F48607" w14:textId="77777777" w:rsidR="007A51D4" w:rsidRPr="00007F4A" w:rsidRDefault="007A51D4" w:rsidP="007A51D4">
            <w:pPr>
              <w:spacing w:line="240" w:lineRule="auto"/>
              <w:ind w:firstLine="0"/>
              <w:jc w:val="center"/>
              <w:rPr>
                <w:sz w:val="22"/>
                <w:szCs w:val="22"/>
              </w:rPr>
            </w:pPr>
            <w:r w:rsidRPr="00007F4A">
              <w:rPr>
                <w:sz w:val="22"/>
                <w:szCs w:val="22"/>
              </w:rPr>
              <w:t>5</w:t>
            </w:r>
          </w:p>
        </w:tc>
        <w:tc>
          <w:tcPr>
            <w:tcW w:w="300" w:type="dxa"/>
            <w:tcBorders>
              <w:top w:val="nil"/>
              <w:left w:val="nil"/>
              <w:bottom w:val="single" w:sz="4" w:space="0" w:color="auto"/>
              <w:right w:val="single" w:sz="4" w:space="0" w:color="auto"/>
            </w:tcBorders>
            <w:shd w:val="clear" w:color="auto" w:fill="auto"/>
            <w:vAlign w:val="center"/>
            <w:hideMark/>
          </w:tcPr>
          <w:p w14:paraId="0DC6743E" w14:textId="77777777" w:rsidR="007A51D4" w:rsidRPr="00007F4A" w:rsidRDefault="007A51D4" w:rsidP="007A51D4">
            <w:pPr>
              <w:spacing w:line="240" w:lineRule="auto"/>
              <w:ind w:firstLine="0"/>
              <w:jc w:val="center"/>
              <w:rPr>
                <w:sz w:val="22"/>
                <w:szCs w:val="22"/>
              </w:rPr>
            </w:pPr>
            <w:r w:rsidRPr="00007F4A">
              <w:rPr>
                <w:sz w:val="22"/>
                <w:szCs w:val="22"/>
              </w:rPr>
              <w:t>6</w:t>
            </w:r>
          </w:p>
        </w:tc>
        <w:tc>
          <w:tcPr>
            <w:tcW w:w="300" w:type="dxa"/>
            <w:tcBorders>
              <w:top w:val="nil"/>
              <w:left w:val="nil"/>
              <w:bottom w:val="single" w:sz="4" w:space="0" w:color="auto"/>
              <w:right w:val="single" w:sz="4" w:space="0" w:color="auto"/>
            </w:tcBorders>
            <w:shd w:val="clear" w:color="auto" w:fill="auto"/>
            <w:vAlign w:val="center"/>
            <w:hideMark/>
          </w:tcPr>
          <w:p w14:paraId="11661CC2" w14:textId="77777777" w:rsidR="007A51D4" w:rsidRPr="00007F4A" w:rsidRDefault="007A51D4" w:rsidP="007A51D4">
            <w:pPr>
              <w:spacing w:line="240" w:lineRule="auto"/>
              <w:ind w:firstLine="0"/>
              <w:jc w:val="center"/>
              <w:rPr>
                <w:sz w:val="22"/>
                <w:szCs w:val="22"/>
              </w:rPr>
            </w:pPr>
            <w:r w:rsidRPr="00007F4A">
              <w:rPr>
                <w:sz w:val="22"/>
                <w:szCs w:val="22"/>
              </w:rPr>
              <w:t>7</w:t>
            </w:r>
          </w:p>
        </w:tc>
        <w:tc>
          <w:tcPr>
            <w:tcW w:w="300" w:type="dxa"/>
            <w:tcBorders>
              <w:top w:val="nil"/>
              <w:left w:val="nil"/>
              <w:bottom w:val="single" w:sz="4" w:space="0" w:color="auto"/>
              <w:right w:val="single" w:sz="4" w:space="0" w:color="auto"/>
            </w:tcBorders>
            <w:shd w:val="clear" w:color="auto" w:fill="auto"/>
            <w:vAlign w:val="center"/>
            <w:hideMark/>
          </w:tcPr>
          <w:p w14:paraId="1569F4BA" w14:textId="77777777" w:rsidR="007A51D4" w:rsidRPr="00007F4A" w:rsidRDefault="007A51D4" w:rsidP="007A51D4">
            <w:pPr>
              <w:spacing w:line="240" w:lineRule="auto"/>
              <w:ind w:firstLine="0"/>
              <w:jc w:val="center"/>
              <w:rPr>
                <w:sz w:val="22"/>
                <w:szCs w:val="22"/>
              </w:rPr>
            </w:pPr>
            <w:r w:rsidRPr="00007F4A">
              <w:rPr>
                <w:sz w:val="22"/>
                <w:szCs w:val="22"/>
              </w:rPr>
              <w:t>8</w:t>
            </w:r>
          </w:p>
        </w:tc>
        <w:tc>
          <w:tcPr>
            <w:tcW w:w="300" w:type="dxa"/>
            <w:tcBorders>
              <w:top w:val="nil"/>
              <w:left w:val="nil"/>
              <w:bottom w:val="single" w:sz="4" w:space="0" w:color="auto"/>
              <w:right w:val="single" w:sz="4" w:space="0" w:color="auto"/>
            </w:tcBorders>
            <w:shd w:val="clear" w:color="auto" w:fill="auto"/>
            <w:vAlign w:val="center"/>
            <w:hideMark/>
          </w:tcPr>
          <w:p w14:paraId="1CDE4A88" w14:textId="77777777" w:rsidR="007A51D4" w:rsidRPr="00007F4A" w:rsidRDefault="007A51D4" w:rsidP="007A51D4">
            <w:pPr>
              <w:spacing w:line="240" w:lineRule="auto"/>
              <w:ind w:firstLine="0"/>
              <w:jc w:val="center"/>
              <w:rPr>
                <w:sz w:val="22"/>
                <w:szCs w:val="22"/>
              </w:rPr>
            </w:pPr>
            <w:r w:rsidRPr="00007F4A">
              <w:rPr>
                <w:sz w:val="22"/>
                <w:szCs w:val="22"/>
              </w:rPr>
              <w:t>9</w:t>
            </w:r>
          </w:p>
        </w:tc>
        <w:tc>
          <w:tcPr>
            <w:tcW w:w="300" w:type="dxa"/>
            <w:tcBorders>
              <w:top w:val="nil"/>
              <w:left w:val="nil"/>
              <w:bottom w:val="single" w:sz="4" w:space="0" w:color="auto"/>
              <w:right w:val="single" w:sz="4" w:space="0" w:color="auto"/>
            </w:tcBorders>
            <w:shd w:val="clear" w:color="auto" w:fill="auto"/>
            <w:vAlign w:val="center"/>
            <w:hideMark/>
          </w:tcPr>
          <w:p w14:paraId="16DDF769" w14:textId="77777777" w:rsidR="007A51D4" w:rsidRPr="00007F4A" w:rsidRDefault="007A51D4" w:rsidP="007A51D4">
            <w:pPr>
              <w:spacing w:line="240" w:lineRule="auto"/>
              <w:ind w:firstLine="0"/>
              <w:jc w:val="center"/>
              <w:rPr>
                <w:sz w:val="22"/>
                <w:szCs w:val="22"/>
              </w:rPr>
            </w:pPr>
            <w:r w:rsidRPr="00007F4A">
              <w:rPr>
                <w:sz w:val="22"/>
                <w:szCs w:val="22"/>
              </w:rPr>
              <w:t>10</w:t>
            </w:r>
          </w:p>
        </w:tc>
        <w:tc>
          <w:tcPr>
            <w:tcW w:w="300" w:type="dxa"/>
            <w:tcBorders>
              <w:top w:val="nil"/>
              <w:left w:val="nil"/>
              <w:bottom w:val="single" w:sz="4" w:space="0" w:color="auto"/>
              <w:right w:val="single" w:sz="4" w:space="0" w:color="auto"/>
            </w:tcBorders>
            <w:shd w:val="clear" w:color="auto" w:fill="auto"/>
            <w:vAlign w:val="center"/>
            <w:hideMark/>
          </w:tcPr>
          <w:p w14:paraId="5C692CDE" w14:textId="77777777" w:rsidR="007A51D4" w:rsidRPr="00007F4A" w:rsidRDefault="007A51D4" w:rsidP="007A51D4">
            <w:pPr>
              <w:spacing w:line="240" w:lineRule="auto"/>
              <w:ind w:firstLine="0"/>
              <w:jc w:val="center"/>
              <w:rPr>
                <w:sz w:val="22"/>
                <w:szCs w:val="22"/>
              </w:rPr>
            </w:pPr>
            <w:r w:rsidRPr="00007F4A">
              <w:rPr>
                <w:sz w:val="22"/>
                <w:szCs w:val="22"/>
              </w:rPr>
              <w:t>11</w:t>
            </w:r>
          </w:p>
        </w:tc>
        <w:tc>
          <w:tcPr>
            <w:tcW w:w="300" w:type="dxa"/>
            <w:tcBorders>
              <w:top w:val="nil"/>
              <w:left w:val="nil"/>
              <w:bottom w:val="single" w:sz="4" w:space="0" w:color="auto"/>
              <w:right w:val="single" w:sz="4" w:space="0" w:color="auto"/>
            </w:tcBorders>
            <w:shd w:val="clear" w:color="auto" w:fill="auto"/>
            <w:vAlign w:val="center"/>
            <w:hideMark/>
          </w:tcPr>
          <w:p w14:paraId="49EB238E" w14:textId="77777777" w:rsidR="007A51D4" w:rsidRPr="00007F4A" w:rsidRDefault="007A51D4" w:rsidP="007A51D4">
            <w:pPr>
              <w:spacing w:line="240" w:lineRule="auto"/>
              <w:ind w:firstLine="0"/>
              <w:jc w:val="center"/>
              <w:rPr>
                <w:sz w:val="22"/>
                <w:szCs w:val="22"/>
              </w:rPr>
            </w:pPr>
            <w:r w:rsidRPr="00007F4A">
              <w:rPr>
                <w:sz w:val="22"/>
                <w:szCs w:val="22"/>
              </w:rPr>
              <w:t>12</w:t>
            </w:r>
          </w:p>
        </w:tc>
        <w:tc>
          <w:tcPr>
            <w:tcW w:w="300" w:type="dxa"/>
            <w:tcBorders>
              <w:top w:val="nil"/>
              <w:left w:val="nil"/>
              <w:bottom w:val="single" w:sz="4" w:space="0" w:color="auto"/>
              <w:right w:val="single" w:sz="4" w:space="0" w:color="auto"/>
            </w:tcBorders>
            <w:shd w:val="clear" w:color="auto" w:fill="auto"/>
            <w:vAlign w:val="center"/>
            <w:hideMark/>
          </w:tcPr>
          <w:p w14:paraId="5CBFCF6F" w14:textId="77777777" w:rsidR="007A51D4" w:rsidRPr="00007F4A" w:rsidRDefault="007A51D4" w:rsidP="007A51D4">
            <w:pPr>
              <w:spacing w:line="240" w:lineRule="auto"/>
              <w:ind w:firstLine="0"/>
              <w:jc w:val="center"/>
              <w:rPr>
                <w:sz w:val="22"/>
                <w:szCs w:val="22"/>
              </w:rPr>
            </w:pPr>
            <w:r w:rsidRPr="00007F4A">
              <w:rPr>
                <w:sz w:val="22"/>
                <w:szCs w:val="22"/>
              </w:rPr>
              <w:t>13</w:t>
            </w:r>
          </w:p>
        </w:tc>
        <w:tc>
          <w:tcPr>
            <w:tcW w:w="2820" w:type="dxa"/>
            <w:tcBorders>
              <w:top w:val="nil"/>
              <w:left w:val="nil"/>
              <w:bottom w:val="single" w:sz="4" w:space="0" w:color="auto"/>
              <w:right w:val="single" w:sz="4" w:space="0" w:color="auto"/>
            </w:tcBorders>
            <w:shd w:val="clear" w:color="auto" w:fill="auto"/>
            <w:vAlign w:val="center"/>
            <w:hideMark/>
          </w:tcPr>
          <w:p w14:paraId="4585AECA" w14:textId="77777777" w:rsidR="007A51D4" w:rsidRPr="00007F4A" w:rsidRDefault="007A51D4" w:rsidP="007A51D4">
            <w:pPr>
              <w:spacing w:line="240" w:lineRule="auto"/>
              <w:ind w:firstLine="0"/>
              <w:jc w:val="center"/>
              <w:rPr>
                <w:sz w:val="22"/>
                <w:szCs w:val="22"/>
              </w:rPr>
            </w:pPr>
            <w:r w:rsidRPr="00007F4A">
              <w:rPr>
                <w:sz w:val="22"/>
                <w:szCs w:val="22"/>
              </w:rPr>
              <w:t>14</w:t>
            </w:r>
          </w:p>
        </w:tc>
        <w:tc>
          <w:tcPr>
            <w:tcW w:w="1780" w:type="dxa"/>
            <w:tcBorders>
              <w:top w:val="nil"/>
              <w:left w:val="nil"/>
              <w:bottom w:val="single" w:sz="4" w:space="0" w:color="auto"/>
              <w:right w:val="single" w:sz="4" w:space="0" w:color="auto"/>
            </w:tcBorders>
            <w:shd w:val="clear" w:color="auto" w:fill="auto"/>
            <w:vAlign w:val="center"/>
            <w:hideMark/>
          </w:tcPr>
          <w:p w14:paraId="348F5094" w14:textId="77777777" w:rsidR="007A51D4" w:rsidRPr="00007F4A" w:rsidRDefault="007A51D4" w:rsidP="007A51D4">
            <w:pPr>
              <w:spacing w:line="240" w:lineRule="auto"/>
              <w:ind w:firstLine="0"/>
              <w:jc w:val="center"/>
              <w:rPr>
                <w:sz w:val="22"/>
                <w:szCs w:val="22"/>
              </w:rPr>
            </w:pPr>
            <w:r w:rsidRPr="00007F4A">
              <w:rPr>
                <w:sz w:val="22"/>
                <w:szCs w:val="22"/>
              </w:rPr>
              <w:t>15</w:t>
            </w:r>
          </w:p>
        </w:tc>
        <w:tc>
          <w:tcPr>
            <w:tcW w:w="1660" w:type="dxa"/>
            <w:tcBorders>
              <w:top w:val="nil"/>
              <w:left w:val="nil"/>
              <w:bottom w:val="single" w:sz="4" w:space="0" w:color="auto"/>
              <w:right w:val="single" w:sz="4" w:space="0" w:color="auto"/>
            </w:tcBorders>
            <w:shd w:val="clear" w:color="auto" w:fill="auto"/>
            <w:vAlign w:val="center"/>
            <w:hideMark/>
          </w:tcPr>
          <w:p w14:paraId="79130565" w14:textId="77777777" w:rsidR="007A51D4" w:rsidRPr="00007F4A" w:rsidRDefault="007A51D4" w:rsidP="007A51D4">
            <w:pPr>
              <w:spacing w:line="240" w:lineRule="auto"/>
              <w:ind w:firstLine="0"/>
              <w:jc w:val="center"/>
              <w:rPr>
                <w:sz w:val="22"/>
                <w:szCs w:val="22"/>
              </w:rPr>
            </w:pPr>
            <w:r w:rsidRPr="00007F4A">
              <w:rPr>
                <w:sz w:val="22"/>
                <w:szCs w:val="22"/>
              </w:rPr>
              <w:t>16</w:t>
            </w:r>
          </w:p>
        </w:tc>
      </w:tr>
      <w:tr w:rsidR="007A51D4" w:rsidRPr="00CB64F8" w14:paraId="22E447EB" w14:textId="77777777" w:rsidTr="00007F4A">
        <w:trPr>
          <w:trHeight w:val="456"/>
        </w:trPr>
        <w:tc>
          <w:tcPr>
            <w:tcW w:w="300" w:type="dxa"/>
            <w:tcBorders>
              <w:top w:val="nil"/>
              <w:left w:val="single" w:sz="4" w:space="0" w:color="auto"/>
              <w:bottom w:val="single" w:sz="4" w:space="0" w:color="auto"/>
              <w:right w:val="single" w:sz="4" w:space="0" w:color="auto"/>
            </w:tcBorders>
            <w:shd w:val="clear" w:color="auto" w:fill="auto"/>
            <w:vAlign w:val="center"/>
            <w:hideMark/>
          </w:tcPr>
          <w:p w14:paraId="750E0137" w14:textId="77777777" w:rsidR="007A51D4" w:rsidRPr="00007F4A" w:rsidRDefault="007A51D4" w:rsidP="007A51D4">
            <w:pPr>
              <w:spacing w:line="240" w:lineRule="auto"/>
              <w:ind w:firstLine="0"/>
              <w:jc w:val="left"/>
              <w:rPr>
                <w:b/>
                <w:bCs/>
                <w:color w:val="515A67"/>
                <w:sz w:val="22"/>
                <w:szCs w:val="22"/>
              </w:rPr>
            </w:pPr>
            <w:r w:rsidRPr="00007F4A">
              <w:rPr>
                <w:b/>
                <w:bCs/>
                <w:color w:val="515A67"/>
                <w:sz w:val="22"/>
                <w:szCs w:val="22"/>
              </w:rPr>
              <w:t>Курганская область</w:t>
            </w:r>
          </w:p>
        </w:tc>
        <w:tc>
          <w:tcPr>
            <w:tcW w:w="300" w:type="dxa"/>
            <w:tcBorders>
              <w:top w:val="nil"/>
              <w:left w:val="nil"/>
              <w:bottom w:val="single" w:sz="4" w:space="0" w:color="auto"/>
              <w:right w:val="single" w:sz="4" w:space="0" w:color="auto"/>
            </w:tcBorders>
            <w:shd w:val="clear" w:color="auto" w:fill="auto"/>
            <w:vAlign w:val="center"/>
            <w:hideMark/>
          </w:tcPr>
          <w:p w14:paraId="3551883A" w14:textId="35EE7B8B"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13E3EC9E" w14:textId="2DBC9009"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29F9312E" w14:textId="03B40F53"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57E08C00" w14:textId="45BD2152"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5C67B11E" w14:textId="4F3BD73D"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1102B2EE" w14:textId="026A9DFE"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2F96FE92" w14:textId="4A42DED0"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4EB10406" w14:textId="4D5ED5F4"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77F443FA" w14:textId="54B8B75A"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70E0B9F0" w14:textId="4C5E3233"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784A3095" w14:textId="5A9CCC80" w:rsidR="007A51D4" w:rsidRPr="00007F4A" w:rsidRDefault="007A51D4" w:rsidP="007A51D4">
            <w:pPr>
              <w:spacing w:line="240" w:lineRule="auto"/>
              <w:ind w:firstLine="0"/>
              <w:jc w:val="center"/>
              <w:rPr>
                <w:color w:val="000000"/>
                <w:sz w:val="22"/>
                <w:szCs w:val="22"/>
              </w:rPr>
            </w:pPr>
          </w:p>
        </w:tc>
        <w:tc>
          <w:tcPr>
            <w:tcW w:w="300" w:type="dxa"/>
            <w:tcBorders>
              <w:top w:val="nil"/>
              <w:left w:val="nil"/>
              <w:bottom w:val="single" w:sz="4" w:space="0" w:color="auto"/>
              <w:right w:val="single" w:sz="4" w:space="0" w:color="auto"/>
            </w:tcBorders>
            <w:shd w:val="clear" w:color="auto" w:fill="auto"/>
            <w:vAlign w:val="center"/>
            <w:hideMark/>
          </w:tcPr>
          <w:p w14:paraId="5136C2D5" w14:textId="0CF2D332" w:rsidR="007A51D4" w:rsidRPr="00007F4A" w:rsidRDefault="007A51D4" w:rsidP="007A51D4">
            <w:pPr>
              <w:spacing w:line="240" w:lineRule="auto"/>
              <w:ind w:firstLine="0"/>
              <w:jc w:val="center"/>
              <w:rPr>
                <w:color w:val="000000"/>
                <w:sz w:val="22"/>
                <w:szCs w:val="22"/>
              </w:rPr>
            </w:pPr>
          </w:p>
        </w:tc>
        <w:tc>
          <w:tcPr>
            <w:tcW w:w="2820" w:type="dxa"/>
            <w:tcBorders>
              <w:top w:val="nil"/>
              <w:left w:val="nil"/>
              <w:bottom w:val="single" w:sz="4" w:space="0" w:color="auto"/>
              <w:right w:val="single" w:sz="4" w:space="0" w:color="auto"/>
            </w:tcBorders>
            <w:shd w:val="clear" w:color="auto" w:fill="auto"/>
            <w:vAlign w:val="center"/>
            <w:hideMark/>
          </w:tcPr>
          <w:p w14:paraId="3CDD4536" w14:textId="17C573A9" w:rsidR="007A51D4" w:rsidRPr="00007F4A" w:rsidRDefault="007A51D4" w:rsidP="007A51D4">
            <w:pPr>
              <w:spacing w:line="240" w:lineRule="auto"/>
              <w:ind w:firstLine="0"/>
              <w:jc w:val="center"/>
              <w:rPr>
                <w:color w:val="000000"/>
                <w:sz w:val="22"/>
                <w:szCs w:val="22"/>
              </w:rPr>
            </w:pPr>
          </w:p>
        </w:tc>
        <w:tc>
          <w:tcPr>
            <w:tcW w:w="1780" w:type="dxa"/>
            <w:tcBorders>
              <w:top w:val="nil"/>
              <w:left w:val="nil"/>
              <w:bottom w:val="single" w:sz="4" w:space="0" w:color="auto"/>
              <w:right w:val="single" w:sz="4" w:space="0" w:color="auto"/>
            </w:tcBorders>
            <w:shd w:val="clear" w:color="auto" w:fill="auto"/>
            <w:vAlign w:val="center"/>
            <w:hideMark/>
          </w:tcPr>
          <w:p w14:paraId="0FB50EAC" w14:textId="66A30A0D" w:rsidR="007A51D4" w:rsidRPr="00007F4A" w:rsidRDefault="007A51D4" w:rsidP="007A51D4">
            <w:pPr>
              <w:spacing w:line="240" w:lineRule="auto"/>
              <w:ind w:firstLine="0"/>
              <w:jc w:val="center"/>
              <w:rPr>
                <w:color w:val="000000"/>
                <w:sz w:val="22"/>
                <w:szCs w:val="22"/>
              </w:rPr>
            </w:pPr>
          </w:p>
        </w:tc>
        <w:tc>
          <w:tcPr>
            <w:tcW w:w="1660" w:type="dxa"/>
            <w:tcBorders>
              <w:top w:val="nil"/>
              <w:left w:val="nil"/>
              <w:bottom w:val="single" w:sz="4" w:space="0" w:color="auto"/>
              <w:right w:val="single" w:sz="4" w:space="0" w:color="auto"/>
            </w:tcBorders>
            <w:shd w:val="clear" w:color="auto" w:fill="auto"/>
            <w:vAlign w:val="center"/>
            <w:hideMark/>
          </w:tcPr>
          <w:p w14:paraId="30009F19" w14:textId="2FD056EA" w:rsidR="007A51D4" w:rsidRPr="00007F4A" w:rsidRDefault="007A51D4" w:rsidP="007A51D4">
            <w:pPr>
              <w:spacing w:line="240" w:lineRule="auto"/>
              <w:ind w:firstLine="0"/>
              <w:jc w:val="center"/>
              <w:rPr>
                <w:color w:val="000000"/>
                <w:sz w:val="22"/>
                <w:szCs w:val="22"/>
              </w:rPr>
            </w:pPr>
          </w:p>
        </w:tc>
      </w:tr>
    </w:tbl>
    <w:p w14:paraId="2AE0CB0B" w14:textId="1C238061" w:rsidR="007A51D4" w:rsidRPr="00007F4A" w:rsidRDefault="007A51D4">
      <w:pPr>
        <w:jc w:val="center"/>
        <w:rPr>
          <w:b/>
          <w:sz w:val="22"/>
          <w:szCs w:val="22"/>
        </w:rPr>
      </w:pPr>
    </w:p>
    <w:p w14:paraId="1900C662" w14:textId="1D0907A2" w:rsidR="00F1081A" w:rsidRPr="00007F4A" w:rsidRDefault="00F1081A">
      <w:pPr>
        <w:jc w:val="center"/>
        <w:rPr>
          <w:b/>
          <w:sz w:val="22"/>
          <w:szCs w:val="22"/>
        </w:rPr>
      </w:pPr>
      <w:r w:rsidRPr="00007F4A">
        <w:rPr>
          <w:b/>
          <w:sz w:val="22"/>
          <w:szCs w:val="22"/>
        </w:rPr>
        <w:br w:type="page"/>
      </w:r>
    </w:p>
    <w:p w14:paraId="3C027EEC"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Мониторинг ЛО ССЗ</w:t>
      </w:r>
    </w:p>
    <w:p w14:paraId="46CC0045"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t>Лист 1</w:t>
      </w:r>
    </w:p>
    <w:p w14:paraId="1B333D6C" w14:textId="77777777" w:rsidR="007A51D4" w:rsidRPr="00007F4A" w:rsidRDefault="007A51D4" w:rsidP="007A51D4">
      <w:pPr>
        <w:spacing w:line="240" w:lineRule="auto"/>
        <w:ind w:firstLine="0"/>
        <w:jc w:val="center"/>
        <w:rPr>
          <w:b/>
          <w:bCs/>
          <w:szCs w:val="22"/>
        </w:rPr>
      </w:pPr>
      <w:r w:rsidRPr="002478A3">
        <w:rPr>
          <w:b/>
          <w:bCs/>
          <w:szCs w:val="22"/>
        </w:rPr>
        <w:t>Показа</w:t>
      </w:r>
      <w:r w:rsidRPr="00007F4A">
        <w:rPr>
          <w:b/>
          <w:bCs/>
          <w:szCs w:val="22"/>
        </w:rPr>
        <w:t xml:space="preserve">тели реализации субъектами Российской Федерации Соглашений о предоставлении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по обеспечению лиц, перенесших острое нарушение мозгового кровообращения, инфаркт миокарда и </w:t>
      </w:r>
      <w:proofErr w:type="gramStart"/>
      <w:r w:rsidRPr="00007F4A">
        <w:rPr>
          <w:b/>
          <w:bCs/>
          <w:szCs w:val="22"/>
        </w:rPr>
        <w:t>другие</w:t>
      </w:r>
      <w:proofErr w:type="gramEnd"/>
      <w:r w:rsidRPr="00007F4A">
        <w:rPr>
          <w:b/>
          <w:bCs/>
          <w:szCs w:val="22"/>
        </w:rPr>
        <w:t xml:space="preserve"> острые сердечно-сосудистые заболевания, лекарственными препаратами в амбулаторных условиях</w:t>
      </w:r>
    </w:p>
    <w:p w14:paraId="71284EC5" w14:textId="3F966AD9" w:rsidR="007A51D4" w:rsidRPr="00007F4A" w:rsidRDefault="007A51D4" w:rsidP="008932AC">
      <w:pPr>
        <w:spacing w:line="240" w:lineRule="auto"/>
        <w:ind w:firstLine="0"/>
        <w:jc w:val="center"/>
        <w:rPr>
          <w:rFonts w:eastAsia="Calibri"/>
          <w:szCs w:val="22"/>
          <w:lang w:eastAsia="en-US"/>
        </w:rPr>
      </w:pPr>
      <w:r w:rsidRPr="00007F4A">
        <w:rPr>
          <w:b/>
          <w:bCs/>
          <w:szCs w:val="22"/>
        </w:rPr>
        <w:t xml:space="preserve">за период </w:t>
      </w:r>
      <w:proofErr w:type="gramStart"/>
      <w:r w:rsidRPr="00007F4A">
        <w:rPr>
          <w:b/>
          <w:bCs/>
          <w:szCs w:val="22"/>
        </w:rPr>
        <w:t>с</w:t>
      </w:r>
      <w:proofErr w:type="gramEnd"/>
      <w:r w:rsidRPr="00007F4A">
        <w:rPr>
          <w:b/>
          <w:bCs/>
          <w:szCs w:val="22"/>
        </w:rPr>
        <w:t xml:space="preserve"> __ по __</w:t>
      </w:r>
    </w:p>
    <w:tbl>
      <w:tblPr>
        <w:tblW w:w="15309" w:type="dxa"/>
        <w:tblInd w:w="-5" w:type="dxa"/>
        <w:tblLayout w:type="fixed"/>
        <w:tblLook w:val="04A0" w:firstRow="1" w:lastRow="0" w:firstColumn="1" w:lastColumn="0" w:noHBand="0" w:noVBand="1"/>
      </w:tblPr>
      <w:tblGrid>
        <w:gridCol w:w="1105"/>
        <w:gridCol w:w="1617"/>
        <w:gridCol w:w="935"/>
        <w:gridCol w:w="879"/>
        <w:gridCol w:w="1264"/>
        <w:gridCol w:w="721"/>
        <w:gridCol w:w="850"/>
        <w:gridCol w:w="709"/>
        <w:gridCol w:w="709"/>
        <w:gridCol w:w="709"/>
        <w:gridCol w:w="992"/>
        <w:gridCol w:w="1276"/>
        <w:gridCol w:w="1417"/>
        <w:gridCol w:w="851"/>
        <w:gridCol w:w="1275"/>
      </w:tblGrid>
      <w:tr w:rsidR="007A51D4" w:rsidRPr="00CB64F8" w14:paraId="2C14C3D7" w14:textId="77777777" w:rsidTr="00007F4A">
        <w:trPr>
          <w:trHeight w:val="2496"/>
          <w:tblHead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11B912CE" w14:textId="77777777" w:rsidR="007A51D4" w:rsidRPr="00007F4A" w:rsidRDefault="007A51D4" w:rsidP="007A51D4">
            <w:pPr>
              <w:spacing w:line="240" w:lineRule="auto"/>
              <w:ind w:firstLine="0"/>
              <w:jc w:val="center"/>
              <w:rPr>
                <w:b/>
                <w:bCs/>
                <w:sz w:val="22"/>
                <w:szCs w:val="22"/>
              </w:rPr>
            </w:pPr>
            <w:r w:rsidRPr="00007F4A">
              <w:rPr>
                <w:b/>
                <w:bCs/>
                <w:sz w:val="22"/>
                <w:szCs w:val="22"/>
              </w:rPr>
              <w:t>Субъект РФ</w:t>
            </w:r>
          </w:p>
        </w:tc>
        <w:tc>
          <w:tcPr>
            <w:tcW w:w="1617" w:type="dxa"/>
            <w:tcBorders>
              <w:top w:val="nil"/>
              <w:left w:val="nil"/>
              <w:bottom w:val="single" w:sz="4" w:space="0" w:color="auto"/>
              <w:right w:val="single" w:sz="4" w:space="0" w:color="auto"/>
            </w:tcBorders>
            <w:shd w:val="clear" w:color="auto" w:fill="auto"/>
            <w:vAlign w:val="center"/>
            <w:hideMark/>
          </w:tcPr>
          <w:p w14:paraId="04132109" w14:textId="77777777" w:rsidR="007A51D4" w:rsidRPr="00007F4A" w:rsidRDefault="007A51D4" w:rsidP="007A51D4">
            <w:pPr>
              <w:spacing w:line="240" w:lineRule="auto"/>
              <w:ind w:firstLine="0"/>
              <w:jc w:val="center"/>
              <w:rPr>
                <w:b/>
                <w:bCs/>
                <w:sz w:val="22"/>
                <w:szCs w:val="22"/>
              </w:rPr>
            </w:pPr>
            <w:r w:rsidRPr="00007F4A">
              <w:rPr>
                <w:b/>
                <w:bCs/>
                <w:sz w:val="22"/>
                <w:szCs w:val="22"/>
              </w:rPr>
              <w:t>Категории заболеваний</w:t>
            </w:r>
          </w:p>
        </w:tc>
        <w:tc>
          <w:tcPr>
            <w:tcW w:w="935" w:type="dxa"/>
            <w:tcBorders>
              <w:top w:val="nil"/>
              <w:left w:val="nil"/>
              <w:bottom w:val="single" w:sz="4" w:space="0" w:color="auto"/>
              <w:right w:val="single" w:sz="4" w:space="0" w:color="auto"/>
            </w:tcBorders>
            <w:shd w:val="clear" w:color="auto" w:fill="auto"/>
            <w:vAlign w:val="center"/>
            <w:hideMark/>
          </w:tcPr>
          <w:p w14:paraId="6CE71296" w14:textId="77777777" w:rsidR="007A51D4" w:rsidRPr="00007F4A" w:rsidRDefault="007A51D4" w:rsidP="007A51D4">
            <w:pPr>
              <w:spacing w:line="240" w:lineRule="auto"/>
              <w:ind w:firstLine="0"/>
              <w:jc w:val="center"/>
              <w:rPr>
                <w:b/>
                <w:bCs/>
                <w:sz w:val="22"/>
                <w:szCs w:val="22"/>
              </w:rPr>
            </w:pPr>
            <w:r w:rsidRPr="00007F4A">
              <w:rPr>
                <w:b/>
                <w:bCs/>
                <w:sz w:val="22"/>
                <w:szCs w:val="22"/>
              </w:rPr>
              <w:t>Всего больных</w:t>
            </w:r>
          </w:p>
        </w:tc>
        <w:tc>
          <w:tcPr>
            <w:tcW w:w="879" w:type="dxa"/>
            <w:tcBorders>
              <w:top w:val="nil"/>
              <w:left w:val="nil"/>
              <w:bottom w:val="single" w:sz="4" w:space="0" w:color="auto"/>
              <w:right w:val="single" w:sz="4" w:space="0" w:color="auto"/>
            </w:tcBorders>
            <w:shd w:val="clear" w:color="auto" w:fill="auto"/>
            <w:vAlign w:val="center"/>
            <w:hideMark/>
          </w:tcPr>
          <w:p w14:paraId="77C0E6CC" w14:textId="77777777" w:rsidR="007A51D4" w:rsidRPr="00007F4A" w:rsidRDefault="007A51D4" w:rsidP="007A51D4">
            <w:pPr>
              <w:spacing w:line="240" w:lineRule="auto"/>
              <w:ind w:firstLine="0"/>
              <w:jc w:val="center"/>
              <w:rPr>
                <w:b/>
                <w:bCs/>
                <w:sz w:val="22"/>
                <w:szCs w:val="22"/>
              </w:rPr>
            </w:pPr>
            <w:r w:rsidRPr="00007F4A">
              <w:rPr>
                <w:b/>
                <w:bCs/>
                <w:sz w:val="22"/>
                <w:szCs w:val="22"/>
              </w:rPr>
              <w:t>Из них на диспансерном наблюдении</w:t>
            </w:r>
          </w:p>
        </w:tc>
        <w:tc>
          <w:tcPr>
            <w:tcW w:w="1264" w:type="dxa"/>
            <w:tcBorders>
              <w:top w:val="nil"/>
              <w:left w:val="nil"/>
              <w:bottom w:val="single" w:sz="4" w:space="0" w:color="auto"/>
              <w:right w:val="single" w:sz="4" w:space="0" w:color="auto"/>
            </w:tcBorders>
            <w:shd w:val="clear" w:color="auto" w:fill="auto"/>
            <w:vAlign w:val="center"/>
            <w:hideMark/>
          </w:tcPr>
          <w:p w14:paraId="3E6305F0" w14:textId="77777777" w:rsidR="007A51D4" w:rsidRPr="00007F4A" w:rsidRDefault="007A51D4" w:rsidP="007A51D4">
            <w:pPr>
              <w:spacing w:line="240" w:lineRule="auto"/>
              <w:ind w:firstLine="0"/>
              <w:jc w:val="center"/>
              <w:rPr>
                <w:b/>
                <w:bCs/>
                <w:sz w:val="22"/>
                <w:szCs w:val="22"/>
              </w:rPr>
            </w:pPr>
            <w:r w:rsidRPr="00007F4A">
              <w:rPr>
                <w:b/>
                <w:bCs/>
                <w:sz w:val="22"/>
                <w:szCs w:val="22"/>
              </w:rPr>
              <w:t>Численность граждан, которым выписны рецепты на лек</w:t>
            </w:r>
            <w:proofErr w:type="gramStart"/>
            <w:r w:rsidRPr="00007F4A">
              <w:rPr>
                <w:b/>
                <w:bCs/>
                <w:sz w:val="22"/>
                <w:szCs w:val="22"/>
              </w:rPr>
              <w:t>.</w:t>
            </w:r>
            <w:proofErr w:type="gramEnd"/>
            <w:r w:rsidRPr="00007F4A">
              <w:rPr>
                <w:b/>
                <w:bCs/>
                <w:sz w:val="22"/>
                <w:szCs w:val="22"/>
              </w:rPr>
              <w:t xml:space="preserve"> </w:t>
            </w:r>
            <w:proofErr w:type="gramStart"/>
            <w:r w:rsidRPr="00007F4A">
              <w:rPr>
                <w:b/>
                <w:bCs/>
                <w:sz w:val="22"/>
                <w:szCs w:val="22"/>
              </w:rPr>
              <w:t>п</w:t>
            </w:r>
            <w:proofErr w:type="gramEnd"/>
            <w:r w:rsidRPr="00007F4A">
              <w:rPr>
                <w:b/>
                <w:bCs/>
                <w:sz w:val="22"/>
                <w:szCs w:val="22"/>
              </w:rPr>
              <w:t xml:space="preserve">репараты для лечения ССЗ </w:t>
            </w:r>
          </w:p>
        </w:tc>
        <w:tc>
          <w:tcPr>
            <w:tcW w:w="721" w:type="dxa"/>
            <w:tcBorders>
              <w:top w:val="nil"/>
              <w:left w:val="nil"/>
              <w:bottom w:val="single" w:sz="4" w:space="0" w:color="auto"/>
              <w:right w:val="single" w:sz="4" w:space="0" w:color="auto"/>
            </w:tcBorders>
            <w:shd w:val="clear" w:color="auto" w:fill="auto"/>
            <w:vAlign w:val="center"/>
            <w:hideMark/>
          </w:tcPr>
          <w:p w14:paraId="77E79C54"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Выписано рецептов (шт.) </w:t>
            </w:r>
          </w:p>
        </w:tc>
        <w:tc>
          <w:tcPr>
            <w:tcW w:w="850" w:type="dxa"/>
            <w:tcBorders>
              <w:top w:val="nil"/>
              <w:left w:val="nil"/>
              <w:bottom w:val="single" w:sz="4" w:space="0" w:color="auto"/>
              <w:right w:val="single" w:sz="4" w:space="0" w:color="auto"/>
            </w:tcBorders>
            <w:shd w:val="clear" w:color="auto" w:fill="auto"/>
            <w:vAlign w:val="center"/>
            <w:hideMark/>
          </w:tcPr>
          <w:p w14:paraId="0B65420C"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Количество рецептов, предъявленных в аптечные организации </w:t>
            </w:r>
          </w:p>
        </w:tc>
        <w:tc>
          <w:tcPr>
            <w:tcW w:w="709" w:type="dxa"/>
            <w:tcBorders>
              <w:top w:val="nil"/>
              <w:left w:val="nil"/>
              <w:bottom w:val="single" w:sz="4" w:space="0" w:color="auto"/>
              <w:right w:val="single" w:sz="4" w:space="0" w:color="auto"/>
            </w:tcBorders>
            <w:shd w:val="clear" w:color="auto" w:fill="auto"/>
            <w:vAlign w:val="center"/>
            <w:hideMark/>
          </w:tcPr>
          <w:p w14:paraId="46A37FD4" w14:textId="77777777" w:rsidR="007A51D4" w:rsidRPr="00007F4A" w:rsidRDefault="007A51D4" w:rsidP="007A51D4">
            <w:pPr>
              <w:spacing w:line="240" w:lineRule="auto"/>
              <w:ind w:firstLine="0"/>
              <w:jc w:val="center"/>
              <w:rPr>
                <w:b/>
                <w:bCs/>
                <w:sz w:val="22"/>
                <w:szCs w:val="22"/>
              </w:rPr>
            </w:pPr>
            <w:r w:rsidRPr="00007F4A">
              <w:rPr>
                <w:b/>
                <w:bCs/>
                <w:sz w:val="22"/>
                <w:szCs w:val="22"/>
              </w:rPr>
              <w:t>Обслужено рецептов (шт.)</w:t>
            </w:r>
          </w:p>
        </w:tc>
        <w:tc>
          <w:tcPr>
            <w:tcW w:w="709" w:type="dxa"/>
            <w:tcBorders>
              <w:top w:val="nil"/>
              <w:left w:val="nil"/>
              <w:bottom w:val="single" w:sz="4" w:space="0" w:color="auto"/>
              <w:right w:val="single" w:sz="4" w:space="0" w:color="auto"/>
            </w:tcBorders>
            <w:shd w:val="clear" w:color="auto" w:fill="auto"/>
            <w:vAlign w:val="center"/>
            <w:hideMark/>
          </w:tcPr>
          <w:p w14:paraId="096BCE12" w14:textId="77777777" w:rsidR="007A51D4" w:rsidRPr="00007F4A" w:rsidRDefault="007A51D4" w:rsidP="007A51D4">
            <w:pPr>
              <w:spacing w:line="240" w:lineRule="auto"/>
              <w:ind w:firstLine="0"/>
              <w:jc w:val="center"/>
              <w:rPr>
                <w:b/>
                <w:bCs/>
                <w:sz w:val="22"/>
                <w:szCs w:val="22"/>
              </w:rPr>
            </w:pPr>
            <w:r w:rsidRPr="00007F4A">
              <w:rPr>
                <w:b/>
                <w:bCs/>
                <w:sz w:val="22"/>
                <w:szCs w:val="22"/>
              </w:rPr>
              <w:t>Отпущено ЛП на сумму (тыс. руб.)</w:t>
            </w:r>
          </w:p>
        </w:tc>
        <w:tc>
          <w:tcPr>
            <w:tcW w:w="709" w:type="dxa"/>
            <w:tcBorders>
              <w:top w:val="nil"/>
              <w:left w:val="nil"/>
              <w:bottom w:val="single" w:sz="4" w:space="0" w:color="auto"/>
              <w:right w:val="single" w:sz="4" w:space="0" w:color="auto"/>
            </w:tcBorders>
            <w:shd w:val="clear" w:color="auto" w:fill="auto"/>
            <w:vAlign w:val="center"/>
            <w:hideMark/>
          </w:tcPr>
          <w:p w14:paraId="07CD4B27" w14:textId="77777777" w:rsidR="007A51D4" w:rsidRPr="00007F4A" w:rsidRDefault="007A51D4" w:rsidP="007A51D4">
            <w:pPr>
              <w:spacing w:line="240" w:lineRule="auto"/>
              <w:ind w:firstLine="0"/>
              <w:jc w:val="center"/>
              <w:rPr>
                <w:b/>
                <w:bCs/>
                <w:sz w:val="22"/>
                <w:szCs w:val="22"/>
              </w:rPr>
            </w:pPr>
            <w:r w:rsidRPr="00007F4A">
              <w:rPr>
                <w:b/>
                <w:bCs/>
                <w:sz w:val="22"/>
                <w:szCs w:val="22"/>
              </w:rPr>
              <w:t>Кол-во рецептов на отсроченном обеспечении (шт.)</w:t>
            </w:r>
          </w:p>
        </w:tc>
        <w:tc>
          <w:tcPr>
            <w:tcW w:w="992" w:type="dxa"/>
            <w:tcBorders>
              <w:top w:val="nil"/>
              <w:left w:val="nil"/>
              <w:bottom w:val="single" w:sz="4" w:space="0" w:color="auto"/>
              <w:right w:val="single" w:sz="4" w:space="0" w:color="auto"/>
            </w:tcBorders>
            <w:shd w:val="clear" w:color="auto" w:fill="auto"/>
            <w:vAlign w:val="center"/>
            <w:hideMark/>
          </w:tcPr>
          <w:p w14:paraId="69C8DD00" w14:textId="77777777" w:rsidR="007A51D4" w:rsidRPr="00007F4A" w:rsidRDefault="007A51D4" w:rsidP="007A51D4">
            <w:pPr>
              <w:spacing w:line="240" w:lineRule="auto"/>
              <w:ind w:firstLine="0"/>
              <w:jc w:val="center"/>
              <w:rPr>
                <w:b/>
                <w:bCs/>
                <w:sz w:val="22"/>
                <w:szCs w:val="22"/>
              </w:rPr>
            </w:pPr>
            <w:r w:rsidRPr="00007F4A">
              <w:rPr>
                <w:b/>
                <w:bCs/>
                <w:sz w:val="22"/>
                <w:szCs w:val="22"/>
              </w:rPr>
              <w:t>Кол-во рецептов, срок действия которых истек в период нахождения на отсроченном обеспечении (шт.)</w:t>
            </w:r>
          </w:p>
        </w:tc>
        <w:tc>
          <w:tcPr>
            <w:tcW w:w="1276" w:type="dxa"/>
            <w:tcBorders>
              <w:top w:val="nil"/>
              <w:left w:val="nil"/>
              <w:bottom w:val="single" w:sz="4" w:space="0" w:color="auto"/>
              <w:right w:val="single" w:sz="4" w:space="0" w:color="auto"/>
            </w:tcBorders>
            <w:shd w:val="clear" w:color="auto" w:fill="auto"/>
            <w:vAlign w:val="center"/>
            <w:hideMark/>
          </w:tcPr>
          <w:p w14:paraId="59D32DED" w14:textId="77777777" w:rsidR="007A51D4" w:rsidRPr="00007F4A" w:rsidRDefault="007A51D4" w:rsidP="007A51D4">
            <w:pPr>
              <w:spacing w:line="240" w:lineRule="auto"/>
              <w:ind w:firstLine="0"/>
              <w:jc w:val="center"/>
              <w:rPr>
                <w:b/>
                <w:bCs/>
                <w:sz w:val="22"/>
                <w:szCs w:val="22"/>
              </w:rPr>
            </w:pPr>
            <w:r w:rsidRPr="00007F4A">
              <w:rPr>
                <w:b/>
                <w:bCs/>
                <w:sz w:val="22"/>
                <w:szCs w:val="22"/>
              </w:rPr>
              <w:t>Доля рецептов, предъявленных в аптечные учреждения, от кол-ва выписанных</w:t>
            </w:r>
            <w:proofErr w:type="gramStart"/>
            <w:r w:rsidRPr="00007F4A">
              <w:rPr>
                <w:b/>
                <w:bCs/>
                <w:sz w:val="22"/>
                <w:szCs w:val="22"/>
              </w:rPr>
              <w:t>, (%)</w:t>
            </w:r>
            <w:proofErr w:type="gramEnd"/>
          </w:p>
        </w:tc>
        <w:tc>
          <w:tcPr>
            <w:tcW w:w="1417" w:type="dxa"/>
            <w:tcBorders>
              <w:top w:val="nil"/>
              <w:left w:val="nil"/>
              <w:bottom w:val="single" w:sz="4" w:space="0" w:color="auto"/>
              <w:right w:val="single" w:sz="4" w:space="0" w:color="auto"/>
            </w:tcBorders>
            <w:shd w:val="clear" w:color="auto" w:fill="auto"/>
            <w:vAlign w:val="center"/>
            <w:hideMark/>
          </w:tcPr>
          <w:p w14:paraId="1595D0A4" w14:textId="77777777" w:rsidR="007A51D4" w:rsidRPr="00007F4A" w:rsidRDefault="007A51D4" w:rsidP="007A51D4">
            <w:pPr>
              <w:spacing w:line="240" w:lineRule="auto"/>
              <w:ind w:firstLine="0"/>
              <w:jc w:val="center"/>
              <w:rPr>
                <w:b/>
                <w:bCs/>
                <w:sz w:val="22"/>
                <w:szCs w:val="22"/>
              </w:rPr>
            </w:pPr>
            <w:r w:rsidRPr="00007F4A">
              <w:rPr>
                <w:b/>
                <w:bCs/>
                <w:sz w:val="22"/>
                <w:szCs w:val="22"/>
              </w:rPr>
              <w:t>Доля рецептов, находящихся на отсроченном обеспечении (от кол-ва предъявленных в аптечные учреждения</w:t>
            </w:r>
            <w:proofErr w:type="gramStart"/>
            <w:r w:rsidRPr="00007F4A">
              <w:rPr>
                <w:b/>
                <w:bCs/>
                <w:sz w:val="22"/>
                <w:szCs w:val="22"/>
              </w:rPr>
              <w:t>), (%)</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F71DA80" w14:textId="77777777" w:rsidR="007A51D4" w:rsidRPr="00007F4A" w:rsidRDefault="007A51D4" w:rsidP="007A51D4">
            <w:pPr>
              <w:spacing w:line="240" w:lineRule="auto"/>
              <w:ind w:firstLine="0"/>
              <w:jc w:val="center"/>
              <w:rPr>
                <w:b/>
                <w:bCs/>
                <w:sz w:val="22"/>
                <w:szCs w:val="22"/>
              </w:rPr>
            </w:pPr>
            <w:r w:rsidRPr="00007F4A">
              <w:rPr>
                <w:b/>
                <w:bCs/>
                <w:sz w:val="22"/>
                <w:szCs w:val="22"/>
              </w:rPr>
              <w:t>Доля отказов в обслуживании</w:t>
            </w:r>
            <w:proofErr w:type="gramStart"/>
            <w:r w:rsidRPr="00007F4A">
              <w:rPr>
                <w:b/>
                <w:bCs/>
                <w:sz w:val="22"/>
                <w:szCs w:val="22"/>
              </w:rPr>
              <w:t>, (%)</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3DD83FCF"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Средняя стоимость рецепта, </w:t>
            </w:r>
            <w:r w:rsidRPr="00007F4A">
              <w:rPr>
                <w:b/>
                <w:bCs/>
                <w:sz w:val="22"/>
                <w:szCs w:val="22"/>
              </w:rPr>
              <w:br/>
              <w:t>(руб.)</w:t>
            </w:r>
          </w:p>
        </w:tc>
      </w:tr>
      <w:tr w:rsidR="007A51D4" w:rsidRPr="00CB64F8" w14:paraId="62D11774" w14:textId="77777777" w:rsidTr="00007F4A">
        <w:trPr>
          <w:trHeight w:val="624"/>
          <w:tblHeader/>
        </w:trPr>
        <w:tc>
          <w:tcPr>
            <w:tcW w:w="1105" w:type="dxa"/>
            <w:tcBorders>
              <w:top w:val="nil"/>
              <w:left w:val="single" w:sz="4" w:space="0" w:color="auto"/>
              <w:bottom w:val="single" w:sz="4" w:space="0" w:color="auto"/>
              <w:right w:val="single" w:sz="4" w:space="0" w:color="auto"/>
            </w:tcBorders>
            <w:shd w:val="clear" w:color="auto" w:fill="auto"/>
            <w:vAlign w:val="center"/>
            <w:hideMark/>
          </w:tcPr>
          <w:p w14:paraId="33A9C834" w14:textId="77777777" w:rsidR="007A51D4" w:rsidRPr="00007F4A" w:rsidRDefault="007A51D4" w:rsidP="007A51D4">
            <w:pPr>
              <w:spacing w:line="240" w:lineRule="auto"/>
              <w:ind w:firstLine="0"/>
              <w:jc w:val="left"/>
              <w:rPr>
                <w:b/>
                <w:bCs/>
                <w:sz w:val="22"/>
                <w:szCs w:val="22"/>
              </w:rPr>
            </w:pPr>
            <w:r w:rsidRPr="00007F4A">
              <w:rPr>
                <w:b/>
                <w:bCs/>
                <w:sz w:val="22"/>
                <w:szCs w:val="22"/>
              </w:rPr>
              <w:t>Курганская область</w:t>
            </w:r>
          </w:p>
        </w:tc>
        <w:tc>
          <w:tcPr>
            <w:tcW w:w="1617" w:type="dxa"/>
            <w:tcBorders>
              <w:top w:val="nil"/>
              <w:left w:val="nil"/>
              <w:bottom w:val="single" w:sz="4" w:space="0" w:color="auto"/>
              <w:right w:val="single" w:sz="4" w:space="0" w:color="auto"/>
            </w:tcBorders>
            <w:shd w:val="clear" w:color="auto" w:fill="auto"/>
            <w:vAlign w:val="center"/>
            <w:hideMark/>
          </w:tcPr>
          <w:p w14:paraId="1372361B" w14:textId="77777777" w:rsidR="007A51D4" w:rsidRPr="00007F4A" w:rsidRDefault="007A51D4" w:rsidP="007A51D4">
            <w:pPr>
              <w:spacing w:line="240" w:lineRule="auto"/>
              <w:ind w:firstLine="0"/>
              <w:jc w:val="left"/>
              <w:rPr>
                <w:b/>
                <w:bCs/>
                <w:sz w:val="22"/>
                <w:szCs w:val="22"/>
              </w:rPr>
            </w:pPr>
            <w:r w:rsidRPr="00007F4A">
              <w:rPr>
                <w:b/>
                <w:bCs/>
                <w:sz w:val="22"/>
                <w:szCs w:val="22"/>
              </w:rPr>
              <w:t>ВСЕГО, в т.ч.:</w:t>
            </w:r>
          </w:p>
        </w:tc>
        <w:tc>
          <w:tcPr>
            <w:tcW w:w="935" w:type="dxa"/>
            <w:tcBorders>
              <w:top w:val="nil"/>
              <w:left w:val="nil"/>
              <w:bottom w:val="single" w:sz="4" w:space="0" w:color="auto"/>
              <w:right w:val="single" w:sz="4" w:space="0" w:color="auto"/>
            </w:tcBorders>
            <w:shd w:val="clear" w:color="auto" w:fill="auto"/>
            <w:vAlign w:val="center"/>
          </w:tcPr>
          <w:p w14:paraId="1F925AAA" w14:textId="4CA153CD"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shd w:val="clear" w:color="auto" w:fill="auto"/>
            <w:vAlign w:val="center"/>
          </w:tcPr>
          <w:p w14:paraId="4CACEFB8" w14:textId="4B8BC8C0"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shd w:val="clear" w:color="auto" w:fill="auto"/>
            <w:vAlign w:val="center"/>
          </w:tcPr>
          <w:p w14:paraId="21753605" w14:textId="6012C7E7"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shd w:val="clear" w:color="auto" w:fill="auto"/>
            <w:vAlign w:val="center"/>
          </w:tcPr>
          <w:p w14:paraId="28A61EEE" w14:textId="0F3785C0"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shd w:val="clear" w:color="auto" w:fill="auto"/>
            <w:noWrap/>
            <w:vAlign w:val="center"/>
          </w:tcPr>
          <w:p w14:paraId="07FD6462" w14:textId="08ED35D9"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F00C7DD" w14:textId="4D13BAAC"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shd w:val="clear" w:color="auto" w:fill="auto"/>
            <w:vAlign w:val="center"/>
          </w:tcPr>
          <w:p w14:paraId="7C002EF7" w14:textId="645FDFA5"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shd w:val="clear" w:color="auto" w:fill="auto"/>
            <w:vAlign w:val="center"/>
          </w:tcPr>
          <w:p w14:paraId="2E16B716" w14:textId="00DAC90E"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shd w:val="clear" w:color="auto" w:fill="auto"/>
            <w:vAlign w:val="center"/>
          </w:tcPr>
          <w:p w14:paraId="387A9C7C" w14:textId="41B611EF" w:rsidR="007A51D4" w:rsidRPr="00007F4A" w:rsidRDefault="007A51D4" w:rsidP="007A51D4">
            <w:pPr>
              <w:spacing w:line="240" w:lineRule="auto"/>
              <w:ind w:firstLine="0"/>
              <w:jc w:val="center"/>
              <w:rPr>
                <w:b/>
                <w:bCs/>
                <w:sz w:val="22"/>
                <w:szCs w:val="22"/>
              </w:rPr>
            </w:pPr>
          </w:p>
        </w:tc>
        <w:tc>
          <w:tcPr>
            <w:tcW w:w="4819" w:type="dxa"/>
            <w:gridSpan w:val="4"/>
            <w:tcBorders>
              <w:top w:val="single" w:sz="4" w:space="0" w:color="auto"/>
              <w:left w:val="nil"/>
              <w:bottom w:val="single" w:sz="4" w:space="0" w:color="auto"/>
              <w:right w:val="single" w:sz="4" w:space="0" w:color="000000"/>
            </w:tcBorders>
            <w:shd w:val="clear" w:color="auto" w:fill="auto"/>
            <w:vAlign w:val="center"/>
            <w:hideMark/>
          </w:tcPr>
          <w:p w14:paraId="52D2248D" w14:textId="77777777" w:rsidR="007A51D4" w:rsidRPr="00007F4A" w:rsidRDefault="007A51D4" w:rsidP="007A51D4">
            <w:pPr>
              <w:spacing w:line="240" w:lineRule="auto"/>
              <w:ind w:firstLine="0"/>
              <w:jc w:val="center"/>
              <w:rPr>
                <w:b/>
                <w:bCs/>
                <w:sz w:val="22"/>
                <w:szCs w:val="22"/>
              </w:rPr>
            </w:pPr>
            <w:r w:rsidRPr="00007F4A">
              <w:rPr>
                <w:b/>
                <w:bCs/>
                <w:sz w:val="22"/>
                <w:szCs w:val="22"/>
              </w:rPr>
              <w:t>Считать автоматически. Не заполняется регионом</w:t>
            </w:r>
          </w:p>
        </w:tc>
      </w:tr>
      <w:tr w:rsidR="007A51D4" w:rsidRPr="00CB64F8" w14:paraId="1B480381" w14:textId="77777777" w:rsidTr="008932AC">
        <w:trPr>
          <w:trHeight w:val="936"/>
        </w:trPr>
        <w:tc>
          <w:tcPr>
            <w:tcW w:w="1105" w:type="dxa"/>
            <w:tcBorders>
              <w:top w:val="nil"/>
              <w:left w:val="single" w:sz="4" w:space="0" w:color="auto"/>
              <w:bottom w:val="single" w:sz="4" w:space="0" w:color="auto"/>
              <w:right w:val="single" w:sz="4" w:space="0" w:color="auto"/>
            </w:tcBorders>
            <w:vAlign w:val="center"/>
            <w:hideMark/>
          </w:tcPr>
          <w:p w14:paraId="0A7D9C01" w14:textId="3D48E044" w:rsidR="007A51D4" w:rsidRPr="00007F4A" w:rsidRDefault="007A51D4" w:rsidP="007A51D4">
            <w:pPr>
              <w:spacing w:line="240" w:lineRule="auto"/>
              <w:ind w:firstLine="0"/>
              <w:jc w:val="left"/>
              <w:rPr>
                <w:b/>
                <w:bCs/>
                <w:sz w:val="22"/>
                <w:szCs w:val="22"/>
              </w:rPr>
            </w:pPr>
          </w:p>
        </w:tc>
        <w:tc>
          <w:tcPr>
            <w:tcW w:w="1617" w:type="dxa"/>
            <w:tcBorders>
              <w:top w:val="nil"/>
              <w:left w:val="nil"/>
              <w:bottom w:val="single" w:sz="4" w:space="0" w:color="auto"/>
              <w:right w:val="single" w:sz="4" w:space="0" w:color="auto"/>
            </w:tcBorders>
            <w:vAlign w:val="center"/>
            <w:hideMark/>
          </w:tcPr>
          <w:p w14:paraId="0FD68432" w14:textId="77777777" w:rsidR="007A51D4" w:rsidRPr="00007F4A" w:rsidRDefault="007A51D4" w:rsidP="007A51D4">
            <w:pPr>
              <w:spacing w:line="240" w:lineRule="auto"/>
              <w:ind w:firstLine="0"/>
              <w:jc w:val="left"/>
              <w:rPr>
                <w:b/>
                <w:bCs/>
                <w:sz w:val="22"/>
                <w:szCs w:val="22"/>
              </w:rPr>
            </w:pPr>
            <w:r w:rsidRPr="00007F4A">
              <w:rPr>
                <w:b/>
                <w:bCs/>
                <w:sz w:val="22"/>
                <w:szCs w:val="22"/>
              </w:rPr>
              <w:t>острое нарушение мозгового кровообращения</w:t>
            </w:r>
          </w:p>
        </w:tc>
        <w:tc>
          <w:tcPr>
            <w:tcW w:w="935" w:type="dxa"/>
            <w:tcBorders>
              <w:top w:val="nil"/>
              <w:left w:val="nil"/>
              <w:bottom w:val="single" w:sz="4" w:space="0" w:color="auto"/>
              <w:right w:val="single" w:sz="4" w:space="0" w:color="auto"/>
            </w:tcBorders>
            <w:vAlign w:val="center"/>
          </w:tcPr>
          <w:p w14:paraId="339A1DA0" w14:textId="535A857A"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vAlign w:val="center"/>
          </w:tcPr>
          <w:p w14:paraId="3A6F4417" w14:textId="41AE3600"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5993EC56" w14:textId="08B277E5"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1ADE921C" w14:textId="4A17A8C5"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6798011B" w14:textId="141022E7"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D6F46D8" w14:textId="6385836F"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0FDA4BC" w14:textId="2DBDC043"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DA59916" w14:textId="15670F2C"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34EEC433" w14:textId="57FCB98C"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46E99EE3" w14:textId="3296A31F"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0B813373" w14:textId="044DAA9B"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769F731A" w14:textId="25CEA99D"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5E0FB2B7" w14:textId="6418C872" w:rsidR="007A51D4" w:rsidRPr="00007F4A" w:rsidRDefault="007A51D4" w:rsidP="007A51D4">
            <w:pPr>
              <w:spacing w:line="240" w:lineRule="auto"/>
              <w:ind w:firstLine="0"/>
              <w:jc w:val="center"/>
              <w:rPr>
                <w:b/>
                <w:bCs/>
                <w:sz w:val="22"/>
                <w:szCs w:val="22"/>
              </w:rPr>
            </w:pPr>
          </w:p>
        </w:tc>
      </w:tr>
      <w:tr w:rsidR="007A51D4" w:rsidRPr="00CB64F8" w14:paraId="529351D0" w14:textId="77777777" w:rsidTr="008932AC">
        <w:trPr>
          <w:trHeight w:val="312"/>
        </w:trPr>
        <w:tc>
          <w:tcPr>
            <w:tcW w:w="1105" w:type="dxa"/>
            <w:tcBorders>
              <w:top w:val="nil"/>
              <w:left w:val="single" w:sz="4" w:space="0" w:color="auto"/>
              <w:bottom w:val="single" w:sz="4" w:space="0" w:color="auto"/>
              <w:right w:val="single" w:sz="4" w:space="0" w:color="auto"/>
            </w:tcBorders>
            <w:vAlign w:val="center"/>
            <w:hideMark/>
          </w:tcPr>
          <w:p w14:paraId="34BB2A5B" w14:textId="0DBA407E" w:rsidR="007A51D4" w:rsidRPr="00007F4A" w:rsidRDefault="007A51D4" w:rsidP="007A51D4">
            <w:pPr>
              <w:spacing w:line="240" w:lineRule="auto"/>
              <w:ind w:firstLine="0"/>
              <w:jc w:val="left"/>
              <w:rPr>
                <w:b/>
                <w:bCs/>
                <w:sz w:val="22"/>
                <w:szCs w:val="22"/>
              </w:rPr>
            </w:pPr>
          </w:p>
        </w:tc>
        <w:tc>
          <w:tcPr>
            <w:tcW w:w="1617" w:type="dxa"/>
            <w:tcBorders>
              <w:top w:val="nil"/>
              <w:left w:val="nil"/>
              <w:bottom w:val="single" w:sz="4" w:space="0" w:color="auto"/>
              <w:right w:val="single" w:sz="4" w:space="0" w:color="auto"/>
            </w:tcBorders>
            <w:vAlign w:val="center"/>
            <w:hideMark/>
          </w:tcPr>
          <w:p w14:paraId="0B54AB45"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инфаркт </w:t>
            </w:r>
            <w:r w:rsidRPr="00007F4A">
              <w:rPr>
                <w:b/>
                <w:bCs/>
                <w:sz w:val="22"/>
                <w:szCs w:val="22"/>
              </w:rPr>
              <w:lastRenderedPageBreak/>
              <w:t>миокарда</w:t>
            </w:r>
          </w:p>
        </w:tc>
        <w:tc>
          <w:tcPr>
            <w:tcW w:w="935" w:type="dxa"/>
            <w:tcBorders>
              <w:top w:val="nil"/>
              <w:left w:val="nil"/>
              <w:bottom w:val="single" w:sz="4" w:space="0" w:color="auto"/>
              <w:right w:val="single" w:sz="4" w:space="0" w:color="auto"/>
            </w:tcBorders>
            <w:vAlign w:val="center"/>
          </w:tcPr>
          <w:p w14:paraId="4A3B311C" w14:textId="280F8D93"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vAlign w:val="center"/>
          </w:tcPr>
          <w:p w14:paraId="5BD7DE1B" w14:textId="3C085E1F"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037090F9" w14:textId="2499D18A"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107647CC" w14:textId="26F51E58"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24AD1E73" w14:textId="6B794912"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2075E43E" w14:textId="33DAC9B7"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65C1D66B" w14:textId="52FC4B1F"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84BB40A" w14:textId="687B085A"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6B46D66C" w14:textId="7BF45C04"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179CD191" w14:textId="5820C362"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7620638A" w14:textId="57078FB4"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5397AA5B" w14:textId="14CEA7C9"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7C6F3D65" w14:textId="52BF6D3D" w:rsidR="007A51D4" w:rsidRPr="00007F4A" w:rsidRDefault="007A51D4" w:rsidP="007A51D4">
            <w:pPr>
              <w:spacing w:line="240" w:lineRule="auto"/>
              <w:ind w:firstLine="0"/>
              <w:jc w:val="center"/>
              <w:rPr>
                <w:b/>
                <w:bCs/>
                <w:sz w:val="22"/>
                <w:szCs w:val="22"/>
              </w:rPr>
            </w:pPr>
          </w:p>
        </w:tc>
      </w:tr>
      <w:tr w:rsidR="007A51D4" w:rsidRPr="00CB64F8" w14:paraId="05F887FA" w14:textId="77777777" w:rsidTr="008932AC">
        <w:trPr>
          <w:trHeight w:val="624"/>
        </w:trPr>
        <w:tc>
          <w:tcPr>
            <w:tcW w:w="1105" w:type="dxa"/>
            <w:tcBorders>
              <w:top w:val="nil"/>
              <w:left w:val="single" w:sz="4" w:space="0" w:color="auto"/>
              <w:bottom w:val="single" w:sz="4" w:space="0" w:color="auto"/>
              <w:right w:val="single" w:sz="4" w:space="0" w:color="auto"/>
            </w:tcBorders>
            <w:vAlign w:val="center"/>
            <w:hideMark/>
          </w:tcPr>
          <w:p w14:paraId="78B677CB" w14:textId="256779D9" w:rsidR="007A51D4" w:rsidRPr="00007F4A" w:rsidRDefault="007A51D4" w:rsidP="007A51D4">
            <w:pPr>
              <w:spacing w:line="240" w:lineRule="auto"/>
              <w:ind w:firstLine="0"/>
              <w:jc w:val="left"/>
              <w:rPr>
                <w:b/>
                <w:bCs/>
                <w:sz w:val="22"/>
                <w:szCs w:val="22"/>
              </w:rPr>
            </w:pPr>
          </w:p>
        </w:tc>
        <w:tc>
          <w:tcPr>
            <w:tcW w:w="1617" w:type="dxa"/>
            <w:tcBorders>
              <w:top w:val="nil"/>
              <w:left w:val="nil"/>
              <w:bottom w:val="single" w:sz="4" w:space="0" w:color="auto"/>
              <w:right w:val="single" w:sz="4" w:space="0" w:color="auto"/>
            </w:tcBorders>
            <w:vAlign w:val="center"/>
            <w:hideMark/>
          </w:tcPr>
          <w:p w14:paraId="0B1EA1C8" w14:textId="77777777" w:rsidR="007A51D4" w:rsidRPr="00007F4A" w:rsidRDefault="007A51D4" w:rsidP="007A51D4">
            <w:pPr>
              <w:spacing w:line="240" w:lineRule="auto"/>
              <w:ind w:firstLine="0"/>
              <w:jc w:val="left"/>
              <w:rPr>
                <w:b/>
                <w:bCs/>
                <w:sz w:val="22"/>
                <w:szCs w:val="22"/>
              </w:rPr>
            </w:pPr>
            <w:r w:rsidRPr="00007F4A">
              <w:rPr>
                <w:b/>
                <w:bCs/>
                <w:sz w:val="22"/>
                <w:szCs w:val="22"/>
              </w:rPr>
              <w:t>аортокоронарное шунтирование</w:t>
            </w:r>
          </w:p>
        </w:tc>
        <w:tc>
          <w:tcPr>
            <w:tcW w:w="935" w:type="dxa"/>
            <w:tcBorders>
              <w:top w:val="nil"/>
              <w:left w:val="nil"/>
              <w:bottom w:val="single" w:sz="4" w:space="0" w:color="auto"/>
              <w:right w:val="single" w:sz="4" w:space="0" w:color="auto"/>
            </w:tcBorders>
            <w:vAlign w:val="center"/>
          </w:tcPr>
          <w:p w14:paraId="31313306" w14:textId="620E65B7"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vAlign w:val="center"/>
          </w:tcPr>
          <w:p w14:paraId="477F3DF4" w14:textId="774D0D91"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77788C22" w14:textId="5159A649"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66A4F407" w14:textId="784A317E"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61329E29" w14:textId="3CE3553F"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6DEA8121" w14:textId="45ADF02A"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868C0F4" w14:textId="23927C0E"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5BF351F" w14:textId="55D9E77D"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5365AFFE" w14:textId="639B3F57"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7F1D72EB" w14:textId="1F8244EF"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27CEA4CC" w14:textId="184B6584"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3D94F0AA" w14:textId="45097E9F"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15E17956" w14:textId="77B710B9" w:rsidR="007A51D4" w:rsidRPr="00007F4A" w:rsidRDefault="007A51D4" w:rsidP="007A51D4">
            <w:pPr>
              <w:spacing w:line="240" w:lineRule="auto"/>
              <w:ind w:firstLine="0"/>
              <w:jc w:val="center"/>
              <w:rPr>
                <w:b/>
                <w:bCs/>
                <w:sz w:val="22"/>
                <w:szCs w:val="22"/>
              </w:rPr>
            </w:pPr>
          </w:p>
        </w:tc>
      </w:tr>
      <w:tr w:rsidR="007A51D4" w:rsidRPr="00CB64F8" w14:paraId="7800BBA1" w14:textId="77777777" w:rsidTr="00007F4A">
        <w:trPr>
          <w:trHeight w:val="2030"/>
        </w:trPr>
        <w:tc>
          <w:tcPr>
            <w:tcW w:w="1105" w:type="dxa"/>
            <w:tcBorders>
              <w:top w:val="nil"/>
              <w:left w:val="single" w:sz="4" w:space="0" w:color="auto"/>
              <w:bottom w:val="single" w:sz="4" w:space="0" w:color="auto"/>
              <w:right w:val="single" w:sz="4" w:space="0" w:color="auto"/>
            </w:tcBorders>
            <w:vAlign w:val="center"/>
            <w:hideMark/>
          </w:tcPr>
          <w:p w14:paraId="2A8529FC" w14:textId="7535A0D1" w:rsidR="007A51D4" w:rsidRPr="00007F4A" w:rsidRDefault="007A51D4" w:rsidP="007A51D4">
            <w:pPr>
              <w:spacing w:line="240" w:lineRule="auto"/>
              <w:ind w:firstLine="0"/>
              <w:jc w:val="left"/>
              <w:rPr>
                <w:b/>
                <w:bCs/>
                <w:sz w:val="22"/>
                <w:szCs w:val="22"/>
              </w:rPr>
            </w:pPr>
          </w:p>
        </w:tc>
        <w:tc>
          <w:tcPr>
            <w:tcW w:w="1617" w:type="dxa"/>
            <w:tcBorders>
              <w:top w:val="nil"/>
              <w:left w:val="nil"/>
              <w:bottom w:val="single" w:sz="4" w:space="0" w:color="auto"/>
              <w:right w:val="single" w:sz="4" w:space="0" w:color="auto"/>
            </w:tcBorders>
            <w:vAlign w:val="center"/>
            <w:hideMark/>
          </w:tcPr>
          <w:p w14:paraId="51A869CF" w14:textId="77777777" w:rsidR="007A51D4" w:rsidRPr="00007F4A" w:rsidRDefault="007A51D4" w:rsidP="007A51D4">
            <w:pPr>
              <w:spacing w:line="240" w:lineRule="auto"/>
              <w:ind w:firstLine="0"/>
              <w:jc w:val="left"/>
              <w:rPr>
                <w:b/>
                <w:bCs/>
                <w:sz w:val="22"/>
                <w:szCs w:val="22"/>
              </w:rPr>
            </w:pPr>
            <w:r w:rsidRPr="00007F4A">
              <w:rPr>
                <w:b/>
                <w:bCs/>
                <w:sz w:val="22"/>
                <w:szCs w:val="22"/>
              </w:rPr>
              <w:t>ангиопластика коронарных артерий со стентированием</w:t>
            </w:r>
          </w:p>
        </w:tc>
        <w:tc>
          <w:tcPr>
            <w:tcW w:w="935" w:type="dxa"/>
            <w:tcBorders>
              <w:top w:val="nil"/>
              <w:left w:val="nil"/>
              <w:bottom w:val="single" w:sz="4" w:space="0" w:color="auto"/>
              <w:right w:val="single" w:sz="4" w:space="0" w:color="auto"/>
            </w:tcBorders>
            <w:vAlign w:val="center"/>
          </w:tcPr>
          <w:p w14:paraId="44F00C0E" w14:textId="2BB5C330"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vAlign w:val="center"/>
          </w:tcPr>
          <w:p w14:paraId="480B5777" w14:textId="790764DF"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76275D06" w14:textId="19414BD8"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5F28A57D" w14:textId="430B0811"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3561A56C" w14:textId="203F9A31"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7E13E11E" w14:textId="734B065A"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BB047A3" w14:textId="634543E8"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14B92F47" w14:textId="1E093BBB"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1F578253" w14:textId="3F89A199"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7B2F6139" w14:textId="253A1022"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63B1B4F3" w14:textId="06A5E475"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3377C830" w14:textId="6EA337F0"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1547A139" w14:textId="5D610900" w:rsidR="007A51D4" w:rsidRPr="00007F4A" w:rsidRDefault="007A51D4" w:rsidP="007A51D4">
            <w:pPr>
              <w:spacing w:line="240" w:lineRule="auto"/>
              <w:ind w:firstLine="0"/>
              <w:jc w:val="center"/>
              <w:rPr>
                <w:b/>
                <w:bCs/>
                <w:sz w:val="22"/>
                <w:szCs w:val="22"/>
              </w:rPr>
            </w:pPr>
          </w:p>
        </w:tc>
      </w:tr>
      <w:tr w:rsidR="007A51D4" w:rsidRPr="00CB64F8" w14:paraId="4D15CC0F" w14:textId="77777777" w:rsidTr="008932AC">
        <w:trPr>
          <w:trHeight w:val="312"/>
        </w:trPr>
        <w:tc>
          <w:tcPr>
            <w:tcW w:w="1105" w:type="dxa"/>
            <w:tcBorders>
              <w:top w:val="nil"/>
              <w:left w:val="single" w:sz="4" w:space="0" w:color="auto"/>
              <w:bottom w:val="single" w:sz="4" w:space="0" w:color="auto"/>
              <w:right w:val="single" w:sz="4" w:space="0" w:color="auto"/>
            </w:tcBorders>
            <w:noWrap/>
            <w:vAlign w:val="bottom"/>
            <w:hideMark/>
          </w:tcPr>
          <w:p w14:paraId="4F2B0AF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1617" w:type="dxa"/>
            <w:tcBorders>
              <w:top w:val="nil"/>
              <w:left w:val="nil"/>
              <w:bottom w:val="single" w:sz="4" w:space="0" w:color="auto"/>
              <w:right w:val="single" w:sz="4" w:space="0" w:color="auto"/>
            </w:tcBorders>
            <w:noWrap/>
            <w:vAlign w:val="bottom"/>
            <w:hideMark/>
          </w:tcPr>
          <w:p w14:paraId="4150B31F" w14:textId="77777777" w:rsidR="007A51D4" w:rsidRPr="00007F4A" w:rsidRDefault="007A51D4" w:rsidP="007A51D4">
            <w:pPr>
              <w:spacing w:line="240" w:lineRule="auto"/>
              <w:ind w:firstLine="0"/>
              <w:jc w:val="left"/>
              <w:rPr>
                <w:b/>
                <w:bCs/>
                <w:sz w:val="22"/>
                <w:szCs w:val="22"/>
              </w:rPr>
            </w:pPr>
            <w:r w:rsidRPr="00007F4A">
              <w:rPr>
                <w:b/>
                <w:bCs/>
                <w:sz w:val="22"/>
                <w:szCs w:val="22"/>
              </w:rPr>
              <w:t>катетерная абляция</w:t>
            </w:r>
          </w:p>
        </w:tc>
        <w:tc>
          <w:tcPr>
            <w:tcW w:w="935" w:type="dxa"/>
            <w:tcBorders>
              <w:top w:val="nil"/>
              <w:left w:val="nil"/>
              <w:bottom w:val="single" w:sz="4" w:space="0" w:color="auto"/>
              <w:right w:val="single" w:sz="4" w:space="0" w:color="auto"/>
            </w:tcBorders>
            <w:noWrap/>
            <w:vAlign w:val="bottom"/>
          </w:tcPr>
          <w:p w14:paraId="4FF47CBC" w14:textId="744797B8"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noWrap/>
            <w:vAlign w:val="bottom"/>
          </w:tcPr>
          <w:p w14:paraId="71621548" w14:textId="49343E51"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5AD754F4" w14:textId="033FFF5D"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11E300C4" w14:textId="62B98C15"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4CA116CD" w14:textId="34F9803E"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5AF487C5" w14:textId="721BF100"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72096D7A" w14:textId="07DE3174"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6EB9C426" w14:textId="4966CD48"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67A6D61F" w14:textId="15250CC0"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067147E5" w14:textId="7956E1E5"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42DFCD7F" w14:textId="0B3E8A93"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1EDB488C" w14:textId="67503643"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5D7ADA4E" w14:textId="770DCBCC" w:rsidR="007A51D4" w:rsidRPr="00007F4A" w:rsidRDefault="007A51D4" w:rsidP="007A51D4">
            <w:pPr>
              <w:spacing w:line="240" w:lineRule="auto"/>
              <w:ind w:firstLine="0"/>
              <w:jc w:val="center"/>
              <w:rPr>
                <w:b/>
                <w:bCs/>
                <w:sz w:val="22"/>
                <w:szCs w:val="22"/>
              </w:rPr>
            </w:pPr>
          </w:p>
        </w:tc>
      </w:tr>
      <w:tr w:rsidR="007A51D4" w:rsidRPr="00CB64F8" w14:paraId="24A0DFD7" w14:textId="77777777" w:rsidTr="008932AC">
        <w:trPr>
          <w:trHeight w:val="936"/>
        </w:trPr>
        <w:tc>
          <w:tcPr>
            <w:tcW w:w="1105" w:type="dxa"/>
            <w:tcBorders>
              <w:top w:val="nil"/>
              <w:left w:val="single" w:sz="4" w:space="0" w:color="auto"/>
              <w:bottom w:val="single" w:sz="4" w:space="0" w:color="auto"/>
              <w:right w:val="single" w:sz="4" w:space="0" w:color="auto"/>
            </w:tcBorders>
            <w:noWrap/>
            <w:vAlign w:val="bottom"/>
            <w:hideMark/>
          </w:tcPr>
          <w:p w14:paraId="5842409A" w14:textId="5F23A31E" w:rsidR="007A51D4" w:rsidRPr="00007F4A" w:rsidRDefault="007A51D4" w:rsidP="007A51D4">
            <w:pPr>
              <w:spacing w:line="240" w:lineRule="auto"/>
              <w:ind w:firstLine="0"/>
              <w:jc w:val="left"/>
              <w:rPr>
                <w:sz w:val="22"/>
                <w:szCs w:val="22"/>
              </w:rPr>
            </w:pPr>
          </w:p>
        </w:tc>
        <w:tc>
          <w:tcPr>
            <w:tcW w:w="1617" w:type="dxa"/>
            <w:tcBorders>
              <w:top w:val="nil"/>
              <w:left w:val="nil"/>
              <w:bottom w:val="single" w:sz="4" w:space="0" w:color="auto"/>
              <w:right w:val="single" w:sz="4" w:space="0" w:color="auto"/>
            </w:tcBorders>
            <w:vAlign w:val="bottom"/>
            <w:hideMark/>
          </w:tcPr>
          <w:p w14:paraId="00B53608"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хроническая сердечная недостаточность </w:t>
            </w:r>
          </w:p>
        </w:tc>
        <w:tc>
          <w:tcPr>
            <w:tcW w:w="935" w:type="dxa"/>
            <w:tcBorders>
              <w:top w:val="nil"/>
              <w:left w:val="nil"/>
              <w:bottom w:val="single" w:sz="4" w:space="0" w:color="auto"/>
              <w:right w:val="single" w:sz="4" w:space="0" w:color="auto"/>
            </w:tcBorders>
            <w:noWrap/>
            <w:vAlign w:val="bottom"/>
          </w:tcPr>
          <w:p w14:paraId="42E67B77" w14:textId="1E5C94B0" w:rsidR="007A51D4" w:rsidRPr="00007F4A" w:rsidRDefault="007A51D4" w:rsidP="007A51D4">
            <w:pPr>
              <w:spacing w:line="240" w:lineRule="auto"/>
              <w:ind w:firstLine="0"/>
              <w:jc w:val="left"/>
              <w:rPr>
                <w:b/>
                <w:bCs/>
                <w:sz w:val="22"/>
                <w:szCs w:val="22"/>
              </w:rPr>
            </w:pPr>
          </w:p>
        </w:tc>
        <w:tc>
          <w:tcPr>
            <w:tcW w:w="879" w:type="dxa"/>
            <w:tcBorders>
              <w:top w:val="nil"/>
              <w:left w:val="nil"/>
              <w:bottom w:val="single" w:sz="4" w:space="0" w:color="auto"/>
              <w:right w:val="single" w:sz="4" w:space="0" w:color="auto"/>
            </w:tcBorders>
            <w:noWrap/>
            <w:vAlign w:val="bottom"/>
          </w:tcPr>
          <w:p w14:paraId="1F1B64AB" w14:textId="5A0574BE" w:rsidR="007A51D4" w:rsidRPr="00007F4A" w:rsidRDefault="007A51D4" w:rsidP="007A51D4">
            <w:pPr>
              <w:spacing w:line="240" w:lineRule="auto"/>
              <w:ind w:firstLine="0"/>
              <w:jc w:val="left"/>
              <w:rPr>
                <w:b/>
                <w:bCs/>
                <w:sz w:val="22"/>
                <w:szCs w:val="22"/>
              </w:rPr>
            </w:pPr>
          </w:p>
        </w:tc>
        <w:tc>
          <w:tcPr>
            <w:tcW w:w="1264" w:type="dxa"/>
            <w:tcBorders>
              <w:top w:val="nil"/>
              <w:left w:val="nil"/>
              <w:bottom w:val="single" w:sz="4" w:space="0" w:color="auto"/>
              <w:right w:val="single" w:sz="4" w:space="0" w:color="auto"/>
            </w:tcBorders>
            <w:vAlign w:val="center"/>
          </w:tcPr>
          <w:p w14:paraId="78F1AA4B" w14:textId="6C92E26E" w:rsidR="007A51D4" w:rsidRPr="00007F4A" w:rsidRDefault="007A51D4" w:rsidP="007A51D4">
            <w:pPr>
              <w:spacing w:line="240" w:lineRule="auto"/>
              <w:ind w:firstLine="0"/>
              <w:jc w:val="center"/>
              <w:rPr>
                <w:b/>
                <w:bCs/>
                <w:sz w:val="22"/>
                <w:szCs w:val="22"/>
              </w:rPr>
            </w:pPr>
          </w:p>
        </w:tc>
        <w:tc>
          <w:tcPr>
            <w:tcW w:w="721" w:type="dxa"/>
            <w:tcBorders>
              <w:top w:val="nil"/>
              <w:left w:val="nil"/>
              <w:bottom w:val="single" w:sz="4" w:space="0" w:color="auto"/>
              <w:right w:val="single" w:sz="4" w:space="0" w:color="auto"/>
            </w:tcBorders>
            <w:vAlign w:val="center"/>
          </w:tcPr>
          <w:p w14:paraId="6A1EE599" w14:textId="461346E0"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single" w:sz="4" w:space="0" w:color="auto"/>
            </w:tcBorders>
            <w:noWrap/>
            <w:vAlign w:val="center"/>
          </w:tcPr>
          <w:p w14:paraId="3E5AFD38" w14:textId="2BE6889A"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3B110A1" w14:textId="01D6E39C"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7AD7CEAB" w14:textId="38572298" w:rsidR="007A51D4" w:rsidRPr="00007F4A" w:rsidRDefault="007A51D4" w:rsidP="007A51D4">
            <w:pPr>
              <w:spacing w:line="240" w:lineRule="auto"/>
              <w:ind w:firstLine="0"/>
              <w:jc w:val="center"/>
              <w:rPr>
                <w:b/>
                <w:bCs/>
                <w:sz w:val="22"/>
                <w:szCs w:val="22"/>
              </w:rPr>
            </w:pPr>
          </w:p>
        </w:tc>
        <w:tc>
          <w:tcPr>
            <w:tcW w:w="709" w:type="dxa"/>
            <w:tcBorders>
              <w:top w:val="nil"/>
              <w:left w:val="nil"/>
              <w:bottom w:val="single" w:sz="4" w:space="0" w:color="auto"/>
              <w:right w:val="single" w:sz="4" w:space="0" w:color="auto"/>
            </w:tcBorders>
            <w:vAlign w:val="center"/>
          </w:tcPr>
          <w:p w14:paraId="442082B0" w14:textId="281B3F46"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single" w:sz="4" w:space="0" w:color="auto"/>
            </w:tcBorders>
            <w:vAlign w:val="center"/>
          </w:tcPr>
          <w:p w14:paraId="2E426A7D" w14:textId="20FD14FF"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single" w:sz="4" w:space="0" w:color="auto"/>
            </w:tcBorders>
            <w:vAlign w:val="center"/>
          </w:tcPr>
          <w:p w14:paraId="44FBFB00" w14:textId="21A062DA" w:rsidR="007A51D4" w:rsidRPr="00007F4A" w:rsidRDefault="007A51D4" w:rsidP="007A51D4">
            <w:pPr>
              <w:spacing w:line="240" w:lineRule="auto"/>
              <w:ind w:firstLine="0"/>
              <w:jc w:val="center"/>
              <w:rPr>
                <w:b/>
                <w:bCs/>
                <w:sz w:val="22"/>
                <w:szCs w:val="22"/>
              </w:rPr>
            </w:pPr>
          </w:p>
        </w:tc>
        <w:tc>
          <w:tcPr>
            <w:tcW w:w="1417" w:type="dxa"/>
            <w:tcBorders>
              <w:top w:val="nil"/>
              <w:left w:val="nil"/>
              <w:bottom w:val="single" w:sz="4" w:space="0" w:color="auto"/>
              <w:right w:val="single" w:sz="4" w:space="0" w:color="auto"/>
            </w:tcBorders>
            <w:vAlign w:val="center"/>
          </w:tcPr>
          <w:p w14:paraId="11D914AE" w14:textId="1E042F89" w:rsidR="007A51D4" w:rsidRPr="00007F4A" w:rsidRDefault="007A51D4" w:rsidP="007A51D4">
            <w:pPr>
              <w:spacing w:line="240" w:lineRule="auto"/>
              <w:ind w:firstLine="0"/>
              <w:jc w:val="center"/>
              <w:rPr>
                <w:b/>
                <w:bCs/>
                <w:sz w:val="22"/>
                <w:szCs w:val="22"/>
              </w:rPr>
            </w:pPr>
          </w:p>
        </w:tc>
        <w:tc>
          <w:tcPr>
            <w:tcW w:w="851" w:type="dxa"/>
            <w:tcBorders>
              <w:top w:val="nil"/>
              <w:left w:val="nil"/>
              <w:bottom w:val="single" w:sz="4" w:space="0" w:color="auto"/>
              <w:right w:val="single" w:sz="4" w:space="0" w:color="auto"/>
            </w:tcBorders>
            <w:vAlign w:val="center"/>
          </w:tcPr>
          <w:p w14:paraId="4FFB1D58" w14:textId="4E2935DD" w:rsidR="007A51D4" w:rsidRPr="00007F4A" w:rsidRDefault="007A51D4" w:rsidP="007A51D4">
            <w:pPr>
              <w:spacing w:line="240" w:lineRule="auto"/>
              <w:ind w:firstLine="0"/>
              <w:jc w:val="center"/>
              <w:rPr>
                <w:b/>
                <w:bCs/>
                <w:sz w:val="22"/>
                <w:szCs w:val="22"/>
              </w:rPr>
            </w:pPr>
          </w:p>
        </w:tc>
        <w:tc>
          <w:tcPr>
            <w:tcW w:w="1275" w:type="dxa"/>
            <w:tcBorders>
              <w:top w:val="nil"/>
              <w:left w:val="nil"/>
              <w:bottom w:val="single" w:sz="4" w:space="0" w:color="auto"/>
              <w:right w:val="single" w:sz="4" w:space="0" w:color="auto"/>
            </w:tcBorders>
            <w:vAlign w:val="center"/>
          </w:tcPr>
          <w:p w14:paraId="6FA19368" w14:textId="79946D12" w:rsidR="007A51D4" w:rsidRPr="00007F4A" w:rsidRDefault="007A51D4" w:rsidP="007A51D4">
            <w:pPr>
              <w:spacing w:line="240" w:lineRule="auto"/>
              <w:ind w:firstLine="0"/>
              <w:jc w:val="center"/>
              <w:rPr>
                <w:b/>
                <w:bCs/>
                <w:sz w:val="22"/>
                <w:szCs w:val="22"/>
              </w:rPr>
            </w:pPr>
          </w:p>
        </w:tc>
      </w:tr>
      <w:tr w:rsidR="007A51D4" w:rsidRPr="00CB64F8" w14:paraId="5A757939" w14:textId="77777777" w:rsidTr="008932AC">
        <w:trPr>
          <w:trHeight w:val="624"/>
        </w:trPr>
        <w:tc>
          <w:tcPr>
            <w:tcW w:w="1105" w:type="dxa"/>
            <w:tcBorders>
              <w:top w:val="nil"/>
              <w:left w:val="single" w:sz="4" w:space="0" w:color="auto"/>
              <w:bottom w:val="single" w:sz="4" w:space="0" w:color="auto"/>
              <w:right w:val="single" w:sz="4" w:space="0" w:color="auto"/>
            </w:tcBorders>
            <w:noWrap/>
            <w:vAlign w:val="bottom"/>
            <w:hideMark/>
          </w:tcPr>
          <w:p w14:paraId="4AB7F3AD" w14:textId="0C2E168C" w:rsidR="007A51D4" w:rsidRPr="00007F4A" w:rsidRDefault="007A51D4" w:rsidP="007A51D4">
            <w:pPr>
              <w:spacing w:line="240" w:lineRule="auto"/>
              <w:ind w:firstLine="0"/>
              <w:jc w:val="left"/>
              <w:rPr>
                <w:sz w:val="22"/>
                <w:szCs w:val="22"/>
              </w:rPr>
            </w:pPr>
          </w:p>
        </w:tc>
        <w:tc>
          <w:tcPr>
            <w:tcW w:w="1617" w:type="dxa"/>
            <w:tcBorders>
              <w:top w:val="nil"/>
              <w:left w:val="nil"/>
              <w:bottom w:val="single" w:sz="4" w:space="0" w:color="auto"/>
              <w:right w:val="single" w:sz="4" w:space="0" w:color="auto"/>
            </w:tcBorders>
            <w:vAlign w:val="bottom"/>
            <w:hideMark/>
          </w:tcPr>
          <w:p w14:paraId="0E0C1303" w14:textId="77777777" w:rsidR="007A51D4" w:rsidRPr="00007F4A" w:rsidRDefault="007A51D4" w:rsidP="007A51D4">
            <w:pPr>
              <w:spacing w:line="240" w:lineRule="auto"/>
              <w:ind w:firstLine="0"/>
              <w:jc w:val="left"/>
              <w:rPr>
                <w:b/>
                <w:bCs/>
                <w:sz w:val="22"/>
                <w:szCs w:val="22"/>
              </w:rPr>
            </w:pPr>
            <w:r w:rsidRPr="00007F4A">
              <w:rPr>
                <w:b/>
                <w:bCs/>
                <w:sz w:val="22"/>
                <w:szCs w:val="22"/>
              </w:rPr>
              <w:t>Неработающие инвалиды II группы</w:t>
            </w:r>
          </w:p>
        </w:tc>
        <w:tc>
          <w:tcPr>
            <w:tcW w:w="935" w:type="dxa"/>
            <w:tcBorders>
              <w:top w:val="nil"/>
              <w:left w:val="nil"/>
              <w:bottom w:val="single" w:sz="4" w:space="0" w:color="auto"/>
              <w:right w:val="single" w:sz="4" w:space="0" w:color="auto"/>
            </w:tcBorders>
            <w:noWrap/>
            <w:vAlign w:val="bottom"/>
          </w:tcPr>
          <w:p w14:paraId="0042016E" w14:textId="401F4F32" w:rsidR="007A51D4" w:rsidRPr="00007F4A" w:rsidRDefault="007A51D4" w:rsidP="007A51D4">
            <w:pPr>
              <w:spacing w:line="240" w:lineRule="auto"/>
              <w:ind w:firstLine="0"/>
              <w:jc w:val="left"/>
              <w:rPr>
                <w:sz w:val="22"/>
                <w:szCs w:val="22"/>
              </w:rPr>
            </w:pPr>
          </w:p>
        </w:tc>
        <w:tc>
          <w:tcPr>
            <w:tcW w:w="879" w:type="dxa"/>
            <w:tcBorders>
              <w:top w:val="nil"/>
              <w:left w:val="nil"/>
              <w:bottom w:val="single" w:sz="4" w:space="0" w:color="auto"/>
              <w:right w:val="single" w:sz="4" w:space="0" w:color="auto"/>
            </w:tcBorders>
            <w:noWrap/>
            <w:vAlign w:val="bottom"/>
          </w:tcPr>
          <w:p w14:paraId="7F3D9A4B" w14:textId="300B649B" w:rsidR="007A51D4" w:rsidRPr="00007F4A" w:rsidRDefault="007A51D4" w:rsidP="007A51D4">
            <w:pPr>
              <w:spacing w:line="240" w:lineRule="auto"/>
              <w:ind w:firstLine="0"/>
              <w:jc w:val="left"/>
              <w:rPr>
                <w:sz w:val="22"/>
                <w:szCs w:val="22"/>
              </w:rPr>
            </w:pPr>
          </w:p>
        </w:tc>
        <w:tc>
          <w:tcPr>
            <w:tcW w:w="1264" w:type="dxa"/>
            <w:tcBorders>
              <w:top w:val="nil"/>
              <w:left w:val="nil"/>
              <w:bottom w:val="single" w:sz="4" w:space="0" w:color="auto"/>
              <w:right w:val="single" w:sz="4" w:space="0" w:color="auto"/>
            </w:tcBorders>
            <w:noWrap/>
            <w:vAlign w:val="bottom"/>
          </w:tcPr>
          <w:p w14:paraId="79553E6F" w14:textId="12F7307A" w:rsidR="007A51D4" w:rsidRPr="00007F4A" w:rsidRDefault="007A51D4" w:rsidP="007A51D4">
            <w:pPr>
              <w:spacing w:line="240" w:lineRule="auto"/>
              <w:ind w:firstLine="0"/>
              <w:jc w:val="left"/>
              <w:rPr>
                <w:sz w:val="22"/>
                <w:szCs w:val="22"/>
              </w:rPr>
            </w:pPr>
          </w:p>
        </w:tc>
        <w:tc>
          <w:tcPr>
            <w:tcW w:w="721" w:type="dxa"/>
            <w:tcBorders>
              <w:top w:val="nil"/>
              <w:left w:val="nil"/>
              <w:bottom w:val="single" w:sz="4" w:space="0" w:color="auto"/>
              <w:right w:val="single" w:sz="4" w:space="0" w:color="auto"/>
            </w:tcBorders>
            <w:noWrap/>
            <w:vAlign w:val="bottom"/>
          </w:tcPr>
          <w:p w14:paraId="5649150B" w14:textId="71FD06B5"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bottom"/>
          </w:tcPr>
          <w:p w14:paraId="4CB9366A" w14:textId="1DD43B8B"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bottom"/>
          </w:tcPr>
          <w:p w14:paraId="78695E2A" w14:textId="00BE411A"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bottom"/>
          </w:tcPr>
          <w:p w14:paraId="7D4E7368" w14:textId="6612F7EE"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bottom"/>
          </w:tcPr>
          <w:p w14:paraId="45AE4A40" w14:textId="7A81F14C"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bottom"/>
          </w:tcPr>
          <w:p w14:paraId="4A6361A0" w14:textId="5672505D" w:rsidR="007A51D4" w:rsidRPr="00007F4A" w:rsidRDefault="007A51D4" w:rsidP="007A51D4">
            <w:pPr>
              <w:spacing w:line="240" w:lineRule="auto"/>
              <w:ind w:firstLine="0"/>
              <w:jc w:val="left"/>
              <w:rPr>
                <w:sz w:val="22"/>
                <w:szCs w:val="22"/>
              </w:rPr>
            </w:pPr>
          </w:p>
        </w:tc>
        <w:tc>
          <w:tcPr>
            <w:tcW w:w="1276" w:type="dxa"/>
            <w:tcBorders>
              <w:top w:val="nil"/>
              <w:left w:val="nil"/>
              <w:bottom w:val="single" w:sz="4" w:space="0" w:color="auto"/>
              <w:right w:val="single" w:sz="4" w:space="0" w:color="auto"/>
            </w:tcBorders>
            <w:noWrap/>
            <w:vAlign w:val="bottom"/>
          </w:tcPr>
          <w:p w14:paraId="61A511F0" w14:textId="6DD318FB" w:rsidR="007A51D4" w:rsidRPr="00007F4A" w:rsidRDefault="007A51D4" w:rsidP="007A51D4">
            <w:pPr>
              <w:spacing w:line="240" w:lineRule="auto"/>
              <w:ind w:firstLine="0"/>
              <w:jc w:val="left"/>
              <w:rPr>
                <w:sz w:val="22"/>
                <w:szCs w:val="22"/>
              </w:rPr>
            </w:pPr>
          </w:p>
        </w:tc>
        <w:tc>
          <w:tcPr>
            <w:tcW w:w="1417" w:type="dxa"/>
            <w:tcBorders>
              <w:top w:val="nil"/>
              <w:left w:val="nil"/>
              <w:bottom w:val="single" w:sz="4" w:space="0" w:color="auto"/>
              <w:right w:val="single" w:sz="4" w:space="0" w:color="auto"/>
            </w:tcBorders>
            <w:noWrap/>
            <w:vAlign w:val="bottom"/>
          </w:tcPr>
          <w:p w14:paraId="14AE03B9" w14:textId="1FA3E69F" w:rsidR="007A51D4" w:rsidRPr="00007F4A" w:rsidRDefault="007A51D4" w:rsidP="007A51D4">
            <w:pPr>
              <w:spacing w:line="240" w:lineRule="auto"/>
              <w:ind w:firstLine="0"/>
              <w:jc w:val="left"/>
              <w:rPr>
                <w:sz w:val="22"/>
                <w:szCs w:val="22"/>
              </w:rPr>
            </w:pPr>
          </w:p>
        </w:tc>
        <w:tc>
          <w:tcPr>
            <w:tcW w:w="851" w:type="dxa"/>
            <w:tcBorders>
              <w:top w:val="nil"/>
              <w:left w:val="nil"/>
              <w:bottom w:val="single" w:sz="4" w:space="0" w:color="auto"/>
              <w:right w:val="single" w:sz="4" w:space="0" w:color="auto"/>
            </w:tcBorders>
            <w:noWrap/>
            <w:vAlign w:val="bottom"/>
          </w:tcPr>
          <w:p w14:paraId="72D19A62" w14:textId="618AA9E0" w:rsidR="007A51D4" w:rsidRPr="00007F4A" w:rsidRDefault="007A51D4" w:rsidP="007A51D4">
            <w:pPr>
              <w:spacing w:line="240" w:lineRule="auto"/>
              <w:ind w:firstLine="0"/>
              <w:jc w:val="left"/>
              <w:rPr>
                <w:sz w:val="22"/>
                <w:szCs w:val="22"/>
              </w:rPr>
            </w:pPr>
          </w:p>
        </w:tc>
        <w:tc>
          <w:tcPr>
            <w:tcW w:w="1275" w:type="dxa"/>
            <w:tcBorders>
              <w:top w:val="nil"/>
              <w:left w:val="nil"/>
              <w:bottom w:val="single" w:sz="4" w:space="0" w:color="auto"/>
              <w:right w:val="single" w:sz="4" w:space="0" w:color="auto"/>
            </w:tcBorders>
            <w:noWrap/>
            <w:vAlign w:val="bottom"/>
          </w:tcPr>
          <w:p w14:paraId="6E1C9B0F" w14:textId="60C0DA7C" w:rsidR="007A51D4" w:rsidRPr="00007F4A" w:rsidRDefault="007A51D4" w:rsidP="007A51D4">
            <w:pPr>
              <w:spacing w:line="240" w:lineRule="auto"/>
              <w:ind w:firstLine="0"/>
              <w:jc w:val="left"/>
              <w:rPr>
                <w:sz w:val="22"/>
                <w:szCs w:val="22"/>
              </w:rPr>
            </w:pPr>
          </w:p>
        </w:tc>
      </w:tr>
    </w:tbl>
    <w:p w14:paraId="24097DE3" w14:textId="77777777" w:rsidR="00CB64F8" w:rsidRPr="00007F4A" w:rsidRDefault="00CB64F8">
      <w:pPr>
        <w:rPr>
          <w:sz w:val="4"/>
          <w:szCs w:val="4"/>
        </w:rPr>
      </w:pPr>
    </w:p>
    <w:tbl>
      <w:tblPr>
        <w:tblW w:w="15309" w:type="dxa"/>
        <w:tblLayout w:type="fixed"/>
        <w:tblLook w:val="04A0" w:firstRow="1" w:lastRow="0" w:firstColumn="1" w:lastColumn="0" w:noHBand="0" w:noVBand="1"/>
      </w:tblPr>
      <w:tblGrid>
        <w:gridCol w:w="15309"/>
      </w:tblGrid>
      <w:tr w:rsidR="007A51D4" w:rsidRPr="00CB64F8" w14:paraId="25646C23" w14:textId="77777777" w:rsidTr="00007F4A">
        <w:trPr>
          <w:trHeight w:val="300"/>
        </w:trPr>
        <w:tc>
          <w:tcPr>
            <w:tcW w:w="15309" w:type="dxa"/>
            <w:vAlign w:val="bottom"/>
            <w:hideMark/>
          </w:tcPr>
          <w:p w14:paraId="67B85366"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 xml:space="preserve">7. Включению в Регистр лиц, перенесших </w:t>
            </w:r>
            <w:proofErr w:type="gramStart"/>
            <w:r w:rsidRPr="00007F4A">
              <w:rPr>
                <w:color w:val="000000"/>
                <w:sz w:val="22"/>
                <w:szCs w:val="22"/>
              </w:rPr>
              <w:t>острые</w:t>
            </w:r>
            <w:proofErr w:type="gramEnd"/>
            <w:r w:rsidRPr="00007F4A">
              <w:rPr>
                <w:color w:val="000000"/>
                <w:sz w:val="22"/>
                <w:szCs w:val="22"/>
              </w:rPr>
              <w:t xml:space="preserve"> ССЗ, подлежат (Региональная льгота):</w:t>
            </w:r>
          </w:p>
        </w:tc>
      </w:tr>
      <w:tr w:rsidR="007A51D4" w:rsidRPr="00CB64F8" w14:paraId="32AEAAB5" w14:textId="77777777" w:rsidTr="00007F4A">
        <w:trPr>
          <w:trHeight w:val="615"/>
        </w:trPr>
        <w:tc>
          <w:tcPr>
            <w:tcW w:w="15309" w:type="dxa"/>
            <w:vAlign w:val="bottom"/>
            <w:hideMark/>
          </w:tcPr>
          <w:p w14:paraId="18954CC4" w14:textId="696A0110" w:rsidR="007A51D4" w:rsidRPr="00007F4A" w:rsidRDefault="007A51D4" w:rsidP="007A51D4">
            <w:pPr>
              <w:spacing w:line="240" w:lineRule="auto"/>
              <w:ind w:firstLine="0"/>
              <w:jc w:val="left"/>
              <w:rPr>
                <w:color w:val="000000"/>
                <w:sz w:val="22"/>
                <w:szCs w:val="22"/>
              </w:rPr>
            </w:pPr>
            <w:proofErr w:type="gramStart"/>
            <w:r w:rsidRPr="00007F4A">
              <w:rPr>
                <w:color w:val="000000"/>
                <w:sz w:val="22"/>
                <w:szCs w:val="22"/>
              </w:rPr>
              <w:t>7.1. лица, перенесшие острое нарушение мозгового кровообращения (МКБ-10:</w:t>
            </w:r>
            <w:proofErr w:type="gramEnd"/>
            <w:r w:rsidRPr="00007F4A">
              <w:rPr>
                <w:color w:val="000000"/>
                <w:sz w:val="22"/>
                <w:szCs w:val="22"/>
              </w:rPr>
              <w:t xml:space="preserve"> </w:t>
            </w:r>
            <w:proofErr w:type="gramStart"/>
            <w:r w:rsidRPr="00007F4A">
              <w:rPr>
                <w:color w:val="000000"/>
                <w:sz w:val="22"/>
                <w:szCs w:val="22"/>
              </w:rPr>
              <w:t xml:space="preserve">I60 - I64, G45) </w:t>
            </w:r>
            <w:r w:rsidR="00F1081A" w:rsidRPr="00007F4A">
              <w:rPr>
                <w:color w:val="000000"/>
                <w:sz w:val="22"/>
                <w:szCs w:val="22"/>
              </w:rPr>
              <w:t>–</w:t>
            </w:r>
            <w:r w:rsidRPr="00007F4A">
              <w:rPr>
                <w:color w:val="000000"/>
                <w:sz w:val="22"/>
                <w:szCs w:val="22"/>
              </w:rPr>
              <w:t xml:space="preserve"> название льготы </w:t>
            </w:r>
            <w:r w:rsidR="00A20BF9" w:rsidRPr="00007F4A">
              <w:rPr>
                <w:b/>
                <w:bCs/>
                <w:color w:val="000000"/>
                <w:sz w:val="22"/>
                <w:szCs w:val="22"/>
              </w:rPr>
              <w:t>«</w:t>
            </w:r>
            <w:r w:rsidRPr="00007F4A">
              <w:rPr>
                <w:b/>
                <w:bCs/>
                <w:color w:val="000000"/>
                <w:sz w:val="22"/>
                <w:szCs w:val="22"/>
              </w:rPr>
              <w:t>[891] ОНМК</w:t>
            </w:r>
            <w:r w:rsidR="00A20BF9" w:rsidRPr="00007F4A">
              <w:rPr>
                <w:color w:val="000000"/>
                <w:sz w:val="22"/>
                <w:szCs w:val="22"/>
              </w:rPr>
              <w:t>»</w:t>
            </w:r>
            <w:r w:rsidRPr="00007F4A">
              <w:rPr>
                <w:color w:val="000000"/>
                <w:sz w:val="22"/>
                <w:szCs w:val="22"/>
              </w:rPr>
              <w:t>;</w:t>
            </w:r>
            <w:proofErr w:type="gramEnd"/>
          </w:p>
        </w:tc>
      </w:tr>
      <w:tr w:rsidR="007A51D4" w:rsidRPr="00CB64F8" w14:paraId="7D303D48" w14:textId="77777777" w:rsidTr="00007F4A">
        <w:trPr>
          <w:trHeight w:val="630"/>
        </w:trPr>
        <w:tc>
          <w:tcPr>
            <w:tcW w:w="15309" w:type="dxa"/>
            <w:vAlign w:val="bottom"/>
            <w:hideMark/>
          </w:tcPr>
          <w:p w14:paraId="71D7C1BC" w14:textId="763C7390" w:rsidR="007A51D4" w:rsidRPr="00007F4A" w:rsidRDefault="007A51D4" w:rsidP="007A51D4">
            <w:pPr>
              <w:spacing w:line="240" w:lineRule="auto"/>
              <w:ind w:firstLine="0"/>
              <w:jc w:val="left"/>
              <w:rPr>
                <w:color w:val="000000"/>
                <w:sz w:val="22"/>
                <w:szCs w:val="22"/>
              </w:rPr>
            </w:pPr>
            <w:proofErr w:type="gramStart"/>
            <w:r w:rsidRPr="00007F4A">
              <w:rPr>
                <w:color w:val="000000"/>
                <w:sz w:val="22"/>
                <w:szCs w:val="22"/>
              </w:rPr>
              <w:t>7.2.  лица, перенесшие инфаркт миокарда (МКБ-10:</w:t>
            </w:r>
            <w:proofErr w:type="gramEnd"/>
            <w:r w:rsidRPr="00007F4A">
              <w:rPr>
                <w:color w:val="000000"/>
                <w:sz w:val="22"/>
                <w:szCs w:val="22"/>
              </w:rPr>
              <w:t xml:space="preserve"> </w:t>
            </w:r>
            <w:proofErr w:type="gramStart"/>
            <w:r w:rsidRPr="00007F4A">
              <w:rPr>
                <w:color w:val="000000"/>
                <w:sz w:val="22"/>
                <w:szCs w:val="22"/>
              </w:rPr>
              <w:t xml:space="preserve">I21-I22) </w:t>
            </w:r>
            <w:r w:rsidR="00F1081A" w:rsidRPr="00007F4A">
              <w:rPr>
                <w:color w:val="000000"/>
                <w:sz w:val="22"/>
                <w:szCs w:val="22"/>
              </w:rPr>
              <w:t>–</w:t>
            </w:r>
            <w:r w:rsidRPr="00007F4A">
              <w:rPr>
                <w:color w:val="000000"/>
                <w:sz w:val="22"/>
                <w:szCs w:val="22"/>
              </w:rPr>
              <w:t xml:space="preserve"> название льготы </w:t>
            </w:r>
            <w:r w:rsidR="00A20BF9" w:rsidRPr="00007F4A">
              <w:rPr>
                <w:color w:val="000000"/>
                <w:sz w:val="22"/>
                <w:szCs w:val="22"/>
              </w:rPr>
              <w:t>«</w:t>
            </w:r>
            <w:r w:rsidRPr="00007F4A">
              <w:rPr>
                <w:b/>
                <w:bCs/>
                <w:color w:val="000000"/>
                <w:sz w:val="22"/>
                <w:szCs w:val="22"/>
              </w:rPr>
              <w:t>[892] Инфаркт миокарда</w:t>
            </w:r>
            <w:r w:rsidR="00A20BF9" w:rsidRPr="00007F4A">
              <w:rPr>
                <w:color w:val="000000"/>
                <w:sz w:val="22"/>
                <w:szCs w:val="22"/>
              </w:rPr>
              <w:t>»</w:t>
            </w:r>
            <w:r w:rsidRPr="00007F4A">
              <w:rPr>
                <w:color w:val="000000"/>
                <w:sz w:val="22"/>
                <w:szCs w:val="22"/>
              </w:rPr>
              <w:t>;</w:t>
            </w:r>
            <w:proofErr w:type="gramEnd"/>
          </w:p>
        </w:tc>
      </w:tr>
      <w:tr w:rsidR="007A51D4" w:rsidRPr="00CB64F8" w14:paraId="66AC5645" w14:textId="77777777" w:rsidTr="00007F4A">
        <w:trPr>
          <w:trHeight w:val="750"/>
        </w:trPr>
        <w:tc>
          <w:tcPr>
            <w:tcW w:w="15309" w:type="dxa"/>
            <w:vAlign w:val="bottom"/>
            <w:hideMark/>
          </w:tcPr>
          <w:p w14:paraId="3EABFA41" w14:textId="5D0A9EF3" w:rsidR="007A51D4" w:rsidRPr="00007F4A" w:rsidRDefault="007A51D4" w:rsidP="007A51D4">
            <w:pPr>
              <w:spacing w:line="240" w:lineRule="auto"/>
              <w:ind w:firstLine="0"/>
              <w:jc w:val="left"/>
              <w:rPr>
                <w:color w:val="000000"/>
                <w:sz w:val="22"/>
                <w:szCs w:val="22"/>
              </w:rPr>
            </w:pPr>
            <w:r w:rsidRPr="00007F4A">
              <w:rPr>
                <w:color w:val="000000"/>
                <w:sz w:val="22"/>
                <w:szCs w:val="22"/>
              </w:rPr>
              <w:lastRenderedPageBreak/>
              <w:t xml:space="preserve">7.3. лица, которым были выполнены аортокоронарное шунтирование (услуга A16.12.004.001 Коронарное шунтирование в условиях искусственного кровообращения) </w:t>
            </w:r>
            <w:r w:rsidR="00F1081A" w:rsidRPr="00007F4A">
              <w:rPr>
                <w:color w:val="000000"/>
                <w:sz w:val="22"/>
                <w:szCs w:val="22"/>
              </w:rPr>
              <w:t>–</w:t>
            </w:r>
            <w:r w:rsidRPr="00007F4A">
              <w:rPr>
                <w:color w:val="000000"/>
                <w:sz w:val="22"/>
                <w:szCs w:val="22"/>
              </w:rPr>
              <w:t xml:space="preserve"> название льготы </w:t>
            </w:r>
            <w:r w:rsidR="00A20BF9" w:rsidRPr="00007F4A">
              <w:rPr>
                <w:color w:val="000000"/>
                <w:sz w:val="22"/>
                <w:szCs w:val="22"/>
              </w:rPr>
              <w:t>«</w:t>
            </w:r>
            <w:r w:rsidRPr="00007F4A">
              <w:rPr>
                <w:b/>
                <w:bCs/>
                <w:color w:val="000000"/>
                <w:sz w:val="22"/>
                <w:szCs w:val="22"/>
              </w:rPr>
              <w:t>[893] АКШ</w:t>
            </w:r>
            <w:r w:rsidR="00A20BF9" w:rsidRPr="00007F4A">
              <w:rPr>
                <w:color w:val="000000"/>
                <w:sz w:val="22"/>
                <w:szCs w:val="22"/>
              </w:rPr>
              <w:t>»</w:t>
            </w:r>
            <w:r w:rsidRPr="00007F4A">
              <w:rPr>
                <w:color w:val="000000"/>
                <w:sz w:val="22"/>
                <w:szCs w:val="22"/>
              </w:rPr>
              <w:t xml:space="preserve"> (кроме п. 7.2.);</w:t>
            </w:r>
          </w:p>
        </w:tc>
      </w:tr>
      <w:tr w:rsidR="007A51D4" w:rsidRPr="00CB64F8" w14:paraId="683018F1" w14:textId="77777777" w:rsidTr="00007F4A">
        <w:trPr>
          <w:trHeight w:val="1500"/>
        </w:trPr>
        <w:tc>
          <w:tcPr>
            <w:tcW w:w="15309" w:type="dxa"/>
            <w:vAlign w:val="bottom"/>
            <w:hideMark/>
          </w:tcPr>
          <w:p w14:paraId="7C7679EB" w14:textId="6E7A3E7A" w:rsidR="007A51D4" w:rsidRPr="00007F4A" w:rsidRDefault="007A51D4" w:rsidP="007A51D4">
            <w:pPr>
              <w:spacing w:line="240" w:lineRule="auto"/>
              <w:ind w:firstLine="0"/>
              <w:jc w:val="left"/>
              <w:rPr>
                <w:color w:val="000000"/>
                <w:sz w:val="22"/>
                <w:szCs w:val="22"/>
              </w:rPr>
            </w:pPr>
            <w:proofErr w:type="gramStart"/>
            <w:r w:rsidRPr="00007F4A">
              <w:rPr>
                <w:color w:val="000000"/>
                <w:sz w:val="22"/>
                <w:szCs w:val="22"/>
              </w:rPr>
              <w:t xml:space="preserve">7.4. лица, которым была выполнена ангиопластика коронарных артерий со стентированием (МКБ-10 I20.0, I20.8 с услугами A16.12.004.009 Транслюминальная баллонная ангиопластика и стентирование коронарных артерий, A16.12.026.012 Транслюминальная баллонная ангиопластика коронарных артерий, A16.12.028.017 Попытка стентирования коронарных артерий, А16.12.028 Установка стента в сосуд) </w:t>
            </w:r>
            <w:r w:rsidR="00F1081A" w:rsidRPr="00007F4A">
              <w:rPr>
                <w:color w:val="000000"/>
                <w:sz w:val="22"/>
                <w:szCs w:val="22"/>
              </w:rPr>
              <w:t>–</w:t>
            </w:r>
            <w:r w:rsidRPr="00007F4A">
              <w:rPr>
                <w:color w:val="000000"/>
                <w:sz w:val="22"/>
                <w:szCs w:val="22"/>
              </w:rPr>
              <w:t xml:space="preserve"> название льготы </w:t>
            </w:r>
            <w:r w:rsidR="00A20BF9" w:rsidRPr="00007F4A">
              <w:rPr>
                <w:color w:val="000000"/>
                <w:sz w:val="22"/>
                <w:szCs w:val="22"/>
              </w:rPr>
              <w:t>«</w:t>
            </w:r>
            <w:r w:rsidRPr="00007F4A">
              <w:rPr>
                <w:b/>
                <w:bCs/>
                <w:color w:val="000000"/>
                <w:sz w:val="22"/>
                <w:szCs w:val="22"/>
              </w:rPr>
              <w:t>[894] Ангиопластика со стентированием</w:t>
            </w:r>
            <w:r w:rsidR="00A20BF9" w:rsidRPr="00007F4A">
              <w:rPr>
                <w:color w:val="000000"/>
                <w:sz w:val="22"/>
                <w:szCs w:val="22"/>
              </w:rPr>
              <w:t>»</w:t>
            </w:r>
            <w:r w:rsidRPr="00007F4A">
              <w:rPr>
                <w:color w:val="000000"/>
                <w:sz w:val="22"/>
                <w:szCs w:val="22"/>
              </w:rPr>
              <w:t xml:space="preserve"> (кроме п. 7.2.);</w:t>
            </w:r>
            <w:proofErr w:type="gramEnd"/>
          </w:p>
        </w:tc>
      </w:tr>
      <w:tr w:rsidR="007A51D4" w:rsidRPr="00CB64F8" w14:paraId="792F93CE" w14:textId="77777777" w:rsidTr="00007F4A">
        <w:trPr>
          <w:trHeight w:val="915"/>
        </w:trPr>
        <w:tc>
          <w:tcPr>
            <w:tcW w:w="15309" w:type="dxa"/>
            <w:vAlign w:val="bottom"/>
            <w:hideMark/>
          </w:tcPr>
          <w:p w14:paraId="1839B709" w14:textId="039FC770" w:rsidR="007A51D4" w:rsidRPr="00007F4A" w:rsidRDefault="007A51D4" w:rsidP="007A51D4">
            <w:pPr>
              <w:spacing w:line="240" w:lineRule="auto"/>
              <w:ind w:firstLine="0"/>
              <w:jc w:val="left"/>
              <w:rPr>
                <w:color w:val="000000"/>
                <w:sz w:val="22"/>
                <w:szCs w:val="22"/>
              </w:rPr>
            </w:pPr>
            <w:r w:rsidRPr="00007F4A">
              <w:rPr>
                <w:color w:val="000000"/>
                <w:sz w:val="22"/>
                <w:szCs w:val="22"/>
              </w:rPr>
              <w:t xml:space="preserve">7.5.  лица, которым была выполнена катетерная абляция по поводу </w:t>
            </w:r>
            <w:proofErr w:type="gramStart"/>
            <w:r w:rsidRPr="00007F4A">
              <w:rPr>
                <w:color w:val="000000"/>
                <w:sz w:val="22"/>
                <w:szCs w:val="22"/>
              </w:rPr>
              <w:t>сердечно-сосудистых</w:t>
            </w:r>
            <w:proofErr w:type="gramEnd"/>
            <w:r w:rsidRPr="00007F4A">
              <w:rPr>
                <w:color w:val="000000"/>
                <w:sz w:val="22"/>
                <w:szCs w:val="22"/>
              </w:rPr>
              <w:t xml:space="preserve"> заболеваний (услуга A16.10.019.002 Радиочастотная абляция аритмогенных зон) </w:t>
            </w:r>
            <w:r w:rsidR="00F1081A" w:rsidRPr="00007F4A">
              <w:rPr>
                <w:color w:val="000000"/>
                <w:sz w:val="22"/>
                <w:szCs w:val="22"/>
              </w:rPr>
              <w:t>–</w:t>
            </w:r>
            <w:r w:rsidRPr="00007F4A">
              <w:rPr>
                <w:color w:val="000000"/>
                <w:sz w:val="22"/>
                <w:szCs w:val="22"/>
              </w:rPr>
              <w:t xml:space="preserve"> название льготы </w:t>
            </w:r>
            <w:r w:rsidR="00A20BF9" w:rsidRPr="00007F4A">
              <w:rPr>
                <w:b/>
                <w:bCs/>
                <w:color w:val="000000"/>
                <w:sz w:val="22"/>
                <w:szCs w:val="22"/>
              </w:rPr>
              <w:t>«</w:t>
            </w:r>
            <w:r w:rsidRPr="00007F4A">
              <w:rPr>
                <w:b/>
                <w:bCs/>
                <w:color w:val="000000"/>
                <w:sz w:val="22"/>
                <w:szCs w:val="22"/>
              </w:rPr>
              <w:t>[895] Катетерная абляция</w:t>
            </w:r>
            <w:r w:rsidR="00A20BF9" w:rsidRPr="00007F4A">
              <w:rPr>
                <w:color w:val="000000"/>
                <w:sz w:val="22"/>
                <w:szCs w:val="22"/>
              </w:rPr>
              <w:t>»</w:t>
            </w:r>
            <w:r w:rsidRPr="00007F4A">
              <w:rPr>
                <w:color w:val="000000"/>
                <w:sz w:val="22"/>
                <w:szCs w:val="22"/>
              </w:rPr>
              <w:t xml:space="preserve"> (кроме п. 7.2.).</w:t>
            </w:r>
          </w:p>
        </w:tc>
      </w:tr>
      <w:tr w:rsidR="007A51D4" w:rsidRPr="00CB64F8" w14:paraId="7027BD4F" w14:textId="77777777" w:rsidTr="00007F4A">
        <w:trPr>
          <w:trHeight w:val="1260"/>
        </w:trPr>
        <w:tc>
          <w:tcPr>
            <w:tcW w:w="15309" w:type="dxa"/>
            <w:vAlign w:val="bottom"/>
            <w:hideMark/>
          </w:tcPr>
          <w:p w14:paraId="3146473D" w14:textId="61B5DD57" w:rsidR="007A51D4" w:rsidRPr="00007F4A" w:rsidRDefault="007A51D4" w:rsidP="007A51D4">
            <w:pPr>
              <w:spacing w:line="240" w:lineRule="auto"/>
              <w:ind w:firstLine="0"/>
              <w:jc w:val="left"/>
              <w:rPr>
                <w:sz w:val="22"/>
                <w:szCs w:val="22"/>
              </w:rPr>
            </w:pPr>
            <w:proofErr w:type="gramStart"/>
            <w:r w:rsidRPr="00007F4A">
              <w:rPr>
                <w:sz w:val="22"/>
                <w:szCs w:val="22"/>
              </w:rPr>
              <w:t>7.6. лица, находящиеся под диспансерным наблюдением, страдающие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≤40 (МКБ-10:</w:t>
            </w:r>
            <w:proofErr w:type="gramEnd"/>
            <w:r w:rsidRPr="00007F4A">
              <w:rPr>
                <w:sz w:val="22"/>
                <w:szCs w:val="22"/>
              </w:rPr>
              <w:t xml:space="preserve"> </w:t>
            </w:r>
            <w:proofErr w:type="gramStart"/>
            <w:r w:rsidRPr="00007F4A">
              <w:rPr>
                <w:sz w:val="22"/>
                <w:szCs w:val="22"/>
              </w:rPr>
              <w:t xml:space="preserve">I25, I48, I50) </w:t>
            </w:r>
            <w:r w:rsidR="00F1081A" w:rsidRPr="00007F4A">
              <w:rPr>
                <w:sz w:val="22"/>
                <w:szCs w:val="22"/>
              </w:rPr>
              <w:t>–</w:t>
            </w:r>
            <w:r w:rsidRPr="00007F4A">
              <w:rPr>
                <w:sz w:val="22"/>
                <w:szCs w:val="22"/>
              </w:rPr>
              <w:t xml:space="preserve"> название льготы </w:t>
            </w:r>
            <w:r w:rsidR="00A20BF9" w:rsidRPr="00007F4A">
              <w:rPr>
                <w:sz w:val="22"/>
                <w:szCs w:val="22"/>
              </w:rPr>
              <w:t>«</w:t>
            </w:r>
            <w:r w:rsidRPr="00007F4A">
              <w:rPr>
                <w:sz w:val="22"/>
                <w:szCs w:val="22"/>
              </w:rPr>
              <w:t>[896] ИБС</w:t>
            </w:r>
            <w:r w:rsidR="00A20BF9" w:rsidRPr="00007F4A">
              <w:rPr>
                <w:sz w:val="22"/>
                <w:szCs w:val="22"/>
              </w:rPr>
              <w:t>»</w:t>
            </w:r>
            <w:r w:rsidRPr="00007F4A">
              <w:rPr>
                <w:sz w:val="22"/>
                <w:szCs w:val="22"/>
              </w:rPr>
              <w:t>.</w:t>
            </w:r>
            <w:proofErr w:type="gramEnd"/>
          </w:p>
        </w:tc>
      </w:tr>
    </w:tbl>
    <w:p w14:paraId="3D69F42C" w14:textId="6CA23FE3" w:rsidR="007A51D4" w:rsidRPr="00007F4A" w:rsidRDefault="007A51D4">
      <w:pPr>
        <w:jc w:val="center"/>
        <w:rPr>
          <w:b/>
          <w:sz w:val="22"/>
          <w:szCs w:val="22"/>
        </w:rPr>
      </w:pPr>
    </w:p>
    <w:p w14:paraId="62A29C2E" w14:textId="4AE8ACC4" w:rsidR="00F1081A" w:rsidRPr="00007F4A" w:rsidRDefault="00F1081A" w:rsidP="007A51D4">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7C84C2EE" w14:textId="7017F86F"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Лист 2</w:t>
      </w:r>
    </w:p>
    <w:p w14:paraId="0C370F3D" w14:textId="77777777" w:rsidR="007A51D4" w:rsidRPr="00007F4A" w:rsidRDefault="007A51D4" w:rsidP="007A51D4">
      <w:pPr>
        <w:spacing w:line="240" w:lineRule="auto"/>
        <w:ind w:firstLine="0"/>
        <w:jc w:val="center"/>
        <w:rPr>
          <w:b/>
          <w:bCs/>
          <w:szCs w:val="22"/>
        </w:rPr>
      </w:pPr>
      <w:r w:rsidRPr="00007F4A">
        <w:rPr>
          <w:b/>
          <w:bCs/>
          <w:szCs w:val="22"/>
        </w:rPr>
        <w:t xml:space="preserve">Мониторинг отпускаемых препаратов льготного лекарственного обеспечения из перечня, утвержденного приказом 1Н </w:t>
      </w:r>
    </w:p>
    <w:p w14:paraId="3750447E"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t xml:space="preserve">За период </w:t>
      </w:r>
      <w:proofErr w:type="gramStart"/>
      <w:r w:rsidRPr="00007F4A">
        <w:rPr>
          <w:rFonts w:eastAsia="Calibri"/>
          <w:szCs w:val="22"/>
          <w:lang w:eastAsia="en-US"/>
        </w:rPr>
        <w:t>с</w:t>
      </w:r>
      <w:proofErr w:type="gramEnd"/>
      <w:r w:rsidRPr="00007F4A">
        <w:rPr>
          <w:rFonts w:eastAsia="Calibri"/>
          <w:szCs w:val="22"/>
          <w:lang w:eastAsia="en-US"/>
        </w:rPr>
        <w:t xml:space="preserve"> __ по __</w:t>
      </w:r>
    </w:p>
    <w:tbl>
      <w:tblPr>
        <w:tblW w:w="15315" w:type="dxa"/>
        <w:tblInd w:w="-5" w:type="dxa"/>
        <w:tblLayout w:type="fixed"/>
        <w:tblLook w:val="04A0" w:firstRow="1" w:lastRow="0" w:firstColumn="1" w:lastColumn="0" w:noHBand="0" w:noVBand="1"/>
      </w:tblPr>
      <w:tblGrid>
        <w:gridCol w:w="1107"/>
        <w:gridCol w:w="1254"/>
        <w:gridCol w:w="761"/>
        <w:gridCol w:w="568"/>
        <w:gridCol w:w="710"/>
        <w:gridCol w:w="709"/>
        <w:gridCol w:w="567"/>
        <w:gridCol w:w="709"/>
        <w:gridCol w:w="612"/>
        <w:gridCol w:w="579"/>
        <w:gridCol w:w="579"/>
        <w:gridCol w:w="640"/>
        <w:gridCol w:w="709"/>
        <w:gridCol w:w="850"/>
        <w:gridCol w:w="709"/>
        <w:gridCol w:w="850"/>
        <w:gridCol w:w="851"/>
        <w:gridCol w:w="850"/>
        <w:gridCol w:w="709"/>
        <w:gridCol w:w="992"/>
      </w:tblGrid>
      <w:tr w:rsidR="007A51D4" w:rsidRPr="00CB64F8" w14:paraId="5DAFD67F" w14:textId="77777777" w:rsidTr="00007F4A">
        <w:trPr>
          <w:trHeight w:val="1248"/>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1D606B7E" w14:textId="77777777" w:rsidR="007A51D4" w:rsidRPr="00007F4A" w:rsidRDefault="007A51D4" w:rsidP="007A51D4">
            <w:pPr>
              <w:spacing w:line="240" w:lineRule="auto"/>
              <w:ind w:firstLine="0"/>
              <w:jc w:val="center"/>
              <w:rPr>
                <w:b/>
                <w:bCs/>
                <w:sz w:val="22"/>
                <w:szCs w:val="22"/>
              </w:rPr>
            </w:pPr>
            <w:r w:rsidRPr="00007F4A">
              <w:rPr>
                <w:b/>
                <w:bCs/>
                <w:sz w:val="22"/>
                <w:szCs w:val="22"/>
              </w:rPr>
              <w:t>Субъект РФ</w:t>
            </w:r>
          </w:p>
        </w:tc>
        <w:tc>
          <w:tcPr>
            <w:tcW w:w="1253" w:type="dxa"/>
            <w:tcBorders>
              <w:top w:val="nil"/>
              <w:left w:val="nil"/>
              <w:bottom w:val="single" w:sz="4" w:space="0" w:color="auto"/>
              <w:right w:val="single" w:sz="4" w:space="0" w:color="auto"/>
            </w:tcBorders>
            <w:shd w:val="clear" w:color="auto" w:fill="auto"/>
            <w:vAlign w:val="center"/>
            <w:hideMark/>
          </w:tcPr>
          <w:p w14:paraId="170892D3" w14:textId="77777777" w:rsidR="007A51D4" w:rsidRPr="00007F4A" w:rsidRDefault="007A51D4" w:rsidP="007A51D4">
            <w:pPr>
              <w:spacing w:line="240" w:lineRule="auto"/>
              <w:ind w:firstLine="0"/>
              <w:jc w:val="center"/>
              <w:rPr>
                <w:b/>
                <w:bCs/>
                <w:sz w:val="22"/>
                <w:szCs w:val="22"/>
              </w:rPr>
            </w:pPr>
            <w:r w:rsidRPr="00007F4A">
              <w:rPr>
                <w:b/>
                <w:bCs/>
                <w:sz w:val="22"/>
                <w:szCs w:val="22"/>
              </w:rPr>
              <w:t>Категории заболеваний</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EF55828"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Амиодарон, </w:t>
            </w:r>
            <w:proofErr w:type="gramStart"/>
            <w:r w:rsidRPr="00007F4A">
              <w:rPr>
                <w:b/>
                <w:bCs/>
                <w:sz w:val="22"/>
                <w:szCs w:val="22"/>
              </w:rPr>
              <w:t>таб</w:t>
            </w:r>
            <w:proofErr w:type="gramEnd"/>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6543D683"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Амлодипин, </w:t>
            </w:r>
            <w:proofErr w:type="gramStart"/>
            <w:r w:rsidRPr="00007F4A">
              <w:rPr>
                <w:b/>
                <w:bCs/>
                <w:sz w:val="22"/>
                <w:szCs w:val="22"/>
              </w:rPr>
              <w:t>таб</w:t>
            </w:r>
            <w:proofErr w:type="gramEnd"/>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14:paraId="76895393"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Апиксабан, </w:t>
            </w:r>
            <w:proofErr w:type="gramStart"/>
            <w:r w:rsidRPr="00007F4A">
              <w:rPr>
                <w:b/>
                <w:bCs/>
                <w:sz w:val="22"/>
                <w:szCs w:val="22"/>
              </w:rPr>
              <w:t>таб</w:t>
            </w:r>
            <w:proofErr w:type="gramEnd"/>
          </w:p>
        </w:tc>
        <w:tc>
          <w:tcPr>
            <w:tcW w:w="2479" w:type="dxa"/>
            <w:gridSpan w:val="4"/>
            <w:tcBorders>
              <w:top w:val="single" w:sz="4" w:space="0" w:color="auto"/>
              <w:left w:val="nil"/>
              <w:bottom w:val="single" w:sz="4" w:space="0" w:color="auto"/>
              <w:right w:val="single" w:sz="4" w:space="0" w:color="000000"/>
            </w:tcBorders>
            <w:shd w:val="clear" w:color="auto" w:fill="auto"/>
            <w:vAlign w:val="center"/>
            <w:hideMark/>
          </w:tcPr>
          <w:p w14:paraId="0D583580"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Аторвастатин, </w:t>
            </w:r>
            <w:proofErr w:type="gramStart"/>
            <w:r w:rsidRPr="00007F4A">
              <w:rPr>
                <w:b/>
                <w:bCs/>
                <w:sz w:val="22"/>
                <w:szCs w:val="22"/>
              </w:rPr>
              <w:t>таб</w:t>
            </w:r>
            <w:proofErr w:type="gramEnd"/>
            <w:r w:rsidRPr="00007F4A">
              <w:rPr>
                <w:b/>
                <w:bCs/>
                <w:sz w:val="22"/>
                <w:szCs w:val="22"/>
              </w:rPr>
              <w:t>/капс</w:t>
            </w:r>
          </w:p>
        </w:tc>
        <w:tc>
          <w:tcPr>
            <w:tcW w:w="1349" w:type="dxa"/>
            <w:gridSpan w:val="2"/>
            <w:tcBorders>
              <w:top w:val="single" w:sz="4" w:space="0" w:color="auto"/>
              <w:left w:val="nil"/>
              <w:bottom w:val="single" w:sz="4" w:space="0" w:color="auto"/>
              <w:right w:val="single" w:sz="4" w:space="0" w:color="000000"/>
            </w:tcBorders>
            <w:shd w:val="clear" w:color="auto" w:fill="auto"/>
            <w:vAlign w:val="center"/>
            <w:hideMark/>
          </w:tcPr>
          <w:p w14:paraId="0C093629"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Ацетилсалициловая кислота, </w:t>
            </w:r>
            <w:proofErr w:type="gramStart"/>
            <w:r w:rsidRPr="00007F4A">
              <w:rPr>
                <w:b/>
                <w:bCs/>
                <w:sz w:val="22"/>
                <w:szCs w:val="22"/>
              </w:rPr>
              <w:t>таб</w:t>
            </w:r>
            <w:proofErr w:type="gramEnd"/>
          </w:p>
        </w:tc>
        <w:tc>
          <w:tcPr>
            <w:tcW w:w="850" w:type="dxa"/>
            <w:tcBorders>
              <w:top w:val="single" w:sz="4" w:space="0" w:color="auto"/>
              <w:left w:val="nil"/>
              <w:bottom w:val="single" w:sz="4" w:space="0" w:color="auto"/>
              <w:right w:val="nil"/>
            </w:tcBorders>
            <w:shd w:val="clear" w:color="auto" w:fill="auto"/>
            <w:vAlign w:val="center"/>
            <w:hideMark/>
          </w:tcPr>
          <w:p w14:paraId="586F8162"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Ацетазоламид, </w:t>
            </w:r>
            <w:proofErr w:type="gramStart"/>
            <w:r w:rsidRPr="00007F4A">
              <w:rPr>
                <w:b/>
                <w:bCs/>
                <w:sz w:val="22"/>
                <w:szCs w:val="22"/>
              </w:rPr>
              <w:t>таб</w:t>
            </w:r>
            <w:proofErr w:type="gramEnd"/>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C3792C"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Бисопролол, </w:t>
            </w:r>
            <w:proofErr w:type="gramStart"/>
            <w:r w:rsidRPr="00007F4A">
              <w:rPr>
                <w:b/>
                <w:bCs/>
                <w:sz w:val="22"/>
                <w:szCs w:val="22"/>
              </w:rPr>
              <w:t>таб</w:t>
            </w:r>
            <w:proofErr w:type="gramEnd"/>
          </w:p>
        </w:tc>
        <w:tc>
          <w:tcPr>
            <w:tcW w:w="2410" w:type="dxa"/>
            <w:gridSpan w:val="3"/>
            <w:tcBorders>
              <w:top w:val="single" w:sz="4" w:space="0" w:color="auto"/>
              <w:left w:val="nil"/>
              <w:bottom w:val="single" w:sz="4" w:space="0" w:color="auto"/>
              <w:right w:val="single" w:sz="4" w:space="0" w:color="000000"/>
            </w:tcBorders>
            <w:shd w:val="clear" w:color="auto" w:fill="auto"/>
            <w:vAlign w:val="center"/>
            <w:hideMark/>
          </w:tcPr>
          <w:p w14:paraId="0E0C6E65"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Валсартан-Сакубитрил, </w:t>
            </w:r>
            <w:proofErr w:type="gramStart"/>
            <w:r w:rsidRPr="00007F4A">
              <w:rPr>
                <w:b/>
                <w:bCs/>
                <w:sz w:val="22"/>
                <w:szCs w:val="22"/>
              </w:rPr>
              <w:t>таб</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F3D144"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Варфарин, </w:t>
            </w:r>
            <w:proofErr w:type="gramStart"/>
            <w:r w:rsidRPr="00007F4A">
              <w:rPr>
                <w:b/>
                <w:bCs/>
                <w:sz w:val="22"/>
                <w:szCs w:val="22"/>
              </w:rPr>
              <w:t>таб</w:t>
            </w:r>
            <w:proofErr w:type="gramEnd"/>
          </w:p>
        </w:tc>
      </w:tr>
      <w:tr w:rsidR="007A51D4" w:rsidRPr="00CB64F8" w14:paraId="080FA8E4" w14:textId="77777777" w:rsidTr="00007F4A">
        <w:trPr>
          <w:trHeight w:val="312"/>
        </w:trPr>
        <w:tc>
          <w:tcPr>
            <w:tcW w:w="1106" w:type="dxa"/>
            <w:tcBorders>
              <w:top w:val="nil"/>
              <w:left w:val="single" w:sz="4" w:space="0" w:color="auto"/>
              <w:bottom w:val="single" w:sz="4" w:space="0" w:color="auto"/>
              <w:right w:val="single" w:sz="4" w:space="0" w:color="auto"/>
            </w:tcBorders>
            <w:shd w:val="clear" w:color="auto" w:fill="auto"/>
            <w:vAlign w:val="center"/>
            <w:hideMark/>
          </w:tcPr>
          <w:p w14:paraId="3DC4BA33" w14:textId="77777777" w:rsidR="007A51D4" w:rsidRPr="00007F4A" w:rsidRDefault="007A51D4" w:rsidP="007A51D4">
            <w:pPr>
              <w:spacing w:line="240" w:lineRule="auto"/>
              <w:ind w:firstLine="0"/>
              <w:jc w:val="center"/>
              <w:rPr>
                <w:b/>
                <w:bCs/>
                <w:sz w:val="22"/>
                <w:szCs w:val="22"/>
              </w:rPr>
            </w:pPr>
            <w:r w:rsidRPr="00007F4A">
              <w:rPr>
                <w:b/>
                <w:bCs/>
                <w:sz w:val="22"/>
                <w:szCs w:val="22"/>
              </w:rPr>
              <w:t> </w:t>
            </w:r>
          </w:p>
        </w:tc>
        <w:tc>
          <w:tcPr>
            <w:tcW w:w="1253" w:type="dxa"/>
            <w:tcBorders>
              <w:top w:val="nil"/>
              <w:left w:val="nil"/>
              <w:bottom w:val="single" w:sz="4" w:space="0" w:color="auto"/>
              <w:right w:val="single" w:sz="4" w:space="0" w:color="auto"/>
            </w:tcBorders>
            <w:shd w:val="clear" w:color="auto" w:fill="auto"/>
            <w:vAlign w:val="center"/>
            <w:hideMark/>
          </w:tcPr>
          <w:p w14:paraId="3F281E3A" w14:textId="77777777" w:rsidR="007A51D4" w:rsidRPr="00007F4A" w:rsidRDefault="007A51D4" w:rsidP="007A51D4">
            <w:pPr>
              <w:spacing w:line="240" w:lineRule="auto"/>
              <w:ind w:firstLine="0"/>
              <w:jc w:val="center"/>
              <w:rPr>
                <w:b/>
                <w:bCs/>
                <w:sz w:val="22"/>
                <w:szCs w:val="22"/>
              </w:rPr>
            </w:pPr>
            <w:r w:rsidRPr="00007F4A">
              <w:rPr>
                <w:b/>
                <w:bCs/>
                <w:sz w:val="22"/>
                <w:szCs w:val="22"/>
              </w:rPr>
              <w:t> </w:t>
            </w:r>
          </w:p>
        </w:tc>
        <w:tc>
          <w:tcPr>
            <w:tcW w:w="760" w:type="dxa"/>
            <w:tcBorders>
              <w:top w:val="nil"/>
              <w:left w:val="nil"/>
              <w:bottom w:val="single" w:sz="4" w:space="0" w:color="auto"/>
              <w:right w:val="single" w:sz="4" w:space="0" w:color="auto"/>
            </w:tcBorders>
            <w:shd w:val="clear" w:color="auto" w:fill="auto"/>
            <w:vAlign w:val="center"/>
            <w:hideMark/>
          </w:tcPr>
          <w:p w14:paraId="011C7FE6" w14:textId="77777777" w:rsidR="007A51D4" w:rsidRPr="00007F4A" w:rsidRDefault="007A51D4" w:rsidP="007A51D4">
            <w:pPr>
              <w:spacing w:line="240" w:lineRule="auto"/>
              <w:ind w:firstLine="0"/>
              <w:jc w:val="center"/>
              <w:rPr>
                <w:b/>
                <w:bCs/>
                <w:sz w:val="22"/>
                <w:szCs w:val="22"/>
              </w:rPr>
            </w:pPr>
            <w:r w:rsidRPr="00007F4A">
              <w:rPr>
                <w:b/>
                <w:bCs/>
                <w:sz w:val="22"/>
                <w:szCs w:val="22"/>
              </w:rPr>
              <w:t>200мг</w:t>
            </w:r>
          </w:p>
        </w:tc>
        <w:tc>
          <w:tcPr>
            <w:tcW w:w="567" w:type="dxa"/>
            <w:tcBorders>
              <w:top w:val="nil"/>
              <w:left w:val="nil"/>
              <w:bottom w:val="single" w:sz="4" w:space="0" w:color="auto"/>
              <w:right w:val="single" w:sz="4" w:space="0" w:color="auto"/>
            </w:tcBorders>
            <w:shd w:val="clear" w:color="auto" w:fill="auto"/>
            <w:vAlign w:val="center"/>
            <w:hideMark/>
          </w:tcPr>
          <w:p w14:paraId="3D635274" w14:textId="77777777" w:rsidR="007A51D4" w:rsidRPr="00007F4A" w:rsidRDefault="007A51D4" w:rsidP="007A51D4">
            <w:pPr>
              <w:spacing w:line="240" w:lineRule="auto"/>
              <w:ind w:firstLine="0"/>
              <w:jc w:val="center"/>
              <w:rPr>
                <w:b/>
                <w:bCs/>
                <w:sz w:val="22"/>
                <w:szCs w:val="22"/>
              </w:rPr>
            </w:pPr>
            <w:r w:rsidRPr="00007F4A">
              <w:rPr>
                <w:b/>
                <w:bCs/>
                <w:sz w:val="22"/>
                <w:szCs w:val="22"/>
              </w:rPr>
              <w:t>5 мг</w:t>
            </w:r>
          </w:p>
        </w:tc>
        <w:tc>
          <w:tcPr>
            <w:tcW w:w="709" w:type="dxa"/>
            <w:tcBorders>
              <w:top w:val="nil"/>
              <w:left w:val="nil"/>
              <w:bottom w:val="single" w:sz="4" w:space="0" w:color="auto"/>
              <w:right w:val="single" w:sz="4" w:space="0" w:color="auto"/>
            </w:tcBorders>
            <w:shd w:val="clear" w:color="auto" w:fill="auto"/>
            <w:vAlign w:val="center"/>
            <w:hideMark/>
          </w:tcPr>
          <w:p w14:paraId="265EF2F3"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c>
          <w:tcPr>
            <w:tcW w:w="708" w:type="dxa"/>
            <w:tcBorders>
              <w:top w:val="nil"/>
              <w:left w:val="nil"/>
              <w:bottom w:val="single" w:sz="4" w:space="0" w:color="auto"/>
              <w:right w:val="single" w:sz="4" w:space="0" w:color="auto"/>
            </w:tcBorders>
            <w:shd w:val="clear" w:color="auto" w:fill="auto"/>
            <w:vAlign w:val="center"/>
            <w:hideMark/>
          </w:tcPr>
          <w:p w14:paraId="239B2C2C"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567" w:type="dxa"/>
            <w:tcBorders>
              <w:top w:val="nil"/>
              <w:left w:val="nil"/>
              <w:bottom w:val="single" w:sz="4" w:space="0" w:color="auto"/>
              <w:right w:val="single" w:sz="4" w:space="0" w:color="auto"/>
            </w:tcBorders>
            <w:shd w:val="clear" w:color="auto" w:fill="auto"/>
            <w:vAlign w:val="center"/>
            <w:hideMark/>
          </w:tcPr>
          <w:p w14:paraId="12FA49F0"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709" w:type="dxa"/>
            <w:tcBorders>
              <w:top w:val="nil"/>
              <w:left w:val="nil"/>
              <w:bottom w:val="single" w:sz="4" w:space="0" w:color="auto"/>
              <w:right w:val="single" w:sz="4" w:space="0" w:color="auto"/>
            </w:tcBorders>
            <w:shd w:val="clear" w:color="auto" w:fill="auto"/>
            <w:vAlign w:val="center"/>
            <w:hideMark/>
          </w:tcPr>
          <w:p w14:paraId="26F32746"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c>
          <w:tcPr>
            <w:tcW w:w="612" w:type="dxa"/>
            <w:tcBorders>
              <w:top w:val="nil"/>
              <w:left w:val="nil"/>
              <w:bottom w:val="single" w:sz="4" w:space="0" w:color="auto"/>
              <w:right w:val="single" w:sz="4" w:space="0" w:color="auto"/>
            </w:tcBorders>
            <w:shd w:val="clear" w:color="auto" w:fill="auto"/>
            <w:vAlign w:val="center"/>
            <w:hideMark/>
          </w:tcPr>
          <w:p w14:paraId="59366CEA" w14:textId="77777777" w:rsidR="007A51D4" w:rsidRPr="00007F4A" w:rsidRDefault="007A51D4" w:rsidP="007A51D4">
            <w:pPr>
              <w:spacing w:line="240" w:lineRule="auto"/>
              <w:ind w:firstLine="0"/>
              <w:jc w:val="center"/>
              <w:rPr>
                <w:b/>
                <w:bCs/>
                <w:sz w:val="22"/>
                <w:szCs w:val="22"/>
              </w:rPr>
            </w:pPr>
            <w:r w:rsidRPr="00007F4A">
              <w:rPr>
                <w:b/>
                <w:bCs/>
                <w:sz w:val="22"/>
                <w:szCs w:val="22"/>
              </w:rPr>
              <w:t>20мг</w:t>
            </w:r>
          </w:p>
        </w:tc>
        <w:tc>
          <w:tcPr>
            <w:tcW w:w="579" w:type="dxa"/>
            <w:tcBorders>
              <w:top w:val="nil"/>
              <w:left w:val="nil"/>
              <w:bottom w:val="single" w:sz="4" w:space="0" w:color="auto"/>
              <w:right w:val="single" w:sz="4" w:space="0" w:color="auto"/>
            </w:tcBorders>
            <w:shd w:val="clear" w:color="auto" w:fill="auto"/>
            <w:vAlign w:val="center"/>
            <w:hideMark/>
          </w:tcPr>
          <w:p w14:paraId="17FD2799" w14:textId="77777777" w:rsidR="007A51D4" w:rsidRPr="00007F4A" w:rsidRDefault="007A51D4" w:rsidP="007A51D4">
            <w:pPr>
              <w:spacing w:line="240" w:lineRule="auto"/>
              <w:ind w:firstLine="0"/>
              <w:jc w:val="center"/>
              <w:rPr>
                <w:b/>
                <w:bCs/>
                <w:sz w:val="22"/>
                <w:szCs w:val="22"/>
              </w:rPr>
            </w:pPr>
            <w:r w:rsidRPr="00007F4A">
              <w:rPr>
                <w:b/>
                <w:bCs/>
                <w:sz w:val="22"/>
                <w:szCs w:val="22"/>
              </w:rPr>
              <w:t>40мг</w:t>
            </w:r>
          </w:p>
        </w:tc>
        <w:tc>
          <w:tcPr>
            <w:tcW w:w="579" w:type="dxa"/>
            <w:tcBorders>
              <w:top w:val="nil"/>
              <w:left w:val="nil"/>
              <w:bottom w:val="single" w:sz="4" w:space="0" w:color="auto"/>
              <w:right w:val="single" w:sz="4" w:space="0" w:color="auto"/>
            </w:tcBorders>
            <w:shd w:val="clear" w:color="auto" w:fill="auto"/>
            <w:vAlign w:val="center"/>
            <w:hideMark/>
          </w:tcPr>
          <w:p w14:paraId="65E4E335" w14:textId="77777777" w:rsidR="007A51D4" w:rsidRPr="00007F4A" w:rsidRDefault="007A51D4" w:rsidP="007A51D4">
            <w:pPr>
              <w:spacing w:line="240" w:lineRule="auto"/>
              <w:ind w:firstLine="0"/>
              <w:jc w:val="center"/>
              <w:rPr>
                <w:b/>
                <w:bCs/>
                <w:sz w:val="22"/>
                <w:szCs w:val="22"/>
              </w:rPr>
            </w:pPr>
            <w:r w:rsidRPr="00007F4A">
              <w:rPr>
                <w:b/>
                <w:bCs/>
                <w:sz w:val="22"/>
                <w:szCs w:val="22"/>
              </w:rPr>
              <w:t>80мг</w:t>
            </w:r>
          </w:p>
        </w:tc>
        <w:tc>
          <w:tcPr>
            <w:tcW w:w="640" w:type="dxa"/>
            <w:tcBorders>
              <w:top w:val="nil"/>
              <w:left w:val="nil"/>
              <w:bottom w:val="single" w:sz="4" w:space="0" w:color="auto"/>
              <w:right w:val="single" w:sz="4" w:space="0" w:color="auto"/>
            </w:tcBorders>
            <w:shd w:val="clear" w:color="auto" w:fill="auto"/>
            <w:vAlign w:val="center"/>
            <w:hideMark/>
          </w:tcPr>
          <w:p w14:paraId="18ED6529" w14:textId="77777777" w:rsidR="007A51D4" w:rsidRPr="00007F4A" w:rsidRDefault="007A51D4" w:rsidP="007A51D4">
            <w:pPr>
              <w:spacing w:line="240" w:lineRule="auto"/>
              <w:ind w:firstLine="0"/>
              <w:jc w:val="center"/>
              <w:rPr>
                <w:b/>
                <w:bCs/>
                <w:sz w:val="22"/>
                <w:szCs w:val="22"/>
              </w:rPr>
            </w:pPr>
            <w:r w:rsidRPr="00007F4A">
              <w:rPr>
                <w:b/>
                <w:bCs/>
                <w:sz w:val="22"/>
                <w:szCs w:val="22"/>
              </w:rPr>
              <w:t>75мг</w:t>
            </w:r>
          </w:p>
        </w:tc>
        <w:tc>
          <w:tcPr>
            <w:tcW w:w="709" w:type="dxa"/>
            <w:tcBorders>
              <w:top w:val="nil"/>
              <w:left w:val="nil"/>
              <w:bottom w:val="single" w:sz="4" w:space="0" w:color="auto"/>
              <w:right w:val="single" w:sz="4" w:space="0" w:color="auto"/>
            </w:tcBorders>
            <w:shd w:val="clear" w:color="auto" w:fill="auto"/>
            <w:vAlign w:val="center"/>
            <w:hideMark/>
          </w:tcPr>
          <w:p w14:paraId="664EA7DD"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c>
          <w:tcPr>
            <w:tcW w:w="850" w:type="dxa"/>
            <w:tcBorders>
              <w:top w:val="nil"/>
              <w:left w:val="nil"/>
              <w:bottom w:val="single" w:sz="4" w:space="0" w:color="auto"/>
              <w:right w:val="single" w:sz="4" w:space="0" w:color="auto"/>
            </w:tcBorders>
            <w:shd w:val="clear" w:color="auto" w:fill="auto"/>
            <w:vAlign w:val="center"/>
            <w:hideMark/>
          </w:tcPr>
          <w:p w14:paraId="728ABE8C" w14:textId="77777777" w:rsidR="007A51D4" w:rsidRPr="00007F4A" w:rsidRDefault="007A51D4" w:rsidP="007A51D4">
            <w:pPr>
              <w:spacing w:line="240" w:lineRule="auto"/>
              <w:ind w:firstLine="0"/>
              <w:jc w:val="center"/>
              <w:rPr>
                <w:b/>
                <w:bCs/>
                <w:sz w:val="22"/>
                <w:szCs w:val="22"/>
              </w:rPr>
            </w:pPr>
            <w:r w:rsidRPr="00007F4A">
              <w:rPr>
                <w:b/>
                <w:bCs/>
                <w:sz w:val="22"/>
                <w:szCs w:val="22"/>
              </w:rPr>
              <w:t>250мг</w:t>
            </w:r>
          </w:p>
        </w:tc>
        <w:tc>
          <w:tcPr>
            <w:tcW w:w="709" w:type="dxa"/>
            <w:tcBorders>
              <w:top w:val="nil"/>
              <w:left w:val="nil"/>
              <w:bottom w:val="single" w:sz="4" w:space="0" w:color="auto"/>
              <w:right w:val="single" w:sz="4" w:space="0" w:color="auto"/>
            </w:tcBorders>
            <w:shd w:val="clear" w:color="auto" w:fill="auto"/>
            <w:vAlign w:val="center"/>
            <w:hideMark/>
          </w:tcPr>
          <w:p w14:paraId="4FBCE4F7"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850" w:type="dxa"/>
            <w:tcBorders>
              <w:top w:val="nil"/>
              <w:left w:val="nil"/>
              <w:bottom w:val="single" w:sz="4" w:space="0" w:color="auto"/>
              <w:right w:val="single" w:sz="4" w:space="0" w:color="auto"/>
            </w:tcBorders>
            <w:shd w:val="clear" w:color="auto" w:fill="auto"/>
            <w:vAlign w:val="center"/>
            <w:hideMark/>
          </w:tcPr>
          <w:p w14:paraId="1CA8A4FC"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c>
          <w:tcPr>
            <w:tcW w:w="851" w:type="dxa"/>
            <w:tcBorders>
              <w:top w:val="nil"/>
              <w:left w:val="nil"/>
              <w:bottom w:val="single" w:sz="4" w:space="0" w:color="auto"/>
              <w:right w:val="single" w:sz="4" w:space="0" w:color="auto"/>
            </w:tcBorders>
            <w:shd w:val="clear" w:color="auto" w:fill="auto"/>
            <w:vAlign w:val="center"/>
            <w:hideMark/>
          </w:tcPr>
          <w:p w14:paraId="0CCE1571"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850" w:type="dxa"/>
            <w:tcBorders>
              <w:top w:val="nil"/>
              <w:left w:val="nil"/>
              <w:bottom w:val="single" w:sz="4" w:space="0" w:color="auto"/>
              <w:right w:val="single" w:sz="4" w:space="0" w:color="auto"/>
            </w:tcBorders>
            <w:shd w:val="clear" w:color="auto" w:fill="auto"/>
            <w:vAlign w:val="center"/>
            <w:hideMark/>
          </w:tcPr>
          <w:p w14:paraId="591944E0"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c>
          <w:tcPr>
            <w:tcW w:w="709" w:type="dxa"/>
            <w:tcBorders>
              <w:top w:val="nil"/>
              <w:left w:val="nil"/>
              <w:bottom w:val="single" w:sz="4" w:space="0" w:color="auto"/>
              <w:right w:val="single" w:sz="4" w:space="0" w:color="auto"/>
            </w:tcBorders>
            <w:shd w:val="clear" w:color="auto" w:fill="auto"/>
            <w:vAlign w:val="center"/>
            <w:hideMark/>
          </w:tcPr>
          <w:p w14:paraId="39742163" w14:textId="77777777" w:rsidR="007A51D4" w:rsidRPr="00007F4A" w:rsidRDefault="007A51D4" w:rsidP="007A51D4">
            <w:pPr>
              <w:spacing w:line="240" w:lineRule="auto"/>
              <w:ind w:firstLine="0"/>
              <w:jc w:val="center"/>
              <w:rPr>
                <w:b/>
                <w:bCs/>
                <w:sz w:val="22"/>
                <w:szCs w:val="22"/>
              </w:rPr>
            </w:pPr>
            <w:r w:rsidRPr="00007F4A">
              <w:rPr>
                <w:b/>
                <w:bCs/>
                <w:sz w:val="22"/>
                <w:szCs w:val="22"/>
              </w:rPr>
              <w:t>200мг</w:t>
            </w:r>
          </w:p>
        </w:tc>
        <w:tc>
          <w:tcPr>
            <w:tcW w:w="992" w:type="dxa"/>
            <w:tcBorders>
              <w:top w:val="nil"/>
              <w:left w:val="nil"/>
              <w:bottom w:val="single" w:sz="4" w:space="0" w:color="auto"/>
              <w:right w:val="single" w:sz="4" w:space="0" w:color="auto"/>
            </w:tcBorders>
            <w:shd w:val="clear" w:color="auto" w:fill="auto"/>
            <w:vAlign w:val="center"/>
            <w:hideMark/>
          </w:tcPr>
          <w:p w14:paraId="3731AEE7"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r>
      <w:tr w:rsidR="007A51D4" w:rsidRPr="00CB64F8" w14:paraId="15D8C4A3" w14:textId="77777777" w:rsidTr="007A51D4">
        <w:trPr>
          <w:trHeight w:val="312"/>
        </w:trPr>
        <w:tc>
          <w:tcPr>
            <w:tcW w:w="1106" w:type="dxa"/>
            <w:tcBorders>
              <w:top w:val="nil"/>
              <w:left w:val="single" w:sz="4" w:space="0" w:color="auto"/>
              <w:bottom w:val="single" w:sz="4" w:space="0" w:color="auto"/>
              <w:right w:val="single" w:sz="4" w:space="0" w:color="auto"/>
            </w:tcBorders>
            <w:vAlign w:val="center"/>
            <w:hideMark/>
          </w:tcPr>
          <w:p w14:paraId="5BCEE58E" w14:textId="77777777" w:rsidR="007A51D4" w:rsidRPr="00007F4A" w:rsidRDefault="007A51D4" w:rsidP="007A51D4">
            <w:pPr>
              <w:spacing w:line="240" w:lineRule="auto"/>
              <w:ind w:firstLine="0"/>
              <w:jc w:val="left"/>
              <w:rPr>
                <w:b/>
                <w:bCs/>
                <w:sz w:val="22"/>
                <w:szCs w:val="22"/>
              </w:rPr>
            </w:pPr>
            <w:r w:rsidRPr="00007F4A">
              <w:rPr>
                <w:b/>
                <w:bCs/>
                <w:sz w:val="22"/>
                <w:szCs w:val="22"/>
              </w:rPr>
              <w:t>Курганская область</w:t>
            </w:r>
          </w:p>
        </w:tc>
        <w:tc>
          <w:tcPr>
            <w:tcW w:w="1253" w:type="dxa"/>
            <w:tcBorders>
              <w:top w:val="nil"/>
              <w:left w:val="nil"/>
              <w:bottom w:val="single" w:sz="4" w:space="0" w:color="auto"/>
              <w:right w:val="single" w:sz="4" w:space="0" w:color="auto"/>
            </w:tcBorders>
            <w:vAlign w:val="center"/>
            <w:hideMark/>
          </w:tcPr>
          <w:p w14:paraId="2B49514D"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Отпущено, </w:t>
            </w:r>
            <w:proofErr w:type="gramStart"/>
            <w:r w:rsidRPr="00007F4A">
              <w:rPr>
                <w:b/>
                <w:bCs/>
                <w:sz w:val="22"/>
                <w:szCs w:val="22"/>
              </w:rPr>
              <w:t>шт</w:t>
            </w:r>
            <w:proofErr w:type="gramEnd"/>
            <w:r w:rsidRPr="00007F4A">
              <w:rPr>
                <w:b/>
                <w:bCs/>
                <w:sz w:val="22"/>
                <w:szCs w:val="22"/>
              </w:rPr>
              <w:t>:</w:t>
            </w:r>
          </w:p>
        </w:tc>
        <w:tc>
          <w:tcPr>
            <w:tcW w:w="760" w:type="dxa"/>
            <w:tcBorders>
              <w:top w:val="nil"/>
              <w:left w:val="nil"/>
              <w:bottom w:val="single" w:sz="4" w:space="0" w:color="auto"/>
              <w:right w:val="single" w:sz="4" w:space="0" w:color="auto"/>
            </w:tcBorders>
            <w:vAlign w:val="bottom"/>
            <w:hideMark/>
          </w:tcPr>
          <w:p w14:paraId="36C0D336" w14:textId="5408C91B"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1E738919" w14:textId="794480A9"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515F4CB0" w14:textId="7CA5A1FE"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500DD627" w14:textId="2B01BC68"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3DDD6452" w14:textId="5038B843"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715E6292" w14:textId="254481EA" w:rsidR="007A51D4" w:rsidRPr="00007F4A" w:rsidRDefault="007A51D4" w:rsidP="007A51D4">
            <w:pPr>
              <w:spacing w:line="240" w:lineRule="auto"/>
              <w:ind w:firstLine="0"/>
              <w:jc w:val="left"/>
              <w:rPr>
                <w:sz w:val="22"/>
                <w:szCs w:val="22"/>
              </w:rPr>
            </w:pPr>
          </w:p>
        </w:tc>
        <w:tc>
          <w:tcPr>
            <w:tcW w:w="612" w:type="dxa"/>
            <w:tcBorders>
              <w:top w:val="nil"/>
              <w:left w:val="nil"/>
              <w:bottom w:val="single" w:sz="4" w:space="0" w:color="auto"/>
              <w:right w:val="single" w:sz="4" w:space="0" w:color="auto"/>
            </w:tcBorders>
            <w:vAlign w:val="bottom"/>
            <w:hideMark/>
          </w:tcPr>
          <w:p w14:paraId="4CF87180" w14:textId="78AD23D4" w:rsidR="007A51D4" w:rsidRPr="00007F4A" w:rsidRDefault="007A51D4" w:rsidP="007A51D4">
            <w:pPr>
              <w:spacing w:line="240" w:lineRule="auto"/>
              <w:ind w:firstLine="0"/>
              <w:jc w:val="left"/>
              <w:rPr>
                <w:sz w:val="22"/>
                <w:szCs w:val="22"/>
              </w:rPr>
            </w:pPr>
          </w:p>
        </w:tc>
        <w:tc>
          <w:tcPr>
            <w:tcW w:w="579" w:type="dxa"/>
            <w:tcBorders>
              <w:top w:val="nil"/>
              <w:left w:val="nil"/>
              <w:bottom w:val="single" w:sz="4" w:space="0" w:color="auto"/>
              <w:right w:val="single" w:sz="4" w:space="0" w:color="auto"/>
            </w:tcBorders>
            <w:vAlign w:val="bottom"/>
            <w:hideMark/>
          </w:tcPr>
          <w:p w14:paraId="72271C14" w14:textId="7F8050EA" w:rsidR="007A51D4" w:rsidRPr="00007F4A" w:rsidRDefault="007A51D4" w:rsidP="007A51D4">
            <w:pPr>
              <w:spacing w:line="240" w:lineRule="auto"/>
              <w:ind w:firstLine="0"/>
              <w:jc w:val="left"/>
              <w:rPr>
                <w:sz w:val="22"/>
                <w:szCs w:val="22"/>
              </w:rPr>
            </w:pPr>
          </w:p>
        </w:tc>
        <w:tc>
          <w:tcPr>
            <w:tcW w:w="579" w:type="dxa"/>
            <w:tcBorders>
              <w:top w:val="nil"/>
              <w:left w:val="nil"/>
              <w:bottom w:val="single" w:sz="4" w:space="0" w:color="auto"/>
              <w:right w:val="single" w:sz="4" w:space="0" w:color="auto"/>
            </w:tcBorders>
            <w:vAlign w:val="bottom"/>
            <w:hideMark/>
          </w:tcPr>
          <w:p w14:paraId="616D30A3" w14:textId="3C78C091" w:rsidR="007A51D4" w:rsidRPr="00007F4A" w:rsidRDefault="007A51D4" w:rsidP="007A51D4">
            <w:pPr>
              <w:spacing w:line="240" w:lineRule="auto"/>
              <w:ind w:firstLine="0"/>
              <w:jc w:val="left"/>
              <w:rPr>
                <w:sz w:val="22"/>
                <w:szCs w:val="22"/>
              </w:rPr>
            </w:pPr>
          </w:p>
        </w:tc>
        <w:tc>
          <w:tcPr>
            <w:tcW w:w="640" w:type="dxa"/>
            <w:tcBorders>
              <w:top w:val="nil"/>
              <w:left w:val="nil"/>
              <w:bottom w:val="single" w:sz="4" w:space="0" w:color="auto"/>
              <w:right w:val="single" w:sz="4" w:space="0" w:color="auto"/>
            </w:tcBorders>
            <w:vAlign w:val="bottom"/>
            <w:hideMark/>
          </w:tcPr>
          <w:p w14:paraId="34EFC358" w14:textId="77C0DA04"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6D25D08C" w14:textId="53762D9E"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vAlign w:val="bottom"/>
            <w:hideMark/>
          </w:tcPr>
          <w:p w14:paraId="5EBE72EF" w14:textId="234970B9"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4B4C2034" w14:textId="42DFEB0F"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vAlign w:val="bottom"/>
            <w:hideMark/>
          </w:tcPr>
          <w:p w14:paraId="427C3B83" w14:textId="36645A10" w:rsidR="007A51D4" w:rsidRPr="00007F4A" w:rsidRDefault="007A51D4" w:rsidP="007A51D4">
            <w:pPr>
              <w:spacing w:line="240" w:lineRule="auto"/>
              <w:ind w:firstLine="0"/>
              <w:jc w:val="left"/>
              <w:rPr>
                <w:sz w:val="22"/>
                <w:szCs w:val="22"/>
              </w:rPr>
            </w:pPr>
          </w:p>
        </w:tc>
        <w:tc>
          <w:tcPr>
            <w:tcW w:w="851" w:type="dxa"/>
            <w:tcBorders>
              <w:top w:val="nil"/>
              <w:left w:val="nil"/>
              <w:bottom w:val="single" w:sz="4" w:space="0" w:color="auto"/>
              <w:right w:val="single" w:sz="4" w:space="0" w:color="auto"/>
            </w:tcBorders>
            <w:vAlign w:val="bottom"/>
            <w:hideMark/>
          </w:tcPr>
          <w:p w14:paraId="3303FB83" w14:textId="7DA4CD49"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vAlign w:val="bottom"/>
            <w:hideMark/>
          </w:tcPr>
          <w:p w14:paraId="3AD4B226" w14:textId="0D4726B6"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0CC32251" w14:textId="1894532A"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vAlign w:val="bottom"/>
            <w:hideMark/>
          </w:tcPr>
          <w:p w14:paraId="35082DFB" w14:textId="0F71B75E" w:rsidR="007A51D4" w:rsidRPr="00007F4A" w:rsidRDefault="007A51D4" w:rsidP="007A51D4">
            <w:pPr>
              <w:spacing w:line="240" w:lineRule="auto"/>
              <w:ind w:firstLine="0"/>
              <w:jc w:val="left"/>
              <w:rPr>
                <w:sz w:val="22"/>
                <w:szCs w:val="22"/>
              </w:rPr>
            </w:pPr>
          </w:p>
        </w:tc>
      </w:tr>
      <w:tr w:rsidR="007A51D4" w:rsidRPr="00CB64F8" w14:paraId="18DF5A26" w14:textId="77777777" w:rsidTr="007A51D4">
        <w:trPr>
          <w:trHeight w:val="312"/>
        </w:trPr>
        <w:tc>
          <w:tcPr>
            <w:tcW w:w="1106" w:type="dxa"/>
            <w:tcBorders>
              <w:top w:val="nil"/>
              <w:left w:val="single" w:sz="4" w:space="0" w:color="auto"/>
              <w:bottom w:val="single" w:sz="4" w:space="0" w:color="auto"/>
              <w:right w:val="single" w:sz="4" w:space="0" w:color="auto"/>
            </w:tcBorders>
            <w:vAlign w:val="center"/>
            <w:hideMark/>
          </w:tcPr>
          <w:p w14:paraId="37FC5B83" w14:textId="77777777" w:rsidR="007A51D4" w:rsidRPr="00007F4A" w:rsidRDefault="007A51D4" w:rsidP="007A51D4">
            <w:pPr>
              <w:spacing w:line="240" w:lineRule="auto"/>
              <w:ind w:firstLine="0"/>
              <w:jc w:val="left"/>
              <w:rPr>
                <w:b/>
                <w:bCs/>
                <w:sz w:val="22"/>
                <w:szCs w:val="22"/>
              </w:rPr>
            </w:pPr>
            <w:r w:rsidRPr="00007F4A">
              <w:rPr>
                <w:b/>
                <w:bCs/>
                <w:sz w:val="22"/>
                <w:szCs w:val="22"/>
              </w:rPr>
              <w:t> </w:t>
            </w:r>
          </w:p>
        </w:tc>
        <w:tc>
          <w:tcPr>
            <w:tcW w:w="1253" w:type="dxa"/>
            <w:tcBorders>
              <w:top w:val="nil"/>
              <w:left w:val="nil"/>
              <w:bottom w:val="single" w:sz="4" w:space="0" w:color="auto"/>
              <w:right w:val="single" w:sz="4" w:space="0" w:color="auto"/>
            </w:tcBorders>
            <w:vAlign w:val="center"/>
            <w:hideMark/>
          </w:tcPr>
          <w:p w14:paraId="674F7034"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Остаток, </w:t>
            </w:r>
            <w:proofErr w:type="gramStart"/>
            <w:r w:rsidRPr="00007F4A">
              <w:rPr>
                <w:b/>
                <w:bCs/>
                <w:sz w:val="22"/>
                <w:szCs w:val="22"/>
              </w:rPr>
              <w:t>шт</w:t>
            </w:r>
            <w:proofErr w:type="gramEnd"/>
            <w:r w:rsidRPr="00007F4A">
              <w:rPr>
                <w:b/>
                <w:bCs/>
                <w:sz w:val="22"/>
                <w:szCs w:val="22"/>
              </w:rPr>
              <w:t>:</w:t>
            </w:r>
          </w:p>
        </w:tc>
        <w:tc>
          <w:tcPr>
            <w:tcW w:w="760" w:type="dxa"/>
            <w:tcBorders>
              <w:top w:val="nil"/>
              <w:left w:val="nil"/>
              <w:bottom w:val="single" w:sz="4" w:space="0" w:color="auto"/>
              <w:right w:val="single" w:sz="4" w:space="0" w:color="auto"/>
            </w:tcBorders>
            <w:vAlign w:val="bottom"/>
            <w:hideMark/>
          </w:tcPr>
          <w:p w14:paraId="6D905CE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5648AD8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D3538D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3DD3013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62E2D57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324872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12" w:type="dxa"/>
            <w:tcBorders>
              <w:top w:val="nil"/>
              <w:left w:val="nil"/>
              <w:bottom w:val="single" w:sz="4" w:space="0" w:color="auto"/>
              <w:right w:val="single" w:sz="4" w:space="0" w:color="auto"/>
            </w:tcBorders>
            <w:vAlign w:val="bottom"/>
            <w:hideMark/>
          </w:tcPr>
          <w:p w14:paraId="1B60E6B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6F7FB94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11F36E2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40" w:type="dxa"/>
            <w:tcBorders>
              <w:top w:val="nil"/>
              <w:left w:val="nil"/>
              <w:bottom w:val="single" w:sz="4" w:space="0" w:color="auto"/>
              <w:right w:val="single" w:sz="4" w:space="0" w:color="auto"/>
            </w:tcBorders>
            <w:vAlign w:val="bottom"/>
            <w:hideMark/>
          </w:tcPr>
          <w:p w14:paraId="42D578C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28837E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0ED4595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373B3E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08C943D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1" w:type="dxa"/>
            <w:tcBorders>
              <w:top w:val="nil"/>
              <w:left w:val="nil"/>
              <w:bottom w:val="single" w:sz="4" w:space="0" w:color="auto"/>
              <w:right w:val="single" w:sz="4" w:space="0" w:color="auto"/>
            </w:tcBorders>
            <w:vAlign w:val="bottom"/>
            <w:hideMark/>
          </w:tcPr>
          <w:p w14:paraId="2C3D4FC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472B2F2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EBC060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6E3F990C" w14:textId="77777777" w:rsidR="007A51D4" w:rsidRPr="00007F4A" w:rsidRDefault="007A51D4" w:rsidP="007A51D4">
            <w:pPr>
              <w:spacing w:line="240" w:lineRule="auto"/>
              <w:ind w:firstLine="0"/>
              <w:jc w:val="left"/>
              <w:rPr>
                <w:sz w:val="22"/>
                <w:szCs w:val="22"/>
              </w:rPr>
            </w:pPr>
            <w:r w:rsidRPr="00007F4A">
              <w:rPr>
                <w:sz w:val="22"/>
                <w:szCs w:val="22"/>
              </w:rPr>
              <w:t> </w:t>
            </w:r>
          </w:p>
        </w:tc>
      </w:tr>
      <w:tr w:rsidR="007A51D4" w:rsidRPr="00CB64F8" w14:paraId="5B4AE742" w14:textId="77777777" w:rsidTr="007A51D4">
        <w:trPr>
          <w:trHeight w:val="312"/>
        </w:trPr>
        <w:tc>
          <w:tcPr>
            <w:tcW w:w="1106" w:type="dxa"/>
            <w:tcBorders>
              <w:top w:val="nil"/>
              <w:left w:val="single" w:sz="4" w:space="0" w:color="auto"/>
              <w:bottom w:val="single" w:sz="4" w:space="0" w:color="auto"/>
              <w:right w:val="single" w:sz="4" w:space="0" w:color="auto"/>
            </w:tcBorders>
            <w:vAlign w:val="center"/>
            <w:hideMark/>
          </w:tcPr>
          <w:p w14:paraId="4B920FCA" w14:textId="77777777" w:rsidR="007A51D4" w:rsidRPr="00007F4A" w:rsidRDefault="007A51D4" w:rsidP="007A51D4">
            <w:pPr>
              <w:spacing w:line="240" w:lineRule="auto"/>
              <w:ind w:firstLine="0"/>
              <w:jc w:val="left"/>
              <w:rPr>
                <w:b/>
                <w:bCs/>
                <w:sz w:val="22"/>
                <w:szCs w:val="22"/>
              </w:rPr>
            </w:pPr>
            <w:r w:rsidRPr="00007F4A">
              <w:rPr>
                <w:b/>
                <w:bCs/>
                <w:sz w:val="22"/>
                <w:szCs w:val="22"/>
              </w:rPr>
              <w:t> </w:t>
            </w:r>
          </w:p>
        </w:tc>
        <w:tc>
          <w:tcPr>
            <w:tcW w:w="1253" w:type="dxa"/>
            <w:tcBorders>
              <w:top w:val="nil"/>
              <w:left w:val="nil"/>
              <w:bottom w:val="single" w:sz="4" w:space="0" w:color="auto"/>
              <w:right w:val="single" w:sz="4" w:space="0" w:color="auto"/>
            </w:tcBorders>
            <w:vAlign w:val="center"/>
            <w:hideMark/>
          </w:tcPr>
          <w:p w14:paraId="3D7483C3"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Остаток, </w:t>
            </w:r>
            <w:proofErr w:type="gramStart"/>
            <w:r w:rsidRPr="00007F4A">
              <w:rPr>
                <w:b/>
                <w:bCs/>
                <w:sz w:val="22"/>
                <w:szCs w:val="22"/>
              </w:rPr>
              <w:t>таб</w:t>
            </w:r>
            <w:proofErr w:type="gramEnd"/>
            <w:r w:rsidRPr="00007F4A">
              <w:rPr>
                <w:b/>
                <w:bCs/>
                <w:sz w:val="22"/>
                <w:szCs w:val="22"/>
              </w:rPr>
              <w:t>:</w:t>
            </w:r>
          </w:p>
        </w:tc>
        <w:tc>
          <w:tcPr>
            <w:tcW w:w="760" w:type="dxa"/>
            <w:tcBorders>
              <w:top w:val="nil"/>
              <w:left w:val="nil"/>
              <w:bottom w:val="single" w:sz="4" w:space="0" w:color="auto"/>
              <w:right w:val="single" w:sz="4" w:space="0" w:color="auto"/>
            </w:tcBorders>
            <w:vAlign w:val="bottom"/>
            <w:hideMark/>
          </w:tcPr>
          <w:p w14:paraId="39EF9F5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38C09BB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023279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6FB2400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244EBED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7BFBC21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12" w:type="dxa"/>
            <w:tcBorders>
              <w:top w:val="nil"/>
              <w:left w:val="nil"/>
              <w:bottom w:val="single" w:sz="4" w:space="0" w:color="auto"/>
              <w:right w:val="single" w:sz="4" w:space="0" w:color="auto"/>
            </w:tcBorders>
            <w:vAlign w:val="bottom"/>
            <w:hideMark/>
          </w:tcPr>
          <w:p w14:paraId="045144C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3CC8FD2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05A5BAF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40" w:type="dxa"/>
            <w:tcBorders>
              <w:top w:val="nil"/>
              <w:left w:val="nil"/>
              <w:bottom w:val="single" w:sz="4" w:space="0" w:color="auto"/>
              <w:right w:val="single" w:sz="4" w:space="0" w:color="auto"/>
            </w:tcBorders>
            <w:vAlign w:val="bottom"/>
            <w:hideMark/>
          </w:tcPr>
          <w:p w14:paraId="42021C6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6608554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68BBCDD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7D5B86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2D0F4F4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1" w:type="dxa"/>
            <w:tcBorders>
              <w:top w:val="nil"/>
              <w:left w:val="nil"/>
              <w:bottom w:val="single" w:sz="4" w:space="0" w:color="auto"/>
              <w:right w:val="single" w:sz="4" w:space="0" w:color="auto"/>
            </w:tcBorders>
            <w:vAlign w:val="bottom"/>
            <w:hideMark/>
          </w:tcPr>
          <w:p w14:paraId="3F625D0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3B97620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99999B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54ABBBA7" w14:textId="77777777" w:rsidR="007A51D4" w:rsidRPr="00007F4A" w:rsidRDefault="007A51D4" w:rsidP="007A51D4">
            <w:pPr>
              <w:spacing w:line="240" w:lineRule="auto"/>
              <w:ind w:firstLine="0"/>
              <w:jc w:val="left"/>
              <w:rPr>
                <w:sz w:val="22"/>
                <w:szCs w:val="22"/>
              </w:rPr>
            </w:pPr>
            <w:r w:rsidRPr="00007F4A">
              <w:rPr>
                <w:sz w:val="22"/>
                <w:szCs w:val="22"/>
              </w:rPr>
              <w:t> </w:t>
            </w:r>
          </w:p>
        </w:tc>
      </w:tr>
    </w:tbl>
    <w:p w14:paraId="6396B6E6" w14:textId="77777777" w:rsidR="007A51D4" w:rsidRPr="00007F4A" w:rsidRDefault="007A51D4" w:rsidP="007A51D4">
      <w:pPr>
        <w:spacing w:after="160" w:line="256" w:lineRule="auto"/>
        <w:ind w:firstLine="0"/>
        <w:jc w:val="center"/>
        <w:rPr>
          <w:rFonts w:eastAsia="Calibri"/>
          <w:sz w:val="22"/>
          <w:szCs w:val="22"/>
          <w:lang w:eastAsia="en-US"/>
        </w:rPr>
      </w:pPr>
    </w:p>
    <w:p w14:paraId="27F39349" w14:textId="77777777"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t>Продолжение</w:t>
      </w:r>
    </w:p>
    <w:tbl>
      <w:tblPr>
        <w:tblW w:w="15309" w:type="dxa"/>
        <w:tblInd w:w="-5" w:type="dxa"/>
        <w:tblLayout w:type="fixed"/>
        <w:tblLook w:val="04A0" w:firstRow="1" w:lastRow="0" w:firstColumn="1" w:lastColumn="0" w:noHBand="0" w:noVBand="1"/>
      </w:tblPr>
      <w:tblGrid>
        <w:gridCol w:w="1776"/>
        <w:gridCol w:w="669"/>
        <w:gridCol w:w="675"/>
        <w:gridCol w:w="990"/>
        <w:gridCol w:w="992"/>
        <w:gridCol w:w="567"/>
        <w:gridCol w:w="709"/>
        <w:gridCol w:w="709"/>
        <w:gridCol w:w="709"/>
        <w:gridCol w:w="708"/>
        <w:gridCol w:w="709"/>
        <w:gridCol w:w="709"/>
        <w:gridCol w:w="992"/>
        <w:gridCol w:w="851"/>
        <w:gridCol w:w="708"/>
        <w:gridCol w:w="709"/>
        <w:gridCol w:w="709"/>
        <w:gridCol w:w="850"/>
        <w:gridCol w:w="568"/>
      </w:tblGrid>
      <w:tr w:rsidR="007A51D4" w:rsidRPr="00CB64F8" w14:paraId="63578F08" w14:textId="77777777" w:rsidTr="00007F4A">
        <w:trPr>
          <w:trHeight w:val="1248"/>
        </w:trPr>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FB5CD"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Гидрохлоротиазид, </w:t>
            </w:r>
            <w:proofErr w:type="gramStart"/>
            <w:r w:rsidRPr="00007F4A">
              <w:rPr>
                <w:b/>
                <w:bCs/>
                <w:sz w:val="22"/>
                <w:szCs w:val="22"/>
              </w:rPr>
              <w:t>таб</w:t>
            </w:r>
            <w:proofErr w:type="gramEnd"/>
          </w:p>
        </w:tc>
        <w:tc>
          <w:tcPr>
            <w:tcW w:w="1344" w:type="dxa"/>
            <w:gridSpan w:val="2"/>
            <w:tcBorders>
              <w:top w:val="single" w:sz="4" w:space="0" w:color="auto"/>
              <w:left w:val="nil"/>
              <w:bottom w:val="single" w:sz="4" w:space="0" w:color="auto"/>
              <w:right w:val="single" w:sz="4" w:space="0" w:color="000000"/>
            </w:tcBorders>
            <w:shd w:val="clear" w:color="auto" w:fill="auto"/>
            <w:vAlign w:val="center"/>
            <w:hideMark/>
          </w:tcPr>
          <w:p w14:paraId="04FE61B4" w14:textId="77777777" w:rsidR="007A51D4" w:rsidRPr="00007F4A" w:rsidRDefault="007A51D4" w:rsidP="007A51D4">
            <w:pPr>
              <w:spacing w:line="240" w:lineRule="auto"/>
              <w:ind w:firstLine="0"/>
              <w:jc w:val="center"/>
              <w:rPr>
                <w:b/>
                <w:bCs/>
                <w:sz w:val="22"/>
                <w:szCs w:val="22"/>
              </w:rPr>
            </w:pPr>
            <w:r w:rsidRPr="00007F4A">
              <w:rPr>
                <w:b/>
                <w:bCs/>
                <w:sz w:val="22"/>
                <w:szCs w:val="22"/>
              </w:rPr>
              <w:t>Дабигатрана этексилат, капс</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DF6DCE8"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Дапаглифлозин, </w:t>
            </w:r>
            <w:proofErr w:type="gramStart"/>
            <w:r w:rsidRPr="00007F4A">
              <w:rPr>
                <w:b/>
                <w:bCs/>
                <w:sz w:val="22"/>
                <w:szCs w:val="22"/>
              </w:rPr>
              <w:t>таб</w:t>
            </w:r>
            <w:proofErr w:type="gramEnd"/>
            <w:r w:rsidRPr="00007F4A">
              <w:rPr>
                <w:b/>
                <w:bCs/>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571B1"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Дигоксин, </w:t>
            </w:r>
            <w:proofErr w:type="gramStart"/>
            <w:r w:rsidRPr="00007F4A">
              <w:rPr>
                <w:b/>
                <w:bCs/>
                <w:sz w:val="22"/>
                <w:szCs w:val="22"/>
              </w:rPr>
              <w:t>таб</w:t>
            </w:r>
            <w:proofErr w:type="gramEnd"/>
            <w:r w:rsidRPr="00007F4A">
              <w:rPr>
                <w:b/>
                <w:bCs/>
                <w:sz w:val="22"/>
                <w:szCs w:val="22"/>
              </w:rPr>
              <w:t xml:space="preserve"> </w:t>
            </w:r>
          </w:p>
        </w:tc>
        <w:tc>
          <w:tcPr>
            <w:tcW w:w="1276" w:type="dxa"/>
            <w:gridSpan w:val="2"/>
            <w:tcBorders>
              <w:top w:val="single" w:sz="4" w:space="0" w:color="auto"/>
              <w:left w:val="nil"/>
              <w:bottom w:val="nil"/>
              <w:right w:val="single" w:sz="4" w:space="0" w:color="000000"/>
            </w:tcBorders>
            <w:shd w:val="clear" w:color="auto" w:fill="auto"/>
            <w:vAlign w:val="center"/>
            <w:hideMark/>
          </w:tcPr>
          <w:p w14:paraId="04678319"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Ивабрадин, </w:t>
            </w:r>
            <w:proofErr w:type="gramStart"/>
            <w:r w:rsidRPr="00007F4A">
              <w:rPr>
                <w:b/>
                <w:bCs/>
                <w:sz w:val="22"/>
                <w:szCs w:val="22"/>
              </w:rPr>
              <w:t>таб</w:t>
            </w:r>
            <w:proofErr w:type="gramEnd"/>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14:paraId="121D09DC"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Изосорбида мононитрат, </w:t>
            </w:r>
            <w:proofErr w:type="gramStart"/>
            <w:r w:rsidRPr="00007F4A">
              <w:rPr>
                <w:b/>
                <w:bCs/>
                <w:sz w:val="22"/>
                <w:szCs w:val="22"/>
              </w:rPr>
              <w:t>таб</w:t>
            </w:r>
            <w:proofErr w:type="gramEnd"/>
            <w:r w:rsidRPr="00007F4A">
              <w:rPr>
                <w:b/>
                <w:bCs/>
                <w:sz w:val="22"/>
                <w:szCs w:val="22"/>
              </w:rPr>
              <w:t>/капс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10041A"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Индапамид, капс, </w:t>
            </w:r>
            <w:proofErr w:type="gramStart"/>
            <w:r w:rsidRPr="00007F4A">
              <w:rPr>
                <w:b/>
                <w:bCs/>
                <w:sz w:val="22"/>
                <w:szCs w:val="22"/>
              </w:rPr>
              <w:t>таб</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47A48B7"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Клопидогрел, </w:t>
            </w:r>
            <w:proofErr w:type="gramStart"/>
            <w:r w:rsidRPr="00007F4A">
              <w:rPr>
                <w:b/>
                <w:bCs/>
                <w:sz w:val="22"/>
                <w:szCs w:val="22"/>
              </w:rPr>
              <w:t>таб</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446448"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Лаппаконитина гидробромид, </w:t>
            </w:r>
            <w:proofErr w:type="gramStart"/>
            <w:r w:rsidRPr="00007F4A">
              <w:rPr>
                <w:b/>
                <w:bCs/>
                <w:sz w:val="22"/>
                <w:szCs w:val="22"/>
              </w:rPr>
              <w:t>таб</w:t>
            </w:r>
            <w:proofErr w:type="gramEnd"/>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14:paraId="14C7E2CB"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Лозартан, </w:t>
            </w:r>
            <w:proofErr w:type="gramStart"/>
            <w:r w:rsidRPr="00007F4A">
              <w:rPr>
                <w:b/>
                <w:bCs/>
                <w:sz w:val="22"/>
                <w:szCs w:val="22"/>
              </w:rPr>
              <w:t>таб</w:t>
            </w:r>
            <w:proofErr w:type="gramEnd"/>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14:paraId="535447E9"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Метопролол, </w:t>
            </w:r>
            <w:proofErr w:type="gramStart"/>
            <w:r w:rsidRPr="00007F4A">
              <w:rPr>
                <w:b/>
                <w:bCs/>
                <w:sz w:val="22"/>
                <w:szCs w:val="22"/>
              </w:rPr>
              <w:t>таб</w:t>
            </w:r>
            <w:proofErr w:type="gramEnd"/>
          </w:p>
        </w:tc>
      </w:tr>
      <w:tr w:rsidR="00C639A7" w:rsidRPr="00CB64F8" w14:paraId="16DF08D7" w14:textId="77777777" w:rsidTr="00007F4A">
        <w:trPr>
          <w:trHeight w:val="312"/>
        </w:trPr>
        <w:tc>
          <w:tcPr>
            <w:tcW w:w="1776" w:type="dxa"/>
            <w:tcBorders>
              <w:top w:val="nil"/>
              <w:left w:val="single" w:sz="4" w:space="0" w:color="auto"/>
              <w:bottom w:val="single" w:sz="4" w:space="0" w:color="auto"/>
              <w:right w:val="single" w:sz="4" w:space="0" w:color="auto"/>
            </w:tcBorders>
            <w:shd w:val="clear" w:color="auto" w:fill="auto"/>
            <w:vAlign w:val="center"/>
            <w:hideMark/>
          </w:tcPr>
          <w:p w14:paraId="31171A7F"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669" w:type="dxa"/>
            <w:tcBorders>
              <w:top w:val="nil"/>
              <w:left w:val="nil"/>
              <w:bottom w:val="single" w:sz="4" w:space="0" w:color="auto"/>
              <w:right w:val="single" w:sz="4" w:space="0" w:color="auto"/>
            </w:tcBorders>
            <w:shd w:val="clear" w:color="auto" w:fill="auto"/>
            <w:vAlign w:val="center"/>
            <w:hideMark/>
          </w:tcPr>
          <w:p w14:paraId="5E6045E3" w14:textId="77777777" w:rsidR="007A51D4" w:rsidRPr="00007F4A" w:rsidRDefault="007A51D4" w:rsidP="007A51D4">
            <w:pPr>
              <w:spacing w:line="240" w:lineRule="auto"/>
              <w:ind w:firstLine="0"/>
              <w:jc w:val="center"/>
              <w:rPr>
                <w:b/>
                <w:bCs/>
                <w:sz w:val="22"/>
                <w:szCs w:val="22"/>
              </w:rPr>
            </w:pPr>
            <w:r w:rsidRPr="00007F4A">
              <w:rPr>
                <w:b/>
                <w:bCs/>
                <w:sz w:val="22"/>
                <w:szCs w:val="22"/>
              </w:rPr>
              <w:t>110мг</w:t>
            </w:r>
          </w:p>
        </w:tc>
        <w:tc>
          <w:tcPr>
            <w:tcW w:w="675" w:type="dxa"/>
            <w:tcBorders>
              <w:top w:val="nil"/>
              <w:left w:val="nil"/>
              <w:bottom w:val="single" w:sz="4" w:space="0" w:color="auto"/>
              <w:right w:val="single" w:sz="4" w:space="0" w:color="auto"/>
            </w:tcBorders>
            <w:shd w:val="clear" w:color="auto" w:fill="auto"/>
            <w:vAlign w:val="center"/>
            <w:hideMark/>
          </w:tcPr>
          <w:p w14:paraId="2E6607CF" w14:textId="77777777" w:rsidR="007A51D4" w:rsidRPr="00007F4A" w:rsidRDefault="007A51D4" w:rsidP="007A51D4">
            <w:pPr>
              <w:spacing w:line="240" w:lineRule="auto"/>
              <w:ind w:firstLine="0"/>
              <w:jc w:val="center"/>
              <w:rPr>
                <w:b/>
                <w:bCs/>
                <w:sz w:val="22"/>
                <w:szCs w:val="22"/>
              </w:rPr>
            </w:pPr>
            <w:r w:rsidRPr="00007F4A">
              <w:rPr>
                <w:b/>
                <w:bCs/>
                <w:sz w:val="22"/>
                <w:szCs w:val="22"/>
              </w:rPr>
              <w:t>150мг</w:t>
            </w:r>
          </w:p>
        </w:tc>
        <w:tc>
          <w:tcPr>
            <w:tcW w:w="990" w:type="dxa"/>
            <w:tcBorders>
              <w:top w:val="nil"/>
              <w:left w:val="nil"/>
              <w:bottom w:val="single" w:sz="4" w:space="0" w:color="auto"/>
              <w:right w:val="single" w:sz="4" w:space="0" w:color="auto"/>
            </w:tcBorders>
            <w:shd w:val="clear" w:color="auto" w:fill="auto"/>
            <w:vAlign w:val="center"/>
            <w:hideMark/>
          </w:tcPr>
          <w:p w14:paraId="1B464AB9" w14:textId="77777777" w:rsidR="007A51D4" w:rsidRPr="00007F4A" w:rsidRDefault="007A51D4" w:rsidP="007A51D4">
            <w:pPr>
              <w:spacing w:line="240" w:lineRule="auto"/>
              <w:ind w:firstLine="0"/>
              <w:jc w:val="center"/>
              <w:rPr>
                <w:b/>
                <w:bCs/>
                <w:sz w:val="22"/>
                <w:szCs w:val="22"/>
              </w:rPr>
            </w:pPr>
            <w:r w:rsidRPr="00007F4A">
              <w:rPr>
                <w:b/>
                <w:bCs/>
                <w:sz w:val="22"/>
                <w:szCs w:val="22"/>
              </w:rPr>
              <w:t>10 мг</w:t>
            </w:r>
          </w:p>
        </w:tc>
        <w:tc>
          <w:tcPr>
            <w:tcW w:w="992" w:type="dxa"/>
            <w:tcBorders>
              <w:top w:val="nil"/>
              <w:left w:val="nil"/>
              <w:bottom w:val="single" w:sz="4" w:space="0" w:color="auto"/>
              <w:right w:val="single" w:sz="4" w:space="0" w:color="auto"/>
            </w:tcBorders>
            <w:shd w:val="clear" w:color="auto" w:fill="auto"/>
            <w:vAlign w:val="center"/>
            <w:hideMark/>
          </w:tcPr>
          <w:p w14:paraId="72AD495C" w14:textId="77777777" w:rsidR="007A51D4" w:rsidRPr="00007F4A" w:rsidRDefault="007A51D4" w:rsidP="007A51D4">
            <w:pPr>
              <w:spacing w:line="240" w:lineRule="auto"/>
              <w:ind w:firstLine="0"/>
              <w:jc w:val="center"/>
              <w:rPr>
                <w:b/>
                <w:bCs/>
                <w:sz w:val="22"/>
                <w:szCs w:val="22"/>
              </w:rPr>
            </w:pPr>
            <w:r w:rsidRPr="00007F4A">
              <w:rPr>
                <w:b/>
                <w:bCs/>
                <w:sz w:val="22"/>
                <w:szCs w:val="22"/>
              </w:rPr>
              <w:t>0,25 мг</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E44A6D"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08291D" w14:textId="77777777" w:rsidR="007A51D4" w:rsidRPr="00007F4A" w:rsidRDefault="007A51D4" w:rsidP="007A51D4">
            <w:pPr>
              <w:spacing w:line="240" w:lineRule="auto"/>
              <w:ind w:firstLine="0"/>
              <w:jc w:val="center"/>
              <w:rPr>
                <w:b/>
                <w:bCs/>
                <w:sz w:val="22"/>
                <w:szCs w:val="22"/>
              </w:rPr>
            </w:pPr>
            <w:r w:rsidRPr="00007F4A">
              <w:rPr>
                <w:b/>
                <w:bCs/>
                <w:sz w:val="22"/>
                <w:szCs w:val="22"/>
              </w:rPr>
              <w:t>7,5 мг</w:t>
            </w:r>
          </w:p>
        </w:tc>
        <w:tc>
          <w:tcPr>
            <w:tcW w:w="709" w:type="dxa"/>
            <w:tcBorders>
              <w:top w:val="nil"/>
              <w:left w:val="nil"/>
              <w:bottom w:val="single" w:sz="4" w:space="0" w:color="auto"/>
              <w:right w:val="single" w:sz="4" w:space="0" w:color="auto"/>
            </w:tcBorders>
            <w:shd w:val="clear" w:color="auto" w:fill="auto"/>
            <w:vAlign w:val="center"/>
            <w:hideMark/>
          </w:tcPr>
          <w:p w14:paraId="1D1E1E92" w14:textId="77777777" w:rsidR="007A51D4" w:rsidRPr="00007F4A" w:rsidRDefault="007A51D4" w:rsidP="007A51D4">
            <w:pPr>
              <w:spacing w:line="240" w:lineRule="auto"/>
              <w:ind w:firstLine="0"/>
              <w:jc w:val="center"/>
              <w:rPr>
                <w:b/>
                <w:bCs/>
                <w:sz w:val="22"/>
                <w:szCs w:val="22"/>
              </w:rPr>
            </w:pPr>
            <w:r w:rsidRPr="00007F4A">
              <w:rPr>
                <w:b/>
                <w:bCs/>
                <w:sz w:val="22"/>
                <w:szCs w:val="22"/>
              </w:rPr>
              <w:t>20мг</w:t>
            </w:r>
          </w:p>
        </w:tc>
        <w:tc>
          <w:tcPr>
            <w:tcW w:w="709" w:type="dxa"/>
            <w:tcBorders>
              <w:top w:val="nil"/>
              <w:left w:val="nil"/>
              <w:bottom w:val="single" w:sz="4" w:space="0" w:color="auto"/>
              <w:right w:val="single" w:sz="4" w:space="0" w:color="auto"/>
            </w:tcBorders>
            <w:shd w:val="clear" w:color="auto" w:fill="auto"/>
            <w:vAlign w:val="center"/>
            <w:hideMark/>
          </w:tcPr>
          <w:p w14:paraId="27878322" w14:textId="77777777" w:rsidR="007A51D4" w:rsidRPr="00007F4A" w:rsidRDefault="007A51D4" w:rsidP="007A51D4">
            <w:pPr>
              <w:spacing w:line="240" w:lineRule="auto"/>
              <w:ind w:firstLine="0"/>
              <w:jc w:val="center"/>
              <w:rPr>
                <w:b/>
                <w:bCs/>
                <w:sz w:val="22"/>
                <w:szCs w:val="22"/>
              </w:rPr>
            </w:pPr>
            <w:r w:rsidRPr="00007F4A">
              <w:rPr>
                <w:b/>
                <w:bCs/>
                <w:sz w:val="22"/>
                <w:szCs w:val="22"/>
              </w:rPr>
              <w:t>40мг</w:t>
            </w:r>
          </w:p>
        </w:tc>
        <w:tc>
          <w:tcPr>
            <w:tcW w:w="708" w:type="dxa"/>
            <w:tcBorders>
              <w:top w:val="nil"/>
              <w:left w:val="nil"/>
              <w:bottom w:val="single" w:sz="4" w:space="0" w:color="auto"/>
              <w:right w:val="single" w:sz="4" w:space="0" w:color="auto"/>
            </w:tcBorders>
            <w:shd w:val="clear" w:color="auto" w:fill="auto"/>
            <w:vAlign w:val="center"/>
            <w:hideMark/>
          </w:tcPr>
          <w:p w14:paraId="14BE7CC1"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709" w:type="dxa"/>
            <w:tcBorders>
              <w:top w:val="nil"/>
              <w:left w:val="nil"/>
              <w:bottom w:val="single" w:sz="4" w:space="0" w:color="auto"/>
              <w:right w:val="single" w:sz="4" w:space="0" w:color="auto"/>
            </w:tcBorders>
            <w:shd w:val="clear" w:color="auto" w:fill="auto"/>
            <w:vAlign w:val="center"/>
            <w:hideMark/>
          </w:tcPr>
          <w:p w14:paraId="6AC4C3F0"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709" w:type="dxa"/>
            <w:tcBorders>
              <w:top w:val="nil"/>
              <w:left w:val="nil"/>
              <w:bottom w:val="single" w:sz="4" w:space="0" w:color="auto"/>
              <w:right w:val="single" w:sz="4" w:space="0" w:color="auto"/>
            </w:tcBorders>
            <w:shd w:val="clear" w:color="auto" w:fill="auto"/>
            <w:vAlign w:val="center"/>
            <w:hideMark/>
          </w:tcPr>
          <w:p w14:paraId="199DC780" w14:textId="77777777" w:rsidR="007A51D4" w:rsidRPr="00007F4A" w:rsidRDefault="007A51D4" w:rsidP="007A51D4">
            <w:pPr>
              <w:spacing w:line="240" w:lineRule="auto"/>
              <w:ind w:firstLine="0"/>
              <w:jc w:val="center"/>
              <w:rPr>
                <w:b/>
                <w:bCs/>
                <w:sz w:val="22"/>
                <w:szCs w:val="22"/>
              </w:rPr>
            </w:pPr>
            <w:r w:rsidRPr="00007F4A">
              <w:rPr>
                <w:b/>
                <w:bCs/>
                <w:sz w:val="22"/>
                <w:szCs w:val="22"/>
              </w:rPr>
              <w:t>75мг</w:t>
            </w:r>
          </w:p>
        </w:tc>
        <w:tc>
          <w:tcPr>
            <w:tcW w:w="992" w:type="dxa"/>
            <w:tcBorders>
              <w:top w:val="nil"/>
              <w:left w:val="nil"/>
              <w:bottom w:val="single" w:sz="4" w:space="0" w:color="auto"/>
              <w:right w:val="single" w:sz="4" w:space="0" w:color="auto"/>
            </w:tcBorders>
            <w:shd w:val="clear" w:color="auto" w:fill="auto"/>
            <w:vAlign w:val="center"/>
            <w:hideMark/>
          </w:tcPr>
          <w:p w14:paraId="54FB2FF9"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851" w:type="dxa"/>
            <w:tcBorders>
              <w:top w:val="nil"/>
              <w:left w:val="nil"/>
              <w:bottom w:val="single" w:sz="4" w:space="0" w:color="auto"/>
              <w:right w:val="single" w:sz="4" w:space="0" w:color="auto"/>
            </w:tcBorders>
            <w:shd w:val="clear" w:color="auto" w:fill="auto"/>
            <w:vAlign w:val="center"/>
            <w:hideMark/>
          </w:tcPr>
          <w:p w14:paraId="436C3F52" w14:textId="77777777" w:rsidR="007A51D4" w:rsidRPr="00007F4A" w:rsidRDefault="007A51D4" w:rsidP="007A51D4">
            <w:pPr>
              <w:spacing w:line="240" w:lineRule="auto"/>
              <w:ind w:firstLine="0"/>
              <w:jc w:val="center"/>
              <w:rPr>
                <w:b/>
                <w:bCs/>
                <w:sz w:val="22"/>
                <w:szCs w:val="22"/>
              </w:rPr>
            </w:pPr>
            <w:r w:rsidRPr="00007F4A">
              <w:rPr>
                <w:b/>
                <w:bCs/>
                <w:sz w:val="22"/>
                <w:szCs w:val="22"/>
              </w:rPr>
              <w:t>12,5мг</w:t>
            </w:r>
          </w:p>
        </w:tc>
        <w:tc>
          <w:tcPr>
            <w:tcW w:w="708" w:type="dxa"/>
            <w:tcBorders>
              <w:top w:val="nil"/>
              <w:left w:val="nil"/>
              <w:bottom w:val="single" w:sz="4" w:space="0" w:color="auto"/>
              <w:right w:val="single" w:sz="4" w:space="0" w:color="auto"/>
            </w:tcBorders>
            <w:shd w:val="clear" w:color="auto" w:fill="auto"/>
            <w:vAlign w:val="center"/>
            <w:hideMark/>
          </w:tcPr>
          <w:p w14:paraId="2AC5FACB"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709" w:type="dxa"/>
            <w:tcBorders>
              <w:top w:val="nil"/>
              <w:left w:val="nil"/>
              <w:bottom w:val="single" w:sz="4" w:space="0" w:color="auto"/>
              <w:right w:val="single" w:sz="4" w:space="0" w:color="auto"/>
            </w:tcBorders>
            <w:shd w:val="clear" w:color="auto" w:fill="auto"/>
            <w:vAlign w:val="center"/>
            <w:hideMark/>
          </w:tcPr>
          <w:p w14:paraId="0832F499"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709" w:type="dxa"/>
            <w:tcBorders>
              <w:top w:val="nil"/>
              <w:left w:val="nil"/>
              <w:bottom w:val="single" w:sz="4" w:space="0" w:color="auto"/>
              <w:right w:val="single" w:sz="4" w:space="0" w:color="auto"/>
            </w:tcBorders>
            <w:shd w:val="clear" w:color="auto" w:fill="auto"/>
            <w:vAlign w:val="center"/>
            <w:hideMark/>
          </w:tcPr>
          <w:p w14:paraId="25DE4390"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c>
          <w:tcPr>
            <w:tcW w:w="850" w:type="dxa"/>
            <w:tcBorders>
              <w:top w:val="nil"/>
              <w:left w:val="nil"/>
              <w:bottom w:val="single" w:sz="4" w:space="0" w:color="auto"/>
              <w:right w:val="single" w:sz="4" w:space="0" w:color="auto"/>
            </w:tcBorders>
            <w:shd w:val="clear" w:color="auto" w:fill="auto"/>
            <w:vAlign w:val="center"/>
            <w:hideMark/>
          </w:tcPr>
          <w:p w14:paraId="5AD2A4B5"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568" w:type="dxa"/>
            <w:tcBorders>
              <w:top w:val="nil"/>
              <w:left w:val="nil"/>
              <w:bottom w:val="single" w:sz="4" w:space="0" w:color="auto"/>
              <w:right w:val="single" w:sz="4" w:space="0" w:color="auto"/>
            </w:tcBorders>
            <w:shd w:val="clear" w:color="auto" w:fill="auto"/>
            <w:vAlign w:val="center"/>
            <w:hideMark/>
          </w:tcPr>
          <w:p w14:paraId="5E0592D6"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r>
      <w:tr w:rsidR="007A51D4" w:rsidRPr="00CB64F8" w14:paraId="13AEE467" w14:textId="77777777" w:rsidTr="008932AC">
        <w:trPr>
          <w:trHeight w:val="312"/>
        </w:trPr>
        <w:tc>
          <w:tcPr>
            <w:tcW w:w="1776" w:type="dxa"/>
            <w:tcBorders>
              <w:top w:val="nil"/>
              <w:left w:val="single" w:sz="4" w:space="0" w:color="auto"/>
              <w:bottom w:val="single" w:sz="4" w:space="0" w:color="auto"/>
              <w:right w:val="single" w:sz="4" w:space="0" w:color="auto"/>
            </w:tcBorders>
            <w:vAlign w:val="bottom"/>
            <w:hideMark/>
          </w:tcPr>
          <w:p w14:paraId="0562E591" w14:textId="3B2EDA19" w:rsidR="007A51D4" w:rsidRPr="00007F4A" w:rsidRDefault="007A51D4" w:rsidP="007A51D4">
            <w:pPr>
              <w:spacing w:line="240" w:lineRule="auto"/>
              <w:ind w:firstLine="0"/>
              <w:jc w:val="left"/>
              <w:rPr>
                <w:sz w:val="22"/>
                <w:szCs w:val="22"/>
              </w:rPr>
            </w:pPr>
          </w:p>
        </w:tc>
        <w:tc>
          <w:tcPr>
            <w:tcW w:w="669" w:type="dxa"/>
            <w:tcBorders>
              <w:top w:val="nil"/>
              <w:left w:val="nil"/>
              <w:bottom w:val="single" w:sz="4" w:space="0" w:color="auto"/>
              <w:right w:val="single" w:sz="4" w:space="0" w:color="auto"/>
            </w:tcBorders>
            <w:vAlign w:val="bottom"/>
            <w:hideMark/>
          </w:tcPr>
          <w:p w14:paraId="3E0DADC3" w14:textId="59DE2B45" w:rsidR="007A51D4" w:rsidRPr="00007F4A" w:rsidRDefault="007A51D4" w:rsidP="007A51D4">
            <w:pPr>
              <w:spacing w:line="240" w:lineRule="auto"/>
              <w:ind w:firstLine="0"/>
              <w:jc w:val="left"/>
              <w:rPr>
                <w:sz w:val="22"/>
                <w:szCs w:val="22"/>
              </w:rPr>
            </w:pPr>
          </w:p>
        </w:tc>
        <w:tc>
          <w:tcPr>
            <w:tcW w:w="675" w:type="dxa"/>
            <w:tcBorders>
              <w:top w:val="nil"/>
              <w:left w:val="nil"/>
              <w:bottom w:val="single" w:sz="4" w:space="0" w:color="auto"/>
              <w:right w:val="single" w:sz="4" w:space="0" w:color="auto"/>
            </w:tcBorders>
            <w:vAlign w:val="bottom"/>
            <w:hideMark/>
          </w:tcPr>
          <w:p w14:paraId="2DCFF39F" w14:textId="347078FC" w:rsidR="007A51D4" w:rsidRPr="00007F4A" w:rsidRDefault="007A51D4" w:rsidP="007A51D4">
            <w:pPr>
              <w:spacing w:line="240" w:lineRule="auto"/>
              <w:ind w:firstLine="0"/>
              <w:jc w:val="left"/>
              <w:rPr>
                <w:sz w:val="22"/>
                <w:szCs w:val="22"/>
              </w:rPr>
            </w:pPr>
          </w:p>
        </w:tc>
        <w:tc>
          <w:tcPr>
            <w:tcW w:w="990" w:type="dxa"/>
            <w:tcBorders>
              <w:top w:val="nil"/>
              <w:left w:val="nil"/>
              <w:bottom w:val="single" w:sz="4" w:space="0" w:color="auto"/>
              <w:right w:val="single" w:sz="4" w:space="0" w:color="auto"/>
            </w:tcBorders>
            <w:vAlign w:val="bottom"/>
            <w:hideMark/>
          </w:tcPr>
          <w:p w14:paraId="1DC1F62D" w14:textId="18FCC724"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vAlign w:val="bottom"/>
            <w:hideMark/>
          </w:tcPr>
          <w:p w14:paraId="350DE6E7" w14:textId="78D18589"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715FFB7D" w14:textId="3EA270E3"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0A3FE6DF" w14:textId="3DCB6304"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5088A13F" w14:textId="739888F7"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249EDC7C" w14:textId="133BAE40"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7D7D386A" w14:textId="6A672D24"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47EA43A0" w14:textId="00B63DA2"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01313A8E" w14:textId="301DC25D"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vAlign w:val="bottom"/>
            <w:hideMark/>
          </w:tcPr>
          <w:p w14:paraId="589FFC80" w14:textId="0D708151" w:rsidR="007A51D4" w:rsidRPr="00007F4A" w:rsidRDefault="007A51D4" w:rsidP="007A51D4">
            <w:pPr>
              <w:spacing w:line="240" w:lineRule="auto"/>
              <w:ind w:firstLine="0"/>
              <w:jc w:val="left"/>
              <w:rPr>
                <w:sz w:val="22"/>
                <w:szCs w:val="22"/>
              </w:rPr>
            </w:pPr>
          </w:p>
        </w:tc>
        <w:tc>
          <w:tcPr>
            <w:tcW w:w="851" w:type="dxa"/>
            <w:tcBorders>
              <w:top w:val="nil"/>
              <w:left w:val="nil"/>
              <w:bottom w:val="single" w:sz="4" w:space="0" w:color="auto"/>
              <w:right w:val="single" w:sz="4" w:space="0" w:color="auto"/>
            </w:tcBorders>
            <w:vAlign w:val="bottom"/>
            <w:hideMark/>
          </w:tcPr>
          <w:p w14:paraId="0CA6AD12" w14:textId="68C5F5B8"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714A4010" w14:textId="18C215AB"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48888C50" w14:textId="48DB1BB0"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397BC57C" w14:textId="0DB3E168" w:rsidR="007A51D4" w:rsidRPr="00007F4A" w:rsidRDefault="007A51D4" w:rsidP="007A51D4">
            <w:pPr>
              <w:spacing w:line="240" w:lineRule="auto"/>
              <w:ind w:firstLine="0"/>
              <w:jc w:val="left"/>
              <w:rPr>
                <w:sz w:val="22"/>
                <w:szCs w:val="22"/>
              </w:rPr>
            </w:pPr>
          </w:p>
        </w:tc>
        <w:tc>
          <w:tcPr>
            <w:tcW w:w="850" w:type="dxa"/>
            <w:tcBorders>
              <w:top w:val="nil"/>
              <w:left w:val="nil"/>
              <w:bottom w:val="single" w:sz="4" w:space="0" w:color="auto"/>
              <w:right w:val="single" w:sz="4" w:space="0" w:color="auto"/>
            </w:tcBorders>
            <w:vAlign w:val="bottom"/>
            <w:hideMark/>
          </w:tcPr>
          <w:p w14:paraId="5C53F984" w14:textId="02A84D8E" w:rsidR="007A51D4" w:rsidRPr="00007F4A" w:rsidRDefault="007A51D4" w:rsidP="007A51D4">
            <w:pPr>
              <w:spacing w:line="240" w:lineRule="auto"/>
              <w:ind w:firstLine="0"/>
              <w:jc w:val="left"/>
              <w:rPr>
                <w:sz w:val="22"/>
                <w:szCs w:val="22"/>
              </w:rPr>
            </w:pPr>
          </w:p>
        </w:tc>
        <w:tc>
          <w:tcPr>
            <w:tcW w:w="568" w:type="dxa"/>
            <w:tcBorders>
              <w:top w:val="nil"/>
              <w:left w:val="nil"/>
              <w:bottom w:val="single" w:sz="4" w:space="0" w:color="auto"/>
              <w:right w:val="single" w:sz="4" w:space="0" w:color="auto"/>
            </w:tcBorders>
            <w:vAlign w:val="bottom"/>
            <w:hideMark/>
          </w:tcPr>
          <w:p w14:paraId="1C982422" w14:textId="54B0187D" w:rsidR="007A51D4" w:rsidRPr="00007F4A" w:rsidRDefault="007A51D4" w:rsidP="007A51D4">
            <w:pPr>
              <w:spacing w:line="240" w:lineRule="auto"/>
              <w:ind w:firstLine="0"/>
              <w:jc w:val="left"/>
              <w:rPr>
                <w:sz w:val="22"/>
                <w:szCs w:val="22"/>
              </w:rPr>
            </w:pPr>
          </w:p>
        </w:tc>
      </w:tr>
      <w:tr w:rsidR="007A51D4" w:rsidRPr="00CB64F8" w14:paraId="52F1B183" w14:textId="77777777" w:rsidTr="008932AC">
        <w:trPr>
          <w:trHeight w:val="312"/>
        </w:trPr>
        <w:tc>
          <w:tcPr>
            <w:tcW w:w="1776" w:type="dxa"/>
            <w:tcBorders>
              <w:top w:val="nil"/>
              <w:left w:val="single" w:sz="4" w:space="0" w:color="auto"/>
              <w:bottom w:val="single" w:sz="4" w:space="0" w:color="auto"/>
              <w:right w:val="single" w:sz="4" w:space="0" w:color="auto"/>
            </w:tcBorders>
            <w:vAlign w:val="bottom"/>
            <w:hideMark/>
          </w:tcPr>
          <w:p w14:paraId="377CF1C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69" w:type="dxa"/>
            <w:tcBorders>
              <w:top w:val="nil"/>
              <w:left w:val="nil"/>
              <w:bottom w:val="single" w:sz="4" w:space="0" w:color="auto"/>
              <w:right w:val="single" w:sz="4" w:space="0" w:color="auto"/>
            </w:tcBorders>
            <w:vAlign w:val="bottom"/>
            <w:hideMark/>
          </w:tcPr>
          <w:p w14:paraId="4F5509A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75" w:type="dxa"/>
            <w:tcBorders>
              <w:top w:val="nil"/>
              <w:left w:val="nil"/>
              <w:bottom w:val="single" w:sz="4" w:space="0" w:color="auto"/>
              <w:right w:val="single" w:sz="4" w:space="0" w:color="auto"/>
            </w:tcBorders>
            <w:vAlign w:val="bottom"/>
            <w:hideMark/>
          </w:tcPr>
          <w:p w14:paraId="0C60571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0" w:type="dxa"/>
            <w:tcBorders>
              <w:top w:val="nil"/>
              <w:left w:val="nil"/>
              <w:bottom w:val="single" w:sz="4" w:space="0" w:color="auto"/>
              <w:right w:val="single" w:sz="4" w:space="0" w:color="auto"/>
            </w:tcBorders>
            <w:vAlign w:val="bottom"/>
            <w:hideMark/>
          </w:tcPr>
          <w:p w14:paraId="66FAA84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3916CD9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3AD8ED5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F172A1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6B72A6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BE33831"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36EF8A2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E94495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9CE97E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45A53D3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1" w:type="dxa"/>
            <w:tcBorders>
              <w:top w:val="nil"/>
              <w:left w:val="nil"/>
              <w:bottom w:val="single" w:sz="4" w:space="0" w:color="auto"/>
              <w:right w:val="single" w:sz="4" w:space="0" w:color="auto"/>
            </w:tcBorders>
            <w:vAlign w:val="bottom"/>
            <w:hideMark/>
          </w:tcPr>
          <w:p w14:paraId="6F2A8D2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4E76A62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8D1FA6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6A80AE3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65A7670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8" w:type="dxa"/>
            <w:tcBorders>
              <w:top w:val="nil"/>
              <w:left w:val="nil"/>
              <w:bottom w:val="single" w:sz="4" w:space="0" w:color="auto"/>
              <w:right w:val="single" w:sz="4" w:space="0" w:color="auto"/>
            </w:tcBorders>
            <w:vAlign w:val="bottom"/>
            <w:hideMark/>
          </w:tcPr>
          <w:p w14:paraId="6228D148" w14:textId="77777777" w:rsidR="007A51D4" w:rsidRPr="00007F4A" w:rsidRDefault="007A51D4" w:rsidP="007A51D4">
            <w:pPr>
              <w:spacing w:line="240" w:lineRule="auto"/>
              <w:ind w:firstLine="0"/>
              <w:jc w:val="left"/>
              <w:rPr>
                <w:sz w:val="22"/>
                <w:szCs w:val="22"/>
              </w:rPr>
            </w:pPr>
            <w:r w:rsidRPr="00007F4A">
              <w:rPr>
                <w:sz w:val="22"/>
                <w:szCs w:val="22"/>
              </w:rPr>
              <w:t> </w:t>
            </w:r>
          </w:p>
        </w:tc>
      </w:tr>
      <w:tr w:rsidR="007A51D4" w:rsidRPr="00CB64F8" w14:paraId="71583669" w14:textId="77777777" w:rsidTr="008932AC">
        <w:trPr>
          <w:trHeight w:val="312"/>
        </w:trPr>
        <w:tc>
          <w:tcPr>
            <w:tcW w:w="1776" w:type="dxa"/>
            <w:tcBorders>
              <w:top w:val="nil"/>
              <w:left w:val="single" w:sz="4" w:space="0" w:color="auto"/>
              <w:bottom w:val="single" w:sz="4" w:space="0" w:color="auto"/>
              <w:right w:val="single" w:sz="4" w:space="0" w:color="auto"/>
            </w:tcBorders>
            <w:vAlign w:val="bottom"/>
            <w:hideMark/>
          </w:tcPr>
          <w:p w14:paraId="1D33E02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69" w:type="dxa"/>
            <w:tcBorders>
              <w:top w:val="nil"/>
              <w:left w:val="nil"/>
              <w:bottom w:val="single" w:sz="4" w:space="0" w:color="auto"/>
              <w:right w:val="single" w:sz="4" w:space="0" w:color="auto"/>
            </w:tcBorders>
            <w:vAlign w:val="bottom"/>
            <w:hideMark/>
          </w:tcPr>
          <w:p w14:paraId="6A2C2CA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75" w:type="dxa"/>
            <w:tcBorders>
              <w:top w:val="nil"/>
              <w:left w:val="nil"/>
              <w:bottom w:val="single" w:sz="4" w:space="0" w:color="auto"/>
              <w:right w:val="single" w:sz="4" w:space="0" w:color="auto"/>
            </w:tcBorders>
            <w:vAlign w:val="bottom"/>
            <w:hideMark/>
          </w:tcPr>
          <w:p w14:paraId="3BB9409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0" w:type="dxa"/>
            <w:tcBorders>
              <w:top w:val="nil"/>
              <w:left w:val="nil"/>
              <w:bottom w:val="single" w:sz="4" w:space="0" w:color="auto"/>
              <w:right w:val="single" w:sz="4" w:space="0" w:color="auto"/>
            </w:tcBorders>
            <w:vAlign w:val="bottom"/>
            <w:hideMark/>
          </w:tcPr>
          <w:p w14:paraId="4CEF660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1729E27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3CE2242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4A92EBF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172B10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7FF2F8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03CEB51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C062C6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3E242F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1A301A9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1" w:type="dxa"/>
            <w:tcBorders>
              <w:top w:val="nil"/>
              <w:left w:val="nil"/>
              <w:bottom w:val="single" w:sz="4" w:space="0" w:color="auto"/>
              <w:right w:val="single" w:sz="4" w:space="0" w:color="auto"/>
            </w:tcBorders>
            <w:vAlign w:val="bottom"/>
            <w:hideMark/>
          </w:tcPr>
          <w:p w14:paraId="42790A0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388297B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502BEC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55E2286"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850" w:type="dxa"/>
            <w:tcBorders>
              <w:top w:val="nil"/>
              <w:left w:val="nil"/>
              <w:bottom w:val="single" w:sz="4" w:space="0" w:color="auto"/>
              <w:right w:val="single" w:sz="4" w:space="0" w:color="auto"/>
            </w:tcBorders>
            <w:vAlign w:val="bottom"/>
            <w:hideMark/>
          </w:tcPr>
          <w:p w14:paraId="175F520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8" w:type="dxa"/>
            <w:tcBorders>
              <w:top w:val="nil"/>
              <w:left w:val="nil"/>
              <w:bottom w:val="single" w:sz="4" w:space="0" w:color="auto"/>
              <w:right w:val="single" w:sz="4" w:space="0" w:color="auto"/>
            </w:tcBorders>
            <w:vAlign w:val="bottom"/>
            <w:hideMark/>
          </w:tcPr>
          <w:p w14:paraId="3EDAF790" w14:textId="77777777" w:rsidR="007A51D4" w:rsidRPr="00007F4A" w:rsidRDefault="007A51D4" w:rsidP="007A51D4">
            <w:pPr>
              <w:spacing w:line="240" w:lineRule="auto"/>
              <w:ind w:firstLine="0"/>
              <w:jc w:val="left"/>
              <w:rPr>
                <w:sz w:val="22"/>
                <w:szCs w:val="22"/>
              </w:rPr>
            </w:pPr>
            <w:r w:rsidRPr="00007F4A">
              <w:rPr>
                <w:sz w:val="22"/>
                <w:szCs w:val="22"/>
              </w:rPr>
              <w:t> </w:t>
            </w:r>
          </w:p>
        </w:tc>
      </w:tr>
    </w:tbl>
    <w:p w14:paraId="1C17BF0B" w14:textId="77777777" w:rsidR="007A51D4" w:rsidRPr="00007F4A" w:rsidRDefault="007A51D4" w:rsidP="007A51D4">
      <w:pPr>
        <w:spacing w:after="160" w:line="256" w:lineRule="auto"/>
        <w:ind w:firstLine="0"/>
        <w:jc w:val="center"/>
        <w:rPr>
          <w:rFonts w:eastAsia="Calibri"/>
          <w:sz w:val="22"/>
          <w:szCs w:val="22"/>
          <w:lang w:eastAsia="en-US"/>
        </w:rPr>
      </w:pPr>
    </w:p>
    <w:p w14:paraId="2036DE38" w14:textId="5C254011" w:rsidR="007A51D4" w:rsidRPr="00007F4A" w:rsidRDefault="007A51D4" w:rsidP="00007F4A">
      <w:pPr>
        <w:keepNext/>
        <w:spacing w:after="160" w:line="257" w:lineRule="auto"/>
        <w:ind w:firstLine="0"/>
        <w:jc w:val="center"/>
        <w:rPr>
          <w:rFonts w:eastAsia="Calibri"/>
          <w:szCs w:val="22"/>
          <w:lang w:eastAsia="en-US"/>
        </w:rPr>
      </w:pPr>
      <w:r w:rsidRPr="00007F4A">
        <w:rPr>
          <w:rFonts w:eastAsia="Calibri"/>
          <w:szCs w:val="22"/>
          <w:lang w:eastAsia="en-US"/>
        </w:rPr>
        <w:lastRenderedPageBreak/>
        <w:t>Продолжение</w:t>
      </w:r>
    </w:p>
    <w:tbl>
      <w:tblPr>
        <w:tblW w:w="15450" w:type="dxa"/>
        <w:tblInd w:w="-5" w:type="dxa"/>
        <w:tblLayout w:type="fixed"/>
        <w:tblLook w:val="04A0" w:firstRow="1" w:lastRow="0" w:firstColumn="1" w:lastColumn="0" w:noHBand="0" w:noVBand="1"/>
      </w:tblPr>
      <w:tblGrid>
        <w:gridCol w:w="625"/>
        <w:gridCol w:w="508"/>
        <w:gridCol w:w="567"/>
        <w:gridCol w:w="567"/>
        <w:gridCol w:w="567"/>
        <w:gridCol w:w="709"/>
        <w:gridCol w:w="709"/>
        <w:gridCol w:w="709"/>
        <w:gridCol w:w="708"/>
        <w:gridCol w:w="709"/>
        <w:gridCol w:w="634"/>
        <w:gridCol w:w="655"/>
        <w:gridCol w:w="579"/>
        <w:gridCol w:w="668"/>
        <w:gridCol w:w="583"/>
        <w:gridCol w:w="708"/>
        <w:gridCol w:w="709"/>
        <w:gridCol w:w="709"/>
        <w:gridCol w:w="709"/>
        <w:gridCol w:w="992"/>
        <w:gridCol w:w="709"/>
        <w:gridCol w:w="708"/>
        <w:gridCol w:w="709"/>
      </w:tblGrid>
      <w:tr w:rsidR="007A51D4" w:rsidRPr="00CB64F8" w14:paraId="4EE47DBD" w14:textId="77777777" w:rsidTr="00007F4A">
        <w:trPr>
          <w:trHeight w:val="1248"/>
        </w:trPr>
        <w:tc>
          <w:tcPr>
            <w:tcW w:w="11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F7D51F"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Моксонидин, </w:t>
            </w:r>
            <w:proofErr w:type="gramStart"/>
            <w:r w:rsidRPr="00007F4A">
              <w:rPr>
                <w:b/>
                <w:bCs/>
                <w:sz w:val="22"/>
                <w:szCs w:val="22"/>
              </w:rPr>
              <w:t>таб</w:t>
            </w:r>
            <w:proofErr w:type="gramEnd"/>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5B7EABF"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Периндоприл, </w:t>
            </w:r>
            <w:proofErr w:type="gramStart"/>
            <w:r w:rsidRPr="00007F4A">
              <w:rPr>
                <w:b/>
                <w:bCs/>
                <w:sz w:val="22"/>
                <w:szCs w:val="22"/>
              </w:rPr>
              <w:t>таб</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B544D3"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Пропафенон, </w:t>
            </w:r>
            <w:proofErr w:type="gramStart"/>
            <w:r w:rsidRPr="00007F4A">
              <w:rPr>
                <w:b/>
                <w:bCs/>
                <w:sz w:val="22"/>
                <w:szCs w:val="22"/>
              </w:rPr>
              <w:t>таб</w:t>
            </w:r>
            <w:proofErr w:type="gramEnd"/>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14:paraId="741E4FA1"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Ривароксабан, </w:t>
            </w:r>
            <w:proofErr w:type="gramStart"/>
            <w:r w:rsidRPr="00007F4A">
              <w:rPr>
                <w:b/>
                <w:bCs/>
                <w:sz w:val="22"/>
                <w:szCs w:val="22"/>
              </w:rPr>
              <w:t>таб</w:t>
            </w:r>
            <w:proofErr w:type="gramEnd"/>
          </w:p>
        </w:tc>
        <w:tc>
          <w:tcPr>
            <w:tcW w:w="1289" w:type="dxa"/>
            <w:gridSpan w:val="2"/>
            <w:tcBorders>
              <w:top w:val="single" w:sz="4" w:space="0" w:color="auto"/>
              <w:left w:val="nil"/>
              <w:bottom w:val="single" w:sz="4" w:space="0" w:color="auto"/>
              <w:right w:val="single" w:sz="4" w:space="0" w:color="000000"/>
            </w:tcBorders>
            <w:shd w:val="clear" w:color="auto" w:fill="auto"/>
            <w:vAlign w:val="center"/>
            <w:hideMark/>
          </w:tcPr>
          <w:p w14:paraId="49E1D2CB"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Симвастатин, </w:t>
            </w:r>
            <w:proofErr w:type="gramStart"/>
            <w:r w:rsidRPr="00007F4A">
              <w:rPr>
                <w:b/>
                <w:bCs/>
                <w:sz w:val="22"/>
                <w:szCs w:val="22"/>
              </w:rPr>
              <w:t>таб</w:t>
            </w:r>
            <w:proofErr w:type="gramEnd"/>
          </w:p>
        </w:tc>
        <w:tc>
          <w:tcPr>
            <w:tcW w:w="1247" w:type="dxa"/>
            <w:gridSpan w:val="2"/>
            <w:tcBorders>
              <w:top w:val="single" w:sz="4" w:space="0" w:color="auto"/>
              <w:left w:val="nil"/>
              <w:bottom w:val="single" w:sz="4" w:space="0" w:color="auto"/>
              <w:right w:val="single" w:sz="4" w:space="0" w:color="000000"/>
            </w:tcBorders>
            <w:shd w:val="clear" w:color="auto" w:fill="auto"/>
            <w:vAlign w:val="center"/>
            <w:hideMark/>
          </w:tcPr>
          <w:p w14:paraId="77608099"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Соталол, </w:t>
            </w:r>
            <w:proofErr w:type="gramStart"/>
            <w:r w:rsidRPr="00007F4A">
              <w:rPr>
                <w:b/>
                <w:bCs/>
                <w:sz w:val="22"/>
                <w:szCs w:val="22"/>
              </w:rPr>
              <w:t>таб</w:t>
            </w:r>
            <w:proofErr w:type="gramEnd"/>
          </w:p>
        </w:tc>
        <w:tc>
          <w:tcPr>
            <w:tcW w:w="2000" w:type="dxa"/>
            <w:gridSpan w:val="3"/>
            <w:tcBorders>
              <w:top w:val="single" w:sz="4" w:space="0" w:color="auto"/>
              <w:left w:val="nil"/>
              <w:bottom w:val="nil"/>
              <w:right w:val="single" w:sz="4" w:space="0" w:color="000000"/>
            </w:tcBorders>
            <w:shd w:val="clear" w:color="auto" w:fill="auto"/>
            <w:vAlign w:val="center"/>
            <w:hideMark/>
          </w:tcPr>
          <w:p w14:paraId="4C325907"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Спиронолактон, </w:t>
            </w:r>
            <w:proofErr w:type="gramStart"/>
            <w:r w:rsidRPr="00007F4A">
              <w:rPr>
                <w:b/>
                <w:bCs/>
                <w:sz w:val="22"/>
                <w:szCs w:val="22"/>
              </w:rPr>
              <w:t>таб</w:t>
            </w:r>
            <w:proofErr w:type="gramEnd"/>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14:paraId="428E4DAA"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Тикагрелор, </w:t>
            </w:r>
            <w:proofErr w:type="gramStart"/>
            <w:r w:rsidRPr="00007F4A">
              <w:rPr>
                <w:b/>
                <w:bCs/>
                <w:sz w:val="22"/>
                <w:szCs w:val="22"/>
              </w:rPr>
              <w:t>таб</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4650B7"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Фуросемид, </w:t>
            </w:r>
            <w:proofErr w:type="gramStart"/>
            <w:r w:rsidRPr="00007F4A">
              <w:rPr>
                <w:b/>
                <w:bCs/>
                <w:sz w:val="22"/>
                <w:szCs w:val="22"/>
              </w:rPr>
              <w:t>таб</w:t>
            </w:r>
            <w:proofErr w:type="gramEnd"/>
            <w:r w:rsidRPr="00007F4A">
              <w:rPr>
                <w:b/>
                <w:bCs/>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937423"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Эмпаглифлозин, </w:t>
            </w:r>
            <w:proofErr w:type="gramStart"/>
            <w:r w:rsidRPr="00007F4A">
              <w:rPr>
                <w:b/>
                <w:bCs/>
                <w:sz w:val="22"/>
                <w:szCs w:val="22"/>
              </w:rPr>
              <w:t>таб</w:t>
            </w:r>
            <w:proofErr w:type="gramEnd"/>
            <w:r w:rsidRPr="00007F4A">
              <w:rPr>
                <w:b/>
                <w:bCs/>
                <w:sz w:val="22"/>
                <w:szCs w:val="22"/>
              </w:rPr>
              <w:t xml:space="preserve"> </w:t>
            </w:r>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14:paraId="6FDB65FD"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Эналаприл, </w:t>
            </w:r>
            <w:proofErr w:type="gramStart"/>
            <w:r w:rsidRPr="00007F4A">
              <w:rPr>
                <w:b/>
                <w:bCs/>
                <w:sz w:val="22"/>
                <w:szCs w:val="22"/>
              </w:rPr>
              <w:t>таб</w:t>
            </w:r>
            <w:proofErr w:type="gramEnd"/>
          </w:p>
        </w:tc>
      </w:tr>
      <w:tr w:rsidR="007A51D4" w:rsidRPr="00CB64F8" w14:paraId="542E52FF" w14:textId="77777777" w:rsidTr="00007F4A">
        <w:trPr>
          <w:trHeight w:val="312"/>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2EB8ABFB" w14:textId="77777777" w:rsidR="007A51D4" w:rsidRPr="00007F4A" w:rsidRDefault="007A51D4" w:rsidP="007A51D4">
            <w:pPr>
              <w:spacing w:line="240" w:lineRule="auto"/>
              <w:ind w:firstLine="0"/>
              <w:jc w:val="center"/>
              <w:rPr>
                <w:b/>
                <w:bCs/>
                <w:sz w:val="22"/>
                <w:szCs w:val="22"/>
              </w:rPr>
            </w:pPr>
            <w:r w:rsidRPr="00007F4A">
              <w:rPr>
                <w:b/>
                <w:bCs/>
                <w:sz w:val="22"/>
                <w:szCs w:val="22"/>
              </w:rPr>
              <w:t>0,2мг</w:t>
            </w:r>
          </w:p>
        </w:tc>
        <w:tc>
          <w:tcPr>
            <w:tcW w:w="508" w:type="dxa"/>
            <w:tcBorders>
              <w:top w:val="nil"/>
              <w:left w:val="nil"/>
              <w:bottom w:val="single" w:sz="4" w:space="0" w:color="auto"/>
              <w:right w:val="single" w:sz="4" w:space="0" w:color="auto"/>
            </w:tcBorders>
            <w:shd w:val="clear" w:color="auto" w:fill="auto"/>
            <w:vAlign w:val="center"/>
            <w:hideMark/>
          </w:tcPr>
          <w:p w14:paraId="7DAA7A5F" w14:textId="77777777" w:rsidR="007A51D4" w:rsidRPr="00007F4A" w:rsidRDefault="007A51D4" w:rsidP="007A51D4">
            <w:pPr>
              <w:spacing w:line="240" w:lineRule="auto"/>
              <w:ind w:firstLine="0"/>
              <w:jc w:val="center"/>
              <w:rPr>
                <w:b/>
                <w:bCs/>
                <w:sz w:val="22"/>
                <w:szCs w:val="22"/>
              </w:rPr>
            </w:pPr>
            <w:r w:rsidRPr="00007F4A">
              <w:rPr>
                <w:b/>
                <w:bCs/>
                <w:sz w:val="22"/>
                <w:szCs w:val="22"/>
              </w:rPr>
              <w:t>0,4мг</w:t>
            </w:r>
          </w:p>
        </w:tc>
        <w:tc>
          <w:tcPr>
            <w:tcW w:w="567" w:type="dxa"/>
            <w:tcBorders>
              <w:top w:val="nil"/>
              <w:left w:val="nil"/>
              <w:bottom w:val="single" w:sz="4" w:space="0" w:color="auto"/>
              <w:right w:val="single" w:sz="4" w:space="0" w:color="auto"/>
            </w:tcBorders>
            <w:shd w:val="clear" w:color="auto" w:fill="auto"/>
            <w:vAlign w:val="center"/>
            <w:hideMark/>
          </w:tcPr>
          <w:p w14:paraId="10258593" w14:textId="77777777" w:rsidR="007A51D4" w:rsidRPr="00007F4A" w:rsidRDefault="007A51D4" w:rsidP="007A51D4">
            <w:pPr>
              <w:spacing w:line="240" w:lineRule="auto"/>
              <w:ind w:firstLine="0"/>
              <w:jc w:val="center"/>
              <w:rPr>
                <w:b/>
                <w:bCs/>
                <w:sz w:val="22"/>
                <w:szCs w:val="22"/>
              </w:rPr>
            </w:pPr>
            <w:r w:rsidRPr="00007F4A">
              <w:rPr>
                <w:b/>
                <w:bCs/>
                <w:sz w:val="22"/>
                <w:szCs w:val="22"/>
              </w:rPr>
              <w:t>4мг</w:t>
            </w:r>
          </w:p>
        </w:tc>
        <w:tc>
          <w:tcPr>
            <w:tcW w:w="567" w:type="dxa"/>
            <w:tcBorders>
              <w:top w:val="nil"/>
              <w:left w:val="nil"/>
              <w:bottom w:val="single" w:sz="4" w:space="0" w:color="auto"/>
              <w:right w:val="single" w:sz="4" w:space="0" w:color="auto"/>
            </w:tcBorders>
            <w:shd w:val="clear" w:color="auto" w:fill="auto"/>
            <w:vAlign w:val="center"/>
            <w:hideMark/>
          </w:tcPr>
          <w:p w14:paraId="0A822402"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567" w:type="dxa"/>
            <w:tcBorders>
              <w:top w:val="nil"/>
              <w:left w:val="nil"/>
              <w:bottom w:val="single" w:sz="4" w:space="0" w:color="auto"/>
              <w:right w:val="single" w:sz="4" w:space="0" w:color="auto"/>
            </w:tcBorders>
            <w:shd w:val="clear" w:color="auto" w:fill="auto"/>
            <w:vAlign w:val="center"/>
            <w:hideMark/>
          </w:tcPr>
          <w:p w14:paraId="3DAC1EC5" w14:textId="77777777" w:rsidR="007A51D4" w:rsidRPr="00007F4A" w:rsidRDefault="007A51D4" w:rsidP="007A51D4">
            <w:pPr>
              <w:spacing w:line="240" w:lineRule="auto"/>
              <w:ind w:firstLine="0"/>
              <w:jc w:val="center"/>
              <w:rPr>
                <w:b/>
                <w:bCs/>
                <w:sz w:val="22"/>
                <w:szCs w:val="22"/>
              </w:rPr>
            </w:pPr>
            <w:r w:rsidRPr="00007F4A">
              <w:rPr>
                <w:b/>
                <w:bCs/>
                <w:sz w:val="22"/>
                <w:szCs w:val="22"/>
              </w:rPr>
              <w:t>8мг</w:t>
            </w:r>
          </w:p>
        </w:tc>
        <w:tc>
          <w:tcPr>
            <w:tcW w:w="709" w:type="dxa"/>
            <w:tcBorders>
              <w:top w:val="nil"/>
              <w:left w:val="nil"/>
              <w:bottom w:val="single" w:sz="4" w:space="0" w:color="auto"/>
              <w:right w:val="single" w:sz="4" w:space="0" w:color="auto"/>
            </w:tcBorders>
            <w:shd w:val="clear" w:color="auto" w:fill="auto"/>
            <w:vAlign w:val="center"/>
            <w:hideMark/>
          </w:tcPr>
          <w:p w14:paraId="0F252E55"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c>
          <w:tcPr>
            <w:tcW w:w="709" w:type="dxa"/>
            <w:tcBorders>
              <w:top w:val="nil"/>
              <w:left w:val="nil"/>
              <w:bottom w:val="single" w:sz="4" w:space="0" w:color="auto"/>
              <w:right w:val="single" w:sz="4" w:space="0" w:color="auto"/>
            </w:tcBorders>
            <w:shd w:val="clear" w:color="auto" w:fill="auto"/>
            <w:vAlign w:val="center"/>
            <w:hideMark/>
          </w:tcPr>
          <w:p w14:paraId="206F204A" w14:textId="77777777" w:rsidR="007A51D4" w:rsidRPr="00007F4A" w:rsidRDefault="007A51D4" w:rsidP="007A51D4">
            <w:pPr>
              <w:spacing w:line="240" w:lineRule="auto"/>
              <w:ind w:firstLine="0"/>
              <w:jc w:val="center"/>
              <w:rPr>
                <w:b/>
                <w:bCs/>
                <w:sz w:val="22"/>
                <w:szCs w:val="22"/>
              </w:rPr>
            </w:pPr>
            <w:r w:rsidRPr="00007F4A">
              <w:rPr>
                <w:b/>
                <w:bCs/>
                <w:sz w:val="22"/>
                <w:szCs w:val="22"/>
              </w:rPr>
              <w:t>150мг</w:t>
            </w:r>
          </w:p>
        </w:tc>
        <w:tc>
          <w:tcPr>
            <w:tcW w:w="709" w:type="dxa"/>
            <w:tcBorders>
              <w:top w:val="nil"/>
              <w:left w:val="nil"/>
              <w:bottom w:val="single" w:sz="4" w:space="0" w:color="auto"/>
              <w:right w:val="single" w:sz="4" w:space="0" w:color="auto"/>
            </w:tcBorders>
            <w:shd w:val="clear" w:color="auto" w:fill="auto"/>
            <w:vAlign w:val="center"/>
            <w:hideMark/>
          </w:tcPr>
          <w:p w14:paraId="62366D34"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708" w:type="dxa"/>
            <w:tcBorders>
              <w:top w:val="nil"/>
              <w:left w:val="nil"/>
              <w:bottom w:val="single" w:sz="4" w:space="0" w:color="auto"/>
              <w:right w:val="single" w:sz="4" w:space="0" w:color="auto"/>
            </w:tcBorders>
            <w:shd w:val="clear" w:color="auto" w:fill="auto"/>
            <w:vAlign w:val="center"/>
            <w:hideMark/>
          </w:tcPr>
          <w:p w14:paraId="5D08582E" w14:textId="77777777" w:rsidR="007A51D4" w:rsidRPr="00007F4A" w:rsidRDefault="007A51D4" w:rsidP="007A51D4">
            <w:pPr>
              <w:spacing w:line="240" w:lineRule="auto"/>
              <w:ind w:firstLine="0"/>
              <w:jc w:val="center"/>
              <w:rPr>
                <w:b/>
                <w:bCs/>
                <w:sz w:val="22"/>
                <w:szCs w:val="22"/>
              </w:rPr>
            </w:pPr>
            <w:r w:rsidRPr="00007F4A">
              <w:rPr>
                <w:b/>
                <w:bCs/>
                <w:sz w:val="22"/>
                <w:szCs w:val="22"/>
              </w:rPr>
              <w:t>15мг</w:t>
            </w:r>
          </w:p>
        </w:tc>
        <w:tc>
          <w:tcPr>
            <w:tcW w:w="709" w:type="dxa"/>
            <w:tcBorders>
              <w:top w:val="nil"/>
              <w:left w:val="nil"/>
              <w:bottom w:val="single" w:sz="4" w:space="0" w:color="auto"/>
              <w:right w:val="single" w:sz="4" w:space="0" w:color="auto"/>
            </w:tcBorders>
            <w:shd w:val="clear" w:color="auto" w:fill="auto"/>
            <w:vAlign w:val="center"/>
            <w:hideMark/>
          </w:tcPr>
          <w:p w14:paraId="242BB2F5" w14:textId="77777777" w:rsidR="007A51D4" w:rsidRPr="00007F4A" w:rsidRDefault="007A51D4" w:rsidP="007A51D4">
            <w:pPr>
              <w:spacing w:line="240" w:lineRule="auto"/>
              <w:ind w:firstLine="0"/>
              <w:jc w:val="center"/>
              <w:rPr>
                <w:b/>
                <w:bCs/>
                <w:sz w:val="22"/>
                <w:szCs w:val="22"/>
              </w:rPr>
            </w:pPr>
            <w:r w:rsidRPr="00007F4A">
              <w:rPr>
                <w:b/>
                <w:bCs/>
                <w:sz w:val="22"/>
                <w:szCs w:val="22"/>
              </w:rPr>
              <w:t>20мг</w:t>
            </w:r>
          </w:p>
        </w:tc>
        <w:tc>
          <w:tcPr>
            <w:tcW w:w="634" w:type="dxa"/>
            <w:tcBorders>
              <w:top w:val="nil"/>
              <w:left w:val="nil"/>
              <w:bottom w:val="single" w:sz="4" w:space="0" w:color="auto"/>
              <w:right w:val="single" w:sz="4" w:space="0" w:color="auto"/>
            </w:tcBorders>
            <w:shd w:val="clear" w:color="auto" w:fill="auto"/>
            <w:vAlign w:val="center"/>
            <w:hideMark/>
          </w:tcPr>
          <w:p w14:paraId="3B7D171A" w14:textId="77777777" w:rsidR="007A51D4" w:rsidRPr="00007F4A" w:rsidRDefault="007A51D4" w:rsidP="007A51D4">
            <w:pPr>
              <w:spacing w:line="240" w:lineRule="auto"/>
              <w:ind w:firstLine="0"/>
              <w:jc w:val="center"/>
              <w:rPr>
                <w:b/>
                <w:bCs/>
                <w:sz w:val="22"/>
                <w:szCs w:val="22"/>
              </w:rPr>
            </w:pPr>
            <w:r w:rsidRPr="00007F4A">
              <w:rPr>
                <w:b/>
                <w:bCs/>
                <w:sz w:val="22"/>
                <w:szCs w:val="22"/>
              </w:rPr>
              <w:t>20мг</w:t>
            </w:r>
          </w:p>
        </w:tc>
        <w:tc>
          <w:tcPr>
            <w:tcW w:w="655" w:type="dxa"/>
            <w:tcBorders>
              <w:top w:val="nil"/>
              <w:left w:val="nil"/>
              <w:bottom w:val="single" w:sz="4" w:space="0" w:color="auto"/>
              <w:right w:val="single" w:sz="4" w:space="0" w:color="auto"/>
            </w:tcBorders>
            <w:shd w:val="clear" w:color="auto" w:fill="auto"/>
            <w:vAlign w:val="center"/>
            <w:hideMark/>
          </w:tcPr>
          <w:p w14:paraId="48EC1FD4" w14:textId="77777777" w:rsidR="007A51D4" w:rsidRPr="00007F4A" w:rsidRDefault="007A51D4" w:rsidP="007A51D4">
            <w:pPr>
              <w:spacing w:line="240" w:lineRule="auto"/>
              <w:ind w:firstLine="0"/>
              <w:jc w:val="center"/>
              <w:rPr>
                <w:b/>
                <w:bCs/>
                <w:sz w:val="22"/>
                <w:szCs w:val="22"/>
              </w:rPr>
            </w:pPr>
            <w:r w:rsidRPr="00007F4A">
              <w:rPr>
                <w:b/>
                <w:bCs/>
                <w:sz w:val="22"/>
                <w:szCs w:val="22"/>
              </w:rPr>
              <w:t>40мг</w:t>
            </w:r>
          </w:p>
        </w:tc>
        <w:tc>
          <w:tcPr>
            <w:tcW w:w="579" w:type="dxa"/>
            <w:tcBorders>
              <w:top w:val="nil"/>
              <w:left w:val="nil"/>
              <w:bottom w:val="single" w:sz="4" w:space="0" w:color="auto"/>
              <w:right w:val="single" w:sz="4" w:space="0" w:color="auto"/>
            </w:tcBorders>
            <w:shd w:val="clear" w:color="auto" w:fill="auto"/>
            <w:vAlign w:val="center"/>
            <w:hideMark/>
          </w:tcPr>
          <w:p w14:paraId="258DEAA0" w14:textId="77777777" w:rsidR="007A51D4" w:rsidRPr="00007F4A" w:rsidRDefault="007A51D4" w:rsidP="007A51D4">
            <w:pPr>
              <w:spacing w:line="240" w:lineRule="auto"/>
              <w:ind w:firstLine="0"/>
              <w:jc w:val="center"/>
              <w:rPr>
                <w:b/>
                <w:bCs/>
                <w:sz w:val="22"/>
                <w:szCs w:val="22"/>
              </w:rPr>
            </w:pPr>
            <w:r w:rsidRPr="00007F4A">
              <w:rPr>
                <w:b/>
                <w:bCs/>
                <w:sz w:val="22"/>
                <w:szCs w:val="22"/>
              </w:rPr>
              <w:t>80мг</w:t>
            </w:r>
          </w:p>
        </w:tc>
        <w:tc>
          <w:tcPr>
            <w:tcW w:w="668" w:type="dxa"/>
            <w:tcBorders>
              <w:top w:val="nil"/>
              <w:left w:val="nil"/>
              <w:bottom w:val="single" w:sz="4" w:space="0" w:color="auto"/>
              <w:right w:val="single" w:sz="4" w:space="0" w:color="auto"/>
            </w:tcBorders>
            <w:shd w:val="clear" w:color="auto" w:fill="auto"/>
            <w:vAlign w:val="center"/>
            <w:hideMark/>
          </w:tcPr>
          <w:p w14:paraId="506EB119" w14:textId="77777777" w:rsidR="007A51D4" w:rsidRPr="00007F4A" w:rsidRDefault="007A51D4" w:rsidP="007A51D4">
            <w:pPr>
              <w:spacing w:line="240" w:lineRule="auto"/>
              <w:ind w:firstLine="0"/>
              <w:jc w:val="center"/>
              <w:rPr>
                <w:b/>
                <w:bCs/>
                <w:sz w:val="22"/>
                <w:szCs w:val="22"/>
              </w:rPr>
            </w:pPr>
            <w:r w:rsidRPr="00007F4A">
              <w:rPr>
                <w:b/>
                <w:bCs/>
                <w:sz w:val="22"/>
                <w:szCs w:val="22"/>
              </w:rPr>
              <w:t>160мг</w:t>
            </w:r>
          </w:p>
        </w:tc>
        <w:tc>
          <w:tcPr>
            <w:tcW w:w="583" w:type="dxa"/>
            <w:tcBorders>
              <w:top w:val="single" w:sz="4" w:space="0" w:color="auto"/>
              <w:left w:val="nil"/>
              <w:bottom w:val="single" w:sz="4" w:space="0" w:color="auto"/>
              <w:right w:val="single" w:sz="4" w:space="0" w:color="auto"/>
            </w:tcBorders>
            <w:shd w:val="clear" w:color="auto" w:fill="auto"/>
            <w:vAlign w:val="center"/>
            <w:hideMark/>
          </w:tcPr>
          <w:p w14:paraId="418CF608" w14:textId="77777777" w:rsidR="007A51D4" w:rsidRPr="00007F4A" w:rsidRDefault="007A51D4" w:rsidP="007A51D4">
            <w:pPr>
              <w:spacing w:line="240" w:lineRule="auto"/>
              <w:ind w:firstLine="0"/>
              <w:jc w:val="center"/>
              <w:rPr>
                <w:b/>
                <w:bCs/>
                <w:sz w:val="22"/>
                <w:szCs w:val="22"/>
              </w:rPr>
            </w:pPr>
            <w:r w:rsidRPr="00007F4A">
              <w:rPr>
                <w:b/>
                <w:bCs/>
                <w:sz w:val="22"/>
                <w:szCs w:val="22"/>
              </w:rPr>
              <w:t>25мг</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7C7649A" w14:textId="77777777" w:rsidR="007A51D4" w:rsidRPr="00007F4A" w:rsidRDefault="007A51D4" w:rsidP="007A51D4">
            <w:pPr>
              <w:spacing w:line="240" w:lineRule="auto"/>
              <w:ind w:firstLine="0"/>
              <w:jc w:val="center"/>
              <w:rPr>
                <w:b/>
                <w:bCs/>
                <w:sz w:val="22"/>
                <w:szCs w:val="22"/>
              </w:rPr>
            </w:pPr>
            <w:r w:rsidRPr="00007F4A">
              <w:rPr>
                <w:b/>
                <w:bCs/>
                <w:sz w:val="22"/>
                <w:szCs w:val="22"/>
              </w:rPr>
              <w:t>50мг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6B3DAB" w14:textId="77777777" w:rsidR="007A51D4" w:rsidRPr="00007F4A" w:rsidRDefault="007A51D4" w:rsidP="007A51D4">
            <w:pPr>
              <w:spacing w:line="240" w:lineRule="auto"/>
              <w:ind w:firstLine="0"/>
              <w:jc w:val="center"/>
              <w:rPr>
                <w:b/>
                <w:bCs/>
                <w:sz w:val="22"/>
                <w:szCs w:val="22"/>
              </w:rPr>
            </w:pPr>
            <w:r w:rsidRPr="00007F4A">
              <w:rPr>
                <w:b/>
                <w:bCs/>
                <w:sz w:val="22"/>
                <w:szCs w:val="22"/>
              </w:rPr>
              <w:t>100мг</w:t>
            </w:r>
          </w:p>
        </w:tc>
        <w:tc>
          <w:tcPr>
            <w:tcW w:w="709" w:type="dxa"/>
            <w:tcBorders>
              <w:top w:val="nil"/>
              <w:left w:val="nil"/>
              <w:bottom w:val="single" w:sz="4" w:space="0" w:color="auto"/>
              <w:right w:val="single" w:sz="4" w:space="0" w:color="auto"/>
            </w:tcBorders>
            <w:shd w:val="clear" w:color="auto" w:fill="auto"/>
            <w:vAlign w:val="center"/>
            <w:hideMark/>
          </w:tcPr>
          <w:p w14:paraId="082974CF" w14:textId="77777777" w:rsidR="007A51D4" w:rsidRPr="00007F4A" w:rsidRDefault="007A51D4" w:rsidP="007A51D4">
            <w:pPr>
              <w:spacing w:line="240" w:lineRule="auto"/>
              <w:ind w:firstLine="0"/>
              <w:jc w:val="center"/>
              <w:rPr>
                <w:b/>
                <w:bCs/>
                <w:sz w:val="22"/>
                <w:szCs w:val="22"/>
              </w:rPr>
            </w:pPr>
            <w:r w:rsidRPr="00007F4A">
              <w:rPr>
                <w:b/>
                <w:bCs/>
                <w:sz w:val="22"/>
                <w:szCs w:val="22"/>
              </w:rPr>
              <w:t>60мг</w:t>
            </w:r>
          </w:p>
        </w:tc>
        <w:tc>
          <w:tcPr>
            <w:tcW w:w="709" w:type="dxa"/>
            <w:tcBorders>
              <w:top w:val="nil"/>
              <w:left w:val="nil"/>
              <w:bottom w:val="single" w:sz="4" w:space="0" w:color="auto"/>
              <w:right w:val="single" w:sz="4" w:space="0" w:color="auto"/>
            </w:tcBorders>
            <w:shd w:val="clear" w:color="auto" w:fill="auto"/>
            <w:vAlign w:val="center"/>
            <w:hideMark/>
          </w:tcPr>
          <w:p w14:paraId="3972D8B4" w14:textId="77777777" w:rsidR="007A51D4" w:rsidRPr="00007F4A" w:rsidRDefault="007A51D4" w:rsidP="007A51D4">
            <w:pPr>
              <w:spacing w:line="240" w:lineRule="auto"/>
              <w:ind w:firstLine="0"/>
              <w:jc w:val="center"/>
              <w:rPr>
                <w:b/>
                <w:bCs/>
                <w:sz w:val="22"/>
                <w:szCs w:val="22"/>
              </w:rPr>
            </w:pPr>
            <w:r w:rsidRPr="00007F4A">
              <w:rPr>
                <w:b/>
                <w:bCs/>
                <w:sz w:val="22"/>
                <w:szCs w:val="22"/>
              </w:rPr>
              <w:t>90мг</w:t>
            </w:r>
          </w:p>
        </w:tc>
        <w:tc>
          <w:tcPr>
            <w:tcW w:w="992" w:type="dxa"/>
            <w:tcBorders>
              <w:top w:val="nil"/>
              <w:left w:val="nil"/>
              <w:bottom w:val="single" w:sz="4" w:space="0" w:color="auto"/>
              <w:right w:val="single" w:sz="4" w:space="0" w:color="auto"/>
            </w:tcBorders>
            <w:shd w:val="clear" w:color="auto" w:fill="auto"/>
            <w:vAlign w:val="center"/>
            <w:hideMark/>
          </w:tcPr>
          <w:p w14:paraId="05F05161" w14:textId="77777777" w:rsidR="007A51D4" w:rsidRPr="00007F4A" w:rsidRDefault="007A51D4" w:rsidP="007A51D4">
            <w:pPr>
              <w:spacing w:line="240" w:lineRule="auto"/>
              <w:ind w:firstLine="0"/>
              <w:jc w:val="center"/>
              <w:rPr>
                <w:b/>
                <w:bCs/>
                <w:sz w:val="22"/>
                <w:szCs w:val="22"/>
              </w:rPr>
            </w:pPr>
            <w:r w:rsidRPr="00007F4A">
              <w:rPr>
                <w:b/>
                <w:bCs/>
                <w:sz w:val="22"/>
                <w:szCs w:val="22"/>
              </w:rPr>
              <w:t>40 мг</w:t>
            </w:r>
          </w:p>
        </w:tc>
        <w:tc>
          <w:tcPr>
            <w:tcW w:w="709" w:type="dxa"/>
            <w:tcBorders>
              <w:top w:val="nil"/>
              <w:left w:val="nil"/>
              <w:bottom w:val="single" w:sz="4" w:space="0" w:color="auto"/>
              <w:right w:val="single" w:sz="4" w:space="0" w:color="auto"/>
            </w:tcBorders>
            <w:shd w:val="clear" w:color="auto" w:fill="auto"/>
            <w:vAlign w:val="center"/>
            <w:hideMark/>
          </w:tcPr>
          <w:p w14:paraId="6F6E9D80" w14:textId="77777777" w:rsidR="007A51D4" w:rsidRPr="00007F4A" w:rsidRDefault="007A51D4" w:rsidP="007A51D4">
            <w:pPr>
              <w:spacing w:line="240" w:lineRule="auto"/>
              <w:ind w:firstLine="0"/>
              <w:jc w:val="center"/>
              <w:rPr>
                <w:b/>
                <w:bCs/>
                <w:sz w:val="22"/>
                <w:szCs w:val="22"/>
              </w:rPr>
            </w:pPr>
            <w:r w:rsidRPr="00007F4A">
              <w:rPr>
                <w:b/>
                <w:bCs/>
                <w:sz w:val="22"/>
                <w:szCs w:val="22"/>
              </w:rPr>
              <w:t>10 мг</w:t>
            </w:r>
          </w:p>
        </w:tc>
        <w:tc>
          <w:tcPr>
            <w:tcW w:w="708" w:type="dxa"/>
            <w:tcBorders>
              <w:top w:val="nil"/>
              <w:left w:val="nil"/>
              <w:bottom w:val="single" w:sz="4" w:space="0" w:color="auto"/>
              <w:right w:val="single" w:sz="4" w:space="0" w:color="auto"/>
            </w:tcBorders>
            <w:shd w:val="clear" w:color="auto" w:fill="auto"/>
            <w:vAlign w:val="center"/>
            <w:hideMark/>
          </w:tcPr>
          <w:p w14:paraId="019D183D" w14:textId="77777777" w:rsidR="007A51D4" w:rsidRPr="00007F4A" w:rsidRDefault="007A51D4" w:rsidP="007A51D4">
            <w:pPr>
              <w:spacing w:line="240" w:lineRule="auto"/>
              <w:ind w:firstLine="0"/>
              <w:jc w:val="center"/>
              <w:rPr>
                <w:b/>
                <w:bCs/>
                <w:sz w:val="22"/>
                <w:szCs w:val="22"/>
              </w:rPr>
            </w:pPr>
            <w:r w:rsidRPr="00007F4A">
              <w:rPr>
                <w:b/>
                <w:bCs/>
                <w:sz w:val="22"/>
                <w:szCs w:val="22"/>
              </w:rPr>
              <w:t>5мг</w:t>
            </w:r>
          </w:p>
        </w:tc>
        <w:tc>
          <w:tcPr>
            <w:tcW w:w="709" w:type="dxa"/>
            <w:tcBorders>
              <w:top w:val="nil"/>
              <w:left w:val="nil"/>
              <w:bottom w:val="single" w:sz="4" w:space="0" w:color="auto"/>
              <w:right w:val="single" w:sz="4" w:space="0" w:color="auto"/>
            </w:tcBorders>
            <w:shd w:val="clear" w:color="auto" w:fill="auto"/>
            <w:vAlign w:val="center"/>
            <w:hideMark/>
          </w:tcPr>
          <w:p w14:paraId="02B77C75" w14:textId="77777777" w:rsidR="007A51D4" w:rsidRPr="00007F4A" w:rsidRDefault="007A51D4" w:rsidP="007A51D4">
            <w:pPr>
              <w:spacing w:line="240" w:lineRule="auto"/>
              <w:ind w:firstLine="0"/>
              <w:jc w:val="center"/>
              <w:rPr>
                <w:b/>
                <w:bCs/>
                <w:sz w:val="22"/>
                <w:szCs w:val="22"/>
              </w:rPr>
            </w:pPr>
            <w:r w:rsidRPr="00007F4A">
              <w:rPr>
                <w:b/>
                <w:bCs/>
                <w:sz w:val="22"/>
                <w:szCs w:val="22"/>
              </w:rPr>
              <w:t>10мг</w:t>
            </w:r>
          </w:p>
        </w:tc>
      </w:tr>
      <w:tr w:rsidR="007A51D4" w:rsidRPr="00CB64F8" w14:paraId="05A66183" w14:textId="77777777" w:rsidTr="007A51D4">
        <w:trPr>
          <w:trHeight w:val="312"/>
        </w:trPr>
        <w:tc>
          <w:tcPr>
            <w:tcW w:w="626" w:type="dxa"/>
            <w:tcBorders>
              <w:top w:val="nil"/>
              <w:left w:val="single" w:sz="4" w:space="0" w:color="auto"/>
              <w:bottom w:val="single" w:sz="4" w:space="0" w:color="auto"/>
              <w:right w:val="single" w:sz="4" w:space="0" w:color="auto"/>
            </w:tcBorders>
            <w:vAlign w:val="bottom"/>
            <w:hideMark/>
          </w:tcPr>
          <w:p w14:paraId="1032D259" w14:textId="7DB99C5A" w:rsidR="007A51D4" w:rsidRPr="00007F4A" w:rsidRDefault="007A51D4" w:rsidP="007A51D4">
            <w:pPr>
              <w:spacing w:line="240" w:lineRule="auto"/>
              <w:ind w:firstLine="0"/>
              <w:jc w:val="left"/>
              <w:rPr>
                <w:sz w:val="22"/>
                <w:szCs w:val="22"/>
              </w:rPr>
            </w:pPr>
          </w:p>
        </w:tc>
        <w:tc>
          <w:tcPr>
            <w:tcW w:w="508" w:type="dxa"/>
            <w:tcBorders>
              <w:top w:val="nil"/>
              <w:left w:val="nil"/>
              <w:bottom w:val="single" w:sz="4" w:space="0" w:color="auto"/>
              <w:right w:val="single" w:sz="4" w:space="0" w:color="auto"/>
            </w:tcBorders>
            <w:vAlign w:val="bottom"/>
            <w:hideMark/>
          </w:tcPr>
          <w:p w14:paraId="08BC5310" w14:textId="394095A5"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3BCB3F2A" w14:textId="1C245794"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7F430A7E" w14:textId="52A84322" w:rsidR="007A51D4" w:rsidRPr="00007F4A" w:rsidRDefault="007A51D4" w:rsidP="007A51D4">
            <w:pPr>
              <w:spacing w:line="240" w:lineRule="auto"/>
              <w:ind w:firstLine="0"/>
              <w:jc w:val="left"/>
              <w:rPr>
                <w:sz w:val="22"/>
                <w:szCs w:val="22"/>
              </w:rPr>
            </w:pPr>
          </w:p>
        </w:tc>
        <w:tc>
          <w:tcPr>
            <w:tcW w:w="567" w:type="dxa"/>
            <w:tcBorders>
              <w:top w:val="nil"/>
              <w:left w:val="nil"/>
              <w:bottom w:val="single" w:sz="4" w:space="0" w:color="auto"/>
              <w:right w:val="single" w:sz="4" w:space="0" w:color="auto"/>
            </w:tcBorders>
            <w:vAlign w:val="bottom"/>
            <w:hideMark/>
          </w:tcPr>
          <w:p w14:paraId="49F6749D" w14:textId="15DCCCC4"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0EE49A28" w14:textId="0BBABC77"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72FAB251" w14:textId="74200708"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1697B9B3" w14:textId="2F914C11"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55BBCDA2" w14:textId="592D07CE"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20CCB63E" w14:textId="6F9C45C2" w:rsidR="007A51D4" w:rsidRPr="00007F4A" w:rsidRDefault="007A51D4" w:rsidP="007A51D4">
            <w:pPr>
              <w:spacing w:line="240" w:lineRule="auto"/>
              <w:ind w:firstLine="0"/>
              <w:jc w:val="left"/>
              <w:rPr>
                <w:sz w:val="22"/>
                <w:szCs w:val="22"/>
              </w:rPr>
            </w:pPr>
          </w:p>
        </w:tc>
        <w:tc>
          <w:tcPr>
            <w:tcW w:w="634" w:type="dxa"/>
            <w:tcBorders>
              <w:top w:val="nil"/>
              <w:left w:val="nil"/>
              <w:bottom w:val="single" w:sz="4" w:space="0" w:color="auto"/>
              <w:right w:val="single" w:sz="4" w:space="0" w:color="auto"/>
            </w:tcBorders>
            <w:vAlign w:val="bottom"/>
            <w:hideMark/>
          </w:tcPr>
          <w:p w14:paraId="68781BB3" w14:textId="7BC27F58" w:rsidR="007A51D4" w:rsidRPr="00007F4A" w:rsidRDefault="007A51D4" w:rsidP="007A51D4">
            <w:pPr>
              <w:spacing w:line="240" w:lineRule="auto"/>
              <w:ind w:firstLine="0"/>
              <w:jc w:val="left"/>
              <w:rPr>
                <w:sz w:val="22"/>
                <w:szCs w:val="22"/>
              </w:rPr>
            </w:pPr>
          </w:p>
        </w:tc>
        <w:tc>
          <w:tcPr>
            <w:tcW w:w="655" w:type="dxa"/>
            <w:tcBorders>
              <w:top w:val="nil"/>
              <w:left w:val="nil"/>
              <w:bottom w:val="single" w:sz="4" w:space="0" w:color="auto"/>
              <w:right w:val="single" w:sz="4" w:space="0" w:color="auto"/>
            </w:tcBorders>
            <w:vAlign w:val="bottom"/>
            <w:hideMark/>
          </w:tcPr>
          <w:p w14:paraId="62CB7E30" w14:textId="5D82BE11" w:rsidR="007A51D4" w:rsidRPr="00007F4A" w:rsidRDefault="007A51D4" w:rsidP="007A51D4">
            <w:pPr>
              <w:spacing w:line="240" w:lineRule="auto"/>
              <w:ind w:firstLine="0"/>
              <w:jc w:val="left"/>
              <w:rPr>
                <w:sz w:val="22"/>
                <w:szCs w:val="22"/>
              </w:rPr>
            </w:pPr>
          </w:p>
        </w:tc>
        <w:tc>
          <w:tcPr>
            <w:tcW w:w="579" w:type="dxa"/>
            <w:tcBorders>
              <w:top w:val="nil"/>
              <w:left w:val="nil"/>
              <w:bottom w:val="single" w:sz="4" w:space="0" w:color="auto"/>
              <w:right w:val="single" w:sz="4" w:space="0" w:color="auto"/>
            </w:tcBorders>
            <w:vAlign w:val="bottom"/>
            <w:hideMark/>
          </w:tcPr>
          <w:p w14:paraId="33B4E150" w14:textId="2EF3E41B" w:rsidR="007A51D4" w:rsidRPr="00007F4A" w:rsidRDefault="007A51D4" w:rsidP="007A51D4">
            <w:pPr>
              <w:spacing w:line="240" w:lineRule="auto"/>
              <w:ind w:firstLine="0"/>
              <w:jc w:val="left"/>
              <w:rPr>
                <w:sz w:val="22"/>
                <w:szCs w:val="22"/>
              </w:rPr>
            </w:pPr>
          </w:p>
        </w:tc>
        <w:tc>
          <w:tcPr>
            <w:tcW w:w="668" w:type="dxa"/>
            <w:tcBorders>
              <w:top w:val="nil"/>
              <w:left w:val="nil"/>
              <w:bottom w:val="single" w:sz="4" w:space="0" w:color="auto"/>
              <w:right w:val="single" w:sz="4" w:space="0" w:color="auto"/>
            </w:tcBorders>
            <w:vAlign w:val="bottom"/>
            <w:hideMark/>
          </w:tcPr>
          <w:p w14:paraId="3D3486CA" w14:textId="2543A3E9" w:rsidR="007A51D4" w:rsidRPr="00007F4A" w:rsidRDefault="007A51D4" w:rsidP="007A51D4">
            <w:pPr>
              <w:spacing w:line="240" w:lineRule="auto"/>
              <w:ind w:firstLine="0"/>
              <w:jc w:val="left"/>
              <w:rPr>
                <w:sz w:val="22"/>
                <w:szCs w:val="22"/>
              </w:rPr>
            </w:pPr>
          </w:p>
        </w:tc>
        <w:tc>
          <w:tcPr>
            <w:tcW w:w="583" w:type="dxa"/>
            <w:tcBorders>
              <w:top w:val="nil"/>
              <w:left w:val="nil"/>
              <w:bottom w:val="single" w:sz="4" w:space="0" w:color="auto"/>
              <w:right w:val="single" w:sz="4" w:space="0" w:color="auto"/>
            </w:tcBorders>
            <w:vAlign w:val="bottom"/>
            <w:hideMark/>
          </w:tcPr>
          <w:p w14:paraId="2323CD39" w14:textId="7D46EECA"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2F84D561" w14:textId="76E2FE69"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15FAC3A1" w14:textId="2ECFD9CB"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502FC5B6" w14:textId="254A4F45"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53C0C93B" w14:textId="289CE001" w:rsidR="007A51D4" w:rsidRPr="00007F4A" w:rsidRDefault="007A51D4" w:rsidP="007A51D4">
            <w:pPr>
              <w:spacing w:line="240" w:lineRule="auto"/>
              <w:ind w:firstLine="0"/>
              <w:jc w:val="left"/>
              <w:rPr>
                <w:sz w:val="22"/>
                <w:szCs w:val="22"/>
              </w:rPr>
            </w:pPr>
          </w:p>
        </w:tc>
        <w:tc>
          <w:tcPr>
            <w:tcW w:w="992" w:type="dxa"/>
            <w:tcBorders>
              <w:top w:val="nil"/>
              <w:left w:val="nil"/>
              <w:bottom w:val="single" w:sz="4" w:space="0" w:color="auto"/>
              <w:right w:val="single" w:sz="4" w:space="0" w:color="auto"/>
            </w:tcBorders>
            <w:vAlign w:val="bottom"/>
            <w:hideMark/>
          </w:tcPr>
          <w:p w14:paraId="25F4CEC7" w14:textId="46E70AF9"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3BAD62D0" w14:textId="220F7ACF" w:rsidR="007A51D4" w:rsidRPr="00007F4A" w:rsidRDefault="007A51D4" w:rsidP="007A51D4">
            <w:pPr>
              <w:spacing w:line="240" w:lineRule="auto"/>
              <w:ind w:firstLine="0"/>
              <w:jc w:val="left"/>
              <w:rPr>
                <w:sz w:val="22"/>
                <w:szCs w:val="22"/>
              </w:rPr>
            </w:pPr>
          </w:p>
        </w:tc>
        <w:tc>
          <w:tcPr>
            <w:tcW w:w="708" w:type="dxa"/>
            <w:tcBorders>
              <w:top w:val="nil"/>
              <w:left w:val="nil"/>
              <w:bottom w:val="single" w:sz="4" w:space="0" w:color="auto"/>
              <w:right w:val="single" w:sz="4" w:space="0" w:color="auto"/>
            </w:tcBorders>
            <w:vAlign w:val="bottom"/>
            <w:hideMark/>
          </w:tcPr>
          <w:p w14:paraId="05B49A16" w14:textId="0E13A0E0" w:rsidR="007A51D4" w:rsidRPr="00007F4A" w:rsidRDefault="007A51D4" w:rsidP="007A51D4">
            <w:pPr>
              <w:spacing w:line="240" w:lineRule="auto"/>
              <w:ind w:firstLine="0"/>
              <w:jc w:val="left"/>
              <w:rPr>
                <w:sz w:val="22"/>
                <w:szCs w:val="22"/>
              </w:rPr>
            </w:pPr>
          </w:p>
        </w:tc>
        <w:tc>
          <w:tcPr>
            <w:tcW w:w="709" w:type="dxa"/>
            <w:tcBorders>
              <w:top w:val="nil"/>
              <w:left w:val="nil"/>
              <w:bottom w:val="single" w:sz="4" w:space="0" w:color="auto"/>
              <w:right w:val="single" w:sz="4" w:space="0" w:color="auto"/>
            </w:tcBorders>
            <w:vAlign w:val="bottom"/>
            <w:hideMark/>
          </w:tcPr>
          <w:p w14:paraId="7C87ED45" w14:textId="2D32B9EE" w:rsidR="007A51D4" w:rsidRPr="00007F4A" w:rsidRDefault="007A51D4" w:rsidP="007A51D4">
            <w:pPr>
              <w:spacing w:line="240" w:lineRule="auto"/>
              <w:ind w:firstLine="0"/>
              <w:jc w:val="left"/>
              <w:rPr>
                <w:sz w:val="22"/>
                <w:szCs w:val="22"/>
              </w:rPr>
            </w:pPr>
          </w:p>
        </w:tc>
      </w:tr>
      <w:tr w:rsidR="007A51D4" w:rsidRPr="00CB64F8" w14:paraId="02ED6F76" w14:textId="77777777" w:rsidTr="007A51D4">
        <w:trPr>
          <w:trHeight w:val="312"/>
        </w:trPr>
        <w:tc>
          <w:tcPr>
            <w:tcW w:w="626" w:type="dxa"/>
            <w:tcBorders>
              <w:top w:val="nil"/>
              <w:left w:val="single" w:sz="4" w:space="0" w:color="auto"/>
              <w:bottom w:val="single" w:sz="4" w:space="0" w:color="auto"/>
              <w:right w:val="single" w:sz="4" w:space="0" w:color="auto"/>
            </w:tcBorders>
            <w:vAlign w:val="bottom"/>
            <w:hideMark/>
          </w:tcPr>
          <w:p w14:paraId="5AF7925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08" w:type="dxa"/>
            <w:tcBorders>
              <w:top w:val="nil"/>
              <w:left w:val="nil"/>
              <w:bottom w:val="single" w:sz="4" w:space="0" w:color="auto"/>
              <w:right w:val="single" w:sz="4" w:space="0" w:color="auto"/>
            </w:tcBorders>
            <w:vAlign w:val="bottom"/>
            <w:hideMark/>
          </w:tcPr>
          <w:p w14:paraId="66B6E75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11D570C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44549EB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7D5AC30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DF9B65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FD61CA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416DB3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1BE5641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4A3D914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34" w:type="dxa"/>
            <w:tcBorders>
              <w:top w:val="nil"/>
              <w:left w:val="nil"/>
              <w:bottom w:val="single" w:sz="4" w:space="0" w:color="auto"/>
              <w:right w:val="single" w:sz="4" w:space="0" w:color="auto"/>
            </w:tcBorders>
            <w:vAlign w:val="bottom"/>
            <w:hideMark/>
          </w:tcPr>
          <w:p w14:paraId="36FB699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55" w:type="dxa"/>
            <w:tcBorders>
              <w:top w:val="nil"/>
              <w:left w:val="nil"/>
              <w:bottom w:val="single" w:sz="4" w:space="0" w:color="auto"/>
              <w:right w:val="single" w:sz="4" w:space="0" w:color="auto"/>
            </w:tcBorders>
            <w:vAlign w:val="bottom"/>
            <w:hideMark/>
          </w:tcPr>
          <w:p w14:paraId="660DEDE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3F6C143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68" w:type="dxa"/>
            <w:tcBorders>
              <w:top w:val="nil"/>
              <w:left w:val="nil"/>
              <w:bottom w:val="single" w:sz="4" w:space="0" w:color="auto"/>
              <w:right w:val="single" w:sz="4" w:space="0" w:color="auto"/>
            </w:tcBorders>
            <w:vAlign w:val="bottom"/>
            <w:hideMark/>
          </w:tcPr>
          <w:p w14:paraId="3050CB17"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83" w:type="dxa"/>
            <w:tcBorders>
              <w:top w:val="nil"/>
              <w:left w:val="nil"/>
              <w:bottom w:val="single" w:sz="4" w:space="0" w:color="auto"/>
              <w:right w:val="single" w:sz="4" w:space="0" w:color="auto"/>
            </w:tcBorders>
            <w:vAlign w:val="bottom"/>
            <w:hideMark/>
          </w:tcPr>
          <w:p w14:paraId="268BF8E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62D8EE6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73E53D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6D22121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4F1D4A7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31BF453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1CE7A51"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39371F2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12B34868" w14:textId="77777777" w:rsidR="007A51D4" w:rsidRPr="00007F4A" w:rsidRDefault="007A51D4" w:rsidP="007A51D4">
            <w:pPr>
              <w:spacing w:line="240" w:lineRule="auto"/>
              <w:ind w:firstLine="0"/>
              <w:jc w:val="left"/>
              <w:rPr>
                <w:sz w:val="22"/>
                <w:szCs w:val="22"/>
              </w:rPr>
            </w:pPr>
            <w:r w:rsidRPr="00007F4A">
              <w:rPr>
                <w:sz w:val="22"/>
                <w:szCs w:val="22"/>
              </w:rPr>
              <w:t> </w:t>
            </w:r>
          </w:p>
        </w:tc>
      </w:tr>
      <w:tr w:rsidR="007A51D4" w:rsidRPr="00CB64F8" w14:paraId="543B4D6F" w14:textId="77777777" w:rsidTr="007A51D4">
        <w:trPr>
          <w:trHeight w:val="312"/>
        </w:trPr>
        <w:tc>
          <w:tcPr>
            <w:tcW w:w="626" w:type="dxa"/>
            <w:tcBorders>
              <w:top w:val="nil"/>
              <w:left w:val="single" w:sz="4" w:space="0" w:color="auto"/>
              <w:bottom w:val="single" w:sz="4" w:space="0" w:color="auto"/>
              <w:right w:val="single" w:sz="4" w:space="0" w:color="auto"/>
            </w:tcBorders>
            <w:vAlign w:val="bottom"/>
            <w:hideMark/>
          </w:tcPr>
          <w:p w14:paraId="69D9C5C0"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08" w:type="dxa"/>
            <w:tcBorders>
              <w:top w:val="nil"/>
              <w:left w:val="nil"/>
              <w:bottom w:val="single" w:sz="4" w:space="0" w:color="auto"/>
              <w:right w:val="single" w:sz="4" w:space="0" w:color="auto"/>
            </w:tcBorders>
            <w:vAlign w:val="bottom"/>
            <w:hideMark/>
          </w:tcPr>
          <w:p w14:paraId="6284465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078A940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6A5D9B0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67" w:type="dxa"/>
            <w:tcBorders>
              <w:top w:val="nil"/>
              <w:left w:val="nil"/>
              <w:bottom w:val="single" w:sz="4" w:space="0" w:color="auto"/>
              <w:right w:val="single" w:sz="4" w:space="0" w:color="auto"/>
            </w:tcBorders>
            <w:vAlign w:val="bottom"/>
            <w:hideMark/>
          </w:tcPr>
          <w:p w14:paraId="2410FDCA"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AE4E23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79C7E5F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04CD6011"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55EB160F"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36BA2BE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34" w:type="dxa"/>
            <w:tcBorders>
              <w:top w:val="nil"/>
              <w:left w:val="nil"/>
              <w:bottom w:val="single" w:sz="4" w:space="0" w:color="auto"/>
              <w:right w:val="single" w:sz="4" w:space="0" w:color="auto"/>
            </w:tcBorders>
            <w:vAlign w:val="bottom"/>
            <w:hideMark/>
          </w:tcPr>
          <w:p w14:paraId="1F32BFFE"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55" w:type="dxa"/>
            <w:tcBorders>
              <w:top w:val="nil"/>
              <w:left w:val="nil"/>
              <w:bottom w:val="single" w:sz="4" w:space="0" w:color="auto"/>
              <w:right w:val="single" w:sz="4" w:space="0" w:color="auto"/>
            </w:tcBorders>
            <w:vAlign w:val="bottom"/>
            <w:hideMark/>
          </w:tcPr>
          <w:p w14:paraId="78FC37E8"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79" w:type="dxa"/>
            <w:tcBorders>
              <w:top w:val="nil"/>
              <w:left w:val="nil"/>
              <w:bottom w:val="single" w:sz="4" w:space="0" w:color="auto"/>
              <w:right w:val="single" w:sz="4" w:space="0" w:color="auto"/>
            </w:tcBorders>
            <w:vAlign w:val="bottom"/>
            <w:hideMark/>
          </w:tcPr>
          <w:p w14:paraId="7EF9A7CD"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668" w:type="dxa"/>
            <w:tcBorders>
              <w:top w:val="nil"/>
              <w:left w:val="nil"/>
              <w:bottom w:val="single" w:sz="4" w:space="0" w:color="auto"/>
              <w:right w:val="single" w:sz="4" w:space="0" w:color="auto"/>
            </w:tcBorders>
            <w:vAlign w:val="bottom"/>
            <w:hideMark/>
          </w:tcPr>
          <w:p w14:paraId="4AA772A9"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583" w:type="dxa"/>
            <w:tcBorders>
              <w:top w:val="nil"/>
              <w:left w:val="nil"/>
              <w:bottom w:val="single" w:sz="4" w:space="0" w:color="auto"/>
              <w:right w:val="single" w:sz="4" w:space="0" w:color="auto"/>
            </w:tcBorders>
            <w:vAlign w:val="bottom"/>
            <w:hideMark/>
          </w:tcPr>
          <w:p w14:paraId="14E69BBB"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6DF122B5"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56CD686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12BDC0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2AA444B2"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992" w:type="dxa"/>
            <w:tcBorders>
              <w:top w:val="nil"/>
              <w:left w:val="nil"/>
              <w:bottom w:val="single" w:sz="4" w:space="0" w:color="auto"/>
              <w:right w:val="single" w:sz="4" w:space="0" w:color="auto"/>
            </w:tcBorders>
            <w:vAlign w:val="bottom"/>
            <w:hideMark/>
          </w:tcPr>
          <w:p w14:paraId="7AEC1FD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4F8DE693"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8" w:type="dxa"/>
            <w:tcBorders>
              <w:top w:val="nil"/>
              <w:left w:val="nil"/>
              <w:bottom w:val="single" w:sz="4" w:space="0" w:color="auto"/>
              <w:right w:val="single" w:sz="4" w:space="0" w:color="auto"/>
            </w:tcBorders>
            <w:vAlign w:val="bottom"/>
            <w:hideMark/>
          </w:tcPr>
          <w:p w14:paraId="11D3783C"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709" w:type="dxa"/>
            <w:tcBorders>
              <w:top w:val="nil"/>
              <w:left w:val="nil"/>
              <w:bottom w:val="single" w:sz="4" w:space="0" w:color="auto"/>
              <w:right w:val="single" w:sz="4" w:space="0" w:color="auto"/>
            </w:tcBorders>
            <w:vAlign w:val="bottom"/>
            <w:hideMark/>
          </w:tcPr>
          <w:p w14:paraId="78B85FAC" w14:textId="77777777" w:rsidR="007A51D4" w:rsidRPr="00007F4A" w:rsidRDefault="007A51D4" w:rsidP="007A51D4">
            <w:pPr>
              <w:spacing w:line="240" w:lineRule="auto"/>
              <w:ind w:firstLine="0"/>
              <w:jc w:val="left"/>
              <w:rPr>
                <w:sz w:val="22"/>
                <w:szCs w:val="22"/>
              </w:rPr>
            </w:pPr>
            <w:r w:rsidRPr="00007F4A">
              <w:rPr>
                <w:sz w:val="22"/>
                <w:szCs w:val="22"/>
              </w:rPr>
              <w:t> </w:t>
            </w:r>
          </w:p>
        </w:tc>
      </w:tr>
    </w:tbl>
    <w:p w14:paraId="2779D04B" w14:textId="5608CDEE" w:rsidR="007A51D4" w:rsidRPr="00007F4A" w:rsidRDefault="007A51D4">
      <w:pPr>
        <w:jc w:val="center"/>
        <w:rPr>
          <w:b/>
          <w:sz w:val="22"/>
          <w:szCs w:val="22"/>
        </w:rPr>
      </w:pPr>
    </w:p>
    <w:p w14:paraId="2AD1017F" w14:textId="17D127C5" w:rsidR="00F1081A" w:rsidRPr="00007F4A" w:rsidRDefault="00F1081A">
      <w:pPr>
        <w:jc w:val="center"/>
        <w:rPr>
          <w:b/>
          <w:sz w:val="22"/>
          <w:szCs w:val="22"/>
        </w:rPr>
      </w:pPr>
      <w:r w:rsidRPr="00007F4A">
        <w:rPr>
          <w:b/>
          <w:sz w:val="22"/>
          <w:szCs w:val="22"/>
        </w:rPr>
        <w:br w:type="page"/>
      </w:r>
    </w:p>
    <w:p w14:paraId="105D7C5E" w14:textId="2EBFAE53"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Несписанные рецепты</w:t>
      </w:r>
      <w:r w:rsidR="00A20BF9" w:rsidRPr="00007F4A">
        <w:rPr>
          <w:rFonts w:eastAsia="Calibri"/>
          <w:szCs w:val="22"/>
          <w:lang w:eastAsia="en-US"/>
        </w:rPr>
        <w:t>»</w:t>
      </w:r>
    </w:p>
    <w:tbl>
      <w:tblPr>
        <w:tblW w:w="15027" w:type="dxa"/>
        <w:tblLook w:val="04A0" w:firstRow="1" w:lastRow="0" w:firstColumn="1" w:lastColumn="0" w:noHBand="0" w:noVBand="1"/>
      </w:tblPr>
      <w:tblGrid>
        <w:gridCol w:w="439"/>
        <w:gridCol w:w="536"/>
        <w:gridCol w:w="840"/>
        <w:gridCol w:w="1004"/>
        <w:gridCol w:w="1049"/>
        <w:gridCol w:w="596"/>
        <w:gridCol w:w="1390"/>
        <w:gridCol w:w="875"/>
        <w:gridCol w:w="991"/>
        <w:gridCol w:w="900"/>
        <w:gridCol w:w="850"/>
        <w:gridCol w:w="1274"/>
        <w:gridCol w:w="2091"/>
        <w:gridCol w:w="1331"/>
        <w:gridCol w:w="1045"/>
      </w:tblGrid>
      <w:tr w:rsidR="007A51D4" w:rsidRPr="00CB64F8" w14:paraId="12A292BF" w14:textId="77777777" w:rsidTr="007A51D4">
        <w:trPr>
          <w:trHeight w:val="264"/>
        </w:trPr>
        <w:tc>
          <w:tcPr>
            <w:tcW w:w="439" w:type="dxa"/>
            <w:vAlign w:val="bottom"/>
            <w:hideMark/>
          </w:tcPr>
          <w:p w14:paraId="6D78CFB4" w14:textId="77777777" w:rsidR="007A51D4" w:rsidRPr="00CB64F8" w:rsidRDefault="007A51D4" w:rsidP="007A51D4">
            <w:pPr>
              <w:spacing w:after="160" w:line="256" w:lineRule="auto"/>
              <w:ind w:firstLine="0"/>
              <w:jc w:val="left"/>
              <w:rPr>
                <w:rFonts w:eastAsia="Calibri"/>
                <w:sz w:val="22"/>
                <w:szCs w:val="22"/>
                <w:lang w:eastAsia="en-US"/>
              </w:rPr>
            </w:pPr>
          </w:p>
        </w:tc>
        <w:tc>
          <w:tcPr>
            <w:tcW w:w="485" w:type="dxa"/>
            <w:vAlign w:val="bottom"/>
            <w:hideMark/>
          </w:tcPr>
          <w:p w14:paraId="4EC51703" w14:textId="77777777" w:rsidR="007A51D4" w:rsidRPr="00007F4A" w:rsidRDefault="007A51D4" w:rsidP="007A51D4">
            <w:pPr>
              <w:spacing w:after="160" w:line="256" w:lineRule="auto"/>
              <w:ind w:firstLine="0"/>
              <w:jc w:val="left"/>
              <w:rPr>
                <w:rFonts w:eastAsia="Calibri"/>
                <w:sz w:val="22"/>
                <w:szCs w:val="22"/>
              </w:rPr>
            </w:pPr>
          </w:p>
        </w:tc>
        <w:tc>
          <w:tcPr>
            <w:tcW w:w="841" w:type="dxa"/>
            <w:vAlign w:val="bottom"/>
            <w:hideMark/>
          </w:tcPr>
          <w:p w14:paraId="7A10BA35" w14:textId="77777777" w:rsidR="007A51D4" w:rsidRPr="00007F4A" w:rsidRDefault="007A51D4" w:rsidP="007A51D4">
            <w:pPr>
              <w:spacing w:after="160" w:line="256" w:lineRule="auto"/>
              <w:ind w:firstLine="0"/>
              <w:jc w:val="left"/>
              <w:rPr>
                <w:rFonts w:eastAsia="Calibri"/>
                <w:sz w:val="22"/>
                <w:szCs w:val="22"/>
              </w:rPr>
            </w:pPr>
          </w:p>
        </w:tc>
        <w:tc>
          <w:tcPr>
            <w:tcW w:w="991" w:type="dxa"/>
            <w:vAlign w:val="bottom"/>
            <w:hideMark/>
          </w:tcPr>
          <w:p w14:paraId="6EC48793" w14:textId="77777777" w:rsidR="007A51D4" w:rsidRPr="00007F4A" w:rsidRDefault="007A51D4" w:rsidP="007A51D4">
            <w:pPr>
              <w:spacing w:after="160" w:line="256" w:lineRule="auto"/>
              <w:ind w:firstLine="0"/>
              <w:jc w:val="left"/>
              <w:rPr>
                <w:rFonts w:eastAsia="Calibri"/>
                <w:sz w:val="22"/>
                <w:szCs w:val="22"/>
              </w:rPr>
            </w:pPr>
          </w:p>
        </w:tc>
        <w:tc>
          <w:tcPr>
            <w:tcW w:w="1051" w:type="dxa"/>
            <w:vAlign w:val="bottom"/>
            <w:hideMark/>
          </w:tcPr>
          <w:p w14:paraId="04920A37" w14:textId="77777777" w:rsidR="007A51D4" w:rsidRPr="00007F4A" w:rsidRDefault="007A51D4" w:rsidP="007A51D4">
            <w:pPr>
              <w:spacing w:after="160" w:line="256" w:lineRule="auto"/>
              <w:ind w:firstLine="0"/>
              <w:jc w:val="left"/>
              <w:rPr>
                <w:rFonts w:eastAsia="Calibri"/>
                <w:sz w:val="22"/>
                <w:szCs w:val="22"/>
              </w:rPr>
            </w:pPr>
          </w:p>
        </w:tc>
        <w:tc>
          <w:tcPr>
            <w:tcW w:w="588" w:type="dxa"/>
            <w:vAlign w:val="bottom"/>
            <w:hideMark/>
          </w:tcPr>
          <w:p w14:paraId="719EA48A" w14:textId="77777777" w:rsidR="007A51D4" w:rsidRPr="00007F4A" w:rsidRDefault="007A51D4" w:rsidP="007A51D4">
            <w:pPr>
              <w:spacing w:after="160" w:line="256" w:lineRule="auto"/>
              <w:ind w:firstLine="0"/>
              <w:jc w:val="left"/>
              <w:rPr>
                <w:rFonts w:eastAsia="Calibri"/>
                <w:sz w:val="22"/>
                <w:szCs w:val="22"/>
              </w:rPr>
            </w:pPr>
          </w:p>
        </w:tc>
        <w:tc>
          <w:tcPr>
            <w:tcW w:w="1392" w:type="dxa"/>
            <w:vAlign w:val="bottom"/>
            <w:hideMark/>
          </w:tcPr>
          <w:p w14:paraId="6E1B23B0" w14:textId="77777777" w:rsidR="007A51D4" w:rsidRPr="00007F4A" w:rsidRDefault="007A51D4" w:rsidP="007A51D4">
            <w:pPr>
              <w:spacing w:after="160" w:line="256" w:lineRule="auto"/>
              <w:ind w:firstLine="0"/>
              <w:jc w:val="left"/>
              <w:rPr>
                <w:rFonts w:eastAsia="Calibri"/>
                <w:sz w:val="22"/>
                <w:szCs w:val="22"/>
              </w:rPr>
            </w:pPr>
          </w:p>
        </w:tc>
        <w:tc>
          <w:tcPr>
            <w:tcW w:w="876" w:type="dxa"/>
            <w:vAlign w:val="bottom"/>
            <w:hideMark/>
          </w:tcPr>
          <w:p w14:paraId="223503F6" w14:textId="77777777" w:rsidR="007A51D4" w:rsidRPr="00007F4A" w:rsidRDefault="007A51D4" w:rsidP="007A51D4">
            <w:pPr>
              <w:spacing w:after="160" w:line="256" w:lineRule="auto"/>
              <w:ind w:firstLine="0"/>
              <w:jc w:val="left"/>
              <w:rPr>
                <w:rFonts w:eastAsia="Calibri"/>
                <w:sz w:val="22"/>
                <w:szCs w:val="22"/>
              </w:rPr>
            </w:pPr>
          </w:p>
        </w:tc>
        <w:tc>
          <w:tcPr>
            <w:tcW w:w="992" w:type="dxa"/>
            <w:vAlign w:val="bottom"/>
            <w:hideMark/>
          </w:tcPr>
          <w:p w14:paraId="66E5B2EE" w14:textId="77777777" w:rsidR="007A51D4" w:rsidRPr="00007F4A" w:rsidRDefault="007A51D4" w:rsidP="007A51D4">
            <w:pPr>
              <w:spacing w:after="160" w:line="256" w:lineRule="auto"/>
              <w:ind w:firstLine="0"/>
              <w:jc w:val="left"/>
              <w:rPr>
                <w:rFonts w:eastAsia="Calibri"/>
                <w:sz w:val="22"/>
                <w:szCs w:val="22"/>
              </w:rPr>
            </w:pPr>
          </w:p>
        </w:tc>
        <w:tc>
          <w:tcPr>
            <w:tcW w:w="850" w:type="dxa"/>
            <w:vAlign w:val="bottom"/>
            <w:hideMark/>
          </w:tcPr>
          <w:p w14:paraId="150E4801" w14:textId="77777777" w:rsidR="007A51D4" w:rsidRPr="00007F4A" w:rsidRDefault="007A51D4" w:rsidP="007A51D4">
            <w:pPr>
              <w:spacing w:after="160" w:line="256" w:lineRule="auto"/>
              <w:ind w:firstLine="0"/>
              <w:jc w:val="left"/>
              <w:rPr>
                <w:rFonts w:eastAsia="Calibri"/>
                <w:sz w:val="22"/>
                <w:szCs w:val="22"/>
              </w:rPr>
            </w:pPr>
          </w:p>
        </w:tc>
        <w:tc>
          <w:tcPr>
            <w:tcW w:w="851" w:type="dxa"/>
            <w:vAlign w:val="bottom"/>
            <w:hideMark/>
          </w:tcPr>
          <w:p w14:paraId="5FED0549" w14:textId="77777777" w:rsidR="007A51D4" w:rsidRPr="00007F4A" w:rsidRDefault="007A51D4" w:rsidP="007A51D4">
            <w:pPr>
              <w:spacing w:after="160" w:line="256" w:lineRule="auto"/>
              <w:ind w:firstLine="0"/>
              <w:jc w:val="left"/>
              <w:rPr>
                <w:rFonts w:eastAsia="Calibri"/>
                <w:sz w:val="22"/>
                <w:szCs w:val="22"/>
              </w:rPr>
            </w:pPr>
          </w:p>
        </w:tc>
        <w:tc>
          <w:tcPr>
            <w:tcW w:w="1276" w:type="dxa"/>
            <w:vAlign w:val="bottom"/>
            <w:hideMark/>
          </w:tcPr>
          <w:p w14:paraId="22F0A0D5" w14:textId="77777777" w:rsidR="007A51D4" w:rsidRPr="00007F4A" w:rsidRDefault="007A51D4" w:rsidP="007A51D4">
            <w:pPr>
              <w:spacing w:after="160" w:line="256" w:lineRule="auto"/>
              <w:ind w:firstLine="0"/>
              <w:jc w:val="left"/>
              <w:rPr>
                <w:rFonts w:eastAsia="Calibri"/>
                <w:sz w:val="22"/>
                <w:szCs w:val="22"/>
              </w:rPr>
            </w:pPr>
          </w:p>
        </w:tc>
        <w:tc>
          <w:tcPr>
            <w:tcW w:w="2095" w:type="dxa"/>
            <w:noWrap/>
            <w:vAlign w:val="bottom"/>
            <w:hideMark/>
          </w:tcPr>
          <w:p w14:paraId="0456C0A8" w14:textId="77777777" w:rsidR="007A51D4" w:rsidRPr="00007F4A" w:rsidRDefault="007A51D4" w:rsidP="007A51D4">
            <w:pPr>
              <w:spacing w:line="240" w:lineRule="auto"/>
              <w:ind w:firstLine="0"/>
              <w:jc w:val="right"/>
              <w:rPr>
                <w:sz w:val="22"/>
                <w:szCs w:val="22"/>
              </w:rPr>
            </w:pPr>
            <w:r w:rsidRPr="00007F4A">
              <w:rPr>
                <w:sz w:val="22"/>
                <w:szCs w:val="22"/>
              </w:rPr>
              <w:t xml:space="preserve">Сформировано: </w:t>
            </w:r>
          </w:p>
        </w:tc>
        <w:tc>
          <w:tcPr>
            <w:tcW w:w="1303" w:type="dxa"/>
            <w:vAlign w:val="bottom"/>
            <w:hideMark/>
          </w:tcPr>
          <w:p w14:paraId="0F29A621" w14:textId="77777777" w:rsidR="007A51D4" w:rsidRPr="00007F4A" w:rsidRDefault="007A51D4" w:rsidP="007A51D4">
            <w:pPr>
              <w:spacing w:after="160" w:line="256" w:lineRule="auto"/>
              <w:ind w:firstLine="0"/>
              <w:jc w:val="left"/>
              <w:rPr>
                <w:sz w:val="22"/>
                <w:szCs w:val="22"/>
              </w:rPr>
            </w:pPr>
          </w:p>
        </w:tc>
        <w:tc>
          <w:tcPr>
            <w:tcW w:w="997" w:type="dxa"/>
            <w:vAlign w:val="bottom"/>
            <w:hideMark/>
          </w:tcPr>
          <w:p w14:paraId="4BD70333" w14:textId="77777777" w:rsidR="007A51D4" w:rsidRPr="00007F4A" w:rsidRDefault="007A51D4" w:rsidP="007A51D4">
            <w:pPr>
              <w:spacing w:line="256" w:lineRule="auto"/>
              <w:ind w:firstLine="0"/>
              <w:jc w:val="left"/>
              <w:rPr>
                <w:rFonts w:eastAsia="Calibri"/>
                <w:sz w:val="22"/>
                <w:szCs w:val="22"/>
              </w:rPr>
            </w:pPr>
          </w:p>
        </w:tc>
      </w:tr>
      <w:tr w:rsidR="007A51D4" w:rsidRPr="00CB64F8" w14:paraId="03EBB788" w14:textId="77777777" w:rsidTr="007A51D4">
        <w:trPr>
          <w:trHeight w:val="312"/>
        </w:trPr>
        <w:tc>
          <w:tcPr>
            <w:tcW w:w="12727" w:type="dxa"/>
            <w:gridSpan w:val="13"/>
            <w:vAlign w:val="bottom"/>
            <w:hideMark/>
          </w:tcPr>
          <w:p w14:paraId="01E46D5A" w14:textId="77777777" w:rsidR="007A51D4" w:rsidRPr="00007F4A" w:rsidRDefault="007A51D4" w:rsidP="007A51D4">
            <w:pPr>
              <w:spacing w:line="240" w:lineRule="auto"/>
              <w:ind w:firstLine="0"/>
              <w:jc w:val="center"/>
              <w:rPr>
                <w:b/>
                <w:bCs/>
                <w:sz w:val="22"/>
                <w:szCs w:val="22"/>
              </w:rPr>
            </w:pPr>
            <w:r w:rsidRPr="00007F4A">
              <w:rPr>
                <w:b/>
                <w:bCs/>
                <w:sz w:val="22"/>
                <w:szCs w:val="22"/>
              </w:rPr>
              <w:t>Рецепты, не списанные с виртуальных складов РАС</w:t>
            </w:r>
          </w:p>
        </w:tc>
        <w:tc>
          <w:tcPr>
            <w:tcW w:w="1303" w:type="dxa"/>
            <w:vAlign w:val="bottom"/>
            <w:hideMark/>
          </w:tcPr>
          <w:p w14:paraId="3343BF82" w14:textId="77777777" w:rsidR="007A51D4" w:rsidRPr="00007F4A" w:rsidRDefault="007A51D4" w:rsidP="007A51D4">
            <w:pPr>
              <w:spacing w:after="160" w:line="256" w:lineRule="auto"/>
              <w:ind w:firstLine="0"/>
              <w:jc w:val="left"/>
              <w:rPr>
                <w:b/>
                <w:bCs/>
                <w:sz w:val="22"/>
                <w:szCs w:val="22"/>
              </w:rPr>
            </w:pPr>
          </w:p>
        </w:tc>
        <w:tc>
          <w:tcPr>
            <w:tcW w:w="997" w:type="dxa"/>
            <w:vAlign w:val="bottom"/>
            <w:hideMark/>
          </w:tcPr>
          <w:p w14:paraId="49169F57" w14:textId="77777777" w:rsidR="007A51D4" w:rsidRPr="00007F4A" w:rsidRDefault="007A51D4" w:rsidP="007A51D4">
            <w:pPr>
              <w:spacing w:line="256" w:lineRule="auto"/>
              <w:ind w:firstLine="0"/>
              <w:jc w:val="left"/>
              <w:rPr>
                <w:rFonts w:eastAsia="Calibri"/>
                <w:sz w:val="22"/>
                <w:szCs w:val="22"/>
              </w:rPr>
            </w:pPr>
          </w:p>
        </w:tc>
      </w:tr>
      <w:tr w:rsidR="007A51D4" w:rsidRPr="00CB64F8" w14:paraId="422EDFE6" w14:textId="77777777" w:rsidTr="007A51D4">
        <w:trPr>
          <w:trHeight w:val="312"/>
        </w:trPr>
        <w:tc>
          <w:tcPr>
            <w:tcW w:w="12727" w:type="dxa"/>
            <w:gridSpan w:val="13"/>
            <w:noWrap/>
            <w:vAlign w:val="bottom"/>
            <w:hideMark/>
          </w:tcPr>
          <w:p w14:paraId="04EC979B" w14:textId="77777777" w:rsidR="007A51D4" w:rsidRPr="00007F4A" w:rsidRDefault="007A51D4" w:rsidP="007A51D4">
            <w:pPr>
              <w:spacing w:line="240" w:lineRule="auto"/>
              <w:ind w:firstLine="0"/>
              <w:jc w:val="center"/>
              <w:rPr>
                <w:b/>
                <w:bCs/>
                <w:sz w:val="22"/>
                <w:szCs w:val="22"/>
              </w:rPr>
            </w:pPr>
            <w:r w:rsidRPr="00007F4A">
              <w:rPr>
                <w:b/>
                <w:bCs/>
                <w:sz w:val="22"/>
                <w:szCs w:val="22"/>
              </w:rPr>
              <w:t xml:space="preserve">за период </w:t>
            </w:r>
            <w:proofErr w:type="gramStart"/>
            <w:r w:rsidRPr="00007F4A">
              <w:rPr>
                <w:b/>
                <w:bCs/>
                <w:sz w:val="22"/>
                <w:szCs w:val="22"/>
              </w:rPr>
              <w:t>с</w:t>
            </w:r>
            <w:proofErr w:type="gramEnd"/>
            <w:r w:rsidRPr="00007F4A">
              <w:rPr>
                <w:b/>
                <w:bCs/>
                <w:sz w:val="22"/>
                <w:szCs w:val="22"/>
              </w:rPr>
              <w:t xml:space="preserve"> __ по __</w:t>
            </w:r>
          </w:p>
        </w:tc>
        <w:tc>
          <w:tcPr>
            <w:tcW w:w="1303" w:type="dxa"/>
            <w:vAlign w:val="bottom"/>
            <w:hideMark/>
          </w:tcPr>
          <w:p w14:paraId="0380B575" w14:textId="77777777" w:rsidR="007A51D4" w:rsidRPr="00007F4A" w:rsidRDefault="007A51D4" w:rsidP="007A51D4">
            <w:pPr>
              <w:spacing w:after="160" w:line="256" w:lineRule="auto"/>
              <w:ind w:firstLine="0"/>
              <w:jc w:val="left"/>
              <w:rPr>
                <w:b/>
                <w:bCs/>
                <w:sz w:val="22"/>
                <w:szCs w:val="22"/>
              </w:rPr>
            </w:pPr>
          </w:p>
        </w:tc>
        <w:tc>
          <w:tcPr>
            <w:tcW w:w="997" w:type="dxa"/>
            <w:vAlign w:val="bottom"/>
            <w:hideMark/>
          </w:tcPr>
          <w:p w14:paraId="7BBDFA0E" w14:textId="77777777" w:rsidR="007A51D4" w:rsidRPr="00007F4A" w:rsidRDefault="007A51D4" w:rsidP="007A51D4">
            <w:pPr>
              <w:spacing w:line="256" w:lineRule="auto"/>
              <w:ind w:firstLine="0"/>
              <w:jc w:val="left"/>
              <w:rPr>
                <w:rFonts w:eastAsia="Calibri"/>
                <w:sz w:val="22"/>
                <w:szCs w:val="22"/>
              </w:rPr>
            </w:pPr>
          </w:p>
        </w:tc>
      </w:tr>
      <w:tr w:rsidR="007A51D4" w:rsidRPr="00CB64F8" w14:paraId="3FC338ED" w14:textId="77777777" w:rsidTr="008932AC">
        <w:trPr>
          <w:trHeight w:val="379"/>
        </w:trPr>
        <w:tc>
          <w:tcPr>
            <w:tcW w:w="439" w:type="dxa"/>
            <w:tcBorders>
              <w:top w:val="nil"/>
              <w:left w:val="nil"/>
              <w:bottom w:val="single" w:sz="4" w:space="0" w:color="auto"/>
              <w:right w:val="nil"/>
            </w:tcBorders>
            <w:noWrap/>
            <w:vAlign w:val="bottom"/>
            <w:hideMark/>
          </w:tcPr>
          <w:p w14:paraId="1B505B4A" w14:textId="11181018" w:rsidR="007A51D4" w:rsidRPr="00007F4A" w:rsidRDefault="007A51D4" w:rsidP="007A51D4">
            <w:pPr>
              <w:spacing w:line="240" w:lineRule="auto"/>
              <w:ind w:firstLine="0"/>
              <w:jc w:val="center"/>
              <w:rPr>
                <w:b/>
                <w:bCs/>
                <w:sz w:val="22"/>
                <w:szCs w:val="22"/>
              </w:rPr>
            </w:pPr>
          </w:p>
        </w:tc>
        <w:tc>
          <w:tcPr>
            <w:tcW w:w="485" w:type="dxa"/>
            <w:tcBorders>
              <w:top w:val="nil"/>
              <w:left w:val="nil"/>
              <w:bottom w:val="single" w:sz="4" w:space="0" w:color="auto"/>
              <w:right w:val="nil"/>
            </w:tcBorders>
            <w:noWrap/>
            <w:vAlign w:val="bottom"/>
            <w:hideMark/>
          </w:tcPr>
          <w:p w14:paraId="74CAEC76" w14:textId="56CCFD23" w:rsidR="007A51D4" w:rsidRPr="00007F4A" w:rsidRDefault="007A51D4" w:rsidP="007A51D4">
            <w:pPr>
              <w:spacing w:line="240" w:lineRule="auto"/>
              <w:ind w:firstLine="0"/>
              <w:jc w:val="center"/>
              <w:rPr>
                <w:b/>
                <w:bCs/>
                <w:sz w:val="22"/>
                <w:szCs w:val="22"/>
              </w:rPr>
            </w:pPr>
          </w:p>
        </w:tc>
        <w:tc>
          <w:tcPr>
            <w:tcW w:w="841" w:type="dxa"/>
            <w:tcBorders>
              <w:top w:val="nil"/>
              <w:left w:val="nil"/>
              <w:bottom w:val="single" w:sz="4" w:space="0" w:color="auto"/>
              <w:right w:val="nil"/>
            </w:tcBorders>
            <w:noWrap/>
            <w:vAlign w:val="bottom"/>
            <w:hideMark/>
          </w:tcPr>
          <w:p w14:paraId="27DE6F1E" w14:textId="55CA8E96" w:rsidR="007A51D4" w:rsidRPr="00007F4A" w:rsidRDefault="007A51D4" w:rsidP="007A51D4">
            <w:pPr>
              <w:spacing w:line="240" w:lineRule="auto"/>
              <w:ind w:firstLine="0"/>
              <w:jc w:val="center"/>
              <w:rPr>
                <w:b/>
                <w:bCs/>
                <w:sz w:val="22"/>
                <w:szCs w:val="22"/>
              </w:rPr>
            </w:pPr>
          </w:p>
        </w:tc>
        <w:tc>
          <w:tcPr>
            <w:tcW w:w="991" w:type="dxa"/>
            <w:tcBorders>
              <w:top w:val="nil"/>
              <w:left w:val="nil"/>
              <w:bottom w:val="single" w:sz="4" w:space="0" w:color="auto"/>
              <w:right w:val="nil"/>
            </w:tcBorders>
            <w:noWrap/>
            <w:vAlign w:val="bottom"/>
            <w:hideMark/>
          </w:tcPr>
          <w:p w14:paraId="1B599C4E" w14:textId="1938F08A" w:rsidR="007A51D4" w:rsidRPr="00007F4A" w:rsidRDefault="007A51D4" w:rsidP="007A51D4">
            <w:pPr>
              <w:spacing w:line="240" w:lineRule="auto"/>
              <w:ind w:firstLine="0"/>
              <w:jc w:val="center"/>
              <w:rPr>
                <w:b/>
                <w:bCs/>
                <w:sz w:val="22"/>
                <w:szCs w:val="22"/>
              </w:rPr>
            </w:pPr>
          </w:p>
        </w:tc>
        <w:tc>
          <w:tcPr>
            <w:tcW w:w="1051" w:type="dxa"/>
            <w:tcBorders>
              <w:top w:val="nil"/>
              <w:left w:val="nil"/>
              <w:bottom w:val="single" w:sz="4" w:space="0" w:color="auto"/>
              <w:right w:val="nil"/>
            </w:tcBorders>
            <w:noWrap/>
            <w:vAlign w:val="bottom"/>
            <w:hideMark/>
          </w:tcPr>
          <w:p w14:paraId="57CE1DF9" w14:textId="39DAC80A" w:rsidR="007A51D4" w:rsidRPr="00007F4A" w:rsidRDefault="007A51D4" w:rsidP="007A51D4">
            <w:pPr>
              <w:spacing w:line="240" w:lineRule="auto"/>
              <w:ind w:firstLine="0"/>
              <w:jc w:val="center"/>
              <w:rPr>
                <w:b/>
                <w:bCs/>
                <w:sz w:val="22"/>
                <w:szCs w:val="22"/>
              </w:rPr>
            </w:pPr>
          </w:p>
        </w:tc>
        <w:tc>
          <w:tcPr>
            <w:tcW w:w="588" w:type="dxa"/>
            <w:tcBorders>
              <w:top w:val="nil"/>
              <w:left w:val="nil"/>
              <w:bottom w:val="single" w:sz="4" w:space="0" w:color="auto"/>
              <w:right w:val="nil"/>
            </w:tcBorders>
            <w:noWrap/>
            <w:vAlign w:val="bottom"/>
            <w:hideMark/>
          </w:tcPr>
          <w:p w14:paraId="1960B7CB" w14:textId="3870ADDB" w:rsidR="007A51D4" w:rsidRPr="00007F4A" w:rsidRDefault="007A51D4" w:rsidP="008932AC">
            <w:pPr>
              <w:spacing w:line="240" w:lineRule="auto"/>
              <w:ind w:firstLine="0"/>
              <w:rPr>
                <w:b/>
                <w:bCs/>
                <w:sz w:val="22"/>
                <w:szCs w:val="22"/>
              </w:rPr>
            </w:pPr>
          </w:p>
        </w:tc>
        <w:tc>
          <w:tcPr>
            <w:tcW w:w="1392" w:type="dxa"/>
            <w:tcBorders>
              <w:top w:val="nil"/>
              <w:left w:val="nil"/>
              <w:bottom w:val="single" w:sz="4" w:space="0" w:color="auto"/>
              <w:right w:val="nil"/>
            </w:tcBorders>
            <w:noWrap/>
            <w:vAlign w:val="bottom"/>
            <w:hideMark/>
          </w:tcPr>
          <w:p w14:paraId="2E77B486" w14:textId="135EE097" w:rsidR="007A51D4" w:rsidRPr="00007F4A" w:rsidRDefault="007A51D4" w:rsidP="007A51D4">
            <w:pPr>
              <w:spacing w:line="240" w:lineRule="auto"/>
              <w:ind w:firstLine="0"/>
              <w:jc w:val="center"/>
              <w:rPr>
                <w:b/>
                <w:bCs/>
                <w:sz w:val="22"/>
                <w:szCs w:val="22"/>
              </w:rPr>
            </w:pPr>
          </w:p>
        </w:tc>
        <w:tc>
          <w:tcPr>
            <w:tcW w:w="876" w:type="dxa"/>
            <w:tcBorders>
              <w:top w:val="nil"/>
              <w:left w:val="nil"/>
              <w:bottom w:val="single" w:sz="4" w:space="0" w:color="auto"/>
              <w:right w:val="nil"/>
            </w:tcBorders>
            <w:noWrap/>
            <w:vAlign w:val="bottom"/>
            <w:hideMark/>
          </w:tcPr>
          <w:p w14:paraId="415540FC" w14:textId="6A24730E" w:rsidR="007A51D4" w:rsidRPr="00007F4A" w:rsidRDefault="007A51D4" w:rsidP="007A51D4">
            <w:pPr>
              <w:spacing w:line="240" w:lineRule="auto"/>
              <w:ind w:firstLine="0"/>
              <w:jc w:val="center"/>
              <w:rPr>
                <w:b/>
                <w:bCs/>
                <w:sz w:val="22"/>
                <w:szCs w:val="22"/>
              </w:rPr>
            </w:pPr>
          </w:p>
        </w:tc>
        <w:tc>
          <w:tcPr>
            <w:tcW w:w="992" w:type="dxa"/>
            <w:tcBorders>
              <w:top w:val="nil"/>
              <w:left w:val="nil"/>
              <w:bottom w:val="single" w:sz="4" w:space="0" w:color="auto"/>
              <w:right w:val="nil"/>
            </w:tcBorders>
            <w:noWrap/>
            <w:vAlign w:val="bottom"/>
            <w:hideMark/>
          </w:tcPr>
          <w:p w14:paraId="7EAAE83F" w14:textId="5191FCA6" w:rsidR="007A51D4" w:rsidRPr="00007F4A" w:rsidRDefault="007A51D4" w:rsidP="007A51D4">
            <w:pPr>
              <w:spacing w:line="240" w:lineRule="auto"/>
              <w:ind w:firstLine="0"/>
              <w:jc w:val="center"/>
              <w:rPr>
                <w:b/>
                <w:bCs/>
                <w:sz w:val="22"/>
                <w:szCs w:val="22"/>
              </w:rPr>
            </w:pPr>
          </w:p>
        </w:tc>
        <w:tc>
          <w:tcPr>
            <w:tcW w:w="850" w:type="dxa"/>
            <w:tcBorders>
              <w:top w:val="nil"/>
              <w:left w:val="nil"/>
              <w:bottom w:val="single" w:sz="4" w:space="0" w:color="auto"/>
              <w:right w:val="nil"/>
            </w:tcBorders>
            <w:noWrap/>
            <w:vAlign w:val="bottom"/>
            <w:hideMark/>
          </w:tcPr>
          <w:p w14:paraId="7D9CBDE2" w14:textId="68965414" w:rsidR="007A51D4" w:rsidRPr="00007F4A" w:rsidRDefault="007A51D4" w:rsidP="008932AC">
            <w:pPr>
              <w:spacing w:line="240" w:lineRule="auto"/>
              <w:ind w:firstLine="0"/>
              <w:rPr>
                <w:b/>
                <w:bCs/>
                <w:sz w:val="22"/>
                <w:szCs w:val="22"/>
              </w:rPr>
            </w:pPr>
          </w:p>
        </w:tc>
        <w:tc>
          <w:tcPr>
            <w:tcW w:w="851" w:type="dxa"/>
            <w:tcBorders>
              <w:top w:val="nil"/>
              <w:left w:val="nil"/>
              <w:bottom w:val="single" w:sz="4" w:space="0" w:color="auto"/>
              <w:right w:val="nil"/>
            </w:tcBorders>
            <w:noWrap/>
            <w:vAlign w:val="bottom"/>
            <w:hideMark/>
          </w:tcPr>
          <w:p w14:paraId="012D70D4" w14:textId="56BAA67D" w:rsidR="007A51D4" w:rsidRPr="00007F4A" w:rsidRDefault="007A51D4" w:rsidP="007A51D4">
            <w:pPr>
              <w:spacing w:line="240" w:lineRule="auto"/>
              <w:ind w:firstLine="0"/>
              <w:jc w:val="center"/>
              <w:rPr>
                <w:b/>
                <w:bCs/>
                <w:sz w:val="22"/>
                <w:szCs w:val="22"/>
              </w:rPr>
            </w:pPr>
          </w:p>
        </w:tc>
        <w:tc>
          <w:tcPr>
            <w:tcW w:w="1276" w:type="dxa"/>
            <w:tcBorders>
              <w:top w:val="nil"/>
              <w:left w:val="nil"/>
              <w:bottom w:val="single" w:sz="4" w:space="0" w:color="auto"/>
              <w:right w:val="nil"/>
            </w:tcBorders>
            <w:noWrap/>
            <w:vAlign w:val="bottom"/>
            <w:hideMark/>
          </w:tcPr>
          <w:p w14:paraId="474E33E1" w14:textId="3D231109" w:rsidR="007A51D4" w:rsidRPr="00007F4A" w:rsidRDefault="007A51D4" w:rsidP="007A51D4">
            <w:pPr>
              <w:spacing w:line="240" w:lineRule="auto"/>
              <w:ind w:firstLine="0"/>
              <w:jc w:val="center"/>
              <w:rPr>
                <w:b/>
                <w:bCs/>
                <w:sz w:val="22"/>
                <w:szCs w:val="22"/>
              </w:rPr>
            </w:pPr>
          </w:p>
        </w:tc>
        <w:tc>
          <w:tcPr>
            <w:tcW w:w="2095" w:type="dxa"/>
            <w:tcBorders>
              <w:top w:val="nil"/>
              <w:left w:val="nil"/>
              <w:bottom w:val="single" w:sz="4" w:space="0" w:color="auto"/>
              <w:right w:val="nil"/>
            </w:tcBorders>
            <w:noWrap/>
            <w:vAlign w:val="bottom"/>
            <w:hideMark/>
          </w:tcPr>
          <w:p w14:paraId="1E2927CB" w14:textId="34FFDC7E" w:rsidR="007A51D4" w:rsidRPr="00007F4A" w:rsidRDefault="007A51D4" w:rsidP="007A51D4">
            <w:pPr>
              <w:spacing w:line="240" w:lineRule="auto"/>
              <w:ind w:firstLine="0"/>
              <w:jc w:val="center"/>
              <w:rPr>
                <w:b/>
                <w:bCs/>
                <w:sz w:val="22"/>
                <w:szCs w:val="22"/>
              </w:rPr>
            </w:pPr>
          </w:p>
        </w:tc>
        <w:tc>
          <w:tcPr>
            <w:tcW w:w="1303" w:type="dxa"/>
            <w:vAlign w:val="bottom"/>
            <w:hideMark/>
          </w:tcPr>
          <w:p w14:paraId="2BE848A6" w14:textId="77777777" w:rsidR="007A51D4" w:rsidRPr="00007F4A" w:rsidRDefault="007A51D4" w:rsidP="007A51D4">
            <w:pPr>
              <w:spacing w:after="160" w:line="256" w:lineRule="auto"/>
              <w:ind w:firstLine="0"/>
              <w:jc w:val="left"/>
              <w:rPr>
                <w:b/>
                <w:bCs/>
                <w:sz w:val="22"/>
                <w:szCs w:val="22"/>
              </w:rPr>
            </w:pPr>
          </w:p>
        </w:tc>
        <w:tc>
          <w:tcPr>
            <w:tcW w:w="997" w:type="dxa"/>
            <w:vAlign w:val="bottom"/>
            <w:hideMark/>
          </w:tcPr>
          <w:p w14:paraId="0937E119" w14:textId="77777777" w:rsidR="007A51D4" w:rsidRPr="00007F4A" w:rsidRDefault="007A51D4" w:rsidP="007A51D4">
            <w:pPr>
              <w:spacing w:line="256" w:lineRule="auto"/>
              <w:ind w:firstLine="0"/>
              <w:jc w:val="left"/>
              <w:rPr>
                <w:rFonts w:eastAsia="Calibri"/>
                <w:sz w:val="22"/>
                <w:szCs w:val="22"/>
              </w:rPr>
            </w:pPr>
          </w:p>
        </w:tc>
      </w:tr>
      <w:tr w:rsidR="007A51D4" w:rsidRPr="00CB64F8" w14:paraId="6DD47BCD" w14:textId="77777777" w:rsidTr="008932AC">
        <w:trPr>
          <w:trHeight w:val="551"/>
        </w:trPr>
        <w:tc>
          <w:tcPr>
            <w:tcW w:w="439" w:type="dxa"/>
            <w:tcBorders>
              <w:top w:val="nil"/>
              <w:left w:val="single" w:sz="4" w:space="0" w:color="auto"/>
              <w:bottom w:val="single" w:sz="4" w:space="0" w:color="auto"/>
              <w:right w:val="single" w:sz="4" w:space="0" w:color="auto"/>
            </w:tcBorders>
            <w:vAlign w:val="center"/>
            <w:hideMark/>
          </w:tcPr>
          <w:p w14:paraId="3F6BA275" w14:textId="77777777" w:rsidR="007A51D4" w:rsidRPr="00007F4A" w:rsidRDefault="007A51D4" w:rsidP="007A51D4">
            <w:pPr>
              <w:spacing w:line="240" w:lineRule="auto"/>
              <w:ind w:firstLine="0"/>
              <w:jc w:val="center"/>
              <w:rPr>
                <w:b/>
                <w:bCs/>
                <w:sz w:val="22"/>
                <w:szCs w:val="22"/>
              </w:rPr>
            </w:pPr>
            <w:r w:rsidRPr="00007F4A">
              <w:rPr>
                <w:b/>
                <w:bCs/>
                <w:sz w:val="22"/>
                <w:szCs w:val="22"/>
              </w:rPr>
              <w:t>№</w:t>
            </w:r>
          </w:p>
        </w:tc>
        <w:tc>
          <w:tcPr>
            <w:tcW w:w="485" w:type="dxa"/>
            <w:tcBorders>
              <w:top w:val="nil"/>
              <w:left w:val="nil"/>
              <w:bottom w:val="single" w:sz="4" w:space="0" w:color="auto"/>
              <w:right w:val="single" w:sz="4" w:space="0" w:color="auto"/>
            </w:tcBorders>
            <w:vAlign w:val="center"/>
            <w:hideMark/>
          </w:tcPr>
          <w:p w14:paraId="1F442B7D" w14:textId="77777777" w:rsidR="007A51D4" w:rsidRPr="00007F4A" w:rsidRDefault="007A51D4" w:rsidP="007A51D4">
            <w:pPr>
              <w:spacing w:line="240" w:lineRule="auto"/>
              <w:ind w:firstLine="0"/>
              <w:jc w:val="center"/>
              <w:rPr>
                <w:b/>
                <w:bCs/>
                <w:sz w:val="22"/>
                <w:szCs w:val="22"/>
              </w:rPr>
            </w:pPr>
            <w:r w:rsidRPr="00007F4A">
              <w:rPr>
                <w:b/>
                <w:bCs/>
                <w:sz w:val="22"/>
                <w:szCs w:val="22"/>
              </w:rPr>
              <w:t>АУ</w:t>
            </w:r>
          </w:p>
        </w:tc>
        <w:tc>
          <w:tcPr>
            <w:tcW w:w="841" w:type="dxa"/>
            <w:tcBorders>
              <w:top w:val="nil"/>
              <w:left w:val="nil"/>
              <w:bottom w:val="single" w:sz="4" w:space="0" w:color="auto"/>
              <w:right w:val="single" w:sz="4" w:space="0" w:color="auto"/>
            </w:tcBorders>
            <w:vAlign w:val="center"/>
            <w:hideMark/>
          </w:tcPr>
          <w:p w14:paraId="15450ABE" w14:textId="77777777" w:rsidR="007A51D4" w:rsidRPr="00007F4A" w:rsidRDefault="007A51D4" w:rsidP="007A51D4">
            <w:pPr>
              <w:spacing w:line="240" w:lineRule="auto"/>
              <w:ind w:firstLine="0"/>
              <w:jc w:val="center"/>
              <w:rPr>
                <w:b/>
                <w:bCs/>
                <w:sz w:val="22"/>
                <w:szCs w:val="22"/>
              </w:rPr>
            </w:pPr>
            <w:r w:rsidRPr="00007F4A">
              <w:rPr>
                <w:b/>
                <w:bCs/>
                <w:sz w:val="22"/>
                <w:szCs w:val="22"/>
              </w:rPr>
              <w:t>Серия и номер</w:t>
            </w:r>
          </w:p>
        </w:tc>
        <w:tc>
          <w:tcPr>
            <w:tcW w:w="991" w:type="dxa"/>
            <w:tcBorders>
              <w:top w:val="nil"/>
              <w:left w:val="nil"/>
              <w:bottom w:val="single" w:sz="4" w:space="0" w:color="auto"/>
              <w:right w:val="single" w:sz="4" w:space="0" w:color="auto"/>
            </w:tcBorders>
            <w:vAlign w:val="center"/>
            <w:hideMark/>
          </w:tcPr>
          <w:p w14:paraId="14B9D492" w14:textId="77777777" w:rsidR="007A51D4" w:rsidRPr="00007F4A" w:rsidRDefault="007A51D4" w:rsidP="007A51D4">
            <w:pPr>
              <w:spacing w:line="240" w:lineRule="auto"/>
              <w:ind w:firstLine="0"/>
              <w:jc w:val="center"/>
              <w:rPr>
                <w:b/>
                <w:bCs/>
                <w:sz w:val="22"/>
                <w:szCs w:val="22"/>
              </w:rPr>
            </w:pPr>
            <w:r w:rsidRPr="00007F4A">
              <w:rPr>
                <w:b/>
                <w:bCs/>
                <w:sz w:val="22"/>
                <w:szCs w:val="22"/>
              </w:rPr>
              <w:t>Дата отпуска</w:t>
            </w:r>
          </w:p>
        </w:tc>
        <w:tc>
          <w:tcPr>
            <w:tcW w:w="1051" w:type="dxa"/>
            <w:tcBorders>
              <w:top w:val="nil"/>
              <w:left w:val="nil"/>
              <w:bottom w:val="single" w:sz="4" w:space="0" w:color="auto"/>
              <w:right w:val="single" w:sz="4" w:space="0" w:color="auto"/>
            </w:tcBorders>
            <w:vAlign w:val="center"/>
            <w:hideMark/>
          </w:tcPr>
          <w:p w14:paraId="381CABB2" w14:textId="77777777" w:rsidR="007A51D4" w:rsidRPr="00007F4A" w:rsidRDefault="007A51D4" w:rsidP="007A51D4">
            <w:pPr>
              <w:spacing w:line="240" w:lineRule="auto"/>
              <w:ind w:firstLine="0"/>
              <w:jc w:val="center"/>
              <w:rPr>
                <w:b/>
                <w:bCs/>
                <w:sz w:val="22"/>
                <w:szCs w:val="22"/>
              </w:rPr>
            </w:pPr>
            <w:r w:rsidRPr="00007F4A">
              <w:rPr>
                <w:b/>
                <w:bCs/>
                <w:sz w:val="22"/>
                <w:szCs w:val="22"/>
              </w:rPr>
              <w:t>Код позиции ФС</w:t>
            </w:r>
          </w:p>
        </w:tc>
        <w:tc>
          <w:tcPr>
            <w:tcW w:w="588" w:type="dxa"/>
            <w:tcBorders>
              <w:top w:val="nil"/>
              <w:left w:val="nil"/>
              <w:bottom w:val="single" w:sz="4" w:space="0" w:color="auto"/>
              <w:right w:val="single" w:sz="4" w:space="0" w:color="auto"/>
            </w:tcBorders>
            <w:vAlign w:val="center"/>
            <w:hideMark/>
          </w:tcPr>
          <w:p w14:paraId="3EF3B085" w14:textId="77777777" w:rsidR="007A51D4" w:rsidRPr="00007F4A" w:rsidRDefault="007A51D4" w:rsidP="007A51D4">
            <w:pPr>
              <w:spacing w:line="240" w:lineRule="auto"/>
              <w:ind w:firstLine="0"/>
              <w:jc w:val="center"/>
              <w:rPr>
                <w:b/>
                <w:bCs/>
                <w:sz w:val="22"/>
                <w:szCs w:val="22"/>
              </w:rPr>
            </w:pPr>
            <w:r w:rsidRPr="00007F4A">
              <w:rPr>
                <w:b/>
                <w:bCs/>
                <w:sz w:val="22"/>
                <w:szCs w:val="22"/>
              </w:rPr>
              <w:t>Код ФО</w:t>
            </w:r>
          </w:p>
        </w:tc>
        <w:tc>
          <w:tcPr>
            <w:tcW w:w="1392" w:type="dxa"/>
            <w:tcBorders>
              <w:top w:val="nil"/>
              <w:left w:val="nil"/>
              <w:bottom w:val="single" w:sz="4" w:space="0" w:color="auto"/>
              <w:right w:val="single" w:sz="4" w:space="0" w:color="auto"/>
            </w:tcBorders>
            <w:vAlign w:val="center"/>
            <w:hideMark/>
          </w:tcPr>
          <w:p w14:paraId="25C7A487" w14:textId="77777777" w:rsidR="007A51D4" w:rsidRPr="00007F4A" w:rsidRDefault="007A51D4" w:rsidP="007A51D4">
            <w:pPr>
              <w:spacing w:line="240" w:lineRule="auto"/>
              <w:ind w:firstLine="0"/>
              <w:jc w:val="center"/>
              <w:rPr>
                <w:b/>
                <w:bCs/>
                <w:sz w:val="22"/>
                <w:szCs w:val="22"/>
              </w:rPr>
            </w:pPr>
            <w:r w:rsidRPr="00007F4A">
              <w:rPr>
                <w:b/>
                <w:bCs/>
                <w:sz w:val="22"/>
                <w:szCs w:val="22"/>
              </w:rPr>
              <w:t>Количество</w:t>
            </w:r>
          </w:p>
        </w:tc>
        <w:tc>
          <w:tcPr>
            <w:tcW w:w="876" w:type="dxa"/>
            <w:tcBorders>
              <w:top w:val="nil"/>
              <w:left w:val="nil"/>
              <w:bottom w:val="single" w:sz="4" w:space="0" w:color="auto"/>
              <w:right w:val="single" w:sz="4" w:space="0" w:color="auto"/>
            </w:tcBorders>
            <w:vAlign w:val="center"/>
            <w:hideMark/>
          </w:tcPr>
          <w:p w14:paraId="76FF8A15" w14:textId="77777777" w:rsidR="007A51D4" w:rsidRPr="00007F4A" w:rsidRDefault="007A51D4" w:rsidP="007A51D4">
            <w:pPr>
              <w:spacing w:line="240" w:lineRule="auto"/>
              <w:ind w:firstLine="0"/>
              <w:jc w:val="center"/>
              <w:rPr>
                <w:b/>
                <w:bCs/>
                <w:sz w:val="22"/>
                <w:szCs w:val="22"/>
              </w:rPr>
            </w:pPr>
            <w:r w:rsidRPr="00007F4A">
              <w:rPr>
                <w:b/>
                <w:bCs/>
                <w:sz w:val="22"/>
                <w:szCs w:val="22"/>
              </w:rPr>
              <w:t>Серия</w:t>
            </w:r>
          </w:p>
        </w:tc>
        <w:tc>
          <w:tcPr>
            <w:tcW w:w="992" w:type="dxa"/>
            <w:tcBorders>
              <w:top w:val="nil"/>
              <w:left w:val="nil"/>
              <w:bottom w:val="single" w:sz="4" w:space="0" w:color="auto"/>
              <w:right w:val="single" w:sz="4" w:space="0" w:color="auto"/>
            </w:tcBorders>
            <w:vAlign w:val="center"/>
            <w:hideMark/>
          </w:tcPr>
          <w:p w14:paraId="44614CED" w14:textId="77777777" w:rsidR="007A51D4" w:rsidRPr="00007F4A" w:rsidRDefault="007A51D4" w:rsidP="007A51D4">
            <w:pPr>
              <w:spacing w:line="240" w:lineRule="auto"/>
              <w:ind w:firstLine="0"/>
              <w:jc w:val="center"/>
              <w:rPr>
                <w:b/>
                <w:bCs/>
                <w:sz w:val="22"/>
                <w:szCs w:val="22"/>
              </w:rPr>
            </w:pPr>
            <w:r w:rsidRPr="00007F4A">
              <w:rPr>
                <w:b/>
                <w:bCs/>
                <w:sz w:val="22"/>
                <w:szCs w:val="22"/>
              </w:rPr>
              <w:t>Партия</w:t>
            </w:r>
          </w:p>
        </w:tc>
        <w:tc>
          <w:tcPr>
            <w:tcW w:w="850" w:type="dxa"/>
            <w:tcBorders>
              <w:top w:val="nil"/>
              <w:left w:val="nil"/>
              <w:bottom w:val="single" w:sz="4" w:space="0" w:color="auto"/>
              <w:right w:val="single" w:sz="4" w:space="0" w:color="auto"/>
            </w:tcBorders>
            <w:vAlign w:val="center"/>
            <w:hideMark/>
          </w:tcPr>
          <w:p w14:paraId="63D0FF54" w14:textId="77777777" w:rsidR="007A51D4" w:rsidRPr="00007F4A" w:rsidRDefault="007A51D4" w:rsidP="007A51D4">
            <w:pPr>
              <w:spacing w:line="240" w:lineRule="auto"/>
              <w:ind w:firstLine="0"/>
              <w:jc w:val="center"/>
              <w:rPr>
                <w:b/>
                <w:bCs/>
                <w:sz w:val="22"/>
                <w:szCs w:val="22"/>
              </w:rPr>
            </w:pPr>
            <w:r w:rsidRPr="00007F4A">
              <w:rPr>
                <w:b/>
                <w:bCs/>
                <w:sz w:val="22"/>
                <w:szCs w:val="22"/>
              </w:rPr>
              <w:t>SGTIN</w:t>
            </w:r>
          </w:p>
        </w:tc>
        <w:tc>
          <w:tcPr>
            <w:tcW w:w="851" w:type="dxa"/>
            <w:tcBorders>
              <w:top w:val="nil"/>
              <w:left w:val="nil"/>
              <w:bottom w:val="single" w:sz="4" w:space="0" w:color="auto"/>
              <w:right w:val="single" w:sz="4" w:space="0" w:color="auto"/>
            </w:tcBorders>
            <w:vAlign w:val="center"/>
            <w:hideMark/>
          </w:tcPr>
          <w:p w14:paraId="63E0348C" w14:textId="77777777" w:rsidR="007A51D4" w:rsidRPr="00007F4A" w:rsidRDefault="007A51D4" w:rsidP="007A51D4">
            <w:pPr>
              <w:spacing w:line="240" w:lineRule="auto"/>
              <w:ind w:firstLine="0"/>
              <w:jc w:val="center"/>
              <w:rPr>
                <w:b/>
                <w:bCs/>
                <w:sz w:val="22"/>
                <w:szCs w:val="22"/>
              </w:rPr>
            </w:pPr>
            <w:r w:rsidRPr="00007F4A">
              <w:rPr>
                <w:b/>
                <w:bCs/>
                <w:sz w:val="22"/>
                <w:szCs w:val="22"/>
              </w:rPr>
              <w:t>Цена, руб.</w:t>
            </w:r>
          </w:p>
        </w:tc>
        <w:tc>
          <w:tcPr>
            <w:tcW w:w="1276" w:type="dxa"/>
            <w:tcBorders>
              <w:top w:val="nil"/>
              <w:left w:val="nil"/>
              <w:bottom w:val="single" w:sz="4" w:space="0" w:color="auto"/>
              <w:right w:val="single" w:sz="4" w:space="0" w:color="auto"/>
            </w:tcBorders>
            <w:vAlign w:val="center"/>
            <w:hideMark/>
          </w:tcPr>
          <w:p w14:paraId="2B4CC271" w14:textId="77777777" w:rsidR="007A51D4" w:rsidRPr="00007F4A" w:rsidRDefault="007A51D4" w:rsidP="007A51D4">
            <w:pPr>
              <w:spacing w:line="240" w:lineRule="auto"/>
              <w:ind w:firstLine="0"/>
              <w:jc w:val="center"/>
              <w:rPr>
                <w:b/>
                <w:bCs/>
                <w:sz w:val="22"/>
                <w:szCs w:val="22"/>
              </w:rPr>
            </w:pPr>
            <w:r w:rsidRPr="00007F4A">
              <w:rPr>
                <w:b/>
                <w:bCs/>
                <w:sz w:val="22"/>
                <w:szCs w:val="22"/>
              </w:rPr>
              <w:t>Сумма, руб.</w:t>
            </w:r>
          </w:p>
        </w:tc>
        <w:tc>
          <w:tcPr>
            <w:tcW w:w="2095" w:type="dxa"/>
            <w:tcBorders>
              <w:top w:val="nil"/>
              <w:left w:val="nil"/>
              <w:bottom w:val="single" w:sz="4" w:space="0" w:color="auto"/>
              <w:right w:val="single" w:sz="4" w:space="0" w:color="auto"/>
            </w:tcBorders>
            <w:vAlign w:val="center"/>
            <w:hideMark/>
          </w:tcPr>
          <w:p w14:paraId="3ACC2BE3" w14:textId="77777777" w:rsidR="007A51D4" w:rsidRPr="00007F4A" w:rsidRDefault="007A51D4" w:rsidP="007A51D4">
            <w:pPr>
              <w:spacing w:line="240" w:lineRule="auto"/>
              <w:ind w:firstLine="0"/>
              <w:jc w:val="center"/>
              <w:rPr>
                <w:b/>
                <w:bCs/>
                <w:sz w:val="22"/>
                <w:szCs w:val="22"/>
              </w:rPr>
            </w:pPr>
            <w:r w:rsidRPr="00007F4A">
              <w:rPr>
                <w:b/>
                <w:bCs/>
                <w:sz w:val="22"/>
                <w:szCs w:val="22"/>
              </w:rPr>
              <w:t>Номенклатура</w:t>
            </w:r>
          </w:p>
        </w:tc>
        <w:tc>
          <w:tcPr>
            <w:tcW w:w="1303" w:type="dxa"/>
            <w:tcBorders>
              <w:top w:val="single" w:sz="4" w:space="0" w:color="auto"/>
              <w:left w:val="nil"/>
              <w:bottom w:val="single" w:sz="4" w:space="0" w:color="auto"/>
              <w:right w:val="single" w:sz="4" w:space="0" w:color="auto"/>
            </w:tcBorders>
            <w:vAlign w:val="center"/>
            <w:hideMark/>
          </w:tcPr>
          <w:p w14:paraId="45BC7E34" w14:textId="77777777" w:rsidR="007A51D4" w:rsidRPr="00007F4A" w:rsidRDefault="007A51D4" w:rsidP="007A51D4">
            <w:pPr>
              <w:spacing w:line="240" w:lineRule="auto"/>
              <w:ind w:firstLine="0"/>
              <w:jc w:val="center"/>
              <w:rPr>
                <w:b/>
                <w:bCs/>
                <w:sz w:val="22"/>
                <w:szCs w:val="22"/>
              </w:rPr>
            </w:pPr>
            <w:r w:rsidRPr="00007F4A">
              <w:rPr>
                <w:b/>
                <w:bCs/>
                <w:sz w:val="22"/>
                <w:szCs w:val="22"/>
              </w:rPr>
              <w:t>№ Накладной</w:t>
            </w:r>
          </w:p>
        </w:tc>
        <w:tc>
          <w:tcPr>
            <w:tcW w:w="997" w:type="dxa"/>
            <w:tcBorders>
              <w:top w:val="single" w:sz="4" w:space="0" w:color="auto"/>
              <w:left w:val="nil"/>
              <w:bottom w:val="single" w:sz="4" w:space="0" w:color="auto"/>
              <w:right w:val="single" w:sz="4" w:space="0" w:color="auto"/>
            </w:tcBorders>
            <w:vAlign w:val="center"/>
            <w:hideMark/>
          </w:tcPr>
          <w:p w14:paraId="6B426974" w14:textId="77777777" w:rsidR="007A51D4" w:rsidRPr="00007F4A" w:rsidRDefault="007A51D4" w:rsidP="007A51D4">
            <w:pPr>
              <w:spacing w:line="240" w:lineRule="auto"/>
              <w:ind w:firstLine="0"/>
              <w:jc w:val="center"/>
              <w:rPr>
                <w:b/>
                <w:bCs/>
                <w:sz w:val="22"/>
                <w:szCs w:val="22"/>
              </w:rPr>
            </w:pPr>
            <w:r w:rsidRPr="00007F4A">
              <w:rPr>
                <w:b/>
                <w:bCs/>
                <w:sz w:val="22"/>
                <w:szCs w:val="22"/>
              </w:rPr>
              <w:t>Ошибка</w:t>
            </w:r>
          </w:p>
        </w:tc>
      </w:tr>
      <w:tr w:rsidR="007A51D4" w:rsidRPr="00CB64F8" w14:paraId="5BD3415F" w14:textId="77777777" w:rsidTr="007A51D4">
        <w:trPr>
          <w:trHeight w:val="264"/>
        </w:trPr>
        <w:tc>
          <w:tcPr>
            <w:tcW w:w="439" w:type="dxa"/>
            <w:tcBorders>
              <w:top w:val="nil"/>
              <w:left w:val="single" w:sz="4" w:space="0" w:color="auto"/>
              <w:bottom w:val="single" w:sz="4" w:space="0" w:color="auto"/>
              <w:right w:val="single" w:sz="4" w:space="0" w:color="auto"/>
            </w:tcBorders>
            <w:vAlign w:val="bottom"/>
            <w:hideMark/>
          </w:tcPr>
          <w:p w14:paraId="0B9E60A3" w14:textId="77777777" w:rsidR="007A51D4" w:rsidRPr="00007F4A" w:rsidRDefault="007A51D4" w:rsidP="007A51D4">
            <w:pPr>
              <w:spacing w:line="240" w:lineRule="auto"/>
              <w:ind w:firstLine="0"/>
              <w:jc w:val="center"/>
              <w:rPr>
                <w:sz w:val="22"/>
                <w:szCs w:val="22"/>
              </w:rPr>
            </w:pPr>
            <w:r w:rsidRPr="00007F4A">
              <w:rPr>
                <w:sz w:val="22"/>
                <w:szCs w:val="22"/>
              </w:rPr>
              <w:t>1</w:t>
            </w:r>
          </w:p>
        </w:tc>
        <w:tc>
          <w:tcPr>
            <w:tcW w:w="485" w:type="dxa"/>
            <w:tcBorders>
              <w:top w:val="nil"/>
              <w:left w:val="nil"/>
              <w:bottom w:val="single" w:sz="4" w:space="0" w:color="auto"/>
              <w:right w:val="single" w:sz="4" w:space="0" w:color="auto"/>
            </w:tcBorders>
            <w:vAlign w:val="bottom"/>
            <w:hideMark/>
          </w:tcPr>
          <w:p w14:paraId="55EDF5C0" w14:textId="2B5D1671" w:rsidR="007A51D4" w:rsidRPr="00007F4A" w:rsidRDefault="007A51D4" w:rsidP="007A51D4">
            <w:pPr>
              <w:spacing w:line="240" w:lineRule="auto"/>
              <w:ind w:firstLine="0"/>
              <w:jc w:val="left"/>
              <w:rPr>
                <w:sz w:val="22"/>
                <w:szCs w:val="22"/>
              </w:rPr>
            </w:pPr>
          </w:p>
        </w:tc>
        <w:tc>
          <w:tcPr>
            <w:tcW w:w="841" w:type="dxa"/>
            <w:tcBorders>
              <w:top w:val="nil"/>
              <w:left w:val="nil"/>
              <w:bottom w:val="single" w:sz="4" w:space="0" w:color="auto"/>
              <w:right w:val="single" w:sz="4" w:space="0" w:color="auto"/>
            </w:tcBorders>
            <w:vAlign w:val="bottom"/>
            <w:hideMark/>
          </w:tcPr>
          <w:p w14:paraId="24F9AADB" w14:textId="47F8B5A3" w:rsidR="007A51D4" w:rsidRPr="00007F4A" w:rsidRDefault="007A51D4" w:rsidP="007A51D4">
            <w:pPr>
              <w:spacing w:line="240" w:lineRule="auto"/>
              <w:ind w:firstLine="0"/>
              <w:jc w:val="left"/>
              <w:rPr>
                <w:sz w:val="22"/>
                <w:szCs w:val="22"/>
              </w:rPr>
            </w:pPr>
          </w:p>
        </w:tc>
        <w:tc>
          <w:tcPr>
            <w:tcW w:w="991" w:type="dxa"/>
            <w:tcBorders>
              <w:top w:val="nil"/>
              <w:left w:val="nil"/>
              <w:bottom w:val="single" w:sz="4" w:space="0" w:color="auto"/>
              <w:right w:val="single" w:sz="4" w:space="0" w:color="auto"/>
            </w:tcBorders>
            <w:vAlign w:val="bottom"/>
            <w:hideMark/>
          </w:tcPr>
          <w:p w14:paraId="191C60D0" w14:textId="7EC0DD5A" w:rsidR="007A51D4" w:rsidRPr="00007F4A" w:rsidRDefault="007A51D4" w:rsidP="007A51D4">
            <w:pPr>
              <w:spacing w:line="240" w:lineRule="auto"/>
              <w:ind w:firstLine="0"/>
              <w:jc w:val="left"/>
              <w:rPr>
                <w:sz w:val="22"/>
                <w:szCs w:val="22"/>
              </w:rPr>
            </w:pPr>
          </w:p>
        </w:tc>
        <w:tc>
          <w:tcPr>
            <w:tcW w:w="1051" w:type="dxa"/>
            <w:tcBorders>
              <w:top w:val="nil"/>
              <w:left w:val="nil"/>
              <w:bottom w:val="single" w:sz="4" w:space="0" w:color="auto"/>
              <w:right w:val="single" w:sz="4" w:space="0" w:color="auto"/>
            </w:tcBorders>
            <w:vAlign w:val="bottom"/>
            <w:hideMark/>
          </w:tcPr>
          <w:p w14:paraId="70BAC973" w14:textId="5FA2AC82" w:rsidR="007A51D4" w:rsidRPr="00007F4A" w:rsidRDefault="007A51D4" w:rsidP="007A51D4">
            <w:pPr>
              <w:spacing w:line="240" w:lineRule="auto"/>
              <w:ind w:firstLine="0"/>
              <w:jc w:val="center"/>
              <w:rPr>
                <w:sz w:val="22"/>
                <w:szCs w:val="22"/>
              </w:rPr>
            </w:pPr>
          </w:p>
        </w:tc>
        <w:tc>
          <w:tcPr>
            <w:tcW w:w="588" w:type="dxa"/>
            <w:tcBorders>
              <w:top w:val="nil"/>
              <w:left w:val="nil"/>
              <w:bottom w:val="single" w:sz="4" w:space="0" w:color="auto"/>
              <w:right w:val="single" w:sz="4" w:space="0" w:color="auto"/>
            </w:tcBorders>
            <w:vAlign w:val="bottom"/>
            <w:hideMark/>
          </w:tcPr>
          <w:p w14:paraId="48CF4254" w14:textId="701B3A90" w:rsidR="007A51D4" w:rsidRPr="00007F4A" w:rsidRDefault="007A51D4" w:rsidP="007A51D4">
            <w:pPr>
              <w:spacing w:line="240" w:lineRule="auto"/>
              <w:ind w:firstLine="0"/>
              <w:jc w:val="left"/>
              <w:rPr>
                <w:sz w:val="22"/>
                <w:szCs w:val="22"/>
              </w:rPr>
            </w:pPr>
          </w:p>
        </w:tc>
        <w:tc>
          <w:tcPr>
            <w:tcW w:w="1392" w:type="dxa"/>
            <w:tcBorders>
              <w:top w:val="nil"/>
              <w:left w:val="nil"/>
              <w:bottom w:val="single" w:sz="4" w:space="0" w:color="auto"/>
              <w:right w:val="single" w:sz="4" w:space="0" w:color="auto"/>
            </w:tcBorders>
            <w:vAlign w:val="bottom"/>
            <w:hideMark/>
          </w:tcPr>
          <w:p w14:paraId="52306C9A" w14:textId="748A1381" w:rsidR="007A51D4" w:rsidRPr="00007F4A" w:rsidRDefault="007A51D4" w:rsidP="007A51D4">
            <w:pPr>
              <w:spacing w:line="240" w:lineRule="auto"/>
              <w:ind w:firstLine="0"/>
              <w:jc w:val="center"/>
              <w:rPr>
                <w:sz w:val="22"/>
                <w:szCs w:val="22"/>
              </w:rPr>
            </w:pPr>
          </w:p>
        </w:tc>
        <w:tc>
          <w:tcPr>
            <w:tcW w:w="876" w:type="dxa"/>
            <w:tcBorders>
              <w:top w:val="nil"/>
              <w:left w:val="nil"/>
              <w:bottom w:val="single" w:sz="4" w:space="0" w:color="auto"/>
              <w:right w:val="single" w:sz="4" w:space="0" w:color="auto"/>
            </w:tcBorders>
            <w:vAlign w:val="bottom"/>
            <w:hideMark/>
          </w:tcPr>
          <w:p w14:paraId="26C332DA" w14:textId="198092BD" w:rsidR="007A51D4" w:rsidRPr="00007F4A" w:rsidRDefault="007A51D4" w:rsidP="007A51D4">
            <w:pPr>
              <w:spacing w:line="240" w:lineRule="auto"/>
              <w:ind w:firstLine="0"/>
              <w:jc w:val="center"/>
              <w:rPr>
                <w:sz w:val="22"/>
                <w:szCs w:val="22"/>
              </w:rPr>
            </w:pPr>
          </w:p>
        </w:tc>
        <w:tc>
          <w:tcPr>
            <w:tcW w:w="992" w:type="dxa"/>
            <w:tcBorders>
              <w:top w:val="nil"/>
              <w:left w:val="nil"/>
              <w:bottom w:val="single" w:sz="4" w:space="0" w:color="auto"/>
              <w:right w:val="single" w:sz="4" w:space="0" w:color="auto"/>
            </w:tcBorders>
            <w:vAlign w:val="bottom"/>
            <w:hideMark/>
          </w:tcPr>
          <w:p w14:paraId="2982A60B" w14:textId="52DD93EB" w:rsidR="007A51D4" w:rsidRPr="00007F4A" w:rsidRDefault="007A51D4" w:rsidP="007A51D4">
            <w:pPr>
              <w:spacing w:line="240" w:lineRule="auto"/>
              <w:ind w:firstLine="0"/>
              <w:jc w:val="center"/>
              <w:rPr>
                <w:sz w:val="22"/>
                <w:szCs w:val="22"/>
              </w:rPr>
            </w:pPr>
          </w:p>
        </w:tc>
        <w:tc>
          <w:tcPr>
            <w:tcW w:w="850" w:type="dxa"/>
            <w:tcBorders>
              <w:top w:val="nil"/>
              <w:left w:val="nil"/>
              <w:bottom w:val="single" w:sz="4" w:space="0" w:color="auto"/>
              <w:right w:val="single" w:sz="4" w:space="0" w:color="auto"/>
            </w:tcBorders>
            <w:vAlign w:val="bottom"/>
            <w:hideMark/>
          </w:tcPr>
          <w:p w14:paraId="1428CD77" w14:textId="3BD4195B" w:rsidR="007A51D4" w:rsidRPr="00007F4A" w:rsidRDefault="007A51D4" w:rsidP="007A51D4">
            <w:pPr>
              <w:spacing w:line="240" w:lineRule="auto"/>
              <w:ind w:firstLine="0"/>
              <w:jc w:val="center"/>
              <w:rPr>
                <w:sz w:val="22"/>
                <w:szCs w:val="22"/>
              </w:rPr>
            </w:pPr>
          </w:p>
        </w:tc>
        <w:tc>
          <w:tcPr>
            <w:tcW w:w="851" w:type="dxa"/>
            <w:tcBorders>
              <w:top w:val="nil"/>
              <w:left w:val="nil"/>
              <w:bottom w:val="single" w:sz="4" w:space="0" w:color="auto"/>
              <w:right w:val="single" w:sz="4" w:space="0" w:color="auto"/>
            </w:tcBorders>
            <w:vAlign w:val="bottom"/>
            <w:hideMark/>
          </w:tcPr>
          <w:p w14:paraId="7C5EFD0F" w14:textId="2DD0BC49" w:rsidR="007A51D4" w:rsidRPr="00007F4A" w:rsidRDefault="007A51D4" w:rsidP="007A51D4">
            <w:pPr>
              <w:spacing w:line="240" w:lineRule="auto"/>
              <w:ind w:firstLine="0"/>
              <w:jc w:val="center"/>
              <w:rPr>
                <w:sz w:val="22"/>
                <w:szCs w:val="22"/>
              </w:rPr>
            </w:pPr>
          </w:p>
        </w:tc>
        <w:tc>
          <w:tcPr>
            <w:tcW w:w="1276" w:type="dxa"/>
            <w:tcBorders>
              <w:top w:val="nil"/>
              <w:left w:val="nil"/>
              <w:bottom w:val="single" w:sz="4" w:space="0" w:color="auto"/>
              <w:right w:val="single" w:sz="4" w:space="0" w:color="auto"/>
            </w:tcBorders>
            <w:vAlign w:val="bottom"/>
            <w:hideMark/>
          </w:tcPr>
          <w:p w14:paraId="631F1671" w14:textId="038F5C33" w:rsidR="007A51D4" w:rsidRPr="00007F4A" w:rsidRDefault="007A51D4" w:rsidP="007A51D4">
            <w:pPr>
              <w:spacing w:line="240" w:lineRule="auto"/>
              <w:ind w:firstLine="0"/>
              <w:jc w:val="center"/>
              <w:rPr>
                <w:sz w:val="22"/>
                <w:szCs w:val="22"/>
              </w:rPr>
            </w:pPr>
          </w:p>
        </w:tc>
        <w:tc>
          <w:tcPr>
            <w:tcW w:w="2095" w:type="dxa"/>
            <w:tcBorders>
              <w:top w:val="nil"/>
              <w:left w:val="nil"/>
              <w:bottom w:val="single" w:sz="4" w:space="0" w:color="auto"/>
              <w:right w:val="nil"/>
            </w:tcBorders>
            <w:vAlign w:val="bottom"/>
            <w:hideMark/>
          </w:tcPr>
          <w:p w14:paraId="3AACDFC4" w14:textId="1565F5B2" w:rsidR="007A51D4" w:rsidRPr="00007F4A" w:rsidRDefault="007A51D4" w:rsidP="007A51D4">
            <w:pPr>
              <w:spacing w:line="240" w:lineRule="auto"/>
              <w:ind w:firstLine="0"/>
              <w:jc w:val="center"/>
              <w:rPr>
                <w:sz w:val="22"/>
                <w:szCs w:val="22"/>
              </w:rPr>
            </w:pPr>
          </w:p>
        </w:tc>
        <w:tc>
          <w:tcPr>
            <w:tcW w:w="1303" w:type="dxa"/>
            <w:tcBorders>
              <w:top w:val="nil"/>
              <w:left w:val="single" w:sz="4" w:space="0" w:color="auto"/>
              <w:bottom w:val="single" w:sz="4" w:space="0" w:color="auto"/>
              <w:right w:val="nil"/>
            </w:tcBorders>
            <w:vAlign w:val="bottom"/>
            <w:hideMark/>
          </w:tcPr>
          <w:p w14:paraId="15113F91" w14:textId="14F851C7" w:rsidR="007A51D4" w:rsidRPr="00007F4A" w:rsidRDefault="007A51D4" w:rsidP="007A51D4">
            <w:pPr>
              <w:spacing w:line="240" w:lineRule="auto"/>
              <w:ind w:firstLine="0"/>
              <w:jc w:val="center"/>
              <w:rPr>
                <w:sz w:val="22"/>
                <w:szCs w:val="22"/>
              </w:rPr>
            </w:pPr>
          </w:p>
        </w:tc>
        <w:tc>
          <w:tcPr>
            <w:tcW w:w="997" w:type="dxa"/>
            <w:tcBorders>
              <w:top w:val="nil"/>
              <w:left w:val="single" w:sz="4" w:space="0" w:color="auto"/>
              <w:bottom w:val="single" w:sz="4" w:space="0" w:color="auto"/>
              <w:right w:val="nil"/>
            </w:tcBorders>
            <w:vAlign w:val="bottom"/>
            <w:hideMark/>
          </w:tcPr>
          <w:p w14:paraId="51C05D97" w14:textId="2F3164E4" w:rsidR="007A51D4" w:rsidRPr="00007F4A" w:rsidRDefault="007A51D4" w:rsidP="007A51D4">
            <w:pPr>
              <w:spacing w:line="240" w:lineRule="auto"/>
              <w:ind w:firstLine="0"/>
              <w:jc w:val="center"/>
              <w:rPr>
                <w:sz w:val="22"/>
                <w:szCs w:val="22"/>
              </w:rPr>
            </w:pPr>
          </w:p>
        </w:tc>
      </w:tr>
      <w:tr w:rsidR="007A51D4" w:rsidRPr="00CB64F8" w14:paraId="793CB5BB" w14:textId="77777777" w:rsidTr="007A51D4">
        <w:trPr>
          <w:trHeight w:val="264"/>
        </w:trPr>
        <w:tc>
          <w:tcPr>
            <w:tcW w:w="439" w:type="dxa"/>
            <w:vAlign w:val="bottom"/>
            <w:hideMark/>
          </w:tcPr>
          <w:p w14:paraId="527FB958" w14:textId="77777777" w:rsidR="007A51D4" w:rsidRPr="00007F4A" w:rsidRDefault="007A51D4" w:rsidP="007A51D4">
            <w:pPr>
              <w:spacing w:after="160" w:line="256" w:lineRule="auto"/>
              <w:ind w:firstLine="0"/>
              <w:jc w:val="left"/>
              <w:rPr>
                <w:sz w:val="22"/>
                <w:szCs w:val="22"/>
              </w:rPr>
            </w:pPr>
          </w:p>
        </w:tc>
        <w:tc>
          <w:tcPr>
            <w:tcW w:w="485" w:type="dxa"/>
            <w:vAlign w:val="bottom"/>
            <w:hideMark/>
          </w:tcPr>
          <w:p w14:paraId="08F64B06" w14:textId="77777777" w:rsidR="007A51D4" w:rsidRPr="00007F4A" w:rsidRDefault="007A51D4" w:rsidP="007A51D4">
            <w:pPr>
              <w:spacing w:line="256" w:lineRule="auto"/>
              <w:ind w:firstLine="0"/>
              <w:jc w:val="left"/>
              <w:rPr>
                <w:rFonts w:eastAsia="Calibri"/>
                <w:sz w:val="22"/>
                <w:szCs w:val="22"/>
              </w:rPr>
            </w:pPr>
          </w:p>
        </w:tc>
        <w:tc>
          <w:tcPr>
            <w:tcW w:w="841" w:type="dxa"/>
            <w:vAlign w:val="bottom"/>
            <w:hideMark/>
          </w:tcPr>
          <w:p w14:paraId="6BA8E7CA" w14:textId="77777777" w:rsidR="007A51D4" w:rsidRPr="00007F4A" w:rsidRDefault="007A51D4" w:rsidP="007A51D4">
            <w:pPr>
              <w:spacing w:line="256" w:lineRule="auto"/>
              <w:ind w:firstLine="0"/>
              <w:jc w:val="left"/>
              <w:rPr>
                <w:rFonts w:eastAsia="Calibri"/>
                <w:sz w:val="22"/>
                <w:szCs w:val="22"/>
              </w:rPr>
            </w:pPr>
          </w:p>
        </w:tc>
        <w:tc>
          <w:tcPr>
            <w:tcW w:w="991" w:type="dxa"/>
            <w:vAlign w:val="bottom"/>
            <w:hideMark/>
          </w:tcPr>
          <w:p w14:paraId="49D11C94" w14:textId="77777777" w:rsidR="007A51D4" w:rsidRPr="00007F4A" w:rsidRDefault="007A51D4" w:rsidP="007A51D4">
            <w:pPr>
              <w:spacing w:line="256" w:lineRule="auto"/>
              <w:ind w:firstLine="0"/>
              <w:jc w:val="left"/>
              <w:rPr>
                <w:rFonts w:eastAsia="Calibri"/>
                <w:sz w:val="22"/>
                <w:szCs w:val="22"/>
              </w:rPr>
            </w:pPr>
          </w:p>
        </w:tc>
        <w:tc>
          <w:tcPr>
            <w:tcW w:w="1051" w:type="dxa"/>
            <w:vAlign w:val="bottom"/>
            <w:hideMark/>
          </w:tcPr>
          <w:p w14:paraId="76423EB1" w14:textId="77777777" w:rsidR="007A51D4" w:rsidRPr="00007F4A" w:rsidRDefault="007A51D4" w:rsidP="007A51D4">
            <w:pPr>
              <w:spacing w:line="256" w:lineRule="auto"/>
              <w:ind w:firstLine="0"/>
              <w:jc w:val="left"/>
              <w:rPr>
                <w:rFonts w:eastAsia="Calibri"/>
                <w:sz w:val="22"/>
                <w:szCs w:val="22"/>
              </w:rPr>
            </w:pPr>
          </w:p>
        </w:tc>
        <w:tc>
          <w:tcPr>
            <w:tcW w:w="588" w:type="dxa"/>
            <w:vAlign w:val="bottom"/>
            <w:hideMark/>
          </w:tcPr>
          <w:p w14:paraId="666BFFD7" w14:textId="77777777" w:rsidR="007A51D4" w:rsidRPr="00007F4A" w:rsidRDefault="007A51D4" w:rsidP="007A51D4">
            <w:pPr>
              <w:spacing w:line="256" w:lineRule="auto"/>
              <w:ind w:firstLine="0"/>
              <w:jc w:val="left"/>
              <w:rPr>
                <w:rFonts w:eastAsia="Calibri"/>
                <w:sz w:val="22"/>
                <w:szCs w:val="22"/>
              </w:rPr>
            </w:pPr>
          </w:p>
        </w:tc>
        <w:tc>
          <w:tcPr>
            <w:tcW w:w="1392" w:type="dxa"/>
            <w:vAlign w:val="bottom"/>
            <w:hideMark/>
          </w:tcPr>
          <w:p w14:paraId="5842B88A" w14:textId="77777777" w:rsidR="007A51D4" w:rsidRPr="00007F4A" w:rsidRDefault="007A51D4" w:rsidP="007A51D4">
            <w:pPr>
              <w:spacing w:line="256" w:lineRule="auto"/>
              <w:ind w:firstLine="0"/>
              <w:jc w:val="left"/>
              <w:rPr>
                <w:rFonts w:eastAsia="Calibri"/>
                <w:sz w:val="22"/>
                <w:szCs w:val="22"/>
              </w:rPr>
            </w:pPr>
          </w:p>
        </w:tc>
        <w:tc>
          <w:tcPr>
            <w:tcW w:w="876" w:type="dxa"/>
            <w:vAlign w:val="bottom"/>
            <w:hideMark/>
          </w:tcPr>
          <w:p w14:paraId="12AE7362" w14:textId="77777777" w:rsidR="007A51D4" w:rsidRPr="00007F4A" w:rsidRDefault="007A51D4" w:rsidP="007A51D4">
            <w:pPr>
              <w:spacing w:line="256" w:lineRule="auto"/>
              <w:ind w:firstLine="0"/>
              <w:jc w:val="left"/>
              <w:rPr>
                <w:rFonts w:eastAsia="Calibri"/>
                <w:sz w:val="22"/>
                <w:szCs w:val="22"/>
              </w:rPr>
            </w:pPr>
          </w:p>
        </w:tc>
        <w:tc>
          <w:tcPr>
            <w:tcW w:w="992" w:type="dxa"/>
            <w:vAlign w:val="bottom"/>
            <w:hideMark/>
          </w:tcPr>
          <w:p w14:paraId="498D23A2" w14:textId="77777777" w:rsidR="007A51D4" w:rsidRPr="00007F4A" w:rsidRDefault="007A51D4" w:rsidP="007A51D4">
            <w:pPr>
              <w:spacing w:line="256" w:lineRule="auto"/>
              <w:ind w:firstLine="0"/>
              <w:jc w:val="left"/>
              <w:rPr>
                <w:rFonts w:eastAsia="Calibri"/>
                <w:sz w:val="22"/>
                <w:szCs w:val="22"/>
              </w:rPr>
            </w:pPr>
          </w:p>
        </w:tc>
        <w:tc>
          <w:tcPr>
            <w:tcW w:w="850" w:type="dxa"/>
            <w:vAlign w:val="bottom"/>
            <w:hideMark/>
          </w:tcPr>
          <w:p w14:paraId="469CDE0F" w14:textId="77777777" w:rsidR="007A51D4" w:rsidRPr="00007F4A" w:rsidRDefault="007A51D4" w:rsidP="007A51D4">
            <w:pPr>
              <w:spacing w:line="256" w:lineRule="auto"/>
              <w:ind w:firstLine="0"/>
              <w:jc w:val="left"/>
              <w:rPr>
                <w:rFonts w:eastAsia="Calibri"/>
                <w:sz w:val="22"/>
                <w:szCs w:val="22"/>
              </w:rPr>
            </w:pPr>
          </w:p>
        </w:tc>
        <w:tc>
          <w:tcPr>
            <w:tcW w:w="851" w:type="dxa"/>
            <w:vAlign w:val="bottom"/>
            <w:hideMark/>
          </w:tcPr>
          <w:p w14:paraId="0AFFC7FC" w14:textId="77777777" w:rsidR="007A51D4" w:rsidRPr="00007F4A" w:rsidRDefault="007A51D4" w:rsidP="007A51D4">
            <w:pPr>
              <w:spacing w:line="256" w:lineRule="auto"/>
              <w:ind w:firstLine="0"/>
              <w:jc w:val="left"/>
              <w:rPr>
                <w:rFonts w:eastAsia="Calibri"/>
                <w:sz w:val="22"/>
                <w:szCs w:val="22"/>
              </w:rPr>
            </w:pPr>
          </w:p>
        </w:tc>
        <w:tc>
          <w:tcPr>
            <w:tcW w:w="1276" w:type="dxa"/>
            <w:vAlign w:val="bottom"/>
            <w:hideMark/>
          </w:tcPr>
          <w:p w14:paraId="11A7BC8E" w14:textId="77777777" w:rsidR="007A51D4" w:rsidRPr="00007F4A" w:rsidRDefault="007A51D4" w:rsidP="007A51D4">
            <w:pPr>
              <w:spacing w:line="240" w:lineRule="auto"/>
              <w:ind w:firstLine="0"/>
              <w:jc w:val="center"/>
              <w:rPr>
                <w:b/>
                <w:bCs/>
                <w:sz w:val="22"/>
                <w:szCs w:val="22"/>
              </w:rPr>
            </w:pPr>
            <w:r w:rsidRPr="00007F4A">
              <w:rPr>
                <w:b/>
                <w:bCs/>
                <w:sz w:val="22"/>
                <w:szCs w:val="22"/>
              </w:rPr>
              <w:t>0,00</w:t>
            </w:r>
          </w:p>
        </w:tc>
        <w:tc>
          <w:tcPr>
            <w:tcW w:w="2095" w:type="dxa"/>
            <w:vAlign w:val="bottom"/>
            <w:hideMark/>
          </w:tcPr>
          <w:p w14:paraId="6AF95B4A" w14:textId="77777777" w:rsidR="007A51D4" w:rsidRPr="00007F4A" w:rsidRDefault="007A51D4" w:rsidP="007A51D4">
            <w:pPr>
              <w:spacing w:after="160" w:line="256" w:lineRule="auto"/>
              <w:ind w:firstLine="0"/>
              <w:jc w:val="left"/>
              <w:rPr>
                <w:b/>
                <w:bCs/>
                <w:sz w:val="22"/>
                <w:szCs w:val="22"/>
              </w:rPr>
            </w:pPr>
          </w:p>
        </w:tc>
        <w:tc>
          <w:tcPr>
            <w:tcW w:w="1303" w:type="dxa"/>
            <w:vAlign w:val="bottom"/>
            <w:hideMark/>
          </w:tcPr>
          <w:p w14:paraId="7B301F90" w14:textId="77777777" w:rsidR="007A51D4" w:rsidRPr="00007F4A" w:rsidRDefault="007A51D4" w:rsidP="007A51D4">
            <w:pPr>
              <w:spacing w:line="256" w:lineRule="auto"/>
              <w:ind w:firstLine="0"/>
              <w:jc w:val="left"/>
              <w:rPr>
                <w:rFonts w:eastAsia="Calibri"/>
                <w:sz w:val="22"/>
                <w:szCs w:val="22"/>
              </w:rPr>
            </w:pPr>
          </w:p>
        </w:tc>
        <w:tc>
          <w:tcPr>
            <w:tcW w:w="997" w:type="dxa"/>
            <w:vAlign w:val="bottom"/>
            <w:hideMark/>
          </w:tcPr>
          <w:p w14:paraId="0037D6EB" w14:textId="77777777" w:rsidR="007A51D4" w:rsidRPr="00007F4A" w:rsidRDefault="007A51D4" w:rsidP="007A51D4">
            <w:pPr>
              <w:spacing w:line="256" w:lineRule="auto"/>
              <w:ind w:firstLine="0"/>
              <w:jc w:val="left"/>
              <w:rPr>
                <w:rFonts w:eastAsia="Calibri"/>
                <w:sz w:val="22"/>
                <w:szCs w:val="22"/>
              </w:rPr>
            </w:pPr>
          </w:p>
        </w:tc>
      </w:tr>
    </w:tbl>
    <w:p w14:paraId="2914C843" w14:textId="77777777" w:rsidR="007A51D4" w:rsidRPr="00CB64F8" w:rsidRDefault="007A51D4" w:rsidP="007A51D4">
      <w:pPr>
        <w:spacing w:after="160" w:line="256" w:lineRule="auto"/>
        <w:ind w:firstLine="0"/>
        <w:jc w:val="center"/>
        <w:rPr>
          <w:rFonts w:eastAsia="Calibri"/>
          <w:sz w:val="22"/>
          <w:szCs w:val="22"/>
          <w:lang w:eastAsia="en-US"/>
        </w:rPr>
      </w:pPr>
    </w:p>
    <w:p w14:paraId="10867A28" w14:textId="300627E6" w:rsidR="00F1081A" w:rsidRPr="00007F4A" w:rsidRDefault="00F1081A">
      <w:pPr>
        <w:jc w:val="center"/>
        <w:rPr>
          <w:b/>
          <w:sz w:val="22"/>
          <w:szCs w:val="22"/>
        </w:rPr>
      </w:pPr>
      <w:r w:rsidRPr="00007F4A">
        <w:rPr>
          <w:b/>
          <w:sz w:val="22"/>
          <w:szCs w:val="22"/>
        </w:rPr>
        <w:br w:type="page"/>
      </w:r>
    </w:p>
    <w:p w14:paraId="26AEBD2E" w14:textId="3959FC8E"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Оборотно сальдовая ведомость по складам</w:t>
      </w:r>
      <w:r w:rsidR="00A20BF9" w:rsidRPr="00007F4A">
        <w:rPr>
          <w:rFonts w:eastAsia="Calibri"/>
          <w:szCs w:val="22"/>
          <w:lang w:eastAsia="en-US"/>
        </w:rPr>
        <w:t>»</w:t>
      </w:r>
    </w:p>
    <w:p w14:paraId="189C4D41" w14:textId="77777777" w:rsidR="007A51D4" w:rsidRPr="00CB64F8" w:rsidRDefault="007A51D4" w:rsidP="007A51D4">
      <w:pPr>
        <w:spacing w:after="160" w:line="256" w:lineRule="auto"/>
        <w:ind w:firstLine="0"/>
        <w:jc w:val="center"/>
        <w:rPr>
          <w:rFonts w:eastAsia="Calibri"/>
          <w:sz w:val="22"/>
          <w:szCs w:val="22"/>
          <w:lang w:eastAsia="en-US"/>
        </w:rPr>
      </w:pPr>
    </w:p>
    <w:tbl>
      <w:tblPr>
        <w:tblW w:w="14742" w:type="dxa"/>
        <w:tblLook w:val="04A0" w:firstRow="1" w:lastRow="0" w:firstColumn="1" w:lastColumn="0" w:noHBand="0" w:noVBand="1"/>
      </w:tblPr>
      <w:tblGrid>
        <w:gridCol w:w="2977"/>
        <w:gridCol w:w="2552"/>
        <w:gridCol w:w="1984"/>
        <w:gridCol w:w="2410"/>
        <w:gridCol w:w="1843"/>
        <w:gridCol w:w="2976"/>
      </w:tblGrid>
      <w:tr w:rsidR="007A51D4" w:rsidRPr="00CB64F8" w14:paraId="7C5288A2" w14:textId="77777777" w:rsidTr="007A51D4">
        <w:trPr>
          <w:trHeight w:val="288"/>
        </w:trPr>
        <w:tc>
          <w:tcPr>
            <w:tcW w:w="5529" w:type="dxa"/>
            <w:gridSpan w:val="2"/>
            <w:noWrap/>
            <w:vAlign w:val="bottom"/>
            <w:hideMark/>
          </w:tcPr>
          <w:p w14:paraId="3F4C6B4A"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Товародвижение и остатки\Оборотно сальдовая ведомость по складам</w:t>
            </w:r>
          </w:p>
        </w:tc>
        <w:tc>
          <w:tcPr>
            <w:tcW w:w="1984" w:type="dxa"/>
            <w:noWrap/>
            <w:vAlign w:val="bottom"/>
            <w:hideMark/>
          </w:tcPr>
          <w:p w14:paraId="71BCC3F5" w14:textId="77777777" w:rsidR="007A51D4" w:rsidRPr="00CB64F8" w:rsidRDefault="007A51D4" w:rsidP="007A51D4">
            <w:pPr>
              <w:spacing w:after="160" w:line="256" w:lineRule="auto"/>
              <w:ind w:firstLine="0"/>
              <w:jc w:val="left"/>
              <w:rPr>
                <w:color w:val="000000"/>
                <w:sz w:val="22"/>
                <w:szCs w:val="22"/>
              </w:rPr>
            </w:pPr>
          </w:p>
        </w:tc>
        <w:tc>
          <w:tcPr>
            <w:tcW w:w="2410" w:type="dxa"/>
            <w:noWrap/>
            <w:vAlign w:val="bottom"/>
            <w:hideMark/>
          </w:tcPr>
          <w:p w14:paraId="71B6722E" w14:textId="77777777" w:rsidR="007A51D4" w:rsidRPr="00007F4A" w:rsidRDefault="007A51D4" w:rsidP="007A51D4">
            <w:pPr>
              <w:spacing w:line="256" w:lineRule="auto"/>
              <w:ind w:firstLine="0"/>
              <w:jc w:val="left"/>
              <w:rPr>
                <w:rFonts w:eastAsia="Calibri"/>
                <w:sz w:val="22"/>
                <w:szCs w:val="22"/>
              </w:rPr>
            </w:pPr>
          </w:p>
        </w:tc>
        <w:tc>
          <w:tcPr>
            <w:tcW w:w="1843" w:type="dxa"/>
            <w:noWrap/>
            <w:vAlign w:val="bottom"/>
            <w:hideMark/>
          </w:tcPr>
          <w:p w14:paraId="7F47495D" w14:textId="77777777" w:rsidR="007A51D4" w:rsidRPr="00007F4A" w:rsidRDefault="007A51D4" w:rsidP="007A51D4">
            <w:pPr>
              <w:spacing w:line="256" w:lineRule="auto"/>
              <w:ind w:firstLine="0"/>
              <w:jc w:val="left"/>
              <w:rPr>
                <w:rFonts w:eastAsia="Calibri"/>
                <w:sz w:val="22"/>
                <w:szCs w:val="22"/>
              </w:rPr>
            </w:pPr>
          </w:p>
        </w:tc>
        <w:tc>
          <w:tcPr>
            <w:tcW w:w="2976" w:type="dxa"/>
            <w:noWrap/>
            <w:vAlign w:val="bottom"/>
            <w:hideMark/>
          </w:tcPr>
          <w:p w14:paraId="6CD68253" w14:textId="77777777" w:rsidR="007A51D4" w:rsidRPr="00007F4A" w:rsidRDefault="007A51D4" w:rsidP="007A51D4">
            <w:pPr>
              <w:spacing w:line="256" w:lineRule="auto"/>
              <w:ind w:firstLine="0"/>
              <w:jc w:val="left"/>
              <w:rPr>
                <w:rFonts w:eastAsia="Calibri"/>
                <w:sz w:val="22"/>
                <w:szCs w:val="22"/>
              </w:rPr>
            </w:pPr>
          </w:p>
        </w:tc>
      </w:tr>
      <w:tr w:rsidR="007A51D4" w:rsidRPr="00CB64F8" w14:paraId="21B7478A" w14:textId="77777777" w:rsidTr="007A51D4">
        <w:trPr>
          <w:trHeight w:val="288"/>
        </w:trPr>
        <w:tc>
          <w:tcPr>
            <w:tcW w:w="2977" w:type="dxa"/>
            <w:noWrap/>
            <w:vAlign w:val="bottom"/>
            <w:hideMark/>
          </w:tcPr>
          <w:p w14:paraId="0550B102" w14:textId="77777777" w:rsidR="007A51D4" w:rsidRPr="00CB64F8" w:rsidRDefault="007A51D4" w:rsidP="007A51D4">
            <w:pPr>
              <w:spacing w:line="240" w:lineRule="auto"/>
              <w:ind w:firstLine="0"/>
              <w:jc w:val="left"/>
              <w:rPr>
                <w:color w:val="000000"/>
                <w:sz w:val="22"/>
                <w:szCs w:val="22"/>
              </w:rPr>
            </w:pPr>
            <w:r w:rsidRPr="00CB64F8">
              <w:rPr>
                <w:color w:val="000000"/>
                <w:sz w:val="22"/>
                <w:szCs w:val="22"/>
              </w:rPr>
              <w:t>Дата формирования</w:t>
            </w:r>
          </w:p>
        </w:tc>
        <w:tc>
          <w:tcPr>
            <w:tcW w:w="2552" w:type="dxa"/>
            <w:noWrap/>
            <w:vAlign w:val="bottom"/>
            <w:hideMark/>
          </w:tcPr>
          <w:p w14:paraId="03A33A79" w14:textId="77777777" w:rsidR="007A51D4" w:rsidRPr="00CB64F8" w:rsidRDefault="007A51D4" w:rsidP="007A51D4">
            <w:pPr>
              <w:spacing w:after="160" w:line="256" w:lineRule="auto"/>
              <w:ind w:firstLine="0"/>
              <w:jc w:val="left"/>
              <w:rPr>
                <w:color w:val="000000"/>
                <w:sz w:val="22"/>
                <w:szCs w:val="22"/>
              </w:rPr>
            </w:pPr>
          </w:p>
        </w:tc>
        <w:tc>
          <w:tcPr>
            <w:tcW w:w="1984" w:type="dxa"/>
            <w:noWrap/>
            <w:vAlign w:val="bottom"/>
            <w:hideMark/>
          </w:tcPr>
          <w:p w14:paraId="2806F5E5" w14:textId="77777777" w:rsidR="007A51D4" w:rsidRPr="00007F4A" w:rsidRDefault="007A51D4" w:rsidP="007A51D4">
            <w:pPr>
              <w:spacing w:line="256" w:lineRule="auto"/>
              <w:ind w:firstLine="0"/>
              <w:jc w:val="left"/>
              <w:rPr>
                <w:rFonts w:eastAsia="Calibri"/>
                <w:sz w:val="22"/>
                <w:szCs w:val="22"/>
              </w:rPr>
            </w:pPr>
          </w:p>
        </w:tc>
        <w:tc>
          <w:tcPr>
            <w:tcW w:w="2410" w:type="dxa"/>
            <w:noWrap/>
            <w:vAlign w:val="bottom"/>
            <w:hideMark/>
          </w:tcPr>
          <w:p w14:paraId="2E14260A" w14:textId="77777777" w:rsidR="007A51D4" w:rsidRPr="00007F4A" w:rsidRDefault="007A51D4" w:rsidP="007A51D4">
            <w:pPr>
              <w:spacing w:line="256" w:lineRule="auto"/>
              <w:ind w:firstLine="0"/>
              <w:jc w:val="left"/>
              <w:rPr>
                <w:rFonts w:eastAsia="Calibri"/>
                <w:sz w:val="22"/>
                <w:szCs w:val="22"/>
              </w:rPr>
            </w:pPr>
          </w:p>
        </w:tc>
        <w:tc>
          <w:tcPr>
            <w:tcW w:w="1843" w:type="dxa"/>
            <w:noWrap/>
            <w:vAlign w:val="bottom"/>
            <w:hideMark/>
          </w:tcPr>
          <w:p w14:paraId="56040AEC" w14:textId="77777777" w:rsidR="007A51D4" w:rsidRPr="00007F4A" w:rsidRDefault="007A51D4" w:rsidP="007A51D4">
            <w:pPr>
              <w:spacing w:line="256" w:lineRule="auto"/>
              <w:ind w:firstLine="0"/>
              <w:jc w:val="left"/>
              <w:rPr>
                <w:rFonts w:eastAsia="Calibri"/>
                <w:sz w:val="22"/>
                <w:szCs w:val="22"/>
              </w:rPr>
            </w:pPr>
          </w:p>
        </w:tc>
        <w:tc>
          <w:tcPr>
            <w:tcW w:w="2976" w:type="dxa"/>
            <w:noWrap/>
            <w:vAlign w:val="bottom"/>
            <w:hideMark/>
          </w:tcPr>
          <w:p w14:paraId="7423EFE6" w14:textId="77777777" w:rsidR="007A51D4" w:rsidRPr="00007F4A" w:rsidRDefault="007A51D4" w:rsidP="007A51D4">
            <w:pPr>
              <w:spacing w:line="256" w:lineRule="auto"/>
              <w:ind w:firstLine="0"/>
              <w:jc w:val="left"/>
              <w:rPr>
                <w:rFonts w:eastAsia="Calibri"/>
                <w:sz w:val="22"/>
                <w:szCs w:val="22"/>
              </w:rPr>
            </w:pPr>
          </w:p>
        </w:tc>
      </w:tr>
      <w:tr w:rsidR="007A51D4" w:rsidRPr="00CB64F8" w14:paraId="25C4AE8D" w14:textId="77777777" w:rsidTr="007A51D4">
        <w:trPr>
          <w:trHeight w:val="288"/>
        </w:trPr>
        <w:tc>
          <w:tcPr>
            <w:tcW w:w="5529" w:type="dxa"/>
            <w:gridSpan w:val="2"/>
            <w:tcBorders>
              <w:top w:val="nil"/>
              <w:left w:val="nil"/>
              <w:bottom w:val="single" w:sz="4" w:space="0" w:color="auto"/>
              <w:right w:val="nil"/>
            </w:tcBorders>
            <w:noWrap/>
            <w:vAlign w:val="bottom"/>
            <w:hideMark/>
          </w:tcPr>
          <w:p w14:paraId="0F402BB6" w14:textId="77777777" w:rsidR="007A51D4" w:rsidRPr="00CB64F8" w:rsidRDefault="007A51D4" w:rsidP="007A51D4">
            <w:pPr>
              <w:spacing w:line="240" w:lineRule="auto"/>
              <w:ind w:firstLine="0"/>
              <w:jc w:val="center"/>
              <w:rPr>
                <w:color w:val="000000"/>
                <w:sz w:val="22"/>
                <w:szCs w:val="22"/>
              </w:rPr>
            </w:pPr>
            <w:r w:rsidRPr="00CB64F8">
              <w:rPr>
                <w:color w:val="000000"/>
                <w:sz w:val="22"/>
                <w:szCs w:val="22"/>
              </w:rPr>
              <w:t xml:space="preserve">За период </w:t>
            </w:r>
            <w:proofErr w:type="gramStart"/>
            <w:r w:rsidRPr="00CB64F8">
              <w:rPr>
                <w:color w:val="000000"/>
                <w:sz w:val="22"/>
                <w:szCs w:val="22"/>
              </w:rPr>
              <w:t>с</w:t>
            </w:r>
            <w:proofErr w:type="gramEnd"/>
            <w:r w:rsidRPr="00CB64F8">
              <w:rPr>
                <w:color w:val="000000"/>
                <w:sz w:val="22"/>
                <w:szCs w:val="22"/>
              </w:rPr>
              <w:t xml:space="preserve"> __ по __</w:t>
            </w:r>
          </w:p>
        </w:tc>
        <w:tc>
          <w:tcPr>
            <w:tcW w:w="1984" w:type="dxa"/>
            <w:noWrap/>
            <w:vAlign w:val="bottom"/>
            <w:hideMark/>
          </w:tcPr>
          <w:p w14:paraId="2BD9AFE6" w14:textId="77777777" w:rsidR="007A51D4" w:rsidRPr="00CB64F8" w:rsidRDefault="007A51D4" w:rsidP="007A51D4">
            <w:pPr>
              <w:spacing w:after="160" w:line="256" w:lineRule="auto"/>
              <w:ind w:firstLine="0"/>
              <w:jc w:val="left"/>
              <w:rPr>
                <w:color w:val="000000"/>
                <w:sz w:val="22"/>
                <w:szCs w:val="22"/>
              </w:rPr>
            </w:pPr>
          </w:p>
        </w:tc>
        <w:tc>
          <w:tcPr>
            <w:tcW w:w="2410" w:type="dxa"/>
            <w:noWrap/>
            <w:vAlign w:val="bottom"/>
            <w:hideMark/>
          </w:tcPr>
          <w:p w14:paraId="593DC8AB" w14:textId="77777777" w:rsidR="007A51D4" w:rsidRPr="00007F4A" w:rsidRDefault="007A51D4" w:rsidP="007A51D4">
            <w:pPr>
              <w:spacing w:line="256" w:lineRule="auto"/>
              <w:ind w:firstLine="0"/>
              <w:jc w:val="left"/>
              <w:rPr>
                <w:rFonts w:eastAsia="Calibri"/>
                <w:sz w:val="22"/>
                <w:szCs w:val="22"/>
              </w:rPr>
            </w:pPr>
          </w:p>
        </w:tc>
        <w:tc>
          <w:tcPr>
            <w:tcW w:w="1843" w:type="dxa"/>
            <w:noWrap/>
            <w:vAlign w:val="bottom"/>
            <w:hideMark/>
          </w:tcPr>
          <w:p w14:paraId="32483837" w14:textId="77777777" w:rsidR="007A51D4" w:rsidRPr="00007F4A" w:rsidRDefault="007A51D4" w:rsidP="007A51D4">
            <w:pPr>
              <w:spacing w:line="256" w:lineRule="auto"/>
              <w:ind w:firstLine="0"/>
              <w:jc w:val="left"/>
              <w:rPr>
                <w:rFonts w:eastAsia="Calibri"/>
                <w:sz w:val="22"/>
                <w:szCs w:val="22"/>
              </w:rPr>
            </w:pPr>
          </w:p>
        </w:tc>
        <w:tc>
          <w:tcPr>
            <w:tcW w:w="2976" w:type="dxa"/>
            <w:noWrap/>
            <w:vAlign w:val="bottom"/>
            <w:hideMark/>
          </w:tcPr>
          <w:p w14:paraId="17A165A2" w14:textId="77777777" w:rsidR="007A51D4" w:rsidRPr="00007F4A" w:rsidRDefault="007A51D4" w:rsidP="007A51D4">
            <w:pPr>
              <w:spacing w:line="256" w:lineRule="auto"/>
              <w:ind w:firstLine="0"/>
              <w:jc w:val="left"/>
              <w:rPr>
                <w:rFonts w:eastAsia="Calibri"/>
                <w:sz w:val="22"/>
                <w:szCs w:val="22"/>
              </w:rPr>
            </w:pPr>
          </w:p>
        </w:tc>
      </w:tr>
      <w:tr w:rsidR="007A51D4" w:rsidRPr="00CB64F8" w14:paraId="3A2006C6" w14:textId="77777777" w:rsidTr="007A51D4">
        <w:trPr>
          <w:trHeight w:val="312"/>
        </w:trPr>
        <w:tc>
          <w:tcPr>
            <w:tcW w:w="2977" w:type="dxa"/>
            <w:tcBorders>
              <w:top w:val="nil"/>
              <w:left w:val="single" w:sz="4" w:space="0" w:color="auto"/>
              <w:bottom w:val="single" w:sz="4" w:space="0" w:color="auto"/>
              <w:right w:val="single" w:sz="4" w:space="0" w:color="auto"/>
            </w:tcBorders>
            <w:noWrap/>
            <w:vAlign w:val="bottom"/>
            <w:hideMark/>
          </w:tcPr>
          <w:p w14:paraId="056921A1"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Наименование склада</w:t>
            </w:r>
          </w:p>
        </w:tc>
        <w:tc>
          <w:tcPr>
            <w:tcW w:w="2552" w:type="dxa"/>
            <w:tcBorders>
              <w:top w:val="nil"/>
              <w:left w:val="nil"/>
              <w:bottom w:val="single" w:sz="4" w:space="0" w:color="auto"/>
              <w:right w:val="single" w:sz="4" w:space="0" w:color="auto"/>
            </w:tcBorders>
            <w:noWrap/>
            <w:vAlign w:val="bottom"/>
            <w:hideMark/>
          </w:tcPr>
          <w:p w14:paraId="2D3BDF20"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Сальдо на начало периода</w:t>
            </w:r>
          </w:p>
        </w:tc>
        <w:tc>
          <w:tcPr>
            <w:tcW w:w="1984" w:type="dxa"/>
            <w:tcBorders>
              <w:top w:val="single" w:sz="4" w:space="0" w:color="auto"/>
              <w:left w:val="nil"/>
              <w:bottom w:val="single" w:sz="4" w:space="0" w:color="auto"/>
              <w:right w:val="single" w:sz="4" w:space="0" w:color="auto"/>
            </w:tcBorders>
            <w:noWrap/>
            <w:vAlign w:val="bottom"/>
            <w:hideMark/>
          </w:tcPr>
          <w:p w14:paraId="6CEBACF5"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Приход за период</w:t>
            </w:r>
          </w:p>
        </w:tc>
        <w:tc>
          <w:tcPr>
            <w:tcW w:w="2410" w:type="dxa"/>
            <w:tcBorders>
              <w:top w:val="single" w:sz="4" w:space="0" w:color="auto"/>
              <w:left w:val="nil"/>
              <w:bottom w:val="single" w:sz="4" w:space="0" w:color="auto"/>
              <w:right w:val="single" w:sz="4" w:space="0" w:color="auto"/>
            </w:tcBorders>
            <w:noWrap/>
            <w:vAlign w:val="bottom"/>
            <w:hideMark/>
          </w:tcPr>
          <w:p w14:paraId="28572725"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Расход по рецептам</w:t>
            </w:r>
          </w:p>
        </w:tc>
        <w:tc>
          <w:tcPr>
            <w:tcW w:w="1843" w:type="dxa"/>
            <w:tcBorders>
              <w:top w:val="single" w:sz="4" w:space="0" w:color="auto"/>
              <w:left w:val="nil"/>
              <w:bottom w:val="single" w:sz="4" w:space="0" w:color="auto"/>
              <w:right w:val="single" w:sz="4" w:space="0" w:color="auto"/>
            </w:tcBorders>
            <w:noWrap/>
            <w:vAlign w:val="bottom"/>
            <w:hideMark/>
          </w:tcPr>
          <w:p w14:paraId="32857EE6"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Прочий расход</w:t>
            </w:r>
          </w:p>
        </w:tc>
        <w:tc>
          <w:tcPr>
            <w:tcW w:w="2976" w:type="dxa"/>
            <w:tcBorders>
              <w:top w:val="single" w:sz="4" w:space="0" w:color="auto"/>
              <w:left w:val="nil"/>
              <w:bottom w:val="single" w:sz="4" w:space="0" w:color="auto"/>
              <w:right w:val="single" w:sz="4" w:space="0" w:color="auto"/>
            </w:tcBorders>
            <w:noWrap/>
            <w:vAlign w:val="bottom"/>
            <w:hideMark/>
          </w:tcPr>
          <w:p w14:paraId="466209D5" w14:textId="77777777" w:rsidR="007A51D4" w:rsidRPr="00007F4A" w:rsidRDefault="007A51D4" w:rsidP="007A51D4">
            <w:pPr>
              <w:spacing w:line="240" w:lineRule="auto"/>
              <w:ind w:firstLine="0"/>
              <w:jc w:val="left"/>
              <w:rPr>
                <w:b/>
                <w:bCs/>
                <w:color w:val="000000"/>
                <w:sz w:val="22"/>
                <w:szCs w:val="22"/>
              </w:rPr>
            </w:pPr>
            <w:r w:rsidRPr="00007F4A">
              <w:rPr>
                <w:b/>
                <w:bCs/>
                <w:color w:val="000000"/>
                <w:sz w:val="22"/>
                <w:szCs w:val="22"/>
              </w:rPr>
              <w:t>Сальдо на конец периода</w:t>
            </w:r>
          </w:p>
        </w:tc>
      </w:tr>
      <w:tr w:rsidR="007A51D4" w:rsidRPr="00CB64F8" w14:paraId="7C14E4AF" w14:textId="77777777" w:rsidTr="007A51D4">
        <w:trPr>
          <w:trHeight w:val="288"/>
        </w:trPr>
        <w:tc>
          <w:tcPr>
            <w:tcW w:w="2977" w:type="dxa"/>
            <w:tcBorders>
              <w:top w:val="nil"/>
              <w:left w:val="single" w:sz="4" w:space="0" w:color="auto"/>
              <w:bottom w:val="single" w:sz="4" w:space="0" w:color="auto"/>
              <w:right w:val="single" w:sz="4" w:space="0" w:color="auto"/>
            </w:tcBorders>
            <w:noWrap/>
            <w:vAlign w:val="bottom"/>
            <w:hideMark/>
          </w:tcPr>
          <w:p w14:paraId="79B09DF6" w14:textId="1B22B34C" w:rsidR="007A51D4" w:rsidRPr="00CB64F8" w:rsidRDefault="007A51D4" w:rsidP="007A51D4">
            <w:pPr>
              <w:spacing w:line="240" w:lineRule="auto"/>
              <w:ind w:firstLine="0"/>
              <w:jc w:val="left"/>
              <w:rPr>
                <w:color w:val="000000"/>
                <w:sz w:val="22"/>
                <w:szCs w:val="22"/>
              </w:rPr>
            </w:pPr>
          </w:p>
        </w:tc>
        <w:tc>
          <w:tcPr>
            <w:tcW w:w="2552" w:type="dxa"/>
            <w:tcBorders>
              <w:top w:val="nil"/>
              <w:left w:val="nil"/>
              <w:bottom w:val="single" w:sz="4" w:space="0" w:color="auto"/>
              <w:right w:val="single" w:sz="4" w:space="0" w:color="auto"/>
            </w:tcBorders>
            <w:noWrap/>
            <w:vAlign w:val="bottom"/>
            <w:hideMark/>
          </w:tcPr>
          <w:p w14:paraId="07A8E3E0" w14:textId="2441F803" w:rsidR="007A51D4" w:rsidRPr="00CB64F8" w:rsidRDefault="007A51D4" w:rsidP="007A51D4">
            <w:pPr>
              <w:spacing w:line="240" w:lineRule="auto"/>
              <w:ind w:firstLine="0"/>
              <w:jc w:val="left"/>
              <w:rPr>
                <w:color w:val="000000"/>
                <w:sz w:val="22"/>
                <w:szCs w:val="22"/>
              </w:rPr>
            </w:pPr>
          </w:p>
        </w:tc>
        <w:tc>
          <w:tcPr>
            <w:tcW w:w="1984" w:type="dxa"/>
            <w:tcBorders>
              <w:top w:val="nil"/>
              <w:left w:val="nil"/>
              <w:bottom w:val="single" w:sz="4" w:space="0" w:color="auto"/>
              <w:right w:val="single" w:sz="4" w:space="0" w:color="auto"/>
            </w:tcBorders>
            <w:noWrap/>
            <w:vAlign w:val="bottom"/>
            <w:hideMark/>
          </w:tcPr>
          <w:p w14:paraId="753AC570" w14:textId="11D45DE4" w:rsidR="007A51D4" w:rsidRPr="00CB64F8" w:rsidRDefault="007A51D4" w:rsidP="007A51D4">
            <w:pPr>
              <w:spacing w:line="240" w:lineRule="auto"/>
              <w:ind w:firstLine="0"/>
              <w:jc w:val="left"/>
              <w:rPr>
                <w:color w:val="000000"/>
                <w:sz w:val="22"/>
                <w:szCs w:val="22"/>
              </w:rPr>
            </w:pPr>
          </w:p>
        </w:tc>
        <w:tc>
          <w:tcPr>
            <w:tcW w:w="2410" w:type="dxa"/>
            <w:tcBorders>
              <w:top w:val="nil"/>
              <w:left w:val="nil"/>
              <w:bottom w:val="single" w:sz="4" w:space="0" w:color="auto"/>
              <w:right w:val="single" w:sz="4" w:space="0" w:color="auto"/>
            </w:tcBorders>
            <w:noWrap/>
            <w:vAlign w:val="bottom"/>
            <w:hideMark/>
          </w:tcPr>
          <w:p w14:paraId="6AB55B50" w14:textId="1D451851" w:rsidR="007A51D4" w:rsidRPr="00CB64F8" w:rsidRDefault="007A51D4" w:rsidP="007A51D4">
            <w:pPr>
              <w:spacing w:line="240" w:lineRule="auto"/>
              <w:ind w:firstLine="0"/>
              <w:jc w:val="left"/>
              <w:rPr>
                <w:color w:val="000000"/>
                <w:sz w:val="22"/>
                <w:szCs w:val="22"/>
              </w:rPr>
            </w:pPr>
          </w:p>
        </w:tc>
        <w:tc>
          <w:tcPr>
            <w:tcW w:w="1843" w:type="dxa"/>
            <w:tcBorders>
              <w:top w:val="nil"/>
              <w:left w:val="nil"/>
              <w:bottom w:val="single" w:sz="4" w:space="0" w:color="auto"/>
              <w:right w:val="single" w:sz="4" w:space="0" w:color="auto"/>
            </w:tcBorders>
            <w:noWrap/>
            <w:vAlign w:val="bottom"/>
            <w:hideMark/>
          </w:tcPr>
          <w:p w14:paraId="4A7CEF31" w14:textId="7EC2AD9E" w:rsidR="007A51D4" w:rsidRPr="00CB64F8" w:rsidRDefault="007A51D4" w:rsidP="007A51D4">
            <w:pPr>
              <w:spacing w:line="240" w:lineRule="auto"/>
              <w:ind w:firstLine="0"/>
              <w:jc w:val="left"/>
              <w:rPr>
                <w:color w:val="000000"/>
                <w:sz w:val="22"/>
                <w:szCs w:val="22"/>
              </w:rPr>
            </w:pPr>
          </w:p>
        </w:tc>
        <w:tc>
          <w:tcPr>
            <w:tcW w:w="2976" w:type="dxa"/>
            <w:tcBorders>
              <w:top w:val="nil"/>
              <w:left w:val="nil"/>
              <w:bottom w:val="single" w:sz="4" w:space="0" w:color="auto"/>
              <w:right w:val="single" w:sz="4" w:space="0" w:color="auto"/>
            </w:tcBorders>
            <w:noWrap/>
            <w:vAlign w:val="bottom"/>
            <w:hideMark/>
          </w:tcPr>
          <w:p w14:paraId="35F1108E" w14:textId="0D8B9092" w:rsidR="007A51D4" w:rsidRPr="00CB64F8" w:rsidRDefault="007A51D4" w:rsidP="007A51D4">
            <w:pPr>
              <w:spacing w:line="240" w:lineRule="auto"/>
              <w:ind w:firstLine="0"/>
              <w:jc w:val="left"/>
              <w:rPr>
                <w:color w:val="000000"/>
                <w:sz w:val="22"/>
                <w:szCs w:val="22"/>
              </w:rPr>
            </w:pPr>
          </w:p>
        </w:tc>
      </w:tr>
    </w:tbl>
    <w:p w14:paraId="0DEE26B3" w14:textId="738425B9" w:rsidR="007A51D4" w:rsidRPr="00007F4A" w:rsidRDefault="007A51D4">
      <w:pPr>
        <w:jc w:val="center"/>
        <w:rPr>
          <w:b/>
          <w:sz w:val="22"/>
          <w:szCs w:val="22"/>
        </w:rPr>
      </w:pPr>
    </w:p>
    <w:p w14:paraId="2FA82B4F" w14:textId="5561A94A" w:rsidR="00F1081A" w:rsidRPr="00007F4A" w:rsidRDefault="00F1081A">
      <w:pPr>
        <w:jc w:val="center"/>
        <w:rPr>
          <w:b/>
          <w:sz w:val="22"/>
          <w:szCs w:val="22"/>
        </w:rPr>
      </w:pPr>
      <w:r w:rsidRPr="00007F4A">
        <w:rPr>
          <w:b/>
          <w:sz w:val="22"/>
          <w:szCs w:val="22"/>
        </w:rPr>
        <w:br w:type="page"/>
      </w:r>
    </w:p>
    <w:p w14:paraId="6535DF02" w14:textId="03247460"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Оперативная информация по таблице АУ</w:t>
      </w:r>
      <w:r w:rsidR="00A20BF9" w:rsidRPr="00007F4A">
        <w:rPr>
          <w:rFonts w:eastAsia="Calibri"/>
          <w:szCs w:val="22"/>
          <w:lang w:eastAsia="en-US"/>
        </w:rPr>
        <w:t>»</w:t>
      </w:r>
    </w:p>
    <w:tbl>
      <w:tblPr>
        <w:tblW w:w="15020" w:type="dxa"/>
        <w:tblLook w:val="04A0" w:firstRow="1" w:lastRow="0" w:firstColumn="1" w:lastColumn="0" w:noHBand="0" w:noVBand="1"/>
      </w:tblPr>
      <w:tblGrid>
        <w:gridCol w:w="3428"/>
        <w:gridCol w:w="5491"/>
        <w:gridCol w:w="1946"/>
        <w:gridCol w:w="1860"/>
        <w:gridCol w:w="2295"/>
      </w:tblGrid>
      <w:tr w:rsidR="007A51D4" w:rsidRPr="00CB64F8" w14:paraId="662B6E2E" w14:textId="77777777" w:rsidTr="008932AC">
        <w:trPr>
          <w:trHeight w:val="312"/>
        </w:trPr>
        <w:tc>
          <w:tcPr>
            <w:tcW w:w="3428" w:type="dxa"/>
            <w:noWrap/>
            <w:vAlign w:val="bottom"/>
            <w:hideMark/>
          </w:tcPr>
          <w:p w14:paraId="5EB92B5D" w14:textId="77777777" w:rsidR="007A51D4" w:rsidRPr="00CB64F8" w:rsidRDefault="007A51D4" w:rsidP="007A51D4">
            <w:pPr>
              <w:spacing w:after="160" w:line="256" w:lineRule="auto"/>
              <w:ind w:firstLine="0"/>
              <w:jc w:val="left"/>
              <w:rPr>
                <w:rFonts w:eastAsia="Calibri"/>
                <w:sz w:val="22"/>
                <w:szCs w:val="22"/>
                <w:lang w:eastAsia="en-US"/>
              </w:rPr>
            </w:pPr>
          </w:p>
        </w:tc>
        <w:tc>
          <w:tcPr>
            <w:tcW w:w="5491" w:type="dxa"/>
            <w:vAlign w:val="bottom"/>
            <w:hideMark/>
          </w:tcPr>
          <w:p w14:paraId="00C16E3F" w14:textId="77777777" w:rsidR="007A51D4" w:rsidRPr="00007F4A" w:rsidRDefault="007A51D4" w:rsidP="007A51D4">
            <w:pPr>
              <w:spacing w:line="240" w:lineRule="auto"/>
              <w:ind w:firstLine="0"/>
              <w:jc w:val="left"/>
              <w:rPr>
                <w:b/>
                <w:bCs/>
                <w:sz w:val="22"/>
                <w:szCs w:val="22"/>
              </w:rPr>
            </w:pPr>
            <w:r w:rsidRPr="00007F4A">
              <w:rPr>
                <w:b/>
                <w:bCs/>
                <w:sz w:val="22"/>
                <w:szCs w:val="22"/>
              </w:rPr>
              <w:t>Оперативная информация</w:t>
            </w:r>
          </w:p>
        </w:tc>
        <w:tc>
          <w:tcPr>
            <w:tcW w:w="1946" w:type="dxa"/>
            <w:noWrap/>
            <w:vAlign w:val="bottom"/>
            <w:hideMark/>
          </w:tcPr>
          <w:p w14:paraId="17AF2A1A" w14:textId="77777777" w:rsidR="007A51D4" w:rsidRPr="00007F4A" w:rsidRDefault="007A51D4" w:rsidP="007A51D4">
            <w:pPr>
              <w:spacing w:after="160" w:line="256" w:lineRule="auto"/>
              <w:ind w:firstLine="0"/>
              <w:jc w:val="left"/>
              <w:rPr>
                <w:b/>
                <w:bCs/>
                <w:sz w:val="22"/>
                <w:szCs w:val="22"/>
              </w:rPr>
            </w:pPr>
          </w:p>
        </w:tc>
        <w:tc>
          <w:tcPr>
            <w:tcW w:w="1859" w:type="dxa"/>
            <w:noWrap/>
            <w:vAlign w:val="bottom"/>
            <w:hideMark/>
          </w:tcPr>
          <w:p w14:paraId="35EED84D" w14:textId="77777777" w:rsidR="007A51D4" w:rsidRPr="00007F4A" w:rsidRDefault="007A51D4" w:rsidP="007A51D4">
            <w:pPr>
              <w:spacing w:line="256" w:lineRule="auto"/>
              <w:ind w:firstLine="0"/>
              <w:jc w:val="left"/>
              <w:rPr>
                <w:rFonts w:eastAsia="Calibri"/>
                <w:sz w:val="22"/>
                <w:szCs w:val="22"/>
              </w:rPr>
            </w:pPr>
          </w:p>
        </w:tc>
        <w:tc>
          <w:tcPr>
            <w:tcW w:w="2295" w:type="dxa"/>
            <w:noWrap/>
            <w:vAlign w:val="bottom"/>
            <w:hideMark/>
          </w:tcPr>
          <w:p w14:paraId="26ECD170" w14:textId="77777777" w:rsidR="007A51D4" w:rsidRPr="00007F4A" w:rsidRDefault="007A51D4" w:rsidP="007A51D4">
            <w:pPr>
              <w:spacing w:line="256" w:lineRule="auto"/>
              <w:ind w:firstLine="0"/>
              <w:jc w:val="left"/>
              <w:rPr>
                <w:rFonts w:eastAsia="Calibri"/>
                <w:sz w:val="22"/>
                <w:szCs w:val="22"/>
              </w:rPr>
            </w:pPr>
          </w:p>
        </w:tc>
      </w:tr>
      <w:tr w:rsidR="007A51D4" w:rsidRPr="00CB64F8" w14:paraId="676D6DB5" w14:textId="77777777" w:rsidTr="008932AC">
        <w:trPr>
          <w:trHeight w:val="264"/>
        </w:trPr>
        <w:tc>
          <w:tcPr>
            <w:tcW w:w="3428" w:type="dxa"/>
            <w:noWrap/>
            <w:vAlign w:val="bottom"/>
            <w:hideMark/>
          </w:tcPr>
          <w:p w14:paraId="2B2ED944" w14:textId="77777777" w:rsidR="007A51D4" w:rsidRPr="00007F4A" w:rsidRDefault="007A51D4" w:rsidP="007A51D4">
            <w:pPr>
              <w:spacing w:line="256" w:lineRule="auto"/>
              <w:ind w:firstLine="0"/>
              <w:jc w:val="left"/>
              <w:rPr>
                <w:rFonts w:eastAsia="Calibri"/>
                <w:sz w:val="22"/>
                <w:szCs w:val="22"/>
              </w:rPr>
            </w:pPr>
          </w:p>
        </w:tc>
        <w:tc>
          <w:tcPr>
            <w:tcW w:w="9297" w:type="dxa"/>
            <w:gridSpan w:val="3"/>
            <w:noWrap/>
            <w:vAlign w:val="bottom"/>
            <w:hideMark/>
          </w:tcPr>
          <w:p w14:paraId="3F51D786" w14:textId="77777777" w:rsidR="007A51D4" w:rsidRPr="00007F4A" w:rsidRDefault="007A51D4" w:rsidP="007A51D4">
            <w:pPr>
              <w:spacing w:line="240" w:lineRule="auto"/>
              <w:ind w:firstLine="0"/>
              <w:jc w:val="left"/>
              <w:rPr>
                <w:b/>
                <w:bCs/>
                <w:sz w:val="22"/>
                <w:szCs w:val="22"/>
              </w:rPr>
            </w:pPr>
            <w:r w:rsidRPr="00007F4A">
              <w:rPr>
                <w:b/>
                <w:bCs/>
                <w:sz w:val="22"/>
                <w:szCs w:val="22"/>
              </w:rPr>
              <w:t xml:space="preserve">за период </w:t>
            </w:r>
            <w:proofErr w:type="gramStart"/>
            <w:r w:rsidRPr="00007F4A">
              <w:rPr>
                <w:b/>
                <w:bCs/>
                <w:sz w:val="22"/>
                <w:szCs w:val="22"/>
              </w:rPr>
              <w:t>с</w:t>
            </w:r>
            <w:proofErr w:type="gramEnd"/>
            <w:r w:rsidRPr="00007F4A">
              <w:rPr>
                <w:b/>
                <w:bCs/>
                <w:sz w:val="22"/>
                <w:szCs w:val="22"/>
              </w:rPr>
              <w:t xml:space="preserve"> __ по __</w:t>
            </w:r>
          </w:p>
        </w:tc>
        <w:tc>
          <w:tcPr>
            <w:tcW w:w="2295" w:type="dxa"/>
            <w:noWrap/>
            <w:vAlign w:val="bottom"/>
            <w:hideMark/>
          </w:tcPr>
          <w:p w14:paraId="41C61702" w14:textId="77777777" w:rsidR="007A51D4" w:rsidRPr="00007F4A" w:rsidRDefault="007A51D4" w:rsidP="007A51D4">
            <w:pPr>
              <w:spacing w:after="160" w:line="256" w:lineRule="auto"/>
              <w:ind w:firstLine="0"/>
              <w:jc w:val="left"/>
              <w:rPr>
                <w:b/>
                <w:bCs/>
                <w:sz w:val="22"/>
                <w:szCs w:val="22"/>
              </w:rPr>
            </w:pPr>
          </w:p>
        </w:tc>
      </w:tr>
      <w:tr w:rsidR="007A51D4" w:rsidRPr="00CB64F8" w14:paraId="32A4967A" w14:textId="77777777" w:rsidTr="008932AC">
        <w:trPr>
          <w:trHeight w:val="264"/>
        </w:trPr>
        <w:tc>
          <w:tcPr>
            <w:tcW w:w="3428" w:type="dxa"/>
            <w:noWrap/>
            <w:vAlign w:val="bottom"/>
            <w:hideMark/>
          </w:tcPr>
          <w:p w14:paraId="6C16AB9E" w14:textId="77777777" w:rsidR="007A51D4" w:rsidRPr="00007F4A" w:rsidRDefault="007A51D4" w:rsidP="007A51D4">
            <w:pPr>
              <w:spacing w:line="256" w:lineRule="auto"/>
              <w:ind w:firstLine="0"/>
              <w:jc w:val="left"/>
              <w:rPr>
                <w:rFonts w:eastAsia="Calibri"/>
                <w:sz w:val="22"/>
                <w:szCs w:val="22"/>
              </w:rPr>
            </w:pPr>
          </w:p>
        </w:tc>
        <w:tc>
          <w:tcPr>
            <w:tcW w:w="5491" w:type="dxa"/>
            <w:vAlign w:val="bottom"/>
            <w:hideMark/>
          </w:tcPr>
          <w:p w14:paraId="3CC2B7B2" w14:textId="77777777" w:rsidR="007A51D4" w:rsidRPr="00007F4A" w:rsidRDefault="007A51D4" w:rsidP="007A51D4">
            <w:pPr>
              <w:spacing w:line="256" w:lineRule="auto"/>
              <w:ind w:firstLine="0"/>
              <w:jc w:val="left"/>
              <w:rPr>
                <w:rFonts w:eastAsia="Calibri"/>
                <w:sz w:val="22"/>
                <w:szCs w:val="22"/>
              </w:rPr>
            </w:pPr>
          </w:p>
        </w:tc>
        <w:tc>
          <w:tcPr>
            <w:tcW w:w="1946" w:type="dxa"/>
            <w:noWrap/>
            <w:vAlign w:val="bottom"/>
            <w:hideMark/>
          </w:tcPr>
          <w:p w14:paraId="150E05B4" w14:textId="77777777" w:rsidR="007A51D4" w:rsidRPr="00007F4A" w:rsidRDefault="007A51D4" w:rsidP="007A51D4">
            <w:pPr>
              <w:spacing w:line="256" w:lineRule="auto"/>
              <w:ind w:firstLine="0"/>
              <w:jc w:val="left"/>
              <w:rPr>
                <w:rFonts w:eastAsia="Calibri"/>
                <w:sz w:val="22"/>
                <w:szCs w:val="22"/>
              </w:rPr>
            </w:pPr>
          </w:p>
        </w:tc>
        <w:tc>
          <w:tcPr>
            <w:tcW w:w="1859" w:type="dxa"/>
            <w:noWrap/>
            <w:vAlign w:val="bottom"/>
            <w:hideMark/>
          </w:tcPr>
          <w:p w14:paraId="55FD7C4B" w14:textId="77777777" w:rsidR="007A51D4" w:rsidRPr="00007F4A" w:rsidRDefault="007A51D4" w:rsidP="007A51D4">
            <w:pPr>
              <w:spacing w:line="256" w:lineRule="auto"/>
              <w:ind w:firstLine="0"/>
              <w:jc w:val="left"/>
              <w:rPr>
                <w:rFonts w:eastAsia="Calibri"/>
                <w:sz w:val="22"/>
                <w:szCs w:val="22"/>
              </w:rPr>
            </w:pPr>
          </w:p>
        </w:tc>
        <w:tc>
          <w:tcPr>
            <w:tcW w:w="2295" w:type="dxa"/>
            <w:noWrap/>
            <w:vAlign w:val="bottom"/>
            <w:hideMark/>
          </w:tcPr>
          <w:p w14:paraId="78962208" w14:textId="77777777" w:rsidR="007A51D4" w:rsidRPr="00007F4A" w:rsidRDefault="007A51D4" w:rsidP="007A51D4">
            <w:pPr>
              <w:spacing w:line="256" w:lineRule="auto"/>
              <w:ind w:firstLine="0"/>
              <w:jc w:val="left"/>
              <w:rPr>
                <w:rFonts w:eastAsia="Calibri"/>
                <w:sz w:val="22"/>
                <w:szCs w:val="22"/>
              </w:rPr>
            </w:pPr>
          </w:p>
        </w:tc>
      </w:tr>
      <w:tr w:rsidR="007A51D4" w:rsidRPr="00CB64F8" w14:paraId="0FD203B2" w14:textId="77777777" w:rsidTr="008932AC">
        <w:trPr>
          <w:trHeight w:val="1110"/>
        </w:trPr>
        <w:tc>
          <w:tcPr>
            <w:tcW w:w="3428" w:type="dxa"/>
            <w:tcBorders>
              <w:top w:val="single" w:sz="4" w:space="0" w:color="auto"/>
              <w:left w:val="single" w:sz="4" w:space="0" w:color="auto"/>
              <w:bottom w:val="single" w:sz="4" w:space="0" w:color="auto"/>
              <w:right w:val="single" w:sz="4" w:space="0" w:color="auto"/>
            </w:tcBorders>
            <w:vAlign w:val="bottom"/>
            <w:hideMark/>
          </w:tcPr>
          <w:p w14:paraId="6F2D8CAD" w14:textId="77777777" w:rsidR="007A51D4" w:rsidRPr="00007F4A" w:rsidRDefault="007A51D4" w:rsidP="007A51D4">
            <w:pPr>
              <w:spacing w:line="240" w:lineRule="auto"/>
              <w:ind w:firstLine="0"/>
              <w:jc w:val="center"/>
              <w:rPr>
                <w:b/>
                <w:bCs/>
                <w:sz w:val="22"/>
                <w:szCs w:val="22"/>
              </w:rPr>
            </w:pPr>
            <w:r w:rsidRPr="00007F4A">
              <w:rPr>
                <w:b/>
                <w:bCs/>
                <w:sz w:val="22"/>
                <w:szCs w:val="22"/>
              </w:rPr>
              <w:t>ОГРН+МКОД</w:t>
            </w:r>
          </w:p>
        </w:tc>
        <w:tc>
          <w:tcPr>
            <w:tcW w:w="5491" w:type="dxa"/>
            <w:tcBorders>
              <w:top w:val="single" w:sz="4" w:space="0" w:color="auto"/>
              <w:left w:val="nil"/>
              <w:bottom w:val="single" w:sz="4" w:space="0" w:color="auto"/>
              <w:right w:val="single" w:sz="4" w:space="0" w:color="auto"/>
            </w:tcBorders>
            <w:vAlign w:val="bottom"/>
            <w:hideMark/>
          </w:tcPr>
          <w:p w14:paraId="417AB831" w14:textId="77777777" w:rsidR="007A51D4" w:rsidRPr="00007F4A" w:rsidRDefault="007A51D4" w:rsidP="007A51D4">
            <w:pPr>
              <w:spacing w:line="240" w:lineRule="auto"/>
              <w:ind w:firstLine="0"/>
              <w:jc w:val="center"/>
              <w:rPr>
                <w:b/>
                <w:bCs/>
                <w:sz w:val="22"/>
                <w:szCs w:val="22"/>
              </w:rPr>
            </w:pPr>
            <w:r w:rsidRPr="00007F4A">
              <w:rPr>
                <w:b/>
                <w:bCs/>
                <w:sz w:val="22"/>
                <w:szCs w:val="22"/>
              </w:rPr>
              <w:t>Наименование АПУ</w:t>
            </w:r>
          </w:p>
        </w:tc>
        <w:tc>
          <w:tcPr>
            <w:tcW w:w="1946" w:type="dxa"/>
            <w:tcBorders>
              <w:top w:val="single" w:sz="4" w:space="0" w:color="auto"/>
              <w:left w:val="nil"/>
              <w:bottom w:val="single" w:sz="4" w:space="0" w:color="auto"/>
              <w:right w:val="single" w:sz="4" w:space="0" w:color="auto"/>
            </w:tcBorders>
            <w:vAlign w:val="bottom"/>
            <w:hideMark/>
          </w:tcPr>
          <w:p w14:paraId="1BF906A5" w14:textId="77777777" w:rsidR="007A51D4" w:rsidRPr="00007F4A" w:rsidRDefault="007A51D4" w:rsidP="007A51D4">
            <w:pPr>
              <w:spacing w:line="240" w:lineRule="auto"/>
              <w:ind w:firstLine="0"/>
              <w:jc w:val="center"/>
              <w:rPr>
                <w:b/>
                <w:bCs/>
                <w:sz w:val="22"/>
                <w:szCs w:val="22"/>
              </w:rPr>
            </w:pPr>
            <w:r w:rsidRPr="00007F4A">
              <w:rPr>
                <w:b/>
                <w:bCs/>
                <w:sz w:val="22"/>
                <w:szCs w:val="22"/>
              </w:rPr>
              <w:t>Получено реестров</w:t>
            </w:r>
          </w:p>
        </w:tc>
        <w:tc>
          <w:tcPr>
            <w:tcW w:w="1859" w:type="dxa"/>
            <w:tcBorders>
              <w:top w:val="single" w:sz="4" w:space="0" w:color="auto"/>
              <w:left w:val="nil"/>
              <w:bottom w:val="single" w:sz="4" w:space="0" w:color="auto"/>
              <w:right w:val="single" w:sz="4" w:space="0" w:color="auto"/>
            </w:tcBorders>
            <w:vAlign w:val="bottom"/>
            <w:hideMark/>
          </w:tcPr>
          <w:p w14:paraId="3B80AF6C" w14:textId="77777777" w:rsidR="007A51D4" w:rsidRPr="00007F4A" w:rsidRDefault="007A51D4" w:rsidP="007A51D4">
            <w:pPr>
              <w:spacing w:line="240" w:lineRule="auto"/>
              <w:ind w:firstLine="0"/>
              <w:jc w:val="center"/>
              <w:rPr>
                <w:b/>
                <w:bCs/>
                <w:sz w:val="22"/>
                <w:szCs w:val="22"/>
              </w:rPr>
            </w:pPr>
            <w:r w:rsidRPr="00007F4A">
              <w:rPr>
                <w:b/>
                <w:bCs/>
                <w:sz w:val="22"/>
                <w:szCs w:val="22"/>
              </w:rPr>
              <w:t>Получено рецептов</w:t>
            </w:r>
          </w:p>
        </w:tc>
        <w:tc>
          <w:tcPr>
            <w:tcW w:w="2295" w:type="dxa"/>
            <w:tcBorders>
              <w:top w:val="single" w:sz="4" w:space="0" w:color="auto"/>
              <w:left w:val="nil"/>
              <w:bottom w:val="single" w:sz="4" w:space="0" w:color="auto"/>
              <w:right w:val="single" w:sz="4" w:space="0" w:color="auto"/>
            </w:tcBorders>
            <w:vAlign w:val="center"/>
            <w:hideMark/>
          </w:tcPr>
          <w:p w14:paraId="52D6A703" w14:textId="77777777" w:rsidR="007A51D4" w:rsidRPr="00007F4A" w:rsidRDefault="007A51D4" w:rsidP="007A51D4">
            <w:pPr>
              <w:spacing w:line="240" w:lineRule="auto"/>
              <w:ind w:firstLine="0"/>
              <w:jc w:val="center"/>
              <w:rPr>
                <w:b/>
                <w:bCs/>
                <w:sz w:val="22"/>
                <w:szCs w:val="22"/>
              </w:rPr>
            </w:pPr>
            <w:r w:rsidRPr="00007F4A">
              <w:rPr>
                <w:b/>
                <w:bCs/>
                <w:sz w:val="22"/>
                <w:szCs w:val="22"/>
              </w:rPr>
              <w:t>Дата создания реестра</w:t>
            </w:r>
          </w:p>
        </w:tc>
      </w:tr>
      <w:tr w:rsidR="007A51D4" w:rsidRPr="00CB64F8" w14:paraId="432576BD" w14:textId="77777777" w:rsidTr="008932AC">
        <w:trPr>
          <w:trHeight w:val="264"/>
        </w:trPr>
        <w:tc>
          <w:tcPr>
            <w:tcW w:w="3428" w:type="dxa"/>
            <w:tcBorders>
              <w:top w:val="nil"/>
              <w:left w:val="single" w:sz="4" w:space="0" w:color="auto"/>
              <w:bottom w:val="single" w:sz="4" w:space="0" w:color="auto"/>
              <w:right w:val="single" w:sz="4" w:space="0" w:color="auto"/>
            </w:tcBorders>
            <w:noWrap/>
            <w:vAlign w:val="bottom"/>
            <w:hideMark/>
          </w:tcPr>
          <w:p w14:paraId="06E482D5" w14:textId="56C29CB7" w:rsidR="007A51D4" w:rsidRPr="00007F4A" w:rsidRDefault="007A51D4" w:rsidP="007A51D4">
            <w:pPr>
              <w:spacing w:line="240" w:lineRule="auto"/>
              <w:ind w:firstLine="0"/>
              <w:jc w:val="left"/>
              <w:rPr>
                <w:sz w:val="22"/>
                <w:szCs w:val="22"/>
              </w:rPr>
            </w:pPr>
          </w:p>
        </w:tc>
        <w:tc>
          <w:tcPr>
            <w:tcW w:w="5491" w:type="dxa"/>
            <w:tcBorders>
              <w:top w:val="nil"/>
              <w:left w:val="nil"/>
              <w:bottom w:val="single" w:sz="4" w:space="0" w:color="auto"/>
              <w:right w:val="single" w:sz="4" w:space="0" w:color="auto"/>
            </w:tcBorders>
            <w:vAlign w:val="bottom"/>
            <w:hideMark/>
          </w:tcPr>
          <w:p w14:paraId="077BDD94" w14:textId="77777777" w:rsidR="007A51D4" w:rsidRPr="00007F4A" w:rsidRDefault="007A51D4" w:rsidP="007A51D4">
            <w:pPr>
              <w:spacing w:line="240" w:lineRule="auto"/>
              <w:ind w:firstLine="0"/>
              <w:jc w:val="left"/>
              <w:rPr>
                <w:sz w:val="22"/>
                <w:szCs w:val="22"/>
              </w:rPr>
            </w:pPr>
            <w:r w:rsidRPr="00007F4A">
              <w:rPr>
                <w:sz w:val="22"/>
                <w:szCs w:val="22"/>
              </w:rPr>
              <w:t> </w:t>
            </w:r>
          </w:p>
        </w:tc>
        <w:tc>
          <w:tcPr>
            <w:tcW w:w="1946" w:type="dxa"/>
            <w:tcBorders>
              <w:top w:val="nil"/>
              <w:left w:val="nil"/>
              <w:bottom w:val="single" w:sz="4" w:space="0" w:color="auto"/>
              <w:right w:val="single" w:sz="4" w:space="0" w:color="auto"/>
            </w:tcBorders>
            <w:noWrap/>
            <w:vAlign w:val="bottom"/>
            <w:hideMark/>
          </w:tcPr>
          <w:p w14:paraId="35F03315" w14:textId="1EEB5EEC" w:rsidR="007A51D4" w:rsidRPr="00007F4A" w:rsidRDefault="007A51D4" w:rsidP="007A51D4">
            <w:pPr>
              <w:spacing w:line="240" w:lineRule="auto"/>
              <w:ind w:firstLine="0"/>
              <w:jc w:val="left"/>
              <w:rPr>
                <w:sz w:val="22"/>
                <w:szCs w:val="22"/>
              </w:rPr>
            </w:pPr>
          </w:p>
        </w:tc>
        <w:tc>
          <w:tcPr>
            <w:tcW w:w="1859" w:type="dxa"/>
            <w:tcBorders>
              <w:top w:val="nil"/>
              <w:left w:val="nil"/>
              <w:bottom w:val="single" w:sz="4" w:space="0" w:color="auto"/>
              <w:right w:val="single" w:sz="4" w:space="0" w:color="auto"/>
            </w:tcBorders>
            <w:noWrap/>
            <w:vAlign w:val="bottom"/>
            <w:hideMark/>
          </w:tcPr>
          <w:p w14:paraId="5AE48EEF" w14:textId="610BDB5D" w:rsidR="007A51D4" w:rsidRPr="00007F4A" w:rsidRDefault="007A51D4" w:rsidP="007A51D4">
            <w:pPr>
              <w:spacing w:line="240" w:lineRule="auto"/>
              <w:ind w:firstLine="0"/>
              <w:jc w:val="left"/>
              <w:rPr>
                <w:sz w:val="22"/>
                <w:szCs w:val="22"/>
              </w:rPr>
            </w:pPr>
          </w:p>
        </w:tc>
        <w:tc>
          <w:tcPr>
            <w:tcW w:w="2295" w:type="dxa"/>
            <w:tcBorders>
              <w:top w:val="nil"/>
              <w:left w:val="nil"/>
              <w:bottom w:val="single" w:sz="4" w:space="0" w:color="auto"/>
              <w:right w:val="single" w:sz="4" w:space="0" w:color="auto"/>
            </w:tcBorders>
            <w:noWrap/>
            <w:vAlign w:val="bottom"/>
            <w:hideMark/>
          </w:tcPr>
          <w:p w14:paraId="0D4C4CA8" w14:textId="6CC1C768" w:rsidR="007A51D4" w:rsidRPr="00007F4A" w:rsidRDefault="007A51D4" w:rsidP="007A51D4">
            <w:pPr>
              <w:spacing w:line="240" w:lineRule="auto"/>
              <w:ind w:firstLine="0"/>
              <w:jc w:val="center"/>
              <w:rPr>
                <w:sz w:val="22"/>
                <w:szCs w:val="22"/>
              </w:rPr>
            </w:pPr>
          </w:p>
        </w:tc>
      </w:tr>
      <w:tr w:rsidR="007A51D4" w:rsidRPr="00CB64F8" w14:paraId="60386EF0" w14:textId="77777777" w:rsidTr="008932AC">
        <w:trPr>
          <w:trHeight w:val="264"/>
        </w:trPr>
        <w:tc>
          <w:tcPr>
            <w:tcW w:w="3428" w:type="dxa"/>
            <w:tcBorders>
              <w:top w:val="nil"/>
              <w:left w:val="single" w:sz="4" w:space="0" w:color="auto"/>
              <w:bottom w:val="single" w:sz="4" w:space="0" w:color="auto"/>
              <w:right w:val="single" w:sz="4" w:space="0" w:color="auto"/>
            </w:tcBorders>
            <w:noWrap/>
            <w:vAlign w:val="bottom"/>
            <w:hideMark/>
          </w:tcPr>
          <w:p w14:paraId="0F4902DC" w14:textId="0302FA1E" w:rsidR="007A51D4" w:rsidRPr="00007F4A" w:rsidRDefault="007A51D4" w:rsidP="007A51D4">
            <w:pPr>
              <w:spacing w:line="240" w:lineRule="auto"/>
              <w:ind w:firstLine="0"/>
              <w:jc w:val="left"/>
              <w:rPr>
                <w:b/>
                <w:bCs/>
                <w:sz w:val="22"/>
                <w:szCs w:val="22"/>
              </w:rPr>
            </w:pPr>
          </w:p>
        </w:tc>
        <w:tc>
          <w:tcPr>
            <w:tcW w:w="5491" w:type="dxa"/>
            <w:tcBorders>
              <w:top w:val="nil"/>
              <w:left w:val="nil"/>
              <w:bottom w:val="single" w:sz="4" w:space="0" w:color="auto"/>
              <w:right w:val="single" w:sz="4" w:space="0" w:color="auto"/>
            </w:tcBorders>
            <w:vAlign w:val="center"/>
            <w:hideMark/>
          </w:tcPr>
          <w:p w14:paraId="7EFF6F5C" w14:textId="77777777" w:rsidR="007A51D4" w:rsidRPr="00007F4A" w:rsidRDefault="007A51D4" w:rsidP="007A51D4">
            <w:pPr>
              <w:spacing w:line="240" w:lineRule="auto"/>
              <w:ind w:firstLine="0"/>
              <w:jc w:val="left"/>
              <w:rPr>
                <w:b/>
                <w:bCs/>
                <w:sz w:val="22"/>
                <w:szCs w:val="22"/>
              </w:rPr>
            </w:pPr>
            <w:r w:rsidRPr="00007F4A">
              <w:rPr>
                <w:b/>
                <w:bCs/>
                <w:sz w:val="22"/>
                <w:szCs w:val="22"/>
              </w:rPr>
              <w:t>Итого:</w:t>
            </w:r>
          </w:p>
        </w:tc>
        <w:tc>
          <w:tcPr>
            <w:tcW w:w="1946" w:type="dxa"/>
            <w:tcBorders>
              <w:top w:val="nil"/>
              <w:left w:val="nil"/>
              <w:bottom w:val="single" w:sz="4" w:space="0" w:color="auto"/>
              <w:right w:val="single" w:sz="4" w:space="0" w:color="auto"/>
            </w:tcBorders>
            <w:noWrap/>
            <w:vAlign w:val="bottom"/>
            <w:hideMark/>
          </w:tcPr>
          <w:p w14:paraId="28601A87" w14:textId="77777777" w:rsidR="007A51D4" w:rsidRPr="00007F4A" w:rsidRDefault="007A51D4" w:rsidP="007A51D4">
            <w:pPr>
              <w:spacing w:line="240" w:lineRule="auto"/>
              <w:ind w:firstLine="0"/>
              <w:jc w:val="right"/>
              <w:rPr>
                <w:b/>
                <w:bCs/>
                <w:sz w:val="22"/>
                <w:szCs w:val="22"/>
              </w:rPr>
            </w:pPr>
            <w:r w:rsidRPr="00007F4A">
              <w:rPr>
                <w:b/>
                <w:bCs/>
                <w:sz w:val="22"/>
                <w:szCs w:val="22"/>
              </w:rPr>
              <w:t>0,00</w:t>
            </w:r>
          </w:p>
        </w:tc>
        <w:tc>
          <w:tcPr>
            <w:tcW w:w="1859" w:type="dxa"/>
            <w:tcBorders>
              <w:top w:val="nil"/>
              <w:left w:val="nil"/>
              <w:bottom w:val="single" w:sz="4" w:space="0" w:color="auto"/>
              <w:right w:val="single" w:sz="4" w:space="0" w:color="auto"/>
            </w:tcBorders>
            <w:noWrap/>
            <w:vAlign w:val="bottom"/>
            <w:hideMark/>
          </w:tcPr>
          <w:p w14:paraId="09E67B7F" w14:textId="77777777" w:rsidR="007A51D4" w:rsidRPr="00007F4A" w:rsidRDefault="007A51D4" w:rsidP="007A51D4">
            <w:pPr>
              <w:spacing w:line="240" w:lineRule="auto"/>
              <w:ind w:firstLine="0"/>
              <w:jc w:val="right"/>
              <w:rPr>
                <w:b/>
                <w:bCs/>
                <w:sz w:val="22"/>
                <w:szCs w:val="22"/>
              </w:rPr>
            </w:pPr>
            <w:r w:rsidRPr="00007F4A">
              <w:rPr>
                <w:b/>
                <w:bCs/>
                <w:sz w:val="22"/>
                <w:szCs w:val="22"/>
              </w:rPr>
              <w:t>0,00</w:t>
            </w:r>
          </w:p>
        </w:tc>
        <w:tc>
          <w:tcPr>
            <w:tcW w:w="2295" w:type="dxa"/>
            <w:tcBorders>
              <w:top w:val="nil"/>
              <w:left w:val="nil"/>
              <w:bottom w:val="single" w:sz="4" w:space="0" w:color="auto"/>
              <w:right w:val="single" w:sz="4" w:space="0" w:color="auto"/>
            </w:tcBorders>
            <w:noWrap/>
            <w:vAlign w:val="bottom"/>
            <w:hideMark/>
          </w:tcPr>
          <w:p w14:paraId="6A1C716E" w14:textId="32226678" w:rsidR="007A51D4" w:rsidRPr="00007F4A" w:rsidRDefault="007A51D4" w:rsidP="007A51D4">
            <w:pPr>
              <w:spacing w:line="240" w:lineRule="auto"/>
              <w:ind w:firstLine="0"/>
              <w:jc w:val="center"/>
              <w:rPr>
                <w:b/>
                <w:bCs/>
                <w:sz w:val="22"/>
                <w:szCs w:val="22"/>
              </w:rPr>
            </w:pPr>
          </w:p>
        </w:tc>
      </w:tr>
    </w:tbl>
    <w:p w14:paraId="7004CF31" w14:textId="6EA2E8A3" w:rsidR="007A51D4" w:rsidRPr="00007F4A" w:rsidRDefault="007A51D4" w:rsidP="007A51D4">
      <w:pPr>
        <w:spacing w:after="160" w:line="256" w:lineRule="auto"/>
        <w:ind w:firstLine="0"/>
        <w:jc w:val="center"/>
        <w:rPr>
          <w:rFonts w:eastAsia="Calibri"/>
          <w:sz w:val="22"/>
          <w:szCs w:val="22"/>
          <w:lang w:eastAsia="en-US"/>
        </w:rPr>
      </w:pPr>
    </w:p>
    <w:p w14:paraId="7AC39D96" w14:textId="690CD8C8" w:rsidR="00F1081A" w:rsidRPr="00007F4A" w:rsidRDefault="00F1081A" w:rsidP="007A51D4">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404596A7" w14:textId="67139962" w:rsidR="007A51D4" w:rsidRPr="00007F4A" w:rsidRDefault="007A51D4" w:rsidP="007A51D4">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Отпущенные (ранее отложенные) рецепты с указанием количества дней на отсрочке</w:t>
      </w:r>
      <w:r w:rsidR="00A20BF9" w:rsidRPr="00007F4A">
        <w:rPr>
          <w:rFonts w:eastAsia="Calibri"/>
          <w:szCs w:val="22"/>
          <w:lang w:eastAsia="en-US"/>
        </w:rPr>
        <w:t>»</w:t>
      </w:r>
    </w:p>
    <w:p w14:paraId="48B162ED" w14:textId="77777777" w:rsidR="007A51D4" w:rsidRPr="00007F4A" w:rsidRDefault="007A51D4" w:rsidP="007A51D4">
      <w:pPr>
        <w:spacing w:after="160" w:line="256" w:lineRule="auto"/>
        <w:ind w:firstLine="0"/>
        <w:jc w:val="center"/>
        <w:rPr>
          <w:rFonts w:eastAsia="Calibri"/>
          <w:sz w:val="22"/>
          <w:szCs w:val="22"/>
          <w:lang w:eastAsia="en-US"/>
        </w:rPr>
      </w:pPr>
    </w:p>
    <w:tbl>
      <w:tblPr>
        <w:tblW w:w="15450" w:type="dxa"/>
        <w:tblLayout w:type="fixed"/>
        <w:tblLook w:val="04A0" w:firstRow="1" w:lastRow="0" w:firstColumn="1" w:lastColumn="0" w:noHBand="0" w:noVBand="1"/>
      </w:tblPr>
      <w:tblGrid>
        <w:gridCol w:w="383"/>
        <w:gridCol w:w="1019"/>
        <w:gridCol w:w="1149"/>
        <w:gridCol w:w="567"/>
        <w:gridCol w:w="850"/>
        <w:gridCol w:w="993"/>
        <w:gridCol w:w="567"/>
        <w:gridCol w:w="850"/>
        <w:gridCol w:w="709"/>
        <w:gridCol w:w="850"/>
        <w:gridCol w:w="993"/>
        <w:gridCol w:w="1134"/>
        <w:gridCol w:w="992"/>
        <w:gridCol w:w="709"/>
        <w:gridCol w:w="1275"/>
        <w:gridCol w:w="993"/>
        <w:gridCol w:w="1417"/>
      </w:tblGrid>
      <w:tr w:rsidR="007A51D4" w:rsidRPr="00CB64F8" w14:paraId="2397AA26" w14:textId="77777777" w:rsidTr="007A51D4">
        <w:trPr>
          <w:trHeight w:val="288"/>
        </w:trPr>
        <w:tc>
          <w:tcPr>
            <w:tcW w:w="384" w:type="dxa"/>
            <w:noWrap/>
            <w:vAlign w:val="bottom"/>
            <w:hideMark/>
          </w:tcPr>
          <w:p w14:paraId="582D0B44" w14:textId="77777777" w:rsidR="007A51D4" w:rsidRPr="00007F4A" w:rsidRDefault="007A51D4" w:rsidP="007A51D4">
            <w:pPr>
              <w:spacing w:after="160" w:line="256" w:lineRule="auto"/>
              <w:ind w:firstLine="0"/>
              <w:jc w:val="left"/>
              <w:rPr>
                <w:rFonts w:eastAsia="Calibri"/>
                <w:sz w:val="22"/>
                <w:szCs w:val="22"/>
                <w:lang w:eastAsia="en-US"/>
              </w:rPr>
            </w:pPr>
          </w:p>
        </w:tc>
        <w:tc>
          <w:tcPr>
            <w:tcW w:w="1019" w:type="dxa"/>
            <w:noWrap/>
            <w:vAlign w:val="bottom"/>
            <w:hideMark/>
          </w:tcPr>
          <w:p w14:paraId="5316227E" w14:textId="77777777" w:rsidR="007A51D4" w:rsidRPr="00007F4A" w:rsidRDefault="007A51D4" w:rsidP="007A51D4">
            <w:pPr>
              <w:spacing w:after="160" w:line="256" w:lineRule="auto"/>
              <w:ind w:firstLine="0"/>
              <w:jc w:val="left"/>
              <w:rPr>
                <w:rFonts w:eastAsia="Calibri"/>
                <w:sz w:val="22"/>
                <w:szCs w:val="22"/>
              </w:rPr>
            </w:pPr>
          </w:p>
        </w:tc>
        <w:tc>
          <w:tcPr>
            <w:tcW w:w="8662" w:type="dxa"/>
            <w:gridSpan w:val="10"/>
            <w:noWrap/>
            <w:vAlign w:val="bottom"/>
            <w:hideMark/>
          </w:tcPr>
          <w:p w14:paraId="1336201B" w14:textId="77777777" w:rsidR="007A51D4" w:rsidRPr="00CB64F8" w:rsidRDefault="007A51D4" w:rsidP="007A51D4">
            <w:pPr>
              <w:spacing w:line="240" w:lineRule="auto"/>
              <w:ind w:firstLine="0"/>
              <w:jc w:val="center"/>
              <w:rPr>
                <w:b/>
                <w:bCs/>
                <w:color w:val="000000"/>
                <w:sz w:val="22"/>
                <w:szCs w:val="22"/>
              </w:rPr>
            </w:pPr>
            <w:r w:rsidRPr="00CB64F8">
              <w:rPr>
                <w:b/>
                <w:bCs/>
                <w:color w:val="000000"/>
                <w:sz w:val="22"/>
                <w:szCs w:val="22"/>
              </w:rPr>
              <w:t>Отпущенные (ранее отложенные) рецепты с указанием количества дней на отсрочке</w:t>
            </w:r>
          </w:p>
        </w:tc>
        <w:tc>
          <w:tcPr>
            <w:tcW w:w="992" w:type="dxa"/>
            <w:noWrap/>
            <w:vAlign w:val="bottom"/>
            <w:hideMark/>
          </w:tcPr>
          <w:p w14:paraId="1E7A679B" w14:textId="77777777" w:rsidR="007A51D4" w:rsidRPr="00CB64F8" w:rsidRDefault="007A51D4" w:rsidP="007A51D4">
            <w:pPr>
              <w:spacing w:after="160" w:line="256" w:lineRule="auto"/>
              <w:ind w:firstLine="0"/>
              <w:jc w:val="left"/>
              <w:rPr>
                <w:b/>
                <w:bCs/>
                <w:color w:val="000000"/>
                <w:sz w:val="22"/>
                <w:szCs w:val="22"/>
              </w:rPr>
            </w:pPr>
          </w:p>
        </w:tc>
        <w:tc>
          <w:tcPr>
            <w:tcW w:w="709" w:type="dxa"/>
            <w:noWrap/>
            <w:vAlign w:val="bottom"/>
            <w:hideMark/>
          </w:tcPr>
          <w:p w14:paraId="58E556D6"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71412C0D"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6C43E688"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03EFDA55" w14:textId="77777777" w:rsidR="007A51D4" w:rsidRPr="00007F4A" w:rsidRDefault="007A51D4" w:rsidP="007A51D4">
            <w:pPr>
              <w:spacing w:line="256" w:lineRule="auto"/>
              <w:ind w:firstLine="0"/>
              <w:jc w:val="left"/>
              <w:rPr>
                <w:rFonts w:eastAsia="Calibri"/>
                <w:sz w:val="22"/>
                <w:szCs w:val="22"/>
              </w:rPr>
            </w:pPr>
          </w:p>
        </w:tc>
      </w:tr>
      <w:tr w:rsidR="007A51D4" w:rsidRPr="00CB64F8" w14:paraId="6AA55E2D" w14:textId="77777777" w:rsidTr="007A51D4">
        <w:trPr>
          <w:trHeight w:val="288"/>
        </w:trPr>
        <w:tc>
          <w:tcPr>
            <w:tcW w:w="384" w:type="dxa"/>
            <w:noWrap/>
            <w:vAlign w:val="bottom"/>
            <w:hideMark/>
          </w:tcPr>
          <w:p w14:paraId="0C674149" w14:textId="77777777" w:rsidR="007A51D4" w:rsidRPr="00007F4A" w:rsidRDefault="007A51D4" w:rsidP="007A51D4">
            <w:pPr>
              <w:spacing w:line="256" w:lineRule="auto"/>
              <w:ind w:firstLine="0"/>
              <w:jc w:val="left"/>
              <w:rPr>
                <w:rFonts w:eastAsia="Calibri"/>
                <w:sz w:val="22"/>
                <w:szCs w:val="22"/>
              </w:rPr>
            </w:pPr>
          </w:p>
        </w:tc>
        <w:tc>
          <w:tcPr>
            <w:tcW w:w="1019" w:type="dxa"/>
            <w:noWrap/>
            <w:vAlign w:val="bottom"/>
            <w:hideMark/>
          </w:tcPr>
          <w:p w14:paraId="704039F3" w14:textId="77777777" w:rsidR="007A51D4" w:rsidRPr="00007F4A" w:rsidRDefault="007A51D4" w:rsidP="007A51D4">
            <w:pPr>
              <w:spacing w:line="256" w:lineRule="auto"/>
              <w:ind w:firstLine="0"/>
              <w:jc w:val="left"/>
              <w:rPr>
                <w:rFonts w:eastAsia="Calibri"/>
                <w:sz w:val="22"/>
                <w:szCs w:val="22"/>
              </w:rPr>
            </w:pPr>
          </w:p>
        </w:tc>
        <w:tc>
          <w:tcPr>
            <w:tcW w:w="1149" w:type="dxa"/>
            <w:noWrap/>
            <w:vAlign w:val="bottom"/>
            <w:hideMark/>
          </w:tcPr>
          <w:p w14:paraId="6AFC1477"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63A9F65D"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0A5D4599"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3743C311"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3D9F3DC4"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211152D5"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30A38BEC"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0D3BAEB6"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45AA24A7"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2B4CFEC6"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43D6BF2E"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20712BF8"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30B07DEB"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7DDB7C61"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683F9789" w14:textId="77777777" w:rsidR="007A51D4" w:rsidRPr="00007F4A" w:rsidRDefault="007A51D4" w:rsidP="007A51D4">
            <w:pPr>
              <w:spacing w:line="256" w:lineRule="auto"/>
              <w:ind w:firstLine="0"/>
              <w:jc w:val="left"/>
              <w:rPr>
                <w:rFonts w:eastAsia="Calibri"/>
                <w:sz w:val="22"/>
                <w:szCs w:val="22"/>
              </w:rPr>
            </w:pPr>
          </w:p>
        </w:tc>
      </w:tr>
      <w:tr w:rsidR="007A51D4" w:rsidRPr="00CB64F8" w14:paraId="5D4E537E" w14:textId="77777777" w:rsidTr="007A51D4">
        <w:trPr>
          <w:trHeight w:val="288"/>
        </w:trPr>
        <w:tc>
          <w:tcPr>
            <w:tcW w:w="384" w:type="dxa"/>
            <w:noWrap/>
            <w:vAlign w:val="bottom"/>
            <w:hideMark/>
          </w:tcPr>
          <w:p w14:paraId="651AC467" w14:textId="77777777" w:rsidR="007A51D4" w:rsidRPr="00007F4A" w:rsidRDefault="007A51D4" w:rsidP="007A51D4">
            <w:pPr>
              <w:spacing w:line="256" w:lineRule="auto"/>
              <w:ind w:firstLine="0"/>
              <w:jc w:val="left"/>
              <w:rPr>
                <w:rFonts w:eastAsia="Calibri"/>
                <w:sz w:val="22"/>
                <w:szCs w:val="22"/>
              </w:rPr>
            </w:pPr>
          </w:p>
        </w:tc>
        <w:tc>
          <w:tcPr>
            <w:tcW w:w="1019" w:type="dxa"/>
            <w:noWrap/>
            <w:vAlign w:val="bottom"/>
            <w:hideMark/>
          </w:tcPr>
          <w:p w14:paraId="4EED9E60" w14:textId="77777777" w:rsidR="007A51D4" w:rsidRPr="00007F4A" w:rsidRDefault="007A51D4" w:rsidP="007A51D4">
            <w:pPr>
              <w:spacing w:line="256" w:lineRule="auto"/>
              <w:ind w:firstLine="0"/>
              <w:jc w:val="left"/>
              <w:rPr>
                <w:rFonts w:eastAsia="Calibri"/>
                <w:sz w:val="22"/>
                <w:szCs w:val="22"/>
              </w:rPr>
            </w:pPr>
          </w:p>
        </w:tc>
        <w:tc>
          <w:tcPr>
            <w:tcW w:w="1149" w:type="dxa"/>
            <w:noWrap/>
            <w:vAlign w:val="bottom"/>
            <w:hideMark/>
          </w:tcPr>
          <w:p w14:paraId="0CE1A57D"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Наименование склада</w:t>
            </w:r>
          </w:p>
        </w:tc>
        <w:tc>
          <w:tcPr>
            <w:tcW w:w="567" w:type="dxa"/>
            <w:noWrap/>
            <w:vAlign w:val="bottom"/>
            <w:hideMark/>
          </w:tcPr>
          <w:p w14:paraId="4796735E"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Все</w:t>
            </w:r>
          </w:p>
        </w:tc>
        <w:tc>
          <w:tcPr>
            <w:tcW w:w="850" w:type="dxa"/>
            <w:noWrap/>
            <w:vAlign w:val="bottom"/>
            <w:hideMark/>
          </w:tcPr>
          <w:p w14:paraId="71D4B782" w14:textId="77777777" w:rsidR="007A51D4" w:rsidRPr="00007F4A" w:rsidRDefault="007A51D4" w:rsidP="007A51D4">
            <w:pPr>
              <w:spacing w:after="160" w:line="256" w:lineRule="auto"/>
              <w:ind w:firstLine="0"/>
              <w:jc w:val="left"/>
              <w:rPr>
                <w:color w:val="000000"/>
                <w:sz w:val="22"/>
                <w:szCs w:val="22"/>
              </w:rPr>
            </w:pPr>
          </w:p>
        </w:tc>
        <w:tc>
          <w:tcPr>
            <w:tcW w:w="993" w:type="dxa"/>
            <w:noWrap/>
            <w:vAlign w:val="bottom"/>
            <w:hideMark/>
          </w:tcPr>
          <w:p w14:paraId="0890F8AE"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3CA0E7D4"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03EA87D6"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5769CBB9"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10B94DC7"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2FE98F67"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2E2F4088"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65CB5A46"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45532A76"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2290D473"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2933029D"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24F81BC6" w14:textId="77777777" w:rsidR="007A51D4" w:rsidRPr="00007F4A" w:rsidRDefault="007A51D4" w:rsidP="007A51D4">
            <w:pPr>
              <w:spacing w:line="256" w:lineRule="auto"/>
              <w:ind w:firstLine="0"/>
              <w:jc w:val="left"/>
              <w:rPr>
                <w:rFonts w:eastAsia="Calibri"/>
                <w:sz w:val="22"/>
                <w:szCs w:val="22"/>
              </w:rPr>
            </w:pPr>
          </w:p>
        </w:tc>
      </w:tr>
      <w:tr w:rsidR="007A51D4" w:rsidRPr="00CB64F8" w14:paraId="7BA67E54" w14:textId="77777777" w:rsidTr="007A51D4">
        <w:trPr>
          <w:trHeight w:val="288"/>
        </w:trPr>
        <w:tc>
          <w:tcPr>
            <w:tcW w:w="384" w:type="dxa"/>
            <w:noWrap/>
            <w:vAlign w:val="bottom"/>
            <w:hideMark/>
          </w:tcPr>
          <w:p w14:paraId="20E5FD70" w14:textId="77777777" w:rsidR="007A51D4" w:rsidRPr="00007F4A" w:rsidRDefault="007A51D4" w:rsidP="007A51D4">
            <w:pPr>
              <w:spacing w:line="256" w:lineRule="auto"/>
              <w:ind w:firstLine="0"/>
              <w:jc w:val="left"/>
              <w:rPr>
                <w:rFonts w:eastAsia="Calibri"/>
                <w:sz w:val="22"/>
                <w:szCs w:val="22"/>
              </w:rPr>
            </w:pPr>
          </w:p>
        </w:tc>
        <w:tc>
          <w:tcPr>
            <w:tcW w:w="1019" w:type="dxa"/>
            <w:noWrap/>
            <w:vAlign w:val="bottom"/>
            <w:hideMark/>
          </w:tcPr>
          <w:p w14:paraId="32388469" w14:textId="77777777" w:rsidR="007A51D4" w:rsidRPr="00007F4A" w:rsidRDefault="007A51D4" w:rsidP="007A51D4">
            <w:pPr>
              <w:spacing w:line="256" w:lineRule="auto"/>
              <w:ind w:firstLine="0"/>
              <w:jc w:val="left"/>
              <w:rPr>
                <w:rFonts w:eastAsia="Calibri"/>
                <w:sz w:val="22"/>
                <w:szCs w:val="22"/>
              </w:rPr>
            </w:pPr>
          </w:p>
        </w:tc>
        <w:tc>
          <w:tcPr>
            <w:tcW w:w="1149" w:type="dxa"/>
            <w:noWrap/>
            <w:vAlign w:val="bottom"/>
            <w:hideMark/>
          </w:tcPr>
          <w:p w14:paraId="3D3C7800"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Категория льготы</w:t>
            </w:r>
          </w:p>
        </w:tc>
        <w:tc>
          <w:tcPr>
            <w:tcW w:w="567" w:type="dxa"/>
            <w:noWrap/>
            <w:vAlign w:val="bottom"/>
            <w:hideMark/>
          </w:tcPr>
          <w:p w14:paraId="53D47942"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Все</w:t>
            </w:r>
          </w:p>
        </w:tc>
        <w:tc>
          <w:tcPr>
            <w:tcW w:w="850" w:type="dxa"/>
            <w:noWrap/>
            <w:vAlign w:val="bottom"/>
            <w:hideMark/>
          </w:tcPr>
          <w:p w14:paraId="193CA9FA" w14:textId="77777777" w:rsidR="007A51D4" w:rsidRPr="00007F4A" w:rsidRDefault="007A51D4" w:rsidP="007A51D4">
            <w:pPr>
              <w:spacing w:after="160" w:line="256" w:lineRule="auto"/>
              <w:ind w:firstLine="0"/>
              <w:jc w:val="left"/>
              <w:rPr>
                <w:color w:val="000000"/>
                <w:sz w:val="22"/>
                <w:szCs w:val="22"/>
              </w:rPr>
            </w:pPr>
          </w:p>
        </w:tc>
        <w:tc>
          <w:tcPr>
            <w:tcW w:w="993" w:type="dxa"/>
            <w:noWrap/>
            <w:vAlign w:val="bottom"/>
            <w:hideMark/>
          </w:tcPr>
          <w:p w14:paraId="47519CDC"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20FB70E0"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692609C1"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73511CC8"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09CA2589"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2B0EBC6E"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6F5FA29F"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42EEA5B9"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58587CB4"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55B4DEB4"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16D08D03"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59BE7BF6" w14:textId="77777777" w:rsidR="007A51D4" w:rsidRPr="00007F4A" w:rsidRDefault="007A51D4" w:rsidP="007A51D4">
            <w:pPr>
              <w:spacing w:line="256" w:lineRule="auto"/>
              <w:ind w:firstLine="0"/>
              <w:jc w:val="left"/>
              <w:rPr>
                <w:rFonts w:eastAsia="Calibri"/>
                <w:sz w:val="22"/>
                <w:szCs w:val="22"/>
              </w:rPr>
            </w:pPr>
          </w:p>
        </w:tc>
      </w:tr>
      <w:tr w:rsidR="007A51D4" w:rsidRPr="00CB64F8" w14:paraId="4512172A" w14:textId="77777777" w:rsidTr="007A51D4">
        <w:trPr>
          <w:trHeight w:val="288"/>
        </w:trPr>
        <w:tc>
          <w:tcPr>
            <w:tcW w:w="384" w:type="dxa"/>
            <w:noWrap/>
            <w:vAlign w:val="bottom"/>
            <w:hideMark/>
          </w:tcPr>
          <w:p w14:paraId="3D496749" w14:textId="77777777" w:rsidR="007A51D4" w:rsidRPr="00007F4A" w:rsidRDefault="007A51D4" w:rsidP="007A51D4">
            <w:pPr>
              <w:spacing w:line="256" w:lineRule="auto"/>
              <w:ind w:firstLine="0"/>
              <w:jc w:val="left"/>
              <w:rPr>
                <w:rFonts w:eastAsia="Calibri"/>
                <w:sz w:val="22"/>
                <w:szCs w:val="22"/>
              </w:rPr>
            </w:pPr>
          </w:p>
        </w:tc>
        <w:tc>
          <w:tcPr>
            <w:tcW w:w="1019" w:type="dxa"/>
            <w:noWrap/>
            <w:vAlign w:val="bottom"/>
            <w:hideMark/>
          </w:tcPr>
          <w:p w14:paraId="440C1E48" w14:textId="77777777" w:rsidR="007A51D4" w:rsidRPr="00007F4A" w:rsidRDefault="007A51D4" w:rsidP="007A51D4">
            <w:pPr>
              <w:spacing w:line="256" w:lineRule="auto"/>
              <w:ind w:firstLine="0"/>
              <w:jc w:val="left"/>
              <w:rPr>
                <w:rFonts w:eastAsia="Calibri"/>
                <w:sz w:val="22"/>
                <w:szCs w:val="22"/>
              </w:rPr>
            </w:pPr>
          </w:p>
        </w:tc>
        <w:tc>
          <w:tcPr>
            <w:tcW w:w="1149" w:type="dxa"/>
            <w:noWrap/>
            <w:vAlign w:val="bottom"/>
            <w:hideMark/>
          </w:tcPr>
          <w:p w14:paraId="1FF283EE" w14:textId="77777777" w:rsidR="007A51D4" w:rsidRPr="00007F4A" w:rsidRDefault="007A51D4" w:rsidP="007A51D4">
            <w:pPr>
              <w:spacing w:line="240" w:lineRule="auto"/>
              <w:ind w:firstLine="0"/>
              <w:jc w:val="left"/>
              <w:rPr>
                <w:color w:val="000000"/>
                <w:sz w:val="22"/>
                <w:szCs w:val="22"/>
              </w:rPr>
            </w:pPr>
            <w:r w:rsidRPr="00007F4A">
              <w:rPr>
                <w:color w:val="000000"/>
                <w:sz w:val="22"/>
                <w:szCs w:val="22"/>
              </w:rPr>
              <w:t>За период</w:t>
            </w:r>
          </w:p>
        </w:tc>
        <w:tc>
          <w:tcPr>
            <w:tcW w:w="1417" w:type="dxa"/>
            <w:gridSpan w:val="2"/>
            <w:noWrap/>
            <w:vAlign w:val="bottom"/>
            <w:hideMark/>
          </w:tcPr>
          <w:p w14:paraId="35BBF7C9" w14:textId="77777777" w:rsidR="007A51D4" w:rsidRPr="00007F4A" w:rsidRDefault="007A51D4" w:rsidP="007A51D4">
            <w:pPr>
              <w:spacing w:after="160" w:line="256" w:lineRule="auto"/>
              <w:ind w:firstLine="0"/>
              <w:jc w:val="left"/>
              <w:rPr>
                <w:color w:val="000000"/>
                <w:sz w:val="22"/>
                <w:szCs w:val="22"/>
              </w:rPr>
            </w:pPr>
          </w:p>
        </w:tc>
        <w:tc>
          <w:tcPr>
            <w:tcW w:w="993" w:type="dxa"/>
            <w:noWrap/>
            <w:vAlign w:val="bottom"/>
            <w:hideMark/>
          </w:tcPr>
          <w:p w14:paraId="071DA7F3" w14:textId="77777777" w:rsidR="007A51D4" w:rsidRPr="00007F4A" w:rsidRDefault="007A51D4" w:rsidP="007A51D4">
            <w:pPr>
              <w:spacing w:line="256" w:lineRule="auto"/>
              <w:ind w:firstLine="0"/>
              <w:jc w:val="left"/>
              <w:rPr>
                <w:rFonts w:eastAsia="Calibri"/>
                <w:sz w:val="22"/>
                <w:szCs w:val="22"/>
              </w:rPr>
            </w:pPr>
          </w:p>
        </w:tc>
        <w:tc>
          <w:tcPr>
            <w:tcW w:w="567" w:type="dxa"/>
            <w:noWrap/>
            <w:vAlign w:val="bottom"/>
            <w:hideMark/>
          </w:tcPr>
          <w:p w14:paraId="17C0C529"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59586BFE"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3033CEA9" w14:textId="77777777" w:rsidR="007A51D4" w:rsidRPr="00007F4A" w:rsidRDefault="007A51D4" w:rsidP="007A51D4">
            <w:pPr>
              <w:spacing w:line="256" w:lineRule="auto"/>
              <w:ind w:firstLine="0"/>
              <w:jc w:val="left"/>
              <w:rPr>
                <w:rFonts w:eastAsia="Calibri"/>
                <w:sz w:val="22"/>
                <w:szCs w:val="22"/>
              </w:rPr>
            </w:pPr>
          </w:p>
        </w:tc>
        <w:tc>
          <w:tcPr>
            <w:tcW w:w="850" w:type="dxa"/>
            <w:noWrap/>
            <w:vAlign w:val="bottom"/>
            <w:hideMark/>
          </w:tcPr>
          <w:p w14:paraId="4E8BE5A3"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67F5798D" w14:textId="77777777" w:rsidR="007A51D4" w:rsidRPr="00007F4A" w:rsidRDefault="007A51D4" w:rsidP="007A51D4">
            <w:pPr>
              <w:spacing w:line="256" w:lineRule="auto"/>
              <w:ind w:firstLine="0"/>
              <w:jc w:val="left"/>
              <w:rPr>
                <w:rFonts w:eastAsia="Calibri"/>
                <w:sz w:val="22"/>
                <w:szCs w:val="22"/>
              </w:rPr>
            </w:pPr>
          </w:p>
        </w:tc>
        <w:tc>
          <w:tcPr>
            <w:tcW w:w="1134" w:type="dxa"/>
            <w:noWrap/>
            <w:vAlign w:val="bottom"/>
            <w:hideMark/>
          </w:tcPr>
          <w:p w14:paraId="4F45002C" w14:textId="77777777" w:rsidR="007A51D4" w:rsidRPr="00007F4A" w:rsidRDefault="007A51D4" w:rsidP="007A51D4">
            <w:pPr>
              <w:spacing w:line="256" w:lineRule="auto"/>
              <w:ind w:firstLine="0"/>
              <w:jc w:val="left"/>
              <w:rPr>
                <w:rFonts w:eastAsia="Calibri"/>
                <w:sz w:val="22"/>
                <w:szCs w:val="22"/>
              </w:rPr>
            </w:pPr>
          </w:p>
        </w:tc>
        <w:tc>
          <w:tcPr>
            <w:tcW w:w="992" w:type="dxa"/>
            <w:noWrap/>
            <w:vAlign w:val="bottom"/>
            <w:hideMark/>
          </w:tcPr>
          <w:p w14:paraId="25246BAE" w14:textId="77777777" w:rsidR="007A51D4" w:rsidRPr="00007F4A" w:rsidRDefault="007A51D4" w:rsidP="007A51D4">
            <w:pPr>
              <w:spacing w:line="256" w:lineRule="auto"/>
              <w:ind w:firstLine="0"/>
              <w:jc w:val="left"/>
              <w:rPr>
                <w:rFonts w:eastAsia="Calibri"/>
                <w:sz w:val="22"/>
                <w:szCs w:val="22"/>
              </w:rPr>
            </w:pPr>
          </w:p>
        </w:tc>
        <w:tc>
          <w:tcPr>
            <w:tcW w:w="709" w:type="dxa"/>
            <w:noWrap/>
            <w:vAlign w:val="bottom"/>
            <w:hideMark/>
          </w:tcPr>
          <w:p w14:paraId="0143C7EF" w14:textId="77777777" w:rsidR="007A51D4" w:rsidRPr="00007F4A" w:rsidRDefault="007A51D4" w:rsidP="007A51D4">
            <w:pPr>
              <w:spacing w:line="256" w:lineRule="auto"/>
              <w:ind w:firstLine="0"/>
              <w:jc w:val="left"/>
              <w:rPr>
                <w:rFonts w:eastAsia="Calibri"/>
                <w:sz w:val="22"/>
                <w:szCs w:val="22"/>
              </w:rPr>
            </w:pPr>
          </w:p>
        </w:tc>
        <w:tc>
          <w:tcPr>
            <w:tcW w:w="1275" w:type="dxa"/>
            <w:noWrap/>
            <w:vAlign w:val="bottom"/>
            <w:hideMark/>
          </w:tcPr>
          <w:p w14:paraId="2059C782" w14:textId="77777777" w:rsidR="007A51D4" w:rsidRPr="00007F4A" w:rsidRDefault="007A51D4" w:rsidP="007A51D4">
            <w:pPr>
              <w:spacing w:line="256" w:lineRule="auto"/>
              <w:ind w:firstLine="0"/>
              <w:jc w:val="left"/>
              <w:rPr>
                <w:rFonts w:eastAsia="Calibri"/>
                <w:sz w:val="22"/>
                <w:szCs w:val="22"/>
              </w:rPr>
            </w:pPr>
          </w:p>
        </w:tc>
        <w:tc>
          <w:tcPr>
            <w:tcW w:w="993" w:type="dxa"/>
            <w:noWrap/>
            <w:vAlign w:val="bottom"/>
            <w:hideMark/>
          </w:tcPr>
          <w:p w14:paraId="2F479C19" w14:textId="77777777" w:rsidR="007A51D4" w:rsidRPr="00007F4A" w:rsidRDefault="007A51D4" w:rsidP="007A51D4">
            <w:pPr>
              <w:spacing w:line="256" w:lineRule="auto"/>
              <w:ind w:firstLine="0"/>
              <w:jc w:val="left"/>
              <w:rPr>
                <w:rFonts w:eastAsia="Calibri"/>
                <w:sz w:val="22"/>
                <w:szCs w:val="22"/>
              </w:rPr>
            </w:pPr>
          </w:p>
        </w:tc>
        <w:tc>
          <w:tcPr>
            <w:tcW w:w="1417" w:type="dxa"/>
            <w:noWrap/>
            <w:vAlign w:val="bottom"/>
            <w:hideMark/>
          </w:tcPr>
          <w:p w14:paraId="693C3034" w14:textId="77777777" w:rsidR="007A51D4" w:rsidRPr="00007F4A" w:rsidRDefault="007A51D4" w:rsidP="007A51D4">
            <w:pPr>
              <w:spacing w:line="256" w:lineRule="auto"/>
              <w:ind w:firstLine="0"/>
              <w:jc w:val="left"/>
              <w:rPr>
                <w:rFonts w:eastAsia="Calibri"/>
                <w:sz w:val="22"/>
                <w:szCs w:val="22"/>
              </w:rPr>
            </w:pPr>
          </w:p>
        </w:tc>
      </w:tr>
      <w:tr w:rsidR="007A51D4" w:rsidRPr="00CB64F8" w14:paraId="6726FB9B" w14:textId="77777777" w:rsidTr="007A51D4">
        <w:trPr>
          <w:trHeight w:val="816"/>
        </w:trPr>
        <w:tc>
          <w:tcPr>
            <w:tcW w:w="384" w:type="dxa"/>
            <w:tcBorders>
              <w:top w:val="single" w:sz="4" w:space="0" w:color="auto"/>
              <w:left w:val="single" w:sz="4" w:space="0" w:color="auto"/>
              <w:bottom w:val="single" w:sz="4" w:space="0" w:color="auto"/>
              <w:right w:val="single" w:sz="4" w:space="0" w:color="auto"/>
            </w:tcBorders>
            <w:vAlign w:val="center"/>
            <w:hideMark/>
          </w:tcPr>
          <w:p w14:paraId="620F875D"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w:t>
            </w:r>
          </w:p>
        </w:tc>
        <w:tc>
          <w:tcPr>
            <w:tcW w:w="1019" w:type="dxa"/>
            <w:tcBorders>
              <w:top w:val="single" w:sz="4" w:space="0" w:color="auto"/>
              <w:left w:val="nil"/>
              <w:bottom w:val="single" w:sz="4" w:space="0" w:color="auto"/>
              <w:right w:val="single" w:sz="4" w:space="0" w:color="auto"/>
            </w:tcBorders>
            <w:vAlign w:val="center"/>
            <w:hideMark/>
          </w:tcPr>
          <w:p w14:paraId="08C8E437"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Количество дней на отсрочке</w:t>
            </w:r>
          </w:p>
        </w:tc>
        <w:tc>
          <w:tcPr>
            <w:tcW w:w="1149" w:type="dxa"/>
            <w:tcBorders>
              <w:top w:val="single" w:sz="4" w:space="0" w:color="auto"/>
              <w:left w:val="nil"/>
              <w:bottom w:val="single" w:sz="4" w:space="0" w:color="auto"/>
              <w:right w:val="single" w:sz="4" w:space="0" w:color="auto"/>
            </w:tcBorders>
            <w:vAlign w:val="center"/>
            <w:hideMark/>
          </w:tcPr>
          <w:p w14:paraId="1DE7B4E6"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Программа финансирования</w:t>
            </w:r>
          </w:p>
        </w:tc>
        <w:tc>
          <w:tcPr>
            <w:tcW w:w="567" w:type="dxa"/>
            <w:tcBorders>
              <w:top w:val="single" w:sz="4" w:space="0" w:color="auto"/>
              <w:left w:val="nil"/>
              <w:bottom w:val="single" w:sz="4" w:space="0" w:color="auto"/>
              <w:right w:val="single" w:sz="4" w:space="0" w:color="auto"/>
            </w:tcBorders>
            <w:vAlign w:val="center"/>
            <w:hideMark/>
          </w:tcPr>
          <w:p w14:paraId="5D13A7C1"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ФИО</w:t>
            </w:r>
          </w:p>
        </w:tc>
        <w:tc>
          <w:tcPr>
            <w:tcW w:w="850" w:type="dxa"/>
            <w:tcBorders>
              <w:top w:val="single" w:sz="4" w:space="0" w:color="auto"/>
              <w:left w:val="nil"/>
              <w:bottom w:val="single" w:sz="4" w:space="0" w:color="auto"/>
              <w:right w:val="single" w:sz="4" w:space="0" w:color="auto"/>
            </w:tcBorders>
            <w:vAlign w:val="center"/>
            <w:hideMark/>
          </w:tcPr>
          <w:p w14:paraId="56178CE6"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Дата рождения</w:t>
            </w:r>
          </w:p>
        </w:tc>
        <w:tc>
          <w:tcPr>
            <w:tcW w:w="993" w:type="dxa"/>
            <w:tcBorders>
              <w:top w:val="single" w:sz="4" w:space="0" w:color="auto"/>
              <w:left w:val="nil"/>
              <w:bottom w:val="single" w:sz="4" w:space="0" w:color="auto"/>
              <w:right w:val="single" w:sz="4" w:space="0" w:color="auto"/>
            </w:tcBorders>
            <w:vAlign w:val="center"/>
            <w:hideMark/>
          </w:tcPr>
          <w:p w14:paraId="60854212"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Торговое наименование</w:t>
            </w:r>
          </w:p>
        </w:tc>
        <w:tc>
          <w:tcPr>
            <w:tcW w:w="567" w:type="dxa"/>
            <w:tcBorders>
              <w:top w:val="single" w:sz="4" w:space="0" w:color="auto"/>
              <w:left w:val="nil"/>
              <w:bottom w:val="single" w:sz="4" w:space="0" w:color="auto"/>
              <w:right w:val="single" w:sz="4" w:space="0" w:color="auto"/>
            </w:tcBorders>
            <w:vAlign w:val="center"/>
            <w:hideMark/>
          </w:tcPr>
          <w:p w14:paraId="7344A9AB"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МНН</w:t>
            </w:r>
          </w:p>
        </w:tc>
        <w:tc>
          <w:tcPr>
            <w:tcW w:w="850" w:type="dxa"/>
            <w:tcBorders>
              <w:top w:val="single" w:sz="4" w:space="0" w:color="auto"/>
              <w:left w:val="nil"/>
              <w:bottom w:val="single" w:sz="4" w:space="0" w:color="auto"/>
              <w:right w:val="single" w:sz="4" w:space="0" w:color="auto"/>
            </w:tcBorders>
            <w:vAlign w:val="center"/>
            <w:hideMark/>
          </w:tcPr>
          <w:p w14:paraId="2C2DEC00"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Серия, номер рецепта</w:t>
            </w:r>
          </w:p>
        </w:tc>
        <w:tc>
          <w:tcPr>
            <w:tcW w:w="709" w:type="dxa"/>
            <w:tcBorders>
              <w:top w:val="single" w:sz="4" w:space="0" w:color="auto"/>
              <w:left w:val="nil"/>
              <w:bottom w:val="single" w:sz="4" w:space="0" w:color="auto"/>
              <w:right w:val="single" w:sz="4" w:space="0" w:color="auto"/>
            </w:tcBorders>
            <w:vAlign w:val="center"/>
            <w:hideMark/>
          </w:tcPr>
          <w:p w14:paraId="78C37E9C"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Дата выписки</w:t>
            </w:r>
          </w:p>
        </w:tc>
        <w:tc>
          <w:tcPr>
            <w:tcW w:w="850" w:type="dxa"/>
            <w:tcBorders>
              <w:top w:val="single" w:sz="4" w:space="0" w:color="auto"/>
              <w:left w:val="nil"/>
              <w:bottom w:val="single" w:sz="4" w:space="0" w:color="auto"/>
              <w:right w:val="single" w:sz="4" w:space="0" w:color="auto"/>
            </w:tcBorders>
            <w:vAlign w:val="center"/>
            <w:hideMark/>
          </w:tcPr>
          <w:p w14:paraId="7EDD12DD"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Дата обращения</w:t>
            </w:r>
          </w:p>
        </w:tc>
        <w:tc>
          <w:tcPr>
            <w:tcW w:w="993" w:type="dxa"/>
            <w:tcBorders>
              <w:top w:val="single" w:sz="4" w:space="0" w:color="auto"/>
              <w:left w:val="nil"/>
              <w:bottom w:val="single" w:sz="4" w:space="0" w:color="auto"/>
              <w:right w:val="single" w:sz="4" w:space="0" w:color="auto"/>
            </w:tcBorders>
            <w:vAlign w:val="center"/>
            <w:hideMark/>
          </w:tcPr>
          <w:p w14:paraId="0229B395"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Дата отпуска</w:t>
            </w:r>
          </w:p>
        </w:tc>
        <w:tc>
          <w:tcPr>
            <w:tcW w:w="1134" w:type="dxa"/>
            <w:tcBorders>
              <w:top w:val="single" w:sz="4" w:space="0" w:color="auto"/>
              <w:left w:val="nil"/>
              <w:bottom w:val="single" w:sz="4" w:space="0" w:color="auto"/>
              <w:right w:val="single" w:sz="4" w:space="0" w:color="auto"/>
            </w:tcBorders>
            <w:vAlign w:val="center"/>
            <w:hideMark/>
          </w:tcPr>
          <w:p w14:paraId="14DB0205"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Отпущенное количество упаковок</w:t>
            </w:r>
          </w:p>
        </w:tc>
        <w:tc>
          <w:tcPr>
            <w:tcW w:w="992" w:type="dxa"/>
            <w:tcBorders>
              <w:top w:val="single" w:sz="4" w:space="0" w:color="auto"/>
              <w:left w:val="nil"/>
              <w:bottom w:val="single" w:sz="4" w:space="0" w:color="auto"/>
              <w:right w:val="single" w:sz="4" w:space="0" w:color="auto"/>
            </w:tcBorders>
            <w:vAlign w:val="center"/>
            <w:hideMark/>
          </w:tcPr>
          <w:p w14:paraId="30E937B6"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Уена за упаковку</w:t>
            </w:r>
          </w:p>
        </w:tc>
        <w:tc>
          <w:tcPr>
            <w:tcW w:w="709" w:type="dxa"/>
            <w:tcBorders>
              <w:top w:val="single" w:sz="4" w:space="0" w:color="auto"/>
              <w:left w:val="nil"/>
              <w:bottom w:val="single" w:sz="4" w:space="0" w:color="auto"/>
              <w:right w:val="single" w:sz="4" w:space="0" w:color="auto"/>
            </w:tcBorders>
            <w:vAlign w:val="center"/>
            <w:hideMark/>
          </w:tcPr>
          <w:p w14:paraId="7E0B0CF1"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Сумма</w:t>
            </w:r>
          </w:p>
        </w:tc>
        <w:tc>
          <w:tcPr>
            <w:tcW w:w="1275" w:type="dxa"/>
            <w:tcBorders>
              <w:top w:val="single" w:sz="4" w:space="0" w:color="auto"/>
              <w:left w:val="nil"/>
              <w:bottom w:val="single" w:sz="4" w:space="0" w:color="auto"/>
              <w:right w:val="single" w:sz="4" w:space="0" w:color="auto"/>
            </w:tcBorders>
            <w:vAlign w:val="center"/>
            <w:hideMark/>
          </w:tcPr>
          <w:p w14:paraId="08FC72DD"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 xml:space="preserve">МО, </w:t>
            </w:r>
            <w:proofErr w:type="gramStart"/>
            <w:r w:rsidRPr="00007F4A">
              <w:rPr>
                <w:b/>
                <w:bCs/>
                <w:color w:val="000000"/>
                <w:sz w:val="22"/>
                <w:szCs w:val="22"/>
              </w:rPr>
              <w:t>выписавшая</w:t>
            </w:r>
            <w:proofErr w:type="gramEnd"/>
            <w:r w:rsidRPr="00007F4A">
              <w:rPr>
                <w:b/>
                <w:bCs/>
                <w:color w:val="000000"/>
                <w:sz w:val="22"/>
                <w:szCs w:val="22"/>
              </w:rPr>
              <w:t xml:space="preserve"> рецепт</w:t>
            </w:r>
          </w:p>
        </w:tc>
        <w:tc>
          <w:tcPr>
            <w:tcW w:w="993" w:type="dxa"/>
            <w:tcBorders>
              <w:top w:val="single" w:sz="4" w:space="0" w:color="auto"/>
              <w:left w:val="nil"/>
              <w:bottom w:val="single" w:sz="4" w:space="0" w:color="auto"/>
              <w:right w:val="single" w:sz="4" w:space="0" w:color="auto"/>
            </w:tcBorders>
            <w:vAlign w:val="center"/>
            <w:hideMark/>
          </w:tcPr>
          <w:p w14:paraId="57CF3EC2"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Врач, выписавший рецепт</w:t>
            </w:r>
          </w:p>
        </w:tc>
        <w:tc>
          <w:tcPr>
            <w:tcW w:w="1417" w:type="dxa"/>
            <w:tcBorders>
              <w:top w:val="single" w:sz="4" w:space="0" w:color="auto"/>
              <w:left w:val="nil"/>
              <w:bottom w:val="single" w:sz="4" w:space="0" w:color="auto"/>
              <w:right w:val="single" w:sz="4" w:space="0" w:color="auto"/>
            </w:tcBorders>
            <w:vAlign w:val="center"/>
            <w:hideMark/>
          </w:tcPr>
          <w:p w14:paraId="44A77457" w14:textId="77777777" w:rsidR="007A51D4" w:rsidRPr="00007F4A" w:rsidRDefault="007A51D4" w:rsidP="007A51D4">
            <w:pPr>
              <w:spacing w:line="240" w:lineRule="auto"/>
              <w:ind w:firstLine="0"/>
              <w:jc w:val="center"/>
              <w:rPr>
                <w:b/>
                <w:bCs/>
                <w:color w:val="000000"/>
                <w:sz w:val="22"/>
                <w:szCs w:val="22"/>
              </w:rPr>
            </w:pPr>
            <w:r w:rsidRPr="00007F4A">
              <w:rPr>
                <w:b/>
                <w:bCs/>
                <w:color w:val="000000"/>
                <w:sz w:val="22"/>
                <w:szCs w:val="22"/>
              </w:rPr>
              <w:t xml:space="preserve">АУ, </w:t>
            </w:r>
            <w:proofErr w:type="gramStart"/>
            <w:r w:rsidRPr="00007F4A">
              <w:rPr>
                <w:b/>
                <w:bCs/>
                <w:color w:val="000000"/>
                <w:sz w:val="22"/>
                <w:szCs w:val="22"/>
              </w:rPr>
              <w:t>отпустившая</w:t>
            </w:r>
            <w:proofErr w:type="gramEnd"/>
            <w:r w:rsidRPr="00007F4A">
              <w:rPr>
                <w:b/>
                <w:bCs/>
                <w:color w:val="000000"/>
                <w:sz w:val="22"/>
                <w:szCs w:val="22"/>
              </w:rPr>
              <w:t xml:space="preserve"> рецепт</w:t>
            </w:r>
          </w:p>
        </w:tc>
      </w:tr>
      <w:tr w:rsidR="007A51D4" w:rsidRPr="00CB64F8" w14:paraId="4958924A" w14:textId="77777777" w:rsidTr="007A51D4">
        <w:trPr>
          <w:trHeight w:val="288"/>
        </w:trPr>
        <w:tc>
          <w:tcPr>
            <w:tcW w:w="384" w:type="dxa"/>
            <w:tcBorders>
              <w:top w:val="nil"/>
              <w:left w:val="single" w:sz="4" w:space="0" w:color="auto"/>
              <w:bottom w:val="single" w:sz="4" w:space="0" w:color="auto"/>
              <w:right w:val="single" w:sz="4" w:space="0" w:color="auto"/>
            </w:tcBorders>
            <w:vAlign w:val="center"/>
            <w:hideMark/>
          </w:tcPr>
          <w:p w14:paraId="5D8F4685" w14:textId="77777777" w:rsidR="007A51D4" w:rsidRPr="00007F4A" w:rsidRDefault="007A51D4" w:rsidP="007A51D4">
            <w:pPr>
              <w:spacing w:line="240" w:lineRule="auto"/>
              <w:ind w:firstLine="0"/>
              <w:jc w:val="center"/>
              <w:rPr>
                <w:color w:val="000000"/>
                <w:sz w:val="22"/>
                <w:szCs w:val="22"/>
              </w:rPr>
            </w:pPr>
            <w:bookmarkStart w:id="117" w:name="RANGE!A8:Q8"/>
            <w:r w:rsidRPr="00007F4A">
              <w:rPr>
                <w:color w:val="000000"/>
                <w:sz w:val="22"/>
                <w:szCs w:val="22"/>
              </w:rPr>
              <w:t>1</w:t>
            </w:r>
            <w:bookmarkEnd w:id="117"/>
          </w:p>
        </w:tc>
        <w:tc>
          <w:tcPr>
            <w:tcW w:w="1019" w:type="dxa"/>
            <w:tcBorders>
              <w:top w:val="nil"/>
              <w:left w:val="nil"/>
              <w:bottom w:val="single" w:sz="4" w:space="0" w:color="auto"/>
              <w:right w:val="single" w:sz="4" w:space="0" w:color="auto"/>
            </w:tcBorders>
            <w:vAlign w:val="center"/>
            <w:hideMark/>
          </w:tcPr>
          <w:p w14:paraId="5C9134A8" w14:textId="06E824EF" w:rsidR="007A51D4" w:rsidRPr="00007F4A" w:rsidRDefault="007A51D4" w:rsidP="007A51D4">
            <w:pPr>
              <w:spacing w:line="240" w:lineRule="auto"/>
              <w:ind w:firstLine="0"/>
              <w:jc w:val="center"/>
              <w:rPr>
                <w:color w:val="000000"/>
                <w:sz w:val="22"/>
                <w:szCs w:val="22"/>
              </w:rPr>
            </w:pPr>
          </w:p>
        </w:tc>
        <w:tc>
          <w:tcPr>
            <w:tcW w:w="1149" w:type="dxa"/>
            <w:tcBorders>
              <w:top w:val="nil"/>
              <w:left w:val="nil"/>
              <w:bottom w:val="single" w:sz="4" w:space="0" w:color="auto"/>
              <w:right w:val="single" w:sz="4" w:space="0" w:color="auto"/>
            </w:tcBorders>
            <w:vAlign w:val="center"/>
            <w:hideMark/>
          </w:tcPr>
          <w:p w14:paraId="499DF0CA" w14:textId="7040F446" w:rsidR="007A51D4" w:rsidRPr="00007F4A" w:rsidRDefault="007A51D4" w:rsidP="007A51D4">
            <w:pPr>
              <w:spacing w:line="240" w:lineRule="auto"/>
              <w:ind w:firstLine="0"/>
              <w:jc w:val="center"/>
              <w:rPr>
                <w:color w:val="000000"/>
                <w:sz w:val="22"/>
                <w:szCs w:val="22"/>
              </w:rPr>
            </w:pPr>
          </w:p>
        </w:tc>
        <w:tc>
          <w:tcPr>
            <w:tcW w:w="567" w:type="dxa"/>
            <w:tcBorders>
              <w:top w:val="nil"/>
              <w:left w:val="nil"/>
              <w:bottom w:val="single" w:sz="4" w:space="0" w:color="auto"/>
              <w:right w:val="single" w:sz="4" w:space="0" w:color="auto"/>
            </w:tcBorders>
            <w:vAlign w:val="center"/>
            <w:hideMark/>
          </w:tcPr>
          <w:p w14:paraId="4B2B5477" w14:textId="73070B14" w:rsidR="007A51D4" w:rsidRPr="00007F4A" w:rsidRDefault="007A51D4" w:rsidP="007A51D4">
            <w:pPr>
              <w:spacing w:line="240" w:lineRule="auto"/>
              <w:ind w:firstLine="0"/>
              <w:jc w:val="left"/>
              <w:rPr>
                <w:color w:val="000000"/>
                <w:sz w:val="22"/>
                <w:szCs w:val="22"/>
              </w:rPr>
            </w:pPr>
          </w:p>
        </w:tc>
        <w:tc>
          <w:tcPr>
            <w:tcW w:w="850" w:type="dxa"/>
            <w:tcBorders>
              <w:top w:val="nil"/>
              <w:left w:val="nil"/>
              <w:bottom w:val="single" w:sz="4" w:space="0" w:color="auto"/>
              <w:right w:val="single" w:sz="4" w:space="0" w:color="auto"/>
            </w:tcBorders>
            <w:vAlign w:val="center"/>
            <w:hideMark/>
          </w:tcPr>
          <w:p w14:paraId="58544653" w14:textId="5B053D21" w:rsidR="007A51D4" w:rsidRPr="00007F4A" w:rsidRDefault="007A51D4" w:rsidP="007A51D4">
            <w:pPr>
              <w:spacing w:line="240" w:lineRule="auto"/>
              <w:ind w:firstLine="0"/>
              <w:jc w:val="center"/>
              <w:rPr>
                <w:color w:val="000000"/>
                <w:sz w:val="22"/>
                <w:szCs w:val="22"/>
              </w:rPr>
            </w:pPr>
          </w:p>
        </w:tc>
        <w:tc>
          <w:tcPr>
            <w:tcW w:w="993" w:type="dxa"/>
            <w:tcBorders>
              <w:top w:val="nil"/>
              <w:left w:val="nil"/>
              <w:bottom w:val="single" w:sz="4" w:space="0" w:color="auto"/>
              <w:right w:val="single" w:sz="4" w:space="0" w:color="auto"/>
            </w:tcBorders>
            <w:vAlign w:val="center"/>
            <w:hideMark/>
          </w:tcPr>
          <w:p w14:paraId="341AC9FA" w14:textId="2CFC02D4" w:rsidR="007A51D4" w:rsidRPr="00007F4A" w:rsidRDefault="007A51D4" w:rsidP="007A51D4">
            <w:pPr>
              <w:spacing w:line="240" w:lineRule="auto"/>
              <w:ind w:firstLine="0"/>
              <w:jc w:val="left"/>
              <w:rPr>
                <w:color w:val="000000"/>
                <w:sz w:val="22"/>
                <w:szCs w:val="22"/>
              </w:rPr>
            </w:pPr>
          </w:p>
        </w:tc>
        <w:tc>
          <w:tcPr>
            <w:tcW w:w="567" w:type="dxa"/>
            <w:tcBorders>
              <w:top w:val="nil"/>
              <w:left w:val="nil"/>
              <w:bottom w:val="single" w:sz="4" w:space="0" w:color="auto"/>
              <w:right w:val="single" w:sz="4" w:space="0" w:color="auto"/>
            </w:tcBorders>
            <w:vAlign w:val="center"/>
            <w:hideMark/>
          </w:tcPr>
          <w:p w14:paraId="02C33DE9" w14:textId="53DEFF7B" w:rsidR="007A51D4" w:rsidRPr="00007F4A" w:rsidRDefault="007A51D4" w:rsidP="007A51D4">
            <w:pPr>
              <w:spacing w:line="240" w:lineRule="auto"/>
              <w:ind w:firstLine="0"/>
              <w:jc w:val="center"/>
              <w:rPr>
                <w:color w:val="000000"/>
                <w:sz w:val="22"/>
                <w:szCs w:val="22"/>
              </w:rPr>
            </w:pPr>
          </w:p>
        </w:tc>
        <w:tc>
          <w:tcPr>
            <w:tcW w:w="850" w:type="dxa"/>
            <w:tcBorders>
              <w:top w:val="nil"/>
              <w:left w:val="nil"/>
              <w:bottom w:val="single" w:sz="4" w:space="0" w:color="auto"/>
              <w:right w:val="single" w:sz="4" w:space="0" w:color="auto"/>
            </w:tcBorders>
            <w:vAlign w:val="center"/>
            <w:hideMark/>
          </w:tcPr>
          <w:p w14:paraId="172ACF11" w14:textId="3D8FE207" w:rsidR="007A51D4" w:rsidRPr="00007F4A" w:rsidRDefault="007A51D4" w:rsidP="007A51D4">
            <w:pPr>
              <w:spacing w:line="240" w:lineRule="auto"/>
              <w:ind w:firstLine="0"/>
              <w:jc w:val="center"/>
              <w:rPr>
                <w:color w:val="000000"/>
                <w:sz w:val="22"/>
                <w:szCs w:val="22"/>
              </w:rPr>
            </w:pPr>
          </w:p>
        </w:tc>
        <w:tc>
          <w:tcPr>
            <w:tcW w:w="709" w:type="dxa"/>
            <w:tcBorders>
              <w:top w:val="nil"/>
              <w:left w:val="nil"/>
              <w:bottom w:val="single" w:sz="4" w:space="0" w:color="auto"/>
              <w:right w:val="single" w:sz="4" w:space="0" w:color="auto"/>
            </w:tcBorders>
            <w:vAlign w:val="center"/>
            <w:hideMark/>
          </w:tcPr>
          <w:p w14:paraId="6056743A" w14:textId="3A8C907D" w:rsidR="007A51D4" w:rsidRPr="00007F4A" w:rsidRDefault="007A51D4" w:rsidP="007A51D4">
            <w:pPr>
              <w:spacing w:line="240" w:lineRule="auto"/>
              <w:ind w:firstLine="0"/>
              <w:jc w:val="center"/>
              <w:rPr>
                <w:color w:val="000000"/>
                <w:sz w:val="22"/>
                <w:szCs w:val="22"/>
              </w:rPr>
            </w:pPr>
          </w:p>
        </w:tc>
        <w:tc>
          <w:tcPr>
            <w:tcW w:w="850" w:type="dxa"/>
            <w:tcBorders>
              <w:top w:val="nil"/>
              <w:left w:val="nil"/>
              <w:bottom w:val="single" w:sz="4" w:space="0" w:color="auto"/>
              <w:right w:val="single" w:sz="4" w:space="0" w:color="auto"/>
            </w:tcBorders>
            <w:vAlign w:val="center"/>
            <w:hideMark/>
          </w:tcPr>
          <w:p w14:paraId="6FB5B6A0" w14:textId="509D387A" w:rsidR="007A51D4" w:rsidRPr="00007F4A" w:rsidRDefault="007A51D4" w:rsidP="007A51D4">
            <w:pPr>
              <w:spacing w:line="240" w:lineRule="auto"/>
              <w:ind w:firstLine="0"/>
              <w:jc w:val="center"/>
              <w:rPr>
                <w:color w:val="000000"/>
                <w:sz w:val="22"/>
                <w:szCs w:val="22"/>
              </w:rPr>
            </w:pPr>
          </w:p>
        </w:tc>
        <w:tc>
          <w:tcPr>
            <w:tcW w:w="993" w:type="dxa"/>
            <w:tcBorders>
              <w:top w:val="nil"/>
              <w:left w:val="nil"/>
              <w:bottom w:val="single" w:sz="4" w:space="0" w:color="auto"/>
              <w:right w:val="single" w:sz="4" w:space="0" w:color="auto"/>
            </w:tcBorders>
            <w:vAlign w:val="center"/>
            <w:hideMark/>
          </w:tcPr>
          <w:p w14:paraId="292C04FF" w14:textId="52CE54EF" w:rsidR="007A51D4" w:rsidRPr="00007F4A" w:rsidRDefault="007A51D4" w:rsidP="007A51D4">
            <w:pPr>
              <w:spacing w:line="240" w:lineRule="auto"/>
              <w:ind w:firstLine="0"/>
              <w:jc w:val="center"/>
              <w:rPr>
                <w:color w:val="000000"/>
                <w:sz w:val="22"/>
                <w:szCs w:val="22"/>
              </w:rPr>
            </w:pPr>
          </w:p>
        </w:tc>
        <w:tc>
          <w:tcPr>
            <w:tcW w:w="1134" w:type="dxa"/>
            <w:tcBorders>
              <w:top w:val="nil"/>
              <w:left w:val="nil"/>
              <w:bottom w:val="single" w:sz="4" w:space="0" w:color="auto"/>
              <w:right w:val="single" w:sz="4" w:space="0" w:color="auto"/>
            </w:tcBorders>
            <w:vAlign w:val="center"/>
            <w:hideMark/>
          </w:tcPr>
          <w:p w14:paraId="18C881A2" w14:textId="52D86603" w:rsidR="007A51D4" w:rsidRPr="00007F4A" w:rsidRDefault="007A51D4" w:rsidP="007A51D4">
            <w:pPr>
              <w:spacing w:line="240" w:lineRule="auto"/>
              <w:ind w:firstLine="0"/>
              <w:jc w:val="center"/>
              <w:rPr>
                <w:color w:val="000000"/>
                <w:sz w:val="22"/>
                <w:szCs w:val="22"/>
              </w:rPr>
            </w:pPr>
          </w:p>
        </w:tc>
        <w:tc>
          <w:tcPr>
            <w:tcW w:w="992" w:type="dxa"/>
            <w:tcBorders>
              <w:top w:val="nil"/>
              <w:left w:val="nil"/>
              <w:bottom w:val="single" w:sz="4" w:space="0" w:color="auto"/>
              <w:right w:val="single" w:sz="4" w:space="0" w:color="auto"/>
            </w:tcBorders>
            <w:vAlign w:val="center"/>
            <w:hideMark/>
          </w:tcPr>
          <w:p w14:paraId="5F21D2E8" w14:textId="6D117C3F" w:rsidR="007A51D4" w:rsidRPr="00007F4A" w:rsidRDefault="007A51D4" w:rsidP="007A51D4">
            <w:pPr>
              <w:spacing w:line="240" w:lineRule="auto"/>
              <w:ind w:firstLine="0"/>
              <w:jc w:val="center"/>
              <w:rPr>
                <w:color w:val="000000"/>
                <w:sz w:val="22"/>
                <w:szCs w:val="22"/>
              </w:rPr>
            </w:pPr>
          </w:p>
        </w:tc>
        <w:tc>
          <w:tcPr>
            <w:tcW w:w="709" w:type="dxa"/>
            <w:tcBorders>
              <w:top w:val="nil"/>
              <w:left w:val="nil"/>
              <w:bottom w:val="single" w:sz="4" w:space="0" w:color="auto"/>
              <w:right w:val="single" w:sz="4" w:space="0" w:color="auto"/>
            </w:tcBorders>
            <w:vAlign w:val="center"/>
            <w:hideMark/>
          </w:tcPr>
          <w:p w14:paraId="2FA4EAD2" w14:textId="7252C9B8" w:rsidR="007A51D4" w:rsidRPr="00007F4A" w:rsidRDefault="007A51D4" w:rsidP="007A51D4">
            <w:pPr>
              <w:spacing w:line="240" w:lineRule="auto"/>
              <w:ind w:firstLine="0"/>
              <w:jc w:val="center"/>
              <w:rPr>
                <w:color w:val="000000"/>
                <w:sz w:val="22"/>
                <w:szCs w:val="22"/>
              </w:rPr>
            </w:pPr>
          </w:p>
        </w:tc>
        <w:tc>
          <w:tcPr>
            <w:tcW w:w="1275" w:type="dxa"/>
            <w:tcBorders>
              <w:top w:val="nil"/>
              <w:left w:val="nil"/>
              <w:bottom w:val="single" w:sz="4" w:space="0" w:color="auto"/>
              <w:right w:val="single" w:sz="4" w:space="0" w:color="auto"/>
            </w:tcBorders>
            <w:vAlign w:val="center"/>
            <w:hideMark/>
          </w:tcPr>
          <w:p w14:paraId="64D13A47" w14:textId="04BA18B7" w:rsidR="007A51D4" w:rsidRPr="00007F4A" w:rsidRDefault="007A51D4" w:rsidP="007A51D4">
            <w:pPr>
              <w:spacing w:line="240" w:lineRule="auto"/>
              <w:ind w:firstLine="0"/>
              <w:jc w:val="center"/>
              <w:rPr>
                <w:color w:val="000000"/>
                <w:sz w:val="22"/>
                <w:szCs w:val="22"/>
              </w:rPr>
            </w:pPr>
          </w:p>
        </w:tc>
        <w:tc>
          <w:tcPr>
            <w:tcW w:w="993" w:type="dxa"/>
            <w:tcBorders>
              <w:top w:val="nil"/>
              <w:left w:val="nil"/>
              <w:bottom w:val="single" w:sz="4" w:space="0" w:color="auto"/>
              <w:right w:val="single" w:sz="4" w:space="0" w:color="auto"/>
            </w:tcBorders>
            <w:vAlign w:val="center"/>
            <w:hideMark/>
          </w:tcPr>
          <w:p w14:paraId="49B59447" w14:textId="7DA381DE" w:rsidR="007A51D4" w:rsidRPr="00007F4A" w:rsidRDefault="007A51D4" w:rsidP="007A51D4">
            <w:pPr>
              <w:spacing w:line="240" w:lineRule="auto"/>
              <w:ind w:firstLine="0"/>
              <w:jc w:val="center"/>
              <w:rPr>
                <w:color w:val="000000"/>
                <w:sz w:val="22"/>
                <w:szCs w:val="22"/>
              </w:rPr>
            </w:pPr>
          </w:p>
        </w:tc>
        <w:tc>
          <w:tcPr>
            <w:tcW w:w="1417" w:type="dxa"/>
            <w:tcBorders>
              <w:top w:val="nil"/>
              <w:left w:val="nil"/>
              <w:bottom w:val="single" w:sz="4" w:space="0" w:color="auto"/>
              <w:right w:val="single" w:sz="4" w:space="0" w:color="auto"/>
            </w:tcBorders>
            <w:vAlign w:val="center"/>
            <w:hideMark/>
          </w:tcPr>
          <w:p w14:paraId="56064381" w14:textId="67247B85" w:rsidR="007A51D4" w:rsidRPr="00007F4A" w:rsidRDefault="007A51D4" w:rsidP="007A51D4">
            <w:pPr>
              <w:spacing w:line="240" w:lineRule="auto"/>
              <w:ind w:firstLine="0"/>
              <w:jc w:val="center"/>
              <w:rPr>
                <w:color w:val="000000"/>
                <w:sz w:val="22"/>
                <w:szCs w:val="22"/>
              </w:rPr>
            </w:pPr>
          </w:p>
        </w:tc>
      </w:tr>
    </w:tbl>
    <w:p w14:paraId="65F10655" w14:textId="4F24188B" w:rsidR="007A51D4" w:rsidRPr="00007F4A" w:rsidRDefault="007A51D4" w:rsidP="007A51D4">
      <w:pPr>
        <w:spacing w:after="160" w:line="256" w:lineRule="auto"/>
        <w:ind w:firstLine="0"/>
        <w:jc w:val="center"/>
        <w:rPr>
          <w:rFonts w:eastAsia="Calibri"/>
          <w:sz w:val="22"/>
          <w:szCs w:val="22"/>
          <w:lang w:eastAsia="en-US"/>
        </w:rPr>
      </w:pPr>
    </w:p>
    <w:p w14:paraId="36CE6D4E" w14:textId="1133AFBD" w:rsidR="00F1081A" w:rsidRPr="00007F4A" w:rsidRDefault="00F1081A" w:rsidP="007A51D4">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3CC856DA" w14:textId="70F0E8FB"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Отпущенные рецепты за период по МКБ</w:t>
      </w:r>
      <w:r w:rsidR="00CD63FD" w:rsidRPr="00007F4A">
        <w:rPr>
          <w:rFonts w:eastAsia="Calibri"/>
          <w:szCs w:val="22"/>
          <w:lang w:eastAsia="en-US"/>
        </w:rPr>
        <w:t>-</w:t>
      </w:r>
      <w:r w:rsidRPr="00007F4A">
        <w:rPr>
          <w:rFonts w:eastAsia="Calibri"/>
          <w:szCs w:val="22"/>
          <w:lang w:eastAsia="en-US"/>
        </w:rPr>
        <w:t>10</w:t>
      </w:r>
      <w:r w:rsidR="00A20BF9" w:rsidRPr="00007F4A">
        <w:rPr>
          <w:rFonts w:eastAsia="Calibri"/>
          <w:szCs w:val="22"/>
          <w:lang w:eastAsia="en-US"/>
        </w:rPr>
        <w:t>»</w:t>
      </w:r>
    </w:p>
    <w:p w14:paraId="6CB8D098" w14:textId="77777777" w:rsidR="002822AC" w:rsidRPr="00CB64F8" w:rsidRDefault="002822AC" w:rsidP="002822AC">
      <w:pPr>
        <w:spacing w:after="160" w:line="256" w:lineRule="auto"/>
        <w:ind w:firstLine="0"/>
        <w:jc w:val="center"/>
        <w:rPr>
          <w:rFonts w:eastAsia="Calibri"/>
          <w:sz w:val="22"/>
          <w:szCs w:val="22"/>
          <w:lang w:eastAsia="en-US"/>
        </w:rPr>
      </w:pPr>
    </w:p>
    <w:tbl>
      <w:tblPr>
        <w:tblW w:w="14601" w:type="dxa"/>
        <w:tblLook w:val="04A0" w:firstRow="1" w:lastRow="0" w:firstColumn="1" w:lastColumn="0" w:noHBand="0" w:noVBand="1"/>
      </w:tblPr>
      <w:tblGrid>
        <w:gridCol w:w="4536"/>
        <w:gridCol w:w="2552"/>
        <w:gridCol w:w="1984"/>
        <w:gridCol w:w="2694"/>
        <w:gridCol w:w="2835"/>
      </w:tblGrid>
      <w:tr w:rsidR="002822AC" w:rsidRPr="00CB64F8" w14:paraId="4363323A" w14:textId="77777777" w:rsidTr="002822AC">
        <w:trPr>
          <w:trHeight w:val="360"/>
        </w:trPr>
        <w:tc>
          <w:tcPr>
            <w:tcW w:w="14601" w:type="dxa"/>
            <w:gridSpan w:val="5"/>
            <w:noWrap/>
            <w:vAlign w:val="bottom"/>
            <w:hideMark/>
          </w:tcPr>
          <w:p w14:paraId="09274A89" w14:textId="7777777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Отпущенные рецепты за период по заболеванию</w:t>
            </w:r>
          </w:p>
        </w:tc>
      </w:tr>
      <w:tr w:rsidR="002822AC" w:rsidRPr="00CB64F8" w14:paraId="4CB13ECC" w14:textId="77777777" w:rsidTr="002822AC">
        <w:trPr>
          <w:trHeight w:val="288"/>
        </w:trPr>
        <w:tc>
          <w:tcPr>
            <w:tcW w:w="4536" w:type="dxa"/>
            <w:noWrap/>
            <w:vAlign w:val="bottom"/>
            <w:hideMark/>
          </w:tcPr>
          <w:p w14:paraId="4F8AA759" w14:textId="77777777" w:rsidR="002822AC" w:rsidRPr="00CB64F8" w:rsidRDefault="002822AC" w:rsidP="002822AC">
            <w:pPr>
              <w:spacing w:line="240" w:lineRule="auto"/>
              <w:ind w:firstLine="0"/>
              <w:jc w:val="left"/>
              <w:rPr>
                <w:color w:val="000000"/>
                <w:sz w:val="22"/>
                <w:szCs w:val="22"/>
                <w:lang w:val="en-US"/>
              </w:rPr>
            </w:pPr>
            <w:r w:rsidRPr="00CB64F8">
              <w:rPr>
                <w:b/>
                <w:bCs/>
                <w:color w:val="000000"/>
                <w:sz w:val="22"/>
                <w:szCs w:val="22"/>
              </w:rPr>
              <w:t>Период</w:t>
            </w:r>
            <w:r w:rsidRPr="00CB64F8">
              <w:rPr>
                <w:color w:val="000000"/>
                <w:sz w:val="22"/>
                <w:szCs w:val="22"/>
                <w:lang w:val="en-US"/>
              </w:rPr>
              <w:t xml:space="preserve"> </w:t>
            </w:r>
          </w:p>
        </w:tc>
        <w:tc>
          <w:tcPr>
            <w:tcW w:w="2552" w:type="dxa"/>
            <w:noWrap/>
            <w:vAlign w:val="bottom"/>
            <w:hideMark/>
          </w:tcPr>
          <w:p w14:paraId="1542D7BA" w14:textId="77777777" w:rsidR="002822AC" w:rsidRPr="00CB64F8" w:rsidRDefault="002822AC" w:rsidP="002822AC">
            <w:pPr>
              <w:spacing w:after="160" w:line="256" w:lineRule="auto"/>
              <w:ind w:firstLine="0"/>
              <w:jc w:val="left"/>
              <w:rPr>
                <w:color w:val="000000"/>
                <w:sz w:val="22"/>
                <w:szCs w:val="22"/>
                <w:lang w:val="en-US"/>
              </w:rPr>
            </w:pPr>
          </w:p>
        </w:tc>
        <w:tc>
          <w:tcPr>
            <w:tcW w:w="1984" w:type="dxa"/>
            <w:noWrap/>
            <w:vAlign w:val="bottom"/>
            <w:hideMark/>
          </w:tcPr>
          <w:p w14:paraId="405ABE9B" w14:textId="77777777" w:rsidR="002822AC" w:rsidRPr="00007F4A" w:rsidRDefault="002822AC" w:rsidP="002822AC">
            <w:pPr>
              <w:spacing w:line="256" w:lineRule="auto"/>
              <w:ind w:firstLine="0"/>
              <w:jc w:val="left"/>
              <w:rPr>
                <w:rFonts w:eastAsia="Calibri"/>
                <w:sz w:val="22"/>
                <w:szCs w:val="22"/>
              </w:rPr>
            </w:pPr>
          </w:p>
        </w:tc>
        <w:tc>
          <w:tcPr>
            <w:tcW w:w="2694" w:type="dxa"/>
            <w:noWrap/>
            <w:vAlign w:val="bottom"/>
            <w:hideMark/>
          </w:tcPr>
          <w:p w14:paraId="744F1773" w14:textId="77777777" w:rsidR="002822AC" w:rsidRPr="00007F4A" w:rsidRDefault="002822AC" w:rsidP="002822AC">
            <w:pPr>
              <w:spacing w:line="256" w:lineRule="auto"/>
              <w:ind w:firstLine="0"/>
              <w:jc w:val="left"/>
              <w:rPr>
                <w:rFonts w:eastAsia="Calibri"/>
                <w:sz w:val="22"/>
                <w:szCs w:val="22"/>
              </w:rPr>
            </w:pPr>
          </w:p>
        </w:tc>
        <w:tc>
          <w:tcPr>
            <w:tcW w:w="2835" w:type="dxa"/>
            <w:noWrap/>
            <w:vAlign w:val="bottom"/>
            <w:hideMark/>
          </w:tcPr>
          <w:p w14:paraId="19437A23" w14:textId="77777777" w:rsidR="002822AC" w:rsidRPr="00007F4A" w:rsidRDefault="002822AC" w:rsidP="002822AC">
            <w:pPr>
              <w:spacing w:line="256" w:lineRule="auto"/>
              <w:ind w:firstLine="0"/>
              <w:jc w:val="left"/>
              <w:rPr>
                <w:rFonts w:eastAsia="Calibri"/>
                <w:sz w:val="22"/>
                <w:szCs w:val="22"/>
              </w:rPr>
            </w:pPr>
          </w:p>
        </w:tc>
      </w:tr>
      <w:tr w:rsidR="002822AC" w:rsidRPr="00CB64F8" w14:paraId="0C2975EA" w14:textId="77777777" w:rsidTr="002822AC">
        <w:trPr>
          <w:trHeight w:val="288"/>
        </w:trPr>
        <w:tc>
          <w:tcPr>
            <w:tcW w:w="4536" w:type="dxa"/>
            <w:noWrap/>
            <w:vAlign w:val="bottom"/>
            <w:hideMark/>
          </w:tcPr>
          <w:p w14:paraId="46C2E6C9" w14:textId="77777777" w:rsidR="002822AC" w:rsidRPr="00CB64F8" w:rsidRDefault="002822AC" w:rsidP="002822AC">
            <w:pPr>
              <w:spacing w:line="240" w:lineRule="auto"/>
              <w:ind w:firstLine="0"/>
              <w:jc w:val="left"/>
              <w:rPr>
                <w:color w:val="000000"/>
                <w:sz w:val="22"/>
                <w:szCs w:val="22"/>
                <w:lang w:val="en-US"/>
              </w:rPr>
            </w:pPr>
            <w:r w:rsidRPr="00CB64F8">
              <w:rPr>
                <w:b/>
                <w:bCs/>
                <w:color w:val="000000"/>
                <w:sz w:val="22"/>
                <w:szCs w:val="22"/>
              </w:rPr>
              <w:t>Диагноз</w:t>
            </w:r>
            <w:r w:rsidRPr="00CB64F8">
              <w:rPr>
                <w:color w:val="000000"/>
                <w:sz w:val="22"/>
                <w:szCs w:val="22"/>
                <w:lang w:val="en-US"/>
              </w:rPr>
              <w:t xml:space="preserve"> </w:t>
            </w:r>
          </w:p>
        </w:tc>
        <w:tc>
          <w:tcPr>
            <w:tcW w:w="2552" w:type="dxa"/>
            <w:noWrap/>
            <w:vAlign w:val="bottom"/>
            <w:hideMark/>
          </w:tcPr>
          <w:p w14:paraId="3E1C7C38" w14:textId="77777777" w:rsidR="002822AC" w:rsidRPr="00CB64F8" w:rsidRDefault="002822AC" w:rsidP="002822AC">
            <w:pPr>
              <w:spacing w:after="160" w:line="256" w:lineRule="auto"/>
              <w:ind w:firstLine="0"/>
              <w:jc w:val="left"/>
              <w:rPr>
                <w:color w:val="000000"/>
                <w:sz w:val="22"/>
                <w:szCs w:val="22"/>
                <w:lang w:val="en-US"/>
              </w:rPr>
            </w:pPr>
          </w:p>
        </w:tc>
        <w:tc>
          <w:tcPr>
            <w:tcW w:w="1984" w:type="dxa"/>
            <w:noWrap/>
            <w:vAlign w:val="bottom"/>
            <w:hideMark/>
          </w:tcPr>
          <w:p w14:paraId="65D649F5" w14:textId="77777777" w:rsidR="002822AC" w:rsidRPr="00007F4A" w:rsidRDefault="002822AC" w:rsidP="002822AC">
            <w:pPr>
              <w:spacing w:line="256" w:lineRule="auto"/>
              <w:ind w:firstLine="0"/>
              <w:jc w:val="left"/>
              <w:rPr>
                <w:rFonts w:eastAsia="Calibri"/>
                <w:sz w:val="22"/>
                <w:szCs w:val="22"/>
              </w:rPr>
            </w:pPr>
          </w:p>
        </w:tc>
        <w:tc>
          <w:tcPr>
            <w:tcW w:w="2694" w:type="dxa"/>
            <w:noWrap/>
            <w:vAlign w:val="bottom"/>
            <w:hideMark/>
          </w:tcPr>
          <w:p w14:paraId="68E01F22" w14:textId="77777777" w:rsidR="002822AC" w:rsidRPr="00007F4A" w:rsidRDefault="002822AC" w:rsidP="002822AC">
            <w:pPr>
              <w:spacing w:line="256" w:lineRule="auto"/>
              <w:ind w:firstLine="0"/>
              <w:jc w:val="left"/>
              <w:rPr>
                <w:rFonts w:eastAsia="Calibri"/>
                <w:sz w:val="22"/>
                <w:szCs w:val="22"/>
              </w:rPr>
            </w:pPr>
          </w:p>
        </w:tc>
        <w:tc>
          <w:tcPr>
            <w:tcW w:w="2835" w:type="dxa"/>
            <w:noWrap/>
            <w:vAlign w:val="bottom"/>
            <w:hideMark/>
          </w:tcPr>
          <w:p w14:paraId="7917411A" w14:textId="77777777" w:rsidR="002822AC" w:rsidRPr="00007F4A" w:rsidRDefault="002822AC" w:rsidP="002822AC">
            <w:pPr>
              <w:spacing w:line="256" w:lineRule="auto"/>
              <w:ind w:firstLine="0"/>
              <w:jc w:val="left"/>
              <w:rPr>
                <w:rFonts w:eastAsia="Calibri"/>
                <w:sz w:val="22"/>
                <w:szCs w:val="22"/>
              </w:rPr>
            </w:pPr>
          </w:p>
        </w:tc>
      </w:tr>
      <w:tr w:rsidR="002822AC" w:rsidRPr="00CB64F8" w14:paraId="4AE4531B" w14:textId="77777777" w:rsidTr="002822AC">
        <w:trPr>
          <w:trHeight w:val="288"/>
        </w:trPr>
        <w:tc>
          <w:tcPr>
            <w:tcW w:w="4536" w:type="dxa"/>
            <w:noWrap/>
            <w:vAlign w:val="bottom"/>
            <w:hideMark/>
          </w:tcPr>
          <w:p w14:paraId="2D9D420A" w14:textId="77777777" w:rsidR="002822AC" w:rsidRPr="00007F4A" w:rsidRDefault="002822AC" w:rsidP="002822AC">
            <w:pPr>
              <w:spacing w:line="256" w:lineRule="auto"/>
              <w:ind w:firstLine="0"/>
              <w:jc w:val="left"/>
              <w:rPr>
                <w:rFonts w:eastAsia="Calibri"/>
                <w:sz w:val="22"/>
                <w:szCs w:val="22"/>
              </w:rPr>
            </w:pPr>
          </w:p>
        </w:tc>
        <w:tc>
          <w:tcPr>
            <w:tcW w:w="2552" w:type="dxa"/>
            <w:noWrap/>
            <w:vAlign w:val="bottom"/>
            <w:hideMark/>
          </w:tcPr>
          <w:p w14:paraId="04FB3DAC" w14:textId="77777777" w:rsidR="002822AC" w:rsidRPr="00007F4A" w:rsidRDefault="002822AC" w:rsidP="002822AC">
            <w:pPr>
              <w:spacing w:line="256" w:lineRule="auto"/>
              <w:ind w:firstLine="0"/>
              <w:jc w:val="left"/>
              <w:rPr>
                <w:rFonts w:eastAsia="Calibri"/>
                <w:sz w:val="22"/>
                <w:szCs w:val="22"/>
              </w:rPr>
            </w:pPr>
          </w:p>
        </w:tc>
        <w:tc>
          <w:tcPr>
            <w:tcW w:w="1984" w:type="dxa"/>
            <w:noWrap/>
            <w:vAlign w:val="bottom"/>
            <w:hideMark/>
          </w:tcPr>
          <w:p w14:paraId="3579A043" w14:textId="77777777" w:rsidR="002822AC" w:rsidRPr="00007F4A" w:rsidRDefault="002822AC" w:rsidP="002822AC">
            <w:pPr>
              <w:spacing w:line="256" w:lineRule="auto"/>
              <w:ind w:firstLine="0"/>
              <w:jc w:val="left"/>
              <w:rPr>
                <w:rFonts w:eastAsia="Calibri"/>
                <w:sz w:val="22"/>
                <w:szCs w:val="22"/>
              </w:rPr>
            </w:pPr>
          </w:p>
        </w:tc>
        <w:tc>
          <w:tcPr>
            <w:tcW w:w="2694" w:type="dxa"/>
            <w:noWrap/>
            <w:vAlign w:val="bottom"/>
            <w:hideMark/>
          </w:tcPr>
          <w:p w14:paraId="16060DB3" w14:textId="77777777" w:rsidR="002822AC" w:rsidRPr="00007F4A" w:rsidRDefault="002822AC" w:rsidP="002822AC">
            <w:pPr>
              <w:spacing w:line="256" w:lineRule="auto"/>
              <w:ind w:firstLine="0"/>
              <w:jc w:val="left"/>
              <w:rPr>
                <w:rFonts w:eastAsia="Calibri"/>
                <w:sz w:val="22"/>
                <w:szCs w:val="22"/>
              </w:rPr>
            </w:pPr>
          </w:p>
        </w:tc>
        <w:tc>
          <w:tcPr>
            <w:tcW w:w="2835" w:type="dxa"/>
            <w:noWrap/>
            <w:vAlign w:val="bottom"/>
            <w:hideMark/>
          </w:tcPr>
          <w:p w14:paraId="014839F6" w14:textId="77777777" w:rsidR="002822AC" w:rsidRPr="00007F4A" w:rsidRDefault="002822AC" w:rsidP="002822AC">
            <w:pPr>
              <w:spacing w:line="256" w:lineRule="auto"/>
              <w:ind w:firstLine="0"/>
              <w:jc w:val="left"/>
              <w:rPr>
                <w:rFonts w:eastAsia="Calibri"/>
                <w:sz w:val="22"/>
                <w:szCs w:val="22"/>
              </w:rPr>
            </w:pPr>
          </w:p>
        </w:tc>
      </w:tr>
      <w:tr w:rsidR="002822AC" w:rsidRPr="00CB64F8" w14:paraId="6D8EED22" w14:textId="77777777" w:rsidTr="00007F4A">
        <w:trPr>
          <w:trHeight w:val="288"/>
        </w:trPr>
        <w:tc>
          <w:tcPr>
            <w:tcW w:w="4536" w:type="dxa"/>
            <w:tcBorders>
              <w:bottom w:val="single" w:sz="4" w:space="0" w:color="auto"/>
            </w:tcBorders>
            <w:noWrap/>
            <w:vAlign w:val="bottom"/>
            <w:hideMark/>
          </w:tcPr>
          <w:p w14:paraId="34550A41" w14:textId="77777777" w:rsidR="002822AC" w:rsidRPr="00007F4A" w:rsidRDefault="002822AC" w:rsidP="002822AC">
            <w:pPr>
              <w:spacing w:line="256" w:lineRule="auto"/>
              <w:ind w:firstLine="0"/>
              <w:jc w:val="left"/>
              <w:rPr>
                <w:rFonts w:eastAsia="Calibri"/>
                <w:sz w:val="22"/>
                <w:szCs w:val="22"/>
              </w:rPr>
            </w:pPr>
          </w:p>
        </w:tc>
        <w:tc>
          <w:tcPr>
            <w:tcW w:w="2552" w:type="dxa"/>
            <w:tcBorders>
              <w:bottom w:val="single" w:sz="4" w:space="0" w:color="auto"/>
            </w:tcBorders>
            <w:noWrap/>
            <w:vAlign w:val="bottom"/>
            <w:hideMark/>
          </w:tcPr>
          <w:p w14:paraId="3D771D94" w14:textId="77777777" w:rsidR="002822AC" w:rsidRPr="00007F4A" w:rsidRDefault="002822AC" w:rsidP="002822AC">
            <w:pPr>
              <w:spacing w:line="256" w:lineRule="auto"/>
              <w:ind w:firstLine="0"/>
              <w:jc w:val="left"/>
              <w:rPr>
                <w:rFonts w:eastAsia="Calibri"/>
                <w:sz w:val="22"/>
                <w:szCs w:val="22"/>
              </w:rPr>
            </w:pPr>
          </w:p>
        </w:tc>
        <w:tc>
          <w:tcPr>
            <w:tcW w:w="1984" w:type="dxa"/>
            <w:tcBorders>
              <w:bottom w:val="single" w:sz="4" w:space="0" w:color="auto"/>
            </w:tcBorders>
            <w:noWrap/>
            <w:vAlign w:val="bottom"/>
            <w:hideMark/>
          </w:tcPr>
          <w:p w14:paraId="1DB698ED" w14:textId="77777777" w:rsidR="002822AC" w:rsidRPr="00007F4A" w:rsidRDefault="002822AC" w:rsidP="002822AC">
            <w:pPr>
              <w:spacing w:line="256" w:lineRule="auto"/>
              <w:ind w:firstLine="0"/>
              <w:jc w:val="left"/>
              <w:rPr>
                <w:rFonts w:eastAsia="Calibri"/>
                <w:sz w:val="22"/>
                <w:szCs w:val="22"/>
              </w:rPr>
            </w:pPr>
          </w:p>
        </w:tc>
        <w:tc>
          <w:tcPr>
            <w:tcW w:w="2694" w:type="dxa"/>
            <w:tcBorders>
              <w:bottom w:val="single" w:sz="4" w:space="0" w:color="auto"/>
            </w:tcBorders>
            <w:noWrap/>
            <w:vAlign w:val="bottom"/>
            <w:hideMark/>
          </w:tcPr>
          <w:p w14:paraId="01156DA1" w14:textId="77777777" w:rsidR="002822AC" w:rsidRPr="00007F4A" w:rsidRDefault="002822AC" w:rsidP="002822AC">
            <w:pPr>
              <w:spacing w:line="256" w:lineRule="auto"/>
              <w:ind w:firstLine="0"/>
              <w:jc w:val="left"/>
              <w:rPr>
                <w:rFonts w:eastAsia="Calibri"/>
                <w:sz w:val="22"/>
                <w:szCs w:val="22"/>
              </w:rPr>
            </w:pPr>
          </w:p>
        </w:tc>
        <w:tc>
          <w:tcPr>
            <w:tcW w:w="2835" w:type="dxa"/>
            <w:tcBorders>
              <w:bottom w:val="single" w:sz="4" w:space="0" w:color="auto"/>
            </w:tcBorders>
            <w:noWrap/>
            <w:vAlign w:val="bottom"/>
            <w:hideMark/>
          </w:tcPr>
          <w:p w14:paraId="2E1B6F70" w14:textId="77777777" w:rsidR="002822AC" w:rsidRPr="00007F4A" w:rsidRDefault="002822AC" w:rsidP="002822AC">
            <w:pPr>
              <w:spacing w:line="256" w:lineRule="auto"/>
              <w:ind w:firstLine="0"/>
              <w:jc w:val="left"/>
              <w:rPr>
                <w:rFonts w:eastAsia="Calibri"/>
                <w:sz w:val="22"/>
                <w:szCs w:val="22"/>
              </w:rPr>
            </w:pPr>
          </w:p>
        </w:tc>
      </w:tr>
      <w:tr w:rsidR="002822AC" w:rsidRPr="00CB64F8" w14:paraId="3CF72AF4" w14:textId="77777777" w:rsidTr="00007F4A">
        <w:trPr>
          <w:trHeight w:val="288"/>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C27B4"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Источник финансирования</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BFBE74C"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Количество отпущенных рецептов</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9E556AF"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Количество пациентов</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3E3B25A8"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Количество отпущенных упаковок</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E206CB4" w14:textId="77777777" w:rsidR="002822AC" w:rsidRPr="00CB64F8" w:rsidRDefault="002822AC" w:rsidP="002822AC">
            <w:pPr>
              <w:spacing w:line="240" w:lineRule="auto"/>
              <w:ind w:firstLine="0"/>
              <w:jc w:val="left"/>
              <w:rPr>
                <w:b/>
                <w:bCs/>
                <w:color w:val="000000"/>
                <w:sz w:val="22"/>
                <w:szCs w:val="22"/>
              </w:rPr>
            </w:pPr>
            <w:r w:rsidRPr="00CB64F8">
              <w:rPr>
                <w:b/>
                <w:bCs/>
                <w:color w:val="000000"/>
                <w:sz w:val="22"/>
                <w:szCs w:val="22"/>
              </w:rPr>
              <w:t>Сумма отпущенных упаковок</w:t>
            </w:r>
          </w:p>
        </w:tc>
      </w:tr>
      <w:tr w:rsidR="002822AC" w:rsidRPr="00CB64F8" w14:paraId="64A4DB1A" w14:textId="77777777" w:rsidTr="002822AC">
        <w:trPr>
          <w:trHeight w:val="288"/>
        </w:trPr>
        <w:tc>
          <w:tcPr>
            <w:tcW w:w="4536" w:type="dxa"/>
            <w:tcBorders>
              <w:top w:val="nil"/>
              <w:left w:val="single" w:sz="4" w:space="0" w:color="auto"/>
              <w:bottom w:val="single" w:sz="4" w:space="0" w:color="auto"/>
              <w:right w:val="single" w:sz="4" w:space="0" w:color="auto"/>
            </w:tcBorders>
            <w:noWrap/>
            <w:vAlign w:val="bottom"/>
            <w:hideMark/>
          </w:tcPr>
          <w:p w14:paraId="7137AC54"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552" w:type="dxa"/>
            <w:tcBorders>
              <w:top w:val="nil"/>
              <w:left w:val="nil"/>
              <w:bottom w:val="single" w:sz="4" w:space="0" w:color="auto"/>
              <w:right w:val="single" w:sz="4" w:space="0" w:color="auto"/>
            </w:tcBorders>
            <w:noWrap/>
            <w:vAlign w:val="bottom"/>
            <w:hideMark/>
          </w:tcPr>
          <w:p w14:paraId="7FDAFC9C" w14:textId="1CEBA3C4" w:rsidR="002822AC" w:rsidRPr="00CB64F8" w:rsidRDefault="002822AC" w:rsidP="002822AC">
            <w:pPr>
              <w:spacing w:line="240" w:lineRule="auto"/>
              <w:ind w:firstLine="0"/>
              <w:jc w:val="left"/>
              <w:rPr>
                <w:color w:val="000000"/>
                <w:sz w:val="22"/>
                <w:szCs w:val="22"/>
              </w:rPr>
            </w:pPr>
          </w:p>
        </w:tc>
        <w:tc>
          <w:tcPr>
            <w:tcW w:w="1984" w:type="dxa"/>
            <w:tcBorders>
              <w:top w:val="nil"/>
              <w:left w:val="nil"/>
              <w:bottom w:val="single" w:sz="4" w:space="0" w:color="auto"/>
              <w:right w:val="single" w:sz="4" w:space="0" w:color="auto"/>
            </w:tcBorders>
            <w:noWrap/>
            <w:vAlign w:val="bottom"/>
            <w:hideMark/>
          </w:tcPr>
          <w:p w14:paraId="0F19F4AC" w14:textId="14FBDA1F" w:rsidR="002822AC" w:rsidRPr="00CB64F8" w:rsidRDefault="002822AC" w:rsidP="002822AC">
            <w:pPr>
              <w:spacing w:line="240" w:lineRule="auto"/>
              <w:ind w:firstLine="0"/>
              <w:jc w:val="left"/>
              <w:rPr>
                <w:color w:val="000000"/>
                <w:sz w:val="22"/>
                <w:szCs w:val="22"/>
              </w:rPr>
            </w:pPr>
          </w:p>
        </w:tc>
        <w:tc>
          <w:tcPr>
            <w:tcW w:w="2694" w:type="dxa"/>
            <w:tcBorders>
              <w:top w:val="nil"/>
              <w:left w:val="nil"/>
              <w:bottom w:val="single" w:sz="4" w:space="0" w:color="auto"/>
              <w:right w:val="single" w:sz="4" w:space="0" w:color="auto"/>
            </w:tcBorders>
            <w:noWrap/>
            <w:vAlign w:val="bottom"/>
            <w:hideMark/>
          </w:tcPr>
          <w:p w14:paraId="71CC11AB" w14:textId="21F37C7F" w:rsidR="002822AC" w:rsidRPr="00CB64F8" w:rsidRDefault="002822AC" w:rsidP="002822AC">
            <w:pPr>
              <w:spacing w:line="240" w:lineRule="auto"/>
              <w:ind w:firstLine="0"/>
              <w:jc w:val="left"/>
              <w:rPr>
                <w:color w:val="000000"/>
                <w:sz w:val="22"/>
                <w:szCs w:val="22"/>
              </w:rPr>
            </w:pPr>
          </w:p>
        </w:tc>
        <w:tc>
          <w:tcPr>
            <w:tcW w:w="2835" w:type="dxa"/>
            <w:tcBorders>
              <w:top w:val="nil"/>
              <w:left w:val="nil"/>
              <w:bottom w:val="single" w:sz="4" w:space="0" w:color="auto"/>
              <w:right w:val="single" w:sz="4" w:space="0" w:color="auto"/>
            </w:tcBorders>
            <w:noWrap/>
            <w:vAlign w:val="bottom"/>
            <w:hideMark/>
          </w:tcPr>
          <w:p w14:paraId="3CCECD40" w14:textId="353DE128" w:rsidR="002822AC" w:rsidRPr="00CB64F8" w:rsidRDefault="002822AC" w:rsidP="002822AC">
            <w:pPr>
              <w:spacing w:line="240" w:lineRule="auto"/>
              <w:ind w:firstLine="0"/>
              <w:jc w:val="left"/>
              <w:rPr>
                <w:color w:val="000000"/>
                <w:sz w:val="22"/>
                <w:szCs w:val="22"/>
              </w:rPr>
            </w:pPr>
          </w:p>
        </w:tc>
      </w:tr>
    </w:tbl>
    <w:p w14:paraId="23765FE5" w14:textId="77777777" w:rsidR="002822AC" w:rsidRPr="00CB64F8" w:rsidRDefault="002822AC" w:rsidP="002822AC">
      <w:pPr>
        <w:spacing w:after="160" w:line="256" w:lineRule="auto"/>
        <w:ind w:firstLine="0"/>
        <w:jc w:val="center"/>
        <w:rPr>
          <w:rFonts w:eastAsia="Calibri"/>
          <w:sz w:val="22"/>
          <w:szCs w:val="22"/>
          <w:lang w:eastAsia="en-US"/>
        </w:rPr>
      </w:pPr>
    </w:p>
    <w:p w14:paraId="52A5B848" w14:textId="3FAEFAF0" w:rsidR="00CD63FD" w:rsidRPr="00CB64F8" w:rsidRDefault="00CD63FD">
      <w:pPr>
        <w:jc w:val="center"/>
        <w:rPr>
          <w:rFonts w:eastAsia="Calibri"/>
          <w:sz w:val="22"/>
          <w:szCs w:val="22"/>
          <w:lang w:eastAsia="en-US"/>
        </w:rPr>
      </w:pPr>
      <w:r w:rsidRPr="00CB64F8">
        <w:rPr>
          <w:rFonts w:eastAsia="Calibri"/>
          <w:sz w:val="22"/>
          <w:szCs w:val="22"/>
          <w:lang w:eastAsia="en-US"/>
        </w:rPr>
        <w:br w:type="page"/>
      </w:r>
    </w:p>
    <w:p w14:paraId="0DCFB041" w14:textId="1BA04DBD"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Отпущенные рецепты по человеку</w:t>
      </w:r>
      <w:r w:rsidR="00CD63FD" w:rsidRPr="00007F4A">
        <w:rPr>
          <w:rFonts w:eastAsia="Calibri"/>
          <w:szCs w:val="22"/>
          <w:lang w:eastAsia="en-US"/>
        </w:rPr>
        <w:t xml:space="preserve"> </w:t>
      </w:r>
      <w:r w:rsidRPr="00007F4A">
        <w:rPr>
          <w:rFonts w:eastAsia="Calibri"/>
          <w:szCs w:val="22"/>
          <w:lang w:eastAsia="en-US"/>
        </w:rPr>
        <w:t>(ФИО)</w:t>
      </w:r>
      <w:r w:rsidR="00A20BF9" w:rsidRPr="00007F4A">
        <w:rPr>
          <w:rFonts w:eastAsia="Calibri"/>
          <w:szCs w:val="22"/>
          <w:lang w:eastAsia="en-US"/>
        </w:rPr>
        <w:t>»</w:t>
      </w:r>
    </w:p>
    <w:tbl>
      <w:tblPr>
        <w:tblW w:w="15450" w:type="dxa"/>
        <w:tblLayout w:type="fixed"/>
        <w:tblLook w:val="04A0" w:firstRow="1" w:lastRow="0" w:firstColumn="1" w:lastColumn="0" w:noHBand="0" w:noVBand="1"/>
      </w:tblPr>
      <w:tblGrid>
        <w:gridCol w:w="439"/>
        <w:gridCol w:w="836"/>
        <w:gridCol w:w="851"/>
        <w:gridCol w:w="567"/>
        <w:gridCol w:w="850"/>
        <w:gridCol w:w="992"/>
        <w:gridCol w:w="1134"/>
        <w:gridCol w:w="567"/>
        <w:gridCol w:w="851"/>
        <w:gridCol w:w="850"/>
        <w:gridCol w:w="993"/>
        <w:gridCol w:w="850"/>
        <w:gridCol w:w="851"/>
        <w:gridCol w:w="992"/>
        <w:gridCol w:w="850"/>
        <w:gridCol w:w="993"/>
        <w:gridCol w:w="992"/>
        <w:gridCol w:w="992"/>
      </w:tblGrid>
      <w:tr w:rsidR="002822AC" w:rsidRPr="00CB64F8" w14:paraId="743D1E88" w14:textId="77777777" w:rsidTr="002822AC">
        <w:trPr>
          <w:trHeight w:val="312"/>
        </w:trPr>
        <w:tc>
          <w:tcPr>
            <w:tcW w:w="440" w:type="dxa"/>
            <w:noWrap/>
            <w:vAlign w:val="bottom"/>
            <w:hideMark/>
          </w:tcPr>
          <w:p w14:paraId="43F8C149" w14:textId="77777777" w:rsidR="002822AC" w:rsidRPr="00CB64F8" w:rsidRDefault="002822AC" w:rsidP="002822AC">
            <w:pPr>
              <w:spacing w:after="160" w:line="256" w:lineRule="auto"/>
              <w:ind w:firstLine="0"/>
              <w:jc w:val="left"/>
              <w:rPr>
                <w:rFonts w:eastAsia="Calibri"/>
                <w:sz w:val="22"/>
                <w:szCs w:val="22"/>
                <w:lang w:eastAsia="en-US"/>
              </w:rPr>
            </w:pPr>
          </w:p>
        </w:tc>
        <w:tc>
          <w:tcPr>
            <w:tcW w:w="836" w:type="dxa"/>
            <w:noWrap/>
            <w:vAlign w:val="bottom"/>
            <w:hideMark/>
          </w:tcPr>
          <w:p w14:paraId="391BEF27" w14:textId="77777777" w:rsidR="002822AC" w:rsidRPr="00007F4A" w:rsidRDefault="002822AC" w:rsidP="002822AC">
            <w:pPr>
              <w:spacing w:after="160" w:line="256" w:lineRule="auto"/>
              <w:ind w:firstLine="0"/>
              <w:jc w:val="left"/>
              <w:rPr>
                <w:rFonts w:eastAsia="Calibri"/>
                <w:sz w:val="22"/>
                <w:szCs w:val="22"/>
              </w:rPr>
            </w:pPr>
          </w:p>
        </w:tc>
        <w:tc>
          <w:tcPr>
            <w:tcW w:w="851" w:type="dxa"/>
            <w:noWrap/>
            <w:vAlign w:val="bottom"/>
            <w:hideMark/>
          </w:tcPr>
          <w:p w14:paraId="7FB278A4" w14:textId="77777777" w:rsidR="002822AC" w:rsidRPr="00007F4A" w:rsidRDefault="002822AC" w:rsidP="002822AC">
            <w:pPr>
              <w:spacing w:after="160" w:line="256" w:lineRule="auto"/>
              <w:ind w:firstLine="0"/>
              <w:jc w:val="left"/>
              <w:rPr>
                <w:rFonts w:eastAsia="Calibri"/>
                <w:sz w:val="22"/>
                <w:szCs w:val="22"/>
              </w:rPr>
            </w:pPr>
          </w:p>
        </w:tc>
        <w:tc>
          <w:tcPr>
            <w:tcW w:w="3543" w:type="dxa"/>
            <w:gridSpan w:val="4"/>
            <w:noWrap/>
            <w:vAlign w:val="bottom"/>
            <w:hideMark/>
          </w:tcPr>
          <w:p w14:paraId="7CCB24BC"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Отчет об отпущенных препаратах по ФИО</w:t>
            </w:r>
          </w:p>
        </w:tc>
        <w:tc>
          <w:tcPr>
            <w:tcW w:w="567" w:type="dxa"/>
            <w:noWrap/>
            <w:vAlign w:val="bottom"/>
            <w:hideMark/>
          </w:tcPr>
          <w:p w14:paraId="184D3590" w14:textId="77777777" w:rsidR="002822AC" w:rsidRPr="00007F4A" w:rsidRDefault="002822AC" w:rsidP="002822AC">
            <w:pPr>
              <w:spacing w:after="160" w:line="256" w:lineRule="auto"/>
              <w:ind w:firstLine="0"/>
              <w:jc w:val="left"/>
              <w:rPr>
                <w:color w:val="000000"/>
                <w:sz w:val="22"/>
                <w:szCs w:val="22"/>
              </w:rPr>
            </w:pPr>
          </w:p>
        </w:tc>
        <w:tc>
          <w:tcPr>
            <w:tcW w:w="851" w:type="dxa"/>
            <w:noWrap/>
            <w:vAlign w:val="bottom"/>
            <w:hideMark/>
          </w:tcPr>
          <w:p w14:paraId="650C9320"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2E752D36"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60542A63"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17EAF388"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2B8D5A89"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68D70119"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1B52194A"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37A0F35E"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34A51B91"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3D1F48EA" w14:textId="77777777" w:rsidR="002822AC" w:rsidRPr="00007F4A" w:rsidRDefault="002822AC" w:rsidP="002822AC">
            <w:pPr>
              <w:spacing w:line="256" w:lineRule="auto"/>
              <w:ind w:firstLine="0"/>
              <w:jc w:val="left"/>
              <w:rPr>
                <w:rFonts w:eastAsia="Calibri"/>
                <w:sz w:val="22"/>
                <w:szCs w:val="22"/>
              </w:rPr>
            </w:pPr>
          </w:p>
        </w:tc>
      </w:tr>
      <w:tr w:rsidR="002822AC" w:rsidRPr="00CB64F8" w14:paraId="0332591F" w14:textId="77777777" w:rsidTr="002822AC">
        <w:trPr>
          <w:trHeight w:val="288"/>
        </w:trPr>
        <w:tc>
          <w:tcPr>
            <w:tcW w:w="440" w:type="dxa"/>
            <w:noWrap/>
            <w:vAlign w:val="bottom"/>
            <w:hideMark/>
          </w:tcPr>
          <w:p w14:paraId="67C94C54" w14:textId="77777777" w:rsidR="002822AC" w:rsidRPr="00007F4A" w:rsidRDefault="002822AC" w:rsidP="002822AC">
            <w:pPr>
              <w:spacing w:line="256" w:lineRule="auto"/>
              <w:ind w:firstLine="0"/>
              <w:jc w:val="left"/>
              <w:rPr>
                <w:rFonts w:eastAsia="Calibri"/>
                <w:sz w:val="22"/>
                <w:szCs w:val="22"/>
              </w:rPr>
            </w:pPr>
          </w:p>
        </w:tc>
        <w:tc>
          <w:tcPr>
            <w:tcW w:w="836" w:type="dxa"/>
            <w:noWrap/>
            <w:vAlign w:val="bottom"/>
            <w:hideMark/>
          </w:tcPr>
          <w:p w14:paraId="30821559"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0979C137"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1EF61234"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612529B5"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69BDF645"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379D9606"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33913FAB"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664454A4"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66700964"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73253E28"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76CE75E5"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698DCBA6"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7FCA8A13"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181FF4E3"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1D027738"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02A44F27"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747D3A4C" w14:textId="77777777" w:rsidR="002822AC" w:rsidRPr="00007F4A" w:rsidRDefault="002822AC" w:rsidP="002822AC">
            <w:pPr>
              <w:spacing w:line="256" w:lineRule="auto"/>
              <w:ind w:firstLine="0"/>
              <w:jc w:val="left"/>
              <w:rPr>
                <w:rFonts w:eastAsia="Calibri"/>
                <w:sz w:val="22"/>
                <w:szCs w:val="22"/>
              </w:rPr>
            </w:pPr>
          </w:p>
        </w:tc>
      </w:tr>
      <w:tr w:rsidR="002822AC" w:rsidRPr="00CB64F8" w14:paraId="2792128D" w14:textId="77777777" w:rsidTr="002822AC">
        <w:trPr>
          <w:trHeight w:val="288"/>
        </w:trPr>
        <w:tc>
          <w:tcPr>
            <w:tcW w:w="440" w:type="dxa"/>
            <w:noWrap/>
            <w:vAlign w:val="bottom"/>
            <w:hideMark/>
          </w:tcPr>
          <w:p w14:paraId="3D91A6D8" w14:textId="77777777" w:rsidR="002822AC" w:rsidRPr="00007F4A" w:rsidRDefault="002822AC" w:rsidP="002822AC">
            <w:pPr>
              <w:spacing w:line="256" w:lineRule="auto"/>
              <w:ind w:firstLine="0"/>
              <w:jc w:val="left"/>
              <w:rPr>
                <w:rFonts w:eastAsia="Calibri"/>
                <w:sz w:val="22"/>
                <w:szCs w:val="22"/>
              </w:rPr>
            </w:pPr>
          </w:p>
        </w:tc>
        <w:tc>
          <w:tcPr>
            <w:tcW w:w="836" w:type="dxa"/>
            <w:noWrap/>
            <w:vAlign w:val="bottom"/>
            <w:hideMark/>
          </w:tcPr>
          <w:p w14:paraId="17BA893C"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6A2F8854"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3C8DEDEF"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2BEDC77C"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5C0ABBD5"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22D4C7C7"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5800D843"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33755A4F"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3816459E"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49798BB9"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56F2236E"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22460A08"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73FB8AED"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140DA4E1" w14:textId="77777777" w:rsidR="002822AC" w:rsidRPr="00007F4A" w:rsidRDefault="002822AC" w:rsidP="002822AC">
            <w:pPr>
              <w:spacing w:line="256" w:lineRule="auto"/>
              <w:ind w:firstLine="0"/>
              <w:jc w:val="left"/>
              <w:rPr>
                <w:rFonts w:eastAsia="Calibri"/>
                <w:sz w:val="22"/>
                <w:szCs w:val="22"/>
              </w:rPr>
            </w:pPr>
          </w:p>
        </w:tc>
        <w:tc>
          <w:tcPr>
            <w:tcW w:w="993" w:type="dxa"/>
            <w:noWrap/>
            <w:vAlign w:val="bottom"/>
            <w:hideMark/>
          </w:tcPr>
          <w:p w14:paraId="6A7B0C19"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0D8C1C69"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532AAF40" w14:textId="77777777" w:rsidR="002822AC" w:rsidRPr="00007F4A" w:rsidRDefault="002822AC" w:rsidP="002822AC">
            <w:pPr>
              <w:spacing w:line="256" w:lineRule="auto"/>
              <w:ind w:firstLine="0"/>
              <w:jc w:val="left"/>
              <w:rPr>
                <w:rFonts w:eastAsia="Calibri"/>
                <w:sz w:val="22"/>
                <w:szCs w:val="22"/>
              </w:rPr>
            </w:pPr>
          </w:p>
        </w:tc>
      </w:tr>
      <w:tr w:rsidR="002822AC" w:rsidRPr="00CB64F8" w14:paraId="1855864D" w14:textId="77777777" w:rsidTr="002822AC">
        <w:trPr>
          <w:trHeight w:val="1065"/>
        </w:trPr>
        <w:tc>
          <w:tcPr>
            <w:tcW w:w="440" w:type="dxa"/>
            <w:tcBorders>
              <w:top w:val="single" w:sz="4" w:space="0" w:color="auto"/>
              <w:left w:val="single" w:sz="4" w:space="0" w:color="auto"/>
              <w:bottom w:val="single" w:sz="4" w:space="0" w:color="auto"/>
              <w:right w:val="single" w:sz="4" w:space="0" w:color="auto"/>
            </w:tcBorders>
            <w:vAlign w:val="center"/>
            <w:hideMark/>
          </w:tcPr>
          <w:p w14:paraId="29DE7F12"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w:t>
            </w:r>
          </w:p>
        </w:tc>
        <w:tc>
          <w:tcPr>
            <w:tcW w:w="836" w:type="dxa"/>
            <w:tcBorders>
              <w:top w:val="single" w:sz="4" w:space="0" w:color="auto"/>
              <w:left w:val="nil"/>
              <w:bottom w:val="single" w:sz="4" w:space="0" w:color="auto"/>
              <w:right w:val="single" w:sz="4" w:space="0" w:color="auto"/>
            </w:tcBorders>
            <w:vAlign w:val="center"/>
            <w:hideMark/>
          </w:tcPr>
          <w:p w14:paraId="57BD92D4"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ПРОГРАММА ФИНАНСИРОВАНИЯ</w:t>
            </w:r>
          </w:p>
        </w:tc>
        <w:tc>
          <w:tcPr>
            <w:tcW w:w="851" w:type="dxa"/>
            <w:tcBorders>
              <w:top w:val="single" w:sz="4" w:space="0" w:color="auto"/>
              <w:left w:val="nil"/>
              <w:bottom w:val="single" w:sz="4" w:space="0" w:color="auto"/>
              <w:right w:val="single" w:sz="4" w:space="0" w:color="auto"/>
            </w:tcBorders>
            <w:vAlign w:val="center"/>
            <w:hideMark/>
          </w:tcPr>
          <w:p w14:paraId="1EB6BF30"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ФАМИЛИЯ</w:t>
            </w:r>
          </w:p>
        </w:tc>
        <w:tc>
          <w:tcPr>
            <w:tcW w:w="567" w:type="dxa"/>
            <w:tcBorders>
              <w:top w:val="single" w:sz="4" w:space="0" w:color="auto"/>
              <w:left w:val="nil"/>
              <w:bottom w:val="single" w:sz="4" w:space="0" w:color="auto"/>
              <w:right w:val="single" w:sz="4" w:space="0" w:color="auto"/>
            </w:tcBorders>
            <w:vAlign w:val="center"/>
            <w:hideMark/>
          </w:tcPr>
          <w:p w14:paraId="63D144B1"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ИМЯ</w:t>
            </w:r>
          </w:p>
        </w:tc>
        <w:tc>
          <w:tcPr>
            <w:tcW w:w="850" w:type="dxa"/>
            <w:tcBorders>
              <w:top w:val="single" w:sz="4" w:space="0" w:color="auto"/>
              <w:left w:val="nil"/>
              <w:bottom w:val="single" w:sz="4" w:space="0" w:color="auto"/>
              <w:right w:val="single" w:sz="4" w:space="0" w:color="auto"/>
            </w:tcBorders>
            <w:vAlign w:val="center"/>
            <w:hideMark/>
          </w:tcPr>
          <w:p w14:paraId="6E45133D"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ОТЧЕСТВО</w:t>
            </w:r>
          </w:p>
        </w:tc>
        <w:tc>
          <w:tcPr>
            <w:tcW w:w="992" w:type="dxa"/>
            <w:tcBorders>
              <w:top w:val="single" w:sz="4" w:space="0" w:color="auto"/>
              <w:left w:val="nil"/>
              <w:bottom w:val="single" w:sz="4" w:space="0" w:color="auto"/>
              <w:right w:val="single" w:sz="4" w:space="0" w:color="auto"/>
            </w:tcBorders>
            <w:vAlign w:val="center"/>
            <w:hideMark/>
          </w:tcPr>
          <w:p w14:paraId="6AFFFC4D"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РОЖДЕНИЯ</w:t>
            </w:r>
          </w:p>
        </w:tc>
        <w:tc>
          <w:tcPr>
            <w:tcW w:w="1134" w:type="dxa"/>
            <w:tcBorders>
              <w:top w:val="single" w:sz="4" w:space="0" w:color="auto"/>
              <w:left w:val="nil"/>
              <w:bottom w:val="single" w:sz="4" w:space="0" w:color="auto"/>
              <w:right w:val="single" w:sz="4" w:space="0" w:color="auto"/>
            </w:tcBorders>
            <w:vAlign w:val="center"/>
            <w:hideMark/>
          </w:tcPr>
          <w:p w14:paraId="797EFA99"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НАИМЕНОВАНИЕ ПРЕРАРАТА (ТОРГ.)</w:t>
            </w:r>
          </w:p>
        </w:tc>
        <w:tc>
          <w:tcPr>
            <w:tcW w:w="567" w:type="dxa"/>
            <w:tcBorders>
              <w:top w:val="single" w:sz="4" w:space="0" w:color="auto"/>
              <w:left w:val="nil"/>
              <w:bottom w:val="single" w:sz="4" w:space="0" w:color="auto"/>
              <w:right w:val="single" w:sz="4" w:space="0" w:color="auto"/>
            </w:tcBorders>
            <w:vAlign w:val="center"/>
            <w:hideMark/>
          </w:tcPr>
          <w:p w14:paraId="1760BDB0"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МНН</w:t>
            </w:r>
          </w:p>
        </w:tc>
        <w:tc>
          <w:tcPr>
            <w:tcW w:w="851" w:type="dxa"/>
            <w:tcBorders>
              <w:top w:val="single" w:sz="4" w:space="0" w:color="auto"/>
              <w:left w:val="nil"/>
              <w:bottom w:val="single" w:sz="4" w:space="0" w:color="auto"/>
              <w:right w:val="single" w:sz="4" w:space="0" w:color="auto"/>
            </w:tcBorders>
            <w:vAlign w:val="center"/>
            <w:hideMark/>
          </w:tcPr>
          <w:p w14:paraId="7559D762"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НОМЕР РЕЦЕПТА</w:t>
            </w:r>
          </w:p>
        </w:tc>
        <w:tc>
          <w:tcPr>
            <w:tcW w:w="850" w:type="dxa"/>
            <w:tcBorders>
              <w:top w:val="single" w:sz="4" w:space="0" w:color="auto"/>
              <w:left w:val="nil"/>
              <w:bottom w:val="single" w:sz="4" w:space="0" w:color="auto"/>
              <w:right w:val="single" w:sz="4" w:space="0" w:color="auto"/>
            </w:tcBorders>
            <w:vAlign w:val="center"/>
            <w:hideMark/>
          </w:tcPr>
          <w:p w14:paraId="12A8D1A0"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ВЫПИСКИ</w:t>
            </w:r>
          </w:p>
        </w:tc>
        <w:tc>
          <w:tcPr>
            <w:tcW w:w="993" w:type="dxa"/>
            <w:tcBorders>
              <w:top w:val="single" w:sz="4" w:space="0" w:color="auto"/>
              <w:left w:val="nil"/>
              <w:bottom w:val="single" w:sz="4" w:space="0" w:color="auto"/>
              <w:right w:val="single" w:sz="4" w:space="0" w:color="auto"/>
            </w:tcBorders>
            <w:vAlign w:val="center"/>
            <w:hideMark/>
          </w:tcPr>
          <w:p w14:paraId="717EA6E3"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ОБРАЩЕНИЯ</w:t>
            </w:r>
          </w:p>
        </w:tc>
        <w:tc>
          <w:tcPr>
            <w:tcW w:w="850" w:type="dxa"/>
            <w:tcBorders>
              <w:top w:val="single" w:sz="4" w:space="0" w:color="auto"/>
              <w:left w:val="nil"/>
              <w:bottom w:val="single" w:sz="4" w:space="0" w:color="auto"/>
              <w:right w:val="single" w:sz="4" w:space="0" w:color="auto"/>
            </w:tcBorders>
            <w:vAlign w:val="center"/>
            <w:hideMark/>
          </w:tcPr>
          <w:p w14:paraId="22D54269"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ОТПУСКА</w:t>
            </w:r>
          </w:p>
        </w:tc>
        <w:tc>
          <w:tcPr>
            <w:tcW w:w="851" w:type="dxa"/>
            <w:tcBorders>
              <w:top w:val="single" w:sz="4" w:space="0" w:color="auto"/>
              <w:left w:val="nil"/>
              <w:bottom w:val="single" w:sz="4" w:space="0" w:color="auto"/>
              <w:right w:val="single" w:sz="4" w:space="0" w:color="auto"/>
            </w:tcBorders>
            <w:vAlign w:val="center"/>
            <w:hideMark/>
          </w:tcPr>
          <w:p w14:paraId="6A617801"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КОЛИЧЕСТВО УПАКОВОК</w:t>
            </w:r>
          </w:p>
        </w:tc>
        <w:tc>
          <w:tcPr>
            <w:tcW w:w="992" w:type="dxa"/>
            <w:tcBorders>
              <w:top w:val="single" w:sz="4" w:space="0" w:color="auto"/>
              <w:left w:val="nil"/>
              <w:bottom w:val="single" w:sz="4" w:space="0" w:color="auto"/>
              <w:right w:val="single" w:sz="4" w:space="0" w:color="auto"/>
            </w:tcBorders>
            <w:vAlign w:val="center"/>
            <w:hideMark/>
          </w:tcPr>
          <w:p w14:paraId="3845B19B"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ЦЕНА ЗА УПАКОВКУ</w:t>
            </w:r>
          </w:p>
        </w:tc>
        <w:tc>
          <w:tcPr>
            <w:tcW w:w="850" w:type="dxa"/>
            <w:tcBorders>
              <w:top w:val="single" w:sz="4" w:space="0" w:color="auto"/>
              <w:left w:val="nil"/>
              <w:bottom w:val="single" w:sz="4" w:space="0" w:color="auto"/>
              <w:right w:val="single" w:sz="4" w:space="0" w:color="auto"/>
            </w:tcBorders>
            <w:vAlign w:val="center"/>
            <w:hideMark/>
          </w:tcPr>
          <w:p w14:paraId="64BB48B8"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СУММА ПО РЕЦЕПТУ</w:t>
            </w:r>
          </w:p>
        </w:tc>
        <w:tc>
          <w:tcPr>
            <w:tcW w:w="993" w:type="dxa"/>
            <w:tcBorders>
              <w:top w:val="single" w:sz="4" w:space="0" w:color="auto"/>
              <w:left w:val="nil"/>
              <w:bottom w:val="single" w:sz="4" w:space="0" w:color="auto"/>
              <w:right w:val="single" w:sz="4" w:space="0" w:color="auto"/>
            </w:tcBorders>
            <w:vAlign w:val="center"/>
            <w:hideMark/>
          </w:tcPr>
          <w:p w14:paraId="7FE1AAA2"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 xml:space="preserve">ЛПУ, </w:t>
            </w:r>
            <w:proofErr w:type="gramStart"/>
            <w:r w:rsidRPr="00007F4A">
              <w:rPr>
                <w:color w:val="000000"/>
                <w:sz w:val="22"/>
                <w:szCs w:val="22"/>
              </w:rPr>
              <w:t>ВЫПИСАВШЕЕ</w:t>
            </w:r>
            <w:proofErr w:type="gramEnd"/>
            <w:r w:rsidRPr="00007F4A">
              <w:rPr>
                <w:color w:val="000000"/>
                <w:sz w:val="22"/>
                <w:szCs w:val="22"/>
              </w:rPr>
              <w:t xml:space="preserve"> РЕЦЕПТ</w:t>
            </w:r>
          </w:p>
        </w:tc>
        <w:tc>
          <w:tcPr>
            <w:tcW w:w="992" w:type="dxa"/>
            <w:tcBorders>
              <w:top w:val="single" w:sz="4" w:space="0" w:color="auto"/>
              <w:left w:val="nil"/>
              <w:bottom w:val="single" w:sz="4" w:space="0" w:color="auto"/>
              <w:right w:val="single" w:sz="4" w:space="0" w:color="auto"/>
            </w:tcBorders>
            <w:vAlign w:val="center"/>
            <w:hideMark/>
          </w:tcPr>
          <w:p w14:paraId="0F5C095B"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ВРАЧ, ВЫПИСАВШИЙ РЕЦЕПТ</w:t>
            </w:r>
          </w:p>
        </w:tc>
        <w:tc>
          <w:tcPr>
            <w:tcW w:w="992" w:type="dxa"/>
            <w:tcBorders>
              <w:top w:val="single" w:sz="4" w:space="0" w:color="auto"/>
              <w:left w:val="nil"/>
              <w:bottom w:val="single" w:sz="4" w:space="0" w:color="auto"/>
              <w:right w:val="single" w:sz="4" w:space="0" w:color="auto"/>
            </w:tcBorders>
            <w:vAlign w:val="center"/>
            <w:hideMark/>
          </w:tcPr>
          <w:p w14:paraId="58DFAF50" w14:textId="77777777" w:rsidR="002822AC" w:rsidRPr="00007F4A" w:rsidRDefault="002822AC" w:rsidP="002822AC">
            <w:pPr>
              <w:spacing w:line="240" w:lineRule="auto"/>
              <w:ind w:firstLine="0"/>
              <w:jc w:val="center"/>
              <w:rPr>
                <w:color w:val="000000"/>
                <w:sz w:val="22"/>
                <w:szCs w:val="22"/>
              </w:rPr>
            </w:pPr>
            <w:proofErr w:type="gramStart"/>
            <w:r w:rsidRPr="00007F4A">
              <w:rPr>
                <w:color w:val="000000"/>
                <w:sz w:val="22"/>
                <w:szCs w:val="22"/>
              </w:rPr>
              <w:t>АПТЕКА</w:t>
            </w:r>
            <w:proofErr w:type="gramEnd"/>
            <w:r w:rsidRPr="00007F4A">
              <w:rPr>
                <w:color w:val="000000"/>
                <w:sz w:val="22"/>
                <w:szCs w:val="22"/>
              </w:rPr>
              <w:t xml:space="preserve"> ОТПУСТИВШАЯ ПРЕПАРАТ</w:t>
            </w:r>
          </w:p>
        </w:tc>
      </w:tr>
      <w:tr w:rsidR="002822AC" w:rsidRPr="00CB64F8" w14:paraId="5D9222A8" w14:textId="77777777" w:rsidTr="002822AC">
        <w:trPr>
          <w:trHeight w:val="288"/>
        </w:trPr>
        <w:tc>
          <w:tcPr>
            <w:tcW w:w="440" w:type="dxa"/>
            <w:tcBorders>
              <w:top w:val="nil"/>
              <w:left w:val="single" w:sz="4" w:space="0" w:color="auto"/>
              <w:bottom w:val="single" w:sz="4" w:space="0" w:color="auto"/>
              <w:right w:val="single" w:sz="4" w:space="0" w:color="auto"/>
            </w:tcBorders>
            <w:noWrap/>
            <w:vAlign w:val="bottom"/>
            <w:hideMark/>
          </w:tcPr>
          <w:p w14:paraId="240E0394"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36" w:type="dxa"/>
            <w:tcBorders>
              <w:top w:val="nil"/>
              <w:left w:val="nil"/>
              <w:bottom w:val="single" w:sz="4" w:space="0" w:color="auto"/>
              <w:right w:val="single" w:sz="4" w:space="0" w:color="auto"/>
            </w:tcBorders>
            <w:noWrap/>
            <w:vAlign w:val="bottom"/>
            <w:hideMark/>
          </w:tcPr>
          <w:p w14:paraId="48AC02CE"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09F481F7"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567" w:type="dxa"/>
            <w:tcBorders>
              <w:top w:val="nil"/>
              <w:left w:val="nil"/>
              <w:bottom w:val="single" w:sz="4" w:space="0" w:color="auto"/>
              <w:right w:val="single" w:sz="4" w:space="0" w:color="auto"/>
            </w:tcBorders>
            <w:noWrap/>
            <w:vAlign w:val="bottom"/>
            <w:hideMark/>
          </w:tcPr>
          <w:p w14:paraId="042A8E24"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6F9BB166"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42F18A58"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1134" w:type="dxa"/>
            <w:tcBorders>
              <w:top w:val="nil"/>
              <w:left w:val="nil"/>
              <w:bottom w:val="single" w:sz="4" w:space="0" w:color="auto"/>
              <w:right w:val="single" w:sz="4" w:space="0" w:color="auto"/>
            </w:tcBorders>
            <w:vAlign w:val="bottom"/>
            <w:hideMark/>
          </w:tcPr>
          <w:p w14:paraId="47552836"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567" w:type="dxa"/>
            <w:tcBorders>
              <w:top w:val="nil"/>
              <w:left w:val="nil"/>
              <w:bottom w:val="single" w:sz="4" w:space="0" w:color="auto"/>
              <w:right w:val="single" w:sz="4" w:space="0" w:color="auto"/>
            </w:tcBorders>
            <w:vAlign w:val="bottom"/>
            <w:hideMark/>
          </w:tcPr>
          <w:p w14:paraId="28F47C15"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4648EAA6"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765EC4E8"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3" w:type="dxa"/>
            <w:tcBorders>
              <w:top w:val="nil"/>
              <w:left w:val="nil"/>
              <w:bottom w:val="single" w:sz="4" w:space="0" w:color="auto"/>
              <w:right w:val="single" w:sz="4" w:space="0" w:color="auto"/>
            </w:tcBorders>
            <w:noWrap/>
            <w:vAlign w:val="bottom"/>
            <w:hideMark/>
          </w:tcPr>
          <w:p w14:paraId="2CB4F9FC"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35E6FC35"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796657EA"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14:paraId="6647A3F7"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850" w:type="dxa"/>
            <w:tcBorders>
              <w:top w:val="nil"/>
              <w:left w:val="nil"/>
              <w:bottom w:val="single" w:sz="4" w:space="0" w:color="auto"/>
              <w:right w:val="single" w:sz="4" w:space="0" w:color="auto"/>
            </w:tcBorders>
            <w:noWrap/>
            <w:vAlign w:val="bottom"/>
            <w:hideMark/>
          </w:tcPr>
          <w:p w14:paraId="656A3396"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3" w:type="dxa"/>
            <w:tcBorders>
              <w:top w:val="nil"/>
              <w:left w:val="nil"/>
              <w:bottom w:val="single" w:sz="4" w:space="0" w:color="auto"/>
              <w:right w:val="single" w:sz="4" w:space="0" w:color="auto"/>
            </w:tcBorders>
            <w:vAlign w:val="bottom"/>
            <w:hideMark/>
          </w:tcPr>
          <w:p w14:paraId="364A012C"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2" w:type="dxa"/>
            <w:tcBorders>
              <w:top w:val="nil"/>
              <w:left w:val="nil"/>
              <w:bottom w:val="single" w:sz="4" w:space="0" w:color="auto"/>
              <w:right w:val="single" w:sz="4" w:space="0" w:color="auto"/>
            </w:tcBorders>
            <w:vAlign w:val="bottom"/>
            <w:hideMark/>
          </w:tcPr>
          <w:p w14:paraId="501BBC3E"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c>
          <w:tcPr>
            <w:tcW w:w="992" w:type="dxa"/>
            <w:tcBorders>
              <w:top w:val="nil"/>
              <w:left w:val="nil"/>
              <w:bottom w:val="single" w:sz="4" w:space="0" w:color="auto"/>
              <w:right w:val="single" w:sz="4" w:space="0" w:color="auto"/>
            </w:tcBorders>
            <w:vAlign w:val="bottom"/>
            <w:hideMark/>
          </w:tcPr>
          <w:p w14:paraId="53116665" w14:textId="77777777" w:rsidR="002822AC" w:rsidRPr="00007F4A" w:rsidRDefault="002822AC" w:rsidP="002822AC">
            <w:pPr>
              <w:spacing w:line="240" w:lineRule="auto"/>
              <w:ind w:firstLine="0"/>
              <w:jc w:val="left"/>
              <w:rPr>
                <w:color w:val="000000"/>
                <w:sz w:val="22"/>
                <w:szCs w:val="22"/>
              </w:rPr>
            </w:pPr>
            <w:r w:rsidRPr="00007F4A">
              <w:rPr>
                <w:color w:val="000000"/>
                <w:sz w:val="22"/>
                <w:szCs w:val="22"/>
              </w:rPr>
              <w:t> </w:t>
            </w:r>
          </w:p>
        </w:tc>
      </w:tr>
    </w:tbl>
    <w:p w14:paraId="4A486B6F" w14:textId="11156594" w:rsidR="002822AC" w:rsidRPr="00007F4A" w:rsidRDefault="002822AC" w:rsidP="002822AC">
      <w:pPr>
        <w:spacing w:after="160" w:line="256" w:lineRule="auto"/>
        <w:ind w:firstLine="0"/>
        <w:jc w:val="center"/>
        <w:rPr>
          <w:rFonts w:eastAsia="Calibri"/>
          <w:sz w:val="22"/>
          <w:szCs w:val="22"/>
          <w:lang w:eastAsia="en-US"/>
        </w:rPr>
      </w:pPr>
    </w:p>
    <w:p w14:paraId="7CE698C2" w14:textId="15ED59B5" w:rsidR="00CD63FD" w:rsidRPr="00007F4A" w:rsidRDefault="00CD63FD" w:rsidP="002822AC">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7FFCCCC3" w14:textId="0DCC054B"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Отпущенные рецепты с SGTIN за период</w:t>
      </w:r>
      <w:r w:rsidR="00A20BF9" w:rsidRPr="00007F4A">
        <w:rPr>
          <w:rFonts w:eastAsia="Calibri"/>
          <w:szCs w:val="22"/>
          <w:lang w:eastAsia="en-US"/>
        </w:rPr>
        <w:t>»</w:t>
      </w:r>
    </w:p>
    <w:tbl>
      <w:tblPr>
        <w:tblW w:w="15168" w:type="dxa"/>
        <w:tblLook w:val="04A0" w:firstRow="1" w:lastRow="0" w:firstColumn="1" w:lastColumn="0" w:noHBand="0" w:noVBand="1"/>
      </w:tblPr>
      <w:tblGrid>
        <w:gridCol w:w="439"/>
        <w:gridCol w:w="1112"/>
        <w:gridCol w:w="1006"/>
        <w:gridCol w:w="922"/>
        <w:gridCol w:w="1149"/>
        <w:gridCol w:w="1015"/>
        <w:gridCol w:w="1477"/>
        <w:gridCol w:w="1842"/>
        <w:gridCol w:w="1528"/>
        <w:gridCol w:w="992"/>
        <w:gridCol w:w="992"/>
        <w:gridCol w:w="1276"/>
        <w:gridCol w:w="1418"/>
      </w:tblGrid>
      <w:tr w:rsidR="002822AC" w:rsidRPr="00CB64F8" w14:paraId="53C01FDA" w14:textId="77777777" w:rsidTr="002822AC">
        <w:trPr>
          <w:trHeight w:val="315"/>
        </w:trPr>
        <w:tc>
          <w:tcPr>
            <w:tcW w:w="13750" w:type="dxa"/>
            <w:gridSpan w:val="12"/>
            <w:vAlign w:val="bottom"/>
            <w:hideMark/>
          </w:tcPr>
          <w:p w14:paraId="20484430" w14:textId="77777777" w:rsidR="002822AC" w:rsidRPr="00007F4A" w:rsidRDefault="002822AC" w:rsidP="002822AC">
            <w:pPr>
              <w:spacing w:line="240" w:lineRule="auto"/>
              <w:ind w:firstLine="0"/>
              <w:jc w:val="center"/>
              <w:rPr>
                <w:b/>
                <w:bCs/>
                <w:sz w:val="22"/>
                <w:szCs w:val="22"/>
              </w:rPr>
            </w:pPr>
            <w:r w:rsidRPr="00007F4A">
              <w:rPr>
                <w:b/>
                <w:bCs/>
                <w:sz w:val="22"/>
                <w:szCs w:val="22"/>
              </w:rPr>
              <w:t>Список отпущенных рецептов аптеки</w:t>
            </w:r>
          </w:p>
        </w:tc>
        <w:tc>
          <w:tcPr>
            <w:tcW w:w="1418" w:type="dxa"/>
            <w:noWrap/>
            <w:vAlign w:val="bottom"/>
            <w:hideMark/>
          </w:tcPr>
          <w:p w14:paraId="0F6C95EB" w14:textId="77777777" w:rsidR="002822AC" w:rsidRPr="00007F4A" w:rsidRDefault="002822AC" w:rsidP="002822AC">
            <w:pPr>
              <w:spacing w:after="160" w:line="256" w:lineRule="auto"/>
              <w:ind w:firstLine="0"/>
              <w:jc w:val="left"/>
              <w:rPr>
                <w:b/>
                <w:bCs/>
                <w:sz w:val="22"/>
                <w:szCs w:val="22"/>
              </w:rPr>
            </w:pPr>
          </w:p>
        </w:tc>
      </w:tr>
      <w:tr w:rsidR="002822AC" w:rsidRPr="00CB64F8" w14:paraId="62A1A4FA" w14:textId="77777777" w:rsidTr="002822AC">
        <w:trPr>
          <w:trHeight w:val="300"/>
        </w:trPr>
        <w:tc>
          <w:tcPr>
            <w:tcW w:w="13750" w:type="dxa"/>
            <w:gridSpan w:val="12"/>
            <w:vAlign w:val="bottom"/>
            <w:hideMark/>
          </w:tcPr>
          <w:p w14:paraId="0C92D2FA" w14:textId="77777777" w:rsidR="002822AC" w:rsidRPr="00CB64F8" w:rsidRDefault="002822AC" w:rsidP="002822AC">
            <w:pPr>
              <w:spacing w:line="240" w:lineRule="auto"/>
              <w:ind w:firstLine="0"/>
              <w:jc w:val="center"/>
              <w:rPr>
                <w:b/>
                <w:bCs/>
                <w:sz w:val="22"/>
                <w:szCs w:val="22"/>
                <w:lang w:val="en-US"/>
              </w:rPr>
            </w:pPr>
            <w:r w:rsidRPr="00CB64F8">
              <w:rPr>
                <w:b/>
                <w:bCs/>
                <w:sz w:val="22"/>
                <w:szCs w:val="22"/>
              </w:rPr>
              <w:t>за</w:t>
            </w:r>
            <w:r w:rsidRPr="00CB64F8">
              <w:rPr>
                <w:b/>
                <w:bCs/>
                <w:sz w:val="22"/>
                <w:szCs w:val="22"/>
                <w:lang w:val="en-US"/>
              </w:rPr>
              <w:t xml:space="preserve"> </w:t>
            </w:r>
            <w:r w:rsidRPr="00CB64F8">
              <w:rPr>
                <w:b/>
                <w:bCs/>
                <w:sz w:val="22"/>
                <w:szCs w:val="22"/>
              </w:rPr>
              <w:t>период</w:t>
            </w:r>
            <w:r w:rsidRPr="00CB64F8">
              <w:rPr>
                <w:b/>
                <w:bCs/>
                <w:sz w:val="22"/>
                <w:szCs w:val="22"/>
                <w:lang w:val="en-US"/>
              </w:rPr>
              <w:t xml:space="preserve"> </w:t>
            </w:r>
          </w:p>
        </w:tc>
        <w:tc>
          <w:tcPr>
            <w:tcW w:w="1418" w:type="dxa"/>
            <w:noWrap/>
            <w:vAlign w:val="bottom"/>
            <w:hideMark/>
          </w:tcPr>
          <w:p w14:paraId="77B4800F" w14:textId="77777777" w:rsidR="002822AC" w:rsidRPr="00CB64F8" w:rsidRDefault="002822AC" w:rsidP="002822AC">
            <w:pPr>
              <w:spacing w:after="160" w:line="256" w:lineRule="auto"/>
              <w:ind w:firstLine="0"/>
              <w:jc w:val="left"/>
              <w:rPr>
                <w:b/>
                <w:bCs/>
                <w:sz w:val="22"/>
                <w:szCs w:val="22"/>
                <w:lang w:val="en-US"/>
              </w:rPr>
            </w:pPr>
          </w:p>
        </w:tc>
      </w:tr>
      <w:tr w:rsidR="002822AC" w:rsidRPr="00CB64F8" w14:paraId="05868831" w14:textId="77777777" w:rsidTr="002822AC">
        <w:trPr>
          <w:trHeight w:val="300"/>
        </w:trPr>
        <w:tc>
          <w:tcPr>
            <w:tcW w:w="2518" w:type="dxa"/>
            <w:gridSpan w:val="3"/>
            <w:noWrap/>
            <w:vAlign w:val="bottom"/>
            <w:hideMark/>
          </w:tcPr>
          <w:p w14:paraId="6E42E974" w14:textId="77777777" w:rsidR="002822AC" w:rsidRPr="00CB64F8" w:rsidRDefault="002822AC" w:rsidP="002822AC">
            <w:pPr>
              <w:spacing w:line="240" w:lineRule="auto"/>
              <w:ind w:firstLine="0"/>
              <w:jc w:val="center"/>
              <w:rPr>
                <w:b/>
                <w:bCs/>
                <w:sz w:val="22"/>
                <w:szCs w:val="22"/>
              </w:rPr>
            </w:pPr>
            <w:r w:rsidRPr="00CB64F8">
              <w:rPr>
                <w:b/>
                <w:bCs/>
                <w:sz w:val="22"/>
                <w:szCs w:val="22"/>
              </w:rPr>
              <w:t>Всего рецептов:</w:t>
            </w:r>
          </w:p>
        </w:tc>
        <w:tc>
          <w:tcPr>
            <w:tcW w:w="923" w:type="dxa"/>
            <w:vAlign w:val="bottom"/>
            <w:hideMark/>
          </w:tcPr>
          <w:p w14:paraId="1802F0CB" w14:textId="77777777" w:rsidR="002822AC" w:rsidRPr="00CB64F8" w:rsidRDefault="002822AC" w:rsidP="002822AC">
            <w:pPr>
              <w:spacing w:after="160" w:line="256" w:lineRule="auto"/>
              <w:ind w:firstLine="0"/>
              <w:jc w:val="left"/>
              <w:rPr>
                <w:b/>
                <w:bCs/>
                <w:sz w:val="22"/>
                <w:szCs w:val="22"/>
              </w:rPr>
            </w:pPr>
          </w:p>
        </w:tc>
        <w:tc>
          <w:tcPr>
            <w:tcW w:w="1136" w:type="dxa"/>
            <w:vAlign w:val="bottom"/>
            <w:hideMark/>
          </w:tcPr>
          <w:p w14:paraId="43DC53B8" w14:textId="77777777" w:rsidR="002822AC" w:rsidRPr="00007F4A" w:rsidRDefault="002822AC" w:rsidP="002822AC">
            <w:pPr>
              <w:spacing w:line="256" w:lineRule="auto"/>
              <w:ind w:firstLine="0"/>
              <w:jc w:val="left"/>
              <w:rPr>
                <w:rFonts w:eastAsia="Calibri"/>
                <w:sz w:val="22"/>
                <w:szCs w:val="22"/>
              </w:rPr>
            </w:pPr>
          </w:p>
        </w:tc>
        <w:tc>
          <w:tcPr>
            <w:tcW w:w="1042" w:type="dxa"/>
            <w:vAlign w:val="bottom"/>
            <w:hideMark/>
          </w:tcPr>
          <w:p w14:paraId="7684879E" w14:textId="77777777" w:rsidR="002822AC" w:rsidRPr="00007F4A" w:rsidRDefault="002822AC" w:rsidP="002822AC">
            <w:pPr>
              <w:spacing w:line="256" w:lineRule="auto"/>
              <w:ind w:firstLine="0"/>
              <w:jc w:val="left"/>
              <w:rPr>
                <w:rFonts w:eastAsia="Calibri"/>
                <w:sz w:val="22"/>
                <w:szCs w:val="22"/>
              </w:rPr>
            </w:pPr>
          </w:p>
        </w:tc>
        <w:tc>
          <w:tcPr>
            <w:tcW w:w="1511" w:type="dxa"/>
            <w:vAlign w:val="bottom"/>
            <w:hideMark/>
          </w:tcPr>
          <w:p w14:paraId="5553A711" w14:textId="77777777" w:rsidR="002822AC" w:rsidRPr="00007F4A" w:rsidRDefault="002822AC" w:rsidP="002822AC">
            <w:pPr>
              <w:spacing w:line="256" w:lineRule="auto"/>
              <w:ind w:firstLine="0"/>
              <w:jc w:val="left"/>
              <w:rPr>
                <w:rFonts w:eastAsia="Calibri"/>
                <w:sz w:val="22"/>
                <w:szCs w:val="22"/>
              </w:rPr>
            </w:pPr>
          </w:p>
        </w:tc>
        <w:tc>
          <w:tcPr>
            <w:tcW w:w="1842" w:type="dxa"/>
            <w:vAlign w:val="bottom"/>
            <w:hideMark/>
          </w:tcPr>
          <w:p w14:paraId="053D1BF5" w14:textId="77777777" w:rsidR="002822AC" w:rsidRPr="00007F4A" w:rsidRDefault="002822AC" w:rsidP="002822AC">
            <w:pPr>
              <w:spacing w:line="256" w:lineRule="auto"/>
              <w:ind w:firstLine="0"/>
              <w:jc w:val="left"/>
              <w:rPr>
                <w:rFonts w:eastAsia="Calibri"/>
                <w:sz w:val="22"/>
                <w:szCs w:val="22"/>
              </w:rPr>
            </w:pPr>
          </w:p>
        </w:tc>
        <w:tc>
          <w:tcPr>
            <w:tcW w:w="1518" w:type="dxa"/>
            <w:vAlign w:val="bottom"/>
            <w:hideMark/>
          </w:tcPr>
          <w:p w14:paraId="1466453F" w14:textId="77777777" w:rsidR="002822AC" w:rsidRPr="00007F4A" w:rsidRDefault="002822AC" w:rsidP="002822AC">
            <w:pPr>
              <w:spacing w:line="256" w:lineRule="auto"/>
              <w:ind w:firstLine="0"/>
              <w:jc w:val="left"/>
              <w:rPr>
                <w:rFonts w:eastAsia="Calibri"/>
                <w:sz w:val="22"/>
                <w:szCs w:val="22"/>
              </w:rPr>
            </w:pPr>
          </w:p>
        </w:tc>
        <w:tc>
          <w:tcPr>
            <w:tcW w:w="992" w:type="dxa"/>
            <w:vAlign w:val="bottom"/>
            <w:hideMark/>
          </w:tcPr>
          <w:p w14:paraId="327B410D" w14:textId="77777777" w:rsidR="002822AC" w:rsidRPr="00007F4A" w:rsidRDefault="002822AC" w:rsidP="002822AC">
            <w:pPr>
              <w:spacing w:line="256" w:lineRule="auto"/>
              <w:ind w:firstLine="0"/>
              <w:jc w:val="left"/>
              <w:rPr>
                <w:rFonts w:eastAsia="Calibri"/>
                <w:sz w:val="22"/>
                <w:szCs w:val="22"/>
              </w:rPr>
            </w:pPr>
          </w:p>
        </w:tc>
        <w:tc>
          <w:tcPr>
            <w:tcW w:w="992" w:type="dxa"/>
            <w:vAlign w:val="bottom"/>
            <w:hideMark/>
          </w:tcPr>
          <w:p w14:paraId="3D7B6E48" w14:textId="77777777" w:rsidR="002822AC" w:rsidRPr="00007F4A" w:rsidRDefault="002822AC" w:rsidP="002822AC">
            <w:pPr>
              <w:spacing w:line="256" w:lineRule="auto"/>
              <w:ind w:firstLine="0"/>
              <w:jc w:val="left"/>
              <w:rPr>
                <w:rFonts w:eastAsia="Calibri"/>
                <w:sz w:val="22"/>
                <w:szCs w:val="22"/>
              </w:rPr>
            </w:pPr>
          </w:p>
        </w:tc>
        <w:tc>
          <w:tcPr>
            <w:tcW w:w="1276" w:type="dxa"/>
            <w:vAlign w:val="bottom"/>
            <w:hideMark/>
          </w:tcPr>
          <w:p w14:paraId="4342A2D6"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E6DCE0C" w14:textId="77777777" w:rsidR="002822AC" w:rsidRPr="00007F4A" w:rsidRDefault="002822AC" w:rsidP="002822AC">
            <w:pPr>
              <w:spacing w:line="256" w:lineRule="auto"/>
              <w:ind w:firstLine="0"/>
              <w:jc w:val="left"/>
              <w:rPr>
                <w:rFonts w:eastAsia="Calibri"/>
                <w:sz w:val="22"/>
                <w:szCs w:val="22"/>
              </w:rPr>
            </w:pPr>
          </w:p>
        </w:tc>
      </w:tr>
      <w:tr w:rsidR="002822AC" w:rsidRPr="00CB64F8" w14:paraId="466C1847" w14:textId="77777777" w:rsidTr="002822AC">
        <w:trPr>
          <w:trHeight w:val="276"/>
        </w:trPr>
        <w:tc>
          <w:tcPr>
            <w:tcW w:w="439" w:type="dxa"/>
            <w:vAlign w:val="center"/>
            <w:hideMark/>
          </w:tcPr>
          <w:p w14:paraId="15236D96" w14:textId="77777777" w:rsidR="002822AC" w:rsidRPr="00007F4A" w:rsidRDefault="002822AC" w:rsidP="002822AC">
            <w:pPr>
              <w:spacing w:line="256" w:lineRule="auto"/>
              <w:ind w:firstLine="0"/>
              <w:jc w:val="left"/>
              <w:rPr>
                <w:rFonts w:eastAsia="Calibri"/>
                <w:sz w:val="22"/>
                <w:szCs w:val="22"/>
              </w:rPr>
            </w:pPr>
          </w:p>
        </w:tc>
        <w:tc>
          <w:tcPr>
            <w:tcW w:w="1088" w:type="dxa"/>
            <w:vAlign w:val="center"/>
            <w:hideMark/>
          </w:tcPr>
          <w:p w14:paraId="0B2FC64C" w14:textId="77777777" w:rsidR="002822AC" w:rsidRPr="00007F4A" w:rsidRDefault="002822AC" w:rsidP="002822AC">
            <w:pPr>
              <w:spacing w:line="256" w:lineRule="auto"/>
              <w:ind w:firstLine="0"/>
              <w:jc w:val="left"/>
              <w:rPr>
                <w:rFonts w:eastAsia="Calibri"/>
                <w:sz w:val="22"/>
                <w:szCs w:val="22"/>
              </w:rPr>
            </w:pPr>
          </w:p>
        </w:tc>
        <w:tc>
          <w:tcPr>
            <w:tcW w:w="991" w:type="dxa"/>
            <w:vAlign w:val="center"/>
            <w:hideMark/>
          </w:tcPr>
          <w:p w14:paraId="42D70AEE" w14:textId="77777777" w:rsidR="002822AC" w:rsidRPr="00007F4A" w:rsidRDefault="002822AC" w:rsidP="002822AC">
            <w:pPr>
              <w:spacing w:line="256" w:lineRule="auto"/>
              <w:ind w:firstLine="0"/>
              <w:jc w:val="left"/>
              <w:rPr>
                <w:rFonts w:eastAsia="Calibri"/>
                <w:sz w:val="22"/>
                <w:szCs w:val="22"/>
              </w:rPr>
            </w:pPr>
          </w:p>
        </w:tc>
        <w:tc>
          <w:tcPr>
            <w:tcW w:w="923" w:type="dxa"/>
            <w:vAlign w:val="center"/>
            <w:hideMark/>
          </w:tcPr>
          <w:p w14:paraId="4ECB2493" w14:textId="77777777" w:rsidR="002822AC" w:rsidRPr="00007F4A" w:rsidRDefault="002822AC" w:rsidP="002822AC">
            <w:pPr>
              <w:spacing w:line="256" w:lineRule="auto"/>
              <w:ind w:firstLine="0"/>
              <w:jc w:val="left"/>
              <w:rPr>
                <w:rFonts w:eastAsia="Calibri"/>
                <w:sz w:val="22"/>
                <w:szCs w:val="22"/>
              </w:rPr>
            </w:pPr>
          </w:p>
        </w:tc>
        <w:tc>
          <w:tcPr>
            <w:tcW w:w="1136" w:type="dxa"/>
            <w:vAlign w:val="center"/>
            <w:hideMark/>
          </w:tcPr>
          <w:p w14:paraId="62470C9E" w14:textId="77777777" w:rsidR="002822AC" w:rsidRPr="00007F4A" w:rsidRDefault="002822AC" w:rsidP="002822AC">
            <w:pPr>
              <w:spacing w:line="256" w:lineRule="auto"/>
              <w:ind w:firstLine="0"/>
              <w:jc w:val="left"/>
              <w:rPr>
                <w:rFonts w:eastAsia="Calibri"/>
                <w:sz w:val="22"/>
                <w:szCs w:val="22"/>
              </w:rPr>
            </w:pPr>
          </w:p>
        </w:tc>
        <w:tc>
          <w:tcPr>
            <w:tcW w:w="1042" w:type="dxa"/>
            <w:vAlign w:val="center"/>
            <w:hideMark/>
          </w:tcPr>
          <w:p w14:paraId="5ABBF4D8" w14:textId="77777777" w:rsidR="002822AC" w:rsidRPr="00007F4A" w:rsidRDefault="002822AC" w:rsidP="002822AC">
            <w:pPr>
              <w:spacing w:line="256" w:lineRule="auto"/>
              <w:ind w:firstLine="0"/>
              <w:jc w:val="left"/>
              <w:rPr>
                <w:rFonts w:eastAsia="Calibri"/>
                <w:sz w:val="22"/>
                <w:szCs w:val="22"/>
              </w:rPr>
            </w:pPr>
          </w:p>
        </w:tc>
        <w:tc>
          <w:tcPr>
            <w:tcW w:w="1511" w:type="dxa"/>
            <w:vAlign w:val="center"/>
            <w:hideMark/>
          </w:tcPr>
          <w:p w14:paraId="77ACEE70" w14:textId="77777777" w:rsidR="002822AC" w:rsidRPr="00007F4A" w:rsidRDefault="002822AC" w:rsidP="002822AC">
            <w:pPr>
              <w:spacing w:line="256" w:lineRule="auto"/>
              <w:ind w:firstLine="0"/>
              <w:jc w:val="left"/>
              <w:rPr>
                <w:rFonts w:eastAsia="Calibri"/>
                <w:sz w:val="22"/>
                <w:szCs w:val="22"/>
              </w:rPr>
            </w:pPr>
          </w:p>
        </w:tc>
        <w:tc>
          <w:tcPr>
            <w:tcW w:w="1842" w:type="dxa"/>
            <w:vAlign w:val="center"/>
            <w:hideMark/>
          </w:tcPr>
          <w:p w14:paraId="40443513" w14:textId="77777777" w:rsidR="002822AC" w:rsidRPr="00007F4A" w:rsidRDefault="002822AC" w:rsidP="002822AC">
            <w:pPr>
              <w:spacing w:line="256" w:lineRule="auto"/>
              <w:ind w:firstLine="0"/>
              <w:jc w:val="left"/>
              <w:rPr>
                <w:rFonts w:eastAsia="Calibri"/>
                <w:sz w:val="22"/>
                <w:szCs w:val="22"/>
              </w:rPr>
            </w:pPr>
          </w:p>
        </w:tc>
        <w:tc>
          <w:tcPr>
            <w:tcW w:w="1518" w:type="dxa"/>
            <w:noWrap/>
            <w:vAlign w:val="bottom"/>
            <w:hideMark/>
          </w:tcPr>
          <w:p w14:paraId="13B4F372"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1FEC1237"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3E838B7E" w14:textId="77777777" w:rsidR="002822AC" w:rsidRPr="00007F4A" w:rsidRDefault="002822AC" w:rsidP="002822AC">
            <w:pPr>
              <w:spacing w:line="256" w:lineRule="auto"/>
              <w:ind w:firstLine="0"/>
              <w:jc w:val="left"/>
              <w:rPr>
                <w:rFonts w:eastAsia="Calibri"/>
                <w:sz w:val="22"/>
                <w:szCs w:val="22"/>
              </w:rPr>
            </w:pPr>
          </w:p>
        </w:tc>
        <w:tc>
          <w:tcPr>
            <w:tcW w:w="1276" w:type="dxa"/>
            <w:noWrap/>
            <w:vAlign w:val="bottom"/>
            <w:hideMark/>
          </w:tcPr>
          <w:p w14:paraId="578B2D80"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115D6158" w14:textId="77777777" w:rsidR="002822AC" w:rsidRPr="00007F4A" w:rsidRDefault="002822AC" w:rsidP="002822AC">
            <w:pPr>
              <w:spacing w:line="256" w:lineRule="auto"/>
              <w:ind w:firstLine="0"/>
              <w:jc w:val="left"/>
              <w:rPr>
                <w:rFonts w:eastAsia="Calibri"/>
                <w:sz w:val="22"/>
                <w:szCs w:val="22"/>
              </w:rPr>
            </w:pPr>
          </w:p>
        </w:tc>
      </w:tr>
      <w:tr w:rsidR="002822AC" w:rsidRPr="00CB64F8" w14:paraId="68F9CBC5" w14:textId="77777777" w:rsidTr="002822AC">
        <w:trPr>
          <w:trHeight w:val="804"/>
        </w:trPr>
        <w:tc>
          <w:tcPr>
            <w:tcW w:w="439" w:type="dxa"/>
            <w:tcBorders>
              <w:top w:val="single" w:sz="8" w:space="0" w:color="auto"/>
              <w:left w:val="single" w:sz="8" w:space="0" w:color="auto"/>
              <w:bottom w:val="single" w:sz="8" w:space="0" w:color="auto"/>
              <w:right w:val="single" w:sz="8" w:space="0" w:color="auto"/>
            </w:tcBorders>
            <w:vAlign w:val="center"/>
            <w:hideMark/>
          </w:tcPr>
          <w:p w14:paraId="3BEC352F" w14:textId="77777777" w:rsidR="002822AC" w:rsidRPr="00007F4A" w:rsidRDefault="002822AC" w:rsidP="002822AC">
            <w:pPr>
              <w:spacing w:line="240" w:lineRule="auto"/>
              <w:ind w:firstLine="0"/>
              <w:jc w:val="center"/>
              <w:rPr>
                <w:b/>
                <w:bCs/>
                <w:sz w:val="22"/>
                <w:szCs w:val="22"/>
              </w:rPr>
            </w:pPr>
            <w:r w:rsidRPr="00007F4A">
              <w:rPr>
                <w:b/>
                <w:bCs/>
                <w:sz w:val="22"/>
                <w:szCs w:val="22"/>
              </w:rPr>
              <w:t>№</w:t>
            </w:r>
          </w:p>
        </w:tc>
        <w:tc>
          <w:tcPr>
            <w:tcW w:w="1088" w:type="dxa"/>
            <w:tcBorders>
              <w:top w:val="single" w:sz="8" w:space="0" w:color="auto"/>
              <w:left w:val="nil"/>
              <w:bottom w:val="single" w:sz="8" w:space="0" w:color="auto"/>
              <w:right w:val="single" w:sz="8" w:space="0" w:color="auto"/>
            </w:tcBorders>
            <w:vAlign w:val="center"/>
            <w:hideMark/>
          </w:tcPr>
          <w:p w14:paraId="6FC11A4C" w14:textId="177AFBC3" w:rsidR="002822AC" w:rsidRPr="00007F4A" w:rsidRDefault="002822AC" w:rsidP="002822AC">
            <w:pPr>
              <w:spacing w:line="240" w:lineRule="auto"/>
              <w:ind w:firstLine="0"/>
              <w:jc w:val="center"/>
              <w:rPr>
                <w:b/>
                <w:bCs/>
                <w:sz w:val="22"/>
                <w:szCs w:val="22"/>
              </w:rPr>
            </w:pPr>
            <w:r w:rsidRPr="00007F4A">
              <w:rPr>
                <w:b/>
                <w:bCs/>
                <w:sz w:val="22"/>
                <w:szCs w:val="22"/>
              </w:rPr>
              <w:t xml:space="preserve">Дата выписки </w:t>
            </w:r>
          </w:p>
        </w:tc>
        <w:tc>
          <w:tcPr>
            <w:tcW w:w="991" w:type="dxa"/>
            <w:tcBorders>
              <w:top w:val="single" w:sz="8" w:space="0" w:color="auto"/>
              <w:left w:val="nil"/>
              <w:bottom w:val="single" w:sz="8" w:space="0" w:color="auto"/>
              <w:right w:val="single" w:sz="8" w:space="0" w:color="auto"/>
            </w:tcBorders>
            <w:vAlign w:val="center"/>
            <w:hideMark/>
          </w:tcPr>
          <w:p w14:paraId="5E1AC7B9" w14:textId="0D05181E" w:rsidR="002822AC" w:rsidRPr="00007F4A" w:rsidRDefault="002822AC" w:rsidP="002822AC">
            <w:pPr>
              <w:spacing w:line="240" w:lineRule="auto"/>
              <w:ind w:firstLine="0"/>
              <w:jc w:val="center"/>
              <w:rPr>
                <w:b/>
                <w:bCs/>
                <w:sz w:val="22"/>
                <w:szCs w:val="22"/>
              </w:rPr>
            </w:pPr>
            <w:r w:rsidRPr="00007F4A">
              <w:rPr>
                <w:b/>
                <w:bCs/>
                <w:sz w:val="22"/>
                <w:szCs w:val="22"/>
              </w:rPr>
              <w:t xml:space="preserve">Дата отпуска </w:t>
            </w:r>
          </w:p>
        </w:tc>
        <w:tc>
          <w:tcPr>
            <w:tcW w:w="923" w:type="dxa"/>
            <w:tcBorders>
              <w:top w:val="single" w:sz="8" w:space="0" w:color="auto"/>
              <w:left w:val="nil"/>
              <w:bottom w:val="single" w:sz="8" w:space="0" w:color="auto"/>
              <w:right w:val="single" w:sz="8" w:space="0" w:color="auto"/>
            </w:tcBorders>
            <w:vAlign w:val="center"/>
            <w:hideMark/>
          </w:tcPr>
          <w:p w14:paraId="446CF69F" w14:textId="77777777" w:rsidR="002822AC" w:rsidRPr="00007F4A" w:rsidRDefault="002822AC" w:rsidP="002822AC">
            <w:pPr>
              <w:spacing w:line="240" w:lineRule="auto"/>
              <w:ind w:firstLine="0"/>
              <w:jc w:val="center"/>
              <w:rPr>
                <w:b/>
                <w:bCs/>
                <w:sz w:val="22"/>
                <w:szCs w:val="22"/>
              </w:rPr>
            </w:pPr>
            <w:r w:rsidRPr="00007F4A">
              <w:rPr>
                <w:b/>
                <w:bCs/>
                <w:sz w:val="22"/>
                <w:szCs w:val="22"/>
              </w:rPr>
              <w:t>Рецепт (серия, номер)</w:t>
            </w:r>
          </w:p>
        </w:tc>
        <w:tc>
          <w:tcPr>
            <w:tcW w:w="1136" w:type="dxa"/>
            <w:tcBorders>
              <w:top w:val="single" w:sz="8" w:space="0" w:color="auto"/>
              <w:left w:val="nil"/>
              <w:bottom w:val="single" w:sz="8" w:space="0" w:color="auto"/>
              <w:right w:val="single" w:sz="8" w:space="0" w:color="auto"/>
            </w:tcBorders>
            <w:vAlign w:val="center"/>
            <w:hideMark/>
          </w:tcPr>
          <w:p w14:paraId="233E199D" w14:textId="77777777" w:rsidR="002822AC" w:rsidRPr="00007F4A" w:rsidRDefault="002822AC" w:rsidP="002822AC">
            <w:pPr>
              <w:spacing w:line="240" w:lineRule="auto"/>
              <w:ind w:firstLine="0"/>
              <w:jc w:val="center"/>
              <w:rPr>
                <w:b/>
                <w:bCs/>
                <w:sz w:val="22"/>
                <w:szCs w:val="22"/>
              </w:rPr>
            </w:pPr>
            <w:r w:rsidRPr="00007F4A">
              <w:rPr>
                <w:b/>
                <w:bCs/>
                <w:sz w:val="22"/>
                <w:szCs w:val="22"/>
              </w:rPr>
              <w:t>ФИО пациента</w:t>
            </w:r>
          </w:p>
        </w:tc>
        <w:tc>
          <w:tcPr>
            <w:tcW w:w="1042" w:type="dxa"/>
            <w:tcBorders>
              <w:top w:val="single" w:sz="8" w:space="0" w:color="auto"/>
              <w:left w:val="nil"/>
              <w:bottom w:val="single" w:sz="8" w:space="0" w:color="auto"/>
              <w:right w:val="single" w:sz="8" w:space="0" w:color="auto"/>
            </w:tcBorders>
            <w:vAlign w:val="center"/>
            <w:hideMark/>
          </w:tcPr>
          <w:p w14:paraId="20696C6F" w14:textId="77777777" w:rsidR="002822AC" w:rsidRPr="00007F4A" w:rsidRDefault="002822AC" w:rsidP="002822AC">
            <w:pPr>
              <w:spacing w:line="240" w:lineRule="auto"/>
              <w:ind w:firstLine="0"/>
              <w:jc w:val="center"/>
              <w:rPr>
                <w:b/>
                <w:bCs/>
                <w:sz w:val="22"/>
                <w:szCs w:val="22"/>
              </w:rPr>
            </w:pPr>
            <w:r w:rsidRPr="00007F4A">
              <w:rPr>
                <w:b/>
                <w:bCs/>
                <w:sz w:val="22"/>
                <w:szCs w:val="22"/>
              </w:rPr>
              <w:t>МНН</w:t>
            </w:r>
          </w:p>
        </w:tc>
        <w:tc>
          <w:tcPr>
            <w:tcW w:w="1511" w:type="dxa"/>
            <w:tcBorders>
              <w:top w:val="single" w:sz="8" w:space="0" w:color="auto"/>
              <w:left w:val="nil"/>
              <w:bottom w:val="single" w:sz="8" w:space="0" w:color="auto"/>
              <w:right w:val="single" w:sz="8" w:space="0" w:color="auto"/>
            </w:tcBorders>
            <w:vAlign w:val="center"/>
            <w:hideMark/>
          </w:tcPr>
          <w:p w14:paraId="0771B458" w14:textId="77777777" w:rsidR="002822AC" w:rsidRPr="00007F4A" w:rsidRDefault="002822AC" w:rsidP="002822AC">
            <w:pPr>
              <w:spacing w:line="240" w:lineRule="auto"/>
              <w:ind w:firstLine="0"/>
              <w:jc w:val="center"/>
              <w:rPr>
                <w:b/>
                <w:bCs/>
                <w:sz w:val="22"/>
                <w:szCs w:val="22"/>
              </w:rPr>
            </w:pPr>
            <w:r w:rsidRPr="00007F4A">
              <w:rPr>
                <w:b/>
                <w:bCs/>
                <w:sz w:val="22"/>
                <w:szCs w:val="22"/>
              </w:rPr>
              <w:t>Название ЛС</w:t>
            </w:r>
          </w:p>
        </w:tc>
        <w:tc>
          <w:tcPr>
            <w:tcW w:w="1842" w:type="dxa"/>
            <w:tcBorders>
              <w:top w:val="single" w:sz="8" w:space="0" w:color="auto"/>
              <w:left w:val="nil"/>
              <w:bottom w:val="single" w:sz="8" w:space="0" w:color="auto"/>
              <w:right w:val="single" w:sz="8" w:space="0" w:color="auto"/>
            </w:tcBorders>
            <w:vAlign w:val="center"/>
            <w:hideMark/>
          </w:tcPr>
          <w:p w14:paraId="30205B87"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 Цена </w:t>
            </w:r>
            <w:proofErr w:type="gramStart"/>
            <w:r w:rsidRPr="00007F4A">
              <w:rPr>
                <w:b/>
                <w:bCs/>
                <w:sz w:val="22"/>
                <w:szCs w:val="22"/>
              </w:rPr>
              <w:t>отпущенного</w:t>
            </w:r>
            <w:proofErr w:type="gramEnd"/>
            <w:r w:rsidRPr="00007F4A">
              <w:rPr>
                <w:b/>
                <w:bCs/>
                <w:sz w:val="22"/>
                <w:szCs w:val="22"/>
              </w:rPr>
              <w:t xml:space="preserve"> ЛП </w:t>
            </w:r>
          </w:p>
        </w:tc>
        <w:tc>
          <w:tcPr>
            <w:tcW w:w="1518" w:type="dxa"/>
            <w:tcBorders>
              <w:top w:val="single" w:sz="8" w:space="0" w:color="auto"/>
              <w:left w:val="nil"/>
              <w:bottom w:val="single" w:sz="8" w:space="0" w:color="auto"/>
              <w:right w:val="single" w:sz="8" w:space="0" w:color="auto"/>
            </w:tcBorders>
            <w:vAlign w:val="center"/>
            <w:hideMark/>
          </w:tcPr>
          <w:p w14:paraId="64640F6D"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Кол-во </w:t>
            </w:r>
            <w:proofErr w:type="gramStart"/>
            <w:r w:rsidRPr="00007F4A">
              <w:rPr>
                <w:b/>
                <w:bCs/>
                <w:sz w:val="22"/>
                <w:szCs w:val="22"/>
              </w:rPr>
              <w:t>отпущенного</w:t>
            </w:r>
            <w:proofErr w:type="gramEnd"/>
            <w:r w:rsidRPr="00007F4A">
              <w:rPr>
                <w:b/>
                <w:bCs/>
                <w:sz w:val="22"/>
                <w:szCs w:val="22"/>
              </w:rPr>
              <w:t xml:space="preserve"> ЛП</w:t>
            </w:r>
          </w:p>
        </w:tc>
        <w:tc>
          <w:tcPr>
            <w:tcW w:w="992" w:type="dxa"/>
            <w:tcBorders>
              <w:top w:val="single" w:sz="8" w:space="0" w:color="auto"/>
              <w:left w:val="nil"/>
              <w:bottom w:val="single" w:sz="8" w:space="0" w:color="auto"/>
              <w:right w:val="single" w:sz="8" w:space="0" w:color="auto"/>
            </w:tcBorders>
            <w:vAlign w:val="center"/>
            <w:hideMark/>
          </w:tcPr>
          <w:p w14:paraId="6DB0AA14" w14:textId="77777777" w:rsidR="002822AC" w:rsidRPr="00007F4A" w:rsidRDefault="002822AC" w:rsidP="002822AC">
            <w:pPr>
              <w:spacing w:line="240" w:lineRule="auto"/>
              <w:ind w:firstLine="0"/>
              <w:jc w:val="center"/>
              <w:rPr>
                <w:b/>
                <w:bCs/>
                <w:sz w:val="22"/>
                <w:szCs w:val="22"/>
              </w:rPr>
            </w:pPr>
            <w:r w:rsidRPr="00007F4A">
              <w:rPr>
                <w:b/>
                <w:bCs/>
                <w:sz w:val="22"/>
                <w:szCs w:val="22"/>
              </w:rPr>
              <w:t>Сумма</w:t>
            </w:r>
          </w:p>
        </w:tc>
        <w:tc>
          <w:tcPr>
            <w:tcW w:w="992" w:type="dxa"/>
            <w:tcBorders>
              <w:top w:val="single" w:sz="8" w:space="0" w:color="auto"/>
              <w:left w:val="nil"/>
              <w:bottom w:val="single" w:sz="8" w:space="0" w:color="auto"/>
              <w:right w:val="single" w:sz="8" w:space="0" w:color="auto"/>
            </w:tcBorders>
            <w:vAlign w:val="center"/>
            <w:hideMark/>
          </w:tcPr>
          <w:p w14:paraId="2D79A72B" w14:textId="77777777" w:rsidR="002822AC" w:rsidRPr="00007F4A" w:rsidRDefault="002822AC" w:rsidP="002822AC">
            <w:pPr>
              <w:spacing w:line="240" w:lineRule="auto"/>
              <w:ind w:firstLine="0"/>
              <w:jc w:val="center"/>
              <w:rPr>
                <w:b/>
                <w:bCs/>
                <w:sz w:val="22"/>
                <w:szCs w:val="22"/>
              </w:rPr>
            </w:pPr>
            <w:r w:rsidRPr="00007F4A">
              <w:rPr>
                <w:b/>
                <w:bCs/>
                <w:sz w:val="22"/>
                <w:szCs w:val="22"/>
              </w:rPr>
              <w:t>Склад</w:t>
            </w:r>
          </w:p>
        </w:tc>
        <w:tc>
          <w:tcPr>
            <w:tcW w:w="1276" w:type="dxa"/>
            <w:tcBorders>
              <w:top w:val="single" w:sz="8" w:space="0" w:color="auto"/>
              <w:left w:val="nil"/>
              <w:bottom w:val="single" w:sz="8" w:space="0" w:color="auto"/>
              <w:right w:val="single" w:sz="8" w:space="0" w:color="auto"/>
            </w:tcBorders>
            <w:vAlign w:val="center"/>
            <w:hideMark/>
          </w:tcPr>
          <w:p w14:paraId="2F0EF7A9" w14:textId="77777777" w:rsidR="002822AC" w:rsidRPr="00007F4A" w:rsidRDefault="002822AC" w:rsidP="002822AC">
            <w:pPr>
              <w:spacing w:line="240" w:lineRule="auto"/>
              <w:ind w:firstLine="0"/>
              <w:jc w:val="center"/>
              <w:rPr>
                <w:b/>
                <w:bCs/>
                <w:sz w:val="22"/>
                <w:szCs w:val="22"/>
              </w:rPr>
            </w:pPr>
            <w:r w:rsidRPr="00007F4A">
              <w:rPr>
                <w:b/>
                <w:bCs/>
                <w:sz w:val="22"/>
                <w:szCs w:val="22"/>
              </w:rPr>
              <w:t>Владелец</w:t>
            </w:r>
          </w:p>
        </w:tc>
        <w:tc>
          <w:tcPr>
            <w:tcW w:w="1418" w:type="dxa"/>
            <w:tcBorders>
              <w:top w:val="single" w:sz="8" w:space="0" w:color="auto"/>
              <w:left w:val="nil"/>
              <w:bottom w:val="single" w:sz="8" w:space="0" w:color="auto"/>
              <w:right w:val="single" w:sz="8" w:space="0" w:color="auto"/>
            </w:tcBorders>
            <w:vAlign w:val="center"/>
            <w:hideMark/>
          </w:tcPr>
          <w:p w14:paraId="6C3FDC78" w14:textId="77777777" w:rsidR="002822AC" w:rsidRPr="00007F4A" w:rsidRDefault="002822AC" w:rsidP="002822AC">
            <w:pPr>
              <w:spacing w:line="240" w:lineRule="auto"/>
              <w:ind w:firstLine="0"/>
              <w:jc w:val="center"/>
              <w:rPr>
                <w:b/>
                <w:bCs/>
                <w:sz w:val="22"/>
                <w:szCs w:val="22"/>
              </w:rPr>
            </w:pPr>
            <w:r w:rsidRPr="00007F4A">
              <w:rPr>
                <w:b/>
                <w:bCs/>
                <w:sz w:val="22"/>
                <w:szCs w:val="22"/>
              </w:rPr>
              <w:t>SGTIN</w:t>
            </w:r>
          </w:p>
        </w:tc>
      </w:tr>
      <w:tr w:rsidR="002822AC" w:rsidRPr="00CB64F8" w14:paraId="3F2E1AC8" w14:textId="77777777" w:rsidTr="002822AC">
        <w:trPr>
          <w:trHeight w:val="276"/>
        </w:trPr>
        <w:tc>
          <w:tcPr>
            <w:tcW w:w="439" w:type="dxa"/>
            <w:tcBorders>
              <w:top w:val="nil"/>
              <w:left w:val="single" w:sz="8" w:space="0" w:color="auto"/>
              <w:bottom w:val="single" w:sz="8" w:space="0" w:color="auto"/>
              <w:right w:val="single" w:sz="8" w:space="0" w:color="auto"/>
            </w:tcBorders>
            <w:vAlign w:val="center"/>
            <w:hideMark/>
          </w:tcPr>
          <w:p w14:paraId="520B3F39"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w:t>
            </w:r>
          </w:p>
        </w:tc>
        <w:tc>
          <w:tcPr>
            <w:tcW w:w="1088" w:type="dxa"/>
            <w:tcBorders>
              <w:top w:val="nil"/>
              <w:left w:val="nil"/>
              <w:bottom w:val="single" w:sz="8" w:space="0" w:color="auto"/>
              <w:right w:val="single" w:sz="8" w:space="0" w:color="auto"/>
            </w:tcBorders>
            <w:vAlign w:val="center"/>
            <w:hideMark/>
          </w:tcPr>
          <w:p w14:paraId="148554D0"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2</w:t>
            </w:r>
          </w:p>
        </w:tc>
        <w:tc>
          <w:tcPr>
            <w:tcW w:w="991" w:type="dxa"/>
            <w:tcBorders>
              <w:top w:val="nil"/>
              <w:left w:val="nil"/>
              <w:bottom w:val="single" w:sz="8" w:space="0" w:color="auto"/>
              <w:right w:val="single" w:sz="8" w:space="0" w:color="auto"/>
            </w:tcBorders>
            <w:vAlign w:val="center"/>
            <w:hideMark/>
          </w:tcPr>
          <w:p w14:paraId="5A1360A4"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3</w:t>
            </w:r>
          </w:p>
        </w:tc>
        <w:tc>
          <w:tcPr>
            <w:tcW w:w="923" w:type="dxa"/>
            <w:tcBorders>
              <w:top w:val="nil"/>
              <w:left w:val="nil"/>
              <w:bottom w:val="single" w:sz="8" w:space="0" w:color="auto"/>
              <w:right w:val="single" w:sz="8" w:space="0" w:color="auto"/>
            </w:tcBorders>
            <w:vAlign w:val="center"/>
            <w:hideMark/>
          </w:tcPr>
          <w:p w14:paraId="346F4C72"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4</w:t>
            </w:r>
          </w:p>
        </w:tc>
        <w:tc>
          <w:tcPr>
            <w:tcW w:w="1136" w:type="dxa"/>
            <w:tcBorders>
              <w:top w:val="nil"/>
              <w:left w:val="nil"/>
              <w:bottom w:val="single" w:sz="8" w:space="0" w:color="auto"/>
              <w:right w:val="single" w:sz="8" w:space="0" w:color="auto"/>
            </w:tcBorders>
            <w:vAlign w:val="center"/>
            <w:hideMark/>
          </w:tcPr>
          <w:p w14:paraId="2CD4753A"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5</w:t>
            </w:r>
          </w:p>
        </w:tc>
        <w:tc>
          <w:tcPr>
            <w:tcW w:w="1042" w:type="dxa"/>
            <w:tcBorders>
              <w:top w:val="nil"/>
              <w:left w:val="nil"/>
              <w:bottom w:val="single" w:sz="8" w:space="0" w:color="auto"/>
              <w:right w:val="single" w:sz="8" w:space="0" w:color="auto"/>
            </w:tcBorders>
            <w:vAlign w:val="center"/>
            <w:hideMark/>
          </w:tcPr>
          <w:p w14:paraId="6DA1F44E"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6</w:t>
            </w:r>
          </w:p>
        </w:tc>
        <w:tc>
          <w:tcPr>
            <w:tcW w:w="1511" w:type="dxa"/>
            <w:tcBorders>
              <w:top w:val="nil"/>
              <w:left w:val="nil"/>
              <w:bottom w:val="single" w:sz="8" w:space="0" w:color="auto"/>
              <w:right w:val="single" w:sz="8" w:space="0" w:color="auto"/>
            </w:tcBorders>
            <w:vAlign w:val="center"/>
            <w:hideMark/>
          </w:tcPr>
          <w:p w14:paraId="7926440D"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7</w:t>
            </w:r>
          </w:p>
        </w:tc>
        <w:tc>
          <w:tcPr>
            <w:tcW w:w="1842" w:type="dxa"/>
            <w:tcBorders>
              <w:top w:val="nil"/>
              <w:left w:val="nil"/>
              <w:bottom w:val="single" w:sz="8" w:space="0" w:color="auto"/>
              <w:right w:val="single" w:sz="8" w:space="0" w:color="auto"/>
            </w:tcBorders>
            <w:vAlign w:val="center"/>
            <w:hideMark/>
          </w:tcPr>
          <w:p w14:paraId="4C0DA055"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8</w:t>
            </w:r>
          </w:p>
        </w:tc>
        <w:tc>
          <w:tcPr>
            <w:tcW w:w="1518" w:type="dxa"/>
            <w:tcBorders>
              <w:top w:val="nil"/>
              <w:left w:val="nil"/>
              <w:bottom w:val="single" w:sz="8" w:space="0" w:color="auto"/>
              <w:right w:val="single" w:sz="8" w:space="0" w:color="auto"/>
            </w:tcBorders>
            <w:vAlign w:val="center"/>
            <w:hideMark/>
          </w:tcPr>
          <w:p w14:paraId="41CCAF3A"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9</w:t>
            </w:r>
          </w:p>
        </w:tc>
        <w:tc>
          <w:tcPr>
            <w:tcW w:w="992" w:type="dxa"/>
            <w:tcBorders>
              <w:top w:val="nil"/>
              <w:left w:val="nil"/>
              <w:bottom w:val="single" w:sz="8" w:space="0" w:color="auto"/>
              <w:right w:val="single" w:sz="8" w:space="0" w:color="auto"/>
            </w:tcBorders>
            <w:vAlign w:val="center"/>
            <w:hideMark/>
          </w:tcPr>
          <w:p w14:paraId="646B0F72"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10</w:t>
            </w:r>
          </w:p>
        </w:tc>
        <w:tc>
          <w:tcPr>
            <w:tcW w:w="992" w:type="dxa"/>
            <w:tcBorders>
              <w:top w:val="nil"/>
              <w:left w:val="nil"/>
              <w:bottom w:val="single" w:sz="8" w:space="0" w:color="auto"/>
              <w:right w:val="single" w:sz="8" w:space="0" w:color="auto"/>
            </w:tcBorders>
            <w:vAlign w:val="center"/>
            <w:hideMark/>
          </w:tcPr>
          <w:p w14:paraId="7A3C7E46"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11</w:t>
            </w:r>
          </w:p>
        </w:tc>
        <w:tc>
          <w:tcPr>
            <w:tcW w:w="1276" w:type="dxa"/>
            <w:tcBorders>
              <w:top w:val="nil"/>
              <w:left w:val="nil"/>
              <w:bottom w:val="single" w:sz="8" w:space="0" w:color="auto"/>
              <w:right w:val="single" w:sz="8" w:space="0" w:color="auto"/>
            </w:tcBorders>
            <w:vAlign w:val="center"/>
            <w:hideMark/>
          </w:tcPr>
          <w:p w14:paraId="7DC538EA"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12</w:t>
            </w:r>
          </w:p>
        </w:tc>
        <w:tc>
          <w:tcPr>
            <w:tcW w:w="1418" w:type="dxa"/>
            <w:tcBorders>
              <w:top w:val="nil"/>
              <w:left w:val="single" w:sz="4" w:space="0" w:color="auto"/>
              <w:bottom w:val="single" w:sz="4" w:space="0" w:color="auto"/>
              <w:right w:val="single" w:sz="4" w:space="0" w:color="auto"/>
            </w:tcBorders>
            <w:noWrap/>
            <w:vAlign w:val="center"/>
            <w:hideMark/>
          </w:tcPr>
          <w:p w14:paraId="12256205" w14:textId="77777777" w:rsidR="002822AC" w:rsidRPr="00007F4A" w:rsidRDefault="002822AC" w:rsidP="002822AC">
            <w:pPr>
              <w:spacing w:line="240" w:lineRule="auto"/>
              <w:ind w:firstLine="0"/>
              <w:jc w:val="center"/>
              <w:rPr>
                <w:b/>
                <w:bCs/>
                <w:sz w:val="22"/>
                <w:szCs w:val="22"/>
                <w:u w:val="single"/>
              </w:rPr>
            </w:pPr>
            <w:r w:rsidRPr="00007F4A">
              <w:rPr>
                <w:b/>
                <w:bCs/>
                <w:sz w:val="22"/>
                <w:szCs w:val="22"/>
                <w:u w:val="single"/>
              </w:rPr>
              <w:t>13</w:t>
            </w:r>
          </w:p>
        </w:tc>
      </w:tr>
      <w:tr w:rsidR="002822AC" w:rsidRPr="00CB64F8" w14:paraId="3ABF982D" w14:textId="77777777" w:rsidTr="002822AC">
        <w:trPr>
          <w:trHeight w:val="264"/>
        </w:trPr>
        <w:tc>
          <w:tcPr>
            <w:tcW w:w="439" w:type="dxa"/>
            <w:tcBorders>
              <w:top w:val="nil"/>
              <w:left w:val="single" w:sz="4" w:space="0" w:color="auto"/>
              <w:bottom w:val="single" w:sz="4" w:space="0" w:color="auto"/>
              <w:right w:val="single" w:sz="4" w:space="0" w:color="auto"/>
            </w:tcBorders>
            <w:vAlign w:val="center"/>
            <w:hideMark/>
          </w:tcPr>
          <w:p w14:paraId="66C630A3" w14:textId="77777777" w:rsidR="002822AC" w:rsidRPr="00007F4A" w:rsidRDefault="002822AC" w:rsidP="002822AC">
            <w:pPr>
              <w:spacing w:line="240" w:lineRule="auto"/>
              <w:ind w:firstLine="0"/>
              <w:jc w:val="left"/>
              <w:rPr>
                <w:sz w:val="22"/>
                <w:szCs w:val="22"/>
              </w:rPr>
            </w:pPr>
            <w:r w:rsidRPr="00007F4A">
              <w:rPr>
                <w:sz w:val="22"/>
                <w:szCs w:val="22"/>
              </w:rPr>
              <w:t>1</w:t>
            </w:r>
          </w:p>
        </w:tc>
        <w:tc>
          <w:tcPr>
            <w:tcW w:w="1088" w:type="dxa"/>
            <w:tcBorders>
              <w:top w:val="nil"/>
              <w:left w:val="nil"/>
              <w:bottom w:val="single" w:sz="4" w:space="0" w:color="auto"/>
              <w:right w:val="single" w:sz="4" w:space="0" w:color="auto"/>
            </w:tcBorders>
            <w:vAlign w:val="center"/>
            <w:hideMark/>
          </w:tcPr>
          <w:p w14:paraId="5C44D014" w14:textId="28984CF2" w:rsidR="002822AC" w:rsidRPr="00007F4A" w:rsidRDefault="002822AC" w:rsidP="002822AC">
            <w:pPr>
              <w:spacing w:line="240" w:lineRule="auto"/>
              <w:ind w:firstLine="0"/>
              <w:jc w:val="right"/>
              <w:rPr>
                <w:sz w:val="22"/>
                <w:szCs w:val="22"/>
              </w:rPr>
            </w:pPr>
          </w:p>
        </w:tc>
        <w:tc>
          <w:tcPr>
            <w:tcW w:w="991" w:type="dxa"/>
            <w:tcBorders>
              <w:top w:val="nil"/>
              <w:left w:val="nil"/>
              <w:bottom w:val="single" w:sz="4" w:space="0" w:color="auto"/>
              <w:right w:val="single" w:sz="4" w:space="0" w:color="auto"/>
            </w:tcBorders>
            <w:noWrap/>
            <w:vAlign w:val="center"/>
            <w:hideMark/>
          </w:tcPr>
          <w:p w14:paraId="56EF7A90" w14:textId="0843B58B" w:rsidR="002822AC" w:rsidRPr="00007F4A" w:rsidRDefault="002822AC" w:rsidP="002822AC">
            <w:pPr>
              <w:spacing w:line="240" w:lineRule="auto"/>
              <w:ind w:firstLine="0"/>
              <w:jc w:val="left"/>
              <w:rPr>
                <w:sz w:val="22"/>
                <w:szCs w:val="22"/>
              </w:rPr>
            </w:pPr>
          </w:p>
        </w:tc>
        <w:tc>
          <w:tcPr>
            <w:tcW w:w="923" w:type="dxa"/>
            <w:tcBorders>
              <w:top w:val="nil"/>
              <w:left w:val="nil"/>
              <w:bottom w:val="single" w:sz="4" w:space="0" w:color="auto"/>
              <w:right w:val="single" w:sz="4" w:space="0" w:color="auto"/>
            </w:tcBorders>
            <w:vAlign w:val="center"/>
            <w:hideMark/>
          </w:tcPr>
          <w:p w14:paraId="3C3DC459" w14:textId="14785A53" w:rsidR="002822AC" w:rsidRPr="00007F4A" w:rsidRDefault="002822AC" w:rsidP="002822AC">
            <w:pPr>
              <w:spacing w:line="240" w:lineRule="auto"/>
              <w:ind w:firstLine="0"/>
              <w:jc w:val="left"/>
              <w:rPr>
                <w:sz w:val="22"/>
                <w:szCs w:val="22"/>
              </w:rPr>
            </w:pPr>
          </w:p>
        </w:tc>
        <w:tc>
          <w:tcPr>
            <w:tcW w:w="1136" w:type="dxa"/>
            <w:tcBorders>
              <w:top w:val="nil"/>
              <w:left w:val="nil"/>
              <w:bottom w:val="single" w:sz="4" w:space="0" w:color="auto"/>
              <w:right w:val="single" w:sz="4" w:space="0" w:color="auto"/>
            </w:tcBorders>
            <w:vAlign w:val="center"/>
            <w:hideMark/>
          </w:tcPr>
          <w:p w14:paraId="28A26299" w14:textId="14AB6BFB" w:rsidR="002822AC" w:rsidRPr="00007F4A" w:rsidRDefault="002822AC" w:rsidP="002822AC">
            <w:pPr>
              <w:spacing w:line="240" w:lineRule="auto"/>
              <w:ind w:firstLine="0"/>
              <w:jc w:val="left"/>
              <w:rPr>
                <w:sz w:val="22"/>
                <w:szCs w:val="22"/>
              </w:rPr>
            </w:pPr>
          </w:p>
        </w:tc>
        <w:tc>
          <w:tcPr>
            <w:tcW w:w="1042" w:type="dxa"/>
            <w:tcBorders>
              <w:top w:val="nil"/>
              <w:left w:val="nil"/>
              <w:bottom w:val="single" w:sz="4" w:space="0" w:color="auto"/>
              <w:right w:val="single" w:sz="4" w:space="0" w:color="auto"/>
            </w:tcBorders>
            <w:vAlign w:val="center"/>
            <w:hideMark/>
          </w:tcPr>
          <w:p w14:paraId="78AD605E" w14:textId="55972A1B" w:rsidR="002822AC" w:rsidRPr="00007F4A" w:rsidRDefault="002822AC" w:rsidP="002822AC">
            <w:pPr>
              <w:spacing w:line="240" w:lineRule="auto"/>
              <w:ind w:firstLine="0"/>
              <w:jc w:val="left"/>
              <w:rPr>
                <w:sz w:val="22"/>
                <w:szCs w:val="22"/>
              </w:rPr>
            </w:pPr>
          </w:p>
        </w:tc>
        <w:tc>
          <w:tcPr>
            <w:tcW w:w="1511" w:type="dxa"/>
            <w:tcBorders>
              <w:top w:val="nil"/>
              <w:left w:val="nil"/>
              <w:bottom w:val="single" w:sz="4" w:space="0" w:color="auto"/>
              <w:right w:val="single" w:sz="4" w:space="0" w:color="auto"/>
            </w:tcBorders>
            <w:vAlign w:val="center"/>
            <w:hideMark/>
          </w:tcPr>
          <w:p w14:paraId="2E56FFB8" w14:textId="795FD291" w:rsidR="002822AC" w:rsidRPr="00007F4A" w:rsidRDefault="002822AC" w:rsidP="002822AC">
            <w:pPr>
              <w:spacing w:line="240" w:lineRule="auto"/>
              <w:ind w:firstLine="0"/>
              <w:jc w:val="left"/>
              <w:rPr>
                <w:sz w:val="22"/>
                <w:szCs w:val="22"/>
              </w:rPr>
            </w:pPr>
          </w:p>
        </w:tc>
        <w:tc>
          <w:tcPr>
            <w:tcW w:w="1842" w:type="dxa"/>
            <w:tcBorders>
              <w:top w:val="nil"/>
              <w:left w:val="nil"/>
              <w:bottom w:val="single" w:sz="4" w:space="0" w:color="auto"/>
              <w:right w:val="single" w:sz="4" w:space="0" w:color="auto"/>
            </w:tcBorders>
            <w:noWrap/>
            <w:vAlign w:val="center"/>
            <w:hideMark/>
          </w:tcPr>
          <w:p w14:paraId="5A9CFC33" w14:textId="4973C52B" w:rsidR="002822AC" w:rsidRPr="00007F4A" w:rsidRDefault="002822AC" w:rsidP="002822AC">
            <w:pPr>
              <w:spacing w:line="240" w:lineRule="auto"/>
              <w:ind w:firstLine="0"/>
              <w:jc w:val="left"/>
              <w:rPr>
                <w:sz w:val="22"/>
                <w:szCs w:val="22"/>
              </w:rPr>
            </w:pPr>
          </w:p>
        </w:tc>
        <w:tc>
          <w:tcPr>
            <w:tcW w:w="1518" w:type="dxa"/>
            <w:tcBorders>
              <w:top w:val="nil"/>
              <w:left w:val="nil"/>
              <w:bottom w:val="single" w:sz="4" w:space="0" w:color="auto"/>
              <w:right w:val="single" w:sz="4" w:space="0" w:color="auto"/>
            </w:tcBorders>
            <w:noWrap/>
            <w:vAlign w:val="center"/>
            <w:hideMark/>
          </w:tcPr>
          <w:p w14:paraId="53841FDF" w14:textId="66B75EA3" w:rsidR="002822AC" w:rsidRPr="00007F4A" w:rsidRDefault="002822AC" w:rsidP="002822AC">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center"/>
            <w:hideMark/>
          </w:tcPr>
          <w:p w14:paraId="0EC784B5" w14:textId="25847CE0" w:rsidR="002822AC" w:rsidRPr="00007F4A" w:rsidRDefault="002822AC" w:rsidP="002822AC">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center"/>
            <w:hideMark/>
          </w:tcPr>
          <w:p w14:paraId="173ACD4D" w14:textId="6D45B02C" w:rsidR="002822AC" w:rsidRPr="00007F4A" w:rsidRDefault="002822AC" w:rsidP="002822AC">
            <w:pPr>
              <w:spacing w:line="240" w:lineRule="auto"/>
              <w:ind w:firstLine="0"/>
              <w:jc w:val="left"/>
              <w:rPr>
                <w:sz w:val="22"/>
                <w:szCs w:val="22"/>
              </w:rPr>
            </w:pPr>
          </w:p>
        </w:tc>
        <w:tc>
          <w:tcPr>
            <w:tcW w:w="1276" w:type="dxa"/>
            <w:tcBorders>
              <w:top w:val="nil"/>
              <w:left w:val="nil"/>
              <w:bottom w:val="single" w:sz="4" w:space="0" w:color="auto"/>
              <w:right w:val="single" w:sz="4" w:space="0" w:color="auto"/>
            </w:tcBorders>
            <w:noWrap/>
            <w:vAlign w:val="center"/>
            <w:hideMark/>
          </w:tcPr>
          <w:p w14:paraId="45E2C9A1" w14:textId="3364E13E" w:rsidR="002822AC" w:rsidRPr="00007F4A" w:rsidRDefault="002822AC" w:rsidP="002822AC">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center"/>
            <w:hideMark/>
          </w:tcPr>
          <w:p w14:paraId="285E0A58" w14:textId="5893A66F" w:rsidR="002822AC" w:rsidRPr="00007F4A" w:rsidRDefault="002822AC" w:rsidP="002822AC">
            <w:pPr>
              <w:spacing w:line="240" w:lineRule="auto"/>
              <w:ind w:firstLine="0"/>
              <w:jc w:val="left"/>
              <w:rPr>
                <w:sz w:val="22"/>
                <w:szCs w:val="22"/>
              </w:rPr>
            </w:pPr>
          </w:p>
        </w:tc>
      </w:tr>
      <w:tr w:rsidR="002822AC" w:rsidRPr="00CB64F8" w14:paraId="5C50453F" w14:textId="77777777" w:rsidTr="002822AC">
        <w:trPr>
          <w:trHeight w:val="264"/>
        </w:trPr>
        <w:tc>
          <w:tcPr>
            <w:tcW w:w="439" w:type="dxa"/>
            <w:tcBorders>
              <w:top w:val="nil"/>
              <w:left w:val="single" w:sz="4" w:space="0" w:color="auto"/>
              <w:bottom w:val="single" w:sz="4" w:space="0" w:color="auto"/>
              <w:right w:val="single" w:sz="4" w:space="0" w:color="auto"/>
            </w:tcBorders>
            <w:vAlign w:val="center"/>
            <w:hideMark/>
          </w:tcPr>
          <w:p w14:paraId="633DD7C1" w14:textId="75CCA346" w:rsidR="002822AC" w:rsidRPr="00007F4A" w:rsidRDefault="002822AC" w:rsidP="002822AC">
            <w:pPr>
              <w:spacing w:line="240" w:lineRule="auto"/>
              <w:ind w:firstLine="0"/>
              <w:jc w:val="left"/>
              <w:rPr>
                <w:sz w:val="22"/>
                <w:szCs w:val="22"/>
              </w:rPr>
            </w:pPr>
          </w:p>
        </w:tc>
        <w:tc>
          <w:tcPr>
            <w:tcW w:w="1088" w:type="dxa"/>
            <w:tcBorders>
              <w:top w:val="nil"/>
              <w:left w:val="nil"/>
              <w:bottom w:val="single" w:sz="4" w:space="0" w:color="auto"/>
              <w:right w:val="single" w:sz="4" w:space="0" w:color="auto"/>
            </w:tcBorders>
            <w:vAlign w:val="center"/>
            <w:hideMark/>
          </w:tcPr>
          <w:p w14:paraId="568AE60C" w14:textId="77777777" w:rsidR="002822AC" w:rsidRPr="00007F4A" w:rsidRDefault="002822AC" w:rsidP="002822AC">
            <w:pPr>
              <w:spacing w:line="240" w:lineRule="auto"/>
              <w:ind w:firstLine="0"/>
              <w:jc w:val="left"/>
              <w:rPr>
                <w:b/>
                <w:bCs/>
                <w:sz w:val="22"/>
                <w:szCs w:val="22"/>
              </w:rPr>
            </w:pPr>
            <w:r w:rsidRPr="00007F4A">
              <w:rPr>
                <w:b/>
                <w:bCs/>
                <w:sz w:val="22"/>
                <w:szCs w:val="22"/>
              </w:rPr>
              <w:t>Итого:</w:t>
            </w:r>
          </w:p>
        </w:tc>
        <w:tc>
          <w:tcPr>
            <w:tcW w:w="991" w:type="dxa"/>
            <w:tcBorders>
              <w:top w:val="nil"/>
              <w:left w:val="nil"/>
              <w:bottom w:val="single" w:sz="4" w:space="0" w:color="auto"/>
              <w:right w:val="single" w:sz="4" w:space="0" w:color="auto"/>
            </w:tcBorders>
            <w:vAlign w:val="center"/>
            <w:hideMark/>
          </w:tcPr>
          <w:p w14:paraId="29A83985" w14:textId="4307408A" w:rsidR="002822AC" w:rsidRPr="00007F4A" w:rsidRDefault="002822AC" w:rsidP="002822AC">
            <w:pPr>
              <w:spacing w:line="240" w:lineRule="auto"/>
              <w:ind w:firstLine="0"/>
              <w:jc w:val="left"/>
              <w:rPr>
                <w:sz w:val="22"/>
                <w:szCs w:val="22"/>
              </w:rPr>
            </w:pPr>
          </w:p>
        </w:tc>
        <w:tc>
          <w:tcPr>
            <w:tcW w:w="923" w:type="dxa"/>
            <w:tcBorders>
              <w:top w:val="nil"/>
              <w:left w:val="nil"/>
              <w:bottom w:val="single" w:sz="4" w:space="0" w:color="auto"/>
              <w:right w:val="single" w:sz="4" w:space="0" w:color="auto"/>
            </w:tcBorders>
            <w:vAlign w:val="center"/>
            <w:hideMark/>
          </w:tcPr>
          <w:p w14:paraId="35B37105" w14:textId="682DE06A" w:rsidR="002822AC" w:rsidRPr="00007F4A" w:rsidRDefault="002822AC" w:rsidP="002822AC">
            <w:pPr>
              <w:spacing w:line="240" w:lineRule="auto"/>
              <w:ind w:firstLine="0"/>
              <w:jc w:val="left"/>
              <w:rPr>
                <w:sz w:val="22"/>
                <w:szCs w:val="22"/>
              </w:rPr>
            </w:pPr>
          </w:p>
        </w:tc>
        <w:tc>
          <w:tcPr>
            <w:tcW w:w="1136" w:type="dxa"/>
            <w:tcBorders>
              <w:top w:val="nil"/>
              <w:left w:val="nil"/>
              <w:bottom w:val="single" w:sz="4" w:space="0" w:color="auto"/>
              <w:right w:val="nil"/>
            </w:tcBorders>
            <w:vAlign w:val="center"/>
            <w:hideMark/>
          </w:tcPr>
          <w:p w14:paraId="40038E27" w14:textId="0F5A40E5" w:rsidR="002822AC" w:rsidRPr="00007F4A" w:rsidRDefault="002822AC" w:rsidP="002822AC">
            <w:pPr>
              <w:spacing w:line="240" w:lineRule="auto"/>
              <w:ind w:firstLine="0"/>
              <w:jc w:val="left"/>
              <w:rPr>
                <w:sz w:val="22"/>
                <w:szCs w:val="22"/>
              </w:rPr>
            </w:pPr>
          </w:p>
        </w:tc>
        <w:tc>
          <w:tcPr>
            <w:tcW w:w="1042" w:type="dxa"/>
            <w:tcBorders>
              <w:top w:val="nil"/>
              <w:left w:val="nil"/>
              <w:bottom w:val="single" w:sz="4" w:space="0" w:color="auto"/>
              <w:right w:val="nil"/>
            </w:tcBorders>
            <w:vAlign w:val="center"/>
            <w:hideMark/>
          </w:tcPr>
          <w:p w14:paraId="637156FE" w14:textId="23371EF5" w:rsidR="002822AC" w:rsidRPr="00007F4A" w:rsidRDefault="002822AC" w:rsidP="002822AC">
            <w:pPr>
              <w:spacing w:line="240" w:lineRule="auto"/>
              <w:ind w:firstLine="0"/>
              <w:jc w:val="left"/>
              <w:rPr>
                <w:sz w:val="22"/>
                <w:szCs w:val="22"/>
              </w:rPr>
            </w:pPr>
          </w:p>
        </w:tc>
        <w:tc>
          <w:tcPr>
            <w:tcW w:w="1511" w:type="dxa"/>
            <w:tcBorders>
              <w:top w:val="nil"/>
              <w:left w:val="nil"/>
              <w:bottom w:val="single" w:sz="4" w:space="0" w:color="auto"/>
              <w:right w:val="single" w:sz="4" w:space="0" w:color="auto"/>
            </w:tcBorders>
            <w:vAlign w:val="center"/>
            <w:hideMark/>
          </w:tcPr>
          <w:p w14:paraId="0E232C89" w14:textId="6C1DFD9C" w:rsidR="002822AC" w:rsidRPr="00007F4A" w:rsidRDefault="002822AC" w:rsidP="002822AC">
            <w:pPr>
              <w:spacing w:line="240" w:lineRule="auto"/>
              <w:ind w:firstLine="0"/>
              <w:jc w:val="left"/>
              <w:rPr>
                <w:sz w:val="22"/>
                <w:szCs w:val="22"/>
              </w:rPr>
            </w:pPr>
          </w:p>
        </w:tc>
        <w:tc>
          <w:tcPr>
            <w:tcW w:w="1842" w:type="dxa"/>
            <w:tcBorders>
              <w:top w:val="nil"/>
              <w:left w:val="nil"/>
              <w:bottom w:val="single" w:sz="4" w:space="0" w:color="auto"/>
              <w:right w:val="single" w:sz="4" w:space="0" w:color="auto"/>
            </w:tcBorders>
            <w:noWrap/>
            <w:vAlign w:val="center"/>
            <w:hideMark/>
          </w:tcPr>
          <w:p w14:paraId="76704A93" w14:textId="29B615EC" w:rsidR="002822AC" w:rsidRPr="00007F4A" w:rsidRDefault="002822AC" w:rsidP="002822AC">
            <w:pPr>
              <w:spacing w:line="240" w:lineRule="auto"/>
              <w:ind w:firstLine="0"/>
              <w:jc w:val="left"/>
              <w:rPr>
                <w:b/>
                <w:bCs/>
                <w:sz w:val="22"/>
                <w:szCs w:val="22"/>
              </w:rPr>
            </w:pPr>
            <w:r w:rsidRPr="00007F4A">
              <w:rPr>
                <w:b/>
                <w:bCs/>
                <w:sz w:val="22"/>
                <w:szCs w:val="22"/>
              </w:rPr>
              <w:t xml:space="preserve">   р. </w:t>
            </w:r>
          </w:p>
        </w:tc>
        <w:tc>
          <w:tcPr>
            <w:tcW w:w="1518" w:type="dxa"/>
            <w:tcBorders>
              <w:top w:val="nil"/>
              <w:left w:val="nil"/>
              <w:bottom w:val="single" w:sz="4" w:space="0" w:color="auto"/>
              <w:right w:val="single" w:sz="4" w:space="0" w:color="auto"/>
            </w:tcBorders>
            <w:vAlign w:val="center"/>
            <w:hideMark/>
          </w:tcPr>
          <w:p w14:paraId="4CE9DC31" w14:textId="77777777" w:rsidR="002822AC" w:rsidRPr="00007F4A" w:rsidRDefault="002822AC" w:rsidP="002822AC">
            <w:pPr>
              <w:spacing w:line="240" w:lineRule="auto"/>
              <w:ind w:firstLine="0"/>
              <w:jc w:val="right"/>
              <w:rPr>
                <w:b/>
                <w:bCs/>
                <w:sz w:val="22"/>
                <w:szCs w:val="22"/>
              </w:rPr>
            </w:pPr>
            <w:r w:rsidRPr="00007F4A">
              <w:rPr>
                <w:b/>
                <w:bCs/>
                <w:sz w:val="22"/>
                <w:szCs w:val="22"/>
              </w:rPr>
              <w:t>0,000</w:t>
            </w:r>
          </w:p>
        </w:tc>
        <w:tc>
          <w:tcPr>
            <w:tcW w:w="992" w:type="dxa"/>
            <w:tcBorders>
              <w:top w:val="nil"/>
              <w:left w:val="nil"/>
              <w:bottom w:val="single" w:sz="4" w:space="0" w:color="auto"/>
              <w:right w:val="single" w:sz="4" w:space="0" w:color="auto"/>
            </w:tcBorders>
            <w:noWrap/>
            <w:vAlign w:val="center"/>
            <w:hideMark/>
          </w:tcPr>
          <w:p w14:paraId="42B12821" w14:textId="23B67513" w:rsidR="002822AC" w:rsidRPr="00007F4A" w:rsidRDefault="002822AC" w:rsidP="002822AC">
            <w:pPr>
              <w:spacing w:line="240" w:lineRule="auto"/>
              <w:ind w:firstLine="0"/>
              <w:jc w:val="left"/>
              <w:rPr>
                <w:b/>
                <w:bCs/>
                <w:sz w:val="22"/>
                <w:szCs w:val="22"/>
              </w:rPr>
            </w:pPr>
            <w:r w:rsidRPr="00007F4A">
              <w:rPr>
                <w:b/>
                <w:bCs/>
                <w:sz w:val="22"/>
                <w:szCs w:val="22"/>
              </w:rPr>
              <w:t xml:space="preserve">   р. </w:t>
            </w:r>
          </w:p>
        </w:tc>
        <w:tc>
          <w:tcPr>
            <w:tcW w:w="992" w:type="dxa"/>
            <w:tcBorders>
              <w:top w:val="nil"/>
              <w:left w:val="nil"/>
              <w:bottom w:val="single" w:sz="4" w:space="0" w:color="auto"/>
              <w:right w:val="single" w:sz="4" w:space="0" w:color="auto"/>
            </w:tcBorders>
            <w:noWrap/>
            <w:vAlign w:val="center"/>
            <w:hideMark/>
          </w:tcPr>
          <w:p w14:paraId="215D5C26" w14:textId="77777777" w:rsidR="002822AC" w:rsidRPr="00007F4A" w:rsidRDefault="002822AC" w:rsidP="002822AC">
            <w:pPr>
              <w:spacing w:line="240" w:lineRule="auto"/>
              <w:ind w:firstLine="0"/>
              <w:jc w:val="left"/>
              <w:rPr>
                <w:b/>
                <w:bCs/>
                <w:sz w:val="22"/>
                <w:szCs w:val="22"/>
              </w:rPr>
            </w:pPr>
            <w:r w:rsidRPr="00007F4A">
              <w:rPr>
                <w:b/>
                <w:bCs/>
                <w:sz w:val="22"/>
                <w:szCs w:val="22"/>
              </w:rPr>
              <w:t> </w:t>
            </w:r>
          </w:p>
        </w:tc>
        <w:tc>
          <w:tcPr>
            <w:tcW w:w="1276" w:type="dxa"/>
            <w:tcBorders>
              <w:top w:val="nil"/>
              <w:left w:val="nil"/>
              <w:bottom w:val="single" w:sz="4" w:space="0" w:color="auto"/>
              <w:right w:val="single" w:sz="4" w:space="0" w:color="auto"/>
            </w:tcBorders>
            <w:vAlign w:val="center"/>
            <w:hideMark/>
          </w:tcPr>
          <w:p w14:paraId="15A4CF56" w14:textId="4021D719" w:rsidR="002822AC" w:rsidRPr="00007F4A" w:rsidRDefault="002822AC" w:rsidP="002822AC">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vAlign w:val="center"/>
            <w:hideMark/>
          </w:tcPr>
          <w:p w14:paraId="6EB2CC30" w14:textId="7E6089CE" w:rsidR="002822AC" w:rsidRPr="00007F4A" w:rsidRDefault="002822AC" w:rsidP="002822AC">
            <w:pPr>
              <w:spacing w:line="240" w:lineRule="auto"/>
              <w:ind w:firstLine="0"/>
              <w:jc w:val="left"/>
              <w:rPr>
                <w:sz w:val="22"/>
                <w:szCs w:val="22"/>
              </w:rPr>
            </w:pPr>
          </w:p>
        </w:tc>
      </w:tr>
    </w:tbl>
    <w:p w14:paraId="0E7D6CD0" w14:textId="77777777" w:rsidR="002822AC" w:rsidRPr="00007F4A" w:rsidRDefault="002822AC" w:rsidP="002822AC">
      <w:pPr>
        <w:spacing w:after="160" w:line="256" w:lineRule="auto"/>
        <w:ind w:firstLine="0"/>
        <w:jc w:val="center"/>
        <w:rPr>
          <w:rFonts w:eastAsia="Calibri"/>
          <w:sz w:val="22"/>
          <w:szCs w:val="22"/>
          <w:lang w:eastAsia="en-US"/>
        </w:rPr>
      </w:pPr>
    </w:p>
    <w:p w14:paraId="1CA5193C" w14:textId="77777777" w:rsidR="002822AC" w:rsidRPr="00007F4A" w:rsidRDefault="002822AC" w:rsidP="002822AC">
      <w:pPr>
        <w:spacing w:after="160" w:line="256" w:lineRule="auto"/>
        <w:ind w:firstLine="0"/>
        <w:jc w:val="center"/>
        <w:rPr>
          <w:rFonts w:eastAsia="Calibri"/>
          <w:sz w:val="22"/>
          <w:szCs w:val="22"/>
          <w:lang w:eastAsia="en-US"/>
        </w:rPr>
      </w:pPr>
    </w:p>
    <w:p w14:paraId="4AA085CA" w14:textId="3DCDAF58" w:rsidR="00CD63FD" w:rsidRPr="00007F4A" w:rsidRDefault="00CD63FD">
      <w:pPr>
        <w:jc w:val="center"/>
        <w:rPr>
          <w:b/>
          <w:sz w:val="22"/>
          <w:szCs w:val="22"/>
        </w:rPr>
      </w:pPr>
      <w:r w:rsidRPr="00007F4A">
        <w:rPr>
          <w:b/>
          <w:sz w:val="22"/>
          <w:szCs w:val="22"/>
        </w:rPr>
        <w:br w:type="page"/>
      </w:r>
    </w:p>
    <w:p w14:paraId="702D5DFC" w14:textId="31F99542"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о поступлении товара на склад</w:t>
      </w:r>
      <w:r w:rsidR="00A20BF9" w:rsidRPr="00007F4A">
        <w:rPr>
          <w:rFonts w:eastAsia="Calibri"/>
          <w:szCs w:val="22"/>
          <w:lang w:eastAsia="en-US"/>
        </w:rPr>
        <w:t>»</w:t>
      </w:r>
    </w:p>
    <w:tbl>
      <w:tblPr>
        <w:tblW w:w="14985" w:type="dxa"/>
        <w:tblLayout w:type="fixed"/>
        <w:tblLook w:val="04A0" w:firstRow="1" w:lastRow="0" w:firstColumn="1" w:lastColumn="0" w:noHBand="0" w:noVBand="1"/>
      </w:tblPr>
      <w:tblGrid>
        <w:gridCol w:w="1561"/>
        <w:gridCol w:w="850"/>
        <w:gridCol w:w="1276"/>
        <w:gridCol w:w="3119"/>
        <w:gridCol w:w="2268"/>
        <w:gridCol w:w="1456"/>
        <w:gridCol w:w="3130"/>
        <w:gridCol w:w="1318"/>
        <w:gridCol w:w="7"/>
      </w:tblGrid>
      <w:tr w:rsidR="002822AC" w:rsidRPr="00CB64F8" w14:paraId="228269AF" w14:textId="77777777" w:rsidTr="002822AC">
        <w:trPr>
          <w:trHeight w:val="288"/>
        </w:trPr>
        <w:tc>
          <w:tcPr>
            <w:tcW w:w="14982" w:type="dxa"/>
            <w:gridSpan w:val="9"/>
            <w:tcBorders>
              <w:top w:val="nil"/>
              <w:left w:val="nil"/>
              <w:bottom w:val="single" w:sz="8" w:space="0" w:color="000000"/>
              <w:right w:val="nil"/>
            </w:tcBorders>
            <w:vAlign w:val="center"/>
            <w:hideMark/>
          </w:tcPr>
          <w:p w14:paraId="7999F615"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Отчет о поступлении Товара на склад за период </w:t>
            </w:r>
          </w:p>
        </w:tc>
      </w:tr>
      <w:tr w:rsidR="002822AC" w:rsidRPr="00CB64F8" w14:paraId="37F33CB9" w14:textId="77777777" w:rsidTr="002822AC">
        <w:trPr>
          <w:trHeight w:val="288"/>
        </w:trPr>
        <w:tc>
          <w:tcPr>
            <w:tcW w:w="1560" w:type="dxa"/>
            <w:vMerge w:val="restart"/>
            <w:tcBorders>
              <w:top w:val="nil"/>
              <w:left w:val="single" w:sz="8" w:space="0" w:color="000000"/>
              <w:bottom w:val="nil"/>
              <w:right w:val="single" w:sz="8" w:space="0" w:color="000000"/>
            </w:tcBorders>
            <w:vAlign w:val="center"/>
            <w:hideMark/>
          </w:tcPr>
          <w:p w14:paraId="001D2157"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поступления товара на склад</w:t>
            </w:r>
          </w:p>
        </w:tc>
        <w:tc>
          <w:tcPr>
            <w:tcW w:w="850" w:type="dxa"/>
            <w:vMerge w:val="restart"/>
            <w:tcBorders>
              <w:top w:val="nil"/>
              <w:left w:val="single" w:sz="8" w:space="0" w:color="000000"/>
              <w:bottom w:val="nil"/>
              <w:right w:val="single" w:sz="8" w:space="0" w:color="000000"/>
            </w:tcBorders>
            <w:vAlign w:val="center"/>
            <w:hideMark/>
          </w:tcPr>
          <w:p w14:paraId="7894B402"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МНН</w:t>
            </w:r>
          </w:p>
        </w:tc>
        <w:tc>
          <w:tcPr>
            <w:tcW w:w="1276" w:type="dxa"/>
            <w:vMerge w:val="restart"/>
            <w:tcBorders>
              <w:top w:val="nil"/>
              <w:left w:val="single" w:sz="8" w:space="0" w:color="000000"/>
              <w:bottom w:val="nil"/>
              <w:right w:val="single" w:sz="8" w:space="0" w:color="000000"/>
            </w:tcBorders>
            <w:vAlign w:val="center"/>
            <w:hideMark/>
          </w:tcPr>
          <w:p w14:paraId="7BCAB3C6"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Название ЛС</w:t>
            </w:r>
          </w:p>
        </w:tc>
        <w:tc>
          <w:tcPr>
            <w:tcW w:w="3118" w:type="dxa"/>
            <w:vMerge w:val="restart"/>
            <w:tcBorders>
              <w:top w:val="nil"/>
              <w:left w:val="single" w:sz="8" w:space="0" w:color="000000"/>
              <w:bottom w:val="nil"/>
              <w:right w:val="single" w:sz="8" w:space="0" w:color="000000"/>
            </w:tcBorders>
            <w:vAlign w:val="center"/>
            <w:hideMark/>
          </w:tcPr>
          <w:p w14:paraId="2A5FB5AE"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 xml:space="preserve">Кол-во </w:t>
            </w:r>
            <w:proofErr w:type="gramStart"/>
            <w:r w:rsidRPr="00007F4A">
              <w:rPr>
                <w:color w:val="000000"/>
                <w:sz w:val="22"/>
                <w:szCs w:val="22"/>
              </w:rPr>
              <w:t>поступивших</w:t>
            </w:r>
            <w:proofErr w:type="gramEnd"/>
            <w:r w:rsidRPr="00007F4A">
              <w:rPr>
                <w:color w:val="000000"/>
                <w:sz w:val="22"/>
                <w:szCs w:val="22"/>
              </w:rPr>
              <w:t xml:space="preserve"> уп. на склад</w:t>
            </w:r>
          </w:p>
        </w:tc>
        <w:tc>
          <w:tcPr>
            <w:tcW w:w="8178" w:type="dxa"/>
            <w:gridSpan w:val="5"/>
            <w:tcBorders>
              <w:top w:val="single" w:sz="8" w:space="0" w:color="000000"/>
              <w:left w:val="nil"/>
              <w:bottom w:val="single" w:sz="8" w:space="0" w:color="000000"/>
              <w:right w:val="single" w:sz="8" w:space="0" w:color="000000"/>
            </w:tcBorders>
            <w:vAlign w:val="center"/>
            <w:hideMark/>
          </w:tcPr>
          <w:p w14:paraId="34C9ACB4"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Контракт</w:t>
            </w:r>
          </w:p>
        </w:tc>
      </w:tr>
      <w:tr w:rsidR="002822AC" w:rsidRPr="00CB64F8" w14:paraId="54ADC30F" w14:textId="77777777" w:rsidTr="002822AC">
        <w:trPr>
          <w:gridAfter w:val="1"/>
          <w:wAfter w:w="7" w:type="dxa"/>
          <w:trHeight w:val="288"/>
        </w:trPr>
        <w:tc>
          <w:tcPr>
            <w:tcW w:w="300" w:type="dxa"/>
            <w:vMerge/>
            <w:tcBorders>
              <w:top w:val="nil"/>
              <w:left w:val="single" w:sz="8" w:space="0" w:color="000000"/>
              <w:bottom w:val="nil"/>
              <w:right w:val="single" w:sz="8" w:space="0" w:color="000000"/>
            </w:tcBorders>
            <w:vAlign w:val="center"/>
            <w:hideMark/>
          </w:tcPr>
          <w:p w14:paraId="096D5C0D" w14:textId="77777777" w:rsidR="002822AC" w:rsidRPr="00007F4A" w:rsidRDefault="002822AC" w:rsidP="002822AC">
            <w:pPr>
              <w:spacing w:line="256" w:lineRule="auto"/>
              <w:ind w:firstLine="0"/>
              <w:jc w:val="left"/>
              <w:rPr>
                <w:color w:val="000000"/>
                <w:sz w:val="22"/>
                <w:szCs w:val="22"/>
              </w:rPr>
            </w:pPr>
          </w:p>
        </w:tc>
        <w:tc>
          <w:tcPr>
            <w:tcW w:w="300" w:type="dxa"/>
            <w:vMerge/>
            <w:tcBorders>
              <w:top w:val="nil"/>
              <w:left w:val="single" w:sz="8" w:space="0" w:color="000000"/>
              <w:bottom w:val="nil"/>
              <w:right w:val="single" w:sz="8" w:space="0" w:color="000000"/>
            </w:tcBorders>
            <w:vAlign w:val="center"/>
            <w:hideMark/>
          </w:tcPr>
          <w:p w14:paraId="43712634" w14:textId="77777777" w:rsidR="002822AC" w:rsidRPr="00007F4A" w:rsidRDefault="002822AC" w:rsidP="002822AC">
            <w:pPr>
              <w:spacing w:line="256" w:lineRule="auto"/>
              <w:ind w:firstLine="0"/>
              <w:jc w:val="left"/>
              <w:rPr>
                <w:color w:val="000000"/>
                <w:sz w:val="22"/>
                <w:szCs w:val="22"/>
              </w:rPr>
            </w:pPr>
          </w:p>
        </w:tc>
        <w:tc>
          <w:tcPr>
            <w:tcW w:w="300" w:type="dxa"/>
            <w:vMerge/>
            <w:tcBorders>
              <w:top w:val="nil"/>
              <w:left w:val="single" w:sz="8" w:space="0" w:color="000000"/>
              <w:bottom w:val="nil"/>
              <w:right w:val="single" w:sz="8" w:space="0" w:color="000000"/>
            </w:tcBorders>
            <w:vAlign w:val="center"/>
            <w:hideMark/>
          </w:tcPr>
          <w:p w14:paraId="66D37DAB" w14:textId="77777777" w:rsidR="002822AC" w:rsidRPr="00007F4A" w:rsidRDefault="002822AC" w:rsidP="002822AC">
            <w:pPr>
              <w:spacing w:line="256" w:lineRule="auto"/>
              <w:ind w:firstLine="0"/>
              <w:jc w:val="left"/>
              <w:rPr>
                <w:color w:val="000000"/>
                <w:sz w:val="22"/>
                <w:szCs w:val="22"/>
              </w:rPr>
            </w:pPr>
          </w:p>
        </w:tc>
        <w:tc>
          <w:tcPr>
            <w:tcW w:w="300" w:type="dxa"/>
            <w:vMerge/>
            <w:tcBorders>
              <w:top w:val="nil"/>
              <w:left w:val="single" w:sz="8" w:space="0" w:color="000000"/>
              <w:bottom w:val="nil"/>
              <w:right w:val="single" w:sz="8" w:space="0" w:color="000000"/>
            </w:tcBorders>
            <w:vAlign w:val="center"/>
            <w:hideMark/>
          </w:tcPr>
          <w:p w14:paraId="5A88EEB9" w14:textId="77777777" w:rsidR="002822AC" w:rsidRPr="00007F4A" w:rsidRDefault="002822AC" w:rsidP="002822AC">
            <w:pPr>
              <w:spacing w:line="256" w:lineRule="auto"/>
              <w:ind w:firstLine="0"/>
              <w:jc w:val="left"/>
              <w:rPr>
                <w:color w:val="000000"/>
                <w:sz w:val="22"/>
                <w:szCs w:val="22"/>
              </w:rPr>
            </w:pPr>
          </w:p>
        </w:tc>
        <w:tc>
          <w:tcPr>
            <w:tcW w:w="2268" w:type="dxa"/>
            <w:tcBorders>
              <w:top w:val="nil"/>
              <w:left w:val="nil"/>
              <w:bottom w:val="nil"/>
              <w:right w:val="single" w:sz="8" w:space="0" w:color="000000"/>
            </w:tcBorders>
            <w:vAlign w:val="center"/>
            <w:hideMark/>
          </w:tcPr>
          <w:p w14:paraId="523B14BC"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Номер</w:t>
            </w:r>
          </w:p>
        </w:tc>
        <w:tc>
          <w:tcPr>
            <w:tcW w:w="1456" w:type="dxa"/>
            <w:tcBorders>
              <w:top w:val="nil"/>
              <w:left w:val="nil"/>
              <w:bottom w:val="nil"/>
              <w:right w:val="single" w:sz="8" w:space="0" w:color="000000"/>
            </w:tcBorders>
            <w:vAlign w:val="center"/>
            <w:hideMark/>
          </w:tcPr>
          <w:p w14:paraId="3F974EDB"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Дата заключения</w:t>
            </w:r>
          </w:p>
        </w:tc>
        <w:tc>
          <w:tcPr>
            <w:tcW w:w="3129" w:type="dxa"/>
            <w:tcBorders>
              <w:top w:val="nil"/>
              <w:left w:val="nil"/>
              <w:bottom w:val="nil"/>
              <w:right w:val="single" w:sz="8" w:space="0" w:color="000000"/>
            </w:tcBorders>
            <w:vAlign w:val="center"/>
            <w:hideMark/>
          </w:tcPr>
          <w:p w14:paraId="2AB90A3E"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Поставщик</w:t>
            </w:r>
          </w:p>
        </w:tc>
        <w:tc>
          <w:tcPr>
            <w:tcW w:w="1318" w:type="dxa"/>
            <w:tcBorders>
              <w:top w:val="nil"/>
              <w:left w:val="nil"/>
              <w:bottom w:val="nil"/>
              <w:right w:val="single" w:sz="8" w:space="0" w:color="000000"/>
            </w:tcBorders>
            <w:vAlign w:val="center"/>
            <w:hideMark/>
          </w:tcPr>
          <w:p w14:paraId="17CAA878"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Льгота</w:t>
            </w:r>
          </w:p>
        </w:tc>
      </w:tr>
      <w:tr w:rsidR="002822AC" w:rsidRPr="00CB64F8" w14:paraId="3B855B76" w14:textId="77777777" w:rsidTr="002822AC">
        <w:trPr>
          <w:gridAfter w:val="1"/>
          <w:wAfter w:w="7" w:type="dxa"/>
          <w:trHeight w:val="288"/>
        </w:trPr>
        <w:tc>
          <w:tcPr>
            <w:tcW w:w="1560" w:type="dxa"/>
            <w:tcBorders>
              <w:top w:val="single" w:sz="8" w:space="0" w:color="auto"/>
              <w:left w:val="single" w:sz="8" w:space="0" w:color="auto"/>
              <w:bottom w:val="single" w:sz="8" w:space="0" w:color="auto"/>
              <w:right w:val="single" w:sz="8" w:space="0" w:color="auto"/>
            </w:tcBorders>
            <w:vAlign w:val="center"/>
            <w:hideMark/>
          </w:tcPr>
          <w:p w14:paraId="2920EA85"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1</w:t>
            </w:r>
          </w:p>
        </w:tc>
        <w:tc>
          <w:tcPr>
            <w:tcW w:w="850" w:type="dxa"/>
            <w:tcBorders>
              <w:top w:val="single" w:sz="8" w:space="0" w:color="auto"/>
              <w:left w:val="nil"/>
              <w:bottom w:val="single" w:sz="8" w:space="0" w:color="auto"/>
              <w:right w:val="single" w:sz="8" w:space="0" w:color="auto"/>
            </w:tcBorders>
            <w:vAlign w:val="center"/>
            <w:hideMark/>
          </w:tcPr>
          <w:p w14:paraId="6ED1C283"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2</w:t>
            </w:r>
          </w:p>
        </w:tc>
        <w:tc>
          <w:tcPr>
            <w:tcW w:w="1276" w:type="dxa"/>
            <w:tcBorders>
              <w:top w:val="single" w:sz="8" w:space="0" w:color="auto"/>
              <w:left w:val="nil"/>
              <w:bottom w:val="single" w:sz="8" w:space="0" w:color="auto"/>
              <w:right w:val="single" w:sz="8" w:space="0" w:color="auto"/>
            </w:tcBorders>
            <w:vAlign w:val="center"/>
            <w:hideMark/>
          </w:tcPr>
          <w:p w14:paraId="001FFF66"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3</w:t>
            </w:r>
          </w:p>
        </w:tc>
        <w:tc>
          <w:tcPr>
            <w:tcW w:w="3118" w:type="dxa"/>
            <w:tcBorders>
              <w:top w:val="single" w:sz="8" w:space="0" w:color="auto"/>
              <w:left w:val="nil"/>
              <w:bottom w:val="single" w:sz="8" w:space="0" w:color="auto"/>
              <w:right w:val="single" w:sz="8" w:space="0" w:color="auto"/>
            </w:tcBorders>
            <w:vAlign w:val="center"/>
            <w:hideMark/>
          </w:tcPr>
          <w:p w14:paraId="66959D6E"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4</w:t>
            </w:r>
          </w:p>
        </w:tc>
        <w:tc>
          <w:tcPr>
            <w:tcW w:w="2268" w:type="dxa"/>
            <w:tcBorders>
              <w:top w:val="single" w:sz="8" w:space="0" w:color="auto"/>
              <w:left w:val="nil"/>
              <w:bottom w:val="single" w:sz="8" w:space="0" w:color="auto"/>
              <w:right w:val="single" w:sz="8" w:space="0" w:color="auto"/>
            </w:tcBorders>
            <w:vAlign w:val="center"/>
            <w:hideMark/>
          </w:tcPr>
          <w:p w14:paraId="14C579B4"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5</w:t>
            </w:r>
          </w:p>
        </w:tc>
        <w:tc>
          <w:tcPr>
            <w:tcW w:w="1456" w:type="dxa"/>
            <w:tcBorders>
              <w:top w:val="single" w:sz="8" w:space="0" w:color="auto"/>
              <w:left w:val="nil"/>
              <w:bottom w:val="single" w:sz="8" w:space="0" w:color="auto"/>
              <w:right w:val="single" w:sz="8" w:space="0" w:color="auto"/>
            </w:tcBorders>
            <w:vAlign w:val="center"/>
            <w:hideMark/>
          </w:tcPr>
          <w:p w14:paraId="76DAB01A"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6</w:t>
            </w:r>
          </w:p>
        </w:tc>
        <w:tc>
          <w:tcPr>
            <w:tcW w:w="3129" w:type="dxa"/>
            <w:tcBorders>
              <w:top w:val="single" w:sz="8" w:space="0" w:color="auto"/>
              <w:left w:val="nil"/>
              <w:bottom w:val="single" w:sz="8" w:space="0" w:color="auto"/>
              <w:right w:val="single" w:sz="8" w:space="0" w:color="auto"/>
            </w:tcBorders>
            <w:vAlign w:val="center"/>
            <w:hideMark/>
          </w:tcPr>
          <w:p w14:paraId="3EA2BAC0"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7</w:t>
            </w:r>
          </w:p>
        </w:tc>
        <w:tc>
          <w:tcPr>
            <w:tcW w:w="1318" w:type="dxa"/>
            <w:tcBorders>
              <w:top w:val="single" w:sz="8" w:space="0" w:color="auto"/>
              <w:left w:val="nil"/>
              <w:bottom w:val="single" w:sz="8" w:space="0" w:color="auto"/>
              <w:right w:val="single" w:sz="8" w:space="0" w:color="auto"/>
            </w:tcBorders>
            <w:vAlign w:val="center"/>
            <w:hideMark/>
          </w:tcPr>
          <w:p w14:paraId="03E32169" w14:textId="77777777" w:rsidR="002822AC" w:rsidRPr="00007F4A" w:rsidRDefault="002822AC" w:rsidP="002822AC">
            <w:pPr>
              <w:spacing w:line="240" w:lineRule="auto"/>
              <w:ind w:firstLine="0"/>
              <w:jc w:val="center"/>
              <w:rPr>
                <w:color w:val="000000"/>
                <w:sz w:val="22"/>
                <w:szCs w:val="22"/>
              </w:rPr>
            </w:pPr>
            <w:r w:rsidRPr="00007F4A">
              <w:rPr>
                <w:color w:val="000000"/>
                <w:sz w:val="22"/>
                <w:szCs w:val="22"/>
              </w:rPr>
              <w:t>8</w:t>
            </w:r>
          </w:p>
        </w:tc>
      </w:tr>
      <w:tr w:rsidR="002822AC" w:rsidRPr="00CB64F8" w14:paraId="6C3CBD50" w14:textId="77777777" w:rsidTr="002822AC">
        <w:trPr>
          <w:gridAfter w:val="1"/>
          <w:wAfter w:w="7" w:type="dxa"/>
          <w:trHeight w:val="276"/>
        </w:trPr>
        <w:tc>
          <w:tcPr>
            <w:tcW w:w="1560" w:type="dxa"/>
            <w:tcBorders>
              <w:top w:val="nil"/>
              <w:left w:val="single" w:sz="4" w:space="0" w:color="auto"/>
              <w:bottom w:val="single" w:sz="4" w:space="0" w:color="auto"/>
              <w:right w:val="single" w:sz="4" w:space="0" w:color="auto"/>
            </w:tcBorders>
            <w:vAlign w:val="center"/>
            <w:hideMark/>
          </w:tcPr>
          <w:p w14:paraId="06129F0E"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850" w:type="dxa"/>
            <w:tcBorders>
              <w:top w:val="nil"/>
              <w:left w:val="nil"/>
              <w:bottom w:val="single" w:sz="4" w:space="0" w:color="auto"/>
              <w:right w:val="single" w:sz="4" w:space="0" w:color="auto"/>
            </w:tcBorders>
            <w:vAlign w:val="center"/>
            <w:hideMark/>
          </w:tcPr>
          <w:p w14:paraId="136C7FC1"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276" w:type="dxa"/>
            <w:tcBorders>
              <w:top w:val="nil"/>
              <w:left w:val="nil"/>
              <w:bottom w:val="single" w:sz="4" w:space="0" w:color="auto"/>
              <w:right w:val="single" w:sz="4" w:space="0" w:color="auto"/>
            </w:tcBorders>
            <w:vAlign w:val="center"/>
            <w:hideMark/>
          </w:tcPr>
          <w:p w14:paraId="446DD446"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3118" w:type="dxa"/>
            <w:tcBorders>
              <w:top w:val="nil"/>
              <w:left w:val="nil"/>
              <w:bottom w:val="single" w:sz="4" w:space="0" w:color="auto"/>
              <w:right w:val="single" w:sz="4" w:space="0" w:color="auto"/>
            </w:tcBorders>
            <w:vAlign w:val="center"/>
            <w:hideMark/>
          </w:tcPr>
          <w:p w14:paraId="44754E02"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268" w:type="dxa"/>
            <w:tcBorders>
              <w:top w:val="nil"/>
              <w:left w:val="nil"/>
              <w:bottom w:val="single" w:sz="4" w:space="0" w:color="auto"/>
              <w:right w:val="single" w:sz="4" w:space="0" w:color="auto"/>
            </w:tcBorders>
            <w:vAlign w:val="center"/>
            <w:hideMark/>
          </w:tcPr>
          <w:p w14:paraId="633E6EA1"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456" w:type="dxa"/>
            <w:tcBorders>
              <w:top w:val="nil"/>
              <w:left w:val="nil"/>
              <w:bottom w:val="single" w:sz="4" w:space="0" w:color="auto"/>
              <w:right w:val="single" w:sz="4" w:space="0" w:color="auto"/>
            </w:tcBorders>
            <w:vAlign w:val="center"/>
            <w:hideMark/>
          </w:tcPr>
          <w:p w14:paraId="6D26F066"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3129" w:type="dxa"/>
            <w:tcBorders>
              <w:top w:val="nil"/>
              <w:left w:val="nil"/>
              <w:bottom w:val="single" w:sz="4" w:space="0" w:color="auto"/>
              <w:right w:val="single" w:sz="4" w:space="0" w:color="auto"/>
            </w:tcBorders>
            <w:vAlign w:val="center"/>
            <w:hideMark/>
          </w:tcPr>
          <w:p w14:paraId="09E17810"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318" w:type="dxa"/>
            <w:tcBorders>
              <w:top w:val="nil"/>
              <w:left w:val="nil"/>
              <w:bottom w:val="single" w:sz="4" w:space="0" w:color="auto"/>
              <w:right w:val="single" w:sz="4" w:space="0" w:color="auto"/>
            </w:tcBorders>
            <w:vAlign w:val="center"/>
            <w:hideMark/>
          </w:tcPr>
          <w:p w14:paraId="29C7ACCB"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r>
    </w:tbl>
    <w:p w14:paraId="768521EA" w14:textId="6DD364C7" w:rsidR="002822AC" w:rsidRPr="00007F4A" w:rsidRDefault="002822AC">
      <w:pPr>
        <w:jc w:val="center"/>
        <w:rPr>
          <w:b/>
          <w:sz w:val="22"/>
          <w:szCs w:val="22"/>
        </w:rPr>
      </w:pPr>
    </w:p>
    <w:p w14:paraId="61CE20CD" w14:textId="5531F7E6" w:rsidR="00CD63FD" w:rsidRPr="00007F4A" w:rsidRDefault="00CD63FD">
      <w:pPr>
        <w:jc w:val="center"/>
        <w:rPr>
          <w:b/>
          <w:sz w:val="22"/>
          <w:szCs w:val="22"/>
        </w:rPr>
      </w:pPr>
      <w:r w:rsidRPr="00007F4A">
        <w:rPr>
          <w:b/>
          <w:sz w:val="22"/>
          <w:szCs w:val="22"/>
        </w:rPr>
        <w:br w:type="page"/>
      </w:r>
    </w:p>
    <w:p w14:paraId="3D523AAB" w14:textId="7AB0A969"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МКБ</w:t>
      </w:r>
      <w:r w:rsidR="00CD63FD" w:rsidRPr="00007F4A">
        <w:rPr>
          <w:rFonts w:eastAsia="Calibri"/>
          <w:szCs w:val="22"/>
          <w:lang w:eastAsia="en-US"/>
        </w:rPr>
        <w:t>-</w:t>
      </w:r>
      <w:r w:rsidRPr="00007F4A">
        <w:rPr>
          <w:rFonts w:eastAsia="Calibri"/>
          <w:szCs w:val="22"/>
          <w:lang w:eastAsia="en-US"/>
        </w:rPr>
        <w:t>10(сводный)</w:t>
      </w:r>
      <w:r w:rsidR="00A20BF9" w:rsidRPr="00007F4A">
        <w:rPr>
          <w:rFonts w:eastAsia="Calibri"/>
          <w:szCs w:val="22"/>
          <w:lang w:eastAsia="en-US"/>
        </w:rPr>
        <w:t>»</w:t>
      </w:r>
    </w:p>
    <w:tbl>
      <w:tblPr>
        <w:tblW w:w="14511" w:type="dxa"/>
        <w:tblLook w:val="04A0" w:firstRow="1" w:lastRow="0" w:firstColumn="1" w:lastColumn="0" w:noHBand="0" w:noVBand="1"/>
      </w:tblPr>
      <w:tblGrid>
        <w:gridCol w:w="2929"/>
        <w:gridCol w:w="2485"/>
        <w:gridCol w:w="2083"/>
        <w:gridCol w:w="2248"/>
        <w:gridCol w:w="4766"/>
      </w:tblGrid>
      <w:tr w:rsidR="002822AC" w:rsidRPr="00CB64F8" w14:paraId="66DFC24A" w14:textId="77777777" w:rsidTr="002822AC">
        <w:trPr>
          <w:trHeight w:val="363"/>
        </w:trPr>
        <w:tc>
          <w:tcPr>
            <w:tcW w:w="14511" w:type="dxa"/>
            <w:gridSpan w:val="5"/>
            <w:noWrap/>
            <w:vAlign w:val="bottom"/>
            <w:hideMark/>
          </w:tcPr>
          <w:p w14:paraId="4B4D1307" w14:textId="64B52C2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Отчет по МКБ</w:t>
            </w:r>
            <w:r w:rsidR="00CD63FD" w:rsidRPr="00007F4A">
              <w:rPr>
                <w:b/>
                <w:bCs/>
                <w:color w:val="000000"/>
                <w:sz w:val="22"/>
                <w:szCs w:val="22"/>
              </w:rPr>
              <w:t>-</w:t>
            </w:r>
            <w:r w:rsidRPr="00007F4A">
              <w:rPr>
                <w:b/>
                <w:bCs/>
                <w:color w:val="000000"/>
                <w:sz w:val="22"/>
                <w:szCs w:val="22"/>
              </w:rPr>
              <w:t>10 (сводный)</w:t>
            </w:r>
          </w:p>
        </w:tc>
      </w:tr>
      <w:tr w:rsidR="002822AC" w:rsidRPr="00CB64F8" w14:paraId="14DE6295" w14:textId="77777777" w:rsidTr="008932AC">
        <w:trPr>
          <w:trHeight w:val="290"/>
        </w:trPr>
        <w:tc>
          <w:tcPr>
            <w:tcW w:w="5414" w:type="dxa"/>
            <w:gridSpan w:val="2"/>
            <w:noWrap/>
            <w:vAlign w:val="bottom"/>
            <w:hideMark/>
          </w:tcPr>
          <w:p w14:paraId="312D8D6A" w14:textId="77777777" w:rsidR="002822AC" w:rsidRPr="00CB64F8" w:rsidRDefault="002822AC" w:rsidP="002822AC">
            <w:pPr>
              <w:spacing w:line="240" w:lineRule="auto"/>
              <w:ind w:firstLine="0"/>
              <w:jc w:val="left"/>
              <w:rPr>
                <w:color w:val="000000"/>
                <w:sz w:val="22"/>
                <w:szCs w:val="22"/>
                <w:lang w:val="en-US"/>
              </w:rPr>
            </w:pPr>
            <w:r w:rsidRPr="00CB64F8">
              <w:rPr>
                <w:b/>
                <w:bCs/>
                <w:color w:val="000000"/>
                <w:sz w:val="22"/>
                <w:szCs w:val="22"/>
              </w:rPr>
              <w:t>Период</w:t>
            </w:r>
            <w:r w:rsidRPr="00CB64F8">
              <w:rPr>
                <w:color w:val="000000"/>
                <w:sz w:val="22"/>
                <w:szCs w:val="22"/>
                <w:lang w:val="en-US"/>
              </w:rPr>
              <w:t xml:space="preserve"> </w:t>
            </w:r>
          </w:p>
        </w:tc>
        <w:tc>
          <w:tcPr>
            <w:tcW w:w="2083" w:type="dxa"/>
            <w:noWrap/>
            <w:vAlign w:val="bottom"/>
            <w:hideMark/>
          </w:tcPr>
          <w:p w14:paraId="3B96F100" w14:textId="77777777" w:rsidR="002822AC" w:rsidRPr="00CB64F8" w:rsidRDefault="002822AC" w:rsidP="002822AC">
            <w:pPr>
              <w:spacing w:after="160" w:line="256" w:lineRule="auto"/>
              <w:ind w:firstLine="0"/>
              <w:jc w:val="left"/>
              <w:rPr>
                <w:color w:val="000000"/>
                <w:sz w:val="22"/>
                <w:szCs w:val="22"/>
                <w:lang w:val="en-US"/>
              </w:rPr>
            </w:pPr>
          </w:p>
        </w:tc>
        <w:tc>
          <w:tcPr>
            <w:tcW w:w="2248" w:type="dxa"/>
            <w:noWrap/>
            <w:vAlign w:val="bottom"/>
            <w:hideMark/>
          </w:tcPr>
          <w:p w14:paraId="28A87082" w14:textId="77777777" w:rsidR="002822AC" w:rsidRPr="00007F4A" w:rsidRDefault="002822AC" w:rsidP="002822AC">
            <w:pPr>
              <w:spacing w:line="256" w:lineRule="auto"/>
              <w:ind w:firstLine="0"/>
              <w:jc w:val="left"/>
              <w:rPr>
                <w:rFonts w:eastAsia="Calibri"/>
                <w:sz w:val="22"/>
                <w:szCs w:val="22"/>
              </w:rPr>
            </w:pPr>
          </w:p>
        </w:tc>
        <w:tc>
          <w:tcPr>
            <w:tcW w:w="4766" w:type="dxa"/>
            <w:noWrap/>
            <w:vAlign w:val="bottom"/>
            <w:hideMark/>
          </w:tcPr>
          <w:p w14:paraId="60F0E718" w14:textId="77777777" w:rsidR="002822AC" w:rsidRPr="00007F4A" w:rsidRDefault="002822AC" w:rsidP="002822AC">
            <w:pPr>
              <w:spacing w:line="256" w:lineRule="auto"/>
              <w:ind w:firstLine="0"/>
              <w:jc w:val="left"/>
              <w:rPr>
                <w:rFonts w:eastAsia="Calibri"/>
                <w:sz w:val="22"/>
                <w:szCs w:val="22"/>
              </w:rPr>
            </w:pPr>
          </w:p>
        </w:tc>
      </w:tr>
      <w:tr w:rsidR="002822AC" w:rsidRPr="00CB64F8" w14:paraId="2747A590" w14:textId="77777777" w:rsidTr="008932AC">
        <w:trPr>
          <w:trHeight w:val="290"/>
        </w:trPr>
        <w:tc>
          <w:tcPr>
            <w:tcW w:w="2929" w:type="dxa"/>
            <w:noWrap/>
            <w:vAlign w:val="bottom"/>
            <w:hideMark/>
          </w:tcPr>
          <w:p w14:paraId="32789FF5" w14:textId="77777777" w:rsidR="002822AC" w:rsidRPr="00007F4A" w:rsidRDefault="002822AC" w:rsidP="002822AC">
            <w:pPr>
              <w:spacing w:line="256" w:lineRule="auto"/>
              <w:ind w:firstLine="0"/>
              <w:jc w:val="left"/>
              <w:rPr>
                <w:rFonts w:eastAsia="Calibri"/>
                <w:sz w:val="22"/>
                <w:szCs w:val="22"/>
              </w:rPr>
            </w:pPr>
            <w:bookmarkStart w:id="118" w:name="RANGE!A3"/>
            <w:bookmarkEnd w:id="118"/>
          </w:p>
        </w:tc>
        <w:tc>
          <w:tcPr>
            <w:tcW w:w="2485" w:type="dxa"/>
            <w:noWrap/>
            <w:vAlign w:val="bottom"/>
            <w:hideMark/>
          </w:tcPr>
          <w:p w14:paraId="589D4BD3" w14:textId="77777777" w:rsidR="002822AC" w:rsidRPr="00007F4A" w:rsidRDefault="002822AC" w:rsidP="002822AC">
            <w:pPr>
              <w:spacing w:line="256" w:lineRule="auto"/>
              <w:ind w:firstLine="0"/>
              <w:jc w:val="left"/>
              <w:rPr>
                <w:rFonts w:eastAsia="Calibri"/>
                <w:sz w:val="22"/>
                <w:szCs w:val="22"/>
              </w:rPr>
            </w:pPr>
          </w:p>
        </w:tc>
        <w:tc>
          <w:tcPr>
            <w:tcW w:w="2083" w:type="dxa"/>
            <w:noWrap/>
            <w:vAlign w:val="bottom"/>
            <w:hideMark/>
          </w:tcPr>
          <w:p w14:paraId="2572C4FB" w14:textId="77777777" w:rsidR="002822AC" w:rsidRPr="00007F4A" w:rsidRDefault="002822AC" w:rsidP="002822AC">
            <w:pPr>
              <w:spacing w:line="256" w:lineRule="auto"/>
              <w:ind w:firstLine="0"/>
              <w:jc w:val="left"/>
              <w:rPr>
                <w:rFonts w:eastAsia="Calibri"/>
                <w:sz w:val="22"/>
                <w:szCs w:val="22"/>
              </w:rPr>
            </w:pPr>
          </w:p>
        </w:tc>
        <w:tc>
          <w:tcPr>
            <w:tcW w:w="2248" w:type="dxa"/>
            <w:noWrap/>
            <w:vAlign w:val="bottom"/>
            <w:hideMark/>
          </w:tcPr>
          <w:p w14:paraId="3EFB972B" w14:textId="77777777" w:rsidR="002822AC" w:rsidRPr="00007F4A" w:rsidRDefault="002822AC" w:rsidP="002822AC">
            <w:pPr>
              <w:spacing w:line="256" w:lineRule="auto"/>
              <w:ind w:firstLine="0"/>
              <w:jc w:val="left"/>
              <w:rPr>
                <w:rFonts w:eastAsia="Calibri"/>
                <w:sz w:val="22"/>
                <w:szCs w:val="22"/>
              </w:rPr>
            </w:pPr>
          </w:p>
        </w:tc>
        <w:tc>
          <w:tcPr>
            <w:tcW w:w="4766" w:type="dxa"/>
            <w:noWrap/>
            <w:vAlign w:val="bottom"/>
            <w:hideMark/>
          </w:tcPr>
          <w:p w14:paraId="54E3191F" w14:textId="77777777" w:rsidR="002822AC" w:rsidRPr="00007F4A" w:rsidRDefault="002822AC" w:rsidP="002822AC">
            <w:pPr>
              <w:spacing w:line="256" w:lineRule="auto"/>
              <w:ind w:firstLine="0"/>
              <w:jc w:val="left"/>
              <w:rPr>
                <w:rFonts w:eastAsia="Calibri"/>
                <w:sz w:val="22"/>
                <w:szCs w:val="22"/>
              </w:rPr>
            </w:pPr>
          </w:p>
        </w:tc>
      </w:tr>
      <w:tr w:rsidR="002822AC" w:rsidRPr="00CB64F8" w14:paraId="17FB7F36" w14:textId="77777777" w:rsidTr="00007F4A">
        <w:trPr>
          <w:trHeight w:val="290"/>
        </w:trPr>
        <w:tc>
          <w:tcPr>
            <w:tcW w:w="2929" w:type="dxa"/>
            <w:tcBorders>
              <w:bottom w:val="single" w:sz="4" w:space="0" w:color="auto"/>
            </w:tcBorders>
            <w:noWrap/>
            <w:vAlign w:val="bottom"/>
            <w:hideMark/>
          </w:tcPr>
          <w:p w14:paraId="02A73CFD" w14:textId="77777777" w:rsidR="002822AC" w:rsidRPr="00007F4A" w:rsidRDefault="002822AC" w:rsidP="002822AC">
            <w:pPr>
              <w:spacing w:line="256" w:lineRule="auto"/>
              <w:ind w:firstLine="0"/>
              <w:jc w:val="left"/>
              <w:rPr>
                <w:rFonts w:eastAsia="Calibri"/>
                <w:sz w:val="22"/>
                <w:szCs w:val="22"/>
              </w:rPr>
            </w:pPr>
          </w:p>
        </w:tc>
        <w:tc>
          <w:tcPr>
            <w:tcW w:w="2485" w:type="dxa"/>
            <w:tcBorders>
              <w:bottom w:val="single" w:sz="4" w:space="0" w:color="auto"/>
            </w:tcBorders>
            <w:noWrap/>
            <w:vAlign w:val="bottom"/>
            <w:hideMark/>
          </w:tcPr>
          <w:p w14:paraId="64DB67CF" w14:textId="77777777" w:rsidR="002822AC" w:rsidRPr="00007F4A" w:rsidRDefault="002822AC" w:rsidP="002822AC">
            <w:pPr>
              <w:spacing w:line="256" w:lineRule="auto"/>
              <w:ind w:firstLine="0"/>
              <w:jc w:val="left"/>
              <w:rPr>
                <w:rFonts w:eastAsia="Calibri"/>
                <w:sz w:val="22"/>
                <w:szCs w:val="22"/>
              </w:rPr>
            </w:pPr>
          </w:p>
        </w:tc>
        <w:tc>
          <w:tcPr>
            <w:tcW w:w="2083" w:type="dxa"/>
            <w:tcBorders>
              <w:bottom w:val="single" w:sz="4" w:space="0" w:color="auto"/>
            </w:tcBorders>
            <w:noWrap/>
            <w:vAlign w:val="bottom"/>
            <w:hideMark/>
          </w:tcPr>
          <w:p w14:paraId="502A6F5B" w14:textId="77777777" w:rsidR="002822AC" w:rsidRPr="00007F4A" w:rsidRDefault="002822AC" w:rsidP="002822AC">
            <w:pPr>
              <w:spacing w:line="256" w:lineRule="auto"/>
              <w:ind w:firstLine="0"/>
              <w:jc w:val="left"/>
              <w:rPr>
                <w:rFonts w:eastAsia="Calibri"/>
                <w:sz w:val="22"/>
                <w:szCs w:val="22"/>
              </w:rPr>
            </w:pPr>
          </w:p>
        </w:tc>
        <w:tc>
          <w:tcPr>
            <w:tcW w:w="2248" w:type="dxa"/>
            <w:tcBorders>
              <w:bottom w:val="single" w:sz="4" w:space="0" w:color="auto"/>
            </w:tcBorders>
            <w:noWrap/>
            <w:vAlign w:val="bottom"/>
            <w:hideMark/>
          </w:tcPr>
          <w:p w14:paraId="06FEC9E8" w14:textId="77777777" w:rsidR="002822AC" w:rsidRPr="00007F4A" w:rsidRDefault="002822AC" w:rsidP="002822AC">
            <w:pPr>
              <w:spacing w:line="256" w:lineRule="auto"/>
              <w:ind w:firstLine="0"/>
              <w:jc w:val="left"/>
              <w:rPr>
                <w:rFonts w:eastAsia="Calibri"/>
                <w:sz w:val="22"/>
                <w:szCs w:val="22"/>
              </w:rPr>
            </w:pPr>
          </w:p>
        </w:tc>
        <w:tc>
          <w:tcPr>
            <w:tcW w:w="4766" w:type="dxa"/>
            <w:tcBorders>
              <w:bottom w:val="single" w:sz="4" w:space="0" w:color="auto"/>
            </w:tcBorders>
            <w:noWrap/>
            <w:vAlign w:val="bottom"/>
            <w:hideMark/>
          </w:tcPr>
          <w:p w14:paraId="77948692" w14:textId="77777777" w:rsidR="002822AC" w:rsidRPr="00007F4A" w:rsidRDefault="002822AC" w:rsidP="002822AC">
            <w:pPr>
              <w:spacing w:line="256" w:lineRule="auto"/>
              <w:ind w:firstLine="0"/>
              <w:jc w:val="left"/>
              <w:rPr>
                <w:rFonts w:eastAsia="Calibri"/>
                <w:sz w:val="22"/>
                <w:szCs w:val="22"/>
              </w:rPr>
            </w:pPr>
          </w:p>
        </w:tc>
      </w:tr>
      <w:tr w:rsidR="002822AC" w:rsidRPr="00CB64F8" w14:paraId="200FC6E6" w14:textId="77777777" w:rsidTr="00007F4A">
        <w:trPr>
          <w:trHeight w:val="750"/>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BEAF3"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Источник финансирования</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14:paraId="498125D2"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Количество отпущенных рецептов</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14:paraId="7A94D64E"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Количество пациентов</w:t>
            </w:r>
          </w:p>
        </w:tc>
        <w:tc>
          <w:tcPr>
            <w:tcW w:w="2248" w:type="dxa"/>
            <w:tcBorders>
              <w:top w:val="single" w:sz="4" w:space="0" w:color="auto"/>
              <w:left w:val="nil"/>
              <w:bottom w:val="single" w:sz="4" w:space="0" w:color="auto"/>
              <w:right w:val="single" w:sz="4" w:space="0" w:color="auto"/>
            </w:tcBorders>
            <w:shd w:val="clear" w:color="auto" w:fill="auto"/>
            <w:vAlign w:val="center"/>
            <w:hideMark/>
          </w:tcPr>
          <w:p w14:paraId="3AEE798E"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Количество отпущенных упаковок</w:t>
            </w: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69BA02F1"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Сумма отпущенных упаковок</w:t>
            </w:r>
          </w:p>
        </w:tc>
      </w:tr>
      <w:tr w:rsidR="002822AC" w:rsidRPr="00CB64F8" w14:paraId="62B40757" w14:textId="77777777" w:rsidTr="00007F4A">
        <w:trPr>
          <w:trHeight w:val="290"/>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184E15E3" w14:textId="77777777" w:rsidR="002822AC" w:rsidRPr="00CB64F8" w:rsidRDefault="002822AC" w:rsidP="002822AC">
            <w:pPr>
              <w:spacing w:line="240" w:lineRule="auto"/>
              <w:ind w:firstLine="0"/>
              <w:jc w:val="left"/>
              <w:rPr>
                <w:color w:val="000000"/>
                <w:sz w:val="22"/>
                <w:szCs w:val="22"/>
              </w:rPr>
            </w:pPr>
            <w:bookmarkStart w:id="119" w:name="RANGE!A6:E7"/>
            <w:r w:rsidRPr="00CB64F8">
              <w:rPr>
                <w:color w:val="000000"/>
                <w:sz w:val="22"/>
                <w:szCs w:val="22"/>
              </w:rPr>
              <w:t> </w:t>
            </w:r>
            <w:bookmarkEnd w:id="119"/>
          </w:p>
        </w:tc>
        <w:tc>
          <w:tcPr>
            <w:tcW w:w="2485" w:type="dxa"/>
            <w:tcBorders>
              <w:top w:val="nil"/>
              <w:left w:val="nil"/>
              <w:bottom w:val="single" w:sz="4" w:space="0" w:color="auto"/>
              <w:right w:val="single" w:sz="4" w:space="0" w:color="auto"/>
            </w:tcBorders>
            <w:shd w:val="clear" w:color="auto" w:fill="auto"/>
            <w:noWrap/>
            <w:vAlign w:val="bottom"/>
            <w:hideMark/>
          </w:tcPr>
          <w:p w14:paraId="06AA5F03"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083" w:type="dxa"/>
            <w:tcBorders>
              <w:top w:val="nil"/>
              <w:left w:val="nil"/>
              <w:bottom w:val="single" w:sz="4" w:space="0" w:color="auto"/>
              <w:right w:val="single" w:sz="4" w:space="0" w:color="auto"/>
            </w:tcBorders>
            <w:shd w:val="clear" w:color="auto" w:fill="auto"/>
            <w:noWrap/>
            <w:vAlign w:val="bottom"/>
            <w:hideMark/>
          </w:tcPr>
          <w:p w14:paraId="510BBCBF"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248" w:type="dxa"/>
            <w:tcBorders>
              <w:top w:val="nil"/>
              <w:left w:val="nil"/>
              <w:bottom w:val="single" w:sz="4" w:space="0" w:color="auto"/>
              <w:right w:val="single" w:sz="4" w:space="0" w:color="auto"/>
            </w:tcBorders>
            <w:shd w:val="clear" w:color="auto" w:fill="auto"/>
            <w:noWrap/>
            <w:vAlign w:val="bottom"/>
            <w:hideMark/>
          </w:tcPr>
          <w:p w14:paraId="4A54D03D"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4766" w:type="dxa"/>
            <w:tcBorders>
              <w:top w:val="nil"/>
              <w:left w:val="nil"/>
              <w:bottom w:val="single" w:sz="4" w:space="0" w:color="auto"/>
              <w:right w:val="single" w:sz="4" w:space="0" w:color="auto"/>
            </w:tcBorders>
            <w:shd w:val="clear" w:color="auto" w:fill="auto"/>
            <w:noWrap/>
            <w:vAlign w:val="bottom"/>
            <w:hideMark/>
          </w:tcPr>
          <w:p w14:paraId="32C5A0BB"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r>
      <w:tr w:rsidR="002822AC" w:rsidRPr="00CB64F8" w14:paraId="368C1C13" w14:textId="77777777" w:rsidTr="00007F4A">
        <w:trPr>
          <w:trHeight w:val="290"/>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2F8A738A"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485" w:type="dxa"/>
            <w:tcBorders>
              <w:top w:val="nil"/>
              <w:left w:val="nil"/>
              <w:bottom w:val="single" w:sz="4" w:space="0" w:color="auto"/>
              <w:right w:val="single" w:sz="4" w:space="0" w:color="auto"/>
            </w:tcBorders>
            <w:shd w:val="clear" w:color="auto" w:fill="auto"/>
            <w:noWrap/>
            <w:vAlign w:val="bottom"/>
            <w:hideMark/>
          </w:tcPr>
          <w:p w14:paraId="6D7F544A"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083" w:type="dxa"/>
            <w:tcBorders>
              <w:top w:val="nil"/>
              <w:left w:val="nil"/>
              <w:bottom w:val="single" w:sz="4" w:space="0" w:color="auto"/>
              <w:right w:val="single" w:sz="4" w:space="0" w:color="auto"/>
            </w:tcBorders>
            <w:shd w:val="clear" w:color="auto" w:fill="auto"/>
            <w:noWrap/>
            <w:vAlign w:val="bottom"/>
            <w:hideMark/>
          </w:tcPr>
          <w:p w14:paraId="48D18EF2"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248" w:type="dxa"/>
            <w:tcBorders>
              <w:top w:val="nil"/>
              <w:left w:val="nil"/>
              <w:bottom w:val="single" w:sz="4" w:space="0" w:color="auto"/>
              <w:right w:val="single" w:sz="4" w:space="0" w:color="auto"/>
            </w:tcBorders>
            <w:shd w:val="clear" w:color="auto" w:fill="auto"/>
            <w:noWrap/>
            <w:vAlign w:val="bottom"/>
            <w:hideMark/>
          </w:tcPr>
          <w:p w14:paraId="2A65C1B1"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4766" w:type="dxa"/>
            <w:tcBorders>
              <w:top w:val="nil"/>
              <w:left w:val="nil"/>
              <w:bottom w:val="single" w:sz="4" w:space="0" w:color="auto"/>
              <w:right w:val="single" w:sz="4" w:space="0" w:color="auto"/>
            </w:tcBorders>
            <w:shd w:val="clear" w:color="auto" w:fill="auto"/>
            <w:noWrap/>
            <w:vAlign w:val="bottom"/>
            <w:hideMark/>
          </w:tcPr>
          <w:p w14:paraId="1CC46CBC"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r>
      <w:tr w:rsidR="002822AC" w:rsidRPr="00CB64F8" w14:paraId="78439F32" w14:textId="77777777" w:rsidTr="00007F4A">
        <w:trPr>
          <w:trHeight w:val="290"/>
        </w:trPr>
        <w:tc>
          <w:tcPr>
            <w:tcW w:w="2929" w:type="dxa"/>
            <w:shd w:val="clear" w:color="auto" w:fill="auto"/>
            <w:noWrap/>
            <w:vAlign w:val="bottom"/>
            <w:hideMark/>
          </w:tcPr>
          <w:p w14:paraId="381DCC16" w14:textId="77777777" w:rsidR="002822AC" w:rsidRPr="00CB64F8" w:rsidRDefault="002822AC" w:rsidP="002822AC">
            <w:pPr>
              <w:spacing w:after="160" w:line="256" w:lineRule="auto"/>
              <w:ind w:firstLine="0"/>
              <w:jc w:val="left"/>
              <w:rPr>
                <w:color w:val="000000"/>
                <w:sz w:val="22"/>
                <w:szCs w:val="22"/>
              </w:rPr>
            </w:pPr>
          </w:p>
        </w:tc>
        <w:tc>
          <w:tcPr>
            <w:tcW w:w="2485" w:type="dxa"/>
            <w:shd w:val="clear" w:color="auto" w:fill="auto"/>
            <w:noWrap/>
            <w:vAlign w:val="bottom"/>
            <w:hideMark/>
          </w:tcPr>
          <w:p w14:paraId="6A2B30E5" w14:textId="77777777" w:rsidR="002822AC" w:rsidRPr="00007F4A" w:rsidRDefault="002822AC" w:rsidP="002822AC">
            <w:pPr>
              <w:spacing w:line="256" w:lineRule="auto"/>
              <w:ind w:firstLine="0"/>
              <w:jc w:val="left"/>
              <w:rPr>
                <w:rFonts w:eastAsia="Calibri"/>
                <w:sz w:val="22"/>
                <w:szCs w:val="22"/>
              </w:rPr>
            </w:pPr>
          </w:p>
        </w:tc>
        <w:tc>
          <w:tcPr>
            <w:tcW w:w="2083" w:type="dxa"/>
            <w:shd w:val="clear" w:color="auto" w:fill="auto"/>
            <w:noWrap/>
            <w:vAlign w:val="bottom"/>
            <w:hideMark/>
          </w:tcPr>
          <w:p w14:paraId="15FFB748" w14:textId="77777777" w:rsidR="002822AC" w:rsidRPr="00007F4A" w:rsidRDefault="002822AC" w:rsidP="002822AC">
            <w:pPr>
              <w:spacing w:line="256" w:lineRule="auto"/>
              <w:ind w:firstLine="0"/>
              <w:jc w:val="left"/>
              <w:rPr>
                <w:rFonts w:eastAsia="Calibri"/>
                <w:sz w:val="22"/>
                <w:szCs w:val="22"/>
              </w:rPr>
            </w:pPr>
          </w:p>
        </w:tc>
        <w:tc>
          <w:tcPr>
            <w:tcW w:w="2248" w:type="dxa"/>
            <w:shd w:val="clear" w:color="auto" w:fill="auto"/>
            <w:noWrap/>
            <w:vAlign w:val="bottom"/>
            <w:hideMark/>
          </w:tcPr>
          <w:p w14:paraId="0E2702D3" w14:textId="77777777" w:rsidR="002822AC" w:rsidRPr="00007F4A" w:rsidRDefault="002822AC" w:rsidP="002822AC">
            <w:pPr>
              <w:spacing w:line="256" w:lineRule="auto"/>
              <w:ind w:firstLine="0"/>
              <w:jc w:val="left"/>
              <w:rPr>
                <w:rFonts w:eastAsia="Calibri"/>
                <w:sz w:val="22"/>
                <w:szCs w:val="22"/>
              </w:rPr>
            </w:pPr>
          </w:p>
        </w:tc>
        <w:tc>
          <w:tcPr>
            <w:tcW w:w="4766" w:type="dxa"/>
            <w:shd w:val="clear" w:color="auto" w:fill="auto"/>
            <w:noWrap/>
            <w:vAlign w:val="bottom"/>
            <w:hideMark/>
          </w:tcPr>
          <w:p w14:paraId="09A41EF0" w14:textId="77777777" w:rsidR="002822AC" w:rsidRPr="00007F4A" w:rsidRDefault="002822AC" w:rsidP="002822AC">
            <w:pPr>
              <w:spacing w:line="256" w:lineRule="auto"/>
              <w:ind w:firstLine="0"/>
              <w:jc w:val="left"/>
              <w:rPr>
                <w:rFonts w:eastAsia="Calibri"/>
                <w:sz w:val="22"/>
                <w:szCs w:val="22"/>
              </w:rPr>
            </w:pPr>
          </w:p>
        </w:tc>
      </w:tr>
      <w:tr w:rsidR="002822AC" w:rsidRPr="00CB64F8" w14:paraId="128EBA99" w14:textId="77777777" w:rsidTr="00007F4A">
        <w:trPr>
          <w:trHeight w:val="290"/>
        </w:trPr>
        <w:tc>
          <w:tcPr>
            <w:tcW w:w="2929" w:type="dxa"/>
            <w:shd w:val="clear" w:color="auto" w:fill="auto"/>
            <w:noWrap/>
            <w:vAlign w:val="bottom"/>
            <w:hideMark/>
          </w:tcPr>
          <w:p w14:paraId="553F4257" w14:textId="77777777" w:rsidR="002822AC" w:rsidRPr="00007F4A" w:rsidRDefault="002822AC" w:rsidP="002822AC">
            <w:pPr>
              <w:spacing w:line="256" w:lineRule="auto"/>
              <w:ind w:firstLine="0"/>
              <w:jc w:val="left"/>
              <w:rPr>
                <w:rFonts w:eastAsia="Calibri"/>
                <w:sz w:val="22"/>
                <w:szCs w:val="22"/>
              </w:rPr>
            </w:pPr>
          </w:p>
        </w:tc>
        <w:tc>
          <w:tcPr>
            <w:tcW w:w="2485" w:type="dxa"/>
            <w:shd w:val="clear" w:color="auto" w:fill="auto"/>
            <w:noWrap/>
            <w:vAlign w:val="bottom"/>
            <w:hideMark/>
          </w:tcPr>
          <w:p w14:paraId="76E0E323" w14:textId="77777777" w:rsidR="002822AC" w:rsidRPr="00007F4A" w:rsidRDefault="002822AC" w:rsidP="002822AC">
            <w:pPr>
              <w:spacing w:line="256" w:lineRule="auto"/>
              <w:ind w:firstLine="0"/>
              <w:jc w:val="left"/>
              <w:rPr>
                <w:rFonts w:eastAsia="Calibri"/>
                <w:sz w:val="22"/>
                <w:szCs w:val="22"/>
              </w:rPr>
            </w:pPr>
          </w:p>
        </w:tc>
        <w:tc>
          <w:tcPr>
            <w:tcW w:w="2083" w:type="dxa"/>
            <w:shd w:val="clear" w:color="auto" w:fill="auto"/>
            <w:noWrap/>
            <w:vAlign w:val="bottom"/>
            <w:hideMark/>
          </w:tcPr>
          <w:p w14:paraId="2C76A642" w14:textId="77777777" w:rsidR="002822AC" w:rsidRPr="00007F4A" w:rsidRDefault="002822AC" w:rsidP="002822AC">
            <w:pPr>
              <w:spacing w:line="256" w:lineRule="auto"/>
              <w:ind w:firstLine="0"/>
              <w:jc w:val="left"/>
              <w:rPr>
                <w:rFonts w:eastAsia="Calibri"/>
                <w:sz w:val="22"/>
                <w:szCs w:val="22"/>
              </w:rPr>
            </w:pPr>
          </w:p>
        </w:tc>
        <w:tc>
          <w:tcPr>
            <w:tcW w:w="2248" w:type="dxa"/>
            <w:shd w:val="clear" w:color="auto" w:fill="auto"/>
            <w:noWrap/>
            <w:vAlign w:val="bottom"/>
            <w:hideMark/>
          </w:tcPr>
          <w:p w14:paraId="5ED50538" w14:textId="77777777" w:rsidR="002822AC" w:rsidRPr="00007F4A" w:rsidRDefault="002822AC" w:rsidP="002822AC">
            <w:pPr>
              <w:spacing w:line="256" w:lineRule="auto"/>
              <w:ind w:firstLine="0"/>
              <w:jc w:val="left"/>
              <w:rPr>
                <w:rFonts w:eastAsia="Calibri"/>
                <w:sz w:val="22"/>
                <w:szCs w:val="22"/>
              </w:rPr>
            </w:pPr>
          </w:p>
        </w:tc>
        <w:tc>
          <w:tcPr>
            <w:tcW w:w="4766" w:type="dxa"/>
            <w:shd w:val="clear" w:color="auto" w:fill="auto"/>
            <w:noWrap/>
            <w:vAlign w:val="bottom"/>
            <w:hideMark/>
          </w:tcPr>
          <w:p w14:paraId="2D362DFB" w14:textId="77777777" w:rsidR="002822AC" w:rsidRPr="00007F4A" w:rsidRDefault="002822AC" w:rsidP="002822AC">
            <w:pPr>
              <w:spacing w:line="256" w:lineRule="auto"/>
              <w:ind w:firstLine="0"/>
              <w:jc w:val="left"/>
              <w:rPr>
                <w:rFonts w:eastAsia="Calibri"/>
                <w:sz w:val="22"/>
                <w:szCs w:val="22"/>
              </w:rPr>
            </w:pPr>
          </w:p>
        </w:tc>
      </w:tr>
      <w:tr w:rsidR="002822AC" w:rsidRPr="00CB64F8" w14:paraId="3B466070" w14:textId="77777777" w:rsidTr="00007F4A">
        <w:trPr>
          <w:trHeight w:val="290"/>
        </w:trPr>
        <w:tc>
          <w:tcPr>
            <w:tcW w:w="2929" w:type="dxa"/>
            <w:shd w:val="clear" w:color="auto" w:fill="auto"/>
            <w:noWrap/>
            <w:vAlign w:val="bottom"/>
            <w:hideMark/>
          </w:tcPr>
          <w:p w14:paraId="08992CD8" w14:textId="77777777" w:rsidR="002822AC" w:rsidRPr="00007F4A" w:rsidRDefault="002822AC" w:rsidP="002822AC">
            <w:pPr>
              <w:spacing w:line="256" w:lineRule="auto"/>
              <w:ind w:firstLine="0"/>
              <w:jc w:val="left"/>
              <w:rPr>
                <w:rFonts w:eastAsia="Calibri"/>
                <w:sz w:val="22"/>
                <w:szCs w:val="22"/>
              </w:rPr>
            </w:pPr>
          </w:p>
        </w:tc>
        <w:tc>
          <w:tcPr>
            <w:tcW w:w="2485" w:type="dxa"/>
            <w:shd w:val="clear" w:color="auto" w:fill="auto"/>
            <w:noWrap/>
            <w:vAlign w:val="bottom"/>
            <w:hideMark/>
          </w:tcPr>
          <w:p w14:paraId="775A02DA" w14:textId="77777777" w:rsidR="002822AC" w:rsidRPr="00007F4A" w:rsidRDefault="002822AC" w:rsidP="002822AC">
            <w:pPr>
              <w:spacing w:line="256" w:lineRule="auto"/>
              <w:ind w:firstLine="0"/>
              <w:jc w:val="left"/>
              <w:rPr>
                <w:rFonts w:eastAsia="Calibri"/>
                <w:sz w:val="22"/>
                <w:szCs w:val="22"/>
              </w:rPr>
            </w:pPr>
          </w:p>
        </w:tc>
        <w:tc>
          <w:tcPr>
            <w:tcW w:w="2083" w:type="dxa"/>
            <w:shd w:val="clear" w:color="auto" w:fill="auto"/>
            <w:noWrap/>
            <w:vAlign w:val="bottom"/>
            <w:hideMark/>
          </w:tcPr>
          <w:p w14:paraId="532C61BA" w14:textId="77777777" w:rsidR="002822AC" w:rsidRPr="00007F4A" w:rsidRDefault="002822AC" w:rsidP="002822AC">
            <w:pPr>
              <w:spacing w:line="256" w:lineRule="auto"/>
              <w:ind w:firstLine="0"/>
              <w:jc w:val="left"/>
              <w:rPr>
                <w:rFonts w:eastAsia="Calibri"/>
                <w:sz w:val="22"/>
                <w:szCs w:val="22"/>
              </w:rPr>
            </w:pPr>
          </w:p>
        </w:tc>
        <w:tc>
          <w:tcPr>
            <w:tcW w:w="2248" w:type="dxa"/>
            <w:shd w:val="clear" w:color="auto" w:fill="auto"/>
            <w:noWrap/>
            <w:vAlign w:val="bottom"/>
            <w:hideMark/>
          </w:tcPr>
          <w:p w14:paraId="68ADF236" w14:textId="77777777" w:rsidR="002822AC" w:rsidRPr="00007F4A" w:rsidRDefault="002822AC" w:rsidP="002822AC">
            <w:pPr>
              <w:spacing w:line="256" w:lineRule="auto"/>
              <w:ind w:firstLine="0"/>
              <w:jc w:val="left"/>
              <w:rPr>
                <w:rFonts w:eastAsia="Calibri"/>
                <w:sz w:val="22"/>
                <w:szCs w:val="22"/>
              </w:rPr>
            </w:pPr>
          </w:p>
        </w:tc>
        <w:tc>
          <w:tcPr>
            <w:tcW w:w="4766" w:type="dxa"/>
            <w:shd w:val="clear" w:color="auto" w:fill="auto"/>
            <w:noWrap/>
            <w:vAlign w:val="bottom"/>
            <w:hideMark/>
          </w:tcPr>
          <w:p w14:paraId="7431F30E" w14:textId="77777777" w:rsidR="002822AC" w:rsidRPr="00007F4A" w:rsidRDefault="002822AC" w:rsidP="002822AC">
            <w:pPr>
              <w:spacing w:line="256" w:lineRule="auto"/>
              <w:ind w:firstLine="0"/>
              <w:jc w:val="left"/>
              <w:rPr>
                <w:rFonts w:eastAsia="Calibri"/>
                <w:sz w:val="22"/>
                <w:szCs w:val="22"/>
              </w:rPr>
            </w:pPr>
          </w:p>
        </w:tc>
      </w:tr>
      <w:tr w:rsidR="002822AC" w:rsidRPr="00CB64F8" w14:paraId="0454B022" w14:textId="77777777" w:rsidTr="00007F4A">
        <w:trPr>
          <w:trHeight w:val="290"/>
        </w:trPr>
        <w:tc>
          <w:tcPr>
            <w:tcW w:w="2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EE886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Диагноз</w:t>
            </w:r>
          </w:p>
        </w:tc>
        <w:tc>
          <w:tcPr>
            <w:tcW w:w="6816" w:type="dxa"/>
            <w:gridSpan w:val="3"/>
            <w:tcBorders>
              <w:top w:val="single" w:sz="4" w:space="0" w:color="auto"/>
              <w:left w:val="nil"/>
              <w:bottom w:val="single" w:sz="4" w:space="0" w:color="auto"/>
              <w:right w:val="single" w:sz="4" w:space="0" w:color="000000"/>
            </w:tcBorders>
            <w:shd w:val="clear" w:color="auto" w:fill="auto"/>
            <w:vAlign w:val="center"/>
            <w:hideMark/>
          </w:tcPr>
          <w:p w14:paraId="7AF27CA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Количество пациентов</w:t>
            </w:r>
          </w:p>
        </w:tc>
        <w:tc>
          <w:tcPr>
            <w:tcW w:w="4766" w:type="dxa"/>
            <w:shd w:val="clear" w:color="auto" w:fill="auto"/>
            <w:noWrap/>
            <w:vAlign w:val="bottom"/>
            <w:hideMark/>
          </w:tcPr>
          <w:p w14:paraId="43A3F757" w14:textId="77777777" w:rsidR="002822AC" w:rsidRPr="00CB64F8" w:rsidRDefault="002822AC" w:rsidP="002822AC">
            <w:pPr>
              <w:spacing w:after="160" w:line="256" w:lineRule="auto"/>
              <w:ind w:firstLine="0"/>
              <w:jc w:val="left"/>
              <w:rPr>
                <w:b/>
                <w:bCs/>
                <w:color w:val="000000"/>
                <w:sz w:val="22"/>
                <w:szCs w:val="22"/>
              </w:rPr>
            </w:pPr>
          </w:p>
        </w:tc>
      </w:tr>
      <w:tr w:rsidR="002822AC" w:rsidRPr="00CB64F8" w14:paraId="792E5CD2" w14:textId="77777777" w:rsidTr="00007F4A">
        <w:trPr>
          <w:trHeight w:val="29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FF5AE91" w14:textId="77777777" w:rsidR="002822AC" w:rsidRPr="00CB64F8" w:rsidRDefault="002822AC" w:rsidP="002822AC">
            <w:pPr>
              <w:spacing w:line="256" w:lineRule="auto"/>
              <w:ind w:firstLine="0"/>
              <w:jc w:val="left"/>
              <w:rPr>
                <w:b/>
                <w:bCs/>
                <w:color w:val="000000"/>
                <w:sz w:val="22"/>
                <w:szCs w:val="22"/>
              </w:rPr>
            </w:pPr>
          </w:p>
        </w:tc>
        <w:tc>
          <w:tcPr>
            <w:tcW w:w="2485" w:type="dxa"/>
            <w:tcBorders>
              <w:top w:val="nil"/>
              <w:left w:val="nil"/>
              <w:bottom w:val="single" w:sz="4" w:space="0" w:color="auto"/>
              <w:right w:val="single" w:sz="4" w:space="0" w:color="auto"/>
            </w:tcBorders>
            <w:shd w:val="clear" w:color="auto" w:fill="auto"/>
            <w:vAlign w:val="center"/>
            <w:hideMark/>
          </w:tcPr>
          <w:p w14:paraId="4F36BC94"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Федеральный</w:t>
            </w:r>
          </w:p>
        </w:tc>
        <w:tc>
          <w:tcPr>
            <w:tcW w:w="2083" w:type="dxa"/>
            <w:tcBorders>
              <w:top w:val="nil"/>
              <w:left w:val="nil"/>
              <w:bottom w:val="single" w:sz="4" w:space="0" w:color="auto"/>
              <w:right w:val="single" w:sz="4" w:space="0" w:color="auto"/>
            </w:tcBorders>
            <w:shd w:val="clear" w:color="auto" w:fill="auto"/>
            <w:vAlign w:val="center"/>
            <w:hideMark/>
          </w:tcPr>
          <w:p w14:paraId="01ED53AF"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Субьект РФ</w:t>
            </w:r>
          </w:p>
        </w:tc>
        <w:tc>
          <w:tcPr>
            <w:tcW w:w="2248" w:type="dxa"/>
            <w:tcBorders>
              <w:top w:val="nil"/>
              <w:left w:val="nil"/>
              <w:bottom w:val="single" w:sz="4" w:space="0" w:color="auto"/>
              <w:right w:val="single" w:sz="4" w:space="0" w:color="auto"/>
            </w:tcBorders>
            <w:shd w:val="clear" w:color="auto" w:fill="auto"/>
            <w:vAlign w:val="center"/>
            <w:hideMark/>
          </w:tcPr>
          <w:p w14:paraId="08B012DB"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Всего</w:t>
            </w:r>
          </w:p>
        </w:tc>
        <w:tc>
          <w:tcPr>
            <w:tcW w:w="4766" w:type="dxa"/>
            <w:shd w:val="clear" w:color="auto" w:fill="auto"/>
            <w:noWrap/>
            <w:vAlign w:val="bottom"/>
            <w:hideMark/>
          </w:tcPr>
          <w:p w14:paraId="65D00A77" w14:textId="77777777" w:rsidR="002822AC" w:rsidRPr="00CB64F8" w:rsidRDefault="002822AC" w:rsidP="002822AC">
            <w:pPr>
              <w:spacing w:after="160" w:line="256" w:lineRule="auto"/>
              <w:ind w:firstLine="0"/>
              <w:jc w:val="left"/>
              <w:rPr>
                <w:b/>
                <w:bCs/>
                <w:color w:val="000000"/>
                <w:sz w:val="22"/>
                <w:szCs w:val="22"/>
              </w:rPr>
            </w:pPr>
          </w:p>
        </w:tc>
      </w:tr>
      <w:tr w:rsidR="002822AC" w:rsidRPr="00CB64F8" w14:paraId="0FD44DF3" w14:textId="77777777" w:rsidTr="00007F4A">
        <w:trPr>
          <w:trHeight w:val="290"/>
        </w:trPr>
        <w:tc>
          <w:tcPr>
            <w:tcW w:w="2929" w:type="dxa"/>
            <w:tcBorders>
              <w:top w:val="nil"/>
              <w:left w:val="single" w:sz="4" w:space="0" w:color="auto"/>
              <w:bottom w:val="single" w:sz="4" w:space="0" w:color="auto"/>
              <w:right w:val="single" w:sz="4" w:space="0" w:color="auto"/>
            </w:tcBorders>
            <w:shd w:val="clear" w:color="auto" w:fill="auto"/>
            <w:noWrap/>
            <w:vAlign w:val="bottom"/>
            <w:hideMark/>
          </w:tcPr>
          <w:p w14:paraId="02ABE0E6"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485" w:type="dxa"/>
            <w:tcBorders>
              <w:top w:val="nil"/>
              <w:left w:val="nil"/>
              <w:bottom w:val="single" w:sz="4" w:space="0" w:color="auto"/>
              <w:right w:val="single" w:sz="4" w:space="0" w:color="auto"/>
            </w:tcBorders>
            <w:shd w:val="clear" w:color="auto" w:fill="auto"/>
            <w:noWrap/>
            <w:vAlign w:val="bottom"/>
            <w:hideMark/>
          </w:tcPr>
          <w:p w14:paraId="16DF8DBB"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083" w:type="dxa"/>
            <w:tcBorders>
              <w:top w:val="nil"/>
              <w:left w:val="nil"/>
              <w:bottom w:val="single" w:sz="4" w:space="0" w:color="auto"/>
              <w:right w:val="single" w:sz="4" w:space="0" w:color="auto"/>
            </w:tcBorders>
            <w:shd w:val="clear" w:color="auto" w:fill="auto"/>
            <w:noWrap/>
            <w:vAlign w:val="bottom"/>
            <w:hideMark/>
          </w:tcPr>
          <w:p w14:paraId="194CFEED"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2248" w:type="dxa"/>
            <w:tcBorders>
              <w:top w:val="nil"/>
              <w:left w:val="nil"/>
              <w:bottom w:val="single" w:sz="4" w:space="0" w:color="auto"/>
              <w:right w:val="single" w:sz="4" w:space="0" w:color="auto"/>
            </w:tcBorders>
            <w:shd w:val="clear" w:color="auto" w:fill="auto"/>
            <w:noWrap/>
            <w:vAlign w:val="bottom"/>
            <w:hideMark/>
          </w:tcPr>
          <w:p w14:paraId="39DC9939"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4766" w:type="dxa"/>
            <w:shd w:val="clear" w:color="auto" w:fill="auto"/>
            <w:noWrap/>
            <w:vAlign w:val="bottom"/>
            <w:hideMark/>
          </w:tcPr>
          <w:p w14:paraId="5EEEF25A" w14:textId="77777777" w:rsidR="002822AC" w:rsidRPr="00CB64F8" w:rsidRDefault="002822AC" w:rsidP="002822AC">
            <w:pPr>
              <w:spacing w:after="160" w:line="256" w:lineRule="auto"/>
              <w:ind w:firstLine="0"/>
              <w:jc w:val="left"/>
              <w:rPr>
                <w:color w:val="000000"/>
                <w:sz w:val="22"/>
                <w:szCs w:val="22"/>
              </w:rPr>
            </w:pPr>
          </w:p>
        </w:tc>
      </w:tr>
    </w:tbl>
    <w:p w14:paraId="67003449" w14:textId="5FB19788" w:rsidR="002822AC" w:rsidRPr="00007F4A" w:rsidRDefault="002822AC">
      <w:pPr>
        <w:jc w:val="center"/>
        <w:rPr>
          <w:b/>
          <w:sz w:val="22"/>
          <w:szCs w:val="22"/>
        </w:rPr>
      </w:pPr>
    </w:p>
    <w:p w14:paraId="3B0F2109" w14:textId="069D0194" w:rsidR="00CD63FD" w:rsidRPr="00007F4A" w:rsidRDefault="00CD63FD">
      <w:pPr>
        <w:jc w:val="center"/>
        <w:rPr>
          <w:b/>
          <w:sz w:val="22"/>
          <w:szCs w:val="22"/>
        </w:rPr>
      </w:pPr>
      <w:r w:rsidRPr="00007F4A">
        <w:rPr>
          <w:b/>
          <w:sz w:val="22"/>
          <w:szCs w:val="22"/>
        </w:rPr>
        <w:br w:type="page"/>
      </w:r>
    </w:p>
    <w:p w14:paraId="4EB881A3" w14:textId="45422675"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оборотам НС и ПВ</w:t>
      </w:r>
      <w:r w:rsidR="00A20BF9" w:rsidRPr="00007F4A">
        <w:rPr>
          <w:rFonts w:eastAsia="Calibri"/>
          <w:szCs w:val="22"/>
          <w:lang w:eastAsia="en-US"/>
        </w:rPr>
        <w:t>»</w:t>
      </w:r>
    </w:p>
    <w:p w14:paraId="17522555" w14:textId="1C67BE9D" w:rsidR="002822AC" w:rsidRPr="00007F4A" w:rsidRDefault="002822AC" w:rsidP="008932AC">
      <w:pPr>
        <w:spacing w:after="160" w:line="256" w:lineRule="auto"/>
        <w:ind w:firstLine="0"/>
        <w:rPr>
          <w:rFonts w:eastAsia="Calibri"/>
          <w:szCs w:val="22"/>
          <w:lang w:eastAsia="en-US"/>
        </w:rPr>
      </w:pPr>
      <w:r w:rsidRPr="00007F4A">
        <w:rPr>
          <w:rFonts w:eastAsia="Calibri"/>
          <w:szCs w:val="22"/>
          <w:lang w:eastAsia="en-US"/>
        </w:rPr>
        <w:t xml:space="preserve">Лист </w:t>
      </w:r>
      <w:r w:rsidR="00A20BF9" w:rsidRPr="00007F4A">
        <w:rPr>
          <w:rFonts w:eastAsia="Calibri"/>
          <w:szCs w:val="22"/>
          <w:lang w:eastAsia="en-US"/>
        </w:rPr>
        <w:t>«</w:t>
      </w:r>
      <w:r w:rsidR="00CB64F8">
        <w:rPr>
          <w:rFonts w:eastAsia="Calibri"/>
          <w:szCs w:val="22"/>
          <w:lang w:eastAsia="en-US"/>
        </w:rPr>
        <w:t>О</w:t>
      </w:r>
      <w:r w:rsidRPr="00007F4A">
        <w:rPr>
          <w:rFonts w:eastAsia="Calibri"/>
          <w:szCs w:val="22"/>
          <w:lang w:eastAsia="en-US"/>
        </w:rPr>
        <w:t>тчет по оборотам НС и ПВ</w:t>
      </w:r>
      <w:r w:rsidR="00A20BF9" w:rsidRPr="00007F4A">
        <w:rPr>
          <w:rFonts w:eastAsia="Calibri"/>
          <w:szCs w:val="22"/>
          <w:lang w:eastAsia="en-US"/>
        </w:rPr>
        <w:t>»</w:t>
      </w:r>
    </w:p>
    <w:tbl>
      <w:tblPr>
        <w:tblW w:w="14600" w:type="dxa"/>
        <w:tblInd w:w="-5" w:type="dxa"/>
        <w:tblLook w:val="04A0" w:firstRow="1" w:lastRow="0" w:firstColumn="1" w:lastColumn="0" w:noHBand="0" w:noVBand="1"/>
      </w:tblPr>
      <w:tblGrid>
        <w:gridCol w:w="766"/>
        <w:gridCol w:w="652"/>
        <w:gridCol w:w="4252"/>
        <w:gridCol w:w="2974"/>
        <w:gridCol w:w="2978"/>
        <w:gridCol w:w="2978"/>
      </w:tblGrid>
      <w:tr w:rsidR="002822AC" w:rsidRPr="00CB64F8" w14:paraId="49103A02" w14:textId="77777777" w:rsidTr="002822AC">
        <w:trPr>
          <w:trHeight w:val="300"/>
        </w:trPr>
        <w:tc>
          <w:tcPr>
            <w:tcW w:w="14600" w:type="dxa"/>
            <w:gridSpan w:val="6"/>
            <w:tcBorders>
              <w:top w:val="single" w:sz="4" w:space="0" w:color="A6A6A6"/>
              <w:left w:val="single" w:sz="4" w:space="0" w:color="A6A6A6"/>
              <w:bottom w:val="single" w:sz="4" w:space="0" w:color="A6A6A6"/>
              <w:right w:val="single" w:sz="4" w:space="0" w:color="A6A6A6"/>
            </w:tcBorders>
            <w:vAlign w:val="center"/>
            <w:hideMark/>
          </w:tcPr>
          <w:p w14:paraId="456EDC8F" w14:textId="7777777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Отчет по оборотам НС и ПВ</w:t>
            </w:r>
          </w:p>
        </w:tc>
      </w:tr>
      <w:tr w:rsidR="002822AC" w:rsidRPr="00CB64F8" w14:paraId="0053AD68" w14:textId="77777777" w:rsidTr="002822AC">
        <w:trPr>
          <w:trHeight w:val="348"/>
        </w:trPr>
        <w:tc>
          <w:tcPr>
            <w:tcW w:w="14600" w:type="dxa"/>
            <w:gridSpan w:val="6"/>
            <w:tcBorders>
              <w:top w:val="single" w:sz="4" w:space="0" w:color="A6A6A6"/>
              <w:left w:val="single" w:sz="4" w:space="0" w:color="A6A6A6"/>
              <w:bottom w:val="single" w:sz="4" w:space="0" w:color="A6A6A6"/>
              <w:right w:val="nil"/>
            </w:tcBorders>
            <w:shd w:val="clear" w:color="auto" w:fill="FFFFFF"/>
            <w:vAlign w:val="center"/>
            <w:hideMark/>
          </w:tcPr>
          <w:p w14:paraId="0E8E3353"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за период </w:t>
            </w:r>
            <w:proofErr w:type="gramStart"/>
            <w:r w:rsidRPr="00007F4A">
              <w:rPr>
                <w:b/>
                <w:bCs/>
                <w:sz w:val="22"/>
                <w:szCs w:val="22"/>
              </w:rPr>
              <w:t>с</w:t>
            </w:r>
            <w:proofErr w:type="gramEnd"/>
          </w:p>
        </w:tc>
      </w:tr>
      <w:tr w:rsidR="002822AC" w:rsidRPr="00CB64F8" w14:paraId="1DDA609E" w14:textId="77777777" w:rsidTr="008932AC">
        <w:trPr>
          <w:trHeight w:val="103"/>
        </w:trPr>
        <w:tc>
          <w:tcPr>
            <w:tcW w:w="766" w:type="dxa"/>
            <w:tcBorders>
              <w:top w:val="nil"/>
              <w:left w:val="single" w:sz="4" w:space="0" w:color="A6A6A6"/>
              <w:bottom w:val="nil"/>
              <w:right w:val="single" w:sz="4" w:space="0" w:color="A6A6A6"/>
            </w:tcBorders>
            <w:vAlign w:val="center"/>
            <w:hideMark/>
          </w:tcPr>
          <w:p w14:paraId="25300F61"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652" w:type="dxa"/>
            <w:tcBorders>
              <w:top w:val="nil"/>
              <w:left w:val="nil"/>
              <w:bottom w:val="nil"/>
              <w:right w:val="single" w:sz="4" w:space="0" w:color="A6A6A6"/>
            </w:tcBorders>
            <w:vAlign w:val="center"/>
            <w:hideMark/>
          </w:tcPr>
          <w:p w14:paraId="3FCAB03E"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4252" w:type="dxa"/>
            <w:tcBorders>
              <w:top w:val="nil"/>
              <w:left w:val="nil"/>
              <w:bottom w:val="nil"/>
              <w:right w:val="single" w:sz="4" w:space="0" w:color="A6A6A6"/>
            </w:tcBorders>
            <w:vAlign w:val="center"/>
            <w:hideMark/>
          </w:tcPr>
          <w:p w14:paraId="5DD7FEA2"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974" w:type="dxa"/>
            <w:tcBorders>
              <w:top w:val="nil"/>
              <w:left w:val="nil"/>
              <w:bottom w:val="nil"/>
              <w:right w:val="single" w:sz="4" w:space="0" w:color="A6A6A6"/>
            </w:tcBorders>
            <w:vAlign w:val="center"/>
            <w:hideMark/>
          </w:tcPr>
          <w:p w14:paraId="42506AF6"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978" w:type="dxa"/>
            <w:tcBorders>
              <w:top w:val="nil"/>
              <w:left w:val="nil"/>
              <w:bottom w:val="nil"/>
              <w:right w:val="single" w:sz="4" w:space="0" w:color="A6A6A6"/>
            </w:tcBorders>
            <w:vAlign w:val="center"/>
            <w:hideMark/>
          </w:tcPr>
          <w:p w14:paraId="22243E9A"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978" w:type="dxa"/>
            <w:tcBorders>
              <w:top w:val="nil"/>
              <w:left w:val="nil"/>
              <w:bottom w:val="nil"/>
              <w:right w:val="single" w:sz="4" w:space="0" w:color="A6A6A6"/>
            </w:tcBorders>
            <w:vAlign w:val="center"/>
            <w:hideMark/>
          </w:tcPr>
          <w:p w14:paraId="63826E9D"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r>
      <w:tr w:rsidR="002822AC" w:rsidRPr="00CB64F8" w14:paraId="1B9E54C8" w14:textId="77777777" w:rsidTr="002822AC">
        <w:trPr>
          <w:trHeight w:val="1392"/>
        </w:trPr>
        <w:tc>
          <w:tcPr>
            <w:tcW w:w="766" w:type="dxa"/>
            <w:tcBorders>
              <w:top w:val="single" w:sz="8" w:space="0" w:color="auto"/>
              <w:left w:val="single" w:sz="12" w:space="0" w:color="auto"/>
              <w:bottom w:val="single" w:sz="8" w:space="0" w:color="auto"/>
              <w:right w:val="single" w:sz="12" w:space="0" w:color="auto"/>
            </w:tcBorders>
            <w:vAlign w:val="center"/>
            <w:hideMark/>
          </w:tcPr>
          <w:p w14:paraId="5DB9503C"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МНН</w:t>
            </w:r>
          </w:p>
        </w:tc>
        <w:tc>
          <w:tcPr>
            <w:tcW w:w="652" w:type="dxa"/>
            <w:tcBorders>
              <w:top w:val="single" w:sz="8" w:space="0" w:color="auto"/>
              <w:left w:val="nil"/>
              <w:bottom w:val="single" w:sz="8" w:space="0" w:color="auto"/>
              <w:right w:val="single" w:sz="12" w:space="0" w:color="auto"/>
            </w:tcBorders>
            <w:vAlign w:val="center"/>
            <w:hideMark/>
          </w:tcPr>
          <w:p w14:paraId="2947E889"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ЛС</w:t>
            </w:r>
          </w:p>
        </w:tc>
        <w:tc>
          <w:tcPr>
            <w:tcW w:w="4252" w:type="dxa"/>
            <w:tcBorders>
              <w:top w:val="single" w:sz="8" w:space="0" w:color="auto"/>
              <w:left w:val="nil"/>
              <w:bottom w:val="single" w:sz="8" w:space="0" w:color="auto"/>
              <w:right w:val="single" w:sz="12" w:space="0" w:color="auto"/>
            </w:tcBorders>
            <w:vAlign w:val="center"/>
            <w:hideMark/>
          </w:tcPr>
          <w:p w14:paraId="46B0A856"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упаковок на остатке </w:t>
            </w:r>
            <w:proofErr w:type="gramStart"/>
            <w:r w:rsidRPr="00CB64F8">
              <w:rPr>
                <w:b/>
                <w:bCs/>
                <w:color w:val="000000"/>
                <w:sz w:val="22"/>
                <w:szCs w:val="22"/>
              </w:rPr>
              <w:t>на</w:t>
            </w:r>
            <w:proofErr w:type="gramEnd"/>
            <w:r w:rsidRPr="00CB64F8">
              <w:rPr>
                <w:b/>
                <w:bCs/>
                <w:color w:val="000000"/>
                <w:sz w:val="22"/>
                <w:szCs w:val="22"/>
              </w:rPr>
              <w:t xml:space="preserve"> __</w:t>
            </w:r>
          </w:p>
        </w:tc>
        <w:tc>
          <w:tcPr>
            <w:tcW w:w="2974" w:type="dxa"/>
            <w:tcBorders>
              <w:top w:val="single" w:sz="8" w:space="0" w:color="auto"/>
              <w:left w:val="nil"/>
              <w:bottom w:val="single" w:sz="8" w:space="0" w:color="auto"/>
              <w:right w:val="nil"/>
            </w:tcBorders>
            <w:vAlign w:val="center"/>
            <w:hideMark/>
          </w:tcPr>
          <w:p w14:paraId="0236B98C"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упаковок на остатке </w:t>
            </w:r>
            <w:proofErr w:type="gramStart"/>
            <w:r w:rsidRPr="00CB64F8">
              <w:rPr>
                <w:b/>
                <w:bCs/>
                <w:color w:val="000000"/>
                <w:sz w:val="22"/>
                <w:szCs w:val="22"/>
              </w:rPr>
              <w:t>на</w:t>
            </w:r>
            <w:proofErr w:type="gramEnd"/>
            <w:r w:rsidRPr="00CB64F8">
              <w:rPr>
                <w:b/>
                <w:bCs/>
                <w:color w:val="000000"/>
                <w:sz w:val="22"/>
                <w:szCs w:val="22"/>
              </w:rPr>
              <w:t xml:space="preserve"> __</w:t>
            </w:r>
          </w:p>
        </w:tc>
        <w:tc>
          <w:tcPr>
            <w:tcW w:w="2978" w:type="dxa"/>
            <w:tcBorders>
              <w:top w:val="single" w:sz="8" w:space="0" w:color="auto"/>
              <w:left w:val="single" w:sz="12" w:space="0" w:color="auto"/>
              <w:bottom w:val="single" w:sz="8" w:space="0" w:color="auto"/>
              <w:right w:val="single" w:sz="8" w:space="0" w:color="auto"/>
            </w:tcBorders>
            <w:vAlign w:val="center"/>
            <w:hideMark/>
          </w:tcPr>
          <w:p w14:paraId="0878DC38"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упаковок, отпущенных по рецептам </w:t>
            </w:r>
            <w:proofErr w:type="gramStart"/>
            <w:r w:rsidRPr="00CB64F8">
              <w:rPr>
                <w:b/>
                <w:bCs/>
                <w:color w:val="000000"/>
                <w:sz w:val="22"/>
                <w:szCs w:val="22"/>
              </w:rPr>
              <w:t>с</w:t>
            </w:r>
            <w:proofErr w:type="gramEnd"/>
            <w:r w:rsidRPr="00CB64F8">
              <w:rPr>
                <w:b/>
                <w:bCs/>
                <w:color w:val="000000"/>
                <w:sz w:val="22"/>
                <w:szCs w:val="22"/>
              </w:rPr>
              <w:t xml:space="preserve"> __ по __</w:t>
            </w:r>
          </w:p>
        </w:tc>
        <w:tc>
          <w:tcPr>
            <w:tcW w:w="2978" w:type="dxa"/>
            <w:tcBorders>
              <w:top w:val="single" w:sz="8" w:space="0" w:color="auto"/>
              <w:left w:val="single" w:sz="12" w:space="0" w:color="auto"/>
              <w:bottom w:val="single" w:sz="8" w:space="0" w:color="auto"/>
              <w:right w:val="single" w:sz="8" w:space="0" w:color="auto"/>
            </w:tcBorders>
            <w:vAlign w:val="center"/>
            <w:hideMark/>
          </w:tcPr>
          <w:p w14:paraId="1FA51834"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упаковок, отпущенных по рецептам </w:t>
            </w:r>
            <w:proofErr w:type="gramStart"/>
            <w:r w:rsidRPr="00CB64F8">
              <w:rPr>
                <w:b/>
                <w:bCs/>
                <w:color w:val="000000"/>
                <w:sz w:val="22"/>
                <w:szCs w:val="22"/>
              </w:rPr>
              <w:t>с</w:t>
            </w:r>
            <w:proofErr w:type="gramEnd"/>
            <w:r w:rsidRPr="00CB64F8">
              <w:rPr>
                <w:b/>
                <w:bCs/>
                <w:color w:val="000000"/>
                <w:sz w:val="22"/>
                <w:szCs w:val="22"/>
              </w:rPr>
              <w:t xml:space="preserve"> __ по __</w:t>
            </w:r>
          </w:p>
        </w:tc>
      </w:tr>
      <w:tr w:rsidR="002822AC" w:rsidRPr="00CB64F8" w14:paraId="0E8E8657" w14:textId="77777777" w:rsidTr="002822AC">
        <w:trPr>
          <w:trHeight w:val="276"/>
        </w:trPr>
        <w:tc>
          <w:tcPr>
            <w:tcW w:w="766" w:type="dxa"/>
            <w:tcBorders>
              <w:top w:val="nil"/>
              <w:left w:val="single" w:sz="4" w:space="0" w:color="auto"/>
              <w:bottom w:val="single" w:sz="4" w:space="0" w:color="auto"/>
              <w:right w:val="single" w:sz="4" w:space="0" w:color="auto"/>
            </w:tcBorders>
            <w:shd w:val="clear" w:color="auto" w:fill="FFFFFF"/>
            <w:vAlign w:val="center"/>
            <w:hideMark/>
          </w:tcPr>
          <w:p w14:paraId="24273557" w14:textId="5D42110E" w:rsidR="002822AC" w:rsidRPr="00CB64F8" w:rsidRDefault="002822AC" w:rsidP="002822AC">
            <w:pPr>
              <w:spacing w:line="240" w:lineRule="auto"/>
              <w:ind w:firstLine="0"/>
              <w:jc w:val="left"/>
              <w:rPr>
                <w:sz w:val="22"/>
                <w:szCs w:val="22"/>
              </w:rPr>
            </w:pPr>
          </w:p>
        </w:tc>
        <w:tc>
          <w:tcPr>
            <w:tcW w:w="652" w:type="dxa"/>
            <w:tcBorders>
              <w:top w:val="nil"/>
              <w:left w:val="nil"/>
              <w:bottom w:val="single" w:sz="4" w:space="0" w:color="auto"/>
              <w:right w:val="single" w:sz="4" w:space="0" w:color="auto"/>
            </w:tcBorders>
            <w:vAlign w:val="center"/>
            <w:hideMark/>
          </w:tcPr>
          <w:p w14:paraId="0F36210A" w14:textId="4A95289E" w:rsidR="002822AC" w:rsidRPr="00CB64F8" w:rsidRDefault="002822AC" w:rsidP="002822AC">
            <w:pPr>
              <w:spacing w:line="240" w:lineRule="auto"/>
              <w:ind w:firstLine="0"/>
              <w:jc w:val="left"/>
              <w:rPr>
                <w:color w:val="000000"/>
                <w:sz w:val="22"/>
                <w:szCs w:val="22"/>
              </w:rPr>
            </w:pPr>
          </w:p>
        </w:tc>
        <w:tc>
          <w:tcPr>
            <w:tcW w:w="4252" w:type="dxa"/>
            <w:tcBorders>
              <w:top w:val="nil"/>
              <w:left w:val="nil"/>
              <w:bottom w:val="single" w:sz="4" w:space="0" w:color="auto"/>
              <w:right w:val="single" w:sz="4" w:space="0" w:color="auto"/>
            </w:tcBorders>
            <w:vAlign w:val="center"/>
            <w:hideMark/>
          </w:tcPr>
          <w:p w14:paraId="2A9E30F9"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w:t>
            </w:r>
          </w:p>
        </w:tc>
        <w:tc>
          <w:tcPr>
            <w:tcW w:w="2974" w:type="dxa"/>
            <w:tcBorders>
              <w:top w:val="nil"/>
              <w:left w:val="nil"/>
              <w:bottom w:val="single" w:sz="4" w:space="0" w:color="auto"/>
              <w:right w:val="single" w:sz="4" w:space="0" w:color="auto"/>
            </w:tcBorders>
            <w:vAlign w:val="center"/>
            <w:hideMark/>
          </w:tcPr>
          <w:p w14:paraId="11C9825C" w14:textId="68379245" w:rsidR="002822AC" w:rsidRPr="00CB64F8" w:rsidRDefault="002822AC" w:rsidP="002822AC">
            <w:pPr>
              <w:spacing w:line="240" w:lineRule="auto"/>
              <w:ind w:firstLine="0"/>
              <w:jc w:val="center"/>
              <w:rPr>
                <w:color w:val="000000"/>
                <w:sz w:val="22"/>
                <w:szCs w:val="22"/>
              </w:rPr>
            </w:pPr>
          </w:p>
        </w:tc>
        <w:tc>
          <w:tcPr>
            <w:tcW w:w="2978" w:type="dxa"/>
            <w:tcBorders>
              <w:top w:val="nil"/>
              <w:left w:val="nil"/>
              <w:bottom w:val="single" w:sz="4" w:space="0" w:color="auto"/>
              <w:right w:val="single" w:sz="4" w:space="0" w:color="auto"/>
            </w:tcBorders>
            <w:vAlign w:val="center"/>
            <w:hideMark/>
          </w:tcPr>
          <w:p w14:paraId="7A9AC099" w14:textId="574409C4" w:rsidR="002822AC" w:rsidRPr="00CB64F8" w:rsidRDefault="002822AC" w:rsidP="002822AC">
            <w:pPr>
              <w:spacing w:line="240" w:lineRule="auto"/>
              <w:ind w:firstLine="0"/>
              <w:jc w:val="center"/>
              <w:rPr>
                <w:color w:val="000000"/>
                <w:sz w:val="22"/>
                <w:szCs w:val="22"/>
              </w:rPr>
            </w:pPr>
          </w:p>
        </w:tc>
        <w:tc>
          <w:tcPr>
            <w:tcW w:w="2978" w:type="dxa"/>
            <w:tcBorders>
              <w:top w:val="nil"/>
              <w:left w:val="nil"/>
              <w:bottom w:val="single" w:sz="4" w:space="0" w:color="auto"/>
              <w:right w:val="single" w:sz="4" w:space="0" w:color="auto"/>
            </w:tcBorders>
            <w:vAlign w:val="center"/>
            <w:hideMark/>
          </w:tcPr>
          <w:p w14:paraId="1DDBA67B" w14:textId="36F35AC0" w:rsidR="002822AC" w:rsidRPr="00CB64F8" w:rsidRDefault="002822AC" w:rsidP="008932AC">
            <w:pPr>
              <w:spacing w:line="240" w:lineRule="auto"/>
              <w:ind w:firstLine="0"/>
              <w:rPr>
                <w:color w:val="000000"/>
                <w:sz w:val="22"/>
                <w:szCs w:val="22"/>
              </w:rPr>
            </w:pPr>
          </w:p>
        </w:tc>
      </w:tr>
    </w:tbl>
    <w:p w14:paraId="6EA223BE" w14:textId="77777777" w:rsidR="002822AC" w:rsidRPr="00CB64F8" w:rsidRDefault="002822AC" w:rsidP="002822AC">
      <w:pPr>
        <w:spacing w:after="160" w:line="256" w:lineRule="auto"/>
        <w:ind w:firstLine="0"/>
        <w:jc w:val="left"/>
        <w:rPr>
          <w:rFonts w:eastAsia="Calibri"/>
          <w:sz w:val="22"/>
          <w:szCs w:val="22"/>
          <w:lang w:eastAsia="en-US"/>
        </w:rPr>
      </w:pPr>
    </w:p>
    <w:p w14:paraId="697A51B3" w14:textId="7FA2679E" w:rsidR="002822AC" w:rsidRPr="00007F4A" w:rsidRDefault="002822AC" w:rsidP="008932AC">
      <w:pPr>
        <w:spacing w:after="160" w:line="256" w:lineRule="auto"/>
        <w:ind w:firstLine="0"/>
        <w:jc w:val="left"/>
        <w:rPr>
          <w:rFonts w:eastAsia="Calibri"/>
          <w:szCs w:val="22"/>
          <w:lang w:eastAsia="en-US"/>
        </w:rPr>
      </w:pPr>
      <w:r w:rsidRPr="00007F4A">
        <w:rPr>
          <w:rFonts w:eastAsia="Calibri"/>
          <w:szCs w:val="22"/>
          <w:lang w:eastAsia="en-US"/>
        </w:rPr>
        <w:t xml:space="preserve">Лист </w:t>
      </w:r>
      <w:r w:rsidR="00A20BF9" w:rsidRPr="00007F4A">
        <w:rPr>
          <w:rFonts w:eastAsia="Calibri"/>
          <w:szCs w:val="22"/>
          <w:lang w:eastAsia="en-US"/>
        </w:rPr>
        <w:t>«</w:t>
      </w:r>
      <w:r w:rsidRPr="00007F4A">
        <w:rPr>
          <w:rFonts w:eastAsia="Calibri"/>
          <w:szCs w:val="22"/>
          <w:lang w:eastAsia="en-US"/>
        </w:rPr>
        <w:t>НС и ПВ в разрезе МО</w:t>
      </w:r>
      <w:r w:rsidR="00A20BF9" w:rsidRPr="00007F4A">
        <w:rPr>
          <w:rFonts w:eastAsia="Calibri"/>
          <w:szCs w:val="22"/>
          <w:lang w:eastAsia="en-US"/>
        </w:rPr>
        <w:t>»</w:t>
      </w:r>
    </w:p>
    <w:tbl>
      <w:tblPr>
        <w:tblW w:w="14562" w:type="dxa"/>
        <w:tblInd w:w="-5" w:type="dxa"/>
        <w:tblLook w:val="04A0" w:firstRow="1" w:lastRow="0" w:firstColumn="1" w:lastColumn="0" w:noHBand="0" w:noVBand="1"/>
      </w:tblPr>
      <w:tblGrid>
        <w:gridCol w:w="595"/>
        <w:gridCol w:w="766"/>
        <w:gridCol w:w="900"/>
        <w:gridCol w:w="3976"/>
        <w:gridCol w:w="4395"/>
        <w:gridCol w:w="3921"/>
        <w:gridCol w:w="9"/>
      </w:tblGrid>
      <w:tr w:rsidR="002822AC" w:rsidRPr="00CB64F8" w14:paraId="6D576464" w14:textId="77777777" w:rsidTr="002822AC">
        <w:trPr>
          <w:trHeight w:val="300"/>
        </w:trPr>
        <w:tc>
          <w:tcPr>
            <w:tcW w:w="14562" w:type="dxa"/>
            <w:gridSpan w:val="7"/>
            <w:tcBorders>
              <w:top w:val="single" w:sz="4" w:space="0" w:color="A6A6A6"/>
              <w:left w:val="single" w:sz="4" w:space="0" w:color="A6A6A6"/>
              <w:bottom w:val="single" w:sz="4" w:space="0" w:color="A6A6A6"/>
              <w:right w:val="single" w:sz="4" w:space="0" w:color="A6A6A6"/>
            </w:tcBorders>
            <w:vAlign w:val="center"/>
            <w:hideMark/>
          </w:tcPr>
          <w:p w14:paraId="149D306C" w14:textId="7777777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Отчет по оборотам НС и ПВ в разрезе МО</w:t>
            </w:r>
          </w:p>
        </w:tc>
      </w:tr>
      <w:tr w:rsidR="002822AC" w:rsidRPr="00CB64F8" w14:paraId="14287A1F" w14:textId="77777777" w:rsidTr="002822AC">
        <w:trPr>
          <w:trHeight w:val="348"/>
        </w:trPr>
        <w:tc>
          <w:tcPr>
            <w:tcW w:w="14562" w:type="dxa"/>
            <w:gridSpan w:val="7"/>
            <w:tcBorders>
              <w:top w:val="single" w:sz="4" w:space="0" w:color="A6A6A6"/>
              <w:left w:val="single" w:sz="4" w:space="0" w:color="A6A6A6"/>
              <w:bottom w:val="single" w:sz="4" w:space="0" w:color="A6A6A6"/>
              <w:right w:val="single" w:sz="4" w:space="0" w:color="A6A6A6"/>
            </w:tcBorders>
            <w:shd w:val="clear" w:color="auto" w:fill="FFFFFF"/>
            <w:vAlign w:val="center"/>
            <w:hideMark/>
          </w:tcPr>
          <w:p w14:paraId="4CB34345" w14:textId="77777777" w:rsidR="002822AC" w:rsidRPr="00007F4A" w:rsidRDefault="002822AC" w:rsidP="002822AC">
            <w:pPr>
              <w:spacing w:line="240" w:lineRule="auto"/>
              <w:ind w:firstLine="0"/>
              <w:jc w:val="center"/>
              <w:rPr>
                <w:b/>
                <w:bCs/>
                <w:sz w:val="22"/>
                <w:szCs w:val="22"/>
              </w:rPr>
            </w:pPr>
            <w:r w:rsidRPr="00007F4A">
              <w:rPr>
                <w:b/>
                <w:bCs/>
                <w:sz w:val="22"/>
                <w:szCs w:val="22"/>
              </w:rPr>
              <w:t>с</w:t>
            </w:r>
            <w:r w:rsidRPr="00007F4A">
              <w:rPr>
                <w:b/>
                <w:bCs/>
                <w:sz w:val="22"/>
                <w:szCs w:val="22"/>
                <w:lang w:val="en-US"/>
              </w:rPr>
              <w:t xml:space="preserve"> __ </w:t>
            </w:r>
            <w:r w:rsidRPr="00007F4A">
              <w:rPr>
                <w:b/>
                <w:bCs/>
                <w:sz w:val="22"/>
                <w:szCs w:val="22"/>
              </w:rPr>
              <w:t>по</w:t>
            </w:r>
            <w:r w:rsidRPr="00007F4A">
              <w:rPr>
                <w:b/>
                <w:bCs/>
                <w:sz w:val="22"/>
                <w:szCs w:val="22"/>
                <w:lang w:val="en-US"/>
              </w:rPr>
              <w:t xml:space="preserve"> </w:t>
            </w:r>
            <w:r w:rsidRPr="00007F4A">
              <w:rPr>
                <w:b/>
                <w:bCs/>
                <w:sz w:val="22"/>
                <w:szCs w:val="22"/>
              </w:rPr>
              <w:t>__</w:t>
            </w:r>
          </w:p>
        </w:tc>
      </w:tr>
      <w:tr w:rsidR="002822AC" w:rsidRPr="00CB64F8" w14:paraId="3290791B" w14:textId="77777777" w:rsidTr="002822AC">
        <w:trPr>
          <w:gridAfter w:val="1"/>
          <w:wAfter w:w="9" w:type="dxa"/>
          <w:trHeight w:val="288"/>
        </w:trPr>
        <w:tc>
          <w:tcPr>
            <w:tcW w:w="595" w:type="dxa"/>
            <w:tcBorders>
              <w:top w:val="nil"/>
              <w:left w:val="single" w:sz="4" w:space="0" w:color="A6A6A6"/>
              <w:bottom w:val="nil"/>
              <w:right w:val="single" w:sz="4" w:space="0" w:color="A6A6A6"/>
            </w:tcBorders>
            <w:vAlign w:val="center"/>
            <w:hideMark/>
          </w:tcPr>
          <w:p w14:paraId="6FE1B8BF"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766" w:type="dxa"/>
            <w:tcBorders>
              <w:top w:val="nil"/>
              <w:left w:val="nil"/>
              <w:bottom w:val="nil"/>
              <w:right w:val="single" w:sz="4" w:space="0" w:color="A6A6A6"/>
            </w:tcBorders>
            <w:vAlign w:val="center"/>
            <w:hideMark/>
          </w:tcPr>
          <w:p w14:paraId="41796E26"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900" w:type="dxa"/>
            <w:tcBorders>
              <w:top w:val="nil"/>
              <w:left w:val="nil"/>
              <w:bottom w:val="nil"/>
              <w:right w:val="single" w:sz="4" w:space="0" w:color="A6A6A6"/>
            </w:tcBorders>
            <w:vAlign w:val="center"/>
            <w:hideMark/>
          </w:tcPr>
          <w:p w14:paraId="6A837DE5"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3976" w:type="dxa"/>
            <w:tcBorders>
              <w:top w:val="nil"/>
              <w:left w:val="nil"/>
              <w:bottom w:val="nil"/>
              <w:right w:val="single" w:sz="4" w:space="0" w:color="A6A6A6"/>
            </w:tcBorders>
            <w:vAlign w:val="center"/>
            <w:hideMark/>
          </w:tcPr>
          <w:p w14:paraId="5181AF14"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4395" w:type="dxa"/>
            <w:tcBorders>
              <w:top w:val="nil"/>
              <w:left w:val="nil"/>
              <w:bottom w:val="nil"/>
              <w:right w:val="single" w:sz="4" w:space="0" w:color="A6A6A6"/>
            </w:tcBorders>
            <w:vAlign w:val="center"/>
            <w:hideMark/>
          </w:tcPr>
          <w:p w14:paraId="772679E3"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3921" w:type="dxa"/>
            <w:tcBorders>
              <w:top w:val="nil"/>
              <w:left w:val="nil"/>
              <w:bottom w:val="nil"/>
              <w:right w:val="single" w:sz="4" w:space="0" w:color="A6A6A6"/>
            </w:tcBorders>
            <w:vAlign w:val="center"/>
            <w:hideMark/>
          </w:tcPr>
          <w:p w14:paraId="1A1F01B0"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r>
      <w:tr w:rsidR="002822AC" w:rsidRPr="00CB64F8" w14:paraId="4B354E8D" w14:textId="77777777" w:rsidTr="002822AC">
        <w:trPr>
          <w:gridAfter w:val="1"/>
          <w:wAfter w:w="9" w:type="dxa"/>
          <w:trHeight w:val="1098"/>
        </w:trPr>
        <w:tc>
          <w:tcPr>
            <w:tcW w:w="595" w:type="dxa"/>
            <w:tcBorders>
              <w:top w:val="single" w:sz="12" w:space="0" w:color="auto"/>
              <w:left w:val="single" w:sz="12" w:space="0" w:color="auto"/>
              <w:bottom w:val="single" w:sz="12" w:space="0" w:color="auto"/>
              <w:right w:val="single" w:sz="12" w:space="0" w:color="auto"/>
            </w:tcBorders>
            <w:vAlign w:val="center"/>
            <w:hideMark/>
          </w:tcPr>
          <w:p w14:paraId="6B82D52D"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МО</w:t>
            </w:r>
          </w:p>
        </w:tc>
        <w:tc>
          <w:tcPr>
            <w:tcW w:w="766" w:type="dxa"/>
            <w:tcBorders>
              <w:top w:val="single" w:sz="12" w:space="0" w:color="auto"/>
              <w:left w:val="nil"/>
              <w:bottom w:val="single" w:sz="12" w:space="0" w:color="auto"/>
              <w:right w:val="single" w:sz="12" w:space="0" w:color="auto"/>
            </w:tcBorders>
            <w:vAlign w:val="center"/>
            <w:hideMark/>
          </w:tcPr>
          <w:p w14:paraId="15390D6C"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МНН</w:t>
            </w:r>
          </w:p>
        </w:tc>
        <w:tc>
          <w:tcPr>
            <w:tcW w:w="900" w:type="dxa"/>
            <w:tcBorders>
              <w:top w:val="single" w:sz="12" w:space="0" w:color="auto"/>
              <w:left w:val="nil"/>
              <w:bottom w:val="single" w:sz="12" w:space="0" w:color="auto"/>
              <w:right w:val="single" w:sz="12" w:space="0" w:color="auto"/>
            </w:tcBorders>
            <w:vAlign w:val="center"/>
            <w:hideMark/>
          </w:tcPr>
          <w:p w14:paraId="48C49544"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ЛС</w:t>
            </w:r>
          </w:p>
        </w:tc>
        <w:tc>
          <w:tcPr>
            <w:tcW w:w="3976" w:type="dxa"/>
            <w:tcBorders>
              <w:top w:val="single" w:sz="12" w:space="0" w:color="auto"/>
              <w:left w:val="nil"/>
              <w:bottom w:val="single" w:sz="12" w:space="0" w:color="auto"/>
              <w:right w:val="single" w:sz="12" w:space="0" w:color="auto"/>
            </w:tcBorders>
            <w:vAlign w:val="center"/>
            <w:hideMark/>
          </w:tcPr>
          <w:p w14:paraId="389F31E9"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отпущенных упаковок, выписанных в МО </w:t>
            </w:r>
            <w:proofErr w:type="gramStart"/>
            <w:r w:rsidRPr="00CB64F8">
              <w:rPr>
                <w:b/>
                <w:bCs/>
                <w:color w:val="000000"/>
                <w:sz w:val="22"/>
                <w:szCs w:val="22"/>
              </w:rPr>
              <w:t>с</w:t>
            </w:r>
            <w:proofErr w:type="gramEnd"/>
            <w:r w:rsidRPr="00CB64F8">
              <w:rPr>
                <w:b/>
                <w:bCs/>
                <w:color w:val="000000"/>
                <w:sz w:val="22"/>
                <w:szCs w:val="22"/>
              </w:rPr>
              <w:t xml:space="preserve"> __  по __</w:t>
            </w:r>
          </w:p>
        </w:tc>
        <w:tc>
          <w:tcPr>
            <w:tcW w:w="4395" w:type="dxa"/>
            <w:tcBorders>
              <w:top w:val="single" w:sz="12" w:space="0" w:color="auto"/>
              <w:left w:val="nil"/>
              <w:bottom w:val="single" w:sz="12" w:space="0" w:color="auto"/>
              <w:right w:val="single" w:sz="12" w:space="0" w:color="auto"/>
            </w:tcBorders>
            <w:vAlign w:val="center"/>
            <w:hideMark/>
          </w:tcPr>
          <w:p w14:paraId="4E4A9A2D"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отпущенных упаковок, выписанных в МО </w:t>
            </w:r>
            <w:proofErr w:type="gramStart"/>
            <w:r w:rsidRPr="00CB64F8">
              <w:rPr>
                <w:b/>
                <w:bCs/>
                <w:color w:val="000000"/>
                <w:sz w:val="22"/>
                <w:szCs w:val="22"/>
              </w:rPr>
              <w:t>с</w:t>
            </w:r>
            <w:proofErr w:type="gramEnd"/>
            <w:r w:rsidRPr="00CB64F8">
              <w:rPr>
                <w:b/>
                <w:bCs/>
                <w:color w:val="000000"/>
                <w:sz w:val="22"/>
                <w:szCs w:val="22"/>
              </w:rPr>
              <w:t xml:space="preserve"> __ по __</w:t>
            </w:r>
          </w:p>
        </w:tc>
        <w:tc>
          <w:tcPr>
            <w:tcW w:w="3921" w:type="dxa"/>
            <w:tcBorders>
              <w:top w:val="single" w:sz="12" w:space="0" w:color="auto"/>
              <w:left w:val="nil"/>
              <w:bottom w:val="single" w:sz="12" w:space="0" w:color="auto"/>
              <w:right w:val="single" w:sz="12" w:space="0" w:color="auto"/>
            </w:tcBorders>
            <w:vAlign w:val="center"/>
            <w:hideMark/>
          </w:tcPr>
          <w:p w14:paraId="1F0984B8"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Аптечный склад, с которого отпущен рецепт</w:t>
            </w:r>
          </w:p>
        </w:tc>
      </w:tr>
      <w:tr w:rsidR="002822AC" w:rsidRPr="00CB64F8" w14:paraId="67D5A55E" w14:textId="77777777" w:rsidTr="002822AC">
        <w:trPr>
          <w:gridAfter w:val="1"/>
          <w:wAfter w:w="9" w:type="dxa"/>
          <w:trHeight w:val="288"/>
        </w:trPr>
        <w:tc>
          <w:tcPr>
            <w:tcW w:w="595" w:type="dxa"/>
            <w:tcBorders>
              <w:top w:val="single" w:sz="4" w:space="0" w:color="auto"/>
              <w:left w:val="single" w:sz="4" w:space="0" w:color="auto"/>
              <w:bottom w:val="single" w:sz="4" w:space="0" w:color="auto"/>
              <w:right w:val="single" w:sz="4" w:space="0" w:color="auto"/>
            </w:tcBorders>
            <w:vAlign w:val="center"/>
            <w:hideMark/>
          </w:tcPr>
          <w:p w14:paraId="57134A8B" w14:textId="796B4A9E" w:rsidR="002822AC" w:rsidRPr="00CB64F8" w:rsidRDefault="002822AC" w:rsidP="002822AC">
            <w:pPr>
              <w:spacing w:line="240" w:lineRule="auto"/>
              <w:ind w:firstLine="0"/>
              <w:jc w:val="left"/>
              <w:rPr>
                <w:color w:val="000000"/>
                <w:sz w:val="22"/>
                <w:szCs w:val="22"/>
              </w:rPr>
            </w:pPr>
          </w:p>
        </w:tc>
        <w:tc>
          <w:tcPr>
            <w:tcW w:w="766" w:type="dxa"/>
            <w:tcBorders>
              <w:top w:val="single" w:sz="4" w:space="0" w:color="auto"/>
              <w:left w:val="nil"/>
              <w:bottom w:val="single" w:sz="4" w:space="0" w:color="auto"/>
              <w:right w:val="single" w:sz="4" w:space="0" w:color="auto"/>
            </w:tcBorders>
            <w:vAlign w:val="center"/>
            <w:hideMark/>
          </w:tcPr>
          <w:p w14:paraId="1A1F8FBD" w14:textId="7F40F105" w:rsidR="002822AC" w:rsidRPr="00CB64F8" w:rsidRDefault="002822AC" w:rsidP="002822AC">
            <w:pPr>
              <w:spacing w:line="240" w:lineRule="auto"/>
              <w:ind w:firstLine="0"/>
              <w:jc w:val="left"/>
              <w:rPr>
                <w:color w:val="000000"/>
                <w:sz w:val="22"/>
                <w:szCs w:val="22"/>
              </w:rPr>
            </w:pPr>
          </w:p>
        </w:tc>
        <w:tc>
          <w:tcPr>
            <w:tcW w:w="900" w:type="dxa"/>
            <w:tcBorders>
              <w:top w:val="single" w:sz="4" w:space="0" w:color="auto"/>
              <w:left w:val="nil"/>
              <w:bottom w:val="single" w:sz="4" w:space="0" w:color="auto"/>
              <w:right w:val="single" w:sz="4" w:space="0" w:color="auto"/>
            </w:tcBorders>
            <w:vAlign w:val="center"/>
            <w:hideMark/>
          </w:tcPr>
          <w:p w14:paraId="47DA05F3" w14:textId="6BA049ED" w:rsidR="002822AC" w:rsidRPr="00CB64F8" w:rsidRDefault="002822AC" w:rsidP="002822AC">
            <w:pPr>
              <w:spacing w:line="240" w:lineRule="auto"/>
              <w:ind w:firstLine="0"/>
              <w:jc w:val="left"/>
              <w:rPr>
                <w:color w:val="000000"/>
                <w:sz w:val="22"/>
                <w:szCs w:val="22"/>
              </w:rPr>
            </w:pPr>
          </w:p>
        </w:tc>
        <w:tc>
          <w:tcPr>
            <w:tcW w:w="3976" w:type="dxa"/>
            <w:tcBorders>
              <w:top w:val="single" w:sz="4" w:space="0" w:color="auto"/>
              <w:left w:val="nil"/>
              <w:bottom w:val="single" w:sz="4" w:space="0" w:color="auto"/>
              <w:right w:val="single" w:sz="4" w:space="0" w:color="auto"/>
            </w:tcBorders>
            <w:vAlign w:val="center"/>
            <w:hideMark/>
          </w:tcPr>
          <w:p w14:paraId="12230F46" w14:textId="55DBC84E" w:rsidR="002822AC" w:rsidRPr="00CB64F8" w:rsidRDefault="002822AC" w:rsidP="008932AC">
            <w:pPr>
              <w:spacing w:line="240" w:lineRule="auto"/>
              <w:ind w:firstLine="0"/>
              <w:rPr>
                <w:color w:val="000000"/>
                <w:sz w:val="22"/>
                <w:szCs w:val="22"/>
              </w:rPr>
            </w:pPr>
          </w:p>
        </w:tc>
        <w:tc>
          <w:tcPr>
            <w:tcW w:w="4395" w:type="dxa"/>
            <w:tcBorders>
              <w:top w:val="single" w:sz="4" w:space="0" w:color="auto"/>
              <w:left w:val="nil"/>
              <w:bottom w:val="single" w:sz="4" w:space="0" w:color="auto"/>
              <w:right w:val="single" w:sz="4" w:space="0" w:color="auto"/>
            </w:tcBorders>
            <w:vAlign w:val="center"/>
            <w:hideMark/>
          </w:tcPr>
          <w:p w14:paraId="660DBBA8" w14:textId="1B48E091" w:rsidR="002822AC" w:rsidRPr="00CB64F8" w:rsidRDefault="002822AC" w:rsidP="008932AC">
            <w:pPr>
              <w:spacing w:line="240" w:lineRule="auto"/>
              <w:ind w:firstLine="0"/>
              <w:rPr>
                <w:color w:val="000000"/>
                <w:sz w:val="22"/>
                <w:szCs w:val="22"/>
              </w:rPr>
            </w:pPr>
          </w:p>
        </w:tc>
        <w:tc>
          <w:tcPr>
            <w:tcW w:w="3921" w:type="dxa"/>
            <w:tcBorders>
              <w:top w:val="nil"/>
              <w:left w:val="nil"/>
              <w:bottom w:val="single" w:sz="4" w:space="0" w:color="auto"/>
              <w:right w:val="single" w:sz="4" w:space="0" w:color="auto"/>
            </w:tcBorders>
            <w:vAlign w:val="center"/>
            <w:hideMark/>
          </w:tcPr>
          <w:p w14:paraId="37E503F5" w14:textId="30ED50FE" w:rsidR="002822AC" w:rsidRPr="00CB64F8" w:rsidRDefault="002822AC" w:rsidP="002822AC">
            <w:pPr>
              <w:spacing w:line="240" w:lineRule="auto"/>
              <w:ind w:firstLine="0"/>
              <w:jc w:val="left"/>
              <w:rPr>
                <w:color w:val="000000"/>
                <w:sz w:val="22"/>
                <w:szCs w:val="22"/>
              </w:rPr>
            </w:pPr>
          </w:p>
        </w:tc>
      </w:tr>
    </w:tbl>
    <w:p w14:paraId="6FBEED99" w14:textId="77777777" w:rsidR="002822AC" w:rsidRPr="00007F4A" w:rsidRDefault="002822AC" w:rsidP="002822AC">
      <w:pPr>
        <w:spacing w:after="160" w:line="256" w:lineRule="auto"/>
        <w:ind w:firstLine="0"/>
        <w:jc w:val="center"/>
        <w:rPr>
          <w:rFonts w:eastAsia="Calibri"/>
          <w:sz w:val="22"/>
          <w:szCs w:val="22"/>
          <w:lang w:eastAsia="en-US"/>
        </w:rPr>
      </w:pPr>
    </w:p>
    <w:p w14:paraId="4CEEB0BD" w14:textId="6AD7A7B9" w:rsidR="00CD63FD" w:rsidRPr="00007F4A" w:rsidRDefault="00CD63FD" w:rsidP="002822AC">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54942713" w14:textId="608A087B" w:rsidR="002822AC" w:rsidRPr="00007F4A" w:rsidRDefault="002822AC" w:rsidP="00007F4A">
      <w:pPr>
        <w:spacing w:after="160" w:line="256" w:lineRule="auto"/>
        <w:ind w:firstLine="0"/>
        <w:jc w:val="left"/>
        <w:rPr>
          <w:rFonts w:eastAsia="Calibri"/>
          <w:szCs w:val="22"/>
          <w:lang w:eastAsia="en-US"/>
        </w:rPr>
      </w:pPr>
      <w:r w:rsidRPr="00007F4A">
        <w:rPr>
          <w:rFonts w:eastAsia="Calibri"/>
          <w:szCs w:val="22"/>
          <w:lang w:eastAsia="en-US"/>
        </w:rPr>
        <w:lastRenderedPageBreak/>
        <w:t xml:space="preserve">Лист </w:t>
      </w:r>
      <w:r w:rsidR="00A20BF9" w:rsidRPr="00007F4A">
        <w:rPr>
          <w:rFonts w:eastAsia="Calibri"/>
          <w:szCs w:val="22"/>
          <w:lang w:eastAsia="en-US"/>
        </w:rPr>
        <w:t>«</w:t>
      </w:r>
      <w:r w:rsidRPr="00007F4A">
        <w:rPr>
          <w:rFonts w:eastAsia="Calibri"/>
          <w:szCs w:val="22"/>
          <w:lang w:eastAsia="en-US"/>
        </w:rPr>
        <w:t>НС и ПВ (склад)</w:t>
      </w:r>
      <w:r w:rsidR="00A20BF9" w:rsidRPr="00007F4A">
        <w:rPr>
          <w:rFonts w:eastAsia="Calibri"/>
          <w:szCs w:val="22"/>
          <w:lang w:eastAsia="en-US"/>
        </w:rPr>
        <w:t>»</w:t>
      </w:r>
    </w:p>
    <w:tbl>
      <w:tblPr>
        <w:tblW w:w="14617" w:type="dxa"/>
        <w:tblInd w:w="-5" w:type="dxa"/>
        <w:tblLook w:val="04A0" w:firstRow="1" w:lastRow="0" w:firstColumn="1" w:lastColumn="0" w:noHBand="0" w:noVBand="1"/>
      </w:tblPr>
      <w:tblGrid>
        <w:gridCol w:w="848"/>
        <w:gridCol w:w="766"/>
        <w:gridCol w:w="1028"/>
        <w:gridCol w:w="2783"/>
        <w:gridCol w:w="3222"/>
        <w:gridCol w:w="2971"/>
        <w:gridCol w:w="19"/>
        <w:gridCol w:w="2961"/>
        <w:gridCol w:w="19"/>
      </w:tblGrid>
      <w:tr w:rsidR="002822AC" w:rsidRPr="00CB64F8" w14:paraId="5D9B273E" w14:textId="77777777" w:rsidTr="002822AC">
        <w:trPr>
          <w:trHeight w:val="300"/>
        </w:trPr>
        <w:tc>
          <w:tcPr>
            <w:tcW w:w="848" w:type="dxa"/>
            <w:tcBorders>
              <w:top w:val="single" w:sz="4" w:space="0" w:color="A6A6A6"/>
              <w:left w:val="single" w:sz="4" w:space="0" w:color="A6A6A6"/>
              <w:bottom w:val="single" w:sz="4" w:space="0" w:color="A6A6A6"/>
              <w:right w:val="nil"/>
            </w:tcBorders>
            <w:noWrap/>
            <w:vAlign w:val="bottom"/>
            <w:hideMark/>
          </w:tcPr>
          <w:p w14:paraId="52ABEC20"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0789" w:type="dxa"/>
            <w:gridSpan w:val="6"/>
            <w:tcBorders>
              <w:top w:val="single" w:sz="4" w:space="0" w:color="A6A6A6"/>
              <w:left w:val="single" w:sz="4" w:space="0" w:color="A6A6A6"/>
              <w:bottom w:val="single" w:sz="4" w:space="0" w:color="A6A6A6"/>
              <w:right w:val="single" w:sz="4" w:space="0" w:color="A6A6A6"/>
            </w:tcBorders>
            <w:vAlign w:val="center"/>
            <w:hideMark/>
          </w:tcPr>
          <w:p w14:paraId="288E7ADE" w14:textId="77777777" w:rsidR="002822AC" w:rsidRPr="00007F4A" w:rsidRDefault="002822AC" w:rsidP="002822AC">
            <w:pPr>
              <w:spacing w:line="240" w:lineRule="auto"/>
              <w:ind w:firstLine="0"/>
              <w:jc w:val="center"/>
              <w:rPr>
                <w:b/>
                <w:bCs/>
                <w:color w:val="000000"/>
                <w:sz w:val="22"/>
                <w:szCs w:val="22"/>
              </w:rPr>
            </w:pPr>
            <w:r w:rsidRPr="00007F4A">
              <w:rPr>
                <w:b/>
                <w:bCs/>
                <w:color w:val="000000"/>
                <w:sz w:val="22"/>
                <w:szCs w:val="22"/>
              </w:rPr>
              <w:t>Отчет по оборотам НС и ПВ</w:t>
            </w:r>
          </w:p>
        </w:tc>
        <w:tc>
          <w:tcPr>
            <w:tcW w:w="2980" w:type="dxa"/>
            <w:gridSpan w:val="2"/>
            <w:tcBorders>
              <w:top w:val="single" w:sz="4" w:space="0" w:color="A6A6A6"/>
              <w:left w:val="nil"/>
              <w:bottom w:val="single" w:sz="4" w:space="0" w:color="A6A6A6"/>
              <w:right w:val="single" w:sz="4" w:space="0" w:color="A6A6A6"/>
            </w:tcBorders>
            <w:noWrap/>
            <w:vAlign w:val="bottom"/>
            <w:hideMark/>
          </w:tcPr>
          <w:p w14:paraId="7D0C580F"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r>
      <w:tr w:rsidR="002822AC" w:rsidRPr="00CB64F8" w14:paraId="4438B13A" w14:textId="77777777" w:rsidTr="002822AC">
        <w:trPr>
          <w:trHeight w:val="348"/>
        </w:trPr>
        <w:tc>
          <w:tcPr>
            <w:tcW w:w="848" w:type="dxa"/>
            <w:tcBorders>
              <w:top w:val="nil"/>
              <w:left w:val="single" w:sz="4" w:space="0" w:color="A6A6A6"/>
              <w:bottom w:val="single" w:sz="4" w:space="0" w:color="A6A6A6"/>
              <w:right w:val="nil"/>
            </w:tcBorders>
            <w:noWrap/>
            <w:vAlign w:val="bottom"/>
            <w:hideMark/>
          </w:tcPr>
          <w:p w14:paraId="243D4FAA"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w:t>
            </w:r>
          </w:p>
        </w:tc>
        <w:tc>
          <w:tcPr>
            <w:tcW w:w="10789" w:type="dxa"/>
            <w:gridSpan w:val="6"/>
            <w:tcBorders>
              <w:top w:val="single" w:sz="4" w:space="0" w:color="A6A6A6"/>
              <w:left w:val="single" w:sz="4" w:space="0" w:color="A6A6A6"/>
              <w:bottom w:val="single" w:sz="4" w:space="0" w:color="A6A6A6"/>
              <w:right w:val="nil"/>
            </w:tcBorders>
            <w:shd w:val="clear" w:color="auto" w:fill="FFFFFF"/>
            <w:vAlign w:val="center"/>
            <w:hideMark/>
          </w:tcPr>
          <w:p w14:paraId="5F25F3F0" w14:textId="77777777" w:rsidR="002822AC" w:rsidRPr="00007F4A" w:rsidRDefault="002822AC" w:rsidP="002822AC">
            <w:pPr>
              <w:spacing w:line="240" w:lineRule="auto"/>
              <w:ind w:firstLine="0"/>
              <w:jc w:val="center"/>
              <w:rPr>
                <w:b/>
                <w:bCs/>
                <w:sz w:val="22"/>
                <w:szCs w:val="22"/>
              </w:rPr>
            </w:pPr>
            <w:r w:rsidRPr="00007F4A">
              <w:rPr>
                <w:b/>
                <w:bCs/>
                <w:sz w:val="22"/>
                <w:szCs w:val="22"/>
              </w:rPr>
              <w:t>с</w:t>
            </w:r>
            <w:r w:rsidRPr="00007F4A">
              <w:rPr>
                <w:b/>
                <w:bCs/>
                <w:sz w:val="22"/>
                <w:szCs w:val="22"/>
                <w:lang w:val="en-US"/>
              </w:rPr>
              <w:t xml:space="preserve"> __ </w:t>
            </w:r>
            <w:r w:rsidRPr="00007F4A">
              <w:rPr>
                <w:b/>
                <w:bCs/>
                <w:sz w:val="22"/>
                <w:szCs w:val="22"/>
              </w:rPr>
              <w:t>по</w:t>
            </w:r>
            <w:r w:rsidRPr="00007F4A">
              <w:rPr>
                <w:b/>
                <w:bCs/>
                <w:sz w:val="22"/>
                <w:szCs w:val="22"/>
                <w:lang w:val="en-US"/>
              </w:rPr>
              <w:t xml:space="preserve"> </w:t>
            </w:r>
            <w:r w:rsidRPr="00007F4A">
              <w:rPr>
                <w:b/>
                <w:bCs/>
                <w:sz w:val="22"/>
                <w:szCs w:val="22"/>
              </w:rPr>
              <w:t>__</w:t>
            </w:r>
          </w:p>
        </w:tc>
        <w:tc>
          <w:tcPr>
            <w:tcW w:w="2980" w:type="dxa"/>
            <w:gridSpan w:val="2"/>
            <w:tcBorders>
              <w:top w:val="nil"/>
              <w:left w:val="nil"/>
              <w:bottom w:val="single" w:sz="4" w:space="0" w:color="A6A6A6"/>
              <w:right w:val="single" w:sz="4" w:space="0" w:color="A6A6A6"/>
            </w:tcBorders>
            <w:shd w:val="clear" w:color="auto" w:fill="FFFFFF"/>
            <w:vAlign w:val="center"/>
            <w:hideMark/>
          </w:tcPr>
          <w:p w14:paraId="4E0C2D75" w14:textId="77777777" w:rsidR="002822AC" w:rsidRPr="00007F4A" w:rsidRDefault="002822AC" w:rsidP="002822AC">
            <w:pPr>
              <w:spacing w:line="240" w:lineRule="auto"/>
              <w:ind w:firstLine="0"/>
              <w:jc w:val="left"/>
              <w:rPr>
                <w:b/>
                <w:bCs/>
                <w:sz w:val="22"/>
                <w:szCs w:val="22"/>
                <w:lang w:val="en-US"/>
              </w:rPr>
            </w:pPr>
            <w:r w:rsidRPr="00007F4A">
              <w:rPr>
                <w:b/>
                <w:bCs/>
                <w:sz w:val="22"/>
                <w:szCs w:val="22"/>
                <w:lang w:val="en-US"/>
              </w:rPr>
              <w:t> </w:t>
            </w:r>
          </w:p>
        </w:tc>
      </w:tr>
      <w:tr w:rsidR="002822AC" w:rsidRPr="00CB64F8" w14:paraId="12AC121B" w14:textId="77777777" w:rsidTr="002822AC">
        <w:trPr>
          <w:gridAfter w:val="1"/>
          <w:wAfter w:w="19" w:type="dxa"/>
          <w:trHeight w:val="288"/>
        </w:trPr>
        <w:tc>
          <w:tcPr>
            <w:tcW w:w="848" w:type="dxa"/>
            <w:tcBorders>
              <w:top w:val="nil"/>
              <w:left w:val="single" w:sz="4" w:space="0" w:color="A6A6A6"/>
              <w:bottom w:val="nil"/>
              <w:right w:val="single" w:sz="4" w:space="0" w:color="A6A6A6"/>
            </w:tcBorders>
            <w:noWrap/>
            <w:vAlign w:val="bottom"/>
            <w:hideMark/>
          </w:tcPr>
          <w:p w14:paraId="4DF3E219" w14:textId="77777777" w:rsidR="002822AC" w:rsidRPr="00CB64F8" w:rsidRDefault="002822AC" w:rsidP="002822AC">
            <w:pPr>
              <w:spacing w:line="240" w:lineRule="auto"/>
              <w:ind w:firstLine="0"/>
              <w:jc w:val="left"/>
              <w:rPr>
                <w:color w:val="000000"/>
                <w:sz w:val="22"/>
                <w:szCs w:val="22"/>
                <w:lang w:val="en-US"/>
              </w:rPr>
            </w:pPr>
            <w:r w:rsidRPr="00CB64F8">
              <w:rPr>
                <w:color w:val="000000"/>
                <w:sz w:val="22"/>
                <w:szCs w:val="22"/>
                <w:lang w:val="en-US"/>
              </w:rPr>
              <w:t> </w:t>
            </w:r>
          </w:p>
        </w:tc>
        <w:tc>
          <w:tcPr>
            <w:tcW w:w="766" w:type="dxa"/>
            <w:tcBorders>
              <w:top w:val="nil"/>
              <w:left w:val="nil"/>
              <w:bottom w:val="nil"/>
              <w:right w:val="single" w:sz="4" w:space="0" w:color="A6A6A6"/>
            </w:tcBorders>
            <w:vAlign w:val="center"/>
            <w:hideMark/>
          </w:tcPr>
          <w:p w14:paraId="2035C5BB"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1028" w:type="dxa"/>
            <w:tcBorders>
              <w:top w:val="nil"/>
              <w:left w:val="nil"/>
              <w:bottom w:val="nil"/>
              <w:right w:val="single" w:sz="4" w:space="0" w:color="A6A6A6"/>
            </w:tcBorders>
            <w:vAlign w:val="center"/>
            <w:hideMark/>
          </w:tcPr>
          <w:p w14:paraId="49EF58F2"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2783" w:type="dxa"/>
            <w:tcBorders>
              <w:top w:val="nil"/>
              <w:left w:val="nil"/>
              <w:bottom w:val="nil"/>
              <w:right w:val="single" w:sz="4" w:space="0" w:color="A6A6A6"/>
            </w:tcBorders>
            <w:vAlign w:val="center"/>
            <w:hideMark/>
          </w:tcPr>
          <w:p w14:paraId="7E3416B9"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3222" w:type="dxa"/>
            <w:tcBorders>
              <w:top w:val="nil"/>
              <w:left w:val="nil"/>
              <w:bottom w:val="nil"/>
              <w:right w:val="single" w:sz="4" w:space="0" w:color="A6A6A6"/>
            </w:tcBorders>
            <w:vAlign w:val="center"/>
            <w:hideMark/>
          </w:tcPr>
          <w:p w14:paraId="2F58BD1B"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2971" w:type="dxa"/>
            <w:tcBorders>
              <w:top w:val="nil"/>
              <w:left w:val="nil"/>
              <w:bottom w:val="nil"/>
              <w:right w:val="single" w:sz="4" w:space="0" w:color="A6A6A6"/>
            </w:tcBorders>
            <w:vAlign w:val="center"/>
            <w:hideMark/>
          </w:tcPr>
          <w:p w14:paraId="7A5B7F0F" w14:textId="77777777" w:rsidR="002822AC" w:rsidRPr="00CB64F8" w:rsidRDefault="002822AC" w:rsidP="002822AC">
            <w:pPr>
              <w:spacing w:line="240" w:lineRule="auto"/>
              <w:ind w:firstLine="0"/>
              <w:jc w:val="center"/>
              <w:rPr>
                <w:color w:val="000000"/>
                <w:sz w:val="22"/>
                <w:szCs w:val="22"/>
                <w:lang w:val="en-US"/>
              </w:rPr>
            </w:pPr>
            <w:r w:rsidRPr="00CB64F8">
              <w:rPr>
                <w:color w:val="000000"/>
                <w:sz w:val="22"/>
                <w:szCs w:val="22"/>
                <w:lang w:val="en-US"/>
              </w:rPr>
              <w:t> </w:t>
            </w:r>
          </w:p>
        </w:tc>
        <w:tc>
          <w:tcPr>
            <w:tcW w:w="2980" w:type="dxa"/>
            <w:gridSpan w:val="2"/>
            <w:tcBorders>
              <w:top w:val="nil"/>
              <w:left w:val="nil"/>
              <w:bottom w:val="single" w:sz="4" w:space="0" w:color="A6A6A6"/>
              <w:right w:val="single" w:sz="4" w:space="0" w:color="A6A6A6"/>
            </w:tcBorders>
            <w:noWrap/>
            <w:vAlign w:val="bottom"/>
            <w:hideMark/>
          </w:tcPr>
          <w:p w14:paraId="232662E1" w14:textId="77777777" w:rsidR="002822AC" w:rsidRPr="00CB64F8" w:rsidRDefault="002822AC" w:rsidP="002822AC">
            <w:pPr>
              <w:spacing w:line="240" w:lineRule="auto"/>
              <w:ind w:firstLine="0"/>
              <w:jc w:val="left"/>
              <w:rPr>
                <w:color w:val="000000"/>
                <w:sz w:val="22"/>
                <w:szCs w:val="22"/>
                <w:lang w:val="en-US"/>
              </w:rPr>
            </w:pPr>
            <w:r w:rsidRPr="00CB64F8">
              <w:rPr>
                <w:color w:val="000000"/>
                <w:sz w:val="22"/>
                <w:szCs w:val="22"/>
                <w:lang w:val="en-US"/>
              </w:rPr>
              <w:t> </w:t>
            </w:r>
          </w:p>
        </w:tc>
      </w:tr>
      <w:tr w:rsidR="002822AC" w:rsidRPr="00CB64F8" w14:paraId="5ED6860A" w14:textId="77777777" w:rsidTr="002822AC">
        <w:trPr>
          <w:gridAfter w:val="1"/>
          <w:wAfter w:w="19" w:type="dxa"/>
          <w:trHeight w:val="900"/>
        </w:trPr>
        <w:tc>
          <w:tcPr>
            <w:tcW w:w="848" w:type="dxa"/>
            <w:tcBorders>
              <w:top w:val="single" w:sz="8" w:space="0" w:color="auto"/>
              <w:left w:val="single" w:sz="12" w:space="0" w:color="auto"/>
              <w:bottom w:val="single" w:sz="8" w:space="0" w:color="auto"/>
              <w:right w:val="single" w:sz="12" w:space="0" w:color="auto"/>
            </w:tcBorders>
            <w:vAlign w:val="center"/>
            <w:hideMark/>
          </w:tcPr>
          <w:p w14:paraId="6E3F4A68"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Склад</w:t>
            </w:r>
          </w:p>
        </w:tc>
        <w:tc>
          <w:tcPr>
            <w:tcW w:w="766" w:type="dxa"/>
            <w:tcBorders>
              <w:top w:val="single" w:sz="8" w:space="0" w:color="auto"/>
              <w:left w:val="nil"/>
              <w:bottom w:val="single" w:sz="8" w:space="0" w:color="auto"/>
              <w:right w:val="single" w:sz="12" w:space="0" w:color="auto"/>
            </w:tcBorders>
            <w:vAlign w:val="center"/>
            <w:hideMark/>
          </w:tcPr>
          <w:p w14:paraId="0D166541"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МНН</w:t>
            </w:r>
          </w:p>
        </w:tc>
        <w:tc>
          <w:tcPr>
            <w:tcW w:w="1028" w:type="dxa"/>
            <w:tcBorders>
              <w:top w:val="single" w:sz="8" w:space="0" w:color="auto"/>
              <w:left w:val="nil"/>
              <w:bottom w:val="single" w:sz="8" w:space="0" w:color="auto"/>
              <w:right w:val="single" w:sz="12" w:space="0" w:color="auto"/>
            </w:tcBorders>
            <w:vAlign w:val="center"/>
            <w:hideMark/>
          </w:tcPr>
          <w:p w14:paraId="2F3730A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ЛС</w:t>
            </w:r>
          </w:p>
        </w:tc>
        <w:tc>
          <w:tcPr>
            <w:tcW w:w="2783" w:type="dxa"/>
            <w:tcBorders>
              <w:top w:val="single" w:sz="8" w:space="0" w:color="auto"/>
              <w:left w:val="nil"/>
              <w:bottom w:val="single" w:sz="8" w:space="0" w:color="auto"/>
              <w:right w:val="single" w:sz="12" w:space="0" w:color="auto"/>
            </w:tcBorders>
            <w:vAlign w:val="center"/>
            <w:hideMark/>
          </w:tcPr>
          <w:p w14:paraId="735144EF"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упаковок на остатке </w:t>
            </w:r>
            <w:proofErr w:type="gramStart"/>
            <w:r w:rsidRPr="00CB64F8">
              <w:rPr>
                <w:b/>
                <w:bCs/>
                <w:color w:val="000000"/>
                <w:sz w:val="22"/>
                <w:szCs w:val="22"/>
              </w:rPr>
              <w:t>на</w:t>
            </w:r>
            <w:proofErr w:type="gramEnd"/>
            <w:r w:rsidRPr="00CB64F8">
              <w:rPr>
                <w:b/>
                <w:bCs/>
                <w:color w:val="000000"/>
                <w:sz w:val="22"/>
                <w:szCs w:val="22"/>
              </w:rPr>
              <w:t xml:space="preserve"> __</w:t>
            </w:r>
          </w:p>
        </w:tc>
        <w:tc>
          <w:tcPr>
            <w:tcW w:w="3222" w:type="dxa"/>
            <w:tcBorders>
              <w:top w:val="single" w:sz="8" w:space="0" w:color="auto"/>
              <w:left w:val="nil"/>
              <w:bottom w:val="single" w:sz="8" w:space="0" w:color="auto"/>
              <w:right w:val="nil"/>
            </w:tcBorders>
            <w:vAlign w:val="center"/>
            <w:hideMark/>
          </w:tcPr>
          <w:p w14:paraId="0FCE8AB9"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упаковок на остатке </w:t>
            </w:r>
            <w:proofErr w:type="gramStart"/>
            <w:r w:rsidRPr="00CB64F8">
              <w:rPr>
                <w:b/>
                <w:bCs/>
                <w:color w:val="000000"/>
                <w:sz w:val="22"/>
                <w:szCs w:val="22"/>
              </w:rPr>
              <w:t>на</w:t>
            </w:r>
            <w:proofErr w:type="gramEnd"/>
            <w:r w:rsidRPr="00CB64F8">
              <w:rPr>
                <w:b/>
                <w:bCs/>
                <w:color w:val="000000"/>
                <w:sz w:val="22"/>
                <w:szCs w:val="22"/>
              </w:rPr>
              <w:t xml:space="preserve"> __</w:t>
            </w:r>
          </w:p>
        </w:tc>
        <w:tc>
          <w:tcPr>
            <w:tcW w:w="2971" w:type="dxa"/>
            <w:tcBorders>
              <w:top w:val="single" w:sz="8" w:space="0" w:color="auto"/>
              <w:left w:val="single" w:sz="12" w:space="0" w:color="auto"/>
              <w:bottom w:val="single" w:sz="8" w:space="0" w:color="auto"/>
              <w:right w:val="single" w:sz="8" w:space="0" w:color="auto"/>
            </w:tcBorders>
            <w:vAlign w:val="center"/>
            <w:hideMark/>
          </w:tcPr>
          <w:p w14:paraId="01ACA577"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количество упаковок, отпущенных по рецептам </w:t>
            </w:r>
            <w:proofErr w:type="gramStart"/>
            <w:r w:rsidRPr="00CB64F8">
              <w:rPr>
                <w:b/>
                <w:bCs/>
                <w:color w:val="000000"/>
                <w:sz w:val="22"/>
                <w:szCs w:val="22"/>
              </w:rPr>
              <w:t>с</w:t>
            </w:r>
            <w:proofErr w:type="gramEnd"/>
            <w:r w:rsidRPr="00CB64F8">
              <w:rPr>
                <w:b/>
                <w:bCs/>
                <w:color w:val="000000"/>
                <w:sz w:val="22"/>
                <w:szCs w:val="22"/>
              </w:rPr>
              <w:t xml:space="preserve"> __ по __</w:t>
            </w:r>
          </w:p>
        </w:tc>
        <w:tc>
          <w:tcPr>
            <w:tcW w:w="2980" w:type="dxa"/>
            <w:gridSpan w:val="2"/>
            <w:tcBorders>
              <w:top w:val="single" w:sz="8" w:space="0" w:color="auto"/>
              <w:left w:val="single" w:sz="12" w:space="0" w:color="auto"/>
              <w:bottom w:val="single" w:sz="8" w:space="0" w:color="auto"/>
              <w:right w:val="single" w:sz="8" w:space="0" w:color="auto"/>
            </w:tcBorders>
            <w:vAlign w:val="center"/>
            <w:hideMark/>
          </w:tcPr>
          <w:p w14:paraId="575479EE"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стоимость упаковок, отпущенных по рецептам </w:t>
            </w:r>
            <w:proofErr w:type="gramStart"/>
            <w:r w:rsidRPr="00CB64F8">
              <w:rPr>
                <w:b/>
                <w:bCs/>
                <w:color w:val="000000"/>
                <w:sz w:val="22"/>
                <w:szCs w:val="22"/>
              </w:rPr>
              <w:t>с</w:t>
            </w:r>
            <w:proofErr w:type="gramEnd"/>
            <w:r w:rsidRPr="00CB64F8">
              <w:rPr>
                <w:b/>
                <w:bCs/>
                <w:color w:val="000000"/>
                <w:sz w:val="22"/>
                <w:szCs w:val="22"/>
              </w:rPr>
              <w:t xml:space="preserve"> __ по __</w:t>
            </w:r>
          </w:p>
        </w:tc>
      </w:tr>
      <w:tr w:rsidR="002822AC" w:rsidRPr="00CB64F8" w14:paraId="3987FEE0" w14:textId="77777777" w:rsidTr="002822AC">
        <w:trPr>
          <w:gridAfter w:val="1"/>
          <w:wAfter w:w="19" w:type="dxa"/>
          <w:trHeight w:val="276"/>
        </w:trPr>
        <w:tc>
          <w:tcPr>
            <w:tcW w:w="848" w:type="dxa"/>
            <w:tcBorders>
              <w:top w:val="nil"/>
              <w:left w:val="single" w:sz="4" w:space="0" w:color="auto"/>
              <w:bottom w:val="single" w:sz="4" w:space="0" w:color="auto"/>
              <w:right w:val="single" w:sz="4" w:space="0" w:color="auto"/>
            </w:tcBorders>
            <w:shd w:val="clear" w:color="auto" w:fill="FFFFFF"/>
            <w:vAlign w:val="center"/>
            <w:hideMark/>
          </w:tcPr>
          <w:p w14:paraId="66E111A9" w14:textId="21E9B312" w:rsidR="002822AC" w:rsidRPr="00CB64F8" w:rsidRDefault="002822AC" w:rsidP="002822AC">
            <w:pPr>
              <w:spacing w:line="240" w:lineRule="auto"/>
              <w:ind w:firstLine="0"/>
              <w:jc w:val="left"/>
              <w:rPr>
                <w:sz w:val="22"/>
                <w:szCs w:val="22"/>
              </w:rPr>
            </w:pPr>
          </w:p>
        </w:tc>
        <w:tc>
          <w:tcPr>
            <w:tcW w:w="766" w:type="dxa"/>
            <w:noWrap/>
            <w:vAlign w:val="bottom"/>
            <w:hideMark/>
          </w:tcPr>
          <w:p w14:paraId="636F6D0A" w14:textId="77777777" w:rsidR="002822AC" w:rsidRPr="00CB64F8" w:rsidRDefault="002822AC" w:rsidP="002822AC">
            <w:pPr>
              <w:spacing w:after="160" w:line="256" w:lineRule="auto"/>
              <w:ind w:firstLine="0"/>
              <w:jc w:val="left"/>
              <w:rPr>
                <w:sz w:val="22"/>
                <w:szCs w:val="22"/>
              </w:rPr>
            </w:pPr>
          </w:p>
        </w:tc>
        <w:tc>
          <w:tcPr>
            <w:tcW w:w="1028" w:type="dxa"/>
            <w:tcBorders>
              <w:top w:val="nil"/>
              <w:left w:val="single" w:sz="4" w:space="0" w:color="auto"/>
              <w:bottom w:val="single" w:sz="4" w:space="0" w:color="auto"/>
              <w:right w:val="single" w:sz="4" w:space="0" w:color="auto"/>
            </w:tcBorders>
            <w:vAlign w:val="center"/>
            <w:hideMark/>
          </w:tcPr>
          <w:p w14:paraId="44B70102" w14:textId="2DCCB933" w:rsidR="002822AC" w:rsidRPr="00CB64F8" w:rsidRDefault="002822AC" w:rsidP="002822AC">
            <w:pPr>
              <w:spacing w:line="240" w:lineRule="auto"/>
              <w:ind w:firstLine="0"/>
              <w:jc w:val="left"/>
              <w:rPr>
                <w:color w:val="000000"/>
                <w:sz w:val="22"/>
                <w:szCs w:val="22"/>
              </w:rPr>
            </w:pPr>
          </w:p>
        </w:tc>
        <w:tc>
          <w:tcPr>
            <w:tcW w:w="2783" w:type="dxa"/>
            <w:tcBorders>
              <w:top w:val="nil"/>
              <w:left w:val="nil"/>
              <w:bottom w:val="single" w:sz="4" w:space="0" w:color="auto"/>
              <w:right w:val="single" w:sz="4" w:space="0" w:color="auto"/>
            </w:tcBorders>
            <w:vAlign w:val="center"/>
            <w:hideMark/>
          </w:tcPr>
          <w:p w14:paraId="3BAE848A" w14:textId="25830111" w:rsidR="002822AC" w:rsidRPr="00CB64F8" w:rsidRDefault="002822AC" w:rsidP="002822AC">
            <w:pPr>
              <w:spacing w:line="240" w:lineRule="auto"/>
              <w:ind w:firstLine="0"/>
              <w:jc w:val="center"/>
              <w:rPr>
                <w:color w:val="000000"/>
                <w:sz w:val="22"/>
                <w:szCs w:val="22"/>
              </w:rPr>
            </w:pPr>
          </w:p>
        </w:tc>
        <w:tc>
          <w:tcPr>
            <w:tcW w:w="3222" w:type="dxa"/>
            <w:tcBorders>
              <w:top w:val="nil"/>
              <w:left w:val="nil"/>
              <w:bottom w:val="single" w:sz="4" w:space="0" w:color="auto"/>
              <w:right w:val="single" w:sz="4" w:space="0" w:color="auto"/>
            </w:tcBorders>
            <w:vAlign w:val="center"/>
            <w:hideMark/>
          </w:tcPr>
          <w:p w14:paraId="311F81AB" w14:textId="454FE7F8" w:rsidR="002822AC" w:rsidRPr="00CB64F8" w:rsidRDefault="002822AC" w:rsidP="002822AC">
            <w:pPr>
              <w:spacing w:line="240" w:lineRule="auto"/>
              <w:ind w:firstLine="0"/>
              <w:jc w:val="center"/>
              <w:rPr>
                <w:color w:val="000000"/>
                <w:sz w:val="22"/>
                <w:szCs w:val="22"/>
              </w:rPr>
            </w:pPr>
          </w:p>
        </w:tc>
        <w:tc>
          <w:tcPr>
            <w:tcW w:w="2971" w:type="dxa"/>
            <w:tcBorders>
              <w:top w:val="nil"/>
              <w:left w:val="nil"/>
              <w:bottom w:val="single" w:sz="4" w:space="0" w:color="auto"/>
              <w:right w:val="single" w:sz="4" w:space="0" w:color="auto"/>
            </w:tcBorders>
            <w:vAlign w:val="center"/>
            <w:hideMark/>
          </w:tcPr>
          <w:p w14:paraId="20BE474D" w14:textId="29E15A3F" w:rsidR="002822AC" w:rsidRPr="00CB64F8" w:rsidRDefault="002822AC" w:rsidP="002822AC">
            <w:pPr>
              <w:spacing w:line="240" w:lineRule="auto"/>
              <w:ind w:firstLine="0"/>
              <w:jc w:val="center"/>
              <w:rPr>
                <w:color w:val="000000"/>
                <w:sz w:val="22"/>
                <w:szCs w:val="22"/>
              </w:rPr>
            </w:pPr>
          </w:p>
        </w:tc>
        <w:tc>
          <w:tcPr>
            <w:tcW w:w="2980" w:type="dxa"/>
            <w:gridSpan w:val="2"/>
            <w:tcBorders>
              <w:top w:val="nil"/>
              <w:left w:val="nil"/>
              <w:bottom w:val="single" w:sz="4" w:space="0" w:color="auto"/>
              <w:right w:val="single" w:sz="4" w:space="0" w:color="auto"/>
            </w:tcBorders>
            <w:vAlign w:val="center"/>
            <w:hideMark/>
          </w:tcPr>
          <w:p w14:paraId="3EC22812" w14:textId="241A8EB4" w:rsidR="002822AC" w:rsidRPr="00CB64F8" w:rsidRDefault="002822AC" w:rsidP="008932AC">
            <w:pPr>
              <w:spacing w:line="240" w:lineRule="auto"/>
              <w:ind w:firstLine="0"/>
              <w:rPr>
                <w:color w:val="000000"/>
                <w:sz w:val="22"/>
                <w:szCs w:val="22"/>
              </w:rPr>
            </w:pPr>
          </w:p>
        </w:tc>
      </w:tr>
    </w:tbl>
    <w:p w14:paraId="132BFE26" w14:textId="1D876F57" w:rsidR="002822AC" w:rsidRPr="00007F4A" w:rsidRDefault="002822AC">
      <w:pPr>
        <w:jc w:val="center"/>
        <w:rPr>
          <w:b/>
          <w:sz w:val="22"/>
          <w:szCs w:val="22"/>
        </w:rPr>
      </w:pPr>
    </w:p>
    <w:p w14:paraId="6FC7201D" w14:textId="7A9B3F33" w:rsidR="00CD63FD" w:rsidRPr="00007F4A" w:rsidRDefault="00CD63FD" w:rsidP="002822AC">
      <w:pPr>
        <w:spacing w:after="160" w:line="256" w:lineRule="auto"/>
        <w:ind w:firstLine="0"/>
        <w:jc w:val="center"/>
        <w:rPr>
          <w:b/>
          <w:sz w:val="22"/>
          <w:szCs w:val="22"/>
        </w:rPr>
      </w:pPr>
      <w:r w:rsidRPr="00007F4A">
        <w:rPr>
          <w:b/>
          <w:sz w:val="22"/>
          <w:szCs w:val="22"/>
        </w:rPr>
        <w:br w:type="page"/>
      </w:r>
    </w:p>
    <w:p w14:paraId="533D0FAD" w14:textId="49A3D1C1"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 xml:space="preserve">Отчет по </w:t>
      </w:r>
      <w:proofErr w:type="gramStart"/>
      <w:r w:rsidRPr="00007F4A">
        <w:rPr>
          <w:rFonts w:eastAsia="Calibri"/>
          <w:szCs w:val="22"/>
          <w:lang w:eastAsia="en-US"/>
        </w:rPr>
        <w:t>рецептам</w:t>
      </w:r>
      <w:proofErr w:type="gramEnd"/>
      <w:r w:rsidRPr="00007F4A">
        <w:rPr>
          <w:rFonts w:eastAsia="Calibri"/>
          <w:szCs w:val="22"/>
          <w:lang w:eastAsia="en-US"/>
        </w:rPr>
        <w:t xml:space="preserve"> выставленным в счета за период</w:t>
      </w:r>
      <w:r w:rsidR="00A20BF9" w:rsidRPr="00007F4A">
        <w:rPr>
          <w:rFonts w:eastAsia="Calibri"/>
          <w:szCs w:val="22"/>
          <w:lang w:eastAsia="en-US"/>
        </w:rPr>
        <w:t>»</w:t>
      </w:r>
    </w:p>
    <w:tbl>
      <w:tblPr>
        <w:tblW w:w="14596" w:type="dxa"/>
        <w:tblLook w:val="04A0" w:firstRow="1" w:lastRow="0" w:firstColumn="1" w:lastColumn="0" w:noHBand="0" w:noVBand="1"/>
      </w:tblPr>
      <w:tblGrid>
        <w:gridCol w:w="4280"/>
        <w:gridCol w:w="5638"/>
        <w:gridCol w:w="4678"/>
      </w:tblGrid>
      <w:tr w:rsidR="002822AC" w:rsidRPr="00CB64F8" w14:paraId="6E48690D" w14:textId="77777777" w:rsidTr="002822AC">
        <w:trPr>
          <w:trHeight w:val="255"/>
        </w:trPr>
        <w:tc>
          <w:tcPr>
            <w:tcW w:w="14596" w:type="dxa"/>
            <w:gridSpan w:val="3"/>
            <w:tcBorders>
              <w:top w:val="single" w:sz="4" w:space="0" w:color="auto"/>
              <w:left w:val="single" w:sz="4" w:space="0" w:color="auto"/>
              <w:bottom w:val="single" w:sz="4" w:space="0" w:color="auto"/>
              <w:right w:val="single" w:sz="4" w:space="0" w:color="auto"/>
            </w:tcBorders>
            <w:noWrap/>
            <w:vAlign w:val="center"/>
            <w:hideMark/>
          </w:tcPr>
          <w:p w14:paraId="688F4A52" w14:textId="77777777" w:rsidR="002822AC" w:rsidRPr="00007F4A" w:rsidRDefault="002822AC" w:rsidP="002822AC">
            <w:pPr>
              <w:spacing w:line="240" w:lineRule="auto"/>
              <w:ind w:firstLine="0"/>
              <w:jc w:val="center"/>
              <w:rPr>
                <w:b/>
                <w:bCs/>
                <w:sz w:val="22"/>
                <w:szCs w:val="22"/>
              </w:rPr>
            </w:pPr>
            <w:r w:rsidRPr="00007F4A">
              <w:rPr>
                <w:b/>
                <w:bCs/>
                <w:sz w:val="22"/>
                <w:szCs w:val="22"/>
              </w:rPr>
              <w:t> </w:t>
            </w:r>
          </w:p>
          <w:p w14:paraId="5C2309E6" w14:textId="77777777" w:rsidR="002822AC" w:rsidRPr="00007F4A" w:rsidRDefault="002822AC" w:rsidP="002822AC">
            <w:pPr>
              <w:spacing w:line="240" w:lineRule="auto"/>
              <w:ind w:firstLine="0"/>
              <w:jc w:val="center"/>
              <w:rPr>
                <w:b/>
                <w:bCs/>
                <w:sz w:val="22"/>
                <w:szCs w:val="22"/>
              </w:rPr>
            </w:pPr>
            <w:bookmarkStart w:id="120" w:name="RANGE!C1"/>
            <w:r w:rsidRPr="00007F4A">
              <w:rPr>
                <w:b/>
                <w:bCs/>
                <w:sz w:val="22"/>
                <w:szCs w:val="22"/>
              </w:rPr>
              <w:t>Выставлено на оплату за период</w:t>
            </w:r>
            <w:bookmarkEnd w:id="120"/>
          </w:p>
          <w:p w14:paraId="473F9BCA" w14:textId="77777777" w:rsidR="002822AC" w:rsidRPr="00007F4A" w:rsidRDefault="002822AC" w:rsidP="002822AC">
            <w:pPr>
              <w:spacing w:line="240" w:lineRule="auto"/>
              <w:ind w:firstLine="0"/>
              <w:jc w:val="center"/>
              <w:rPr>
                <w:b/>
                <w:bCs/>
                <w:sz w:val="22"/>
                <w:szCs w:val="22"/>
              </w:rPr>
            </w:pPr>
            <w:r w:rsidRPr="00007F4A">
              <w:rPr>
                <w:b/>
                <w:bCs/>
                <w:sz w:val="22"/>
                <w:szCs w:val="22"/>
              </w:rPr>
              <w:t> </w:t>
            </w:r>
          </w:p>
        </w:tc>
      </w:tr>
      <w:tr w:rsidR="002822AC" w:rsidRPr="00CB64F8" w14:paraId="2E5E7789" w14:textId="77777777" w:rsidTr="002822AC">
        <w:trPr>
          <w:trHeight w:val="255"/>
        </w:trPr>
        <w:tc>
          <w:tcPr>
            <w:tcW w:w="4280" w:type="dxa"/>
            <w:tcBorders>
              <w:top w:val="nil"/>
              <w:left w:val="single" w:sz="4" w:space="0" w:color="auto"/>
              <w:bottom w:val="single" w:sz="4" w:space="0" w:color="auto"/>
              <w:right w:val="single" w:sz="4" w:space="0" w:color="auto"/>
            </w:tcBorders>
            <w:vAlign w:val="center"/>
            <w:hideMark/>
          </w:tcPr>
          <w:p w14:paraId="6AF2FB4D" w14:textId="77777777" w:rsidR="002822AC" w:rsidRPr="00007F4A" w:rsidRDefault="002822AC" w:rsidP="002822AC">
            <w:pPr>
              <w:spacing w:line="240" w:lineRule="auto"/>
              <w:ind w:firstLine="0"/>
              <w:jc w:val="center"/>
              <w:rPr>
                <w:b/>
                <w:bCs/>
                <w:sz w:val="22"/>
                <w:szCs w:val="22"/>
              </w:rPr>
            </w:pPr>
            <w:bookmarkStart w:id="121" w:name="RANGE!B2:D2"/>
            <w:r w:rsidRPr="00007F4A">
              <w:rPr>
                <w:b/>
                <w:bCs/>
                <w:sz w:val="22"/>
                <w:szCs w:val="22"/>
              </w:rPr>
              <w:t>Наименование АУ</w:t>
            </w:r>
            <w:bookmarkEnd w:id="121"/>
          </w:p>
        </w:tc>
        <w:tc>
          <w:tcPr>
            <w:tcW w:w="5638" w:type="dxa"/>
            <w:tcBorders>
              <w:top w:val="nil"/>
              <w:left w:val="nil"/>
              <w:bottom w:val="single" w:sz="4" w:space="0" w:color="auto"/>
              <w:right w:val="single" w:sz="4" w:space="0" w:color="auto"/>
            </w:tcBorders>
            <w:vAlign w:val="center"/>
            <w:hideMark/>
          </w:tcPr>
          <w:p w14:paraId="069FA240" w14:textId="77777777" w:rsidR="002822AC" w:rsidRPr="00007F4A" w:rsidRDefault="002822AC" w:rsidP="002822AC">
            <w:pPr>
              <w:spacing w:line="240" w:lineRule="auto"/>
              <w:ind w:firstLine="0"/>
              <w:jc w:val="center"/>
              <w:rPr>
                <w:b/>
                <w:bCs/>
                <w:sz w:val="22"/>
                <w:szCs w:val="22"/>
              </w:rPr>
            </w:pPr>
            <w:r w:rsidRPr="00007F4A">
              <w:rPr>
                <w:b/>
                <w:bCs/>
                <w:sz w:val="22"/>
                <w:szCs w:val="22"/>
              </w:rPr>
              <w:t>Поставка и услуги</w:t>
            </w:r>
          </w:p>
        </w:tc>
        <w:tc>
          <w:tcPr>
            <w:tcW w:w="4678" w:type="dxa"/>
            <w:tcBorders>
              <w:top w:val="single" w:sz="4" w:space="0" w:color="auto"/>
              <w:left w:val="nil"/>
              <w:bottom w:val="nil"/>
              <w:right w:val="single" w:sz="4" w:space="0" w:color="auto"/>
            </w:tcBorders>
            <w:vAlign w:val="center"/>
            <w:hideMark/>
          </w:tcPr>
          <w:p w14:paraId="35202CAB" w14:textId="77777777" w:rsidR="002822AC" w:rsidRPr="00007F4A" w:rsidRDefault="002822AC" w:rsidP="002822AC">
            <w:pPr>
              <w:spacing w:line="240" w:lineRule="auto"/>
              <w:ind w:firstLine="0"/>
              <w:jc w:val="center"/>
              <w:rPr>
                <w:b/>
                <w:bCs/>
                <w:sz w:val="22"/>
                <w:szCs w:val="22"/>
              </w:rPr>
            </w:pPr>
            <w:r w:rsidRPr="00007F4A">
              <w:rPr>
                <w:b/>
                <w:bCs/>
                <w:sz w:val="22"/>
                <w:szCs w:val="22"/>
              </w:rPr>
              <w:t>Итого</w:t>
            </w:r>
          </w:p>
        </w:tc>
      </w:tr>
      <w:tr w:rsidR="002822AC" w:rsidRPr="00CB64F8" w14:paraId="51E00106" w14:textId="77777777" w:rsidTr="002822AC">
        <w:trPr>
          <w:trHeight w:val="255"/>
        </w:trPr>
        <w:tc>
          <w:tcPr>
            <w:tcW w:w="4280" w:type="dxa"/>
            <w:tcBorders>
              <w:top w:val="nil"/>
              <w:left w:val="single" w:sz="4" w:space="0" w:color="auto"/>
              <w:bottom w:val="single" w:sz="4" w:space="0" w:color="auto"/>
              <w:right w:val="single" w:sz="4" w:space="0" w:color="auto"/>
            </w:tcBorders>
            <w:noWrap/>
            <w:vAlign w:val="center"/>
            <w:hideMark/>
          </w:tcPr>
          <w:p w14:paraId="791C8D52" w14:textId="77777777" w:rsidR="002822AC" w:rsidRPr="00007F4A" w:rsidRDefault="002822AC" w:rsidP="002822AC">
            <w:pPr>
              <w:spacing w:after="160" w:line="256" w:lineRule="auto"/>
              <w:ind w:firstLine="0"/>
              <w:jc w:val="left"/>
              <w:rPr>
                <w:b/>
                <w:bCs/>
                <w:sz w:val="22"/>
                <w:szCs w:val="22"/>
              </w:rPr>
            </w:pPr>
          </w:p>
        </w:tc>
        <w:tc>
          <w:tcPr>
            <w:tcW w:w="5638" w:type="dxa"/>
            <w:tcBorders>
              <w:top w:val="nil"/>
              <w:left w:val="nil"/>
              <w:bottom w:val="single" w:sz="4" w:space="0" w:color="auto"/>
              <w:right w:val="single" w:sz="4" w:space="0" w:color="auto"/>
            </w:tcBorders>
            <w:noWrap/>
            <w:vAlign w:val="center"/>
          </w:tcPr>
          <w:p w14:paraId="576678BA" w14:textId="77777777" w:rsidR="002822AC" w:rsidRPr="00007F4A" w:rsidRDefault="002822AC" w:rsidP="002822AC">
            <w:pPr>
              <w:spacing w:line="240" w:lineRule="auto"/>
              <w:ind w:firstLine="0"/>
              <w:jc w:val="center"/>
              <w:rPr>
                <w:sz w:val="22"/>
                <w:szCs w:val="22"/>
              </w:rPr>
            </w:pPr>
          </w:p>
        </w:tc>
        <w:tc>
          <w:tcPr>
            <w:tcW w:w="4678" w:type="dxa"/>
            <w:tcBorders>
              <w:top w:val="single" w:sz="4" w:space="0" w:color="auto"/>
              <w:left w:val="nil"/>
              <w:bottom w:val="single" w:sz="4" w:space="0" w:color="auto"/>
              <w:right w:val="single" w:sz="4" w:space="0" w:color="auto"/>
            </w:tcBorders>
            <w:noWrap/>
            <w:vAlign w:val="center"/>
          </w:tcPr>
          <w:p w14:paraId="11324DD1" w14:textId="77777777" w:rsidR="002822AC" w:rsidRPr="00007F4A" w:rsidRDefault="002822AC" w:rsidP="002822AC">
            <w:pPr>
              <w:spacing w:line="240" w:lineRule="auto"/>
              <w:ind w:firstLine="0"/>
              <w:jc w:val="center"/>
              <w:rPr>
                <w:sz w:val="22"/>
                <w:szCs w:val="22"/>
              </w:rPr>
            </w:pPr>
          </w:p>
        </w:tc>
      </w:tr>
    </w:tbl>
    <w:p w14:paraId="19942291" w14:textId="0A62746A" w:rsidR="002822AC" w:rsidRPr="00007F4A" w:rsidRDefault="002822AC" w:rsidP="002822AC">
      <w:pPr>
        <w:spacing w:after="160" w:line="256" w:lineRule="auto"/>
        <w:ind w:firstLine="0"/>
        <w:jc w:val="center"/>
        <w:rPr>
          <w:rFonts w:eastAsia="Calibri"/>
          <w:sz w:val="22"/>
          <w:szCs w:val="22"/>
          <w:lang w:eastAsia="en-US"/>
        </w:rPr>
      </w:pPr>
    </w:p>
    <w:p w14:paraId="7E18C84B" w14:textId="3BD0D23C" w:rsidR="00CD63FD" w:rsidRPr="00007F4A" w:rsidRDefault="00CD63FD" w:rsidP="002822AC">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7A4D9AC8" w14:textId="1FE34229"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 xml:space="preserve">Проверка дублей рецептов </w:t>
      </w:r>
      <w:proofErr w:type="gramStart"/>
      <w:r w:rsidRPr="00007F4A">
        <w:rPr>
          <w:rFonts w:eastAsia="Calibri"/>
          <w:szCs w:val="22"/>
          <w:lang w:eastAsia="en-US"/>
        </w:rPr>
        <w:t>между</w:t>
      </w:r>
      <w:proofErr w:type="gramEnd"/>
      <w:r w:rsidRPr="00007F4A">
        <w:rPr>
          <w:rFonts w:eastAsia="Calibri"/>
          <w:szCs w:val="22"/>
          <w:lang w:eastAsia="en-US"/>
        </w:rPr>
        <w:t xml:space="preserve"> АУ за период</w:t>
      </w:r>
      <w:r w:rsidR="00A20BF9" w:rsidRPr="00007F4A">
        <w:rPr>
          <w:rFonts w:eastAsia="Calibri"/>
          <w:szCs w:val="22"/>
          <w:lang w:eastAsia="en-US"/>
        </w:rPr>
        <w:t>»</w:t>
      </w:r>
    </w:p>
    <w:tbl>
      <w:tblPr>
        <w:tblW w:w="15026" w:type="dxa"/>
        <w:tblLook w:val="04A0" w:firstRow="1" w:lastRow="0" w:firstColumn="1" w:lastColumn="0" w:noHBand="0" w:noVBand="1"/>
      </w:tblPr>
      <w:tblGrid>
        <w:gridCol w:w="1134"/>
        <w:gridCol w:w="851"/>
        <w:gridCol w:w="1134"/>
        <w:gridCol w:w="1276"/>
        <w:gridCol w:w="2126"/>
        <w:gridCol w:w="1417"/>
        <w:gridCol w:w="1560"/>
        <w:gridCol w:w="1984"/>
        <w:gridCol w:w="2126"/>
        <w:gridCol w:w="1418"/>
      </w:tblGrid>
      <w:tr w:rsidR="002822AC" w:rsidRPr="00CB64F8" w14:paraId="0BCD3FAC" w14:textId="77777777" w:rsidTr="002822AC">
        <w:trPr>
          <w:trHeight w:val="276"/>
        </w:trPr>
        <w:tc>
          <w:tcPr>
            <w:tcW w:w="11482" w:type="dxa"/>
            <w:gridSpan w:val="8"/>
            <w:noWrap/>
            <w:vAlign w:val="bottom"/>
            <w:hideMark/>
          </w:tcPr>
          <w:p w14:paraId="0E37EA0A"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xml:space="preserve">Проверка дублей рецептов </w:t>
            </w:r>
            <w:proofErr w:type="gramStart"/>
            <w:r w:rsidRPr="00CB64F8">
              <w:rPr>
                <w:color w:val="000000"/>
                <w:sz w:val="22"/>
                <w:szCs w:val="22"/>
              </w:rPr>
              <w:t>между</w:t>
            </w:r>
            <w:proofErr w:type="gramEnd"/>
            <w:r w:rsidRPr="00CB64F8">
              <w:rPr>
                <w:color w:val="000000"/>
                <w:sz w:val="22"/>
                <w:szCs w:val="22"/>
              </w:rPr>
              <w:t xml:space="preserve"> АУ</w:t>
            </w:r>
          </w:p>
        </w:tc>
        <w:tc>
          <w:tcPr>
            <w:tcW w:w="2126" w:type="dxa"/>
            <w:noWrap/>
            <w:vAlign w:val="bottom"/>
            <w:hideMark/>
          </w:tcPr>
          <w:p w14:paraId="121A2D05"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xml:space="preserve"> </w:t>
            </w:r>
          </w:p>
        </w:tc>
        <w:tc>
          <w:tcPr>
            <w:tcW w:w="1418" w:type="dxa"/>
            <w:noWrap/>
            <w:vAlign w:val="bottom"/>
            <w:hideMark/>
          </w:tcPr>
          <w:p w14:paraId="113DD2D0" w14:textId="77777777" w:rsidR="002822AC" w:rsidRPr="00CB64F8" w:rsidRDefault="002822AC" w:rsidP="002822AC">
            <w:pPr>
              <w:spacing w:after="160" w:line="256" w:lineRule="auto"/>
              <w:ind w:firstLine="0"/>
              <w:jc w:val="left"/>
              <w:rPr>
                <w:color w:val="000000"/>
                <w:sz w:val="22"/>
                <w:szCs w:val="22"/>
              </w:rPr>
            </w:pPr>
          </w:p>
        </w:tc>
      </w:tr>
      <w:tr w:rsidR="002822AC" w:rsidRPr="00CB64F8" w14:paraId="3653E773" w14:textId="77777777" w:rsidTr="002822AC">
        <w:trPr>
          <w:trHeight w:val="276"/>
        </w:trPr>
        <w:tc>
          <w:tcPr>
            <w:tcW w:w="11482" w:type="dxa"/>
            <w:gridSpan w:val="8"/>
            <w:noWrap/>
            <w:vAlign w:val="bottom"/>
            <w:hideMark/>
          </w:tcPr>
          <w:p w14:paraId="5C104F3F" w14:textId="77777777" w:rsidR="002822AC" w:rsidRPr="00CB64F8" w:rsidRDefault="002822AC" w:rsidP="002822AC">
            <w:pPr>
              <w:spacing w:line="240" w:lineRule="auto"/>
              <w:ind w:firstLine="0"/>
              <w:jc w:val="center"/>
              <w:rPr>
                <w:color w:val="000000"/>
                <w:sz w:val="22"/>
                <w:szCs w:val="22"/>
              </w:rPr>
            </w:pPr>
            <w:r w:rsidRPr="00CB64F8">
              <w:rPr>
                <w:color w:val="000000"/>
                <w:sz w:val="22"/>
                <w:szCs w:val="22"/>
              </w:rPr>
              <w:t xml:space="preserve">за период </w:t>
            </w:r>
          </w:p>
        </w:tc>
        <w:tc>
          <w:tcPr>
            <w:tcW w:w="2126" w:type="dxa"/>
            <w:noWrap/>
            <w:vAlign w:val="bottom"/>
            <w:hideMark/>
          </w:tcPr>
          <w:p w14:paraId="78BD12B4"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xml:space="preserve"> </w:t>
            </w:r>
          </w:p>
        </w:tc>
        <w:tc>
          <w:tcPr>
            <w:tcW w:w="1418" w:type="dxa"/>
            <w:noWrap/>
            <w:vAlign w:val="bottom"/>
            <w:hideMark/>
          </w:tcPr>
          <w:p w14:paraId="08837609" w14:textId="77777777" w:rsidR="002822AC" w:rsidRPr="00CB64F8" w:rsidRDefault="002822AC" w:rsidP="002822AC">
            <w:pPr>
              <w:spacing w:after="160" w:line="256" w:lineRule="auto"/>
              <w:ind w:firstLine="0"/>
              <w:jc w:val="left"/>
              <w:rPr>
                <w:color w:val="000000"/>
                <w:sz w:val="22"/>
                <w:szCs w:val="22"/>
              </w:rPr>
            </w:pPr>
          </w:p>
        </w:tc>
      </w:tr>
      <w:tr w:rsidR="002822AC" w:rsidRPr="00CB64F8" w14:paraId="321AC3BD" w14:textId="77777777" w:rsidTr="002822AC">
        <w:trPr>
          <w:trHeight w:val="276"/>
        </w:trPr>
        <w:tc>
          <w:tcPr>
            <w:tcW w:w="1134" w:type="dxa"/>
            <w:noWrap/>
            <w:vAlign w:val="bottom"/>
            <w:hideMark/>
          </w:tcPr>
          <w:p w14:paraId="4BE2F8C0" w14:textId="77777777" w:rsidR="002822AC" w:rsidRPr="00007F4A" w:rsidRDefault="002822AC" w:rsidP="002822AC">
            <w:pPr>
              <w:spacing w:line="256" w:lineRule="auto"/>
              <w:ind w:firstLine="0"/>
              <w:jc w:val="left"/>
              <w:rPr>
                <w:rFonts w:eastAsia="Calibri"/>
                <w:sz w:val="22"/>
                <w:szCs w:val="22"/>
              </w:rPr>
            </w:pPr>
          </w:p>
        </w:tc>
        <w:tc>
          <w:tcPr>
            <w:tcW w:w="851" w:type="dxa"/>
            <w:noWrap/>
            <w:vAlign w:val="bottom"/>
            <w:hideMark/>
          </w:tcPr>
          <w:p w14:paraId="5D6DACA6"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53854068" w14:textId="77777777" w:rsidR="002822AC" w:rsidRPr="00007F4A" w:rsidRDefault="002822AC" w:rsidP="002822AC">
            <w:pPr>
              <w:spacing w:line="256" w:lineRule="auto"/>
              <w:ind w:firstLine="0"/>
              <w:jc w:val="left"/>
              <w:rPr>
                <w:rFonts w:eastAsia="Calibri"/>
                <w:sz w:val="22"/>
                <w:szCs w:val="22"/>
              </w:rPr>
            </w:pPr>
          </w:p>
        </w:tc>
        <w:tc>
          <w:tcPr>
            <w:tcW w:w="1276" w:type="dxa"/>
            <w:noWrap/>
            <w:vAlign w:val="bottom"/>
            <w:hideMark/>
          </w:tcPr>
          <w:p w14:paraId="3A04C965"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4AF0BF2" w14:textId="77777777" w:rsidR="002822AC" w:rsidRPr="00007F4A" w:rsidRDefault="002822AC" w:rsidP="002822AC">
            <w:pPr>
              <w:spacing w:line="256" w:lineRule="auto"/>
              <w:ind w:firstLine="0"/>
              <w:jc w:val="left"/>
              <w:rPr>
                <w:rFonts w:eastAsia="Calibri"/>
                <w:sz w:val="22"/>
                <w:szCs w:val="22"/>
              </w:rPr>
            </w:pPr>
          </w:p>
        </w:tc>
        <w:tc>
          <w:tcPr>
            <w:tcW w:w="1417" w:type="dxa"/>
            <w:noWrap/>
            <w:vAlign w:val="bottom"/>
            <w:hideMark/>
          </w:tcPr>
          <w:p w14:paraId="2A6A1E1A" w14:textId="77777777" w:rsidR="002822AC" w:rsidRPr="00007F4A" w:rsidRDefault="002822AC" w:rsidP="002822AC">
            <w:pPr>
              <w:spacing w:line="256" w:lineRule="auto"/>
              <w:ind w:firstLine="0"/>
              <w:jc w:val="left"/>
              <w:rPr>
                <w:rFonts w:eastAsia="Calibri"/>
                <w:sz w:val="22"/>
                <w:szCs w:val="22"/>
              </w:rPr>
            </w:pPr>
          </w:p>
        </w:tc>
        <w:tc>
          <w:tcPr>
            <w:tcW w:w="1560" w:type="dxa"/>
            <w:noWrap/>
            <w:vAlign w:val="bottom"/>
            <w:hideMark/>
          </w:tcPr>
          <w:p w14:paraId="4411A775" w14:textId="77777777" w:rsidR="002822AC" w:rsidRPr="00007F4A" w:rsidRDefault="002822AC" w:rsidP="002822AC">
            <w:pPr>
              <w:spacing w:line="256" w:lineRule="auto"/>
              <w:ind w:firstLine="0"/>
              <w:jc w:val="left"/>
              <w:rPr>
                <w:rFonts w:eastAsia="Calibri"/>
                <w:sz w:val="22"/>
                <w:szCs w:val="22"/>
              </w:rPr>
            </w:pPr>
          </w:p>
        </w:tc>
        <w:tc>
          <w:tcPr>
            <w:tcW w:w="1984" w:type="dxa"/>
            <w:noWrap/>
            <w:vAlign w:val="bottom"/>
            <w:hideMark/>
          </w:tcPr>
          <w:p w14:paraId="74520F70"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0B273706" w14:textId="77777777" w:rsidR="002822AC" w:rsidRPr="00CB64F8" w:rsidRDefault="002822AC" w:rsidP="002822AC">
            <w:pPr>
              <w:spacing w:line="240" w:lineRule="auto"/>
              <w:ind w:firstLine="0"/>
              <w:jc w:val="left"/>
              <w:rPr>
                <w:color w:val="000000"/>
                <w:sz w:val="22"/>
                <w:szCs w:val="22"/>
              </w:rPr>
            </w:pPr>
            <w:r w:rsidRPr="00CB64F8">
              <w:rPr>
                <w:color w:val="000000"/>
                <w:sz w:val="22"/>
                <w:szCs w:val="22"/>
              </w:rPr>
              <w:t xml:space="preserve"> </w:t>
            </w:r>
          </w:p>
        </w:tc>
        <w:tc>
          <w:tcPr>
            <w:tcW w:w="1418" w:type="dxa"/>
            <w:noWrap/>
            <w:vAlign w:val="bottom"/>
            <w:hideMark/>
          </w:tcPr>
          <w:p w14:paraId="7A76940E" w14:textId="77777777" w:rsidR="002822AC" w:rsidRPr="00CB64F8" w:rsidRDefault="002822AC" w:rsidP="002822AC">
            <w:pPr>
              <w:spacing w:after="160" w:line="256" w:lineRule="auto"/>
              <w:ind w:firstLine="0"/>
              <w:jc w:val="left"/>
              <w:rPr>
                <w:color w:val="000000"/>
                <w:sz w:val="22"/>
                <w:szCs w:val="22"/>
              </w:rPr>
            </w:pPr>
          </w:p>
        </w:tc>
      </w:tr>
      <w:tr w:rsidR="002822AC" w:rsidRPr="00CB64F8" w14:paraId="05F91E27" w14:textId="77777777" w:rsidTr="002822AC">
        <w:trPr>
          <w:trHeight w:val="276"/>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47D3FDCE"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Рецепт</w:t>
            </w:r>
          </w:p>
        </w:tc>
        <w:tc>
          <w:tcPr>
            <w:tcW w:w="851" w:type="dxa"/>
            <w:tcBorders>
              <w:top w:val="single" w:sz="4" w:space="0" w:color="auto"/>
              <w:left w:val="nil"/>
              <w:bottom w:val="single" w:sz="4" w:space="0" w:color="auto"/>
              <w:right w:val="single" w:sz="4" w:space="0" w:color="auto"/>
            </w:tcBorders>
            <w:noWrap/>
            <w:vAlign w:val="bottom"/>
            <w:hideMark/>
          </w:tcPr>
          <w:p w14:paraId="2ABCA101"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ФИО</w:t>
            </w:r>
          </w:p>
        </w:tc>
        <w:tc>
          <w:tcPr>
            <w:tcW w:w="1134" w:type="dxa"/>
            <w:tcBorders>
              <w:top w:val="single" w:sz="4" w:space="0" w:color="auto"/>
              <w:left w:val="nil"/>
              <w:bottom w:val="single" w:sz="4" w:space="0" w:color="auto"/>
              <w:right w:val="single" w:sz="4" w:space="0" w:color="auto"/>
            </w:tcBorders>
            <w:noWrap/>
            <w:vAlign w:val="bottom"/>
            <w:hideMark/>
          </w:tcPr>
          <w:p w14:paraId="21795CB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Аптека</w:t>
            </w:r>
          </w:p>
        </w:tc>
        <w:tc>
          <w:tcPr>
            <w:tcW w:w="1276" w:type="dxa"/>
            <w:tcBorders>
              <w:top w:val="single" w:sz="4" w:space="0" w:color="auto"/>
              <w:left w:val="nil"/>
              <w:bottom w:val="single" w:sz="4" w:space="0" w:color="auto"/>
              <w:right w:val="single" w:sz="4" w:space="0" w:color="auto"/>
            </w:tcBorders>
            <w:noWrap/>
            <w:vAlign w:val="bottom"/>
            <w:hideMark/>
          </w:tcPr>
          <w:p w14:paraId="47E57DB1"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Статус </w:t>
            </w:r>
          </w:p>
        </w:tc>
        <w:tc>
          <w:tcPr>
            <w:tcW w:w="2126" w:type="dxa"/>
            <w:tcBorders>
              <w:top w:val="single" w:sz="4" w:space="0" w:color="auto"/>
              <w:left w:val="nil"/>
              <w:bottom w:val="single" w:sz="4" w:space="0" w:color="auto"/>
              <w:right w:val="single" w:sz="4" w:space="0" w:color="auto"/>
            </w:tcBorders>
            <w:noWrap/>
            <w:vAlign w:val="bottom"/>
            <w:hideMark/>
          </w:tcPr>
          <w:p w14:paraId="4A13BA27"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Отпущенное ЛС</w:t>
            </w:r>
          </w:p>
        </w:tc>
        <w:tc>
          <w:tcPr>
            <w:tcW w:w="1417" w:type="dxa"/>
            <w:tcBorders>
              <w:top w:val="single" w:sz="4" w:space="0" w:color="auto"/>
              <w:left w:val="nil"/>
              <w:bottom w:val="single" w:sz="4" w:space="0" w:color="auto"/>
              <w:right w:val="single" w:sz="4" w:space="0" w:color="auto"/>
            </w:tcBorders>
            <w:noWrap/>
            <w:vAlign w:val="bottom"/>
            <w:hideMark/>
          </w:tcPr>
          <w:p w14:paraId="71D9559D"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Аптека</w:t>
            </w:r>
          </w:p>
        </w:tc>
        <w:tc>
          <w:tcPr>
            <w:tcW w:w="1560" w:type="dxa"/>
            <w:tcBorders>
              <w:top w:val="single" w:sz="4" w:space="0" w:color="auto"/>
              <w:left w:val="nil"/>
              <w:bottom w:val="single" w:sz="4" w:space="0" w:color="auto"/>
              <w:right w:val="single" w:sz="4" w:space="0" w:color="auto"/>
            </w:tcBorders>
            <w:noWrap/>
            <w:vAlign w:val="bottom"/>
            <w:hideMark/>
          </w:tcPr>
          <w:p w14:paraId="39B65402"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 xml:space="preserve">Статус </w:t>
            </w:r>
          </w:p>
        </w:tc>
        <w:tc>
          <w:tcPr>
            <w:tcW w:w="1984" w:type="dxa"/>
            <w:tcBorders>
              <w:top w:val="single" w:sz="4" w:space="0" w:color="auto"/>
              <w:left w:val="nil"/>
              <w:bottom w:val="single" w:sz="4" w:space="0" w:color="auto"/>
              <w:right w:val="single" w:sz="4" w:space="0" w:color="auto"/>
            </w:tcBorders>
            <w:noWrap/>
            <w:vAlign w:val="bottom"/>
            <w:hideMark/>
          </w:tcPr>
          <w:p w14:paraId="22C1A0D4"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Отпущенное ЛС</w:t>
            </w:r>
          </w:p>
        </w:tc>
        <w:tc>
          <w:tcPr>
            <w:tcW w:w="2126" w:type="dxa"/>
            <w:tcBorders>
              <w:top w:val="single" w:sz="4" w:space="0" w:color="auto"/>
              <w:left w:val="nil"/>
              <w:bottom w:val="single" w:sz="4" w:space="0" w:color="auto"/>
              <w:right w:val="single" w:sz="4" w:space="0" w:color="auto"/>
            </w:tcBorders>
            <w:noWrap/>
            <w:vAlign w:val="bottom"/>
            <w:hideMark/>
          </w:tcPr>
          <w:p w14:paraId="79439F28"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Мед. Организация</w:t>
            </w:r>
          </w:p>
        </w:tc>
        <w:tc>
          <w:tcPr>
            <w:tcW w:w="1418" w:type="dxa"/>
            <w:tcBorders>
              <w:top w:val="single" w:sz="4" w:space="0" w:color="auto"/>
              <w:left w:val="nil"/>
              <w:bottom w:val="single" w:sz="4" w:space="0" w:color="auto"/>
              <w:right w:val="single" w:sz="4" w:space="0" w:color="auto"/>
            </w:tcBorders>
            <w:noWrap/>
            <w:vAlign w:val="bottom"/>
            <w:hideMark/>
          </w:tcPr>
          <w:p w14:paraId="323DBFF0" w14:textId="77777777" w:rsidR="002822AC" w:rsidRPr="00CB64F8" w:rsidRDefault="002822AC" w:rsidP="002822AC">
            <w:pPr>
              <w:spacing w:line="240" w:lineRule="auto"/>
              <w:ind w:firstLine="0"/>
              <w:jc w:val="center"/>
              <w:rPr>
                <w:b/>
                <w:bCs/>
                <w:color w:val="000000"/>
                <w:sz w:val="22"/>
                <w:szCs w:val="22"/>
              </w:rPr>
            </w:pPr>
            <w:r w:rsidRPr="00CB64F8">
              <w:rPr>
                <w:b/>
                <w:bCs/>
                <w:color w:val="000000"/>
                <w:sz w:val="22"/>
                <w:szCs w:val="22"/>
              </w:rPr>
              <w:t>Врач</w:t>
            </w:r>
          </w:p>
        </w:tc>
      </w:tr>
      <w:tr w:rsidR="002822AC" w:rsidRPr="00CB64F8" w14:paraId="5C2CD44A" w14:textId="77777777" w:rsidTr="002822AC">
        <w:trPr>
          <w:trHeight w:val="276"/>
        </w:trPr>
        <w:tc>
          <w:tcPr>
            <w:tcW w:w="1134" w:type="dxa"/>
            <w:tcBorders>
              <w:top w:val="nil"/>
              <w:left w:val="single" w:sz="4" w:space="0" w:color="auto"/>
              <w:bottom w:val="single" w:sz="4" w:space="0" w:color="auto"/>
              <w:right w:val="single" w:sz="4" w:space="0" w:color="auto"/>
            </w:tcBorders>
            <w:noWrap/>
            <w:vAlign w:val="bottom"/>
            <w:hideMark/>
          </w:tcPr>
          <w:p w14:paraId="410667FA" w14:textId="6B84F0A3" w:rsidR="002822AC" w:rsidRPr="00CB64F8" w:rsidRDefault="002822AC" w:rsidP="002822AC">
            <w:pPr>
              <w:spacing w:line="240" w:lineRule="auto"/>
              <w:ind w:firstLine="0"/>
              <w:jc w:val="left"/>
              <w:rPr>
                <w:color w:val="000000"/>
                <w:sz w:val="22"/>
                <w:szCs w:val="22"/>
              </w:rPr>
            </w:pPr>
          </w:p>
        </w:tc>
        <w:tc>
          <w:tcPr>
            <w:tcW w:w="851" w:type="dxa"/>
            <w:tcBorders>
              <w:top w:val="nil"/>
              <w:left w:val="nil"/>
              <w:bottom w:val="single" w:sz="4" w:space="0" w:color="auto"/>
              <w:right w:val="single" w:sz="4" w:space="0" w:color="auto"/>
            </w:tcBorders>
            <w:noWrap/>
            <w:vAlign w:val="bottom"/>
            <w:hideMark/>
          </w:tcPr>
          <w:p w14:paraId="2DCFC94C" w14:textId="4EB40732" w:rsidR="002822AC" w:rsidRPr="00CB64F8" w:rsidRDefault="002822AC" w:rsidP="002822AC">
            <w:pPr>
              <w:spacing w:line="240" w:lineRule="auto"/>
              <w:ind w:firstLine="0"/>
              <w:jc w:val="left"/>
              <w:rPr>
                <w:color w:val="000000"/>
                <w:sz w:val="22"/>
                <w:szCs w:val="22"/>
              </w:rPr>
            </w:pPr>
          </w:p>
        </w:tc>
        <w:tc>
          <w:tcPr>
            <w:tcW w:w="1134" w:type="dxa"/>
            <w:tcBorders>
              <w:top w:val="nil"/>
              <w:left w:val="nil"/>
              <w:bottom w:val="single" w:sz="4" w:space="0" w:color="auto"/>
              <w:right w:val="single" w:sz="4" w:space="0" w:color="auto"/>
            </w:tcBorders>
            <w:noWrap/>
            <w:vAlign w:val="bottom"/>
            <w:hideMark/>
          </w:tcPr>
          <w:p w14:paraId="176A3C88" w14:textId="74A3E5CE" w:rsidR="002822AC" w:rsidRPr="00CB64F8" w:rsidRDefault="002822AC" w:rsidP="002822AC">
            <w:pPr>
              <w:spacing w:line="240" w:lineRule="auto"/>
              <w:ind w:firstLine="0"/>
              <w:jc w:val="left"/>
              <w:rPr>
                <w:color w:val="000000"/>
                <w:sz w:val="22"/>
                <w:szCs w:val="22"/>
              </w:rPr>
            </w:pPr>
          </w:p>
        </w:tc>
        <w:tc>
          <w:tcPr>
            <w:tcW w:w="1276" w:type="dxa"/>
            <w:tcBorders>
              <w:top w:val="nil"/>
              <w:left w:val="nil"/>
              <w:bottom w:val="single" w:sz="4" w:space="0" w:color="auto"/>
              <w:right w:val="single" w:sz="4" w:space="0" w:color="auto"/>
            </w:tcBorders>
            <w:noWrap/>
            <w:vAlign w:val="bottom"/>
            <w:hideMark/>
          </w:tcPr>
          <w:p w14:paraId="61A0F1AA" w14:textId="536213F1" w:rsidR="002822AC" w:rsidRPr="00CB64F8" w:rsidRDefault="002822AC" w:rsidP="002822AC">
            <w:pPr>
              <w:spacing w:line="240" w:lineRule="auto"/>
              <w:ind w:firstLine="0"/>
              <w:jc w:val="left"/>
              <w:rPr>
                <w:color w:val="000000"/>
                <w:sz w:val="22"/>
                <w:szCs w:val="22"/>
              </w:rPr>
            </w:pPr>
          </w:p>
        </w:tc>
        <w:tc>
          <w:tcPr>
            <w:tcW w:w="2126" w:type="dxa"/>
            <w:tcBorders>
              <w:top w:val="nil"/>
              <w:left w:val="nil"/>
              <w:bottom w:val="single" w:sz="4" w:space="0" w:color="auto"/>
              <w:right w:val="single" w:sz="4" w:space="0" w:color="auto"/>
            </w:tcBorders>
            <w:noWrap/>
            <w:vAlign w:val="bottom"/>
            <w:hideMark/>
          </w:tcPr>
          <w:p w14:paraId="7663F2CD" w14:textId="0DA6CF0E" w:rsidR="002822AC" w:rsidRPr="00CB64F8" w:rsidRDefault="002822AC" w:rsidP="002822AC">
            <w:pPr>
              <w:spacing w:line="240" w:lineRule="auto"/>
              <w:ind w:firstLine="0"/>
              <w:jc w:val="left"/>
              <w:rPr>
                <w:color w:val="000000"/>
                <w:sz w:val="22"/>
                <w:szCs w:val="22"/>
              </w:rPr>
            </w:pPr>
          </w:p>
        </w:tc>
        <w:tc>
          <w:tcPr>
            <w:tcW w:w="1417" w:type="dxa"/>
            <w:tcBorders>
              <w:top w:val="nil"/>
              <w:left w:val="nil"/>
              <w:bottom w:val="single" w:sz="4" w:space="0" w:color="auto"/>
              <w:right w:val="single" w:sz="4" w:space="0" w:color="auto"/>
            </w:tcBorders>
            <w:noWrap/>
            <w:vAlign w:val="bottom"/>
            <w:hideMark/>
          </w:tcPr>
          <w:p w14:paraId="73669FD3" w14:textId="71E8DE58" w:rsidR="002822AC" w:rsidRPr="00CB64F8" w:rsidRDefault="002822AC" w:rsidP="002822AC">
            <w:pPr>
              <w:spacing w:line="240" w:lineRule="auto"/>
              <w:ind w:firstLine="0"/>
              <w:jc w:val="left"/>
              <w:rPr>
                <w:color w:val="000000"/>
                <w:sz w:val="22"/>
                <w:szCs w:val="22"/>
              </w:rPr>
            </w:pPr>
          </w:p>
        </w:tc>
        <w:tc>
          <w:tcPr>
            <w:tcW w:w="1560" w:type="dxa"/>
            <w:tcBorders>
              <w:top w:val="nil"/>
              <w:left w:val="nil"/>
              <w:bottom w:val="single" w:sz="4" w:space="0" w:color="auto"/>
              <w:right w:val="single" w:sz="4" w:space="0" w:color="auto"/>
            </w:tcBorders>
            <w:noWrap/>
            <w:vAlign w:val="bottom"/>
            <w:hideMark/>
          </w:tcPr>
          <w:p w14:paraId="430E5D82" w14:textId="1901B77C" w:rsidR="002822AC" w:rsidRPr="00CB64F8" w:rsidRDefault="002822AC" w:rsidP="002822AC">
            <w:pPr>
              <w:spacing w:line="240" w:lineRule="auto"/>
              <w:ind w:firstLine="0"/>
              <w:jc w:val="left"/>
              <w:rPr>
                <w:color w:val="000000"/>
                <w:sz w:val="22"/>
                <w:szCs w:val="22"/>
              </w:rPr>
            </w:pPr>
          </w:p>
        </w:tc>
        <w:tc>
          <w:tcPr>
            <w:tcW w:w="1984" w:type="dxa"/>
            <w:tcBorders>
              <w:top w:val="nil"/>
              <w:left w:val="nil"/>
              <w:bottom w:val="single" w:sz="4" w:space="0" w:color="auto"/>
              <w:right w:val="single" w:sz="4" w:space="0" w:color="auto"/>
            </w:tcBorders>
            <w:noWrap/>
            <w:vAlign w:val="bottom"/>
            <w:hideMark/>
          </w:tcPr>
          <w:p w14:paraId="192627CF" w14:textId="0D5535E8" w:rsidR="002822AC" w:rsidRPr="00CB64F8" w:rsidRDefault="002822AC" w:rsidP="002822AC">
            <w:pPr>
              <w:spacing w:line="240" w:lineRule="auto"/>
              <w:ind w:firstLine="0"/>
              <w:jc w:val="left"/>
              <w:rPr>
                <w:color w:val="000000"/>
                <w:sz w:val="22"/>
                <w:szCs w:val="22"/>
              </w:rPr>
            </w:pPr>
          </w:p>
        </w:tc>
        <w:tc>
          <w:tcPr>
            <w:tcW w:w="2126" w:type="dxa"/>
            <w:tcBorders>
              <w:top w:val="nil"/>
              <w:left w:val="nil"/>
              <w:bottom w:val="single" w:sz="4" w:space="0" w:color="auto"/>
              <w:right w:val="single" w:sz="4" w:space="0" w:color="auto"/>
            </w:tcBorders>
            <w:noWrap/>
            <w:vAlign w:val="bottom"/>
            <w:hideMark/>
          </w:tcPr>
          <w:p w14:paraId="67D1F308" w14:textId="13DC8133" w:rsidR="002822AC" w:rsidRPr="00CB64F8" w:rsidRDefault="002822AC" w:rsidP="002822AC">
            <w:pPr>
              <w:spacing w:line="240" w:lineRule="auto"/>
              <w:ind w:firstLine="0"/>
              <w:jc w:val="left"/>
              <w:rPr>
                <w:color w:val="000000"/>
                <w:sz w:val="22"/>
                <w:szCs w:val="22"/>
              </w:rPr>
            </w:pPr>
          </w:p>
        </w:tc>
        <w:tc>
          <w:tcPr>
            <w:tcW w:w="1418" w:type="dxa"/>
            <w:tcBorders>
              <w:top w:val="nil"/>
              <w:left w:val="nil"/>
              <w:bottom w:val="single" w:sz="4" w:space="0" w:color="auto"/>
              <w:right w:val="single" w:sz="4" w:space="0" w:color="auto"/>
            </w:tcBorders>
            <w:noWrap/>
            <w:vAlign w:val="bottom"/>
            <w:hideMark/>
          </w:tcPr>
          <w:p w14:paraId="7C657B01" w14:textId="19029A0C" w:rsidR="002822AC" w:rsidRPr="00CB64F8" w:rsidRDefault="002822AC" w:rsidP="002822AC">
            <w:pPr>
              <w:spacing w:line="240" w:lineRule="auto"/>
              <w:ind w:firstLine="0"/>
              <w:jc w:val="left"/>
              <w:rPr>
                <w:color w:val="000000"/>
                <w:sz w:val="22"/>
                <w:szCs w:val="22"/>
              </w:rPr>
            </w:pPr>
          </w:p>
        </w:tc>
      </w:tr>
    </w:tbl>
    <w:p w14:paraId="7528B688" w14:textId="77777777" w:rsidR="002822AC" w:rsidRPr="00CB64F8" w:rsidRDefault="002822AC" w:rsidP="002822AC">
      <w:pPr>
        <w:spacing w:after="160" w:line="256" w:lineRule="auto"/>
        <w:ind w:firstLine="0"/>
        <w:jc w:val="center"/>
        <w:rPr>
          <w:rFonts w:eastAsia="Calibri"/>
          <w:sz w:val="22"/>
          <w:szCs w:val="22"/>
          <w:lang w:eastAsia="en-US"/>
        </w:rPr>
      </w:pPr>
    </w:p>
    <w:p w14:paraId="2ACE6CF9" w14:textId="3CE5404F" w:rsidR="00CD63FD" w:rsidRPr="00007F4A" w:rsidRDefault="00CD63FD" w:rsidP="002822AC">
      <w:pPr>
        <w:spacing w:after="160" w:line="256" w:lineRule="auto"/>
        <w:ind w:firstLine="0"/>
        <w:jc w:val="center"/>
        <w:rPr>
          <w:b/>
          <w:sz w:val="22"/>
          <w:szCs w:val="22"/>
        </w:rPr>
      </w:pPr>
      <w:r w:rsidRPr="00007F4A">
        <w:rPr>
          <w:b/>
          <w:sz w:val="22"/>
          <w:szCs w:val="22"/>
        </w:rPr>
        <w:br w:type="page"/>
      </w:r>
    </w:p>
    <w:p w14:paraId="1FE9F7A5" w14:textId="5167DBEB"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proofErr w:type="gramStart"/>
      <w:r w:rsidRPr="00007F4A">
        <w:rPr>
          <w:rFonts w:eastAsia="Calibri"/>
          <w:szCs w:val="22"/>
          <w:lang w:eastAsia="en-US"/>
        </w:rPr>
        <w:t>РАС-Товарный</w:t>
      </w:r>
      <w:proofErr w:type="gramEnd"/>
      <w:r w:rsidRPr="00007F4A">
        <w:rPr>
          <w:rFonts w:eastAsia="Calibri"/>
          <w:szCs w:val="22"/>
          <w:lang w:eastAsia="en-US"/>
        </w:rPr>
        <w:t xml:space="preserve"> отчет</w:t>
      </w:r>
      <w:r w:rsidR="00A20BF9" w:rsidRPr="00007F4A">
        <w:rPr>
          <w:rFonts w:eastAsia="Calibri"/>
          <w:szCs w:val="22"/>
          <w:lang w:eastAsia="en-US"/>
        </w:rPr>
        <w:t>»</w:t>
      </w:r>
    </w:p>
    <w:tbl>
      <w:tblPr>
        <w:tblW w:w="15131" w:type="dxa"/>
        <w:tblLook w:val="04A0" w:firstRow="1" w:lastRow="0" w:firstColumn="1" w:lastColumn="0" w:noHBand="0" w:noVBand="1"/>
      </w:tblPr>
      <w:tblGrid>
        <w:gridCol w:w="795"/>
        <w:gridCol w:w="2492"/>
        <w:gridCol w:w="966"/>
        <w:gridCol w:w="1559"/>
        <w:gridCol w:w="2410"/>
        <w:gridCol w:w="2693"/>
        <w:gridCol w:w="1418"/>
        <w:gridCol w:w="2126"/>
        <w:gridCol w:w="672"/>
      </w:tblGrid>
      <w:tr w:rsidR="002822AC" w:rsidRPr="00CB64F8" w14:paraId="00CF70D9" w14:textId="77777777" w:rsidTr="002822AC">
        <w:trPr>
          <w:trHeight w:val="264"/>
        </w:trPr>
        <w:tc>
          <w:tcPr>
            <w:tcW w:w="795" w:type="dxa"/>
            <w:noWrap/>
            <w:vAlign w:val="bottom"/>
            <w:hideMark/>
          </w:tcPr>
          <w:p w14:paraId="6DCE3620" w14:textId="77777777" w:rsidR="002822AC" w:rsidRPr="00CB64F8" w:rsidRDefault="002822AC" w:rsidP="002822AC">
            <w:pPr>
              <w:spacing w:after="160" w:line="256" w:lineRule="auto"/>
              <w:ind w:firstLine="0"/>
              <w:jc w:val="left"/>
              <w:rPr>
                <w:rFonts w:eastAsia="Calibri"/>
                <w:sz w:val="22"/>
                <w:szCs w:val="22"/>
                <w:lang w:eastAsia="en-US"/>
              </w:rPr>
            </w:pPr>
          </w:p>
        </w:tc>
        <w:tc>
          <w:tcPr>
            <w:tcW w:w="2492" w:type="dxa"/>
            <w:noWrap/>
            <w:vAlign w:val="bottom"/>
            <w:hideMark/>
          </w:tcPr>
          <w:p w14:paraId="1AFF6AE1" w14:textId="77777777" w:rsidR="002822AC" w:rsidRPr="00007F4A" w:rsidRDefault="002822AC" w:rsidP="002822AC">
            <w:pPr>
              <w:spacing w:line="240" w:lineRule="auto"/>
              <w:ind w:firstLine="0"/>
              <w:jc w:val="left"/>
              <w:rPr>
                <w:sz w:val="22"/>
                <w:szCs w:val="22"/>
              </w:rPr>
            </w:pPr>
            <w:r w:rsidRPr="00007F4A">
              <w:rPr>
                <w:sz w:val="22"/>
                <w:szCs w:val="22"/>
              </w:rPr>
              <w:t>Организация:</w:t>
            </w:r>
          </w:p>
        </w:tc>
        <w:tc>
          <w:tcPr>
            <w:tcW w:w="966" w:type="dxa"/>
            <w:noWrap/>
            <w:vAlign w:val="bottom"/>
            <w:hideMark/>
          </w:tcPr>
          <w:p w14:paraId="53B3F9F3"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3A88D2AB"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2E06B979"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3061825"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2BD91E55"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436D6305"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567C7CE0" w14:textId="77777777" w:rsidR="002822AC" w:rsidRPr="00007F4A" w:rsidRDefault="002822AC" w:rsidP="002822AC">
            <w:pPr>
              <w:spacing w:line="256" w:lineRule="auto"/>
              <w:ind w:firstLine="0"/>
              <w:jc w:val="left"/>
              <w:rPr>
                <w:rFonts w:eastAsia="Calibri"/>
                <w:sz w:val="22"/>
                <w:szCs w:val="22"/>
              </w:rPr>
            </w:pPr>
          </w:p>
        </w:tc>
      </w:tr>
      <w:tr w:rsidR="002822AC" w:rsidRPr="00CB64F8" w14:paraId="68FCDD24" w14:textId="77777777" w:rsidTr="002822AC">
        <w:trPr>
          <w:trHeight w:val="264"/>
        </w:trPr>
        <w:tc>
          <w:tcPr>
            <w:tcW w:w="795" w:type="dxa"/>
            <w:noWrap/>
            <w:vAlign w:val="bottom"/>
            <w:hideMark/>
          </w:tcPr>
          <w:p w14:paraId="3128F5A5"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0B64995B" w14:textId="77777777" w:rsidR="002822AC" w:rsidRPr="00007F4A" w:rsidRDefault="002822AC" w:rsidP="002822AC">
            <w:pPr>
              <w:spacing w:line="240" w:lineRule="auto"/>
              <w:ind w:firstLine="0"/>
              <w:jc w:val="left"/>
              <w:rPr>
                <w:sz w:val="22"/>
                <w:szCs w:val="22"/>
              </w:rPr>
            </w:pPr>
            <w:r w:rsidRPr="00007F4A">
              <w:rPr>
                <w:sz w:val="22"/>
                <w:szCs w:val="22"/>
              </w:rPr>
              <w:t>Подразделение:</w:t>
            </w:r>
          </w:p>
        </w:tc>
        <w:tc>
          <w:tcPr>
            <w:tcW w:w="966" w:type="dxa"/>
            <w:noWrap/>
            <w:vAlign w:val="bottom"/>
            <w:hideMark/>
          </w:tcPr>
          <w:p w14:paraId="2D5BF1F1"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3B5D7D62"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0C9FFE18"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70E3A6A6"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87D1687"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21D62C5C"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30708DCE" w14:textId="77777777" w:rsidR="002822AC" w:rsidRPr="00007F4A" w:rsidRDefault="002822AC" w:rsidP="002822AC">
            <w:pPr>
              <w:spacing w:line="256" w:lineRule="auto"/>
              <w:ind w:firstLine="0"/>
              <w:jc w:val="left"/>
              <w:rPr>
                <w:rFonts w:eastAsia="Calibri"/>
                <w:sz w:val="22"/>
                <w:szCs w:val="22"/>
              </w:rPr>
            </w:pPr>
          </w:p>
        </w:tc>
      </w:tr>
      <w:tr w:rsidR="002822AC" w:rsidRPr="00CB64F8" w14:paraId="3A8C5E1D" w14:textId="77777777" w:rsidTr="002822AC">
        <w:trPr>
          <w:trHeight w:val="264"/>
        </w:trPr>
        <w:tc>
          <w:tcPr>
            <w:tcW w:w="795" w:type="dxa"/>
            <w:noWrap/>
            <w:vAlign w:val="bottom"/>
            <w:hideMark/>
          </w:tcPr>
          <w:p w14:paraId="47BCAEF4"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2C90B0AA"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45D6446C"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480BB4D5"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042521CE"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1F8E87D2"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39FD4EAB"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45BFC59F"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690D33E2" w14:textId="77777777" w:rsidR="002822AC" w:rsidRPr="00007F4A" w:rsidRDefault="002822AC" w:rsidP="002822AC">
            <w:pPr>
              <w:spacing w:line="256" w:lineRule="auto"/>
              <w:ind w:firstLine="0"/>
              <w:jc w:val="left"/>
              <w:rPr>
                <w:rFonts w:eastAsia="Calibri"/>
                <w:sz w:val="22"/>
                <w:szCs w:val="22"/>
              </w:rPr>
            </w:pPr>
          </w:p>
        </w:tc>
      </w:tr>
      <w:tr w:rsidR="002822AC" w:rsidRPr="00CB64F8" w14:paraId="79D6B62F" w14:textId="77777777" w:rsidTr="002822AC">
        <w:trPr>
          <w:trHeight w:val="264"/>
        </w:trPr>
        <w:tc>
          <w:tcPr>
            <w:tcW w:w="795" w:type="dxa"/>
            <w:noWrap/>
            <w:vAlign w:val="bottom"/>
            <w:hideMark/>
          </w:tcPr>
          <w:p w14:paraId="36033F6D" w14:textId="77777777" w:rsidR="002822AC" w:rsidRPr="00007F4A" w:rsidRDefault="002822AC" w:rsidP="002822AC">
            <w:pPr>
              <w:spacing w:line="256" w:lineRule="auto"/>
              <w:ind w:firstLine="0"/>
              <w:jc w:val="left"/>
              <w:rPr>
                <w:rFonts w:eastAsia="Calibri"/>
                <w:sz w:val="22"/>
                <w:szCs w:val="22"/>
              </w:rPr>
            </w:pPr>
          </w:p>
        </w:tc>
        <w:tc>
          <w:tcPr>
            <w:tcW w:w="3458" w:type="dxa"/>
            <w:gridSpan w:val="2"/>
            <w:noWrap/>
            <w:vAlign w:val="bottom"/>
            <w:hideMark/>
          </w:tcPr>
          <w:p w14:paraId="35A4F79D" w14:textId="77777777" w:rsidR="002822AC" w:rsidRPr="00007F4A" w:rsidRDefault="002822AC" w:rsidP="002822AC">
            <w:pPr>
              <w:spacing w:line="240" w:lineRule="auto"/>
              <w:ind w:firstLine="0"/>
              <w:jc w:val="left"/>
              <w:rPr>
                <w:sz w:val="22"/>
                <w:szCs w:val="22"/>
              </w:rPr>
            </w:pPr>
            <w:r w:rsidRPr="00007F4A">
              <w:rPr>
                <w:sz w:val="22"/>
                <w:szCs w:val="22"/>
              </w:rPr>
              <w:t>Материально-ответственное лицо:</w:t>
            </w:r>
          </w:p>
        </w:tc>
        <w:tc>
          <w:tcPr>
            <w:tcW w:w="6662" w:type="dxa"/>
            <w:gridSpan w:val="3"/>
            <w:noWrap/>
            <w:vAlign w:val="bottom"/>
            <w:hideMark/>
          </w:tcPr>
          <w:p w14:paraId="14BC12A9" w14:textId="77777777" w:rsidR="002822AC" w:rsidRPr="00007F4A" w:rsidRDefault="002822AC" w:rsidP="002822AC">
            <w:pPr>
              <w:spacing w:after="160" w:line="256" w:lineRule="auto"/>
              <w:ind w:firstLine="0"/>
              <w:jc w:val="left"/>
              <w:rPr>
                <w:sz w:val="22"/>
                <w:szCs w:val="22"/>
              </w:rPr>
            </w:pPr>
          </w:p>
        </w:tc>
        <w:tc>
          <w:tcPr>
            <w:tcW w:w="1418" w:type="dxa"/>
            <w:noWrap/>
            <w:vAlign w:val="bottom"/>
            <w:hideMark/>
          </w:tcPr>
          <w:p w14:paraId="0E24A1F5"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2E65EF33"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17963E0A" w14:textId="77777777" w:rsidR="002822AC" w:rsidRPr="00007F4A" w:rsidRDefault="002822AC" w:rsidP="002822AC">
            <w:pPr>
              <w:spacing w:line="256" w:lineRule="auto"/>
              <w:ind w:firstLine="0"/>
              <w:jc w:val="left"/>
              <w:rPr>
                <w:rFonts w:eastAsia="Calibri"/>
                <w:sz w:val="22"/>
                <w:szCs w:val="22"/>
              </w:rPr>
            </w:pPr>
          </w:p>
        </w:tc>
      </w:tr>
      <w:tr w:rsidR="002822AC" w:rsidRPr="00CB64F8" w14:paraId="7EAFEB9B" w14:textId="77777777" w:rsidTr="002822AC">
        <w:trPr>
          <w:trHeight w:val="225"/>
        </w:trPr>
        <w:tc>
          <w:tcPr>
            <w:tcW w:w="795" w:type="dxa"/>
            <w:noWrap/>
            <w:vAlign w:val="bottom"/>
            <w:hideMark/>
          </w:tcPr>
          <w:p w14:paraId="3D181DE3"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613F6E32"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5973611C" w14:textId="77777777" w:rsidR="002822AC" w:rsidRPr="00007F4A" w:rsidRDefault="002822AC" w:rsidP="002822AC">
            <w:pPr>
              <w:spacing w:line="256" w:lineRule="auto"/>
              <w:ind w:firstLine="0"/>
              <w:jc w:val="left"/>
              <w:rPr>
                <w:rFonts w:eastAsia="Calibri"/>
                <w:sz w:val="22"/>
                <w:szCs w:val="22"/>
              </w:rPr>
            </w:pPr>
          </w:p>
        </w:tc>
        <w:tc>
          <w:tcPr>
            <w:tcW w:w="8080" w:type="dxa"/>
            <w:gridSpan w:val="4"/>
            <w:tcBorders>
              <w:top w:val="single" w:sz="4" w:space="0" w:color="auto"/>
              <w:left w:val="nil"/>
              <w:bottom w:val="nil"/>
              <w:right w:val="nil"/>
            </w:tcBorders>
            <w:noWrap/>
            <w:vAlign w:val="bottom"/>
            <w:hideMark/>
          </w:tcPr>
          <w:p w14:paraId="3A614D0F" w14:textId="77777777" w:rsidR="002822AC" w:rsidRPr="00007F4A" w:rsidRDefault="002822AC" w:rsidP="002822AC">
            <w:pPr>
              <w:spacing w:line="240" w:lineRule="auto"/>
              <w:ind w:firstLine="0"/>
              <w:jc w:val="center"/>
              <w:rPr>
                <w:sz w:val="22"/>
                <w:szCs w:val="22"/>
              </w:rPr>
            </w:pPr>
            <w:r w:rsidRPr="00007F4A">
              <w:rPr>
                <w:sz w:val="22"/>
                <w:szCs w:val="22"/>
              </w:rPr>
              <w:t>(должность, фамилия, имя, отчество)</w:t>
            </w:r>
          </w:p>
        </w:tc>
        <w:tc>
          <w:tcPr>
            <w:tcW w:w="2126" w:type="dxa"/>
            <w:noWrap/>
            <w:vAlign w:val="bottom"/>
            <w:hideMark/>
          </w:tcPr>
          <w:p w14:paraId="41D602C7" w14:textId="77777777" w:rsidR="002822AC" w:rsidRPr="00007F4A" w:rsidRDefault="002822AC" w:rsidP="002822AC">
            <w:pPr>
              <w:spacing w:after="160" w:line="256" w:lineRule="auto"/>
              <w:ind w:firstLine="0"/>
              <w:jc w:val="left"/>
              <w:rPr>
                <w:sz w:val="22"/>
                <w:szCs w:val="22"/>
              </w:rPr>
            </w:pPr>
          </w:p>
        </w:tc>
        <w:tc>
          <w:tcPr>
            <w:tcW w:w="672" w:type="dxa"/>
            <w:noWrap/>
            <w:vAlign w:val="bottom"/>
            <w:hideMark/>
          </w:tcPr>
          <w:p w14:paraId="4A356D53" w14:textId="77777777" w:rsidR="002822AC" w:rsidRPr="00007F4A" w:rsidRDefault="002822AC" w:rsidP="002822AC">
            <w:pPr>
              <w:spacing w:line="256" w:lineRule="auto"/>
              <w:ind w:firstLine="0"/>
              <w:jc w:val="left"/>
              <w:rPr>
                <w:rFonts w:eastAsia="Calibri"/>
                <w:sz w:val="22"/>
                <w:szCs w:val="22"/>
              </w:rPr>
            </w:pPr>
          </w:p>
        </w:tc>
      </w:tr>
      <w:tr w:rsidR="002822AC" w:rsidRPr="00CB64F8" w14:paraId="547C6085" w14:textId="77777777" w:rsidTr="002822AC">
        <w:trPr>
          <w:trHeight w:val="264"/>
        </w:trPr>
        <w:tc>
          <w:tcPr>
            <w:tcW w:w="795" w:type="dxa"/>
            <w:noWrap/>
            <w:vAlign w:val="bottom"/>
            <w:hideMark/>
          </w:tcPr>
          <w:p w14:paraId="3DEE8D13"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03A6DDCF"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339801C0"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6987FB63"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20C40099"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1A57BC2F"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32DB1F4E"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1B4CD113"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6CFD824B" w14:textId="77777777" w:rsidR="002822AC" w:rsidRPr="00007F4A" w:rsidRDefault="002822AC" w:rsidP="002822AC">
            <w:pPr>
              <w:spacing w:line="256" w:lineRule="auto"/>
              <w:ind w:firstLine="0"/>
              <w:jc w:val="left"/>
              <w:rPr>
                <w:rFonts w:eastAsia="Calibri"/>
                <w:sz w:val="22"/>
                <w:szCs w:val="22"/>
              </w:rPr>
            </w:pPr>
          </w:p>
        </w:tc>
      </w:tr>
      <w:tr w:rsidR="002822AC" w:rsidRPr="00CB64F8" w14:paraId="1D638A7F" w14:textId="77777777" w:rsidTr="002822AC">
        <w:trPr>
          <w:trHeight w:val="264"/>
        </w:trPr>
        <w:tc>
          <w:tcPr>
            <w:tcW w:w="15131" w:type="dxa"/>
            <w:gridSpan w:val="9"/>
            <w:noWrap/>
            <w:vAlign w:val="bottom"/>
            <w:hideMark/>
          </w:tcPr>
          <w:p w14:paraId="428FB019" w14:textId="77777777" w:rsidR="002822AC" w:rsidRPr="00007F4A" w:rsidRDefault="002822AC" w:rsidP="002822AC">
            <w:pPr>
              <w:spacing w:line="240" w:lineRule="auto"/>
              <w:ind w:firstLine="0"/>
              <w:jc w:val="center"/>
              <w:rPr>
                <w:b/>
                <w:bCs/>
                <w:sz w:val="22"/>
                <w:szCs w:val="22"/>
              </w:rPr>
            </w:pPr>
            <w:r w:rsidRPr="00007F4A">
              <w:rPr>
                <w:b/>
                <w:bCs/>
                <w:sz w:val="22"/>
                <w:szCs w:val="22"/>
              </w:rPr>
              <w:t>ТОВАРНЫЙ ОТЧЕТ</w:t>
            </w:r>
          </w:p>
        </w:tc>
      </w:tr>
      <w:tr w:rsidR="002822AC" w:rsidRPr="00CB64F8" w14:paraId="1CC4C4C4" w14:textId="77777777" w:rsidTr="002822AC">
        <w:trPr>
          <w:trHeight w:val="264"/>
        </w:trPr>
        <w:tc>
          <w:tcPr>
            <w:tcW w:w="795" w:type="dxa"/>
            <w:noWrap/>
            <w:vAlign w:val="bottom"/>
            <w:hideMark/>
          </w:tcPr>
          <w:p w14:paraId="0EC4F4B2" w14:textId="77777777" w:rsidR="002822AC" w:rsidRPr="00007F4A" w:rsidRDefault="002822AC" w:rsidP="002822AC">
            <w:pPr>
              <w:spacing w:after="160" w:line="256" w:lineRule="auto"/>
              <w:ind w:firstLine="0"/>
              <w:jc w:val="left"/>
              <w:rPr>
                <w:b/>
                <w:bCs/>
                <w:sz w:val="22"/>
                <w:szCs w:val="22"/>
              </w:rPr>
            </w:pPr>
          </w:p>
        </w:tc>
        <w:tc>
          <w:tcPr>
            <w:tcW w:w="2492" w:type="dxa"/>
            <w:noWrap/>
            <w:vAlign w:val="bottom"/>
            <w:hideMark/>
          </w:tcPr>
          <w:p w14:paraId="34EBF9E0"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5BDDDC77"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695FB61E"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17DA8487"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351AEA89"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4A46C26"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12D5DA9B"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313015E5" w14:textId="77777777" w:rsidR="002822AC" w:rsidRPr="00007F4A" w:rsidRDefault="002822AC" w:rsidP="002822AC">
            <w:pPr>
              <w:spacing w:line="256" w:lineRule="auto"/>
              <w:ind w:firstLine="0"/>
              <w:jc w:val="left"/>
              <w:rPr>
                <w:rFonts w:eastAsia="Calibri"/>
                <w:sz w:val="22"/>
                <w:szCs w:val="22"/>
              </w:rPr>
            </w:pPr>
          </w:p>
        </w:tc>
      </w:tr>
      <w:tr w:rsidR="002822AC" w:rsidRPr="00CB64F8" w14:paraId="44236379" w14:textId="77777777" w:rsidTr="002822AC">
        <w:trPr>
          <w:trHeight w:val="264"/>
        </w:trPr>
        <w:tc>
          <w:tcPr>
            <w:tcW w:w="4253" w:type="dxa"/>
            <w:gridSpan w:val="3"/>
            <w:noWrap/>
            <w:vAlign w:val="bottom"/>
            <w:hideMark/>
          </w:tcPr>
          <w:p w14:paraId="43BD4D1F" w14:textId="77777777" w:rsidR="002822AC" w:rsidRPr="00007F4A" w:rsidRDefault="002822AC" w:rsidP="002822AC">
            <w:pPr>
              <w:spacing w:line="240" w:lineRule="auto"/>
              <w:ind w:firstLine="0"/>
              <w:jc w:val="left"/>
              <w:rPr>
                <w:sz w:val="22"/>
                <w:szCs w:val="22"/>
              </w:rPr>
            </w:pPr>
            <w:r w:rsidRPr="00007F4A">
              <w:rPr>
                <w:sz w:val="22"/>
                <w:szCs w:val="22"/>
              </w:rPr>
              <w:t xml:space="preserve">Входящие остатки </w:t>
            </w:r>
            <w:proofErr w:type="gramStart"/>
            <w:r w:rsidRPr="00007F4A">
              <w:rPr>
                <w:sz w:val="22"/>
                <w:szCs w:val="22"/>
              </w:rPr>
              <w:t>на</w:t>
            </w:r>
            <w:proofErr w:type="gramEnd"/>
            <w:r w:rsidRPr="00007F4A">
              <w:rPr>
                <w:sz w:val="22"/>
                <w:szCs w:val="22"/>
              </w:rPr>
              <w:t>:</w:t>
            </w:r>
          </w:p>
        </w:tc>
        <w:tc>
          <w:tcPr>
            <w:tcW w:w="1559" w:type="dxa"/>
            <w:noWrap/>
            <w:vAlign w:val="bottom"/>
            <w:hideMark/>
          </w:tcPr>
          <w:p w14:paraId="504487C3" w14:textId="77777777" w:rsidR="002822AC" w:rsidRPr="00007F4A" w:rsidRDefault="002822AC" w:rsidP="002822AC">
            <w:pPr>
              <w:spacing w:after="160" w:line="256" w:lineRule="auto"/>
              <w:ind w:firstLine="0"/>
              <w:jc w:val="left"/>
              <w:rPr>
                <w:sz w:val="22"/>
                <w:szCs w:val="22"/>
              </w:rPr>
            </w:pPr>
          </w:p>
        </w:tc>
        <w:tc>
          <w:tcPr>
            <w:tcW w:w="2410" w:type="dxa"/>
            <w:noWrap/>
            <w:vAlign w:val="bottom"/>
            <w:hideMark/>
          </w:tcPr>
          <w:p w14:paraId="70191416"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0D247E71"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4C135EA3"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1E2265CA"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28A7B04E" w14:textId="77777777" w:rsidR="002822AC" w:rsidRPr="00007F4A" w:rsidRDefault="002822AC" w:rsidP="002822AC">
            <w:pPr>
              <w:spacing w:line="256" w:lineRule="auto"/>
              <w:ind w:firstLine="0"/>
              <w:jc w:val="left"/>
              <w:rPr>
                <w:rFonts w:eastAsia="Calibri"/>
                <w:sz w:val="22"/>
                <w:szCs w:val="22"/>
              </w:rPr>
            </w:pPr>
          </w:p>
        </w:tc>
      </w:tr>
      <w:tr w:rsidR="002822AC" w:rsidRPr="00CB64F8" w14:paraId="4C1AC56F" w14:textId="77777777" w:rsidTr="002822AC">
        <w:trPr>
          <w:trHeight w:val="264"/>
        </w:trPr>
        <w:tc>
          <w:tcPr>
            <w:tcW w:w="795" w:type="dxa"/>
            <w:noWrap/>
            <w:vAlign w:val="bottom"/>
            <w:hideMark/>
          </w:tcPr>
          <w:p w14:paraId="1CABE935"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0A1E5E57"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4A15D90A"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43343FA1"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4679EC03"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4E6017D7" w14:textId="77777777" w:rsidR="002822AC" w:rsidRPr="00007F4A" w:rsidRDefault="002822AC" w:rsidP="002822AC">
            <w:pPr>
              <w:spacing w:line="256" w:lineRule="auto"/>
              <w:ind w:firstLine="0"/>
              <w:jc w:val="left"/>
              <w:rPr>
                <w:rFonts w:eastAsia="Calibri"/>
                <w:sz w:val="22"/>
                <w:szCs w:val="22"/>
              </w:rPr>
            </w:pPr>
          </w:p>
        </w:tc>
        <w:tc>
          <w:tcPr>
            <w:tcW w:w="1418" w:type="dxa"/>
            <w:tcBorders>
              <w:top w:val="single" w:sz="4" w:space="0" w:color="FFFFFF"/>
              <w:left w:val="single" w:sz="4" w:space="0" w:color="FFFFFF"/>
              <w:bottom w:val="single" w:sz="4" w:space="0" w:color="auto"/>
              <w:right w:val="nil"/>
            </w:tcBorders>
            <w:noWrap/>
            <w:vAlign w:val="bottom"/>
            <w:hideMark/>
          </w:tcPr>
          <w:p w14:paraId="577F6A65" w14:textId="77777777" w:rsidR="002822AC" w:rsidRPr="00007F4A" w:rsidRDefault="002822AC" w:rsidP="002822AC">
            <w:pPr>
              <w:spacing w:line="240" w:lineRule="auto"/>
              <w:ind w:firstLine="0"/>
              <w:jc w:val="left"/>
              <w:rPr>
                <w:color w:val="FFFFFF"/>
                <w:sz w:val="22"/>
                <w:szCs w:val="22"/>
              </w:rPr>
            </w:pPr>
            <w:r w:rsidRPr="00007F4A">
              <w:rPr>
                <w:color w:val="FFFFFF"/>
                <w:sz w:val="22"/>
                <w:szCs w:val="22"/>
              </w:rPr>
              <w:t> </w:t>
            </w:r>
          </w:p>
        </w:tc>
        <w:tc>
          <w:tcPr>
            <w:tcW w:w="2126" w:type="dxa"/>
            <w:tcBorders>
              <w:top w:val="single" w:sz="4" w:space="0" w:color="FFFFFF"/>
              <w:left w:val="nil"/>
              <w:bottom w:val="single" w:sz="4" w:space="0" w:color="auto"/>
              <w:right w:val="single" w:sz="4" w:space="0" w:color="FFFFFF"/>
            </w:tcBorders>
            <w:noWrap/>
            <w:vAlign w:val="bottom"/>
            <w:hideMark/>
          </w:tcPr>
          <w:p w14:paraId="4E2195FC" w14:textId="77777777" w:rsidR="002822AC" w:rsidRPr="00007F4A" w:rsidRDefault="002822AC" w:rsidP="002822AC">
            <w:pPr>
              <w:spacing w:line="240" w:lineRule="auto"/>
              <w:ind w:firstLine="0"/>
              <w:jc w:val="left"/>
              <w:rPr>
                <w:color w:val="FFFFFF"/>
                <w:sz w:val="22"/>
                <w:szCs w:val="22"/>
              </w:rPr>
            </w:pPr>
            <w:r w:rsidRPr="00007F4A">
              <w:rPr>
                <w:color w:val="FFFFFF"/>
                <w:sz w:val="22"/>
                <w:szCs w:val="22"/>
              </w:rPr>
              <w:t> </w:t>
            </w:r>
          </w:p>
        </w:tc>
        <w:tc>
          <w:tcPr>
            <w:tcW w:w="672" w:type="dxa"/>
            <w:noWrap/>
            <w:vAlign w:val="bottom"/>
            <w:hideMark/>
          </w:tcPr>
          <w:p w14:paraId="7983B099" w14:textId="77777777" w:rsidR="002822AC" w:rsidRPr="00007F4A" w:rsidRDefault="002822AC" w:rsidP="002822AC">
            <w:pPr>
              <w:spacing w:after="160" w:line="256" w:lineRule="auto"/>
              <w:ind w:firstLine="0"/>
              <w:jc w:val="left"/>
              <w:rPr>
                <w:color w:val="FFFFFF"/>
                <w:sz w:val="22"/>
                <w:szCs w:val="22"/>
              </w:rPr>
            </w:pPr>
          </w:p>
        </w:tc>
      </w:tr>
      <w:tr w:rsidR="002822AC" w:rsidRPr="00CB64F8" w14:paraId="7827A23A" w14:textId="77777777" w:rsidTr="002822AC">
        <w:trPr>
          <w:trHeight w:val="264"/>
        </w:trPr>
        <w:tc>
          <w:tcPr>
            <w:tcW w:w="795" w:type="dxa"/>
            <w:vMerge w:val="restart"/>
            <w:tcBorders>
              <w:top w:val="single" w:sz="4" w:space="0" w:color="auto"/>
              <w:left w:val="single" w:sz="4" w:space="0" w:color="auto"/>
              <w:bottom w:val="single" w:sz="4" w:space="0" w:color="auto"/>
              <w:right w:val="single" w:sz="4" w:space="0" w:color="auto"/>
            </w:tcBorders>
            <w:vAlign w:val="center"/>
            <w:hideMark/>
          </w:tcPr>
          <w:p w14:paraId="3A1503DF" w14:textId="77777777" w:rsidR="002822AC" w:rsidRPr="00007F4A" w:rsidRDefault="002822AC" w:rsidP="002822AC">
            <w:pPr>
              <w:spacing w:line="240" w:lineRule="auto"/>
              <w:ind w:firstLine="0"/>
              <w:jc w:val="center"/>
              <w:rPr>
                <w:sz w:val="22"/>
                <w:szCs w:val="22"/>
              </w:rPr>
            </w:pPr>
            <w:r w:rsidRPr="00007F4A">
              <w:rPr>
                <w:sz w:val="22"/>
                <w:szCs w:val="22"/>
              </w:rPr>
              <w:t>№ п./п.</w:t>
            </w:r>
          </w:p>
        </w:tc>
        <w:tc>
          <w:tcPr>
            <w:tcW w:w="2492" w:type="dxa"/>
            <w:vMerge w:val="restart"/>
            <w:tcBorders>
              <w:top w:val="single" w:sz="4" w:space="0" w:color="auto"/>
              <w:left w:val="single" w:sz="4" w:space="0" w:color="auto"/>
              <w:bottom w:val="single" w:sz="4" w:space="0" w:color="auto"/>
              <w:right w:val="single" w:sz="4" w:space="0" w:color="auto"/>
            </w:tcBorders>
            <w:noWrap/>
            <w:vAlign w:val="center"/>
            <w:hideMark/>
          </w:tcPr>
          <w:p w14:paraId="534265F7" w14:textId="77777777" w:rsidR="002822AC" w:rsidRPr="00007F4A" w:rsidRDefault="002822AC" w:rsidP="002822AC">
            <w:pPr>
              <w:spacing w:line="240" w:lineRule="auto"/>
              <w:ind w:firstLine="0"/>
              <w:jc w:val="center"/>
              <w:rPr>
                <w:sz w:val="22"/>
                <w:szCs w:val="22"/>
              </w:rPr>
            </w:pPr>
            <w:r w:rsidRPr="00007F4A">
              <w:rPr>
                <w:sz w:val="22"/>
                <w:szCs w:val="22"/>
              </w:rPr>
              <w:t>Наименование</w:t>
            </w:r>
          </w:p>
        </w:tc>
        <w:tc>
          <w:tcPr>
            <w:tcW w:w="9046" w:type="dxa"/>
            <w:gridSpan w:val="5"/>
            <w:tcBorders>
              <w:top w:val="single" w:sz="4" w:space="0" w:color="auto"/>
              <w:left w:val="nil"/>
              <w:bottom w:val="single" w:sz="4" w:space="0" w:color="auto"/>
              <w:right w:val="single" w:sz="4" w:space="0" w:color="auto"/>
            </w:tcBorders>
            <w:noWrap/>
            <w:vAlign w:val="center"/>
            <w:hideMark/>
          </w:tcPr>
          <w:p w14:paraId="354E9A69" w14:textId="77777777" w:rsidR="002822AC" w:rsidRPr="00007F4A" w:rsidRDefault="002822AC" w:rsidP="002822AC">
            <w:pPr>
              <w:spacing w:line="240" w:lineRule="auto"/>
              <w:ind w:firstLine="0"/>
              <w:jc w:val="center"/>
              <w:rPr>
                <w:sz w:val="22"/>
                <w:szCs w:val="22"/>
              </w:rPr>
            </w:pPr>
            <w:r w:rsidRPr="00007F4A">
              <w:rPr>
                <w:sz w:val="22"/>
                <w:szCs w:val="22"/>
              </w:rPr>
              <w:t>Документ</w:t>
            </w:r>
          </w:p>
        </w:tc>
        <w:tc>
          <w:tcPr>
            <w:tcW w:w="2798" w:type="dxa"/>
            <w:gridSpan w:val="2"/>
            <w:tcBorders>
              <w:top w:val="nil"/>
              <w:left w:val="nil"/>
              <w:bottom w:val="single" w:sz="4" w:space="0" w:color="auto"/>
              <w:right w:val="single" w:sz="4" w:space="0" w:color="auto"/>
            </w:tcBorders>
            <w:noWrap/>
            <w:vAlign w:val="center"/>
            <w:hideMark/>
          </w:tcPr>
          <w:p w14:paraId="23867448" w14:textId="77777777" w:rsidR="002822AC" w:rsidRPr="00007F4A" w:rsidRDefault="002822AC" w:rsidP="002822AC">
            <w:pPr>
              <w:spacing w:line="240" w:lineRule="auto"/>
              <w:ind w:firstLine="0"/>
              <w:jc w:val="center"/>
              <w:rPr>
                <w:sz w:val="22"/>
                <w:szCs w:val="22"/>
              </w:rPr>
            </w:pPr>
            <w:r w:rsidRPr="00007F4A">
              <w:rPr>
                <w:sz w:val="22"/>
                <w:szCs w:val="22"/>
              </w:rPr>
              <w:t>Сумма</w:t>
            </w:r>
          </w:p>
        </w:tc>
      </w:tr>
      <w:tr w:rsidR="002822AC" w:rsidRPr="00CB64F8" w14:paraId="77224034" w14:textId="77777777" w:rsidTr="002822AC">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7947E" w14:textId="77777777" w:rsidR="002822AC" w:rsidRPr="00007F4A" w:rsidRDefault="002822AC" w:rsidP="002822AC">
            <w:pPr>
              <w:spacing w:line="256" w:lineRule="auto"/>
              <w:ind w:firstLine="0"/>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85E59" w14:textId="77777777" w:rsidR="002822AC" w:rsidRPr="00007F4A" w:rsidRDefault="002822AC" w:rsidP="002822AC">
            <w:pPr>
              <w:spacing w:line="256" w:lineRule="auto"/>
              <w:ind w:firstLine="0"/>
              <w:jc w:val="left"/>
              <w:rPr>
                <w:sz w:val="22"/>
                <w:szCs w:val="22"/>
              </w:rPr>
            </w:pPr>
          </w:p>
        </w:tc>
        <w:tc>
          <w:tcPr>
            <w:tcW w:w="966" w:type="dxa"/>
            <w:tcBorders>
              <w:top w:val="nil"/>
              <w:left w:val="nil"/>
              <w:bottom w:val="single" w:sz="4" w:space="0" w:color="auto"/>
              <w:right w:val="single" w:sz="4" w:space="0" w:color="auto"/>
            </w:tcBorders>
            <w:noWrap/>
            <w:vAlign w:val="center"/>
            <w:hideMark/>
          </w:tcPr>
          <w:p w14:paraId="10283522" w14:textId="77777777" w:rsidR="002822AC" w:rsidRPr="00007F4A" w:rsidRDefault="002822AC" w:rsidP="002822AC">
            <w:pPr>
              <w:spacing w:line="240" w:lineRule="auto"/>
              <w:ind w:firstLine="0"/>
              <w:jc w:val="center"/>
              <w:rPr>
                <w:sz w:val="22"/>
                <w:szCs w:val="22"/>
              </w:rPr>
            </w:pPr>
            <w:r w:rsidRPr="00007F4A">
              <w:rPr>
                <w:sz w:val="22"/>
                <w:szCs w:val="22"/>
              </w:rPr>
              <w:t>Дата</w:t>
            </w:r>
          </w:p>
        </w:tc>
        <w:tc>
          <w:tcPr>
            <w:tcW w:w="1559" w:type="dxa"/>
            <w:tcBorders>
              <w:top w:val="nil"/>
              <w:left w:val="nil"/>
              <w:bottom w:val="single" w:sz="4" w:space="0" w:color="auto"/>
              <w:right w:val="single" w:sz="4" w:space="0" w:color="auto"/>
            </w:tcBorders>
            <w:noWrap/>
            <w:vAlign w:val="center"/>
            <w:hideMark/>
          </w:tcPr>
          <w:p w14:paraId="718B00B0" w14:textId="77777777" w:rsidR="002822AC" w:rsidRPr="00007F4A" w:rsidRDefault="002822AC" w:rsidP="002822AC">
            <w:pPr>
              <w:spacing w:line="240" w:lineRule="auto"/>
              <w:ind w:firstLine="0"/>
              <w:jc w:val="center"/>
              <w:rPr>
                <w:sz w:val="22"/>
                <w:szCs w:val="22"/>
              </w:rPr>
            </w:pPr>
            <w:r w:rsidRPr="00007F4A">
              <w:rPr>
                <w:sz w:val="22"/>
                <w:szCs w:val="22"/>
              </w:rPr>
              <w:t>Номер</w:t>
            </w:r>
          </w:p>
        </w:tc>
        <w:tc>
          <w:tcPr>
            <w:tcW w:w="2410" w:type="dxa"/>
            <w:tcBorders>
              <w:top w:val="nil"/>
              <w:left w:val="nil"/>
              <w:bottom w:val="single" w:sz="4" w:space="0" w:color="auto"/>
              <w:right w:val="single" w:sz="4" w:space="0" w:color="auto"/>
            </w:tcBorders>
            <w:noWrap/>
            <w:vAlign w:val="center"/>
            <w:hideMark/>
          </w:tcPr>
          <w:p w14:paraId="7CA647A3" w14:textId="77777777" w:rsidR="002822AC" w:rsidRPr="00007F4A" w:rsidRDefault="002822AC" w:rsidP="002822AC">
            <w:pPr>
              <w:spacing w:line="240" w:lineRule="auto"/>
              <w:ind w:firstLine="0"/>
              <w:jc w:val="center"/>
              <w:rPr>
                <w:sz w:val="22"/>
                <w:szCs w:val="22"/>
              </w:rPr>
            </w:pPr>
            <w:r w:rsidRPr="00007F4A">
              <w:rPr>
                <w:sz w:val="22"/>
                <w:szCs w:val="22"/>
              </w:rPr>
              <w:t>Подразделение</w:t>
            </w:r>
          </w:p>
        </w:tc>
        <w:tc>
          <w:tcPr>
            <w:tcW w:w="2693" w:type="dxa"/>
            <w:tcBorders>
              <w:top w:val="nil"/>
              <w:left w:val="nil"/>
              <w:bottom w:val="single" w:sz="4" w:space="0" w:color="auto"/>
              <w:right w:val="single" w:sz="4" w:space="0" w:color="auto"/>
            </w:tcBorders>
            <w:noWrap/>
            <w:vAlign w:val="center"/>
            <w:hideMark/>
          </w:tcPr>
          <w:p w14:paraId="1217210B" w14:textId="77777777" w:rsidR="002822AC" w:rsidRPr="00007F4A" w:rsidRDefault="002822AC" w:rsidP="002822AC">
            <w:pPr>
              <w:spacing w:line="240" w:lineRule="auto"/>
              <w:ind w:firstLine="0"/>
              <w:jc w:val="center"/>
              <w:rPr>
                <w:sz w:val="22"/>
                <w:szCs w:val="22"/>
              </w:rPr>
            </w:pPr>
            <w:r w:rsidRPr="00007F4A">
              <w:rPr>
                <w:sz w:val="22"/>
                <w:szCs w:val="22"/>
              </w:rPr>
              <w:t>Склад</w:t>
            </w:r>
          </w:p>
        </w:tc>
        <w:tc>
          <w:tcPr>
            <w:tcW w:w="1418" w:type="dxa"/>
            <w:tcBorders>
              <w:top w:val="nil"/>
              <w:left w:val="nil"/>
              <w:bottom w:val="single" w:sz="4" w:space="0" w:color="auto"/>
              <w:right w:val="single" w:sz="4" w:space="0" w:color="auto"/>
            </w:tcBorders>
            <w:noWrap/>
            <w:vAlign w:val="center"/>
            <w:hideMark/>
          </w:tcPr>
          <w:p w14:paraId="1C5B5AF8" w14:textId="77777777" w:rsidR="002822AC" w:rsidRPr="00007F4A" w:rsidRDefault="002822AC" w:rsidP="002822AC">
            <w:pPr>
              <w:spacing w:line="240" w:lineRule="auto"/>
              <w:ind w:firstLine="0"/>
              <w:jc w:val="center"/>
              <w:rPr>
                <w:sz w:val="22"/>
                <w:szCs w:val="22"/>
              </w:rPr>
            </w:pPr>
            <w:r w:rsidRPr="00007F4A">
              <w:rPr>
                <w:sz w:val="22"/>
                <w:szCs w:val="22"/>
              </w:rPr>
              <w:t>Количество</w:t>
            </w:r>
          </w:p>
        </w:tc>
        <w:tc>
          <w:tcPr>
            <w:tcW w:w="2126" w:type="dxa"/>
            <w:tcBorders>
              <w:top w:val="nil"/>
              <w:left w:val="nil"/>
              <w:bottom w:val="single" w:sz="4" w:space="0" w:color="auto"/>
              <w:right w:val="single" w:sz="4" w:space="0" w:color="auto"/>
            </w:tcBorders>
            <w:noWrap/>
            <w:vAlign w:val="center"/>
            <w:hideMark/>
          </w:tcPr>
          <w:p w14:paraId="77BDA9DE" w14:textId="77777777" w:rsidR="002822AC" w:rsidRPr="00007F4A" w:rsidRDefault="002822AC" w:rsidP="002822AC">
            <w:pPr>
              <w:spacing w:line="240" w:lineRule="auto"/>
              <w:ind w:firstLine="0"/>
              <w:jc w:val="center"/>
              <w:rPr>
                <w:sz w:val="22"/>
                <w:szCs w:val="22"/>
              </w:rPr>
            </w:pPr>
            <w:r w:rsidRPr="00007F4A">
              <w:rPr>
                <w:sz w:val="22"/>
                <w:szCs w:val="22"/>
              </w:rPr>
              <w:t>Товар</w:t>
            </w:r>
          </w:p>
        </w:tc>
        <w:tc>
          <w:tcPr>
            <w:tcW w:w="672" w:type="dxa"/>
            <w:tcBorders>
              <w:top w:val="nil"/>
              <w:left w:val="nil"/>
              <w:bottom w:val="single" w:sz="4" w:space="0" w:color="auto"/>
              <w:right w:val="single" w:sz="4" w:space="0" w:color="auto"/>
            </w:tcBorders>
            <w:noWrap/>
            <w:vAlign w:val="center"/>
            <w:hideMark/>
          </w:tcPr>
          <w:p w14:paraId="422A9851" w14:textId="77777777" w:rsidR="002822AC" w:rsidRPr="00007F4A" w:rsidRDefault="002822AC" w:rsidP="002822AC">
            <w:pPr>
              <w:spacing w:line="240" w:lineRule="auto"/>
              <w:ind w:firstLine="0"/>
              <w:jc w:val="center"/>
              <w:rPr>
                <w:sz w:val="22"/>
                <w:szCs w:val="22"/>
              </w:rPr>
            </w:pPr>
            <w:r w:rsidRPr="00007F4A">
              <w:rPr>
                <w:sz w:val="22"/>
                <w:szCs w:val="22"/>
              </w:rPr>
              <w:t>Тара</w:t>
            </w:r>
          </w:p>
        </w:tc>
      </w:tr>
      <w:tr w:rsidR="002822AC" w:rsidRPr="00CB64F8" w14:paraId="14F31F8D" w14:textId="77777777" w:rsidTr="002822AC">
        <w:trPr>
          <w:trHeight w:val="264"/>
        </w:trPr>
        <w:tc>
          <w:tcPr>
            <w:tcW w:w="795" w:type="dxa"/>
            <w:tcBorders>
              <w:top w:val="nil"/>
              <w:left w:val="single" w:sz="4" w:space="0" w:color="auto"/>
              <w:bottom w:val="nil"/>
              <w:right w:val="single" w:sz="4" w:space="0" w:color="auto"/>
            </w:tcBorders>
            <w:noWrap/>
            <w:vAlign w:val="bottom"/>
            <w:hideMark/>
          </w:tcPr>
          <w:p w14:paraId="7805F07E"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2492" w:type="dxa"/>
            <w:tcBorders>
              <w:top w:val="nil"/>
              <w:left w:val="nil"/>
              <w:bottom w:val="single" w:sz="4" w:space="0" w:color="auto"/>
              <w:right w:val="single" w:sz="4" w:space="0" w:color="auto"/>
            </w:tcBorders>
            <w:noWrap/>
            <w:vAlign w:val="bottom"/>
            <w:hideMark/>
          </w:tcPr>
          <w:p w14:paraId="16E7F74E"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966" w:type="dxa"/>
            <w:tcBorders>
              <w:top w:val="nil"/>
              <w:left w:val="nil"/>
              <w:bottom w:val="single" w:sz="4" w:space="0" w:color="auto"/>
              <w:right w:val="single" w:sz="4" w:space="0" w:color="auto"/>
            </w:tcBorders>
            <w:noWrap/>
            <w:vAlign w:val="bottom"/>
            <w:hideMark/>
          </w:tcPr>
          <w:p w14:paraId="5C07239B"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1559" w:type="dxa"/>
            <w:tcBorders>
              <w:top w:val="nil"/>
              <w:left w:val="nil"/>
              <w:bottom w:val="single" w:sz="4" w:space="0" w:color="auto"/>
              <w:right w:val="single" w:sz="4" w:space="0" w:color="auto"/>
            </w:tcBorders>
            <w:noWrap/>
            <w:vAlign w:val="bottom"/>
            <w:hideMark/>
          </w:tcPr>
          <w:p w14:paraId="18EDDAF6"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2410" w:type="dxa"/>
            <w:tcBorders>
              <w:top w:val="nil"/>
              <w:left w:val="nil"/>
              <w:bottom w:val="single" w:sz="4" w:space="0" w:color="auto"/>
              <w:right w:val="single" w:sz="4" w:space="0" w:color="auto"/>
            </w:tcBorders>
            <w:noWrap/>
            <w:vAlign w:val="bottom"/>
            <w:hideMark/>
          </w:tcPr>
          <w:p w14:paraId="77F5C730"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2693" w:type="dxa"/>
            <w:tcBorders>
              <w:top w:val="nil"/>
              <w:left w:val="nil"/>
              <w:bottom w:val="single" w:sz="4" w:space="0" w:color="auto"/>
              <w:right w:val="single" w:sz="4" w:space="0" w:color="auto"/>
            </w:tcBorders>
            <w:noWrap/>
            <w:vAlign w:val="bottom"/>
            <w:hideMark/>
          </w:tcPr>
          <w:p w14:paraId="2AE762A4" w14:textId="77777777" w:rsidR="002822AC" w:rsidRPr="00007F4A" w:rsidRDefault="002822AC" w:rsidP="002822AC">
            <w:pPr>
              <w:spacing w:line="240" w:lineRule="auto"/>
              <w:ind w:firstLine="0"/>
              <w:jc w:val="center"/>
              <w:rPr>
                <w:sz w:val="22"/>
                <w:szCs w:val="22"/>
              </w:rPr>
            </w:pPr>
            <w:r w:rsidRPr="00007F4A">
              <w:rPr>
                <w:sz w:val="22"/>
                <w:szCs w:val="22"/>
              </w:rPr>
              <w:t>6</w:t>
            </w:r>
          </w:p>
        </w:tc>
        <w:tc>
          <w:tcPr>
            <w:tcW w:w="1418" w:type="dxa"/>
            <w:tcBorders>
              <w:top w:val="nil"/>
              <w:left w:val="nil"/>
              <w:bottom w:val="single" w:sz="4" w:space="0" w:color="auto"/>
              <w:right w:val="single" w:sz="4" w:space="0" w:color="auto"/>
            </w:tcBorders>
            <w:noWrap/>
            <w:vAlign w:val="bottom"/>
            <w:hideMark/>
          </w:tcPr>
          <w:p w14:paraId="09BFFE21"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2126" w:type="dxa"/>
            <w:tcBorders>
              <w:top w:val="nil"/>
              <w:left w:val="nil"/>
              <w:bottom w:val="single" w:sz="4" w:space="0" w:color="auto"/>
              <w:right w:val="single" w:sz="4" w:space="0" w:color="auto"/>
            </w:tcBorders>
            <w:noWrap/>
            <w:vAlign w:val="bottom"/>
            <w:hideMark/>
          </w:tcPr>
          <w:p w14:paraId="2584F595" w14:textId="77777777" w:rsidR="002822AC" w:rsidRPr="00007F4A" w:rsidRDefault="002822AC" w:rsidP="002822AC">
            <w:pPr>
              <w:spacing w:line="240" w:lineRule="auto"/>
              <w:ind w:firstLine="0"/>
              <w:jc w:val="center"/>
              <w:rPr>
                <w:sz w:val="22"/>
                <w:szCs w:val="22"/>
              </w:rPr>
            </w:pPr>
            <w:r w:rsidRPr="00007F4A">
              <w:rPr>
                <w:sz w:val="22"/>
                <w:szCs w:val="22"/>
              </w:rPr>
              <w:t>8</w:t>
            </w:r>
          </w:p>
        </w:tc>
        <w:tc>
          <w:tcPr>
            <w:tcW w:w="672" w:type="dxa"/>
            <w:tcBorders>
              <w:top w:val="nil"/>
              <w:left w:val="nil"/>
              <w:bottom w:val="single" w:sz="4" w:space="0" w:color="auto"/>
              <w:right w:val="single" w:sz="4" w:space="0" w:color="auto"/>
            </w:tcBorders>
            <w:noWrap/>
            <w:vAlign w:val="bottom"/>
            <w:hideMark/>
          </w:tcPr>
          <w:p w14:paraId="78CE1471" w14:textId="77777777" w:rsidR="002822AC" w:rsidRPr="00007F4A" w:rsidRDefault="002822AC" w:rsidP="002822AC">
            <w:pPr>
              <w:spacing w:line="240" w:lineRule="auto"/>
              <w:ind w:firstLine="0"/>
              <w:jc w:val="center"/>
              <w:rPr>
                <w:sz w:val="22"/>
                <w:szCs w:val="22"/>
              </w:rPr>
            </w:pPr>
            <w:r w:rsidRPr="00007F4A">
              <w:rPr>
                <w:sz w:val="22"/>
                <w:szCs w:val="22"/>
              </w:rPr>
              <w:t>9</w:t>
            </w:r>
          </w:p>
        </w:tc>
      </w:tr>
      <w:tr w:rsidR="002822AC" w:rsidRPr="00CB64F8" w14:paraId="6DE192F4" w14:textId="77777777" w:rsidTr="002822AC">
        <w:trPr>
          <w:trHeight w:val="264"/>
        </w:trPr>
        <w:tc>
          <w:tcPr>
            <w:tcW w:w="795" w:type="dxa"/>
            <w:tcBorders>
              <w:top w:val="single" w:sz="4" w:space="0" w:color="auto"/>
              <w:left w:val="single" w:sz="4" w:space="0" w:color="auto"/>
              <w:bottom w:val="single" w:sz="4" w:space="0" w:color="auto"/>
              <w:right w:val="single" w:sz="4" w:space="0" w:color="auto"/>
            </w:tcBorders>
            <w:noWrap/>
            <w:vAlign w:val="bottom"/>
            <w:hideMark/>
          </w:tcPr>
          <w:p w14:paraId="4E0E184C" w14:textId="7F46C6DE" w:rsidR="002822AC" w:rsidRPr="00007F4A" w:rsidRDefault="002822AC" w:rsidP="002822AC">
            <w:pPr>
              <w:spacing w:line="240" w:lineRule="auto"/>
              <w:ind w:firstLine="0"/>
              <w:jc w:val="right"/>
              <w:rPr>
                <w:sz w:val="22"/>
                <w:szCs w:val="22"/>
              </w:rPr>
            </w:pPr>
          </w:p>
        </w:tc>
        <w:tc>
          <w:tcPr>
            <w:tcW w:w="2492" w:type="dxa"/>
            <w:tcBorders>
              <w:top w:val="nil"/>
              <w:left w:val="nil"/>
              <w:bottom w:val="single" w:sz="4" w:space="0" w:color="auto"/>
              <w:right w:val="single" w:sz="4" w:space="0" w:color="auto"/>
            </w:tcBorders>
            <w:noWrap/>
            <w:vAlign w:val="bottom"/>
            <w:hideMark/>
          </w:tcPr>
          <w:p w14:paraId="0DC6FEAB" w14:textId="0D292A41" w:rsidR="002822AC" w:rsidRPr="00007F4A" w:rsidRDefault="002822AC" w:rsidP="002822AC">
            <w:pPr>
              <w:spacing w:line="240" w:lineRule="auto"/>
              <w:ind w:firstLine="0"/>
              <w:jc w:val="left"/>
              <w:rPr>
                <w:sz w:val="22"/>
                <w:szCs w:val="22"/>
              </w:rPr>
            </w:pPr>
          </w:p>
        </w:tc>
        <w:tc>
          <w:tcPr>
            <w:tcW w:w="966" w:type="dxa"/>
            <w:tcBorders>
              <w:top w:val="nil"/>
              <w:left w:val="nil"/>
              <w:bottom w:val="single" w:sz="4" w:space="0" w:color="auto"/>
              <w:right w:val="single" w:sz="4" w:space="0" w:color="auto"/>
            </w:tcBorders>
            <w:noWrap/>
            <w:vAlign w:val="bottom"/>
            <w:hideMark/>
          </w:tcPr>
          <w:p w14:paraId="26249E8B" w14:textId="76BEB4C0" w:rsidR="002822AC" w:rsidRPr="00007F4A" w:rsidRDefault="002822AC" w:rsidP="002822AC">
            <w:pPr>
              <w:spacing w:line="240" w:lineRule="auto"/>
              <w:ind w:firstLine="0"/>
              <w:jc w:val="left"/>
              <w:rPr>
                <w:sz w:val="22"/>
                <w:szCs w:val="22"/>
              </w:rPr>
            </w:pPr>
          </w:p>
        </w:tc>
        <w:tc>
          <w:tcPr>
            <w:tcW w:w="1559" w:type="dxa"/>
            <w:tcBorders>
              <w:top w:val="nil"/>
              <w:left w:val="nil"/>
              <w:bottom w:val="single" w:sz="4" w:space="0" w:color="auto"/>
              <w:right w:val="single" w:sz="4" w:space="0" w:color="auto"/>
            </w:tcBorders>
            <w:noWrap/>
            <w:vAlign w:val="bottom"/>
            <w:hideMark/>
          </w:tcPr>
          <w:p w14:paraId="65E30BB7" w14:textId="165FDD6F" w:rsidR="002822AC" w:rsidRPr="00007F4A" w:rsidRDefault="002822AC" w:rsidP="002822AC">
            <w:pPr>
              <w:spacing w:line="240" w:lineRule="auto"/>
              <w:ind w:firstLine="0"/>
              <w:jc w:val="left"/>
              <w:rPr>
                <w:sz w:val="22"/>
                <w:szCs w:val="22"/>
              </w:rPr>
            </w:pPr>
          </w:p>
        </w:tc>
        <w:tc>
          <w:tcPr>
            <w:tcW w:w="2410" w:type="dxa"/>
            <w:tcBorders>
              <w:top w:val="nil"/>
              <w:left w:val="nil"/>
              <w:bottom w:val="single" w:sz="4" w:space="0" w:color="auto"/>
              <w:right w:val="single" w:sz="4" w:space="0" w:color="auto"/>
            </w:tcBorders>
            <w:noWrap/>
            <w:vAlign w:val="bottom"/>
            <w:hideMark/>
          </w:tcPr>
          <w:p w14:paraId="524567C9" w14:textId="051F21C9" w:rsidR="002822AC" w:rsidRPr="00007F4A" w:rsidRDefault="002822AC" w:rsidP="002822AC">
            <w:pPr>
              <w:spacing w:line="240" w:lineRule="auto"/>
              <w:ind w:firstLine="0"/>
              <w:jc w:val="left"/>
              <w:rPr>
                <w:sz w:val="22"/>
                <w:szCs w:val="22"/>
              </w:rPr>
            </w:pPr>
          </w:p>
        </w:tc>
        <w:tc>
          <w:tcPr>
            <w:tcW w:w="2693" w:type="dxa"/>
            <w:tcBorders>
              <w:top w:val="nil"/>
              <w:left w:val="nil"/>
              <w:bottom w:val="single" w:sz="4" w:space="0" w:color="auto"/>
              <w:right w:val="single" w:sz="4" w:space="0" w:color="auto"/>
            </w:tcBorders>
            <w:noWrap/>
            <w:vAlign w:val="bottom"/>
            <w:hideMark/>
          </w:tcPr>
          <w:p w14:paraId="4BAB70F8" w14:textId="2EBF8A08" w:rsidR="002822AC" w:rsidRPr="00007F4A" w:rsidRDefault="002822AC" w:rsidP="002822AC">
            <w:pPr>
              <w:spacing w:line="240" w:lineRule="auto"/>
              <w:ind w:firstLine="0"/>
              <w:jc w:val="left"/>
              <w:rPr>
                <w:sz w:val="22"/>
                <w:szCs w:val="22"/>
              </w:rPr>
            </w:pPr>
          </w:p>
        </w:tc>
        <w:tc>
          <w:tcPr>
            <w:tcW w:w="1418" w:type="dxa"/>
            <w:tcBorders>
              <w:top w:val="nil"/>
              <w:left w:val="nil"/>
              <w:bottom w:val="single" w:sz="4" w:space="0" w:color="auto"/>
              <w:right w:val="single" w:sz="4" w:space="0" w:color="auto"/>
            </w:tcBorders>
            <w:noWrap/>
            <w:vAlign w:val="bottom"/>
            <w:hideMark/>
          </w:tcPr>
          <w:p w14:paraId="0B19C9F7" w14:textId="0FB1B027" w:rsidR="002822AC" w:rsidRPr="00007F4A" w:rsidRDefault="002822AC" w:rsidP="002822AC">
            <w:pPr>
              <w:spacing w:line="240" w:lineRule="auto"/>
              <w:ind w:firstLine="0"/>
              <w:jc w:val="left"/>
              <w:rPr>
                <w:sz w:val="22"/>
                <w:szCs w:val="22"/>
              </w:rPr>
            </w:pPr>
          </w:p>
        </w:tc>
        <w:tc>
          <w:tcPr>
            <w:tcW w:w="2126" w:type="dxa"/>
            <w:tcBorders>
              <w:top w:val="nil"/>
              <w:left w:val="nil"/>
              <w:bottom w:val="single" w:sz="4" w:space="0" w:color="auto"/>
              <w:right w:val="single" w:sz="4" w:space="0" w:color="auto"/>
            </w:tcBorders>
            <w:noWrap/>
            <w:vAlign w:val="bottom"/>
            <w:hideMark/>
          </w:tcPr>
          <w:p w14:paraId="7765C379" w14:textId="792EB3B9" w:rsidR="002822AC" w:rsidRPr="00007F4A" w:rsidRDefault="002822AC" w:rsidP="002822AC">
            <w:pPr>
              <w:spacing w:line="240" w:lineRule="auto"/>
              <w:ind w:firstLine="0"/>
              <w:jc w:val="left"/>
              <w:rPr>
                <w:sz w:val="22"/>
                <w:szCs w:val="22"/>
              </w:rPr>
            </w:pPr>
          </w:p>
        </w:tc>
        <w:tc>
          <w:tcPr>
            <w:tcW w:w="672" w:type="dxa"/>
            <w:tcBorders>
              <w:top w:val="nil"/>
              <w:left w:val="nil"/>
              <w:bottom w:val="single" w:sz="4" w:space="0" w:color="auto"/>
              <w:right w:val="single" w:sz="4" w:space="0" w:color="auto"/>
            </w:tcBorders>
            <w:noWrap/>
            <w:vAlign w:val="bottom"/>
            <w:hideMark/>
          </w:tcPr>
          <w:p w14:paraId="1608E262" w14:textId="134FD86E" w:rsidR="002822AC" w:rsidRPr="00007F4A" w:rsidRDefault="002822AC" w:rsidP="002822AC">
            <w:pPr>
              <w:spacing w:line="240" w:lineRule="auto"/>
              <w:ind w:firstLine="0"/>
              <w:jc w:val="left"/>
              <w:rPr>
                <w:sz w:val="22"/>
                <w:szCs w:val="22"/>
              </w:rPr>
            </w:pPr>
          </w:p>
        </w:tc>
      </w:tr>
      <w:tr w:rsidR="002822AC" w:rsidRPr="00CB64F8" w14:paraId="08E754DA" w14:textId="77777777" w:rsidTr="002822AC">
        <w:trPr>
          <w:trHeight w:val="264"/>
        </w:trPr>
        <w:tc>
          <w:tcPr>
            <w:tcW w:w="795" w:type="dxa"/>
            <w:noWrap/>
            <w:vAlign w:val="bottom"/>
            <w:hideMark/>
          </w:tcPr>
          <w:p w14:paraId="01CF942E" w14:textId="77777777" w:rsidR="002822AC" w:rsidRPr="00007F4A" w:rsidRDefault="002822AC" w:rsidP="002822AC">
            <w:pPr>
              <w:spacing w:after="160" w:line="256" w:lineRule="auto"/>
              <w:ind w:firstLine="0"/>
              <w:jc w:val="left"/>
              <w:rPr>
                <w:sz w:val="22"/>
                <w:szCs w:val="22"/>
              </w:rPr>
            </w:pPr>
          </w:p>
        </w:tc>
        <w:tc>
          <w:tcPr>
            <w:tcW w:w="2492" w:type="dxa"/>
            <w:noWrap/>
            <w:vAlign w:val="bottom"/>
            <w:hideMark/>
          </w:tcPr>
          <w:p w14:paraId="13744DCE"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6FD987F1"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07410A90"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653ED9E7"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373A5779"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543A8DA7"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559318F"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29CF1863" w14:textId="77777777" w:rsidR="002822AC" w:rsidRPr="00007F4A" w:rsidRDefault="002822AC" w:rsidP="002822AC">
            <w:pPr>
              <w:spacing w:line="256" w:lineRule="auto"/>
              <w:ind w:firstLine="0"/>
              <w:jc w:val="left"/>
              <w:rPr>
                <w:rFonts w:eastAsia="Calibri"/>
                <w:sz w:val="22"/>
                <w:szCs w:val="22"/>
              </w:rPr>
            </w:pPr>
          </w:p>
        </w:tc>
      </w:tr>
      <w:tr w:rsidR="002822AC" w:rsidRPr="00CB64F8" w14:paraId="2ADF4B7C" w14:textId="77777777" w:rsidTr="002822AC">
        <w:trPr>
          <w:trHeight w:val="264"/>
        </w:trPr>
        <w:tc>
          <w:tcPr>
            <w:tcW w:w="3287" w:type="dxa"/>
            <w:gridSpan w:val="2"/>
            <w:noWrap/>
            <w:vAlign w:val="bottom"/>
            <w:hideMark/>
          </w:tcPr>
          <w:p w14:paraId="2DAEDC3B" w14:textId="77777777" w:rsidR="002822AC" w:rsidRPr="00007F4A" w:rsidRDefault="002822AC" w:rsidP="002822AC">
            <w:pPr>
              <w:spacing w:line="240" w:lineRule="auto"/>
              <w:ind w:firstLine="0"/>
              <w:jc w:val="left"/>
              <w:rPr>
                <w:sz w:val="22"/>
                <w:szCs w:val="22"/>
              </w:rPr>
            </w:pPr>
            <w:r w:rsidRPr="00007F4A">
              <w:rPr>
                <w:sz w:val="22"/>
                <w:szCs w:val="22"/>
              </w:rPr>
              <w:t>Итого по приходу:</w:t>
            </w:r>
          </w:p>
        </w:tc>
        <w:tc>
          <w:tcPr>
            <w:tcW w:w="966" w:type="dxa"/>
            <w:noWrap/>
            <w:vAlign w:val="bottom"/>
            <w:hideMark/>
          </w:tcPr>
          <w:p w14:paraId="28437D48"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4029EF53"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23CF1786"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AC63762"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0147A44A"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2126" w:type="dxa"/>
            <w:noWrap/>
            <w:vAlign w:val="bottom"/>
            <w:hideMark/>
          </w:tcPr>
          <w:p w14:paraId="34765DC3"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672" w:type="dxa"/>
            <w:noWrap/>
            <w:vAlign w:val="bottom"/>
            <w:hideMark/>
          </w:tcPr>
          <w:p w14:paraId="3BF7C221" w14:textId="77777777" w:rsidR="002822AC" w:rsidRPr="00007F4A" w:rsidRDefault="002822AC" w:rsidP="002822AC">
            <w:pPr>
              <w:spacing w:after="160" w:line="256" w:lineRule="auto"/>
              <w:ind w:firstLine="0"/>
              <w:jc w:val="left"/>
              <w:rPr>
                <w:sz w:val="22"/>
                <w:szCs w:val="22"/>
              </w:rPr>
            </w:pPr>
          </w:p>
        </w:tc>
      </w:tr>
      <w:tr w:rsidR="002822AC" w:rsidRPr="00CB64F8" w14:paraId="213C4DBA" w14:textId="77777777" w:rsidTr="002822AC">
        <w:trPr>
          <w:trHeight w:val="264"/>
        </w:trPr>
        <w:tc>
          <w:tcPr>
            <w:tcW w:w="3287" w:type="dxa"/>
            <w:gridSpan w:val="2"/>
            <w:noWrap/>
            <w:vAlign w:val="bottom"/>
            <w:hideMark/>
          </w:tcPr>
          <w:p w14:paraId="535FADF6" w14:textId="77777777" w:rsidR="002822AC" w:rsidRPr="00007F4A" w:rsidRDefault="002822AC" w:rsidP="002822AC">
            <w:pPr>
              <w:spacing w:line="240" w:lineRule="auto"/>
              <w:ind w:firstLine="0"/>
              <w:jc w:val="left"/>
              <w:rPr>
                <w:sz w:val="22"/>
                <w:szCs w:val="22"/>
              </w:rPr>
            </w:pPr>
            <w:r w:rsidRPr="00007F4A">
              <w:rPr>
                <w:sz w:val="22"/>
                <w:szCs w:val="22"/>
              </w:rPr>
              <w:t>Итого по приходу с остатком:</w:t>
            </w:r>
          </w:p>
        </w:tc>
        <w:tc>
          <w:tcPr>
            <w:tcW w:w="966" w:type="dxa"/>
            <w:noWrap/>
            <w:vAlign w:val="bottom"/>
            <w:hideMark/>
          </w:tcPr>
          <w:p w14:paraId="18A18F03"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08F81500"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304A493D"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2CE87164"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C52E710"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2126" w:type="dxa"/>
            <w:noWrap/>
            <w:vAlign w:val="bottom"/>
            <w:hideMark/>
          </w:tcPr>
          <w:p w14:paraId="43773391"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672" w:type="dxa"/>
            <w:noWrap/>
            <w:vAlign w:val="bottom"/>
            <w:hideMark/>
          </w:tcPr>
          <w:p w14:paraId="4F022B19" w14:textId="77777777" w:rsidR="002822AC" w:rsidRPr="00007F4A" w:rsidRDefault="002822AC" w:rsidP="002822AC">
            <w:pPr>
              <w:spacing w:after="160" w:line="256" w:lineRule="auto"/>
              <w:ind w:firstLine="0"/>
              <w:jc w:val="left"/>
              <w:rPr>
                <w:sz w:val="22"/>
                <w:szCs w:val="22"/>
              </w:rPr>
            </w:pPr>
          </w:p>
        </w:tc>
      </w:tr>
      <w:tr w:rsidR="002822AC" w:rsidRPr="00CB64F8" w14:paraId="2FB5F13C" w14:textId="77777777" w:rsidTr="002822AC">
        <w:trPr>
          <w:trHeight w:val="264"/>
        </w:trPr>
        <w:tc>
          <w:tcPr>
            <w:tcW w:w="795" w:type="dxa"/>
            <w:noWrap/>
            <w:vAlign w:val="bottom"/>
            <w:hideMark/>
          </w:tcPr>
          <w:p w14:paraId="217EA4C6"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12840F5B"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6F4DDE36"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1952BAC0"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15D3186B"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E5C6AFB"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1A80FC2C"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156E76B"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5DF8DFFE" w14:textId="77777777" w:rsidR="002822AC" w:rsidRPr="00007F4A" w:rsidRDefault="002822AC" w:rsidP="002822AC">
            <w:pPr>
              <w:spacing w:line="256" w:lineRule="auto"/>
              <w:ind w:firstLine="0"/>
              <w:jc w:val="left"/>
              <w:rPr>
                <w:rFonts w:eastAsia="Calibri"/>
                <w:sz w:val="22"/>
                <w:szCs w:val="22"/>
              </w:rPr>
            </w:pPr>
          </w:p>
        </w:tc>
      </w:tr>
      <w:tr w:rsidR="002822AC" w:rsidRPr="00CB64F8" w14:paraId="0E943212" w14:textId="77777777" w:rsidTr="002822AC">
        <w:trPr>
          <w:trHeight w:val="264"/>
        </w:trPr>
        <w:tc>
          <w:tcPr>
            <w:tcW w:w="795" w:type="dxa"/>
            <w:tcBorders>
              <w:top w:val="single" w:sz="4" w:space="0" w:color="auto"/>
              <w:left w:val="single" w:sz="4" w:space="0" w:color="auto"/>
              <w:bottom w:val="single" w:sz="4" w:space="0" w:color="auto"/>
              <w:right w:val="single" w:sz="4" w:space="0" w:color="auto"/>
            </w:tcBorders>
            <w:noWrap/>
            <w:vAlign w:val="bottom"/>
            <w:hideMark/>
          </w:tcPr>
          <w:p w14:paraId="71F45C17" w14:textId="77777777" w:rsidR="002822AC" w:rsidRPr="00007F4A" w:rsidRDefault="002822AC" w:rsidP="002822AC">
            <w:pPr>
              <w:spacing w:line="240" w:lineRule="auto"/>
              <w:ind w:firstLine="0"/>
              <w:jc w:val="right"/>
              <w:rPr>
                <w:sz w:val="22"/>
                <w:szCs w:val="22"/>
              </w:rPr>
            </w:pPr>
            <w:r w:rsidRPr="00007F4A">
              <w:rPr>
                <w:sz w:val="22"/>
                <w:szCs w:val="22"/>
              </w:rPr>
              <w:t>1</w:t>
            </w:r>
          </w:p>
        </w:tc>
        <w:tc>
          <w:tcPr>
            <w:tcW w:w="2492" w:type="dxa"/>
            <w:tcBorders>
              <w:top w:val="single" w:sz="4" w:space="0" w:color="auto"/>
              <w:left w:val="nil"/>
              <w:bottom w:val="single" w:sz="4" w:space="0" w:color="auto"/>
              <w:right w:val="single" w:sz="4" w:space="0" w:color="auto"/>
            </w:tcBorders>
            <w:noWrap/>
            <w:vAlign w:val="bottom"/>
            <w:hideMark/>
          </w:tcPr>
          <w:p w14:paraId="467DE1A1" w14:textId="429248D3" w:rsidR="002822AC" w:rsidRPr="00007F4A" w:rsidRDefault="002822AC" w:rsidP="002822AC">
            <w:pPr>
              <w:spacing w:line="240" w:lineRule="auto"/>
              <w:ind w:firstLine="0"/>
              <w:jc w:val="left"/>
              <w:rPr>
                <w:sz w:val="22"/>
                <w:szCs w:val="22"/>
              </w:rPr>
            </w:pPr>
          </w:p>
        </w:tc>
        <w:tc>
          <w:tcPr>
            <w:tcW w:w="966" w:type="dxa"/>
            <w:tcBorders>
              <w:top w:val="single" w:sz="4" w:space="0" w:color="auto"/>
              <w:left w:val="nil"/>
              <w:bottom w:val="single" w:sz="4" w:space="0" w:color="auto"/>
              <w:right w:val="single" w:sz="4" w:space="0" w:color="auto"/>
            </w:tcBorders>
            <w:noWrap/>
            <w:vAlign w:val="bottom"/>
            <w:hideMark/>
          </w:tcPr>
          <w:p w14:paraId="6645C051" w14:textId="4F77D0CE" w:rsidR="002822AC" w:rsidRPr="00007F4A" w:rsidRDefault="002822AC" w:rsidP="002822AC">
            <w:pPr>
              <w:spacing w:line="240" w:lineRule="auto"/>
              <w:ind w:firstLine="0"/>
              <w:jc w:val="left"/>
              <w:rPr>
                <w:sz w:val="22"/>
                <w:szCs w:val="22"/>
              </w:rPr>
            </w:pPr>
          </w:p>
        </w:tc>
        <w:tc>
          <w:tcPr>
            <w:tcW w:w="1559" w:type="dxa"/>
            <w:tcBorders>
              <w:top w:val="single" w:sz="4" w:space="0" w:color="auto"/>
              <w:left w:val="nil"/>
              <w:bottom w:val="single" w:sz="4" w:space="0" w:color="auto"/>
              <w:right w:val="single" w:sz="4" w:space="0" w:color="auto"/>
            </w:tcBorders>
            <w:noWrap/>
            <w:vAlign w:val="bottom"/>
            <w:hideMark/>
          </w:tcPr>
          <w:p w14:paraId="1CEFD3AC" w14:textId="64D80D01" w:rsidR="002822AC" w:rsidRPr="00007F4A" w:rsidRDefault="002822AC" w:rsidP="002822AC">
            <w:pPr>
              <w:spacing w:line="240" w:lineRule="auto"/>
              <w:ind w:firstLine="0"/>
              <w:jc w:val="left"/>
              <w:rPr>
                <w:sz w:val="22"/>
                <w:szCs w:val="22"/>
              </w:rPr>
            </w:pPr>
          </w:p>
        </w:tc>
        <w:tc>
          <w:tcPr>
            <w:tcW w:w="2410" w:type="dxa"/>
            <w:tcBorders>
              <w:top w:val="single" w:sz="4" w:space="0" w:color="auto"/>
              <w:left w:val="nil"/>
              <w:bottom w:val="single" w:sz="4" w:space="0" w:color="auto"/>
              <w:right w:val="single" w:sz="4" w:space="0" w:color="auto"/>
            </w:tcBorders>
            <w:noWrap/>
            <w:vAlign w:val="bottom"/>
            <w:hideMark/>
          </w:tcPr>
          <w:p w14:paraId="379824B5" w14:textId="5E044501" w:rsidR="002822AC" w:rsidRPr="00007F4A" w:rsidRDefault="002822AC" w:rsidP="002822AC">
            <w:pPr>
              <w:spacing w:line="240" w:lineRule="auto"/>
              <w:ind w:firstLine="0"/>
              <w:jc w:val="left"/>
              <w:rPr>
                <w:sz w:val="22"/>
                <w:szCs w:val="22"/>
              </w:rPr>
            </w:pPr>
          </w:p>
        </w:tc>
        <w:tc>
          <w:tcPr>
            <w:tcW w:w="2693" w:type="dxa"/>
            <w:tcBorders>
              <w:top w:val="single" w:sz="4" w:space="0" w:color="auto"/>
              <w:left w:val="nil"/>
              <w:bottom w:val="single" w:sz="4" w:space="0" w:color="auto"/>
              <w:right w:val="single" w:sz="4" w:space="0" w:color="auto"/>
            </w:tcBorders>
            <w:noWrap/>
            <w:vAlign w:val="bottom"/>
            <w:hideMark/>
          </w:tcPr>
          <w:p w14:paraId="62C50892" w14:textId="43E5B2AC" w:rsidR="002822AC" w:rsidRPr="00007F4A" w:rsidRDefault="002822AC" w:rsidP="002822AC">
            <w:pPr>
              <w:spacing w:line="240" w:lineRule="auto"/>
              <w:ind w:firstLine="0"/>
              <w:jc w:val="left"/>
              <w:rPr>
                <w:sz w:val="22"/>
                <w:szCs w:val="22"/>
              </w:rPr>
            </w:pPr>
          </w:p>
        </w:tc>
        <w:tc>
          <w:tcPr>
            <w:tcW w:w="1418" w:type="dxa"/>
            <w:tcBorders>
              <w:top w:val="single" w:sz="4" w:space="0" w:color="auto"/>
              <w:left w:val="nil"/>
              <w:bottom w:val="single" w:sz="4" w:space="0" w:color="auto"/>
              <w:right w:val="single" w:sz="4" w:space="0" w:color="auto"/>
            </w:tcBorders>
            <w:noWrap/>
            <w:vAlign w:val="bottom"/>
            <w:hideMark/>
          </w:tcPr>
          <w:p w14:paraId="3BE6BA8E" w14:textId="25262853" w:rsidR="002822AC" w:rsidRPr="00007F4A" w:rsidRDefault="002822AC" w:rsidP="002822AC">
            <w:pPr>
              <w:spacing w:line="240" w:lineRule="auto"/>
              <w:ind w:firstLine="0"/>
              <w:jc w:val="left"/>
              <w:rPr>
                <w:sz w:val="22"/>
                <w:szCs w:val="22"/>
              </w:rPr>
            </w:pPr>
          </w:p>
        </w:tc>
        <w:tc>
          <w:tcPr>
            <w:tcW w:w="2126" w:type="dxa"/>
            <w:tcBorders>
              <w:top w:val="single" w:sz="4" w:space="0" w:color="auto"/>
              <w:left w:val="nil"/>
              <w:bottom w:val="single" w:sz="4" w:space="0" w:color="auto"/>
              <w:right w:val="single" w:sz="4" w:space="0" w:color="auto"/>
            </w:tcBorders>
            <w:noWrap/>
            <w:vAlign w:val="bottom"/>
            <w:hideMark/>
          </w:tcPr>
          <w:p w14:paraId="1D8FBA8C" w14:textId="40555838" w:rsidR="002822AC" w:rsidRPr="00007F4A" w:rsidRDefault="002822AC" w:rsidP="002822AC">
            <w:pPr>
              <w:spacing w:line="240" w:lineRule="auto"/>
              <w:ind w:firstLine="0"/>
              <w:jc w:val="left"/>
              <w:rPr>
                <w:sz w:val="22"/>
                <w:szCs w:val="22"/>
              </w:rPr>
            </w:pPr>
          </w:p>
        </w:tc>
        <w:tc>
          <w:tcPr>
            <w:tcW w:w="672" w:type="dxa"/>
            <w:tcBorders>
              <w:top w:val="single" w:sz="4" w:space="0" w:color="auto"/>
              <w:left w:val="nil"/>
              <w:bottom w:val="single" w:sz="4" w:space="0" w:color="auto"/>
              <w:right w:val="single" w:sz="4" w:space="0" w:color="auto"/>
            </w:tcBorders>
            <w:noWrap/>
            <w:vAlign w:val="bottom"/>
            <w:hideMark/>
          </w:tcPr>
          <w:p w14:paraId="2DF441FC" w14:textId="594828E2" w:rsidR="002822AC" w:rsidRPr="00007F4A" w:rsidRDefault="002822AC" w:rsidP="002822AC">
            <w:pPr>
              <w:spacing w:line="240" w:lineRule="auto"/>
              <w:ind w:firstLine="0"/>
              <w:jc w:val="left"/>
              <w:rPr>
                <w:sz w:val="22"/>
                <w:szCs w:val="22"/>
              </w:rPr>
            </w:pPr>
          </w:p>
        </w:tc>
      </w:tr>
      <w:tr w:rsidR="002822AC" w:rsidRPr="00CB64F8" w14:paraId="7B5F9EC2" w14:textId="77777777" w:rsidTr="002822AC">
        <w:trPr>
          <w:trHeight w:val="264"/>
        </w:trPr>
        <w:tc>
          <w:tcPr>
            <w:tcW w:w="795" w:type="dxa"/>
            <w:noWrap/>
            <w:vAlign w:val="bottom"/>
            <w:hideMark/>
          </w:tcPr>
          <w:p w14:paraId="6651A7FD" w14:textId="77777777" w:rsidR="002822AC" w:rsidRPr="00007F4A" w:rsidRDefault="002822AC" w:rsidP="002822AC">
            <w:pPr>
              <w:spacing w:after="160" w:line="256" w:lineRule="auto"/>
              <w:ind w:firstLine="0"/>
              <w:jc w:val="left"/>
              <w:rPr>
                <w:sz w:val="22"/>
                <w:szCs w:val="22"/>
              </w:rPr>
            </w:pPr>
          </w:p>
        </w:tc>
        <w:tc>
          <w:tcPr>
            <w:tcW w:w="2492" w:type="dxa"/>
            <w:noWrap/>
            <w:vAlign w:val="bottom"/>
            <w:hideMark/>
          </w:tcPr>
          <w:p w14:paraId="65A691BD"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4231F107"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10F86C91"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2569B40B"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632CDAC4"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4AD18A10"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3AA6120"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1A5CF63F" w14:textId="77777777" w:rsidR="002822AC" w:rsidRPr="00007F4A" w:rsidRDefault="002822AC" w:rsidP="002822AC">
            <w:pPr>
              <w:spacing w:line="256" w:lineRule="auto"/>
              <w:ind w:firstLine="0"/>
              <w:jc w:val="left"/>
              <w:rPr>
                <w:rFonts w:eastAsia="Calibri"/>
                <w:sz w:val="22"/>
                <w:szCs w:val="22"/>
              </w:rPr>
            </w:pPr>
          </w:p>
        </w:tc>
      </w:tr>
      <w:tr w:rsidR="002822AC" w:rsidRPr="00CB64F8" w14:paraId="175E9944" w14:textId="77777777" w:rsidTr="002822AC">
        <w:trPr>
          <w:trHeight w:val="264"/>
        </w:trPr>
        <w:tc>
          <w:tcPr>
            <w:tcW w:w="3287" w:type="dxa"/>
            <w:gridSpan w:val="2"/>
            <w:noWrap/>
            <w:vAlign w:val="bottom"/>
            <w:hideMark/>
          </w:tcPr>
          <w:p w14:paraId="1E5A6A72" w14:textId="77777777" w:rsidR="002822AC" w:rsidRPr="00007F4A" w:rsidRDefault="002822AC" w:rsidP="002822AC">
            <w:pPr>
              <w:spacing w:line="240" w:lineRule="auto"/>
              <w:ind w:firstLine="0"/>
              <w:jc w:val="left"/>
              <w:rPr>
                <w:sz w:val="22"/>
                <w:szCs w:val="22"/>
              </w:rPr>
            </w:pPr>
            <w:r w:rsidRPr="00007F4A">
              <w:rPr>
                <w:sz w:val="22"/>
                <w:szCs w:val="22"/>
              </w:rPr>
              <w:t>Итого по расходу:</w:t>
            </w:r>
          </w:p>
        </w:tc>
        <w:tc>
          <w:tcPr>
            <w:tcW w:w="966" w:type="dxa"/>
            <w:noWrap/>
            <w:vAlign w:val="bottom"/>
            <w:hideMark/>
          </w:tcPr>
          <w:p w14:paraId="0DB25588"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0D880C24"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37466A5D"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236B4ED9"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66BCA53C"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2126" w:type="dxa"/>
            <w:noWrap/>
            <w:vAlign w:val="bottom"/>
            <w:hideMark/>
          </w:tcPr>
          <w:p w14:paraId="6E1BD6CB"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672" w:type="dxa"/>
            <w:noWrap/>
            <w:vAlign w:val="bottom"/>
            <w:hideMark/>
          </w:tcPr>
          <w:p w14:paraId="3D0C2E72" w14:textId="77777777" w:rsidR="002822AC" w:rsidRPr="00007F4A" w:rsidRDefault="002822AC" w:rsidP="002822AC">
            <w:pPr>
              <w:spacing w:after="160" w:line="256" w:lineRule="auto"/>
              <w:ind w:firstLine="0"/>
              <w:jc w:val="left"/>
              <w:rPr>
                <w:sz w:val="22"/>
                <w:szCs w:val="22"/>
              </w:rPr>
            </w:pPr>
          </w:p>
        </w:tc>
      </w:tr>
      <w:tr w:rsidR="002822AC" w:rsidRPr="00CB64F8" w14:paraId="17D53ADB" w14:textId="77777777" w:rsidTr="002822AC">
        <w:trPr>
          <w:trHeight w:val="264"/>
        </w:trPr>
        <w:tc>
          <w:tcPr>
            <w:tcW w:w="4253" w:type="dxa"/>
            <w:gridSpan w:val="3"/>
            <w:noWrap/>
            <w:vAlign w:val="bottom"/>
            <w:hideMark/>
          </w:tcPr>
          <w:p w14:paraId="232A94FB" w14:textId="77777777" w:rsidR="002822AC" w:rsidRPr="00007F4A" w:rsidRDefault="002822AC" w:rsidP="002822AC">
            <w:pPr>
              <w:spacing w:line="240" w:lineRule="auto"/>
              <w:ind w:firstLine="0"/>
              <w:jc w:val="left"/>
              <w:rPr>
                <w:sz w:val="22"/>
                <w:szCs w:val="22"/>
              </w:rPr>
            </w:pPr>
            <w:r w:rsidRPr="00007F4A">
              <w:rPr>
                <w:sz w:val="22"/>
                <w:szCs w:val="22"/>
              </w:rPr>
              <w:t xml:space="preserve">Исходящие остатки </w:t>
            </w:r>
            <w:proofErr w:type="gramStart"/>
            <w:r w:rsidRPr="00007F4A">
              <w:rPr>
                <w:sz w:val="22"/>
                <w:szCs w:val="22"/>
              </w:rPr>
              <w:t>на</w:t>
            </w:r>
            <w:proofErr w:type="gramEnd"/>
            <w:r w:rsidRPr="00007F4A">
              <w:rPr>
                <w:sz w:val="22"/>
                <w:szCs w:val="22"/>
              </w:rPr>
              <w:t xml:space="preserve"> </w:t>
            </w:r>
          </w:p>
        </w:tc>
        <w:tc>
          <w:tcPr>
            <w:tcW w:w="1559" w:type="dxa"/>
            <w:noWrap/>
            <w:vAlign w:val="bottom"/>
            <w:hideMark/>
          </w:tcPr>
          <w:p w14:paraId="33A21B67" w14:textId="77777777" w:rsidR="002822AC" w:rsidRPr="00007F4A" w:rsidRDefault="002822AC" w:rsidP="002822AC">
            <w:pPr>
              <w:spacing w:after="160" w:line="256" w:lineRule="auto"/>
              <w:ind w:firstLine="0"/>
              <w:jc w:val="left"/>
              <w:rPr>
                <w:sz w:val="22"/>
                <w:szCs w:val="22"/>
              </w:rPr>
            </w:pPr>
          </w:p>
        </w:tc>
        <w:tc>
          <w:tcPr>
            <w:tcW w:w="2410" w:type="dxa"/>
            <w:noWrap/>
            <w:vAlign w:val="bottom"/>
            <w:hideMark/>
          </w:tcPr>
          <w:p w14:paraId="6D021D6D"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052FC4BB"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149ADD3A"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2126" w:type="dxa"/>
            <w:noWrap/>
            <w:vAlign w:val="bottom"/>
            <w:hideMark/>
          </w:tcPr>
          <w:p w14:paraId="1425C2C1" w14:textId="77777777" w:rsidR="002822AC" w:rsidRPr="00007F4A" w:rsidRDefault="002822AC" w:rsidP="002822AC">
            <w:pPr>
              <w:spacing w:line="240" w:lineRule="auto"/>
              <w:ind w:firstLine="0"/>
              <w:jc w:val="right"/>
              <w:rPr>
                <w:sz w:val="22"/>
                <w:szCs w:val="22"/>
              </w:rPr>
            </w:pPr>
            <w:r w:rsidRPr="00007F4A">
              <w:rPr>
                <w:sz w:val="22"/>
                <w:szCs w:val="22"/>
              </w:rPr>
              <w:t>0,00</w:t>
            </w:r>
          </w:p>
        </w:tc>
        <w:tc>
          <w:tcPr>
            <w:tcW w:w="672" w:type="dxa"/>
            <w:noWrap/>
            <w:vAlign w:val="bottom"/>
            <w:hideMark/>
          </w:tcPr>
          <w:p w14:paraId="07AD20F0" w14:textId="77777777" w:rsidR="002822AC" w:rsidRPr="00007F4A" w:rsidRDefault="002822AC" w:rsidP="002822AC">
            <w:pPr>
              <w:spacing w:after="160" w:line="256" w:lineRule="auto"/>
              <w:ind w:firstLine="0"/>
              <w:jc w:val="left"/>
              <w:rPr>
                <w:sz w:val="22"/>
                <w:szCs w:val="22"/>
              </w:rPr>
            </w:pPr>
          </w:p>
        </w:tc>
      </w:tr>
      <w:tr w:rsidR="002822AC" w:rsidRPr="00CB64F8" w14:paraId="249BEC45" w14:textId="77777777" w:rsidTr="002822AC">
        <w:trPr>
          <w:trHeight w:val="264"/>
        </w:trPr>
        <w:tc>
          <w:tcPr>
            <w:tcW w:w="795" w:type="dxa"/>
            <w:noWrap/>
            <w:vAlign w:val="bottom"/>
            <w:hideMark/>
          </w:tcPr>
          <w:p w14:paraId="6A3FA8B7"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2738676C"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39E46623"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0A2F26A2"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4DE9C721"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1C891242"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518E3C93"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58B6C1FF"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763D315E" w14:textId="77777777" w:rsidR="002822AC" w:rsidRPr="00007F4A" w:rsidRDefault="002822AC" w:rsidP="002822AC">
            <w:pPr>
              <w:spacing w:line="256" w:lineRule="auto"/>
              <w:ind w:firstLine="0"/>
              <w:jc w:val="left"/>
              <w:rPr>
                <w:rFonts w:eastAsia="Calibri"/>
                <w:sz w:val="22"/>
                <w:szCs w:val="22"/>
              </w:rPr>
            </w:pPr>
          </w:p>
        </w:tc>
      </w:tr>
      <w:tr w:rsidR="002822AC" w:rsidRPr="00CB64F8" w14:paraId="4B7D9FCA" w14:textId="77777777" w:rsidTr="002822AC">
        <w:trPr>
          <w:trHeight w:val="264"/>
        </w:trPr>
        <w:tc>
          <w:tcPr>
            <w:tcW w:w="3287" w:type="dxa"/>
            <w:gridSpan w:val="2"/>
            <w:noWrap/>
            <w:vAlign w:val="bottom"/>
            <w:hideMark/>
          </w:tcPr>
          <w:p w14:paraId="0CC3D621" w14:textId="77777777" w:rsidR="002822AC" w:rsidRPr="00007F4A" w:rsidRDefault="002822AC" w:rsidP="002822AC">
            <w:pPr>
              <w:spacing w:line="240" w:lineRule="auto"/>
              <w:ind w:firstLine="0"/>
              <w:jc w:val="left"/>
              <w:rPr>
                <w:sz w:val="22"/>
                <w:szCs w:val="22"/>
              </w:rPr>
            </w:pPr>
            <w:r w:rsidRPr="00007F4A">
              <w:rPr>
                <w:sz w:val="22"/>
                <w:szCs w:val="22"/>
              </w:rPr>
              <w:t>Приложение:</w:t>
            </w:r>
          </w:p>
        </w:tc>
        <w:tc>
          <w:tcPr>
            <w:tcW w:w="966" w:type="dxa"/>
            <w:noWrap/>
            <w:vAlign w:val="bottom"/>
            <w:hideMark/>
          </w:tcPr>
          <w:p w14:paraId="4FFA7944"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570B1844"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5FAEDE7D"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29A4FEE"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04F9343B"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7557BF2"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5580DBD0" w14:textId="77777777" w:rsidR="002822AC" w:rsidRPr="00007F4A" w:rsidRDefault="002822AC" w:rsidP="002822AC">
            <w:pPr>
              <w:spacing w:line="256" w:lineRule="auto"/>
              <w:ind w:firstLine="0"/>
              <w:jc w:val="left"/>
              <w:rPr>
                <w:rFonts w:eastAsia="Calibri"/>
                <w:sz w:val="22"/>
                <w:szCs w:val="22"/>
              </w:rPr>
            </w:pPr>
          </w:p>
        </w:tc>
      </w:tr>
      <w:tr w:rsidR="002822AC" w:rsidRPr="00CB64F8" w14:paraId="0EF41739" w14:textId="77777777" w:rsidTr="002822AC">
        <w:trPr>
          <w:trHeight w:val="264"/>
        </w:trPr>
        <w:tc>
          <w:tcPr>
            <w:tcW w:w="795" w:type="dxa"/>
            <w:noWrap/>
            <w:vAlign w:val="bottom"/>
            <w:hideMark/>
          </w:tcPr>
          <w:p w14:paraId="2D67F16F"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07A5FC21"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05C63870" w14:textId="77777777" w:rsidR="002822AC" w:rsidRPr="00007F4A" w:rsidRDefault="002822AC" w:rsidP="002822AC">
            <w:pPr>
              <w:spacing w:line="256" w:lineRule="auto"/>
              <w:ind w:firstLine="0"/>
              <w:jc w:val="left"/>
              <w:rPr>
                <w:rFonts w:eastAsia="Calibri"/>
                <w:sz w:val="22"/>
                <w:szCs w:val="22"/>
              </w:rPr>
            </w:pPr>
          </w:p>
        </w:tc>
        <w:tc>
          <w:tcPr>
            <w:tcW w:w="1559" w:type="dxa"/>
            <w:noWrap/>
            <w:vAlign w:val="bottom"/>
            <w:hideMark/>
          </w:tcPr>
          <w:p w14:paraId="206FC7E1"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7B53B623"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557F4DC8"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0FD7CF3F"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65365257"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7001C51F" w14:textId="77777777" w:rsidR="002822AC" w:rsidRPr="00007F4A" w:rsidRDefault="002822AC" w:rsidP="002822AC">
            <w:pPr>
              <w:spacing w:line="256" w:lineRule="auto"/>
              <w:ind w:firstLine="0"/>
              <w:jc w:val="left"/>
              <w:rPr>
                <w:rFonts w:eastAsia="Calibri"/>
                <w:sz w:val="22"/>
                <w:szCs w:val="22"/>
              </w:rPr>
            </w:pPr>
          </w:p>
        </w:tc>
      </w:tr>
      <w:tr w:rsidR="002822AC" w:rsidRPr="00CB64F8" w14:paraId="22C1756B" w14:textId="77777777" w:rsidTr="002822AC">
        <w:trPr>
          <w:trHeight w:val="264"/>
        </w:trPr>
        <w:tc>
          <w:tcPr>
            <w:tcW w:w="4253" w:type="dxa"/>
            <w:gridSpan w:val="3"/>
            <w:noWrap/>
            <w:vAlign w:val="bottom"/>
            <w:hideMark/>
          </w:tcPr>
          <w:p w14:paraId="452B9AFB" w14:textId="77777777" w:rsidR="002822AC" w:rsidRPr="00007F4A" w:rsidRDefault="002822AC" w:rsidP="002822AC">
            <w:pPr>
              <w:spacing w:line="240" w:lineRule="auto"/>
              <w:ind w:firstLine="0"/>
              <w:jc w:val="left"/>
              <w:rPr>
                <w:sz w:val="22"/>
                <w:szCs w:val="22"/>
              </w:rPr>
            </w:pPr>
            <w:r w:rsidRPr="00007F4A">
              <w:rPr>
                <w:sz w:val="22"/>
                <w:szCs w:val="22"/>
              </w:rPr>
              <w:t>Отчет с документами проверил и принял:</w:t>
            </w:r>
          </w:p>
        </w:tc>
        <w:tc>
          <w:tcPr>
            <w:tcW w:w="1559" w:type="dxa"/>
            <w:noWrap/>
            <w:vAlign w:val="bottom"/>
            <w:hideMark/>
          </w:tcPr>
          <w:p w14:paraId="34E56EA5" w14:textId="77777777" w:rsidR="002822AC" w:rsidRPr="00007F4A" w:rsidRDefault="002822AC" w:rsidP="002822AC">
            <w:pPr>
              <w:spacing w:after="160" w:line="256" w:lineRule="auto"/>
              <w:ind w:firstLine="0"/>
              <w:jc w:val="left"/>
              <w:rPr>
                <w:sz w:val="22"/>
                <w:szCs w:val="22"/>
              </w:rPr>
            </w:pPr>
          </w:p>
        </w:tc>
        <w:tc>
          <w:tcPr>
            <w:tcW w:w="2410" w:type="dxa"/>
            <w:tcBorders>
              <w:top w:val="nil"/>
              <w:left w:val="nil"/>
              <w:bottom w:val="single" w:sz="4" w:space="0" w:color="auto"/>
              <w:right w:val="nil"/>
            </w:tcBorders>
            <w:noWrap/>
            <w:vAlign w:val="bottom"/>
            <w:hideMark/>
          </w:tcPr>
          <w:p w14:paraId="60D27327" w14:textId="77777777" w:rsidR="002822AC" w:rsidRPr="00007F4A" w:rsidRDefault="002822AC" w:rsidP="002822AC">
            <w:pPr>
              <w:spacing w:line="240" w:lineRule="auto"/>
              <w:ind w:firstLine="0"/>
              <w:jc w:val="left"/>
              <w:rPr>
                <w:sz w:val="22"/>
                <w:szCs w:val="22"/>
              </w:rPr>
            </w:pPr>
            <w:r w:rsidRPr="00007F4A">
              <w:rPr>
                <w:sz w:val="22"/>
                <w:szCs w:val="22"/>
              </w:rPr>
              <w:t> </w:t>
            </w:r>
          </w:p>
        </w:tc>
        <w:tc>
          <w:tcPr>
            <w:tcW w:w="2693" w:type="dxa"/>
            <w:noWrap/>
            <w:vAlign w:val="bottom"/>
            <w:hideMark/>
          </w:tcPr>
          <w:p w14:paraId="04987663" w14:textId="77777777" w:rsidR="002822AC" w:rsidRPr="00007F4A" w:rsidRDefault="002822AC" w:rsidP="002822AC">
            <w:pPr>
              <w:spacing w:after="160" w:line="256" w:lineRule="auto"/>
              <w:ind w:firstLine="0"/>
              <w:jc w:val="left"/>
              <w:rPr>
                <w:sz w:val="22"/>
                <w:szCs w:val="22"/>
              </w:rPr>
            </w:pPr>
          </w:p>
        </w:tc>
        <w:tc>
          <w:tcPr>
            <w:tcW w:w="1418" w:type="dxa"/>
            <w:noWrap/>
            <w:vAlign w:val="bottom"/>
            <w:hideMark/>
          </w:tcPr>
          <w:p w14:paraId="680277EC"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41BF8F45"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6CE8318A" w14:textId="77777777" w:rsidR="002822AC" w:rsidRPr="00007F4A" w:rsidRDefault="002822AC" w:rsidP="002822AC">
            <w:pPr>
              <w:spacing w:line="256" w:lineRule="auto"/>
              <w:ind w:firstLine="0"/>
              <w:jc w:val="left"/>
              <w:rPr>
                <w:rFonts w:eastAsia="Calibri"/>
                <w:sz w:val="22"/>
                <w:szCs w:val="22"/>
              </w:rPr>
            </w:pPr>
          </w:p>
        </w:tc>
      </w:tr>
      <w:tr w:rsidR="002822AC" w:rsidRPr="00CB64F8" w14:paraId="7F093CD6" w14:textId="77777777" w:rsidTr="002822AC">
        <w:trPr>
          <w:trHeight w:val="225"/>
        </w:trPr>
        <w:tc>
          <w:tcPr>
            <w:tcW w:w="795" w:type="dxa"/>
            <w:noWrap/>
            <w:vAlign w:val="bottom"/>
            <w:hideMark/>
          </w:tcPr>
          <w:p w14:paraId="72C24E21"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233C3409"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57A51469" w14:textId="77777777" w:rsidR="002822AC" w:rsidRPr="00007F4A" w:rsidRDefault="002822AC" w:rsidP="002822AC">
            <w:pPr>
              <w:spacing w:line="256" w:lineRule="auto"/>
              <w:ind w:firstLine="0"/>
              <w:jc w:val="left"/>
              <w:rPr>
                <w:rFonts w:eastAsia="Calibri"/>
                <w:sz w:val="22"/>
                <w:szCs w:val="22"/>
              </w:rPr>
            </w:pPr>
          </w:p>
        </w:tc>
        <w:tc>
          <w:tcPr>
            <w:tcW w:w="1559" w:type="dxa"/>
            <w:tcBorders>
              <w:top w:val="single" w:sz="4" w:space="0" w:color="auto"/>
              <w:left w:val="nil"/>
              <w:bottom w:val="nil"/>
              <w:right w:val="nil"/>
            </w:tcBorders>
            <w:noWrap/>
            <w:vAlign w:val="bottom"/>
            <w:hideMark/>
          </w:tcPr>
          <w:p w14:paraId="730CE37F" w14:textId="77777777" w:rsidR="002822AC" w:rsidRPr="00007F4A" w:rsidRDefault="002822AC" w:rsidP="002822AC">
            <w:pPr>
              <w:spacing w:line="240" w:lineRule="auto"/>
              <w:ind w:firstLine="0"/>
              <w:jc w:val="center"/>
              <w:rPr>
                <w:sz w:val="22"/>
                <w:szCs w:val="22"/>
              </w:rPr>
            </w:pPr>
            <w:r w:rsidRPr="00007F4A">
              <w:rPr>
                <w:sz w:val="22"/>
                <w:szCs w:val="22"/>
              </w:rPr>
              <w:t>(должность)</w:t>
            </w:r>
          </w:p>
        </w:tc>
        <w:tc>
          <w:tcPr>
            <w:tcW w:w="2410" w:type="dxa"/>
            <w:noWrap/>
            <w:vAlign w:val="bottom"/>
            <w:hideMark/>
          </w:tcPr>
          <w:p w14:paraId="508079CB" w14:textId="77777777" w:rsidR="002822AC" w:rsidRPr="00007F4A" w:rsidRDefault="002822AC" w:rsidP="002822AC">
            <w:pPr>
              <w:spacing w:line="240" w:lineRule="auto"/>
              <w:ind w:firstLine="0"/>
              <w:jc w:val="center"/>
              <w:rPr>
                <w:sz w:val="22"/>
                <w:szCs w:val="22"/>
              </w:rPr>
            </w:pPr>
            <w:r w:rsidRPr="00007F4A">
              <w:rPr>
                <w:sz w:val="22"/>
                <w:szCs w:val="22"/>
              </w:rPr>
              <w:t>(подпись)</w:t>
            </w:r>
          </w:p>
        </w:tc>
        <w:tc>
          <w:tcPr>
            <w:tcW w:w="2693" w:type="dxa"/>
            <w:tcBorders>
              <w:top w:val="single" w:sz="4" w:space="0" w:color="auto"/>
              <w:left w:val="nil"/>
              <w:bottom w:val="nil"/>
              <w:right w:val="nil"/>
            </w:tcBorders>
            <w:noWrap/>
            <w:vAlign w:val="bottom"/>
            <w:hideMark/>
          </w:tcPr>
          <w:p w14:paraId="6BCD47EC" w14:textId="77777777" w:rsidR="002822AC" w:rsidRPr="00007F4A" w:rsidRDefault="002822AC" w:rsidP="002822AC">
            <w:pPr>
              <w:spacing w:line="240" w:lineRule="auto"/>
              <w:ind w:firstLine="0"/>
              <w:jc w:val="center"/>
              <w:rPr>
                <w:sz w:val="22"/>
                <w:szCs w:val="22"/>
              </w:rPr>
            </w:pPr>
            <w:r w:rsidRPr="00007F4A">
              <w:rPr>
                <w:sz w:val="22"/>
                <w:szCs w:val="22"/>
              </w:rPr>
              <w:t>(расшифровка)</w:t>
            </w:r>
          </w:p>
        </w:tc>
        <w:tc>
          <w:tcPr>
            <w:tcW w:w="1418" w:type="dxa"/>
            <w:noWrap/>
            <w:vAlign w:val="bottom"/>
            <w:hideMark/>
          </w:tcPr>
          <w:p w14:paraId="3D4D0725" w14:textId="77777777" w:rsidR="002822AC" w:rsidRPr="00007F4A" w:rsidRDefault="002822AC" w:rsidP="002822AC">
            <w:pPr>
              <w:spacing w:after="160" w:line="256" w:lineRule="auto"/>
              <w:ind w:firstLine="0"/>
              <w:jc w:val="left"/>
              <w:rPr>
                <w:sz w:val="22"/>
                <w:szCs w:val="22"/>
              </w:rPr>
            </w:pPr>
          </w:p>
        </w:tc>
        <w:tc>
          <w:tcPr>
            <w:tcW w:w="2126" w:type="dxa"/>
            <w:noWrap/>
            <w:vAlign w:val="bottom"/>
            <w:hideMark/>
          </w:tcPr>
          <w:p w14:paraId="4F17EB2F"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63A6549F" w14:textId="77777777" w:rsidR="002822AC" w:rsidRPr="00007F4A" w:rsidRDefault="002822AC" w:rsidP="002822AC">
            <w:pPr>
              <w:spacing w:line="256" w:lineRule="auto"/>
              <w:ind w:firstLine="0"/>
              <w:jc w:val="left"/>
              <w:rPr>
                <w:rFonts w:eastAsia="Calibri"/>
                <w:sz w:val="22"/>
                <w:szCs w:val="22"/>
              </w:rPr>
            </w:pPr>
          </w:p>
        </w:tc>
      </w:tr>
      <w:tr w:rsidR="002822AC" w:rsidRPr="00CB64F8" w14:paraId="4C09BBE3" w14:textId="77777777" w:rsidTr="002822AC">
        <w:trPr>
          <w:trHeight w:val="264"/>
        </w:trPr>
        <w:tc>
          <w:tcPr>
            <w:tcW w:w="3287" w:type="dxa"/>
            <w:gridSpan w:val="2"/>
            <w:noWrap/>
            <w:vAlign w:val="bottom"/>
            <w:hideMark/>
          </w:tcPr>
          <w:p w14:paraId="206FDF38" w14:textId="77777777" w:rsidR="002822AC" w:rsidRPr="00007F4A" w:rsidRDefault="002822AC" w:rsidP="002822AC">
            <w:pPr>
              <w:spacing w:line="240" w:lineRule="auto"/>
              <w:ind w:firstLine="0"/>
              <w:jc w:val="left"/>
              <w:rPr>
                <w:sz w:val="22"/>
                <w:szCs w:val="22"/>
              </w:rPr>
            </w:pPr>
            <w:r w:rsidRPr="00007F4A">
              <w:rPr>
                <w:sz w:val="22"/>
                <w:szCs w:val="22"/>
              </w:rPr>
              <w:t>Материально-ответственное лицо:</w:t>
            </w:r>
          </w:p>
        </w:tc>
        <w:tc>
          <w:tcPr>
            <w:tcW w:w="966" w:type="dxa"/>
            <w:noWrap/>
            <w:vAlign w:val="bottom"/>
            <w:hideMark/>
          </w:tcPr>
          <w:p w14:paraId="7ED33C62" w14:textId="77777777" w:rsidR="002822AC" w:rsidRPr="00007F4A" w:rsidRDefault="002822AC" w:rsidP="002822AC">
            <w:pPr>
              <w:spacing w:after="160" w:line="256" w:lineRule="auto"/>
              <w:ind w:firstLine="0"/>
              <w:jc w:val="left"/>
              <w:rPr>
                <w:sz w:val="22"/>
                <w:szCs w:val="22"/>
              </w:rPr>
            </w:pPr>
          </w:p>
        </w:tc>
        <w:tc>
          <w:tcPr>
            <w:tcW w:w="1559" w:type="dxa"/>
            <w:noWrap/>
            <w:vAlign w:val="bottom"/>
            <w:hideMark/>
          </w:tcPr>
          <w:p w14:paraId="08C08207" w14:textId="77777777" w:rsidR="002822AC" w:rsidRPr="00007F4A" w:rsidRDefault="002822AC" w:rsidP="002822AC">
            <w:pPr>
              <w:spacing w:line="256" w:lineRule="auto"/>
              <w:ind w:firstLine="0"/>
              <w:jc w:val="left"/>
              <w:rPr>
                <w:rFonts w:eastAsia="Calibri"/>
                <w:sz w:val="22"/>
                <w:szCs w:val="22"/>
              </w:rPr>
            </w:pPr>
          </w:p>
        </w:tc>
        <w:tc>
          <w:tcPr>
            <w:tcW w:w="2410" w:type="dxa"/>
            <w:noWrap/>
            <w:vAlign w:val="bottom"/>
            <w:hideMark/>
          </w:tcPr>
          <w:p w14:paraId="5C48F4EC" w14:textId="77777777" w:rsidR="002822AC" w:rsidRPr="00007F4A" w:rsidRDefault="002822AC" w:rsidP="002822AC">
            <w:pPr>
              <w:spacing w:line="256" w:lineRule="auto"/>
              <w:ind w:firstLine="0"/>
              <w:jc w:val="left"/>
              <w:rPr>
                <w:rFonts w:eastAsia="Calibri"/>
                <w:sz w:val="22"/>
                <w:szCs w:val="22"/>
              </w:rPr>
            </w:pPr>
          </w:p>
        </w:tc>
        <w:tc>
          <w:tcPr>
            <w:tcW w:w="2693" w:type="dxa"/>
            <w:noWrap/>
            <w:vAlign w:val="bottom"/>
            <w:hideMark/>
          </w:tcPr>
          <w:p w14:paraId="75E8EC48" w14:textId="77777777" w:rsidR="002822AC" w:rsidRPr="00007F4A" w:rsidRDefault="002822AC" w:rsidP="002822AC">
            <w:pPr>
              <w:spacing w:line="256" w:lineRule="auto"/>
              <w:ind w:firstLine="0"/>
              <w:jc w:val="left"/>
              <w:rPr>
                <w:rFonts w:eastAsia="Calibri"/>
                <w:sz w:val="22"/>
                <w:szCs w:val="22"/>
              </w:rPr>
            </w:pPr>
          </w:p>
        </w:tc>
        <w:tc>
          <w:tcPr>
            <w:tcW w:w="1418" w:type="dxa"/>
            <w:noWrap/>
            <w:vAlign w:val="bottom"/>
            <w:hideMark/>
          </w:tcPr>
          <w:p w14:paraId="03BD6B3D" w14:textId="77777777" w:rsidR="002822AC" w:rsidRPr="00007F4A" w:rsidRDefault="002822AC" w:rsidP="002822AC">
            <w:pPr>
              <w:spacing w:line="256" w:lineRule="auto"/>
              <w:ind w:firstLine="0"/>
              <w:jc w:val="left"/>
              <w:rPr>
                <w:rFonts w:eastAsia="Calibri"/>
                <w:sz w:val="22"/>
                <w:szCs w:val="22"/>
              </w:rPr>
            </w:pPr>
          </w:p>
        </w:tc>
        <w:tc>
          <w:tcPr>
            <w:tcW w:w="2126" w:type="dxa"/>
            <w:noWrap/>
            <w:vAlign w:val="bottom"/>
            <w:hideMark/>
          </w:tcPr>
          <w:p w14:paraId="14C7B7FD"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4CEA1A8F" w14:textId="77777777" w:rsidR="002822AC" w:rsidRPr="00007F4A" w:rsidRDefault="002822AC" w:rsidP="002822AC">
            <w:pPr>
              <w:spacing w:line="256" w:lineRule="auto"/>
              <w:ind w:firstLine="0"/>
              <w:jc w:val="left"/>
              <w:rPr>
                <w:rFonts w:eastAsia="Calibri"/>
                <w:sz w:val="22"/>
                <w:szCs w:val="22"/>
              </w:rPr>
            </w:pPr>
          </w:p>
        </w:tc>
      </w:tr>
      <w:tr w:rsidR="002822AC" w:rsidRPr="00CB64F8" w14:paraId="4788F8DC" w14:textId="77777777" w:rsidTr="002822AC">
        <w:trPr>
          <w:trHeight w:val="264"/>
        </w:trPr>
        <w:tc>
          <w:tcPr>
            <w:tcW w:w="795" w:type="dxa"/>
            <w:noWrap/>
            <w:vAlign w:val="bottom"/>
            <w:hideMark/>
          </w:tcPr>
          <w:p w14:paraId="2C79C86F" w14:textId="77777777" w:rsidR="002822AC" w:rsidRPr="00007F4A" w:rsidRDefault="002822AC" w:rsidP="002822AC">
            <w:pPr>
              <w:spacing w:line="256" w:lineRule="auto"/>
              <w:ind w:firstLine="0"/>
              <w:jc w:val="left"/>
              <w:rPr>
                <w:rFonts w:eastAsia="Calibri"/>
                <w:sz w:val="22"/>
                <w:szCs w:val="22"/>
              </w:rPr>
            </w:pPr>
          </w:p>
        </w:tc>
        <w:tc>
          <w:tcPr>
            <w:tcW w:w="2492" w:type="dxa"/>
            <w:noWrap/>
            <w:vAlign w:val="bottom"/>
            <w:hideMark/>
          </w:tcPr>
          <w:p w14:paraId="570B236A" w14:textId="77777777" w:rsidR="002822AC" w:rsidRPr="00007F4A" w:rsidRDefault="002822AC" w:rsidP="002822AC">
            <w:pPr>
              <w:spacing w:line="256" w:lineRule="auto"/>
              <w:ind w:firstLine="0"/>
              <w:jc w:val="left"/>
              <w:rPr>
                <w:rFonts w:eastAsia="Calibri"/>
                <w:sz w:val="22"/>
                <w:szCs w:val="22"/>
              </w:rPr>
            </w:pPr>
          </w:p>
        </w:tc>
        <w:tc>
          <w:tcPr>
            <w:tcW w:w="966" w:type="dxa"/>
            <w:noWrap/>
            <w:vAlign w:val="bottom"/>
            <w:hideMark/>
          </w:tcPr>
          <w:p w14:paraId="615A7239" w14:textId="77777777" w:rsidR="002822AC" w:rsidRPr="00007F4A" w:rsidRDefault="002822AC" w:rsidP="002822AC">
            <w:pPr>
              <w:spacing w:line="256" w:lineRule="auto"/>
              <w:ind w:firstLine="0"/>
              <w:jc w:val="left"/>
              <w:rPr>
                <w:rFonts w:eastAsia="Calibri"/>
                <w:sz w:val="22"/>
                <w:szCs w:val="22"/>
              </w:rPr>
            </w:pPr>
          </w:p>
        </w:tc>
        <w:tc>
          <w:tcPr>
            <w:tcW w:w="1559" w:type="dxa"/>
            <w:tcBorders>
              <w:top w:val="single" w:sz="4" w:space="0" w:color="auto"/>
              <w:left w:val="nil"/>
              <w:bottom w:val="nil"/>
              <w:right w:val="nil"/>
            </w:tcBorders>
            <w:noWrap/>
            <w:vAlign w:val="bottom"/>
            <w:hideMark/>
          </w:tcPr>
          <w:p w14:paraId="65DCD0F1" w14:textId="77777777" w:rsidR="002822AC" w:rsidRPr="00007F4A" w:rsidRDefault="002822AC" w:rsidP="002822AC">
            <w:pPr>
              <w:spacing w:line="240" w:lineRule="auto"/>
              <w:ind w:firstLine="0"/>
              <w:jc w:val="center"/>
              <w:rPr>
                <w:sz w:val="22"/>
                <w:szCs w:val="22"/>
              </w:rPr>
            </w:pPr>
            <w:r w:rsidRPr="00007F4A">
              <w:rPr>
                <w:sz w:val="22"/>
                <w:szCs w:val="22"/>
              </w:rPr>
              <w:t>(должность)</w:t>
            </w:r>
          </w:p>
        </w:tc>
        <w:tc>
          <w:tcPr>
            <w:tcW w:w="2410" w:type="dxa"/>
            <w:tcBorders>
              <w:top w:val="single" w:sz="4" w:space="0" w:color="auto"/>
              <w:left w:val="nil"/>
              <w:bottom w:val="nil"/>
              <w:right w:val="nil"/>
            </w:tcBorders>
            <w:noWrap/>
            <w:vAlign w:val="bottom"/>
            <w:hideMark/>
          </w:tcPr>
          <w:p w14:paraId="63489E64" w14:textId="77777777" w:rsidR="002822AC" w:rsidRPr="00007F4A" w:rsidRDefault="002822AC" w:rsidP="002822AC">
            <w:pPr>
              <w:spacing w:line="240" w:lineRule="auto"/>
              <w:ind w:firstLine="0"/>
              <w:jc w:val="center"/>
              <w:rPr>
                <w:sz w:val="22"/>
                <w:szCs w:val="22"/>
              </w:rPr>
            </w:pPr>
            <w:r w:rsidRPr="00007F4A">
              <w:rPr>
                <w:sz w:val="22"/>
                <w:szCs w:val="22"/>
              </w:rPr>
              <w:t>(подпись)</w:t>
            </w:r>
          </w:p>
        </w:tc>
        <w:tc>
          <w:tcPr>
            <w:tcW w:w="2693" w:type="dxa"/>
            <w:tcBorders>
              <w:top w:val="single" w:sz="4" w:space="0" w:color="auto"/>
              <w:left w:val="nil"/>
              <w:bottom w:val="nil"/>
              <w:right w:val="nil"/>
            </w:tcBorders>
            <w:noWrap/>
            <w:vAlign w:val="bottom"/>
            <w:hideMark/>
          </w:tcPr>
          <w:p w14:paraId="73F1514B" w14:textId="77777777" w:rsidR="002822AC" w:rsidRPr="00007F4A" w:rsidRDefault="002822AC" w:rsidP="002822AC">
            <w:pPr>
              <w:spacing w:line="240" w:lineRule="auto"/>
              <w:ind w:firstLine="0"/>
              <w:jc w:val="center"/>
              <w:rPr>
                <w:sz w:val="22"/>
                <w:szCs w:val="22"/>
              </w:rPr>
            </w:pPr>
            <w:r w:rsidRPr="00007F4A">
              <w:rPr>
                <w:sz w:val="22"/>
                <w:szCs w:val="22"/>
              </w:rPr>
              <w:t>(расшифровка)</w:t>
            </w:r>
          </w:p>
        </w:tc>
        <w:tc>
          <w:tcPr>
            <w:tcW w:w="1418" w:type="dxa"/>
            <w:noWrap/>
            <w:vAlign w:val="bottom"/>
            <w:hideMark/>
          </w:tcPr>
          <w:p w14:paraId="0BC8AAD4" w14:textId="77777777" w:rsidR="002822AC" w:rsidRPr="00007F4A" w:rsidRDefault="002822AC" w:rsidP="002822AC">
            <w:pPr>
              <w:spacing w:after="160" w:line="256" w:lineRule="auto"/>
              <w:ind w:firstLine="0"/>
              <w:jc w:val="left"/>
              <w:rPr>
                <w:sz w:val="22"/>
                <w:szCs w:val="22"/>
              </w:rPr>
            </w:pPr>
          </w:p>
        </w:tc>
        <w:tc>
          <w:tcPr>
            <w:tcW w:w="2126" w:type="dxa"/>
            <w:noWrap/>
            <w:vAlign w:val="bottom"/>
            <w:hideMark/>
          </w:tcPr>
          <w:p w14:paraId="2C4E2ECE" w14:textId="77777777" w:rsidR="002822AC" w:rsidRPr="00007F4A" w:rsidRDefault="002822AC" w:rsidP="002822AC">
            <w:pPr>
              <w:spacing w:line="256" w:lineRule="auto"/>
              <w:ind w:firstLine="0"/>
              <w:jc w:val="left"/>
              <w:rPr>
                <w:rFonts w:eastAsia="Calibri"/>
                <w:sz w:val="22"/>
                <w:szCs w:val="22"/>
              </w:rPr>
            </w:pPr>
          </w:p>
        </w:tc>
        <w:tc>
          <w:tcPr>
            <w:tcW w:w="672" w:type="dxa"/>
            <w:noWrap/>
            <w:vAlign w:val="bottom"/>
            <w:hideMark/>
          </w:tcPr>
          <w:p w14:paraId="4E66599F" w14:textId="77777777" w:rsidR="002822AC" w:rsidRPr="00007F4A" w:rsidRDefault="002822AC" w:rsidP="002822AC">
            <w:pPr>
              <w:spacing w:line="256" w:lineRule="auto"/>
              <w:ind w:firstLine="0"/>
              <w:jc w:val="left"/>
              <w:rPr>
                <w:rFonts w:eastAsia="Calibri"/>
                <w:sz w:val="22"/>
                <w:szCs w:val="22"/>
              </w:rPr>
            </w:pPr>
          </w:p>
        </w:tc>
      </w:tr>
    </w:tbl>
    <w:p w14:paraId="6CBFF06D" w14:textId="77777777" w:rsidR="002822AC" w:rsidRPr="00CB64F8" w:rsidRDefault="002822AC" w:rsidP="002822AC">
      <w:pPr>
        <w:spacing w:after="160" w:line="256" w:lineRule="auto"/>
        <w:ind w:firstLine="0"/>
        <w:jc w:val="center"/>
        <w:rPr>
          <w:rFonts w:eastAsia="Calibri"/>
          <w:sz w:val="22"/>
          <w:szCs w:val="22"/>
          <w:lang w:eastAsia="en-US"/>
        </w:rPr>
      </w:pPr>
    </w:p>
    <w:p w14:paraId="78D657AD" w14:textId="77777777"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Реестр рецептов, находящихся на отсроченном обслуживании</w:t>
      </w:r>
    </w:p>
    <w:p w14:paraId="51EE82A8" w14:textId="77777777" w:rsidR="002822AC" w:rsidRPr="00CB64F8" w:rsidRDefault="002822AC" w:rsidP="002822AC">
      <w:pPr>
        <w:spacing w:after="160" w:line="256" w:lineRule="auto"/>
        <w:ind w:firstLine="0"/>
        <w:jc w:val="center"/>
        <w:rPr>
          <w:rFonts w:eastAsia="Calibri"/>
          <w:sz w:val="22"/>
          <w:szCs w:val="22"/>
          <w:lang w:eastAsia="en-US"/>
        </w:rPr>
      </w:pPr>
    </w:p>
    <w:tbl>
      <w:tblPr>
        <w:tblW w:w="15450" w:type="dxa"/>
        <w:tblLayout w:type="fixed"/>
        <w:tblLook w:val="04A0" w:firstRow="1" w:lastRow="0" w:firstColumn="1" w:lastColumn="0" w:noHBand="0" w:noVBand="1"/>
      </w:tblPr>
      <w:tblGrid>
        <w:gridCol w:w="461"/>
        <w:gridCol w:w="672"/>
        <w:gridCol w:w="567"/>
        <w:gridCol w:w="709"/>
        <w:gridCol w:w="851"/>
        <w:gridCol w:w="567"/>
        <w:gridCol w:w="850"/>
        <w:gridCol w:w="709"/>
        <w:gridCol w:w="709"/>
        <w:gridCol w:w="567"/>
        <w:gridCol w:w="708"/>
        <w:gridCol w:w="567"/>
        <w:gridCol w:w="851"/>
        <w:gridCol w:w="850"/>
        <w:gridCol w:w="851"/>
        <w:gridCol w:w="850"/>
        <w:gridCol w:w="709"/>
        <w:gridCol w:w="851"/>
        <w:gridCol w:w="567"/>
        <w:gridCol w:w="708"/>
        <w:gridCol w:w="709"/>
        <w:gridCol w:w="567"/>
      </w:tblGrid>
      <w:tr w:rsidR="002822AC" w:rsidRPr="00CB64F8" w14:paraId="72791E64" w14:textId="77777777" w:rsidTr="002822AC">
        <w:trPr>
          <w:trHeight w:val="1212"/>
        </w:trPr>
        <w:tc>
          <w:tcPr>
            <w:tcW w:w="462" w:type="dxa"/>
            <w:vAlign w:val="center"/>
            <w:hideMark/>
          </w:tcPr>
          <w:p w14:paraId="461735C8" w14:textId="77777777" w:rsidR="002822AC" w:rsidRPr="00CB64F8" w:rsidRDefault="002822AC" w:rsidP="002822AC">
            <w:pPr>
              <w:spacing w:after="160" w:line="256" w:lineRule="auto"/>
              <w:ind w:firstLine="0"/>
              <w:jc w:val="left"/>
              <w:rPr>
                <w:rFonts w:eastAsia="Calibri"/>
                <w:sz w:val="22"/>
                <w:szCs w:val="22"/>
                <w:lang w:eastAsia="en-US"/>
              </w:rPr>
            </w:pPr>
          </w:p>
        </w:tc>
        <w:tc>
          <w:tcPr>
            <w:tcW w:w="672" w:type="dxa"/>
            <w:vAlign w:val="center"/>
            <w:hideMark/>
          </w:tcPr>
          <w:p w14:paraId="03770FD4" w14:textId="77777777" w:rsidR="002822AC" w:rsidRPr="00007F4A" w:rsidRDefault="002822AC" w:rsidP="002822AC">
            <w:pPr>
              <w:spacing w:after="160" w:line="256" w:lineRule="auto"/>
              <w:ind w:firstLine="0"/>
              <w:jc w:val="left"/>
              <w:rPr>
                <w:rFonts w:eastAsia="Calibri"/>
                <w:sz w:val="22"/>
                <w:szCs w:val="22"/>
              </w:rPr>
            </w:pPr>
          </w:p>
        </w:tc>
        <w:tc>
          <w:tcPr>
            <w:tcW w:w="567" w:type="dxa"/>
            <w:vAlign w:val="center"/>
            <w:hideMark/>
          </w:tcPr>
          <w:p w14:paraId="09A6E726" w14:textId="77777777" w:rsidR="002822AC" w:rsidRPr="00007F4A" w:rsidRDefault="002822AC" w:rsidP="002822AC">
            <w:pPr>
              <w:spacing w:after="160" w:line="256" w:lineRule="auto"/>
              <w:ind w:firstLine="0"/>
              <w:jc w:val="left"/>
              <w:rPr>
                <w:rFonts w:eastAsia="Calibri"/>
                <w:sz w:val="22"/>
                <w:szCs w:val="22"/>
              </w:rPr>
            </w:pPr>
          </w:p>
        </w:tc>
        <w:tc>
          <w:tcPr>
            <w:tcW w:w="709" w:type="dxa"/>
            <w:vAlign w:val="center"/>
            <w:hideMark/>
          </w:tcPr>
          <w:p w14:paraId="62FE59F2" w14:textId="77777777" w:rsidR="002822AC" w:rsidRPr="00007F4A" w:rsidRDefault="002822AC" w:rsidP="002822AC">
            <w:pPr>
              <w:spacing w:after="160" w:line="256" w:lineRule="auto"/>
              <w:ind w:firstLine="0"/>
              <w:jc w:val="left"/>
              <w:rPr>
                <w:rFonts w:eastAsia="Calibri"/>
                <w:sz w:val="22"/>
                <w:szCs w:val="22"/>
              </w:rPr>
            </w:pPr>
          </w:p>
        </w:tc>
        <w:tc>
          <w:tcPr>
            <w:tcW w:w="851" w:type="dxa"/>
            <w:vAlign w:val="center"/>
            <w:hideMark/>
          </w:tcPr>
          <w:p w14:paraId="52CD7B25" w14:textId="77777777" w:rsidR="002822AC" w:rsidRPr="00007F4A" w:rsidRDefault="002822AC" w:rsidP="002822AC">
            <w:pPr>
              <w:spacing w:after="160" w:line="256" w:lineRule="auto"/>
              <w:ind w:firstLine="0"/>
              <w:jc w:val="left"/>
              <w:rPr>
                <w:rFonts w:eastAsia="Calibri"/>
                <w:sz w:val="22"/>
                <w:szCs w:val="22"/>
              </w:rPr>
            </w:pPr>
          </w:p>
        </w:tc>
        <w:tc>
          <w:tcPr>
            <w:tcW w:w="9639" w:type="dxa"/>
            <w:gridSpan w:val="13"/>
            <w:vAlign w:val="center"/>
            <w:hideMark/>
          </w:tcPr>
          <w:p w14:paraId="2FFA194D"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Реестр </w:t>
            </w:r>
            <w:r w:rsidRPr="00007F4A">
              <w:rPr>
                <w:b/>
                <w:bCs/>
                <w:sz w:val="22"/>
                <w:szCs w:val="22"/>
              </w:rPr>
              <w:br/>
              <w:t>неисполненных рецептов лекарственных препаратов, медицинских изделий и специализированных продуктов лечебного питания для детей-инвалидов</w:t>
            </w:r>
            <w:r w:rsidRPr="00007F4A">
              <w:rPr>
                <w:b/>
                <w:bCs/>
                <w:sz w:val="22"/>
                <w:szCs w:val="22"/>
              </w:rPr>
              <w:br/>
              <w:t xml:space="preserve"> по состоянию за период </w:t>
            </w:r>
          </w:p>
        </w:tc>
        <w:tc>
          <w:tcPr>
            <w:tcW w:w="567" w:type="dxa"/>
            <w:vAlign w:val="center"/>
            <w:hideMark/>
          </w:tcPr>
          <w:p w14:paraId="28A9772A" w14:textId="77777777" w:rsidR="002822AC" w:rsidRPr="00007F4A" w:rsidRDefault="002822AC" w:rsidP="002822AC">
            <w:pPr>
              <w:spacing w:after="160" w:line="256" w:lineRule="auto"/>
              <w:ind w:firstLine="0"/>
              <w:jc w:val="left"/>
              <w:rPr>
                <w:b/>
                <w:bCs/>
                <w:sz w:val="22"/>
                <w:szCs w:val="22"/>
              </w:rPr>
            </w:pPr>
          </w:p>
        </w:tc>
        <w:tc>
          <w:tcPr>
            <w:tcW w:w="708" w:type="dxa"/>
            <w:vAlign w:val="center"/>
            <w:hideMark/>
          </w:tcPr>
          <w:p w14:paraId="084D5815"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1A38DE98"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12C03334" w14:textId="77777777" w:rsidR="002822AC" w:rsidRPr="00007F4A" w:rsidRDefault="002822AC" w:rsidP="002822AC">
            <w:pPr>
              <w:spacing w:line="256" w:lineRule="auto"/>
              <w:ind w:firstLine="0"/>
              <w:jc w:val="left"/>
              <w:rPr>
                <w:rFonts w:eastAsia="Calibri"/>
                <w:sz w:val="22"/>
                <w:szCs w:val="22"/>
              </w:rPr>
            </w:pPr>
          </w:p>
        </w:tc>
      </w:tr>
      <w:tr w:rsidR="002822AC" w:rsidRPr="00CB64F8" w14:paraId="39439497" w14:textId="77777777" w:rsidTr="002822AC">
        <w:trPr>
          <w:trHeight w:val="204"/>
        </w:trPr>
        <w:tc>
          <w:tcPr>
            <w:tcW w:w="462" w:type="dxa"/>
            <w:vAlign w:val="center"/>
            <w:hideMark/>
          </w:tcPr>
          <w:p w14:paraId="2B8FCDA1" w14:textId="77777777" w:rsidR="002822AC" w:rsidRPr="00007F4A" w:rsidRDefault="002822AC" w:rsidP="002822AC">
            <w:pPr>
              <w:spacing w:line="256" w:lineRule="auto"/>
              <w:ind w:firstLine="0"/>
              <w:jc w:val="left"/>
              <w:rPr>
                <w:rFonts w:eastAsia="Calibri"/>
                <w:sz w:val="22"/>
                <w:szCs w:val="22"/>
              </w:rPr>
            </w:pPr>
          </w:p>
        </w:tc>
        <w:tc>
          <w:tcPr>
            <w:tcW w:w="672" w:type="dxa"/>
            <w:vAlign w:val="center"/>
            <w:hideMark/>
          </w:tcPr>
          <w:p w14:paraId="46D05129"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40C66A29"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16E37FB0"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30A63FC8"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74E9A203"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41F93C6F"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1190452B"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66BA4A1A"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13B9AC3A" w14:textId="77777777" w:rsidR="002822AC" w:rsidRPr="00007F4A" w:rsidRDefault="002822AC" w:rsidP="002822AC">
            <w:pPr>
              <w:spacing w:line="256" w:lineRule="auto"/>
              <w:ind w:firstLine="0"/>
              <w:jc w:val="left"/>
              <w:rPr>
                <w:rFonts w:eastAsia="Calibri"/>
                <w:sz w:val="22"/>
                <w:szCs w:val="22"/>
              </w:rPr>
            </w:pPr>
          </w:p>
        </w:tc>
        <w:tc>
          <w:tcPr>
            <w:tcW w:w="708" w:type="dxa"/>
            <w:vAlign w:val="center"/>
            <w:hideMark/>
          </w:tcPr>
          <w:p w14:paraId="5510EC4F"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0546783B"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7B7F27A0"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58202E2B"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65980A00"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14C48ECD"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53A6F80F"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47872A05"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2763E21A" w14:textId="77777777" w:rsidR="002822AC" w:rsidRPr="00007F4A" w:rsidRDefault="002822AC" w:rsidP="002822AC">
            <w:pPr>
              <w:spacing w:line="256" w:lineRule="auto"/>
              <w:ind w:firstLine="0"/>
              <w:jc w:val="left"/>
              <w:rPr>
                <w:rFonts w:eastAsia="Calibri"/>
                <w:sz w:val="22"/>
                <w:szCs w:val="22"/>
              </w:rPr>
            </w:pPr>
          </w:p>
        </w:tc>
        <w:tc>
          <w:tcPr>
            <w:tcW w:w="708" w:type="dxa"/>
            <w:vAlign w:val="center"/>
            <w:hideMark/>
          </w:tcPr>
          <w:p w14:paraId="3DE5C295"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32669E61"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25D6B752" w14:textId="77777777" w:rsidR="002822AC" w:rsidRPr="00007F4A" w:rsidRDefault="002822AC" w:rsidP="002822AC">
            <w:pPr>
              <w:spacing w:line="256" w:lineRule="auto"/>
              <w:ind w:firstLine="0"/>
              <w:jc w:val="left"/>
              <w:rPr>
                <w:rFonts w:eastAsia="Calibri"/>
                <w:sz w:val="22"/>
                <w:szCs w:val="22"/>
              </w:rPr>
            </w:pPr>
          </w:p>
        </w:tc>
      </w:tr>
      <w:tr w:rsidR="002822AC" w:rsidRPr="00CB64F8" w14:paraId="04F2F027" w14:textId="77777777" w:rsidTr="002822AC">
        <w:trPr>
          <w:trHeight w:val="1185"/>
        </w:trPr>
        <w:tc>
          <w:tcPr>
            <w:tcW w:w="462" w:type="dxa"/>
            <w:tcBorders>
              <w:top w:val="single" w:sz="4" w:space="0" w:color="auto"/>
              <w:left w:val="single" w:sz="4" w:space="0" w:color="auto"/>
              <w:bottom w:val="single" w:sz="4" w:space="0" w:color="auto"/>
              <w:right w:val="single" w:sz="4" w:space="0" w:color="auto"/>
            </w:tcBorders>
            <w:vAlign w:val="center"/>
            <w:hideMark/>
          </w:tcPr>
          <w:p w14:paraId="70A8297D"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 </w:t>
            </w:r>
            <w:proofErr w:type="gramStart"/>
            <w:r w:rsidRPr="00007F4A">
              <w:rPr>
                <w:b/>
                <w:bCs/>
                <w:sz w:val="22"/>
                <w:szCs w:val="22"/>
              </w:rPr>
              <w:t>п</w:t>
            </w:r>
            <w:proofErr w:type="gramEnd"/>
            <w:r w:rsidRPr="00007F4A">
              <w:rPr>
                <w:b/>
                <w:bCs/>
                <w:sz w:val="22"/>
                <w:szCs w:val="22"/>
              </w:rPr>
              <w:t>/п</w:t>
            </w:r>
          </w:p>
        </w:tc>
        <w:tc>
          <w:tcPr>
            <w:tcW w:w="672" w:type="dxa"/>
            <w:tcBorders>
              <w:top w:val="single" w:sz="4" w:space="0" w:color="auto"/>
              <w:left w:val="nil"/>
              <w:bottom w:val="single" w:sz="4" w:space="0" w:color="auto"/>
              <w:right w:val="single" w:sz="4" w:space="0" w:color="auto"/>
            </w:tcBorders>
            <w:vAlign w:val="center"/>
            <w:hideMark/>
          </w:tcPr>
          <w:p w14:paraId="7E4C88EF" w14:textId="77777777" w:rsidR="002822AC" w:rsidRPr="00007F4A" w:rsidRDefault="002822AC" w:rsidP="002822AC">
            <w:pPr>
              <w:spacing w:line="240" w:lineRule="auto"/>
              <w:ind w:firstLine="0"/>
              <w:jc w:val="center"/>
              <w:rPr>
                <w:b/>
                <w:bCs/>
                <w:sz w:val="22"/>
                <w:szCs w:val="22"/>
              </w:rPr>
            </w:pPr>
            <w:r w:rsidRPr="00007F4A">
              <w:rPr>
                <w:b/>
                <w:bCs/>
                <w:sz w:val="22"/>
                <w:szCs w:val="22"/>
              </w:rPr>
              <w:t>Код ЛПУ</w:t>
            </w:r>
          </w:p>
        </w:tc>
        <w:tc>
          <w:tcPr>
            <w:tcW w:w="567" w:type="dxa"/>
            <w:tcBorders>
              <w:top w:val="single" w:sz="4" w:space="0" w:color="auto"/>
              <w:left w:val="nil"/>
              <w:bottom w:val="single" w:sz="4" w:space="0" w:color="auto"/>
              <w:right w:val="single" w:sz="4" w:space="0" w:color="auto"/>
            </w:tcBorders>
            <w:vAlign w:val="center"/>
            <w:hideMark/>
          </w:tcPr>
          <w:p w14:paraId="592E21A6" w14:textId="77777777" w:rsidR="002822AC" w:rsidRPr="00007F4A" w:rsidRDefault="002822AC" w:rsidP="002822AC">
            <w:pPr>
              <w:spacing w:line="240" w:lineRule="auto"/>
              <w:ind w:firstLine="0"/>
              <w:jc w:val="center"/>
              <w:rPr>
                <w:b/>
                <w:bCs/>
                <w:sz w:val="22"/>
                <w:szCs w:val="22"/>
              </w:rPr>
            </w:pPr>
            <w:r w:rsidRPr="00007F4A">
              <w:rPr>
                <w:b/>
                <w:bCs/>
                <w:sz w:val="22"/>
                <w:szCs w:val="22"/>
              </w:rPr>
              <w:t>Код а/</w:t>
            </w:r>
            <w:proofErr w:type="gramStart"/>
            <w:r w:rsidRPr="00007F4A">
              <w:rPr>
                <w:b/>
                <w:bCs/>
                <w:sz w:val="22"/>
                <w:szCs w:val="22"/>
              </w:rPr>
              <w:t>п</w:t>
            </w:r>
            <w:proofErr w:type="gramEnd"/>
          </w:p>
        </w:tc>
        <w:tc>
          <w:tcPr>
            <w:tcW w:w="709" w:type="dxa"/>
            <w:tcBorders>
              <w:top w:val="single" w:sz="4" w:space="0" w:color="auto"/>
              <w:left w:val="nil"/>
              <w:bottom w:val="single" w:sz="4" w:space="0" w:color="auto"/>
              <w:right w:val="single" w:sz="4" w:space="0" w:color="auto"/>
            </w:tcBorders>
            <w:vAlign w:val="center"/>
            <w:hideMark/>
          </w:tcPr>
          <w:p w14:paraId="59CDBBA3" w14:textId="77777777" w:rsidR="002822AC" w:rsidRPr="00007F4A" w:rsidRDefault="002822AC" w:rsidP="002822AC">
            <w:pPr>
              <w:spacing w:line="240" w:lineRule="auto"/>
              <w:ind w:firstLine="0"/>
              <w:jc w:val="center"/>
              <w:rPr>
                <w:b/>
                <w:bCs/>
                <w:sz w:val="22"/>
                <w:szCs w:val="22"/>
              </w:rPr>
            </w:pPr>
            <w:r w:rsidRPr="00007F4A">
              <w:rPr>
                <w:b/>
                <w:bCs/>
                <w:sz w:val="22"/>
                <w:szCs w:val="22"/>
              </w:rPr>
              <w:t>Источник финансирования</w:t>
            </w:r>
          </w:p>
        </w:tc>
        <w:tc>
          <w:tcPr>
            <w:tcW w:w="851" w:type="dxa"/>
            <w:tcBorders>
              <w:top w:val="single" w:sz="4" w:space="0" w:color="auto"/>
              <w:left w:val="nil"/>
              <w:bottom w:val="single" w:sz="4" w:space="0" w:color="auto"/>
              <w:right w:val="single" w:sz="4" w:space="0" w:color="auto"/>
            </w:tcBorders>
            <w:vAlign w:val="center"/>
            <w:hideMark/>
          </w:tcPr>
          <w:p w14:paraId="44A4505B" w14:textId="77777777" w:rsidR="002822AC" w:rsidRPr="00007F4A" w:rsidRDefault="002822AC" w:rsidP="002822AC">
            <w:pPr>
              <w:spacing w:line="240" w:lineRule="auto"/>
              <w:ind w:firstLine="0"/>
              <w:jc w:val="center"/>
              <w:rPr>
                <w:b/>
                <w:bCs/>
                <w:sz w:val="22"/>
                <w:szCs w:val="22"/>
              </w:rPr>
            </w:pPr>
            <w:r w:rsidRPr="00007F4A">
              <w:rPr>
                <w:b/>
                <w:bCs/>
                <w:sz w:val="22"/>
                <w:szCs w:val="22"/>
              </w:rPr>
              <w:t>Серия и номер рецепта</w:t>
            </w:r>
          </w:p>
        </w:tc>
        <w:tc>
          <w:tcPr>
            <w:tcW w:w="567" w:type="dxa"/>
            <w:tcBorders>
              <w:top w:val="single" w:sz="4" w:space="0" w:color="auto"/>
              <w:left w:val="nil"/>
              <w:bottom w:val="single" w:sz="4" w:space="0" w:color="auto"/>
              <w:right w:val="single" w:sz="4" w:space="0" w:color="auto"/>
            </w:tcBorders>
            <w:vAlign w:val="center"/>
            <w:hideMark/>
          </w:tcPr>
          <w:p w14:paraId="6EAB7B5D" w14:textId="77777777" w:rsidR="002822AC" w:rsidRPr="00007F4A" w:rsidRDefault="002822AC" w:rsidP="002822AC">
            <w:pPr>
              <w:spacing w:line="240" w:lineRule="auto"/>
              <w:ind w:firstLine="0"/>
              <w:jc w:val="center"/>
              <w:rPr>
                <w:b/>
                <w:bCs/>
                <w:sz w:val="22"/>
                <w:szCs w:val="22"/>
              </w:rPr>
            </w:pPr>
            <w:r w:rsidRPr="00007F4A">
              <w:rPr>
                <w:b/>
                <w:bCs/>
                <w:sz w:val="22"/>
                <w:szCs w:val="22"/>
              </w:rPr>
              <w:t>Код</w:t>
            </w:r>
          </w:p>
        </w:tc>
        <w:tc>
          <w:tcPr>
            <w:tcW w:w="850" w:type="dxa"/>
            <w:tcBorders>
              <w:top w:val="single" w:sz="4" w:space="0" w:color="auto"/>
              <w:left w:val="nil"/>
              <w:bottom w:val="single" w:sz="4" w:space="0" w:color="auto"/>
              <w:right w:val="single" w:sz="4" w:space="0" w:color="auto"/>
            </w:tcBorders>
            <w:vAlign w:val="center"/>
            <w:hideMark/>
          </w:tcPr>
          <w:p w14:paraId="43A8837D" w14:textId="77777777" w:rsidR="002822AC" w:rsidRPr="00007F4A" w:rsidRDefault="002822AC" w:rsidP="002822AC">
            <w:pPr>
              <w:spacing w:line="240" w:lineRule="auto"/>
              <w:ind w:firstLine="0"/>
              <w:jc w:val="center"/>
              <w:rPr>
                <w:b/>
                <w:bCs/>
                <w:sz w:val="22"/>
                <w:szCs w:val="22"/>
              </w:rPr>
            </w:pPr>
            <w:r w:rsidRPr="00007F4A">
              <w:rPr>
                <w:b/>
                <w:bCs/>
                <w:sz w:val="22"/>
                <w:szCs w:val="22"/>
              </w:rPr>
              <w:t>Наименование медикамента, форма выпуска, дозировка</w:t>
            </w:r>
          </w:p>
        </w:tc>
        <w:tc>
          <w:tcPr>
            <w:tcW w:w="709" w:type="dxa"/>
            <w:tcBorders>
              <w:top w:val="single" w:sz="4" w:space="0" w:color="auto"/>
              <w:left w:val="nil"/>
              <w:bottom w:val="single" w:sz="4" w:space="0" w:color="auto"/>
              <w:right w:val="single" w:sz="4" w:space="0" w:color="auto"/>
            </w:tcBorders>
            <w:vAlign w:val="center"/>
            <w:hideMark/>
          </w:tcPr>
          <w:p w14:paraId="32C9310C" w14:textId="77777777" w:rsidR="002822AC" w:rsidRPr="00007F4A" w:rsidRDefault="002822AC" w:rsidP="002822AC">
            <w:pPr>
              <w:spacing w:line="240" w:lineRule="auto"/>
              <w:ind w:firstLine="0"/>
              <w:jc w:val="center"/>
              <w:rPr>
                <w:b/>
                <w:bCs/>
                <w:sz w:val="22"/>
                <w:szCs w:val="22"/>
              </w:rPr>
            </w:pPr>
            <w:r w:rsidRPr="00007F4A">
              <w:rPr>
                <w:b/>
                <w:bCs/>
                <w:sz w:val="22"/>
                <w:szCs w:val="22"/>
              </w:rPr>
              <w:t>МНН</w:t>
            </w:r>
          </w:p>
        </w:tc>
        <w:tc>
          <w:tcPr>
            <w:tcW w:w="709" w:type="dxa"/>
            <w:tcBorders>
              <w:top w:val="single" w:sz="4" w:space="0" w:color="auto"/>
              <w:left w:val="nil"/>
              <w:bottom w:val="single" w:sz="4" w:space="0" w:color="auto"/>
              <w:right w:val="single" w:sz="4" w:space="0" w:color="auto"/>
            </w:tcBorders>
            <w:vAlign w:val="center"/>
            <w:hideMark/>
          </w:tcPr>
          <w:p w14:paraId="6B6B5CA5" w14:textId="77777777" w:rsidR="002822AC" w:rsidRPr="00007F4A" w:rsidRDefault="002822AC" w:rsidP="002822AC">
            <w:pPr>
              <w:spacing w:line="240" w:lineRule="auto"/>
              <w:ind w:firstLine="0"/>
              <w:jc w:val="center"/>
              <w:rPr>
                <w:b/>
                <w:bCs/>
                <w:sz w:val="22"/>
                <w:szCs w:val="22"/>
              </w:rPr>
            </w:pPr>
            <w:r w:rsidRPr="00007F4A">
              <w:rPr>
                <w:b/>
                <w:bCs/>
                <w:sz w:val="22"/>
                <w:szCs w:val="22"/>
              </w:rPr>
              <w:t>Цена упаковки ЛС</w:t>
            </w:r>
          </w:p>
        </w:tc>
        <w:tc>
          <w:tcPr>
            <w:tcW w:w="567" w:type="dxa"/>
            <w:tcBorders>
              <w:top w:val="single" w:sz="4" w:space="0" w:color="auto"/>
              <w:left w:val="nil"/>
              <w:bottom w:val="single" w:sz="4" w:space="0" w:color="auto"/>
              <w:right w:val="single" w:sz="4" w:space="0" w:color="auto"/>
            </w:tcBorders>
            <w:vAlign w:val="center"/>
            <w:hideMark/>
          </w:tcPr>
          <w:p w14:paraId="10CE0421" w14:textId="77777777" w:rsidR="002822AC" w:rsidRPr="00007F4A" w:rsidRDefault="002822AC" w:rsidP="002822AC">
            <w:pPr>
              <w:spacing w:line="240" w:lineRule="auto"/>
              <w:ind w:firstLine="0"/>
              <w:jc w:val="center"/>
              <w:rPr>
                <w:b/>
                <w:bCs/>
                <w:sz w:val="22"/>
                <w:szCs w:val="22"/>
              </w:rPr>
            </w:pPr>
            <w:r w:rsidRPr="00007F4A">
              <w:rPr>
                <w:b/>
                <w:bCs/>
                <w:sz w:val="22"/>
                <w:szCs w:val="22"/>
              </w:rPr>
              <w:t>ВК (ЛС)</w:t>
            </w:r>
          </w:p>
        </w:tc>
        <w:tc>
          <w:tcPr>
            <w:tcW w:w="708" w:type="dxa"/>
            <w:tcBorders>
              <w:top w:val="single" w:sz="4" w:space="0" w:color="auto"/>
              <w:left w:val="nil"/>
              <w:bottom w:val="single" w:sz="4" w:space="0" w:color="auto"/>
              <w:right w:val="single" w:sz="4" w:space="0" w:color="auto"/>
            </w:tcBorders>
            <w:vAlign w:val="center"/>
            <w:hideMark/>
          </w:tcPr>
          <w:p w14:paraId="4A8125E7" w14:textId="77777777" w:rsidR="002822AC" w:rsidRPr="00007F4A" w:rsidRDefault="002822AC" w:rsidP="002822AC">
            <w:pPr>
              <w:spacing w:line="240" w:lineRule="auto"/>
              <w:ind w:firstLine="0"/>
              <w:jc w:val="center"/>
              <w:rPr>
                <w:b/>
                <w:bCs/>
                <w:sz w:val="22"/>
                <w:szCs w:val="22"/>
              </w:rPr>
            </w:pPr>
            <w:r w:rsidRPr="00007F4A">
              <w:rPr>
                <w:b/>
                <w:bCs/>
                <w:sz w:val="22"/>
                <w:szCs w:val="22"/>
              </w:rPr>
              <w:t>ВК (рецепт)</w:t>
            </w:r>
          </w:p>
        </w:tc>
        <w:tc>
          <w:tcPr>
            <w:tcW w:w="567" w:type="dxa"/>
            <w:tcBorders>
              <w:top w:val="single" w:sz="4" w:space="0" w:color="auto"/>
              <w:left w:val="nil"/>
              <w:bottom w:val="single" w:sz="4" w:space="0" w:color="auto"/>
              <w:right w:val="single" w:sz="4" w:space="0" w:color="auto"/>
            </w:tcBorders>
            <w:vAlign w:val="center"/>
            <w:hideMark/>
          </w:tcPr>
          <w:p w14:paraId="5797E66F" w14:textId="77777777" w:rsidR="002822AC" w:rsidRPr="00007F4A" w:rsidRDefault="002822AC" w:rsidP="002822AC">
            <w:pPr>
              <w:spacing w:line="240" w:lineRule="auto"/>
              <w:ind w:firstLine="0"/>
              <w:jc w:val="center"/>
              <w:rPr>
                <w:b/>
                <w:bCs/>
                <w:sz w:val="22"/>
                <w:szCs w:val="22"/>
              </w:rPr>
            </w:pPr>
            <w:r w:rsidRPr="00007F4A">
              <w:rPr>
                <w:b/>
                <w:bCs/>
                <w:sz w:val="22"/>
                <w:szCs w:val="22"/>
              </w:rPr>
              <w:t>Кол-во</w:t>
            </w:r>
          </w:p>
        </w:tc>
        <w:tc>
          <w:tcPr>
            <w:tcW w:w="851" w:type="dxa"/>
            <w:tcBorders>
              <w:top w:val="single" w:sz="4" w:space="0" w:color="auto"/>
              <w:left w:val="nil"/>
              <w:bottom w:val="single" w:sz="4" w:space="0" w:color="auto"/>
              <w:right w:val="single" w:sz="4" w:space="0" w:color="auto"/>
            </w:tcBorders>
            <w:vAlign w:val="center"/>
            <w:hideMark/>
          </w:tcPr>
          <w:p w14:paraId="79701028" w14:textId="77777777" w:rsidR="002822AC" w:rsidRPr="00007F4A" w:rsidRDefault="002822AC" w:rsidP="002822AC">
            <w:pPr>
              <w:spacing w:line="240" w:lineRule="auto"/>
              <w:ind w:firstLine="0"/>
              <w:jc w:val="center"/>
              <w:rPr>
                <w:b/>
                <w:bCs/>
                <w:sz w:val="22"/>
                <w:szCs w:val="22"/>
              </w:rPr>
            </w:pPr>
            <w:r w:rsidRPr="00007F4A">
              <w:rPr>
                <w:b/>
                <w:bCs/>
                <w:sz w:val="22"/>
                <w:szCs w:val="22"/>
              </w:rPr>
              <w:t>Кол-во отпущ.</w:t>
            </w:r>
          </w:p>
        </w:tc>
        <w:tc>
          <w:tcPr>
            <w:tcW w:w="850" w:type="dxa"/>
            <w:tcBorders>
              <w:top w:val="single" w:sz="4" w:space="0" w:color="auto"/>
              <w:left w:val="nil"/>
              <w:bottom w:val="single" w:sz="4" w:space="0" w:color="auto"/>
              <w:right w:val="single" w:sz="4" w:space="0" w:color="auto"/>
            </w:tcBorders>
            <w:vAlign w:val="center"/>
            <w:hideMark/>
          </w:tcPr>
          <w:p w14:paraId="5B28B495" w14:textId="77777777" w:rsidR="002822AC" w:rsidRPr="00007F4A" w:rsidRDefault="002822AC" w:rsidP="002822AC">
            <w:pPr>
              <w:spacing w:line="240" w:lineRule="auto"/>
              <w:ind w:firstLine="0"/>
              <w:jc w:val="center"/>
              <w:rPr>
                <w:b/>
                <w:bCs/>
                <w:sz w:val="22"/>
                <w:szCs w:val="22"/>
              </w:rPr>
            </w:pPr>
            <w:r w:rsidRPr="00007F4A">
              <w:rPr>
                <w:b/>
                <w:bCs/>
                <w:sz w:val="22"/>
                <w:szCs w:val="22"/>
              </w:rPr>
              <w:t>Дата выписки</w:t>
            </w:r>
          </w:p>
        </w:tc>
        <w:tc>
          <w:tcPr>
            <w:tcW w:w="851" w:type="dxa"/>
            <w:tcBorders>
              <w:top w:val="single" w:sz="4" w:space="0" w:color="auto"/>
              <w:left w:val="nil"/>
              <w:bottom w:val="single" w:sz="4" w:space="0" w:color="auto"/>
              <w:right w:val="single" w:sz="4" w:space="0" w:color="auto"/>
            </w:tcBorders>
            <w:vAlign w:val="center"/>
            <w:hideMark/>
          </w:tcPr>
          <w:p w14:paraId="43A4A141" w14:textId="77777777" w:rsidR="002822AC" w:rsidRPr="00007F4A" w:rsidRDefault="002822AC" w:rsidP="002822AC">
            <w:pPr>
              <w:spacing w:line="240" w:lineRule="auto"/>
              <w:ind w:firstLine="0"/>
              <w:jc w:val="center"/>
              <w:rPr>
                <w:b/>
                <w:bCs/>
                <w:sz w:val="22"/>
                <w:szCs w:val="22"/>
              </w:rPr>
            </w:pPr>
            <w:r w:rsidRPr="00007F4A">
              <w:rPr>
                <w:b/>
                <w:bCs/>
                <w:sz w:val="22"/>
                <w:szCs w:val="22"/>
              </w:rPr>
              <w:t>Дата постановки</w:t>
            </w:r>
          </w:p>
        </w:tc>
        <w:tc>
          <w:tcPr>
            <w:tcW w:w="850" w:type="dxa"/>
            <w:tcBorders>
              <w:top w:val="single" w:sz="4" w:space="0" w:color="auto"/>
              <w:left w:val="nil"/>
              <w:bottom w:val="single" w:sz="4" w:space="0" w:color="auto"/>
              <w:right w:val="single" w:sz="4" w:space="0" w:color="auto"/>
            </w:tcBorders>
            <w:vAlign w:val="center"/>
            <w:hideMark/>
          </w:tcPr>
          <w:p w14:paraId="1DCB0E63" w14:textId="77777777" w:rsidR="002822AC" w:rsidRPr="00007F4A" w:rsidRDefault="002822AC" w:rsidP="002822AC">
            <w:pPr>
              <w:spacing w:line="240" w:lineRule="auto"/>
              <w:ind w:firstLine="0"/>
              <w:jc w:val="center"/>
              <w:rPr>
                <w:b/>
                <w:bCs/>
                <w:sz w:val="22"/>
                <w:szCs w:val="22"/>
              </w:rPr>
            </w:pPr>
            <w:r w:rsidRPr="00007F4A">
              <w:rPr>
                <w:b/>
                <w:bCs/>
                <w:sz w:val="22"/>
                <w:szCs w:val="22"/>
              </w:rPr>
              <w:t>Количество дней на отсрочке</w:t>
            </w:r>
          </w:p>
        </w:tc>
        <w:tc>
          <w:tcPr>
            <w:tcW w:w="709" w:type="dxa"/>
            <w:tcBorders>
              <w:top w:val="single" w:sz="4" w:space="0" w:color="auto"/>
              <w:left w:val="nil"/>
              <w:bottom w:val="single" w:sz="4" w:space="0" w:color="auto"/>
              <w:right w:val="single" w:sz="4" w:space="0" w:color="auto"/>
            </w:tcBorders>
            <w:vAlign w:val="center"/>
            <w:hideMark/>
          </w:tcPr>
          <w:p w14:paraId="11F3A24A" w14:textId="77777777" w:rsidR="002822AC" w:rsidRPr="00007F4A" w:rsidRDefault="002822AC" w:rsidP="002822AC">
            <w:pPr>
              <w:spacing w:line="240" w:lineRule="auto"/>
              <w:ind w:firstLine="0"/>
              <w:jc w:val="center"/>
              <w:rPr>
                <w:b/>
                <w:bCs/>
                <w:sz w:val="22"/>
                <w:szCs w:val="22"/>
              </w:rPr>
            </w:pPr>
            <w:r w:rsidRPr="00007F4A">
              <w:rPr>
                <w:b/>
                <w:bCs/>
                <w:sz w:val="22"/>
                <w:szCs w:val="22"/>
              </w:rPr>
              <w:t>ФИО пациента</w:t>
            </w:r>
          </w:p>
        </w:tc>
        <w:tc>
          <w:tcPr>
            <w:tcW w:w="851" w:type="dxa"/>
            <w:tcBorders>
              <w:top w:val="single" w:sz="4" w:space="0" w:color="auto"/>
              <w:left w:val="nil"/>
              <w:bottom w:val="single" w:sz="4" w:space="0" w:color="auto"/>
              <w:right w:val="single" w:sz="4" w:space="0" w:color="auto"/>
            </w:tcBorders>
            <w:vAlign w:val="center"/>
            <w:hideMark/>
          </w:tcPr>
          <w:p w14:paraId="4AA5BECF" w14:textId="77777777" w:rsidR="002822AC" w:rsidRPr="00007F4A" w:rsidRDefault="002822AC" w:rsidP="002822AC">
            <w:pPr>
              <w:spacing w:line="240" w:lineRule="auto"/>
              <w:ind w:firstLine="0"/>
              <w:jc w:val="center"/>
              <w:rPr>
                <w:b/>
                <w:bCs/>
                <w:sz w:val="22"/>
                <w:szCs w:val="22"/>
              </w:rPr>
            </w:pPr>
            <w:r w:rsidRPr="00007F4A">
              <w:rPr>
                <w:b/>
                <w:bCs/>
                <w:sz w:val="22"/>
                <w:szCs w:val="22"/>
              </w:rPr>
              <w:t>СНИЛС</w:t>
            </w:r>
          </w:p>
        </w:tc>
        <w:tc>
          <w:tcPr>
            <w:tcW w:w="567" w:type="dxa"/>
            <w:tcBorders>
              <w:top w:val="single" w:sz="4" w:space="0" w:color="auto"/>
              <w:left w:val="nil"/>
              <w:bottom w:val="single" w:sz="4" w:space="0" w:color="auto"/>
              <w:right w:val="single" w:sz="4" w:space="0" w:color="auto"/>
            </w:tcBorders>
            <w:vAlign w:val="center"/>
            <w:hideMark/>
          </w:tcPr>
          <w:p w14:paraId="5395E171" w14:textId="77777777" w:rsidR="002822AC" w:rsidRPr="00007F4A" w:rsidRDefault="002822AC" w:rsidP="002822AC">
            <w:pPr>
              <w:spacing w:line="240" w:lineRule="auto"/>
              <w:ind w:firstLine="0"/>
              <w:jc w:val="center"/>
              <w:rPr>
                <w:b/>
                <w:bCs/>
                <w:sz w:val="22"/>
                <w:szCs w:val="22"/>
              </w:rPr>
            </w:pPr>
            <w:r w:rsidRPr="00007F4A">
              <w:rPr>
                <w:b/>
                <w:bCs/>
                <w:sz w:val="22"/>
                <w:szCs w:val="22"/>
              </w:rPr>
              <w:t>Кат.</w:t>
            </w:r>
          </w:p>
        </w:tc>
        <w:tc>
          <w:tcPr>
            <w:tcW w:w="708" w:type="dxa"/>
            <w:tcBorders>
              <w:top w:val="single" w:sz="4" w:space="0" w:color="auto"/>
              <w:left w:val="nil"/>
              <w:bottom w:val="single" w:sz="4" w:space="0" w:color="auto"/>
              <w:right w:val="single" w:sz="4" w:space="0" w:color="auto"/>
            </w:tcBorders>
            <w:vAlign w:val="center"/>
            <w:hideMark/>
          </w:tcPr>
          <w:p w14:paraId="37F68883" w14:textId="77777777" w:rsidR="002822AC" w:rsidRPr="00007F4A" w:rsidRDefault="002822AC" w:rsidP="002822AC">
            <w:pPr>
              <w:spacing w:line="240" w:lineRule="auto"/>
              <w:ind w:firstLine="0"/>
              <w:jc w:val="center"/>
              <w:rPr>
                <w:b/>
                <w:bCs/>
                <w:sz w:val="22"/>
                <w:szCs w:val="22"/>
              </w:rPr>
            </w:pPr>
            <w:r w:rsidRPr="00007F4A">
              <w:rPr>
                <w:b/>
                <w:bCs/>
                <w:sz w:val="22"/>
                <w:szCs w:val="22"/>
              </w:rPr>
              <w:t>Признак ВЗН</w:t>
            </w:r>
          </w:p>
        </w:tc>
        <w:tc>
          <w:tcPr>
            <w:tcW w:w="709" w:type="dxa"/>
            <w:tcBorders>
              <w:top w:val="single" w:sz="4" w:space="0" w:color="auto"/>
              <w:left w:val="nil"/>
              <w:bottom w:val="single" w:sz="4" w:space="0" w:color="auto"/>
              <w:right w:val="single" w:sz="4" w:space="0" w:color="auto"/>
            </w:tcBorders>
            <w:vAlign w:val="center"/>
            <w:hideMark/>
          </w:tcPr>
          <w:p w14:paraId="07DFE8FA" w14:textId="77777777" w:rsidR="002822AC" w:rsidRPr="00007F4A" w:rsidRDefault="002822AC" w:rsidP="002822AC">
            <w:pPr>
              <w:spacing w:line="240" w:lineRule="auto"/>
              <w:ind w:firstLine="0"/>
              <w:jc w:val="center"/>
              <w:rPr>
                <w:b/>
                <w:bCs/>
                <w:sz w:val="22"/>
                <w:szCs w:val="22"/>
              </w:rPr>
            </w:pPr>
            <w:r w:rsidRPr="00007F4A">
              <w:rPr>
                <w:b/>
                <w:bCs/>
                <w:sz w:val="22"/>
                <w:szCs w:val="22"/>
              </w:rPr>
              <w:t>ФИО врача</w:t>
            </w:r>
          </w:p>
        </w:tc>
        <w:tc>
          <w:tcPr>
            <w:tcW w:w="567" w:type="dxa"/>
            <w:tcBorders>
              <w:top w:val="single" w:sz="4" w:space="0" w:color="auto"/>
              <w:left w:val="nil"/>
              <w:bottom w:val="single" w:sz="4" w:space="0" w:color="auto"/>
              <w:right w:val="single" w:sz="4" w:space="0" w:color="auto"/>
            </w:tcBorders>
            <w:vAlign w:val="center"/>
            <w:hideMark/>
          </w:tcPr>
          <w:p w14:paraId="33F97B10" w14:textId="77777777" w:rsidR="002822AC" w:rsidRPr="00007F4A" w:rsidRDefault="002822AC" w:rsidP="002822AC">
            <w:pPr>
              <w:spacing w:line="240" w:lineRule="auto"/>
              <w:ind w:firstLine="0"/>
              <w:jc w:val="center"/>
              <w:rPr>
                <w:b/>
                <w:bCs/>
                <w:sz w:val="22"/>
                <w:szCs w:val="22"/>
              </w:rPr>
            </w:pPr>
            <w:r w:rsidRPr="00007F4A">
              <w:rPr>
                <w:b/>
                <w:bCs/>
                <w:sz w:val="22"/>
                <w:szCs w:val="22"/>
              </w:rPr>
              <w:t>Комментарий</w:t>
            </w:r>
          </w:p>
        </w:tc>
      </w:tr>
      <w:tr w:rsidR="002822AC" w:rsidRPr="00CB64F8" w14:paraId="43F5C33E" w14:textId="77777777" w:rsidTr="002822AC">
        <w:trPr>
          <w:trHeight w:val="264"/>
        </w:trPr>
        <w:tc>
          <w:tcPr>
            <w:tcW w:w="462" w:type="dxa"/>
            <w:tcBorders>
              <w:top w:val="nil"/>
              <w:left w:val="single" w:sz="4" w:space="0" w:color="auto"/>
              <w:bottom w:val="single" w:sz="4" w:space="0" w:color="auto"/>
              <w:right w:val="single" w:sz="4" w:space="0" w:color="auto"/>
            </w:tcBorders>
            <w:noWrap/>
            <w:vAlign w:val="bottom"/>
            <w:hideMark/>
          </w:tcPr>
          <w:p w14:paraId="76F3CBC0"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672" w:type="dxa"/>
            <w:tcBorders>
              <w:top w:val="nil"/>
              <w:left w:val="nil"/>
              <w:bottom w:val="single" w:sz="4" w:space="0" w:color="auto"/>
              <w:right w:val="single" w:sz="4" w:space="0" w:color="auto"/>
            </w:tcBorders>
            <w:noWrap/>
            <w:vAlign w:val="bottom"/>
            <w:hideMark/>
          </w:tcPr>
          <w:p w14:paraId="01DC7ED0"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567" w:type="dxa"/>
            <w:tcBorders>
              <w:top w:val="nil"/>
              <w:left w:val="nil"/>
              <w:bottom w:val="single" w:sz="4" w:space="0" w:color="auto"/>
              <w:right w:val="single" w:sz="4" w:space="0" w:color="auto"/>
            </w:tcBorders>
            <w:noWrap/>
            <w:vAlign w:val="bottom"/>
            <w:hideMark/>
          </w:tcPr>
          <w:p w14:paraId="02F9A0FF"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709" w:type="dxa"/>
            <w:tcBorders>
              <w:top w:val="nil"/>
              <w:left w:val="nil"/>
              <w:bottom w:val="single" w:sz="4" w:space="0" w:color="auto"/>
              <w:right w:val="single" w:sz="4" w:space="0" w:color="auto"/>
            </w:tcBorders>
            <w:noWrap/>
            <w:vAlign w:val="bottom"/>
            <w:hideMark/>
          </w:tcPr>
          <w:p w14:paraId="3DA2094B"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851" w:type="dxa"/>
            <w:tcBorders>
              <w:top w:val="nil"/>
              <w:left w:val="nil"/>
              <w:bottom w:val="single" w:sz="4" w:space="0" w:color="auto"/>
              <w:right w:val="single" w:sz="4" w:space="0" w:color="auto"/>
            </w:tcBorders>
            <w:noWrap/>
            <w:vAlign w:val="bottom"/>
            <w:hideMark/>
          </w:tcPr>
          <w:p w14:paraId="0C4B44A2"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567" w:type="dxa"/>
            <w:tcBorders>
              <w:top w:val="nil"/>
              <w:left w:val="nil"/>
              <w:bottom w:val="single" w:sz="4" w:space="0" w:color="auto"/>
              <w:right w:val="single" w:sz="4" w:space="0" w:color="auto"/>
            </w:tcBorders>
            <w:noWrap/>
            <w:vAlign w:val="bottom"/>
            <w:hideMark/>
          </w:tcPr>
          <w:p w14:paraId="3E94A423" w14:textId="77777777" w:rsidR="002822AC" w:rsidRPr="00007F4A" w:rsidRDefault="002822AC" w:rsidP="002822AC">
            <w:pPr>
              <w:spacing w:line="240" w:lineRule="auto"/>
              <w:ind w:firstLine="0"/>
              <w:jc w:val="center"/>
              <w:rPr>
                <w:sz w:val="22"/>
                <w:szCs w:val="22"/>
              </w:rPr>
            </w:pPr>
            <w:r w:rsidRPr="00007F4A">
              <w:rPr>
                <w:sz w:val="22"/>
                <w:szCs w:val="22"/>
              </w:rPr>
              <w:t>6</w:t>
            </w:r>
          </w:p>
        </w:tc>
        <w:tc>
          <w:tcPr>
            <w:tcW w:w="850" w:type="dxa"/>
            <w:tcBorders>
              <w:top w:val="nil"/>
              <w:left w:val="nil"/>
              <w:bottom w:val="single" w:sz="4" w:space="0" w:color="auto"/>
              <w:right w:val="single" w:sz="4" w:space="0" w:color="auto"/>
            </w:tcBorders>
            <w:noWrap/>
            <w:vAlign w:val="bottom"/>
            <w:hideMark/>
          </w:tcPr>
          <w:p w14:paraId="6769AFC6"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709" w:type="dxa"/>
            <w:tcBorders>
              <w:top w:val="nil"/>
              <w:left w:val="nil"/>
              <w:bottom w:val="single" w:sz="4" w:space="0" w:color="auto"/>
              <w:right w:val="single" w:sz="4" w:space="0" w:color="auto"/>
            </w:tcBorders>
            <w:noWrap/>
            <w:vAlign w:val="bottom"/>
            <w:hideMark/>
          </w:tcPr>
          <w:p w14:paraId="5C892FB2"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709" w:type="dxa"/>
            <w:tcBorders>
              <w:top w:val="nil"/>
              <w:left w:val="nil"/>
              <w:bottom w:val="single" w:sz="4" w:space="0" w:color="auto"/>
              <w:right w:val="single" w:sz="4" w:space="0" w:color="auto"/>
            </w:tcBorders>
            <w:noWrap/>
            <w:vAlign w:val="bottom"/>
            <w:hideMark/>
          </w:tcPr>
          <w:p w14:paraId="15F7A7AB"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567" w:type="dxa"/>
            <w:tcBorders>
              <w:top w:val="nil"/>
              <w:left w:val="nil"/>
              <w:bottom w:val="single" w:sz="4" w:space="0" w:color="auto"/>
              <w:right w:val="single" w:sz="4" w:space="0" w:color="auto"/>
            </w:tcBorders>
            <w:noWrap/>
            <w:vAlign w:val="bottom"/>
            <w:hideMark/>
          </w:tcPr>
          <w:p w14:paraId="58E80317"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708" w:type="dxa"/>
            <w:tcBorders>
              <w:top w:val="nil"/>
              <w:left w:val="nil"/>
              <w:bottom w:val="single" w:sz="4" w:space="0" w:color="auto"/>
              <w:right w:val="single" w:sz="4" w:space="0" w:color="auto"/>
            </w:tcBorders>
            <w:noWrap/>
            <w:vAlign w:val="bottom"/>
            <w:hideMark/>
          </w:tcPr>
          <w:p w14:paraId="57CB7D7E" w14:textId="77777777" w:rsidR="002822AC" w:rsidRPr="00007F4A" w:rsidRDefault="002822AC" w:rsidP="002822AC">
            <w:pPr>
              <w:spacing w:line="240" w:lineRule="auto"/>
              <w:ind w:firstLine="0"/>
              <w:jc w:val="center"/>
              <w:rPr>
                <w:sz w:val="22"/>
                <w:szCs w:val="22"/>
              </w:rPr>
            </w:pPr>
            <w:r w:rsidRPr="00007F4A">
              <w:rPr>
                <w:sz w:val="22"/>
                <w:szCs w:val="22"/>
              </w:rPr>
              <w:t>9</w:t>
            </w:r>
          </w:p>
        </w:tc>
        <w:tc>
          <w:tcPr>
            <w:tcW w:w="567" w:type="dxa"/>
            <w:tcBorders>
              <w:top w:val="nil"/>
              <w:left w:val="nil"/>
              <w:bottom w:val="single" w:sz="4" w:space="0" w:color="auto"/>
              <w:right w:val="single" w:sz="4" w:space="0" w:color="auto"/>
            </w:tcBorders>
            <w:noWrap/>
            <w:vAlign w:val="bottom"/>
            <w:hideMark/>
          </w:tcPr>
          <w:p w14:paraId="349A3972" w14:textId="77777777" w:rsidR="002822AC" w:rsidRPr="00007F4A" w:rsidRDefault="002822AC" w:rsidP="002822AC">
            <w:pPr>
              <w:spacing w:line="240" w:lineRule="auto"/>
              <w:ind w:firstLine="0"/>
              <w:jc w:val="center"/>
              <w:rPr>
                <w:sz w:val="22"/>
                <w:szCs w:val="22"/>
              </w:rPr>
            </w:pPr>
            <w:r w:rsidRPr="00007F4A">
              <w:rPr>
                <w:sz w:val="22"/>
                <w:szCs w:val="22"/>
              </w:rPr>
              <w:t>10</w:t>
            </w:r>
          </w:p>
        </w:tc>
        <w:tc>
          <w:tcPr>
            <w:tcW w:w="851" w:type="dxa"/>
            <w:tcBorders>
              <w:top w:val="nil"/>
              <w:left w:val="nil"/>
              <w:bottom w:val="single" w:sz="4" w:space="0" w:color="auto"/>
              <w:right w:val="single" w:sz="4" w:space="0" w:color="auto"/>
            </w:tcBorders>
            <w:noWrap/>
            <w:vAlign w:val="bottom"/>
            <w:hideMark/>
          </w:tcPr>
          <w:p w14:paraId="1B9A88C2" w14:textId="77777777" w:rsidR="002822AC" w:rsidRPr="00007F4A" w:rsidRDefault="002822AC" w:rsidP="002822AC">
            <w:pPr>
              <w:spacing w:line="240" w:lineRule="auto"/>
              <w:ind w:firstLine="0"/>
              <w:jc w:val="center"/>
              <w:rPr>
                <w:sz w:val="22"/>
                <w:szCs w:val="22"/>
              </w:rPr>
            </w:pPr>
            <w:r w:rsidRPr="00007F4A">
              <w:rPr>
                <w:sz w:val="22"/>
                <w:szCs w:val="22"/>
              </w:rPr>
              <w:t>11</w:t>
            </w:r>
          </w:p>
        </w:tc>
        <w:tc>
          <w:tcPr>
            <w:tcW w:w="850" w:type="dxa"/>
            <w:tcBorders>
              <w:top w:val="nil"/>
              <w:left w:val="nil"/>
              <w:bottom w:val="single" w:sz="4" w:space="0" w:color="auto"/>
              <w:right w:val="single" w:sz="4" w:space="0" w:color="auto"/>
            </w:tcBorders>
            <w:noWrap/>
            <w:vAlign w:val="bottom"/>
            <w:hideMark/>
          </w:tcPr>
          <w:p w14:paraId="127D32C0" w14:textId="77777777" w:rsidR="002822AC" w:rsidRPr="00007F4A" w:rsidRDefault="002822AC" w:rsidP="002822AC">
            <w:pPr>
              <w:spacing w:line="240" w:lineRule="auto"/>
              <w:ind w:firstLine="0"/>
              <w:jc w:val="center"/>
              <w:rPr>
                <w:sz w:val="22"/>
                <w:szCs w:val="22"/>
              </w:rPr>
            </w:pPr>
            <w:r w:rsidRPr="00007F4A">
              <w:rPr>
                <w:sz w:val="22"/>
                <w:szCs w:val="22"/>
              </w:rPr>
              <w:t>12</w:t>
            </w:r>
          </w:p>
        </w:tc>
        <w:tc>
          <w:tcPr>
            <w:tcW w:w="851" w:type="dxa"/>
            <w:tcBorders>
              <w:top w:val="nil"/>
              <w:left w:val="nil"/>
              <w:bottom w:val="single" w:sz="4" w:space="0" w:color="auto"/>
              <w:right w:val="single" w:sz="4" w:space="0" w:color="auto"/>
            </w:tcBorders>
            <w:noWrap/>
            <w:vAlign w:val="bottom"/>
            <w:hideMark/>
          </w:tcPr>
          <w:p w14:paraId="6810B309" w14:textId="77777777" w:rsidR="002822AC" w:rsidRPr="00007F4A" w:rsidRDefault="002822AC" w:rsidP="002822AC">
            <w:pPr>
              <w:spacing w:line="240" w:lineRule="auto"/>
              <w:ind w:firstLine="0"/>
              <w:jc w:val="center"/>
              <w:rPr>
                <w:sz w:val="22"/>
                <w:szCs w:val="22"/>
              </w:rPr>
            </w:pPr>
            <w:r w:rsidRPr="00007F4A">
              <w:rPr>
                <w:sz w:val="22"/>
                <w:szCs w:val="22"/>
              </w:rPr>
              <w:t>13</w:t>
            </w:r>
          </w:p>
        </w:tc>
        <w:tc>
          <w:tcPr>
            <w:tcW w:w="850" w:type="dxa"/>
            <w:tcBorders>
              <w:top w:val="nil"/>
              <w:left w:val="nil"/>
              <w:bottom w:val="single" w:sz="4" w:space="0" w:color="auto"/>
              <w:right w:val="single" w:sz="4" w:space="0" w:color="auto"/>
            </w:tcBorders>
            <w:noWrap/>
            <w:vAlign w:val="bottom"/>
            <w:hideMark/>
          </w:tcPr>
          <w:p w14:paraId="63B13E74" w14:textId="77777777" w:rsidR="002822AC" w:rsidRPr="00007F4A" w:rsidRDefault="002822AC" w:rsidP="002822AC">
            <w:pPr>
              <w:spacing w:line="240" w:lineRule="auto"/>
              <w:ind w:firstLine="0"/>
              <w:jc w:val="center"/>
              <w:rPr>
                <w:sz w:val="22"/>
                <w:szCs w:val="22"/>
              </w:rPr>
            </w:pPr>
            <w:r w:rsidRPr="00007F4A">
              <w:rPr>
                <w:sz w:val="22"/>
                <w:szCs w:val="22"/>
              </w:rPr>
              <w:t>14</w:t>
            </w:r>
          </w:p>
        </w:tc>
        <w:tc>
          <w:tcPr>
            <w:tcW w:w="709" w:type="dxa"/>
            <w:tcBorders>
              <w:top w:val="nil"/>
              <w:left w:val="nil"/>
              <w:bottom w:val="single" w:sz="4" w:space="0" w:color="auto"/>
              <w:right w:val="single" w:sz="4" w:space="0" w:color="auto"/>
            </w:tcBorders>
            <w:noWrap/>
            <w:vAlign w:val="bottom"/>
            <w:hideMark/>
          </w:tcPr>
          <w:p w14:paraId="21B5CE58" w14:textId="77777777" w:rsidR="002822AC" w:rsidRPr="00007F4A" w:rsidRDefault="002822AC" w:rsidP="002822AC">
            <w:pPr>
              <w:spacing w:line="240" w:lineRule="auto"/>
              <w:ind w:firstLine="0"/>
              <w:jc w:val="center"/>
              <w:rPr>
                <w:sz w:val="22"/>
                <w:szCs w:val="22"/>
              </w:rPr>
            </w:pPr>
            <w:r w:rsidRPr="00007F4A">
              <w:rPr>
                <w:sz w:val="22"/>
                <w:szCs w:val="22"/>
              </w:rPr>
              <w:t>15</w:t>
            </w:r>
          </w:p>
        </w:tc>
        <w:tc>
          <w:tcPr>
            <w:tcW w:w="851" w:type="dxa"/>
            <w:tcBorders>
              <w:top w:val="nil"/>
              <w:left w:val="nil"/>
              <w:bottom w:val="single" w:sz="4" w:space="0" w:color="auto"/>
              <w:right w:val="single" w:sz="4" w:space="0" w:color="auto"/>
            </w:tcBorders>
            <w:noWrap/>
            <w:vAlign w:val="bottom"/>
            <w:hideMark/>
          </w:tcPr>
          <w:p w14:paraId="56B9D684" w14:textId="77777777" w:rsidR="002822AC" w:rsidRPr="00007F4A" w:rsidRDefault="002822AC" w:rsidP="002822AC">
            <w:pPr>
              <w:spacing w:line="240" w:lineRule="auto"/>
              <w:ind w:firstLine="0"/>
              <w:jc w:val="center"/>
              <w:rPr>
                <w:sz w:val="22"/>
                <w:szCs w:val="22"/>
              </w:rPr>
            </w:pPr>
            <w:r w:rsidRPr="00007F4A">
              <w:rPr>
                <w:sz w:val="22"/>
                <w:szCs w:val="22"/>
              </w:rPr>
              <w:t>16</w:t>
            </w:r>
          </w:p>
        </w:tc>
        <w:tc>
          <w:tcPr>
            <w:tcW w:w="567" w:type="dxa"/>
            <w:tcBorders>
              <w:top w:val="nil"/>
              <w:left w:val="nil"/>
              <w:bottom w:val="single" w:sz="4" w:space="0" w:color="auto"/>
              <w:right w:val="single" w:sz="4" w:space="0" w:color="auto"/>
            </w:tcBorders>
            <w:noWrap/>
            <w:vAlign w:val="bottom"/>
            <w:hideMark/>
          </w:tcPr>
          <w:p w14:paraId="326769E9" w14:textId="77777777" w:rsidR="002822AC" w:rsidRPr="00007F4A" w:rsidRDefault="002822AC" w:rsidP="002822AC">
            <w:pPr>
              <w:spacing w:line="240" w:lineRule="auto"/>
              <w:ind w:firstLine="0"/>
              <w:jc w:val="center"/>
              <w:rPr>
                <w:sz w:val="22"/>
                <w:szCs w:val="22"/>
              </w:rPr>
            </w:pPr>
            <w:r w:rsidRPr="00007F4A">
              <w:rPr>
                <w:sz w:val="22"/>
                <w:szCs w:val="22"/>
              </w:rPr>
              <w:t>17</w:t>
            </w:r>
          </w:p>
        </w:tc>
        <w:tc>
          <w:tcPr>
            <w:tcW w:w="708" w:type="dxa"/>
            <w:tcBorders>
              <w:top w:val="nil"/>
              <w:left w:val="nil"/>
              <w:bottom w:val="single" w:sz="4" w:space="0" w:color="auto"/>
              <w:right w:val="single" w:sz="4" w:space="0" w:color="auto"/>
            </w:tcBorders>
            <w:noWrap/>
            <w:vAlign w:val="bottom"/>
            <w:hideMark/>
          </w:tcPr>
          <w:p w14:paraId="4456CEF6" w14:textId="77777777" w:rsidR="002822AC" w:rsidRPr="00007F4A" w:rsidRDefault="002822AC" w:rsidP="002822AC">
            <w:pPr>
              <w:spacing w:line="240" w:lineRule="auto"/>
              <w:ind w:firstLine="0"/>
              <w:jc w:val="center"/>
              <w:rPr>
                <w:sz w:val="22"/>
                <w:szCs w:val="22"/>
              </w:rPr>
            </w:pPr>
            <w:r w:rsidRPr="00007F4A">
              <w:rPr>
                <w:sz w:val="22"/>
                <w:szCs w:val="22"/>
              </w:rPr>
              <w:t>18</w:t>
            </w:r>
          </w:p>
        </w:tc>
        <w:tc>
          <w:tcPr>
            <w:tcW w:w="709" w:type="dxa"/>
            <w:tcBorders>
              <w:top w:val="nil"/>
              <w:left w:val="nil"/>
              <w:bottom w:val="single" w:sz="4" w:space="0" w:color="auto"/>
              <w:right w:val="single" w:sz="4" w:space="0" w:color="auto"/>
            </w:tcBorders>
            <w:noWrap/>
            <w:vAlign w:val="bottom"/>
            <w:hideMark/>
          </w:tcPr>
          <w:p w14:paraId="514E7980" w14:textId="77777777" w:rsidR="002822AC" w:rsidRPr="00007F4A" w:rsidRDefault="002822AC" w:rsidP="002822AC">
            <w:pPr>
              <w:spacing w:line="240" w:lineRule="auto"/>
              <w:ind w:firstLine="0"/>
              <w:jc w:val="center"/>
              <w:rPr>
                <w:sz w:val="22"/>
                <w:szCs w:val="22"/>
              </w:rPr>
            </w:pPr>
            <w:r w:rsidRPr="00007F4A">
              <w:rPr>
                <w:sz w:val="22"/>
                <w:szCs w:val="22"/>
              </w:rPr>
              <w:t>19</w:t>
            </w:r>
          </w:p>
        </w:tc>
        <w:tc>
          <w:tcPr>
            <w:tcW w:w="567" w:type="dxa"/>
            <w:tcBorders>
              <w:top w:val="nil"/>
              <w:left w:val="nil"/>
              <w:bottom w:val="single" w:sz="4" w:space="0" w:color="auto"/>
              <w:right w:val="single" w:sz="4" w:space="0" w:color="auto"/>
            </w:tcBorders>
            <w:noWrap/>
            <w:vAlign w:val="bottom"/>
            <w:hideMark/>
          </w:tcPr>
          <w:p w14:paraId="4A97FDF0" w14:textId="77777777" w:rsidR="002822AC" w:rsidRPr="00007F4A" w:rsidRDefault="002822AC" w:rsidP="002822AC">
            <w:pPr>
              <w:spacing w:line="240" w:lineRule="auto"/>
              <w:ind w:firstLine="0"/>
              <w:jc w:val="center"/>
              <w:rPr>
                <w:sz w:val="22"/>
                <w:szCs w:val="22"/>
              </w:rPr>
            </w:pPr>
            <w:r w:rsidRPr="00007F4A">
              <w:rPr>
                <w:sz w:val="22"/>
                <w:szCs w:val="22"/>
              </w:rPr>
              <w:t>20</w:t>
            </w:r>
          </w:p>
        </w:tc>
      </w:tr>
      <w:tr w:rsidR="002822AC" w:rsidRPr="00CB64F8" w14:paraId="391B110A" w14:textId="77777777" w:rsidTr="002822AC">
        <w:trPr>
          <w:trHeight w:val="225"/>
        </w:trPr>
        <w:tc>
          <w:tcPr>
            <w:tcW w:w="462" w:type="dxa"/>
            <w:tcBorders>
              <w:top w:val="nil"/>
              <w:left w:val="single" w:sz="4" w:space="0" w:color="auto"/>
              <w:bottom w:val="single" w:sz="4" w:space="0" w:color="auto"/>
              <w:right w:val="single" w:sz="4" w:space="0" w:color="auto"/>
            </w:tcBorders>
            <w:noWrap/>
            <w:vAlign w:val="center"/>
            <w:hideMark/>
          </w:tcPr>
          <w:p w14:paraId="4650004F"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672" w:type="dxa"/>
            <w:tcBorders>
              <w:top w:val="nil"/>
              <w:left w:val="nil"/>
              <w:bottom w:val="single" w:sz="4" w:space="0" w:color="auto"/>
              <w:right w:val="single" w:sz="4" w:space="0" w:color="auto"/>
            </w:tcBorders>
            <w:noWrap/>
            <w:vAlign w:val="center"/>
            <w:hideMark/>
          </w:tcPr>
          <w:p w14:paraId="0628A7ED" w14:textId="3F95B957"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60BEDEAD" w14:textId="3F29BF1E" w:rsidR="002822AC" w:rsidRPr="00007F4A" w:rsidRDefault="002822AC" w:rsidP="002822AC">
            <w:pPr>
              <w:spacing w:line="240" w:lineRule="auto"/>
              <w:ind w:firstLine="0"/>
              <w:jc w:val="right"/>
              <w:rPr>
                <w:sz w:val="22"/>
                <w:szCs w:val="22"/>
              </w:rPr>
            </w:pPr>
          </w:p>
        </w:tc>
        <w:tc>
          <w:tcPr>
            <w:tcW w:w="709" w:type="dxa"/>
            <w:tcBorders>
              <w:top w:val="nil"/>
              <w:left w:val="nil"/>
              <w:bottom w:val="single" w:sz="4" w:space="0" w:color="auto"/>
              <w:right w:val="single" w:sz="4" w:space="0" w:color="auto"/>
            </w:tcBorders>
            <w:noWrap/>
            <w:vAlign w:val="center"/>
            <w:hideMark/>
          </w:tcPr>
          <w:p w14:paraId="157179CD" w14:textId="7A703EE5" w:rsidR="002822AC" w:rsidRPr="00007F4A" w:rsidRDefault="002822AC" w:rsidP="002822AC">
            <w:pPr>
              <w:spacing w:line="240" w:lineRule="auto"/>
              <w:ind w:firstLine="0"/>
              <w:jc w:val="right"/>
              <w:rPr>
                <w:sz w:val="22"/>
                <w:szCs w:val="22"/>
              </w:rPr>
            </w:pPr>
          </w:p>
        </w:tc>
        <w:tc>
          <w:tcPr>
            <w:tcW w:w="851" w:type="dxa"/>
            <w:tcBorders>
              <w:top w:val="nil"/>
              <w:left w:val="nil"/>
              <w:bottom w:val="single" w:sz="4" w:space="0" w:color="auto"/>
              <w:right w:val="single" w:sz="4" w:space="0" w:color="auto"/>
            </w:tcBorders>
            <w:noWrap/>
            <w:vAlign w:val="center"/>
            <w:hideMark/>
          </w:tcPr>
          <w:p w14:paraId="3D5A76FA" w14:textId="78FF6FC8"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529335ED" w14:textId="49D12EDB" w:rsidR="002822AC" w:rsidRPr="00007F4A" w:rsidRDefault="002822AC" w:rsidP="002822AC">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center"/>
            <w:hideMark/>
          </w:tcPr>
          <w:p w14:paraId="7488AE85" w14:textId="78F428E1"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3A9C13F6" w14:textId="3EC72571"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10B690B9" w14:textId="2F933E3B"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46DAC034" w14:textId="1909FF48" w:rsidR="002822AC" w:rsidRPr="00007F4A" w:rsidRDefault="002822AC" w:rsidP="002822AC">
            <w:pPr>
              <w:spacing w:line="240" w:lineRule="auto"/>
              <w:ind w:firstLine="0"/>
              <w:jc w:val="left"/>
              <w:rPr>
                <w:sz w:val="22"/>
                <w:szCs w:val="22"/>
              </w:rPr>
            </w:pPr>
          </w:p>
        </w:tc>
        <w:tc>
          <w:tcPr>
            <w:tcW w:w="708" w:type="dxa"/>
            <w:tcBorders>
              <w:top w:val="nil"/>
              <w:left w:val="nil"/>
              <w:bottom w:val="single" w:sz="4" w:space="0" w:color="auto"/>
              <w:right w:val="single" w:sz="4" w:space="0" w:color="auto"/>
            </w:tcBorders>
            <w:noWrap/>
            <w:vAlign w:val="center"/>
            <w:hideMark/>
          </w:tcPr>
          <w:p w14:paraId="510C712B" w14:textId="0E98DAAE"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655E5623" w14:textId="1F11F2B5" w:rsidR="002822AC" w:rsidRPr="00007F4A" w:rsidRDefault="002822AC" w:rsidP="002822AC">
            <w:pPr>
              <w:spacing w:line="240" w:lineRule="auto"/>
              <w:ind w:firstLine="0"/>
              <w:jc w:val="left"/>
              <w:rPr>
                <w:sz w:val="22"/>
                <w:szCs w:val="22"/>
              </w:rPr>
            </w:pPr>
          </w:p>
        </w:tc>
        <w:tc>
          <w:tcPr>
            <w:tcW w:w="851" w:type="dxa"/>
            <w:tcBorders>
              <w:top w:val="nil"/>
              <w:left w:val="nil"/>
              <w:bottom w:val="single" w:sz="4" w:space="0" w:color="auto"/>
              <w:right w:val="single" w:sz="4" w:space="0" w:color="auto"/>
            </w:tcBorders>
            <w:noWrap/>
            <w:vAlign w:val="center"/>
            <w:hideMark/>
          </w:tcPr>
          <w:p w14:paraId="6F1B5C8C" w14:textId="34D30920" w:rsidR="002822AC" w:rsidRPr="00007F4A" w:rsidRDefault="002822AC" w:rsidP="002822AC">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center"/>
            <w:hideMark/>
          </w:tcPr>
          <w:p w14:paraId="07BA4CEA" w14:textId="6D5D715E" w:rsidR="002822AC" w:rsidRPr="00007F4A" w:rsidRDefault="002822AC" w:rsidP="002822AC">
            <w:pPr>
              <w:spacing w:line="240" w:lineRule="auto"/>
              <w:ind w:firstLine="0"/>
              <w:jc w:val="left"/>
              <w:rPr>
                <w:sz w:val="22"/>
                <w:szCs w:val="22"/>
              </w:rPr>
            </w:pPr>
          </w:p>
        </w:tc>
        <w:tc>
          <w:tcPr>
            <w:tcW w:w="851" w:type="dxa"/>
            <w:tcBorders>
              <w:top w:val="nil"/>
              <w:left w:val="nil"/>
              <w:bottom w:val="single" w:sz="4" w:space="0" w:color="auto"/>
              <w:right w:val="single" w:sz="4" w:space="0" w:color="auto"/>
            </w:tcBorders>
            <w:noWrap/>
            <w:vAlign w:val="center"/>
            <w:hideMark/>
          </w:tcPr>
          <w:p w14:paraId="11256FC6" w14:textId="05FD9C2F" w:rsidR="002822AC" w:rsidRPr="00007F4A" w:rsidRDefault="002822AC" w:rsidP="002822AC">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center"/>
            <w:hideMark/>
          </w:tcPr>
          <w:p w14:paraId="643DAC56" w14:textId="2C6A52F7"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2D093BEE" w14:textId="3D1A137C" w:rsidR="002822AC" w:rsidRPr="00007F4A" w:rsidRDefault="002822AC" w:rsidP="002822AC">
            <w:pPr>
              <w:spacing w:line="240" w:lineRule="auto"/>
              <w:ind w:firstLine="0"/>
              <w:jc w:val="left"/>
              <w:rPr>
                <w:sz w:val="22"/>
                <w:szCs w:val="22"/>
              </w:rPr>
            </w:pPr>
          </w:p>
        </w:tc>
        <w:tc>
          <w:tcPr>
            <w:tcW w:w="851" w:type="dxa"/>
            <w:tcBorders>
              <w:top w:val="nil"/>
              <w:left w:val="nil"/>
              <w:bottom w:val="single" w:sz="4" w:space="0" w:color="auto"/>
              <w:right w:val="single" w:sz="4" w:space="0" w:color="auto"/>
            </w:tcBorders>
            <w:noWrap/>
            <w:vAlign w:val="center"/>
            <w:hideMark/>
          </w:tcPr>
          <w:p w14:paraId="564CE763" w14:textId="47E87D41"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center"/>
            <w:hideMark/>
          </w:tcPr>
          <w:p w14:paraId="5F559735" w14:textId="64E8894F" w:rsidR="002822AC" w:rsidRPr="00007F4A" w:rsidRDefault="002822AC" w:rsidP="002822AC">
            <w:pPr>
              <w:spacing w:line="240" w:lineRule="auto"/>
              <w:ind w:firstLine="0"/>
              <w:jc w:val="left"/>
              <w:rPr>
                <w:sz w:val="22"/>
                <w:szCs w:val="22"/>
              </w:rPr>
            </w:pPr>
          </w:p>
        </w:tc>
        <w:tc>
          <w:tcPr>
            <w:tcW w:w="708" w:type="dxa"/>
            <w:tcBorders>
              <w:top w:val="nil"/>
              <w:left w:val="nil"/>
              <w:bottom w:val="single" w:sz="4" w:space="0" w:color="auto"/>
              <w:right w:val="single" w:sz="4" w:space="0" w:color="auto"/>
            </w:tcBorders>
            <w:noWrap/>
            <w:vAlign w:val="center"/>
            <w:hideMark/>
          </w:tcPr>
          <w:p w14:paraId="7196A8B6" w14:textId="14ED0BC0"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3BD353DD" w14:textId="0DC335A1"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single" w:sz="4" w:space="0" w:color="auto"/>
            </w:tcBorders>
            <w:noWrap/>
            <w:vAlign w:val="bottom"/>
            <w:hideMark/>
          </w:tcPr>
          <w:p w14:paraId="354527F7" w14:textId="20202F4C" w:rsidR="002822AC" w:rsidRPr="00007F4A" w:rsidRDefault="002822AC" w:rsidP="002822AC">
            <w:pPr>
              <w:spacing w:line="240" w:lineRule="auto"/>
              <w:ind w:firstLine="0"/>
              <w:jc w:val="left"/>
              <w:rPr>
                <w:sz w:val="22"/>
                <w:szCs w:val="22"/>
              </w:rPr>
            </w:pPr>
          </w:p>
        </w:tc>
      </w:tr>
      <w:tr w:rsidR="002822AC" w:rsidRPr="00CB64F8" w14:paraId="7E660A5B" w14:textId="77777777" w:rsidTr="002822AC">
        <w:trPr>
          <w:trHeight w:val="204"/>
        </w:trPr>
        <w:tc>
          <w:tcPr>
            <w:tcW w:w="462" w:type="dxa"/>
            <w:noWrap/>
            <w:vAlign w:val="center"/>
            <w:hideMark/>
          </w:tcPr>
          <w:p w14:paraId="5E696C18" w14:textId="77777777" w:rsidR="002822AC" w:rsidRPr="00007F4A" w:rsidRDefault="002822AC" w:rsidP="002822AC">
            <w:pPr>
              <w:spacing w:after="160" w:line="256" w:lineRule="auto"/>
              <w:ind w:firstLine="0"/>
              <w:jc w:val="left"/>
              <w:rPr>
                <w:sz w:val="22"/>
                <w:szCs w:val="22"/>
              </w:rPr>
            </w:pPr>
          </w:p>
        </w:tc>
        <w:tc>
          <w:tcPr>
            <w:tcW w:w="672" w:type="dxa"/>
            <w:noWrap/>
            <w:vAlign w:val="center"/>
            <w:hideMark/>
          </w:tcPr>
          <w:p w14:paraId="0D64CF28"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6F6BDD5D"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8181C98"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00DA498"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56704FF5"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2DB843D8"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10F8725"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BC04978"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ACF4ED2"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3E0F9A0B"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779563F8"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39292857"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7AFD6632"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6468F23"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3BEE1F09"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392976A2"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06B900F1"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0265DA19"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186C9B9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998E325"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194EC847" w14:textId="77777777" w:rsidR="002822AC" w:rsidRPr="00007F4A" w:rsidRDefault="002822AC" w:rsidP="002822AC">
            <w:pPr>
              <w:spacing w:line="256" w:lineRule="auto"/>
              <w:ind w:firstLine="0"/>
              <w:jc w:val="left"/>
              <w:rPr>
                <w:rFonts w:eastAsia="Calibri"/>
                <w:sz w:val="22"/>
                <w:szCs w:val="22"/>
              </w:rPr>
            </w:pPr>
          </w:p>
        </w:tc>
      </w:tr>
      <w:tr w:rsidR="002822AC" w:rsidRPr="00CB64F8" w14:paraId="636545AF" w14:textId="77777777" w:rsidTr="002822AC">
        <w:trPr>
          <w:trHeight w:val="228"/>
        </w:trPr>
        <w:tc>
          <w:tcPr>
            <w:tcW w:w="462" w:type="dxa"/>
            <w:noWrap/>
            <w:vAlign w:val="center"/>
            <w:hideMark/>
          </w:tcPr>
          <w:p w14:paraId="2BA83899" w14:textId="77777777" w:rsidR="002822AC" w:rsidRPr="00007F4A" w:rsidRDefault="002822AC" w:rsidP="002822AC">
            <w:pPr>
              <w:spacing w:line="256" w:lineRule="auto"/>
              <w:ind w:firstLine="0"/>
              <w:jc w:val="left"/>
              <w:rPr>
                <w:rFonts w:eastAsia="Calibri"/>
                <w:sz w:val="22"/>
                <w:szCs w:val="22"/>
              </w:rPr>
            </w:pPr>
          </w:p>
        </w:tc>
        <w:tc>
          <w:tcPr>
            <w:tcW w:w="1948" w:type="dxa"/>
            <w:gridSpan w:val="3"/>
            <w:noWrap/>
            <w:vAlign w:val="center"/>
            <w:hideMark/>
          </w:tcPr>
          <w:p w14:paraId="6F902304" w14:textId="77777777" w:rsidR="002822AC" w:rsidRPr="00007F4A" w:rsidRDefault="002822AC" w:rsidP="002822AC">
            <w:pPr>
              <w:spacing w:line="240" w:lineRule="auto"/>
              <w:ind w:firstLine="0"/>
              <w:jc w:val="left"/>
              <w:rPr>
                <w:sz w:val="22"/>
                <w:szCs w:val="22"/>
              </w:rPr>
            </w:pPr>
            <w:r w:rsidRPr="00007F4A">
              <w:rPr>
                <w:sz w:val="22"/>
                <w:szCs w:val="22"/>
              </w:rPr>
              <w:t>РЕГИОНАЛЬНЫЙ АПТЕЧНЫЙ СКЛАД</w:t>
            </w:r>
          </w:p>
        </w:tc>
        <w:tc>
          <w:tcPr>
            <w:tcW w:w="851" w:type="dxa"/>
            <w:noWrap/>
            <w:vAlign w:val="center"/>
            <w:hideMark/>
          </w:tcPr>
          <w:p w14:paraId="079C3DB4" w14:textId="77777777" w:rsidR="002822AC" w:rsidRPr="00007F4A" w:rsidRDefault="002822AC" w:rsidP="002822AC">
            <w:pPr>
              <w:spacing w:after="160" w:line="256" w:lineRule="auto"/>
              <w:ind w:firstLine="0"/>
              <w:jc w:val="left"/>
              <w:rPr>
                <w:sz w:val="22"/>
                <w:szCs w:val="22"/>
              </w:rPr>
            </w:pPr>
          </w:p>
        </w:tc>
        <w:tc>
          <w:tcPr>
            <w:tcW w:w="567" w:type="dxa"/>
            <w:noWrap/>
            <w:vAlign w:val="center"/>
            <w:hideMark/>
          </w:tcPr>
          <w:p w14:paraId="0FF7CF93"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30E3022F"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0FD79F5E"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5E0987E7"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2EAF8FF2"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20320764"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A523DF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001F7D15"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530E2E06"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2087A24"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7A4296C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679E8EF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48DF17DB"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1A31802"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58DCCA55"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294B1544"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407BAB3E" w14:textId="77777777" w:rsidR="002822AC" w:rsidRPr="00007F4A" w:rsidRDefault="002822AC" w:rsidP="002822AC">
            <w:pPr>
              <w:spacing w:line="256" w:lineRule="auto"/>
              <w:ind w:firstLine="0"/>
              <w:jc w:val="left"/>
              <w:rPr>
                <w:rFonts w:eastAsia="Calibri"/>
                <w:sz w:val="22"/>
                <w:szCs w:val="22"/>
              </w:rPr>
            </w:pPr>
          </w:p>
        </w:tc>
      </w:tr>
      <w:tr w:rsidR="002822AC" w:rsidRPr="00CB64F8" w14:paraId="1C70DBDB" w14:textId="77777777" w:rsidTr="002822AC">
        <w:trPr>
          <w:trHeight w:val="204"/>
        </w:trPr>
        <w:tc>
          <w:tcPr>
            <w:tcW w:w="462" w:type="dxa"/>
            <w:noWrap/>
            <w:vAlign w:val="center"/>
            <w:hideMark/>
          </w:tcPr>
          <w:p w14:paraId="3F2F3473" w14:textId="77777777" w:rsidR="002822AC" w:rsidRPr="00007F4A" w:rsidRDefault="002822AC" w:rsidP="002822AC">
            <w:pPr>
              <w:spacing w:line="256" w:lineRule="auto"/>
              <w:ind w:firstLine="0"/>
              <w:jc w:val="left"/>
              <w:rPr>
                <w:rFonts w:eastAsia="Calibri"/>
                <w:sz w:val="22"/>
                <w:szCs w:val="22"/>
              </w:rPr>
            </w:pPr>
          </w:p>
        </w:tc>
        <w:tc>
          <w:tcPr>
            <w:tcW w:w="672" w:type="dxa"/>
            <w:noWrap/>
            <w:vAlign w:val="center"/>
            <w:hideMark/>
          </w:tcPr>
          <w:p w14:paraId="10FBEC82"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2BACEAB4"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23B4CD11"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A2BB833"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2A46711E"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6B6E57A6"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03256DA6"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4DEC33F9"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7992B9E9"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0CF32A6A"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67AEE74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3BEB15D6"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44B18F6E"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AD83CE2"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04A4A6B6"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3B9C4A4A"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5DADF3B"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68B2DF48"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312CA8F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95A12F3"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2F95AF3F" w14:textId="77777777" w:rsidR="002822AC" w:rsidRPr="00007F4A" w:rsidRDefault="002822AC" w:rsidP="002822AC">
            <w:pPr>
              <w:spacing w:line="256" w:lineRule="auto"/>
              <w:ind w:firstLine="0"/>
              <w:jc w:val="left"/>
              <w:rPr>
                <w:rFonts w:eastAsia="Calibri"/>
                <w:sz w:val="22"/>
                <w:szCs w:val="22"/>
              </w:rPr>
            </w:pPr>
          </w:p>
        </w:tc>
      </w:tr>
      <w:tr w:rsidR="002822AC" w:rsidRPr="00CB64F8" w14:paraId="4CD5A017" w14:textId="77777777" w:rsidTr="002822AC">
        <w:trPr>
          <w:trHeight w:val="204"/>
        </w:trPr>
        <w:tc>
          <w:tcPr>
            <w:tcW w:w="462" w:type="dxa"/>
            <w:noWrap/>
            <w:vAlign w:val="center"/>
            <w:hideMark/>
          </w:tcPr>
          <w:p w14:paraId="30AF1D7A" w14:textId="77777777" w:rsidR="002822AC" w:rsidRPr="00007F4A" w:rsidRDefault="002822AC" w:rsidP="002822AC">
            <w:pPr>
              <w:spacing w:line="256" w:lineRule="auto"/>
              <w:ind w:firstLine="0"/>
              <w:jc w:val="left"/>
              <w:rPr>
                <w:rFonts w:eastAsia="Calibri"/>
                <w:sz w:val="22"/>
                <w:szCs w:val="22"/>
              </w:rPr>
            </w:pPr>
          </w:p>
        </w:tc>
        <w:tc>
          <w:tcPr>
            <w:tcW w:w="672" w:type="dxa"/>
            <w:noWrap/>
            <w:vAlign w:val="center"/>
            <w:hideMark/>
          </w:tcPr>
          <w:p w14:paraId="490A9EA5"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7750B2A"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203A215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11D4989"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0B9B0B8D"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5616E096"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46B2B574"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50E8109C"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71D218F8"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2414DC4E"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4F5459B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2021F29"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567260C1"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CF6A580"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1D381417"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0B67821D"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1CF73827"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5331EAB0"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3D053675"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0C06FC27"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030408E3" w14:textId="77777777" w:rsidR="002822AC" w:rsidRPr="00007F4A" w:rsidRDefault="002822AC" w:rsidP="002822AC">
            <w:pPr>
              <w:spacing w:line="256" w:lineRule="auto"/>
              <w:ind w:firstLine="0"/>
              <w:jc w:val="left"/>
              <w:rPr>
                <w:rFonts w:eastAsia="Calibri"/>
                <w:sz w:val="22"/>
                <w:szCs w:val="22"/>
              </w:rPr>
            </w:pPr>
          </w:p>
        </w:tc>
      </w:tr>
      <w:tr w:rsidR="002822AC" w:rsidRPr="00CB64F8" w14:paraId="11D9F9DB" w14:textId="77777777" w:rsidTr="002822AC">
        <w:trPr>
          <w:trHeight w:val="204"/>
        </w:trPr>
        <w:tc>
          <w:tcPr>
            <w:tcW w:w="462" w:type="dxa"/>
            <w:noWrap/>
            <w:vAlign w:val="center"/>
            <w:hideMark/>
          </w:tcPr>
          <w:p w14:paraId="3A6B71F8" w14:textId="77777777" w:rsidR="002822AC" w:rsidRPr="00007F4A" w:rsidRDefault="002822AC" w:rsidP="002822AC">
            <w:pPr>
              <w:spacing w:line="256" w:lineRule="auto"/>
              <w:ind w:firstLine="0"/>
              <w:jc w:val="left"/>
              <w:rPr>
                <w:rFonts w:eastAsia="Calibri"/>
                <w:sz w:val="22"/>
                <w:szCs w:val="22"/>
              </w:rPr>
            </w:pPr>
          </w:p>
        </w:tc>
        <w:tc>
          <w:tcPr>
            <w:tcW w:w="672" w:type="dxa"/>
            <w:tcBorders>
              <w:top w:val="nil"/>
              <w:left w:val="nil"/>
              <w:bottom w:val="single" w:sz="4" w:space="0" w:color="auto"/>
              <w:right w:val="nil"/>
            </w:tcBorders>
            <w:noWrap/>
            <w:vAlign w:val="center"/>
            <w:hideMark/>
          </w:tcPr>
          <w:p w14:paraId="46FFF8E1" w14:textId="3E0287E1" w:rsidR="002822AC" w:rsidRPr="00007F4A" w:rsidRDefault="002822AC" w:rsidP="002822AC">
            <w:pPr>
              <w:spacing w:line="240" w:lineRule="auto"/>
              <w:ind w:firstLine="0"/>
              <w:jc w:val="left"/>
              <w:rPr>
                <w:sz w:val="22"/>
                <w:szCs w:val="22"/>
              </w:rPr>
            </w:pPr>
          </w:p>
        </w:tc>
        <w:tc>
          <w:tcPr>
            <w:tcW w:w="567" w:type="dxa"/>
            <w:tcBorders>
              <w:top w:val="nil"/>
              <w:left w:val="nil"/>
              <w:bottom w:val="single" w:sz="4" w:space="0" w:color="auto"/>
              <w:right w:val="nil"/>
            </w:tcBorders>
            <w:noWrap/>
            <w:vAlign w:val="center"/>
            <w:hideMark/>
          </w:tcPr>
          <w:p w14:paraId="64FBBC02" w14:textId="483540C4"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nil"/>
            </w:tcBorders>
            <w:noWrap/>
            <w:vAlign w:val="center"/>
            <w:hideMark/>
          </w:tcPr>
          <w:p w14:paraId="286884A0" w14:textId="6DF41778" w:rsidR="002822AC" w:rsidRPr="00007F4A" w:rsidRDefault="002822AC" w:rsidP="002822AC">
            <w:pPr>
              <w:spacing w:line="240" w:lineRule="auto"/>
              <w:ind w:firstLine="0"/>
              <w:jc w:val="left"/>
              <w:rPr>
                <w:sz w:val="22"/>
                <w:szCs w:val="22"/>
              </w:rPr>
            </w:pPr>
          </w:p>
        </w:tc>
        <w:tc>
          <w:tcPr>
            <w:tcW w:w="851" w:type="dxa"/>
            <w:noWrap/>
            <w:vAlign w:val="center"/>
            <w:hideMark/>
          </w:tcPr>
          <w:p w14:paraId="4CB4B72E" w14:textId="77777777" w:rsidR="002822AC" w:rsidRPr="00007F4A" w:rsidRDefault="002822AC" w:rsidP="002822AC">
            <w:pPr>
              <w:spacing w:after="160" w:line="256" w:lineRule="auto"/>
              <w:ind w:firstLine="0"/>
              <w:jc w:val="left"/>
              <w:rPr>
                <w:sz w:val="22"/>
                <w:szCs w:val="22"/>
              </w:rPr>
            </w:pPr>
          </w:p>
        </w:tc>
        <w:tc>
          <w:tcPr>
            <w:tcW w:w="567" w:type="dxa"/>
            <w:noWrap/>
            <w:vAlign w:val="center"/>
            <w:hideMark/>
          </w:tcPr>
          <w:p w14:paraId="4BE43D5F"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0E13414D"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3BCEE0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52037DB2"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6AF9EDA1"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111E1CC5"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4B427EF8"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510DBBEC"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16EF1FAF"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6E9F32F8"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6C734F59"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1EB801E5"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142D6BB6"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2D89DD77"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1D01E87D"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6D40B71C"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66BD93BF" w14:textId="77777777" w:rsidR="002822AC" w:rsidRPr="00007F4A" w:rsidRDefault="002822AC" w:rsidP="002822AC">
            <w:pPr>
              <w:spacing w:line="256" w:lineRule="auto"/>
              <w:ind w:firstLine="0"/>
              <w:jc w:val="left"/>
              <w:rPr>
                <w:rFonts w:eastAsia="Calibri"/>
                <w:sz w:val="22"/>
                <w:szCs w:val="22"/>
              </w:rPr>
            </w:pPr>
          </w:p>
        </w:tc>
      </w:tr>
      <w:tr w:rsidR="002822AC" w:rsidRPr="00CB64F8" w14:paraId="56992FB0" w14:textId="77777777" w:rsidTr="002822AC">
        <w:trPr>
          <w:trHeight w:val="204"/>
        </w:trPr>
        <w:tc>
          <w:tcPr>
            <w:tcW w:w="462" w:type="dxa"/>
            <w:noWrap/>
            <w:vAlign w:val="center"/>
            <w:hideMark/>
          </w:tcPr>
          <w:p w14:paraId="7252F683" w14:textId="77777777" w:rsidR="002822AC" w:rsidRPr="00007F4A" w:rsidRDefault="002822AC" w:rsidP="002822AC">
            <w:pPr>
              <w:spacing w:line="256" w:lineRule="auto"/>
              <w:ind w:firstLine="0"/>
              <w:jc w:val="left"/>
              <w:rPr>
                <w:rFonts w:eastAsia="Calibri"/>
                <w:sz w:val="22"/>
                <w:szCs w:val="22"/>
              </w:rPr>
            </w:pPr>
          </w:p>
        </w:tc>
        <w:tc>
          <w:tcPr>
            <w:tcW w:w="672" w:type="dxa"/>
            <w:noWrap/>
            <w:vAlign w:val="center"/>
            <w:hideMark/>
          </w:tcPr>
          <w:p w14:paraId="73C7E304" w14:textId="77777777" w:rsidR="002822AC" w:rsidRPr="00007F4A" w:rsidRDefault="002822AC" w:rsidP="002822AC">
            <w:pPr>
              <w:spacing w:line="240" w:lineRule="auto"/>
              <w:ind w:firstLine="0"/>
              <w:jc w:val="left"/>
              <w:rPr>
                <w:sz w:val="22"/>
                <w:szCs w:val="22"/>
              </w:rPr>
            </w:pPr>
            <w:r w:rsidRPr="00007F4A">
              <w:rPr>
                <w:sz w:val="22"/>
                <w:szCs w:val="22"/>
              </w:rPr>
              <w:t>М.П.</w:t>
            </w:r>
          </w:p>
        </w:tc>
        <w:tc>
          <w:tcPr>
            <w:tcW w:w="567" w:type="dxa"/>
            <w:noWrap/>
            <w:vAlign w:val="center"/>
            <w:hideMark/>
          </w:tcPr>
          <w:p w14:paraId="565D1227" w14:textId="77777777" w:rsidR="002822AC" w:rsidRPr="00007F4A" w:rsidRDefault="002822AC" w:rsidP="002822AC">
            <w:pPr>
              <w:spacing w:after="160" w:line="256" w:lineRule="auto"/>
              <w:ind w:firstLine="0"/>
              <w:jc w:val="left"/>
              <w:rPr>
                <w:sz w:val="22"/>
                <w:szCs w:val="22"/>
              </w:rPr>
            </w:pPr>
          </w:p>
        </w:tc>
        <w:tc>
          <w:tcPr>
            <w:tcW w:w="709" w:type="dxa"/>
            <w:noWrap/>
            <w:vAlign w:val="center"/>
            <w:hideMark/>
          </w:tcPr>
          <w:p w14:paraId="4B8E4C31"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2D0DCE77"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05B67CD5"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44DFA370"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528DD208"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25BF6EA6"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3C04A5CE"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19599EF7"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1E341604"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4F3D5857"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7F72E6FB"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7614222B"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7D6FB68A"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41BAD421" w14:textId="77777777" w:rsidR="002822AC" w:rsidRPr="00007F4A" w:rsidRDefault="002822AC" w:rsidP="002822AC">
            <w:pPr>
              <w:spacing w:line="256" w:lineRule="auto"/>
              <w:ind w:firstLine="0"/>
              <w:jc w:val="left"/>
              <w:rPr>
                <w:rFonts w:eastAsia="Calibri"/>
                <w:sz w:val="22"/>
                <w:szCs w:val="22"/>
              </w:rPr>
            </w:pPr>
          </w:p>
        </w:tc>
        <w:tc>
          <w:tcPr>
            <w:tcW w:w="851" w:type="dxa"/>
            <w:noWrap/>
            <w:vAlign w:val="center"/>
            <w:hideMark/>
          </w:tcPr>
          <w:p w14:paraId="3768C38A" w14:textId="77777777" w:rsidR="002822AC" w:rsidRPr="00007F4A" w:rsidRDefault="002822AC" w:rsidP="002822AC">
            <w:pPr>
              <w:spacing w:line="256" w:lineRule="auto"/>
              <w:ind w:firstLine="0"/>
              <w:jc w:val="left"/>
              <w:rPr>
                <w:rFonts w:eastAsia="Calibri"/>
                <w:sz w:val="22"/>
                <w:szCs w:val="22"/>
              </w:rPr>
            </w:pPr>
          </w:p>
        </w:tc>
        <w:tc>
          <w:tcPr>
            <w:tcW w:w="567" w:type="dxa"/>
            <w:noWrap/>
            <w:vAlign w:val="center"/>
            <w:hideMark/>
          </w:tcPr>
          <w:p w14:paraId="49225EE6" w14:textId="77777777" w:rsidR="002822AC" w:rsidRPr="00007F4A" w:rsidRDefault="002822AC" w:rsidP="002822AC">
            <w:pPr>
              <w:spacing w:line="256" w:lineRule="auto"/>
              <w:ind w:firstLine="0"/>
              <w:jc w:val="left"/>
              <w:rPr>
                <w:rFonts w:eastAsia="Calibri"/>
                <w:sz w:val="22"/>
                <w:szCs w:val="22"/>
              </w:rPr>
            </w:pPr>
          </w:p>
        </w:tc>
        <w:tc>
          <w:tcPr>
            <w:tcW w:w="708" w:type="dxa"/>
            <w:noWrap/>
            <w:vAlign w:val="center"/>
            <w:hideMark/>
          </w:tcPr>
          <w:p w14:paraId="469F6842"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6C6F897C"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0DFA4E44" w14:textId="77777777" w:rsidR="002822AC" w:rsidRPr="00007F4A" w:rsidRDefault="002822AC" w:rsidP="002822AC">
            <w:pPr>
              <w:spacing w:line="256" w:lineRule="auto"/>
              <w:ind w:firstLine="0"/>
              <w:jc w:val="left"/>
              <w:rPr>
                <w:rFonts w:eastAsia="Calibri"/>
                <w:sz w:val="22"/>
                <w:szCs w:val="22"/>
              </w:rPr>
            </w:pPr>
          </w:p>
        </w:tc>
      </w:tr>
      <w:tr w:rsidR="002822AC" w:rsidRPr="00CB64F8" w14:paraId="61ED2FD2" w14:textId="77777777" w:rsidTr="002822AC">
        <w:trPr>
          <w:trHeight w:val="204"/>
        </w:trPr>
        <w:tc>
          <w:tcPr>
            <w:tcW w:w="462" w:type="dxa"/>
            <w:vAlign w:val="center"/>
            <w:hideMark/>
          </w:tcPr>
          <w:p w14:paraId="4DC75A7D" w14:textId="77777777" w:rsidR="002822AC" w:rsidRPr="00007F4A" w:rsidRDefault="002822AC" w:rsidP="002822AC">
            <w:pPr>
              <w:spacing w:line="256" w:lineRule="auto"/>
              <w:ind w:firstLine="0"/>
              <w:jc w:val="left"/>
              <w:rPr>
                <w:rFonts w:eastAsia="Calibri"/>
                <w:sz w:val="22"/>
                <w:szCs w:val="22"/>
              </w:rPr>
            </w:pPr>
          </w:p>
        </w:tc>
        <w:tc>
          <w:tcPr>
            <w:tcW w:w="672" w:type="dxa"/>
            <w:vAlign w:val="center"/>
            <w:hideMark/>
          </w:tcPr>
          <w:p w14:paraId="73E7484C"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0ACD721D"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069F8899"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314802B1"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329C011D"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25E393F2"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26AF7FA9"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35C13A95"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50F124D8" w14:textId="77777777" w:rsidR="002822AC" w:rsidRPr="00007F4A" w:rsidRDefault="002822AC" w:rsidP="002822AC">
            <w:pPr>
              <w:spacing w:line="256" w:lineRule="auto"/>
              <w:ind w:firstLine="0"/>
              <w:jc w:val="left"/>
              <w:rPr>
                <w:rFonts w:eastAsia="Calibri"/>
                <w:sz w:val="22"/>
                <w:szCs w:val="22"/>
              </w:rPr>
            </w:pPr>
          </w:p>
        </w:tc>
        <w:tc>
          <w:tcPr>
            <w:tcW w:w="708" w:type="dxa"/>
            <w:vAlign w:val="center"/>
            <w:hideMark/>
          </w:tcPr>
          <w:p w14:paraId="4E1F4D95"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21F0222D"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145BD20C"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2195C498"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09A3B178" w14:textId="77777777" w:rsidR="002822AC" w:rsidRPr="00007F4A" w:rsidRDefault="002822AC" w:rsidP="002822AC">
            <w:pPr>
              <w:spacing w:line="256" w:lineRule="auto"/>
              <w:ind w:firstLine="0"/>
              <w:jc w:val="left"/>
              <w:rPr>
                <w:rFonts w:eastAsia="Calibri"/>
                <w:sz w:val="22"/>
                <w:szCs w:val="22"/>
              </w:rPr>
            </w:pPr>
          </w:p>
        </w:tc>
        <w:tc>
          <w:tcPr>
            <w:tcW w:w="850" w:type="dxa"/>
            <w:vAlign w:val="center"/>
            <w:hideMark/>
          </w:tcPr>
          <w:p w14:paraId="67DC0F8C"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004D6E97" w14:textId="77777777" w:rsidR="002822AC" w:rsidRPr="00007F4A" w:rsidRDefault="002822AC" w:rsidP="002822AC">
            <w:pPr>
              <w:spacing w:line="256" w:lineRule="auto"/>
              <w:ind w:firstLine="0"/>
              <w:jc w:val="left"/>
              <w:rPr>
                <w:rFonts w:eastAsia="Calibri"/>
                <w:sz w:val="22"/>
                <w:szCs w:val="22"/>
              </w:rPr>
            </w:pPr>
          </w:p>
        </w:tc>
        <w:tc>
          <w:tcPr>
            <w:tcW w:w="851" w:type="dxa"/>
            <w:vAlign w:val="center"/>
            <w:hideMark/>
          </w:tcPr>
          <w:p w14:paraId="35984C94" w14:textId="77777777" w:rsidR="002822AC" w:rsidRPr="00007F4A" w:rsidRDefault="002822AC" w:rsidP="002822AC">
            <w:pPr>
              <w:spacing w:line="256" w:lineRule="auto"/>
              <w:ind w:firstLine="0"/>
              <w:jc w:val="left"/>
              <w:rPr>
                <w:rFonts w:eastAsia="Calibri"/>
                <w:sz w:val="22"/>
                <w:szCs w:val="22"/>
              </w:rPr>
            </w:pPr>
          </w:p>
        </w:tc>
        <w:tc>
          <w:tcPr>
            <w:tcW w:w="567" w:type="dxa"/>
            <w:vAlign w:val="center"/>
            <w:hideMark/>
          </w:tcPr>
          <w:p w14:paraId="2EBEACAC" w14:textId="77777777" w:rsidR="002822AC" w:rsidRPr="00007F4A" w:rsidRDefault="002822AC" w:rsidP="002822AC">
            <w:pPr>
              <w:spacing w:line="256" w:lineRule="auto"/>
              <w:ind w:firstLine="0"/>
              <w:jc w:val="left"/>
              <w:rPr>
                <w:rFonts w:eastAsia="Calibri"/>
                <w:sz w:val="22"/>
                <w:szCs w:val="22"/>
              </w:rPr>
            </w:pPr>
          </w:p>
        </w:tc>
        <w:tc>
          <w:tcPr>
            <w:tcW w:w="708" w:type="dxa"/>
            <w:vAlign w:val="center"/>
            <w:hideMark/>
          </w:tcPr>
          <w:p w14:paraId="63F321B7" w14:textId="77777777" w:rsidR="002822AC" w:rsidRPr="00007F4A" w:rsidRDefault="002822AC" w:rsidP="002822AC">
            <w:pPr>
              <w:spacing w:line="256" w:lineRule="auto"/>
              <w:ind w:firstLine="0"/>
              <w:jc w:val="left"/>
              <w:rPr>
                <w:rFonts w:eastAsia="Calibri"/>
                <w:sz w:val="22"/>
                <w:szCs w:val="22"/>
              </w:rPr>
            </w:pPr>
          </w:p>
        </w:tc>
        <w:tc>
          <w:tcPr>
            <w:tcW w:w="709" w:type="dxa"/>
            <w:vAlign w:val="center"/>
            <w:hideMark/>
          </w:tcPr>
          <w:p w14:paraId="01616484" w14:textId="77777777" w:rsidR="002822AC" w:rsidRPr="00007F4A" w:rsidRDefault="002822AC" w:rsidP="002822AC">
            <w:pPr>
              <w:spacing w:line="256" w:lineRule="auto"/>
              <w:ind w:firstLine="0"/>
              <w:jc w:val="left"/>
              <w:rPr>
                <w:rFonts w:eastAsia="Calibri"/>
                <w:sz w:val="22"/>
                <w:szCs w:val="22"/>
              </w:rPr>
            </w:pPr>
          </w:p>
        </w:tc>
        <w:tc>
          <w:tcPr>
            <w:tcW w:w="567" w:type="dxa"/>
            <w:noWrap/>
            <w:vAlign w:val="bottom"/>
            <w:hideMark/>
          </w:tcPr>
          <w:p w14:paraId="1059D92C" w14:textId="77777777" w:rsidR="002822AC" w:rsidRPr="00007F4A" w:rsidRDefault="002822AC" w:rsidP="002822AC">
            <w:pPr>
              <w:spacing w:line="256" w:lineRule="auto"/>
              <w:ind w:firstLine="0"/>
              <w:jc w:val="left"/>
              <w:rPr>
                <w:rFonts w:eastAsia="Calibri"/>
                <w:sz w:val="22"/>
                <w:szCs w:val="22"/>
              </w:rPr>
            </w:pPr>
          </w:p>
        </w:tc>
      </w:tr>
    </w:tbl>
    <w:p w14:paraId="130F4BB0" w14:textId="77777777" w:rsidR="00AA60A0" w:rsidRPr="00CB64F8" w:rsidRDefault="00AA60A0" w:rsidP="002822AC">
      <w:pPr>
        <w:spacing w:after="160" w:line="256" w:lineRule="auto"/>
        <w:ind w:firstLine="0"/>
        <w:jc w:val="center"/>
        <w:rPr>
          <w:rFonts w:eastAsia="Calibri"/>
          <w:sz w:val="22"/>
          <w:szCs w:val="22"/>
          <w:lang w:eastAsia="en-US"/>
        </w:rPr>
      </w:pPr>
    </w:p>
    <w:p w14:paraId="5A97DF98" w14:textId="19E38DF3" w:rsidR="002822AC" w:rsidRPr="00007F4A" w:rsidRDefault="002822AC" w:rsidP="002822AC">
      <w:pPr>
        <w:jc w:val="center"/>
        <w:rPr>
          <w:szCs w:val="22"/>
        </w:rPr>
      </w:pPr>
      <w:r w:rsidRPr="00007F4A">
        <w:rPr>
          <w:szCs w:val="22"/>
        </w:rPr>
        <w:t xml:space="preserve">Отчет </w:t>
      </w:r>
      <w:r w:rsidR="00A20BF9" w:rsidRPr="00007F4A">
        <w:rPr>
          <w:szCs w:val="22"/>
        </w:rPr>
        <w:t>«</w:t>
      </w:r>
      <w:r w:rsidRPr="00007F4A">
        <w:rPr>
          <w:szCs w:val="22"/>
        </w:rPr>
        <w:t>Рецепты, неотправленные в МДЛП</w:t>
      </w:r>
      <w:r w:rsidR="00A20BF9" w:rsidRPr="00007F4A">
        <w:rPr>
          <w:szCs w:val="22"/>
        </w:rPr>
        <w:t>»</w:t>
      </w:r>
    </w:p>
    <w:tbl>
      <w:tblPr>
        <w:tblW w:w="14601" w:type="dxa"/>
        <w:tblLook w:val="04A0" w:firstRow="1" w:lastRow="0" w:firstColumn="1" w:lastColumn="0" w:noHBand="0" w:noVBand="1"/>
      </w:tblPr>
      <w:tblGrid>
        <w:gridCol w:w="756"/>
        <w:gridCol w:w="2588"/>
        <w:gridCol w:w="1608"/>
        <w:gridCol w:w="3979"/>
        <w:gridCol w:w="2409"/>
        <w:gridCol w:w="3261"/>
      </w:tblGrid>
      <w:tr w:rsidR="002822AC" w:rsidRPr="00CB64F8" w14:paraId="7EF37F8A" w14:textId="77777777" w:rsidTr="002822AC">
        <w:trPr>
          <w:trHeight w:val="312"/>
        </w:trPr>
        <w:tc>
          <w:tcPr>
            <w:tcW w:w="756" w:type="dxa"/>
            <w:noWrap/>
            <w:vAlign w:val="bottom"/>
            <w:hideMark/>
          </w:tcPr>
          <w:p w14:paraId="6759907C" w14:textId="77777777" w:rsidR="002822AC" w:rsidRPr="00007F4A" w:rsidRDefault="002822AC">
            <w:pPr>
              <w:rPr>
                <w:sz w:val="22"/>
                <w:szCs w:val="22"/>
              </w:rPr>
            </w:pPr>
          </w:p>
        </w:tc>
        <w:tc>
          <w:tcPr>
            <w:tcW w:w="2588" w:type="dxa"/>
            <w:noWrap/>
            <w:vAlign w:val="bottom"/>
            <w:hideMark/>
          </w:tcPr>
          <w:p w14:paraId="7208C926" w14:textId="77777777" w:rsidR="002822AC" w:rsidRPr="00007F4A" w:rsidRDefault="002822AC">
            <w:pPr>
              <w:rPr>
                <w:sz w:val="22"/>
                <w:szCs w:val="22"/>
              </w:rPr>
            </w:pPr>
          </w:p>
        </w:tc>
        <w:tc>
          <w:tcPr>
            <w:tcW w:w="1608" w:type="dxa"/>
            <w:noWrap/>
            <w:vAlign w:val="bottom"/>
            <w:hideMark/>
          </w:tcPr>
          <w:p w14:paraId="5619AA6B" w14:textId="77777777" w:rsidR="002822AC" w:rsidRPr="00007F4A" w:rsidRDefault="002822AC">
            <w:pPr>
              <w:rPr>
                <w:sz w:val="22"/>
                <w:szCs w:val="22"/>
              </w:rPr>
            </w:pPr>
          </w:p>
        </w:tc>
        <w:tc>
          <w:tcPr>
            <w:tcW w:w="3979" w:type="dxa"/>
            <w:noWrap/>
            <w:vAlign w:val="bottom"/>
            <w:hideMark/>
          </w:tcPr>
          <w:p w14:paraId="31ABAF34" w14:textId="77777777" w:rsidR="002822AC" w:rsidRPr="00007F4A" w:rsidRDefault="002822AC">
            <w:pPr>
              <w:spacing w:line="240" w:lineRule="auto"/>
              <w:jc w:val="center"/>
              <w:rPr>
                <w:color w:val="000000"/>
                <w:sz w:val="22"/>
                <w:szCs w:val="22"/>
              </w:rPr>
            </w:pPr>
            <w:r w:rsidRPr="00007F4A">
              <w:rPr>
                <w:color w:val="000000"/>
                <w:sz w:val="22"/>
                <w:szCs w:val="22"/>
              </w:rPr>
              <w:t>Рецепты, не отправленные в МДЛП</w:t>
            </w:r>
          </w:p>
        </w:tc>
        <w:tc>
          <w:tcPr>
            <w:tcW w:w="2409" w:type="dxa"/>
            <w:noWrap/>
            <w:vAlign w:val="bottom"/>
            <w:hideMark/>
          </w:tcPr>
          <w:p w14:paraId="226D19AF" w14:textId="77777777" w:rsidR="002822AC" w:rsidRPr="00007F4A" w:rsidRDefault="002822AC">
            <w:pPr>
              <w:rPr>
                <w:color w:val="000000"/>
                <w:sz w:val="22"/>
                <w:szCs w:val="22"/>
              </w:rPr>
            </w:pPr>
          </w:p>
        </w:tc>
        <w:tc>
          <w:tcPr>
            <w:tcW w:w="3261" w:type="dxa"/>
            <w:noWrap/>
            <w:vAlign w:val="bottom"/>
            <w:hideMark/>
          </w:tcPr>
          <w:p w14:paraId="4E7F2677" w14:textId="77777777" w:rsidR="002822AC" w:rsidRPr="00007F4A" w:rsidRDefault="002822AC">
            <w:pPr>
              <w:rPr>
                <w:sz w:val="22"/>
                <w:szCs w:val="22"/>
              </w:rPr>
            </w:pPr>
          </w:p>
        </w:tc>
      </w:tr>
      <w:tr w:rsidR="002822AC" w:rsidRPr="00CB64F8" w14:paraId="47ED8B40" w14:textId="77777777" w:rsidTr="002822AC">
        <w:trPr>
          <w:trHeight w:val="288"/>
        </w:trPr>
        <w:tc>
          <w:tcPr>
            <w:tcW w:w="756" w:type="dxa"/>
            <w:noWrap/>
            <w:vAlign w:val="bottom"/>
            <w:hideMark/>
          </w:tcPr>
          <w:p w14:paraId="5E70C8F1" w14:textId="77777777" w:rsidR="002822AC" w:rsidRPr="00007F4A" w:rsidRDefault="002822AC">
            <w:pPr>
              <w:rPr>
                <w:sz w:val="22"/>
                <w:szCs w:val="22"/>
              </w:rPr>
            </w:pPr>
          </w:p>
        </w:tc>
        <w:tc>
          <w:tcPr>
            <w:tcW w:w="2588" w:type="dxa"/>
            <w:noWrap/>
            <w:vAlign w:val="bottom"/>
            <w:hideMark/>
          </w:tcPr>
          <w:p w14:paraId="27D9B07A" w14:textId="77777777" w:rsidR="002822AC" w:rsidRPr="00007F4A" w:rsidRDefault="002822AC">
            <w:pPr>
              <w:rPr>
                <w:sz w:val="22"/>
                <w:szCs w:val="22"/>
              </w:rPr>
            </w:pPr>
          </w:p>
        </w:tc>
        <w:tc>
          <w:tcPr>
            <w:tcW w:w="1608" w:type="dxa"/>
            <w:noWrap/>
            <w:vAlign w:val="bottom"/>
            <w:hideMark/>
          </w:tcPr>
          <w:p w14:paraId="6553F383" w14:textId="77777777" w:rsidR="002822AC" w:rsidRPr="00007F4A" w:rsidRDefault="002822AC">
            <w:pPr>
              <w:rPr>
                <w:sz w:val="22"/>
                <w:szCs w:val="22"/>
              </w:rPr>
            </w:pPr>
          </w:p>
        </w:tc>
        <w:tc>
          <w:tcPr>
            <w:tcW w:w="3979" w:type="dxa"/>
            <w:noWrap/>
            <w:vAlign w:val="bottom"/>
            <w:hideMark/>
          </w:tcPr>
          <w:p w14:paraId="60B1D575" w14:textId="77777777" w:rsidR="002822AC" w:rsidRPr="00007F4A" w:rsidRDefault="002822AC">
            <w:pPr>
              <w:rPr>
                <w:sz w:val="22"/>
                <w:szCs w:val="22"/>
              </w:rPr>
            </w:pPr>
          </w:p>
        </w:tc>
        <w:tc>
          <w:tcPr>
            <w:tcW w:w="2409" w:type="dxa"/>
            <w:noWrap/>
            <w:vAlign w:val="bottom"/>
            <w:hideMark/>
          </w:tcPr>
          <w:p w14:paraId="2156E6C9" w14:textId="77777777" w:rsidR="002822AC" w:rsidRPr="00007F4A" w:rsidRDefault="002822AC">
            <w:pPr>
              <w:rPr>
                <w:sz w:val="22"/>
                <w:szCs w:val="22"/>
              </w:rPr>
            </w:pPr>
          </w:p>
        </w:tc>
        <w:tc>
          <w:tcPr>
            <w:tcW w:w="3261" w:type="dxa"/>
            <w:noWrap/>
            <w:vAlign w:val="bottom"/>
            <w:hideMark/>
          </w:tcPr>
          <w:p w14:paraId="1DE07B79" w14:textId="77777777" w:rsidR="002822AC" w:rsidRPr="00007F4A" w:rsidRDefault="002822AC">
            <w:pPr>
              <w:rPr>
                <w:sz w:val="22"/>
                <w:szCs w:val="22"/>
              </w:rPr>
            </w:pPr>
          </w:p>
        </w:tc>
      </w:tr>
      <w:tr w:rsidR="002822AC" w:rsidRPr="00CB64F8" w14:paraId="395FA363" w14:textId="77777777" w:rsidTr="002822AC">
        <w:trPr>
          <w:trHeight w:val="288"/>
        </w:trPr>
        <w:tc>
          <w:tcPr>
            <w:tcW w:w="756" w:type="dxa"/>
            <w:tcBorders>
              <w:top w:val="single" w:sz="4" w:space="0" w:color="auto"/>
              <w:left w:val="single" w:sz="4" w:space="0" w:color="auto"/>
              <w:bottom w:val="single" w:sz="4" w:space="0" w:color="auto"/>
              <w:right w:val="single" w:sz="4" w:space="0" w:color="auto"/>
            </w:tcBorders>
            <w:noWrap/>
            <w:vAlign w:val="bottom"/>
            <w:hideMark/>
          </w:tcPr>
          <w:p w14:paraId="7F03FC39" w14:textId="77777777" w:rsidR="002822AC" w:rsidRPr="00CB64F8" w:rsidRDefault="002822AC" w:rsidP="00007F4A">
            <w:pPr>
              <w:spacing w:line="240" w:lineRule="auto"/>
              <w:ind w:firstLine="34"/>
              <w:jc w:val="center"/>
              <w:rPr>
                <w:color w:val="000000"/>
                <w:sz w:val="22"/>
                <w:szCs w:val="22"/>
              </w:rPr>
            </w:pPr>
            <w:r w:rsidRPr="00007F4A">
              <w:rPr>
                <w:color w:val="000000"/>
                <w:sz w:val="22"/>
                <w:szCs w:val="22"/>
              </w:rPr>
              <w:t>№</w:t>
            </w:r>
            <w:proofErr w:type="gramStart"/>
            <w:r w:rsidRPr="00007F4A">
              <w:rPr>
                <w:color w:val="000000"/>
                <w:sz w:val="22"/>
                <w:szCs w:val="22"/>
              </w:rPr>
              <w:t>п</w:t>
            </w:r>
            <w:proofErr w:type="gramEnd"/>
            <w:r w:rsidRPr="00007F4A">
              <w:rPr>
                <w:color w:val="000000"/>
                <w:sz w:val="22"/>
                <w:szCs w:val="22"/>
              </w:rPr>
              <w:t>/п</w:t>
            </w:r>
          </w:p>
        </w:tc>
        <w:tc>
          <w:tcPr>
            <w:tcW w:w="2588" w:type="dxa"/>
            <w:tcBorders>
              <w:top w:val="single" w:sz="4" w:space="0" w:color="auto"/>
              <w:left w:val="nil"/>
              <w:bottom w:val="single" w:sz="4" w:space="0" w:color="auto"/>
              <w:right w:val="single" w:sz="4" w:space="0" w:color="auto"/>
            </w:tcBorders>
            <w:noWrap/>
            <w:vAlign w:val="bottom"/>
            <w:hideMark/>
          </w:tcPr>
          <w:p w14:paraId="56F01F13"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Серия и номер рецепта</w:t>
            </w:r>
          </w:p>
        </w:tc>
        <w:tc>
          <w:tcPr>
            <w:tcW w:w="1608" w:type="dxa"/>
            <w:tcBorders>
              <w:top w:val="single" w:sz="4" w:space="0" w:color="auto"/>
              <w:left w:val="nil"/>
              <w:bottom w:val="single" w:sz="4" w:space="0" w:color="auto"/>
              <w:right w:val="single" w:sz="4" w:space="0" w:color="auto"/>
            </w:tcBorders>
            <w:noWrap/>
            <w:vAlign w:val="bottom"/>
            <w:hideMark/>
          </w:tcPr>
          <w:p w14:paraId="54E50C38"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Дата отпуска</w:t>
            </w:r>
          </w:p>
        </w:tc>
        <w:tc>
          <w:tcPr>
            <w:tcW w:w="3979" w:type="dxa"/>
            <w:tcBorders>
              <w:top w:val="single" w:sz="4" w:space="0" w:color="auto"/>
              <w:left w:val="nil"/>
              <w:bottom w:val="single" w:sz="4" w:space="0" w:color="auto"/>
              <w:right w:val="single" w:sz="4" w:space="0" w:color="auto"/>
            </w:tcBorders>
            <w:noWrap/>
            <w:vAlign w:val="bottom"/>
            <w:hideMark/>
          </w:tcPr>
          <w:p w14:paraId="7212A4E5"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Наименование товара</w:t>
            </w:r>
          </w:p>
        </w:tc>
        <w:tc>
          <w:tcPr>
            <w:tcW w:w="2409" w:type="dxa"/>
            <w:tcBorders>
              <w:top w:val="single" w:sz="4" w:space="0" w:color="auto"/>
              <w:left w:val="nil"/>
              <w:bottom w:val="single" w:sz="4" w:space="0" w:color="auto"/>
              <w:right w:val="single" w:sz="4" w:space="0" w:color="auto"/>
            </w:tcBorders>
            <w:noWrap/>
            <w:vAlign w:val="bottom"/>
            <w:hideMark/>
          </w:tcPr>
          <w:p w14:paraId="504CDC40"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Количество</w:t>
            </w:r>
          </w:p>
        </w:tc>
        <w:tc>
          <w:tcPr>
            <w:tcW w:w="3261" w:type="dxa"/>
            <w:tcBorders>
              <w:top w:val="single" w:sz="4" w:space="0" w:color="auto"/>
              <w:left w:val="nil"/>
              <w:bottom w:val="single" w:sz="4" w:space="0" w:color="auto"/>
              <w:right w:val="single" w:sz="4" w:space="0" w:color="auto"/>
            </w:tcBorders>
            <w:noWrap/>
            <w:vAlign w:val="bottom"/>
            <w:hideMark/>
          </w:tcPr>
          <w:p w14:paraId="2FAA7538" w14:textId="77777777" w:rsidR="002822AC" w:rsidRPr="00007F4A" w:rsidRDefault="002822AC" w:rsidP="00007F4A">
            <w:pPr>
              <w:spacing w:line="240" w:lineRule="auto"/>
              <w:ind w:firstLine="34"/>
              <w:jc w:val="center"/>
              <w:rPr>
                <w:color w:val="000000"/>
                <w:sz w:val="22"/>
                <w:szCs w:val="22"/>
              </w:rPr>
            </w:pPr>
            <w:r w:rsidRPr="00007F4A">
              <w:rPr>
                <w:color w:val="000000"/>
                <w:sz w:val="22"/>
                <w:szCs w:val="22"/>
              </w:rPr>
              <w:t>КИЗ</w:t>
            </w:r>
          </w:p>
        </w:tc>
      </w:tr>
      <w:tr w:rsidR="002822AC" w:rsidRPr="00CB64F8" w14:paraId="7192C2CA" w14:textId="77777777" w:rsidTr="002822AC">
        <w:trPr>
          <w:trHeight w:val="288"/>
        </w:trPr>
        <w:tc>
          <w:tcPr>
            <w:tcW w:w="756" w:type="dxa"/>
            <w:tcBorders>
              <w:top w:val="nil"/>
              <w:left w:val="single" w:sz="4" w:space="0" w:color="auto"/>
              <w:bottom w:val="single" w:sz="4" w:space="0" w:color="auto"/>
              <w:right w:val="single" w:sz="4" w:space="0" w:color="auto"/>
            </w:tcBorders>
            <w:noWrap/>
            <w:vAlign w:val="center"/>
            <w:hideMark/>
          </w:tcPr>
          <w:p w14:paraId="250BCFBA" w14:textId="77777777" w:rsidR="002822AC" w:rsidRPr="00007F4A" w:rsidRDefault="002822AC">
            <w:pPr>
              <w:spacing w:line="240" w:lineRule="auto"/>
              <w:jc w:val="center"/>
              <w:rPr>
                <w:color w:val="000000"/>
                <w:sz w:val="22"/>
                <w:szCs w:val="22"/>
              </w:rPr>
            </w:pPr>
            <w:r w:rsidRPr="00007F4A">
              <w:rPr>
                <w:color w:val="000000"/>
                <w:sz w:val="22"/>
                <w:szCs w:val="22"/>
              </w:rPr>
              <w:t>1</w:t>
            </w:r>
          </w:p>
        </w:tc>
        <w:tc>
          <w:tcPr>
            <w:tcW w:w="2588" w:type="dxa"/>
            <w:tcBorders>
              <w:top w:val="nil"/>
              <w:left w:val="nil"/>
              <w:bottom w:val="single" w:sz="4" w:space="0" w:color="auto"/>
              <w:right w:val="single" w:sz="4" w:space="0" w:color="auto"/>
            </w:tcBorders>
            <w:noWrap/>
            <w:vAlign w:val="center"/>
            <w:hideMark/>
          </w:tcPr>
          <w:p w14:paraId="512CE657" w14:textId="77777777" w:rsidR="002822AC" w:rsidRPr="00007F4A" w:rsidRDefault="002822AC">
            <w:pPr>
              <w:spacing w:line="240" w:lineRule="auto"/>
              <w:jc w:val="center"/>
              <w:rPr>
                <w:color w:val="000000"/>
                <w:sz w:val="22"/>
                <w:szCs w:val="22"/>
              </w:rPr>
            </w:pPr>
            <w:r w:rsidRPr="00007F4A">
              <w:rPr>
                <w:color w:val="000000"/>
                <w:sz w:val="22"/>
                <w:szCs w:val="22"/>
              </w:rPr>
              <w:t>2</w:t>
            </w:r>
          </w:p>
        </w:tc>
        <w:tc>
          <w:tcPr>
            <w:tcW w:w="1608" w:type="dxa"/>
            <w:tcBorders>
              <w:top w:val="nil"/>
              <w:left w:val="nil"/>
              <w:bottom w:val="single" w:sz="4" w:space="0" w:color="auto"/>
              <w:right w:val="single" w:sz="4" w:space="0" w:color="auto"/>
            </w:tcBorders>
            <w:noWrap/>
            <w:vAlign w:val="center"/>
            <w:hideMark/>
          </w:tcPr>
          <w:p w14:paraId="428D744B" w14:textId="77777777" w:rsidR="002822AC" w:rsidRPr="00007F4A" w:rsidRDefault="002822AC">
            <w:pPr>
              <w:spacing w:line="240" w:lineRule="auto"/>
              <w:jc w:val="center"/>
              <w:rPr>
                <w:color w:val="000000"/>
                <w:sz w:val="22"/>
                <w:szCs w:val="22"/>
              </w:rPr>
            </w:pPr>
            <w:r w:rsidRPr="00007F4A">
              <w:rPr>
                <w:color w:val="000000"/>
                <w:sz w:val="22"/>
                <w:szCs w:val="22"/>
              </w:rPr>
              <w:t>3</w:t>
            </w:r>
          </w:p>
        </w:tc>
        <w:tc>
          <w:tcPr>
            <w:tcW w:w="3979" w:type="dxa"/>
            <w:tcBorders>
              <w:top w:val="nil"/>
              <w:left w:val="nil"/>
              <w:bottom w:val="single" w:sz="4" w:space="0" w:color="auto"/>
              <w:right w:val="single" w:sz="4" w:space="0" w:color="auto"/>
            </w:tcBorders>
            <w:noWrap/>
            <w:vAlign w:val="center"/>
            <w:hideMark/>
          </w:tcPr>
          <w:p w14:paraId="47B32F2C" w14:textId="77777777" w:rsidR="002822AC" w:rsidRPr="00007F4A" w:rsidRDefault="002822AC">
            <w:pPr>
              <w:spacing w:line="240" w:lineRule="auto"/>
              <w:jc w:val="center"/>
              <w:rPr>
                <w:color w:val="000000"/>
                <w:sz w:val="22"/>
                <w:szCs w:val="22"/>
              </w:rPr>
            </w:pPr>
            <w:r w:rsidRPr="00007F4A">
              <w:rPr>
                <w:color w:val="000000"/>
                <w:sz w:val="22"/>
                <w:szCs w:val="22"/>
              </w:rPr>
              <w:t>4</w:t>
            </w:r>
          </w:p>
        </w:tc>
        <w:tc>
          <w:tcPr>
            <w:tcW w:w="2409" w:type="dxa"/>
            <w:tcBorders>
              <w:top w:val="nil"/>
              <w:left w:val="nil"/>
              <w:bottom w:val="single" w:sz="4" w:space="0" w:color="auto"/>
              <w:right w:val="single" w:sz="4" w:space="0" w:color="auto"/>
            </w:tcBorders>
            <w:noWrap/>
            <w:vAlign w:val="center"/>
            <w:hideMark/>
          </w:tcPr>
          <w:p w14:paraId="4025813A" w14:textId="77777777" w:rsidR="002822AC" w:rsidRPr="00007F4A" w:rsidRDefault="002822AC">
            <w:pPr>
              <w:spacing w:line="240" w:lineRule="auto"/>
              <w:jc w:val="center"/>
              <w:rPr>
                <w:color w:val="000000"/>
                <w:sz w:val="22"/>
                <w:szCs w:val="22"/>
              </w:rPr>
            </w:pPr>
            <w:r w:rsidRPr="00007F4A">
              <w:rPr>
                <w:color w:val="000000"/>
                <w:sz w:val="22"/>
                <w:szCs w:val="22"/>
              </w:rPr>
              <w:t>5</w:t>
            </w:r>
          </w:p>
        </w:tc>
        <w:tc>
          <w:tcPr>
            <w:tcW w:w="3261" w:type="dxa"/>
            <w:tcBorders>
              <w:top w:val="nil"/>
              <w:left w:val="nil"/>
              <w:bottom w:val="single" w:sz="4" w:space="0" w:color="auto"/>
              <w:right w:val="single" w:sz="4" w:space="0" w:color="auto"/>
            </w:tcBorders>
            <w:noWrap/>
            <w:vAlign w:val="center"/>
            <w:hideMark/>
          </w:tcPr>
          <w:p w14:paraId="79DB6A87" w14:textId="77777777" w:rsidR="002822AC" w:rsidRPr="00007F4A" w:rsidRDefault="002822AC">
            <w:pPr>
              <w:spacing w:line="240" w:lineRule="auto"/>
              <w:jc w:val="center"/>
              <w:rPr>
                <w:color w:val="000000"/>
                <w:sz w:val="22"/>
                <w:szCs w:val="22"/>
              </w:rPr>
            </w:pPr>
            <w:r w:rsidRPr="00007F4A">
              <w:rPr>
                <w:color w:val="000000"/>
                <w:sz w:val="22"/>
                <w:szCs w:val="22"/>
              </w:rPr>
              <w:t>6</w:t>
            </w:r>
          </w:p>
        </w:tc>
      </w:tr>
      <w:tr w:rsidR="002822AC" w:rsidRPr="00CB64F8" w14:paraId="23587C1D" w14:textId="77777777" w:rsidTr="002822AC">
        <w:trPr>
          <w:trHeight w:val="288"/>
        </w:trPr>
        <w:tc>
          <w:tcPr>
            <w:tcW w:w="756" w:type="dxa"/>
            <w:tcBorders>
              <w:top w:val="nil"/>
              <w:left w:val="single" w:sz="4" w:space="0" w:color="auto"/>
              <w:bottom w:val="single" w:sz="4" w:space="0" w:color="auto"/>
              <w:right w:val="single" w:sz="4" w:space="0" w:color="auto"/>
            </w:tcBorders>
            <w:noWrap/>
            <w:vAlign w:val="bottom"/>
            <w:hideMark/>
          </w:tcPr>
          <w:p w14:paraId="2647A211" w14:textId="3E08AFAC" w:rsidR="002822AC" w:rsidRPr="00007F4A" w:rsidRDefault="002822AC">
            <w:pPr>
              <w:spacing w:line="240" w:lineRule="auto"/>
              <w:jc w:val="right"/>
              <w:rPr>
                <w:color w:val="000000"/>
                <w:sz w:val="22"/>
                <w:szCs w:val="22"/>
              </w:rPr>
            </w:pPr>
          </w:p>
        </w:tc>
        <w:tc>
          <w:tcPr>
            <w:tcW w:w="2588" w:type="dxa"/>
            <w:tcBorders>
              <w:top w:val="nil"/>
              <w:left w:val="nil"/>
              <w:bottom w:val="single" w:sz="4" w:space="0" w:color="auto"/>
              <w:right w:val="single" w:sz="4" w:space="0" w:color="auto"/>
            </w:tcBorders>
            <w:noWrap/>
            <w:vAlign w:val="bottom"/>
            <w:hideMark/>
          </w:tcPr>
          <w:p w14:paraId="25212232" w14:textId="090C759D" w:rsidR="002822AC" w:rsidRPr="00007F4A" w:rsidRDefault="002822AC">
            <w:pPr>
              <w:spacing w:line="240" w:lineRule="auto"/>
              <w:jc w:val="center"/>
              <w:rPr>
                <w:color w:val="000000"/>
                <w:sz w:val="22"/>
                <w:szCs w:val="22"/>
              </w:rPr>
            </w:pPr>
          </w:p>
        </w:tc>
        <w:tc>
          <w:tcPr>
            <w:tcW w:w="1608" w:type="dxa"/>
            <w:tcBorders>
              <w:top w:val="nil"/>
              <w:left w:val="nil"/>
              <w:bottom w:val="single" w:sz="4" w:space="0" w:color="auto"/>
              <w:right w:val="single" w:sz="4" w:space="0" w:color="auto"/>
            </w:tcBorders>
            <w:noWrap/>
            <w:vAlign w:val="bottom"/>
            <w:hideMark/>
          </w:tcPr>
          <w:p w14:paraId="03299E9A" w14:textId="71C40BFA" w:rsidR="002822AC" w:rsidRPr="00007F4A" w:rsidRDefault="002822AC">
            <w:pPr>
              <w:spacing w:line="240" w:lineRule="auto"/>
              <w:jc w:val="center"/>
              <w:rPr>
                <w:color w:val="000000"/>
                <w:sz w:val="22"/>
                <w:szCs w:val="22"/>
              </w:rPr>
            </w:pPr>
          </w:p>
        </w:tc>
        <w:tc>
          <w:tcPr>
            <w:tcW w:w="3979" w:type="dxa"/>
            <w:tcBorders>
              <w:top w:val="nil"/>
              <w:left w:val="nil"/>
              <w:bottom w:val="single" w:sz="4" w:space="0" w:color="auto"/>
              <w:right w:val="single" w:sz="4" w:space="0" w:color="auto"/>
            </w:tcBorders>
            <w:noWrap/>
            <w:vAlign w:val="bottom"/>
            <w:hideMark/>
          </w:tcPr>
          <w:p w14:paraId="6EB62387" w14:textId="030F01C8" w:rsidR="002822AC" w:rsidRPr="00007F4A" w:rsidRDefault="002822AC">
            <w:pPr>
              <w:spacing w:line="240" w:lineRule="auto"/>
              <w:rPr>
                <w:color w:val="000000"/>
                <w:sz w:val="22"/>
                <w:szCs w:val="22"/>
              </w:rPr>
            </w:pPr>
          </w:p>
        </w:tc>
        <w:tc>
          <w:tcPr>
            <w:tcW w:w="2409" w:type="dxa"/>
            <w:tcBorders>
              <w:top w:val="nil"/>
              <w:left w:val="nil"/>
              <w:bottom w:val="single" w:sz="4" w:space="0" w:color="auto"/>
              <w:right w:val="single" w:sz="4" w:space="0" w:color="auto"/>
            </w:tcBorders>
            <w:noWrap/>
            <w:vAlign w:val="bottom"/>
            <w:hideMark/>
          </w:tcPr>
          <w:p w14:paraId="5C7DEAFA" w14:textId="018FC1EB" w:rsidR="002822AC" w:rsidRPr="00007F4A" w:rsidRDefault="002822AC">
            <w:pPr>
              <w:spacing w:line="240" w:lineRule="auto"/>
              <w:jc w:val="center"/>
              <w:rPr>
                <w:color w:val="000000"/>
                <w:sz w:val="22"/>
                <w:szCs w:val="22"/>
              </w:rPr>
            </w:pPr>
          </w:p>
        </w:tc>
        <w:tc>
          <w:tcPr>
            <w:tcW w:w="3261" w:type="dxa"/>
            <w:tcBorders>
              <w:top w:val="nil"/>
              <w:left w:val="nil"/>
              <w:bottom w:val="single" w:sz="4" w:space="0" w:color="auto"/>
              <w:right w:val="single" w:sz="4" w:space="0" w:color="auto"/>
            </w:tcBorders>
            <w:noWrap/>
            <w:vAlign w:val="bottom"/>
            <w:hideMark/>
          </w:tcPr>
          <w:p w14:paraId="65AC702E" w14:textId="17E9DB53" w:rsidR="002822AC" w:rsidRPr="00007F4A" w:rsidRDefault="002822AC">
            <w:pPr>
              <w:spacing w:line="240" w:lineRule="auto"/>
              <w:rPr>
                <w:color w:val="000000"/>
                <w:sz w:val="22"/>
                <w:szCs w:val="22"/>
              </w:rPr>
            </w:pPr>
          </w:p>
        </w:tc>
      </w:tr>
    </w:tbl>
    <w:p w14:paraId="149E317D" w14:textId="77777777" w:rsidR="002822AC" w:rsidRPr="00CB64F8" w:rsidRDefault="002822AC" w:rsidP="002822AC">
      <w:pPr>
        <w:jc w:val="center"/>
        <w:rPr>
          <w:rFonts w:eastAsiaTheme="minorHAnsi"/>
          <w:sz w:val="22"/>
          <w:szCs w:val="22"/>
          <w:lang w:eastAsia="en-US"/>
        </w:rPr>
      </w:pPr>
    </w:p>
    <w:p w14:paraId="13DD50CB" w14:textId="6E4836B1" w:rsidR="002822AC" w:rsidRPr="00007F4A" w:rsidRDefault="002822AC" w:rsidP="002822AC">
      <w:pPr>
        <w:rPr>
          <w:sz w:val="22"/>
          <w:szCs w:val="22"/>
        </w:rPr>
      </w:pPr>
      <w:r w:rsidRPr="00007F4A">
        <w:rPr>
          <w:sz w:val="22"/>
          <w:szCs w:val="22"/>
        </w:rPr>
        <w:br w:type="page"/>
      </w:r>
    </w:p>
    <w:p w14:paraId="130E132B" w14:textId="4B3D455B"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Сводный отчет по остаткам ЛС на складах + NOMK_LS</w:t>
      </w:r>
      <w:r w:rsidR="00A20BF9" w:rsidRPr="00007F4A">
        <w:rPr>
          <w:rFonts w:eastAsia="Calibri"/>
          <w:szCs w:val="22"/>
          <w:lang w:eastAsia="en-US"/>
        </w:rPr>
        <w:t>»</w:t>
      </w:r>
    </w:p>
    <w:tbl>
      <w:tblPr>
        <w:tblW w:w="15300" w:type="dxa"/>
        <w:tblLayout w:type="fixed"/>
        <w:tblLook w:val="04A0" w:firstRow="1" w:lastRow="0" w:firstColumn="1" w:lastColumn="0" w:noHBand="0" w:noVBand="1"/>
      </w:tblPr>
      <w:tblGrid>
        <w:gridCol w:w="599"/>
        <w:gridCol w:w="819"/>
        <w:gridCol w:w="701"/>
        <w:gridCol w:w="849"/>
        <w:gridCol w:w="709"/>
        <w:gridCol w:w="992"/>
        <w:gridCol w:w="709"/>
        <w:gridCol w:w="992"/>
        <w:gridCol w:w="1134"/>
        <w:gridCol w:w="851"/>
        <w:gridCol w:w="850"/>
        <w:gridCol w:w="992"/>
        <w:gridCol w:w="993"/>
        <w:gridCol w:w="992"/>
        <w:gridCol w:w="1134"/>
        <w:gridCol w:w="850"/>
        <w:gridCol w:w="1134"/>
      </w:tblGrid>
      <w:tr w:rsidR="002822AC" w:rsidRPr="00CB64F8" w14:paraId="17BC8EB1" w14:textId="77777777" w:rsidTr="002822AC">
        <w:trPr>
          <w:trHeight w:val="750"/>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5065E371"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 </w:t>
            </w:r>
            <w:proofErr w:type="gramStart"/>
            <w:r w:rsidRPr="00007F4A">
              <w:rPr>
                <w:b/>
                <w:bCs/>
                <w:sz w:val="22"/>
                <w:szCs w:val="22"/>
              </w:rPr>
              <w:t>п</w:t>
            </w:r>
            <w:proofErr w:type="gramEnd"/>
            <w:r w:rsidRPr="00007F4A">
              <w:rPr>
                <w:b/>
                <w:bCs/>
                <w:sz w:val="22"/>
                <w:szCs w:val="22"/>
              </w:rPr>
              <w:t>/п</w:t>
            </w:r>
          </w:p>
        </w:tc>
        <w:tc>
          <w:tcPr>
            <w:tcW w:w="14704" w:type="dxa"/>
            <w:gridSpan w:val="16"/>
            <w:tcBorders>
              <w:top w:val="single" w:sz="4" w:space="0" w:color="auto"/>
              <w:left w:val="nil"/>
              <w:bottom w:val="single" w:sz="4" w:space="0" w:color="auto"/>
              <w:right w:val="single" w:sz="4" w:space="0" w:color="auto"/>
            </w:tcBorders>
            <w:noWrap/>
            <w:vAlign w:val="center"/>
            <w:hideMark/>
          </w:tcPr>
          <w:p w14:paraId="6FD349A1" w14:textId="77777777" w:rsidR="002822AC" w:rsidRPr="00007F4A" w:rsidRDefault="002822AC" w:rsidP="002822AC">
            <w:pPr>
              <w:spacing w:line="240" w:lineRule="auto"/>
              <w:ind w:firstLine="0"/>
              <w:jc w:val="center"/>
              <w:rPr>
                <w:sz w:val="22"/>
                <w:szCs w:val="22"/>
              </w:rPr>
            </w:pPr>
            <w:r w:rsidRPr="00007F4A">
              <w:rPr>
                <w:sz w:val="22"/>
                <w:szCs w:val="22"/>
              </w:rPr>
              <w:t xml:space="preserve">Сводный отчет по остаткам ЛС на складах </w:t>
            </w:r>
            <w:proofErr w:type="gramStart"/>
            <w:r w:rsidRPr="00007F4A">
              <w:rPr>
                <w:sz w:val="22"/>
                <w:szCs w:val="22"/>
              </w:rPr>
              <w:t>на</w:t>
            </w:r>
            <w:proofErr w:type="gramEnd"/>
            <w:r w:rsidRPr="00007F4A">
              <w:rPr>
                <w:sz w:val="22"/>
                <w:szCs w:val="22"/>
              </w:rPr>
              <w:t xml:space="preserve"> </w:t>
            </w:r>
          </w:p>
        </w:tc>
      </w:tr>
      <w:tr w:rsidR="002822AC" w:rsidRPr="00CB64F8" w14:paraId="50033CD1" w14:textId="77777777" w:rsidTr="002822AC">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BAD0AD" w14:textId="77777777" w:rsidR="002822AC" w:rsidRPr="00007F4A" w:rsidRDefault="002822AC" w:rsidP="002822AC">
            <w:pPr>
              <w:spacing w:line="256" w:lineRule="auto"/>
              <w:ind w:firstLine="0"/>
              <w:jc w:val="left"/>
              <w:rPr>
                <w:b/>
                <w:bCs/>
                <w:sz w:val="22"/>
                <w:szCs w:val="22"/>
              </w:rPr>
            </w:pPr>
          </w:p>
        </w:tc>
        <w:tc>
          <w:tcPr>
            <w:tcW w:w="820" w:type="dxa"/>
            <w:vMerge w:val="restart"/>
            <w:tcBorders>
              <w:top w:val="nil"/>
              <w:left w:val="single" w:sz="4" w:space="0" w:color="auto"/>
              <w:bottom w:val="single" w:sz="4" w:space="0" w:color="auto"/>
              <w:right w:val="single" w:sz="4" w:space="0" w:color="auto"/>
            </w:tcBorders>
            <w:vAlign w:val="center"/>
            <w:hideMark/>
          </w:tcPr>
          <w:p w14:paraId="14E4556A" w14:textId="77777777" w:rsidR="002822AC" w:rsidRPr="00007F4A" w:rsidRDefault="002822AC" w:rsidP="002822AC">
            <w:pPr>
              <w:spacing w:line="240" w:lineRule="auto"/>
              <w:ind w:firstLine="0"/>
              <w:jc w:val="center"/>
              <w:rPr>
                <w:b/>
                <w:bCs/>
                <w:sz w:val="22"/>
                <w:szCs w:val="22"/>
              </w:rPr>
            </w:pPr>
            <w:r w:rsidRPr="00007F4A">
              <w:rPr>
                <w:b/>
                <w:bCs/>
                <w:sz w:val="22"/>
                <w:szCs w:val="22"/>
              </w:rPr>
              <w:t>Код ЛС ФО</w:t>
            </w:r>
          </w:p>
        </w:tc>
        <w:tc>
          <w:tcPr>
            <w:tcW w:w="702" w:type="dxa"/>
            <w:vMerge w:val="restart"/>
            <w:tcBorders>
              <w:top w:val="nil"/>
              <w:left w:val="single" w:sz="4" w:space="0" w:color="auto"/>
              <w:bottom w:val="single" w:sz="4" w:space="0" w:color="auto"/>
              <w:right w:val="single" w:sz="4" w:space="0" w:color="auto"/>
            </w:tcBorders>
            <w:vAlign w:val="center"/>
            <w:hideMark/>
          </w:tcPr>
          <w:p w14:paraId="16AD91D0" w14:textId="77777777" w:rsidR="002822AC" w:rsidRPr="00007F4A" w:rsidRDefault="002822AC" w:rsidP="002822AC">
            <w:pPr>
              <w:spacing w:line="240" w:lineRule="auto"/>
              <w:ind w:firstLine="0"/>
              <w:jc w:val="center"/>
              <w:rPr>
                <w:b/>
                <w:bCs/>
                <w:sz w:val="22"/>
                <w:szCs w:val="22"/>
              </w:rPr>
            </w:pPr>
            <w:r w:rsidRPr="00007F4A">
              <w:rPr>
                <w:b/>
                <w:bCs/>
                <w:sz w:val="22"/>
                <w:szCs w:val="22"/>
              </w:rPr>
              <w:t>Код ЛС</w:t>
            </w:r>
          </w:p>
        </w:tc>
        <w:tc>
          <w:tcPr>
            <w:tcW w:w="850" w:type="dxa"/>
            <w:vMerge w:val="restart"/>
            <w:tcBorders>
              <w:top w:val="nil"/>
              <w:left w:val="single" w:sz="4" w:space="0" w:color="auto"/>
              <w:bottom w:val="single" w:sz="4" w:space="0" w:color="auto"/>
              <w:right w:val="single" w:sz="4" w:space="0" w:color="auto"/>
            </w:tcBorders>
            <w:vAlign w:val="center"/>
            <w:hideMark/>
          </w:tcPr>
          <w:p w14:paraId="1BBF84EC" w14:textId="77777777" w:rsidR="002822AC" w:rsidRPr="00007F4A" w:rsidRDefault="002822AC" w:rsidP="002822AC">
            <w:pPr>
              <w:spacing w:line="240" w:lineRule="auto"/>
              <w:ind w:firstLine="0"/>
              <w:jc w:val="center"/>
              <w:rPr>
                <w:b/>
                <w:bCs/>
                <w:sz w:val="22"/>
                <w:szCs w:val="22"/>
              </w:rPr>
            </w:pPr>
            <w:r w:rsidRPr="00007F4A">
              <w:rPr>
                <w:b/>
                <w:bCs/>
                <w:sz w:val="22"/>
                <w:szCs w:val="22"/>
              </w:rPr>
              <w:t>Склад</w:t>
            </w:r>
          </w:p>
        </w:tc>
        <w:tc>
          <w:tcPr>
            <w:tcW w:w="709" w:type="dxa"/>
            <w:vMerge w:val="restart"/>
            <w:tcBorders>
              <w:top w:val="nil"/>
              <w:left w:val="single" w:sz="4" w:space="0" w:color="auto"/>
              <w:bottom w:val="single" w:sz="4" w:space="0" w:color="auto"/>
              <w:right w:val="single" w:sz="4" w:space="0" w:color="auto"/>
            </w:tcBorders>
            <w:vAlign w:val="center"/>
            <w:hideMark/>
          </w:tcPr>
          <w:p w14:paraId="1D5B1998" w14:textId="77777777" w:rsidR="002822AC" w:rsidRPr="00007F4A" w:rsidRDefault="002822AC" w:rsidP="002822AC">
            <w:pPr>
              <w:spacing w:line="240" w:lineRule="auto"/>
              <w:ind w:firstLine="0"/>
              <w:jc w:val="center"/>
              <w:rPr>
                <w:b/>
                <w:bCs/>
                <w:sz w:val="22"/>
                <w:szCs w:val="22"/>
              </w:rPr>
            </w:pPr>
            <w:r w:rsidRPr="00007F4A">
              <w:rPr>
                <w:b/>
                <w:bCs/>
                <w:sz w:val="22"/>
                <w:szCs w:val="22"/>
              </w:rPr>
              <w:t>Название ЛС</w:t>
            </w:r>
          </w:p>
        </w:tc>
        <w:tc>
          <w:tcPr>
            <w:tcW w:w="992" w:type="dxa"/>
            <w:vMerge w:val="restart"/>
            <w:tcBorders>
              <w:top w:val="nil"/>
              <w:left w:val="single" w:sz="4" w:space="0" w:color="auto"/>
              <w:bottom w:val="single" w:sz="4" w:space="0" w:color="000000"/>
              <w:right w:val="single" w:sz="4" w:space="0" w:color="auto"/>
            </w:tcBorders>
            <w:vAlign w:val="center"/>
            <w:hideMark/>
          </w:tcPr>
          <w:p w14:paraId="4AF1971D" w14:textId="77777777" w:rsidR="002822AC" w:rsidRPr="00007F4A" w:rsidRDefault="002822AC" w:rsidP="002822AC">
            <w:pPr>
              <w:spacing w:line="240" w:lineRule="auto"/>
              <w:ind w:firstLine="0"/>
              <w:jc w:val="center"/>
              <w:rPr>
                <w:b/>
                <w:bCs/>
                <w:sz w:val="22"/>
                <w:szCs w:val="22"/>
              </w:rPr>
            </w:pPr>
            <w:r w:rsidRPr="00007F4A">
              <w:rPr>
                <w:b/>
                <w:bCs/>
                <w:sz w:val="22"/>
                <w:szCs w:val="22"/>
              </w:rPr>
              <w:t>Производитель</w:t>
            </w:r>
          </w:p>
        </w:tc>
        <w:tc>
          <w:tcPr>
            <w:tcW w:w="709" w:type="dxa"/>
            <w:vMerge w:val="restart"/>
            <w:tcBorders>
              <w:top w:val="nil"/>
              <w:left w:val="single" w:sz="4" w:space="0" w:color="auto"/>
              <w:bottom w:val="single" w:sz="4" w:space="0" w:color="auto"/>
              <w:right w:val="single" w:sz="4" w:space="0" w:color="auto"/>
            </w:tcBorders>
            <w:vAlign w:val="center"/>
            <w:hideMark/>
          </w:tcPr>
          <w:p w14:paraId="313F0489" w14:textId="77777777" w:rsidR="002822AC" w:rsidRPr="00007F4A" w:rsidRDefault="002822AC" w:rsidP="002822AC">
            <w:pPr>
              <w:spacing w:line="240" w:lineRule="auto"/>
              <w:ind w:firstLine="0"/>
              <w:jc w:val="center"/>
              <w:rPr>
                <w:b/>
                <w:bCs/>
                <w:sz w:val="22"/>
                <w:szCs w:val="22"/>
              </w:rPr>
            </w:pPr>
            <w:r w:rsidRPr="00007F4A">
              <w:rPr>
                <w:b/>
                <w:bCs/>
                <w:sz w:val="22"/>
                <w:szCs w:val="22"/>
              </w:rPr>
              <w:t>Серия</w:t>
            </w:r>
          </w:p>
        </w:tc>
        <w:tc>
          <w:tcPr>
            <w:tcW w:w="992" w:type="dxa"/>
            <w:vMerge w:val="restart"/>
            <w:tcBorders>
              <w:top w:val="nil"/>
              <w:left w:val="single" w:sz="4" w:space="0" w:color="auto"/>
              <w:bottom w:val="single" w:sz="4" w:space="0" w:color="000000"/>
              <w:right w:val="single" w:sz="4" w:space="0" w:color="auto"/>
            </w:tcBorders>
            <w:vAlign w:val="center"/>
            <w:hideMark/>
          </w:tcPr>
          <w:p w14:paraId="599DBCCE" w14:textId="77777777" w:rsidR="002822AC" w:rsidRPr="00007F4A" w:rsidRDefault="002822AC" w:rsidP="002822AC">
            <w:pPr>
              <w:spacing w:line="240" w:lineRule="auto"/>
              <w:ind w:firstLine="0"/>
              <w:jc w:val="center"/>
              <w:rPr>
                <w:b/>
                <w:bCs/>
                <w:sz w:val="22"/>
                <w:szCs w:val="22"/>
              </w:rPr>
            </w:pPr>
            <w:r w:rsidRPr="00007F4A">
              <w:rPr>
                <w:b/>
                <w:bCs/>
                <w:sz w:val="22"/>
                <w:szCs w:val="22"/>
              </w:rPr>
              <w:t>Срок годности</w:t>
            </w:r>
          </w:p>
        </w:tc>
        <w:tc>
          <w:tcPr>
            <w:tcW w:w="1134" w:type="dxa"/>
            <w:vMerge w:val="restart"/>
            <w:tcBorders>
              <w:top w:val="nil"/>
              <w:left w:val="single" w:sz="4" w:space="0" w:color="auto"/>
              <w:bottom w:val="single" w:sz="4" w:space="0" w:color="auto"/>
              <w:right w:val="single" w:sz="4" w:space="0" w:color="auto"/>
            </w:tcBorders>
            <w:vAlign w:val="center"/>
            <w:hideMark/>
          </w:tcPr>
          <w:p w14:paraId="13611E27" w14:textId="77777777" w:rsidR="002822AC" w:rsidRPr="00007F4A" w:rsidRDefault="002822AC" w:rsidP="002822AC">
            <w:pPr>
              <w:spacing w:line="240" w:lineRule="auto"/>
              <w:ind w:firstLine="0"/>
              <w:jc w:val="center"/>
              <w:rPr>
                <w:b/>
                <w:bCs/>
                <w:sz w:val="22"/>
                <w:szCs w:val="22"/>
              </w:rPr>
            </w:pPr>
            <w:r w:rsidRPr="00007F4A">
              <w:rPr>
                <w:b/>
                <w:bCs/>
                <w:sz w:val="22"/>
                <w:szCs w:val="22"/>
              </w:rPr>
              <w:t>Кол-во на складе</w:t>
            </w:r>
          </w:p>
        </w:tc>
        <w:tc>
          <w:tcPr>
            <w:tcW w:w="851" w:type="dxa"/>
            <w:vMerge w:val="restart"/>
            <w:tcBorders>
              <w:top w:val="nil"/>
              <w:left w:val="single" w:sz="4" w:space="0" w:color="auto"/>
              <w:bottom w:val="single" w:sz="4" w:space="0" w:color="auto"/>
              <w:right w:val="single" w:sz="4" w:space="0" w:color="auto"/>
            </w:tcBorders>
            <w:vAlign w:val="center"/>
            <w:hideMark/>
          </w:tcPr>
          <w:p w14:paraId="0FCE868D" w14:textId="77777777" w:rsidR="002822AC" w:rsidRPr="00007F4A" w:rsidRDefault="002822AC" w:rsidP="002822AC">
            <w:pPr>
              <w:spacing w:line="240" w:lineRule="auto"/>
              <w:ind w:firstLine="0"/>
              <w:jc w:val="center"/>
              <w:rPr>
                <w:b/>
                <w:bCs/>
                <w:sz w:val="22"/>
                <w:szCs w:val="22"/>
              </w:rPr>
            </w:pPr>
            <w:r w:rsidRPr="00007F4A">
              <w:rPr>
                <w:b/>
                <w:bCs/>
                <w:sz w:val="22"/>
                <w:szCs w:val="22"/>
              </w:rPr>
              <w:t>Цена</w:t>
            </w:r>
          </w:p>
        </w:tc>
        <w:tc>
          <w:tcPr>
            <w:tcW w:w="850" w:type="dxa"/>
            <w:vMerge w:val="restart"/>
            <w:tcBorders>
              <w:top w:val="nil"/>
              <w:left w:val="single" w:sz="4" w:space="0" w:color="auto"/>
              <w:bottom w:val="single" w:sz="4" w:space="0" w:color="auto"/>
              <w:right w:val="single" w:sz="4" w:space="0" w:color="auto"/>
            </w:tcBorders>
            <w:vAlign w:val="center"/>
            <w:hideMark/>
          </w:tcPr>
          <w:p w14:paraId="010C9489" w14:textId="77777777" w:rsidR="002822AC" w:rsidRPr="00007F4A" w:rsidRDefault="002822AC" w:rsidP="002822AC">
            <w:pPr>
              <w:spacing w:line="240" w:lineRule="auto"/>
              <w:ind w:firstLine="0"/>
              <w:jc w:val="center"/>
              <w:rPr>
                <w:b/>
                <w:bCs/>
                <w:sz w:val="22"/>
                <w:szCs w:val="22"/>
              </w:rPr>
            </w:pPr>
            <w:r w:rsidRPr="00007F4A">
              <w:rPr>
                <w:b/>
                <w:bCs/>
                <w:sz w:val="22"/>
                <w:szCs w:val="22"/>
              </w:rPr>
              <w:t>Сумма</w:t>
            </w:r>
          </w:p>
        </w:tc>
        <w:tc>
          <w:tcPr>
            <w:tcW w:w="4961" w:type="dxa"/>
            <w:gridSpan w:val="5"/>
            <w:tcBorders>
              <w:top w:val="single" w:sz="4" w:space="0" w:color="auto"/>
              <w:left w:val="nil"/>
              <w:bottom w:val="single" w:sz="4" w:space="0" w:color="auto"/>
              <w:right w:val="single" w:sz="4" w:space="0" w:color="000000"/>
            </w:tcBorders>
            <w:noWrap/>
            <w:vAlign w:val="center"/>
            <w:hideMark/>
          </w:tcPr>
          <w:p w14:paraId="5AAAFFEB" w14:textId="77777777" w:rsidR="002822AC" w:rsidRPr="00007F4A" w:rsidRDefault="002822AC" w:rsidP="002822AC">
            <w:pPr>
              <w:spacing w:line="240" w:lineRule="auto"/>
              <w:ind w:firstLine="0"/>
              <w:jc w:val="center"/>
              <w:rPr>
                <w:b/>
                <w:bCs/>
                <w:sz w:val="22"/>
                <w:szCs w:val="22"/>
              </w:rPr>
            </w:pPr>
            <w:r w:rsidRPr="00007F4A">
              <w:rPr>
                <w:b/>
                <w:bCs/>
                <w:sz w:val="22"/>
                <w:szCs w:val="22"/>
              </w:rPr>
              <w:t>Контракт</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6D28C465" w14:textId="77777777" w:rsidR="002822AC" w:rsidRPr="00007F4A" w:rsidRDefault="002822AC" w:rsidP="002822AC">
            <w:pPr>
              <w:spacing w:line="240" w:lineRule="auto"/>
              <w:ind w:firstLine="0"/>
              <w:jc w:val="center"/>
              <w:rPr>
                <w:b/>
                <w:bCs/>
                <w:sz w:val="22"/>
                <w:szCs w:val="22"/>
              </w:rPr>
            </w:pPr>
            <w:r w:rsidRPr="00007F4A">
              <w:rPr>
                <w:b/>
                <w:bCs/>
                <w:sz w:val="22"/>
                <w:szCs w:val="22"/>
              </w:rPr>
              <w:t>Владелец</w:t>
            </w:r>
          </w:p>
        </w:tc>
      </w:tr>
      <w:tr w:rsidR="002822AC" w:rsidRPr="00CB64F8" w14:paraId="36769ACD" w14:textId="77777777" w:rsidTr="002822AC">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410DF2"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5C0C599"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4F693966"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12CBEE73"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48776F0"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4BEAA1C4"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34CA81C"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2ED9EDB9"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981AAD9"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E84331A"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0A9586B" w14:textId="77777777" w:rsidR="002822AC" w:rsidRPr="00007F4A" w:rsidRDefault="002822AC" w:rsidP="002822AC">
            <w:pPr>
              <w:spacing w:line="256" w:lineRule="auto"/>
              <w:ind w:firstLine="0"/>
              <w:jc w:val="left"/>
              <w:rPr>
                <w:b/>
                <w:bCs/>
                <w:sz w:val="22"/>
                <w:szCs w:val="22"/>
              </w:rPr>
            </w:pPr>
          </w:p>
        </w:tc>
        <w:tc>
          <w:tcPr>
            <w:tcW w:w="992" w:type="dxa"/>
            <w:tcBorders>
              <w:top w:val="nil"/>
              <w:left w:val="nil"/>
              <w:bottom w:val="single" w:sz="4" w:space="0" w:color="auto"/>
              <w:right w:val="single" w:sz="4" w:space="0" w:color="auto"/>
            </w:tcBorders>
            <w:vAlign w:val="center"/>
            <w:hideMark/>
          </w:tcPr>
          <w:p w14:paraId="6BB1D0F8" w14:textId="77777777" w:rsidR="002822AC" w:rsidRPr="00007F4A" w:rsidRDefault="002822AC" w:rsidP="002822AC">
            <w:pPr>
              <w:spacing w:line="240" w:lineRule="auto"/>
              <w:ind w:firstLine="0"/>
              <w:jc w:val="center"/>
              <w:rPr>
                <w:b/>
                <w:bCs/>
                <w:sz w:val="22"/>
                <w:szCs w:val="22"/>
              </w:rPr>
            </w:pPr>
            <w:r w:rsidRPr="00007F4A">
              <w:rPr>
                <w:b/>
                <w:bCs/>
                <w:sz w:val="22"/>
                <w:szCs w:val="22"/>
              </w:rPr>
              <w:t>Номер</w:t>
            </w:r>
          </w:p>
        </w:tc>
        <w:tc>
          <w:tcPr>
            <w:tcW w:w="993" w:type="dxa"/>
            <w:tcBorders>
              <w:top w:val="nil"/>
              <w:left w:val="nil"/>
              <w:bottom w:val="single" w:sz="4" w:space="0" w:color="auto"/>
              <w:right w:val="single" w:sz="4" w:space="0" w:color="auto"/>
            </w:tcBorders>
            <w:vAlign w:val="center"/>
            <w:hideMark/>
          </w:tcPr>
          <w:p w14:paraId="1FAA9A9B" w14:textId="77777777" w:rsidR="002822AC" w:rsidRPr="00007F4A" w:rsidRDefault="002822AC" w:rsidP="002822AC">
            <w:pPr>
              <w:spacing w:line="240" w:lineRule="auto"/>
              <w:ind w:firstLine="0"/>
              <w:jc w:val="center"/>
              <w:rPr>
                <w:b/>
                <w:bCs/>
                <w:sz w:val="22"/>
                <w:szCs w:val="22"/>
              </w:rPr>
            </w:pPr>
            <w:r w:rsidRPr="00007F4A">
              <w:rPr>
                <w:b/>
                <w:bCs/>
                <w:sz w:val="22"/>
                <w:szCs w:val="22"/>
              </w:rPr>
              <w:t>Год контракта</w:t>
            </w:r>
          </w:p>
        </w:tc>
        <w:tc>
          <w:tcPr>
            <w:tcW w:w="992" w:type="dxa"/>
            <w:tcBorders>
              <w:top w:val="nil"/>
              <w:left w:val="nil"/>
              <w:bottom w:val="single" w:sz="4" w:space="0" w:color="auto"/>
              <w:right w:val="single" w:sz="4" w:space="0" w:color="auto"/>
            </w:tcBorders>
            <w:vAlign w:val="center"/>
            <w:hideMark/>
          </w:tcPr>
          <w:p w14:paraId="6EF9DDFC" w14:textId="77777777" w:rsidR="002822AC" w:rsidRPr="00007F4A" w:rsidRDefault="002822AC" w:rsidP="002822AC">
            <w:pPr>
              <w:spacing w:line="240" w:lineRule="auto"/>
              <w:ind w:firstLine="0"/>
              <w:jc w:val="center"/>
              <w:rPr>
                <w:b/>
                <w:bCs/>
                <w:sz w:val="22"/>
                <w:szCs w:val="22"/>
              </w:rPr>
            </w:pPr>
            <w:r w:rsidRPr="00007F4A">
              <w:rPr>
                <w:b/>
                <w:bCs/>
                <w:sz w:val="22"/>
                <w:szCs w:val="22"/>
              </w:rPr>
              <w:t>Дата заключения</w:t>
            </w:r>
          </w:p>
        </w:tc>
        <w:tc>
          <w:tcPr>
            <w:tcW w:w="1134" w:type="dxa"/>
            <w:tcBorders>
              <w:top w:val="nil"/>
              <w:left w:val="nil"/>
              <w:bottom w:val="single" w:sz="4" w:space="0" w:color="auto"/>
              <w:right w:val="single" w:sz="4" w:space="0" w:color="auto"/>
            </w:tcBorders>
            <w:vAlign w:val="center"/>
            <w:hideMark/>
          </w:tcPr>
          <w:p w14:paraId="02C5F6CD" w14:textId="77777777" w:rsidR="002822AC" w:rsidRPr="00007F4A" w:rsidRDefault="002822AC" w:rsidP="002822AC">
            <w:pPr>
              <w:spacing w:line="240" w:lineRule="auto"/>
              <w:ind w:firstLine="0"/>
              <w:jc w:val="center"/>
              <w:rPr>
                <w:b/>
                <w:bCs/>
                <w:sz w:val="22"/>
                <w:szCs w:val="22"/>
              </w:rPr>
            </w:pPr>
            <w:r w:rsidRPr="00007F4A">
              <w:rPr>
                <w:b/>
                <w:bCs/>
                <w:sz w:val="22"/>
                <w:szCs w:val="22"/>
              </w:rPr>
              <w:t>Дата начала</w:t>
            </w:r>
          </w:p>
        </w:tc>
        <w:tc>
          <w:tcPr>
            <w:tcW w:w="850" w:type="dxa"/>
            <w:tcBorders>
              <w:top w:val="nil"/>
              <w:left w:val="nil"/>
              <w:bottom w:val="single" w:sz="4" w:space="0" w:color="auto"/>
              <w:right w:val="single" w:sz="4" w:space="0" w:color="auto"/>
            </w:tcBorders>
            <w:vAlign w:val="center"/>
            <w:hideMark/>
          </w:tcPr>
          <w:p w14:paraId="7F99B976" w14:textId="77777777" w:rsidR="002822AC" w:rsidRPr="00007F4A" w:rsidRDefault="002822AC" w:rsidP="002822AC">
            <w:pPr>
              <w:spacing w:line="240" w:lineRule="auto"/>
              <w:ind w:firstLine="0"/>
              <w:jc w:val="center"/>
              <w:rPr>
                <w:b/>
                <w:bCs/>
                <w:sz w:val="22"/>
                <w:szCs w:val="22"/>
              </w:rPr>
            </w:pPr>
            <w:r w:rsidRPr="00007F4A">
              <w:rPr>
                <w:b/>
                <w:bCs/>
                <w:sz w:val="22"/>
                <w:szCs w:val="22"/>
              </w:rPr>
              <w:t>Дата окончания</w:t>
            </w:r>
          </w:p>
        </w:tc>
        <w:tc>
          <w:tcPr>
            <w:tcW w:w="1134" w:type="dxa"/>
            <w:vMerge/>
            <w:tcBorders>
              <w:top w:val="nil"/>
              <w:left w:val="single" w:sz="4" w:space="0" w:color="auto"/>
              <w:bottom w:val="single" w:sz="4" w:space="0" w:color="auto"/>
              <w:right w:val="single" w:sz="4" w:space="0" w:color="auto"/>
            </w:tcBorders>
            <w:vAlign w:val="center"/>
            <w:hideMark/>
          </w:tcPr>
          <w:p w14:paraId="476CDD67" w14:textId="77777777" w:rsidR="002822AC" w:rsidRPr="00007F4A" w:rsidRDefault="002822AC" w:rsidP="002822AC">
            <w:pPr>
              <w:spacing w:line="256" w:lineRule="auto"/>
              <w:ind w:firstLine="0"/>
              <w:jc w:val="left"/>
              <w:rPr>
                <w:b/>
                <w:bCs/>
                <w:sz w:val="22"/>
                <w:szCs w:val="22"/>
              </w:rPr>
            </w:pPr>
          </w:p>
        </w:tc>
      </w:tr>
      <w:tr w:rsidR="002822AC" w:rsidRPr="00CB64F8" w14:paraId="125939A7" w14:textId="77777777" w:rsidTr="002822AC">
        <w:trPr>
          <w:trHeight w:val="264"/>
        </w:trPr>
        <w:tc>
          <w:tcPr>
            <w:tcW w:w="600" w:type="dxa"/>
            <w:tcBorders>
              <w:top w:val="nil"/>
              <w:left w:val="single" w:sz="4" w:space="0" w:color="auto"/>
              <w:bottom w:val="single" w:sz="4" w:space="0" w:color="auto"/>
              <w:right w:val="single" w:sz="4" w:space="0" w:color="auto"/>
            </w:tcBorders>
            <w:noWrap/>
            <w:vAlign w:val="bottom"/>
            <w:hideMark/>
          </w:tcPr>
          <w:p w14:paraId="7F1D70E7"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820" w:type="dxa"/>
            <w:tcBorders>
              <w:top w:val="nil"/>
              <w:left w:val="nil"/>
              <w:bottom w:val="single" w:sz="4" w:space="0" w:color="auto"/>
              <w:right w:val="single" w:sz="4" w:space="0" w:color="auto"/>
            </w:tcBorders>
            <w:noWrap/>
            <w:vAlign w:val="bottom"/>
            <w:hideMark/>
          </w:tcPr>
          <w:p w14:paraId="2781443B"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702" w:type="dxa"/>
            <w:tcBorders>
              <w:top w:val="nil"/>
              <w:left w:val="nil"/>
              <w:bottom w:val="single" w:sz="4" w:space="0" w:color="auto"/>
              <w:right w:val="single" w:sz="4" w:space="0" w:color="auto"/>
            </w:tcBorders>
            <w:noWrap/>
            <w:vAlign w:val="bottom"/>
            <w:hideMark/>
          </w:tcPr>
          <w:p w14:paraId="25235E15"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850" w:type="dxa"/>
            <w:tcBorders>
              <w:top w:val="nil"/>
              <w:left w:val="nil"/>
              <w:bottom w:val="single" w:sz="4" w:space="0" w:color="auto"/>
              <w:right w:val="single" w:sz="4" w:space="0" w:color="auto"/>
            </w:tcBorders>
            <w:noWrap/>
            <w:vAlign w:val="bottom"/>
            <w:hideMark/>
          </w:tcPr>
          <w:p w14:paraId="58DD0C84"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709" w:type="dxa"/>
            <w:tcBorders>
              <w:top w:val="nil"/>
              <w:left w:val="nil"/>
              <w:bottom w:val="single" w:sz="4" w:space="0" w:color="auto"/>
              <w:right w:val="single" w:sz="4" w:space="0" w:color="auto"/>
            </w:tcBorders>
            <w:noWrap/>
            <w:vAlign w:val="bottom"/>
            <w:hideMark/>
          </w:tcPr>
          <w:p w14:paraId="33360955"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992" w:type="dxa"/>
            <w:tcBorders>
              <w:top w:val="nil"/>
              <w:left w:val="nil"/>
              <w:bottom w:val="single" w:sz="4" w:space="0" w:color="auto"/>
              <w:right w:val="single" w:sz="4" w:space="0" w:color="auto"/>
            </w:tcBorders>
            <w:noWrap/>
            <w:vAlign w:val="bottom"/>
            <w:hideMark/>
          </w:tcPr>
          <w:p w14:paraId="3B10D281" w14:textId="77777777" w:rsidR="002822AC" w:rsidRPr="00007F4A" w:rsidRDefault="002822AC" w:rsidP="002822AC">
            <w:pPr>
              <w:spacing w:line="240" w:lineRule="auto"/>
              <w:ind w:firstLine="0"/>
              <w:jc w:val="center"/>
              <w:rPr>
                <w:sz w:val="22"/>
                <w:szCs w:val="22"/>
              </w:rPr>
            </w:pPr>
            <w:r w:rsidRPr="00007F4A">
              <w:rPr>
                <w:sz w:val="22"/>
                <w:szCs w:val="22"/>
              </w:rPr>
              <w:t>6</w:t>
            </w:r>
          </w:p>
        </w:tc>
        <w:tc>
          <w:tcPr>
            <w:tcW w:w="709" w:type="dxa"/>
            <w:tcBorders>
              <w:top w:val="nil"/>
              <w:left w:val="nil"/>
              <w:bottom w:val="single" w:sz="4" w:space="0" w:color="auto"/>
              <w:right w:val="single" w:sz="4" w:space="0" w:color="auto"/>
            </w:tcBorders>
            <w:noWrap/>
            <w:vAlign w:val="bottom"/>
            <w:hideMark/>
          </w:tcPr>
          <w:p w14:paraId="0F68636D"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992" w:type="dxa"/>
            <w:tcBorders>
              <w:top w:val="nil"/>
              <w:left w:val="nil"/>
              <w:bottom w:val="single" w:sz="4" w:space="0" w:color="auto"/>
              <w:right w:val="single" w:sz="4" w:space="0" w:color="auto"/>
            </w:tcBorders>
            <w:noWrap/>
            <w:vAlign w:val="bottom"/>
            <w:hideMark/>
          </w:tcPr>
          <w:p w14:paraId="32BB07CB" w14:textId="77777777" w:rsidR="002822AC" w:rsidRPr="00007F4A" w:rsidRDefault="002822AC" w:rsidP="002822AC">
            <w:pPr>
              <w:spacing w:line="240" w:lineRule="auto"/>
              <w:ind w:firstLine="0"/>
              <w:jc w:val="center"/>
              <w:rPr>
                <w:sz w:val="22"/>
                <w:szCs w:val="22"/>
              </w:rPr>
            </w:pPr>
            <w:r w:rsidRPr="00007F4A">
              <w:rPr>
                <w:sz w:val="22"/>
                <w:szCs w:val="22"/>
              </w:rPr>
              <w:t>8</w:t>
            </w:r>
          </w:p>
        </w:tc>
        <w:tc>
          <w:tcPr>
            <w:tcW w:w="1134" w:type="dxa"/>
            <w:tcBorders>
              <w:top w:val="nil"/>
              <w:left w:val="nil"/>
              <w:bottom w:val="single" w:sz="4" w:space="0" w:color="auto"/>
              <w:right w:val="single" w:sz="4" w:space="0" w:color="auto"/>
            </w:tcBorders>
            <w:noWrap/>
            <w:vAlign w:val="bottom"/>
            <w:hideMark/>
          </w:tcPr>
          <w:p w14:paraId="4C26BD41" w14:textId="77777777" w:rsidR="002822AC" w:rsidRPr="00007F4A" w:rsidRDefault="002822AC" w:rsidP="002822AC">
            <w:pPr>
              <w:spacing w:line="240" w:lineRule="auto"/>
              <w:ind w:firstLine="0"/>
              <w:jc w:val="center"/>
              <w:rPr>
                <w:sz w:val="22"/>
                <w:szCs w:val="22"/>
              </w:rPr>
            </w:pPr>
            <w:r w:rsidRPr="00007F4A">
              <w:rPr>
                <w:sz w:val="22"/>
                <w:szCs w:val="22"/>
              </w:rPr>
              <w:t>9</w:t>
            </w:r>
          </w:p>
        </w:tc>
        <w:tc>
          <w:tcPr>
            <w:tcW w:w="851" w:type="dxa"/>
            <w:tcBorders>
              <w:top w:val="nil"/>
              <w:left w:val="nil"/>
              <w:bottom w:val="single" w:sz="4" w:space="0" w:color="auto"/>
              <w:right w:val="single" w:sz="4" w:space="0" w:color="auto"/>
            </w:tcBorders>
            <w:noWrap/>
            <w:vAlign w:val="bottom"/>
            <w:hideMark/>
          </w:tcPr>
          <w:p w14:paraId="05373D89" w14:textId="77777777" w:rsidR="002822AC" w:rsidRPr="00007F4A" w:rsidRDefault="002822AC" w:rsidP="002822AC">
            <w:pPr>
              <w:spacing w:line="240" w:lineRule="auto"/>
              <w:ind w:firstLine="0"/>
              <w:jc w:val="center"/>
              <w:rPr>
                <w:sz w:val="22"/>
                <w:szCs w:val="22"/>
              </w:rPr>
            </w:pPr>
            <w:r w:rsidRPr="00007F4A">
              <w:rPr>
                <w:sz w:val="22"/>
                <w:szCs w:val="22"/>
              </w:rPr>
              <w:t>10</w:t>
            </w:r>
          </w:p>
        </w:tc>
        <w:tc>
          <w:tcPr>
            <w:tcW w:w="850" w:type="dxa"/>
            <w:tcBorders>
              <w:top w:val="nil"/>
              <w:left w:val="nil"/>
              <w:bottom w:val="single" w:sz="4" w:space="0" w:color="auto"/>
              <w:right w:val="single" w:sz="4" w:space="0" w:color="auto"/>
            </w:tcBorders>
            <w:noWrap/>
            <w:vAlign w:val="bottom"/>
            <w:hideMark/>
          </w:tcPr>
          <w:p w14:paraId="334058DB" w14:textId="77777777" w:rsidR="002822AC" w:rsidRPr="00007F4A" w:rsidRDefault="002822AC" w:rsidP="002822AC">
            <w:pPr>
              <w:spacing w:line="240" w:lineRule="auto"/>
              <w:ind w:firstLine="0"/>
              <w:jc w:val="center"/>
              <w:rPr>
                <w:sz w:val="22"/>
                <w:szCs w:val="22"/>
              </w:rPr>
            </w:pPr>
            <w:r w:rsidRPr="00007F4A">
              <w:rPr>
                <w:sz w:val="22"/>
                <w:szCs w:val="22"/>
              </w:rPr>
              <w:t>11</w:t>
            </w:r>
          </w:p>
        </w:tc>
        <w:tc>
          <w:tcPr>
            <w:tcW w:w="992" w:type="dxa"/>
            <w:tcBorders>
              <w:top w:val="nil"/>
              <w:left w:val="nil"/>
              <w:bottom w:val="single" w:sz="4" w:space="0" w:color="auto"/>
              <w:right w:val="single" w:sz="4" w:space="0" w:color="auto"/>
            </w:tcBorders>
            <w:vAlign w:val="center"/>
            <w:hideMark/>
          </w:tcPr>
          <w:p w14:paraId="469DAA37" w14:textId="77777777" w:rsidR="002822AC" w:rsidRPr="00007F4A" w:rsidRDefault="002822AC" w:rsidP="002822AC">
            <w:pPr>
              <w:spacing w:line="240" w:lineRule="auto"/>
              <w:ind w:firstLine="0"/>
              <w:jc w:val="center"/>
              <w:rPr>
                <w:sz w:val="22"/>
                <w:szCs w:val="22"/>
              </w:rPr>
            </w:pPr>
            <w:r w:rsidRPr="00007F4A">
              <w:rPr>
                <w:sz w:val="22"/>
                <w:szCs w:val="22"/>
              </w:rPr>
              <w:t>12</w:t>
            </w:r>
          </w:p>
        </w:tc>
        <w:tc>
          <w:tcPr>
            <w:tcW w:w="993" w:type="dxa"/>
            <w:tcBorders>
              <w:top w:val="nil"/>
              <w:left w:val="nil"/>
              <w:bottom w:val="single" w:sz="4" w:space="0" w:color="auto"/>
              <w:right w:val="single" w:sz="4" w:space="0" w:color="auto"/>
            </w:tcBorders>
            <w:vAlign w:val="center"/>
            <w:hideMark/>
          </w:tcPr>
          <w:p w14:paraId="2997E5F6" w14:textId="77777777" w:rsidR="002822AC" w:rsidRPr="00007F4A" w:rsidRDefault="002822AC" w:rsidP="002822AC">
            <w:pPr>
              <w:spacing w:line="240" w:lineRule="auto"/>
              <w:ind w:firstLine="0"/>
              <w:jc w:val="center"/>
              <w:rPr>
                <w:sz w:val="22"/>
                <w:szCs w:val="22"/>
              </w:rPr>
            </w:pPr>
            <w:r w:rsidRPr="00007F4A">
              <w:rPr>
                <w:sz w:val="22"/>
                <w:szCs w:val="22"/>
              </w:rPr>
              <w:t>13</w:t>
            </w:r>
          </w:p>
        </w:tc>
        <w:tc>
          <w:tcPr>
            <w:tcW w:w="992" w:type="dxa"/>
            <w:tcBorders>
              <w:top w:val="nil"/>
              <w:left w:val="nil"/>
              <w:bottom w:val="single" w:sz="4" w:space="0" w:color="auto"/>
              <w:right w:val="single" w:sz="4" w:space="0" w:color="auto"/>
            </w:tcBorders>
            <w:vAlign w:val="center"/>
            <w:hideMark/>
          </w:tcPr>
          <w:p w14:paraId="435DCA03" w14:textId="77777777" w:rsidR="002822AC" w:rsidRPr="00007F4A" w:rsidRDefault="002822AC" w:rsidP="002822AC">
            <w:pPr>
              <w:spacing w:line="240" w:lineRule="auto"/>
              <w:ind w:firstLine="0"/>
              <w:jc w:val="center"/>
              <w:rPr>
                <w:sz w:val="22"/>
                <w:szCs w:val="22"/>
              </w:rPr>
            </w:pPr>
            <w:r w:rsidRPr="00007F4A">
              <w:rPr>
                <w:sz w:val="22"/>
                <w:szCs w:val="22"/>
              </w:rPr>
              <w:t>14</w:t>
            </w:r>
          </w:p>
        </w:tc>
        <w:tc>
          <w:tcPr>
            <w:tcW w:w="1134" w:type="dxa"/>
            <w:tcBorders>
              <w:top w:val="nil"/>
              <w:left w:val="nil"/>
              <w:bottom w:val="single" w:sz="4" w:space="0" w:color="auto"/>
              <w:right w:val="single" w:sz="4" w:space="0" w:color="auto"/>
            </w:tcBorders>
            <w:vAlign w:val="center"/>
            <w:hideMark/>
          </w:tcPr>
          <w:p w14:paraId="001B9F0C" w14:textId="77777777" w:rsidR="002822AC" w:rsidRPr="00007F4A" w:rsidRDefault="002822AC" w:rsidP="002822AC">
            <w:pPr>
              <w:spacing w:line="240" w:lineRule="auto"/>
              <w:ind w:firstLine="0"/>
              <w:jc w:val="center"/>
              <w:rPr>
                <w:sz w:val="22"/>
                <w:szCs w:val="22"/>
              </w:rPr>
            </w:pPr>
            <w:r w:rsidRPr="00007F4A">
              <w:rPr>
                <w:sz w:val="22"/>
                <w:szCs w:val="22"/>
              </w:rPr>
              <w:t>15</w:t>
            </w:r>
          </w:p>
        </w:tc>
        <w:tc>
          <w:tcPr>
            <w:tcW w:w="850" w:type="dxa"/>
            <w:tcBorders>
              <w:top w:val="nil"/>
              <w:left w:val="nil"/>
              <w:bottom w:val="single" w:sz="4" w:space="0" w:color="auto"/>
              <w:right w:val="single" w:sz="4" w:space="0" w:color="auto"/>
            </w:tcBorders>
            <w:vAlign w:val="center"/>
            <w:hideMark/>
          </w:tcPr>
          <w:p w14:paraId="3EB14D8D" w14:textId="77777777" w:rsidR="002822AC" w:rsidRPr="00007F4A" w:rsidRDefault="002822AC" w:rsidP="002822AC">
            <w:pPr>
              <w:spacing w:line="240" w:lineRule="auto"/>
              <w:ind w:firstLine="0"/>
              <w:jc w:val="center"/>
              <w:rPr>
                <w:sz w:val="22"/>
                <w:szCs w:val="22"/>
              </w:rPr>
            </w:pPr>
            <w:r w:rsidRPr="00007F4A">
              <w:rPr>
                <w:sz w:val="22"/>
                <w:szCs w:val="22"/>
              </w:rPr>
              <w:t>16</w:t>
            </w:r>
          </w:p>
        </w:tc>
        <w:tc>
          <w:tcPr>
            <w:tcW w:w="1134" w:type="dxa"/>
            <w:tcBorders>
              <w:top w:val="nil"/>
              <w:left w:val="nil"/>
              <w:bottom w:val="single" w:sz="4" w:space="0" w:color="auto"/>
              <w:right w:val="single" w:sz="4" w:space="0" w:color="auto"/>
            </w:tcBorders>
            <w:vAlign w:val="center"/>
            <w:hideMark/>
          </w:tcPr>
          <w:p w14:paraId="32F8EAEC" w14:textId="77777777" w:rsidR="002822AC" w:rsidRPr="00007F4A" w:rsidRDefault="002822AC" w:rsidP="002822AC">
            <w:pPr>
              <w:spacing w:line="240" w:lineRule="auto"/>
              <w:ind w:firstLine="0"/>
              <w:jc w:val="center"/>
              <w:rPr>
                <w:sz w:val="22"/>
                <w:szCs w:val="22"/>
              </w:rPr>
            </w:pPr>
            <w:r w:rsidRPr="00007F4A">
              <w:rPr>
                <w:sz w:val="22"/>
                <w:szCs w:val="22"/>
              </w:rPr>
              <w:t>17</w:t>
            </w:r>
          </w:p>
        </w:tc>
      </w:tr>
      <w:tr w:rsidR="002822AC" w:rsidRPr="00CB64F8" w14:paraId="42634B7E" w14:textId="77777777" w:rsidTr="002822AC">
        <w:trPr>
          <w:trHeight w:val="264"/>
        </w:trPr>
        <w:tc>
          <w:tcPr>
            <w:tcW w:w="600" w:type="dxa"/>
            <w:tcBorders>
              <w:top w:val="nil"/>
              <w:left w:val="single" w:sz="4" w:space="0" w:color="auto"/>
              <w:bottom w:val="single" w:sz="4" w:space="0" w:color="auto"/>
              <w:right w:val="single" w:sz="4" w:space="0" w:color="auto"/>
            </w:tcBorders>
            <w:noWrap/>
            <w:vAlign w:val="bottom"/>
            <w:hideMark/>
          </w:tcPr>
          <w:p w14:paraId="04056DF3"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820" w:type="dxa"/>
            <w:tcBorders>
              <w:top w:val="nil"/>
              <w:left w:val="nil"/>
              <w:bottom w:val="single" w:sz="4" w:space="0" w:color="auto"/>
              <w:right w:val="single" w:sz="4" w:space="0" w:color="auto"/>
            </w:tcBorders>
            <w:noWrap/>
            <w:vAlign w:val="center"/>
            <w:hideMark/>
          </w:tcPr>
          <w:p w14:paraId="5F57B22E" w14:textId="490750B1" w:rsidR="002822AC" w:rsidRPr="00007F4A" w:rsidRDefault="002822AC" w:rsidP="002822AC">
            <w:pPr>
              <w:spacing w:line="240" w:lineRule="auto"/>
              <w:ind w:firstLine="0"/>
              <w:jc w:val="left"/>
              <w:rPr>
                <w:sz w:val="22"/>
                <w:szCs w:val="22"/>
              </w:rPr>
            </w:pPr>
          </w:p>
        </w:tc>
        <w:tc>
          <w:tcPr>
            <w:tcW w:w="702" w:type="dxa"/>
            <w:tcBorders>
              <w:top w:val="nil"/>
              <w:left w:val="nil"/>
              <w:bottom w:val="single" w:sz="4" w:space="0" w:color="auto"/>
              <w:right w:val="single" w:sz="4" w:space="0" w:color="auto"/>
            </w:tcBorders>
            <w:noWrap/>
            <w:vAlign w:val="center"/>
            <w:hideMark/>
          </w:tcPr>
          <w:p w14:paraId="425B83AD" w14:textId="057DE002" w:rsidR="002822AC" w:rsidRPr="00007F4A" w:rsidRDefault="002822AC" w:rsidP="002822AC">
            <w:pPr>
              <w:spacing w:line="240" w:lineRule="auto"/>
              <w:ind w:firstLine="0"/>
              <w:jc w:val="left"/>
              <w:rPr>
                <w:sz w:val="22"/>
                <w:szCs w:val="22"/>
              </w:rPr>
            </w:pPr>
          </w:p>
        </w:tc>
        <w:tc>
          <w:tcPr>
            <w:tcW w:w="850" w:type="dxa"/>
            <w:tcBorders>
              <w:top w:val="nil"/>
              <w:left w:val="nil"/>
              <w:bottom w:val="single" w:sz="4" w:space="0" w:color="auto"/>
              <w:right w:val="single" w:sz="4" w:space="0" w:color="auto"/>
            </w:tcBorders>
            <w:noWrap/>
            <w:vAlign w:val="center"/>
            <w:hideMark/>
          </w:tcPr>
          <w:p w14:paraId="4BD74C14" w14:textId="0358ECB7"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1D8E7901" w14:textId="43CBFA95" w:rsidR="002822AC" w:rsidRPr="00007F4A" w:rsidRDefault="002822AC" w:rsidP="002822AC">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center"/>
            <w:hideMark/>
          </w:tcPr>
          <w:p w14:paraId="7DC4D7C1" w14:textId="0AED11AE" w:rsidR="002822AC" w:rsidRPr="00007F4A" w:rsidRDefault="002822AC" w:rsidP="002822AC">
            <w:pPr>
              <w:spacing w:line="240" w:lineRule="auto"/>
              <w:ind w:firstLine="0"/>
              <w:jc w:val="left"/>
              <w:rPr>
                <w:sz w:val="22"/>
                <w:szCs w:val="22"/>
              </w:rPr>
            </w:pPr>
          </w:p>
        </w:tc>
        <w:tc>
          <w:tcPr>
            <w:tcW w:w="709" w:type="dxa"/>
            <w:tcBorders>
              <w:top w:val="nil"/>
              <w:left w:val="nil"/>
              <w:bottom w:val="single" w:sz="4" w:space="0" w:color="auto"/>
              <w:right w:val="single" w:sz="4" w:space="0" w:color="auto"/>
            </w:tcBorders>
            <w:noWrap/>
            <w:vAlign w:val="center"/>
            <w:hideMark/>
          </w:tcPr>
          <w:p w14:paraId="0395F064" w14:textId="6C797792" w:rsidR="002822AC" w:rsidRPr="00007F4A" w:rsidRDefault="002822AC" w:rsidP="002822AC">
            <w:pPr>
              <w:spacing w:line="240" w:lineRule="auto"/>
              <w:ind w:firstLine="0"/>
              <w:jc w:val="left"/>
              <w:rPr>
                <w:sz w:val="22"/>
                <w:szCs w:val="22"/>
              </w:rPr>
            </w:pPr>
          </w:p>
        </w:tc>
        <w:tc>
          <w:tcPr>
            <w:tcW w:w="992" w:type="dxa"/>
            <w:tcBorders>
              <w:top w:val="nil"/>
              <w:left w:val="nil"/>
              <w:bottom w:val="single" w:sz="4" w:space="0" w:color="auto"/>
              <w:right w:val="single" w:sz="4" w:space="0" w:color="auto"/>
            </w:tcBorders>
            <w:noWrap/>
            <w:vAlign w:val="center"/>
            <w:hideMark/>
          </w:tcPr>
          <w:p w14:paraId="2A33E7BF" w14:textId="621C230C" w:rsidR="002822AC" w:rsidRPr="00007F4A" w:rsidRDefault="002822AC" w:rsidP="002822AC">
            <w:pPr>
              <w:spacing w:line="240" w:lineRule="auto"/>
              <w:ind w:firstLine="0"/>
              <w:jc w:val="left"/>
              <w:rPr>
                <w:sz w:val="22"/>
                <w:szCs w:val="22"/>
              </w:rPr>
            </w:pPr>
          </w:p>
        </w:tc>
        <w:tc>
          <w:tcPr>
            <w:tcW w:w="1134" w:type="dxa"/>
            <w:tcBorders>
              <w:top w:val="nil"/>
              <w:left w:val="nil"/>
              <w:bottom w:val="single" w:sz="4" w:space="0" w:color="auto"/>
              <w:right w:val="single" w:sz="4" w:space="0" w:color="auto"/>
            </w:tcBorders>
            <w:noWrap/>
            <w:vAlign w:val="center"/>
            <w:hideMark/>
          </w:tcPr>
          <w:p w14:paraId="244E65CD" w14:textId="0CEFAF13" w:rsidR="002822AC" w:rsidRPr="00007F4A" w:rsidRDefault="002822AC" w:rsidP="002822AC">
            <w:pPr>
              <w:spacing w:line="240" w:lineRule="auto"/>
              <w:ind w:firstLine="0"/>
              <w:jc w:val="right"/>
              <w:rPr>
                <w:sz w:val="22"/>
                <w:szCs w:val="22"/>
              </w:rPr>
            </w:pPr>
          </w:p>
        </w:tc>
        <w:tc>
          <w:tcPr>
            <w:tcW w:w="851" w:type="dxa"/>
            <w:tcBorders>
              <w:top w:val="nil"/>
              <w:left w:val="nil"/>
              <w:bottom w:val="single" w:sz="4" w:space="0" w:color="auto"/>
              <w:right w:val="single" w:sz="4" w:space="0" w:color="auto"/>
            </w:tcBorders>
            <w:noWrap/>
            <w:vAlign w:val="center"/>
            <w:hideMark/>
          </w:tcPr>
          <w:p w14:paraId="6EA43406" w14:textId="0DE7B3F6" w:rsidR="002822AC" w:rsidRPr="00007F4A" w:rsidRDefault="002822AC" w:rsidP="002822AC">
            <w:pPr>
              <w:spacing w:line="240" w:lineRule="auto"/>
              <w:ind w:firstLine="0"/>
              <w:jc w:val="right"/>
              <w:rPr>
                <w:sz w:val="22"/>
                <w:szCs w:val="22"/>
              </w:rPr>
            </w:pPr>
          </w:p>
        </w:tc>
        <w:tc>
          <w:tcPr>
            <w:tcW w:w="850" w:type="dxa"/>
            <w:tcBorders>
              <w:top w:val="nil"/>
              <w:left w:val="nil"/>
              <w:bottom w:val="single" w:sz="4" w:space="0" w:color="auto"/>
              <w:right w:val="single" w:sz="4" w:space="0" w:color="auto"/>
            </w:tcBorders>
            <w:noWrap/>
            <w:vAlign w:val="center"/>
            <w:hideMark/>
          </w:tcPr>
          <w:p w14:paraId="2C6CC01E" w14:textId="55C1FBDA" w:rsidR="002822AC" w:rsidRPr="00007F4A" w:rsidRDefault="002822AC" w:rsidP="002822AC">
            <w:pPr>
              <w:spacing w:line="240" w:lineRule="auto"/>
              <w:ind w:firstLine="0"/>
              <w:jc w:val="right"/>
              <w:rPr>
                <w:sz w:val="22"/>
                <w:szCs w:val="22"/>
              </w:rPr>
            </w:pPr>
          </w:p>
        </w:tc>
        <w:tc>
          <w:tcPr>
            <w:tcW w:w="992" w:type="dxa"/>
            <w:tcBorders>
              <w:top w:val="nil"/>
              <w:left w:val="nil"/>
              <w:bottom w:val="single" w:sz="4" w:space="0" w:color="auto"/>
              <w:right w:val="single" w:sz="4" w:space="0" w:color="auto"/>
            </w:tcBorders>
            <w:noWrap/>
            <w:vAlign w:val="bottom"/>
            <w:hideMark/>
          </w:tcPr>
          <w:p w14:paraId="63131524" w14:textId="410AC8B1" w:rsidR="002822AC" w:rsidRPr="00007F4A" w:rsidRDefault="002822AC" w:rsidP="002822AC">
            <w:pPr>
              <w:spacing w:line="240" w:lineRule="auto"/>
              <w:ind w:firstLine="0"/>
              <w:jc w:val="center"/>
              <w:rPr>
                <w:sz w:val="22"/>
                <w:szCs w:val="22"/>
              </w:rPr>
            </w:pPr>
          </w:p>
        </w:tc>
        <w:tc>
          <w:tcPr>
            <w:tcW w:w="993" w:type="dxa"/>
            <w:tcBorders>
              <w:top w:val="nil"/>
              <w:left w:val="nil"/>
              <w:bottom w:val="single" w:sz="4" w:space="0" w:color="auto"/>
              <w:right w:val="single" w:sz="4" w:space="0" w:color="auto"/>
            </w:tcBorders>
            <w:noWrap/>
            <w:vAlign w:val="bottom"/>
            <w:hideMark/>
          </w:tcPr>
          <w:p w14:paraId="6E1EE28A" w14:textId="7DA5145A" w:rsidR="002822AC" w:rsidRPr="00007F4A" w:rsidRDefault="002822AC" w:rsidP="002822AC">
            <w:pPr>
              <w:spacing w:line="240" w:lineRule="auto"/>
              <w:ind w:firstLine="0"/>
              <w:jc w:val="center"/>
              <w:rPr>
                <w:sz w:val="22"/>
                <w:szCs w:val="22"/>
              </w:rPr>
            </w:pPr>
          </w:p>
        </w:tc>
        <w:tc>
          <w:tcPr>
            <w:tcW w:w="992" w:type="dxa"/>
            <w:tcBorders>
              <w:top w:val="nil"/>
              <w:left w:val="nil"/>
              <w:bottom w:val="single" w:sz="4" w:space="0" w:color="auto"/>
              <w:right w:val="single" w:sz="4" w:space="0" w:color="auto"/>
            </w:tcBorders>
            <w:noWrap/>
            <w:vAlign w:val="bottom"/>
            <w:hideMark/>
          </w:tcPr>
          <w:p w14:paraId="31E5A785" w14:textId="7BC9894C" w:rsidR="002822AC" w:rsidRPr="00007F4A" w:rsidRDefault="002822AC" w:rsidP="002822AC">
            <w:pPr>
              <w:spacing w:line="240" w:lineRule="auto"/>
              <w:ind w:firstLine="0"/>
              <w:jc w:val="center"/>
              <w:rPr>
                <w:sz w:val="22"/>
                <w:szCs w:val="22"/>
              </w:rPr>
            </w:pPr>
          </w:p>
        </w:tc>
        <w:tc>
          <w:tcPr>
            <w:tcW w:w="1134" w:type="dxa"/>
            <w:tcBorders>
              <w:top w:val="nil"/>
              <w:left w:val="nil"/>
              <w:bottom w:val="single" w:sz="4" w:space="0" w:color="auto"/>
              <w:right w:val="single" w:sz="4" w:space="0" w:color="auto"/>
            </w:tcBorders>
            <w:noWrap/>
            <w:vAlign w:val="bottom"/>
            <w:hideMark/>
          </w:tcPr>
          <w:p w14:paraId="525855A2" w14:textId="69E470D5" w:rsidR="002822AC" w:rsidRPr="00007F4A" w:rsidRDefault="002822AC" w:rsidP="002822AC">
            <w:pPr>
              <w:spacing w:line="240" w:lineRule="auto"/>
              <w:ind w:firstLine="0"/>
              <w:jc w:val="center"/>
              <w:rPr>
                <w:sz w:val="22"/>
                <w:szCs w:val="22"/>
              </w:rPr>
            </w:pPr>
          </w:p>
        </w:tc>
        <w:tc>
          <w:tcPr>
            <w:tcW w:w="850" w:type="dxa"/>
            <w:tcBorders>
              <w:top w:val="nil"/>
              <w:left w:val="nil"/>
              <w:bottom w:val="single" w:sz="4" w:space="0" w:color="auto"/>
              <w:right w:val="single" w:sz="4" w:space="0" w:color="auto"/>
            </w:tcBorders>
            <w:noWrap/>
            <w:vAlign w:val="bottom"/>
            <w:hideMark/>
          </w:tcPr>
          <w:p w14:paraId="21DA0A29" w14:textId="69AE9704" w:rsidR="002822AC" w:rsidRPr="00007F4A" w:rsidRDefault="002822AC" w:rsidP="002822AC">
            <w:pPr>
              <w:spacing w:line="240" w:lineRule="auto"/>
              <w:ind w:firstLine="0"/>
              <w:jc w:val="center"/>
              <w:rPr>
                <w:sz w:val="22"/>
                <w:szCs w:val="22"/>
              </w:rPr>
            </w:pPr>
          </w:p>
        </w:tc>
        <w:tc>
          <w:tcPr>
            <w:tcW w:w="1134" w:type="dxa"/>
            <w:tcBorders>
              <w:top w:val="nil"/>
              <w:left w:val="nil"/>
              <w:bottom w:val="single" w:sz="4" w:space="0" w:color="auto"/>
              <w:right w:val="single" w:sz="4" w:space="0" w:color="auto"/>
            </w:tcBorders>
            <w:noWrap/>
            <w:vAlign w:val="bottom"/>
            <w:hideMark/>
          </w:tcPr>
          <w:p w14:paraId="44C4865C" w14:textId="0809592C" w:rsidR="002822AC" w:rsidRPr="00007F4A" w:rsidRDefault="002822AC" w:rsidP="002822AC">
            <w:pPr>
              <w:spacing w:line="240" w:lineRule="auto"/>
              <w:ind w:firstLine="0"/>
              <w:jc w:val="left"/>
              <w:rPr>
                <w:sz w:val="22"/>
                <w:szCs w:val="22"/>
              </w:rPr>
            </w:pPr>
          </w:p>
        </w:tc>
      </w:tr>
      <w:tr w:rsidR="002822AC" w:rsidRPr="00CB64F8" w14:paraId="5748EF73" w14:textId="77777777" w:rsidTr="002822AC">
        <w:trPr>
          <w:trHeight w:val="264"/>
        </w:trPr>
        <w:tc>
          <w:tcPr>
            <w:tcW w:w="600" w:type="dxa"/>
            <w:noWrap/>
            <w:vAlign w:val="bottom"/>
            <w:hideMark/>
          </w:tcPr>
          <w:p w14:paraId="7653F2F7" w14:textId="77777777" w:rsidR="002822AC" w:rsidRPr="00007F4A" w:rsidRDefault="002822AC" w:rsidP="002822AC">
            <w:pPr>
              <w:spacing w:after="160" w:line="256" w:lineRule="auto"/>
              <w:ind w:firstLine="0"/>
              <w:jc w:val="left"/>
              <w:rPr>
                <w:sz w:val="22"/>
                <w:szCs w:val="22"/>
              </w:rPr>
            </w:pPr>
          </w:p>
        </w:tc>
        <w:tc>
          <w:tcPr>
            <w:tcW w:w="820" w:type="dxa"/>
            <w:noWrap/>
            <w:vAlign w:val="bottom"/>
            <w:hideMark/>
          </w:tcPr>
          <w:p w14:paraId="0D9CF7E7" w14:textId="77777777" w:rsidR="002822AC" w:rsidRPr="00007F4A" w:rsidRDefault="002822AC" w:rsidP="002822AC">
            <w:pPr>
              <w:spacing w:line="256" w:lineRule="auto"/>
              <w:ind w:firstLine="0"/>
              <w:jc w:val="left"/>
              <w:rPr>
                <w:rFonts w:eastAsia="Calibri"/>
                <w:sz w:val="22"/>
                <w:szCs w:val="22"/>
              </w:rPr>
            </w:pPr>
          </w:p>
        </w:tc>
        <w:tc>
          <w:tcPr>
            <w:tcW w:w="702" w:type="dxa"/>
            <w:noWrap/>
            <w:vAlign w:val="bottom"/>
            <w:hideMark/>
          </w:tcPr>
          <w:p w14:paraId="59DF0A4B" w14:textId="77777777" w:rsidR="002822AC" w:rsidRPr="00007F4A" w:rsidRDefault="002822AC" w:rsidP="002822AC">
            <w:pPr>
              <w:spacing w:line="256" w:lineRule="auto"/>
              <w:ind w:firstLine="0"/>
              <w:jc w:val="left"/>
              <w:rPr>
                <w:rFonts w:eastAsia="Calibri"/>
                <w:sz w:val="22"/>
                <w:szCs w:val="22"/>
              </w:rPr>
            </w:pPr>
          </w:p>
        </w:tc>
        <w:tc>
          <w:tcPr>
            <w:tcW w:w="850" w:type="dxa"/>
            <w:noWrap/>
            <w:vAlign w:val="center"/>
            <w:hideMark/>
          </w:tcPr>
          <w:p w14:paraId="5C9AD3FC"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3AC3443D" w14:textId="77777777" w:rsidR="002822AC" w:rsidRPr="00007F4A" w:rsidRDefault="002822AC" w:rsidP="002822AC">
            <w:pPr>
              <w:spacing w:line="256" w:lineRule="auto"/>
              <w:ind w:firstLine="0"/>
              <w:jc w:val="left"/>
              <w:rPr>
                <w:rFonts w:eastAsia="Calibri"/>
                <w:sz w:val="22"/>
                <w:szCs w:val="22"/>
              </w:rPr>
            </w:pPr>
          </w:p>
        </w:tc>
        <w:tc>
          <w:tcPr>
            <w:tcW w:w="992" w:type="dxa"/>
            <w:noWrap/>
            <w:vAlign w:val="center"/>
            <w:hideMark/>
          </w:tcPr>
          <w:p w14:paraId="701D9BE5" w14:textId="77777777" w:rsidR="002822AC" w:rsidRPr="00007F4A" w:rsidRDefault="002822AC" w:rsidP="002822AC">
            <w:pPr>
              <w:spacing w:line="256" w:lineRule="auto"/>
              <w:ind w:firstLine="0"/>
              <w:jc w:val="left"/>
              <w:rPr>
                <w:rFonts w:eastAsia="Calibri"/>
                <w:sz w:val="22"/>
                <w:szCs w:val="22"/>
              </w:rPr>
            </w:pPr>
          </w:p>
        </w:tc>
        <w:tc>
          <w:tcPr>
            <w:tcW w:w="709" w:type="dxa"/>
            <w:noWrap/>
            <w:vAlign w:val="center"/>
            <w:hideMark/>
          </w:tcPr>
          <w:p w14:paraId="3AF281D3" w14:textId="77777777" w:rsidR="002822AC" w:rsidRPr="00007F4A" w:rsidRDefault="002822AC" w:rsidP="002822AC">
            <w:pPr>
              <w:spacing w:line="240" w:lineRule="auto"/>
              <w:ind w:firstLine="0"/>
              <w:jc w:val="right"/>
              <w:rPr>
                <w:b/>
                <w:bCs/>
                <w:sz w:val="22"/>
                <w:szCs w:val="22"/>
              </w:rPr>
            </w:pPr>
            <w:r w:rsidRPr="00007F4A">
              <w:rPr>
                <w:b/>
                <w:bCs/>
                <w:sz w:val="22"/>
                <w:szCs w:val="22"/>
              </w:rPr>
              <w:t>Итого:</w:t>
            </w:r>
          </w:p>
        </w:tc>
        <w:tc>
          <w:tcPr>
            <w:tcW w:w="992" w:type="dxa"/>
            <w:noWrap/>
            <w:vAlign w:val="center"/>
            <w:hideMark/>
          </w:tcPr>
          <w:p w14:paraId="046B4935" w14:textId="77777777" w:rsidR="002822AC" w:rsidRPr="00007F4A" w:rsidRDefault="002822AC" w:rsidP="002822AC">
            <w:pPr>
              <w:spacing w:after="160" w:line="256" w:lineRule="auto"/>
              <w:ind w:firstLine="0"/>
              <w:jc w:val="left"/>
              <w:rPr>
                <w:b/>
                <w:bCs/>
                <w:sz w:val="22"/>
                <w:szCs w:val="22"/>
              </w:rPr>
            </w:pPr>
          </w:p>
        </w:tc>
        <w:tc>
          <w:tcPr>
            <w:tcW w:w="1134" w:type="dxa"/>
            <w:noWrap/>
            <w:vAlign w:val="center"/>
            <w:hideMark/>
          </w:tcPr>
          <w:p w14:paraId="22E429A8"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851" w:type="dxa"/>
            <w:noWrap/>
            <w:vAlign w:val="center"/>
            <w:hideMark/>
          </w:tcPr>
          <w:p w14:paraId="261EDCBD" w14:textId="77777777" w:rsidR="002822AC" w:rsidRPr="00007F4A" w:rsidRDefault="002822AC" w:rsidP="002822AC">
            <w:pPr>
              <w:spacing w:after="160" w:line="256" w:lineRule="auto"/>
              <w:ind w:firstLine="0"/>
              <w:jc w:val="left"/>
              <w:rPr>
                <w:b/>
                <w:bCs/>
                <w:sz w:val="22"/>
                <w:szCs w:val="22"/>
              </w:rPr>
            </w:pPr>
          </w:p>
        </w:tc>
        <w:tc>
          <w:tcPr>
            <w:tcW w:w="850" w:type="dxa"/>
            <w:noWrap/>
            <w:vAlign w:val="center"/>
            <w:hideMark/>
          </w:tcPr>
          <w:p w14:paraId="0906F5D0"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992" w:type="dxa"/>
            <w:noWrap/>
            <w:vAlign w:val="bottom"/>
            <w:hideMark/>
          </w:tcPr>
          <w:p w14:paraId="6B10D40C" w14:textId="77777777" w:rsidR="002822AC" w:rsidRPr="00007F4A" w:rsidRDefault="002822AC" w:rsidP="002822AC">
            <w:pPr>
              <w:spacing w:after="160" w:line="256" w:lineRule="auto"/>
              <w:ind w:firstLine="0"/>
              <w:jc w:val="left"/>
              <w:rPr>
                <w:b/>
                <w:bCs/>
                <w:sz w:val="22"/>
                <w:szCs w:val="22"/>
              </w:rPr>
            </w:pPr>
          </w:p>
        </w:tc>
        <w:tc>
          <w:tcPr>
            <w:tcW w:w="993" w:type="dxa"/>
            <w:noWrap/>
            <w:vAlign w:val="bottom"/>
            <w:hideMark/>
          </w:tcPr>
          <w:p w14:paraId="7FA3C5FE" w14:textId="77777777" w:rsidR="002822AC" w:rsidRPr="00007F4A" w:rsidRDefault="002822AC" w:rsidP="002822AC">
            <w:pPr>
              <w:spacing w:line="256" w:lineRule="auto"/>
              <w:ind w:firstLine="0"/>
              <w:jc w:val="left"/>
              <w:rPr>
                <w:rFonts w:eastAsia="Calibri"/>
                <w:sz w:val="22"/>
                <w:szCs w:val="22"/>
              </w:rPr>
            </w:pPr>
          </w:p>
        </w:tc>
        <w:tc>
          <w:tcPr>
            <w:tcW w:w="992" w:type="dxa"/>
            <w:noWrap/>
            <w:vAlign w:val="bottom"/>
            <w:hideMark/>
          </w:tcPr>
          <w:p w14:paraId="48EFA85E"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2D1B0B2C" w14:textId="77777777" w:rsidR="002822AC" w:rsidRPr="00007F4A" w:rsidRDefault="002822AC" w:rsidP="002822AC">
            <w:pPr>
              <w:spacing w:line="256" w:lineRule="auto"/>
              <w:ind w:firstLine="0"/>
              <w:jc w:val="left"/>
              <w:rPr>
                <w:rFonts w:eastAsia="Calibri"/>
                <w:sz w:val="22"/>
                <w:szCs w:val="22"/>
              </w:rPr>
            </w:pPr>
          </w:p>
        </w:tc>
        <w:tc>
          <w:tcPr>
            <w:tcW w:w="850" w:type="dxa"/>
            <w:noWrap/>
            <w:vAlign w:val="bottom"/>
            <w:hideMark/>
          </w:tcPr>
          <w:p w14:paraId="0188557B" w14:textId="77777777" w:rsidR="002822AC" w:rsidRPr="00007F4A" w:rsidRDefault="002822AC" w:rsidP="002822AC">
            <w:pPr>
              <w:spacing w:line="256" w:lineRule="auto"/>
              <w:ind w:firstLine="0"/>
              <w:jc w:val="left"/>
              <w:rPr>
                <w:rFonts w:eastAsia="Calibri"/>
                <w:sz w:val="22"/>
                <w:szCs w:val="22"/>
              </w:rPr>
            </w:pPr>
          </w:p>
        </w:tc>
        <w:tc>
          <w:tcPr>
            <w:tcW w:w="1134" w:type="dxa"/>
            <w:noWrap/>
            <w:vAlign w:val="bottom"/>
            <w:hideMark/>
          </w:tcPr>
          <w:p w14:paraId="6643EF87" w14:textId="77777777" w:rsidR="002822AC" w:rsidRPr="00007F4A" w:rsidRDefault="002822AC" w:rsidP="002822AC">
            <w:pPr>
              <w:spacing w:line="256" w:lineRule="auto"/>
              <w:ind w:firstLine="0"/>
              <w:jc w:val="left"/>
              <w:rPr>
                <w:rFonts w:eastAsia="Calibri"/>
                <w:sz w:val="22"/>
                <w:szCs w:val="22"/>
              </w:rPr>
            </w:pPr>
          </w:p>
        </w:tc>
      </w:tr>
    </w:tbl>
    <w:p w14:paraId="2416F92D" w14:textId="77777777" w:rsidR="002822AC" w:rsidRPr="00CB64F8" w:rsidRDefault="002822AC" w:rsidP="002822AC">
      <w:pPr>
        <w:spacing w:after="160" w:line="256" w:lineRule="auto"/>
        <w:ind w:firstLine="0"/>
        <w:jc w:val="center"/>
        <w:rPr>
          <w:rFonts w:eastAsia="Calibri"/>
          <w:sz w:val="22"/>
          <w:szCs w:val="22"/>
          <w:lang w:eastAsia="en-US"/>
        </w:rPr>
      </w:pPr>
    </w:p>
    <w:p w14:paraId="63672301" w14:textId="77777777" w:rsidR="002822AC" w:rsidRPr="00007F4A" w:rsidRDefault="002822AC" w:rsidP="002822AC">
      <w:pPr>
        <w:rPr>
          <w:sz w:val="22"/>
          <w:szCs w:val="22"/>
        </w:rPr>
      </w:pPr>
    </w:p>
    <w:p w14:paraId="38492E98" w14:textId="593ED148" w:rsidR="00CD63FD" w:rsidRPr="00007F4A" w:rsidRDefault="00CD63FD">
      <w:pPr>
        <w:jc w:val="center"/>
        <w:rPr>
          <w:b/>
          <w:sz w:val="22"/>
          <w:szCs w:val="22"/>
        </w:rPr>
      </w:pPr>
      <w:r w:rsidRPr="00007F4A">
        <w:rPr>
          <w:b/>
          <w:sz w:val="22"/>
          <w:szCs w:val="22"/>
        </w:rPr>
        <w:br w:type="page"/>
      </w:r>
    </w:p>
    <w:p w14:paraId="43AE34AB" w14:textId="2BE6865E" w:rsidR="002822AC" w:rsidRPr="00007F4A" w:rsidRDefault="002822AC"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Сводный отчет по остаткам ЛС на складах по контрактам (БРАК)</w:t>
      </w:r>
      <w:r w:rsidR="00A20BF9" w:rsidRPr="00007F4A">
        <w:rPr>
          <w:rFonts w:eastAsia="Calibri"/>
          <w:szCs w:val="22"/>
          <w:lang w:eastAsia="en-US"/>
        </w:rPr>
        <w:t>»</w:t>
      </w:r>
    </w:p>
    <w:p w14:paraId="0D274D68" w14:textId="77777777" w:rsidR="002822AC" w:rsidRPr="00CB64F8" w:rsidRDefault="002822AC" w:rsidP="002822AC">
      <w:pPr>
        <w:spacing w:after="160" w:line="256" w:lineRule="auto"/>
        <w:ind w:firstLine="0"/>
        <w:jc w:val="center"/>
        <w:rPr>
          <w:rFonts w:eastAsia="Calibri"/>
          <w:sz w:val="22"/>
          <w:szCs w:val="22"/>
          <w:lang w:eastAsia="en-US"/>
        </w:rPr>
      </w:pPr>
    </w:p>
    <w:tbl>
      <w:tblPr>
        <w:tblW w:w="15450" w:type="dxa"/>
        <w:tblLayout w:type="fixed"/>
        <w:tblLook w:val="04A0" w:firstRow="1" w:lastRow="0" w:firstColumn="1" w:lastColumn="0" w:noHBand="0" w:noVBand="1"/>
      </w:tblPr>
      <w:tblGrid>
        <w:gridCol w:w="534"/>
        <w:gridCol w:w="674"/>
        <w:gridCol w:w="785"/>
        <w:gridCol w:w="697"/>
        <w:gridCol w:w="944"/>
        <w:gridCol w:w="808"/>
        <w:gridCol w:w="943"/>
        <w:gridCol w:w="860"/>
        <w:gridCol w:w="671"/>
        <w:gridCol w:w="896"/>
        <w:gridCol w:w="808"/>
        <w:gridCol w:w="674"/>
        <w:gridCol w:w="943"/>
        <w:gridCol w:w="1078"/>
        <w:gridCol w:w="809"/>
        <w:gridCol w:w="943"/>
        <w:gridCol w:w="1107"/>
        <w:gridCol w:w="1276"/>
      </w:tblGrid>
      <w:tr w:rsidR="002822AC" w:rsidRPr="00CB64F8" w14:paraId="6FDC872F" w14:textId="77777777" w:rsidTr="002822AC">
        <w:trPr>
          <w:trHeight w:val="734"/>
        </w:trPr>
        <w:tc>
          <w:tcPr>
            <w:tcW w:w="15446" w:type="dxa"/>
            <w:gridSpan w:val="18"/>
            <w:tcBorders>
              <w:top w:val="single" w:sz="4" w:space="0" w:color="auto"/>
              <w:left w:val="single" w:sz="4" w:space="0" w:color="auto"/>
              <w:bottom w:val="single" w:sz="4" w:space="0" w:color="auto"/>
              <w:right w:val="single" w:sz="4" w:space="0" w:color="000000"/>
            </w:tcBorders>
            <w:noWrap/>
            <w:vAlign w:val="center"/>
            <w:hideMark/>
          </w:tcPr>
          <w:p w14:paraId="37D1349F" w14:textId="77777777" w:rsidR="002822AC" w:rsidRPr="00007F4A" w:rsidRDefault="002822AC" w:rsidP="002822AC">
            <w:pPr>
              <w:spacing w:line="240" w:lineRule="auto"/>
              <w:ind w:firstLine="0"/>
              <w:jc w:val="center"/>
              <w:rPr>
                <w:sz w:val="22"/>
                <w:szCs w:val="22"/>
              </w:rPr>
            </w:pPr>
            <w:r w:rsidRPr="00007F4A">
              <w:rPr>
                <w:sz w:val="22"/>
                <w:szCs w:val="22"/>
              </w:rPr>
              <w:t xml:space="preserve">Сводный отчет по остаткам ЛС на складах </w:t>
            </w:r>
            <w:proofErr w:type="gramStart"/>
            <w:r w:rsidRPr="00007F4A">
              <w:rPr>
                <w:sz w:val="22"/>
                <w:szCs w:val="22"/>
              </w:rPr>
              <w:t>на</w:t>
            </w:r>
            <w:proofErr w:type="gramEnd"/>
            <w:r w:rsidRPr="00007F4A">
              <w:rPr>
                <w:sz w:val="22"/>
                <w:szCs w:val="22"/>
              </w:rPr>
              <w:t xml:space="preserve"> </w:t>
            </w:r>
          </w:p>
        </w:tc>
      </w:tr>
      <w:tr w:rsidR="002822AC" w:rsidRPr="00CB64F8" w14:paraId="479531BE" w14:textId="77777777" w:rsidTr="002822AC">
        <w:trPr>
          <w:trHeight w:val="338"/>
        </w:trPr>
        <w:tc>
          <w:tcPr>
            <w:tcW w:w="533" w:type="dxa"/>
            <w:vMerge w:val="restart"/>
            <w:tcBorders>
              <w:top w:val="nil"/>
              <w:left w:val="single" w:sz="4" w:space="0" w:color="auto"/>
              <w:bottom w:val="single" w:sz="4" w:space="0" w:color="auto"/>
              <w:right w:val="single" w:sz="4" w:space="0" w:color="auto"/>
            </w:tcBorders>
            <w:vAlign w:val="center"/>
            <w:hideMark/>
          </w:tcPr>
          <w:p w14:paraId="7A3B0497" w14:textId="77777777" w:rsidR="002822AC" w:rsidRPr="00007F4A" w:rsidRDefault="002822AC" w:rsidP="002822AC">
            <w:pPr>
              <w:spacing w:line="240" w:lineRule="auto"/>
              <w:ind w:firstLine="0"/>
              <w:jc w:val="center"/>
              <w:rPr>
                <w:b/>
                <w:bCs/>
                <w:sz w:val="22"/>
                <w:szCs w:val="22"/>
              </w:rPr>
            </w:pPr>
            <w:r w:rsidRPr="00007F4A">
              <w:rPr>
                <w:b/>
                <w:bCs/>
                <w:sz w:val="22"/>
                <w:szCs w:val="22"/>
              </w:rPr>
              <w:t>Код ЛС ФО</w:t>
            </w:r>
          </w:p>
        </w:tc>
        <w:tc>
          <w:tcPr>
            <w:tcW w:w="673" w:type="dxa"/>
            <w:vMerge w:val="restart"/>
            <w:tcBorders>
              <w:top w:val="nil"/>
              <w:left w:val="single" w:sz="4" w:space="0" w:color="auto"/>
              <w:bottom w:val="single" w:sz="4" w:space="0" w:color="auto"/>
              <w:right w:val="single" w:sz="4" w:space="0" w:color="auto"/>
            </w:tcBorders>
            <w:vAlign w:val="center"/>
            <w:hideMark/>
          </w:tcPr>
          <w:p w14:paraId="452C1210" w14:textId="77777777" w:rsidR="002822AC" w:rsidRPr="00007F4A" w:rsidRDefault="002822AC" w:rsidP="002822AC">
            <w:pPr>
              <w:spacing w:line="240" w:lineRule="auto"/>
              <w:ind w:firstLine="0"/>
              <w:jc w:val="center"/>
              <w:rPr>
                <w:b/>
                <w:bCs/>
                <w:sz w:val="22"/>
                <w:szCs w:val="22"/>
              </w:rPr>
            </w:pPr>
            <w:r w:rsidRPr="00007F4A">
              <w:rPr>
                <w:b/>
                <w:bCs/>
                <w:sz w:val="22"/>
                <w:szCs w:val="22"/>
              </w:rPr>
              <w:t>Код ЛС</w:t>
            </w:r>
          </w:p>
        </w:tc>
        <w:tc>
          <w:tcPr>
            <w:tcW w:w="784" w:type="dxa"/>
            <w:vMerge w:val="restart"/>
            <w:tcBorders>
              <w:top w:val="nil"/>
              <w:left w:val="single" w:sz="4" w:space="0" w:color="auto"/>
              <w:bottom w:val="single" w:sz="4" w:space="0" w:color="auto"/>
              <w:right w:val="single" w:sz="4" w:space="0" w:color="auto"/>
            </w:tcBorders>
            <w:vAlign w:val="center"/>
            <w:hideMark/>
          </w:tcPr>
          <w:p w14:paraId="46BDB75E" w14:textId="77777777" w:rsidR="002822AC" w:rsidRPr="00007F4A" w:rsidRDefault="002822AC" w:rsidP="002822AC">
            <w:pPr>
              <w:spacing w:line="240" w:lineRule="auto"/>
              <w:ind w:firstLine="0"/>
              <w:jc w:val="center"/>
              <w:rPr>
                <w:b/>
                <w:bCs/>
                <w:sz w:val="22"/>
                <w:szCs w:val="22"/>
              </w:rPr>
            </w:pPr>
            <w:r w:rsidRPr="00007F4A">
              <w:rPr>
                <w:b/>
                <w:bCs/>
                <w:sz w:val="22"/>
                <w:szCs w:val="22"/>
              </w:rPr>
              <w:t>Склад</w:t>
            </w:r>
          </w:p>
        </w:tc>
        <w:tc>
          <w:tcPr>
            <w:tcW w:w="696" w:type="dxa"/>
            <w:vMerge w:val="restart"/>
            <w:tcBorders>
              <w:top w:val="nil"/>
              <w:left w:val="single" w:sz="4" w:space="0" w:color="auto"/>
              <w:bottom w:val="single" w:sz="4" w:space="0" w:color="000000"/>
              <w:right w:val="single" w:sz="4" w:space="0" w:color="auto"/>
            </w:tcBorders>
            <w:vAlign w:val="center"/>
            <w:hideMark/>
          </w:tcPr>
          <w:p w14:paraId="77307CE4" w14:textId="77777777" w:rsidR="002822AC" w:rsidRPr="00007F4A" w:rsidRDefault="002822AC" w:rsidP="002822AC">
            <w:pPr>
              <w:spacing w:line="240" w:lineRule="auto"/>
              <w:ind w:firstLine="0"/>
              <w:jc w:val="center"/>
              <w:rPr>
                <w:b/>
                <w:bCs/>
                <w:sz w:val="22"/>
                <w:szCs w:val="22"/>
              </w:rPr>
            </w:pPr>
            <w:r w:rsidRPr="00007F4A">
              <w:rPr>
                <w:b/>
                <w:bCs/>
                <w:sz w:val="22"/>
                <w:szCs w:val="22"/>
              </w:rPr>
              <w:t>МНН</w:t>
            </w:r>
          </w:p>
        </w:tc>
        <w:tc>
          <w:tcPr>
            <w:tcW w:w="944" w:type="dxa"/>
            <w:vMerge w:val="restart"/>
            <w:tcBorders>
              <w:top w:val="nil"/>
              <w:left w:val="single" w:sz="4" w:space="0" w:color="auto"/>
              <w:bottom w:val="single" w:sz="4" w:space="0" w:color="auto"/>
              <w:right w:val="single" w:sz="4" w:space="0" w:color="auto"/>
            </w:tcBorders>
            <w:vAlign w:val="center"/>
            <w:hideMark/>
          </w:tcPr>
          <w:p w14:paraId="1A343EAD" w14:textId="77777777" w:rsidR="002822AC" w:rsidRPr="00007F4A" w:rsidRDefault="002822AC" w:rsidP="002822AC">
            <w:pPr>
              <w:spacing w:line="240" w:lineRule="auto"/>
              <w:ind w:firstLine="0"/>
              <w:jc w:val="center"/>
              <w:rPr>
                <w:b/>
                <w:bCs/>
                <w:sz w:val="22"/>
                <w:szCs w:val="22"/>
              </w:rPr>
            </w:pPr>
            <w:r w:rsidRPr="00007F4A">
              <w:rPr>
                <w:b/>
                <w:bCs/>
                <w:sz w:val="22"/>
                <w:szCs w:val="22"/>
              </w:rPr>
              <w:t>Название ЛС</w:t>
            </w:r>
          </w:p>
        </w:tc>
        <w:tc>
          <w:tcPr>
            <w:tcW w:w="808" w:type="dxa"/>
            <w:vMerge w:val="restart"/>
            <w:tcBorders>
              <w:top w:val="nil"/>
              <w:left w:val="single" w:sz="4" w:space="0" w:color="auto"/>
              <w:bottom w:val="single" w:sz="4" w:space="0" w:color="auto"/>
              <w:right w:val="single" w:sz="4" w:space="0" w:color="auto"/>
            </w:tcBorders>
            <w:vAlign w:val="center"/>
            <w:hideMark/>
          </w:tcPr>
          <w:p w14:paraId="61553276" w14:textId="77777777" w:rsidR="002822AC" w:rsidRPr="00007F4A" w:rsidRDefault="002822AC" w:rsidP="002822AC">
            <w:pPr>
              <w:spacing w:line="240" w:lineRule="auto"/>
              <w:ind w:firstLine="0"/>
              <w:jc w:val="center"/>
              <w:rPr>
                <w:b/>
                <w:bCs/>
                <w:sz w:val="22"/>
                <w:szCs w:val="22"/>
              </w:rPr>
            </w:pPr>
            <w:r w:rsidRPr="00007F4A">
              <w:rPr>
                <w:b/>
                <w:bCs/>
                <w:sz w:val="22"/>
                <w:szCs w:val="22"/>
              </w:rPr>
              <w:t>Серия</w:t>
            </w:r>
          </w:p>
        </w:tc>
        <w:tc>
          <w:tcPr>
            <w:tcW w:w="943" w:type="dxa"/>
            <w:vMerge w:val="restart"/>
            <w:tcBorders>
              <w:top w:val="nil"/>
              <w:left w:val="single" w:sz="4" w:space="0" w:color="auto"/>
              <w:bottom w:val="single" w:sz="4" w:space="0" w:color="000000"/>
              <w:right w:val="single" w:sz="4" w:space="0" w:color="auto"/>
            </w:tcBorders>
            <w:vAlign w:val="center"/>
            <w:hideMark/>
          </w:tcPr>
          <w:p w14:paraId="1C7DBAE0" w14:textId="77777777" w:rsidR="002822AC" w:rsidRPr="00007F4A" w:rsidRDefault="002822AC" w:rsidP="002822AC">
            <w:pPr>
              <w:spacing w:line="240" w:lineRule="auto"/>
              <w:ind w:firstLine="0"/>
              <w:jc w:val="center"/>
              <w:rPr>
                <w:b/>
                <w:bCs/>
                <w:sz w:val="22"/>
                <w:szCs w:val="22"/>
              </w:rPr>
            </w:pPr>
            <w:r w:rsidRPr="00007F4A">
              <w:rPr>
                <w:b/>
                <w:bCs/>
                <w:sz w:val="22"/>
                <w:szCs w:val="22"/>
              </w:rPr>
              <w:t>Срок годности</w:t>
            </w:r>
          </w:p>
        </w:tc>
        <w:tc>
          <w:tcPr>
            <w:tcW w:w="860" w:type="dxa"/>
            <w:vMerge w:val="restart"/>
            <w:tcBorders>
              <w:top w:val="nil"/>
              <w:left w:val="single" w:sz="4" w:space="0" w:color="auto"/>
              <w:bottom w:val="single" w:sz="4" w:space="0" w:color="auto"/>
              <w:right w:val="single" w:sz="4" w:space="0" w:color="auto"/>
            </w:tcBorders>
            <w:vAlign w:val="center"/>
            <w:hideMark/>
          </w:tcPr>
          <w:p w14:paraId="1E76ED55" w14:textId="77777777" w:rsidR="002822AC" w:rsidRPr="00007F4A" w:rsidRDefault="002822AC" w:rsidP="002822AC">
            <w:pPr>
              <w:spacing w:line="240" w:lineRule="auto"/>
              <w:ind w:firstLine="0"/>
              <w:jc w:val="center"/>
              <w:rPr>
                <w:b/>
                <w:bCs/>
                <w:sz w:val="22"/>
                <w:szCs w:val="22"/>
              </w:rPr>
            </w:pPr>
            <w:r w:rsidRPr="00007F4A">
              <w:rPr>
                <w:b/>
                <w:bCs/>
                <w:sz w:val="22"/>
                <w:szCs w:val="22"/>
              </w:rPr>
              <w:t>Кол-во на складе</w:t>
            </w:r>
          </w:p>
        </w:tc>
        <w:tc>
          <w:tcPr>
            <w:tcW w:w="671" w:type="dxa"/>
            <w:vMerge w:val="restart"/>
            <w:tcBorders>
              <w:top w:val="nil"/>
              <w:left w:val="single" w:sz="4" w:space="0" w:color="auto"/>
              <w:bottom w:val="single" w:sz="4" w:space="0" w:color="auto"/>
              <w:right w:val="single" w:sz="4" w:space="0" w:color="auto"/>
            </w:tcBorders>
            <w:vAlign w:val="center"/>
            <w:hideMark/>
          </w:tcPr>
          <w:p w14:paraId="537B9412" w14:textId="77777777" w:rsidR="002822AC" w:rsidRPr="00007F4A" w:rsidRDefault="002822AC" w:rsidP="002822AC">
            <w:pPr>
              <w:spacing w:line="240" w:lineRule="auto"/>
              <w:ind w:firstLine="0"/>
              <w:jc w:val="center"/>
              <w:rPr>
                <w:b/>
                <w:bCs/>
                <w:sz w:val="22"/>
                <w:szCs w:val="22"/>
              </w:rPr>
            </w:pPr>
            <w:r w:rsidRPr="00007F4A">
              <w:rPr>
                <w:b/>
                <w:bCs/>
                <w:sz w:val="22"/>
                <w:szCs w:val="22"/>
              </w:rPr>
              <w:t>Цена</w:t>
            </w:r>
          </w:p>
        </w:tc>
        <w:tc>
          <w:tcPr>
            <w:tcW w:w="896" w:type="dxa"/>
            <w:vMerge w:val="restart"/>
            <w:tcBorders>
              <w:top w:val="nil"/>
              <w:left w:val="single" w:sz="4" w:space="0" w:color="auto"/>
              <w:bottom w:val="single" w:sz="4" w:space="0" w:color="000000"/>
              <w:right w:val="single" w:sz="4" w:space="0" w:color="auto"/>
            </w:tcBorders>
            <w:vAlign w:val="center"/>
            <w:hideMark/>
          </w:tcPr>
          <w:p w14:paraId="46EC473D" w14:textId="77777777" w:rsidR="002822AC" w:rsidRPr="00007F4A" w:rsidRDefault="002822AC" w:rsidP="002822AC">
            <w:pPr>
              <w:spacing w:line="240" w:lineRule="auto"/>
              <w:ind w:firstLine="0"/>
              <w:jc w:val="center"/>
              <w:rPr>
                <w:b/>
                <w:bCs/>
                <w:sz w:val="22"/>
                <w:szCs w:val="22"/>
              </w:rPr>
            </w:pPr>
            <w:r w:rsidRPr="00007F4A">
              <w:rPr>
                <w:b/>
                <w:bCs/>
                <w:sz w:val="22"/>
                <w:szCs w:val="22"/>
              </w:rPr>
              <w:t>Дата окончания действия</w:t>
            </w:r>
          </w:p>
        </w:tc>
        <w:tc>
          <w:tcPr>
            <w:tcW w:w="808" w:type="dxa"/>
            <w:vMerge w:val="restart"/>
            <w:tcBorders>
              <w:top w:val="nil"/>
              <w:left w:val="single" w:sz="4" w:space="0" w:color="auto"/>
              <w:bottom w:val="single" w:sz="4" w:space="0" w:color="auto"/>
              <w:right w:val="single" w:sz="4" w:space="0" w:color="auto"/>
            </w:tcBorders>
            <w:vAlign w:val="center"/>
            <w:hideMark/>
          </w:tcPr>
          <w:p w14:paraId="7175BAAF" w14:textId="77777777" w:rsidR="002822AC" w:rsidRPr="00007F4A" w:rsidRDefault="002822AC" w:rsidP="002822AC">
            <w:pPr>
              <w:spacing w:line="240" w:lineRule="auto"/>
              <w:ind w:firstLine="0"/>
              <w:jc w:val="center"/>
              <w:rPr>
                <w:b/>
                <w:bCs/>
                <w:sz w:val="22"/>
                <w:szCs w:val="22"/>
              </w:rPr>
            </w:pPr>
            <w:r w:rsidRPr="00007F4A">
              <w:rPr>
                <w:b/>
                <w:bCs/>
                <w:sz w:val="22"/>
                <w:szCs w:val="22"/>
              </w:rPr>
              <w:t>Сумма</w:t>
            </w:r>
          </w:p>
        </w:tc>
        <w:tc>
          <w:tcPr>
            <w:tcW w:w="5554" w:type="dxa"/>
            <w:gridSpan w:val="6"/>
            <w:tcBorders>
              <w:top w:val="single" w:sz="4" w:space="0" w:color="auto"/>
              <w:left w:val="nil"/>
              <w:bottom w:val="single" w:sz="4" w:space="0" w:color="auto"/>
              <w:right w:val="single" w:sz="4" w:space="0" w:color="auto"/>
            </w:tcBorders>
            <w:noWrap/>
            <w:vAlign w:val="center"/>
            <w:hideMark/>
          </w:tcPr>
          <w:p w14:paraId="4C87CF5F" w14:textId="77777777" w:rsidR="002822AC" w:rsidRPr="00007F4A" w:rsidRDefault="002822AC" w:rsidP="002822AC">
            <w:pPr>
              <w:spacing w:line="240" w:lineRule="auto"/>
              <w:ind w:firstLine="0"/>
              <w:jc w:val="center"/>
              <w:rPr>
                <w:b/>
                <w:bCs/>
                <w:sz w:val="22"/>
                <w:szCs w:val="22"/>
              </w:rPr>
            </w:pPr>
            <w:r w:rsidRPr="00007F4A">
              <w:rPr>
                <w:b/>
                <w:bCs/>
                <w:sz w:val="22"/>
                <w:szCs w:val="22"/>
              </w:rPr>
              <w:t>Контракт</w:t>
            </w:r>
          </w:p>
        </w:tc>
        <w:tc>
          <w:tcPr>
            <w:tcW w:w="1276" w:type="dxa"/>
            <w:vMerge w:val="restart"/>
            <w:tcBorders>
              <w:top w:val="nil"/>
              <w:left w:val="single" w:sz="4" w:space="0" w:color="auto"/>
              <w:bottom w:val="single" w:sz="4" w:space="0" w:color="000000"/>
              <w:right w:val="single" w:sz="4" w:space="0" w:color="auto"/>
            </w:tcBorders>
            <w:vAlign w:val="bottom"/>
            <w:hideMark/>
          </w:tcPr>
          <w:p w14:paraId="112B5CD6" w14:textId="77777777" w:rsidR="002822AC" w:rsidRPr="00007F4A" w:rsidRDefault="002822AC" w:rsidP="002822AC">
            <w:pPr>
              <w:spacing w:line="240" w:lineRule="auto"/>
              <w:ind w:firstLine="0"/>
              <w:jc w:val="center"/>
              <w:rPr>
                <w:b/>
                <w:bCs/>
                <w:sz w:val="22"/>
                <w:szCs w:val="22"/>
              </w:rPr>
            </w:pPr>
            <w:r w:rsidRPr="00007F4A">
              <w:rPr>
                <w:b/>
                <w:bCs/>
                <w:sz w:val="22"/>
                <w:szCs w:val="22"/>
              </w:rPr>
              <w:t>Программа финансирования</w:t>
            </w:r>
          </w:p>
        </w:tc>
      </w:tr>
      <w:tr w:rsidR="002822AC" w:rsidRPr="00CB64F8" w14:paraId="0C58D324" w14:textId="77777777" w:rsidTr="002822AC">
        <w:trPr>
          <w:trHeight w:val="816"/>
        </w:trPr>
        <w:tc>
          <w:tcPr>
            <w:tcW w:w="300" w:type="dxa"/>
            <w:vMerge/>
            <w:tcBorders>
              <w:top w:val="nil"/>
              <w:left w:val="single" w:sz="4" w:space="0" w:color="auto"/>
              <w:bottom w:val="single" w:sz="4" w:space="0" w:color="auto"/>
              <w:right w:val="single" w:sz="4" w:space="0" w:color="auto"/>
            </w:tcBorders>
            <w:vAlign w:val="center"/>
            <w:hideMark/>
          </w:tcPr>
          <w:p w14:paraId="41A2221C"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04036F15"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12C9231E"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4954E900"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597B7A31"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710B97CB"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64CB3976"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6368414D"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319E1438"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000000"/>
              <w:right w:val="single" w:sz="4" w:space="0" w:color="auto"/>
            </w:tcBorders>
            <w:vAlign w:val="center"/>
            <w:hideMark/>
          </w:tcPr>
          <w:p w14:paraId="187A7BBE" w14:textId="77777777" w:rsidR="002822AC" w:rsidRPr="00007F4A" w:rsidRDefault="002822AC" w:rsidP="002822AC">
            <w:pPr>
              <w:spacing w:line="256" w:lineRule="auto"/>
              <w:ind w:firstLine="0"/>
              <w:jc w:val="left"/>
              <w:rPr>
                <w:b/>
                <w:bCs/>
                <w:sz w:val="22"/>
                <w:szCs w:val="22"/>
              </w:rPr>
            </w:pPr>
          </w:p>
        </w:tc>
        <w:tc>
          <w:tcPr>
            <w:tcW w:w="300" w:type="dxa"/>
            <w:vMerge/>
            <w:tcBorders>
              <w:top w:val="nil"/>
              <w:left w:val="single" w:sz="4" w:space="0" w:color="auto"/>
              <w:bottom w:val="single" w:sz="4" w:space="0" w:color="auto"/>
              <w:right w:val="single" w:sz="4" w:space="0" w:color="auto"/>
            </w:tcBorders>
            <w:vAlign w:val="center"/>
            <w:hideMark/>
          </w:tcPr>
          <w:p w14:paraId="2DE9E1DF" w14:textId="77777777" w:rsidR="002822AC" w:rsidRPr="00007F4A" w:rsidRDefault="002822AC" w:rsidP="002822AC">
            <w:pPr>
              <w:spacing w:line="256" w:lineRule="auto"/>
              <w:ind w:firstLine="0"/>
              <w:jc w:val="left"/>
              <w:rPr>
                <w:b/>
                <w:bCs/>
                <w:sz w:val="22"/>
                <w:szCs w:val="22"/>
              </w:rPr>
            </w:pPr>
          </w:p>
        </w:tc>
        <w:tc>
          <w:tcPr>
            <w:tcW w:w="674" w:type="dxa"/>
            <w:tcBorders>
              <w:top w:val="nil"/>
              <w:left w:val="single" w:sz="4" w:space="0" w:color="auto"/>
              <w:bottom w:val="single" w:sz="4" w:space="0" w:color="auto"/>
              <w:right w:val="single" w:sz="4" w:space="0" w:color="auto"/>
            </w:tcBorders>
            <w:vAlign w:val="center"/>
            <w:hideMark/>
          </w:tcPr>
          <w:p w14:paraId="008AE42F" w14:textId="77777777" w:rsidR="002822AC" w:rsidRPr="00007F4A" w:rsidRDefault="002822AC" w:rsidP="002822AC">
            <w:pPr>
              <w:spacing w:line="240" w:lineRule="auto"/>
              <w:ind w:firstLine="0"/>
              <w:jc w:val="center"/>
              <w:rPr>
                <w:b/>
                <w:bCs/>
                <w:sz w:val="22"/>
                <w:szCs w:val="22"/>
              </w:rPr>
            </w:pPr>
            <w:r w:rsidRPr="00007F4A">
              <w:rPr>
                <w:b/>
                <w:bCs/>
                <w:sz w:val="22"/>
                <w:szCs w:val="22"/>
              </w:rPr>
              <w:t>Номер</w:t>
            </w:r>
          </w:p>
        </w:tc>
        <w:tc>
          <w:tcPr>
            <w:tcW w:w="943" w:type="dxa"/>
            <w:tcBorders>
              <w:top w:val="nil"/>
              <w:left w:val="single" w:sz="4" w:space="0" w:color="auto"/>
              <w:bottom w:val="single" w:sz="4" w:space="0" w:color="000000"/>
              <w:right w:val="single" w:sz="4" w:space="0" w:color="auto"/>
            </w:tcBorders>
            <w:vAlign w:val="center"/>
            <w:hideMark/>
          </w:tcPr>
          <w:p w14:paraId="6B608D14" w14:textId="77777777" w:rsidR="002822AC" w:rsidRPr="00007F4A" w:rsidRDefault="002822AC" w:rsidP="002822AC">
            <w:pPr>
              <w:spacing w:line="240" w:lineRule="auto"/>
              <w:ind w:firstLine="0"/>
              <w:jc w:val="center"/>
              <w:rPr>
                <w:b/>
                <w:bCs/>
                <w:sz w:val="22"/>
                <w:szCs w:val="22"/>
              </w:rPr>
            </w:pPr>
            <w:r w:rsidRPr="00007F4A">
              <w:rPr>
                <w:b/>
                <w:bCs/>
                <w:sz w:val="22"/>
                <w:szCs w:val="22"/>
              </w:rPr>
              <w:t>Год контракта</w:t>
            </w:r>
          </w:p>
        </w:tc>
        <w:tc>
          <w:tcPr>
            <w:tcW w:w="1078" w:type="dxa"/>
            <w:tcBorders>
              <w:top w:val="nil"/>
              <w:left w:val="single" w:sz="4" w:space="0" w:color="auto"/>
              <w:bottom w:val="single" w:sz="4" w:space="0" w:color="auto"/>
              <w:right w:val="single" w:sz="4" w:space="0" w:color="auto"/>
            </w:tcBorders>
            <w:vAlign w:val="center"/>
            <w:hideMark/>
          </w:tcPr>
          <w:p w14:paraId="72112655" w14:textId="77777777" w:rsidR="002822AC" w:rsidRPr="00007F4A" w:rsidRDefault="002822AC" w:rsidP="002822AC">
            <w:pPr>
              <w:spacing w:line="240" w:lineRule="auto"/>
              <w:ind w:firstLine="0"/>
              <w:jc w:val="center"/>
              <w:rPr>
                <w:b/>
                <w:bCs/>
                <w:sz w:val="22"/>
                <w:szCs w:val="22"/>
              </w:rPr>
            </w:pPr>
            <w:r w:rsidRPr="00007F4A">
              <w:rPr>
                <w:b/>
                <w:bCs/>
                <w:sz w:val="22"/>
                <w:szCs w:val="22"/>
              </w:rPr>
              <w:t>Дата заключения</w:t>
            </w:r>
          </w:p>
        </w:tc>
        <w:tc>
          <w:tcPr>
            <w:tcW w:w="809" w:type="dxa"/>
            <w:tcBorders>
              <w:top w:val="nil"/>
              <w:left w:val="single" w:sz="4" w:space="0" w:color="auto"/>
              <w:bottom w:val="single" w:sz="4" w:space="0" w:color="auto"/>
              <w:right w:val="single" w:sz="4" w:space="0" w:color="auto"/>
            </w:tcBorders>
            <w:vAlign w:val="center"/>
            <w:hideMark/>
          </w:tcPr>
          <w:p w14:paraId="16F8902E" w14:textId="77777777" w:rsidR="002822AC" w:rsidRPr="00007F4A" w:rsidRDefault="002822AC" w:rsidP="002822AC">
            <w:pPr>
              <w:spacing w:line="240" w:lineRule="auto"/>
              <w:ind w:firstLine="0"/>
              <w:jc w:val="center"/>
              <w:rPr>
                <w:b/>
                <w:bCs/>
                <w:sz w:val="22"/>
                <w:szCs w:val="22"/>
              </w:rPr>
            </w:pPr>
            <w:r w:rsidRPr="00007F4A">
              <w:rPr>
                <w:b/>
                <w:bCs/>
                <w:sz w:val="22"/>
                <w:szCs w:val="22"/>
              </w:rPr>
              <w:t>Дата начала</w:t>
            </w:r>
          </w:p>
        </w:tc>
        <w:tc>
          <w:tcPr>
            <w:tcW w:w="943" w:type="dxa"/>
            <w:tcBorders>
              <w:top w:val="nil"/>
              <w:left w:val="single" w:sz="4" w:space="0" w:color="auto"/>
              <w:bottom w:val="single" w:sz="4" w:space="0" w:color="auto"/>
              <w:right w:val="single" w:sz="4" w:space="0" w:color="auto"/>
            </w:tcBorders>
            <w:vAlign w:val="center"/>
            <w:hideMark/>
          </w:tcPr>
          <w:p w14:paraId="58BFED95" w14:textId="77777777" w:rsidR="002822AC" w:rsidRPr="00007F4A" w:rsidRDefault="002822AC" w:rsidP="002822AC">
            <w:pPr>
              <w:spacing w:line="240" w:lineRule="auto"/>
              <w:ind w:firstLine="0"/>
              <w:jc w:val="center"/>
              <w:rPr>
                <w:b/>
                <w:bCs/>
                <w:sz w:val="22"/>
                <w:szCs w:val="22"/>
              </w:rPr>
            </w:pPr>
            <w:r w:rsidRPr="00007F4A">
              <w:rPr>
                <w:b/>
                <w:bCs/>
                <w:sz w:val="22"/>
                <w:szCs w:val="22"/>
              </w:rPr>
              <w:t>Дата окончания</w:t>
            </w:r>
          </w:p>
        </w:tc>
        <w:tc>
          <w:tcPr>
            <w:tcW w:w="1107" w:type="dxa"/>
            <w:tcBorders>
              <w:top w:val="nil"/>
              <w:left w:val="single" w:sz="4" w:space="0" w:color="auto"/>
              <w:bottom w:val="single" w:sz="4" w:space="0" w:color="000000"/>
              <w:right w:val="single" w:sz="4" w:space="0" w:color="auto"/>
            </w:tcBorders>
            <w:vAlign w:val="center"/>
            <w:hideMark/>
          </w:tcPr>
          <w:p w14:paraId="560A41CC" w14:textId="77777777" w:rsidR="002822AC" w:rsidRPr="00007F4A" w:rsidRDefault="002822AC" w:rsidP="002822AC">
            <w:pPr>
              <w:spacing w:line="240" w:lineRule="auto"/>
              <w:ind w:firstLine="0"/>
              <w:jc w:val="center"/>
              <w:rPr>
                <w:b/>
                <w:bCs/>
                <w:sz w:val="22"/>
                <w:szCs w:val="22"/>
              </w:rPr>
            </w:pPr>
            <w:r w:rsidRPr="00007F4A">
              <w:rPr>
                <w:b/>
                <w:bCs/>
                <w:sz w:val="22"/>
                <w:szCs w:val="22"/>
              </w:rPr>
              <w:t>Владелец</w:t>
            </w:r>
          </w:p>
        </w:tc>
        <w:tc>
          <w:tcPr>
            <w:tcW w:w="1276" w:type="dxa"/>
            <w:vMerge/>
            <w:tcBorders>
              <w:top w:val="nil"/>
              <w:left w:val="single" w:sz="4" w:space="0" w:color="auto"/>
              <w:bottom w:val="single" w:sz="4" w:space="0" w:color="000000"/>
              <w:right w:val="single" w:sz="4" w:space="0" w:color="auto"/>
            </w:tcBorders>
            <w:vAlign w:val="center"/>
            <w:hideMark/>
          </w:tcPr>
          <w:p w14:paraId="628B12B0" w14:textId="77777777" w:rsidR="002822AC" w:rsidRPr="00007F4A" w:rsidRDefault="002822AC" w:rsidP="002822AC">
            <w:pPr>
              <w:spacing w:line="256" w:lineRule="auto"/>
              <w:ind w:firstLine="0"/>
              <w:jc w:val="left"/>
              <w:rPr>
                <w:b/>
                <w:bCs/>
                <w:sz w:val="22"/>
                <w:szCs w:val="22"/>
              </w:rPr>
            </w:pPr>
          </w:p>
        </w:tc>
      </w:tr>
      <w:tr w:rsidR="002822AC" w:rsidRPr="00CB64F8" w14:paraId="532D8BE1" w14:textId="77777777" w:rsidTr="002822AC">
        <w:trPr>
          <w:trHeight w:val="258"/>
        </w:trPr>
        <w:tc>
          <w:tcPr>
            <w:tcW w:w="533" w:type="dxa"/>
            <w:tcBorders>
              <w:top w:val="nil"/>
              <w:left w:val="single" w:sz="4" w:space="0" w:color="auto"/>
              <w:bottom w:val="single" w:sz="4" w:space="0" w:color="auto"/>
              <w:right w:val="single" w:sz="4" w:space="0" w:color="auto"/>
            </w:tcBorders>
            <w:noWrap/>
            <w:vAlign w:val="bottom"/>
            <w:hideMark/>
          </w:tcPr>
          <w:p w14:paraId="46A8C074"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673" w:type="dxa"/>
            <w:tcBorders>
              <w:top w:val="nil"/>
              <w:left w:val="nil"/>
              <w:bottom w:val="single" w:sz="4" w:space="0" w:color="auto"/>
              <w:right w:val="single" w:sz="4" w:space="0" w:color="auto"/>
            </w:tcBorders>
            <w:noWrap/>
            <w:vAlign w:val="bottom"/>
            <w:hideMark/>
          </w:tcPr>
          <w:p w14:paraId="52EBFAB4"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784" w:type="dxa"/>
            <w:tcBorders>
              <w:top w:val="nil"/>
              <w:left w:val="nil"/>
              <w:bottom w:val="single" w:sz="4" w:space="0" w:color="auto"/>
              <w:right w:val="single" w:sz="4" w:space="0" w:color="auto"/>
            </w:tcBorders>
            <w:noWrap/>
            <w:vAlign w:val="bottom"/>
            <w:hideMark/>
          </w:tcPr>
          <w:p w14:paraId="41FDC00E"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696" w:type="dxa"/>
            <w:tcBorders>
              <w:top w:val="nil"/>
              <w:left w:val="nil"/>
              <w:bottom w:val="single" w:sz="4" w:space="0" w:color="auto"/>
              <w:right w:val="single" w:sz="4" w:space="0" w:color="auto"/>
            </w:tcBorders>
            <w:noWrap/>
            <w:vAlign w:val="bottom"/>
            <w:hideMark/>
          </w:tcPr>
          <w:p w14:paraId="3EBDABCF"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944" w:type="dxa"/>
            <w:tcBorders>
              <w:top w:val="nil"/>
              <w:left w:val="nil"/>
              <w:bottom w:val="single" w:sz="4" w:space="0" w:color="auto"/>
              <w:right w:val="single" w:sz="4" w:space="0" w:color="auto"/>
            </w:tcBorders>
            <w:noWrap/>
            <w:vAlign w:val="bottom"/>
            <w:hideMark/>
          </w:tcPr>
          <w:p w14:paraId="0D74EC0F" w14:textId="77777777" w:rsidR="002822AC" w:rsidRPr="00007F4A" w:rsidRDefault="002822AC" w:rsidP="002822AC">
            <w:pPr>
              <w:spacing w:line="240" w:lineRule="auto"/>
              <w:ind w:firstLine="0"/>
              <w:jc w:val="center"/>
              <w:rPr>
                <w:sz w:val="22"/>
                <w:szCs w:val="22"/>
              </w:rPr>
            </w:pPr>
            <w:r w:rsidRPr="00007F4A">
              <w:rPr>
                <w:sz w:val="22"/>
                <w:szCs w:val="22"/>
              </w:rPr>
              <w:t>6</w:t>
            </w:r>
          </w:p>
        </w:tc>
        <w:tc>
          <w:tcPr>
            <w:tcW w:w="808" w:type="dxa"/>
            <w:tcBorders>
              <w:top w:val="nil"/>
              <w:left w:val="nil"/>
              <w:bottom w:val="single" w:sz="4" w:space="0" w:color="auto"/>
              <w:right w:val="single" w:sz="4" w:space="0" w:color="auto"/>
            </w:tcBorders>
            <w:noWrap/>
            <w:vAlign w:val="bottom"/>
            <w:hideMark/>
          </w:tcPr>
          <w:p w14:paraId="5990B657"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943" w:type="dxa"/>
            <w:tcBorders>
              <w:top w:val="nil"/>
              <w:left w:val="nil"/>
              <w:bottom w:val="single" w:sz="4" w:space="0" w:color="auto"/>
              <w:right w:val="single" w:sz="4" w:space="0" w:color="auto"/>
            </w:tcBorders>
            <w:noWrap/>
            <w:vAlign w:val="bottom"/>
            <w:hideMark/>
          </w:tcPr>
          <w:p w14:paraId="1FB01EF8" w14:textId="77777777" w:rsidR="002822AC" w:rsidRPr="00007F4A" w:rsidRDefault="002822AC" w:rsidP="002822AC">
            <w:pPr>
              <w:spacing w:line="240" w:lineRule="auto"/>
              <w:ind w:firstLine="0"/>
              <w:jc w:val="center"/>
              <w:rPr>
                <w:sz w:val="22"/>
                <w:szCs w:val="22"/>
              </w:rPr>
            </w:pPr>
            <w:r w:rsidRPr="00007F4A">
              <w:rPr>
                <w:sz w:val="22"/>
                <w:szCs w:val="22"/>
              </w:rPr>
              <w:t>8</w:t>
            </w:r>
          </w:p>
        </w:tc>
        <w:tc>
          <w:tcPr>
            <w:tcW w:w="860" w:type="dxa"/>
            <w:tcBorders>
              <w:top w:val="nil"/>
              <w:left w:val="nil"/>
              <w:bottom w:val="single" w:sz="4" w:space="0" w:color="auto"/>
              <w:right w:val="single" w:sz="4" w:space="0" w:color="auto"/>
            </w:tcBorders>
            <w:noWrap/>
            <w:vAlign w:val="bottom"/>
            <w:hideMark/>
          </w:tcPr>
          <w:p w14:paraId="42A0D122" w14:textId="77777777" w:rsidR="002822AC" w:rsidRPr="00007F4A" w:rsidRDefault="002822AC" w:rsidP="002822AC">
            <w:pPr>
              <w:spacing w:line="240" w:lineRule="auto"/>
              <w:ind w:firstLine="0"/>
              <w:jc w:val="center"/>
              <w:rPr>
                <w:sz w:val="22"/>
                <w:szCs w:val="22"/>
              </w:rPr>
            </w:pPr>
            <w:r w:rsidRPr="00007F4A">
              <w:rPr>
                <w:sz w:val="22"/>
                <w:szCs w:val="22"/>
              </w:rPr>
              <w:t>9</w:t>
            </w:r>
          </w:p>
        </w:tc>
        <w:tc>
          <w:tcPr>
            <w:tcW w:w="671" w:type="dxa"/>
            <w:tcBorders>
              <w:top w:val="nil"/>
              <w:left w:val="nil"/>
              <w:bottom w:val="single" w:sz="4" w:space="0" w:color="auto"/>
              <w:right w:val="single" w:sz="4" w:space="0" w:color="auto"/>
            </w:tcBorders>
            <w:noWrap/>
            <w:vAlign w:val="bottom"/>
            <w:hideMark/>
          </w:tcPr>
          <w:p w14:paraId="2E83D24E" w14:textId="77777777" w:rsidR="002822AC" w:rsidRPr="00007F4A" w:rsidRDefault="002822AC" w:rsidP="002822AC">
            <w:pPr>
              <w:spacing w:line="240" w:lineRule="auto"/>
              <w:ind w:firstLine="0"/>
              <w:jc w:val="center"/>
              <w:rPr>
                <w:sz w:val="22"/>
                <w:szCs w:val="22"/>
              </w:rPr>
            </w:pPr>
            <w:r w:rsidRPr="00007F4A">
              <w:rPr>
                <w:sz w:val="22"/>
                <w:szCs w:val="22"/>
              </w:rPr>
              <w:t>10</w:t>
            </w:r>
          </w:p>
        </w:tc>
        <w:tc>
          <w:tcPr>
            <w:tcW w:w="896" w:type="dxa"/>
            <w:tcBorders>
              <w:top w:val="nil"/>
              <w:left w:val="nil"/>
              <w:bottom w:val="single" w:sz="4" w:space="0" w:color="auto"/>
              <w:right w:val="single" w:sz="4" w:space="0" w:color="auto"/>
            </w:tcBorders>
            <w:noWrap/>
            <w:vAlign w:val="bottom"/>
            <w:hideMark/>
          </w:tcPr>
          <w:p w14:paraId="1227C2B8" w14:textId="77777777" w:rsidR="002822AC" w:rsidRPr="00007F4A" w:rsidRDefault="002822AC" w:rsidP="002822AC">
            <w:pPr>
              <w:spacing w:line="240" w:lineRule="auto"/>
              <w:ind w:firstLine="0"/>
              <w:jc w:val="center"/>
              <w:rPr>
                <w:sz w:val="22"/>
                <w:szCs w:val="22"/>
              </w:rPr>
            </w:pPr>
            <w:r w:rsidRPr="00007F4A">
              <w:rPr>
                <w:sz w:val="22"/>
                <w:szCs w:val="22"/>
              </w:rPr>
              <w:t>11</w:t>
            </w:r>
          </w:p>
        </w:tc>
        <w:tc>
          <w:tcPr>
            <w:tcW w:w="808" w:type="dxa"/>
            <w:tcBorders>
              <w:top w:val="nil"/>
              <w:left w:val="nil"/>
              <w:bottom w:val="single" w:sz="4" w:space="0" w:color="auto"/>
              <w:right w:val="single" w:sz="4" w:space="0" w:color="auto"/>
            </w:tcBorders>
            <w:noWrap/>
            <w:vAlign w:val="bottom"/>
            <w:hideMark/>
          </w:tcPr>
          <w:p w14:paraId="1A65D228" w14:textId="77777777" w:rsidR="002822AC" w:rsidRPr="00007F4A" w:rsidRDefault="002822AC" w:rsidP="002822AC">
            <w:pPr>
              <w:spacing w:line="240" w:lineRule="auto"/>
              <w:ind w:firstLine="0"/>
              <w:jc w:val="center"/>
              <w:rPr>
                <w:sz w:val="22"/>
                <w:szCs w:val="22"/>
              </w:rPr>
            </w:pPr>
            <w:r w:rsidRPr="00007F4A">
              <w:rPr>
                <w:sz w:val="22"/>
                <w:szCs w:val="22"/>
              </w:rPr>
              <w:t>12</w:t>
            </w:r>
          </w:p>
        </w:tc>
        <w:tc>
          <w:tcPr>
            <w:tcW w:w="674" w:type="dxa"/>
            <w:tcBorders>
              <w:top w:val="nil"/>
              <w:left w:val="nil"/>
              <w:bottom w:val="single" w:sz="4" w:space="0" w:color="auto"/>
              <w:right w:val="single" w:sz="4" w:space="0" w:color="auto"/>
            </w:tcBorders>
            <w:noWrap/>
            <w:vAlign w:val="bottom"/>
            <w:hideMark/>
          </w:tcPr>
          <w:p w14:paraId="4F3BFCAE" w14:textId="77777777" w:rsidR="002822AC" w:rsidRPr="00007F4A" w:rsidRDefault="002822AC" w:rsidP="002822AC">
            <w:pPr>
              <w:spacing w:line="240" w:lineRule="auto"/>
              <w:ind w:firstLine="0"/>
              <w:jc w:val="center"/>
              <w:rPr>
                <w:sz w:val="22"/>
                <w:szCs w:val="22"/>
              </w:rPr>
            </w:pPr>
            <w:r w:rsidRPr="00007F4A">
              <w:rPr>
                <w:sz w:val="22"/>
                <w:szCs w:val="22"/>
              </w:rPr>
              <w:t>13</w:t>
            </w:r>
          </w:p>
        </w:tc>
        <w:tc>
          <w:tcPr>
            <w:tcW w:w="943" w:type="dxa"/>
            <w:tcBorders>
              <w:top w:val="nil"/>
              <w:left w:val="nil"/>
              <w:bottom w:val="single" w:sz="4" w:space="0" w:color="auto"/>
              <w:right w:val="single" w:sz="4" w:space="0" w:color="auto"/>
            </w:tcBorders>
            <w:noWrap/>
            <w:vAlign w:val="bottom"/>
            <w:hideMark/>
          </w:tcPr>
          <w:p w14:paraId="4B59893C" w14:textId="77777777" w:rsidR="002822AC" w:rsidRPr="00007F4A" w:rsidRDefault="002822AC" w:rsidP="002822AC">
            <w:pPr>
              <w:spacing w:line="240" w:lineRule="auto"/>
              <w:ind w:firstLine="0"/>
              <w:jc w:val="center"/>
              <w:rPr>
                <w:sz w:val="22"/>
                <w:szCs w:val="22"/>
              </w:rPr>
            </w:pPr>
            <w:r w:rsidRPr="00007F4A">
              <w:rPr>
                <w:sz w:val="22"/>
                <w:szCs w:val="22"/>
              </w:rPr>
              <w:t>14</w:t>
            </w:r>
          </w:p>
        </w:tc>
        <w:tc>
          <w:tcPr>
            <w:tcW w:w="1078" w:type="dxa"/>
            <w:tcBorders>
              <w:top w:val="nil"/>
              <w:left w:val="nil"/>
              <w:bottom w:val="single" w:sz="4" w:space="0" w:color="auto"/>
              <w:right w:val="single" w:sz="4" w:space="0" w:color="auto"/>
            </w:tcBorders>
            <w:noWrap/>
            <w:vAlign w:val="bottom"/>
            <w:hideMark/>
          </w:tcPr>
          <w:p w14:paraId="44F29D76" w14:textId="77777777" w:rsidR="002822AC" w:rsidRPr="00007F4A" w:rsidRDefault="002822AC" w:rsidP="002822AC">
            <w:pPr>
              <w:spacing w:line="240" w:lineRule="auto"/>
              <w:ind w:firstLine="0"/>
              <w:jc w:val="center"/>
              <w:rPr>
                <w:sz w:val="22"/>
                <w:szCs w:val="22"/>
              </w:rPr>
            </w:pPr>
            <w:r w:rsidRPr="00007F4A">
              <w:rPr>
                <w:sz w:val="22"/>
                <w:szCs w:val="22"/>
              </w:rPr>
              <w:t>15</w:t>
            </w:r>
          </w:p>
        </w:tc>
        <w:tc>
          <w:tcPr>
            <w:tcW w:w="809" w:type="dxa"/>
            <w:tcBorders>
              <w:top w:val="nil"/>
              <w:left w:val="nil"/>
              <w:bottom w:val="single" w:sz="4" w:space="0" w:color="auto"/>
              <w:right w:val="single" w:sz="4" w:space="0" w:color="auto"/>
            </w:tcBorders>
            <w:noWrap/>
            <w:vAlign w:val="bottom"/>
            <w:hideMark/>
          </w:tcPr>
          <w:p w14:paraId="2A8F8977" w14:textId="77777777" w:rsidR="002822AC" w:rsidRPr="00007F4A" w:rsidRDefault="002822AC" w:rsidP="002822AC">
            <w:pPr>
              <w:spacing w:line="240" w:lineRule="auto"/>
              <w:ind w:firstLine="0"/>
              <w:jc w:val="center"/>
              <w:rPr>
                <w:sz w:val="22"/>
                <w:szCs w:val="22"/>
              </w:rPr>
            </w:pPr>
            <w:r w:rsidRPr="00007F4A">
              <w:rPr>
                <w:sz w:val="22"/>
                <w:szCs w:val="22"/>
              </w:rPr>
              <w:t>16</w:t>
            </w:r>
          </w:p>
        </w:tc>
        <w:tc>
          <w:tcPr>
            <w:tcW w:w="943" w:type="dxa"/>
            <w:tcBorders>
              <w:top w:val="nil"/>
              <w:left w:val="nil"/>
              <w:bottom w:val="single" w:sz="4" w:space="0" w:color="auto"/>
              <w:right w:val="single" w:sz="4" w:space="0" w:color="auto"/>
            </w:tcBorders>
            <w:noWrap/>
            <w:vAlign w:val="bottom"/>
            <w:hideMark/>
          </w:tcPr>
          <w:p w14:paraId="5F996CA6" w14:textId="77777777" w:rsidR="002822AC" w:rsidRPr="00007F4A" w:rsidRDefault="002822AC" w:rsidP="002822AC">
            <w:pPr>
              <w:spacing w:line="240" w:lineRule="auto"/>
              <w:ind w:firstLine="0"/>
              <w:jc w:val="center"/>
              <w:rPr>
                <w:sz w:val="22"/>
                <w:szCs w:val="22"/>
              </w:rPr>
            </w:pPr>
            <w:r w:rsidRPr="00007F4A">
              <w:rPr>
                <w:sz w:val="22"/>
                <w:szCs w:val="22"/>
              </w:rPr>
              <w:t>17</w:t>
            </w:r>
          </w:p>
        </w:tc>
        <w:tc>
          <w:tcPr>
            <w:tcW w:w="1107" w:type="dxa"/>
            <w:tcBorders>
              <w:top w:val="nil"/>
              <w:left w:val="nil"/>
              <w:bottom w:val="single" w:sz="4" w:space="0" w:color="auto"/>
              <w:right w:val="single" w:sz="4" w:space="0" w:color="auto"/>
            </w:tcBorders>
            <w:vAlign w:val="center"/>
            <w:hideMark/>
          </w:tcPr>
          <w:p w14:paraId="1BEA1504" w14:textId="77777777" w:rsidR="002822AC" w:rsidRPr="00007F4A" w:rsidRDefault="002822AC" w:rsidP="002822AC">
            <w:pPr>
              <w:spacing w:line="240" w:lineRule="auto"/>
              <w:ind w:firstLine="0"/>
              <w:jc w:val="center"/>
              <w:rPr>
                <w:sz w:val="22"/>
                <w:szCs w:val="22"/>
              </w:rPr>
            </w:pPr>
            <w:r w:rsidRPr="00007F4A">
              <w:rPr>
                <w:sz w:val="22"/>
                <w:szCs w:val="22"/>
              </w:rPr>
              <w:t>18</w:t>
            </w:r>
          </w:p>
        </w:tc>
        <w:tc>
          <w:tcPr>
            <w:tcW w:w="1276" w:type="dxa"/>
            <w:tcBorders>
              <w:top w:val="nil"/>
              <w:left w:val="nil"/>
              <w:bottom w:val="single" w:sz="4" w:space="0" w:color="auto"/>
              <w:right w:val="single" w:sz="4" w:space="0" w:color="auto"/>
            </w:tcBorders>
            <w:vAlign w:val="center"/>
            <w:hideMark/>
          </w:tcPr>
          <w:p w14:paraId="7E3505D4" w14:textId="77777777" w:rsidR="002822AC" w:rsidRPr="00007F4A" w:rsidRDefault="002822AC" w:rsidP="002822AC">
            <w:pPr>
              <w:spacing w:line="240" w:lineRule="auto"/>
              <w:ind w:firstLine="0"/>
              <w:jc w:val="center"/>
              <w:rPr>
                <w:sz w:val="22"/>
                <w:szCs w:val="22"/>
              </w:rPr>
            </w:pPr>
            <w:r w:rsidRPr="00007F4A">
              <w:rPr>
                <w:sz w:val="22"/>
                <w:szCs w:val="22"/>
              </w:rPr>
              <w:t>19</w:t>
            </w:r>
          </w:p>
        </w:tc>
      </w:tr>
      <w:tr w:rsidR="002822AC" w:rsidRPr="00CB64F8" w14:paraId="2047C293" w14:textId="77777777" w:rsidTr="002822AC">
        <w:trPr>
          <w:trHeight w:val="258"/>
        </w:trPr>
        <w:tc>
          <w:tcPr>
            <w:tcW w:w="533" w:type="dxa"/>
            <w:tcBorders>
              <w:top w:val="nil"/>
              <w:left w:val="single" w:sz="4" w:space="0" w:color="auto"/>
              <w:bottom w:val="single" w:sz="4" w:space="0" w:color="auto"/>
              <w:right w:val="single" w:sz="4" w:space="0" w:color="auto"/>
            </w:tcBorders>
            <w:noWrap/>
            <w:vAlign w:val="center"/>
            <w:hideMark/>
          </w:tcPr>
          <w:p w14:paraId="155C05F1" w14:textId="6C7F6675" w:rsidR="002822AC" w:rsidRPr="00007F4A" w:rsidRDefault="002822AC" w:rsidP="002822AC">
            <w:pPr>
              <w:spacing w:line="240" w:lineRule="auto"/>
              <w:ind w:firstLine="0"/>
              <w:jc w:val="left"/>
              <w:rPr>
                <w:sz w:val="22"/>
                <w:szCs w:val="22"/>
              </w:rPr>
            </w:pPr>
          </w:p>
        </w:tc>
        <w:tc>
          <w:tcPr>
            <w:tcW w:w="673" w:type="dxa"/>
            <w:tcBorders>
              <w:top w:val="nil"/>
              <w:left w:val="nil"/>
              <w:bottom w:val="single" w:sz="4" w:space="0" w:color="auto"/>
              <w:right w:val="single" w:sz="4" w:space="0" w:color="auto"/>
            </w:tcBorders>
            <w:noWrap/>
            <w:vAlign w:val="center"/>
            <w:hideMark/>
          </w:tcPr>
          <w:p w14:paraId="065CA1CE" w14:textId="38F6BB62" w:rsidR="002822AC" w:rsidRPr="00007F4A" w:rsidRDefault="002822AC" w:rsidP="002822AC">
            <w:pPr>
              <w:spacing w:line="240" w:lineRule="auto"/>
              <w:ind w:firstLine="0"/>
              <w:jc w:val="left"/>
              <w:rPr>
                <w:sz w:val="22"/>
                <w:szCs w:val="22"/>
              </w:rPr>
            </w:pPr>
          </w:p>
        </w:tc>
        <w:tc>
          <w:tcPr>
            <w:tcW w:w="784" w:type="dxa"/>
            <w:tcBorders>
              <w:top w:val="nil"/>
              <w:left w:val="nil"/>
              <w:bottom w:val="single" w:sz="4" w:space="0" w:color="auto"/>
              <w:right w:val="single" w:sz="4" w:space="0" w:color="auto"/>
            </w:tcBorders>
            <w:noWrap/>
            <w:vAlign w:val="center"/>
            <w:hideMark/>
          </w:tcPr>
          <w:p w14:paraId="2AB8189B" w14:textId="563E8EBD" w:rsidR="002822AC" w:rsidRPr="00007F4A" w:rsidRDefault="002822AC" w:rsidP="002822AC">
            <w:pPr>
              <w:spacing w:line="240" w:lineRule="auto"/>
              <w:ind w:firstLine="0"/>
              <w:jc w:val="left"/>
              <w:rPr>
                <w:sz w:val="22"/>
                <w:szCs w:val="22"/>
              </w:rPr>
            </w:pPr>
          </w:p>
        </w:tc>
        <w:tc>
          <w:tcPr>
            <w:tcW w:w="696" w:type="dxa"/>
            <w:tcBorders>
              <w:top w:val="nil"/>
              <w:left w:val="nil"/>
              <w:bottom w:val="single" w:sz="4" w:space="0" w:color="auto"/>
              <w:right w:val="single" w:sz="4" w:space="0" w:color="auto"/>
            </w:tcBorders>
            <w:noWrap/>
            <w:vAlign w:val="center"/>
            <w:hideMark/>
          </w:tcPr>
          <w:p w14:paraId="7394B1B2" w14:textId="0C2DDB31" w:rsidR="002822AC" w:rsidRPr="00007F4A" w:rsidRDefault="002822AC" w:rsidP="002822AC">
            <w:pPr>
              <w:spacing w:line="240" w:lineRule="auto"/>
              <w:ind w:firstLine="0"/>
              <w:jc w:val="left"/>
              <w:rPr>
                <w:sz w:val="22"/>
                <w:szCs w:val="22"/>
              </w:rPr>
            </w:pPr>
          </w:p>
        </w:tc>
        <w:tc>
          <w:tcPr>
            <w:tcW w:w="944" w:type="dxa"/>
            <w:tcBorders>
              <w:top w:val="nil"/>
              <w:left w:val="nil"/>
              <w:bottom w:val="single" w:sz="4" w:space="0" w:color="auto"/>
              <w:right w:val="single" w:sz="4" w:space="0" w:color="auto"/>
            </w:tcBorders>
            <w:noWrap/>
            <w:vAlign w:val="center"/>
            <w:hideMark/>
          </w:tcPr>
          <w:p w14:paraId="2A71ED21" w14:textId="1E99C52C" w:rsidR="002822AC" w:rsidRPr="00007F4A" w:rsidRDefault="002822AC" w:rsidP="002822AC">
            <w:pPr>
              <w:spacing w:line="240" w:lineRule="auto"/>
              <w:ind w:firstLine="0"/>
              <w:jc w:val="left"/>
              <w:rPr>
                <w:sz w:val="22"/>
                <w:szCs w:val="22"/>
              </w:rPr>
            </w:pPr>
          </w:p>
        </w:tc>
        <w:tc>
          <w:tcPr>
            <w:tcW w:w="808" w:type="dxa"/>
            <w:tcBorders>
              <w:top w:val="nil"/>
              <w:left w:val="nil"/>
              <w:bottom w:val="single" w:sz="4" w:space="0" w:color="auto"/>
              <w:right w:val="single" w:sz="4" w:space="0" w:color="auto"/>
            </w:tcBorders>
            <w:noWrap/>
            <w:vAlign w:val="center"/>
            <w:hideMark/>
          </w:tcPr>
          <w:p w14:paraId="6FA2E161" w14:textId="40EB5146" w:rsidR="002822AC" w:rsidRPr="00007F4A" w:rsidRDefault="002822AC" w:rsidP="002822AC">
            <w:pPr>
              <w:spacing w:line="240" w:lineRule="auto"/>
              <w:ind w:firstLine="0"/>
              <w:jc w:val="left"/>
              <w:rPr>
                <w:sz w:val="22"/>
                <w:szCs w:val="22"/>
              </w:rPr>
            </w:pPr>
          </w:p>
        </w:tc>
        <w:tc>
          <w:tcPr>
            <w:tcW w:w="943" w:type="dxa"/>
            <w:tcBorders>
              <w:top w:val="nil"/>
              <w:left w:val="nil"/>
              <w:bottom w:val="single" w:sz="4" w:space="0" w:color="auto"/>
              <w:right w:val="single" w:sz="4" w:space="0" w:color="auto"/>
            </w:tcBorders>
            <w:noWrap/>
            <w:vAlign w:val="center"/>
            <w:hideMark/>
          </w:tcPr>
          <w:p w14:paraId="56AD30A3" w14:textId="5F65012F" w:rsidR="002822AC" w:rsidRPr="00007F4A" w:rsidRDefault="002822AC" w:rsidP="002822AC">
            <w:pPr>
              <w:spacing w:line="240" w:lineRule="auto"/>
              <w:ind w:firstLine="0"/>
              <w:jc w:val="left"/>
              <w:rPr>
                <w:sz w:val="22"/>
                <w:szCs w:val="22"/>
              </w:rPr>
            </w:pPr>
          </w:p>
        </w:tc>
        <w:tc>
          <w:tcPr>
            <w:tcW w:w="860" w:type="dxa"/>
            <w:tcBorders>
              <w:top w:val="nil"/>
              <w:left w:val="nil"/>
              <w:bottom w:val="single" w:sz="4" w:space="0" w:color="auto"/>
              <w:right w:val="single" w:sz="4" w:space="0" w:color="auto"/>
            </w:tcBorders>
            <w:noWrap/>
            <w:vAlign w:val="center"/>
            <w:hideMark/>
          </w:tcPr>
          <w:p w14:paraId="4D2FB45B" w14:textId="401E2457" w:rsidR="002822AC" w:rsidRPr="00007F4A" w:rsidRDefault="002822AC" w:rsidP="002822AC">
            <w:pPr>
              <w:spacing w:line="240" w:lineRule="auto"/>
              <w:ind w:firstLine="0"/>
              <w:jc w:val="right"/>
              <w:rPr>
                <w:sz w:val="22"/>
                <w:szCs w:val="22"/>
              </w:rPr>
            </w:pPr>
          </w:p>
        </w:tc>
        <w:tc>
          <w:tcPr>
            <w:tcW w:w="671" w:type="dxa"/>
            <w:tcBorders>
              <w:top w:val="nil"/>
              <w:left w:val="nil"/>
              <w:bottom w:val="single" w:sz="4" w:space="0" w:color="auto"/>
              <w:right w:val="single" w:sz="4" w:space="0" w:color="auto"/>
            </w:tcBorders>
            <w:noWrap/>
            <w:vAlign w:val="center"/>
            <w:hideMark/>
          </w:tcPr>
          <w:p w14:paraId="3A26EA6A" w14:textId="3584BB9C" w:rsidR="002822AC" w:rsidRPr="00007F4A" w:rsidRDefault="002822AC" w:rsidP="002822AC">
            <w:pPr>
              <w:spacing w:line="240" w:lineRule="auto"/>
              <w:ind w:firstLine="0"/>
              <w:jc w:val="right"/>
              <w:rPr>
                <w:sz w:val="22"/>
                <w:szCs w:val="22"/>
              </w:rPr>
            </w:pPr>
          </w:p>
        </w:tc>
        <w:tc>
          <w:tcPr>
            <w:tcW w:w="896" w:type="dxa"/>
            <w:tcBorders>
              <w:top w:val="nil"/>
              <w:left w:val="nil"/>
              <w:bottom w:val="single" w:sz="4" w:space="0" w:color="auto"/>
              <w:right w:val="single" w:sz="4" w:space="0" w:color="auto"/>
            </w:tcBorders>
            <w:noWrap/>
            <w:vAlign w:val="center"/>
            <w:hideMark/>
          </w:tcPr>
          <w:p w14:paraId="01FBB8CE" w14:textId="1E54C7E1" w:rsidR="002822AC" w:rsidRPr="00007F4A" w:rsidRDefault="002822AC" w:rsidP="002822AC">
            <w:pPr>
              <w:spacing w:line="240" w:lineRule="auto"/>
              <w:ind w:firstLine="0"/>
              <w:jc w:val="right"/>
              <w:rPr>
                <w:sz w:val="22"/>
                <w:szCs w:val="22"/>
              </w:rPr>
            </w:pPr>
          </w:p>
        </w:tc>
        <w:tc>
          <w:tcPr>
            <w:tcW w:w="808" w:type="dxa"/>
            <w:tcBorders>
              <w:top w:val="nil"/>
              <w:left w:val="nil"/>
              <w:bottom w:val="single" w:sz="4" w:space="0" w:color="auto"/>
              <w:right w:val="single" w:sz="4" w:space="0" w:color="auto"/>
            </w:tcBorders>
            <w:noWrap/>
            <w:vAlign w:val="center"/>
            <w:hideMark/>
          </w:tcPr>
          <w:p w14:paraId="30ED7793" w14:textId="39E4EC94" w:rsidR="002822AC" w:rsidRPr="00007F4A" w:rsidRDefault="002822AC" w:rsidP="002822AC">
            <w:pPr>
              <w:spacing w:line="240" w:lineRule="auto"/>
              <w:ind w:firstLine="0"/>
              <w:jc w:val="right"/>
              <w:rPr>
                <w:sz w:val="22"/>
                <w:szCs w:val="22"/>
              </w:rPr>
            </w:pPr>
          </w:p>
        </w:tc>
        <w:tc>
          <w:tcPr>
            <w:tcW w:w="674" w:type="dxa"/>
            <w:tcBorders>
              <w:top w:val="nil"/>
              <w:left w:val="nil"/>
              <w:bottom w:val="single" w:sz="4" w:space="0" w:color="auto"/>
              <w:right w:val="single" w:sz="4" w:space="0" w:color="auto"/>
            </w:tcBorders>
            <w:noWrap/>
            <w:vAlign w:val="bottom"/>
            <w:hideMark/>
          </w:tcPr>
          <w:p w14:paraId="211119D9" w14:textId="194652D8" w:rsidR="002822AC" w:rsidRPr="00007F4A" w:rsidRDefault="002822AC" w:rsidP="002822AC">
            <w:pPr>
              <w:spacing w:line="240" w:lineRule="auto"/>
              <w:ind w:firstLine="0"/>
              <w:jc w:val="center"/>
              <w:rPr>
                <w:sz w:val="22"/>
                <w:szCs w:val="22"/>
              </w:rPr>
            </w:pPr>
          </w:p>
        </w:tc>
        <w:tc>
          <w:tcPr>
            <w:tcW w:w="943" w:type="dxa"/>
            <w:tcBorders>
              <w:top w:val="nil"/>
              <w:left w:val="nil"/>
              <w:bottom w:val="single" w:sz="4" w:space="0" w:color="auto"/>
              <w:right w:val="single" w:sz="4" w:space="0" w:color="auto"/>
            </w:tcBorders>
            <w:noWrap/>
            <w:vAlign w:val="bottom"/>
            <w:hideMark/>
          </w:tcPr>
          <w:p w14:paraId="28196357" w14:textId="3AB051FE" w:rsidR="002822AC" w:rsidRPr="00007F4A" w:rsidRDefault="002822AC" w:rsidP="002822AC">
            <w:pPr>
              <w:spacing w:line="240" w:lineRule="auto"/>
              <w:ind w:firstLine="0"/>
              <w:jc w:val="center"/>
              <w:rPr>
                <w:sz w:val="22"/>
                <w:szCs w:val="22"/>
              </w:rPr>
            </w:pPr>
          </w:p>
        </w:tc>
        <w:tc>
          <w:tcPr>
            <w:tcW w:w="1078" w:type="dxa"/>
            <w:tcBorders>
              <w:top w:val="nil"/>
              <w:left w:val="nil"/>
              <w:bottom w:val="single" w:sz="4" w:space="0" w:color="auto"/>
              <w:right w:val="single" w:sz="4" w:space="0" w:color="auto"/>
            </w:tcBorders>
            <w:noWrap/>
            <w:vAlign w:val="bottom"/>
            <w:hideMark/>
          </w:tcPr>
          <w:p w14:paraId="7104BB59" w14:textId="49F798DE" w:rsidR="002822AC" w:rsidRPr="00007F4A" w:rsidRDefault="002822AC" w:rsidP="002822AC">
            <w:pPr>
              <w:spacing w:line="240" w:lineRule="auto"/>
              <w:ind w:firstLine="0"/>
              <w:jc w:val="center"/>
              <w:rPr>
                <w:sz w:val="22"/>
                <w:szCs w:val="22"/>
              </w:rPr>
            </w:pPr>
          </w:p>
        </w:tc>
        <w:tc>
          <w:tcPr>
            <w:tcW w:w="809" w:type="dxa"/>
            <w:tcBorders>
              <w:top w:val="nil"/>
              <w:left w:val="nil"/>
              <w:bottom w:val="single" w:sz="4" w:space="0" w:color="auto"/>
              <w:right w:val="single" w:sz="4" w:space="0" w:color="auto"/>
            </w:tcBorders>
            <w:noWrap/>
            <w:vAlign w:val="bottom"/>
            <w:hideMark/>
          </w:tcPr>
          <w:p w14:paraId="5D942EC1" w14:textId="72BFFA70" w:rsidR="002822AC" w:rsidRPr="00007F4A" w:rsidRDefault="002822AC" w:rsidP="002822AC">
            <w:pPr>
              <w:spacing w:line="240" w:lineRule="auto"/>
              <w:ind w:firstLine="0"/>
              <w:jc w:val="center"/>
              <w:rPr>
                <w:sz w:val="22"/>
                <w:szCs w:val="22"/>
              </w:rPr>
            </w:pPr>
          </w:p>
        </w:tc>
        <w:tc>
          <w:tcPr>
            <w:tcW w:w="943" w:type="dxa"/>
            <w:tcBorders>
              <w:top w:val="nil"/>
              <w:left w:val="nil"/>
              <w:bottom w:val="single" w:sz="4" w:space="0" w:color="auto"/>
              <w:right w:val="single" w:sz="4" w:space="0" w:color="auto"/>
            </w:tcBorders>
            <w:noWrap/>
            <w:vAlign w:val="bottom"/>
            <w:hideMark/>
          </w:tcPr>
          <w:p w14:paraId="18D291D6" w14:textId="6A5C51EE" w:rsidR="002822AC" w:rsidRPr="00007F4A" w:rsidRDefault="002822AC" w:rsidP="002822AC">
            <w:pPr>
              <w:spacing w:line="240" w:lineRule="auto"/>
              <w:ind w:firstLine="0"/>
              <w:jc w:val="center"/>
              <w:rPr>
                <w:sz w:val="22"/>
                <w:szCs w:val="22"/>
              </w:rPr>
            </w:pPr>
          </w:p>
        </w:tc>
        <w:tc>
          <w:tcPr>
            <w:tcW w:w="1107" w:type="dxa"/>
            <w:tcBorders>
              <w:top w:val="nil"/>
              <w:left w:val="nil"/>
              <w:bottom w:val="single" w:sz="4" w:space="0" w:color="auto"/>
              <w:right w:val="single" w:sz="4" w:space="0" w:color="auto"/>
            </w:tcBorders>
            <w:noWrap/>
            <w:vAlign w:val="bottom"/>
            <w:hideMark/>
          </w:tcPr>
          <w:p w14:paraId="61316B8C" w14:textId="3DC930A7" w:rsidR="002822AC" w:rsidRPr="00007F4A" w:rsidRDefault="002822AC" w:rsidP="002822AC">
            <w:pPr>
              <w:spacing w:line="240" w:lineRule="auto"/>
              <w:ind w:firstLine="0"/>
              <w:jc w:val="left"/>
              <w:rPr>
                <w:sz w:val="22"/>
                <w:szCs w:val="22"/>
              </w:rPr>
            </w:pPr>
          </w:p>
        </w:tc>
        <w:tc>
          <w:tcPr>
            <w:tcW w:w="1276" w:type="dxa"/>
            <w:tcBorders>
              <w:top w:val="nil"/>
              <w:left w:val="nil"/>
              <w:bottom w:val="single" w:sz="4" w:space="0" w:color="auto"/>
              <w:right w:val="single" w:sz="4" w:space="0" w:color="auto"/>
            </w:tcBorders>
            <w:noWrap/>
            <w:vAlign w:val="bottom"/>
            <w:hideMark/>
          </w:tcPr>
          <w:p w14:paraId="3FF7CB87" w14:textId="26F91C8E" w:rsidR="002822AC" w:rsidRPr="00007F4A" w:rsidRDefault="002822AC" w:rsidP="002822AC">
            <w:pPr>
              <w:spacing w:line="240" w:lineRule="auto"/>
              <w:ind w:firstLine="0"/>
              <w:jc w:val="left"/>
              <w:rPr>
                <w:sz w:val="22"/>
                <w:szCs w:val="22"/>
              </w:rPr>
            </w:pPr>
          </w:p>
        </w:tc>
      </w:tr>
      <w:tr w:rsidR="002822AC" w:rsidRPr="00CB64F8" w14:paraId="31E7BADB" w14:textId="77777777" w:rsidTr="002822AC">
        <w:trPr>
          <w:trHeight w:val="258"/>
        </w:trPr>
        <w:tc>
          <w:tcPr>
            <w:tcW w:w="533" w:type="dxa"/>
            <w:noWrap/>
            <w:vAlign w:val="bottom"/>
            <w:hideMark/>
          </w:tcPr>
          <w:p w14:paraId="7C0054A5" w14:textId="77777777" w:rsidR="002822AC" w:rsidRPr="00007F4A" w:rsidRDefault="002822AC" w:rsidP="002822AC">
            <w:pPr>
              <w:spacing w:after="160" w:line="256" w:lineRule="auto"/>
              <w:ind w:firstLine="0"/>
              <w:jc w:val="left"/>
              <w:rPr>
                <w:sz w:val="22"/>
                <w:szCs w:val="22"/>
              </w:rPr>
            </w:pPr>
          </w:p>
        </w:tc>
        <w:tc>
          <w:tcPr>
            <w:tcW w:w="673" w:type="dxa"/>
            <w:noWrap/>
            <w:vAlign w:val="bottom"/>
            <w:hideMark/>
          </w:tcPr>
          <w:p w14:paraId="33BC3694" w14:textId="77777777" w:rsidR="002822AC" w:rsidRPr="00007F4A" w:rsidRDefault="002822AC" w:rsidP="002822AC">
            <w:pPr>
              <w:spacing w:line="256" w:lineRule="auto"/>
              <w:ind w:firstLine="0"/>
              <w:jc w:val="left"/>
              <w:rPr>
                <w:rFonts w:eastAsia="Calibri"/>
                <w:sz w:val="22"/>
                <w:szCs w:val="22"/>
              </w:rPr>
            </w:pPr>
          </w:p>
        </w:tc>
        <w:tc>
          <w:tcPr>
            <w:tcW w:w="784" w:type="dxa"/>
            <w:noWrap/>
            <w:vAlign w:val="center"/>
            <w:hideMark/>
          </w:tcPr>
          <w:p w14:paraId="56869053" w14:textId="77777777" w:rsidR="002822AC" w:rsidRPr="00007F4A" w:rsidRDefault="002822AC" w:rsidP="002822AC">
            <w:pPr>
              <w:spacing w:line="256" w:lineRule="auto"/>
              <w:ind w:firstLine="0"/>
              <w:jc w:val="left"/>
              <w:rPr>
                <w:rFonts w:eastAsia="Calibri"/>
                <w:sz w:val="22"/>
                <w:szCs w:val="22"/>
              </w:rPr>
            </w:pPr>
          </w:p>
        </w:tc>
        <w:tc>
          <w:tcPr>
            <w:tcW w:w="696" w:type="dxa"/>
            <w:noWrap/>
            <w:vAlign w:val="center"/>
            <w:hideMark/>
          </w:tcPr>
          <w:p w14:paraId="035BA1B7" w14:textId="77777777" w:rsidR="002822AC" w:rsidRPr="00007F4A" w:rsidRDefault="002822AC" w:rsidP="002822AC">
            <w:pPr>
              <w:spacing w:line="256" w:lineRule="auto"/>
              <w:ind w:firstLine="0"/>
              <w:jc w:val="left"/>
              <w:rPr>
                <w:rFonts w:eastAsia="Calibri"/>
                <w:sz w:val="22"/>
                <w:szCs w:val="22"/>
              </w:rPr>
            </w:pPr>
          </w:p>
        </w:tc>
        <w:tc>
          <w:tcPr>
            <w:tcW w:w="944" w:type="dxa"/>
            <w:noWrap/>
            <w:vAlign w:val="center"/>
            <w:hideMark/>
          </w:tcPr>
          <w:p w14:paraId="6D57899F" w14:textId="77777777" w:rsidR="002822AC" w:rsidRPr="00007F4A" w:rsidRDefault="002822AC" w:rsidP="002822AC">
            <w:pPr>
              <w:spacing w:line="256" w:lineRule="auto"/>
              <w:ind w:firstLine="0"/>
              <w:jc w:val="left"/>
              <w:rPr>
                <w:rFonts w:eastAsia="Calibri"/>
                <w:sz w:val="22"/>
                <w:szCs w:val="22"/>
              </w:rPr>
            </w:pPr>
          </w:p>
        </w:tc>
        <w:tc>
          <w:tcPr>
            <w:tcW w:w="808" w:type="dxa"/>
            <w:noWrap/>
            <w:vAlign w:val="center"/>
            <w:hideMark/>
          </w:tcPr>
          <w:p w14:paraId="5247960B" w14:textId="77777777" w:rsidR="002822AC" w:rsidRPr="00007F4A" w:rsidRDefault="002822AC" w:rsidP="002822AC">
            <w:pPr>
              <w:spacing w:line="256" w:lineRule="auto"/>
              <w:ind w:firstLine="0"/>
              <w:jc w:val="left"/>
              <w:rPr>
                <w:rFonts w:eastAsia="Calibri"/>
                <w:sz w:val="22"/>
                <w:szCs w:val="22"/>
              </w:rPr>
            </w:pPr>
          </w:p>
        </w:tc>
        <w:tc>
          <w:tcPr>
            <w:tcW w:w="943" w:type="dxa"/>
            <w:noWrap/>
            <w:vAlign w:val="center"/>
            <w:hideMark/>
          </w:tcPr>
          <w:p w14:paraId="1F53F273" w14:textId="77777777" w:rsidR="002822AC" w:rsidRPr="00007F4A" w:rsidRDefault="002822AC" w:rsidP="002822AC">
            <w:pPr>
              <w:spacing w:line="240" w:lineRule="auto"/>
              <w:ind w:firstLine="0"/>
              <w:jc w:val="right"/>
              <w:rPr>
                <w:b/>
                <w:bCs/>
                <w:sz w:val="22"/>
                <w:szCs w:val="22"/>
              </w:rPr>
            </w:pPr>
            <w:r w:rsidRPr="00007F4A">
              <w:rPr>
                <w:b/>
                <w:bCs/>
                <w:sz w:val="22"/>
                <w:szCs w:val="22"/>
              </w:rPr>
              <w:t>Итого:</w:t>
            </w:r>
          </w:p>
        </w:tc>
        <w:tc>
          <w:tcPr>
            <w:tcW w:w="860" w:type="dxa"/>
            <w:noWrap/>
            <w:vAlign w:val="center"/>
            <w:hideMark/>
          </w:tcPr>
          <w:p w14:paraId="7288E012"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671" w:type="dxa"/>
            <w:noWrap/>
            <w:vAlign w:val="center"/>
            <w:hideMark/>
          </w:tcPr>
          <w:p w14:paraId="0808F885" w14:textId="77777777" w:rsidR="002822AC" w:rsidRPr="00007F4A" w:rsidRDefault="002822AC" w:rsidP="002822AC">
            <w:pPr>
              <w:spacing w:after="160" w:line="256" w:lineRule="auto"/>
              <w:ind w:firstLine="0"/>
              <w:jc w:val="left"/>
              <w:rPr>
                <w:b/>
                <w:bCs/>
                <w:sz w:val="22"/>
                <w:szCs w:val="22"/>
              </w:rPr>
            </w:pPr>
          </w:p>
        </w:tc>
        <w:tc>
          <w:tcPr>
            <w:tcW w:w="896" w:type="dxa"/>
            <w:noWrap/>
            <w:vAlign w:val="center"/>
            <w:hideMark/>
          </w:tcPr>
          <w:p w14:paraId="5B32C208" w14:textId="77777777" w:rsidR="002822AC" w:rsidRPr="00007F4A" w:rsidRDefault="002822AC" w:rsidP="002822AC">
            <w:pPr>
              <w:spacing w:line="256" w:lineRule="auto"/>
              <w:ind w:firstLine="0"/>
              <w:jc w:val="left"/>
              <w:rPr>
                <w:rFonts w:eastAsia="Calibri"/>
                <w:sz w:val="22"/>
                <w:szCs w:val="22"/>
              </w:rPr>
            </w:pPr>
          </w:p>
        </w:tc>
        <w:tc>
          <w:tcPr>
            <w:tcW w:w="808" w:type="dxa"/>
            <w:noWrap/>
            <w:vAlign w:val="center"/>
            <w:hideMark/>
          </w:tcPr>
          <w:p w14:paraId="454AA431"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674" w:type="dxa"/>
            <w:noWrap/>
            <w:vAlign w:val="bottom"/>
            <w:hideMark/>
          </w:tcPr>
          <w:p w14:paraId="5B89CC3B" w14:textId="77777777" w:rsidR="002822AC" w:rsidRPr="00007F4A" w:rsidRDefault="002822AC" w:rsidP="002822AC">
            <w:pPr>
              <w:spacing w:after="160" w:line="256" w:lineRule="auto"/>
              <w:ind w:firstLine="0"/>
              <w:jc w:val="left"/>
              <w:rPr>
                <w:b/>
                <w:bCs/>
                <w:sz w:val="22"/>
                <w:szCs w:val="22"/>
              </w:rPr>
            </w:pPr>
          </w:p>
        </w:tc>
        <w:tc>
          <w:tcPr>
            <w:tcW w:w="943" w:type="dxa"/>
            <w:noWrap/>
            <w:vAlign w:val="bottom"/>
            <w:hideMark/>
          </w:tcPr>
          <w:p w14:paraId="506CEADE" w14:textId="77777777" w:rsidR="002822AC" w:rsidRPr="00007F4A" w:rsidRDefault="002822AC" w:rsidP="002822AC">
            <w:pPr>
              <w:spacing w:line="256" w:lineRule="auto"/>
              <w:ind w:firstLine="0"/>
              <w:jc w:val="left"/>
              <w:rPr>
                <w:rFonts w:eastAsia="Calibri"/>
                <w:sz w:val="22"/>
                <w:szCs w:val="22"/>
              </w:rPr>
            </w:pPr>
          </w:p>
        </w:tc>
        <w:tc>
          <w:tcPr>
            <w:tcW w:w="1078" w:type="dxa"/>
            <w:noWrap/>
            <w:vAlign w:val="bottom"/>
            <w:hideMark/>
          </w:tcPr>
          <w:p w14:paraId="7D7B3504" w14:textId="77777777" w:rsidR="002822AC" w:rsidRPr="00007F4A" w:rsidRDefault="002822AC" w:rsidP="002822AC">
            <w:pPr>
              <w:spacing w:line="256" w:lineRule="auto"/>
              <w:ind w:firstLine="0"/>
              <w:jc w:val="left"/>
              <w:rPr>
                <w:rFonts w:eastAsia="Calibri"/>
                <w:sz w:val="22"/>
                <w:szCs w:val="22"/>
              </w:rPr>
            </w:pPr>
          </w:p>
        </w:tc>
        <w:tc>
          <w:tcPr>
            <w:tcW w:w="809" w:type="dxa"/>
            <w:noWrap/>
            <w:vAlign w:val="bottom"/>
            <w:hideMark/>
          </w:tcPr>
          <w:p w14:paraId="7AADC9A5" w14:textId="77777777" w:rsidR="002822AC" w:rsidRPr="00007F4A" w:rsidRDefault="002822AC" w:rsidP="002822AC">
            <w:pPr>
              <w:spacing w:line="256" w:lineRule="auto"/>
              <w:ind w:firstLine="0"/>
              <w:jc w:val="left"/>
              <w:rPr>
                <w:rFonts w:eastAsia="Calibri"/>
                <w:sz w:val="22"/>
                <w:szCs w:val="22"/>
              </w:rPr>
            </w:pPr>
          </w:p>
        </w:tc>
        <w:tc>
          <w:tcPr>
            <w:tcW w:w="943" w:type="dxa"/>
            <w:noWrap/>
            <w:vAlign w:val="bottom"/>
            <w:hideMark/>
          </w:tcPr>
          <w:p w14:paraId="781DAE0F" w14:textId="77777777" w:rsidR="002822AC" w:rsidRPr="00007F4A" w:rsidRDefault="002822AC" w:rsidP="002822AC">
            <w:pPr>
              <w:spacing w:line="256" w:lineRule="auto"/>
              <w:ind w:firstLine="0"/>
              <w:jc w:val="left"/>
              <w:rPr>
                <w:rFonts w:eastAsia="Calibri"/>
                <w:sz w:val="22"/>
                <w:szCs w:val="22"/>
              </w:rPr>
            </w:pPr>
          </w:p>
        </w:tc>
        <w:tc>
          <w:tcPr>
            <w:tcW w:w="1107" w:type="dxa"/>
            <w:noWrap/>
            <w:vAlign w:val="bottom"/>
            <w:hideMark/>
          </w:tcPr>
          <w:p w14:paraId="25AB5DAD" w14:textId="77777777" w:rsidR="002822AC" w:rsidRPr="00007F4A" w:rsidRDefault="002822AC" w:rsidP="002822AC">
            <w:pPr>
              <w:spacing w:line="256" w:lineRule="auto"/>
              <w:ind w:firstLine="0"/>
              <w:jc w:val="left"/>
              <w:rPr>
                <w:rFonts w:eastAsia="Calibri"/>
                <w:sz w:val="22"/>
                <w:szCs w:val="22"/>
              </w:rPr>
            </w:pPr>
          </w:p>
        </w:tc>
        <w:tc>
          <w:tcPr>
            <w:tcW w:w="1276" w:type="dxa"/>
            <w:noWrap/>
            <w:vAlign w:val="bottom"/>
            <w:hideMark/>
          </w:tcPr>
          <w:p w14:paraId="3A3582CD" w14:textId="77777777" w:rsidR="002822AC" w:rsidRPr="00007F4A" w:rsidRDefault="002822AC" w:rsidP="002822AC">
            <w:pPr>
              <w:spacing w:line="256" w:lineRule="auto"/>
              <w:ind w:firstLine="0"/>
              <w:jc w:val="left"/>
              <w:rPr>
                <w:rFonts w:eastAsia="Calibri"/>
                <w:sz w:val="22"/>
                <w:szCs w:val="22"/>
              </w:rPr>
            </w:pPr>
          </w:p>
        </w:tc>
      </w:tr>
    </w:tbl>
    <w:p w14:paraId="21F828DF" w14:textId="77777777" w:rsidR="002822AC" w:rsidRPr="00CB64F8" w:rsidRDefault="002822AC" w:rsidP="002822AC">
      <w:pPr>
        <w:spacing w:after="160" w:line="256" w:lineRule="auto"/>
        <w:ind w:firstLine="0"/>
        <w:jc w:val="center"/>
        <w:rPr>
          <w:rFonts w:eastAsia="Calibri"/>
          <w:sz w:val="22"/>
          <w:szCs w:val="22"/>
          <w:lang w:eastAsia="en-US"/>
        </w:rPr>
      </w:pPr>
    </w:p>
    <w:p w14:paraId="4844A729" w14:textId="6E8A77C2" w:rsidR="002822AC" w:rsidRPr="00CB64F8" w:rsidRDefault="002822AC" w:rsidP="002822AC">
      <w:pPr>
        <w:spacing w:after="160" w:line="256" w:lineRule="auto"/>
        <w:ind w:firstLine="0"/>
        <w:jc w:val="left"/>
        <w:rPr>
          <w:rFonts w:eastAsia="Calibri"/>
          <w:sz w:val="22"/>
          <w:szCs w:val="22"/>
          <w:lang w:eastAsia="en-US"/>
        </w:rPr>
      </w:pPr>
      <w:r w:rsidRPr="00CB64F8">
        <w:rPr>
          <w:rFonts w:eastAsia="Calibri"/>
          <w:sz w:val="22"/>
          <w:szCs w:val="22"/>
          <w:lang w:eastAsia="en-US"/>
        </w:rPr>
        <w:br w:type="page"/>
      </w:r>
    </w:p>
    <w:p w14:paraId="025D70A7" w14:textId="1315AA9B" w:rsidR="002822AC" w:rsidRPr="00007F4A" w:rsidRDefault="00511FBB" w:rsidP="002822AC">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002822AC" w:rsidRPr="00007F4A">
        <w:rPr>
          <w:rFonts w:eastAsia="Calibri"/>
          <w:szCs w:val="22"/>
          <w:lang w:eastAsia="en-US"/>
        </w:rPr>
        <w:t>Сводный отчет по остаткам ЛС на складах по контрактам с SGTIN</w:t>
      </w:r>
      <w:r w:rsidR="00A20BF9" w:rsidRPr="00007F4A">
        <w:rPr>
          <w:rFonts w:eastAsia="Calibri"/>
          <w:szCs w:val="22"/>
          <w:lang w:eastAsia="en-US"/>
        </w:rPr>
        <w:t>»</w:t>
      </w:r>
    </w:p>
    <w:tbl>
      <w:tblPr>
        <w:tblW w:w="14789" w:type="dxa"/>
        <w:tblLook w:val="04A0" w:firstRow="1" w:lastRow="0" w:firstColumn="1" w:lastColumn="0" w:noHBand="0" w:noVBand="1"/>
      </w:tblPr>
      <w:tblGrid>
        <w:gridCol w:w="445"/>
        <w:gridCol w:w="494"/>
        <w:gridCol w:w="494"/>
        <w:gridCol w:w="676"/>
        <w:gridCol w:w="617"/>
        <w:gridCol w:w="909"/>
        <w:gridCol w:w="672"/>
        <w:gridCol w:w="866"/>
        <w:gridCol w:w="703"/>
        <w:gridCol w:w="585"/>
        <w:gridCol w:w="1005"/>
        <w:gridCol w:w="711"/>
        <w:gridCol w:w="691"/>
        <w:gridCol w:w="981"/>
        <w:gridCol w:w="1099"/>
        <w:gridCol w:w="730"/>
        <w:gridCol w:w="460"/>
        <w:gridCol w:w="900"/>
        <w:gridCol w:w="1457"/>
        <w:gridCol w:w="716"/>
      </w:tblGrid>
      <w:tr w:rsidR="002822AC" w:rsidRPr="00CB64F8" w14:paraId="681B098B" w14:textId="77777777" w:rsidTr="002822AC">
        <w:trPr>
          <w:trHeight w:val="269"/>
        </w:trPr>
        <w:tc>
          <w:tcPr>
            <w:tcW w:w="437" w:type="dxa"/>
            <w:noWrap/>
            <w:vAlign w:val="bottom"/>
            <w:hideMark/>
          </w:tcPr>
          <w:p w14:paraId="76EE6908" w14:textId="77777777" w:rsidR="002822AC" w:rsidRPr="00CB64F8" w:rsidRDefault="002822AC" w:rsidP="002822AC">
            <w:pPr>
              <w:spacing w:after="160" w:line="256" w:lineRule="auto"/>
              <w:ind w:firstLine="0"/>
              <w:jc w:val="left"/>
              <w:rPr>
                <w:rFonts w:eastAsia="Calibri"/>
                <w:sz w:val="22"/>
                <w:szCs w:val="22"/>
                <w:lang w:eastAsia="en-US"/>
              </w:rPr>
            </w:pPr>
          </w:p>
        </w:tc>
        <w:tc>
          <w:tcPr>
            <w:tcW w:w="482" w:type="dxa"/>
            <w:noWrap/>
            <w:vAlign w:val="bottom"/>
            <w:hideMark/>
          </w:tcPr>
          <w:p w14:paraId="33405184" w14:textId="77777777" w:rsidR="002822AC" w:rsidRPr="00007F4A" w:rsidRDefault="002822AC" w:rsidP="002822AC">
            <w:pPr>
              <w:spacing w:after="160" w:line="256" w:lineRule="auto"/>
              <w:ind w:firstLine="0"/>
              <w:jc w:val="left"/>
              <w:rPr>
                <w:rFonts w:eastAsia="Calibri"/>
                <w:sz w:val="22"/>
                <w:szCs w:val="22"/>
              </w:rPr>
            </w:pPr>
          </w:p>
        </w:tc>
        <w:tc>
          <w:tcPr>
            <w:tcW w:w="482" w:type="dxa"/>
            <w:noWrap/>
            <w:vAlign w:val="bottom"/>
            <w:hideMark/>
          </w:tcPr>
          <w:p w14:paraId="4584074D" w14:textId="77777777" w:rsidR="002822AC" w:rsidRPr="00007F4A" w:rsidRDefault="002822AC" w:rsidP="002822AC">
            <w:pPr>
              <w:spacing w:after="160" w:line="256" w:lineRule="auto"/>
              <w:ind w:firstLine="0"/>
              <w:jc w:val="left"/>
              <w:rPr>
                <w:rFonts w:eastAsia="Calibri"/>
                <w:sz w:val="22"/>
                <w:szCs w:val="22"/>
              </w:rPr>
            </w:pPr>
          </w:p>
        </w:tc>
        <w:tc>
          <w:tcPr>
            <w:tcW w:w="654" w:type="dxa"/>
            <w:noWrap/>
            <w:vAlign w:val="center"/>
            <w:hideMark/>
          </w:tcPr>
          <w:p w14:paraId="7518E059" w14:textId="77777777" w:rsidR="002822AC" w:rsidRPr="00007F4A" w:rsidRDefault="002822AC" w:rsidP="002822AC">
            <w:pPr>
              <w:spacing w:after="160" w:line="256" w:lineRule="auto"/>
              <w:ind w:firstLine="0"/>
              <w:jc w:val="left"/>
              <w:rPr>
                <w:rFonts w:eastAsia="Calibri"/>
                <w:sz w:val="22"/>
                <w:szCs w:val="22"/>
              </w:rPr>
            </w:pPr>
          </w:p>
        </w:tc>
        <w:tc>
          <w:tcPr>
            <w:tcW w:w="598" w:type="dxa"/>
            <w:noWrap/>
            <w:vAlign w:val="center"/>
            <w:hideMark/>
          </w:tcPr>
          <w:p w14:paraId="5663AC31" w14:textId="77777777" w:rsidR="002822AC" w:rsidRPr="00007F4A" w:rsidRDefault="002822AC" w:rsidP="002822AC">
            <w:pPr>
              <w:spacing w:after="160" w:line="256" w:lineRule="auto"/>
              <w:ind w:firstLine="0"/>
              <w:jc w:val="left"/>
              <w:rPr>
                <w:rFonts w:eastAsia="Calibri"/>
                <w:sz w:val="22"/>
                <w:szCs w:val="22"/>
              </w:rPr>
            </w:pPr>
          </w:p>
        </w:tc>
        <w:tc>
          <w:tcPr>
            <w:tcW w:w="875" w:type="dxa"/>
            <w:noWrap/>
            <w:vAlign w:val="center"/>
            <w:hideMark/>
          </w:tcPr>
          <w:p w14:paraId="48D1C95D" w14:textId="77777777" w:rsidR="002822AC" w:rsidRPr="00007F4A" w:rsidRDefault="002822AC" w:rsidP="002822AC">
            <w:pPr>
              <w:spacing w:after="160" w:line="256" w:lineRule="auto"/>
              <w:ind w:firstLine="0"/>
              <w:jc w:val="left"/>
              <w:rPr>
                <w:rFonts w:eastAsia="Calibri"/>
                <w:sz w:val="22"/>
                <w:szCs w:val="22"/>
              </w:rPr>
            </w:pPr>
          </w:p>
        </w:tc>
        <w:tc>
          <w:tcPr>
            <w:tcW w:w="650" w:type="dxa"/>
            <w:noWrap/>
            <w:vAlign w:val="center"/>
            <w:hideMark/>
          </w:tcPr>
          <w:p w14:paraId="3326CE67" w14:textId="77777777" w:rsidR="002822AC" w:rsidRPr="00007F4A" w:rsidRDefault="002822AC" w:rsidP="002822AC">
            <w:pPr>
              <w:spacing w:after="160" w:line="256" w:lineRule="auto"/>
              <w:ind w:firstLine="0"/>
              <w:jc w:val="left"/>
              <w:rPr>
                <w:rFonts w:eastAsia="Calibri"/>
                <w:sz w:val="22"/>
                <w:szCs w:val="22"/>
              </w:rPr>
            </w:pPr>
          </w:p>
        </w:tc>
        <w:tc>
          <w:tcPr>
            <w:tcW w:w="834" w:type="dxa"/>
            <w:noWrap/>
            <w:vAlign w:val="center"/>
            <w:hideMark/>
          </w:tcPr>
          <w:p w14:paraId="72C9022F" w14:textId="77777777" w:rsidR="002822AC" w:rsidRPr="00007F4A" w:rsidRDefault="002822AC" w:rsidP="002822AC">
            <w:pPr>
              <w:spacing w:line="240" w:lineRule="auto"/>
              <w:ind w:firstLine="0"/>
              <w:jc w:val="right"/>
              <w:rPr>
                <w:b/>
                <w:bCs/>
                <w:sz w:val="22"/>
                <w:szCs w:val="22"/>
              </w:rPr>
            </w:pPr>
            <w:r w:rsidRPr="00007F4A">
              <w:rPr>
                <w:b/>
                <w:bCs/>
                <w:sz w:val="22"/>
                <w:szCs w:val="22"/>
              </w:rPr>
              <w:t>Итого:</w:t>
            </w:r>
          </w:p>
        </w:tc>
        <w:tc>
          <w:tcPr>
            <w:tcW w:w="679" w:type="dxa"/>
            <w:noWrap/>
            <w:vAlign w:val="center"/>
            <w:hideMark/>
          </w:tcPr>
          <w:p w14:paraId="2465AAD4" w14:textId="77777777" w:rsidR="002822AC" w:rsidRPr="00007F4A" w:rsidRDefault="002822AC" w:rsidP="002822AC">
            <w:pPr>
              <w:spacing w:line="240" w:lineRule="auto"/>
              <w:ind w:firstLine="0"/>
              <w:jc w:val="right"/>
              <w:rPr>
                <w:b/>
                <w:bCs/>
                <w:sz w:val="22"/>
                <w:szCs w:val="22"/>
              </w:rPr>
            </w:pPr>
            <w:r w:rsidRPr="00007F4A">
              <w:rPr>
                <w:b/>
                <w:bCs/>
                <w:sz w:val="22"/>
                <w:szCs w:val="22"/>
              </w:rPr>
              <w:t>0,000</w:t>
            </w:r>
          </w:p>
        </w:tc>
        <w:tc>
          <w:tcPr>
            <w:tcW w:w="568" w:type="dxa"/>
            <w:noWrap/>
            <w:vAlign w:val="center"/>
            <w:hideMark/>
          </w:tcPr>
          <w:p w14:paraId="6B575444" w14:textId="77777777" w:rsidR="002822AC" w:rsidRPr="00007F4A" w:rsidRDefault="002822AC" w:rsidP="002822AC">
            <w:pPr>
              <w:spacing w:after="160" w:line="256" w:lineRule="auto"/>
              <w:ind w:firstLine="0"/>
              <w:jc w:val="left"/>
              <w:rPr>
                <w:b/>
                <w:bCs/>
                <w:sz w:val="22"/>
                <w:szCs w:val="22"/>
              </w:rPr>
            </w:pPr>
          </w:p>
        </w:tc>
        <w:tc>
          <w:tcPr>
            <w:tcW w:w="965" w:type="dxa"/>
            <w:noWrap/>
            <w:vAlign w:val="center"/>
            <w:hideMark/>
          </w:tcPr>
          <w:p w14:paraId="104898F6" w14:textId="77777777" w:rsidR="002822AC" w:rsidRPr="00007F4A" w:rsidRDefault="002822AC" w:rsidP="002822AC">
            <w:pPr>
              <w:spacing w:line="256" w:lineRule="auto"/>
              <w:ind w:firstLine="0"/>
              <w:jc w:val="left"/>
              <w:rPr>
                <w:rFonts w:eastAsia="Calibri"/>
                <w:sz w:val="22"/>
                <w:szCs w:val="22"/>
              </w:rPr>
            </w:pPr>
          </w:p>
        </w:tc>
        <w:tc>
          <w:tcPr>
            <w:tcW w:w="688" w:type="dxa"/>
            <w:noWrap/>
            <w:vAlign w:val="center"/>
            <w:hideMark/>
          </w:tcPr>
          <w:p w14:paraId="4C20CA57" w14:textId="77777777" w:rsidR="002822AC" w:rsidRPr="00007F4A" w:rsidRDefault="002822AC" w:rsidP="002822AC">
            <w:pPr>
              <w:spacing w:line="240" w:lineRule="auto"/>
              <w:ind w:firstLine="0"/>
              <w:jc w:val="right"/>
              <w:rPr>
                <w:b/>
                <w:bCs/>
                <w:sz w:val="22"/>
                <w:szCs w:val="22"/>
              </w:rPr>
            </w:pPr>
            <w:r w:rsidRPr="00007F4A">
              <w:rPr>
                <w:b/>
                <w:bCs/>
                <w:sz w:val="22"/>
                <w:szCs w:val="22"/>
              </w:rPr>
              <w:t>0,00</w:t>
            </w:r>
          </w:p>
        </w:tc>
        <w:tc>
          <w:tcPr>
            <w:tcW w:w="668" w:type="dxa"/>
            <w:noWrap/>
            <w:vAlign w:val="bottom"/>
            <w:hideMark/>
          </w:tcPr>
          <w:p w14:paraId="20FF558E" w14:textId="77777777" w:rsidR="002822AC" w:rsidRPr="00007F4A" w:rsidRDefault="002822AC" w:rsidP="002822AC">
            <w:pPr>
              <w:spacing w:after="160" w:line="256" w:lineRule="auto"/>
              <w:ind w:firstLine="0"/>
              <w:jc w:val="left"/>
              <w:rPr>
                <w:b/>
                <w:bCs/>
                <w:sz w:val="22"/>
                <w:szCs w:val="22"/>
              </w:rPr>
            </w:pPr>
          </w:p>
        </w:tc>
        <w:tc>
          <w:tcPr>
            <w:tcW w:w="943" w:type="dxa"/>
            <w:noWrap/>
            <w:vAlign w:val="bottom"/>
            <w:hideMark/>
          </w:tcPr>
          <w:p w14:paraId="7E81FC47" w14:textId="77777777" w:rsidR="002822AC" w:rsidRPr="00007F4A" w:rsidRDefault="002822AC" w:rsidP="002822AC">
            <w:pPr>
              <w:spacing w:line="256" w:lineRule="auto"/>
              <w:ind w:firstLine="0"/>
              <w:jc w:val="left"/>
              <w:rPr>
                <w:rFonts w:eastAsia="Calibri"/>
                <w:sz w:val="22"/>
                <w:szCs w:val="22"/>
              </w:rPr>
            </w:pPr>
          </w:p>
        </w:tc>
        <w:tc>
          <w:tcPr>
            <w:tcW w:w="1054" w:type="dxa"/>
            <w:noWrap/>
            <w:vAlign w:val="bottom"/>
            <w:hideMark/>
          </w:tcPr>
          <w:p w14:paraId="5BB82BDF" w14:textId="77777777" w:rsidR="002822AC" w:rsidRPr="00007F4A" w:rsidRDefault="002822AC" w:rsidP="002822AC">
            <w:pPr>
              <w:spacing w:line="256" w:lineRule="auto"/>
              <w:ind w:firstLine="0"/>
              <w:jc w:val="left"/>
              <w:rPr>
                <w:rFonts w:eastAsia="Calibri"/>
                <w:sz w:val="22"/>
                <w:szCs w:val="22"/>
              </w:rPr>
            </w:pPr>
          </w:p>
        </w:tc>
        <w:tc>
          <w:tcPr>
            <w:tcW w:w="706" w:type="dxa"/>
            <w:noWrap/>
            <w:vAlign w:val="bottom"/>
            <w:hideMark/>
          </w:tcPr>
          <w:p w14:paraId="4378026C" w14:textId="77777777" w:rsidR="002822AC" w:rsidRPr="00007F4A" w:rsidRDefault="002822AC" w:rsidP="002822AC">
            <w:pPr>
              <w:spacing w:line="256" w:lineRule="auto"/>
              <w:ind w:firstLine="0"/>
              <w:jc w:val="left"/>
              <w:rPr>
                <w:rFonts w:eastAsia="Calibri"/>
                <w:sz w:val="22"/>
                <w:szCs w:val="22"/>
              </w:rPr>
            </w:pPr>
          </w:p>
        </w:tc>
        <w:tc>
          <w:tcPr>
            <w:tcW w:w="550" w:type="dxa"/>
            <w:noWrap/>
            <w:vAlign w:val="bottom"/>
            <w:hideMark/>
          </w:tcPr>
          <w:p w14:paraId="6E01BF1A" w14:textId="77777777" w:rsidR="002822AC" w:rsidRPr="00007F4A" w:rsidRDefault="002822AC" w:rsidP="002822AC">
            <w:pPr>
              <w:spacing w:line="256" w:lineRule="auto"/>
              <w:ind w:firstLine="0"/>
              <w:jc w:val="left"/>
              <w:rPr>
                <w:rFonts w:eastAsia="Calibri"/>
                <w:sz w:val="22"/>
                <w:szCs w:val="22"/>
              </w:rPr>
            </w:pPr>
          </w:p>
        </w:tc>
        <w:tc>
          <w:tcPr>
            <w:tcW w:w="865" w:type="dxa"/>
            <w:noWrap/>
            <w:vAlign w:val="center"/>
            <w:hideMark/>
          </w:tcPr>
          <w:p w14:paraId="540D286D" w14:textId="77777777" w:rsidR="002822AC" w:rsidRPr="00007F4A" w:rsidRDefault="002822AC" w:rsidP="002822AC">
            <w:pPr>
              <w:spacing w:line="256" w:lineRule="auto"/>
              <w:ind w:firstLine="0"/>
              <w:jc w:val="left"/>
              <w:rPr>
                <w:rFonts w:eastAsia="Calibri"/>
                <w:sz w:val="22"/>
                <w:szCs w:val="22"/>
              </w:rPr>
            </w:pPr>
          </w:p>
        </w:tc>
        <w:tc>
          <w:tcPr>
            <w:tcW w:w="1392" w:type="dxa"/>
            <w:noWrap/>
            <w:vAlign w:val="bottom"/>
            <w:hideMark/>
          </w:tcPr>
          <w:p w14:paraId="17D4D1AA" w14:textId="77777777" w:rsidR="002822AC" w:rsidRPr="00007F4A" w:rsidRDefault="002822AC" w:rsidP="002822AC">
            <w:pPr>
              <w:spacing w:line="256" w:lineRule="auto"/>
              <w:ind w:firstLine="0"/>
              <w:jc w:val="left"/>
              <w:rPr>
                <w:rFonts w:eastAsia="Calibri"/>
                <w:sz w:val="22"/>
                <w:szCs w:val="22"/>
              </w:rPr>
            </w:pPr>
          </w:p>
        </w:tc>
        <w:tc>
          <w:tcPr>
            <w:tcW w:w="691" w:type="dxa"/>
            <w:noWrap/>
            <w:vAlign w:val="bottom"/>
            <w:hideMark/>
          </w:tcPr>
          <w:p w14:paraId="5A7C2818" w14:textId="77777777" w:rsidR="002822AC" w:rsidRPr="00007F4A" w:rsidRDefault="002822AC" w:rsidP="002822AC">
            <w:pPr>
              <w:spacing w:line="256" w:lineRule="auto"/>
              <w:ind w:firstLine="0"/>
              <w:jc w:val="left"/>
              <w:rPr>
                <w:rFonts w:eastAsia="Calibri"/>
                <w:sz w:val="22"/>
                <w:szCs w:val="22"/>
              </w:rPr>
            </w:pPr>
          </w:p>
        </w:tc>
      </w:tr>
      <w:tr w:rsidR="002822AC" w:rsidRPr="00CB64F8" w14:paraId="3DEF8106" w14:textId="77777777" w:rsidTr="002822AC">
        <w:trPr>
          <w:trHeight w:val="793"/>
        </w:trPr>
        <w:tc>
          <w:tcPr>
            <w:tcW w:w="437" w:type="dxa"/>
            <w:vMerge w:val="restart"/>
            <w:tcBorders>
              <w:top w:val="single" w:sz="4" w:space="0" w:color="auto"/>
              <w:left w:val="single" w:sz="4" w:space="0" w:color="auto"/>
              <w:bottom w:val="single" w:sz="4" w:space="0" w:color="auto"/>
              <w:right w:val="single" w:sz="4" w:space="0" w:color="auto"/>
            </w:tcBorders>
            <w:vAlign w:val="center"/>
            <w:hideMark/>
          </w:tcPr>
          <w:p w14:paraId="7049F7C1" w14:textId="77777777" w:rsidR="002822AC" w:rsidRPr="00007F4A" w:rsidRDefault="002822AC" w:rsidP="002822AC">
            <w:pPr>
              <w:spacing w:line="240" w:lineRule="auto"/>
              <w:ind w:firstLine="0"/>
              <w:jc w:val="center"/>
              <w:rPr>
                <w:b/>
                <w:bCs/>
                <w:sz w:val="22"/>
                <w:szCs w:val="22"/>
              </w:rPr>
            </w:pPr>
            <w:r w:rsidRPr="00007F4A">
              <w:rPr>
                <w:b/>
                <w:bCs/>
                <w:sz w:val="22"/>
                <w:szCs w:val="22"/>
              </w:rPr>
              <w:t xml:space="preserve">№ </w:t>
            </w:r>
            <w:proofErr w:type="gramStart"/>
            <w:r w:rsidRPr="00007F4A">
              <w:rPr>
                <w:b/>
                <w:bCs/>
                <w:sz w:val="22"/>
                <w:szCs w:val="22"/>
              </w:rPr>
              <w:t>п</w:t>
            </w:r>
            <w:proofErr w:type="gramEnd"/>
            <w:r w:rsidRPr="00007F4A">
              <w:rPr>
                <w:b/>
                <w:bCs/>
                <w:sz w:val="22"/>
                <w:szCs w:val="22"/>
              </w:rPr>
              <w:t>/п</w:t>
            </w:r>
          </w:p>
        </w:tc>
        <w:tc>
          <w:tcPr>
            <w:tcW w:w="14352" w:type="dxa"/>
            <w:gridSpan w:val="19"/>
            <w:tcBorders>
              <w:top w:val="single" w:sz="4" w:space="0" w:color="auto"/>
              <w:left w:val="nil"/>
              <w:bottom w:val="single" w:sz="4" w:space="0" w:color="auto"/>
              <w:right w:val="single" w:sz="4" w:space="0" w:color="auto"/>
            </w:tcBorders>
            <w:noWrap/>
            <w:vAlign w:val="center"/>
            <w:hideMark/>
          </w:tcPr>
          <w:p w14:paraId="60B29448" w14:textId="77777777" w:rsidR="002822AC" w:rsidRPr="00007F4A" w:rsidRDefault="002822AC" w:rsidP="002822AC">
            <w:pPr>
              <w:spacing w:line="240" w:lineRule="auto"/>
              <w:ind w:firstLine="0"/>
              <w:jc w:val="center"/>
              <w:rPr>
                <w:sz w:val="22"/>
                <w:szCs w:val="22"/>
              </w:rPr>
            </w:pPr>
            <w:r w:rsidRPr="00007F4A">
              <w:rPr>
                <w:sz w:val="22"/>
                <w:szCs w:val="22"/>
              </w:rPr>
              <w:t xml:space="preserve">Сводный отчет по остаткам ЛС на складах </w:t>
            </w:r>
            <w:proofErr w:type="gramStart"/>
            <w:r w:rsidRPr="00007F4A">
              <w:rPr>
                <w:sz w:val="22"/>
                <w:szCs w:val="22"/>
              </w:rPr>
              <w:t>на</w:t>
            </w:r>
            <w:proofErr w:type="gramEnd"/>
            <w:r w:rsidRPr="00007F4A">
              <w:rPr>
                <w:sz w:val="22"/>
                <w:szCs w:val="22"/>
              </w:rPr>
              <w:t xml:space="preserve"> </w:t>
            </w:r>
          </w:p>
        </w:tc>
      </w:tr>
      <w:tr w:rsidR="002822AC" w:rsidRPr="00CB64F8" w14:paraId="25B02336" w14:textId="77777777" w:rsidTr="002822AC">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5881E" w14:textId="77777777" w:rsidR="002822AC" w:rsidRPr="00007F4A" w:rsidRDefault="002822AC" w:rsidP="002822AC">
            <w:pPr>
              <w:spacing w:line="256" w:lineRule="auto"/>
              <w:ind w:firstLine="0"/>
              <w:jc w:val="left"/>
              <w:rPr>
                <w:b/>
                <w:bCs/>
                <w:sz w:val="22"/>
                <w:szCs w:val="22"/>
              </w:rPr>
            </w:pPr>
          </w:p>
        </w:tc>
        <w:tc>
          <w:tcPr>
            <w:tcW w:w="482" w:type="dxa"/>
            <w:vMerge w:val="restart"/>
            <w:tcBorders>
              <w:top w:val="nil"/>
              <w:left w:val="single" w:sz="4" w:space="0" w:color="auto"/>
              <w:bottom w:val="single" w:sz="4" w:space="0" w:color="auto"/>
              <w:right w:val="single" w:sz="4" w:space="0" w:color="auto"/>
            </w:tcBorders>
            <w:vAlign w:val="center"/>
            <w:hideMark/>
          </w:tcPr>
          <w:p w14:paraId="28B39E92" w14:textId="77777777" w:rsidR="002822AC" w:rsidRPr="00007F4A" w:rsidRDefault="002822AC" w:rsidP="002822AC">
            <w:pPr>
              <w:spacing w:line="240" w:lineRule="auto"/>
              <w:ind w:firstLine="0"/>
              <w:jc w:val="center"/>
              <w:rPr>
                <w:b/>
                <w:bCs/>
                <w:sz w:val="22"/>
                <w:szCs w:val="22"/>
              </w:rPr>
            </w:pPr>
            <w:r w:rsidRPr="00007F4A">
              <w:rPr>
                <w:b/>
                <w:bCs/>
                <w:sz w:val="22"/>
                <w:szCs w:val="22"/>
              </w:rPr>
              <w:t>Код ЛС ФО</w:t>
            </w:r>
          </w:p>
        </w:tc>
        <w:tc>
          <w:tcPr>
            <w:tcW w:w="482" w:type="dxa"/>
            <w:vMerge w:val="restart"/>
            <w:tcBorders>
              <w:top w:val="nil"/>
              <w:left w:val="single" w:sz="4" w:space="0" w:color="auto"/>
              <w:bottom w:val="single" w:sz="4" w:space="0" w:color="auto"/>
              <w:right w:val="single" w:sz="4" w:space="0" w:color="auto"/>
            </w:tcBorders>
            <w:vAlign w:val="center"/>
            <w:hideMark/>
          </w:tcPr>
          <w:p w14:paraId="0DD71F4F" w14:textId="77777777" w:rsidR="002822AC" w:rsidRPr="00007F4A" w:rsidRDefault="002822AC" w:rsidP="002822AC">
            <w:pPr>
              <w:spacing w:line="240" w:lineRule="auto"/>
              <w:ind w:firstLine="0"/>
              <w:jc w:val="center"/>
              <w:rPr>
                <w:b/>
                <w:bCs/>
                <w:sz w:val="22"/>
                <w:szCs w:val="22"/>
              </w:rPr>
            </w:pPr>
            <w:r w:rsidRPr="00007F4A">
              <w:rPr>
                <w:b/>
                <w:bCs/>
                <w:sz w:val="22"/>
                <w:szCs w:val="22"/>
              </w:rPr>
              <w:t>Код ЛС</w:t>
            </w:r>
          </w:p>
        </w:tc>
        <w:tc>
          <w:tcPr>
            <w:tcW w:w="654" w:type="dxa"/>
            <w:vMerge w:val="restart"/>
            <w:tcBorders>
              <w:top w:val="nil"/>
              <w:left w:val="single" w:sz="4" w:space="0" w:color="auto"/>
              <w:bottom w:val="single" w:sz="4" w:space="0" w:color="auto"/>
              <w:right w:val="single" w:sz="4" w:space="0" w:color="auto"/>
            </w:tcBorders>
            <w:vAlign w:val="center"/>
            <w:hideMark/>
          </w:tcPr>
          <w:p w14:paraId="10D8CC21" w14:textId="77777777" w:rsidR="002822AC" w:rsidRPr="00007F4A" w:rsidRDefault="002822AC" w:rsidP="002822AC">
            <w:pPr>
              <w:spacing w:line="240" w:lineRule="auto"/>
              <w:ind w:firstLine="0"/>
              <w:jc w:val="center"/>
              <w:rPr>
                <w:b/>
                <w:bCs/>
                <w:sz w:val="22"/>
                <w:szCs w:val="22"/>
              </w:rPr>
            </w:pPr>
            <w:r w:rsidRPr="00007F4A">
              <w:rPr>
                <w:b/>
                <w:bCs/>
                <w:sz w:val="22"/>
                <w:szCs w:val="22"/>
              </w:rPr>
              <w:t>Склад</w:t>
            </w:r>
          </w:p>
        </w:tc>
        <w:tc>
          <w:tcPr>
            <w:tcW w:w="598" w:type="dxa"/>
            <w:vMerge w:val="restart"/>
            <w:tcBorders>
              <w:top w:val="nil"/>
              <w:left w:val="single" w:sz="4" w:space="0" w:color="auto"/>
              <w:bottom w:val="single" w:sz="4" w:space="0" w:color="auto"/>
              <w:right w:val="single" w:sz="4" w:space="0" w:color="auto"/>
            </w:tcBorders>
            <w:vAlign w:val="center"/>
            <w:hideMark/>
          </w:tcPr>
          <w:p w14:paraId="681BCAD4" w14:textId="77777777" w:rsidR="002822AC" w:rsidRPr="00007F4A" w:rsidRDefault="002822AC" w:rsidP="002822AC">
            <w:pPr>
              <w:spacing w:line="240" w:lineRule="auto"/>
              <w:ind w:firstLine="0"/>
              <w:jc w:val="center"/>
              <w:rPr>
                <w:b/>
                <w:bCs/>
                <w:sz w:val="22"/>
                <w:szCs w:val="22"/>
              </w:rPr>
            </w:pPr>
            <w:r w:rsidRPr="00007F4A">
              <w:rPr>
                <w:b/>
                <w:bCs/>
                <w:sz w:val="22"/>
                <w:szCs w:val="22"/>
              </w:rPr>
              <w:t>МНН</w:t>
            </w:r>
          </w:p>
        </w:tc>
        <w:tc>
          <w:tcPr>
            <w:tcW w:w="875" w:type="dxa"/>
            <w:vMerge w:val="restart"/>
            <w:tcBorders>
              <w:top w:val="nil"/>
              <w:left w:val="single" w:sz="4" w:space="0" w:color="auto"/>
              <w:bottom w:val="single" w:sz="4" w:space="0" w:color="auto"/>
              <w:right w:val="single" w:sz="4" w:space="0" w:color="auto"/>
            </w:tcBorders>
            <w:vAlign w:val="center"/>
            <w:hideMark/>
          </w:tcPr>
          <w:p w14:paraId="0D4113BD" w14:textId="77777777" w:rsidR="002822AC" w:rsidRPr="00007F4A" w:rsidRDefault="002822AC" w:rsidP="002822AC">
            <w:pPr>
              <w:spacing w:line="240" w:lineRule="auto"/>
              <w:ind w:firstLine="0"/>
              <w:jc w:val="center"/>
              <w:rPr>
                <w:b/>
                <w:bCs/>
                <w:sz w:val="22"/>
                <w:szCs w:val="22"/>
              </w:rPr>
            </w:pPr>
            <w:r w:rsidRPr="00007F4A">
              <w:rPr>
                <w:b/>
                <w:bCs/>
                <w:sz w:val="22"/>
                <w:szCs w:val="22"/>
              </w:rPr>
              <w:t>Название ЛС</w:t>
            </w:r>
          </w:p>
        </w:tc>
        <w:tc>
          <w:tcPr>
            <w:tcW w:w="650" w:type="dxa"/>
            <w:vMerge w:val="restart"/>
            <w:tcBorders>
              <w:top w:val="nil"/>
              <w:left w:val="single" w:sz="4" w:space="0" w:color="auto"/>
              <w:bottom w:val="single" w:sz="4" w:space="0" w:color="auto"/>
              <w:right w:val="single" w:sz="4" w:space="0" w:color="auto"/>
            </w:tcBorders>
            <w:vAlign w:val="center"/>
            <w:hideMark/>
          </w:tcPr>
          <w:p w14:paraId="149F02A5" w14:textId="77777777" w:rsidR="002822AC" w:rsidRPr="00007F4A" w:rsidRDefault="002822AC" w:rsidP="002822AC">
            <w:pPr>
              <w:spacing w:line="240" w:lineRule="auto"/>
              <w:ind w:firstLine="0"/>
              <w:jc w:val="center"/>
              <w:rPr>
                <w:b/>
                <w:bCs/>
                <w:sz w:val="22"/>
                <w:szCs w:val="22"/>
              </w:rPr>
            </w:pPr>
            <w:r w:rsidRPr="00007F4A">
              <w:rPr>
                <w:b/>
                <w:bCs/>
                <w:sz w:val="22"/>
                <w:szCs w:val="22"/>
              </w:rPr>
              <w:t>Серия</w:t>
            </w:r>
          </w:p>
        </w:tc>
        <w:tc>
          <w:tcPr>
            <w:tcW w:w="834" w:type="dxa"/>
            <w:vMerge w:val="restart"/>
            <w:tcBorders>
              <w:top w:val="nil"/>
              <w:left w:val="single" w:sz="4" w:space="0" w:color="auto"/>
              <w:bottom w:val="single" w:sz="4" w:space="0" w:color="auto"/>
              <w:right w:val="single" w:sz="4" w:space="0" w:color="auto"/>
            </w:tcBorders>
            <w:vAlign w:val="center"/>
            <w:hideMark/>
          </w:tcPr>
          <w:p w14:paraId="33352445" w14:textId="77777777" w:rsidR="002822AC" w:rsidRPr="00007F4A" w:rsidRDefault="002822AC" w:rsidP="002822AC">
            <w:pPr>
              <w:spacing w:line="240" w:lineRule="auto"/>
              <w:ind w:firstLine="0"/>
              <w:jc w:val="center"/>
              <w:rPr>
                <w:b/>
                <w:bCs/>
                <w:sz w:val="22"/>
                <w:szCs w:val="22"/>
              </w:rPr>
            </w:pPr>
            <w:r w:rsidRPr="00007F4A">
              <w:rPr>
                <w:b/>
                <w:bCs/>
                <w:sz w:val="22"/>
                <w:szCs w:val="22"/>
              </w:rPr>
              <w:t>Срок годности</w:t>
            </w:r>
          </w:p>
        </w:tc>
        <w:tc>
          <w:tcPr>
            <w:tcW w:w="679" w:type="dxa"/>
            <w:vMerge w:val="restart"/>
            <w:tcBorders>
              <w:top w:val="nil"/>
              <w:left w:val="single" w:sz="4" w:space="0" w:color="auto"/>
              <w:bottom w:val="single" w:sz="4" w:space="0" w:color="auto"/>
              <w:right w:val="single" w:sz="4" w:space="0" w:color="auto"/>
            </w:tcBorders>
            <w:vAlign w:val="center"/>
            <w:hideMark/>
          </w:tcPr>
          <w:p w14:paraId="18BD4AFA" w14:textId="77777777" w:rsidR="002822AC" w:rsidRPr="00007F4A" w:rsidRDefault="002822AC" w:rsidP="002822AC">
            <w:pPr>
              <w:spacing w:line="240" w:lineRule="auto"/>
              <w:ind w:firstLine="0"/>
              <w:jc w:val="center"/>
              <w:rPr>
                <w:b/>
                <w:bCs/>
                <w:sz w:val="22"/>
                <w:szCs w:val="22"/>
              </w:rPr>
            </w:pPr>
            <w:r w:rsidRPr="00007F4A">
              <w:rPr>
                <w:b/>
                <w:bCs/>
                <w:sz w:val="22"/>
                <w:szCs w:val="22"/>
              </w:rPr>
              <w:t>Кол-во на складе</w:t>
            </w:r>
          </w:p>
        </w:tc>
        <w:tc>
          <w:tcPr>
            <w:tcW w:w="568" w:type="dxa"/>
            <w:vMerge w:val="restart"/>
            <w:tcBorders>
              <w:top w:val="nil"/>
              <w:left w:val="single" w:sz="4" w:space="0" w:color="auto"/>
              <w:bottom w:val="single" w:sz="4" w:space="0" w:color="auto"/>
              <w:right w:val="single" w:sz="4" w:space="0" w:color="auto"/>
            </w:tcBorders>
            <w:vAlign w:val="center"/>
            <w:hideMark/>
          </w:tcPr>
          <w:p w14:paraId="30F21F7B" w14:textId="77777777" w:rsidR="002822AC" w:rsidRPr="00007F4A" w:rsidRDefault="002822AC" w:rsidP="002822AC">
            <w:pPr>
              <w:spacing w:line="240" w:lineRule="auto"/>
              <w:ind w:firstLine="0"/>
              <w:jc w:val="center"/>
              <w:rPr>
                <w:b/>
                <w:bCs/>
                <w:sz w:val="22"/>
                <w:szCs w:val="22"/>
              </w:rPr>
            </w:pPr>
            <w:r w:rsidRPr="00007F4A">
              <w:rPr>
                <w:b/>
                <w:bCs/>
                <w:sz w:val="22"/>
                <w:szCs w:val="22"/>
              </w:rPr>
              <w:t>Цена</w:t>
            </w:r>
          </w:p>
        </w:tc>
        <w:tc>
          <w:tcPr>
            <w:tcW w:w="965" w:type="dxa"/>
            <w:vMerge w:val="restart"/>
            <w:tcBorders>
              <w:top w:val="nil"/>
              <w:left w:val="single" w:sz="4" w:space="0" w:color="auto"/>
              <w:bottom w:val="single" w:sz="4" w:space="0" w:color="auto"/>
              <w:right w:val="single" w:sz="4" w:space="0" w:color="auto"/>
            </w:tcBorders>
            <w:vAlign w:val="center"/>
            <w:hideMark/>
          </w:tcPr>
          <w:p w14:paraId="53AE702C" w14:textId="77777777" w:rsidR="002822AC" w:rsidRPr="00007F4A" w:rsidRDefault="002822AC" w:rsidP="002822AC">
            <w:pPr>
              <w:spacing w:line="240" w:lineRule="auto"/>
              <w:ind w:firstLine="0"/>
              <w:jc w:val="center"/>
              <w:rPr>
                <w:b/>
                <w:bCs/>
                <w:sz w:val="22"/>
                <w:szCs w:val="22"/>
              </w:rPr>
            </w:pPr>
            <w:r w:rsidRPr="00007F4A">
              <w:rPr>
                <w:b/>
                <w:bCs/>
                <w:sz w:val="22"/>
                <w:szCs w:val="22"/>
              </w:rPr>
              <w:t>Дата окончания действия</w:t>
            </w:r>
          </w:p>
        </w:tc>
        <w:tc>
          <w:tcPr>
            <w:tcW w:w="688" w:type="dxa"/>
            <w:vMerge w:val="restart"/>
            <w:tcBorders>
              <w:top w:val="nil"/>
              <w:left w:val="single" w:sz="4" w:space="0" w:color="auto"/>
              <w:bottom w:val="single" w:sz="4" w:space="0" w:color="auto"/>
              <w:right w:val="single" w:sz="4" w:space="0" w:color="auto"/>
            </w:tcBorders>
            <w:vAlign w:val="center"/>
            <w:hideMark/>
          </w:tcPr>
          <w:p w14:paraId="6612348E" w14:textId="77777777" w:rsidR="002822AC" w:rsidRPr="00007F4A" w:rsidRDefault="002822AC" w:rsidP="002822AC">
            <w:pPr>
              <w:spacing w:line="240" w:lineRule="auto"/>
              <w:ind w:firstLine="0"/>
              <w:jc w:val="center"/>
              <w:rPr>
                <w:b/>
                <w:bCs/>
                <w:sz w:val="22"/>
                <w:szCs w:val="22"/>
              </w:rPr>
            </w:pPr>
            <w:r w:rsidRPr="00007F4A">
              <w:rPr>
                <w:b/>
                <w:bCs/>
                <w:sz w:val="22"/>
                <w:szCs w:val="22"/>
              </w:rPr>
              <w:t>Сумма</w:t>
            </w:r>
          </w:p>
        </w:tc>
        <w:tc>
          <w:tcPr>
            <w:tcW w:w="4789" w:type="dxa"/>
            <w:gridSpan w:val="6"/>
            <w:tcBorders>
              <w:top w:val="single" w:sz="4" w:space="0" w:color="auto"/>
              <w:left w:val="nil"/>
              <w:bottom w:val="single" w:sz="4" w:space="0" w:color="auto"/>
              <w:right w:val="single" w:sz="4" w:space="0" w:color="auto"/>
            </w:tcBorders>
            <w:noWrap/>
            <w:vAlign w:val="center"/>
            <w:hideMark/>
          </w:tcPr>
          <w:p w14:paraId="63770CFE" w14:textId="77777777" w:rsidR="002822AC" w:rsidRPr="00007F4A" w:rsidRDefault="002822AC" w:rsidP="002822AC">
            <w:pPr>
              <w:spacing w:line="240" w:lineRule="auto"/>
              <w:ind w:firstLine="0"/>
              <w:jc w:val="center"/>
              <w:rPr>
                <w:b/>
                <w:bCs/>
                <w:sz w:val="22"/>
                <w:szCs w:val="22"/>
              </w:rPr>
            </w:pPr>
            <w:r w:rsidRPr="00007F4A">
              <w:rPr>
                <w:b/>
                <w:bCs/>
                <w:sz w:val="22"/>
                <w:szCs w:val="22"/>
              </w:rPr>
              <w:t>Контракт</w:t>
            </w:r>
          </w:p>
        </w:tc>
        <w:tc>
          <w:tcPr>
            <w:tcW w:w="1392" w:type="dxa"/>
            <w:vMerge w:val="restart"/>
            <w:tcBorders>
              <w:top w:val="nil"/>
              <w:left w:val="single" w:sz="4" w:space="0" w:color="auto"/>
              <w:bottom w:val="single" w:sz="4" w:space="0" w:color="auto"/>
              <w:right w:val="single" w:sz="4" w:space="0" w:color="auto"/>
            </w:tcBorders>
            <w:vAlign w:val="bottom"/>
            <w:hideMark/>
          </w:tcPr>
          <w:p w14:paraId="693A4B35" w14:textId="77777777" w:rsidR="002822AC" w:rsidRPr="00007F4A" w:rsidRDefault="002822AC" w:rsidP="002822AC">
            <w:pPr>
              <w:spacing w:line="240" w:lineRule="auto"/>
              <w:ind w:firstLine="0"/>
              <w:jc w:val="center"/>
              <w:rPr>
                <w:b/>
                <w:bCs/>
                <w:sz w:val="22"/>
                <w:szCs w:val="22"/>
              </w:rPr>
            </w:pPr>
            <w:r w:rsidRPr="00007F4A">
              <w:rPr>
                <w:b/>
                <w:bCs/>
                <w:sz w:val="22"/>
                <w:szCs w:val="22"/>
              </w:rPr>
              <w:t>Программа финансирования</w:t>
            </w:r>
          </w:p>
        </w:tc>
        <w:tc>
          <w:tcPr>
            <w:tcW w:w="691" w:type="dxa"/>
            <w:vMerge w:val="restart"/>
            <w:tcBorders>
              <w:top w:val="nil"/>
              <w:left w:val="single" w:sz="4" w:space="0" w:color="auto"/>
              <w:bottom w:val="single" w:sz="4" w:space="0" w:color="auto"/>
              <w:right w:val="single" w:sz="4" w:space="0" w:color="auto"/>
            </w:tcBorders>
            <w:noWrap/>
            <w:vAlign w:val="center"/>
            <w:hideMark/>
          </w:tcPr>
          <w:p w14:paraId="7C640F69" w14:textId="77777777" w:rsidR="002822AC" w:rsidRPr="00007F4A" w:rsidRDefault="002822AC" w:rsidP="002822AC">
            <w:pPr>
              <w:spacing w:line="240" w:lineRule="auto"/>
              <w:ind w:firstLine="0"/>
              <w:jc w:val="center"/>
              <w:rPr>
                <w:b/>
                <w:bCs/>
                <w:sz w:val="22"/>
                <w:szCs w:val="22"/>
              </w:rPr>
            </w:pPr>
            <w:r w:rsidRPr="00007F4A">
              <w:rPr>
                <w:b/>
                <w:bCs/>
                <w:sz w:val="22"/>
                <w:szCs w:val="22"/>
              </w:rPr>
              <w:t>SGTIN</w:t>
            </w:r>
          </w:p>
        </w:tc>
      </w:tr>
      <w:tr w:rsidR="002822AC" w:rsidRPr="00CB64F8" w14:paraId="37BB5BD4" w14:textId="77777777" w:rsidTr="002822AC">
        <w:trPr>
          <w:trHeight w:val="8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39007"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7F94C56"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1F25962"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5BCBC9"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1A5A6ED"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01A1D2"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8A9D952"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702E525"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1DABC8"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5414B7"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AAB6A1A"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D123513" w14:textId="77777777" w:rsidR="002822AC" w:rsidRPr="00007F4A" w:rsidRDefault="002822AC" w:rsidP="002822AC">
            <w:pPr>
              <w:spacing w:line="256" w:lineRule="auto"/>
              <w:ind w:firstLine="0"/>
              <w:jc w:val="left"/>
              <w:rPr>
                <w:b/>
                <w:bCs/>
                <w:sz w:val="22"/>
                <w:szCs w:val="22"/>
              </w:rPr>
            </w:pPr>
          </w:p>
        </w:tc>
        <w:tc>
          <w:tcPr>
            <w:tcW w:w="668" w:type="dxa"/>
            <w:tcBorders>
              <w:top w:val="nil"/>
              <w:left w:val="single" w:sz="4" w:space="0" w:color="auto"/>
              <w:bottom w:val="single" w:sz="4" w:space="0" w:color="auto"/>
              <w:right w:val="single" w:sz="4" w:space="0" w:color="auto"/>
            </w:tcBorders>
            <w:vAlign w:val="center"/>
            <w:hideMark/>
          </w:tcPr>
          <w:p w14:paraId="2E8AD446" w14:textId="77777777" w:rsidR="002822AC" w:rsidRPr="00007F4A" w:rsidRDefault="002822AC" w:rsidP="002822AC">
            <w:pPr>
              <w:spacing w:line="240" w:lineRule="auto"/>
              <w:ind w:firstLine="0"/>
              <w:jc w:val="center"/>
              <w:rPr>
                <w:b/>
                <w:bCs/>
                <w:sz w:val="22"/>
                <w:szCs w:val="22"/>
              </w:rPr>
            </w:pPr>
            <w:r w:rsidRPr="00007F4A">
              <w:rPr>
                <w:b/>
                <w:bCs/>
                <w:sz w:val="22"/>
                <w:szCs w:val="22"/>
              </w:rPr>
              <w:t>Номер</w:t>
            </w:r>
          </w:p>
        </w:tc>
        <w:tc>
          <w:tcPr>
            <w:tcW w:w="943" w:type="dxa"/>
            <w:tcBorders>
              <w:top w:val="nil"/>
              <w:left w:val="single" w:sz="4" w:space="0" w:color="auto"/>
              <w:bottom w:val="single" w:sz="4" w:space="0" w:color="auto"/>
              <w:right w:val="single" w:sz="4" w:space="0" w:color="auto"/>
            </w:tcBorders>
            <w:vAlign w:val="center"/>
            <w:hideMark/>
          </w:tcPr>
          <w:p w14:paraId="1EFE4804" w14:textId="77777777" w:rsidR="002822AC" w:rsidRPr="00007F4A" w:rsidRDefault="002822AC" w:rsidP="002822AC">
            <w:pPr>
              <w:spacing w:line="240" w:lineRule="auto"/>
              <w:ind w:firstLine="0"/>
              <w:jc w:val="center"/>
              <w:rPr>
                <w:b/>
                <w:bCs/>
                <w:sz w:val="22"/>
                <w:szCs w:val="22"/>
              </w:rPr>
            </w:pPr>
            <w:r w:rsidRPr="00007F4A">
              <w:rPr>
                <w:b/>
                <w:bCs/>
                <w:sz w:val="22"/>
                <w:szCs w:val="22"/>
              </w:rPr>
              <w:t>Год контракта</w:t>
            </w:r>
          </w:p>
        </w:tc>
        <w:tc>
          <w:tcPr>
            <w:tcW w:w="1054" w:type="dxa"/>
            <w:tcBorders>
              <w:top w:val="nil"/>
              <w:left w:val="single" w:sz="4" w:space="0" w:color="auto"/>
              <w:bottom w:val="single" w:sz="4" w:space="0" w:color="auto"/>
              <w:right w:val="single" w:sz="4" w:space="0" w:color="auto"/>
            </w:tcBorders>
            <w:vAlign w:val="center"/>
            <w:hideMark/>
          </w:tcPr>
          <w:p w14:paraId="1C1D78FA" w14:textId="77777777" w:rsidR="002822AC" w:rsidRPr="00007F4A" w:rsidRDefault="002822AC" w:rsidP="002822AC">
            <w:pPr>
              <w:spacing w:line="240" w:lineRule="auto"/>
              <w:ind w:firstLine="0"/>
              <w:jc w:val="center"/>
              <w:rPr>
                <w:b/>
                <w:bCs/>
                <w:sz w:val="22"/>
                <w:szCs w:val="22"/>
              </w:rPr>
            </w:pPr>
            <w:r w:rsidRPr="00007F4A">
              <w:rPr>
                <w:b/>
                <w:bCs/>
                <w:sz w:val="22"/>
                <w:szCs w:val="22"/>
              </w:rPr>
              <w:t>Дата заключения</w:t>
            </w:r>
          </w:p>
        </w:tc>
        <w:tc>
          <w:tcPr>
            <w:tcW w:w="706" w:type="dxa"/>
            <w:tcBorders>
              <w:top w:val="nil"/>
              <w:left w:val="single" w:sz="4" w:space="0" w:color="auto"/>
              <w:bottom w:val="single" w:sz="4" w:space="0" w:color="auto"/>
              <w:right w:val="single" w:sz="4" w:space="0" w:color="auto"/>
            </w:tcBorders>
            <w:vAlign w:val="center"/>
            <w:hideMark/>
          </w:tcPr>
          <w:p w14:paraId="31B6D926" w14:textId="77777777" w:rsidR="002822AC" w:rsidRPr="00007F4A" w:rsidRDefault="002822AC" w:rsidP="002822AC">
            <w:pPr>
              <w:spacing w:line="240" w:lineRule="auto"/>
              <w:ind w:firstLine="0"/>
              <w:jc w:val="center"/>
              <w:rPr>
                <w:b/>
                <w:bCs/>
                <w:sz w:val="22"/>
                <w:szCs w:val="22"/>
              </w:rPr>
            </w:pPr>
            <w:r w:rsidRPr="00007F4A">
              <w:rPr>
                <w:b/>
                <w:bCs/>
                <w:sz w:val="22"/>
                <w:szCs w:val="22"/>
              </w:rPr>
              <w:t>Дата начала</w:t>
            </w:r>
          </w:p>
        </w:tc>
        <w:tc>
          <w:tcPr>
            <w:tcW w:w="550" w:type="dxa"/>
            <w:tcBorders>
              <w:top w:val="nil"/>
              <w:left w:val="single" w:sz="4" w:space="0" w:color="auto"/>
              <w:bottom w:val="single" w:sz="4" w:space="0" w:color="auto"/>
              <w:right w:val="single" w:sz="4" w:space="0" w:color="auto"/>
            </w:tcBorders>
            <w:vAlign w:val="center"/>
            <w:hideMark/>
          </w:tcPr>
          <w:p w14:paraId="4EB567D6" w14:textId="77777777" w:rsidR="002822AC" w:rsidRPr="00007F4A" w:rsidRDefault="002822AC" w:rsidP="002822AC">
            <w:pPr>
              <w:spacing w:line="240" w:lineRule="auto"/>
              <w:ind w:left="-748" w:firstLine="748"/>
              <w:jc w:val="center"/>
              <w:rPr>
                <w:b/>
                <w:bCs/>
                <w:sz w:val="22"/>
                <w:szCs w:val="22"/>
              </w:rPr>
            </w:pPr>
            <w:r w:rsidRPr="00007F4A">
              <w:rPr>
                <w:b/>
                <w:bCs/>
                <w:sz w:val="22"/>
                <w:szCs w:val="22"/>
              </w:rPr>
              <w:t>Дата окончания</w:t>
            </w:r>
          </w:p>
        </w:tc>
        <w:tc>
          <w:tcPr>
            <w:tcW w:w="865" w:type="dxa"/>
            <w:tcBorders>
              <w:top w:val="nil"/>
              <w:left w:val="single" w:sz="4" w:space="0" w:color="auto"/>
              <w:bottom w:val="single" w:sz="4" w:space="0" w:color="auto"/>
              <w:right w:val="single" w:sz="4" w:space="0" w:color="auto"/>
            </w:tcBorders>
            <w:vAlign w:val="center"/>
            <w:hideMark/>
          </w:tcPr>
          <w:p w14:paraId="205D5F33" w14:textId="77777777" w:rsidR="002822AC" w:rsidRPr="00007F4A" w:rsidRDefault="002822AC" w:rsidP="002822AC">
            <w:pPr>
              <w:spacing w:line="240" w:lineRule="auto"/>
              <w:ind w:firstLine="0"/>
              <w:jc w:val="center"/>
              <w:rPr>
                <w:b/>
                <w:bCs/>
                <w:sz w:val="22"/>
                <w:szCs w:val="22"/>
              </w:rPr>
            </w:pPr>
            <w:r w:rsidRPr="00007F4A">
              <w:rPr>
                <w:b/>
                <w:bCs/>
                <w:sz w:val="22"/>
                <w:szCs w:val="22"/>
              </w:rPr>
              <w:t>Владелец</w:t>
            </w:r>
          </w:p>
        </w:tc>
        <w:tc>
          <w:tcPr>
            <w:tcW w:w="0" w:type="auto"/>
            <w:vMerge/>
            <w:tcBorders>
              <w:top w:val="nil"/>
              <w:left w:val="single" w:sz="4" w:space="0" w:color="auto"/>
              <w:bottom w:val="single" w:sz="4" w:space="0" w:color="auto"/>
              <w:right w:val="single" w:sz="4" w:space="0" w:color="auto"/>
            </w:tcBorders>
            <w:vAlign w:val="center"/>
            <w:hideMark/>
          </w:tcPr>
          <w:p w14:paraId="3919F4EE" w14:textId="77777777" w:rsidR="002822AC" w:rsidRPr="00007F4A" w:rsidRDefault="002822AC" w:rsidP="002822AC">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3D61A4A" w14:textId="77777777" w:rsidR="002822AC" w:rsidRPr="00007F4A" w:rsidRDefault="002822AC" w:rsidP="002822AC">
            <w:pPr>
              <w:spacing w:line="256" w:lineRule="auto"/>
              <w:ind w:firstLine="0"/>
              <w:jc w:val="left"/>
              <w:rPr>
                <w:b/>
                <w:bCs/>
                <w:sz w:val="22"/>
                <w:szCs w:val="22"/>
              </w:rPr>
            </w:pPr>
          </w:p>
        </w:tc>
      </w:tr>
      <w:tr w:rsidR="002822AC" w:rsidRPr="00CB64F8" w14:paraId="378C6E2B" w14:textId="77777777" w:rsidTr="002822AC">
        <w:trPr>
          <w:trHeight w:val="279"/>
        </w:trPr>
        <w:tc>
          <w:tcPr>
            <w:tcW w:w="437" w:type="dxa"/>
            <w:tcBorders>
              <w:top w:val="nil"/>
              <w:left w:val="single" w:sz="4" w:space="0" w:color="auto"/>
              <w:bottom w:val="single" w:sz="4" w:space="0" w:color="auto"/>
              <w:right w:val="single" w:sz="4" w:space="0" w:color="auto"/>
            </w:tcBorders>
            <w:noWrap/>
            <w:vAlign w:val="bottom"/>
            <w:hideMark/>
          </w:tcPr>
          <w:p w14:paraId="29BEB0C7"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482" w:type="dxa"/>
            <w:tcBorders>
              <w:top w:val="nil"/>
              <w:left w:val="nil"/>
              <w:bottom w:val="single" w:sz="4" w:space="0" w:color="auto"/>
              <w:right w:val="single" w:sz="4" w:space="0" w:color="auto"/>
            </w:tcBorders>
            <w:noWrap/>
            <w:vAlign w:val="bottom"/>
            <w:hideMark/>
          </w:tcPr>
          <w:p w14:paraId="13909731" w14:textId="77777777" w:rsidR="002822AC" w:rsidRPr="00007F4A" w:rsidRDefault="002822AC" w:rsidP="002822AC">
            <w:pPr>
              <w:spacing w:line="240" w:lineRule="auto"/>
              <w:ind w:firstLine="0"/>
              <w:jc w:val="center"/>
              <w:rPr>
                <w:sz w:val="22"/>
                <w:szCs w:val="22"/>
              </w:rPr>
            </w:pPr>
            <w:r w:rsidRPr="00007F4A">
              <w:rPr>
                <w:sz w:val="22"/>
                <w:szCs w:val="22"/>
              </w:rPr>
              <w:t>2</w:t>
            </w:r>
          </w:p>
        </w:tc>
        <w:tc>
          <w:tcPr>
            <w:tcW w:w="482" w:type="dxa"/>
            <w:tcBorders>
              <w:top w:val="nil"/>
              <w:left w:val="nil"/>
              <w:bottom w:val="single" w:sz="4" w:space="0" w:color="auto"/>
              <w:right w:val="single" w:sz="4" w:space="0" w:color="auto"/>
            </w:tcBorders>
            <w:noWrap/>
            <w:vAlign w:val="bottom"/>
            <w:hideMark/>
          </w:tcPr>
          <w:p w14:paraId="2D04DE8F" w14:textId="77777777" w:rsidR="002822AC" w:rsidRPr="00007F4A" w:rsidRDefault="002822AC" w:rsidP="002822AC">
            <w:pPr>
              <w:spacing w:line="240" w:lineRule="auto"/>
              <w:ind w:firstLine="0"/>
              <w:jc w:val="center"/>
              <w:rPr>
                <w:sz w:val="22"/>
                <w:szCs w:val="22"/>
              </w:rPr>
            </w:pPr>
            <w:r w:rsidRPr="00007F4A">
              <w:rPr>
                <w:sz w:val="22"/>
                <w:szCs w:val="22"/>
              </w:rPr>
              <w:t>3</w:t>
            </w:r>
          </w:p>
        </w:tc>
        <w:tc>
          <w:tcPr>
            <w:tcW w:w="654" w:type="dxa"/>
            <w:tcBorders>
              <w:top w:val="nil"/>
              <w:left w:val="nil"/>
              <w:bottom w:val="single" w:sz="4" w:space="0" w:color="auto"/>
              <w:right w:val="single" w:sz="4" w:space="0" w:color="auto"/>
            </w:tcBorders>
            <w:noWrap/>
            <w:vAlign w:val="bottom"/>
            <w:hideMark/>
          </w:tcPr>
          <w:p w14:paraId="2EDAF0C9" w14:textId="77777777" w:rsidR="002822AC" w:rsidRPr="00007F4A" w:rsidRDefault="002822AC" w:rsidP="002822AC">
            <w:pPr>
              <w:spacing w:line="240" w:lineRule="auto"/>
              <w:ind w:firstLine="0"/>
              <w:jc w:val="center"/>
              <w:rPr>
                <w:sz w:val="22"/>
                <w:szCs w:val="22"/>
              </w:rPr>
            </w:pPr>
            <w:r w:rsidRPr="00007F4A">
              <w:rPr>
                <w:sz w:val="22"/>
                <w:szCs w:val="22"/>
              </w:rPr>
              <w:t>4</w:t>
            </w:r>
          </w:p>
        </w:tc>
        <w:tc>
          <w:tcPr>
            <w:tcW w:w="598" w:type="dxa"/>
            <w:tcBorders>
              <w:top w:val="nil"/>
              <w:left w:val="nil"/>
              <w:bottom w:val="single" w:sz="4" w:space="0" w:color="auto"/>
              <w:right w:val="single" w:sz="4" w:space="0" w:color="auto"/>
            </w:tcBorders>
            <w:noWrap/>
            <w:vAlign w:val="bottom"/>
            <w:hideMark/>
          </w:tcPr>
          <w:p w14:paraId="20542AE2" w14:textId="77777777" w:rsidR="002822AC" w:rsidRPr="00007F4A" w:rsidRDefault="002822AC" w:rsidP="002822AC">
            <w:pPr>
              <w:spacing w:line="240" w:lineRule="auto"/>
              <w:ind w:firstLine="0"/>
              <w:jc w:val="center"/>
              <w:rPr>
                <w:sz w:val="22"/>
                <w:szCs w:val="22"/>
              </w:rPr>
            </w:pPr>
            <w:r w:rsidRPr="00007F4A">
              <w:rPr>
                <w:sz w:val="22"/>
                <w:szCs w:val="22"/>
              </w:rPr>
              <w:t>5</w:t>
            </w:r>
          </w:p>
        </w:tc>
        <w:tc>
          <w:tcPr>
            <w:tcW w:w="875" w:type="dxa"/>
            <w:tcBorders>
              <w:top w:val="nil"/>
              <w:left w:val="nil"/>
              <w:bottom w:val="single" w:sz="4" w:space="0" w:color="auto"/>
              <w:right w:val="single" w:sz="4" w:space="0" w:color="auto"/>
            </w:tcBorders>
            <w:noWrap/>
            <w:vAlign w:val="bottom"/>
            <w:hideMark/>
          </w:tcPr>
          <w:p w14:paraId="57FDEE1A" w14:textId="77777777" w:rsidR="002822AC" w:rsidRPr="00007F4A" w:rsidRDefault="002822AC" w:rsidP="002822AC">
            <w:pPr>
              <w:spacing w:line="240" w:lineRule="auto"/>
              <w:ind w:right="120" w:firstLine="0"/>
              <w:jc w:val="center"/>
              <w:rPr>
                <w:sz w:val="22"/>
                <w:szCs w:val="22"/>
              </w:rPr>
            </w:pPr>
            <w:r w:rsidRPr="00007F4A">
              <w:rPr>
                <w:sz w:val="22"/>
                <w:szCs w:val="22"/>
              </w:rPr>
              <w:t>6</w:t>
            </w:r>
          </w:p>
        </w:tc>
        <w:tc>
          <w:tcPr>
            <w:tcW w:w="650" w:type="dxa"/>
            <w:tcBorders>
              <w:top w:val="nil"/>
              <w:left w:val="nil"/>
              <w:bottom w:val="single" w:sz="4" w:space="0" w:color="auto"/>
              <w:right w:val="single" w:sz="4" w:space="0" w:color="auto"/>
            </w:tcBorders>
            <w:noWrap/>
            <w:vAlign w:val="bottom"/>
            <w:hideMark/>
          </w:tcPr>
          <w:p w14:paraId="43A438A8" w14:textId="77777777" w:rsidR="002822AC" w:rsidRPr="00007F4A" w:rsidRDefault="002822AC" w:rsidP="002822AC">
            <w:pPr>
              <w:spacing w:line="240" w:lineRule="auto"/>
              <w:ind w:firstLine="0"/>
              <w:jc w:val="center"/>
              <w:rPr>
                <w:sz w:val="22"/>
                <w:szCs w:val="22"/>
              </w:rPr>
            </w:pPr>
            <w:r w:rsidRPr="00007F4A">
              <w:rPr>
                <w:sz w:val="22"/>
                <w:szCs w:val="22"/>
              </w:rPr>
              <w:t>7</w:t>
            </w:r>
          </w:p>
        </w:tc>
        <w:tc>
          <w:tcPr>
            <w:tcW w:w="834" w:type="dxa"/>
            <w:tcBorders>
              <w:top w:val="nil"/>
              <w:left w:val="nil"/>
              <w:bottom w:val="single" w:sz="4" w:space="0" w:color="auto"/>
              <w:right w:val="single" w:sz="4" w:space="0" w:color="auto"/>
            </w:tcBorders>
            <w:noWrap/>
            <w:vAlign w:val="bottom"/>
            <w:hideMark/>
          </w:tcPr>
          <w:p w14:paraId="0E1E5D60" w14:textId="77777777" w:rsidR="002822AC" w:rsidRPr="00007F4A" w:rsidRDefault="002822AC" w:rsidP="002822AC">
            <w:pPr>
              <w:spacing w:line="240" w:lineRule="auto"/>
              <w:ind w:firstLine="0"/>
              <w:jc w:val="center"/>
              <w:rPr>
                <w:sz w:val="22"/>
                <w:szCs w:val="22"/>
              </w:rPr>
            </w:pPr>
            <w:r w:rsidRPr="00007F4A">
              <w:rPr>
                <w:sz w:val="22"/>
                <w:szCs w:val="22"/>
              </w:rPr>
              <w:t>8</w:t>
            </w:r>
          </w:p>
        </w:tc>
        <w:tc>
          <w:tcPr>
            <w:tcW w:w="679" w:type="dxa"/>
            <w:tcBorders>
              <w:top w:val="nil"/>
              <w:left w:val="nil"/>
              <w:bottom w:val="single" w:sz="4" w:space="0" w:color="auto"/>
              <w:right w:val="single" w:sz="4" w:space="0" w:color="auto"/>
            </w:tcBorders>
            <w:noWrap/>
            <w:vAlign w:val="bottom"/>
            <w:hideMark/>
          </w:tcPr>
          <w:p w14:paraId="3DF0E545" w14:textId="77777777" w:rsidR="002822AC" w:rsidRPr="00007F4A" w:rsidRDefault="002822AC" w:rsidP="002822AC">
            <w:pPr>
              <w:spacing w:line="240" w:lineRule="auto"/>
              <w:ind w:firstLine="0"/>
              <w:jc w:val="center"/>
              <w:rPr>
                <w:sz w:val="22"/>
                <w:szCs w:val="22"/>
              </w:rPr>
            </w:pPr>
            <w:r w:rsidRPr="00007F4A">
              <w:rPr>
                <w:sz w:val="22"/>
                <w:szCs w:val="22"/>
              </w:rPr>
              <w:t>9</w:t>
            </w:r>
          </w:p>
        </w:tc>
        <w:tc>
          <w:tcPr>
            <w:tcW w:w="568" w:type="dxa"/>
            <w:tcBorders>
              <w:top w:val="nil"/>
              <w:left w:val="nil"/>
              <w:bottom w:val="single" w:sz="4" w:space="0" w:color="auto"/>
              <w:right w:val="single" w:sz="4" w:space="0" w:color="auto"/>
            </w:tcBorders>
            <w:noWrap/>
            <w:vAlign w:val="bottom"/>
            <w:hideMark/>
          </w:tcPr>
          <w:p w14:paraId="5D986726" w14:textId="77777777" w:rsidR="002822AC" w:rsidRPr="00007F4A" w:rsidRDefault="002822AC" w:rsidP="002822AC">
            <w:pPr>
              <w:spacing w:line="240" w:lineRule="auto"/>
              <w:ind w:firstLine="0"/>
              <w:jc w:val="center"/>
              <w:rPr>
                <w:sz w:val="22"/>
                <w:szCs w:val="22"/>
              </w:rPr>
            </w:pPr>
            <w:r w:rsidRPr="00007F4A">
              <w:rPr>
                <w:sz w:val="22"/>
                <w:szCs w:val="22"/>
              </w:rPr>
              <w:t>10</w:t>
            </w:r>
          </w:p>
        </w:tc>
        <w:tc>
          <w:tcPr>
            <w:tcW w:w="965" w:type="dxa"/>
            <w:tcBorders>
              <w:top w:val="nil"/>
              <w:left w:val="nil"/>
              <w:bottom w:val="single" w:sz="4" w:space="0" w:color="auto"/>
              <w:right w:val="single" w:sz="4" w:space="0" w:color="auto"/>
            </w:tcBorders>
            <w:noWrap/>
            <w:vAlign w:val="bottom"/>
            <w:hideMark/>
          </w:tcPr>
          <w:p w14:paraId="3ABA09E7" w14:textId="77777777" w:rsidR="002822AC" w:rsidRPr="00007F4A" w:rsidRDefault="002822AC" w:rsidP="002822AC">
            <w:pPr>
              <w:spacing w:line="240" w:lineRule="auto"/>
              <w:ind w:firstLine="0"/>
              <w:jc w:val="center"/>
              <w:rPr>
                <w:sz w:val="22"/>
                <w:szCs w:val="22"/>
              </w:rPr>
            </w:pPr>
            <w:r w:rsidRPr="00007F4A">
              <w:rPr>
                <w:sz w:val="22"/>
                <w:szCs w:val="22"/>
              </w:rPr>
              <w:t>11</w:t>
            </w:r>
          </w:p>
        </w:tc>
        <w:tc>
          <w:tcPr>
            <w:tcW w:w="688" w:type="dxa"/>
            <w:tcBorders>
              <w:top w:val="nil"/>
              <w:left w:val="nil"/>
              <w:bottom w:val="single" w:sz="4" w:space="0" w:color="auto"/>
              <w:right w:val="single" w:sz="4" w:space="0" w:color="auto"/>
            </w:tcBorders>
            <w:noWrap/>
            <w:vAlign w:val="bottom"/>
            <w:hideMark/>
          </w:tcPr>
          <w:p w14:paraId="0E1AA861" w14:textId="77777777" w:rsidR="002822AC" w:rsidRPr="00007F4A" w:rsidRDefault="002822AC" w:rsidP="002822AC">
            <w:pPr>
              <w:spacing w:line="240" w:lineRule="auto"/>
              <w:ind w:firstLine="0"/>
              <w:jc w:val="center"/>
              <w:rPr>
                <w:sz w:val="22"/>
                <w:szCs w:val="22"/>
              </w:rPr>
            </w:pPr>
            <w:r w:rsidRPr="00007F4A">
              <w:rPr>
                <w:sz w:val="22"/>
                <w:szCs w:val="22"/>
              </w:rPr>
              <w:t>12</w:t>
            </w:r>
          </w:p>
        </w:tc>
        <w:tc>
          <w:tcPr>
            <w:tcW w:w="668" w:type="dxa"/>
            <w:tcBorders>
              <w:top w:val="nil"/>
              <w:left w:val="nil"/>
              <w:bottom w:val="single" w:sz="4" w:space="0" w:color="auto"/>
              <w:right w:val="single" w:sz="4" w:space="0" w:color="auto"/>
            </w:tcBorders>
            <w:noWrap/>
            <w:vAlign w:val="bottom"/>
            <w:hideMark/>
          </w:tcPr>
          <w:p w14:paraId="2FBA5354" w14:textId="77777777" w:rsidR="002822AC" w:rsidRPr="00007F4A" w:rsidRDefault="002822AC" w:rsidP="002822AC">
            <w:pPr>
              <w:spacing w:line="240" w:lineRule="auto"/>
              <w:ind w:firstLine="0"/>
              <w:jc w:val="center"/>
              <w:rPr>
                <w:sz w:val="22"/>
                <w:szCs w:val="22"/>
              </w:rPr>
            </w:pPr>
            <w:r w:rsidRPr="00007F4A">
              <w:rPr>
                <w:sz w:val="22"/>
                <w:szCs w:val="22"/>
              </w:rPr>
              <w:t>13</w:t>
            </w:r>
          </w:p>
        </w:tc>
        <w:tc>
          <w:tcPr>
            <w:tcW w:w="943" w:type="dxa"/>
            <w:tcBorders>
              <w:top w:val="nil"/>
              <w:left w:val="nil"/>
              <w:bottom w:val="single" w:sz="4" w:space="0" w:color="auto"/>
              <w:right w:val="single" w:sz="4" w:space="0" w:color="auto"/>
            </w:tcBorders>
            <w:noWrap/>
            <w:vAlign w:val="bottom"/>
            <w:hideMark/>
          </w:tcPr>
          <w:p w14:paraId="1A1B78F0" w14:textId="77777777" w:rsidR="002822AC" w:rsidRPr="00007F4A" w:rsidRDefault="002822AC" w:rsidP="002822AC">
            <w:pPr>
              <w:spacing w:line="240" w:lineRule="auto"/>
              <w:ind w:firstLine="0"/>
              <w:jc w:val="center"/>
              <w:rPr>
                <w:sz w:val="22"/>
                <w:szCs w:val="22"/>
              </w:rPr>
            </w:pPr>
            <w:r w:rsidRPr="00007F4A">
              <w:rPr>
                <w:sz w:val="22"/>
                <w:szCs w:val="22"/>
              </w:rPr>
              <w:t>14</w:t>
            </w:r>
          </w:p>
        </w:tc>
        <w:tc>
          <w:tcPr>
            <w:tcW w:w="1054" w:type="dxa"/>
            <w:tcBorders>
              <w:top w:val="nil"/>
              <w:left w:val="nil"/>
              <w:bottom w:val="single" w:sz="4" w:space="0" w:color="auto"/>
              <w:right w:val="single" w:sz="4" w:space="0" w:color="auto"/>
            </w:tcBorders>
            <w:noWrap/>
            <w:vAlign w:val="bottom"/>
            <w:hideMark/>
          </w:tcPr>
          <w:p w14:paraId="2AFB443D" w14:textId="77777777" w:rsidR="002822AC" w:rsidRPr="00007F4A" w:rsidRDefault="002822AC" w:rsidP="002822AC">
            <w:pPr>
              <w:spacing w:line="240" w:lineRule="auto"/>
              <w:ind w:firstLine="0"/>
              <w:jc w:val="center"/>
              <w:rPr>
                <w:sz w:val="22"/>
                <w:szCs w:val="22"/>
              </w:rPr>
            </w:pPr>
            <w:r w:rsidRPr="00007F4A">
              <w:rPr>
                <w:sz w:val="22"/>
                <w:szCs w:val="22"/>
              </w:rPr>
              <w:t>15</w:t>
            </w:r>
          </w:p>
        </w:tc>
        <w:tc>
          <w:tcPr>
            <w:tcW w:w="706" w:type="dxa"/>
            <w:tcBorders>
              <w:top w:val="nil"/>
              <w:left w:val="nil"/>
              <w:bottom w:val="single" w:sz="4" w:space="0" w:color="auto"/>
              <w:right w:val="single" w:sz="4" w:space="0" w:color="auto"/>
            </w:tcBorders>
            <w:noWrap/>
            <w:vAlign w:val="bottom"/>
            <w:hideMark/>
          </w:tcPr>
          <w:p w14:paraId="0475A2B8" w14:textId="77777777" w:rsidR="002822AC" w:rsidRPr="00007F4A" w:rsidRDefault="002822AC" w:rsidP="002822AC">
            <w:pPr>
              <w:spacing w:line="240" w:lineRule="auto"/>
              <w:ind w:firstLine="0"/>
              <w:jc w:val="center"/>
              <w:rPr>
                <w:sz w:val="22"/>
                <w:szCs w:val="22"/>
              </w:rPr>
            </w:pPr>
            <w:r w:rsidRPr="00007F4A">
              <w:rPr>
                <w:sz w:val="22"/>
                <w:szCs w:val="22"/>
              </w:rPr>
              <w:t>16</w:t>
            </w:r>
          </w:p>
        </w:tc>
        <w:tc>
          <w:tcPr>
            <w:tcW w:w="550" w:type="dxa"/>
            <w:tcBorders>
              <w:top w:val="nil"/>
              <w:left w:val="nil"/>
              <w:bottom w:val="single" w:sz="4" w:space="0" w:color="auto"/>
              <w:right w:val="single" w:sz="4" w:space="0" w:color="auto"/>
            </w:tcBorders>
            <w:noWrap/>
            <w:vAlign w:val="bottom"/>
            <w:hideMark/>
          </w:tcPr>
          <w:p w14:paraId="2FF0160E" w14:textId="77777777" w:rsidR="002822AC" w:rsidRPr="00007F4A" w:rsidRDefault="002822AC" w:rsidP="002822AC">
            <w:pPr>
              <w:spacing w:line="240" w:lineRule="auto"/>
              <w:ind w:firstLine="0"/>
              <w:jc w:val="center"/>
              <w:rPr>
                <w:sz w:val="22"/>
                <w:szCs w:val="22"/>
              </w:rPr>
            </w:pPr>
            <w:r w:rsidRPr="00007F4A">
              <w:rPr>
                <w:sz w:val="22"/>
                <w:szCs w:val="22"/>
              </w:rPr>
              <w:t>17</w:t>
            </w:r>
          </w:p>
        </w:tc>
        <w:tc>
          <w:tcPr>
            <w:tcW w:w="865" w:type="dxa"/>
            <w:tcBorders>
              <w:top w:val="nil"/>
              <w:left w:val="nil"/>
              <w:bottom w:val="single" w:sz="4" w:space="0" w:color="auto"/>
              <w:right w:val="single" w:sz="4" w:space="0" w:color="auto"/>
            </w:tcBorders>
            <w:vAlign w:val="center"/>
            <w:hideMark/>
          </w:tcPr>
          <w:p w14:paraId="288AED2E" w14:textId="77777777" w:rsidR="002822AC" w:rsidRPr="00007F4A" w:rsidRDefault="002822AC" w:rsidP="002822AC">
            <w:pPr>
              <w:spacing w:line="240" w:lineRule="auto"/>
              <w:ind w:firstLine="0"/>
              <w:jc w:val="center"/>
              <w:rPr>
                <w:sz w:val="22"/>
                <w:szCs w:val="22"/>
              </w:rPr>
            </w:pPr>
            <w:r w:rsidRPr="00007F4A">
              <w:rPr>
                <w:sz w:val="22"/>
                <w:szCs w:val="22"/>
              </w:rPr>
              <w:t>18</w:t>
            </w:r>
          </w:p>
        </w:tc>
        <w:tc>
          <w:tcPr>
            <w:tcW w:w="1392" w:type="dxa"/>
            <w:tcBorders>
              <w:top w:val="nil"/>
              <w:left w:val="nil"/>
              <w:bottom w:val="single" w:sz="4" w:space="0" w:color="auto"/>
              <w:right w:val="single" w:sz="4" w:space="0" w:color="auto"/>
            </w:tcBorders>
            <w:vAlign w:val="center"/>
            <w:hideMark/>
          </w:tcPr>
          <w:p w14:paraId="74B9CC3C" w14:textId="77777777" w:rsidR="002822AC" w:rsidRPr="00007F4A" w:rsidRDefault="002822AC" w:rsidP="002822AC">
            <w:pPr>
              <w:spacing w:line="240" w:lineRule="auto"/>
              <w:ind w:firstLine="0"/>
              <w:jc w:val="center"/>
              <w:rPr>
                <w:sz w:val="22"/>
                <w:szCs w:val="22"/>
              </w:rPr>
            </w:pPr>
            <w:r w:rsidRPr="00007F4A">
              <w:rPr>
                <w:sz w:val="22"/>
                <w:szCs w:val="22"/>
              </w:rPr>
              <w:t>19</w:t>
            </w:r>
          </w:p>
        </w:tc>
        <w:tc>
          <w:tcPr>
            <w:tcW w:w="691" w:type="dxa"/>
            <w:tcBorders>
              <w:top w:val="nil"/>
              <w:left w:val="nil"/>
              <w:bottom w:val="single" w:sz="4" w:space="0" w:color="auto"/>
              <w:right w:val="single" w:sz="4" w:space="0" w:color="auto"/>
            </w:tcBorders>
            <w:vAlign w:val="center"/>
            <w:hideMark/>
          </w:tcPr>
          <w:p w14:paraId="16DD016D" w14:textId="77777777" w:rsidR="002822AC" w:rsidRPr="00007F4A" w:rsidRDefault="002822AC" w:rsidP="002822AC">
            <w:pPr>
              <w:spacing w:line="240" w:lineRule="auto"/>
              <w:ind w:firstLine="0"/>
              <w:jc w:val="center"/>
              <w:rPr>
                <w:sz w:val="22"/>
                <w:szCs w:val="22"/>
              </w:rPr>
            </w:pPr>
            <w:r w:rsidRPr="00007F4A">
              <w:rPr>
                <w:sz w:val="22"/>
                <w:szCs w:val="22"/>
              </w:rPr>
              <w:t>20</w:t>
            </w:r>
          </w:p>
        </w:tc>
      </w:tr>
      <w:tr w:rsidR="002822AC" w:rsidRPr="00CB64F8" w14:paraId="6709BD6F" w14:textId="77777777" w:rsidTr="002822AC">
        <w:trPr>
          <w:trHeight w:val="279"/>
        </w:trPr>
        <w:tc>
          <w:tcPr>
            <w:tcW w:w="437" w:type="dxa"/>
            <w:tcBorders>
              <w:top w:val="nil"/>
              <w:left w:val="single" w:sz="4" w:space="0" w:color="auto"/>
              <w:bottom w:val="single" w:sz="4" w:space="0" w:color="auto"/>
              <w:right w:val="single" w:sz="4" w:space="0" w:color="auto"/>
            </w:tcBorders>
            <w:noWrap/>
            <w:vAlign w:val="bottom"/>
            <w:hideMark/>
          </w:tcPr>
          <w:p w14:paraId="216B2A9C" w14:textId="77777777" w:rsidR="002822AC" w:rsidRPr="00007F4A" w:rsidRDefault="002822AC" w:rsidP="002822AC">
            <w:pPr>
              <w:spacing w:line="240" w:lineRule="auto"/>
              <w:ind w:firstLine="0"/>
              <w:jc w:val="center"/>
              <w:rPr>
                <w:sz w:val="22"/>
                <w:szCs w:val="22"/>
              </w:rPr>
            </w:pPr>
            <w:r w:rsidRPr="00007F4A">
              <w:rPr>
                <w:sz w:val="22"/>
                <w:szCs w:val="22"/>
              </w:rPr>
              <w:t>1</w:t>
            </w:r>
          </w:p>
        </w:tc>
        <w:tc>
          <w:tcPr>
            <w:tcW w:w="482" w:type="dxa"/>
            <w:tcBorders>
              <w:top w:val="nil"/>
              <w:left w:val="nil"/>
              <w:bottom w:val="single" w:sz="4" w:space="0" w:color="auto"/>
              <w:right w:val="single" w:sz="4" w:space="0" w:color="auto"/>
            </w:tcBorders>
            <w:noWrap/>
            <w:vAlign w:val="center"/>
            <w:hideMark/>
          </w:tcPr>
          <w:p w14:paraId="274E64FC" w14:textId="2C0895AE" w:rsidR="002822AC" w:rsidRPr="00007F4A" w:rsidRDefault="002822AC" w:rsidP="002822AC">
            <w:pPr>
              <w:spacing w:line="240" w:lineRule="auto"/>
              <w:ind w:firstLine="0"/>
              <w:jc w:val="left"/>
              <w:rPr>
                <w:sz w:val="22"/>
                <w:szCs w:val="22"/>
              </w:rPr>
            </w:pPr>
          </w:p>
        </w:tc>
        <w:tc>
          <w:tcPr>
            <w:tcW w:w="482" w:type="dxa"/>
            <w:tcBorders>
              <w:top w:val="nil"/>
              <w:left w:val="nil"/>
              <w:bottom w:val="single" w:sz="4" w:space="0" w:color="auto"/>
              <w:right w:val="single" w:sz="4" w:space="0" w:color="auto"/>
            </w:tcBorders>
            <w:noWrap/>
            <w:vAlign w:val="center"/>
            <w:hideMark/>
          </w:tcPr>
          <w:p w14:paraId="0584E7E0" w14:textId="55475159" w:rsidR="002822AC" w:rsidRPr="00007F4A" w:rsidRDefault="002822AC" w:rsidP="002822AC">
            <w:pPr>
              <w:spacing w:line="240" w:lineRule="auto"/>
              <w:ind w:firstLine="0"/>
              <w:jc w:val="left"/>
              <w:rPr>
                <w:sz w:val="22"/>
                <w:szCs w:val="22"/>
              </w:rPr>
            </w:pPr>
          </w:p>
        </w:tc>
        <w:tc>
          <w:tcPr>
            <w:tcW w:w="654" w:type="dxa"/>
            <w:tcBorders>
              <w:top w:val="nil"/>
              <w:left w:val="nil"/>
              <w:bottom w:val="single" w:sz="4" w:space="0" w:color="auto"/>
              <w:right w:val="single" w:sz="4" w:space="0" w:color="auto"/>
            </w:tcBorders>
            <w:noWrap/>
            <w:vAlign w:val="center"/>
            <w:hideMark/>
          </w:tcPr>
          <w:p w14:paraId="56C0250F" w14:textId="3F665E95" w:rsidR="002822AC" w:rsidRPr="00007F4A" w:rsidRDefault="002822AC" w:rsidP="002822AC">
            <w:pPr>
              <w:spacing w:line="240" w:lineRule="auto"/>
              <w:ind w:firstLine="0"/>
              <w:jc w:val="left"/>
              <w:rPr>
                <w:sz w:val="22"/>
                <w:szCs w:val="22"/>
              </w:rPr>
            </w:pPr>
          </w:p>
        </w:tc>
        <w:tc>
          <w:tcPr>
            <w:tcW w:w="598" w:type="dxa"/>
            <w:tcBorders>
              <w:top w:val="nil"/>
              <w:left w:val="nil"/>
              <w:bottom w:val="single" w:sz="4" w:space="0" w:color="auto"/>
              <w:right w:val="single" w:sz="4" w:space="0" w:color="auto"/>
            </w:tcBorders>
            <w:noWrap/>
            <w:vAlign w:val="center"/>
            <w:hideMark/>
          </w:tcPr>
          <w:p w14:paraId="245AA27E" w14:textId="0061B4EB" w:rsidR="002822AC" w:rsidRPr="00007F4A" w:rsidRDefault="002822AC" w:rsidP="002822AC">
            <w:pPr>
              <w:spacing w:line="240" w:lineRule="auto"/>
              <w:ind w:firstLine="0"/>
              <w:jc w:val="left"/>
              <w:rPr>
                <w:sz w:val="22"/>
                <w:szCs w:val="22"/>
              </w:rPr>
            </w:pPr>
          </w:p>
        </w:tc>
        <w:tc>
          <w:tcPr>
            <w:tcW w:w="875" w:type="dxa"/>
            <w:tcBorders>
              <w:top w:val="nil"/>
              <w:left w:val="nil"/>
              <w:bottom w:val="single" w:sz="4" w:space="0" w:color="auto"/>
              <w:right w:val="single" w:sz="4" w:space="0" w:color="auto"/>
            </w:tcBorders>
            <w:noWrap/>
            <w:vAlign w:val="center"/>
            <w:hideMark/>
          </w:tcPr>
          <w:p w14:paraId="441880C8" w14:textId="72D56A73" w:rsidR="002822AC" w:rsidRPr="00007F4A" w:rsidRDefault="002822AC" w:rsidP="002822AC">
            <w:pPr>
              <w:spacing w:line="240" w:lineRule="auto"/>
              <w:ind w:firstLine="0"/>
              <w:jc w:val="left"/>
              <w:rPr>
                <w:sz w:val="22"/>
                <w:szCs w:val="22"/>
              </w:rPr>
            </w:pPr>
          </w:p>
        </w:tc>
        <w:tc>
          <w:tcPr>
            <w:tcW w:w="650" w:type="dxa"/>
            <w:tcBorders>
              <w:top w:val="nil"/>
              <w:left w:val="nil"/>
              <w:bottom w:val="single" w:sz="4" w:space="0" w:color="auto"/>
              <w:right w:val="single" w:sz="4" w:space="0" w:color="auto"/>
            </w:tcBorders>
            <w:noWrap/>
            <w:vAlign w:val="center"/>
            <w:hideMark/>
          </w:tcPr>
          <w:p w14:paraId="7B115DA8" w14:textId="02CFA40E" w:rsidR="002822AC" w:rsidRPr="00007F4A" w:rsidRDefault="002822AC" w:rsidP="002822AC">
            <w:pPr>
              <w:spacing w:line="240" w:lineRule="auto"/>
              <w:ind w:firstLine="0"/>
              <w:jc w:val="left"/>
              <w:rPr>
                <w:sz w:val="22"/>
                <w:szCs w:val="22"/>
              </w:rPr>
            </w:pPr>
          </w:p>
        </w:tc>
        <w:tc>
          <w:tcPr>
            <w:tcW w:w="834" w:type="dxa"/>
            <w:tcBorders>
              <w:top w:val="nil"/>
              <w:left w:val="nil"/>
              <w:bottom w:val="single" w:sz="4" w:space="0" w:color="auto"/>
              <w:right w:val="single" w:sz="4" w:space="0" w:color="auto"/>
            </w:tcBorders>
            <w:noWrap/>
            <w:vAlign w:val="center"/>
            <w:hideMark/>
          </w:tcPr>
          <w:p w14:paraId="6442F08A" w14:textId="4BEDF4A8" w:rsidR="002822AC" w:rsidRPr="00007F4A" w:rsidRDefault="002822AC" w:rsidP="002822AC">
            <w:pPr>
              <w:spacing w:line="240" w:lineRule="auto"/>
              <w:ind w:firstLine="0"/>
              <w:jc w:val="left"/>
              <w:rPr>
                <w:sz w:val="22"/>
                <w:szCs w:val="22"/>
              </w:rPr>
            </w:pPr>
          </w:p>
        </w:tc>
        <w:tc>
          <w:tcPr>
            <w:tcW w:w="679" w:type="dxa"/>
            <w:tcBorders>
              <w:top w:val="nil"/>
              <w:left w:val="nil"/>
              <w:bottom w:val="single" w:sz="4" w:space="0" w:color="auto"/>
              <w:right w:val="single" w:sz="4" w:space="0" w:color="auto"/>
            </w:tcBorders>
            <w:noWrap/>
            <w:vAlign w:val="center"/>
            <w:hideMark/>
          </w:tcPr>
          <w:p w14:paraId="7712B75F" w14:textId="693907D2" w:rsidR="002822AC" w:rsidRPr="00007F4A" w:rsidRDefault="002822AC" w:rsidP="002822AC">
            <w:pPr>
              <w:spacing w:line="240" w:lineRule="auto"/>
              <w:ind w:firstLine="0"/>
              <w:jc w:val="right"/>
              <w:rPr>
                <w:sz w:val="22"/>
                <w:szCs w:val="22"/>
              </w:rPr>
            </w:pPr>
          </w:p>
        </w:tc>
        <w:tc>
          <w:tcPr>
            <w:tcW w:w="568" w:type="dxa"/>
            <w:tcBorders>
              <w:top w:val="nil"/>
              <w:left w:val="nil"/>
              <w:bottom w:val="single" w:sz="4" w:space="0" w:color="auto"/>
              <w:right w:val="single" w:sz="4" w:space="0" w:color="auto"/>
            </w:tcBorders>
            <w:noWrap/>
            <w:vAlign w:val="center"/>
            <w:hideMark/>
          </w:tcPr>
          <w:p w14:paraId="24119E2A" w14:textId="54D0CC43" w:rsidR="002822AC" w:rsidRPr="00007F4A" w:rsidRDefault="002822AC" w:rsidP="002822AC">
            <w:pPr>
              <w:spacing w:line="240" w:lineRule="auto"/>
              <w:ind w:firstLine="0"/>
              <w:jc w:val="right"/>
              <w:rPr>
                <w:sz w:val="22"/>
                <w:szCs w:val="22"/>
              </w:rPr>
            </w:pPr>
          </w:p>
        </w:tc>
        <w:tc>
          <w:tcPr>
            <w:tcW w:w="965" w:type="dxa"/>
            <w:tcBorders>
              <w:top w:val="nil"/>
              <w:left w:val="nil"/>
              <w:bottom w:val="single" w:sz="4" w:space="0" w:color="auto"/>
              <w:right w:val="single" w:sz="4" w:space="0" w:color="auto"/>
            </w:tcBorders>
            <w:noWrap/>
            <w:vAlign w:val="center"/>
            <w:hideMark/>
          </w:tcPr>
          <w:p w14:paraId="52ED8567" w14:textId="014BD256" w:rsidR="002822AC" w:rsidRPr="00007F4A" w:rsidRDefault="002822AC" w:rsidP="002822AC">
            <w:pPr>
              <w:spacing w:line="240" w:lineRule="auto"/>
              <w:ind w:firstLine="0"/>
              <w:jc w:val="right"/>
              <w:rPr>
                <w:sz w:val="22"/>
                <w:szCs w:val="22"/>
              </w:rPr>
            </w:pPr>
          </w:p>
        </w:tc>
        <w:tc>
          <w:tcPr>
            <w:tcW w:w="688" w:type="dxa"/>
            <w:tcBorders>
              <w:top w:val="nil"/>
              <w:left w:val="nil"/>
              <w:bottom w:val="single" w:sz="4" w:space="0" w:color="auto"/>
              <w:right w:val="single" w:sz="4" w:space="0" w:color="auto"/>
            </w:tcBorders>
            <w:noWrap/>
            <w:vAlign w:val="center"/>
            <w:hideMark/>
          </w:tcPr>
          <w:p w14:paraId="7D239994" w14:textId="455C4EE7" w:rsidR="002822AC" w:rsidRPr="00007F4A" w:rsidRDefault="002822AC" w:rsidP="002822AC">
            <w:pPr>
              <w:spacing w:line="240" w:lineRule="auto"/>
              <w:ind w:firstLine="0"/>
              <w:jc w:val="right"/>
              <w:rPr>
                <w:sz w:val="22"/>
                <w:szCs w:val="22"/>
              </w:rPr>
            </w:pPr>
          </w:p>
        </w:tc>
        <w:tc>
          <w:tcPr>
            <w:tcW w:w="668" w:type="dxa"/>
            <w:tcBorders>
              <w:top w:val="nil"/>
              <w:left w:val="nil"/>
              <w:bottom w:val="single" w:sz="4" w:space="0" w:color="auto"/>
              <w:right w:val="single" w:sz="4" w:space="0" w:color="auto"/>
            </w:tcBorders>
            <w:noWrap/>
            <w:vAlign w:val="bottom"/>
            <w:hideMark/>
          </w:tcPr>
          <w:p w14:paraId="59C7C8D0"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943" w:type="dxa"/>
            <w:tcBorders>
              <w:top w:val="nil"/>
              <w:left w:val="nil"/>
              <w:bottom w:val="single" w:sz="4" w:space="0" w:color="auto"/>
              <w:right w:val="single" w:sz="4" w:space="0" w:color="auto"/>
            </w:tcBorders>
            <w:noWrap/>
            <w:vAlign w:val="bottom"/>
            <w:hideMark/>
          </w:tcPr>
          <w:p w14:paraId="606FABC0"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1054" w:type="dxa"/>
            <w:tcBorders>
              <w:top w:val="nil"/>
              <w:left w:val="nil"/>
              <w:bottom w:val="single" w:sz="4" w:space="0" w:color="auto"/>
              <w:right w:val="single" w:sz="4" w:space="0" w:color="auto"/>
            </w:tcBorders>
            <w:noWrap/>
            <w:vAlign w:val="bottom"/>
            <w:hideMark/>
          </w:tcPr>
          <w:p w14:paraId="371CDCF0"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706" w:type="dxa"/>
            <w:tcBorders>
              <w:top w:val="nil"/>
              <w:left w:val="nil"/>
              <w:bottom w:val="single" w:sz="4" w:space="0" w:color="auto"/>
              <w:right w:val="single" w:sz="4" w:space="0" w:color="auto"/>
            </w:tcBorders>
            <w:noWrap/>
            <w:vAlign w:val="bottom"/>
            <w:hideMark/>
          </w:tcPr>
          <w:p w14:paraId="6954A426"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550" w:type="dxa"/>
            <w:tcBorders>
              <w:top w:val="nil"/>
              <w:left w:val="nil"/>
              <w:bottom w:val="single" w:sz="4" w:space="0" w:color="auto"/>
              <w:right w:val="single" w:sz="4" w:space="0" w:color="auto"/>
            </w:tcBorders>
            <w:noWrap/>
            <w:vAlign w:val="bottom"/>
            <w:hideMark/>
          </w:tcPr>
          <w:p w14:paraId="6F2A3226" w14:textId="77777777" w:rsidR="002822AC" w:rsidRPr="00007F4A" w:rsidRDefault="002822AC" w:rsidP="002822AC">
            <w:pPr>
              <w:spacing w:line="240" w:lineRule="auto"/>
              <w:ind w:firstLine="0"/>
              <w:jc w:val="center"/>
              <w:rPr>
                <w:sz w:val="22"/>
                <w:szCs w:val="22"/>
              </w:rPr>
            </w:pPr>
            <w:r w:rsidRPr="00007F4A">
              <w:rPr>
                <w:sz w:val="22"/>
                <w:szCs w:val="22"/>
              </w:rPr>
              <w:t> </w:t>
            </w:r>
          </w:p>
        </w:tc>
        <w:tc>
          <w:tcPr>
            <w:tcW w:w="865" w:type="dxa"/>
            <w:tcBorders>
              <w:top w:val="nil"/>
              <w:left w:val="nil"/>
              <w:bottom w:val="single" w:sz="4" w:space="0" w:color="auto"/>
              <w:right w:val="single" w:sz="4" w:space="0" w:color="auto"/>
            </w:tcBorders>
            <w:noWrap/>
            <w:vAlign w:val="bottom"/>
            <w:hideMark/>
          </w:tcPr>
          <w:p w14:paraId="40D2CEAC" w14:textId="77777777" w:rsidR="002822AC" w:rsidRPr="00007F4A" w:rsidRDefault="002822AC" w:rsidP="002822AC">
            <w:pPr>
              <w:spacing w:line="240" w:lineRule="auto"/>
              <w:ind w:firstLine="0"/>
              <w:jc w:val="left"/>
              <w:rPr>
                <w:sz w:val="22"/>
                <w:szCs w:val="22"/>
              </w:rPr>
            </w:pPr>
            <w:r w:rsidRPr="00007F4A">
              <w:rPr>
                <w:sz w:val="22"/>
                <w:szCs w:val="22"/>
              </w:rPr>
              <w:t> </w:t>
            </w:r>
          </w:p>
        </w:tc>
        <w:tc>
          <w:tcPr>
            <w:tcW w:w="1392" w:type="dxa"/>
            <w:tcBorders>
              <w:top w:val="nil"/>
              <w:left w:val="nil"/>
              <w:bottom w:val="single" w:sz="4" w:space="0" w:color="auto"/>
              <w:right w:val="single" w:sz="4" w:space="0" w:color="auto"/>
            </w:tcBorders>
            <w:noWrap/>
            <w:vAlign w:val="bottom"/>
            <w:hideMark/>
          </w:tcPr>
          <w:p w14:paraId="724F617E" w14:textId="77777777" w:rsidR="002822AC" w:rsidRPr="00007F4A" w:rsidRDefault="002822AC" w:rsidP="002822AC">
            <w:pPr>
              <w:spacing w:line="240" w:lineRule="auto"/>
              <w:ind w:firstLine="0"/>
              <w:jc w:val="left"/>
              <w:rPr>
                <w:sz w:val="22"/>
                <w:szCs w:val="22"/>
              </w:rPr>
            </w:pPr>
            <w:r w:rsidRPr="00007F4A">
              <w:rPr>
                <w:sz w:val="22"/>
                <w:szCs w:val="22"/>
              </w:rPr>
              <w:t> </w:t>
            </w:r>
          </w:p>
        </w:tc>
        <w:tc>
          <w:tcPr>
            <w:tcW w:w="691" w:type="dxa"/>
            <w:tcBorders>
              <w:top w:val="nil"/>
              <w:left w:val="nil"/>
              <w:bottom w:val="single" w:sz="4" w:space="0" w:color="auto"/>
              <w:right w:val="single" w:sz="4" w:space="0" w:color="auto"/>
            </w:tcBorders>
            <w:noWrap/>
            <w:vAlign w:val="bottom"/>
            <w:hideMark/>
          </w:tcPr>
          <w:p w14:paraId="6A5C03C6" w14:textId="77777777" w:rsidR="002822AC" w:rsidRPr="00007F4A" w:rsidRDefault="002822AC" w:rsidP="002822AC">
            <w:pPr>
              <w:spacing w:line="240" w:lineRule="auto"/>
              <w:ind w:firstLine="0"/>
              <w:jc w:val="left"/>
              <w:rPr>
                <w:sz w:val="22"/>
                <w:szCs w:val="22"/>
              </w:rPr>
            </w:pPr>
            <w:r w:rsidRPr="00007F4A">
              <w:rPr>
                <w:sz w:val="22"/>
                <w:szCs w:val="22"/>
              </w:rPr>
              <w:t> </w:t>
            </w:r>
          </w:p>
        </w:tc>
      </w:tr>
    </w:tbl>
    <w:p w14:paraId="7BB54AD9" w14:textId="77777777" w:rsidR="002822AC" w:rsidRPr="00CB64F8" w:rsidRDefault="002822AC" w:rsidP="002822AC">
      <w:pPr>
        <w:spacing w:after="160" w:line="256" w:lineRule="auto"/>
        <w:ind w:firstLine="0"/>
        <w:jc w:val="center"/>
        <w:rPr>
          <w:rFonts w:eastAsia="Calibri"/>
          <w:sz w:val="22"/>
          <w:szCs w:val="22"/>
          <w:lang w:eastAsia="en-US"/>
        </w:rPr>
      </w:pPr>
    </w:p>
    <w:p w14:paraId="21F07528" w14:textId="5694D8AE" w:rsidR="00CD63FD" w:rsidRPr="00CB64F8" w:rsidRDefault="00CD63FD" w:rsidP="002822AC">
      <w:pPr>
        <w:spacing w:after="160" w:line="256" w:lineRule="auto"/>
        <w:ind w:firstLine="0"/>
        <w:jc w:val="left"/>
        <w:rPr>
          <w:rFonts w:eastAsia="Calibri"/>
          <w:sz w:val="22"/>
          <w:szCs w:val="22"/>
          <w:lang w:eastAsia="en-US"/>
        </w:rPr>
      </w:pPr>
      <w:r w:rsidRPr="00CB64F8">
        <w:rPr>
          <w:rFonts w:eastAsia="Calibri"/>
          <w:sz w:val="22"/>
          <w:szCs w:val="22"/>
          <w:lang w:eastAsia="en-US"/>
        </w:rPr>
        <w:br w:type="page"/>
      </w:r>
    </w:p>
    <w:p w14:paraId="47B4FD90" w14:textId="2031DDEE" w:rsidR="00511FBB" w:rsidRPr="00007F4A" w:rsidRDefault="00511FBB" w:rsidP="00511FBB">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Сводный отчет по остаткам ЛС на складах по контрактам</w:t>
      </w:r>
      <w:r w:rsidR="00A20BF9" w:rsidRPr="00007F4A">
        <w:rPr>
          <w:rFonts w:eastAsia="Calibri"/>
          <w:szCs w:val="22"/>
          <w:lang w:eastAsia="en-US"/>
        </w:rPr>
        <w:t>»</w:t>
      </w:r>
    </w:p>
    <w:tbl>
      <w:tblPr>
        <w:tblW w:w="14570" w:type="dxa"/>
        <w:tblLook w:val="04A0" w:firstRow="1" w:lastRow="0" w:firstColumn="1" w:lastColumn="0" w:noHBand="0" w:noVBand="1"/>
      </w:tblPr>
      <w:tblGrid>
        <w:gridCol w:w="510"/>
        <w:gridCol w:w="510"/>
        <w:gridCol w:w="702"/>
        <w:gridCol w:w="639"/>
        <w:gridCol w:w="947"/>
        <w:gridCol w:w="697"/>
        <w:gridCol w:w="902"/>
        <w:gridCol w:w="729"/>
        <w:gridCol w:w="605"/>
        <w:gridCol w:w="1048"/>
        <w:gridCol w:w="739"/>
        <w:gridCol w:w="717"/>
        <w:gridCol w:w="1023"/>
        <w:gridCol w:w="1148"/>
        <w:gridCol w:w="759"/>
        <w:gridCol w:w="1048"/>
        <w:gridCol w:w="963"/>
        <w:gridCol w:w="1525"/>
      </w:tblGrid>
      <w:tr w:rsidR="00511FBB" w:rsidRPr="00CB64F8" w14:paraId="150B6FB5" w14:textId="77777777" w:rsidTr="00511FBB">
        <w:trPr>
          <w:trHeight w:val="284"/>
        </w:trPr>
        <w:tc>
          <w:tcPr>
            <w:tcW w:w="491" w:type="dxa"/>
            <w:noWrap/>
            <w:vAlign w:val="bottom"/>
            <w:hideMark/>
          </w:tcPr>
          <w:p w14:paraId="05706AB6" w14:textId="77777777" w:rsidR="00511FBB" w:rsidRPr="00CB64F8" w:rsidRDefault="00511FBB" w:rsidP="00511FBB">
            <w:pPr>
              <w:spacing w:after="160" w:line="256" w:lineRule="auto"/>
              <w:ind w:firstLine="0"/>
              <w:jc w:val="left"/>
              <w:rPr>
                <w:rFonts w:eastAsia="Calibri"/>
                <w:sz w:val="22"/>
                <w:szCs w:val="22"/>
                <w:lang w:eastAsia="en-US"/>
              </w:rPr>
            </w:pPr>
          </w:p>
        </w:tc>
        <w:tc>
          <w:tcPr>
            <w:tcW w:w="491" w:type="dxa"/>
            <w:noWrap/>
            <w:vAlign w:val="bottom"/>
            <w:hideMark/>
          </w:tcPr>
          <w:p w14:paraId="44BA8316" w14:textId="77777777" w:rsidR="00511FBB" w:rsidRPr="00007F4A" w:rsidRDefault="00511FBB" w:rsidP="00511FBB">
            <w:pPr>
              <w:spacing w:after="160" w:line="256" w:lineRule="auto"/>
              <w:ind w:firstLine="0"/>
              <w:jc w:val="left"/>
              <w:rPr>
                <w:rFonts w:eastAsia="Calibri"/>
                <w:sz w:val="22"/>
                <w:szCs w:val="22"/>
              </w:rPr>
            </w:pPr>
          </w:p>
        </w:tc>
        <w:tc>
          <w:tcPr>
            <w:tcW w:w="666" w:type="dxa"/>
            <w:noWrap/>
            <w:vAlign w:val="center"/>
            <w:hideMark/>
          </w:tcPr>
          <w:p w14:paraId="4243BAF5" w14:textId="77777777" w:rsidR="00511FBB" w:rsidRPr="00007F4A" w:rsidRDefault="00511FBB" w:rsidP="00511FBB">
            <w:pPr>
              <w:spacing w:after="160" w:line="256" w:lineRule="auto"/>
              <w:ind w:firstLine="0"/>
              <w:jc w:val="left"/>
              <w:rPr>
                <w:rFonts w:eastAsia="Calibri"/>
                <w:sz w:val="22"/>
                <w:szCs w:val="22"/>
              </w:rPr>
            </w:pPr>
          </w:p>
        </w:tc>
        <w:tc>
          <w:tcPr>
            <w:tcW w:w="553" w:type="dxa"/>
            <w:noWrap/>
            <w:vAlign w:val="center"/>
            <w:hideMark/>
          </w:tcPr>
          <w:p w14:paraId="3B682C49" w14:textId="77777777" w:rsidR="00511FBB" w:rsidRPr="00007F4A" w:rsidRDefault="00511FBB" w:rsidP="00511FBB">
            <w:pPr>
              <w:spacing w:after="160" w:line="256" w:lineRule="auto"/>
              <w:ind w:firstLine="0"/>
              <w:jc w:val="left"/>
              <w:rPr>
                <w:rFonts w:eastAsia="Calibri"/>
                <w:sz w:val="22"/>
                <w:szCs w:val="22"/>
              </w:rPr>
            </w:pPr>
          </w:p>
        </w:tc>
        <w:tc>
          <w:tcPr>
            <w:tcW w:w="914" w:type="dxa"/>
            <w:noWrap/>
            <w:vAlign w:val="center"/>
            <w:hideMark/>
          </w:tcPr>
          <w:p w14:paraId="2677B9D9" w14:textId="77777777" w:rsidR="00511FBB" w:rsidRPr="00007F4A" w:rsidRDefault="00511FBB" w:rsidP="00511FBB">
            <w:pPr>
              <w:spacing w:after="160" w:line="256" w:lineRule="auto"/>
              <w:ind w:firstLine="0"/>
              <w:jc w:val="left"/>
              <w:rPr>
                <w:rFonts w:eastAsia="Calibri"/>
                <w:sz w:val="22"/>
                <w:szCs w:val="22"/>
              </w:rPr>
            </w:pPr>
          </w:p>
        </w:tc>
        <w:tc>
          <w:tcPr>
            <w:tcW w:w="672" w:type="dxa"/>
            <w:noWrap/>
            <w:vAlign w:val="center"/>
            <w:hideMark/>
          </w:tcPr>
          <w:p w14:paraId="5A217EB1" w14:textId="77777777" w:rsidR="00511FBB" w:rsidRPr="00007F4A" w:rsidRDefault="00511FBB" w:rsidP="00511FBB">
            <w:pPr>
              <w:spacing w:after="160" w:line="256" w:lineRule="auto"/>
              <w:ind w:firstLine="0"/>
              <w:jc w:val="left"/>
              <w:rPr>
                <w:rFonts w:eastAsia="Calibri"/>
                <w:sz w:val="22"/>
                <w:szCs w:val="22"/>
              </w:rPr>
            </w:pPr>
          </w:p>
        </w:tc>
        <w:tc>
          <w:tcPr>
            <w:tcW w:w="887" w:type="dxa"/>
            <w:noWrap/>
            <w:vAlign w:val="center"/>
            <w:hideMark/>
          </w:tcPr>
          <w:p w14:paraId="5206235E" w14:textId="77777777" w:rsidR="00511FBB" w:rsidRPr="00007F4A" w:rsidRDefault="00511FBB" w:rsidP="00511FBB">
            <w:pPr>
              <w:spacing w:line="240" w:lineRule="auto"/>
              <w:ind w:firstLine="0"/>
              <w:jc w:val="right"/>
              <w:rPr>
                <w:b/>
                <w:bCs/>
                <w:sz w:val="22"/>
                <w:szCs w:val="22"/>
              </w:rPr>
            </w:pPr>
            <w:r w:rsidRPr="00007F4A">
              <w:rPr>
                <w:b/>
                <w:bCs/>
                <w:sz w:val="22"/>
                <w:szCs w:val="22"/>
              </w:rPr>
              <w:t>Итого:</w:t>
            </w:r>
          </w:p>
        </w:tc>
        <w:tc>
          <w:tcPr>
            <w:tcW w:w="724" w:type="dxa"/>
            <w:noWrap/>
            <w:vAlign w:val="center"/>
            <w:hideMark/>
          </w:tcPr>
          <w:p w14:paraId="5087A989" w14:textId="77777777" w:rsidR="00511FBB" w:rsidRPr="00007F4A" w:rsidRDefault="00511FBB" w:rsidP="00511FBB">
            <w:pPr>
              <w:spacing w:line="240" w:lineRule="auto"/>
              <w:ind w:firstLine="0"/>
              <w:jc w:val="right"/>
              <w:rPr>
                <w:b/>
                <w:bCs/>
                <w:sz w:val="22"/>
                <w:szCs w:val="22"/>
              </w:rPr>
            </w:pPr>
            <w:r w:rsidRPr="00007F4A">
              <w:rPr>
                <w:b/>
                <w:bCs/>
                <w:sz w:val="22"/>
                <w:szCs w:val="22"/>
              </w:rPr>
              <w:t>0,000</w:t>
            </w:r>
          </w:p>
        </w:tc>
        <w:tc>
          <w:tcPr>
            <w:tcW w:w="578" w:type="dxa"/>
            <w:noWrap/>
            <w:vAlign w:val="center"/>
            <w:hideMark/>
          </w:tcPr>
          <w:p w14:paraId="7F7FC52E" w14:textId="77777777" w:rsidR="00511FBB" w:rsidRPr="00007F4A" w:rsidRDefault="00511FBB" w:rsidP="00511FBB">
            <w:pPr>
              <w:spacing w:after="160" w:line="256" w:lineRule="auto"/>
              <w:ind w:firstLine="0"/>
              <w:jc w:val="left"/>
              <w:rPr>
                <w:b/>
                <w:bCs/>
                <w:sz w:val="22"/>
                <w:szCs w:val="22"/>
              </w:rPr>
            </w:pPr>
          </w:p>
        </w:tc>
        <w:tc>
          <w:tcPr>
            <w:tcW w:w="994" w:type="dxa"/>
            <w:noWrap/>
            <w:vAlign w:val="center"/>
            <w:hideMark/>
          </w:tcPr>
          <w:p w14:paraId="63BC82CD" w14:textId="77777777" w:rsidR="00511FBB" w:rsidRPr="00007F4A" w:rsidRDefault="00511FBB" w:rsidP="00511FBB">
            <w:pPr>
              <w:spacing w:line="256" w:lineRule="auto"/>
              <w:ind w:firstLine="0"/>
              <w:jc w:val="left"/>
              <w:rPr>
                <w:rFonts w:eastAsia="Calibri"/>
                <w:sz w:val="22"/>
                <w:szCs w:val="22"/>
              </w:rPr>
            </w:pPr>
          </w:p>
        </w:tc>
        <w:tc>
          <w:tcPr>
            <w:tcW w:w="706" w:type="dxa"/>
            <w:noWrap/>
            <w:vAlign w:val="center"/>
            <w:hideMark/>
          </w:tcPr>
          <w:p w14:paraId="51F2CD82" w14:textId="77777777" w:rsidR="00511FBB" w:rsidRPr="00007F4A" w:rsidRDefault="00511FBB" w:rsidP="00511FBB">
            <w:pPr>
              <w:spacing w:line="240" w:lineRule="auto"/>
              <w:ind w:firstLine="0"/>
              <w:jc w:val="right"/>
              <w:rPr>
                <w:b/>
                <w:bCs/>
                <w:sz w:val="22"/>
                <w:szCs w:val="22"/>
              </w:rPr>
            </w:pPr>
            <w:r w:rsidRPr="00007F4A">
              <w:rPr>
                <w:b/>
                <w:bCs/>
                <w:sz w:val="22"/>
                <w:szCs w:val="22"/>
              </w:rPr>
              <w:t>0,00</w:t>
            </w:r>
          </w:p>
        </w:tc>
        <w:tc>
          <w:tcPr>
            <w:tcW w:w="695" w:type="dxa"/>
            <w:noWrap/>
            <w:vAlign w:val="bottom"/>
            <w:hideMark/>
          </w:tcPr>
          <w:p w14:paraId="6AC2E8AA" w14:textId="77777777" w:rsidR="00511FBB" w:rsidRPr="00007F4A" w:rsidRDefault="00511FBB" w:rsidP="00511FBB">
            <w:pPr>
              <w:spacing w:after="160" w:line="256" w:lineRule="auto"/>
              <w:ind w:firstLine="0"/>
              <w:jc w:val="left"/>
              <w:rPr>
                <w:b/>
                <w:bCs/>
                <w:sz w:val="22"/>
                <w:szCs w:val="22"/>
              </w:rPr>
            </w:pPr>
          </w:p>
        </w:tc>
        <w:tc>
          <w:tcPr>
            <w:tcW w:w="943" w:type="dxa"/>
            <w:noWrap/>
            <w:vAlign w:val="bottom"/>
            <w:hideMark/>
          </w:tcPr>
          <w:p w14:paraId="5264A5F0" w14:textId="77777777" w:rsidR="00511FBB" w:rsidRPr="00007F4A" w:rsidRDefault="00511FBB" w:rsidP="00511FBB">
            <w:pPr>
              <w:spacing w:line="256" w:lineRule="auto"/>
              <w:ind w:firstLine="0"/>
              <w:jc w:val="left"/>
              <w:rPr>
                <w:rFonts w:eastAsia="Calibri"/>
                <w:sz w:val="22"/>
                <w:szCs w:val="22"/>
              </w:rPr>
            </w:pPr>
          </w:p>
        </w:tc>
        <w:tc>
          <w:tcPr>
            <w:tcW w:w="1100" w:type="dxa"/>
            <w:noWrap/>
            <w:vAlign w:val="bottom"/>
            <w:hideMark/>
          </w:tcPr>
          <w:p w14:paraId="7A3EBC67" w14:textId="77777777" w:rsidR="00511FBB" w:rsidRPr="00007F4A" w:rsidRDefault="00511FBB" w:rsidP="00511FBB">
            <w:pPr>
              <w:spacing w:line="256" w:lineRule="auto"/>
              <w:ind w:firstLine="0"/>
              <w:jc w:val="left"/>
              <w:rPr>
                <w:rFonts w:eastAsia="Calibri"/>
                <w:sz w:val="22"/>
                <w:szCs w:val="22"/>
              </w:rPr>
            </w:pPr>
          </w:p>
        </w:tc>
        <w:tc>
          <w:tcPr>
            <w:tcW w:w="731" w:type="dxa"/>
            <w:noWrap/>
            <w:vAlign w:val="bottom"/>
            <w:hideMark/>
          </w:tcPr>
          <w:p w14:paraId="53CEC1EA" w14:textId="77777777" w:rsidR="00511FBB" w:rsidRPr="00007F4A" w:rsidRDefault="00511FBB" w:rsidP="00511FBB">
            <w:pPr>
              <w:spacing w:line="256" w:lineRule="auto"/>
              <w:ind w:firstLine="0"/>
              <w:jc w:val="left"/>
              <w:rPr>
                <w:rFonts w:eastAsia="Calibri"/>
                <w:sz w:val="22"/>
                <w:szCs w:val="22"/>
              </w:rPr>
            </w:pPr>
          </w:p>
        </w:tc>
        <w:tc>
          <w:tcPr>
            <w:tcW w:w="994" w:type="dxa"/>
            <w:noWrap/>
            <w:vAlign w:val="bottom"/>
            <w:hideMark/>
          </w:tcPr>
          <w:p w14:paraId="3DF209A5" w14:textId="77777777" w:rsidR="00511FBB" w:rsidRPr="00007F4A" w:rsidRDefault="00511FBB" w:rsidP="00511FBB">
            <w:pPr>
              <w:spacing w:line="256" w:lineRule="auto"/>
              <w:ind w:firstLine="0"/>
              <w:jc w:val="left"/>
              <w:rPr>
                <w:rFonts w:eastAsia="Calibri"/>
                <w:sz w:val="22"/>
                <w:szCs w:val="22"/>
              </w:rPr>
            </w:pPr>
          </w:p>
        </w:tc>
        <w:tc>
          <w:tcPr>
            <w:tcW w:w="1186" w:type="dxa"/>
            <w:noWrap/>
            <w:vAlign w:val="center"/>
            <w:hideMark/>
          </w:tcPr>
          <w:p w14:paraId="0968DE67" w14:textId="77777777" w:rsidR="00511FBB" w:rsidRPr="00007F4A" w:rsidRDefault="00511FBB" w:rsidP="00511FBB">
            <w:pPr>
              <w:spacing w:line="256" w:lineRule="auto"/>
              <w:ind w:firstLine="0"/>
              <w:jc w:val="left"/>
              <w:rPr>
                <w:rFonts w:eastAsia="Calibri"/>
                <w:sz w:val="22"/>
                <w:szCs w:val="22"/>
              </w:rPr>
            </w:pPr>
          </w:p>
        </w:tc>
        <w:tc>
          <w:tcPr>
            <w:tcW w:w="1245" w:type="dxa"/>
            <w:noWrap/>
            <w:vAlign w:val="bottom"/>
            <w:hideMark/>
          </w:tcPr>
          <w:p w14:paraId="1728D8A2" w14:textId="77777777" w:rsidR="00511FBB" w:rsidRPr="00007F4A" w:rsidRDefault="00511FBB" w:rsidP="00511FBB">
            <w:pPr>
              <w:spacing w:line="256" w:lineRule="auto"/>
              <w:ind w:firstLine="0"/>
              <w:jc w:val="left"/>
              <w:rPr>
                <w:rFonts w:eastAsia="Calibri"/>
                <w:sz w:val="22"/>
                <w:szCs w:val="22"/>
              </w:rPr>
            </w:pPr>
          </w:p>
        </w:tc>
      </w:tr>
      <w:tr w:rsidR="00511FBB" w:rsidRPr="00CB64F8" w14:paraId="2C44DAA8" w14:textId="77777777" w:rsidTr="00511FBB">
        <w:trPr>
          <w:trHeight w:val="836"/>
        </w:trPr>
        <w:tc>
          <w:tcPr>
            <w:tcW w:w="14570" w:type="dxa"/>
            <w:gridSpan w:val="18"/>
            <w:tcBorders>
              <w:top w:val="single" w:sz="4" w:space="0" w:color="auto"/>
              <w:left w:val="single" w:sz="4" w:space="0" w:color="auto"/>
              <w:bottom w:val="single" w:sz="4" w:space="0" w:color="auto"/>
              <w:right w:val="single" w:sz="4" w:space="0" w:color="000000"/>
            </w:tcBorders>
            <w:noWrap/>
            <w:vAlign w:val="center"/>
            <w:hideMark/>
          </w:tcPr>
          <w:p w14:paraId="72C936B6" w14:textId="77777777" w:rsidR="00511FBB" w:rsidRPr="00007F4A" w:rsidRDefault="00511FBB" w:rsidP="00511FBB">
            <w:pPr>
              <w:spacing w:line="240" w:lineRule="auto"/>
              <w:ind w:firstLine="0"/>
              <w:jc w:val="center"/>
              <w:rPr>
                <w:sz w:val="22"/>
                <w:szCs w:val="22"/>
              </w:rPr>
            </w:pPr>
            <w:r w:rsidRPr="00007F4A">
              <w:rPr>
                <w:sz w:val="22"/>
                <w:szCs w:val="22"/>
              </w:rPr>
              <w:t xml:space="preserve">Сводный отчет по остаткам ЛС на складах </w:t>
            </w:r>
            <w:proofErr w:type="gramStart"/>
            <w:r w:rsidRPr="00007F4A">
              <w:rPr>
                <w:sz w:val="22"/>
                <w:szCs w:val="22"/>
              </w:rPr>
              <w:t>на</w:t>
            </w:r>
            <w:proofErr w:type="gramEnd"/>
            <w:r w:rsidRPr="00007F4A">
              <w:rPr>
                <w:sz w:val="22"/>
                <w:szCs w:val="22"/>
              </w:rPr>
              <w:t xml:space="preserve"> </w:t>
            </w:r>
          </w:p>
        </w:tc>
      </w:tr>
      <w:tr w:rsidR="00511FBB" w:rsidRPr="00CB64F8" w14:paraId="53CC1939" w14:textId="77777777" w:rsidTr="00511FBB">
        <w:trPr>
          <w:trHeight w:val="384"/>
        </w:trPr>
        <w:tc>
          <w:tcPr>
            <w:tcW w:w="491" w:type="dxa"/>
            <w:vMerge w:val="restart"/>
            <w:tcBorders>
              <w:top w:val="nil"/>
              <w:left w:val="single" w:sz="4" w:space="0" w:color="auto"/>
              <w:bottom w:val="single" w:sz="4" w:space="0" w:color="auto"/>
              <w:right w:val="single" w:sz="4" w:space="0" w:color="auto"/>
            </w:tcBorders>
            <w:vAlign w:val="center"/>
            <w:hideMark/>
          </w:tcPr>
          <w:p w14:paraId="6885204B" w14:textId="77777777" w:rsidR="00511FBB" w:rsidRPr="00007F4A" w:rsidRDefault="00511FBB" w:rsidP="00511FBB">
            <w:pPr>
              <w:spacing w:line="240" w:lineRule="auto"/>
              <w:ind w:firstLine="0"/>
              <w:jc w:val="center"/>
              <w:rPr>
                <w:b/>
                <w:bCs/>
                <w:sz w:val="22"/>
                <w:szCs w:val="22"/>
              </w:rPr>
            </w:pPr>
            <w:r w:rsidRPr="00007F4A">
              <w:rPr>
                <w:b/>
                <w:bCs/>
                <w:sz w:val="22"/>
                <w:szCs w:val="22"/>
              </w:rPr>
              <w:t>Код ЛС ФО</w:t>
            </w:r>
          </w:p>
        </w:tc>
        <w:tc>
          <w:tcPr>
            <w:tcW w:w="491" w:type="dxa"/>
            <w:vMerge w:val="restart"/>
            <w:tcBorders>
              <w:top w:val="nil"/>
              <w:left w:val="single" w:sz="4" w:space="0" w:color="auto"/>
              <w:bottom w:val="single" w:sz="4" w:space="0" w:color="auto"/>
              <w:right w:val="single" w:sz="4" w:space="0" w:color="auto"/>
            </w:tcBorders>
            <w:vAlign w:val="center"/>
            <w:hideMark/>
          </w:tcPr>
          <w:p w14:paraId="5634BF1A" w14:textId="77777777" w:rsidR="00511FBB" w:rsidRPr="00007F4A" w:rsidRDefault="00511FBB" w:rsidP="00511FBB">
            <w:pPr>
              <w:spacing w:line="240" w:lineRule="auto"/>
              <w:ind w:firstLine="0"/>
              <w:jc w:val="center"/>
              <w:rPr>
                <w:b/>
                <w:bCs/>
                <w:sz w:val="22"/>
                <w:szCs w:val="22"/>
              </w:rPr>
            </w:pPr>
            <w:r w:rsidRPr="00007F4A">
              <w:rPr>
                <w:b/>
                <w:bCs/>
                <w:sz w:val="22"/>
                <w:szCs w:val="22"/>
              </w:rPr>
              <w:t>Код ЛС</w:t>
            </w:r>
          </w:p>
        </w:tc>
        <w:tc>
          <w:tcPr>
            <w:tcW w:w="666" w:type="dxa"/>
            <w:vMerge w:val="restart"/>
            <w:tcBorders>
              <w:top w:val="nil"/>
              <w:left w:val="single" w:sz="4" w:space="0" w:color="auto"/>
              <w:bottom w:val="single" w:sz="4" w:space="0" w:color="auto"/>
              <w:right w:val="single" w:sz="4" w:space="0" w:color="auto"/>
            </w:tcBorders>
            <w:vAlign w:val="center"/>
            <w:hideMark/>
          </w:tcPr>
          <w:p w14:paraId="40942AD4" w14:textId="77777777" w:rsidR="00511FBB" w:rsidRPr="00007F4A" w:rsidRDefault="00511FBB" w:rsidP="00511FBB">
            <w:pPr>
              <w:spacing w:line="240" w:lineRule="auto"/>
              <w:ind w:firstLine="0"/>
              <w:jc w:val="center"/>
              <w:rPr>
                <w:b/>
                <w:bCs/>
                <w:sz w:val="22"/>
                <w:szCs w:val="22"/>
              </w:rPr>
            </w:pPr>
            <w:r w:rsidRPr="00007F4A">
              <w:rPr>
                <w:b/>
                <w:bCs/>
                <w:sz w:val="22"/>
                <w:szCs w:val="22"/>
              </w:rPr>
              <w:t>Склад</w:t>
            </w:r>
          </w:p>
        </w:tc>
        <w:tc>
          <w:tcPr>
            <w:tcW w:w="553" w:type="dxa"/>
            <w:vMerge w:val="restart"/>
            <w:tcBorders>
              <w:top w:val="nil"/>
              <w:left w:val="single" w:sz="4" w:space="0" w:color="auto"/>
              <w:bottom w:val="single" w:sz="4" w:space="0" w:color="000000"/>
              <w:right w:val="single" w:sz="4" w:space="0" w:color="auto"/>
            </w:tcBorders>
            <w:vAlign w:val="center"/>
            <w:hideMark/>
          </w:tcPr>
          <w:p w14:paraId="0F3BCD74" w14:textId="77777777" w:rsidR="00511FBB" w:rsidRPr="00007F4A" w:rsidRDefault="00511FBB" w:rsidP="00511FBB">
            <w:pPr>
              <w:spacing w:line="240" w:lineRule="auto"/>
              <w:ind w:firstLine="0"/>
              <w:jc w:val="center"/>
              <w:rPr>
                <w:b/>
                <w:bCs/>
                <w:sz w:val="22"/>
                <w:szCs w:val="22"/>
              </w:rPr>
            </w:pPr>
            <w:r w:rsidRPr="00007F4A">
              <w:rPr>
                <w:b/>
                <w:bCs/>
                <w:sz w:val="22"/>
                <w:szCs w:val="22"/>
              </w:rPr>
              <w:t>МНН</w:t>
            </w:r>
          </w:p>
        </w:tc>
        <w:tc>
          <w:tcPr>
            <w:tcW w:w="914" w:type="dxa"/>
            <w:vMerge w:val="restart"/>
            <w:tcBorders>
              <w:top w:val="nil"/>
              <w:left w:val="single" w:sz="4" w:space="0" w:color="auto"/>
              <w:bottom w:val="single" w:sz="4" w:space="0" w:color="auto"/>
              <w:right w:val="single" w:sz="4" w:space="0" w:color="auto"/>
            </w:tcBorders>
            <w:vAlign w:val="center"/>
            <w:hideMark/>
          </w:tcPr>
          <w:p w14:paraId="044584BB" w14:textId="77777777" w:rsidR="00511FBB" w:rsidRPr="00007F4A" w:rsidRDefault="00511FBB" w:rsidP="00511FBB">
            <w:pPr>
              <w:spacing w:line="240" w:lineRule="auto"/>
              <w:ind w:firstLine="0"/>
              <w:jc w:val="center"/>
              <w:rPr>
                <w:b/>
                <w:bCs/>
                <w:sz w:val="22"/>
                <w:szCs w:val="22"/>
              </w:rPr>
            </w:pPr>
            <w:r w:rsidRPr="00007F4A">
              <w:rPr>
                <w:b/>
                <w:bCs/>
                <w:sz w:val="22"/>
                <w:szCs w:val="22"/>
              </w:rPr>
              <w:t>Название ЛС</w:t>
            </w:r>
          </w:p>
        </w:tc>
        <w:tc>
          <w:tcPr>
            <w:tcW w:w="672" w:type="dxa"/>
            <w:vMerge w:val="restart"/>
            <w:tcBorders>
              <w:top w:val="nil"/>
              <w:left w:val="single" w:sz="4" w:space="0" w:color="auto"/>
              <w:bottom w:val="single" w:sz="4" w:space="0" w:color="auto"/>
              <w:right w:val="single" w:sz="4" w:space="0" w:color="auto"/>
            </w:tcBorders>
            <w:vAlign w:val="center"/>
            <w:hideMark/>
          </w:tcPr>
          <w:p w14:paraId="7A01A623" w14:textId="77777777" w:rsidR="00511FBB" w:rsidRPr="00007F4A" w:rsidRDefault="00511FBB" w:rsidP="00511FBB">
            <w:pPr>
              <w:spacing w:line="240" w:lineRule="auto"/>
              <w:ind w:firstLine="0"/>
              <w:jc w:val="center"/>
              <w:rPr>
                <w:b/>
                <w:bCs/>
                <w:sz w:val="22"/>
                <w:szCs w:val="22"/>
              </w:rPr>
            </w:pPr>
            <w:r w:rsidRPr="00007F4A">
              <w:rPr>
                <w:b/>
                <w:bCs/>
                <w:sz w:val="22"/>
                <w:szCs w:val="22"/>
              </w:rPr>
              <w:t>Серия</w:t>
            </w:r>
          </w:p>
        </w:tc>
        <w:tc>
          <w:tcPr>
            <w:tcW w:w="887" w:type="dxa"/>
            <w:vMerge w:val="restart"/>
            <w:tcBorders>
              <w:top w:val="nil"/>
              <w:left w:val="single" w:sz="4" w:space="0" w:color="auto"/>
              <w:bottom w:val="single" w:sz="4" w:space="0" w:color="000000"/>
              <w:right w:val="single" w:sz="4" w:space="0" w:color="auto"/>
            </w:tcBorders>
            <w:vAlign w:val="center"/>
            <w:hideMark/>
          </w:tcPr>
          <w:p w14:paraId="2C4F935D" w14:textId="77777777" w:rsidR="00511FBB" w:rsidRPr="00007F4A" w:rsidRDefault="00511FBB" w:rsidP="00511FBB">
            <w:pPr>
              <w:spacing w:line="240" w:lineRule="auto"/>
              <w:ind w:firstLine="0"/>
              <w:jc w:val="center"/>
              <w:rPr>
                <w:b/>
                <w:bCs/>
                <w:sz w:val="22"/>
                <w:szCs w:val="22"/>
              </w:rPr>
            </w:pPr>
            <w:r w:rsidRPr="00007F4A">
              <w:rPr>
                <w:b/>
                <w:bCs/>
                <w:sz w:val="22"/>
                <w:szCs w:val="22"/>
              </w:rPr>
              <w:t>Срок годности</w:t>
            </w:r>
          </w:p>
        </w:tc>
        <w:tc>
          <w:tcPr>
            <w:tcW w:w="724" w:type="dxa"/>
            <w:vMerge w:val="restart"/>
            <w:tcBorders>
              <w:top w:val="nil"/>
              <w:left w:val="single" w:sz="4" w:space="0" w:color="auto"/>
              <w:bottom w:val="single" w:sz="4" w:space="0" w:color="auto"/>
              <w:right w:val="single" w:sz="4" w:space="0" w:color="auto"/>
            </w:tcBorders>
            <w:vAlign w:val="center"/>
            <w:hideMark/>
          </w:tcPr>
          <w:p w14:paraId="03D51A00" w14:textId="77777777" w:rsidR="00511FBB" w:rsidRPr="00007F4A" w:rsidRDefault="00511FBB" w:rsidP="00511FBB">
            <w:pPr>
              <w:spacing w:line="240" w:lineRule="auto"/>
              <w:ind w:firstLine="0"/>
              <w:jc w:val="center"/>
              <w:rPr>
                <w:b/>
                <w:bCs/>
                <w:sz w:val="22"/>
                <w:szCs w:val="22"/>
              </w:rPr>
            </w:pPr>
            <w:r w:rsidRPr="00007F4A">
              <w:rPr>
                <w:b/>
                <w:bCs/>
                <w:sz w:val="22"/>
                <w:szCs w:val="22"/>
              </w:rPr>
              <w:t>Кол-во на складе</w:t>
            </w:r>
          </w:p>
        </w:tc>
        <w:tc>
          <w:tcPr>
            <w:tcW w:w="578" w:type="dxa"/>
            <w:vMerge w:val="restart"/>
            <w:tcBorders>
              <w:top w:val="nil"/>
              <w:left w:val="single" w:sz="4" w:space="0" w:color="auto"/>
              <w:bottom w:val="single" w:sz="4" w:space="0" w:color="auto"/>
              <w:right w:val="single" w:sz="4" w:space="0" w:color="auto"/>
            </w:tcBorders>
            <w:vAlign w:val="center"/>
            <w:hideMark/>
          </w:tcPr>
          <w:p w14:paraId="215322DB" w14:textId="77777777" w:rsidR="00511FBB" w:rsidRPr="00007F4A" w:rsidRDefault="00511FBB" w:rsidP="00511FBB">
            <w:pPr>
              <w:spacing w:line="240" w:lineRule="auto"/>
              <w:ind w:firstLine="0"/>
              <w:jc w:val="center"/>
              <w:rPr>
                <w:b/>
                <w:bCs/>
                <w:sz w:val="22"/>
                <w:szCs w:val="22"/>
              </w:rPr>
            </w:pPr>
            <w:r w:rsidRPr="00007F4A">
              <w:rPr>
                <w:b/>
                <w:bCs/>
                <w:sz w:val="22"/>
                <w:szCs w:val="22"/>
              </w:rPr>
              <w:t>Цена</w:t>
            </w:r>
          </w:p>
        </w:tc>
        <w:tc>
          <w:tcPr>
            <w:tcW w:w="994" w:type="dxa"/>
            <w:vMerge w:val="restart"/>
            <w:tcBorders>
              <w:top w:val="nil"/>
              <w:left w:val="single" w:sz="4" w:space="0" w:color="auto"/>
              <w:bottom w:val="single" w:sz="4" w:space="0" w:color="000000"/>
              <w:right w:val="single" w:sz="4" w:space="0" w:color="auto"/>
            </w:tcBorders>
            <w:vAlign w:val="center"/>
            <w:hideMark/>
          </w:tcPr>
          <w:p w14:paraId="0D6CEF86" w14:textId="77777777" w:rsidR="00511FBB" w:rsidRPr="00007F4A" w:rsidRDefault="00511FBB" w:rsidP="00511FBB">
            <w:pPr>
              <w:spacing w:line="240" w:lineRule="auto"/>
              <w:ind w:firstLine="0"/>
              <w:jc w:val="center"/>
              <w:rPr>
                <w:b/>
                <w:bCs/>
                <w:sz w:val="22"/>
                <w:szCs w:val="22"/>
              </w:rPr>
            </w:pPr>
            <w:r w:rsidRPr="00007F4A">
              <w:rPr>
                <w:b/>
                <w:bCs/>
                <w:sz w:val="22"/>
                <w:szCs w:val="22"/>
              </w:rPr>
              <w:t>Дата окончания действия</w:t>
            </w:r>
          </w:p>
        </w:tc>
        <w:tc>
          <w:tcPr>
            <w:tcW w:w="706" w:type="dxa"/>
            <w:vMerge w:val="restart"/>
            <w:tcBorders>
              <w:top w:val="nil"/>
              <w:left w:val="single" w:sz="4" w:space="0" w:color="auto"/>
              <w:bottom w:val="single" w:sz="4" w:space="0" w:color="auto"/>
              <w:right w:val="single" w:sz="4" w:space="0" w:color="auto"/>
            </w:tcBorders>
            <w:vAlign w:val="center"/>
            <w:hideMark/>
          </w:tcPr>
          <w:p w14:paraId="272D917E" w14:textId="77777777" w:rsidR="00511FBB" w:rsidRPr="00007F4A" w:rsidRDefault="00511FBB" w:rsidP="00511FBB">
            <w:pPr>
              <w:spacing w:line="240" w:lineRule="auto"/>
              <w:ind w:firstLine="0"/>
              <w:jc w:val="center"/>
              <w:rPr>
                <w:b/>
                <w:bCs/>
                <w:sz w:val="22"/>
                <w:szCs w:val="22"/>
              </w:rPr>
            </w:pPr>
            <w:r w:rsidRPr="00007F4A">
              <w:rPr>
                <w:b/>
                <w:bCs/>
                <w:sz w:val="22"/>
                <w:szCs w:val="22"/>
              </w:rPr>
              <w:t>Сумма</w:t>
            </w:r>
          </w:p>
        </w:tc>
        <w:tc>
          <w:tcPr>
            <w:tcW w:w="5649" w:type="dxa"/>
            <w:gridSpan w:val="6"/>
            <w:tcBorders>
              <w:top w:val="single" w:sz="4" w:space="0" w:color="auto"/>
              <w:left w:val="nil"/>
              <w:bottom w:val="single" w:sz="4" w:space="0" w:color="auto"/>
              <w:right w:val="single" w:sz="4" w:space="0" w:color="auto"/>
            </w:tcBorders>
            <w:noWrap/>
            <w:vAlign w:val="center"/>
            <w:hideMark/>
          </w:tcPr>
          <w:p w14:paraId="1A334FE4" w14:textId="77777777" w:rsidR="00511FBB" w:rsidRPr="00007F4A" w:rsidRDefault="00511FBB" w:rsidP="00511FBB">
            <w:pPr>
              <w:spacing w:line="240" w:lineRule="auto"/>
              <w:ind w:firstLine="0"/>
              <w:jc w:val="center"/>
              <w:rPr>
                <w:b/>
                <w:bCs/>
                <w:sz w:val="22"/>
                <w:szCs w:val="22"/>
              </w:rPr>
            </w:pPr>
            <w:r w:rsidRPr="00007F4A">
              <w:rPr>
                <w:b/>
                <w:bCs/>
                <w:sz w:val="22"/>
                <w:szCs w:val="22"/>
              </w:rPr>
              <w:t>Контракт</w:t>
            </w:r>
          </w:p>
        </w:tc>
        <w:tc>
          <w:tcPr>
            <w:tcW w:w="1245" w:type="dxa"/>
            <w:vMerge w:val="restart"/>
            <w:tcBorders>
              <w:top w:val="nil"/>
              <w:left w:val="single" w:sz="4" w:space="0" w:color="auto"/>
              <w:bottom w:val="single" w:sz="4" w:space="0" w:color="000000"/>
              <w:right w:val="single" w:sz="4" w:space="0" w:color="auto"/>
            </w:tcBorders>
            <w:vAlign w:val="bottom"/>
            <w:hideMark/>
          </w:tcPr>
          <w:p w14:paraId="3D8C8B63" w14:textId="77777777" w:rsidR="00511FBB" w:rsidRPr="00007F4A" w:rsidRDefault="00511FBB" w:rsidP="00511FBB">
            <w:pPr>
              <w:spacing w:line="240" w:lineRule="auto"/>
              <w:ind w:firstLine="0"/>
              <w:jc w:val="center"/>
              <w:rPr>
                <w:b/>
                <w:bCs/>
                <w:sz w:val="22"/>
                <w:szCs w:val="22"/>
              </w:rPr>
            </w:pPr>
            <w:r w:rsidRPr="00007F4A">
              <w:rPr>
                <w:b/>
                <w:bCs/>
                <w:sz w:val="22"/>
                <w:szCs w:val="22"/>
              </w:rPr>
              <w:t>Программа финансирования</w:t>
            </w:r>
          </w:p>
        </w:tc>
      </w:tr>
      <w:tr w:rsidR="00511FBB" w:rsidRPr="00CB64F8" w14:paraId="0DE66161" w14:textId="77777777" w:rsidTr="00511FBB">
        <w:trPr>
          <w:trHeight w:val="910"/>
        </w:trPr>
        <w:tc>
          <w:tcPr>
            <w:tcW w:w="0" w:type="auto"/>
            <w:vMerge/>
            <w:tcBorders>
              <w:top w:val="nil"/>
              <w:left w:val="single" w:sz="4" w:space="0" w:color="auto"/>
              <w:bottom w:val="single" w:sz="4" w:space="0" w:color="auto"/>
              <w:right w:val="single" w:sz="4" w:space="0" w:color="auto"/>
            </w:tcBorders>
            <w:vAlign w:val="center"/>
            <w:hideMark/>
          </w:tcPr>
          <w:p w14:paraId="57F08BC1"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22E421B"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3AADB3B"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CA91C9B"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BB4CAA"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278CDE1"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F7F0C74"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80D7E35"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8AF7657"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E5BE58E" w14:textId="77777777" w:rsidR="00511FBB" w:rsidRPr="00007F4A" w:rsidRDefault="00511FBB" w:rsidP="00511FBB">
            <w:pPr>
              <w:spacing w:line="256" w:lineRule="auto"/>
              <w:ind w:firstLine="0"/>
              <w:jc w:val="left"/>
              <w:rPr>
                <w:b/>
                <w:b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68285D4" w14:textId="77777777" w:rsidR="00511FBB" w:rsidRPr="00007F4A" w:rsidRDefault="00511FBB" w:rsidP="00511FBB">
            <w:pPr>
              <w:spacing w:line="256" w:lineRule="auto"/>
              <w:ind w:firstLine="0"/>
              <w:jc w:val="left"/>
              <w:rPr>
                <w:b/>
                <w:bCs/>
                <w:sz w:val="22"/>
                <w:szCs w:val="22"/>
              </w:rPr>
            </w:pPr>
          </w:p>
        </w:tc>
        <w:tc>
          <w:tcPr>
            <w:tcW w:w="695" w:type="dxa"/>
            <w:tcBorders>
              <w:top w:val="nil"/>
              <w:left w:val="single" w:sz="4" w:space="0" w:color="auto"/>
              <w:bottom w:val="single" w:sz="4" w:space="0" w:color="auto"/>
              <w:right w:val="single" w:sz="4" w:space="0" w:color="auto"/>
            </w:tcBorders>
            <w:vAlign w:val="center"/>
            <w:hideMark/>
          </w:tcPr>
          <w:p w14:paraId="7854D8A0" w14:textId="77777777" w:rsidR="00511FBB" w:rsidRPr="00007F4A" w:rsidRDefault="00511FBB" w:rsidP="00511FBB">
            <w:pPr>
              <w:spacing w:line="240" w:lineRule="auto"/>
              <w:ind w:firstLine="0"/>
              <w:jc w:val="center"/>
              <w:rPr>
                <w:b/>
                <w:bCs/>
                <w:sz w:val="22"/>
                <w:szCs w:val="22"/>
              </w:rPr>
            </w:pPr>
            <w:r w:rsidRPr="00007F4A">
              <w:rPr>
                <w:b/>
                <w:bCs/>
                <w:sz w:val="22"/>
                <w:szCs w:val="22"/>
              </w:rPr>
              <w:t>Номер</w:t>
            </w:r>
          </w:p>
        </w:tc>
        <w:tc>
          <w:tcPr>
            <w:tcW w:w="943" w:type="dxa"/>
            <w:tcBorders>
              <w:top w:val="nil"/>
              <w:left w:val="single" w:sz="4" w:space="0" w:color="auto"/>
              <w:bottom w:val="single" w:sz="4" w:space="0" w:color="000000"/>
              <w:right w:val="single" w:sz="4" w:space="0" w:color="auto"/>
            </w:tcBorders>
            <w:vAlign w:val="center"/>
            <w:hideMark/>
          </w:tcPr>
          <w:p w14:paraId="6A075E52" w14:textId="77777777" w:rsidR="00511FBB" w:rsidRPr="00007F4A" w:rsidRDefault="00511FBB" w:rsidP="00511FBB">
            <w:pPr>
              <w:spacing w:line="240" w:lineRule="auto"/>
              <w:ind w:firstLine="0"/>
              <w:jc w:val="center"/>
              <w:rPr>
                <w:b/>
                <w:bCs/>
                <w:sz w:val="22"/>
                <w:szCs w:val="22"/>
              </w:rPr>
            </w:pPr>
            <w:r w:rsidRPr="00007F4A">
              <w:rPr>
                <w:b/>
                <w:bCs/>
                <w:sz w:val="22"/>
                <w:szCs w:val="22"/>
              </w:rPr>
              <w:t>Год контракта</w:t>
            </w:r>
          </w:p>
        </w:tc>
        <w:tc>
          <w:tcPr>
            <w:tcW w:w="1100" w:type="dxa"/>
            <w:tcBorders>
              <w:top w:val="nil"/>
              <w:left w:val="single" w:sz="4" w:space="0" w:color="auto"/>
              <w:bottom w:val="single" w:sz="4" w:space="0" w:color="auto"/>
              <w:right w:val="single" w:sz="4" w:space="0" w:color="auto"/>
            </w:tcBorders>
            <w:vAlign w:val="center"/>
            <w:hideMark/>
          </w:tcPr>
          <w:p w14:paraId="37BA54B8" w14:textId="77777777" w:rsidR="00511FBB" w:rsidRPr="00007F4A" w:rsidRDefault="00511FBB" w:rsidP="00511FBB">
            <w:pPr>
              <w:spacing w:line="240" w:lineRule="auto"/>
              <w:ind w:firstLine="0"/>
              <w:jc w:val="center"/>
              <w:rPr>
                <w:b/>
                <w:bCs/>
                <w:sz w:val="22"/>
                <w:szCs w:val="22"/>
              </w:rPr>
            </w:pPr>
            <w:r w:rsidRPr="00007F4A">
              <w:rPr>
                <w:b/>
                <w:bCs/>
                <w:sz w:val="22"/>
                <w:szCs w:val="22"/>
              </w:rPr>
              <w:t>Дата заключения</w:t>
            </w:r>
          </w:p>
        </w:tc>
        <w:tc>
          <w:tcPr>
            <w:tcW w:w="731" w:type="dxa"/>
            <w:tcBorders>
              <w:top w:val="nil"/>
              <w:left w:val="single" w:sz="4" w:space="0" w:color="auto"/>
              <w:bottom w:val="single" w:sz="4" w:space="0" w:color="auto"/>
              <w:right w:val="single" w:sz="4" w:space="0" w:color="auto"/>
            </w:tcBorders>
            <w:vAlign w:val="center"/>
            <w:hideMark/>
          </w:tcPr>
          <w:p w14:paraId="0250E406" w14:textId="77777777" w:rsidR="00511FBB" w:rsidRPr="00007F4A" w:rsidRDefault="00511FBB" w:rsidP="00511FBB">
            <w:pPr>
              <w:spacing w:line="240" w:lineRule="auto"/>
              <w:ind w:firstLine="0"/>
              <w:jc w:val="center"/>
              <w:rPr>
                <w:b/>
                <w:bCs/>
                <w:sz w:val="22"/>
                <w:szCs w:val="22"/>
              </w:rPr>
            </w:pPr>
            <w:r w:rsidRPr="00007F4A">
              <w:rPr>
                <w:b/>
                <w:bCs/>
                <w:sz w:val="22"/>
                <w:szCs w:val="22"/>
              </w:rPr>
              <w:t>Дата начала</w:t>
            </w:r>
          </w:p>
        </w:tc>
        <w:tc>
          <w:tcPr>
            <w:tcW w:w="994" w:type="dxa"/>
            <w:tcBorders>
              <w:top w:val="nil"/>
              <w:left w:val="single" w:sz="4" w:space="0" w:color="auto"/>
              <w:bottom w:val="single" w:sz="4" w:space="0" w:color="auto"/>
              <w:right w:val="single" w:sz="4" w:space="0" w:color="auto"/>
            </w:tcBorders>
            <w:vAlign w:val="center"/>
            <w:hideMark/>
          </w:tcPr>
          <w:p w14:paraId="74487119" w14:textId="77777777" w:rsidR="00511FBB" w:rsidRPr="00007F4A" w:rsidRDefault="00511FBB" w:rsidP="00511FBB">
            <w:pPr>
              <w:spacing w:line="240" w:lineRule="auto"/>
              <w:ind w:firstLine="0"/>
              <w:jc w:val="center"/>
              <w:rPr>
                <w:b/>
                <w:bCs/>
                <w:sz w:val="22"/>
                <w:szCs w:val="22"/>
              </w:rPr>
            </w:pPr>
            <w:r w:rsidRPr="00007F4A">
              <w:rPr>
                <w:b/>
                <w:bCs/>
                <w:sz w:val="22"/>
                <w:szCs w:val="22"/>
              </w:rPr>
              <w:t>Дата окончания</w:t>
            </w:r>
          </w:p>
        </w:tc>
        <w:tc>
          <w:tcPr>
            <w:tcW w:w="1186" w:type="dxa"/>
            <w:tcBorders>
              <w:top w:val="nil"/>
              <w:left w:val="single" w:sz="4" w:space="0" w:color="auto"/>
              <w:bottom w:val="single" w:sz="4" w:space="0" w:color="000000"/>
              <w:right w:val="single" w:sz="4" w:space="0" w:color="auto"/>
            </w:tcBorders>
            <w:vAlign w:val="center"/>
            <w:hideMark/>
          </w:tcPr>
          <w:p w14:paraId="1A27D1C2" w14:textId="77777777" w:rsidR="00511FBB" w:rsidRPr="00007F4A" w:rsidRDefault="00511FBB" w:rsidP="00511FBB">
            <w:pPr>
              <w:spacing w:line="240" w:lineRule="auto"/>
              <w:ind w:firstLine="0"/>
              <w:jc w:val="center"/>
              <w:rPr>
                <w:b/>
                <w:bCs/>
                <w:sz w:val="22"/>
                <w:szCs w:val="22"/>
              </w:rPr>
            </w:pPr>
            <w:r w:rsidRPr="00007F4A">
              <w:rPr>
                <w:b/>
                <w:bCs/>
                <w:sz w:val="22"/>
                <w:szCs w:val="22"/>
              </w:rPr>
              <w:t>Владелец</w:t>
            </w:r>
          </w:p>
        </w:tc>
        <w:tc>
          <w:tcPr>
            <w:tcW w:w="0" w:type="auto"/>
            <w:vMerge/>
            <w:tcBorders>
              <w:top w:val="nil"/>
              <w:left w:val="single" w:sz="4" w:space="0" w:color="auto"/>
              <w:bottom w:val="single" w:sz="4" w:space="0" w:color="000000"/>
              <w:right w:val="single" w:sz="4" w:space="0" w:color="auto"/>
            </w:tcBorders>
            <w:vAlign w:val="center"/>
            <w:hideMark/>
          </w:tcPr>
          <w:p w14:paraId="04A6CBD5" w14:textId="77777777" w:rsidR="00511FBB" w:rsidRPr="00007F4A" w:rsidRDefault="00511FBB" w:rsidP="00511FBB">
            <w:pPr>
              <w:spacing w:line="256" w:lineRule="auto"/>
              <w:ind w:firstLine="0"/>
              <w:jc w:val="left"/>
              <w:rPr>
                <w:b/>
                <w:bCs/>
                <w:sz w:val="22"/>
                <w:szCs w:val="22"/>
              </w:rPr>
            </w:pPr>
          </w:p>
        </w:tc>
      </w:tr>
      <w:tr w:rsidR="00511FBB" w:rsidRPr="00CB64F8" w14:paraId="5637F370" w14:textId="77777777" w:rsidTr="00511FBB">
        <w:trPr>
          <w:trHeight w:val="294"/>
        </w:trPr>
        <w:tc>
          <w:tcPr>
            <w:tcW w:w="491" w:type="dxa"/>
            <w:tcBorders>
              <w:top w:val="nil"/>
              <w:left w:val="single" w:sz="4" w:space="0" w:color="auto"/>
              <w:bottom w:val="single" w:sz="4" w:space="0" w:color="auto"/>
              <w:right w:val="single" w:sz="4" w:space="0" w:color="auto"/>
            </w:tcBorders>
            <w:noWrap/>
            <w:vAlign w:val="bottom"/>
            <w:hideMark/>
          </w:tcPr>
          <w:p w14:paraId="5A328627" w14:textId="77777777" w:rsidR="00511FBB" w:rsidRPr="00007F4A" w:rsidRDefault="00511FBB" w:rsidP="00511FBB">
            <w:pPr>
              <w:spacing w:line="240" w:lineRule="auto"/>
              <w:ind w:firstLine="0"/>
              <w:jc w:val="center"/>
              <w:rPr>
                <w:sz w:val="22"/>
                <w:szCs w:val="22"/>
              </w:rPr>
            </w:pPr>
            <w:r w:rsidRPr="00007F4A">
              <w:rPr>
                <w:sz w:val="22"/>
                <w:szCs w:val="22"/>
              </w:rPr>
              <w:t>2</w:t>
            </w:r>
          </w:p>
        </w:tc>
        <w:tc>
          <w:tcPr>
            <w:tcW w:w="491" w:type="dxa"/>
            <w:tcBorders>
              <w:top w:val="nil"/>
              <w:left w:val="nil"/>
              <w:bottom w:val="single" w:sz="4" w:space="0" w:color="auto"/>
              <w:right w:val="single" w:sz="4" w:space="0" w:color="auto"/>
            </w:tcBorders>
            <w:noWrap/>
            <w:vAlign w:val="bottom"/>
            <w:hideMark/>
          </w:tcPr>
          <w:p w14:paraId="5F515DAF" w14:textId="77777777" w:rsidR="00511FBB" w:rsidRPr="00007F4A" w:rsidRDefault="00511FBB" w:rsidP="00511FBB">
            <w:pPr>
              <w:spacing w:line="240" w:lineRule="auto"/>
              <w:ind w:firstLine="0"/>
              <w:jc w:val="center"/>
              <w:rPr>
                <w:sz w:val="22"/>
                <w:szCs w:val="22"/>
              </w:rPr>
            </w:pPr>
            <w:r w:rsidRPr="00007F4A">
              <w:rPr>
                <w:sz w:val="22"/>
                <w:szCs w:val="22"/>
              </w:rPr>
              <w:t>3</w:t>
            </w:r>
          </w:p>
        </w:tc>
        <w:tc>
          <w:tcPr>
            <w:tcW w:w="666" w:type="dxa"/>
            <w:tcBorders>
              <w:top w:val="nil"/>
              <w:left w:val="nil"/>
              <w:bottom w:val="single" w:sz="4" w:space="0" w:color="auto"/>
              <w:right w:val="single" w:sz="4" w:space="0" w:color="auto"/>
            </w:tcBorders>
            <w:noWrap/>
            <w:vAlign w:val="bottom"/>
            <w:hideMark/>
          </w:tcPr>
          <w:p w14:paraId="4F83E268" w14:textId="77777777" w:rsidR="00511FBB" w:rsidRPr="00007F4A" w:rsidRDefault="00511FBB" w:rsidP="00511FBB">
            <w:pPr>
              <w:spacing w:line="240" w:lineRule="auto"/>
              <w:ind w:firstLine="0"/>
              <w:jc w:val="center"/>
              <w:rPr>
                <w:sz w:val="22"/>
                <w:szCs w:val="22"/>
              </w:rPr>
            </w:pPr>
            <w:r w:rsidRPr="00007F4A">
              <w:rPr>
                <w:sz w:val="22"/>
                <w:szCs w:val="22"/>
              </w:rPr>
              <w:t>4</w:t>
            </w:r>
          </w:p>
        </w:tc>
        <w:tc>
          <w:tcPr>
            <w:tcW w:w="553" w:type="dxa"/>
            <w:tcBorders>
              <w:top w:val="nil"/>
              <w:left w:val="nil"/>
              <w:bottom w:val="single" w:sz="4" w:space="0" w:color="auto"/>
              <w:right w:val="single" w:sz="4" w:space="0" w:color="auto"/>
            </w:tcBorders>
            <w:noWrap/>
            <w:vAlign w:val="bottom"/>
            <w:hideMark/>
          </w:tcPr>
          <w:p w14:paraId="119195D6" w14:textId="77777777" w:rsidR="00511FBB" w:rsidRPr="00007F4A" w:rsidRDefault="00511FBB" w:rsidP="00511FBB">
            <w:pPr>
              <w:spacing w:line="240" w:lineRule="auto"/>
              <w:ind w:firstLine="0"/>
              <w:jc w:val="center"/>
              <w:rPr>
                <w:sz w:val="22"/>
                <w:szCs w:val="22"/>
              </w:rPr>
            </w:pPr>
            <w:r w:rsidRPr="00007F4A">
              <w:rPr>
                <w:sz w:val="22"/>
                <w:szCs w:val="22"/>
              </w:rPr>
              <w:t>5</w:t>
            </w:r>
          </w:p>
        </w:tc>
        <w:tc>
          <w:tcPr>
            <w:tcW w:w="914" w:type="dxa"/>
            <w:tcBorders>
              <w:top w:val="nil"/>
              <w:left w:val="nil"/>
              <w:bottom w:val="single" w:sz="4" w:space="0" w:color="auto"/>
              <w:right w:val="single" w:sz="4" w:space="0" w:color="auto"/>
            </w:tcBorders>
            <w:noWrap/>
            <w:vAlign w:val="bottom"/>
            <w:hideMark/>
          </w:tcPr>
          <w:p w14:paraId="192DF55B" w14:textId="77777777" w:rsidR="00511FBB" w:rsidRPr="00007F4A" w:rsidRDefault="00511FBB" w:rsidP="00511FBB">
            <w:pPr>
              <w:spacing w:line="240" w:lineRule="auto"/>
              <w:ind w:firstLine="0"/>
              <w:jc w:val="center"/>
              <w:rPr>
                <w:sz w:val="22"/>
                <w:szCs w:val="22"/>
              </w:rPr>
            </w:pPr>
            <w:r w:rsidRPr="00007F4A">
              <w:rPr>
                <w:sz w:val="22"/>
                <w:szCs w:val="22"/>
              </w:rPr>
              <w:t>6</w:t>
            </w:r>
          </w:p>
        </w:tc>
        <w:tc>
          <w:tcPr>
            <w:tcW w:w="672" w:type="dxa"/>
            <w:tcBorders>
              <w:top w:val="nil"/>
              <w:left w:val="nil"/>
              <w:bottom w:val="single" w:sz="4" w:space="0" w:color="auto"/>
              <w:right w:val="single" w:sz="4" w:space="0" w:color="auto"/>
            </w:tcBorders>
            <w:noWrap/>
            <w:vAlign w:val="bottom"/>
            <w:hideMark/>
          </w:tcPr>
          <w:p w14:paraId="132A69E5" w14:textId="77777777" w:rsidR="00511FBB" w:rsidRPr="00007F4A" w:rsidRDefault="00511FBB" w:rsidP="00511FBB">
            <w:pPr>
              <w:spacing w:line="240" w:lineRule="auto"/>
              <w:ind w:firstLine="0"/>
              <w:jc w:val="center"/>
              <w:rPr>
                <w:sz w:val="22"/>
                <w:szCs w:val="22"/>
              </w:rPr>
            </w:pPr>
            <w:r w:rsidRPr="00007F4A">
              <w:rPr>
                <w:sz w:val="22"/>
                <w:szCs w:val="22"/>
              </w:rPr>
              <w:t>7</w:t>
            </w:r>
          </w:p>
        </w:tc>
        <w:tc>
          <w:tcPr>
            <w:tcW w:w="887" w:type="dxa"/>
            <w:tcBorders>
              <w:top w:val="nil"/>
              <w:left w:val="nil"/>
              <w:bottom w:val="single" w:sz="4" w:space="0" w:color="auto"/>
              <w:right w:val="single" w:sz="4" w:space="0" w:color="auto"/>
            </w:tcBorders>
            <w:noWrap/>
            <w:vAlign w:val="bottom"/>
            <w:hideMark/>
          </w:tcPr>
          <w:p w14:paraId="5D2D34C1" w14:textId="77777777" w:rsidR="00511FBB" w:rsidRPr="00007F4A" w:rsidRDefault="00511FBB" w:rsidP="00511FBB">
            <w:pPr>
              <w:spacing w:line="240" w:lineRule="auto"/>
              <w:ind w:firstLine="0"/>
              <w:jc w:val="center"/>
              <w:rPr>
                <w:sz w:val="22"/>
                <w:szCs w:val="22"/>
              </w:rPr>
            </w:pPr>
            <w:r w:rsidRPr="00007F4A">
              <w:rPr>
                <w:sz w:val="22"/>
                <w:szCs w:val="22"/>
              </w:rPr>
              <w:t>8</w:t>
            </w:r>
          </w:p>
        </w:tc>
        <w:tc>
          <w:tcPr>
            <w:tcW w:w="724" w:type="dxa"/>
            <w:tcBorders>
              <w:top w:val="nil"/>
              <w:left w:val="nil"/>
              <w:bottom w:val="single" w:sz="4" w:space="0" w:color="auto"/>
              <w:right w:val="single" w:sz="4" w:space="0" w:color="auto"/>
            </w:tcBorders>
            <w:noWrap/>
            <w:vAlign w:val="bottom"/>
            <w:hideMark/>
          </w:tcPr>
          <w:p w14:paraId="2A4DC3A8" w14:textId="77777777" w:rsidR="00511FBB" w:rsidRPr="00007F4A" w:rsidRDefault="00511FBB" w:rsidP="00511FBB">
            <w:pPr>
              <w:spacing w:line="240" w:lineRule="auto"/>
              <w:ind w:firstLine="0"/>
              <w:jc w:val="center"/>
              <w:rPr>
                <w:sz w:val="22"/>
                <w:szCs w:val="22"/>
              </w:rPr>
            </w:pPr>
            <w:r w:rsidRPr="00007F4A">
              <w:rPr>
                <w:sz w:val="22"/>
                <w:szCs w:val="22"/>
              </w:rPr>
              <w:t>9</w:t>
            </w:r>
          </w:p>
        </w:tc>
        <w:tc>
          <w:tcPr>
            <w:tcW w:w="578" w:type="dxa"/>
            <w:tcBorders>
              <w:top w:val="nil"/>
              <w:left w:val="nil"/>
              <w:bottom w:val="single" w:sz="4" w:space="0" w:color="auto"/>
              <w:right w:val="single" w:sz="4" w:space="0" w:color="auto"/>
            </w:tcBorders>
            <w:noWrap/>
            <w:vAlign w:val="bottom"/>
            <w:hideMark/>
          </w:tcPr>
          <w:p w14:paraId="0457BAF5" w14:textId="77777777" w:rsidR="00511FBB" w:rsidRPr="00007F4A" w:rsidRDefault="00511FBB" w:rsidP="00511FBB">
            <w:pPr>
              <w:spacing w:line="240" w:lineRule="auto"/>
              <w:ind w:firstLine="0"/>
              <w:jc w:val="center"/>
              <w:rPr>
                <w:sz w:val="22"/>
                <w:szCs w:val="22"/>
              </w:rPr>
            </w:pPr>
            <w:r w:rsidRPr="00007F4A">
              <w:rPr>
                <w:sz w:val="22"/>
                <w:szCs w:val="22"/>
              </w:rPr>
              <w:t>10</w:t>
            </w:r>
          </w:p>
        </w:tc>
        <w:tc>
          <w:tcPr>
            <w:tcW w:w="994" w:type="dxa"/>
            <w:tcBorders>
              <w:top w:val="nil"/>
              <w:left w:val="nil"/>
              <w:bottom w:val="single" w:sz="4" w:space="0" w:color="auto"/>
              <w:right w:val="single" w:sz="4" w:space="0" w:color="auto"/>
            </w:tcBorders>
            <w:noWrap/>
            <w:vAlign w:val="bottom"/>
            <w:hideMark/>
          </w:tcPr>
          <w:p w14:paraId="34AC01F3" w14:textId="77777777" w:rsidR="00511FBB" w:rsidRPr="00007F4A" w:rsidRDefault="00511FBB" w:rsidP="00511FBB">
            <w:pPr>
              <w:spacing w:line="240" w:lineRule="auto"/>
              <w:ind w:firstLine="0"/>
              <w:jc w:val="center"/>
              <w:rPr>
                <w:sz w:val="22"/>
                <w:szCs w:val="22"/>
              </w:rPr>
            </w:pPr>
            <w:r w:rsidRPr="00007F4A">
              <w:rPr>
                <w:sz w:val="22"/>
                <w:szCs w:val="22"/>
              </w:rPr>
              <w:t>11</w:t>
            </w:r>
          </w:p>
        </w:tc>
        <w:tc>
          <w:tcPr>
            <w:tcW w:w="706" w:type="dxa"/>
            <w:tcBorders>
              <w:top w:val="nil"/>
              <w:left w:val="nil"/>
              <w:bottom w:val="single" w:sz="4" w:space="0" w:color="auto"/>
              <w:right w:val="single" w:sz="4" w:space="0" w:color="auto"/>
            </w:tcBorders>
            <w:noWrap/>
            <w:vAlign w:val="bottom"/>
            <w:hideMark/>
          </w:tcPr>
          <w:p w14:paraId="45D3A2EA" w14:textId="77777777" w:rsidR="00511FBB" w:rsidRPr="00007F4A" w:rsidRDefault="00511FBB" w:rsidP="00511FBB">
            <w:pPr>
              <w:spacing w:line="240" w:lineRule="auto"/>
              <w:ind w:firstLine="0"/>
              <w:jc w:val="center"/>
              <w:rPr>
                <w:sz w:val="22"/>
                <w:szCs w:val="22"/>
              </w:rPr>
            </w:pPr>
            <w:r w:rsidRPr="00007F4A">
              <w:rPr>
                <w:sz w:val="22"/>
                <w:szCs w:val="22"/>
              </w:rPr>
              <w:t>12</w:t>
            </w:r>
          </w:p>
        </w:tc>
        <w:tc>
          <w:tcPr>
            <w:tcW w:w="695" w:type="dxa"/>
            <w:tcBorders>
              <w:top w:val="nil"/>
              <w:left w:val="nil"/>
              <w:bottom w:val="single" w:sz="4" w:space="0" w:color="auto"/>
              <w:right w:val="single" w:sz="4" w:space="0" w:color="auto"/>
            </w:tcBorders>
            <w:noWrap/>
            <w:vAlign w:val="bottom"/>
            <w:hideMark/>
          </w:tcPr>
          <w:p w14:paraId="631DCA77" w14:textId="77777777" w:rsidR="00511FBB" w:rsidRPr="00007F4A" w:rsidRDefault="00511FBB" w:rsidP="00511FBB">
            <w:pPr>
              <w:spacing w:line="240" w:lineRule="auto"/>
              <w:ind w:firstLine="0"/>
              <w:jc w:val="center"/>
              <w:rPr>
                <w:sz w:val="22"/>
                <w:szCs w:val="22"/>
              </w:rPr>
            </w:pPr>
            <w:r w:rsidRPr="00007F4A">
              <w:rPr>
                <w:sz w:val="22"/>
                <w:szCs w:val="22"/>
              </w:rPr>
              <w:t>13</w:t>
            </w:r>
          </w:p>
        </w:tc>
        <w:tc>
          <w:tcPr>
            <w:tcW w:w="943" w:type="dxa"/>
            <w:tcBorders>
              <w:top w:val="nil"/>
              <w:left w:val="nil"/>
              <w:bottom w:val="single" w:sz="4" w:space="0" w:color="auto"/>
              <w:right w:val="single" w:sz="4" w:space="0" w:color="auto"/>
            </w:tcBorders>
            <w:noWrap/>
            <w:vAlign w:val="bottom"/>
            <w:hideMark/>
          </w:tcPr>
          <w:p w14:paraId="08ED20CF" w14:textId="77777777" w:rsidR="00511FBB" w:rsidRPr="00007F4A" w:rsidRDefault="00511FBB" w:rsidP="00511FBB">
            <w:pPr>
              <w:spacing w:line="240" w:lineRule="auto"/>
              <w:ind w:firstLine="0"/>
              <w:jc w:val="center"/>
              <w:rPr>
                <w:sz w:val="22"/>
                <w:szCs w:val="22"/>
              </w:rPr>
            </w:pPr>
            <w:r w:rsidRPr="00007F4A">
              <w:rPr>
                <w:sz w:val="22"/>
                <w:szCs w:val="22"/>
              </w:rPr>
              <w:t>14</w:t>
            </w:r>
          </w:p>
        </w:tc>
        <w:tc>
          <w:tcPr>
            <w:tcW w:w="1100" w:type="dxa"/>
            <w:tcBorders>
              <w:top w:val="nil"/>
              <w:left w:val="nil"/>
              <w:bottom w:val="single" w:sz="4" w:space="0" w:color="auto"/>
              <w:right w:val="single" w:sz="4" w:space="0" w:color="auto"/>
            </w:tcBorders>
            <w:noWrap/>
            <w:vAlign w:val="bottom"/>
            <w:hideMark/>
          </w:tcPr>
          <w:p w14:paraId="0C10560E" w14:textId="77777777" w:rsidR="00511FBB" w:rsidRPr="00007F4A" w:rsidRDefault="00511FBB" w:rsidP="00511FBB">
            <w:pPr>
              <w:spacing w:line="240" w:lineRule="auto"/>
              <w:ind w:firstLine="0"/>
              <w:jc w:val="center"/>
              <w:rPr>
                <w:sz w:val="22"/>
                <w:szCs w:val="22"/>
              </w:rPr>
            </w:pPr>
            <w:r w:rsidRPr="00007F4A">
              <w:rPr>
                <w:sz w:val="22"/>
                <w:szCs w:val="22"/>
              </w:rPr>
              <w:t>15</w:t>
            </w:r>
          </w:p>
        </w:tc>
        <w:tc>
          <w:tcPr>
            <w:tcW w:w="731" w:type="dxa"/>
            <w:tcBorders>
              <w:top w:val="nil"/>
              <w:left w:val="nil"/>
              <w:bottom w:val="single" w:sz="4" w:space="0" w:color="auto"/>
              <w:right w:val="single" w:sz="4" w:space="0" w:color="auto"/>
            </w:tcBorders>
            <w:noWrap/>
            <w:vAlign w:val="bottom"/>
            <w:hideMark/>
          </w:tcPr>
          <w:p w14:paraId="69C21B0B" w14:textId="77777777" w:rsidR="00511FBB" w:rsidRPr="00007F4A" w:rsidRDefault="00511FBB" w:rsidP="00511FBB">
            <w:pPr>
              <w:spacing w:line="240" w:lineRule="auto"/>
              <w:ind w:firstLine="0"/>
              <w:jc w:val="center"/>
              <w:rPr>
                <w:sz w:val="22"/>
                <w:szCs w:val="22"/>
              </w:rPr>
            </w:pPr>
            <w:r w:rsidRPr="00007F4A">
              <w:rPr>
                <w:sz w:val="22"/>
                <w:szCs w:val="22"/>
              </w:rPr>
              <w:t>16</w:t>
            </w:r>
          </w:p>
        </w:tc>
        <w:tc>
          <w:tcPr>
            <w:tcW w:w="994" w:type="dxa"/>
            <w:tcBorders>
              <w:top w:val="nil"/>
              <w:left w:val="nil"/>
              <w:bottom w:val="single" w:sz="4" w:space="0" w:color="auto"/>
              <w:right w:val="single" w:sz="4" w:space="0" w:color="auto"/>
            </w:tcBorders>
            <w:noWrap/>
            <w:vAlign w:val="bottom"/>
            <w:hideMark/>
          </w:tcPr>
          <w:p w14:paraId="56946B88" w14:textId="77777777" w:rsidR="00511FBB" w:rsidRPr="00007F4A" w:rsidRDefault="00511FBB" w:rsidP="00511FBB">
            <w:pPr>
              <w:spacing w:line="240" w:lineRule="auto"/>
              <w:ind w:firstLine="0"/>
              <w:jc w:val="center"/>
              <w:rPr>
                <w:sz w:val="22"/>
                <w:szCs w:val="22"/>
              </w:rPr>
            </w:pPr>
            <w:r w:rsidRPr="00007F4A">
              <w:rPr>
                <w:sz w:val="22"/>
                <w:szCs w:val="22"/>
              </w:rPr>
              <w:t>17</w:t>
            </w:r>
          </w:p>
        </w:tc>
        <w:tc>
          <w:tcPr>
            <w:tcW w:w="1186" w:type="dxa"/>
            <w:tcBorders>
              <w:top w:val="nil"/>
              <w:left w:val="nil"/>
              <w:bottom w:val="single" w:sz="4" w:space="0" w:color="auto"/>
              <w:right w:val="single" w:sz="4" w:space="0" w:color="auto"/>
            </w:tcBorders>
            <w:vAlign w:val="center"/>
            <w:hideMark/>
          </w:tcPr>
          <w:p w14:paraId="16EE27E3" w14:textId="77777777" w:rsidR="00511FBB" w:rsidRPr="00007F4A" w:rsidRDefault="00511FBB" w:rsidP="00511FBB">
            <w:pPr>
              <w:spacing w:line="240" w:lineRule="auto"/>
              <w:ind w:firstLine="0"/>
              <w:jc w:val="center"/>
              <w:rPr>
                <w:sz w:val="22"/>
                <w:szCs w:val="22"/>
              </w:rPr>
            </w:pPr>
            <w:r w:rsidRPr="00007F4A">
              <w:rPr>
                <w:sz w:val="22"/>
                <w:szCs w:val="22"/>
              </w:rPr>
              <w:t>18</w:t>
            </w:r>
          </w:p>
        </w:tc>
        <w:tc>
          <w:tcPr>
            <w:tcW w:w="1245" w:type="dxa"/>
            <w:tcBorders>
              <w:top w:val="nil"/>
              <w:left w:val="nil"/>
              <w:bottom w:val="single" w:sz="4" w:space="0" w:color="auto"/>
              <w:right w:val="single" w:sz="4" w:space="0" w:color="auto"/>
            </w:tcBorders>
            <w:vAlign w:val="center"/>
            <w:hideMark/>
          </w:tcPr>
          <w:p w14:paraId="497CDD05" w14:textId="77777777" w:rsidR="00511FBB" w:rsidRPr="00007F4A" w:rsidRDefault="00511FBB" w:rsidP="00511FBB">
            <w:pPr>
              <w:spacing w:line="240" w:lineRule="auto"/>
              <w:ind w:firstLine="0"/>
              <w:jc w:val="center"/>
              <w:rPr>
                <w:sz w:val="22"/>
                <w:szCs w:val="22"/>
              </w:rPr>
            </w:pPr>
            <w:r w:rsidRPr="00007F4A">
              <w:rPr>
                <w:sz w:val="22"/>
                <w:szCs w:val="22"/>
              </w:rPr>
              <w:t>19</w:t>
            </w:r>
          </w:p>
        </w:tc>
      </w:tr>
      <w:tr w:rsidR="00511FBB" w:rsidRPr="00CB64F8" w14:paraId="16402E05" w14:textId="77777777" w:rsidTr="00511FBB">
        <w:trPr>
          <w:trHeight w:val="294"/>
        </w:trPr>
        <w:tc>
          <w:tcPr>
            <w:tcW w:w="491" w:type="dxa"/>
            <w:tcBorders>
              <w:top w:val="nil"/>
              <w:left w:val="single" w:sz="4" w:space="0" w:color="auto"/>
              <w:bottom w:val="single" w:sz="4" w:space="0" w:color="auto"/>
              <w:right w:val="single" w:sz="4" w:space="0" w:color="auto"/>
            </w:tcBorders>
            <w:noWrap/>
            <w:vAlign w:val="center"/>
            <w:hideMark/>
          </w:tcPr>
          <w:p w14:paraId="3B82FBBC" w14:textId="26BC5189" w:rsidR="00511FBB" w:rsidRPr="00007F4A" w:rsidRDefault="00511FBB" w:rsidP="00511FBB">
            <w:pPr>
              <w:spacing w:line="240" w:lineRule="auto"/>
              <w:ind w:firstLine="0"/>
              <w:jc w:val="left"/>
              <w:rPr>
                <w:sz w:val="22"/>
                <w:szCs w:val="22"/>
              </w:rPr>
            </w:pPr>
          </w:p>
        </w:tc>
        <w:tc>
          <w:tcPr>
            <w:tcW w:w="491" w:type="dxa"/>
            <w:tcBorders>
              <w:top w:val="nil"/>
              <w:left w:val="nil"/>
              <w:bottom w:val="single" w:sz="4" w:space="0" w:color="auto"/>
              <w:right w:val="single" w:sz="4" w:space="0" w:color="auto"/>
            </w:tcBorders>
            <w:noWrap/>
            <w:vAlign w:val="center"/>
            <w:hideMark/>
          </w:tcPr>
          <w:p w14:paraId="2B00324A" w14:textId="5C042996" w:rsidR="00511FBB" w:rsidRPr="00007F4A" w:rsidRDefault="00511FBB" w:rsidP="00511FBB">
            <w:pPr>
              <w:spacing w:line="240" w:lineRule="auto"/>
              <w:ind w:firstLine="0"/>
              <w:jc w:val="left"/>
              <w:rPr>
                <w:sz w:val="22"/>
                <w:szCs w:val="22"/>
              </w:rPr>
            </w:pPr>
          </w:p>
        </w:tc>
        <w:tc>
          <w:tcPr>
            <w:tcW w:w="666" w:type="dxa"/>
            <w:tcBorders>
              <w:top w:val="nil"/>
              <w:left w:val="nil"/>
              <w:bottom w:val="single" w:sz="4" w:space="0" w:color="auto"/>
              <w:right w:val="single" w:sz="4" w:space="0" w:color="auto"/>
            </w:tcBorders>
            <w:noWrap/>
            <w:vAlign w:val="center"/>
            <w:hideMark/>
          </w:tcPr>
          <w:p w14:paraId="4196164D" w14:textId="072CC813" w:rsidR="00511FBB" w:rsidRPr="00007F4A" w:rsidRDefault="00511FBB" w:rsidP="00511FBB">
            <w:pPr>
              <w:spacing w:line="240" w:lineRule="auto"/>
              <w:ind w:firstLine="0"/>
              <w:jc w:val="left"/>
              <w:rPr>
                <w:sz w:val="22"/>
                <w:szCs w:val="22"/>
              </w:rPr>
            </w:pPr>
          </w:p>
        </w:tc>
        <w:tc>
          <w:tcPr>
            <w:tcW w:w="553" w:type="dxa"/>
            <w:tcBorders>
              <w:top w:val="nil"/>
              <w:left w:val="nil"/>
              <w:bottom w:val="single" w:sz="4" w:space="0" w:color="auto"/>
              <w:right w:val="single" w:sz="4" w:space="0" w:color="auto"/>
            </w:tcBorders>
            <w:noWrap/>
            <w:vAlign w:val="center"/>
            <w:hideMark/>
          </w:tcPr>
          <w:p w14:paraId="35E26483" w14:textId="3F56FCCB" w:rsidR="00511FBB" w:rsidRPr="00007F4A" w:rsidRDefault="00511FBB" w:rsidP="00511FBB">
            <w:pPr>
              <w:spacing w:line="240" w:lineRule="auto"/>
              <w:ind w:firstLine="0"/>
              <w:jc w:val="left"/>
              <w:rPr>
                <w:sz w:val="22"/>
                <w:szCs w:val="22"/>
              </w:rPr>
            </w:pPr>
          </w:p>
        </w:tc>
        <w:tc>
          <w:tcPr>
            <w:tcW w:w="914" w:type="dxa"/>
            <w:tcBorders>
              <w:top w:val="nil"/>
              <w:left w:val="nil"/>
              <w:bottom w:val="single" w:sz="4" w:space="0" w:color="auto"/>
              <w:right w:val="single" w:sz="4" w:space="0" w:color="auto"/>
            </w:tcBorders>
            <w:noWrap/>
            <w:vAlign w:val="center"/>
            <w:hideMark/>
          </w:tcPr>
          <w:p w14:paraId="4936B594" w14:textId="16A126B7" w:rsidR="00511FBB" w:rsidRPr="00007F4A" w:rsidRDefault="00511FBB" w:rsidP="00511FBB">
            <w:pPr>
              <w:spacing w:line="240" w:lineRule="auto"/>
              <w:ind w:firstLine="0"/>
              <w:jc w:val="left"/>
              <w:rPr>
                <w:sz w:val="22"/>
                <w:szCs w:val="22"/>
              </w:rPr>
            </w:pPr>
          </w:p>
        </w:tc>
        <w:tc>
          <w:tcPr>
            <w:tcW w:w="672" w:type="dxa"/>
            <w:tcBorders>
              <w:top w:val="nil"/>
              <w:left w:val="nil"/>
              <w:bottom w:val="single" w:sz="4" w:space="0" w:color="auto"/>
              <w:right w:val="single" w:sz="4" w:space="0" w:color="auto"/>
            </w:tcBorders>
            <w:noWrap/>
            <w:vAlign w:val="center"/>
            <w:hideMark/>
          </w:tcPr>
          <w:p w14:paraId="52E0CD40" w14:textId="53950301" w:rsidR="00511FBB" w:rsidRPr="00007F4A" w:rsidRDefault="00511FBB" w:rsidP="00511FBB">
            <w:pPr>
              <w:spacing w:line="240" w:lineRule="auto"/>
              <w:ind w:firstLine="0"/>
              <w:jc w:val="left"/>
              <w:rPr>
                <w:sz w:val="22"/>
                <w:szCs w:val="22"/>
              </w:rPr>
            </w:pPr>
          </w:p>
        </w:tc>
        <w:tc>
          <w:tcPr>
            <w:tcW w:w="887" w:type="dxa"/>
            <w:tcBorders>
              <w:top w:val="nil"/>
              <w:left w:val="nil"/>
              <w:bottom w:val="single" w:sz="4" w:space="0" w:color="auto"/>
              <w:right w:val="single" w:sz="4" w:space="0" w:color="auto"/>
            </w:tcBorders>
            <w:noWrap/>
            <w:vAlign w:val="center"/>
            <w:hideMark/>
          </w:tcPr>
          <w:p w14:paraId="152EEBF7" w14:textId="59880E2F" w:rsidR="00511FBB" w:rsidRPr="00007F4A" w:rsidRDefault="00511FBB" w:rsidP="00511FBB">
            <w:pPr>
              <w:spacing w:line="240" w:lineRule="auto"/>
              <w:ind w:firstLine="0"/>
              <w:jc w:val="left"/>
              <w:rPr>
                <w:sz w:val="22"/>
                <w:szCs w:val="22"/>
              </w:rPr>
            </w:pPr>
          </w:p>
        </w:tc>
        <w:tc>
          <w:tcPr>
            <w:tcW w:w="724" w:type="dxa"/>
            <w:tcBorders>
              <w:top w:val="nil"/>
              <w:left w:val="nil"/>
              <w:bottom w:val="single" w:sz="4" w:space="0" w:color="auto"/>
              <w:right w:val="single" w:sz="4" w:space="0" w:color="auto"/>
            </w:tcBorders>
            <w:noWrap/>
            <w:vAlign w:val="center"/>
            <w:hideMark/>
          </w:tcPr>
          <w:p w14:paraId="441F22CB" w14:textId="7FFE4AC9" w:rsidR="00511FBB" w:rsidRPr="00007F4A" w:rsidRDefault="00511FBB" w:rsidP="00511FBB">
            <w:pPr>
              <w:spacing w:line="240" w:lineRule="auto"/>
              <w:ind w:firstLine="0"/>
              <w:jc w:val="right"/>
              <w:rPr>
                <w:sz w:val="22"/>
                <w:szCs w:val="22"/>
              </w:rPr>
            </w:pPr>
          </w:p>
        </w:tc>
        <w:tc>
          <w:tcPr>
            <w:tcW w:w="578" w:type="dxa"/>
            <w:tcBorders>
              <w:top w:val="nil"/>
              <w:left w:val="nil"/>
              <w:bottom w:val="single" w:sz="4" w:space="0" w:color="auto"/>
              <w:right w:val="single" w:sz="4" w:space="0" w:color="auto"/>
            </w:tcBorders>
            <w:noWrap/>
            <w:vAlign w:val="center"/>
            <w:hideMark/>
          </w:tcPr>
          <w:p w14:paraId="7986AB32" w14:textId="545946CF" w:rsidR="00511FBB" w:rsidRPr="00007F4A" w:rsidRDefault="00511FBB" w:rsidP="00511FBB">
            <w:pPr>
              <w:spacing w:line="240" w:lineRule="auto"/>
              <w:ind w:firstLine="0"/>
              <w:jc w:val="right"/>
              <w:rPr>
                <w:sz w:val="22"/>
                <w:szCs w:val="22"/>
              </w:rPr>
            </w:pPr>
          </w:p>
        </w:tc>
        <w:tc>
          <w:tcPr>
            <w:tcW w:w="994" w:type="dxa"/>
            <w:tcBorders>
              <w:top w:val="nil"/>
              <w:left w:val="nil"/>
              <w:bottom w:val="single" w:sz="4" w:space="0" w:color="auto"/>
              <w:right w:val="single" w:sz="4" w:space="0" w:color="auto"/>
            </w:tcBorders>
            <w:noWrap/>
            <w:vAlign w:val="center"/>
            <w:hideMark/>
          </w:tcPr>
          <w:p w14:paraId="3E629B1E" w14:textId="581FBB17" w:rsidR="00511FBB" w:rsidRPr="00007F4A" w:rsidRDefault="00511FBB" w:rsidP="00511FBB">
            <w:pPr>
              <w:spacing w:line="240" w:lineRule="auto"/>
              <w:ind w:firstLine="0"/>
              <w:jc w:val="right"/>
              <w:rPr>
                <w:sz w:val="22"/>
                <w:szCs w:val="22"/>
              </w:rPr>
            </w:pPr>
          </w:p>
        </w:tc>
        <w:tc>
          <w:tcPr>
            <w:tcW w:w="706" w:type="dxa"/>
            <w:tcBorders>
              <w:top w:val="nil"/>
              <w:left w:val="nil"/>
              <w:bottom w:val="single" w:sz="4" w:space="0" w:color="auto"/>
              <w:right w:val="single" w:sz="4" w:space="0" w:color="auto"/>
            </w:tcBorders>
            <w:noWrap/>
            <w:vAlign w:val="center"/>
            <w:hideMark/>
          </w:tcPr>
          <w:p w14:paraId="67E5B4C6" w14:textId="3C0648B2" w:rsidR="00511FBB" w:rsidRPr="00007F4A" w:rsidRDefault="00511FBB" w:rsidP="00511FBB">
            <w:pPr>
              <w:spacing w:line="240" w:lineRule="auto"/>
              <w:ind w:firstLine="0"/>
              <w:jc w:val="right"/>
              <w:rPr>
                <w:sz w:val="22"/>
                <w:szCs w:val="22"/>
              </w:rPr>
            </w:pPr>
          </w:p>
        </w:tc>
        <w:tc>
          <w:tcPr>
            <w:tcW w:w="695" w:type="dxa"/>
            <w:tcBorders>
              <w:top w:val="nil"/>
              <w:left w:val="nil"/>
              <w:bottom w:val="single" w:sz="4" w:space="0" w:color="auto"/>
              <w:right w:val="single" w:sz="4" w:space="0" w:color="auto"/>
            </w:tcBorders>
            <w:noWrap/>
            <w:vAlign w:val="bottom"/>
            <w:hideMark/>
          </w:tcPr>
          <w:p w14:paraId="7254F8D4" w14:textId="5F46D92C" w:rsidR="00511FBB" w:rsidRPr="00007F4A" w:rsidRDefault="00511FBB" w:rsidP="00511FBB">
            <w:pPr>
              <w:spacing w:line="240" w:lineRule="auto"/>
              <w:ind w:firstLine="0"/>
              <w:jc w:val="center"/>
              <w:rPr>
                <w:sz w:val="22"/>
                <w:szCs w:val="22"/>
              </w:rPr>
            </w:pPr>
          </w:p>
        </w:tc>
        <w:tc>
          <w:tcPr>
            <w:tcW w:w="943" w:type="dxa"/>
            <w:tcBorders>
              <w:top w:val="nil"/>
              <w:left w:val="nil"/>
              <w:bottom w:val="single" w:sz="4" w:space="0" w:color="auto"/>
              <w:right w:val="single" w:sz="4" w:space="0" w:color="auto"/>
            </w:tcBorders>
            <w:noWrap/>
            <w:vAlign w:val="bottom"/>
            <w:hideMark/>
          </w:tcPr>
          <w:p w14:paraId="40DAC23E" w14:textId="3D96DA70" w:rsidR="00511FBB" w:rsidRPr="00007F4A" w:rsidRDefault="00511FBB" w:rsidP="00511FBB">
            <w:pPr>
              <w:spacing w:line="240" w:lineRule="auto"/>
              <w:ind w:firstLine="0"/>
              <w:jc w:val="center"/>
              <w:rPr>
                <w:sz w:val="22"/>
                <w:szCs w:val="22"/>
              </w:rPr>
            </w:pPr>
          </w:p>
        </w:tc>
        <w:tc>
          <w:tcPr>
            <w:tcW w:w="1100" w:type="dxa"/>
            <w:tcBorders>
              <w:top w:val="nil"/>
              <w:left w:val="nil"/>
              <w:bottom w:val="single" w:sz="4" w:space="0" w:color="auto"/>
              <w:right w:val="single" w:sz="4" w:space="0" w:color="auto"/>
            </w:tcBorders>
            <w:noWrap/>
            <w:vAlign w:val="bottom"/>
            <w:hideMark/>
          </w:tcPr>
          <w:p w14:paraId="235AADA6" w14:textId="4F13970E" w:rsidR="00511FBB" w:rsidRPr="00007F4A" w:rsidRDefault="00511FBB" w:rsidP="00511FBB">
            <w:pPr>
              <w:spacing w:line="240" w:lineRule="auto"/>
              <w:ind w:firstLine="0"/>
              <w:jc w:val="center"/>
              <w:rPr>
                <w:sz w:val="22"/>
                <w:szCs w:val="22"/>
              </w:rPr>
            </w:pPr>
          </w:p>
        </w:tc>
        <w:tc>
          <w:tcPr>
            <w:tcW w:w="731" w:type="dxa"/>
            <w:tcBorders>
              <w:top w:val="nil"/>
              <w:left w:val="nil"/>
              <w:bottom w:val="single" w:sz="4" w:space="0" w:color="auto"/>
              <w:right w:val="single" w:sz="4" w:space="0" w:color="auto"/>
            </w:tcBorders>
            <w:noWrap/>
            <w:vAlign w:val="bottom"/>
            <w:hideMark/>
          </w:tcPr>
          <w:p w14:paraId="68C48D13" w14:textId="275A524A" w:rsidR="00511FBB" w:rsidRPr="00007F4A" w:rsidRDefault="00511FBB" w:rsidP="00511FBB">
            <w:pPr>
              <w:spacing w:line="240" w:lineRule="auto"/>
              <w:ind w:firstLine="0"/>
              <w:jc w:val="center"/>
              <w:rPr>
                <w:sz w:val="22"/>
                <w:szCs w:val="22"/>
              </w:rPr>
            </w:pPr>
          </w:p>
        </w:tc>
        <w:tc>
          <w:tcPr>
            <w:tcW w:w="994" w:type="dxa"/>
            <w:tcBorders>
              <w:top w:val="nil"/>
              <w:left w:val="nil"/>
              <w:bottom w:val="single" w:sz="4" w:space="0" w:color="auto"/>
              <w:right w:val="single" w:sz="4" w:space="0" w:color="auto"/>
            </w:tcBorders>
            <w:noWrap/>
            <w:vAlign w:val="bottom"/>
            <w:hideMark/>
          </w:tcPr>
          <w:p w14:paraId="5764EE96" w14:textId="64122675" w:rsidR="00511FBB" w:rsidRPr="00007F4A" w:rsidRDefault="00511FBB" w:rsidP="00511FBB">
            <w:pPr>
              <w:spacing w:line="240" w:lineRule="auto"/>
              <w:ind w:firstLine="0"/>
              <w:jc w:val="center"/>
              <w:rPr>
                <w:sz w:val="22"/>
                <w:szCs w:val="22"/>
              </w:rPr>
            </w:pPr>
          </w:p>
        </w:tc>
        <w:tc>
          <w:tcPr>
            <w:tcW w:w="1186" w:type="dxa"/>
            <w:tcBorders>
              <w:top w:val="nil"/>
              <w:left w:val="nil"/>
              <w:bottom w:val="single" w:sz="4" w:space="0" w:color="auto"/>
              <w:right w:val="single" w:sz="4" w:space="0" w:color="auto"/>
            </w:tcBorders>
            <w:noWrap/>
            <w:vAlign w:val="bottom"/>
            <w:hideMark/>
          </w:tcPr>
          <w:p w14:paraId="5621E4C8" w14:textId="3827A5D8" w:rsidR="00511FBB" w:rsidRPr="00007F4A" w:rsidRDefault="00511FBB" w:rsidP="00511FBB">
            <w:pPr>
              <w:spacing w:line="240" w:lineRule="auto"/>
              <w:ind w:firstLine="0"/>
              <w:jc w:val="left"/>
              <w:rPr>
                <w:sz w:val="22"/>
                <w:szCs w:val="22"/>
              </w:rPr>
            </w:pPr>
          </w:p>
        </w:tc>
        <w:tc>
          <w:tcPr>
            <w:tcW w:w="1245" w:type="dxa"/>
            <w:tcBorders>
              <w:top w:val="nil"/>
              <w:left w:val="nil"/>
              <w:bottom w:val="single" w:sz="4" w:space="0" w:color="auto"/>
              <w:right w:val="single" w:sz="4" w:space="0" w:color="auto"/>
            </w:tcBorders>
            <w:noWrap/>
            <w:vAlign w:val="bottom"/>
            <w:hideMark/>
          </w:tcPr>
          <w:p w14:paraId="6D52A2E5" w14:textId="5D44EC3C" w:rsidR="00511FBB" w:rsidRPr="00007F4A" w:rsidRDefault="00511FBB" w:rsidP="00511FBB">
            <w:pPr>
              <w:spacing w:line="240" w:lineRule="auto"/>
              <w:ind w:firstLine="0"/>
              <w:jc w:val="left"/>
              <w:rPr>
                <w:sz w:val="22"/>
                <w:szCs w:val="22"/>
              </w:rPr>
            </w:pPr>
          </w:p>
        </w:tc>
      </w:tr>
    </w:tbl>
    <w:p w14:paraId="37322EFD" w14:textId="77777777" w:rsidR="00511FBB" w:rsidRPr="00CB64F8" w:rsidRDefault="00511FBB" w:rsidP="00511FBB">
      <w:pPr>
        <w:spacing w:after="160" w:line="256" w:lineRule="auto"/>
        <w:ind w:firstLine="0"/>
        <w:jc w:val="center"/>
        <w:rPr>
          <w:rFonts w:eastAsia="Calibri"/>
          <w:sz w:val="22"/>
          <w:szCs w:val="22"/>
          <w:lang w:eastAsia="en-US"/>
        </w:rPr>
      </w:pPr>
    </w:p>
    <w:p w14:paraId="095E13B2" w14:textId="14CAD132" w:rsidR="00CD63FD" w:rsidRPr="00007F4A" w:rsidRDefault="00CD63FD" w:rsidP="00511FBB">
      <w:pPr>
        <w:spacing w:after="160" w:line="256" w:lineRule="auto"/>
        <w:ind w:firstLine="0"/>
        <w:jc w:val="center"/>
        <w:rPr>
          <w:b/>
          <w:sz w:val="22"/>
          <w:szCs w:val="22"/>
        </w:rPr>
      </w:pPr>
      <w:r w:rsidRPr="00007F4A">
        <w:rPr>
          <w:b/>
          <w:sz w:val="22"/>
          <w:szCs w:val="22"/>
        </w:rPr>
        <w:br w:type="page"/>
      </w:r>
    </w:p>
    <w:p w14:paraId="1EF98486" w14:textId="27722DBC" w:rsidR="00511FBB" w:rsidRPr="00007F4A" w:rsidRDefault="00511FBB" w:rsidP="00511FBB">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Экспертиза введенных данных</w:t>
      </w:r>
      <w:r w:rsidR="00A20BF9" w:rsidRPr="00007F4A">
        <w:rPr>
          <w:rFonts w:eastAsia="Calibri"/>
          <w:szCs w:val="22"/>
          <w:lang w:eastAsia="en-US"/>
        </w:rPr>
        <w:t>»</w:t>
      </w:r>
      <w:r w:rsidRPr="00007F4A">
        <w:rPr>
          <w:rFonts w:eastAsia="Calibri"/>
          <w:szCs w:val="22"/>
          <w:lang w:eastAsia="en-US"/>
        </w:rPr>
        <w:t xml:space="preserve"> </w:t>
      </w:r>
    </w:p>
    <w:p w14:paraId="655DC4FF"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1</w:t>
      </w:r>
    </w:p>
    <w:tbl>
      <w:tblPr>
        <w:tblW w:w="15187" w:type="dxa"/>
        <w:tblLook w:val="04A0" w:firstRow="1" w:lastRow="0" w:firstColumn="1" w:lastColumn="0" w:noHBand="0" w:noVBand="1"/>
      </w:tblPr>
      <w:tblGrid>
        <w:gridCol w:w="749"/>
        <w:gridCol w:w="1056"/>
        <w:gridCol w:w="1078"/>
        <w:gridCol w:w="1365"/>
        <w:gridCol w:w="1168"/>
        <w:gridCol w:w="1482"/>
        <w:gridCol w:w="1919"/>
        <w:gridCol w:w="3973"/>
        <w:gridCol w:w="2382"/>
        <w:gridCol w:w="15"/>
      </w:tblGrid>
      <w:tr w:rsidR="00511FBB" w:rsidRPr="00CB64F8" w14:paraId="1EA39F61" w14:textId="77777777" w:rsidTr="008932AC">
        <w:trPr>
          <w:trHeight w:val="318"/>
        </w:trPr>
        <w:tc>
          <w:tcPr>
            <w:tcW w:w="15187" w:type="dxa"/>
            <w:gridSpan w:val="10"/>
            <w:noWrap/>
            <w:vAlign w:val="bottom"/>
            <w:hideMark/>
          </w:tcPr>
          <w:p w14:paraId="595B4CF1"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Дата обращения меньше даты выписки</w:t>
            </w:r>
            <w:proofErr w:type="gramStart"/>
            <w:r w:rsidRPr="00007F4A">
              <w:rPr>
                <w:b/>
                <w:bCs/>
                <w:color w:val="000000"/>
                <w:sz w:val="22"/>
                <w:szCs w:val="22"/>
              </w:rPr>
              <w:t>,и</w:t>
            </w:r>
            <w:proofErr w:type="gramEnd"/>
            <w:r w:rsidRPr="00007F4A">
              <w:rPr>
                <w:b/>
                <w:bCs/>
                <w:color w:val="000000"/>
                <w:sz w:val="22"/>
                <w:szCs w:val="22"/>
              </w:rPr>
              <w:t>ли больше даты отпуска</w:t>
            </w:r>
          </w:p>
        </w:tc>
      </w:tr>
      <w:tr w:rsidR="00511FBB" w:rsidRPr="00CB64F8" w14:paraId="7A808EBD" w14:textId="77777777" w:rsidTr="008932AC">
        <w:trPr>
          <w:gridAfter w:val="1"/>
          <w:wAfter w:w="15" w:type="dxa"/>
          <w:trHeight w:val="318"/>
        </w:trPr>
        <w:tc>
          <w:tcPr>
            <w:tcW w:w="749" w:type="dxa"/>
            <w:noWrap/>
            <w:vAlign w:val="bottom"/>
            <w:hideMark/>
          </w:tcPr>
          <w:p w14:paraId="06262050" w14:textId="77777777" w:rsidR="00511FBB" w:rsidRPr="00007F4A" w:rsidRDefault="00511FBB" w:rsidP="00511FBB">
            <w:pPr>
              <w:spacing w:after="160" w:line="256" w:lineRule="auto"/>
              <w:ind w:firstLine="0"/>
              <w:jc w:val="left"/>
              <w:rPr>
                <w:b/>
                <w:bCs/>
                <w:color w:val="000000"/>
                <w:sz w:val="22"/>
                <w:szCs w:val="22"/>
              </w:rPr>
            </w:pPr>
          </w:p>
        </w:tc>
        <w:tc>
          <w:tcPr>
            <w:tcW w:w="1056" w:type="dxa"/>
            <w:noWrap/>
            <w:vAlign w:val="bottom"/>
            <w:hideMark/>
          </w:tcPr>
          <w:p w14:paraId="7FB248E4" w14:textId="77777777" w:rsidR="00511FBB" w:rsidRPr="00007F4A" w:rsidRDefault="00511FBB" w:rsidP="00511FBB">
            <w:pPr>
              <w:spacing w:line="256" w:lineRule="auto"/>
              <w:ind w:firstLine="0"/>
              <w:jc w:val="left"/>
              <w:rPr>
                <w:rFonts w:eastAsia="Calibri"/>
                <w:sz w:val="22"/>
                <w:szCs w:val="22"/>
              </w:rPr>
            </w:pPr>
          </w:p>
        </w:tc>
        <w:tc>
          <w:tcPr>
            <w:tcW w:w="1078" w:type="dxa"/>
            <w:noWrap/>
            <w:vAlign w:val="bottom"/>
            <w:hideMark/>
          </w:tcPr>
          <w:p w14:paraId="75A35CFE" w14:textId="77777777" w:rsidR="00511FBB" w:rsidRPr="00007F4A" w:rsidRDefault="00511FBB" w:rsidP="00511FBB">
            <w:pPr>
              <w:spacing w:line="256" w:lineRule="auto"/>
              <w:ind w:firstLine="0"/>
              <w:jc w:val="left"/>
              <w:rPr>
                <w:rFonts w:eastAsia="Calibri"/>
                <w:sz w:val="22"/>
                <w:szCs w:val="22"/>
              </w:rPr>
            </w:pPr>
          </w:p>
        </w:tc>
        <w:tc>
          <w:tcPr>
            <w:tcW w:w="1365" w:type="dxa"/>
            <w:noWrap/>
            <w:vAlign w:val="bottom"/>
            <w:hideMark/>
          </w:tcPr>
          <w:p w14:paraId="17337A61" w14:textId="77777777" w:rsidR="00511FBB" w:rsidRPr="00007F4A" w:rsidRDefault="00511FBB" w:rsidP="00511FBB">
            <w:pPr>
              <w:spacing w:line="256" w:lineRule="auto"/>
              <w:ind w:firstLine="0"/>
              <w:jc w:val="left"/>
              <w:rPr>
                <w:rFonts w:eastAsia="Calibri"/>
                <w:sz w:val="22"/>
                <w:szCs w:val="22"/>
              </w:rPr>
            </w:pPr>
          </w:p>
        </w:tc>
        <w:tc>
          <w:tcPr>
            <w:tcW w:w="1168" w:type="dxa"/>
            <w:noWrap/>
            <w:vAlign w:val="bottom"/>
            <w:hideMark/>
          </w:tcPr>
          <w:p w14:paraId="2CEAA9B1" w14:textId="77777777" w:rsidR="00511FBB" w:rsidRPr="00007F4A" w:rsidRDefault="00511FBB" w:rsidP="00511FBB">
            <w:pPr>
              <w:spacing w:line="256" w:lineRule="auto"/>
              <w:ind w:firstLine="0"/>
              <w:jc w:val="left"/>
              <w:rPr>
                <w:rFonts w:eastAsia="Calibri"/>
                <w:sz w:val="22"/>
                <w:szCs w:val="22"/>
              </w:rPr>
            </w:pPr>
          </w:p>
        </w:tc>
        <w:tc>
          <w:tcPr>
            <w:tcW w:w="1482" w:type="dxa"/>
            <w:noWrap/>
            <w:vAlign w:val="bottom"/>
            <w:hideMark/>
          </w:tcPr>
          <w:p w14:paraId="417CA598" w14:textId="77777777" w:rsidR="00511FBB" w:rsidRPr="00007F4A" w:rsidRDefault="00511FBB" w:rsidP="00511FBB">
            <w:pPr>
              <w:spacing w:line="256" w:lineRule="auto"/>
              <w:ind w:firstLine="0"/>
              <w:jc w:val="left"/>
              <w:rPr>
                <w:rFonts w:eastAsia="Calibri"/>
                <w:sz w:val="22"/>
                <w:szCs w:val="22"/>
              </w:rPr>
            </w:pPr>
          </w:p>
        </w:tc>
        <w:tc>
          <w:tcPr>
            <w:tcW w:w="1919" w:type="dxa"/>
            <w:noWrap/>
            <w:vAlign w:val="bottom"/>
            <w:hideMark/>
          </w:tcPr>
          <w:p w14:paraId="65E99E32" w14:textId="77777777" w:rsidR="00511FBB" w:rsidRPr="00007F4A" w:rsidRDefault="00511FBB" w:rsidP="00511FBB">
            <w:pPr>
              <w:spacing w:line="256" w:lineRule="auto"/>
              <w:ind w:firstLine="0"/>
              <w:jc w:val="left"/>
              <w:rPr>
                <w:rFonts w:eastAsia="Calibri"/>
                <w:sz w:val="22"/>
                <w:szCs w:val="22"/>
              </w:rPr>
            </w:pPr>
          </w:p>
        </w:tc>
        <w:tc>
          <w:tcPr>
            <w:tcW w:w="3973" w:type="dxa"/>
            <w:noWrap/>
            <w:vAlign w:val="bottom"/>
            <w:hideMark/>
          </w:tcPr>
          <w:p w14:paraId="4E66C62B" w14:textId="77777777" w:rsidR="00511FBB" w:rsidRPr="00007F4A" w:rsidRDefault="00511FBB" w:rsidP="00511FBB">
            <w:pPr>
              <w:spacing w:line="256" w:lineRule="auto"/>
              <w:ind w:firstLine="0"/>
              <w:jc w:val="left"/>
              <w:rPr>
                <w:rFonts w:eastAsia="Calibri"/>
                <w:sz w:val="22"/>
                <w:szCs w:val="22"/>
              </w:rPr>
            </w:pPr>
          </w:p>
        </w:tc>
        <w:tc>
          <w:tcPr>
            <w:tcW w:w="2382" w:type="dxa"/>
            <w:noWrap/>
            <w:vAlign w:val="bottom"/>
            <w:hideMark/>
          </w:tcPr>
          <w:p w14:paraId="57CD4FF0" w14:textId="77777777" w:rsidR="00511FBB" w:rsidRPr="00007F4A" w:rsidRDefault="00511FBB" w:rsidP="00511FBB">
            <w:pPr>
              <w:spacing w:line="256" w:lineRule="auto"/>
              <w:ind w:firstLine="0"/>
              <w:jc w:val="left"/>
              <w:rPr>
                <w:rFonts w:eastAsia="Calibri"/>
                <w:sz w:val="22"/>
                <w:szCs w:val="22"/>
              </w:rPr>
            </w:pPr>
          </w:p>
        </w:tc>
      </w:tr>
      <w:tr w:rsidR="00511FBB" w:rsidRPr="00CB64F8" w14:paraId="7D978098" w14:textId="77777777" w:rsidTr="008932AC">
        <w:trPr>
          <w:gridAfter w:val="1"/>
          <w:wAfter w:w="15" w:type="dxa"/>
          <w:trHeight w:val="294"/>
        </w:trPr>
        <w:tc>
          <w:tcPr>
            <w:tcW w:w="749" w:type="dxa"/>
            <w:tcBorders>
              <w:top w:val="single" w:sz="4" w:space="0" w:color="auto"/>
              <w:left w:val="single" w:sz="4" w:space="0" w:color="auto"/>
              <w:bottom w:val="single" w:sz="4" w:space="0" w:color="auto"/>
              <w:right w:val="single" w:sz="4" w:space="0" w:color="auto"/>
            </w:tcBorders>
            <w:noWrap/>
            <w:vAlign w:val="center"/>
            <w:hideMark/>
          </w:tcPr>
          <w:p w14:paraId="30F0DFB9"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1056" w:type="dxa"/>
            <w:tcBorders>
              <w:top w:val="single" w:sz="4" w:space="0" w:color="auto"/>
              <w:left w:val="nil"/>
              <w:bottom w:val="single" w:sz="4" w:space="0" w:color="auto"/>
              <w:right w:val="single" w:sz="4" w:space="0" w:color="auto"/>
            </w:tcBorders>
            <w:noWrap/>
            <w:vAlign w:val="center"/>
            <w:hideMark/>
          </w:tcPr>
          <w:p w14:paraId="23C387D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078" w:type="dxa"/>
            <w:tcBorders>
              <w:top w:val="single" w:sz="4" w:space="0" w:color="auto"/>
              <w:left w:val="nil"/>
              <w:bottom w:val="single" w:sz="4" w:space="0" w:color="auto"/>
              <w:right w:val="single" w:sz="4" w:space="0" w:color="auto"/>
            </w:tcBorders>
            <w:noWrap/>
            <w:vAlign w:val="center"/>
            <w:hideMark/>
          </w:tcPr>
          <w:p w14:paraId="1F3DF49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выписки</w:t>
            </w:r>
          </w:p>
        </w:tc>
        <w:tc>
          <w:tcPr>
            <w:tcW w:w="1365" w:type="dxa"/>
            <w:tcBorders>
              <w:top w:val="single" w:sz="4" w:space="0" w:color="auto"/>
              <w:left w:val="nil"/>
              <w:bottom w:val="single" w:sz="4" w:space="0" w:color="auto"/>
              <w:right w:val="single" w:sz="4" w:space="0" w:color="auto"/>
            </w:tcBorders>
            <w:noWrap/>
            <w:vAlign w:val="center"/>
            <w:hideMark/>
          </w:tcPr>
          <w:p w14:paraId="26DDA11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обращения</w:t>
            </w:r>
          </w:p>
        </w:tc>
        <w:tc>
          <w:tcPr>
            <w:tcW w:w="1168" w:type="dxa"/>
            <w:tcBorders>
              <w:top w:val="single" w:sz="4" w:space="0" w:color="auto"/>
              <w:left w:val="nil"/>
              <w:bottom w:val="single" w:sz="4" w:space="0" w:color="auto"/>
              <w:right w:val="single" w:sz="4" w:space="0" w:color="auto"/>
            </w:tcBorders>
            <w:noWrap/>
            <w:vAlign w:val="center"/>
            <w:hideMark/>
          </w:tcPr>
          <w:p w14:paraId="1F79035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1482" w:type="dxa"/>
            <w:tcBorders>
              <w:top w:val="single" w:sz="4" w:space="0" w:color="auto"/>
              <w:left w:val="nil"/>
              <w:bottom w:val="single" w:sz="4" w:space="0" w:color="auto"/>
              <w:right w:val="single" w:sz="4" w:space="0" w:color="auto"/>
            </w:tcBorders>
            <w:noWrap/>
            <w:vAlign w:val="center"/>
            <w:hideMark/>
          </w:tcPr>
          <w:p w14:paraId="0080CA6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1919" w:type="dxa"/>
            <w:tcBorders>
              <w:top w:val="single" w:sz="4" w:space="0" w:color="auto"/>
              <w:left w:val="nil"/>
              <w:bottom w:val="single" w:sz="4" w:space="0" w:color="auto"/>
              <w:right w:val="single" w:sz="4" w:space="0" w:color="auto"/>
            </w:tcBorders>
            <w:noWrap/>
            <w:vAlign w:val="center"/>
            <w:hideMark/>
          </w:tcPr>
          <w:p w14:paraId="67E105E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3973" w:type="dxa"/>
            <w:tcBorders>
              <w:top w:val="single" w:sz="4" w:space="0" w:color="auto"/>
              <w:left w:val="nil"/>
              <w:bottom w:val="single" w:sz="4" w:space="0" w:color="auto"/>
              <w:right w:val="single" w:sz="4" w:space="0" w:color="auto"/>
            </w:tcBorders>
            <w:noWrap/>
            <w:vAlign w:val="center"/>
            <w:hideMark/>
          </w:tcPr>
          <w:p w14:paraId="3EABD21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2382" w:type="dxa"/>
            <w:tcBorders>
              <w:top w:val="single" w:sz="4" w:space="0" w:color="auto"/>
              <w:left w:val="nil"/>
              <w:bottom w:val="single" w:sz="4" w:space="0" w:color="auto"/>
              <w:right w:val="single" w:sz="4" w:space="0" w:color="auto"/>
            </w:tcBorders>
            <w:noWrap/>
            <w:vAlign w:val="center"/>
            <w:hideMark/>
          </w:tcPr>
          <w:p w14:paraId="60A6E47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6CA36FAF" w14:textId="77777777" w:rsidTr="008932AC">
        <w:trPr>
          <w:gridAfter w:val="1"/>
          <w:wAfter w:w="15" w:type="dxa"/>
          <w:trHeight w:val="294"/>
        </w:trPr>
        <w:tc>
          <w:tcPr>
            <w:tcW w:w="749" w:type="dxa"/>
            <w:tcBorders>
              <w:top w:val="nil"/>
              <w:left w:val="single" w:sz="4" w:space="0" w:color="auto"/>
              <w:bottom w:val="single" w:sz="4" w:space="0" w:color="auto"/>
              <w:right w:val="single" w:sz="4" w:space="0" w:color="auto"/>
            </w:tcBorders>
            <w:noWrap/>
            <w:vAlign w:val="center"/>
            <w:hideMark/>
          </w:tcPr>
          <w:p w14:paraId="382D3F7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1056" w:type="dxa"/>
            <w:tcBorders>
              <w:top w:val="nil"/>
              <w:left w:val="nil"/>
              <w:bottom w:val="single" w:sz="4" w:space="0" w:color="auto"/>
              <w:right w:val="single" w:sz="4" w:space="0" w:color="auto"/>
            </w:tcBorders>
            <w:noWrap/>
            <w:vAlign w:val="center"/>
            <w:hideMark/>
          </w:tcPr>
          <w:p w14:paraId="3AE919B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078" w:type="dxa"/>
            <w:tcBorders>
              <w:top w:val="nil"/>
              <w:left w:val="nil"/>
              <w:bottom w:val="single" w:sz="4" w:space="0" w:color="auto"/>
              <w:right w:val="single" w:sz="4" w:space="0" w:color="auto"/>
            </w:tcBorders>
            <w:noWrap/>
            <w:vAlign w:val="center"/>
            <w:hideMark/>
          </w:tcPr>
          <w:p w14:paraId="1B8B642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1365" w:type="dxa"/>
            <w:tcBorders>
              <w:top w:val="nil"/>
              <w:left w:val="nil"/>
              <w:bottom w:val="single" w:sz="4" w:space="0" w:color="auto"/>
              <w:right w:val="single" w:sz="4" w:space="0" w:color="auto"/>
            </w:tcBorders>
            <w:noWrap/>
            <w:vAlign w:val="center"/>
            <w:hideMark/>
          </w:tcPr>
          <w:p w14:paraId="4D8D351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1168" w:type="dxa"/>
            <w:tcBorders>
              <w:top w:val="nil"/>
              <w:left w:val="nil"/>
              <w:bottom w:val="single" w:sz="4" w:space="0" w:color="auto"/>
              <w:right w:val="single" w:sz="4" w:space="0" w:color="auto"/>
            </w:tcBorders>
            <w:noWrap/>
            <w:vAlign w:val="center"/>
            <w:hideMark/>
          </w:tcPr>
          <w:p w14:paraId="3D3B34F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482" w:type="dxa"/>
            <w:tcBorders>
              <w:top w:val="nil"/>
              <w:left w:val="nil"/>
              <w:bottom w:val="single" w:sz="4" w:space="0" w:color="auto"/>
              <w:right w:val="single" w:sz="4" w:space="0" w:color="auto"/>
            </w:tcBorders>
            <w:noWrap/>
            <w:vAlign w:val="center"/>
            <w:hideMark/>
          </w:tcPr>
          <w:p w14:paraId="236B874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1919" w:type="dxa"/>
            <w:tcBorders>
              <w:top w:val="nil"/>
              <w:left w:val="nil"/>
              <w:bottom w:val="single" w:sz="4" w:space="0" w:color="auto"/>
              <w:right w:val="single" w:sz="4" w:space="0" w:color="auto"/>
            </w:tcBorders>
            <w:noWrap/>
            <w:vAlign w:val="center"/>
            <w:hideMark/>
          </w:tcPr>
          <w:p w14:paraId="6F31745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c>
          <w:tcPr>
            <w:tcW w:w="3973" w:type="dxa"/>
            <w:tcBorders>
              <w:top w:val="nil"/>
              <w:left w:val="nil"/>
              <w:bottom w:val="single" w:sz="4" w:space="0" w:color="auto"/>
              <w:right w:val="single" w:sz="4" w:space="0" w:color="auto"/>
            </w:tcBorders>
            <w:noWrap/>
            <w:vAlign w:val="center"/>
            <w:hideMark/>
          </w:tcPr>
          <w:p w14:paraId="5748839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8</w:t>
            </w:r>
          </w:p>
        </w:tc>
        <w:tc>
          <w:tcPr>
            <w:tcW w:w="2382" w:type="dxa"/>
            <w:tcBorders>
              <w:top w:val="nil"/>
              <w:left w:val="nil"/>
              <w:bottom w:val="single" w:sz="4" w:space="0" w:color="auto"/>
              <w:right w:val="single" w:sz="4" w:space="0" w:color="auto"/>
            </w:tcBorders>
            <w:noWrap/>
            <w:vAlign w:val="center"/>
            <w:hideMark/>
          </w:tcPr>
          <w:p w14:paraId="13EC55C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9</w:t>
            </w:r>
          </w:p>
        </w:tc>
      </w:tr>
      <w:tr w:rsidR="00511FBB" w:rsidRPr="00CB64F8" w14:paraId="32B5065F" w14:textId="77777777" w:rsidTr="008932AC">
        <w:trPr>
          <w:gridAfter w:val="1"/>
          <w:wAfter w:w="15" w:type="dxa"/>
          <w:trHeight w:val="294"/>
        </w:trPr>
        <w:tc>
          <w:tcPr>
            <w:tcW w:w="749" w:type="dxa"/>
            <w:tcBorders>
              <w:top w:val="nil"/>
              <w:left w:val="single" w:sz="4" w:space="0" w:color="auto"/>
              <w:bottom w:val="single" w:sz="4" w:space="0" w:color="auto"/>
              <w:right w:val="single" w:sz="4" w:space="0" w:color="auto"/>
            </w:tcBorders>
            <w:noWrap/>
            <w:vAlign w:val="bottom"/>
            <w:hideMark/>
          </w:tcPr>
          <w:p w14:paraId="550075D9" w14:textId="4AA8E36C" w:rsidR="00511FBB" w:rsidRPr="00CB64F8" w:rsidRDefault="00511FBB" w:rsidP="00511FBB">
            <w:pPr>
              <w:spacing w:line="240" w:lineRule="auto"/>
              <w:ind w:firstLine="0"/>
              <w:jc w:val="right"/>
              <w:rPr>
                <w:color w:val="000000"/>
                <w:sz w:val="22"/>
                <w:szCs w:val="22"/>
              </w:rPr>
            </w:pPr>
          </w:p>
        </w:tc>
        <w:tc>
          <w:tcPr>
            <w:tcW w:w="1056" w:type="dxa"/>
            <w:tcBorders>
              <w:top w:val="nil"/>
              <w:left w:val="nil"/>
              <w:bottom w:val="single" w:sz="4" w:space="0" w:color="auto"/>
              <w:right w:val="single" w:sz="4" w:space="0" w:color="auto"/>
            </w:tcBorders>
            <w:noWrap/>
            <w:vAlign w:val="bottom"/>
            <w:hideMark/>
          </w:tcPr>
          <w:p w14:paraId="0DB5E79E" w14:textId="2F32CB2A" w:rsidR="00511FBB" w:rsidRPr="00CB64F8" w:rsidRDefault="00511FBB" w:rsidP="00511FBB">
            <w:pPr>
              <w:spacing w:line="240" w:lineRule="auto"/>
              <w:ind w:firstLine="0"/>
              <w:jc w:val="left"/>
              <w:rPr>
                <w:color w:val="000000"/>
                <w:sz w:val="22"/>
                <w:szCs w:val="22"/>
              </w:rPr>
            </w:pPr>
          </w:p>
        </w:tc>
        <w:tc>
          <w:tcPr>
            <w:tcW w:w="1078" w:type="dxa"/>
            <w:tcBorders>
              <w:top w:val="nil"/>
              <w:left w:val="nil"/>
              <w:bottom w:val="single" w:sz="4" w:space="0" w:color="auto"/>
              <w:right w:val="single" w:sz="4" w:space="0" w:color="auto"/>
            </w:tcBorders>
            <w:noWrap/>
            <w:vAlign w:val="bottom"/>
            <w:hideMark/>
          </w:tcPr>
          <w:p w14:paraId="16834D73" w14:textId="48F9B8C9" w:rsidR="00511FBB" w:rsidRPr="00CB64F8" w:rsidRDefault="00511FBB" w:rsidP="00511FBB">
            <w:pPr>
              <w:spacing w:line="240" w:lineRule="auto"/>
              <w:ind w:firstLine="0"/>
              <w:jc w:val="left"/>
              <w:rPr>
                <w:color w:val="000000"/>
                <w:sz w:val="22"/>
                <w:szCs w:val="22"/>
              </w:rPr>
            </w:pPr>
          </w:p>
        </w:tc>
        <w:tc>
          <w:tcPr>
            <w:tcW w:w="1365" w:type="dxa"/>
            <w:tcBorders>
              <w:top w:val="nil"/>
              <w:left w:val="nil"/>
              <w:bottom w:val="single" w:sz="4" w:space="0" w:color="auto"/>
              <w:right w:val="single" w:sz="4" w:space="0" w:color="auto"/>
            </w:tcBorders>
            <w:noWrap/>
            <w:vAlign w:val="bottom"/>
            <w:hideMark/>
          </w:tcPr>
          <w:p w14:paraId="463EFF55" w14:textId="61425668" w:rsidR="00511FBB" w:rsidRPr="00CB64F8" w:rsidRDefault="00511FBB" w:rsidP="00511FBB">
            <w:pPr>
              <w:spacing w:line="240" w:lineRule="auto"/>
              <w:ind w:firstLine="0"/>
              <w:jc w:val="left"/>
              <w:rPr>
                <w:color w:val="000000"/>
                <w:sz w:val="22"/>
                <w:szCs w:val="22"/>
              </w:rPr>
            </w:pPr>
          </w:p>
        </w:tc>
        <w:tc>
          <w:tcPr>
            <w:tcW w:w="1168" w:type="dxa"/>
            <w:tcBorders>
              <w:top w:val="nil"/>
              <w:left w:val="nil"/>
              <w:bottom w:val="single" w:sz="4" w:space="0" w:color="auto"/>
              <w:right w:val="single" w:sz="4" w:space="0" w:color="auto"/>
            </w:tcBorders>
            <w:noWrap/>
            <w:vAlign w:val="bottom"/>
            <w:hideMark/>
          </w:tcPr>
          <w:p w14:paraId="79D62F73" w14:textId="4C6F349D" w:rsidR="00511FBB" w:rsidRPr="00CB64F8" w:rsidRDefault="00511FBB" w:rsidP="00511FBB">
            <w:pPr>
              <w:spacing w:line="240" w:lineRule="auto"/>
              <w:ind w:firstLine="0"/>
              <w:jc w:val="left"/>
              <w:rPr>
                <w:color w:val="000000"/>
                <w:sz w:val="22"/>
                <w:szCs w:val="22"/>
              </w:rPr>
            </w:pPr>
          </w:p>
        </w:tc>
        <w:tc>
          <w:tcPr>
            <w:tcW w:w="1482" w:type="dxa"/>
            <w:tcBorders>
              <w:top w:val="nil"/>
              <w:left w:val="nil"/>
              <w:bottom w:val="single" w:sz="4" w:space="0" w:color="auto"/>
              <w:right w:val="single" w:sz="4" w:space="0" w:color="auto"/>
            </w:tcBorders>
            <w:vAlign w:val="bottom"/>
            <w:hideMark/>
          </w:tcPr>
          <w:p w14:paraId="28E74B3C" w14:textId="42B59DB0" w:rsidR="00511FBB" w:rsidRPr="00CB64F8" w:rsidRDefault="00511FBB" w:rsidP="00511FBB">
            <w:pPr>
              <w:spacing w:line="240" w:lineRule="auto"/>
              <w:ind w:firstLine="0"/>
              <w:jc w:val="left"/>
              <w:rPr>
                <w:color w:val="000000"/>
                <w:sz w:val="22"/>
                <w:szCs w:val="22"/>
              </w:rPr>
            </w:pPr>
          </w:p>
        </w:tc>
        <w:tc>
          <w:tcPr>
            <w:tcW w:w="1919" w:type="dxa"/>
            <w:tcBorders>
              <w:top w:val="nil"/>
              <w:left w:val="nil"/>
              <w:bottom w:val="single" w:sz="4" w:space="0" w:color="auto"/>
              <w:right w:val="single" w:sz="4" w:space="0" w:color="auto"/>
            </w:tcBorders>
            <w:vAlign w:val="bottom"/>
            <w:hideMark/>
          </w:tcPr>
          <w:p w14:paraId="4C3E0B65" w14:textId="253378FF" w:rsidR="00511FBB" w:rsidRPr="00CB64F8" w:rsidRDefault="00511FBB" w:rsidP="00511FBB">
            <w:pPr>
              <w:spacing w:line="240" w:lineRule="auto"/>
              <w:ind w:firstLine="0"/>
              <w:jc w:val="left"/>
              <w:rPr>
                <w:color w:val="000000"/>
                <w:sz w:val="22"/>
                <w:szCs w:val="22"/>
              </w:rPr>
            </w:pPr>
          </w:p>
        </w:tc>
        <w:tc>
          <w:tcPr>
            <w:tcW w:w="3973" w:type="dxa"/>
            <w:tcBorders>
              <w:top w:val="nil"/>
              <w:left w:val="nil"/>
              <w:bottom w:val="single" w:sz="4" w:space="0" w:color="auto"/>
              <w:right w:val="single" w:sz="4" w:space="0" w:color="auto"/>
            </w:tcBorders>
            <w:vAlign w:val="bottom"/>
            <w:hideMark/>
          </w:tcPr>
          <w:p w14:paraId="0348104A" w14:textId="19C7E89C" w:rsidR="00511FBB" w:rsidRPr="00CB64F8" w:rsidRDefault="00511FBB" w:rsidP="00511FBB">
            <w:pPr>
              <w:spacing w:line="240" w:lineRule="auto"/>
              <w:ind w:firstLine="0"/>
              <w:jc w:val="center"/>
              <w:rPr>
                <w:color w:val="000000"/>
                <w:sz w:val="22"/>
                <w:szCs w:val="22"/>
              </w:rPr>
            </w:pPr>
          </w:p>
        </w:tc>
        <w:tc>
          <w:tcPr>
            <w:tcW w:w="2382" w:type="dxa"/>
            <w:tcBorders>
              <w:top w:val="nil"/>
              <w:left w:val="nil"/>
              <w:bottom w:val="single" w:sz="4" w:space="0" w:color="auto"/>
              <w:right w:val="single" w:sz="4" w:space="0" w:color="auto"/>
            </w:tcBorders>
            <w:vAlign w:val="bottom"/>
            <w:hideMark/>
          </w:tcPr>
          <w:p w14:paraId="7EA59E40" w14:textId="25F742BC" w:rsidR="00511FBB" w:rsidRPr="00CB64F8" w:rsidRDefault="00511FBB" w:rsidP="00511FBB">
            <w:pPr>
              <w:spacing w:line="240" w:lineRule="auto"/>
              <w:ind w:firstLine="0"/>
              <w:jc w:val="left"/>
              <w:rPr>
                <w:color w:val="000000"/>
                <w:sz w:val="22"/>
                <w:szCs w:val="22"/>
              </w:rPr>
            </w:pPr>
          </w:p>
        </w:tc>
      </w:tr>
    </w:tbl>
    <w:p w14:paraId="65C24480" w14:textId="77777777" w:rsidR="00511FBB" w:rsidRPr="00CB64F8" w:rsidRDefault="00511FBB" w:rsidP="00511FBB">
      <w:pPr>
        <w:spacing w:after="160" w:line="256" w:lineRule="auto"/>
        <w:ind w:firstLine="0"/>
        <w:jc w:val="center"/>
        <w:rPr>
          <w:rFonts w:eastAsia="Calibri"/>
          <w:sz w:val="22"/>
          <w:szCs w:val="22"/>
          <w:lang w:eastAsia="en-US"/>
        </w:rPr>
      </w:pPr>
    </w:p>
    <w:p w14:paraId="68CAC21B"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w:t>
      </w:r>
      <w:proofErr w:type="gramStart"/>
      <w:r w:rsidRPr="00007F4A">
        <w:rPr>
          <w:rFonts w:eastAsia="Calibri"/>
          <w:szCs w:val="22"/>
          <w:lang w:eastAsia="en-US"/>
        </w:rPr>
        <w:t>2</w:t>
      </w:r>
      <w:proofErr w:type="gramEnd"/>
    </w:p>
    <w:tbl>
      <w:tblPr>
        <w:tblW w:w="15216" w:type="dxa"/>
        <w:tblLook w:val="04A0" w:firstRow="1" w:lastRow="0" w:firstColumn="1" w:lastColumn="0" w:noHBand="0" w:noVBand="1"/>
      </w:tblPr>
      <w:tblGrid>
        <w:gridCol w:w="709"/>
        <w:gridCol w:w="2409"/>
        <w:gridCol w:w="1432"/>
        <w:gridCol w:w="3405"/>
        <w:gridCol w:w="3073"/>
        <w:gridCol w:w="1937"/>
        <w:gridCol w:w="2251"/>
      </w:tblGrid>
      <w:tr w:rsidR="00511FBB" w:rsidRPr="00CB64F8" w14:paraId="2D2581C4" w14:textId="77777777" w:rsidTr="00511FBB">
        <w:trPr>
          <w:trHeight w:val="312"/>
        </w:trPr>
        <w:tc>
          <w:tcPr>
            <w:tcW w:w="15216" w:type="dxa"/>
            <w:gridSpan w:val="7"/>
            <w:noWrap/>
            <w:vAlign w:val="bottom"/>
            <w:hideMark/>
          </w:tcPr>
          <w:p w14:paraId="45857D52"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Неверная серия или номер рецепта</w:t>
            </w:r>
          </w:p>
        </w:tc>
      </w:tr>
      <w:tr w:rsidR="00511FBB" w:rsidRPr="00CB64F8" w14:paraId="17AAE4FF" w14:textId="77777777" w:rsidTr="00511FBB">
        <w:trPr>
          <w:trHeight w:val="312"/>
        </w:trPr>
        <w:tc>
          <w:tcPr>
            <w:tcW w:w="709" w:type="dxa"/>
            <w:noWrap/>
            <w:vAlign w:val="bottom"/>
            <w:hideMark/>
          </w:tcPr>
          <w:p w14:paraId="12F000EA" w14:textId="77777777" w:rsidR="00511FBB" w:rsidRPr="00007F4A" w:rsidRDefault="00511FBB" w:rsidP="00511FBB">
            <w:pPr>
              <w:spacing w:after="160" w:line="256" w:lineRule="auto"/>
              <w:ind w:firstLine="0"/>
              <w:jc w:val="left"/>
              <w:rPr>
                <w:b/>
                <w:bCs/>
                <w:color w:val="000000"/>
                <w:sz w:val="22"/>
                <w:szCs w:val="22"/>
              </w:rPr>
            </w:pPr>
          </w:p>
        </w:tc>
        <w:tc>
          <w:tcPr>
            <w:tcW w:w="2409" w:type="dxa"/>
            <w:noWrap/>
            <w:vAlign w:val="bottom"/>
            <w:hideMark/>
          </w:tcPr>
          <w:p w14:paraId="1C5FDA24" w14:textId="77777777" w:rsidR="00511FBB" w:rsidRPr="00007F4A" w:rsidRDefault="00511FBB" w:rsidP="00511FBB">
            <w:pPr>
              <w:spacing w:line="256" w:lineRule="auto"/>
              <w:ind w:firstLine="0"/>
              <w:jc w:val="left"/>
              <w:rPr>
                <w:rFonts w:eastAsia="Calibri"/>
                <w:sz w:val="22"/>
                <w:szCs w:val="22"/>
              </w:rPr>
            </w:pPr>
          </w:p>
        </w:tc>
        <w:tc>
          <w:tcPr>
            <w:tcW w:w="1432" w:type="dxa"/>
            <w:noWrap/>
            <w:vAlign w:val="bottom"/>
            <w:hideMark/>
          </w:tcPr>
          <w:p w14:paraId="24405558" w14:textId="77777777" w:rsidR="00511FBB" w:rsidRPr="00007F4A" w:rsidRDefault="00511FBB" w:rsidP="00511FBB">
            <w:pPr>
              <w:spacing w:line="256" w:lineRule="auto"/>
              <w:ind w:firstLine="0"/>
              <w:jc w:val="left"/>
              <w:rPr>
                <w:rFonts w:eastAsia="Calibri"/>
                <w:sz w:val="22"/>
                <w:szCs w:val="22"/>
              </w:rPr>
            </w:pPr>
          </w:p>
        </w:tc>
        <w:tc>
          <w:tcPr>
            <w:tcW w:w="3405" w:type="dxa"/>
            <w:noWrap/>
            <w:vAlign w:val="bottom"/>
            <w:hideMark/>
          </w:tcPr>
          <w:p w14:paraId="5316E8A2" w14:textId="77777777" w:rsidR="00511FBB" w:rsidRPr="00007F4A" w:rsidRDefault="00511FBB" w:rsidP="00511FBB">
            <w:pPr>
              <w:spacing w:line="256" w:lineRule="auto"/>
              <w:ind w:firstLine="0"/>
              <w:jc w:val="left"/>
              <w:rPr>
                <w:rFonts w:eastAsia="Calibri"/>
                <w:sz w:val="22"/>
                <w:szCs w:val="22"/>
              </w:rPr>
            </w:pPr>
          </w:p>
        </w:tc>
        <w:tc>
          <w:tcPr>
            <w:tcW w:w="3073" w:type="dxa"/>
            <w:noWrap/>
            <w:vAlign w:val="bottom"/>
            <w:hideMark/>
          </w:tcPr>
          <w:p w14:paraId="30E77C9F" w14:textId="77777777" w:rsidR="00511FBB" w:rsidRPr="00007F4A" w:rsidRDefault="00511FBB" w:rsidP="00511FBB">
            <w:pPr>
              <w:spacing w:line="256" w:lineRule="auto"/>
              <w:ind w:firstLine="0"/>
              <w:jc w:val="left"/>
              <w:rPr>
                <w:rFonts w:eastAsia="Calibri"/>
                <w:sz w:val="22"/>
                <w:szCs w:val="22"/>
              </w:rPr>
            </w:pPr>
          </w:p>
        </w:tc>
        <w:tc>
          <w:tcPr>
            <w:tcW w:w="1937" w:type="dxa"/>
            <w:noWrap/>
            <w:vAlign w:val="bottom"/>
            <w:hideMark/>
          </w:tcPr>
          <w:p w14:paraId="3BA4BD93" w14:textId="77777777" w:rsidR="00511FBB" w:rsidRPr="00007F4A" w:rsidRDefault="00511FBB" w:rsidP="00511FBB">
            <w:pPr>
              <w:spacing w:line="256" w:lineRule="auto"/>
              <w:ind w:firstLine="0"/>
              <w:jc w:val="left"/>
              <w:rPr>
                <w:rFonts w:eastAsia="Calibri"/>
                <w:sz w:val="22"/>
                <w:szCs w:val="22"/>
              </w:rPr>
            </w:pPr>
          </w:p>
        </w:tc>
        <w:tc>
          <w:tcPr>
            <w:tcW w:w="2251" w:type="dxa"/>
            <w:noWrap/>
            <w:vAlign w:val="bottom"/>
            <w:hideMark/>
          </w:tcPr>
          <w:p w14:paraId="3A0973C3" w14:textId="77777777" w:rsidR="00511FBB" w:rsidRPr="00007F4A" w:rsidRDefault="00511FBB" w:rsidP="00511FBB">
            <w:pPr>
              <w:spacing w:line="256" w:lineRule="auto"/>
              <w:ind w:firstLine="0"/>
              <w:jc w:val="left"/>
              <w:rPr>
                <w:rFonts w:eastAsia="Calibri"/>
                <w:sz w:val="22"/>
                <w:szCs w:val="22"/>
              </w:rPr>
            </w:pPr>
          </w:p>
        </w:tc>
      </w:tr>
      <w:tr w:rsidR="00511FBB" w:rsidRPr="00CB64F8" w14:paraId="04B87039" w14:textId="77777777" w:rsidTr="00511FBB">
        <w:trPr>
          <w:trHeight w:val="28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21FC65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409" w:type="dxa"/>
            <w:tcBorders>
              <w:top w:val="single" w:sz="4" w:space="0" w:color="auto"/>
              <w:left w:val="nil"/>
              <w:bottom w:val="single" w:sz="4" w:space="0" w:color="auto"/>
              <w:right w:val="single" w:sz="4" w:space="0" w:color="auto"/>
            </w:tcBorders>
            <w:noWrap/>
            <w:vAlign w:val="center"/>
            <w:hideMark/>
          </w:tcPr>
          <w:p w14:paraId="680961F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432" w:type="dxa"/>
            <w:tcBorders>
              <w:top w:val="single" w:sz="4" w:space="0" w:color="auto"/>
              <w:left w:val="nil"/>
              <w:bottom w:val="single" w:sz="4" w:space="0" w:color="auto"/>
              <w:right w:val="single" w:sz="4" w:space="0" w:color="auto"/>
            </w:tcBorders>
            <w:noWrap/>
            <w:vAlign w:val="center"/>
            <w:hideMark/>
          </w:tcPr>
          <w:p w14:paraId="4B00BA9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3405" w:type="dxa"/>
            <w:tcBorders>
              <w:top w:val="single" w:sz="4" w:space="0" w:color="auto"/>
              <w:left w:val="nil"/>
              <w:bottom w:val="single" w:sz="4" w:space="0" w:color="auto"/>
              <w:right w:val="single" w:sz="4" w:space="0" w:color="auto"/>
            </w:tcBorders>
            <w:noWrap/>
            <w:vAlign w:val="center"/>
            <w:hideMark/>
          </w:tcPr>
          <w:p w14:paraId="7604107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3073" w:type="dxa"/>
            <w:tcBorders>
              <w:top w:val="single" w:sz="4" w:space="0" w:color="auto"/>
              <w:left w:val="nil"/>
              <w:bottom w:val="single" w:sz="4" w:space="0" w:color="auto"/>
              <w:right w:val="single" w:sz="4" w:space="0" w:color="auto"/>
            </w:tcBorders>
            <w:noWrap/>
            <w:vAlign w:val="center"/>
            <w:hideMark/>
          </w:tcPr>
          <w:p w14:paraId="14F8B9F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1937" w:type="dxa"/>
            <w:tcBorders>
              <w:top w:val="single" w:sz="4" w:space="0" w:color="auto"/>
              <w:left w:val="nil"/>
              <w:bottom w:val="single" w:sz="4" w:space="0" w:color="auto"/>
              <w:right w:val="single" w:sz="4" w:space="0" w:color="auto"/>
            </w:tcBorders>
            <w:noWrap/>
            <w:vAlign w:val="center"/>
            <w:hideMark/>
          </w:tcPr>
          <w:p w14:paraId="250301A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2251" w:type="dxa"/>
            <w:tcBorders>
              <w:top w:val="single" w:sz="4" w:space="0" w:color="auto"/>
              <w:left w:val="nil"/>
              <w:bottom w:val="single" w:sz="4" w:space="0" w:color="auto"/>
              <w:right w:val="single" w:sz="4" w:space="0" w:color="auto"/>
            </w:tcBorders>
            <w:noWrap/>
            <w:vAlign w:val="center"/>
            <w:hideMark/>
          </w:tcPr>
          <w:p w14:paraId="7F6299E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09F19842"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32B5DAB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409" w:type="dxa"/>
            <w:tcBorders>
              <w:top w:val="nil"/>
              <w:left w:val="nil"/>
              <w:bottom w:val="single" w:sz="4" w:space="0" w:color="auto"/>
              <w:right w:val="single" w:sz="4" w:space="0" w:color="auto"/>
            </w:tcBorders>
            <w:noWrap/>
            <w:vAlign w:val="bottom"/>
            <w:hideMark/>
          </w:tcPr>
          <w:p w14:paraId="0593F46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432" w:type="dxa"/>
            <w:tcBorders>
              <w:top w:val="nil"/>
              <w:left w:val="nil"/>
              <w:bottom w:val="single" w:sz="4" w:space="0" w:color="auto"/>
              <w:right w:val="single" w:sz="4" w:space="0" w:color="auto"/>
            </w:tcBorders>
            <w:noWrap/>
            <w:vAlign w:val="bottom"/>
            <w:hideMark/>
          </w:tcPr>
          <w:p w14:paraId="1812B73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3405" w:type="dxa"/>
            <w:tcBorders>
              <w:top w:val="nil"/>
              <w:left w:val="nil"/>
              <w:bottom w:val="single" w:sz="4" w:space="0" w:color="auto"/>
              <w:right w:val="single" w:sz="4" w:space="0" w:color="auto"/>
            </w:tcBorders>
            <w:noWrap/>
            <w:vAlign w:val="bottom"/>
            <w:hideMark/>
          </w:tcPr>
          <w:p w14:paraId="210B25C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3073" w:type="dxa"/>
            <w:tcBorders>
              <w:top w:val="nil"/>
              <w:left w:val="nil"/>
              <w:bottom w:val="single" w:sz="4" w:space="0" w:color="auto"/>
              <w:right w:val="single" w:sz="4" w:space="0" w:color="auto"/>
            </w:tcBorders>
            <w:noWrap/>
            <w:vAlign w:val="bottom"/>
            <w:hideMark/>
          </w:tcPr>
          <w:p w14:paraId="43B5F02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937" w:type="dxa"/>
            <w:tcBorders>
              <w:top w:val="nil"/>
              <w:left w:val="nil"/>
              <w:bottom w:val="single" w:sz="4" w:space="0" w:color="auto"/>
              <w:right w:val="single" w:sz="4" w:space="0" w:color="auto"/>
            </w:tcBorders>
            <w:noWrap/>
            <w:vAlign w:val="bottom"/>
            <w:hideMark/>
          </w:tcPr>
          <w:p w14:paraId="35CA06D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2251" w:type="dxa"/>
            <w:tcBorders>
              <w:top w:val="nil"/>
              <w:left w:val="nil"/>
              <w:bottom w:val="single" w:sz="4" w:space="0" w:color="auto"/>
              <w:right w:val="single" w:sz="4" w:space="0" w:color="auto"/>
            </w:tcBorders>
            <w:noWrap/>
            <w:vAlign w:val="bottom"/>
            <w:hideMark/>
          </w:tcPr>
          <w:p w14:paraId="227552A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r>
      <w:tr w:rsidR="00511FBB" w:rsidRPr="00CB64F8" w14:paraId="29285696"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146AD48D" w14:textId="056DD65B" w:rsidR="00511FBB" w:rsidRPr="00CB64F8" w:rsidRDefault="00511FBB" w:rsidP="00511FBB">
            <w:pPr>
              <w:spacing w:line="240" w:lineRule="auto"/>
              <w:ind w:firstLine="0"/>
              <w:jc w:val="right"/>
              <w:rPr>
                <w:color w:val="000000"/>
                <w:sz w:val="22"/>
                <w:szCs w:val="22"/>
              </w:rPr>
            </w:pPr>
          </w:p>
        </w:tc>
        <w:tc>
          <w:tcPr>
            <w:tcW w:w="2409" w:type="dxa"/>
            <w:tcBorders>
              <w:top w:val="nil"/>
              <w:left w:val="nil"/>
              <w:bottom w:val="single" w:sz="4" w:space="0" w:color="auto"/>
              <w:right w:val="single" w:sz="4" w:space="0" w:color="auto"/>
            </w:tcBorders>
            <w:noWrap/>
            <w:vAlign w:val="bottom"/>
            <w:hideMark/>
          </w:tcPr>
          <w:p w14:paraId="6168DE04" w14:textId="372E4730" w:rsidR="00511FBB" w:rsidRPr="00CB64F8" w:rsidRDefault="00511FBB" w:rsidP="00511FBB">
            <w:pPr>
              <w:spacing w:line="240" w:lineRule="auto"/>
              <w:ind w:firstLine="0"/>
              <w:jc w:val="left"/>
              <w:rPr>
                <w:color w:val="000000"/>
                <w:sz w:val="22"/>
                <w:szCs w:val="22"/>
              </w:rPr>
            </w:pPr>
          </w:p>
        </w:tc>
        <w:tc>
          <w:tcPr>
            <w:tcW w:w="1432" w:type="dxa"/>
            <w:tcBorders>
              <w:top w:val="nil"/>
              <w:left w:val="nil"/>
              <w:bottom w:val="single" w:sz="4" w:space="0" w:color="auto"/>
              <w:right w:val="single" w:sz="4" w:space="0" w:color="auto"/>
            </w:tcBorders>
            <w:noWrap/>
            <w:vAlign w:val="bottom"/>
            <w:hideMark/>
          </w:tcPr>
          <w:p w14:paraId="0F1A3385" w14:textId="59A201DC" w:rsidR="00511FBB" w:rsidRPr="00CB64F8" w:rsidRDefault="00511FBB" w:rsidP="00511FBB">
            <w:pPr>
              <w:spacing w:line="240" w:lineRule="auto"/>
              <w:ind w:firstLine="0"/>
              <w:jc w:val="left"/>
              <w:rPr>
                <w:color w:val="000000"/>
                <w:sz w:val="22"/>
                <w:szCs w:val="22"/>
              </w:rPr>
            </w:pPr>
          </w:p>
        </w:tc>
        <w:tc>
          <w:tcPr>
            <w:tcW w:w="3405" w:type="dxa"/>
            <w:tcBorders>
              <w:top w:val="nil"/>
              <w:left w:val="nil"/>
              <w:bottom w:val="single" w:sz="4" w:space="0" w:color="auto"/>
              <w:right w:val="single" w:sz="4" w:space="0" w:color="auto"/>
            </w:tcBorders>
            <w:vAlign w:val="bottom"/>
            <w:hideMark/>
          </w:tcPr>
          <w:p w14:paraId="7B3736A7" w14:textId="33F503DD" w:rsidR="00511FBB" w:rsidRPr="00CB64F8" w:rsidRDefault="00511FBB" w:rsidP="00511FBB">
            <w:pPr>
              <w:spacing w:line="240" w:lineRule="auto"/>
              <w:ind w:firstLine="0"/>
              <w:jc w:val="left"/>
              <w:rPr>
                <w:color w:val="000000"/>
                <w:sz w:val="22"/>
                <w:szCs w:val="22"/>
              </w:rPr>
            </w:pPr>
          </w:p>
        </w:tc>
        <w:tc>
          <w:tcPr>
            <w:tcW w:w="3073" w:type="dxa"/>
            <w:tcBorders>
              <w:top w:val="nil"/>
              <w:left w:val="nil"/>
              <w:bottom w:val="single" w:sz="4" w:space="0" w:color="auto"/>
              <w:right w:val="single" w:sz="4" w:space="0" w:color="auto"/>
            </w:tcBorders>
            <w:vAlign w:val="bottom"/>
            <w:hideMark/>
          </w:tcPr>
          <w:p w14:paraId="10388D7F" w14:textId="4C996643" w:rsidR="00511FBB" w:rsidRPr="00CB64F8" w:rsidRDefault="00511FBB" w:rsidP="00511FBB">
            <w:pPr>
              <w:spacing w:line="240" w:lineRule="auto"/>
              <w:ind w:firstLine="0"/>
              <w:jc w:val="left"/>
              <w:rPr>
                <w:color w:val="000000"/>
                <w:sz w:val="22"/>
                <w:szCs w:val="22"/>
              </w:rPr>
            </w:pPr>
          </w:p>
        </w:tc>
        <w:tc>
          <w:tcPr>
            <w:tcW w:w="1937" w:type="dxa"/>
            <w:tcBorders>
              <w:top w:val="nil"/>
              <w:left w:val="nil"/>
              <w:bottom w:val="single" w:sz="4" w:space="0" w:color="auto"/>
              <w:right w:val="single" w:sz="4" w:space="0" w:color="auto"/>
            </w:tcBorders>
            <w:vAlign w:val="bottom"/>
            <w:hideMark/>
          </w:tcPr>
          <w:p w14:paraId="6498F91B" w14:textId="7003607C" w:rsidR="00511FBB" w:rsidRPr="00CB64F8" w:rsidRDefault="00511FBB" w:rsidP="00511FBB">
            <w:pPr>
              <w:spacing w:line="240" w:lineRule="auto"/>
              <w:ind w:firstLine="0"/>
              <w:jc w:val="center"/>
              <w:rPr>
                <w:color w:val="000000"/>
                <w:sz w:val="22"/>
                <w:szCs w:val="22"/>
              </w:rPr>
            </w:pPr>
          </w:p>
        </w:tc>
        <w:tc>
          <w:tcPr>
            <w:tcW w:w="2251" w:type="dxa"/>
            <w:tcBorders>
              <w:top w:val="nil"/>
              <w:left w:val="nil"/>
              <w:bottom w:val="single" w:sz="4" w:space="0" w:color="auto"/>
              <w:right w:val="single" w:sz="4" w:space="0" w:color="auto"/>
            </w:tcBorders>
            <w:vAlign w:val="bottom"/>
            <w:hideMark/>
          </w:tcPr>
          <w:p w14:paraId="5B9974F2" w14:textId="4C2985EB" w:rsidR="00511FBB" w:rsidRPr="00CB64F8" w:rsidRDefault="00511FBB" w:rsidP="00511FBB">
            <w:pPr>
              <w:spacing w:line="240" w:lineRule="auto"/>
              <w:ind w:firstLine="0"/>
              <w:jc w:val="left"/>
              <w:rPr>
                <w:color w:val="000000"/>
                <w:sz w:val="22"/>
                <w:szCs w:val="22"/>
              </w:rPr>
            </w:pPr>
          </w:p>
        </w:tc>
      </w:tr>
    </w:tbl>
    <w:p w14:paraId="0B8E76D6" w14:textId="77777777" w:rsidR="00511FBB" w:rsidRPr="00CB64F8" w:rsidRDefault="00511FBB" w:rsidP="00511FBB">
      <w:pPr>
        <w:spacing w:after="160" w:line="256" w:lineRule="auto"/>
        <w:ind w:firstLine="0"/>
        <w:jc w:val="center"/>
        <w:rPr>
          <w:rFonts w:eastAsia="Calibri"/>
          <w:sz w:val="22"/>
          <w:szCs w:val="22"/>
          <w:lang w:eastAsia="en-US"/>
        </w:rPr>
      </w:pPr>
    </w:p>
    <w:p w14:paraId="7371A803"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3</w:t>
      </w:r>
    </w:p>
    <w:tbl>
      <w:tblPr>
        <w:tblW w:w="15216" w:type="dxa"/>
        <w:tblLook w:val="04A0" w:firstRow="1" w:lastRow="0" w:firstColumn="1" w:lastColumn="0" w:noHBand="0" w:noVBand="1"/>
      </w:tblPr>
      <w:tblGrid>
        <w:gridCol w:w="843"/>
        <w:gridCol w:w="2867"/>
        <w:gridCol w:w="1705"/>
        <w:gridCol w:w="2095"/>
        <w:gridCol w:w="3551"/>
        <w:gridCol w:w="2223"/>
        <w:gridCol w:w="1932"/>
      </w:tblGrid>
      <w:tr w:rsidR="00511FBB" w:rsidRPr="00CB64F8" w14:paraId="4FF084FF" w14:textId="77777777" w:rsidTr="00511FBB">
        <w:trPr>
          <w:trHeight w:val="312"/>
        </w:trPr>
        <w:tc>
          <w:tcPr>
            <w:tcW w:w="15216" w:type="dxa"/>
            <w:gridSpan w:val="7"/>
            <w:noWrap/>
            <w:vAlign w:val="bottom"/>
            <w:hideMark/>
          </w:tcPr>
          <w:p w14:paraId="6A4764BD"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Диагноз по МКБ отсутствует</w:t>
            </w:r>
          </w:p>
        </w:tc>
      </w:tr>
      <w:tr w:rsidR="00511FBB" w:rsidRPr="00CB64F8" w14:paraId="0649C113" w14:textId="77777777" w:rsidTr="00511FBB">
        <w:trPr>
          <w:trHeight w:val="312"/>
        </w:trPr>
        <w:tc>
          <w:tcPr>
            <w:tcW w:w="843" w:type="dxa"/>
            <w:tcBorders>
              <w:top w:val="nil"/>
              <w:left w:val="nil"/>
              <w:bottom w:val="single" w:sz="4" w:space="0" w:color="auto"/>
              <w:right w:val="nil"/>
            </w:tcBorders>
            <w:noWrap/>
            <w:vAlign w:val="bottom"/>
            <w:hideMark/>
          </w:tcPr>
          <w:p w14:paraId="592AF869" w14:textId="5A923888" w:rsidR="00511FBB" w:rsidRPr="00007F4A" w:rsidRDefault="00511FBB" w:rsidP="00511FBB">
            <w:pPr>
              <w:spacing w:line="240" w:lineRule="auto"/>
              <w:ind w:firstLine="0"/>
              <w:jc w:val="center"/>
              <w:rPr>
                <w:b/>
                <w:bCs/>
                <w:color w:val="000000"/>
                <w:sz w:val="22"/>
                <w:szCs w:val="22"/>
              </w:rPr>
            </w:pPr>
          </w:p>
        </w:tc>
        <w:tc>
          <w:tcPr>
            <w:tcW w:w="2867" w:type="dxa"/>
            <w:tcBorders>
              <w:top w:val="nil"/>
              <w:left w:val="nil"/>
              <w:bottom w:val="single" w:sz="4" w:space="0" w:color="auto"/>
              <w:right w:val="nil"/>
            </w:tcBorders>
            <w:noWrap/>
            <w:vAlign w:val="bottom"/>
            <w:hideMark/>
          </w:tcPr>
          <w:p w14:paraId="6088C2D0" w14:textId="59DBA693" w:rsidR="00511FBB" w:rsidRPr="00007F4A" w:rsidRDefault="00511FBB" w:rsidP="00511FBB">
            <w:pPr>
              <w:spacing w:line="240" w:lineRule="auto"/>
              <w:ind w:firstLine="0"/>
              <w:jc w:val="center"/>
              <w:rPr>
                <w:b/>
                <w:bCs/>
                <w:color w:val="000000"/>
                <w:sz w:val="22"/>
                <w:szCs w:val="22"/>
              </w:rPr>
            </w:pPr>
          </w:p>
        </w:tc>
        <w:tc>
          <w:tcPr>
            <w:tcW w:w="1705" w:type="dxa"/>
            <w:tcBorders>
              <w:top w:val="nil"/>
              <w:left w:val="nil"/>
              <w:bottom w:val="single" w:sz="4" w:space="0" w:color="auto"/>
              <w:right w:val="nil"/>
            </w:tcBorders>
            <w:noWrap/>
            <w:vAlign w:val="bottom"/>
            <w:hideMark/>
          </w:tcPr>
          <w:p w14:paraId="79A68A43" w14:textId="0910856F" w:rsidR="00511FBB" w:rsidRPr="00007F4A" w:rsidRDefault="00511FBB" w:rsidP="00511FBB">
            <w:pPr>
              <w:spacing w:line="240" w:lineRule="auto"/>
              <w:ind w:firstLine="0"/>
              <w:jc w:val="center"/>
              <w:rPr>
                <w:b/>
                <w:bCs/>
                <w:color w:val="000000"/>
                <w:sz w:val="22"/>
                <w:szCs w:val="22"/>
              </w:rPr>
            </w:pPr>
          </w:p>
        </w:tc>
        <w:tc>
          <w:tcPr>
            <w:tcW w:w="2095" w:type="dxa"/>
            <w:tcBorders>
              <w:top w:val="nil"/>
              <w:left w:val="nil"/>
              <w:bottom w:val="single" w:sz="4" w:space="0" w:color="auto"/>
              <w:right w:val="nil"/>
            </w:tcBorders>
            <w:noWrap/>
            <w:vAlign w:val="bottom"/>
            <w:hideMark/>
          </w:tcPr>
          <w:p w14:paraId="05133157" w14:textId="48B95577" w:rsidR="00511FBB" w:rsidRPr="00007F4A" w:rsidRDefault="00511FBB" w:rsidP="00511FBB">
            <w:pPr>
              <w:spacing w:line="240" w:lineRule="auto"/>
              <w:ind w:firstLine="0"/>
              <w:jc w:val="center"/>
              <w:rPr>
                <w:b/>
                <w:bCs/>
                <w:color w:val="000000"/>
                <w:sz w:val="22"/>
                <w:szCs w:val="22"/>
              </w:rPr>
            </w:pPr>
          </w:p>
        </w:tc>
        <w:tc>
          <w:tcPr>
            <w:tcW w:w="3551" w:type="dxa"/>
            <w:tcBorders>
              <w:top w:val="nil"/>
              <w:left w:val="nil"/>
              <w:bottom w:val="single" w:sz="4" w:space="0" w:color="auto"/>
              <w:right w:val="nil"/>
            </w:tcBorders>
            <w:noWrap/>
            <w:vAlign w:val="bottom"/>
            <w:hideMark/>
          </w:tcPr>
          <w:p w14:paraId="4C5899F7" w14:textId="1C036152" w:rsidR="00511FBB" w:rsidRPr="00007F4A" w:rsidRDefault="00511FBB" w:rsidP="00511FBB">
            <w:pPr>
              <w:spacing w:line="240" w:lineRule="auto"/>
              <w:ind w:firstLine="0"/>
              <w:jc w:val="center"/>
              <w:rPr>
                <w:b/>
                <w:bCs/>
                <w:color w:val="000000"/>
                <w:sz w:val="22"/>
                <w:szCs w:val="22"/>
              </w:rPr>
            </w:pPr>
          </w:p>
        </w:tc>
        <w:tc>
          <w:tcPr>
            <w:tcW w:w="2223" w:type="dxa"/>
            <w:tcBorders>
              <w:top w:val="nil"/>
              <w:left w:val="nil"/>
              <w:bottom w:val="single" w:sz="4" w:space="0" w:color="auto"/>
              <w:right w:val="nil"/>
            </w:tcBorders>
            <w:noWrap/>
            <w:vAlign w:val="bottom"/>
            <w:hideMark/>
          </w:tcPr>
          <w:p w14:paraId="7E177DE1" w14:textId="34723260" w:rsidR="00511FBB" w:rsidRPr="00007F4A" w:rsidRDefault="00511FBB" w:rsidP="00511FBB">
            <w:pPr>
              <w:spacing w:line="240" w:lineRule="auto"/>
              <w:ind w:firstLine="0"/>
              <w:jc w:val="center"/>
              <w:rPr>
                <w:b/>
                <w:bCs/>
                <w:color w:val="000000"/>
                <w:sz w:val="22"/>
                <w:szCs w:val="22"/>
              </w:rPr>
            </w:pPr>
          </w:p>
        </w:tc>
        <w:tc>
          <w:tcPr>
            <w:tcW w:w="1932" w:type="dxa"/>
            <w:tcBorders>
              <w:top w:val="nil"/>
              <w:left w:val="nil"/>
              <w:bottom w:val="single" w:sz="4" w:space="0" w:color="auto"/>
              <w:right w:val="nil"/>
            </w:tcBorders>
            <w:noWrap/>
            <w:vAlign w:val="bottom"/>
            <w:hideMark/>
          </w:tcPr>
          <w:p w14:paraId="6645292E" w14:textId="78BAE1B7" w:rsidR="00511FBB" w:rsidRPr="00007F4A" w:rsidRDefault="00511FBB" w:rsidP="00511FBB">
            <w:pPr>
              <w:spacing w:line="240" w:lineRule="auto"/>
              <w:ind w:firstLine="0"/>
              <w:jc w:val="center"/>
              <w:rPr>
                <w:b/>
                <w:bCs/>
                <w:color w:val="000000"/>
                <w:sz w:val="22"/>
                <w:szCs w:val="22"/>
              </w:rPr>
            </w:pPr>
          </w:p>
        </w:tc>
      </w:tr>
      <w:tr w:rsidR="00511FBB" w:rsidRPr="00CB64F8" w14:paraId="75A494A5" w14:textId="77777777" w:rsidTr="00511FBB">
        <w:trPr>
          <w:trHeight w:val="288"/>
        </w:trPr>
        <w:tc>
          <w:tcPr>
            <w:tcW w:w="843" w:type="dxa"/>
            <w:tcBorders>
              <w:top w:val="nil"/>
              <w:left w:val="single" w:sz="4" w:space="0" w:color="auto"/>
              <w:bottom w:val="single" w:sz="4" w:space="0" w:color="auto"/>
              <w:right w:val="single" w:sz="4" w:space="0" w:color="auto"/>
            </w:tcBorders>
            <w:noWrap/>
            <w:vAlign w:val="bottom"/>
            <w:hideMark/>
          </w:tcPr>
          <w:p w14:paraId="5680B6F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867" w:type="dxa"/>
            <w:tcBorders>
              <w:top w:val="nil"/>
              <w:left w:val="nil"/>
              <w:bottom w:val="single" w:sz="4" w:space="0" w:color="auto"/>
              <w:right w:val="single" w:sz="4" w:space="0" w:color="auto"/>
            </w:tcBorders>
            <w:noWrap/>
            <w:vAlign w:val="bottom"/>
            <w:hideMark/>
          </w:tcPr>
          <w:p w14:paraId="22F7088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705" w:type="dxa"/>
            <w:tcBorders>
              <w:top w:val="nil"/>
              <w:left w:val="nil"/>
              <w:bottom w:val="single" w:sz="4" w:space="0" w:color="auto"/>
              <w:right w:val="single" w:sz="4" w:space="0" w:color="auto"/>
            </w:tcBorders>
            <w:noWrap/>
            <w:vAlign w:val="bottom"/>
            <w:hideMark/>
          </w:tcPr>
          <w:p w14:paraId="7A0E053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2095" w:type="dxa"/>
            <w:tcBorders>
              <w:top w:val="nil"/>
              <w:left w:val="nil"/>
              <w:bottom w:val="single" w:sz="4" w:space="0" w:color="auto"/>
              <w:right w:val="single" w:sz="4" w:space="0" w:color="auto"/>
            </w:tcBorders>
            <w:noWrap/>
            <w:vAlign w:val="bottom"/>
            <w:hideMark/>
          </w:tcPr>
          <w:p w14:paraId="06EC073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3551" w:type="dxa"/>
            <w:tcBorders>
              <w:top w:val="nil"/>
              <w:left w:val="nil"/>
              <w:bottom w:val="single" w:sz="4" w:space="0" w:color="auto"/>
              <w:right w:val="single" w:sz="4" w:space="0" w:color="auto"/>
            </w:tcBorders>
            <w:noWrap/>
            <w:vAlign w:val="bottom"/>
            <w:hideMark/>
          </w:tcPr>
          <w:p w14:paraId="27DCE3C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2223" w:type="dxa"/>
            <w:tcBorders>
              <w:top w:val="nil"/>
              <w:left w:val="nil"/>
              <w:bottom w:val="single" w:sz="4" w:space="0" w:color="auto"/>
              <w:right w:val="single" w:sz="4" w:space="0" w:color="auto"/>
            </w:tcBorders>
            <w:noWrap/>
            <w:vAlign w:val="bottom"/>
            <w:hideMark/>
          </w:tcPr>
          <w:p w14:paraId="601A2DB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1932" w:type="dxa"/>
            <w:tcBorders>
              <w:top w:val="nil"/>
              <w:left w:val="nil"/>
              <w:bottom w:val="single" w:sz="4" w:space="0" w:color="auto"/>
              <w:right w:val="single" w:sz="4" w:space="0" w:color="auto"/>
            </w:tcBorders>
            <w:noWrap/>
            <w:vAlign w:val="bottom"/>
            <w:hideMark/>
          </w:tcPr>
          <w:p w14:paraId="6759A89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317F12D3" w14:textId="77777777" w:rsidTr="00511FBB">
        <w:trPr>
          <w:trHeight w:val="288"/>
        </w:trPr>
        <w:tc>
          <w:tcPr>
            <w:tcW w:w="843" w:type="dxa"/>
            <w:tcBorders>
              <w:top w:val="nil"/>
              <w:left w:val="single" w:sz="4" w:space="0" w:color="auto"/>
              <w:bottom w:val="single" w:sz="4" w:space="0" w:color="auto"/>
              <w:right w:val="single" w:sz="4" w:space="0" w:color="auto"/>
            </w:tcBorders>
            <w:noWrap/>
            <w:vAlign w:val="bottom"/>
            <w:hideMark/>
          </w:tcPr>
          <w:p w14:paraId="45E7733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867" w:type="dxa"/>
            <w:tcBorders>
              <w:top w:val="nil"/>
              <w:left w:val="nil"/>
              <w:bottom w:val="single" w:sz="4" w:space="0" w:color="auto"/>
              <w:right w:val="single" w:sz="4" w:space="0" w:color="auto"/>
            </w:tcBorders>
            <w:noWrap/>
            <w:vAlign w:val="bottom"/>
            <w:hideMark/>
          </w:tcPr>
          <w:p w14:paraId="5B3B761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705" w:type="dxa"/>
            <w:tcBorders>
              <w:top w:val="nil"/>
              <w:left w:val="nil"/>
              <w:bottom w:val="single" w:sz="4" w:space="0" w:color="auto"/>
              <w:right w:val="single" w:sz="4" w:space="0" w:color="auto"/>
            </w:tcBorders>
            <w:noWrap/>
            <w:vAlign w:val="bottom"/>
            <w:hideMark/>
          </w:tcPr>
          <w:p w14:paraId="132D64C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2095" w:type="dxa"/>
            <w:tcBorders>
              <w:top w:val="nil"/>
              <w:left w:val="nil"/>
              <w:bottom w:val="single" w:sz="4" w:space="0" w:color="auto"/>
              <w:right w:val="single" w:sz="4" w:space="0" w:color="auto"/>
            </w:tcBorders>
            <w:noWrap/>
            <w:vAlign w:val="bottom"/>
            <w:hideMark/>
          </w:tcPr>
          <w:p w14:paraId="4F7F469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3551" w:type="dxa"/>
            <w:tcBorders>
              <w:top w:val="nil"/>
              <w:left w:val="nil"/>
              <w:bottom w:val="single" w:sz="4" w:space="0" w:color="auto"/>
              <w:right w:val="single" w:sz="4" w:space="0" w:color="auto"/>
            </w:tcBorders>
            <w:noWrap/>
            <w:vAlign w:val="bottom"/>
            <w:hideMark/>
          </w:tcPr>
          <w:p w14:paraId="60C4AA3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2223" w:type="dxa"/>
            <w:tcBorders>
              <w:top w:val="nil"/>
              <w:left w:val="nil"/>
              <w:bottom w:val="single" w:sz="4" w:space="0" w:color="auto"/>
              <w:right w:val="single" w:sz="4" w:space="0" w:color="auto"/>
            </w:tcBorders>
            <w:noWrap/>
            <w:vAlign w:val="bottom"/>
            <w:hideMark/>
          </w:tcPr>
          <w:p w14:paraId="73C39849"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1932" w:type="dxa"/>
            <w:tcBorders>
              <w:top w:val="nil"/>
              <w:left w:val="nil"/>
              <w:bottom w:val="single" w:sz="4" w:space="0" w:color="auto"/>
              <w:right w:val="single" w:sz="4" w:space="0" w:color="auto"/>
            </w:tcBorders>
            <w:noWrap/>
            <w:vAlign w:val="bottom"/>
            <w:hideMark/>
          </w:tcPr>
          <w:p w14:paraId="31B6163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r>
      <w:tr w:rsidR="00511FBB" w:rsidRPr="00CB64F8" w14:paraId="358B7261" w14:textId="77777777" w:rsidTr="00511FBB">
        <w:trPr>
          <w:trHeight w:val="288"/>
        </w:trPr>
        <w:tc>
          <w:tcPr>
            <w:tcW w:w="843" w:type="dxa"/>
            <w:tcBorders>
              <w:top w:val="nil"/>
              <w:left w:val="single" w:sz="4" w:space="0" w:color="auto"/>
              <w:bottom w:val="single" w:sz="4" w:space="0" w:color="auto"/>
              <w:right w:val="single" w:sz="4" w:space="0" w:color="auto"/>
            </w:tcBorders>
            <w:noWrap/>
            <w:vAlign w:val="bottom"/>
            <w:hideMark/>
          </w:tcPr>
          <w:p w14:paraId="7301F022" w14:textId="74CDB59E" w:rsidR="00511FBB" w:rsidRPr="00CB64F8" w:rsidRDefault="00511FBB" w:rsidP="00511FBB">
            <w:pPr>
              <w:spacing w:line="240" w:lineRule="auto"/>
              <w:ind w:firstLine="0"/>
              <w:jc w:val="right"/>
              <w:rPr>
                <w:color w:val="000000"/>
                <w:sz w:val="22"/>
                <w:szCs w:val="22"/>
              </w:rPr>
            </w:pPr>
          </w:p>
        </w:tc>
        <w:tc>
          <w:tcPr>
            <w:tcW w:w="2867" w:type="dxa"/>
            <w:tcBorders>
              <w:top w:val="nil"/>
              <w:left w:val="nil"/>
              <w:bottom w:val="single" w:sz="4" w:space="0" w:color="auto"/>
              <w:right w:val="single" w:sz="4" w:space="0" w:color="auto"/>
            </w:tcBorders>
            <w:noWrap/>
            <w:vAlign w:val="bottom"/>
            <w:hideMark/>
          </w:tcPr>
          <w:p w14:paraId="2C662D22" w14:textId="5F37A54F" w:rsidR="00511FBB" w:rsidRPr="00CB64F8" w:rsidRDefault="00511FBB" w:rsidP="00511FBB">
            <w:pPr>
              <w:spacing w:line="240" w:lineRule="auto"/>
              <w:ind w:firstLine="0"/>
              <w:jc w:val="left"/>
              <w:rPr>
                <w:color w:val="000000"/>
                <w:sz w:val="22"/>
                <w:szCs w:val="22"/>
              </w:rPr>
            </w:pPr>
          </w:p>
        </w:tc>
        <w:tc>
          <w:tcPr>
            <w:tcW w:w="1705" w:type="dxa"/>
            <w:tcBorders>
              <w:top w:val="nil"/>
              <w:left w:val="nil"/>
              <w:bottom w:val="single" w:sz="4" w:space="0" w:color="auto"/>
              <w:right w:val="single" w:sz="4" w:space="0" w:color="auto"/>
            </w:tcBorders>
            <w:noWrap/>
            <w:vAlign w:val="bottom"/>
            <w:hideMark/>
          </w:tcPr>
          <w:p w14:paraId="66DE30AA" w14:textId="33D721C7" w:rsidR="00511FBB" w:rsidRPr="00CB64F8" w:rsidRDefault="00511FBB" w:rsidP="00511FBB">
            <w:pPr>
              <w:spacing w:line="240" w:lineRule="auto"/>
              <w:ind w:firstLine="0"/>
              <w:jc w:val="left"/>
              <w:rPr>
                <w:color w:val="000000"/>
                <w:sz w:val="22"/>
                <w:szCs w:val="22"/>
              </w:rPr>
            </w:pPr>
          </w:p>
        </w:tc>
        <w:tc>
          <w:tcPr>
            <w:tcW w:w="2095" w:type="dxa"/>
            <w:tcBorders>
              <w:top w:val="nil"/>
              <w:left w:val="nil"/>
              <w:bottom w:val="single" w:sz="4" w:space="0" w:color="auto"/>
              <w:right w:val="single" w:sz="4" w:space="0" w:color="auto"/>
            </w:tcBorders>
            <w:noWrap/>
            <w:vAlign w:val="bottom"/>
            <w:hideMark/>
          </w:tcPr>
          <w:p w14:paraId="74FDD640" w14:textId="5B219ED4" w:rsidR="00511FBB" w:rsidRPr="00CB64F8" w:rsidRDefault="00511FBB" w:rsidP="00511FBB">
            <w:pPr>
              <w:spacing w:line="240" w:lineRule="auto"/>
              <w:ind w:firstLine="0"/>
              <w:jc w:val="left"/>
              <w:rPr>
                <w:color w:val="000000"/>
                <w:sz w:val="22"/>
                <w:szCs w:val="22"/>
              </w:rPr>
            </w:pPr>
          </w:p>
        </w:tc>
        <w:tc>
          <w:tcPr>
            <w:tcW w:w="3551" w:type="dxa"/>
            <w:tcBorders>
              <w:top w:val="nil"/>
              <w:left w:val="nil"/>
              <w:bottom w:val="single" w:sz="4" w:space="0" w:color="auto"/>
              <w:right w:val="single" w:sz="4" w:space="0" w:color="auto"/>
            </w:tcBorders>
            <w:noWrap/>
            <w:vAlign w:val="bottom"/>
            <w:hideMark/>
          </w:tcPr>
          <w:p w14:paraId="4911560D" w14:textId="6BDB6795" w:rsidR="00511FBB" w:rsidRPr="00CB64F8" w:rsidRDefault="00511FBB" w:rsidP="00511FBB">
            <w:pPr>
              <w:spacing w:line="240" w:lineRule="auto"/>
              <w:ind w:firstLine="0"/>
              <w:jc w:val="left"/>
              <w:rPr>
                <w:color w:val="000000"/>
                <w:sz w:val="22"/>
                <w:szCs w:val="22"/>
              </w:rPr>
            </w:pPr>
          </w:p>
        </w:tc>
        <w:tc>
          <w:tcPr>
            <w:tcW w:w="2223" w:type="dxa"/>
            <w:tcBorders>
              <w:top w:val="nil"/>
              <w:left w:val="nil"/>
              <w:bottom w:val="single" w:sz="4" w:space="0" w:color="auto"/>
              <w:right w:val="single" w:sz="4" w:space="0" w:color="auto"/>
            </w:tcBorders>
            <w:noWrap/>
            <w:vAlign w:val="bottom"/>
            <w:hideMark/>
          </w:tcPr>
          <w:p w14:paraId="391F13DB" w14:textId="03DA6182" w:rsidR="00511FBB" w:rsidRPr="00CB64F8" w:rsidRDefault="00511FBB" w:rsidP="00511FBB">
            <w:pPr>
              <w:spacing w:line="240" w:lineRule="auto"/>
              <w:ind w:firstLine="0"/>
              <w:jc w:val="center"/>
              <w:rPr>
                <w:color w:val="000000"/>
                <w:sz w:val="22"/>
                <w:szCs w:val="22"/>
              </w:rPr>
            </w:pPr>
          </w:p>
        </w:tc>
        <w:tc>
          <w:tcPr>
            <w:tcW w:w="1932" w:type="dxa"/>
            <w:tcBorders>
              <w:top w:val="nil"/>
              <w:left w:val="nil"/>
              <w:bottom w:val="single" w:sz="4" w:space="0" w:color="auto"/>
              <w:right w:val="single" w:sz="4" w:space="0" w:color="auto"/>
            </w:tcBorders>
            <w:noWrap/>
            <w:vAlign w:val="bottom"/>
            <w:hideMark/>
          </w:tcPr>
          <w:p w14:paraId="784977F2" w14:textId="00136A1C" w:rsidR="00511FBB" w:rsidRPr="00CB64F8" w:rsidRDefault="00511FBB" w:rsidP="00511FBB">
            <w:pPr>
              <w:spacing w:line="240" w:lineRule="auto"/>
              <w:ind w:firstLine="0"/>
              <w:jc w:val="left"/>
              <w:rPr>
                <w:color w:val="000000"/>
                <w:sz w:val="22"/>
                <w:szCs w:val="22"/>
              </w:rPr>
            </w:pPr>
          </w:p>
        </w:tc>
      </w:tr>
    </w:tbl>
    <w:p w14:paraId="41AFC9A1" w14:textId="77777777" w:rsidR="00511FBB" w:rsidRPr="00007F4A" w:rsidRDefault="00511FBB" w:rsidP="00511FBB">
      <w:pPr>
        <w:spacing w:after="160" w:line="256" w:lineRule="auto"/>
        <w:ind w:firstLine="0"/>
        <w:jc w:val="center"/>
        <w:rPr>
          <w:rFonts w:eastAsia="Calibri"/>
          <w:sz w:val="22"/>
          <w:szCs w:val="22"/>
          <w:lang w:eastAsia="en-US"/>
        </w:rPr>
      </w:pPr>
    </w:p>
    <w:p w14:paraId="0FD70FE4" w14:textId="77777777" w:rsidR="00511FBB" w:rsidRPr="00007F4A" w:rsidRDefault="00511FBB" w:rsidP="00007F4A">
      <w:pPr>
        <w:keepNext/>
        <w:spacing w:after="160" w:line="257" w:lineRule="auto"/>
        <w:ind w:firstLine="0"/>
        <w:jc w:val="left"/>
        <w:rPr>
          <w:rFonts w:eastAsia="Calibri"/>
          <w:szCs w:val="22"/>
          <w:lang w:eastAsia="en-US"/>
        </w:rPr>
      </w:pPr>
      <w:r w:rsidRPr="00007F4A">
        <w:rPr>
          <w:rFonts w:eastAsia="Calibri"/>
          <w:szCs w:val="22"/>
          <w:lang w:eastAsia="en-US"/>
        </w:rPr>
        <w:lastRenderedPageBreak/>
        <w:t>Лист 4</w:t>
      </w:r>
    </w:p>
    <w:tbl>
      <w:tblPr>
        <w:tblW w:w="15216" w:type="dxa"/>
        <w:tblLook w:val="04A0" w:firstRow="1" w:lastRow="0" w:firstColumn="1" w:lastColumn="0" w:noHBand="0" w:noVBand="1"/>
      </w:tblPr>
      <w:tblGrid>
        <w:gridCol w:w="709"/>
        <w:gridCol w:w="2409"/>
        <w:gridCol w:w="1432"/>
        <w:gridCol w:w="3405"/>
        <w:gridCol w:w="3073"/>
        <w:gridCol w:w="1937"/>
        <w:gridCol w:w="2251"/>
      </w:tblGrid>
      <w:tr w:rsidR="00511FBB" w:rsidRPr="00CB64F8" w14:paraId="569973AA" w14:textId="77777777" w:rsidTr="00511FBB">
        <w:trPr>
          <w:trHeight w:val="312"/>
        </w:trPr>
        <w:tc>
          <w:tcPr>
            <w:tcW w:w="15216" w:type="dxa"/>
            <w:gridSpan w:val="7"/>
            <w:noWrap/>
            <w:vAlign w:val="bottom"/>
            <w:hideMark/>
          </w:tcPr>
          <w:p w14:paraId="48894E9B"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Код врача отсутствует в справочнике</w:t>
            </w:r>
          </w:p>
        </w:tc>
      </w:tr>
      <w:tr w:rsidR="00511FBB" w:rsidRPr="00CB64F8" w14:paraId="6D6296A5" w14:textId="77777777" w:rsidTr="00511FBB">
        <w:trPr>
          <w:trHeight w:val="312"/>
        </w:trPr>
        <w:tc>
          <w:tcPr>
            <w:tcW w:w="709" w:type="dxa"/>
            <w:tcBorders>
              <w:top w:val="nil"/>
              <w:left w:val="nil"/>
              <w:bottom w:val="single" w:sz="4" w:space="0" w:color="auto"/>
              <w:right w:val="nil"/>
            </w:tcBorders>
            <w:noWrap/>
            <w:vAlign w:val="bottom"/>
            <w:hideMark/>
          </w:tcPr>
          <w:p w14:paraId="57F7150D" w14:textId="67DD90EE" w:rsidR="00511FBB" w:rsidRPr="00007F4A" w:rsidRDefault="00511FBB" w:rsidP="00511FBB">
            <w:pPr>
              <w:spacing w:line="240" w:lineRule="auto"/>
              <w:ind w:firstLine="0"/>
              <w:jc w:val="center"/>
              <w:rPr>
                <w:b/>
                <w:bCs/>
                <w:color w:val="000000"/>
                <w:sz w:val="22"/>
                <w:szCs w:val="22"/>
              </w:rPr>
            </w:pPr>
          </w:p>
        </w:tc>
        <w:tc>
          <w:tcPr>
            <w:tcW w:w="2409" w:type="dxa"/>
            <w:tcBorders>
              <w:top w:val="nil"/>
              <w:left w:val="nil"/>
              <w:bottom w:val="single" w:sz="4" w:space="0" w:color="auto"/>
              <w:right w:val="nil"/>
            </w:tcBorders>
            <w:noWrap/>
            <w:vAlign w:val="bottom"/>
            <w:hideMark/>
          </w:tcPr>
          <w:p w14:paraId="3CEF7AD3" w14:textId="72D4C6DA" w:rsidR="00511FBB" w:rsidRPr="00007F4A" w:rsidRDefault="00511FBB" w:rsidP="00511FBB">
            <w:pPr>
              <w:spacing w:line="240" w:lineRule="auto"/>
              <w:ind w:firstLine="0"/>
              <w:jc w:val="center"/>
              <w:rPr>
                <w:b/>
                <w:bCs/>
                <w:color w:val="000000"/>
                <w:sz w:val="22"/>
                <w:szCs w:val="22"/>
              </w:rPr>
            </w:pPr>
          </w:p>
        </w:tc>
        <w:tc>
          <w:tcPr>
            <w:tcW w:w="1432" w:type="dxa"/>
            <w:tcBorders>
              <w:top w:val="nil"/>
              <w:left w:val="nil"/>
              <w:bottom w:val="single" w:sz="4" w:space="0" w:color="auto"/>
              <w:right w:val="nil"/>
            </w:tcBorders>
            <w:noWrap/>
            <w:vAlign w:val="bottom"/>
            <w:hideMark/>
          </w:tcPr>
          <w:p w14:paraId="4A47C818" w14:textId="29CE8519" w:rsidR="00511FBB" w:rsidRPr="00007F4A" w:rsidRDefault="00511FBB" w:rsidP="00511FBB">
            <w:pPr>
              <w:spacing w:line="240" w:lineRule="auto"/>
              <w:ind w:firstLine="0"/>
              <w:jc w:val="center"/>
              <w:rPr>
                <w:b/>
                <w:bCs/>
                <w:color w:val="000000"/>
                <w:sz w:val="22"/>
                <w:szCs w:val="22"/>
              </w:rPr>
            </w:pPr>
          </w:p>
        </w:tc>
        <w:tc>
          <w:tcPr>
            <w:tcW w:w="3405" w:type="dxa"/>
            <w:tcBorders>
              <w:top w:val="nil"/>
              <w:left w:val="nil"/>
              <w:bottom w:val="single" w:sz="4" w:space="0" w:color="auto"/>
              <w:right w:val="nil"/>
            </w:tcBorders>
            <w:noWrap/>
            <w:vAlign w:val="bottom"/>
            <w:hideMark/>
          </w:tcPr>
          <w:p w14:paraId="3ED41996" w14:textId="6B620108" w:rsidR="00511FBB" w:rsidRPr="00007F4A" w:rsidRDefault="00511FBB" w:rsidP="00511FBB">
            <w:pPr>
              <w:spacing w:line="240" w:lineRule="auto"/>
              <w:ind w:firstLine="0"/>
              <w:jc w:val="center"/>
              <w:rPr>
                <w:b/>
                <w:bCs/>
                <w:color w:val="000000"/>
                <w:sz w:val="22"/>
                <w:szCs w:val="22"/>
              </w:rPr>
            </w:pPr>
          </w:p>
        </w:tc>
        <w:tc>
          <w:tcPr>
            <w:tcW w:w="3073" w:type="dxa"/>
            <w:tcBorders>
              <w:top w:val="nil"/>
              <w:left w:val="nil"/>
              <w:bottom w:val="single" w:sz="4" w:space="0" w:color="auto"/>
              <w:right w:val="nil"/>
            </w:tcBorders>
            <w:noWrap/>
            <w:vAlign w:val="bottom"/>
            <w:hideMark/>
          </w:tcPr>
          <w:p w14:paraId="69E6534D" w14:textId="550CE961" w:rsidR="00511FBB" w:rsidRPr="00007F4A" w:rsidRDefault="00511FBB" w:rsidP="00511FBB">
            <w:pPr>
              <w:spacing w:line="240" w:lineRule="auto"/>
              <w:ind w:firstLine="0"/>
              <w:jc w:val="center"/>
              <w:rPr>
                <w:b/>
                <w:bCs/>
                <w:color w:val="000000"/>
                <w:sz w:val="22"/>
                <w:szCs w:val="22"/>
              </w:rPr>
            </w:pPr>
          </w:p>
        </w:tc>
        <w:tc>
          <w:tcPr>
            <w:tcW w:w="1937" w:type="dxa"/>
            <w:tcBorders>
              <w:top w:val="nil"/>
              <w:left w:val="nil"/>
              <w:bottom w:val="single" w:sz="4" w:space="0" w:color="auto"/>
              <w:right w:val="nil"/>
            </w:tcBorders>
            <w:noWrap/>
            <w:vAlign w:val="bottom"/>
            <w:hideMark/>
          </w:tcPr>
          <w:p w14:paraId="44169993" w14:textId="05381F14" w:rsidR="00511FBB" w:rsidRPr="00007F4A" w:rsidRDefault="00511FBB" w:rsidP="00511FBB">
            <w:pPr>
              <w:spacing w:line="240" w:lineRule="auto"/>
              <w:ind w:firstLine="0"/>
              <w:jc w:val="center"/>
              <w:rPr>
                <w:b/>
                <w:bCs/>
                <w:color w:val="000000"/>
                <w:sz w:val="22"/>
                <w:szCs w:val="22"/>
              </w:rPr>
            </w:pPr>
          </w:p>
        </w:tc>
        <w:tc>
          <w:tcPr>
            <w:tcW w:w="2251" w:type="dxa"/>
            <w:tcBorders>
              <w:top w:val="nil"/>
              <w:left w:val="nil"/>
              <w:bottom w:val="single" w:sz="4" w:space="0" w:color="auto"/>
              <w:right w:val="nil"/>
            </w:tcBorders>
            <w:noWrap/>
            <w:vAlign w:val="bottom"/>
            <w:hideMark/>
          </w:tcPr>
          <w:p w14:paraId="320E65C2" w14:textId="12BD5A26" w:rsidR="00511FBB" w:rsidRPr="00007F4A" w:rsidRDefault="00511FBB" w:rsidP="00511FBB">
            <w:pPr>
              <w:spacing w:line="240" w:lineRule="auto"/>
              <w:ind w:firstLine="0"/>
              <w:jc w:val="center"/>
              <w:rPr>
                <w:b/>
                <w:bCs/>
                <w:color w:val="000000"/>
                <w:sz w:val="22"/>
                <w:szCs w:val="22"/>
              </w:rPr>
            </w:pPr>
          </w:p>
        </w:tc>
      </w:tr>
      <w:tr w:rsidR="00511FBB" w:rsidRPr="00CB64F8" w14:paraId="39242B6C"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7A3A299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409" w:type="dxa"/>
            <w:tcBorders>
              <w:top w:val="nil"/>
              <w:left w:val="nil"/>
              <w:bottom w:val="single" w:sz="4" w:space="0" w:color="auto"/>
              <w:right w:val="single" w:sz="4" w:space="0" w:color="auto"/>
            </w:tcBorders>
            <w:noWrap/>
            <w:vAlign w:val="bottom"/>
            <w:hideMark/>
          </w:tcPr>
          <w:p w14:paraId="245B0E4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432" w:type="dxa"/>
            <w:tcBorders>
              <w:top w:val="nil"/>
              <w:left w:val="nil"/>
              <w:bottom w:val="single" w:sz="4" w:space="0" w:color="auto"/>
              <w:right w:val="single" w:sz="4" w:space="0" w:color="auto"/>
            </w:tcBorders>
            <w:noWrap/>
            <w:vAlign w:val="bottom"/>
            <w:hideMark/>
          </w:tcPr>
          <w:p w14:paraId="543F941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3405" w:type="dxa"/>
            <w:tcBorders>
              <w:top w:val="nil"/>
              <w:left w:val="nil"/>
              <w:bottom w:val="single" w:sz="4" w:space="0" w:color="auto"/>
              <w:right w:val="single" w:sz="4" w:space="0" w:color="auto"/>
            </w:tcBorders>
            <w:noWrap/>
            <w:vAlign w:val="bottom"/>
            <w:hideMark/>
          </w:tcPr>
          <w:p w14:paraId="2620BEC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3073" w:type="dxa"/>
            <w:tcBorders>
              <w:top w:val="nil"/>
              <w:left w:val="nil"/>
              <w:bottom w:val="single" w:sz="4" w:space="0" w:color="auto"/>
              <w:right w:val="single" w:sz="4" w:space="0" w:color="auto"/>
            </w:tcBorders>
            <w:noWrap/>
            <w:vAlign w:val="bottom"/>
            <w:hideMark/>
          </w:tcPr>
          <w:p w14:paraId="51428C6A"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1937" w:type="dxa"/>
            <w:tcBorders>
              <w:top w:val="nil"/>
              <w:left w:val="nil"/>
              <w:bottom w:val="single" w:sz="4" w:space="0" w:color="auto"/>
              <w:right w:val="single" w:sz="4" w:space="0" w:color="auto"/>
            </w:tcBorders>
            <w:noWrap/>
            <w:vAlign w:val="bottom"/>
            <w:hideMark/>
          </w:tcPr>
          <w:p w14:paraId="01118EF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2251" w:type="dxa"/>
            <w:tcBorders>
              <w:top w:val="nil"/>
              <w:left w:val="nil"/>
              <w:bottom w:val="single" w:sz="4" w:space="0" w:color="auto"/>
              <w:right w:val="single" w:sz="4" w:space="0" w:color="auto"/>
            </w:tcBorders>
            <w:noWrap/>
            <w:vAlign w:val="bottom"/>
            <w:hideMark/>
          </w:tcPr>
          <w:p w14:paraId="19A7102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5DF3C63C"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3BA29F7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409" w:type="dxa"/>
            <w:tcBorders>
              <w:top w:val="nil"/>
              <w:left w:val="nil"/>
              <w:bottom w:val="single" w:sz="4" w:space="0" w:color="auto"/>
              <w:right w:val="single" w:sz="4" w:space="0" w:color="auto"/>
            </w:tcBorders>
            <w:noWrap/>
            <w:vAlign w:val="bottom"/>
            <w:hideMark/>
          </w:tcPr>
          <w:p w14:paraId="68CD916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432" w:type="dxa"/>
            <w:tcBorders>
              <w:top w:val="nil"/>
              <w:left w:val="nil"/>
              <w:bottom w:val="single" w:sz="4" w:space="0" w:color="auto"/>
              <w:right w:val="single" w:sz="4" w:space="0" w:color="auto"/>
            </w:tcBorders>
            <w:noWrap/>
            <w:vAlign w:val="bottom"/>
            <w:hideMark/>
          </w:tcPr>
          <w:p w14:paraId="31509E3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3405" w:type="dxa"/>
            <w:tcBorders>
              <w:top w:val="nil"/>
              <w:left w:val="nil"/>
              <w:bottom w:val="single" w:sz="4" w:space="0" w:color="auto"/>
              <w:right w:val="single" w:sz="4" w:space="0" w:color="auto"/>
            </w:tcBorders>
            <w:noWrap/>
            <w:vAlign w:val="bottom"/>
            <w:hideMark/>
          </w:tcPr>
          <w:p w14:paraId="7CD3B1B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3073" w:type="dxa"/>
            <w:tcBorders>
              <w:top w:val="nil"/>
              <w:left w:val="nil"/>
              <w:bottom w:val="single" w:sz="4" w:space="0" w:color="auto"/>
              <w:right w:val="single" w:sz="4" w:space="0" w:color="auto"/>
            </w:tcBorders>
            <w:noWrap/>
            <w:vAlign w:val="bottom"/>
            <w:hideMark/>
          </w:tcPr>
          <w:p w14:paraId="6054FF8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937" w:type="dxa"/>
            <w:tcBorders>
              <w:top w:val="nil"/>
              <w:left w:val="nil"/>
              <w:bottom w:val="single" w:sz="4" w:space="0" w:color="auto"/>
              <w:right w:val="single" w:sz="4" w:space="0" w:color="auto"/>
            </w:tcBorders>
            <w:noWrap/>
            <w:vAlign w:val="bottom"/>
            <w:hideMark/>
          </w:tcPr>
          <w:p w14:paraId="37DD019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2251" w:type="dxa"/>
            <w:tcBorders>
              <w:top w:val="nil"/>
              <w:left w:val="nil"/>
              <w:bottom w:val="single" w:sz="4" w:space="0" w:color="auto"/>
              <w:right w:val="single" w:sz="4" w:space="0" w:color="auto"/>
            </w:tcBorders>
            <w:noWrap/>
            <w:vAlign w:val="bottom"/>
            <w:hideMark/>
          </w:tcPr>
          <w:p w14:paraId="3491F1B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r>
      <w:tr w:rsidR="00511FBB" w:rsidRPr="00CB64F8" w14:paraId="1C6D4A8A"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6C08DF2F" w14:textId="1EB268C6" w:rsidR="00511FBB" w:rsidRPr="00CB64F8" w:rsidRDefault="00511FBB" w:rsidP="00511FBB">
            <w:pPr>
              <w:spacing w:line="240" w:lineRule="auto"/>
              <w:ind w:firstLine="0"/>
              <w:jc w:val="right"/>
              <w:rPr>
                <w:color w:val="000000"/>
                <w:sz w:val="22"/>
                <w:szCs w:val="22"/>
              </w:rPr>
            </w:pPr>
          </w:p>
        </w:tc>
        <w:tc>
          <w:tcPr>
            <w:tcW w:w="2409" w:type="dxa"/>
            <w:tcBorders>
              <w:top w:val="nil"/>
              <w:left w:val="nil"/>
              <w:bottom w:val="single" w:sz="4" w:space="0" w:color="auto"/>
              <w:right w:val="single" w:sz="4" w:space="0" w:color="auto"/>
            </w:tcBorders>
            <w:noWrap/>
            <w:vAlign w:val="bottom"/>
            <w:hideMark/>
          </w:tcPr>
          <w:p w14:paraId="2B6703CA" w14:textId="13BB9792" w:rsidR="00511FBB" w:rsidRPr="00CB64F8" w:rsidRDefault="00511FBB" w:rsidP="00511FBB">
            <w:pPr>
              <w:spacing w:line="240" w:lineRule="auto"/>
              <w:ind w:firstLine="0"/>
              <w:jc w:val="left"/>
              <w:rPr>
                <w:color w:val="000000"/>
                <w:sz w:val="22"/>
                <w:szCs w:val="22"/>
              </w:rPr>
            </w:pPr>
          </w:p>
        </w:tc>
        <w:tc>
          <w:tcPr>
            <w:tcW w:w="1432" w:type="dxa"/>
            <w:tcBorders>
              <w:top w:val="nil"/>
              <w:left w:val="nil"/>
              <w:bottom w:val="single" w:sz="4" w:space="0" w:color="auto"/>
              <w:right w:val="single" w:sz="4" w:space="0" w:color="auto"/>
            </w:tcBorders>
            <w:noWrap/>
            <w:vAlign w:val="bottom"/>
            <w:hideMark/>
          </w:tcPr>
          <w:p w14:paraId="2A091DA6" w14:textId="039C06C0" w:rsidR="00511FBB" w:rsidRPr="00CB64F8" w:rsidRDefault="00511FBB" w:rsidP="00511FBB">
            <w:pPr>
              <w:spacing w:line="240" w:lineRule="auto"/>
              <w:ind w:firstLine="0"/>
              <w:jc w:val="left"/>
              <w:rPr>
                <w:color w:val="000000"/>
                <w:sz w:val="22"/>
                <w:szCs w:val="22"/>
              </w:rPr>
            </w:pPr>
          </w:p>
        </w:tc>
        <w:tc>
          <w:tcPr>
            <w:tcW w:w="3405" w:type="dxa"/>
            <w:tcBorders>
              <w:top w:val="nil"/>
              <w:left w:val="nil"/>
              <w:bottom w:val="single" w:sz="4" w:space="0" w:color="auto"/>
              <w:right w:val="single" w:sz="4" w:space="0" w:color="auto"/>
            </w:tcBorders>
            <w:vAlign w:val="bottom"/>
            <w:hideMark/>
          </w:tcPr>
          <w:p w14:paraId="3AC324CC" w14:textId="1E5024AF" w:rsidR="00511FBB" w:rsidRPr="00CB64F8" w:rsidRDefault="00511FBB" w:rsidP="00511FBB">
            <w:pPr>
              <w:spacing w:line="240" w:lineRule="auto"/>
              <w:ind w:firstLine="0"/>
              <w:jc w:val="left"/>
              <w:rPr>
                <w:color w:val="000000"/>
                <w:sz w:val="22"/>
                <w:szCs w:val="22"/>
              </w:rPr>
            </w:pPr>
          </w:p>
        </w:tc>
        <w:tc>
          <w:tcPr>
            <w:tcW w:w="3073" w:type="dxa"/>
            <w:tcBorders>
              <w:top w:val="nil"/>
              <w:left w:val="nil"/>
              <w:bottom w:val="single" w:sz="4" w:space="0" w:color="auto"/>
              <w:right w:val="single" w:sz="4" w:space="0" w:color="auto"/>
            </w:tcBorders>
            <w:vAlign w:val="bottom"/>
            <w:hideMark/>
          </w:tcPr>
          <w:p w14:paraId="6B67887D" w14:textId="1C485777" w:rsidR="00511FBB" w:rsidRPr="00CB64F8" w:rsidRDefault="00511FBB" w:rsidP="00511FBB">
            <w:pPr>
              <w:spacing w:line="240" w:lineRule="auto"/>
              <w:ind w:firstLine="0"/>
              <w:jc w:val="left"/>
              <w:rPr>
                <w:color w:val="000000"/>
                <w:sz w:val="22"/>
                <w:szCs w:val="22"/>
              </w:rPr>
            </w:pPr>
          </w:p>
        </w:tc>
        <w:tc>
          <w:tcPr>
            <w:tcW w:w="1937" w:type="dxa"/>
            <w:tcBorders>
              <w:top w:val="nil"/>
              <w:left w:val="nil"/>
              <w:bottom w:val="single" w:sz="4" w:space="0" w:color="auto"/>
              <w:right w:val="single" w:sz="4" w:space="0" w:color="auto"/>
            </w:tcBorders>
            <w:vAlign w:val="bottom"/>
            <w:hideMark/>
          </w:tcPr>
          <w:p w14:paraId="7DEC1034" w14:textId="411D4E0E" w:rsidR="00511FBB" w:rsidRPr="00CB64F8" w:rsidRDefault="00511FBB" w:rsidP="00511FBB">
            <w:pPr>
              <w:spacing w:line="240" w:lineRule="auto"/>
              <w:ind w:firstLine="0"/>
              <w:jc w:val="center"/>
              <w:rPr>
                <w:color w:val="000000"/>
                <w:sz w:val="22"/>
                <w:szCs w:val="22"/>
              </w:rPr>
            </w:pPr>
          </w:p>
        </w:tc>
        <w:tc>
          <w:tcPr>
            <w:tcW w:w="2251" w:type="dxa"/>
            <w:tcBorders>
              <w:top w:val="nil"/>
              <w:left w:val="nil"/>
              <w:bottom w:val="single" w:sz="4" w:space="0" w:color="auto"/>
              <w:right w:val="single" w:sz="4" w:space="0" w:color="auto"/>
            </w:tcBorders>
            <w:vAlign w:val="bottom"/>
            <w:hideMark/>
          </w:tcPr>
          <w:p w14:paraId="64369133" w14:textId="3A0DDE7E" w:rsidR="00511FBB" w:rsidRPr="00CB64F8" w:rsidRDefault="00511FBB" w:rsidP="00511FBB">
            <w:pPr>
              <w:spacing w:line="240" w:lineRule="auto"/>
              <w:ind w:firstLine="0"/>
              <w:jc w:val="left"/>
              <w:rPr>
                <w:color w:val="000000"/>
                <w:sz w:val="22"/>
                <w:szCs w:val="22"/>
              </w:rPr>
            </w:pPr>
          </w:p>
        </w:tc>
      </w:tr>
    </w:tbl>
    <w:p w14:paraId="27D15106" w14:textId="77777777" w:rsidR="00511FBB" w:rsidRPr="00CB64F8" w:rsidRDefault="00511FBB" w:rsidP="00511FBB">
      <w:pPr>
        <w:spacing w:after="160" w:line="256" w:lineRule="auto"/>
        <w:ind w:firstLine="0"/>
        <w:jc w:val="center"/>
        <w:rPr>
          <w:rFonts w:eastAsia="Calibri"/>
          <w:sz w:val="22"/>
          <w:szCs w:val="22"/>
          <w:lang w:eastAsia="en-US"/>
        </w:rPr>
      </w:pPr>
    </w:p>
    <w:p w14:paraId="241E1232"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5</w:t>
      </w:r>
    </w:p>
    <w:tbl>
      <w:tblPr>
        <w:tblW w:w="15163" w:type="dxa"/>
        <w:tblLook w:val="04A0" w:firstRow="1" w:lastRow="0" w:firstColumn="1" w:lastColumn="0" w:noHBand="0" w:noVBand="1"/>
      </w:tblPr>
      <w:tblGrid>
        <w:gridCol w:w="660"/>
        <w:gridCol w:w="1036"/>
        <w:gridCol w:w="993"/>
        <w:gridCol w:w="1559"/>
        <w:gridCol w:w="2126"/>
        <w:gridCol w:w="1985"/>
        <w:gridCol w:w="1559"/>
        <w:gridCol w:w="3544"/>
        <w:gridCol w:w="1701"/>
      </w:tblGrid>
      <w:tr w:rsidR="00511FBB" w:rsidRPr="00CB64F8" w14:paraId="720581F1" w14:textId="77777777" w:rsidTr="008932AC">
        <w:trPr>
          <w:trHeight w:val="312"/>
        </w:trPr>
        <w:tc>
          <w:tcPr>
            <w:tcW w:w="15163" w:type="dxa"/>
            <w:gridSpan w:val="9"/>
            <w:tcBorders>
              <w:top w:val="nil"/>
              <w:left w:val="single" w:sz="4" w:space="0" w:color="auto"/>
              <w:bottom w:val="nil"/>
              <w:right w:val="nil"/>
            </w:tcBorders>
            <w:vAlign w:val="center"/>
            <w:hideMark/>
          </w:tcPr>
          <w:p w14:paraId="30ACD8CA" w14:textId="77777777" w:rsidR="00511FBB" w:rsidRPr="00007F4A" w:rsidRDefault="00511FBB" w:rsidP="00511FBB">
            <w:pPr>
              <w:spacing w:line="240" w:lineRule="auto"/>
              <w:ind w:firstLine="0"/>
              <w:jc w:val="center"/>
              <w:rPr>
                <w:b/>
                <w:bCs/>
                <w:sz w:val="22"/>
                <w:szCs w:val="22"/>
              </w:rPr>
            </w:pPr>
            <w:r w:rsidRPr="00007F4A">
              <w:rPr>
                <w:b/>
                <w:bCs/>
                <w:sz w:val="22"/>
                <w:szCs w:val="22"/>
              </w:rPr>
              <w:t>Разнится источник финансирования</w:t>
            </w:r>
          </w:p>
        </w:tc>
      </w:tr>
      <w:tr w:rsidR="00511FBB" w:rsidRPr="00CB64F8" w14:paraId="2F668A03" w14:textId="77777777" w:rsidTr="008932AC">
        <w:trPr>
          <w:trHeight w:val="312"/>
        </w:trPr>
        <w:tc>
          <w:tcPr>
            <w:tcW w:w="660" w:type="dxa"/>
            <w:tcBorders>
              <w:top w:val="nil"/>
              <w:left w:val="nil"/>
              <w:bottom w:val="single" w:sz="4" w:space="0" w:color="auto"/>
              <w:right w:val="nil"/>
            </w:tcBorders>
            <w:vAlign w:val="center"/>
            <w:hideMark/>
          </w:tcPr>
          <w:p w14:paraId="5856DC1B" w14:textId="754A5C18" w:rsidR="00511FBB" w:rsidRPr="00007F4A" w:rsidRDefault="00511FBB" w:rsidP="00511FBB">
            <w:pPr>
              <w:spacing w:line="240" w:lineRule="auto"/>
              <w:ind w:firstLine="0"/>
              <w:jc w:val="center"/>
              <w:rPr>
                <w:b/>
                <w:bCs/>
                <w:sz w:val="22"/>
                <w:szCs w:val="22"/>
              </w:rPr>
            </w:pPr>
          </w:p>
        </w:tc>
        <w:tc>
          <w:tcPr>
            <w:tcW w:w="1036" w:type="dxa"/>
            <w:tcBorders>
              <w:top w:val="nil"/>
              <w:left w:val="nil"/>
              <w:bottom w:val="single" w:sz="4" w:space="0" w:color="auto"/>
              <w:right w:val="nil"/>
            </w:tcBorders>
            <w:vAlign w:val="center"/>
            <w:hideMark/>
          </w:tcPr>
          <w:p w14:paraId="1746E4D5" w14:textId="3C647787" w:rsidR="00511FBB" w:rsidRPr="00007F4A" w:rsidRDefault="00511FBB" w:rsidP="00511FBB">
            <w:pPr>
              <w:spacing w:line="240" w:lineRule="auto"/>
              <w:ind w:firstLine="0"/>
              <w:jc w:val="center"/>
              <w:rPr>
                <w:b/>
                <w:bCs/>
                <w:sz w:val="22"/>
                <w:szCs w:val="22"/>
              </w:rPr>
            </w:pPr>
          </w:p>
        </w:tc>
        <w:tc>
          <w:tcPr>
            <w:tcW w:w="993" w:type="dxa"/>
            <w:tcBorders>
              <w:top w:val="nil"/>
              <w:left w:val="nil"/>
              <w:bottom w:val="single" w:sz="4" w:space="0" w:color="auto"/>
              <w:right w:val="nil"/>
            </w:tcBorders>
            <w:vAlign w:val="center"/>
            <w:hideMark/>
          </w:tcPr>
          <w:p w14:paraId="15C57DDF" w14:textId="103AD75B" w:rsidR="00511FBB" w:rsidRPr="00007F4A" w:rsidRDefault="00511FBB" w:rsidP="00511FBB">
            <w:pPr>
              <w:spacing w:line="240" w:lineRule="auto"/>
              <w:ind w:firstLine="0"/>
              <w:jc w:val="center"/>
              <w:rPr>
                <w:b/>
                <w:bCs/>
                <w:sz w:val="22"/>
                <w:szCs w:val="22"/>
              </w:rPr>
            </w:pPr>
          </w:p>
        </w:tc>
        <w:tc>
          <w:tcPr>
            <w:tcW w:w="1559" w:type="dxa"/>
            <w:tcBorders>
              <w:top w:val="nil"/>
              <w:left w:val="nil"/>
              <w:bottom w:val="single" w:sz="4" w:space="0" w:color="auto"/>
              <w:right w:val="nil"/>
            </w:tcBorders>
            <w:vAlign w:val="center"/>
            <w:hideMark/>
          </w:tcPr>
          <w:p w14:paraId="547A9A38" w14:textId="74CDA4DE" w:rsidR="00511FBB" w:rsidRPr="00007F4A" w:rsidRDefault="00511FBB" w:rsidP="00511FBB">
            <w:pPr>
              <w:spacing w:line="240" w:lineRule="auto"/>
              <w:ind w:firstLine="0"/>
              <w:jc w:val="center"/>
              <w:rPr>
                <w:b/>
                <w:bCs/>
                <w:sz w:val="22"/>
                <w:szCs w:val="22"/>
              </w:rPr>
            </w:pPr>
          </w:p>
        </w:tc>
        <w:tc>
          <w:tcPr>
            <w:tcW w:w="2126" w:type="dxa"/>
            <w:tcBorders>
              <w:top w:val="nil"/>
              <w:left w:val="nil"/>
              <w:bottom w:val="single" w:sz="4" w:space="0" w:color="auto"/>
              <w:right w:val="nil"/>
            </w:tcBorders>
            <w:vAlign w:val="center"/>
            <w:hideMark/>
          </w:tcPr>
          <w:p w14:paraId="7E7B37BF" w14:textId="753B08CD" w:rsidR="00511FBB" w:rsidRPr="00007F4A" w:rsidRDefault="00511FBB" w:rsidP="00511FBB">
            <w:pPr>
              <w:spacing w:line="240" w:lineRule="auto"/>
              <w:ind w:firstLine="0"/>
              <w:jc w:val="center"/>
              <w:rPr>
                <w:b/>
                <w:bCs/>
                <w:sz w:val="22"/>
                <w:szCs w:val="22"/>
              </w:rPr>
            </w:pPr>
          </w:p>
        </w:tc>
        <w:tc>
          <w:tcPr>
            <w:tcW w:w="1985" w:type="dxa"/>
            <w:tcBorders>
              <w:top w:val="nil"/>
              <w:left w:val="nil"/>
              <w:bottom w:val="single" w:sz="4" w:space="0" w:color="auto"/>
              <w:right w:val="nil"/>
            </w:tcBorders>
            <w:vAlign w:val="center"/>
            <w:hideMark/>
          </w:tcPr>
          <w:p w14:paraId="58169FAF" w14:textId="6C89958C" w:rsidR="00511FBB" w:rsidRPr="00007F4A" w:rsidRDefault="00511FBB" w:rsidP="00511FBB">
            <w:pPr>
              <w:spacing w:line="240" w:lineRule="auto"/>
              <w:ind w:firstLine="0"/>
              <w:jc w:val="center"/>
              <w:rPr>
                <w:b/>
                <w:bCs/>
                <w:sz w:val="22"/>
                <w:szCs w:val="22"/>
              </w:rPr>
            </w:pPr>
          </w:p>
        </w:tc>
        <w:tc>
          <w:tcPr>
            <w:tcW w:w="1559" w:type="dxa"/>
            <w:tcBorders>
              <w:top w:val="nil"/>
              <w:left w:val="nil"/>
              <w:bottom w:val="single" w:sz="4" w:space="0" w:color="auto"/>
              <w:right w:val="nil"/>
            </w:tcBorders>
            <w:vAlign w:val="center"/>
            <w:hideMark/>
          </w:tcPr>
          <w:p w14:paraId="76F8DBCE" w14:textId="53227905" w:rsidR="00511FBB" w:rsidRPr="00007F4A" w:rsidRDefault="00511FBB" w:rsidP="00511FBB">
            <w:pPr>
              <w:spacing w:line="240" w:lineRule="auto"/>
              <w:ind w:firstLine="0"/>
              <w:jc w:val="center"/>
              <w:rPr>
                <w:b/>
                <w:bCs/>
                <w:sz w:val="22"/>
                <w:szCs w:val="22"/>
              </w:rPr>
            </w:pPr>
          </w:p>
        </w:tc>
        <w:tc>
          <w:tcPr>
            <w:tcW w:w="3544" w:type="dxa"/>
            <w:tcBorders>
              <w:top w:val="nil"/>
              <w:left w:val="nil"/>
              <w:bottom w:val="single" w:sz="4" w:space="0" w:color="auto"/>
              <w:right w:val="nil"/>
            </w:tcBorders>
            <w:vAlign w:val="center"/>
            <w:hideMark/>
          </w:tcPr>
          <w:p w14:paraId="441568DE" w14:textId="7E2456CA" w:rsidR="00511FBB" w:rsidRPr="00007F4A" w:rsidRDefault="00511FBB" w:rsidP="00511FBB">
            <w:pPr>
              <w:spacing w:line="240" w:lineRule="auto"/>
              <w:ind w:firstLine="0"/>
              <w:jc w:val="center"/>
              <w:rPr>
                <w:b/>
                <w:bCs/>
                <w:sz w:val="22"/>
                <w:szCs w:val="22"/>
              </w:rPr>
            </w:pPr>
          </w:p>
        </w:tc>
        <w:tc>
          <w:tcPr>
            <w:tcW w:w="1701" w:type="dxa"/>
            <w:tcBorders>
              <w:top w:val="nil"/>
              <w:left w:val="nil"/>
              <w:bottom w:val="single" w:sz="4" w:space="0" w:color="auto"/>
              <w:right w:val="nil"/>
            </w:tcBorders>
            <w:vAlign w:val="center"/>
            <w:hideMark/>
          </w:tcPr>
          <w:p w14:paraId="0464F062" w14:textId="258F1BA5" w:rsidR="00511FBB" w:rsidRPr="00007F4A" w:rsidRDefault="00511FBB" w:rsidP="00511FBB">
            <w:pPr>
              <w:spacing w:line="240" w:lineRule="auto"/>
              <w:ind w:firstLine="0"/>
              <w:jc w:val="center"/>
              <w:rPr>
                <w:b/>
                <w:bCs/>
                <w:sz w:val="22"/>
                <w:szCs w:val="22"/>
              </w:rPr>
            </w:pPr>
          </w:p>
        </w:tc>
      </w:tr>
      <w:tr w:rsidR="00511FBB" w:rsidRPr="00CB64F8" w14:paraId="3A0D3FC1" w14:textId="77777777" w:rsidTr="008932AC">
        <w:trPr>
          <w:trHeight w:val="288"/>
        </w:trPr>
        <w:tc>
          <w:tcPr>
            <w:tcW w:w="660" w:type="dxa"/>
            <w:tcBorders>
              <w:top w:val="nil"/>
              <w:left w:val="single" w:sz="4" w:space="0" w:color="auto"/>
              <w:bottom w:val="single" w:sz="4" w:space="0" w:color="auto"/>
              <w:right w:val="single" w:sz="4" w:space="0" w:color="auto"/>
            </w:tcBorders>
            <w:noWrap/>
            <w:vAlign w:val="bottom"/>
            <w:hideMark/>
          </w:tcPr>
          <w:p w14:paraId="0BC9679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1036" w:type="dxa"/>
            <w:tcBorders>
              <w:top w:val="nil"/>
              <w:left w:val="nil"/>
              <w:bottom w:val="single" w:sz="4" w:space="0" w:color="auto"/>
              <w:right w:val="single" w:sz="4" w:space="0" w:color="auto"/>
            </w:tcBorders>
            <w:noWrap/>
            <w:vAlign w:val="bottom"/>
            <w:hideMark/>
          </w:tcPr>
          <w:p w14:paraId="4897BEC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993" w:type="dxa"/>
            <w:tcBorders>
              <w:top w:val="nil"/>
              <w:left w:val="nil"/>
              <w:bottom w:val="single" w:sz="4" w:space="0" w:color="auto"/>
              <w:right w:val="single" w:sz="4" w:space="0" w:color="auto"/>
            </w:tcBorders>
            <w:noWrap/>
            <w:vAlign w:val="bottom"/>
            <w:hideMark/>
          </w:tcPr>
          <w:p w14:paraId="007FD27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1559" w:type="dxa"/>
            <w:tcBorders>
              <w:top w:val="nil"/>
              <w:left w:val="nil"/>
              <w:bottom w:val="single" w:sz="4" w:space="0" w:color="auto"/>
              <w:right w:val="single" w:sz="4" w:space="0" w:color="auto"/>
            </w:tcBorders>
            <w:noWrap/>
            <w:vAlign w:val="bottom"/>
            <w:hideMark/>
          </w:tcPr>
          <w:p w14:paraId="42B9A26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2126" w:type="dxa"/>
            <w:tcBorders>
              <w:top w:val="nil"/>
              <w:left w:val="nil"/>
              <w:bottom w:val="single" w:sz="4" w:space="0" w:color="auto"/>
              <w:right w:val="single" w:sz="4" w:space="0" w:color="auto"/>
            </w:tcBorders>
            <w:noWrap/>
            <w:vAlign w:val="bottom"/>
            <w:hideMark/>
          </w:tcPr>
          <w:p w14:paraId="66972ED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 рецепта</w:t>
            </w:r>
          </w:p>
        </w:tc>
        <w:tc>
          <w:tcPr>
            <w:tcW w:w="1985" w:type="dxa"/>
            <w:tcBorders>
              <w:top w:val="nil"/>
              <w:left w:val="nil"/>
              <w:bottom w:val="single" w:sz="4" w:space="0" w:color="auto"/>
              <w:right w:val="single" w:sz="4" w:space="0" w:color="auto"/>
            </w:tcBorders>
            <w:noWrap/>
            <w:vAlign w:val="bottom"/>
            <w:hideMark/>
          </w:tcPr>
          <w:p w14:paraId="50ECDDF9"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1559" w:type="dxa"/>
            <w:tcBorders>
              <w:top w:val="nil"/>
              <w:left w:val="nil"/>
              <w:bottom w:val="single" w:sz="4" w:space="0" w:color="auto"/>
              <w:right w:val="single" w:sz="4" w:space="0" w:color="auto"/>
            </w:tcBorders>
            <w:noWrap/>
            <w:vAlign w:val="bottom"/>
            <w:hideMark/>
          </w:tcPr>
          <w:p w14:paraId="2A0C7A9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c>
          <w:tcPr>
            <w:tcW w:w="3544" w:type="dxa"/>
            <w:tcBorders>
              <w:top w:val="nil"/>
              <w:left w:val="nil"/>
              <w:bottom w:val="single" w:sz="4" w:space="0" w:color="auto"/>
              <w:right w:val="single" w:sz="4" w:space="0" w:color="auto"/>
            </w:tcBorders>
            <w:noWrap/>
            <w:vAlign w:val="bottom"/>
            <w:hideMark/>
          </w:tcPr>
          <w:p w14:paraId="3BC6CFB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 отпущенного ЛС</w:t>
            </w:r>
          </w:p>
        </w:tc>
        <w:tc>
          <w:tcPr>
            <w:tcW w:w="1701" w:type="dxa"/>
            <w:tcBorders>
              <w:top w:val="nil"/>
              <w:left w:val="nil"/>
              <w:bottom w:val="single" w:sz="4" w:space="0" w:color="auto"/>
              <w:right w:val="single" w:sz="4" w:space="0" w:color="auto"/>
            </w:tcBorders>
            <w:noWrap/>
            <w:vAlign w:val="bottom"/>
            <w:hideMark/>
          </w:tcPr>
          <w:p w14:paraId="551C4EF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Номер контракта</w:t>
            </w:r>
          </w:p>
        </w:tc>
      </w:tr>
      <w:tr w:rsidR="00511FBB" w:rsidRPr="00CB64F8" w14:paraId="25D8B062" w14:textId="77777777" w:rsidTr="008932AC">
        <w:trPr>
          <w:trHeight w:val="288"/>
        </w:trPr>
        <w:tc>
          <w:tcPr>
            <w:tcW w:w="660" w:type="dxa"/>
            <w:tcBorders>
              <w:top w:val="nil"/>
              <w:left w:val="single" w:sz="4" w:space="0" w:color="auto"/>
              <w:bottom w:val="single" w:sz="4" w:space="0" w:color="auto"/>
              <w:right w:val="single" w:sz="4" w:space="0" w:color="auto"/>
            </w:tcBorders>
            <w:vAlign w:val="bottom"/>
            <w:hideMark/>
          </w:tcPr>
          <w:p w14:paraId="29539E8A"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1036" w:type="dxa"/>
            <w:tcBorders>
              <w:top w:val="nil"/>
              <w:left w:val="nil"/>
              <w:bottom w:val="single" w:sz="4" w:space="0" w:color="auto"/>
              <w:right w:val="single" w:sz="4" w:space="0" w:color="auto"/>
            </w:tcBorders>
            <w:vAlign w:val="bottom"/>
            <w:hideMark/>
          </w:tcPr>
          <w:p w14:paraId="07F5DC4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993" w:type="dxa"/>
            <w:tcBorders>
              <w:top w:val="nil"/>
              <w:left w:val="nil"/>
              <w:bottom w:val="single" w:sz="4" w:space="0" w:color="auto"/>
              <w:right w:val="single" w:sz="4" w:space="0" w:color="auto"/>
            </w:tcBorders>
            <w:vAlign w:val="bottom"/>
            <w:hideMark/>
          </w:tcPr>
          <w:p w14:paraId="7E10D9A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1559" w:type="dxa"/>
            <w:tcBorders>
              <w:top w:val="nil"/>
              <w:left w:val="nil"/>
              <w:bottom w:val="single" w:sz="4" w:space="0" w:color="auto"/>
              <w:right w:val="single" w:sz="4" w:space="0" w:color="auto"/>
            </w:tcBorders>
            <w:vAlign w:val="bottom"/>
            <w:hideMark/>
          </w:tcPr>
          <w:p w14:paraId="677A9C2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2126" w:type="dxa"/>
            <w:tcBorders>
              <w:top w:val="nil"/>
              <w:left w:val="nil"/>
              <w:bottom w:val="single" w:sz="4" w:space="0" w:color="auto"/>
              <w:right w:val="single" w:sz="4" w:space="0" w:color="auto"/>
            </w:tcBorders>
            <w:vAlign w:val="bottom"/>
            <w:hideMark/>
          </w:tcPr>
          <w:p w14:paraId="65C679AF"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985" w:type="dxa"/>
            <w:tcBorders>
              <w:top w:val="nil"/>
              <w:left w:val="nil"/>
              <w:bottom w:val="single" w:sz="4" w:space="0" w:color="auto"/>
              <w:right w:val="single" w:sz="4" w:space="0" w:color="auto"/>
            </w:tcBorders>
            <w:vAlign w:val="bottom"/>
            <w:hideMark/>
          </w:tcPr>
          <w:p w14:paraId="0A371AC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1559" w:type="dxa"/>
            <w:tcBorders>
              <w:top w:val="nil"/>
              <w:left w:val="nil"/>
              <w:bottom w:val="single" w:sz="4" w:space="0" w:color="auto"/>
              <w:right w:val="single" w:sz="4" w:space="0" w:color="auto"/>
            </w:tcBorders>
            <w:vAlign w:val="bottom"/>
            <w:hideMark/>
          </w:tcPr>
          <w:p w14:paraId="7F0ADC7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c>
          <w:tcPr>
            <w:tcW w:w="3544" w:type="dxa"/>
            <w:tcBorders>
              <w:top w:val="nil"/>
              <w:left w:val="nil"/>
              <w:bottom w:val="single" w:sz="4" w:space="0" w:color="auto"/>
              <w:right w:val="single" w:sz="4" w:space="0" w:color="auto"/>
            </w:tcBorders>
            <w:vAlign w:val="bottom"/>
            <w:hideMark/>
          </w:tcPr>
          <w:p w14:paraId="5EB9C15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8</w:t>
            </w:r>
          </w:p>
        </w:tc>
        <w:tc>
          <w:tcPr>
            <w:tcW w:w="1701" w:type="dxa"/>
            <w:tcBorders>
              <w:top w:val="nil"/>
              <w:left w:val="nil"/>
              <w:bottom w:val="single" w:sz="4" w:space="0" w:color="auto"/>
              <w:right w:val="single" w:sz="4" w:space="0" w:color="auto"/>
            </w:tcBorders>
            <w:vAlign w:val="bottom"/>
            <w:hideMark/>
          </w:tcPr>
          <w:p w14:paraId="1739F78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9</w:t>
            </w:r>
          </w:p>
        </w:tc>
      </w:tr>
      <w:tr w:rsidR="00511FBB" w:rsidRPr="00CB64F8" w14:paraId="1980DF7D" w14:textId="77777777" w:rsidTr="008932AC">
        <w:trPr>
          <w:trHeight w:val="288"/>
        </w:trPr>
        <w:tc>
          <w:tcPr>
            <w:tcW w:w="660" w:type="dxa"/>
            <w:tcBorders>
              <w:top w:val="nil"/>
              <w:left w:val="single" w:sz="4" w:space="0" w:color="auto"/>
              <w:bottom w:val="single" w:sz="4" w:space="0" w:color="auto"/>
              <w:right w:val="single" w:sz="4" w:space="0" w:color="auto"/>
            </w:tcBorders>
            <w:noWrap/>
            <w:vAlign w:val="bottom"/>
            <w:hideMark/>
          </w:tcPr>
          <w:p w14:paraId="04F37300" w14:textId="5D0E6471" w:rsidR="00511FBB" w:rsidRPr="00CB64F8" w:rsidRDefault="00511FBB" w:rsidP="00511FBB">
            <w:pPr>
              <w:spacing w:line="240" w:lineRule="auto"/>
              <w:ind w:firstLine="0"/>
              <w:jc w:val="right"/>
              <w:rPr>
                <w:color w:val="000000"/>
                <w:sz w:val="22"/>
                <w:szCs w:val="22"/>
              </w:rPr>
            </w:pPr>
          </w:p>
        </w:tc>
        <w:tc>
          <w:tcPr>
            <w:tcW w:w="1036" w:type="dxa"/>
            <w:tcBorders>
              <w:top w:val="nil"/>
              <w:left w:val="nil"/>
              <w:bottom w:val="single" w:sz="4" w:space="0" w:color="auto"/>
              <w:right w:val="single" w:sz="4" w:space="0" w:color="auto"/>
            </w:tcBorders>
            <w:noWrap/>
            <w:vAlign w:val="bottom"/>
            <w:hideMark/>
          </w:tcPr>
          <w:p w14:paraId="0A8F80D9" w14:textId="06FAC2C3" w:rsidR="00511FBB" w:rsidRPr="00CB64F8" w:rsidRDefault="00511FBB" w:rsidP="00511FBB">
            <w:pPr>
              <w:spacing w:line="240" w:lineRule="auto"/>
              <w:ind w:firstLine="0"/>
              <w:jc w:val="left"/>
              <w:rPr>
                <w:color w:val="000000"/>
                <w:sz w:val="22"/>
                <w:szCs w:val="22"/>
              </w:rPr>
            </w:pPr>
          </w:p>
        </w:tc>
        <w:tc>
          <w:tcPr>
            <w:tcW w:w="993" w:type="dxa"/>
            <w:tcBorders>
              <w:top w:val="nil"/>
              <w:left w:val="nil"/>
              <w:bottom w:val="single" w:sz="4" w:space="0" w:color="auto"/>
              <w:right w:val="single" w:sz="4" w:space="0" w:color="auto"/>
            </w:tcBorders>
            <w:noWrap/>
            <w:vAlign w:val="bottom"/>
            <w:hideMark/>
          </w:tcPr>
          <w:p w14:paraId="3E4EC100" w14:textId="1E10D652" w:rsidR="00511FBB" w:rsidRPr="00CB64F8" w:rsidRDefault="00511FBB" w:rsidP="00511FBB">
            <w:pPr>
              <w:spacing w:line="240" w:lineRule="auto"/>
              <w:ind w:firstLine="0"/>
              <w:jc w:val="left"/>
              <w:rPr>
                <w:color w:val="000000"/>
                <w:sz w:val="22"/>
                <w:szCs w:val="22"/>
              </w:rPr>
            </w:pPr>
          </w:p>
        </w:tc>
        <w:tc>
          <w:tcPr>
            <w:tcW w:w="1559" w:type="dxa"/>
            <w:tcBorders>
              <w:top w:val="nil"/>
              <w:left w:val="nil"/>
              <w:bottom w:val="single" w:sz="4" w:space="0" w:color="auto"/>
              <w:right w:val="single" w:sz="4" w:space="0" w:color="auto"/>
            </w:tcBorders>
            <w:vAlign w:val="bottom"/>
            <w:hideMark/>
          </w:tcPr>
          <w:p w14:paraId="6E4EF15E" w14:textId="7E3DA5DC" w:rsidR="00511FBB" w:rsidRPr="00CB64F8" w:rsidRDefault="00511FBB" w:rsidP="00511FBB">
            <w:pPr>
              <w:spacing w:line="240" w:lineRule="auto"/>
              <w:ind w:firstLine="0"/>
              <w:jc w:val="left"/>
              <w:rPr>
                <w:color w:val="000000"/>
                <w:sz w:val="22"/>
                <w:szCs w:val="22"/>
              </w:rPr>
            </w:pPr>
          </w:p>
        </w:tc>
        <w:tc>
          <w:tcPr>
            <w:tcW w:w="2126" w:type="dxa"/>
            <w:tcBorders>
              <w:top w:val="nil"/>
              <w:left w:val="nil"/>
              <w:bottom w:val="single" w:sz="4" w:space="0" w:color="auto"/>
              <w:right w:val="single" w:sz="4" w:space="0" w:color="auto"/>
            </w:tcBorders>
            <w:vAlign w:val="bottom"/>
            <w:hideMark/>
          </w:tcPr>
          <w:p w14:paraId="658E9137" w14:textId="4FD6CB2F" w:rsidR="00511FBB" w:rsidRPr="00CB64F8" w:rsidRDefault="00511FBB" w:rsidP="00511FBB">
            <w:pPr>
              <w:spacing w:line="240" w:lineRule="auto"/>
              <w:ind w:firstLine="0"/>
              <w:jc w:val="left"/>
              <w:rPr>
                <w:color w:val="000000"/>
                <w:sz w:val="22"/>
                <w:szCs w:val="22"/>
              </w:rPr>
            </w:pPr>
          </w:p>
        </w:tc>
        <w:tc>
          <w:tcPr>
            <w:tcW w:w="1985" w:type="dxa"/>
            <w:tcBorders>
              <w:top w:val="nil"/>
              <w:left w:val="nil"/>
              <w:bottom w:val="single" w:sz="4" w:space="0" w:color="auto"/>
              <w:right w:val="single" w:sz="4" w:space="0" w:color="auto"/>
            </w:tcBorders>
            <w:vAlign w:val="bottom"/>
            <w:hideMark/>
          </w:tcPr>
          <w:p w14:paraId="2965E4BE" w14:textId="0C12FF3F" w:rsidR="00511FBB" w:rsidRPr="00CB64F8" w:rsidRDefault="00511FBB" w:rsidP="00511FBB">
            <w:pPr>
              <w:spacing w:line="240" w:lineRule="auto"/>
              <w:ind w:firstLine="0"/>
              <w:jc w:val="center"/>
              <w:rPr>
                <w:color w:val="000000"/>
                <w:sz w:val="22"/>
                <w:szCs w:val="22"/>
              </w:rPr>
            </w:pPr>
          </w:p>
        </w:tc>
        <w:tc>
          <w:tcPr>
            <w:tcW w:w="1559" w:type="dxa"/>
            <w:tcBorders>
              <w:top w:val="nil"/>
              <w:left w:val="nil"/>
              <w:bottom w:val="single" w:sz="4" w:space="0" w:color="auto"/>
              <w:right w:val="single" w:sz="4" w:space="0" w:color="auto"/>
            </w:tcBorders>
            <w:vAlign w:val="bottom"/>
            <w:hideMark/>
          </w:tcPr>
          <w:p w14:paraId="450506DE" w14:textId="37E94BF0" w:rsidR="00511FBB" w:rsidRPr="00CB64F8" w:rsidRDefault="00511FBB" w:rsidP="00511FBB">
            <w:pPr>
              <w:spacing w:line="240" w:lineRule="auto"/>
              <w:ind w:firstLine="0"/>
              <w:jc w:val="left"/>
              <w:rPr>
                <w:color w:val="000000"/>
                <w:sz w:val="22"/>
                <w:szCs w:val="22"/>
              </w:rPr>
            </w:pPr>
          </w:p>
        </w:tc>
        <w:tc>
          <w:tcPr>
            <w:tcW w:w="3544" w:type="dxa"/>
            <w:tcBorders>
              <w:top w:val="nil"/>
              <w:left w:val="nil"/>
              <w:bottom w:val="single" w:sz="4" w:space="0" w:color="auto"/>
              <w:right w:val="single" w:sz="4" w:space="0" w:color="auto"/>
            </w:tcBorders>
            <w:vAlign w:val="bottom"/>
            <w:hideMark/>
          </w:tcPr>
          <w:p w14:paraId="6CE5552D" w14:textId="049A8B93" w:rsidR="00511FBB" w:rsidRPr="00CB64F8" w:rsidRDefault="00511FBB" w:rsidP="00511FBB">
            <w:pPr>
              <w:spacing w:line="240" w:lineRule="auto"/>
              <w:ind w:firstLine="0"/>
              <w:jc w:val="left"/>
              <w:rPr>
                <w:color w:val="000000"/>
                <w:sz w:val="22"/>
                <w:szCs w:val="22"/>
              </w:rPr>
            </w:pPr>
          </w:p>
        </w:tc>
        <w:tc>
          <w:tcPr>
            <w:tcW w:w="1701" w:type="dxa"/>
            <w:tcBorders>
              <w:top w:val="nil"/>
              <w:left w:val="nil"/>
              <w:bottom w:val="single" w:sz="4" w:space="0" w:color="auto"/>
              <w:right w:val="single" w:sz="4" w:space="0" w:color="auto"/>
            </w:tcBorders>
            <w:vAlign w:val="bottom"/>
            <w:hideMark/>
          </w:tcPr>
          <w:p w14:paraId="35019A15" w14:textId="40BBEDB2" w:rsidR="00511FBB" w:rsidRPr="00CB64F8" w:rsidRDefault="00511FBB" w:rsidP="00511FBB">
            <w:pPr>
              <w:spacing w:line="240" w:lineRule="auto"/>
              <w:ind w:firstLine="0"/>
              <w:jc w:val="left"/>
              <w:rPr>
                <w:color w:val="000000"/>
                <w:sz w:val="22"/>
                <w:szCs w:val="22"/>
              </w:rPr>
            </w:pPr>
          </w:p>
        </w:tc>
      </w:tr>
    </w:tbl>
    <w:p w14:paraId="000A794F" w14:textId="77777777" w:rsidR="00511FBB" w:rsidRPr="00CB64F8" w:rsidRDefault="00511FBB" w:rsidP="00511FBB">
      <w:pPr>
        <w:spacing w:after="160" w:line="256" w:lineRule="auto"/>
        <w:ind w:firstLine="0"/>
        <w:jc w:val="center"/>
        <w:rPr>
          <w:rFonts w:eastAsia="Calibri"/>
          <w:sz w:val="22"/>
          <w:szCs w:val="22"/>
          <w:lang w:eastAsia="en-US"/>
        </w:rPr>
      </w:pPr>
    </w:p>
    <w:p w14:paraId="2CDC7656"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6</w:t>
      </w:r>
    </w:p>
    <w:tbl>
      <w:tblPr>
        <w:tblW w:w="15099" w:type="dxa"/>
        <w:tblLook w:val="04A0" w:firstRow="1" w:lastRow="0" w:firstColumn="1" w:lastColumn="0" w:noHBand="0" w:noVBand="1"/>
      </w:tblPr>
      <w:tblGrid>
        <w:gridCol w:w="864"/>
        <w:gridCol w:w="2942"/>
        <w:gridCol w:w="1749"/>
        <w:gridCol w:w="3752"/>
        <w:gridCol w:w="2364"/>
        <w:gridCol w:w="3428"/>
      </w:tblGrid>
      <w:tr w:rsidR="00511FBB" w:rsidRPr="00CB64F8" w14:paraId="47F6DEBF" w14:textId="77777777" w:rsidTr="008932AC">
        <w:trPr>
          <w:trHeight w:val="304"/>
        </w:trPr>
        <w:tc>
          <w:tcPr>
            <w:tcW w:w="15099" w:type="dxa"/>
            <w:gridSpan w:val="6"/>
            <w:noWrap/>
            <w:vAlign w:val="bottom"/>
            <w:hideMark/>
          </w:tcPr>
          <w:p w14:paraId="20B48249"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Не указан NOMK_LS или C_PFS</w:t>
            </w:r>
          </w:p>
        </w:tc>
      </w:tr>
      <w:tr w:rsidR="00511FBB" w:rsidRPr="00CB64F8" w14:paraId="34CED58E" w14:textId="77777777" w:rsidTr="008932AC">
        <w:trPr>
          <w:trHeight w:val="304"/>
        </w:trPr>
        <w:tc>
          <w:tcPr>
            <w:tcW w:w="864" w:type="dxa"/>
            <w:tcBorders>
              <w:top w:val="nil"/>
              <w:left w:val="nil"/>
              <w:bottom w:val="single" w:sz="4" w:space="0" w:color="auto"/>
              <w:right w:val="nil"/>
            </w:tcBorders>
            <w:noWrap/>
            <w:vAlign w:val="bottom"/>
            <w:hideMark/>
          </w:tcPr>
          <w:p w14:paraId="64CC1003" w14:textId="2D72A28A" w:rsidR="00511FBB" w:rsidRPr="00007F4A" w:rsidRDefault="00511FBB" w:rsidP="00511FBB">
            <w:pPr>
              <w:spacing w:line="240" w:lineRule="auto"/>
              <w:ind w:firstLine="0"/>
              <w:jc w:val="center"/>
              <w:rPr>
                <w:b/>
                <w:bCs/>
                <w:color w:val="000000"/>
                <w:sz w:val="22"/>
                <w:szCs w:val="22"/>
              </w:rPr>
            </w:pPr>
          </w:p>
        </w:tc>
        <w:tc>
          <w:tcPr>
            <w:tcW w:w="2942" w:type="dxa"/>
            <w:tcBorders>
              <w:top w:val="nil"/>
              <w:left w:val="nil"/>
              <w:bottom w:val="single" w:sz="4" w:space="0" w:color="auto"/>
              <w:right w:val="nil"/>
            </w:tcBorders>
            <w:noWrap/>
            <w:vAlign w:val="bottom"/>
            <w:hideMark/>
          </w:tcPr>
          <w:p w14:paraId="038F4000" w14:textId="7BE22356" w:rsidR="00511FBB" w:rsidRPr="00007F4A" w:rsidRDefault="00511FBB" w:rsidP="00511FBB">
            <w:pPr>
              <w:spacing w:line="240" w:lineRule="auto"/>
              <w:ind w:firstLine="0"/>
              <w:jc w:val="center"/>
              <w:rPr>
                <w:b/>
                <w:bCs/>
                <w:color w:val="000000"/>
                <w:sz w:val="22"/>
                <w:szCs w:val="22"/>
              </w:rPr>
            </w:pPr>
          </w:p>
        </w:tc>
        <w:tc>
          <w:tcPr>
            <w:tcW w:w="1749" w:type="dxa"/>
            <w:tcBorders>
              <w:top w:val="nil"/>
              <w:left w:val="nil"/>
              <w:bottom w:val="single" w:sz="4" w:space="0" w:color="auto"/>
              <w:right w:val="nil"/>
            </w:tcBorders>
            <w:noWrap/>
            <w:vAlign w:val="bottom"/>
            <w:hideMark/>
          </w:tcPr>
          <w:p w14:paraId="2996EB9C" w14:textId="34A01213" w:rsidR="00511FBB" w:rsidRPr="00007F4A" w:rsidRDefault="00511FBB" w:rsidP="00511FBB">
            <w:pPr>
              <w:spacing w:line="240" w:lineRule="auto"/>
              <w:ind w:firstLine="0"/>
              <w:jc w:val="center"/>
              <w:rPr>
                <w:b/>
                <w:bCs/>
                <w:color w:val="000000"/>
                <w:sz w:val="22"/>
                <w:szCs w:val="22"/>
              </w:rPr>
            </w:pPr>
          </w:p>
        </w:tc>
        <w:tc>
          <w:tcPr>
            <w:tcW w:w="3752" w:type="dxa"/>
            <w:tcBorders>
              <w:top w:val="nil"/>
              <w:left w:val="nil"/>
              <w:bottom w:val="single" w:sz="4" w:space="0" w:color="auto"/>
              <w:right w:val="nil"/>
            </w:tcBorders>
            <w:noWrap/>
            <w:vAlign w:val="bottom"/>
            <w:hideMark/>
          </w:tcPr>
          <w:p w14:paraId="1DD98E93" w14:textId="5A7E26B7" w:rsidR="00511FBB" w:rsidRPr="00007F4A" w:rsidRDefault="00511FBB" w:rsidP="00511FBB">
            <w:pPr>
              <w:spacing w:line="240" w:lineRule="auto"/>
              <w:ind w:firstLine="0"/>
              <w:jc w:val="center"/>
              <w:rPr>
                <w:b/>
                <w:bCs/>
                <w:color w:val="000000"/>
                <w:sz w:val="22"/>
                <w:szCs w:val="22"/>
              </w:rPr>
            </w:pPr>
          </w:p>
        </w:tc>
        <w:tc>
          <w:tcPr>
            <w:tcW w:w="2364" w:type="dxa"/>
            <w:tcBorders>
              <w:top w:val="nil"/>
              <w:left w:val="nil"/>
              <w:bottom w:val="single" w:sz="4" w:space="0" w:color="auto"/>
              <w:right w:val="nil"/>
            </w:tcBorders>
            <w:noWrap/>
            <w:vAlign w:val="bottom"/>
            <w:hideMark/>
          </w:tcPr>
          <w:p w14:paraId="3E3F5B25" w14:textId="6E735B30" w:rsidR="00511FBB" w:rsidRPr="00007F4A" w:rsidRDefault="00511FBB" w:rsidP="00511FBB">
            <w:pPr>
              <w:spacing w:line="240" w:lineRule="auto"/>
              <w:ind w:firstLine="0"/>
              <w:jc w:val="center"/>
              <w:rPr>
                <w:b/>
                <w:bCs/>
                <w:color w:val="000000"/>
                <w:sz w:val="22"/>
                <w:szCs w:val="22"/>
              </w:rPr>
            </w:pPr>
          </w:p>
        </w:tc>
        <w:tc>
          <w:tcPr>
            <w:tcW w:w="3426" w:type="dxa"/>
            <w:tcBorders>
              <w:top w:val="nil"/>
              <w:left w:val="nil"/>
              <w:bottom w:val="single" w:sz="4" w:space="0" w:color="auto"/>
              <w:right w:val="nil"/>
            </w:tcBorders>
            <w:noWrap/>
            <w:vAlign w:val="bottom"/>
            <w:hideMark/>
          </w:tcPr>
          <w:p w14:paraId="1F9867B2" w14:textId="1F0A6FE5" w:rsidR="00511FBB" w:rsidRPr="00007F4A" w:rsidRDefault="00511FBB" w:rsidP="00511FBB">
            <w:pPr>
              <w:spacing w:line="240" w:lineRule="auto"/>
              <w:ind w:firstLine="0"/>
              <w:jc w:val="center"/>
              <w:rPr>
                <w:b/>
                <w:bCs/>
                <w:color w:val="000000"/>
                <w:sz w:val="22"/>
                <w:szCs w:val="22"/>
              </w:rPr>
            </w:pPr>
          </w:p>
        </w:tc>
      </w:tr>
      <w:tr w:rsidR="00511FBB" w:rsidRPr="00CB64F8" w14:paraId="1719D7AC" w14:textId="77777777" w:rsidTr="008932AC">
        <w:trPr>
          <w:trHeight w:val="280"/>
        </w:trPr>
        <w:tc>
          <w:tcPr>
            <w:tcW w:w="864" w:type="dxa"/>
            <w:tcBorders>
              <w:top w:val="nil"/>
              <w:left w:val="single" w:sz="4" w:space="0" w:color="auto"/>
              <w:bottom w:val="single" w:sz="4" w:space="0" w:color="auto"/>
              <w:right w:val="single" w:sz="4" w:space="0" w:color="auto"/>
            </w:tcBorders>
            <w:noWrap/>
            <w:vAlign w:val="bottom"/>
            <w:hideMark/>
          </w:tcPr>
          <w:p w14:paraId="7DE383C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942" w:type="dxa"/>
            <w:tcBorders>
              <w:top w:val="nil"/>
              <w:left w:val="nil"/>
              <w:bottom w:val="single" w:sz="4" w:space="0" w:color="auto"/>
              <w:right w:val="single" w:sz="4" w:space="0" w:color="auto"/>
            </w:tcBorders>
            <w:noWrap/>
            <w:vAlign w:val="bottom"/>
            <w:hideMark/>
          </w:tcPr>
          <w:p w14:paraId="1C431EF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749" w:type="dxa"/>
            <w:tcBorders>
              <w:top w:val="nil"/>
              <w:left w:val="nil"/>
              <w:bottom w:val="single" w:sz="4" w:space="0" w:color="auto"/>
              <w:right w:val="single" w:sz="4" w:space="0" w:color="auto"/>
            </w:tcBorders>
            <w:noWrap/>
            <w:vAlign w:val="bottom"/>
            <w:hideMark/>
          </w:tcPr>
          <w:p w14:paraId="5606DF7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3752" w:type="dxa"/>
            <w:tcBorders>
              <w:top w:val="nil"/>
              <w:left w:val="nil"/>
              <w:bottom w:val="single" w:sz="4" w:space="0" w:color="auto"/>
              <w:right w:val="single" w:sz="4" w:space="0" w:color="auto"/>
            </w:tcBorders>
            <w:noWrap/>
            <w:vAlign w:val="bottom"/>
            <w:hideMark/>
          </w:tcPr>
          <w:p w14:paraId="60B8936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2364" w:type="dxa"/>
            <w:tcBorders>
              <w:top w:val="nil"/>
              <w:left w:val="nil"/>
              <w:bottom w:val="single" w:sz="4" w:space="0" w:color="auto"/>
              <w:right w:val="single" w:sz="4" w:space="0" w:color="auto"/>
            </w:tcBorders>
            <w:noWrap/>
            <w:vAlign w:val="bottom"/>
            <w:hideMark/>
          </w:tcPr>
          <w:p w14:paraId="23FAC95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3426" w:type="dxa"/>
            <w:tcBorders>
              <w:top w:val="nil"/>
              <w:left w:val="nil"/>
              <w:bottom w:val="single" w:sz="4" w:space="0" w:color="auto"/>
              <w:right w:val="single" w:sz="4" w:space="0" w:color="auto"/>
            </w:tcBorders>
            <w:noWrap/>
            <w:vAlign w:val="bottom"/>
            <w:hideMark/>
          </w:tcPr>
          <w:p w14:paraId="670A743B"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611B4D94" w14:textId="77777777" w:rsidTr="008932AC">
        <w:trPr>
          <w:trHeight w:val="280"/>
        </w:trPr>
        <w:tc>
          <w:tcPr>
            <w:tcW w:w="864" w:type="dxa"/>
            <w:tcBorders>
              <w:top w:val="nil"/>
              <w:left w:val="single" w:sz="4" w:space="0" w:color="auto"/>
              <w:bottom w:val="single" w:sz="4" w:space="0" w:color="auto"/>
              <w:right w:val="single" w:sz="4" w:space="0" w:color="auto"/>
            </w:tcBorders>
            <w:noWrap/>
            <w:vAlign w:val="bottom"/>
            <w:hideMark/>
          </w:tcPr>
          <w:p w14:paraId="5573ABF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942" w:type="dxa"/>
            <w:tcBorders>
              <w:top w:val="nil"/>
              <w:left w:val="nil"/>
              <w:bottom w:val="single" w:sz="4" w:space="0" w:color="auto"/>
              <w:right w:val="single" w:sz="4" w:space="0" w:color="auto"/>
            </w:tcBorders>
            <w:noWrap/>
            <w:vAlign w:val="bottom"/>
            <w:hideMark/>
          </w:tcPr>
          <w:p w14:paraId="5198EB5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749" w:type="dxa"/>
            <w:tcBorders>
              <w:top w:val="nil"/>
              <w:left w:val="nil"/>
              <w:bottom w:val="single" w:sz="4" w:space="0" w:color="auto"/>
              <w:right w:val="single" w:sz="4" w:space="0" w:color="auto"/>
            </w:tcBorders>
            <w:noWrap/>
            <w:vAlign w:val="bottom"/>
            <w:hideMark/>
          </w:tcPr>
          <w:p w14:paraId="72891C7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3752" w:type="dxa"/>
            <w:tcBorders>
              <w:top w:val="nil"/>
              <w:left w:val="nil"/>
              <w:bottom w:val="single" w:sz="4" w:space="0" w:color="auto"/>
              <w:right w:val="single" w:sz="4" w:space="0" w:color="auto"/>
            </w:tcBorders>
            <w:noWrap/>
            <w:vAlign w:val="bottom"/>
            <w:hideMark/>
          </w:tcPr>
          <w:p w14:paraId="111582A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2364" w:type="dxa"/>
            <w:tcBorders>
              <w:top w:val="nil"/>
              <w:left w:val="nil"/>
              <w:bottom w:val="single" w:sz="4" w:space="0" w:color="auto"/>
              <w:right w:val="single" w:sz="4" w:space="0" w:color="auto"/>
            </w:tcBorders>
            <w:noWrap/>
            <w:vAlign w:val="bottom"/>
            <w:hideMark/>
          </w:tcPr>
          <w:p w14:paraId="01422BE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3426" w:type="dxa"/>
            <w:tcBorders>
              <w:top w:val="nil"/>
              <w:left w:val="nil"/>
              <w:bottom w:val="single" w:sz="4" w:space="0" w:color="auto"/>
              <w:right w:val="single" w:sz="4" w:space="0" w:color="auto"/>
            </w:tcBorders>
            <w:noWrap/>
            <w:vAlign w:val="bottom"/>
            <w:hideMark/>
          </w:tcPr>
          <w:p w14:paraId="629AA0E5"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r>
      <w:tr w:rsidR="00511FBB" w:rsidRPr="00CB64F8" w14:paraId="10D09C15" w14:textId="77777777" w:rsidTr="008932AC">
        <w:trPr>
          <w:trHeight w:val="280"/>
        </w:trPr>
        <w:tc>
          <w:tcPr>
            <w:tcW w:w="864" w:type="dxa"/>
            <w:tcBorders>
              <w:top w:val="nil"/>
              <w:left w:val="single" w:sz="4" w:space="0" w:color="auto"/>
              <w:bottom w:val="single" w:sz="4" w:space="0" w:color="auto"/>
              <w:right w:val="single" w:sz="4" w:space="0" w:color="auto"/>
            </w:tcBorders>
            <w:noWrap/>
            <w:vAlign w:val="bottom"/>
            <w:hideMark/>
          </w:tcPr>
          <w:p w14:paraId="6F7C0AA4" w14:textId="03E210F8" w:rsidR="00511FBB" w:rsidRPr="00CB64F8" w:rsidRDefault="00511FBB" w:rsidP="00511FBB">
            <w:pPr>
              <w:spacing w:line="240" w:lineRule="auto"/>
              <w:ind w:firstLine="0"/>
              <w:jc w:val="right"/>
              <w:rPr>
                <w:color w:val="000000"/>
                <w:sz w:val="22"/>
                <w:szCs w:val="22"/>
              </w:rPr>
            </w:pPr>
          </w:p>
        </w:tc>
        <w:tc>
          <w:tcPr>
            <w:tcW w:w="2942" w:type="dxa"/>
            <w:tcBorders>
              <w:top w:val="nil"/>
              <w:left w:val="nil"/>
              <w:bottom w:val="single" w:sz="4" w:space="0" w:color="auto"/>
              <w:right w:val="single" w:sz="4" w:space="0" w:color="auto"/>
            </w:tcBorders>
            <w:noWrap/>
            <w:vAlign w:val="bottom"/>
            <w:hideMark/>
          </w:tcPr>
          <w:p w14:paraId="04B13AA8" w14:textId="1721B9D0" w:rsidR="00511FBB" w:rsidRPr="00CB64F8" w:rsidRDefault="00511FBB" w:rsidP="00511FBB">
            <w:pPr>
              <w:spacing w:line="240" w:lineRule="auto"/>
              <w:ind w:firstLine="0"/>
              <w:jc w:val="left"/>
              <w:rPr>
                <w:color w:val="000000"/>
                <w:sz w:val="22"/>
                <w:szCs w:val="22"/>
              </w:rPr>
            </w:pPr>
          </w:p>
        </w:tc>
        <w:tc>
          <w:tcPr>
            <w:tcW w:w="1749" w:type="dxa"/>
            <w:tcBorders>
              <w:top w:val="nil"/>
              <w:left w:val="nil"/>
              <w:bottom w:val="single" w:sz="4" w:space="0" w:color="auto"/>
              <w:right w:val="single" w:sz="4" w:space="0" w:color="auto"/>
            </w:tcBorders>
            <w:noWrap/>
            <w:vAlign w:val="bottom"/>
            <w:hideMark/>
          </w:tcPr>
          <w:p w14:paraId="1E23E2ED" w14:textId="5D6F6FD2" w:rsidR="00511FBB" w:rsidRPr="00CB64F8" w:rsidRDefault="00511FBB" w:rsidP="00511FBB">
            <w:pPr>
              <w:spacing w:line="240" w:lineRule="auto"/>
              <w:ind w:firstLine="0"/>
              <w:jc w:val="left"/>
              <w:rPr>
                <w:color w:val="000000"/>
                <w:sz w:val="22"/>
                <w:szCs w:val="22"/>
              </w:rPr>
            </w:pPr>
          </w:p>
        </w:tc>
        <w:tc>
          <w:tcPr>
            <w:tcW w:w="3752" w:type="dxa"/>
            <w:tcBorders>
              <w:top w:val="nil"/>
              <w:left w:val="nil"/>
              <w:bottom w:val="single" w:sz="4" w:space="0" w:color="auto"/>
              <w:right w:val="single" w:sz="4" w:space="0" w:color="auto"/>
            </w:tcBorders>
            <w:vAlign w:val="bottom"/>
            <w:hideMark/>
          </w:tcPr>
          <w:p w14:paraId="61C551CC" w14:textId="38818F9E" w:rsidR="00511FBB" w:rsidRPr="00CB64F8" w:rsidRDefault="00511FBB" w:rsidP="00511FBB">
            <w:pPr>
              <w:spacing w:line="240" w:lineRule="auto"/>
              <w:ind w:firstLine="0"/>
              <w:jc w:val="left"/>
              <w:rPr>
                <w:color w:val="000000"/>
                <w:sz w:val="22"/>
                <w:szCs w:val="22"/>
              </w:rPr>
            </w:pPr>
          </w:p>
        </w:tc>
        <w:tc>
          <w:tcPr>
            <w:tcW w:w="2364" w:type="dxa"/>
            <w:tcBorders>
              <w:top w:val="nil"/>
              <w:left w:val="nil"/>
              <w:bottom w:val="single" w:sz="4" w:space="0" w:color="auto"/>
              <w:right w:val="single" w:sz="4" w:space="0" w:color="auto"/>
            </w:tcBorders>
            <w:vAlign w:val="bottom"/>
            <w:hideMark/>
          </w:tcPr>
          <w:p w14:paraId="69DFE5AF" w14:textId="1B9B8672" w:rsidR="00511FBB" w:rsidRPr="00CB64F8" w:rsidRDefault="00511FBB" w:rsidP="00511FBB">
            <w:pPr>
              <w:spacing w:line="240" w:lineRule="auto"/>
              <w:ind w:firstLine="0"/>
              <w:jc w:val="center"/>
              <w:rPr>
                <w:color w:val="000000"/>
                <w:sz w:val="22"/>
                <w:szCs w:val="22"/>
              </w:rPr>
            </w:pPr>
          </w:p>
        </w:tc>
        <w:tc>
          <w:tcPr>
            <w:tcW w:w="3426" w:type="dxa"/>
            <w:tcBorders>
              <w:top w:val="nil"/>
              <w:left w:val="nil"/>
              <w:bottom w:val="single" w:sz="4" w:space="0" w:color="auto"/>
              <w:right w:val="single" w:sz="4" w:space="0" w:color="auto"/>
            </w:tcBorders>
            <w:vAlign w:val="bottom"/>
            <w:hideMark/>
          </w:tcPr>
          <w:p w14:paraId="4D7B5DF7" w14:textId="21D24B32" w:rsidR="00511FBB" w:rsidRPr="00CB64F8" w:rsidRDefault="00511FBB" w:rsidP="00511FBB">
            <w:pPr>
              <w:spacing w:line="240" w:lineRule="auto"/>
              <w:ind w:firstLine="0"/>
              <w:jc w:val="left"/>
              <w:rPr>
                <w:color w:val="000000"/>
                <w:sz w:val="22"/>
                <w:szCs w:val="22"/>
              </w:rPr>
            </w:pPr>
          </w:p>
        </w:tc>
      </w:tr>
    </w:tbl>
    <w:p w14:paraId="2E0092D1" w14:textId="2DBC8356" w:rsidR="00511FBB" w:rsidRPr="00CB64F8" w:rsidRDefault="00511FBB" w:rsidP="00511FBB">
      <w:pPr>
        <w:spacing w:after="160" w:line="256" w:lineRule="auto"/>
        <w:ind w:firstLine="0"/>
        <w:jc w:val="center"/>
        <w:rPr>
          <w:rFonts w:eastAsia="Calibri"/>
          <w:sz w:val="22"/>
          <w:szCs w:val="22"/>
          <w:lang w:eastAsia="en-US"/>
        </w:rPr>
      </w:pPr>
    </w:p>
    <w:p w14:paraId="34073D27" w14:textId="77777777" w:rsidR="00CD63FD" w:rsidRPr="00CB64F8" w:rsidRDefault="00CD63FD" w:rsidP="00511FBB">
      <w:pPr>
        <w:spacing w:after="160" w:line="256" w:lineRule="auto"/>
        <w:ind w:firstLine="0"/>
        <w:jc w:val="center"/>
        <w:rPr>
          <w:rFonts w:eastAsia="Calibri"/>
          <w:sz w:val="22"/>
          <w:szCs w:val="22"/>
          <w:lang w:eastAsia="en-US"/>
        </w:rPr>
      </w:pPr>
    </w:p>
    <w:p w14:paraId="4750B535" w14:textId="77777777" w:rsidR="00511FBB" w:rsidRPr="00007F4A" w:rsidRDefault="00511FBB" w:rsidP="00511FBB">
      <w:pPr>
        <w:spacing w:after="160" w:line="256" w:lineRule="auto"/>
        <w:ind w:firstLine="0"/>
        <w:jc w:val="left"/>
        <w:rPr>
          <w:rFonts w:eastAsia="Calibri"/>
          <w:sz w:val="22"/>
          <w:szCs w:val="22"/>
          <w:lang w:eastAsia="en-US"/>
        </w:rPr>
      </w:pPr>
    </w:p>
    <w:p w14:paraId="670D36D0" w14:textId="12B1BA9C" w:rsidR="00511FBB" w:rsidRPr="00007F4A" w:rsidRDefault="00511FBB" w:rsidP="00007F4A">
      <w:pPr>
        <w:keepNext/>
        <w:spacing w:after="160" w:line="257" w:lineRule="auto"/>
        <w:ind w:firstLine="0"/>
        <w:jc w:val="left"/>
        <w:rPr>
          <w:rFonts w:eastAsia="Calibri"/>
          <w:szCs w:val="22"/>
          <w:lang w:eastAsia="en-US"/>
        </w:rPr>
      </w:pPr>
      <w:r w:rsidRPr="00007F4A">
        <w:rPr>
          <w:rFonts w:eastAsia="Calibri"/>
          <w:szCs w:val="22"/>
          <w:lang w:eastAsia="en-US"/>
        </w:rPr>
        <w:lastRenderedPageBreak/>
        <w:t>Лист 7</w:t>
      </w:r>
    </w:p>
    <w:tbl>
      <w:tblPr>
        <w:tblW w:w="15216" w:type="dxa"/>
        <w:tblLook w:val="04A0" w:firstRow="1" w:lastRow="0" w:firstColumn="1" w:lastColumn="0" w:noHBand="0" w:noVBand="1"/>
      </w:tblPr>
      <w:tblGrid>
        <w:gridCol w:w="709"/>
        <w:gridCol w:w="2409"/>
        <w:gridCol w:w="1432"/>
        <w:gridCol w:w="3405"/>
        <w:gridCol w:w="3073"/>
        <w:gridCol w:w="1937"/>
        <w:gridCol w:w="2251"/>
      </w:tblGrid>
      <w:tr w:rsidR="00511FBB" w:rsidRPr="00CB64F8" w14:paraId="78FB423B" w14:textId="77777777" w:rsidTr="00511FBB">
        <w:trPr>
          <w:trHeight w:val="312"/>
        </w:trPr>
        <w:tc>
          <w:tcPr>
            <w:tcW w:w="15216" w:type="dxa"/>
            <w:gridSpan w:val="7"/>
            <w:noWrap/>
            <w:vAlign w:val="bottom"/>
            <w:hideMark/>
          </w:tcPr>
          <w:p w14:paraId="00FCB012"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Дублирование рецептов</w:t>
            </w:r>
          </w:p>
        </w:tc>
      </w:tr>
      <w:tr w:rsidR="00511FBB" w:rsidRPr="00CB64F8" w14:paraId="62C1DA19" w14:textId="77777777" w:rsidTr="00511FBB">
        <w:trPr>
          <w:trHeight w:val="312"/>
        </w:trPr>
        <w:tc>
          <w:tcPr>
            <w:tcW w:w="709" w:type="dxa"/>
            <w:tcBorders>
              <w:top w:val="nil"/>
              <w:left w:val="nil"/>
              <w:bottom w:val="single" w:sz="4" w:space="0" w:color="auto"/>
              <w:right w:val="nil"/>
            </w:tcBorders>
            <w:noWrap/>
            <w:vAlign w:val="bottom"/>
            <w:hideMark/>
          </w:tcPr>
          <w:p w14:paraId="5A28CB44" w14:textId="77777777" w:rsidR="00511FBB" w:rsidRPr="00007F4A" w:rsidRDefault="00511FBB" w:rsidP="00511FBB">
            <w:pPr>
              <w:spacing w:line="240" w:lineRule="auto"/>
              <w:ind w:firstLine="0"/>
              <w:jc w:val="center"/>
              <w:rPr>
                <w:b/>
                <w:bCs/>
                <w:color w:val="000000"/>
                <w:sz w:val="22"/>
                <w:szCs w:val="22"/>
              </w:rPr>
            </w:pPr>
            <w:r w:rsidRPr="00007F4A">
              <w:rPr>
                <w:b/>
                <w:bCs/>
                <w:color w:val="000000"/>
                <w:sz w:val="22"/>
                <w:szCs w:val="22"/>
              </w:rPr>
              <w:t> </w:t>
            </w:r>
          </w:p>
        </w:tc>
        <w:tc>
          <w:tcPr>
            <w:tcW w:w="2409" w:type="dxa"/>
            <w:tcBorders>
              <w:top w:val="nil"/>
              <w:left w:val="nil"/>
              <w:bottom w:val="single" w:sz="4" w:space="0" w:color="auto"/>
              <w:right w:val="nil"/>
            </w:tcBorders>
            <w:noWrap/>
            <w:vAlign w:val="bottom"/>
            <w:hideMark/>
          </w:tcPr>
          <w:p w14:paraId="6A0AE26B" w14:textId="6D53A168" w:rsidR="00511FBB" w:rsidRPr="00007F4A" w:rsidRDefault="00511FBB" w:rsidP="00511FBB">
            <w:pPr>
              <w:spacing w:line="240" w:lineRule="auto"/>
              <w:ind w:firstLine="0"/>
              <w:jc w:val="center"/>
              <w:rPr>
                <w:b/>
                <w:bCs/>
                <w:color w:val="000000"/>
                <w:sz w:val="22"/>
                <w:szCs w:val="22"/>
              </w:rPr>
            </w:pPr>
          </w:p>
        </w:tc>
        <w:tc>
          <w:tcPr>
            <w:tcW w:w="1432" w:type="dxa"/>
            <w:tcBorders>
              <w:top w:val="nil"/>
              <w:left w:val="nil"/>
              <w:bottom w:val="single" w:sz="4" w:space="0" w:color="auto"/>
              <w:right w:val="nil"/>
            </w:tcBorders>
            <w:noWrap/>
            <w:vAlign w:val="bottom"/>
            <w:hideMark/>
          </w:tcPr>
          <w:p w14:paraId="3E9D003B" w14:textId="65B50A29" w:rsidR="00511FBB" w:rsidRPr="00007F4A" w:rsidRDefault="00511FBB" w:rsidP="00511FBB">
            <w:pPr>
              <w:spacing w:line="240" w:lineRule="auto"/>
              <w:ind w:firstLine="0"/>
              <w:jc w:val="center"/>
              <w:rPr>
                <w:b/>
                <w:bCs/>
                <w:color w:val="000000"/>
                <w:sz w:val="22"/>
                <w:szCs w:val="22"/>
              </w:rPr>
            </w:pPr>
          </w:p>
        </w:tc>
        <w:tc>
          <w:tcPr>
            <w:tcW w:w="3405" w:type="dxa"/>
            <w:tcBorders>
              <w:top w:val="nil"/>
              <w:left w:val="nil"/>
              <w:bottom w:val="single" w:sz="4" w:space="0" w:color="auto"/>
              <w:right w:val="nil"/>
            </w:tcBorders>
            <w:noWrap/>
            <w:vAlign w:val="bottom"/>
            <w:hideMark/>
          </w:tcPr>
          <w:p w14:paraId="281EBDB6" w14:textId="681416A1" w:rsidR="00511FBB" w:rsidRPr="00007F4A" w:rsidRDefault="00511FBB" w:rsidP="00511FBB">
            <w:pPr>
              <w:spacing w:line="240" w:lineRule="auto"/>
              <w:ind w:firstLine="0"/>
              <w:jc w:val="center"/>
              <w:rPr>
                <w:b/>
                <w:bCs/>
                <w:color w:val="000000"/>
                <w:sz w:val="22"/>
                <w:szCs w:val="22"/>
              </w:rPr>
            </w:pPr>
          </w:p>
        </w:tc>
        <w:tc>
          <w:tcPr>
            <w:tcW w:w="3073" w:type="dxa"/>
            <w:tcBorders>
              <w:top w:val="nil"/>
              <w:left w:val="nil"/>
              <w:bottom w:val="single" w:sz="4" w:space="0" w:color="auto"/>
              <w:right w:val="nil"/>
            </w:tcBorders>
            <w:noWrap/>
            <w:vAlign w:val="bottom"/>
            <w:hideMark/>
          </w:tcPr>
          <w:p w14:paraId="3E60C6A2" w14:textId="0CCB2340" w:rsidR="00511FBB" w:rsidRPr="00007F4A" w:rsidRDefault="00511FBB" w:rsidP="00511FBB">
            <w:pPr>
              <w:spacing w:line="240" w:lineRule="auto"/>
              <w:ind w:firstLine="0"/>
              <w:jc w:val="center"/>
              <w:rPr>
                <w:b/>
                <w:bCs/>
                <w:color w:val="000000"/>
                <w:sz w:val="22"/>
                <w:szCs w:val="22"/>
              </w:rPr>
            </w:pPr>
          </w:p>
        </w:tc>
        <w:tc>
          <w:tcPr>
            <w:tcW w:w="1937" w:type="dxa"/>
            <w:tcBorders>
              <w:top w:val="nil"/>
              <w:left w:val="nil"/>
              <w:bottom w:val="single" w:sz="4" w:space="0" w:color="auto"/>
              <w:right w:val="nil"/>
            </w:tcBorders>
            <w:noWrap/>
            <w:vAlign w:val="bottom"/>
            <w:hideMark/>
          </w:tcPr>
          <w:p w14:paraId="21B114B0" w14:textId="287432BC" w:rsidR="00511FBB" w:rsidRPr="00007F4A" w:rsidRDefault="00511FBB" w:rsidP="00511FBB">
            <w:pPr>
              <w:spacing w:line="240" w:lineRule="auto"/>
              <w:ind w:firstLine="0"/>
              <w:jc w:val="center"/>
              <w:rPr>
                <w:b/>
                <w:bCs/>
                <w:color w:val="000000"/>
                <w:sz w:val="22"/>
                <w:szCs w:val="22"/>
              </w:rPr>
            </w:pPr>
          </w:p>
        </w:tc>
        <w:tc>
          <w:tcPr>
            <w:tcW w:w="2251" w:type="dxa"/>
            <w:tcBorders>
              <w:top w:val="nil"/>
              <w:left w:val="nil"/>
              <w:bottom w:val="single" w:sz="4" w:space="0" w:color="auto"/>
              <w:right w:val="nil"/>
            </w:tcBorders>
            <w:noWrap/>
            <w:vAlign w:val="bottom"/>
            <w:hideMark/>
          </w:tcPr>
          <w:p w14:paraId="217363A1" w14:textId="7E44977B" w:rsidR="00511FBB" w:rsidRPr="00007F4A" w:rsidRDefault="00511FBB" w:rsidP="00511FBB">
            <w:pPr>
              <w:spacing w:line="240" w:lineRule="auto"/>
              <w:ind w:firstLine="0"/>
              <w:jc w:val="center"/>
              <w:rPr>
                <w:b/>
                <w:bCs/>
                <w:color w:val="000000"/>
                <w:sz w:val="22"/>
                <w:szCs w:val="22"/>
              </w:rPr>
            </w:pPr>
          </w:p>
        </w:tc>
      </w:tr>
      <w:tr w:rsidR="00511FBB" w:rsidRPr="00CB64F8" w14:paraId="3F5824ED" w14:textId="77777777" w:rsidTr="00511FBB">
        <w:trPr>
          <w:trHeight w:val="288"/>
        </w:trPr>
        <w:tc>
          <w:tcPr>
            <w:tcW w:w="709" w:type="dxa"/>
            <w:tcBorders>
              <w:top w:val="nil"/>
              <w:left w:val="single" w:sz="4" w:space="0" w:color="auto"/>
              <w:bottom w:val="single" w:sz="4" w:space="0" w:color="auto"/>
              <w:right w:val="single" w:sz="4" w:space="0" w:color="auto"/>
            </w:tcBorders>
            <w:noWrap/>
            <w:vAlign w:val="center"/>
            <w:hideMark/>
          </w:tcPr>
          <w:p w14:paraId="41D8DD4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409" w:type="dxa"/>
            <w:tcBorders>
              <w:top w:val="nil"/>
              <w:left w:val="nil"/>
              <w:bottom w:val="single" w:sz="4" w:space="0" w:color="auto"/>
              <w:right w:val="single" w:sz="4" w:space="0" w:color="auto"/>
            </w:tcBorders>
            <w:noWrap/>
            <w:vAlign w:val="center"/>
            <w:hideMark/>
          </w:tcPr>
          <w:p w14:paraId="37ADD1B9"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432" w:type="dxa"/>
            <w:tcBorders>
              <w:top w:val="nil"/>
              <w:left w:val="nil"/>
              <w:bottom w:val="single" w:sz="4" w:space="0" w:color="auto"/>
              <w:right w:val="single" w:sz="4" w:space="0" w:color="auto"/>
            </w:tcBorders>
            <w:noWrap/>
            <w:vAlign w:val="center"/>
            <w:hideMark/>
          </w:tcPr>
          <w:p w14:paraId="2253736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3405" w:type="dxa"/>
            <w:tcBorders>
              <w:top w:val="nil"/>
              <w:left w:val="nil"/>
              <w:bottom w:val="single" w:sz="4" w:space="0" w:color="auto"/>
              <w:right w:val="single" w:sz="4" w:space="0" w:color="auto"/>
            </w:tcBorders>
            <w:noWrap/>
            <w:vAlign w:val="center"/>
            <w:hideMark/>
          </w:tcPr>
          <w:p w14:paraId="767E53E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ЛС</w:t>
            </w:r>
          </w:p>
        </w:tc>
        <w:tc>
          <w:tcPr>
            <w:tcW w:w="3073" w:type="dxa"/>
            <w:tcBorders>
              <w:top w:val="nil"/>
              <w:left w:val="nil"/>
              <w:bottom w:val="single" w:sz="4" w:space="0" w:color="auto"/>
              <w:right w:val="single" w:sz="4" w:space="0" w:color="auto"/>
            </w:tcBorders>
            <w:noWrap/>
            <w:vAlign w:val="center"/>
            <w:hideMark/>
          </w:tcPr>
          <w:p w14:paraId="67650AC6"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Источник финансирования</w:t>
            </w:r>
          </w:p>
        </w:tc>
        <w:tc>
          <w:tcPr>
            <w:tcW w:w="1937" w:type="dxa"/>
            <w:tcBorders>
              <w:top w:val="nil"/>
              <w:left w:val="nil"/>
              <w:bottom w:val="single" w:sz="4" w:space="0" w:color="auto"/>
              <w:right w:val="single" w:sz="4" w:space="0" w:color="auto"/>
            </w:tcBorders>
            <w:noWrap/>
            <w:vAlign w:val="center"/>
            <w:hideMark/>
          </w:tcPr>
          <w:p w14:paraId="2A5B299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СНИЛС пациента</w:t>
            </w:r>
          </w:p>
        </w:tc>
        <w:tc>
          <w:tcPr>
            <w:tcW w:w="2251" w:type="dxa"/>
            <w:tcBorders>
              <w:top w:val="nil"/>
              <w:left w:val="nil"/>
              <w:bottom w:val="single" w:sz="4" w:space="0" w:color="auto"/>
              <w:right w:val="single" w:sz="4" w:space="0" w:color="auto"/>
            </w:tcBorders>
            <w:noWrap/>
            <w:vAlign w:val="center"/>
            <w:hideMark/>
          </w:tcPr>
          <w:p w14:paraId="06567F2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ФИО пациента</w:t>
            </w:r>
          </w:p>
        </w:tc>
      </w:tr>
      <w:tr w:rsidR="00511FBB" w:rsidRPr="00CB64F8" w14:paraId="5F91D1BB" w14:textId="77777777" w:rsidTr="00511FBB">
        <w:trPr>
          <w:trHeight w:val="288"/>
        </w:trPr>
        <w:tc>
          <w:tcPr>
            <w:tcW w:w="709" w:type="dxa"/>
            <w:tcBorders>
              <w:top w:val="nil"/>
              <w:left w:val="single" w:sz="4" w:space="0" w:color="auto"/>
              <w:bottom w:val="single" w:sz="4" w:space="0" w:color="auto"/>
              <w:right w:val="single" w:sz="4" w:space="0" w:color="auto"/>
            </w:tcBorders>
            <w:noWrap/>
            <w:vAlign w:val="center"/>
            <w:hideMark/>
          </w:tcPr>
          <w:p w14:paraId="338D6F51"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409" w:type="dxa"/>
            <w:tcBorders>
              <w:top w:val="nil"/>
              <w:left w:val="nil"/>
              <w:bottom w:val="single" w:sz="4" w:space="0" w:color="auto"/>
              <w:right w:val="single" w:sz="4" w:space="0" w:color="auto"/>
            </w:tcBorders>
            <w:noWrap/>
            <w:vAlign w:val="center"/>
            <w:hideMark/>
          </w:tcPr>
          <w:p w14:paraId="53F43A6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432" w:type="dxa"/>
            <w:tcBorders>
              <w:top w:val="nil"/>
              <w:left w:val="nil"/>
              <w:bottom w:val="single" w:sz="4" w:space="0" w:color="auto"/>
              <w:right w:val="single" w:sz="4" w:space="0" w:color="auto"/>
            </w:tcBorders>
            <w:noWrap/>
            <w:vAlign w:val="center"/>
            <w:hideMark/>
          </w:tcPr>
          <w:p w14:paraId="5B70B82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3405" w:type="dxa"/>
            <w:tcBorders>
              <w:top w:val="nil"/>
              <w:left w:val="nil"/>
              <w:bottom w:val="single" w:sz="4" w:space="0" w:color="auto"/>
              <w:right w:val="single" w:sz="4" w:space="0" w:color="auto"/>
            </w:tcBorders>
            <w:noWrap/>
            <w:vAlign w:val="center"/>
            <w:hideMark/>
          </w:tcPr>
          <w:p w14:paraId="0E54FE3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3073" w:type="dxa"/>
            <w:tcBorders>
              <w:top w:val="nil"/>
              <w:left w:val="nil"/>
              <w:bottom w:val="single" w:sz="4" w:space="0" w:color="auto"/>
              <w:right w:val="single" w:sz="4" w:space="0" w:color="auto"/>
            </w:tcBorders>
            <w:noWrap/>
            <w:vAlign w:val="center"/>
            <w:hideMark/>
          </w:tcPr>
          <w:p w14:paraId="6DA871B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c>
          <w:tcPr>
            <w:tcW w:w="1937" w:type="dxa"/>
            <w:tcBorders>
              <w:top w:val="nil"/>
              <w:left w:val="nil"/>
              <w:bottom w:val="single" w:sz="4" w:space="0" w:color="auto"/>
              <w:right w:val="single" w:sz="4" w:space="0" w:color="auto"/>
            </w:tcBorders>
            <w:noWrap/>
            <w:vAlign w:val="center"/>
            <w:hideMark/>
          </w:tcPr>
          <w:p w14:paraId="721F8A77"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6</w:t>
            </w:r>
          </w:p>
        </w:tc>
        <w:tc>
          <w:tcPr>
            <w:tcW w:w="2251" w:type="dxa"/>
            <w:tcBorders>
              <w:top w:val="nil"/>
              <w:left w:val="nil"/>
              <w:bottom w:val="single" w:sz="4" w:space="0" w:color="auto"/>
              <w:right w:val="single" w:sz="4" w:space="0" w:color="auto"/>
            </w:tcBorders>
            <w:noWrap/>
            <w:vAlign w:val="center"/>
            <w:hideMark/>
          </w:tcPr>
          <w:p w14:paraId="3F0FE35A"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7</w:t>
            </w:r>
          </w:p>
        </w:tc>
      </w:tr>
      <w:tr w:rsidR="00511FBB" w:rsidRPr="00CB64F8" w14:paraId="3682272C" w14:textId="77777777" w:rsidTr="00511FBB">
        <w:trPr>
          <w:trHeight w:val="288"/>
        </w:trPr>
        <w:tc>
          <w:tcPr>
            <w:tcW w:w="709" w:type="dxa"/>
            <w:tcBorders>
              <w:top w:val="nil"/>
              <w:left w:val="single" w:sz="4" w:space="0" w:color="auto"/>
              <w:bottom w:val="single" w:sz="4" w:space="0" w:color="auto"/>
              <w:right w:val="single" w:sz="4" w:space="0" w:color="auto"/>
            </w:tcBorders>
            <w:noWrap/>
            <w:vAlign w:val="bottom"/>
            <w:hideMark/>
          </w:tcPr>
          <w:p w14:paraId="7827CB32" w14:textId="0659B80C" w:rsidR="00511FBB" w:rsidRPr="00CB64F8" w:rsidRDefault="00511FBB" w:rsidP="00511FBB">
            <w:pPr>
              <w:spacing w:line="240" w:lineRule="auto"/>
              <w:ind w:firstLine="0"/>
              <w:jc w:val="right"/>
              <w:rPr>
                <w:color w:val="000000"/>
                <w:sz w:val="22"/>
                <w:szCs w:val="22"/>
              </w:rPr>
            </w:pPr>
          </w:p>
        </w:tc>
        <w:tc>
          <w:tcPr>
            <w:tcW w:w="2409" w:type="dxa"/>
            <w:tcBorders>
              <w:top w:val="nil"/>
              <w:left w:val="nil"/>
              <w:bottom w:val="single" w:sz="4" w:space="0" w:color="auto"/>
              <w:right w:val="single" w:sz="4" w:space="0" w:color="auto"/>
            </w:tcBorders>
            <w:noWrap/>
            <w:vAlign w:val="bottom"/>
            <w:hideMark/>
          </w:tcPr>
          <w:p w14:paraId="29AB3C52" w14:textId="779E135C" w:rsidR="00511FBB" w:rsidRPr="00CB64F8" w:rsidRDefault="00511FBB" w:rsidP="00511FBB">
            <w:pPr>
              <w:spacing w:line="240" w:lineRule="auto"/>
              <w:ind w:firstLine="0"/>
              <w:jc w:val="left"/>
              <w:rPr>
                <w:color w:val="000000"/>
                <w:sz w:val="22"/>
                <w:szCs w:val="22"/>
              </w:rPr>
            </w:pPr>
          </w:p>
        </w:tc>
        <w:tc>
          <w:tcPr>
            <w:tcW w:w="1432" w:type="dxa"/>
            <w:tcBorders>
              <w:top w:val="nil"/>
              <w:left w:val="nil"/>
              <w:bottom w:val="single" w:sz="4" w:space="0" w:color="auto"/>
              <w:right w:val="single" w:sz="4" w:space="0" w:color="auto"/>
            </w:tcBorders>
            <w:noWrap/>
            <w:vAlign w:val="bottom"/>
            <w:hideMark/>
          </w:tcPr>
          <w:p w14:paraId="2935D2B5" w14:textId="087E7D6A" w:rsidR="00511FBB" w:rsidRPr="00CB64F8" w:rsidRDefault="00511FBB" w:rsidP="00511FBB">
            <w:pPr>
              <w:spacing w:line="240" w:lineRule="auto"/>
              <w:ind w:firstLine="0"/>
              <w:jc w:val="left"/>
              <w:rPr>
                <w:color w:val="000000"/>
                <w:sz w:val="22"/>
                <w:szCs w:val="22"/>
              </w:rPr>
            </w:pPr>
          </w:p>
        </w:tc>
        <w:tc>
          <w:tcPr>
            <w:tcW w:w="3405" w:type="dxa"/>
            <w:tcBorders>
              <w:top w:val="nil"/>
              <w:left w:val="nil"/>
              <w:bottom w:val="single" w:sz="4" w:space="0" w:color="auto"/>
              <w:right w:val="single" w:sz="4" w:space="0" w:color="auto"/>
            </w:tcBorders>
            <w:vAlign w:val="bottom"/>
            <w:hideMark/>
          </w:tcPr>
          <w:p w14:paraId="10E13715" w14:textId="46B42865" w:rsidR="00511FBB" w:rsidRPr="00CB64F8" w:rsidRDefault="00511FBB" w:rsidP="00511FBB">
            <w:pPr>
              <w:spacing w:line="240" w:lineRule="auto"/>
              <w:ind w:firstLine="0"/>
              <w:jc w:val="left"/>
              <w:rPr>
                <w:color w:val="000000"/>
                <w:sz w:val="22"/>
                <w:szCs w:val="22"/>
              </w:rPr>
            </w:pPr>
          </w:p>
        </w:tc>
        <w:tc>
          <w:tcPr>
            <w:tcW w:w="3073" w:type="dxa"/>
            <w:tcBorders>
              <w:top w:val="nil"/>
              <w:left w:val="nil"/>
              <w:bottom w:val="single" w:sz="4" w:space="0" w:color="auto"/>
              <w:right w:val="single" w:sz="4" w:space="0" w:color="auto"/>
            </w:tcBorders>
            <w:vAlign w:val="bottom"/>
            <w:hideMark/>
          </w:tcPr>
          <w:p w14:paraId="2B0AE57D" w14:textId="3707F0F8" w:rsidR="00511FBB" w:rsidRPr="00CB64F8" w:rsidRDefault="00511FBB" w:rsidP="00511FBB">
            <w:pPr>
              <w:spacing w:line="240" w:lineRule="auto"/>
              <w:ind w:firstLine="0"/>
              <w:jc w:val="left"/>
              <w:rPr>
                <w:color w:val="000000"/>
                <w:sz w:val="22"/>
                <w:szCs w:val="22"/>
              </w:rPr>
            </w:pPr>
          </w:p>
        </w:tc>
        <w:tc>
          <w:tcPr>
            <w:tcW w:w="1937" w:type="dxa"/>
            <w:tcBorders>
              <w:top w:val="nil"/>
              <w:left w:val="nil"/>
              <w:bottom w:val="single" w:sz="4" w:space="0" w:color="auto"/>
              <w:right w:val="single" w:sz="4" w:space="0" w:color="auto"/>
            </w:tcBorders>
            <w:vAlign w:val="bottom"/>
            <w:hideMark/>
          </w:tcPr>
          <w:p w14:paraId="5C12C37A" w14:textId="62E64593" w:rsidR="00511FBB" w:rsidRPr="00CB64F8" w:rsidRDefault="00511FBB" w:rsidP="00511FBB">
            <w:pPr>
              <w:spacing w:line="240" w:lineRule="auto"/>
              <w:ind w:firstLine="0"/>
              <w:jc w:val="center"/>
              <w:rPr>
                <w:color w:val="000000"/>
                <w:sz w:val="22"/>
                <w:szCs w:val="22"/>
              </w:rPr>
            </w:pPr>
          </w:p>
        </w:tc>
        <w:tc>
          <w:tcPr>
            <w:tcW w:w="2251" w:type="dxa"/>
            <w:tcBorders>
              <w:top w:val="nil"/>
              <w:left w:val="nil"/>
              <w:bottom w:val="single" w:sz="4" w:space="0" w:color="auto"/>
              <w:right w:val="single" w:sz="4" w:space="0" w:color="auto"/>
            </w:tcBorders>
            <w:vAlign w:val="bottom"/>
            <w:hideMark/>
          </w:tcPr>
          <w:p w14:paraId="56E1FBB5" w14:textId="3C63FCCE" w:rsidR="00511FBB" w:rsidRPr="00CB64F8" w:rsidRDefault="00511FBB" w:rsidP="00511FBB">
            <w:pPr>
              <w:spacing w:line="240" w:lineRule="auto"/>
              <w:ind w:firstLine="0"/>
              <w:jc w:val="left"/>
              <w:rPr>
                <w:color w:val="000000"/>
                <w:sz w:val="22"/>
                <w:szCs w:val="22"/>
              </w:rPr>
            </w:pPr>
          </w:p>
        </w:tc>
      </w:tr>
    </w:tbl>
    <w:p w14:paraId="3A258359" w14:textId="77777777" w:rsidR="00511FBB" w:rsidRPr="00CB64F8" w:rsidRDefault="00511FBB" w:rsidP="00511FBB">
      <w:pPr>
        <w:spacing w:after="160" w:line="256" w:lineRule="auto"/>
        <w:ind w:firstLine="0"/>
        <w:jc w:val="center"/>
        <w:rPr>
          <w:rFonts w:eastAsia="Calibri"/>
          <w:sz w:val="22"/>
          <w:szCs w:val="22"/>
          <w:lang w:eastAsia="en-US"/>
        </w:rPr>
      </w:pPr>
    </w:p>
    <w:p w14:paraId="4C2CC84B" w14:textId="77777777" w:rsidR="00511FBB" w:rsidRPr="00007F4A" w:rsidRDefault="00511FBB" w:rsidP="008932AC">
      <w:pPr>
        <w:spacing w:after="160" w:line="256" w:lineRule="auto"/>
        <w:ind w:firstLine="0"/>
        <w:jc w:val="left"/>
        <w:rPr>
          <w:rFonts w:eastAsia="Calibri"/>
          <w:szCs w:val="22"/>
          <w:lang w:eastAsia="en-US"/>
        </w:rPr>
      </w:pPr>
      <w:r w:rsidRPr="00007F4A">
        <w:rPr>
          <w:rFonts w:eastAsia="Calibri"/>
          <w:szCs w:val="22"/>
          <w:lang w:eastAsia="en-US"/>
        </w:rPr>
        <w:t>Лист 8</w:t>
      </w:r>
    </w:p>
    <w:tbl>
      <w:tblPr>
        <w:tblW w:w="15168" w:type="dxa"/>
        <w:tblLook w:val="04A0" w:firstRow="1" w:lastRow="0" w:firstColumn="1" w:lastColumn="0" w:noHBand="0" w:noVBand="1"/>
      </w:tblPr>
      <w:tblGrid>
        <w:gridCol w:w="1100"/>
        <w:gridCol w:w="2540"/>
        <w:gridCol w:w="1622"/>
        <w:gridCol w:w="4236"/>
        <w:gridCol w:w="5670"/>
      </w:tblGrid>
      <w:tr w:rsidR="00511FBB" w:rsidRPr="00CB64F8" w14:paraId="0EFA9457" w14:textId="77777777" w:rsidTr="008932AC">
        <w:trPr>
          <w:trHeight w:val="288"/>
        </w:trPr>
        <w:tc>
          <w:tcPr>
            <w:tcW w:w="1100" w:type="dxa"/>
            <w:noWrap/>
            <w:vAlign w:val="bottom"/>
            <w:hideMark/>
          </w:tcPr>
          <w:p w14:paraId="6D0CD2B7" w14:textId="77777777" w:rsidR="00511FBB" w:rsidRPr="00CB64F8" w:rsidRDefault="00511FBB" w:rsidP="00511FBB">
            <w:pPr>
              <w:spacing w:after="160" w:line="256" w:lineRule="auto"/>
              <w:ind w:firstLine="0"/>
              <w:jc w:val="left"/>
              <w:rPr>
                <w:rFonts w:eastAsia="Calibri"/>
                <w:sz w:val="22"/>
                <w:szCs w:val="22"/>
                <w:lang w:eastAsia="en-US"/>
              </w:rPr>
            </w:pPr>
          </w:p>
        </w:tc>
        <w:tc>
          <w:tcPr>
            <w:tcW w:w="2540" w:type="dxa"/>
            <w:noWrap/>
            <w:vAlign w:val="bottom"/>
            <w:hideMark/>
          </w:tcPr>
          <w:p w14:paraId="1FFC9EC8" w14:textId="77777777" w:rsidR="00511FBB" w:rsidRPr="00007F4A" w:rsidRDefault="00511FBB" w:rsidP="00511FBB">
            <w:pPr>
              <w:spacing w:after="160" w:line="256" w:lineRule="auto"/>
              <w:ind w:firstLine="0"/>
              <w:jc w:val="left"/>
              <w:rPr>
                <w:rFonts w:eastAsia="Calibri"/>
                <w:sz w:val="22"/>
                <w:szCs w:val="22"/>
              </w:rPr>
            </w:pPr>
          </w:p>
        </w:tc>
        <w:tc>
          <w:tcPr>
            <w:tcW w:w="5858" w:type="dxa"/>
            <w:gridSpan w:val="2"/>
            <w:noWrap/>
            <w:vAlign w:val="bottom"/>
            <w:hideMark/>
          </w:tcPr>
          <w:p w14:paraId="39643280" w14:textId="77777777" w:rsidR="00511FBB" w:rsidRPr="00CB64F8" w:rsidRDefault="00511FBB" w:rsidP="00511FBB">
            <w:pPr>
              <w:spacing w:line="240" w:lineRule="auto"/>
              <w:ind w:firstLine="0"/>
              <w:jc w:val="center"/>
              <w:rPr>
                <w:b/>
                <w:bCs/>
                <w:color w:val="000000"/>
                <w:sz w:val="22"/>
                <w:szCs w:val="22"/>
              </w:rPr>
            </w:pPr>
            <w:r w:rsidRPr="00CB64F8">
              <w:rPr>
                <w:b/>
                <w:bCs/>
                <w:color w:val="000000"/>
                <w:sz w:val="22"/>
                <w:szCs w:val="22"/>
              </w:rPr>
              <w:t>Выписанное МНН отличается от отпущенного МНН</w:t>
            </w:r>
          </w:p>
        </w:tc>
        <w:tc>
          <w:tcPr>
            <w:tcW w:w="5670" w:type="dxa"/>
            <w:noWrap/>
            <w:vAlign w:val="bottom"/>
            <w:hideMark/>
          </w:tcPr>
          <w:p w14:paraId="53F23C27" w14:textId="77777777" w:rsidR="00511FBB" w:rsidRPr="00CB64F8" w:rsidRDefault="00511FBB" w:rsidP="00511FBB">
            <w:pPr>
              <w:spacing w:after="160" w:line="256" w:lineRule="auto"/>
              <w:ind w:firstLine="0"/>
              <w:jc w:val="left"/>
              <w:rPr>
                <w:b/>
                <w:bCs/>
                <w:color w:val="000000"/>
                <w:sz w:val="22"/>
                <w:szCs w:val="22"/>
              </w:rPr>
            </w:pPr>
          </w:p>
        </w:tc>
      </w:tr>
      <w:tr w:rsidR="00511FBB" w:rsidRPr="00CB64F8" w14:paraId="5A697840" w14:textId="77777777" w:rsidTr="008932AC">
        <w:trPr>
          <w:trHeight w:val="300"/>
        </w:trPr>
        <w:tc>
          <w:tcPr>
            <w:tcW w:w="1100" w:type="dxa"/>
            <w:noWrap/>
            <w:vAlign w:val="bottom"/>
            <w:hideMark/>
          </w:tcPr>
          <w:p w14:paraId="3E197DDC" w14:textId="77777777" w:rsidR="00511FBB" w:rsidRPr="00007F4A" w:rsidRDefault="00511FBB" w:rsidP="00511FBB">
            <w:pPr>
              <w:spacing w:line="256" w:lineRule="auto"/>
              <w:ind w:firstLine="0"/>
              <w:jc w:val="left"/>
              <w:rPr>
                <w:rFonts w:eastAsia="Calibri"/>
                <w:sz w:val="22"/>
                <w:szCs w:val="22"/>
              </w:rPr>
            </w:pPr>
          </w:p>
        </w:tc>
        <w:tc>
          <w:tcPr>
            <w:tcW w:w="2540" w:type="dxa"/>
            <w:noWrap/>
            <w:vAlign w:val="bottom"/>
            <w:hideMark/>
          </w:tcPr>
          <w:p w14:paraId="72FE39DC" w14:textId="77777777" w:rsidR="00511FBB" w:rsidRPr="00007F4A" w:rsidRDefault="00511FBB" w:rsidP="00511FBB">
            <w:pPr>
              <w:spacing w:line="256" w:lineRule="auto"/>
              <w:ind w:firstLine="0"/>
              <w:jc w:val="left"/>
              <w:rPr>
                <w:rFonts w:eastAsia="Calibri"/>
                <w:sz w:val="22"/>
                <w:szCs w:val="22"/>
              </w:rPr>
            </w:pPr>
          </w:p>
        </w:tc>
        <w:tc>
          <w:tcPr>
            <w:tcW w:w="1622" w:type="dxa"/>
            <w:noWrap/>
            <w:vAlign w:val="bottom"/>
            <w:hideMark/>
          </w:tcPr>
          <w:p w14:paraId="1DFE9E11" w14:textId="77777777" w:rsidR="00511FBB" w:rsidRPr="00007F4A" w:rsidRDefault="00511FBB" w:rsidP="00511FBB">
            <w:pPr>
              <w:spacing w:line="256" w:lineRule="auto"/>
              <w:ind w:firstLine="0"/>
              <w:jc w:val="left"/>
              <w:rPr>
                <w:rFonts w:eastAsia="Calibri"/>
                <w:sz w:val="22"/>
                <w:szCs w:val="22"/>
              </w:rPr>
            </w:pPr>
          </w:p>
        </w:tc>
        <w:tc>
          <w:tcPr>
            <w:tcW w:w="4236" w:type="dxa"/>
            <w:noWrap/>
            <w:vAlign w:val="bottom"/>
            <w:hideMark/>
          </w:tcPr>
          <w:p w14:paraId="4C02B071" w14:textId="77777777" w:rsidR="00511FBB" w:rsidRPr="00007F4A" w:rsidRDefault="00511FBB" w:rsidP="00511FBB">
            <w:pPr>
              <w:spacing w:line="256" w:lineRule="auto"/>
              <w:ind w:firstLine="0"/>
              <w:jc w:val="left"/>
              <w:rPr>
                <w:rFonts w:eastAsia="Calibri"/>
                <w:sz w:val="22"/>
                <w:szCs w:val="22"/>
              </w:rPr>
            </w:pPr>
          </w:p>
        </w:tc>
        <w:tc>
          <w:tcPr>
            <w:tcW w:w="5670" w:type="dxa"/>
            <w:noWrap/>
            <w:vAlign w:val="bottom"/>
            <w:hideMark/>
          </w:tcPr>
          <w:p w14:paraId="1E37B6B8" w14:textId="77777777" w:rsidR="00511FBB" w:rsidRPr="00007F4A" w:rsidRDefault="00511FBB" w:rsidP="00511FBB">
            <w:pPr>
              <w:spacing w:line="256" w:lineRule="auto"/>
              <w:ind w:firstLine="0"/>
              <w:jc w:val="left"/>
              <w:rPr>
                <w:rFonts w:eastAsia="Calibri"/>
                <w:sz w:val="22"/>
                <w:szCs w:val="22"/>
              </w:rPr>
            </w:pPr>
          </w:p>
        </w:tc>
      </w:tr>
      <w:tr w:rsidR="00511FBB" w:rsidRPr="00CB64F8" w14:paraId="7BCA1D56" w14:textId="77777777" w:rsidTr="008932AC">
        <w:trPr>
          <w:trHeight w:val="300"/>
        </w:trPr>
        <w:tc>
          <w:tcPr>
            <w:tcW w:w="1100" w:type="dxa"/>
            <w:tcBorders>
              <w:top w:val="single" w:sz="8" w:space="0" w:color="auto"/>
              <w:left w:val="single" w:sz="8" w:space="0" w:color="auto"/>
              <w:bottom w:val="single" w:sz="8" w:space="0" w:color="auto"/>
              <w:right w:val="single" w:sz="4" w:space="0" w:color="auto"/>
            </w:tcBorders>
            <w:noWrap/>
            <w:vAlign w:val="bottom"/>
            <w:hideMark/>
          </w:tcPr>
          <w:p w14:paraId="1B370D10"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 п\</w:t>
            </w:r>
            <w:proofErr w:type="gramStart"/>
            <w:r w:rsidRPr="00CB64F8">
              <w:rPr>
                <w:color w:val="000000"/>
                <w:sz w:val="22"/>
                <w:szCs w:val="22"/>
              </w:rPr>
              <w:t>п</w:t>
            </w:r>
            <w:proofErr w:type="gramEnd"/>
          </w:p>
        </w:tc>
        <w:tc>
          <w:tcPr>
            <w:tcW w:w="2540" w:type="dxa"/>
            <w:tcBorders>
              <w:top w:val="single" w:sz="8" w:space="0" w:color="auto"/>
              <w:left w:val="nil"/>
              <w:bottom w:val="single" w:sz="8" w:space="0" w:color="auto"/>
              <w:right w:val="single" w:sz="4" w:space="0" w:color="auto"/>
            </w:tcBorders>
            <w:noWrap/>
            <w:vAlign w:val="bottom"/>
            <w:hideMark/>
          </w:tcPr>
          <w:p w14:paraId="29FCE22D"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Серия номер рецепта</w:t>
            </w:r>
          </w:p>
        </w:tc>
        <w:tc>
          <w:tcPr>
            <w:tcW w:w="1622" w:type="dxa"/>
            <w:tcBorders>
              <w:top w:val="single" w:sz="8" w:space="0" w:color="auto"/>
              <w:left w:val="nil"/>
              <w:bottom w:val="single" w:sz="8" w:space="0" w:color="auto"/>
              <w:right w:val="single" w:sz="4" w:space="0" w:color="auto"/>
            </w:tcBorders>
            <w:noWrap/>
            <w:vAlign w:val="bottom"/>
            <w:hideMark/>
          </w:tcPr>
          <w:p w14:paraId="657D9723"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Дата отпуска</w:t>
            </w:r>
          </w:p>
        </w:tc>
        <w:tc>
          <w:tcPr>
            <w:tcW w:w="4236" w:type="dxa"/>
            <w:tcBorders>
              <w:top w:val="single" w:sz="8" w:space="0" w:color="auto"/>
              <w:left w:val="nil"/>
              <w:bottom w:val="single" w:sz="8" w:space="0" w:color="auto"/>
              <w:right w:val="single" w:sz="4" w:space="0" w:color="auto"/>
            </w:tcBorders>
            <w:noWrap/>
            <w:vAlign w:val="bottom"/>
            <w:hideMark/>
          </w:tcPr>
          <w:p w14:paraId="1E1BFBCC"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Выписанное МНН (Код + наименование)</w:t>
            </w:r>
          </w:p>
        </w:tc>
        <w:tc>
          <w:tcPr>
            <w:tcW w:w="5670" w:type="dxa"/>
            <w:tcBorders>
              <w:top w:val="single" w:sz="8" w:space="0" w:color="auto"/>
              <w:left w:val="nil"/>
              <w:bottom w:val="single" w:sz="8" w:space="0" w:color="auto"/>
              <w:right w:val="single" w:sz="4" w:space="0" w:color="auto"/>
            </w:tcBorders>
            <w:noWrap/>
            <w:vAlign w:val="bottom"/>
            <w:hideMark/>
          </w:tcPr>
          <w:p w14:paraId="32979208"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Отпущенное МНН (Код + наименование)</w:t>
            </w:r>
          </w:p>
        </w:tc>
      </w:tr>
      <w:tr w:rsidR="00511FBB" w:rsidRPr="00CB64F8" w14:paraId="56AC0D19" w14:textId="77777777" w:rsidTr="008932AC">
        <w:trPr>
          <w:trHeight w:val="288"/>
        </w:trPr>
        <w:tc>
          <w:tcPr>
            <w:tcW w:w="1100" w:type="dxa"/>
            <w:tcBorders>
              <w:top w:val="nil"/>
              <w:left w:val="single" w:sz="4" w:space="0" w:color="auto"/>
              <w:bottom w:val="single" w:sz="4" w:space="0" w:color="auto"/>
              <w:right w:val="single" w:sz="4" w:space="0" w:color="auto"/>
            </w:tcBorders>
            <w:noWrap/>
            <w:vAlign w:val="bottom"/>
            <w:hideMark/>
          </w:tcPr>
          <w:p w14:paraId="13D463A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1</w:t>
            </w:r>
          </w:p>
        </w:tc>
        <w:tc>
          <w:tcPr>
            <w:tcW w:w="2540" w:type="dxa"/>
            <w:tcBorders>
              <w:top w:val="nil"/>
              <w:left w:val="nil"/>
              <w:bottom w:val="single" w:sz="4" w:space="0" w:color="auto"/>
              <w:right w:val="single" w:sz="4" w:space="0" w:color="auto"/>
            </w:tcBorders>
            <w:noWrap/>
            <w:vAlign w:val="bottom"/>
            <w:hideMark/>
          </w:tcPr>
          <w:p w14:paraId="5600D25E"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2</w:t>
            </w:r>
          </w:p>
        </w:tc>
        <w:tc>
          <w:tcPr>
            <w:tcW w:w="1622" w:type="dxa"/>
            <w:tcBorders>
              <w:top w:val="nil"/>
              <w:left w:val="nil"/>
              <w:bottom w:val="single" w:sz="4" w:space="0" w:color="auto"/>
              <w:right w:val="single" w:sz="4" w:space="0" w:color="auto"/>
            </w:tcBorders>
            <w:noWrap/>
            <w:vAlign w:val="bottom"/>
            <w:hideMark/>
          </w:tcPr>
          <w:p w14:paraId="789336EA"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3</w:t>
            </w:r>
          </w:p>
        </w:tc>
        <w:tc>
          <w:tcPr>
            <w:tcW w:w="4236" w:type="dxa"/>
            <w:tcBorders>
              <w:top w:val="nil"/>
              <w:left w:val="nil"/>
              <w:bottom w:val="single" w:sz="4" w:space="0" w:color="auto"/>
              <w:right w:val="single" w:sz="4" w:space="0" w:color="auto"/>
            </w:tcBorders>
            <w:noWrap/>
            <w:vAlign w:val="bottom"/>
            <w:hideMark/>
          </w:tcPr>
          <w:p w14:paraId="42AE95E2"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4</w:t>
            </w:r>
          </w:p>
        </w:tc>
        <w:tc>
          <w:tcPr>
            <w:tcW w:w="5670" w:type="dxa"/>
            <w:tcBorders>
              <w:top w:val="nil"/>
              <w:left w:val="nil"/>
              <w:bottom w:val="single" w:sz="4" w:space="0" w:color="auto"/>
              <w:right w:val="single" w:sz="4" w:space="0" w:color="auto"/>
            </w:tcBorders>
            <w:noWrap/>
            <w:vAlign w:val="bottom"/>
            <w:hideMark/>
          </w:tcPr>
          <w:p w14:paraId="3EB8E814" w14:textId="77777777" w:rsidR="00511FBB" w:rsidRPr="00CB64F8" w:rsidRDefault="00511FBB" w:rsidP="00511FBB">
            <w:pPr>
              <w:spacing w:line="240" w:lineRule="auto"/>
              <w:ind w:firstLine="0"/>
              <w:jc w:val="center"/>
              <w:rPr>
                <w:color w:val="000000"/>
                <w:sz w:val="22"/>
                <w:szCs w:val="22"/>
              </w:rPr>
            </w:pPr>
            <w:r w:rsidRPr="00CB64F8">
              <w:rPr>
                <w:color w:val="000000"/>
                <w:sz w:val="22"/>
                <w:szCs w:val="22"/>
              </w:rPr>
              <w:t>5</w:t>
            </w:r>
          </w:p>
        </w:tc>
      </w:tr>
      <w:tr w:rsidR="00511FBB" w:rsidRPr="00CB64F8" w14:paraId="55EACAB7" w14:textId="77777777" w:rsidTr="008932AC">
        <w:trPr>
          <w:trHeight w:val="288"/>
        </w:trPr>
        <w:tc>
          <w:tcPr>
            <w:tcW w:w="1100" w:type="dxa"/>
            <w:tcBorders>
              <w:top w:val="nil"/>
              <w:left w:val="single" w:sz="4" w:space="0" w:color="auto"/>
              <w:bottom w:val="single" w:sz="4" w:space="0" w:color="auto"/>
              <w:right w:val="single" w:sz="4" w:space="0" w:color="auto"/>
            </w:tcBorders>
            <w:noWrap/>
            <w:vAlign w:val="bottom"/>
            <w:hideMark/>
          </w:tcPr>
          <w:p w14:paraId="217F5D03" w14:textId="1AF1DADF" w:rsidR="00511FBB" w:rsidRPr="00CB64F8" w:rsidRDefault="00511FBB" w:rsidP="00511FBB">
            <w:pPr>
              <w:spacing w:line="240" w:lineRule="auto"/>
              <w:ind w:firstLine="0"/>
              <w:jc w:val="right"/>
              <w:rPr>
                <w:color w:val="000000"/>
                <w:sz w:val="22"/>
                <w:szCs w:val="22"/>
              </w:rPr>
            </w:pPr>
          </w:p>
        </w:tc>
        <w:tc>
          <w:tcPr>
            <w:tcW w:w="2540" w:type="dxa"/>
            <w:tcBorders>
              <w:top w:val="nil"/>
              <w:left w:val="nil"/>
              <w:bottom w:val="single" w:sz="4" w:space="0" w:color="auto"/>
              <w:right w:val="single" w:sz="4" w:space="0" w:color="auto"/>
            </w:tcBorders>
            <w:noWrap/>
            <w:vAlign w:val="bottom"/>
            <w:hideMark/>
          </w:tcPr>
          <w:p w14:paraId="2E200944" w14:textId="48450587" w:rsidR="00511FBB" w:rsidRPr="00CB64F8" w:rsidRDefault="00511FBB" w:rsidP="00511FBB">
            <w:pPr>
              <w:spacing w:line="240" w:lineRule="auto"/>
              <w:ind w:firstLine="0"/>
              <w:jc w:val="left"/>
              <w:rPr>
                <w:color w:val="000000"/>
                <w:sz w:val="22"/>
                <w:szCs w:val="22"/>
              </w:rPr>
            </w:pPr>
          </w:p>
        </w:tc>
        <w:tc>
          <w:tcPr>
            <w:tcW w:w="1622" w:type="dxa"/>
            <w:tcBorders>
              <w:top w:val="nil"/>
              <w:left w:val="nil"/>
              <w:bottom w:val="single" w:sz="4" w:space="0" w:color="auto"/>
              <w:right w:val="single" w:sz="4" w:space="0" w:color="auto"/>
            </w:tcBorders>
            <w:noWrap/>
            <w:vAlign w:val="bottom"/>
            <w:hideMark/>
          </w:tcPr>
          <w:p w14:paraId="1E1052FE" w14:textId="01EEFBF8" w:rsidR="00511FBB" w:rsidRPr="00CB64F8" w:rsidRDefault="00511FBB" w:rsidP="00511FBB">
            <w:pPr>
              <w:spacing w:line="240" w:lineRule="auto"/>
              <w:ind w:firstLine="0"/>
              <w:jc w:val="left"/>
              <w:rPr>
                <w:color w:val="000000"/>
                <w:sz w:val="22"/>
                <w:szCs w:val="22"/>
              </w:rPr>
            </w:pPr>
          </w:p>
        </w:tc>
        <w:tc>
          <w:tcPr>
            <w:tcW w:w="4236" w:type="dxa"/>
            <w:tcBorders>
              <w:top w:val="nil"/>
              <w:left w:val="nil"/>
              <w:bottom w:val="single" w:sz="4" w:space="0" w:color="auto"/>
              <w:right w:val="single" w:sz="4" w:space="0" w:color="auto"/>
            </w:tcBorders>
            <w:vAlign w:val="bottom"/>
            <w:hideMark/>
          </w:tcPr>
          <w:p w14:paraId="734C9337" w14:textId="784B75B1" w:rsidR="00511FBB" w:rsidRPr="00CB64F8" w:rsidRDefault="00511FBB" w:rsidP="00511FBB">
            <w:pPr>
              <w:spacing w:line="240" w:lineRule="auto"/>
              <w:ind w:firstLine="0"/>
              <w:jc w:val="left"/>
              <w:rPr>
                <w:color w:val="000000"/>
                <w:sz w:val="22"/>
                <w:szCs w:val="22"/>
              </w:rPr>
            </w:pPr>
          </w:p>
        </w:tc>
        <w:tc>
          <w:tcPr>
            <w:tcW w:w="5670" w:type="dxa"/>
            <w:tcBorders>
              <w:top w:val="nil"/>
              <w:left w:val="nil"/>
              <w:bottom w:val="single" w:sz="4" w:space="0" w:color="auto"/>
              <w:right w:val="single" w:sz="4" w:space="0" w:color="auto"/>
            </w:tcBorders>
            <w:vAlign w:val="bottom"/>
            <w:hideMark/>
          </w:tcPr>
          <w:p w14:paraId="5BB8A6FB" w14:textId="7468ECA5" w:rsidR="00511FBB" w:rsidRPr="00CB64F8" w:rsidRDefault="00511FBB" w:rsidP="00511FBB">
            <w:pPr>
              <w:spacing w:line="240" w:lineRule="auto"/>
              <w:ind w:firstLine="0"/>
              <w:jc w:val="center"/>
              <w:rPr>
                <w:color w:val="000000"/>
                <w:sz w:val="22"/>
                <w:szCs w:val="22"/>
              </w:rPr>
            </w:pPr>
          </w:p>
        </w:tc>
      </w:tr>
    </w:tbl>
    <w:p w14:paraId="2B6FBF06" w14:textId="77777777" w:rsidR="00511FBB" w:rsidRPr="00007F4A" w:rsidRDefault="00511FBB" w:rsidP="00511FBB">
      <w:pPr>
        <w:spacing w:after="160" w:line="256" w:lineRule="auto"/>
        <w:ind w:firstLine="0"/>
        <w:jc w:val="center"/>
        <w:rPr>
          <w:rFonts w:eastAsia="Calibri"/>
          <w:sz w:val="22"/>
          <w:szCs w:val="22"/>
          <w:lang w:eastAsia="en-US"/>
        </w:rPr>
      </w:pPr>
    </w:p>
    <w:p w14:paraId="47246788" w14:textId="4B666AC9" w:rsidR="00511FBB" w:rsidRDefault="00511FBB">
      <w:pPr>
        <w:jc w:val="center"/>
        <w:rPr>
          <w:b/>
        </w:rPr>
      </w:pPr>
    </w:p>
    <w:p w14:paraId="331B8FB1" w14:textId="0AAFF7F2" w:rsidR="00511FBB" w:rsidRDefault="00C639A7">
      <w:pPr>
        <w:jc w:val="center"/>
        <w:rPr>
          <w:b/>
        </w:rPr>
      </w:pPr>
      <w:r w:rsidRPr="00BE01F8">
        <w:rPr>
          <w:noProof/>
        </w:rPr>
        <w:lastRenderedPageBreak/>
        <w:drawing>
          <wp:inline distT="0" distB="0" distL="0" distR="0" wp14:anchorId="1BC7BC82" wp14:editId="1C39BF34">
            <wp:extent cx="7668895" cy="621129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75959" cy="6217016"/>
                    </a:xfrm>
                    <a:prstGeom prst="rect">
                      <a:avLst/>
                    </a:prstGeom>
                    <a:noFill/>
                    <a:ln>
                      <a:noFill/>
                    </a:ln>
                  </pic:spPr>
                </pic:pic>
              </a:graphicData>
            </a:graphic>
          </wp:inline>
        </w:drawing>
      </w:r>
    </w:p>
    <w:p w14:paraId="789093ED" w14:textId="65BE9EC4"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Отчеты по рецептам\Количество товара по отпущенным рецептам (web)</w:t>
      </w:r>
      <w:r w:rsidR="00A20BF9" w:rsidRPr="00007F4A">
        <w:rPr>
          <w:rFonts w:eastAsia="Calibri"/>
          <w:szCs w:val="22"/>
          <w:lang w:eastAsia="en-US"/>
        </w:rPr>
        <w:t>»</w:t>
      </w:r>
    </w:p>
    <w:tbl>
      <w:tblPr>
        <w:tblW w:w="14369" w:type="dxa"/>
        <w:tblLook w:val="04A0" w:firstRow="1" w:lastRow="0" w:firstColumn="1" w:lastColumn="0" w:noHBand="0" w:noVBand="1"/>
      </w:tblPr>
      <w:tblGrid>
        <w:gridCol w:w="484"/>
        <w:gridCol w:w="601"/>
        <w:gridCol w:w="683"/>
        <w:gridCol w:w="1467"/>
        <w:gridCol w:w="1216"/>
        <w:gridCol w:w="1216"/>
        <w:gridCol w:w="1517"/>
        <w:gridCol w:w="1216"/>
        <w:gridCol w:w="646"/>
        <w:gridCol w:w="792"/>
        <w:gridCol w:w="1002"/>
        <w:gridCol w:w="769"/>
        <w:gridCol w:w="940"/>
        <w:gridCol w:w="523"/>
        <w:gridCol w:w="1012"/>
        <w:gridCol w:w="638"/>
        <w:gridCol w:w="489"/>
      </w:tblGrid>
      <w:tr w:rsidR="00725719" w:rsidRPr="00AA60A0" w14:paraId="3C9F0EE9" w14:textId="77777777" w:rsidTr="008B5B22">
        <w:trPr>
          <w:trHeight w:val="240"/>
        </w:trPr>
        <w:tc>
          <w:tcPr>
            <w:tcW w:w="461" w:type="dxa"/>
            <w:noWrap/>
            <w:vAlign w:val="bottom"/>
            <w:hideMark/>
          </w:tcPr>
          <w:p w14:paraId="5D87D485" w14:textId="77777777" w:rsidR="00725719" w:rsidRPr="00AA60A0" w:rsidRDefault="00725719" w:rsidP="008B5B22">
            <w:pPr>
              <w:spacing w:after="160" w:line="256" w:lineRule="auto"/>
              <w:ind w:firstLine="0"/>
              <w:jc w:val="left"/>
              <w:rPr>
                <w:rFonts w:eastAsia="Calibri"/>
                <w:sz w:val="22"/>
                <w:szCs w:val="22"/>
                <w:lang w:eastAsia="en-US"/>
              </w:rPr>
            </w:pPr>
          </w:p>
        </w:tc>
        <w:tc>
          <w:tcPr>
            <w:tcW w:w="564" w:type="dxa"/>
            <w:noWrap/>
            <w:vAlign w:val="bottom"/>
            <w:hideMark/>
          </w:tcPr>
          <w:p w14:paraId="3EF0E209" w14:textId="77777777" w:rsidR="00725719" w:rsidRPr="00AA60A0" w:rsidRDefault="00725719" w:rsidP="008B5B22">
            <w:pPr>
              <w:spacing w:after="160" w:line="256" w:lineRule="auto"/>
              <w:ind w:firstLine="0"/>
              <w:jc w:val="left"/>
              <w:rPr>
                <w:rFonts w:eastAsia="Calibri"/>
                <w:sz w:val="20"/>
                <w:szCs w:val="20"/>
              </w:rPr>
            </w:pPr>
          </w:p>
        </w:tc>
        <w:tc>
          <w:tcPr>
            <w:tcW w:w="3191" w:type="dxa"/>
            <w:gridSpan w:val="3"/>
            <w:noWrap/>
            <w:vAlign w:val="bottom"/>
            <w:hideMark/>
          </w:tcPr>
          <w:p w14:paraId="3A1C4671" w14:textId="77777777" w:rsidR="00725719" w:rsidRPr="00AA60A0" w:rsidRDefault="00725719" w:rsidP="008B5B22">
            <w:pPr>
              <w:spacing w:line="240" w:lineRule="auto"/>
              <w:ind w:firstLine="0"/>
              <w:jc w:val="left"/>
              <w:rPr>
                <w:sz w:val="20"/>
                <w:szCs w:val="20"/>
              </w:rPr>
            </w:pPr>
            <w:r w:rsidRPr="00AA60A0">
              <w:rPr>
                <w:sz w:val="20"/>
                <w:szCs w:val="20"/>
              </w:rPr>
              <w:t>Количество пациентов</w:t>
            </w:r>
          </w:p>
        </w:tc>
        <w:tc>
          <w:tcPr>
            <w:tcW w:w="1180" w:type="dxa"/>
            <w:vAlign w:val="bottom"/>
            <w:hideMark/>
          </w:tcPr>
          <w:p w14:paraId="69C7285A" w14:textId="77777777" w:rsidR="00725719" w:rsidRPr="00AA60A0" w:rsidRDefault="00725719" w:rsidP="008B5B22">
            <w:pPr>
              <w:spacing w:after="160" w:line="256" w:lineRule="auto"/>
              <w:ind w:firstLine="0"/>
              <w:jc w:val="left"/>
              <w:rPr>
                <w:sz w:val="20"/>
                <w:szCs w:val="20"/>
              </w:rPr>
            </w:pPr>
          </w:p>
        </w:tc>
        <w:tc>
          <w:tcPr>
            <w:tcW w:w="1499" w:type="dxa"/>
            <w:vAlign w:val="bottom"/>
            <w:hideMark/>
          </w:tcPr>
          <w:p w14:paraId="1863F398"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4D84BB1A" w14:textId="77777777" w:rsidR="00725719" w:rsidRPr="00AA60A0" w:rsidRDefault="00725719" w:rsidP="008B5B22">
            <w:pPr>
              <w:spacing w:line="256" w:lineRule="auto"/>
              <w:ind w:firstLine="0"/>
              <w:jc w:val="left"/>
              <w:rPr>
                <w:rFonts w:eastAsia="Calibri"/>
                <w:sz w:val="20"/>
                <w:szCs w:val="20"/>
              </w:rPr>
            </w:pPr>
          </w:p>
        </w:tc>
        <w:tc>
          <w:tcPr>
            <w:tcW w:w="618" w:type="dxa"/>
            <w:noWrap/>
            <w:vAlign w:val="bottom"/>
            <w:hideMark/>
          </w:tcPr>
          <w:p w14:paraId="780AA6B7" w14:textId="77777777" w:rsidR="00725719" w:rsidRPr="00AA60A0" w:rsidRDefault="00725719" w:rsidP="008B5B22">
            <w:pPr>
              <w:spacing w:line="256" w:lineRule="auto"/>
              <w:ind w:firstLine="0"/>
              <w:jc w:val="left"/>
              <w:rPr>
                <w:rFonts w:eastAsia="Calibri"/>
                <w:sz w:val="20"/>
                <w:szCs w:val="20"/>
              </w:rPr>
            </w:pPr>
          </w:p>
        </w:tc>
        <w:tc>
          <w:tcPr>
            <w:tcW w:w="1722" w:type="dxa"/>
            <w:gridSpan w:val="2"/>
            <w:noWrap/>
            <w:vAlign w:val="bottom"/>
            <w:hideMark/>
          </w:tcPr>
          <w:p w14:paraId="4BAAA541" w14:textId="77777777" w:rsidR="00725719" w:rsidRPr="00AA60A0" w:rsidRDefault="00725719" w:rsidP="008B5B22">
            <w:pPr>
              <w:spacing w:line="240" w:lineRule="auto"/>
              <w:ind w:firstLine="0"/>
              <w:jc w:val="left"/>
              <w:rPr>
                <w:sz w:val="20"/>
                <w:szCs w:val="20"/>
              </w:rPr>
            </w:pPr>
            <w:r w:rsidRPr="00AA60A0">
              <w:rPr>
                <w:sz w:val="20"/>
                <w:szCs w:val="20"/>
              </w:rPr>
              <w:t>Сформировано:</w:t>
            </w:r>
          </w:p>
        </w:tc>
        <w:tc>
          <w:tcPr>
            <w:tcW w:w="747" w:type="dxa"/>
            <w:noWrap/>
            <w:vAlign w:val="bottom"/>
            <w:hideMark/>
          </w:tcPr>
          <w:p w14:paraId="6C92824E" w14:textId="77777777" w:rsidR="00725719" w:rsidRPr="00AA60A0" w:rsidRDefault="00725719" w:rsidP="008B5B22">
            <w:pPr>
              <w:spacing w:after="160" w:line="256" w:lineRule="auto"/>
              <w:ind w:firstLine="0"/>
              <w:jc w:val="left"/>
              <w:rPr>
                <w:sz w:val="20"/>
                <w:szCs w:val="20"/>
              </w:rPr>
            </w:pPr>
          </w:p>
        </w:tc>
        <w:tc>
          <w:tcPr>
            <w:tcW w:w="884" w:type="dxa"/>
            <w:noWrap/>
            <w:vAlign w:val="bottom"/>
            <w:hideMark/>
          </w:tcPr>
          <w:p w14:paraId="4B9DE66B"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039D68EC"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48CED53D"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41D76525"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7F500A10" w14:textId="77777777" w:rsidR="00725719" w:rsidRPr="00AA60A0" w:rsidRDefault="00725719" w:rsidP="008B5B22">
            <w:pPr>
              <w:spacing w:line="256" w:lineRule="auto"/>
              <w:ind w:firstLine="0"/>
              <w:jc w:val="left"/>
              <w:rPr>
                <w:rFonts w:eastAsia="Calibri"/>
                <w:sz w:val="20"/>
                <w:szCs w:val="20"/>
              </w:rPr>
            </w:pPr>
          </w:p>
        </w:tc>
      </w:tr>
      <w:tr w:rsidR="00725719" w:rsidRPr="00AA60A0" w14:paraId="4DE599F6" w14:textId="77777777" w:rsidTr="008B5B22">
        <w:trPr>
          <w:trHeight w:val="240"/>
        </w:trPr>
        <w:tc>
          <w:tcPr>
            <w:tcW w:w="461" w:type="dxa"/>
            <w:noWrap/>
            <w:vAlign w:val="bottom"/>
            <w:hideMark/>
          </w:tcPr>
          <w:p w14:paraId="3D0BC74D" w14:textId="77777777" w:rsidR="00725719" w:rsidRPr="00AA60A0" w:rsidRDefault="00725719" w:rsidP="008B5B22">
            <w:pPr>
              <w:spacing w:line="256" w:lineRule="auto"/>
              <w:ind w:firstLine="0"/>
              <w:jc w:val="left"/>
              <w:rPr>
                <w:rFonts w:eastAsia="Calibri"/>
                <w:sz w:val="20"/>
                <w:szCs w:val="20"/>
              </w:rPr>
            </w:pPr>
          </w:p>
        </w:tc>
        <w:tc>
          <w:tcPr>
            <w:tcW w:w="564" w:type="dxa"/>
            <w:noWrap/>
            <w:vAlign w:val="bottom"/>
            <w:hideMark/>
          </w:tcPr>
          <w:p w14:paraId="07E9B9D4" w14:textId="77777777" w:rsidR="00725719" w:rsidRPr="00AA60A0" w:rsidRDefault="00725719" w:rsidP="008B5B22">
            <w:pPr>
              <w:spacing w:line="256" w:lineRule="auto"/>
              <w:ind w:firstLine="0"/>
              <w:jc w:val="left"/>
              <w:rPr>
                <w:rFonts w:eastAsia="Calibri"/>
                <w:sz w:val="20"/>
                <w:szCs w:val="20"/>
              </w:rPr>
            </w:pPr>
          </w:p>
        </w:tc>
        <w:tc>
          <w:tcPr>
            <w:tcW w:w="3191" w:type="dxa"/>
            <w:gridSpan w:val="3"/>
            <w:noWrap/>
            <w:vAlign w:val="bottom"/>
            <w:hideMark/>
          </w:tcPr>
          <w:p w14:paraId="2C8AC03A" w14:textId="77777777" w:rsidR="00725719" w:rsidRPr="00AA60A0" w:rsidRDefault="00725719" w:rsidP="008B5B22">
            <w:pPr>
              <w:spacing w:line="240" w:lineRule="auto"/>
              <w:ind w:firstLine="0"/>
              <w:jc w:val="left"/>
              <w:rPr>
                <w:sz w:val="20"/>
                <w:szCs w:val="20"/>
              </w:rPr>
            </w:pPr>
            <w:r w:rsidRPr="00AA60A0">
              <w:rPr>
                <w:sz w:val="20"/>
                <w:szCs w:val="20"/>
              </w:rPr>
              <w:t>Количество упаковок</w:t>
            </w:r>
          </w:p>
        </w:tc>
        <w:tc>
          <w:tcPr>
            <w:tcW w:w="1180" w:type="dxa"/>
            <w:vAlign w:val="bottom"/>
            <w:hideMark/>
          </w:tcPr>
          <w:p w14:paraId="61FD2C1D" w14:textId="77777777" w:rsidR="00725719" w:rsidRPr="00AA60A0" w:rsidRDefault="00725719" w:rsidP="008B5B22">
            <w:pPr>
              <w:spacing w:after="160" w:line="256" w:lineRule="auto"/>
              <w:ind w:firstLine="0"/>
              <w:jc w:val="left"/>
              <w:rPr>
                <w:sz w:val="20"/>
                <w:szCs w:val="20"/>
              </w:rPr>
            </w:pPr>
          </w:p>
        </w:tc>
        <w:tc>
          <w:tcPr>
            <w:tcW w:w="1499" w:type="dxa"/>
            <w:vAlign w:val="bottom"/>
            <w:hideMark/>
          </w:tcPr>
          <w:p w14:paraId="48923378"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2BCD61C1" w14:textId="77777777" w:rsidR="00725719" w:rsidRPr="00AA60A0" w:rsidRDefault="00725719" w:rsidP="008B5B22">
            <w:pPr>
              <w:spacing w:line="256" w:lineRule="auto"/>
              <w:ind w:firstLine="0"/>
              <w:jc w:val="left"/>
              <w:rPr>
                <w:rFonts w:eastAsia="Calibri"/>
                <w:sz w:val="20"/>
                <w:szCs w:val="20"/>
              </w:rPr>
            </w:pPr>
          </w:p>
        </w:tc>
        <w:tc>
          <w:tcPr>
            <w:tcW w:w="618" w:type="dxa"/>
            <w:noWrap/>
            <w:vAlign w:val="bottom"/>
            <w:hideMark/>
          </w:tcPr>
          <w:p w14:paraId="012BF6D1" w14:textId="77777777" w:rsidR="00725719" w:rsidRPr="00AA60A0" w:rsidRDefault="00725719" w:rsidP="008B5B22">
            <w:pPr>
              <w:spacing w:line="256" w:lineRule="auto"/>
              <w:ind w:firstLine="0"/>
              <w:jc w:val="left"/>
              <w:rPr>
                <w:rFonts w:eastAsia="Calibri"/>
                <w:sz w:val="20"/>
                <w:szCs w:val="20"/>
              </w:rPr>
            </w:pPr>
          </w:p>
        </w:tc>
        <w:tc>
          <w:tcPr>
            <w:tcW w:w="760" w:type="dxa"/>
            <w:noWrap/>
            <w:vAlign w:val="bottom"/>
            <w:hideMark/>
          </w:tcPr>
          <w:p w14:paraId="0EA87144" w14:textId="77777777" w:rsidR="00725719" w:rsidRPr="00AA60A0" w:rsidRDefault="00725719" w:rsidP="008B5B22">
            <w:pPr>
              <w:spacing w:line="256" w:lineRule="auto"/>
              <w:ind w:firstLine="0"/>
              <w:jc w:val="left"/>
              <w:rPr>
                <w:rFonts w:eastAsia="Calibri"/>
                <w:sz w:val="20"/>
                <w:szCs w:val="20"/>
              </w:rPr>
            </w:pPr>
          </w:p>
        </w:tc>
        <w:tc>
          <w:tcPr>
            <w:tcW w:w="962" w:type="dxa"/>
            <w:vAlign w:val="bottom"/>
            <w:hideMark/>
          </w:tcPr>
          <w:p w14:paraId="6F0E002A" w14:textId="77777777" w:rsidR="00725719" w:rsidRPr="00AA60A0" w:rsidRDefault="00725719" w:rsidP="008B5B22">
            <w:pPr>
              <w:spacing w:line="256" w:lineRule="auto"/>
              <w:ind w:firstLine="0"/>
              <w:jc w:val="left"/>
              <w:rPr>
                <w:rFonts w:eastAsia="Calibri"/>
                <w:sz w:val="20"/>
                <w:szCs w:val="20"/>
              </w:rPr>
            </w:pPr>
          </w:p>
        </w:tc>
        <w:tc>
          <w:tcPr>
            <w:tcW w:w="747" w:type="dxa"/>
            <w:noWrap/>
            <w:vAlign w:val="bottom"/>
            <w:hideMark/>
          </w:tcPr>
          <w:p w14:paraId="07293506" w14:textId="77777777" w:rsidR="00725719" w:rsidRPr="00AA60A0" w:rsidRDefault="00725719" w:rsidP="008B5B22">
            <w:pPr>
              <w:spacing w:line="256" w:lineRule="auto"/>
              <w:ind w:firstLine="0"/>
              <w:jc w:val="left"/>
              <w:rPr>
                <w:rFonts w:eastAsia="Calibri"/>
                <w:sz w:val="20"/>
                <w:szCs w:val="20"/>
              </w:rPr>
            </w:pPr>
          </w:p>
        </w:tc>
        <w:tc>
          <w:tcPr>
            <w:tcW w:w="884" w:type="dxa"/>
            <w:noWrap/>
            <w:vAlign w:val="bottom"/>
            <w:hideMark/>
          </w:tcPr>
          <w:p w14:paraId="52E3D64F"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09A17835"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128D4520"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50A1951F"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61E29E73" w14:textId="77777777" w:rsidR="00725719" w:rsidRPr="00AA60A0" w:rsidRDefault="00725719" w:rsidP="008B5B22">
            <w:pPr>
              <w:spacing w:line="256" w:lineRule="auto"/>
              <w:ind w:firstLine="0"/>
              <w:jc w:val="left"/>
              <w:rPr>
                <w:rFonts w:eastAsia="Calibri"/>
                <w:sz w:val="20"/>
                <w:szCs w:val="20"/>
              </w:rPr>
            </w:pPr>
          </w:p>
        </w:tc>
      </w:tr>
      <w:tr w:rsidR="00725719" w:rsidRPr="00AA60A0" w14:paraId="11499610" w14:textId="77777777" w:rsidTr="008B5B22">
        <w:trPr>
          <w:trHeight w:val="240"/>
        </w:trPr>
        <w:tc>
          <w:tcPr>
            <w:tcW w:w="461" w:type="dxa"/>
            <w:noWrap/>
            <w:vAlign w:val="bottom"/>
            <w:hideMark/>
          </w:tcPr>
          <w:p w14:paraId="7C5059B1" w14:textId="77777777" w:rsidR="00725719" w:rsidRPr="00AA60A0" w:rsidRDefault="00725719" w:rsidP="008B5B22">
            <w:pPr>
              <w:spacing w:line="256" w:lineRule="auto"/>
              <w:ind w:firstLine="0"/>
              <w:jc w:val="left"/>
              <w:rPr>
                <w:rFonts w:eastAsia="Calibri"/>
                <w:sz w:val="20"/>
                <w:szCs w:val="20"/>
              </w:rPr>
            </w:pPr>
          </w:p>
        </w:tc>
        <w:tc>
          <w:tcPr>
            <w:tcW w:w="564" w:type="dxa"/>
            <w:noWrap/>
            <w:vAlign w:val="bottom"/>
            <w:hideMark/>
          </w:tcPr>
          <w:p w14:paraId="318DC7A6" w14:textId="77777777" w:rsidR="00725719" w:rsidRPr="00AA60A0" w:rsidRDefault="00725719" w:rsidP="008B5B22">
            <w:pPr>
              <w:spacing w:line="256" w:lineRule="auto"/>
              <w:ind w:firstLine="0"/>
              <w:jc w:val="left"/>
              <w:rPr>
                <w:rFonts w:eastAsia="Calibri"/>
                <w:sz w:val="20"/>
                <w:szCs w:val="20"/>
              </w:rPr>
            </w:pPr>
          </w:p>
        </w:tc>
        <w:tc>
          <w:tcPr>
            <w:tcW w:w="590" w:type="dxa"/>
            <w:noWrap/>
            <w:vAlign w:val="bottom"/>
            <w:hideMark/>
          </w:tcPr>
          <w:p w14:paraId="2730F7F5" w14:textId="77777777" w:rsidR="00725719" w:rsidRPr="00AA60A0" w:rsidRDefault="00725719" w:rsidP="008B5B22">
            <w:pPr>
              <w:spacing w:line="256" w:lineRule="auto"/>
              <w:ind w:firstLine="0"/>
              <w:jc w:val="left"/>
              <w:rPr>
                <w:rFonts w:eastAsia="Calibri"/>
                <w:sz w:val="20"/>
                <w:szCs w:val="20"/>
              </w:rPr>
            </w:pPr>
          </w:p>
        </w:tc>
        <w:tc>
          <w:tcPr>
            <w:tcW w:w="1421" w:type="dxa"/>
            <w:noWrap/>
            <w:vAlign w:val="bottom"/>
            <w:hideMark/>
          </w:tcPr>
          <w:p w14:paraId="1CA544E1"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0B501B2C"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1B2F19A3" w14:textId="77777777" w:rsidR="00725719" w:rsidRPr="00AA60A0" w:rsidRDefault="00725719" w:rsidP="008B5B22">
            <w:pPr>
              <w:spacing w:line="256" w:lineRule="auto"/>
              <w:ind w:firstLine="0"/>
              <w:jc w:val="left"/>
              <w:rPr>
                <w:rFonts w:eastAsia="Calibri"/>
                <w:sz w:val="20"/>
                <w:szCs w:val="20"/>
              </w:rPr>
            </w:pPr>
          </w:p>
        </w:tc>
        <w:tc>
          <w:tcPr>
            <w:tcW w:w="1499" w:type="dxa"/>
            <w:noWrap/>
            <w:vAlign w:val="bottom"/>
            <w:hideMark/>
          </w:tcPr>
          <w:p w14:paraId="78F753F5"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435CE4BA" w14:textId="77777777" w:rsidR="00725719" w:rsidRPr="00AA60A0" w:rsidRDefault="00725719" w:rsidP="008B5B22">
            <w:pPr>
              <w:spacing w:line="256" w:lineRule="auto"/>
              <w:ind w:firstLine="0"/>
              <w:jc w:val="left"/>
              <w:rPr>
                <w:rFonts w:eastAsia="Calibri"/>
                <w:sz w:val="20"/>
                <w:szCs w:val="20"/>
              </w:rPr>
            </w:pPr>
          </w:p>
        </w:tc>
        <w:tc>
          <w:tcPr>
            <w:tcW w:w="618" w:type="dxa"/>
            <w:noWrap/>
            <w:vAlign w:val="bottom"/>
            <w:hideMark/>
          </w:tcPr>
          <w:p w14:paraId="5DBF7DD3" w14:textId="77777777" w:rsidR="00725719" w:rsidRPr="00AA60A0" w:rsidRDefault="00725719" w:rsidP="008B5B22">
            <w:pPr>
              <w:spacing w:line="256" w:lineRule="auto"/>
              <w:ind w:firstLine="0"/>
              <w:jc w:val="left"/>
              <w:rPr>
                <w:rFonts w:eastAsia="Calibri"/>
                <w:sz w:val="20"/>
                <w:szCs w:val="20"/>
              </w:rPr>
            </w:pPr>
          </w:p>
        </w:tc>
        <w:tc>
          <w:tcPr>
            <w:tcW w:w="760" w:type="dxa"/>
            <w:noWrap/>
            <w:vAlign w:val="bottom"/>
            <w:hideMark/>
          </w:tcPr>
          <w:p w14:paraId="164AE1B8" w14:textId="77777777" w:rsidR="00725719" w:rsidRPr="00AA60A0" w:rsidRDefault="00725719" w:rsidP="008B5B22">
            <w:pPr>
              <w:spacing w:line="256" w:lineRule="auto"/>
              <w:ind w:firstLine="0"/>
              <w:jc w:val="left"/>
              <w:rPr>
                <w:rFonts w:eastAsia="Calibri"/>
                <w:sz w:val="20"/>
                <w:szCs w:val="20"/>
              </w:rPr>
            </w:pPr>
          </w:p>
        </w:tc>
        <w:tc>
          <w:tcPr>
            <w:tcW w:w="962" w:type="dxa"/>
            <w:vAlign w:val="bottom"/>
            <w:hideMark/>
          </w:tcPr>
          <w:p w14:paraId="51C2100E" w14:textId="77777777" w:rsidR="00725719" w:rsidRPr="00AA60A0" w:rsidRDefault="00725719" w:rsidP="008B5B22">
            <w:pPr>
              <w:spacing w:line="256" w:lineRule="auto"/>
              <w:ind w:firstLine="0"/>
              <w:jc w:val="left"/>
              <w:rPr>
                <w:rFonts w:eastAsia="Calibri"/>
                <w:sz w:val="20"/>
                <w:szCs w:val="20"/>
              </w:rPr>
            </w:pPr>
          </w:p>
        </w:tc>
        <w:tc>
          <w:tcPr>
            <w:tcW w:w="747" w:type="dxa"/>
            <w:noWrap/>
            <w:vAlign w:val="bottom"/>
            <w:hideMark/>
          </w:tcPr>
          <w:p w14:paraId="1CEEDC7A" w14:textId="77777777" w:rsidR="00725719" w:rsidRPr="00AA60A0" w:rsidRDefault="00725719" w:rsidP="008B5B22">
            <w:pPr>
              <w:spacing w:line="256" w:lineRule="auto"/>
              <w:ind w:firstLine="0"/>
              <w:jc w:val="left"/>
              <w:rPr>
                <w:rFonts w:eastAsia="Calibri"/>
                <w:sz w:val="20"/>
                <w:szCs w:val="20"/>
              </w:rPr>
            </w:pPr>
          </w:p>
        </w:tc>
        <w:tc>
          <w:tcPr>
            <w:tcW w:w="884" w:type="dxa"/>
            <w:noWrap/>
            <w:vAlign w:val="bottom"/>
            <w:hideMark/>
          </w:tcPr>
          <w:p w14:paraId="128D03AC"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46D29EAC"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191E0760"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300DAE04"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17D99584" w14:textId="77777777" w:rsidR="00725719" w:rsidRPr="00AA60A0" w:rsidRDefault="00725719" w:rsidP="008B5B22">
            <w:pPr>
              <w:spacing w:line="256" w:lineRule="auto"/>
              <w:ind w:firstLine="0"/>
              <w:jc w:val="left"/>
              <w:rPr>
                <w:rFonts w:eastAsia="Calibri"/>
                <w:sz w:val="20"/>
                <w:szCs w:val="20"/>
              </w:rPr>
            </w:pPr>
          </w:p>
        </w:tc>
      </w:tr>
      <w:tr w:rsidR="00725719" w:rsidRPr="00AA60A0" w14:paraId="30F8F532" w14:textId="77777777" w:rsidTr="008B5B22">
        <w:trPr>
          <w:trHeight w:val="251"/>
        </w:trPr>
        <w:tc>
          <w:tcPr>
            <w:tcW w:w="461" w:type="dxa"/>
            <w:noWrap/>
            <w:vAlign w:val="bottom"/>
            <w:hideMark/>
          </w:tcPr>
          <w:p w14:paraId="4F0EA4A0" w14:textId="77777777" w:rsidR="00725719" w:rsidRPr="00AA60A0" w:rsidRDefault="00725719" w:rsidP="008B5B22">
            <w:pPr>
              <w:spacing w:line="256" w:lineRule="auto"/>
              <w:ind w:firstLine="0"/>
              <w:jc w:val="left"/>
              <w:rPr>
                <w:rFonts w:eastAsia="Calibri"/>
                <w:sz w:val="20"/>
                <w:szCs w:val="20"/>
              </w:rPr>
            </w:pPr>
          </w:p>
        </w:tc>
        <w:tc>
          <w:tcPr>
            <w:tcW w:w="564" w:type="dxa"/>
            <w:noWrap/>
            <w:vAlign w:val="bottom"/>
            <w:hideMark/>
          </w:tcPr>
          <w:p w14:paraId="7FCE6C88" w14:textId="77777777" w:rsidR="00725719" w:rsidRPr="00AA60A0" w:rsidRDefault="00725719" w:rsidP="008B5B22">
            <w:pPr>
              <w:spacing w:line="256" w:lineRule="auto"/>
              <w:ind w:firstLine="0"/>
              <w:jc w:val="left"/>
              <w:rPr>
                <w:rFonts w:eastAsia="Calibri"/>
                <w:sz w:val="20"/>
                <w:szCs w:val="20"/>
              </w:rPr>
            </w:pPr>
          </w:p>
        </w:tc>
        <w:tc>
          <w:tcPr>
            <w:tcW w:w="590" w:type="dxa"/>
            <w:noWrap/>
            <w:vAlign w:val="bottom"/>
            <w:hideMark/>
          </w:tcPr>
          <w:p w14:paraId="2D269884" w14:textId="77777777" w:rsidR="00725719" w:rsidRPr="00AA60A0" w:rsidRDefault="00725719" w:rsidP="008B5B22">
            <w:pPr>
              <w:spacing w:line="256" w:lineRule="auto"/>
              <w:ind w:firstLine="0"/>
              <w:jc w:val="left"/>
              <w:rPr>
                <w:rFonts w:eastAsia="Calibri"/>
                <w:sz w:val="20"/>
                <w:szCs w:val="20"/>
              </w:rPr>
            </w:pPr>
          </w:p>
        </w:tc>
        <w:tc>
          <w:tcPr>
            <w:tcW w:w="1421" w:type="dxa"/>
            <w:vAlign w:val="bottom"/>
            <w:hideMark/>
          </w:tcPr>
          <w:p w14:paraId="3CB5C437" w14:textId="77777777" w:rsidR="00725719" w:rsidRPr="00AA60A0" w:rsidRDefault="00725719" w:rsidP="008B5B22">
            <w:pPr>
              <w:spacing w:line="256" w:lineRule="auto"/>
              <w:ind w:firstLine="0"/>
              <w:jc w:val="left"/>
              <w:rPr>
                <w:rFonts w:eastAsia="Calibri"/>
                <w:sz w:val="20"/>
                <w:szCs w:val="20"/>
              </w:rPr>
            </w:pPr>
          </w:p>
        </w:tc>
        <w:tc>
          <w:tcPr>
            <w:tcW w:w="1180" w:type="dxa"/>
            <w:vAlign w:val="bottom"/>
            <w:hideMark/>
          </w:tcPr>
          <w:p w14:paraId="243537AA" w14:textId="77777777" w:rsidR="00725719" w:rsidRPr="00AA60A0" w:rsidRDefault="00725719" w:rsidP="008B5B22">
            <w:pPr>
              <w:spacing w:line="256" w:lineRule="auto"/>
              <w:ind w:firstLine="0"/>
              <w:jc w:val="left"/>
              <w:rPr>
                <w:rFonts w:eastAsia="Calibri"/>
                <w:sz w:val="20"/>
                <w:szCs w:val="20"/>
              </w:rPr>
            </w:pPr>
          </w:p>
        </w:tc>
        <w:tc>
          <w:tcPr>
            <w:tcW w:w="1180" w:type="dxa"/>
            <w:vAlign w:val="bottom"/>
            <w:hideMark/>
          </w:tcPr>
          <w:p w14:paraId="28A54BC0" w14:textId="77777777" w:rsidR="00725719" w:rsidRPr="00AA60A0" w:rsidRDefault="00725719" w:rsidP="008B5B22">
            <w:pPr>
              <w:spacing w:line="256" w:lineRule="auto"/>
              <w:ind w:firstLine="0"/>
              <w:jc w:val="left"/>
              <w:rPr>
                <w:rFonts w:eastAsia="Calibri"/>
                <w:sz w:val="20"/>
                <w:szCs w:val="20"/>
              </w:rPr>
            </w:pPr>
          </w:p>
        </w:tc>
        <w:tc>
          <w:tcPr>
            <w:tcW w:w="1499" w:type="dxa"/>
            <w:vAlign w:val="bottom"/>
            <w:hideMark/>
          </w:tcPr>
          <w:p w14:paraId="6857DA2B"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0D598029" w14:textId="77777777" w:rsidR="00725719" w:rsidRPr="00AA60A0" w:rsidRDefault="00725719" w:rsidP="008B5B22">
            <w:pPr>
              <w:spacing w:line="256" w:lineRule="auto"/>
              <w:ind w:firstLine="0"/>
              <w:jc w:val="left"/>
              <w:rPr>
                <w:rFonts w:eastAsia="Calibri"/>
                <w:sz w:val="20"/>
                <w:szCs w:val="20"/>
              </w:rPr>
            </w:pPr>
          </w:p>
        </w:tc>
        <w:tc>
          <w:tcPr>
            <w:tcW w:w="618" w:type="dxa"/>
            <w:noWrap/>
            <w:vAlign w:val="bottom"/>
            <w:hideMark/>
          </w:tcPr>
          <w:p w14:paraId="3D9664E2" w14:textId="77777777" w:rsidR="00725719" w:rsidRPr="00AA60A0" w:rsidRDefault="00725719" w:rsidP="008B5B22">
            <w:pPr>
              <w:spacing w:line="256" w:lineRule="auto"/>
              <w:ind w:firstLine="0"/>
              <w:jc w:val="left"/>
              <w:rPr>
                <w:rFonts w:eastAsia="Calibri"/>
                <w:sz w:val="20"/>
                <w:szCs w:val="20"/>
              </w:rPr>
            </w:pPr>
          </w:p>
        </w:tc>
        <w:tc>
          <w:tcPr>
            <w:tcW w:w="760" w:type="dxa"/>
            <w:noWrap/>
            <w:vAlign w:val="bottom"/>
            <w:hideMark/>
          </w:tcPr>
          <w:p w14:paraId="4DA91096" w14:textId="77777777" w:rsidR="00725719" w:rsidRPr="00AA60A0" w:rsidRDefault="00725719" w:rsidP="008B5B22">
            <w:pPr>
              <w:spacing w:line="256" w:lineRule="auto"/>
              <w:ind w:firstLine="0"/>
              <w:jc w:val="left"/>
              <w:rPr>
                <w:rFonts w:eastAsia="Calibri"/>
                <w:sz w:val="20"/>
                <w:szCs w:val="20"/>
              </w:rPr>
            </w:pPr>
          </w:p>
        </w:tc>
        <w:tc>
          <w:tcPr>
            <w:tcW w:w="962" w:type="dxa"/>
            <w:vAlign w:val="bottom"/>
            <w:hideMark/>
          </w:tcPr>
          <w:p w14:paraId="69EE2634" w14:textId="77777777" w:rsidR="00725719" w:rsidRPr="00AA60A0" w:rsidRDefault="00725719" w:rsidP="008B5B22">
            <w:pPr>
              <w:spacing w:line="256" w:lineRule="auto"/>
              <w:ind w:firstLine="0"/>
              <w:jc w:val="left"/>
              <w:rPr>
                <w:rFonts w:eastAsia="Calibri"/>
                <w:sz w:val="20"/>
                <w:szCs w:val="20"/>
              </w:rPr>
            </w:pPr>
          </w:p>
        </w:tc>
        <w:tc>
          <w:tcPr>
            <w:tcW w:w="747" w:type="dxa"/>
            <w:noWrap/>
            <w:vAlign w:val="bottom"/>
            <w:hideMark/>
          </w:tcPr>
          <w:p w14:paraId="703C7F51" w14:textId="77777777" w:rsidR="00725719" w:rsidRPr="00AA60A0" w:rsidRDefault="00725719" w:rsidP="008B5B22">
            <w:pPr>
              <w:spacing w:line="256" w:lineRule="auto"/>
              <w:ind w:firstLine="0"/>
              <w:jc w:val="left"/>
              <w:rPr>
                <w:rFonts w:eastAsia="Calibri"/>
                <w:sz w:val="20"/>
                <w:szCs w:val="20"/>
              </w:rPr>
            </w:pPr>
          </w:p>
        </w:tc>
        <w:tc>
          <w:tcPr>
            <w:tcW w:w="884" w:type="dxa"/>
            <w:noWrap/>
            <w:vAlign w:val="bottom"/>
            <w:hideMark/>
          </w:tcPr>
          <w:p w14:paraId="5BED2BE1"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34B92E7B"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3F38F30F"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06D16024"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296208D1" w14:textId="77777777" w:rsidR="00725719" w:rsidRPr="00AA60A0" w:rsidRDefault="00725719" w:rsidP="008B5B22">
            <w:pPr>
              <w:spacing w:line="256" w:lineRule="auto"/>
              <w:ind w:firstLine="0"/>
              <w:jc w:val="left"/>
              <w:rPr>
                <w:rFonts w:eastAsia="Calibri"/>
                <w:sz w:val="20"/>
                <w:szCs w:val="20"/>
              </w:rPr>
            </w:pPr>
          </w:p>
        </w:tc>
      </w:tr>
      <w:tr w:rsidR="00725719" w:rsidRPr="00AA60A0" w14:paraId="0874E5FB" w14:textId="77777777" w:rsidTr="008B5B22">
        <w:trPr>
          <w:trHeight w:val="341"/>
        </w:trPr>
        <w:tc>
          <w:tcPr>
            <w:tcW w:w="461" w:type="dxa"/>
            <w:vMerge w:val="restart"/>
            <w:tcBorders>
              <w:top w:val="single" w:sz="8" w:space="0" w:color="auto"/>
              <w:left w:val="single" w:sz="8" w:space="0" w:color="auto"/>
              <w:bottom w:val="single" w:sz="8" w:space="0" w:color="auto"/>
              <w:right w:val="single" w:sz="8" w:space="0" w:color="auto"/>
            </w:tcBorders>
            <w:noWrap/>
            <w:vAlign w:val="center"/>
            <w:hideMark/>
          </w:tcPr>
          <w:p w14:paraId="59E34CA3"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 </w:t>
            </w:r>
            <w:proofErr w:type="gramStart"/>
            <w:r w:rsidRPr="00AA60A0">
              <w:rPr>
                <w:b/>
                <w:bCs/>
                <w:sz w:val="20"/>
                <w:szCs w:val="20"/>
              </w:rPr>
              <w:t>п</w:t>
            </w:r>
            <w:proofErr w:type="gramEnd"/>
            <w:r w:rsidRPr="00AA60A0">
              <w:rPr>
                <w:b/>
                <w:bCs/>
                <w:sz w:val="20"/>
                <w:szCs w:val="20"/>
              </w:rPr>
              <w:t>/п</w:t>
            </w:r>
          </w:p>
        </w:tc>
        <w:tc>
          <w:tcPr>
            <w:tcW w:w="564" w:type="dxa"/>
            <w:vMerge w:val="restart"/>
            <w:tcBorders>
              <w:top w:val="single" w:sz="8" w:space="0" w:color="auto"/>
              <w:left w:val="single" w:sz="8" w:space="0" w:color="auto"/>
              <w:bottom w:val="single" w:sz="8" w:space="0" w:color="auto"/>
              <w:right w:val="single" w:sz="8" w:space="0" w:color="auto"/>
            </w:tcBorders>
            <w:noWrap/>
            <w:vAlign w:val="center"/>
            <w:hideMark/>
          </w:tcPr>
          <w:p w14:paraId="00000261" w14:textId="77777777" w:rsidR="00725719" w:rsidRPr="00AA60A0" w:rsidRDefault="00725719" w:rsidP="008B5B22">
            <w:pPr>
              <w:spacing w:line="240" w:lineRule="auto"/>
              <w:ind w:firstLine="0"/>
              <w:jc w:val="center"/>
              <w:rPr>
                <w:b/>
                <w:bCs/>
                <w:sz w:val="20"/>
                <w:szCs w:val="20"/>
              </w:rPr>
            </w:pPr>
            <w:r w:rsidRPr="00AA60A0">
              <w:rPr>
                <w:b/>
                <w:bCs/>
                <w:sz w:val="20"/>
                <w:szCs w:val="20"/>
              </w:rPr>
              <w:t>Код РАС</w:t>
            </w:r>
          </w:p>
        </w:tc>
        <w:tc>
          <w:tcPr>
            <w:tcW w:w="590" w:type="dxa"/>
            <w:vMerge w:val="restart"/>
            <w:tcBorders>
              <w:top w:val="single" w:sz="8" w:space="0" w:color="auto"/>
              <w:left w:val="single" w:sz="8" w:space="0" w:color="auto"/>
              <w:bottom w:val="single" w:sz="8" w:space="0" w:color="000000"/>
              <w:right w:val="single" w:sz="8" w:space="0" w:color="auto"/>
            </w:tcBorders>
            <w:noWrap/>
            <w:vAlign w:val="center"/>
            <w:hideMark/>
          </w:tcPr>
          <w:p w14:paraId="1B67EBB4" w14:textId="77777777" w:rsidR="00725719" w:rsidRPr="00AA60A0" w:rsidRDefault="00725719" w:rsidP="008B5B22">
            <w:pPr>
              <w:spacing w:line="240" w:lineRule="auto"/>
              <w:ind w:firstLine="0"/>
              <w:jc w:val="center"/>
              <w:rPr>
                <w:b/>
                <w:bCs/>
                <w:sz w:val="20"/>
                <w:szCs w:val="20"/>
              </w:rPr>
            </w:pPr>
            <w:r w:rsidRPr="00AA60A0">
              <w:rPr>
                <w:b/>
                <w:bCs/>
                <w:sz w:val="20"/>
                <w:szCs w:val="20"/>
              </w:rPr>
              <w:t>МНН</w:t>
            </w:r>
          </w:p>
        </w:tc>
        <w:tc>
          <w:tcPr>
            <w:tcW w:w="1421" w:type="dxa"/>
            <w:vMerge w:val="restart"/>
            <w:tcBorders>
              <w:top w:val="single" w:sz="8" w:space="0" w:color="auto"/>
              <w:left w:val="single" w:sz="8" w:space="0" w:color="auto"/>
              <w:bottom w:val="single" w:sz="8" w:space="0" w:color="auto"/>
              <w:right w:val="single" w:sz="8" w:space="0" w:color="auto"/>
            </w:tcBorders>
            <w:noWrap/>
            <w:vAlign w:val="center"/>
            <w:hideMark/>
          </w:tcPr>
          <w:p w14:paraId="7CCA0F29" w14:textId="77777777" w:rsidR="00725719" w:rsidRPr="00AA60A0" w:rsidRDefault="00725719" w:rsidP="008B5B22">
            <w:pPr>
              <w:spacing w:line="240" w:lineRule="auto"/>
              <w:ind w:firstLine="0"/>
              <w:jc w:val="center"/>
              <w:rPr>
                <w:b/>
                <w:bCs/>
                <w:sz w:val="20"/>
                <w:szCs w:val="20"/>
              </w:rPr>
            </w:pPr>
            <w:r w:rsidRPr="00AA60A0">
              <w:rPr>
                <w:b/>
                <w:bCs/>
                <w:sz w:val="20"/>
                <w:szCs w:val="20"/>
              </w:rPr>
              <w:t>Наименование товара</w:t>
            </w:r>
          </w:p>
        </w:tc>
        <w:tc>
          <w:tcPr>
            <w:tcW w:w="1180" w:type="dxa"/>
            <w:vMerge w:val="restart"/>
            <w:tcBorders>
              <w:top w:val="single" w:sz="8" w:space="0" w:color="auto"/>
              <w:left w:val="single" w:sz="8" w:space="0" w:color="auto"/>
              <w:bottom w:val="single" w:sz="8" w:space="0" w:color="auto"/>
              <w:right w:val="single" w:sz="8" w:space="0" w:color="auto"/>
            </w:tcBorders>
            <w:vAlign w:val="center"/>
            <w:hideMark/>
          </w:tcPr>
          <w:p w14:paraId="6EB49D6A"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рецептов</w:t>
            </w:r>
          </w:p>
        </w:tc>
        <w:tc>
          <w:tcPr>
            <w:tcW w:w="1180" w:type="dxa"/>
            <w:vMerge w:val="restart"/>
            <w:tcBorders>
              <w:top w:val="single" w:sz="8" w:space="0" w:color="auto"/>
              <w:left w:val="single" w:sz="8" w:space="0" w:color="auto"/>
              <w:bottom w:val="single" w:sz="8" w:space="0" w:color="auto"/>
              <w:right w:val="single" w:sz="8" w:space="0" w:color="auto"/>
            </w:tcBorders>
            <w:vAlign w:val="center"/>
            <w:hideMark/>
          </w:tcPr>
          <w:p w14:paraId="2207DFB9"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льготников</w:t>
            </w:r>
          </w:p>
        </w:tc>
        <w:tc>
          <w:tcPr>
            <w:tcW w:w="1499" w:type="dxa"/>
            <w:vMerge w:val="restart"/>
            <w:tcBorders>
              <w:top w:val="single" w:sz="8" w:space="0" w:color="auto"/>
              <w:left w:val="single" w:sz="8" w:space="0" w:color="auto"/>
              <w:bottom w:val="single" w:sz="8" w:space="0" w:color="000000"/>
              <w:right w:val="single" w:sz="8" w:space="0" w:color="auto"/>
            </w:tcBorders>
            <w:noWrap/>
            <w:vAlign w:val="center"/>
            <w:hideMark/>
          </w:tcPr>
          <w:p w14:paraId="231E8B8F" w14:textId="77777777" w:rsidR="00725719" w:rsidRPr="00AA60A0" w:rsidRDefault="00725719" w:rsidP="008B5B22">
            <w:pPr>
              <w:spacing w:line="240" w:lineRule="auto"/>
              <w:ind w:firstLine="0"/>
              <w:jc w:val="center"/>
              <w:rPr>
                <w:b/>
                <w:bCs/>
                <w:sz w:val="20"/>
                <w:szCs w:val="20"/>
              </w:rPr>
            </w:pPr>
            <w:r w:rsidRPr="00AA60A0">
              <w:rPr>
                <w:b/>
                <w:bCs/>
                <w:sz w:val="20"/>
                <w:szCs w:val="20"/>
              </w:rPr>
              <w:t>Производитель</w:t>
            </w:r>
          </w:p>
        </w:tc>
        <w:tc>
          <w:tcPr>
            <w:tcW w:w="1180" w:type="dxa"/>
            <w:vMerge w:val="restart"/>
            <w:tcBorders>
              <w:top w:val="single" w:sz="8" w:space="0" w:color="auto"/>
              <w:left w:val="single" w:sz="8" w:space="0" w:color="auto"/>
              <w:bottom w:val="single" w:sz="8" w:space="0" w:color="auto"/>
              <w:right w:val="single" w:sz="8" w:space="0" w:color="auto"/>
            </w:tcBorders>
            <w:noWrap/>
            <w:vAlign w:val="center"/>
            <w:hideMark/>
          </w:tcPr>
          <w:p w14:paraId="65DCAE23"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w:t>
            </w:r>
          </w:p>
        </w:tc>
        <w:tc>
          <w:tcPr>
            <w:tcW w:w="618" w:type="dxa"/>
            <w:vMerge w:val="restart"/>
            <w:tcBorders>
              <w:top w:val="single" w:sz="8" w:space="0" w:color="auto"/>
              <w:left w:val="single" w:sz="8" w:space="0" w:color="auto"/>
              <w:bottom w:val="single" w:sz="8" w:space="0" w:color="auto"/>
              <w:right w:val="single" w:sz="8" w:space="0" w:color="auto"/>
            </w:tcBorders>
            <w:noWrap/>
            <w:vAlign w:val="center"/>
            <w:hideMark/>
          </w:tcPr>
          <w:p w14:paraId="5E114F9A" w14:textId="77777777" w:rsidR="00725719" w:rsidRPr="00AA60A0" w:rsidRDefault="00725719" w:rsidP="008B5B22">
            <w:pPr>
              <w:spacing w:line="240" w:lineRule="auto"/>
              <w:ind w:firstLine="0"/>
              <w:jc w:val="center"/>
              <w:rPr>
                <w:b/>
                <w:bCs/>
                <w:sz w:val="20"/>
                <w:szCs w:val="20"/>
              </w:rPr>
            </w:pPr>
            <w:r w:rsidRPr="00AA60A0">
              <w:rPr>
                <w:b/>
                <w:bCs/>
                <w:sz w:val="20"/>
                <w:szCs w:val="20"/>
              </w:rPr>
              <w:t>Цена</w:t>
            </w:r>
          </w:p>
        </w:tc>
        <w:tc>
          <w:tcPr>
            <w:tcW w:w="760" w:type="dxa"/>
            <w:vMerge w:val="restart"/>
            <w:tcBorders>
              <w:top w:val="single" w:sz="8" w:space="0" w:color="auto"/>
              <w:left w:val="single" w:sz="8" w:space="0" w:color="auto"/>
              <w:bottom w:val="single" w:sz="8" w:space="0" w:color="auto"/>
              <w:right w:val="single" w:sz="8" w:space="0" w:color="auto"/>
            </w:tcBorders>
            <w:noWrap/>
            <w:vAlign w:val="center"/>
            <w:hideMark/>
          </w:tcPr>
          <w:p w14:paraId="5927AD72" w14:textId="77777777" w:rsidR="00725719" w:rsidRPr="00AA60A0" w:rsidRDefault="00725719" w:rsidP="008B5B22">
            <w:pPr>
              <w:spacing w:line="240" w:lineRule="auto"/>
              <w:ind w:firstLine="0"/>
              <w:jc w:val="center"/>
              <w:rPr>
                <w:b/>
                <w:bCs/>
                <w:sz w:val="20"/>
                <w:szCs w:val="20"/>
              </w:rPr>
            </w:pPr>
            <w:r w:rsidRPr="00AA60A0">
              <w:rPr>
                <w:b/>
                <w:bCs/>
                <w:sz w:val="20"/>
                <w:szCs w:val="20"/>
              </w:rPr>
              <w:t>Сумма</w:t>
            </w:r>
          </w:p>
        </w:tc>
        <w:tc>
          <w:tcPr>
            <w:tcW w:w="962" w:type="dxa"/>
            <w:vMerge w:val="restart"/>
            <w:tcBorders>
              <w:top w:val="single" w:sz="8" w:space="0" w:color="auto"/>
              <w:left w:val="single" w:sz="8" w:space="0" w:color="auto"/>
              <w:bottom w:val="single" w:sz="8" w:space="0" w:color="auto"/>
              <w:right w:val="single" w:sz="8" w:space="0" w:color="auto"/>
            </w:tcBorders>
            <w:noWrap/>
            <w:vAlign w:val="center"/>
            <w:hideMark/>
          </w:tcPr>
          <w:p w14:paraId="6235DAD5" w14:textId="77777777" w:rsidR="00725719" w:rsidRPr="00AA60A0" w:rsidRDefault="00725719" w:rsidP="008B5B22">
            <w:pPr>
              <w:spacing w:line="240" w:lineRule="auto"/>
              <w:ind w:firstLine="0"/>
              <w:jc w:val="center"/>
              <w:rPr>
                <w:b/>
                <w:bCs/>
                <w:sz w:val="20"/>
                <w:szCs w:val="20"/>
              </w:rPr>
            </w:pPr>
            <w:r w:rsidRPr="00AA60A0">
              <w:rPr>
                <w:b/>
                <w:bCs/>
                <w:sz w:val="20"/>
                <w:szCs w:val="20"/>
              </w:rPr>
              <w:t>Тип поставки</w:t>
            </w:r>
          </w:p>
        </w:tc>
        <w:tc>
          <w:tcPr>
            <w:tcW w:w="2145" w:type="dxa"/>
            <w:gridSpan w:val="3"/>
            <w:tcBorders>
              <w:top w:val="single" w:sz="8" w:space="0" w:color="auto"/>
              <w:left w:val="nil"/>
              <w:bottom w:val="nil"/>
              <w:right w:val="single" w:sz="8" w:space="0" w:color="000000"/>
            </w:tcBorders>
            <w:noWrap/>
            <w:vAlign w:val="center"/>
            <w:hideMark/>
          </w:tcPr>
          <w:p w14:paraId="47191736" w14:textId="77777777" w:rsidR="00725719" w:rsidRPr="00AA60A0" w:rsidRDefault="00725719" w:rsidP="008B5B22">
            <w:pPr>
              <w:spacing w:line="240" w:lineRule="auto"/>
              <w:ind w:firstLine="0"/>
              <w:jc w:val="center"/>
              <w:rPr>
                <w:b/>
                <w:bCs/>
                <w:sz w:val="20"/>
                <w:szCs w:val="20"/>
              </w:rPr>
            </w:pPr>
            <w:r w:rsidRPr="00AA60A0">
              <w:rPr>
                <w:b/>
                <w:bCs/>
                <w:sz w:val="20"/>
                <w:szCs w:val="20"/>
              </w:rPr>
              <w:t>Контракт</w:t>
            </w:r>
          </w:p>
        </w:tc>
        <w:tc>
          <w:tcPr>
            <w:tcW w:w="1022" w:type="dxa"/>
            <w:vMerge w:val="restart"/>
            <w:tcBorders>
              <w:top w:val="single" w:sz="8" w:space="0" w:color="auto"/>
              <w:left w:val="single" w:sz="8" w:space="0" w:color="auto"/>
              <w:bottom w:val="single" w:sz="8" w:space="0" w:color="000000"/>
              <w:right w:val="single" w:sz="8" w:space="0" w:color="auto"/>
            </w:tcBorders>
            <w:noWrap/>
            <w:vAlign w:val="center"/>
            <w:hideMark/>
          </w:tcPr>
          <w:p w14:paraId="289C59CC" w14:textId="77777777" w:rsidR="00725719" w:rsidRPr="00AA60A0" w:rsidRDefault="00725719" w:rsidP="008B5B22">
            <w:pPr>
              <w:spacing w:line="240" w:lineRule="auto"/>
              <w:ind w:firstLine="0"/>
              <w:jc w:val="center"/>
              <w:rPr>
                <w:b/>
                <w:bCs/>
                <w:sz w:val="20"/>
                <w:szCs w:val="20"/>
              </w:rPr>
            </w:pPr>
            <w:r w:rsidRPr="00AA60A0">
              <w:rPr>
                <w:b/>
                <w:bCs/>
                <w:sz w:val="20"/>
                <w:szCs w:val="20"/>
              </w:rPr>
              <w:t>Владелец</w:t>
            </w:r>
          </w:p>
        </w:tc>
        <w:tc>
          <w:tcPr>
            <w:tcW w:w="551" w:type="dxa"/>
            <w:vMerge w:val="restart"/>
            <w:tcBorders>
              <w:top w:val="single" w:sz="8" w:space="0" w:color="auto"/>
              <w:left w:val="single" w:sz="8" w:space="0" w:color="auto"/>
              <w:bottom w:val="single" w:sz="8" w:space="0" w:color="000000"/>
              <w:right w:val="single" w:sz="8" w:space="0" w:color="auto"/>
            </w:tcBorders>
            <w:noWrap/>
            <w:vAlign w:val="center"/>
            <w:hideMark/>
          </w:tcPr>
          <w:p w14:paraId="112D9F29" w14:textId="77777777" w:rsidR="00725719" w:rsidRPr="00AA60A0" w:rsidRDefault="00725719" w:rsidP="008B5B22">
            <w:pPr>
              <w:spacing w:line="240" w:lineRule="auto"/>
              <w:ind w:firstLine="0"/>
              <w:jc w:val="center"/>
              <w:rPr>
                <w:b/>
                <w:bCs/>
                <w:sz w:val="20"/>
                <w:szCs w:val="20"/>
              </w:rPr>
            </w:pPr>
            <w:r w:rsidRPr="00AA60A0">
              <w:rPr>
                <w:b/>
                <w:bCs/>
                <w:sz w:val="20"/>
                <w:szCs w:val="20"/>
              </w:rPr>
              <w:t>ЛПУ</w:t>
            </w:r>
          </w:p>
        </w:tc>
        <w:tc>
          <w:tcPr>
            <w:tcW w:w="236" w:type="dxa"/>
            <w:vMerge w:val="restart"/>
            <w:tcBorders>
              <w:top w:val="single" w:sz="8" w:space="0" w:color="auto"/>
              <w:left w:val="single" w:sz="8" w:space="0" w:color="auto"/>
              <w:bottom w:val="single" w:sz="8" w:space="0" w:color="000000"/>
              <w:right w:val="single" w:sz="8" w:space="0" w:color="auto"/>
            </w:tcBorders>
            <w:noWrap/>
            <w:vAlign w:val="center"/>
            <w:hideMark/>
          </w:tcPr>
          <w:p w14:paraId="1E3F9647" w14:textId="77777777" w:rsidR="00725719" w:rsidRPr="00AA60A0" w:rsidRDefault="00725719" w:rsidP="008B5B22">
            <w:pPr>
              <w:spacing w:line="240" w:lineRule="auto"/>
              <w:ind w:firstLine="0"/>
              <w:jc w:val="center"/>
              <w:rPr>
                <w:b/>
                <w:bCs/>
                <w:sz w:val="20"/>
                <w:szCs w:val="20"/>
              </w:rPr>
            </w:pPr>
            <w:r w:rsidRPr="00AA60A0">
              <w:rPr>
                <w:b/>
                <w:bCs/>
                <w:sz w:val="20"/>
                <w:szCs w:val="20"/>
              </w:rPr>
              <w:t>АУ</w:t>
            </w:r>
          </w:p>
        </w:tc>
      </w:tr>
      <w:tr w:rsidR="00725719" w:rsidRPr="00AA60A0" w14:paraId="2E8C0AC6" w14:textId="77777777" w:rsidTr="008B5B22">
        <w:trPr>
          <w:trHeight w:val="34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A78CE7"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1D52EAB"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6C2B2B"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2C0CA52"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91E5A06"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C704E6D"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7D98EB"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C6049D0"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4FC6D41"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2F83566"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7255B47" w14:textId="77777777" w:rsidR="00725719" w:rsidRPr="00AA60A0" w:rsidRDefault="00725719" w:rsidP="008B5B22">
            <w:pPr>
              <w:spacing w:line="256" w:lineRule="auto"/>
              <w:ind w:firstLine="0"/>
              <w:jc w:val="left"/>
              <w:rPr>
                <w:b/>
                <w:bCs/>
                <w:sz w:val="20"/>
                <w:szCs w:val="20"/>
              </w:rPr>
            </w:pPr>
          </w:p>
        </w:tc>
        <w:tc>
          <w:tcPr>
            <w:tcW w:w="747" w:type="dxa"/>
            <w:tcBorders>
              <w:top w:val="single" w:sz="8" w:space="0" w:color="auto"/>
              <w:left w:val="nil"/>
              <w:bottom w:val="single" w:sz="8" w:space="0" w:color="auto"/>
              <w:right w:val="single" w:sz="8" w:space="0" w:color="auto"/>
            </w:tcBorders>
            <w:noWrap/>
            <w:vAlign w:val="center"/>
            <w:hideMark/>
          </w:tcPr>
          <w:p w14:paraId="7F2B88BB" w14:textId="77777777" w:rsidR="00725719" w:rsidRPr="00AA60A0" w:rsidRDefault="00725719" w:rsidP="008B5B22">
            <w:pPr>
              <w:spacing w:line="240" w:lineRule="auto"/>
              <w:ind w:firstLine="0"/>
              <w:jc w:val="center"/>
              <w:rPr>
                <w:b/>
                <w:bCs/>
                <w:sz w:val="20"/>
                <w:szCs w:val="20"/>
              </w:rPr>
            </w:pPr>
            <w:r w:rsidRPr="00AA60A0">
              <w:rPr>
                <w:b/>
                <w:bCs/>
                <w:sz w:val="20"/>
                <w:szCs w:val="20"/>
              </w:rPr>
              <w:t>Номер</w:t>
            </w:r>
          </w:p>
        </w:tc>
        <w:tc>
          <w:tcPr>
            <w:tcW w:w="884" w:type="dxa"/>
            <w:tcBorders>
              <w:top w:val="single" w:sz="8" w:space="0" w:color="auto"/>
              <w:left w:val="nil"/>
              <w:bottom w:val="single" w:sz="8" w:space="0" w:color="auto"/>
              <w:right w:val="single" w:sz="8" w:space="0" w:color="auto"/>
            </w:tcBorders>
            <w:noWrap/>
            <w:vAlign w:val="center"/>
            <w:hideMark/>
          </w:tcPr>
          <w:p w14:paraId="44297B40" w14:textId="77777777" w:rsidR="00725719" w:rsidRPr="00AA60A0" w:rsidRDefault="00725719" w:rsidP="008B5B22">
            <w:pPr>
              <w:spacing w:line="240" w:lineRule="auto"/>
              <w:ind w:firstLine="0"/>
              <w:jc w:val="center"/>
              <w:rPr>
                <w:b/>
                <w:bCs/>
                <w:sz w:val="20"/>
                <w:szCs w:val="20"/>
              </w:rPr>
            </w:pPr>
            <w:r w:rsidRPr="00AA60A0">
              <w:rPr>
                <w:b/>
                <w:bCs/>
                <w:sz w:val="20"/>
                <w:szCs w:val="20"/>
              </w:rPr>
              <w:t>Квартал</w:t>
            </w:r>
          </w:p>
        </w:tc>
        <w:tc>
          <w:tcPr>
            <w:tcW w:w="514" w:type="dxa"/>
            <w:tcBorders>
              <w:top w:val="single" w:sz="8" w:space="0" w:color="auto"/>
              <w:left w:val="nil"/>
              <w:bottom w:val="single" w:sz="8" w:space="0" w:color="auto"/>
              <w:right w:val="single" w:sz="8" w:space="0" w:color="auto"/>
            </w:tcBorders>
            <w:noWrap/>
            <w:vAlign w:val="center"/>
            <w:hideMark/>
          </w:tcPr>
          <w:p w14:paraId="066A0FE9" w14:textId="77777777" w:rsidR="00725719" w:rsidRPr="00AA60A0" w:rsidRDefault="00725719" w:rsidP="008B5B22">
            <w:pPr>
              <w:spacing w:line="240" w:lineRule="auto"/>
              <w:ind w:firstLine="0"/>
              <w:jc w:val="center"/>
              <w:rPr>
                <w:b/>
                <w:bCs/>
                <w:sz w:val="20"/>
                <w:szCs w:val="20"/>
              </w:rPr>
            </w:pPr>
            <w:r w:rsidRPr="00AA60A0">
              <w:rPr>
                <w:b/>
                <w:bCs/>
                <w:sz w:val="20"/>
                <w:szCs w:val="20"/>
              </w:rPr>
              <w:t>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F0FFF7"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98618D"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E32841" w14:textId="77777777" w:rsidR="00725719" w:rsidRPr="00AA60A0" w:rsidRDefault="00725719" w:rsidP="008B5B22">
            <w:pPr>
              <w:spacing w:line="256" w:lineRule="auto"/>
              <w:ind w:firstLine="0"/>
              <w:jc w:val="left"/>
              <w:rPr>
                <w:b/>
                <w:bCs/>
                <w:sz w:val="20"/>
                <w:szCs w:val="20"/>
              </w:rPr>
            </w:pPr>
          </w:p>
        </w:tc>
      </w:tr>
      <w:tr w:rsidR="00725719" w:rsidRPr="00AA60A0" w14:paraId="7EB2BCD5" w14:textId="77777777" w:rsidTr="008B5B22">
        <w:trPr>
          <w:trHeight w:val="300"/>
        </w:trPr>
        <w:tc>
          <w:tcPr>
            <w:tcW w:w="461" w:type="dxa"/>
            <w:tcBorders>
              <w:top w:val="nil"/>
              <w:left w:val="single" w:sz="4" w:space="0" w:color="auto"/>
              <w:bottom w:val="single" w:sz="4" w:space="0" w:color="auto"/>
              <w:right w:val="single" w:sz="4" w:space="0" w:color="auto"/>
            </w:tcBorders>
            <w:noWrap/>
            <w:vAlign w:val="center"/>
            <w:hideMark/>
          </w:tcPr>
          <w:p w14:paraId="4D861A82" w14:textId="77777777" w:rsidR="00725719" w:rsidRPr="00AA60A0" w:rsidRDefault="00725719" w:rsidP="008B5B22">
            <w:pPr>
              <w:spacing w:line="240" w:lineRule="auto"/>
              <w:ind w:firstLine="0"/>
              <w:jc w:val="center"/>
              <w:rPr>
                <w:b/>
                <w:bCs/>
                <w:sz w:val="20"/>
                <w:szCs w:val="20"/>
              </w:rPr>
            </w:pPr>
            <w:r w:rsidRPr="00AA60A0">
              <w:rPr>
                <w:b/>
                <w:bCs/>
                <w:sz w:val="20"/>
                <w:szCs w:val="20"/>
              </w:rPr>
              <w:t>1</w:t>
            </w:r>
          </w:p>
        </w:tc>
        <w:tc>
          <w:tcPr>
            <w:tcW w:w="564" w:type="dxa"/>
            <w:tcBorders>
              <w:top w:val="nil"/>
              <w:left w:val="nil"/>
              <w:bottom w:val="single" w:sz="4" w:space="0" w:color="auto"/>
              <w:right w:val="single" w:sz="4" w:space="0" w:color="auto"/>
            </w:tcBorders>
            <w:noWrap/>
            <w:vAlign w:val="center"/>
            <w:hideMark/>
          </w:tcPr>
          <w:p w14:paraId="2CB3B921" w14:textId="77777777" w:rsidR="00725719" w:rsidRPr="00AA60A0" w:rsidRDefault="00725719" w:rsidP="008B5B22">
            <w:pPr>
              <w:spacing w:line="240" w:lineRule="auto"/>
              <w:ind w:firstLine="0"/>
              <w:jc w:val="center"/>
              <w:rPr>
                <w:b/>
                <w:bCs/>
                <w:sz w:val="20"/>
                <w:szCs w:val="20"/>
              </w:rPr>
            </w:pPr>
            <w:r w:rsidRPr="00AA60A0">
              <w:rPr>
                <w:b/>
                <w:bCs/>
                <w:sz w:val="20"/>
                <w:szCs w:val="20"/>
              </w:rPr>
              <w:t>2</w:t>
            </w:r>
          </w:p>
        </w:tc>
        <w:tc>
          <w:tcPr>
            <w:tcW w:w="590" w:type="dxa"/>
            <w:tcBorders>
              <w:top w:val="nil"/>
              <w:left w:val="nil"/>
              <w:bottom w:val="single" w:sz="4" w:space="0" w:color="auto"/>
              <w:right w:val="single" w:sz="4" w:space="0" w:color="auto"/>
            </w:tcBorders>
            <w:noWrap/>
            <w:vAlign w:val="center"/>
            <w:hideMark/>
          </w:tcPr>
          <w:p w14:paraId="05D200E8" w14:textId="77777777" w:rsidR="00725719" w:rsidRPr="00AA60A0" w:rsidRDefault="00725719" w:rsidP="008B5B22">
            <w:pPr>
              <w:spacing w:line="240" w:lineRule="auto"/>
              <w:ind w:firstLine="0"/>
              <w:jc w:val="center"/>
              <w:rPr>
                <w:b/>
                <w:bCs/>
                <w:sz w:val="20"/>
                <w:szCs w:val="20"/>
              </w:rPr>
            </w:pPr>
            <w:r w:rsidRPr="00AA60A0">
              <w:rPr>
                <w:b/>
                <w:bCs/>
                <w:sz w:val="20"/>
                <w:szCs w:val="20"/>
              </w:rPr>
              <w:t>3</w:t>
            </w:r>
          </w:p>
        </w:tc>
        <w:tc>
          <w:tcPr>
            <w:tcW w:w="1421" w:type="dxa"/>
            <w:tcBorders>
              <w:top w:val="nil"/>
              <w:left w:val="nil"/>
              <w:bottom w:val="single" w:sz="4" w:space="0" w:color="auto"/>
              <w:right w:val="single" w:sz="4" w:space="0" w:color="auto"/>
            </w:tcBorders>
            <w:noWrap/>
            <w:vAlign w:val="center"/>
            <w:hideMark/>
          </w:tcPr>
          <w:p w14:paraId="6479768E" w14:textId="77777777" w:rsidR="00725719" w:rsidRPr="00AA60A0" w:rsidRDefault="00725719" w:rsidP="008B5B22">
            <w:pPr>
              <w:spacing w:line="240" w:lineRule="auto"/>
              <w:ind w:firstLine="0"/>
              <w:jc w:val="center"/>
              <w:rPr>
                <w:b/>
                <w:bCs/>
                <w:sz w:val="20"/>
                <w:szCs w:val="20"/>
              </w:rPr>
            </w:pPr>
            <w:r w:rsidRPr="00AA60A0">
              <w:rPr>
                <w:b/>
                <w:bCs/>
                <w:sz w:val="20"/>
                <w:szCs w:val="20"/>
              </w:rPr>
              <w:t>4</w:t>
            </w:r>
          </w:p>
        </w:tc>
        <w:tc>
          <w:tcPr>
            <w:tcW w:w="1180" w:type="dxa"/>
            <w:tcBorders>
              <w:top w:val="nil"/>
              <w:left w:val="nil"/>
              <w:bottom w:val="single" w:sz="4" w:space="0" w:color="auto"/>
              <w:right w:val="single" w:sz="4" w:space="0" w:color="auto"/>
            </w:tcBorders>
            <w:noWrap/>
            <w:vAlign w:val="center"/>
            <w:hideMark/>
          </w:tcPr>
          <w:p w14:paraId="22C62138" w14:textId="77777777" w:rsidR="00725719" w:rsidRPr="00AA60A0" w:rsidRDefault="00725719" w:rsidP="008B5B22">
            <w:pPr>
              <w:spacing w:line="240" w:lineRule="auto"/>
              <w:ind w:firstLine="0"/>
              <w:jc w:val="center"/>
              <w:rPr>
                <w:b/>
                <w:bCs/>
                <w:sz w:val="20"/>
                <w:szCs w:val="20"/>
              </w:rPr>
            </w:pPr>
            <w:r w:rsidRPr="00AA60A0">
              <w:rPr>
                <w:b/>
                <w:bCs/>
                <w:sz w:val="20"/>
                <w:szCs w:val="20"/>
              </w:rPr>
              <w:t>5</w:t>
            </w:r>
          </w:p>
        </w:tc>
        <w:tc>
          <w:tcPr>
            <w:tcW w:w="1180" w:type="dxa"/>
            <w:tcBorders>
              <w:top w:val="nil"/>
              <w:left w:val="nil"/>
              <w:bottom w:val="single" w:sz="4" w:space="0" w:color="auto"/>
              <w:right w:val="single" w:sz="4" w:space="0" w:color="auto"/>
            </w:tcBorders>
            <w:noWrap/>
            <w:vAlign w:val="center"/>
            <w:hideMark/>
          </w:tcPr>
          <w:p w14:paraId="25F52FF2" w14:textId="77777777" w:rsidR="00725719" w:rsidRPr="00AA60A0" w:rsidRDefault="00725719" w:rsidP="008B5B22">
            <w:pPr>
              <w:spacing w:line="240" w:lineRule="auto"/>
              <w:ind w:firstLine="0"/>
              <w:jc w:val="center"/>
              <w:rPr>
                <w:b/>
                <w:bCs/>
                <w:sz w:val="20"/>
                <w:szCs w:val="20"/>
              </w:rPr>
            </w:pPr>
            <w:r w:rsidRPr="00AA60A0">
              <w:rPr>
                <w:b/>
                <w:bCs/>
                <w:sz w:val="20"/>
                <w:szCs w:val="20"/>
              </w:rPr>
              <w:t>6</w:t>
            </w:r>
          </w:p>
        </w:tc>
        <w:tc>
          <w:tcPr>
            <w:tcW w:w="1499" w:type="dxa"/>
            <w:tcBorders>
              <w:top w:val="nil"/>
              <w:left w:val="nil"/>
              <w:bottom w:val="single" w:sz="4" w:space="0" w:color="auto"/>
              <w:right w:val="single" w:sz="4" w:space="0" w:color="auto"/>
            </w:tcBorders>
            <w:noWrap/>
            <w:vAlign w:val="center"/>
            <w:hideMark/>
          </w:tcPr>
          <w:p w14:paraId="4A3D1F25" w14:textId="77777777" w:rsidR="00725719" w:rsidRPr="00AA60A0" w:rsidRDefault="00725719" w:rsidP="008B5B22">
            <w:pPr>
              <w:spacing w:line="240" w:lineRule="auto"/>
              <w:ind w:firstLine="0"/>
              <w:jc w:val="center"/>
              <w:rPr>
                <w:b/>
                <w:bCs/>
                <w:sz w:val="20"/>
                <w:szCs w:val="20"/>
              </w:rPr>
            </w:pPr>
            <w:r w:rsidRPr="00AA60A0">
              <w:rPr>
                <w:b/>
                <w:bCs/>
                <w:sz w:val="20"/>
                <w:szCs w:val="20"/>
              </w:rPr>
              <w:t>7</w:t>
            </w:r>
          </w:p>
        </w:tc>
        <w:tc>
          <w:tcPr>
            <w:tcW w:w="1180" w:type="dxa"/>
            <w:tcBorders>
              <w:top w:val="nil"/>
              <w:left w:val="nil"/>
              <w:bottom w:val="single" w:sz="4" w:space="0" w:color="auto"/>
              <w:right w:val="single" w:sz="4" w:space="0" w:color="auto"/>
            </w:tcBorders>
            <w:noWrap/>
            <w:vAlign w:val="center"/>
            <w:hideMark/>
          </w:tcPr>
          <w:p w14:paraId="25E0AC2E" w14:textId="77777777" w:rsidR="00725719" w:rsidRPr="00AA60A0" w:rsidRDefault="00725719" w:rsidP="008B5B22">
            <w:pPr>
              <w:spacing w:line="240" w:lineRule="auto"/>
              <w:ind w:firstLine="0"/>
              <w:jc w:val="center"/>
              <w:rPr>
                <w:b/>
                <w:bCs/>
                <w:sz w:val="20"/>
                <w:szCs w:val="20"/>
              </w:rPr>
            </w:pPr>
            <w:r w:rsidRPr="00AA60A0">
              <w:rPr>
                <w:b/>
                <w:bCs/>
                <w:sz w:val="20"/>
                <w:szCs w:val="20"/>
              </w:rPr>
              <w:t>8</w:t>
            </w:r>
          </w:p>
        </w:tc>
        <w:tc>
          <w:tcPr>
            <w:tcW w:w="618" w:type="dxa"/>
            <w:tcBorders>
              <w:top w:val="nil"/>
              <w:left w:val="nil"/>
              <w:bottom w:val="single" w:sz="4" w:space="0" w:color="auto"/>
              <w:right w:val="single" w:sz="4" w:space="0" w:color="auto"/>
            </w:tcBorders>
            <w:noWrap/>
            <w:vAlign w:val="center"/>
            <w:hideMark/>
          </w:tcPr>
          <w:p w14:paraId="373A1D1B" w14:textId="77777777" w:rsidR="00725719" w:rsidRPr="00AA60A0" w:rsidRDefault="00725719" w:rsidP="008B5B22">
            <w:pPr>
              <w:spacing w:line="240" w:lineRule="auto"/>
              <w:ind w:firstLine="0"/>
              <w:jc w:val="center"/>
              <w:rPr>
                <w:b/>
                <w:bCs/>
                <w:sz w:val="20"/>
                <w:szCs w:val="20"/>
              </w:rPr>
            </w:pPr>
            <w:r w:rsidRPr="00AA60A0">
              <w:rPr>
                <w:b/>
                <w:bCs/>
                <w:sz w:val="20"/>
                <w:szCs w:val="20"/>
              </w:rPr>
              <w:t>9</w:t>
            </w:r>
          </w:p>
        </w:tc>
        <w:tc>
          <w:tcPr>
            <w:tcW w:w="760" w:type="dxa"/>
            <w:tcBorders>
              <w:top w:val="nil"/>
              <w:left w:val="nil"/>
              <w:bottom w:val="single" w:sz="4" w:space="0" w:color="auto"/>
              <w:right w:val="single" w:sz="4" w:space="0" w:color="auto"/>
            </w:tcBorders>
            <w:noWrap/>
            <w:vAlign w:val="center"/>
            <w:hideMark/>
          </w:tcPr>
          <w:p w14:paraId="4B7B57B8" w14:textId="77777777" w:rsidR="00725719" w:rsidRPr="00AA60A0" w:rsidRDefault="00725719" w:rsidP="008B5B22">
            <w:pPr>
              <w:spacing w:line="240" w:lineRule="auto"/>
              <w:ind w:firstLine="0"/>
              <w:jc w:val="center"/>
              <w:rPr>
                <w:b/>
                <w:bCs/>
                <w:sz w:val="20"/>
                <w:szCs w:val="20"/>
              </w:rPr>
            </w:pPr>
            <w:r w:rsidRPr="00AA60A0">
              <w:rPr>
                <w:b/>
                <w:bCs/>
                <w:sz w:val="20"/>
                <w:szCs w:val="20"/>
              </w:rPr>
              <w:t>10</w:t>
            </w:r>
          </w:p>
        </w:tc>
        <w:tc>
          <w:tcPr>
            <w:tcW w:w="962" w:type="dxa"/>
            <w:tcBorders>
              <w:top w:val="nil"/>
              <w:left w:val="nil"/>
              <w:bottom w:val="single" w:sz="4" w:space="0" w:color="auto"/>
              <w:right w:val="single" w:sz="4" w:space="0" w:color="auto"/>
            </w:tcBorders>
            <w:noWrap/>
            <w:vAlign w:val="center"/>
            <w:hideMark/>
          </w:tcPr>
          <w:p w14:paraId="55E10F8D" w14:textId="77777777" w:rsidR="00725719" w:rsidRPr="00AA60A0" w:rsidRDefault="00725719" w:rsidP="008B5B22">
            <w:pPr>
              <w:spacing w:line="240" w:lineRule="auto"/>
              <w:ind w:firstLine="0"/>
              <w:jc w:val="center"/>
              <w:rPr>
                <w:b/>
                <w:bCs/>
                <w:sz w:val="20"/>
                <w:szCs w:val="20"/>
              </w:rPr>
            </w:pPr>
            <w:r w:rsidRPr="00AA60A0">
              <w:rPr>
                <w:b/>
                <w:bCs/>
                <w:sz w:val="20"/>
                <w:szCs w:val="20"/>
              </w:rPr>
              <w:t>11</w:t>
            </w:r>
          </w:p>
        </w:tc>
        <w:tc>
          <w:tcPr>
            <w:tcW w:w="747" w:type="dxa"/>
            <w:tcBorders>
              <w:top w:val="nil"/>
              <w:left w:val="nil"/>
              <w:bottom w:val="single" w:sz="4" w:space="0" w:color="auto"/>
              <w:right w:val="single" w:sz="4" w:space="0" w:color="auto"/>
            </w:tcBorders>
            <w:noWrap/>
            <w:vAlign w:val="center"/>
            <w:hideMark/>
          </w:tcPr>
          <w:p w14:paraId="361E68AB" w14:textId="77777777" w:rsidR="00725719" w:rsidRPr="00AA60A0" w:rsidRDefault="00725719" w:rsidP="008B5B22">
            <w:pPr>
              <w:spacing w:line="240" w:lineRule="auto"/>
              <w:ind w:firstLine="0"/>
              <w:jc w:val="center"/>
              <w:rPr>
                <w:b/>
                <w:bCs/>
                <w:sz w:val="20"/>
                <w:szCs w:val="20"/>
              </w:rPr>
            </w:pPr>
            <w:r w:rsidRPr="00AA60A0">
              <w:rPr>
                <w:b/>
                <w:bCs/>
                <w:sz w:val="20"/>
                <w:szCs w:val="20"/>
              </w:rPr>
              <w:t>12</w:t>
            </w:r>
          </w:p>
        </w:tc>
        <w:tc>
          <w:tcPr>
            <w:tcW w:w="884" w:type="dxa"/>
            <w:tcBorders>
              <w:top w:val="nil"/>
              <w:left w:val="nil"/>
              <w:bottom w:val="single" w:sz="4" w:space="0" w:color="auto"/>
              <w:right w:val="single" w:sz="4" w:space="0" w:color="auto"/>
            </w:tcBorders>
            <w:noWrap/>
            <w:vAlign w:val="center"/>
            <w:hideMark/>
          </w:tcPr>
          <w:p w14:paraId="47A236CC" w14:textId="77777777" w:rsidR="00725719" w:rsidRPr="00AA60A0" w:rsidRDefault="00725719" w:rsidP="008B5B22">
            <w:pPr>
              <w:spacing w:line="240" w:lineRule="auto"/>
              <w:ind w:firstLine="0"/>
              <w:jc w:val="center"/>
              <w:rPr>
                <w:b/>
                <w:bCs/>
                <w:sz w:val="20"/>
                <w:szCs w:val="20"/>
              </w:rPr>
            </w:pPr>
            <w:r w:rsidRPr="00AA60A0">
              <w:rPr>
                <w:b/>
                <w:bCs/>
                <w:sz w:val="20"/>
                <w:szCs w:val="20"/>
              </w:rPr>
              <w:t>13</w:t>
            </w:r>
          </w:p>
        </w:tc>
        <w:tc>
          <w:tcPr>
            <w:tcW w:w="514" w:type="dxa"/>
            <w:tcBorders>
              <w:top w:val="nil"/>
              <w:left w:val="nil"/>
              <w:bottom w:val="single" w:sz="4" w:space="0" w:color="auto"/>
              <w:right w:val="single" w:sz="4" w:space="0" w:color="auto"/>
            </w:tcBorders>
            <w:noWrap/>
            <w:vAlign w:val="center"/>
            <w:hideMark/>
          </w:tcPr>
          <w:p w14:paraId="351CFF4F" w14:textId="77777777" w:rsidR="00725719" w:rsidRPr="00AA60A0" w:rsidRDefault="00725719" w:rsidP="008B5B22">
            <w:pPr>
              <w:spacing w:line="240" w:lineRule="auto"/>
              <w:ind w:firstLine="0"/>
              <w:jc w:val="center"/>
              <w:rPr>
                <w:b/>
                <w:bCs/>
                <w:sz w:val="20"/>
                <w:szCs w:val="20"/>
              </w:rPr>
            </w:pPr>
            <w:r w:rsidRPr="00AA60A0">
              <w:rPr>
                <w:b/>
                <w:bCs/>
                <w:sz w:val="20"/>
                <w:szCs w:val="20"/>
              </w:rPr>
              <w:t>14</w:t>
            </w:r>
          </w:p>
        </w:tc>
        <w:tc>
          <w:tcPr>
            <w:tcW w:w="1022" w:type="dxa"/>
            <w:tcBorders>
              <w:top w:val="nil"/>
              <w:left w:val="nil"/>
              <w:bottom w:val="single" w:sz="4" w:space="0" w:color="auto"/>
              <w:right w:val="single" w:sz="4" w:space="0" w:color="auto"/>
            </w:tcBorders>
            <w:noWrap/>
            <w:vAlign w:val="center"/>
            <w:hideMark/>
          </w:tcPr>
          <w:p w14:paraId="347B5351" w14:textId="77777777" w:rsidR="00725719" w:rsidRPr="00AA60A0" w:rsidRDefault="00725719" w:rsidP="008B5B22">
            <w:pPr>
              <w:spacing w:line="240" w:lineRule="auto"/>
              <w:ind w:firstLine="0"/>
              <w:jc w:val="center"/>
              <w:rPr>
                <w:b/>
                <w:bCs/>
                <w:sz w:val="20"/>
                <w:szCs w:val="20"/>
              </w:rPr>
            </w:pPr>
            <w:r w:rsidRPr="00AA60A0">
              <w:rPr>
                <w:b/>
                <w:bCs/>
                <w:sz w:val="20"/>
                <w:szCs w:val="20"/>
              </w:rPr>
              <w:t>15</w:t>
            </w:r>
          </w:p>
        </w:tc>
        <w:tc>
          <w:tcPr>
            <w:tcW w:w="551" w:type="dxa"/>
            <w:tcBorders>
              <w:top w:val="nil"/>
              <w:left w:val="nil"/>
              <w:bottom w:val="single" w:sz="4" w:space="0" w:color="auto"/>
              <w:right w:val="single" w:sz="4" w:space="0" w:color="auto"/>
            </w:tcBorders>
            <w:noWrap/>
            <w:vAlign w:val="center"/>
            <w:hideMark/>
          </w:tcPr>
          <w:p w14:paraId="7A380730" w14:textId="77777777" w:rsidR="00725719" w:rsidRPr="00AA60A0" w:rsidRDefault="00725719" w:rsidP="008B5B22">
            <w:pPr>
              <w:spacing w:line="240" w:lineRule="auto"/>
              <w:ind w:firstLine="0"/>
              <w:jc w:val="center"/>
              <w:rPr>
                <w:b/>
                <w:bCs/>
                <w:sz w:val="20"/>
                <w:szCs w:val="20"/>
              </w:rPr>
            </w:pPr>
            <w:r w:rsidRPr="00AA60A0">
              <w:rPr>
                <w:b/>
                <w:bCs/>
                <w:sz w:val="20"/>
                <w:szCs w:val="20"/>
              </w:rPr>
              <w:t>16</w:t>
            </w:r>
          </w:p>
        </w:tc>
        <w:tc>
          <w:tcPr>
            <w:tcW w:w="236" w:type="dxa"/>
            <w:tcBorders>
              <w:top w:val="nil"/>
              <w:left w:val="nil"/>
              <w:bottom w:val="single" w:sz="4" w:space="0" w:color="auto"/>
              <w:right w:val="single" w:sz="4" w:space="0" w:color="auto"/>
            </w:tcBorders>
            <w:noWrap/>
            <w:vAlign w:val="center"/>
            <w:hideMark/>
          </w:tcPr>
          <w:p w14:paraId="5278C88D" w14:textId="77777777" w:rsidR="00725719" w:rsidRPr="00AA60A0" w:rsidRDefault="00725719" w:rsidP="008B5B22">
            <w:pPr>
              <w:spacing w:line="240" w:lineRule="auto"/>
              <w:ind w:firstLine="0"/>
              <w:jc w:val="center"/>
              <w:rPr>
                <w:b/>
                <w:bCs/>
                <w:sz w:val="20"/>
                <w:szCs w:val="20"/>
              </w:rPr>
            </w:pPr>
            <w:r w:rsidRPr="00AA60A0">
              <w:rPr>
                <w:b/>
                <w:bCs/>
                <w:sz w:val="20"/>
                <w:szCs w:val="20"/>
              </w:rPr>
              <w:t>17</w:t>
            </w:r>
          </w:p>
        </w:tc>
      </w:tr>
      <w:tr w:rsidR="00725719" w:rsidRPr="00AA60A0" w14:paraId="1A753667" w14:textId="77777777" w:rsidTr="008B5B22">
        <w:trPr>
          <w:trHeight w:val="232"/>
        </w:trPr>
        <w:tc>
          <w:tcPr>
            <w:tcW w:w="461" w:type="dxa"/>
            <w:tcBorders>
              <w:top w:val="nil"/>
              <w:left w:val="single" w:sz="4" w:space="0" w:color="auto"/>
              <w:bottom w:val="single" w:sz="4" w:space="0" w:color="auto"/>
              <w:right w:val="single" w:sz="4" w:space="0" w:color="auto"/>
            </w:tcBorders>
            <w:noWrap/>
            <w:vAlign w:val="bottom"/>
            <w:hideMark/>
          </w:tcPr>
          <w:p w14:paraId="2A0341FF"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564" w:type="dxa"/>
            <w:tcBorders>
              <w:top w:val="nil"/>
              <w:left w:val="nil"/>
              <w:bottom w:val="single" w:sz="4" w:space="0" w:color="auto"/>
              <w:right w:val="single" w:sz="4" w:space="0" w:color="auto"/>
            </w:tcBorders>
            <w:noWrap/>
            <w:vAlign w:val="bottom"/>
            <w:hideMark/>
          </w:tcPr>
          <w:p w14:paraId="5A07AEF9" w14:textId="77777777" w:rsidR="00725719" w:rsidRPr="00AA60A0" w:rsidRDefault="00725719" w:rsidP="008B5B22">
            <w:pPr>
              <w:spacing w:line="240" w:lineRule="auto"/>
              <w:ind w:firstLine="0"/>
              <w:jc w:val="center"/>
              <w:rPr>
                <w:sz w:val="20"/>
                <w:szCs w:val="20"/>
              </w:rPr>
            </w:pPr>
          </w:p>
        </w:tc>
        <w:tc>
          <w:tcPr>
            <w:tcW w:w="590" w:type="dxa"/>
            <w:tcBorders>
              <w:top w:val="nil"/>
              <w:left w:val="nil"/>
              <w:bottom w:val="single" w:sz="4" w:space="0" w:color="auto"/>
              <w:right w:val="single" w:sz="4" w:space="0" w:color="auto"/>
            </w:tcBorders>
            <w:noWrap/>
            <w:vAlign w:val="bottom"/>
            <w:hideMark/>
          </w:tcPr>
          <w:p w14:paraId="73D07067" w14:textId="77777777" w:rsidR="00725719" w:rsidRPr="00AA60A0" w:rsidRDefault="00725719" w:rsidP="008B5B22">
            <w:pPr>
              <w:spacing w:line="240" w:lineRule="auto"/>
              <w:ind w:firstLine="0"/>
              <w:jc w:val="center"/>
              <w:rPr>
                <w:sz w:val="20"/>
                <w:szCs w:val="20"/>
              </w:rPr>
            </w:pPr>
          </w:p>
        </w:tc>
        <w:tc>
          <w:tcPr>
            <w:tcW w:w="1421" w:type="dxa"/>
            <w:tcBorders>
              <w:top w:val="nil"/>
              <w:left w:val="nil"/>
              <w:bottom w:val="single" w:sz="4" w:space="0" w:color="auto"/>
              <w:right w:val="single" w:sz="4" w:space="0" w:color="auto"/>
            </w:tcBorders>
            <w:vAlign w:val="bottom"/>
            <w:hideMark/>
          </w:tcPr>
          <w:p w14:paraId="1E75197B" w14:textId="77777777" w:rsidR="00725719" w:rsidRPr="00AA60A0" w:rsidRDefault="00725719" w:rsidP="008B5B22">
            <w:pPr>
              <w:spacing w:line="240" w:lineRule="auto"/>
              <w:ind w:firstLine="0"/>
              <w:jc w:val="left"/>
              <w:rPr>
                <w:sz w:val="20"/>
                <w:szCs w:val="20"/>
              </w:rPr>
            </w:pPr>
          </w:p>
        </w:tc>
        <w:tc>
          <w:tcPr>
            <w:tcW w:w="1180" w:type="dxa"/>
            <w:tcBorders>
              <w:top w:val="nil"/>
              <w:left w:val="nil"/>
              <w:bottom w:val="single" w:sz="4" w:space="0" w:color="auto"/>
              <w:right w:val="single" w:sz="4" w:space="0" w:color="auto"/>
            </w:tcBorders>
            <w:vAlign w:val="bottom"/>
            <w:hideMark/>
          </w:tcPr>
          <w:p w14:paraId="0D5F331E" w14:textId="77777777" w:rsidR="00725719" w:rsidRPr="00AA60A0" w:rsidRDefault="00725719" w:rsidP="008B5B22">
            <w:pPr>
              <w:spacing w:line="240" w:lineRule="auto"/>
              <w:ind w:firstLine="0"/>
              <w:jc w:val="left"/>
              <w:rPr>
                <w:sz w:val="20"/>
                <w:szCs w:val="20"/>
              </w:rPr>
            </w:pPr>
          </w:p>
        </w:tc>
        <w:tc>
          <w:tcPr>
            <w:tcW w:w="1180" w:type="dxa"/>
            <w:tcBorders>
              <w:top w:val="nil"/>
              <w:left w:val="nil"/>
              <w:bottom w:val="single" w:sz="4" w:space="0" w:color="auto"/>
              <w:right w:val="single" w:sz="4" w:space="0" w:color="auto"/>
            </w:tcBorders>
            <w:vAlign w:val="bottom"/>
            <w:hideMark/>
          </w:tcPr>
          <w:p w14:paraId="1838B88D" w14:textId="77777777" w:rsidR="00725719" w:rsidRPr="00AA60A0" w:rsidRDefault="00725719" w:rsidP="008B5B22">
            <w:pPr>
              <w:spacing w:line="240" w:lineRule="auto"/>
              <w:ind w:firstLine="0"/>
              <w:jc w:val="left"/>
              <w:rPr>
                <w:sz w:val="20"/>
                <w:szCs w:val="20"/>
              </w:rPr>
            </w:pPr>
          </w:p>
        </w:tc>
        <w:tc>
          <w:tcPr>
            <w:tcW w:w="1499" w:type="dxa"/>
            <w:tcBorders>
              <w:top w:val="nil"/>
              <w:left w:val="nil"/>
              <w:bottom w:val="single" w:sz="4" w:space="0" w:color="auto"/>
              <w:right w:val="single" w:sz="4" w:space="0" w:color="auto"/>
            </w:tcBorders>
            <w:vAlign w:val="bottom"/>
            <w:hideMark/>
          </w:tcPr>
          <w:p w14:paraId="530CCAF8" w14:textId="77777777" w:rsidR="00725719" w:rsidRPr="00AA60A0" w:rsidRDefault="00725719" w:rsidP="008B5B22">
            <w:pPr>
              <w:spacing w:line="240" w:lineRule="auto"/>
              <w:ind w:firstLine="0"/>
              <w:jc w:val="left"/>
              <w:rPr>
                <w:sz w:val="20"/>
                <w:szCs w:val="20"/>
              </w:rPr>
            </w:pPr>
          </w:p>
        </w:tc>
        <w:tc>
          <w:tcPr>
            <w:tcW w:w="1180" w:type="dxa"/>
            <w:tcBorders>
              <w:top w:val="nil"/>
              <w:left w:val="nil"/>
              <w:bottom w:val="single" w:sz="4" w:space="0" w:color="auto"/>
              <w:right w:val="single" w:sz="4" w:space="0" w:color="auto"/>
            </w:tcBorders>
            <w:noWrap/>
            <w:vAlign w:val="bottom"/>
            <w:hideMark/>
          </w:tcPr>
          <w:p w14:paraId="2CD36C74" w14:textId="77777777" w:rsidR="00725719" w:rsidRPr="00AA60A0" w:rsidRDefault="00725719" w:rsidP="008B5B22">
            <w:pPr>
              <w:spacing w:line="240" w:lineRule="auto"/>
              <w:ind w:firstLine="0"/>
              <w:jc w:val="right"/>
              <w:rPr>
                <w:sz w:val="20"/>
                <w:szCs w:val="20"/>
              </w:rPr>
            </w:pPr>
          </w:p>
        </w:tc>
        <w:tc>
          <w:tcPr>
            <w:tcW w:w="618" w:type="dxa"/>
            <w:tcBorders>
              <w:top w:val="nil"/>
              <w:left w:val="nil"/>
              <w:bottom w:val="single" w:sz="4" w:space="0" w:color="auto"/>
              <w:right w:val="single" w:sz="4" w:space="0" w:color="auto"/>
            </w:tcBorders>
            <w:noWrap/>
            <w:vAlign w:val="bottom"/>
            <w:hideMark/>
          </w:tcPr>
          <w:p w14:paraId="45F4683F" w14:textId="77777777" w:rsidR="00725719" w:rsidRPr="00AA60A0" w:rsidRDefault="00725719" w:rsidP="008B5B22">
            <w:pPr>
              <w:spacing w:line="240" w:lineRule="auto"/>
              <w:ind w:firstLine="0"/>
              <w:jc w:val="right"/>
              <w:rPr>
                <w:sz w:val="20"/>
                <w:szCs w:val="20"/>
              </w:rPr>
            </w:pPr>
          </w:p>
        </w:tc>
        <w:tc>
          <w:tcPr>
            <w:tcW w:w="760" w:type="dxa"/>
            <w:tcBorders>
              <w:top w:val="nil"/>
              <w:left w:val="nil"/>
              <w:bottom w:val="single" w:sz="4" w:space="0" w:color="auto"/>
              <w:right w:val="single" w:sz="4" w:space="0" w:color="auto"/>
            </w:tcBorders>
            <w:noWrap/>
            <w:vAlign w:val="bottom"/>
            <w:hideMark/>
          </w:tcPr>
          <w:p w14:paraId="4C500503" w14:textId="77777777" w:rsidR="00725719" w:rsidRPr="00AA60A0" w:rsidRDefault="00725719" w:rsidP="008B5B22">
            <w:pPr>
              <w:spacing w:line="240" w:lineRule="auto"/>
              <w:ind w:firstLine="0"/>
              <w:jc w:val="right"/>
              <w:rPr>
                <w:sz w:val="20"/>
                <w:szCs w:val="20"/>
              </w:rPr>
            </w:pPr>
          </w:p>
        </w:tc>
        <w:tc>
          <w:tcPr>
            <w:tcW w:w="962" w:type="dxa"/>
            <w:tcBorders>
              <w:top w:val="nil"/>
              <w:left w:val="nil"/>
              <w:bottom w:val="single" w:sz="4" w:space="0" w:color="auto"/>
              <w:right w:val="single" w:sz="4" w:space="0" w:color="auto"/>
            </w:tcBorders>
            <w:vAlign w:val="bottom"/>
            <w:hideMark/>
          </w:tcPr>
          <w:p w14:paraId="34DD32E9" w14:textId="77777777" w:rsidR="00725719" w:rsidRPr="00AA60A0" w:rsidRDefault="00725719" w:rsidP="008B5B22">
            <w:pPr>
              <w:spacing w:line="240" w:lineRule="auto"/>
              <w:ind w:firstLine="0"/>
              <w:jc w:val="center"/>
              <w:rPr>
                <w:sz w:val="20"/>
                <w:szCs w:val="20"/>
              </w:rPr>
            </w:pPr>
          </w:p>
        </w:tc>
        <w:tc>
          <w:tcPr>
            <w:tcW w:w="747" w:type="dxa"/>
            <w:tcBorders>
              <w:top w:val="nil"/>
              <w:left w:val="nil"/>
              <w:bottom w:val="single" w:sz="4" w:space="0" w:color="auto"/>
              <w:right w:val="single" w:sz="4" w:space="0" w:color="auto"/>
            </w:tcBorders>
            <w:noWrap/>
            <w:vAlign w:val="bottom"/>
            <w:hideMark/>
          </w:tcPr>
          <w:p w14:paraId="24F6E0EC" w14:textId="77777777" w:rsidR="00725719" w:rsidRPr="00AA60A0" w:rsidRDefault="00725719" w:rsidP="008B5B22">
            <w:pPr>
              <w:spacing w:line="240" w:lineRule="auto"/>
              <w:ind w:firstLine="0"/>
              <w:jc w:val="center"/>
              <w:rPr>
                <w:sz w:val="20"/>
                <w:szCs w:val="20"/>
              </w:rPr>
            </w:pPr>
          </w:p>
        </w:tc>
        <w:tc>
          <w:tcPr>
            <w:tcW w:w="884" w:type="dxa"/>
            <w:tcBorders>
              <w:top w:val="nil"/>
              <w:left w:val="nil"/>
              <w:bottom w:val="single" w:sz="4" w:space="0" w:color="auto"/>
              <w:right w:val="single" w:sz="4" w:space="0" w:color="auto"/>
            </w:tcBorders>
            <w:noWrap/>
            <w:vAlign w:val="bottom"/>
            <w:hideMark/>
          </w:tcPr>
          <w:p w14:paraId="2E1F9421" w14:textId="77777777" w:rsidR="00725719" w:rsidRPr="00AA60A0" w:rsidRDefault="00725719" w:rsidP="008B5B22">
            <w:pPr>
              <w:spacing w:line="240" w:lineRule="auto"/>
              <w:ind w:firstLine="0"/>
              <w:jc w:val="center"/>
              <w:rPr>
                <w:sz w:val="20"/>
                <w:szCs w:val="20"/>
              </w:rPr>
            </w:pPr>
          </w:p>
        </w:tc>
        <w:tc>
          <w:tcPr>
            <w:tcW w:w="514" w:type="dxa"/>
            <w:tcBorders>
              <w:top w:val="nil"/>
              <w:left w:val="nil"/>
              <w:bottom w:val="single" w:sz="4" w:space="0" w:color="auto"/>
              <w:right w:val="single" w:sz="4" w:space="0" w:color="auto"/>
            </w:tcBorders>
            <w:noWrap/>
            <w:vAlign w:val="bottom"/>
            <w:hideMark/>
          </w:tcPr>
          <w:p w14:paraId="0C827A07" w14:textId="77777777" w:rsidR="00725719" w:rsidRPr="00AA60A0" w:rsidRDefault="00725719" w:rsidP="008B5B22">
            <w:pPr>
              <w:spacing w:line="240" w:lineRule="auto"/>
              <w:ind w:firstLine="0"/>
              <w:jc w:val="center"/>
              <w:rPr>
                <w:sz w:val="20"/>
                <w:szCs w:val="20"/>
              </w:rPr>
            </w:pPr>
          </w:p>
        </w:tc>
        <w:tc>
          <w:tcPr>
            <w:tcW w:w="1022" w:type="dxa"/>
            <w:tcBorders>
              <w:top w:val="nil"/>
              <w:left w:val="nil"/>
              <w:bottom w:val="single" w:sz="4" w:space="0" w:color="auto"/>
              <w:right w:val="single" w:sz="4" w:space="0" w:color="auto"/>
            </w:tcBorders>
            <w:noWrap/>
            <w:vAlign w:val="bottom"/>
            <w:hideMark/>
          </w:tcPr>
          <w:p w14:paraId="04900F53" w14:textId="77777777" w:rsidR="00725719" w:rsidRPr="00AA60A0" w:rsidRDefault="00725719" w:rsidP="008B5B22">
            <w:pPr>
              <w:spacing w:line="240" w:lineRule="auto"/>
              <w:ind w:firstLine="0"/>
              <w:jc w:val="left"/>
              <w:rPr>
                <w:sz w:val="20"/>
                <w:szCs w:val="20"/>
              </w:rPr>
            </w:pPr>
          </w:p>
        </w:tc>
        <w:tc>
          <w:tcPr>
            <w:tcW w:w="551" w:type="dxa"/>
            <w:tcBorders>
              <w:top w:val="nil"/>
              <w:left w:val="nil"/>
              <w:bottom w:val="single" w:sz="4" w:space="0" w:color="auto"/>
              <w:right w:val="single" w:sz="4" w:space="0" w:color="auto"/>
            </w:tcBorders>
            <w:vAlign w:val="bottom"/>
            <w:hideMark/>
          </w:tcPr>
          <w:p w14:paraId="25A8A025" w14:textId="77777777" w:rsidR="00725719" w:rsidRPr="00AA60A0" w:rsidRDefault="00725719" w:rsidP="008B5B22">
            <w:pPr>
              <w:spacing w:line="240" w:lineRule="auto"/>
              <w:ind w:firstLine="0"/>
              <w:jc w:val="left"/>
              <w:rPr>
                <w:sz w:val="20"/>
                <w:szCs w:val="20"/>
              </w:rPr>
            </w:pPr>
          </w:p>
        </w:tc>
        <w:tc>
          <w:tcPr>
            <w:tcW w:w="236" w:type="dxa"/>
            <w:tcBorders>
              <w:top w:val="nil"/>
              <w:left w:val="nil"/>
              <w:bottom w:val="single" w:sz="4" w:space="0" w:color="auto"/>
              <w:right w:val="single" w:sz="4" w:space="0" w:color="auto"/>
            </w:tcBorders>
            <w:vAlign w:val="bottom"/>
            <w:hideMark/>
          </w:tcPr>
          <w:p w14:paraId="51147FBC" w14:textId="77777777" w:rsidR="00725719" w:rsidRPr="00AA60A0" w:rsidRDefault="00725719" w:rsidP="008B5B22">
            <w:pPr>
              <w:spacing w:line="240" w:lineRule="auto"/>
              <w:ind w:firstLine="0"/>
              <w:jc w:val="left"/>
              <w:rPr>
                <w:sz w:val="20"/>
                <w:szCs w:val="20"/>
              </w:rPr>
            </w:pPr>
          </w:p>
        </w:tc>
      </w:tr>
      <w:tr w:rsidR="00725719" w:rsidRPr="00AA60A0" w14:paraId="71648884" w14:textId="77777777" w:rsidTr="008B5B22">
        <w:trPr>
          <w:trHeight w:val="240"/>
        </w:trPr>
        <w:tc>
          <w:tcPr>
            <w:tcW w:w="461" w:type="dxa"/>
            <w:noWrap/>
            <w:vAlign w:val="bottom"/>
            <w:hideMark/>
          </w:tcPr>
          <w:p w14:paraId="1DB4BE80" w14:textId="77777777" w:rsidR="00725719" w:rsidRPr="00AA60A0" w:rsidRDefault="00725719" w:rsidP="008B5B22">
            <w:pPr>
              <w:spacing w:after="160" w:line="256" w:lineRule="auto"/>
              <w:ind w:firstLine="0"/>
              <w:jc w:val="left"/>
              <w:rPr>
                <w:sz w:val="20"/>
                <w:szCs w:val="20"/>
              </w:rPr>
            </w:pPr>
          </w:p>
        </w:tc>
        <w:tc>
          <w:tcPr>
            <w:tcW w:w="564" w:type="dxa"/>
            <w:noWrap/>
            <w:vAlign w:val="bottom"/>
            <w:hideMark/>
          </w:tcPr>
          <w:p w14:paraId="39FCE701" w14:textId="77777777" w:rsidR="00725719" w:rsidRPr="00AA60A0" w:rsidRDefault="00725719" w:rsidP="008B5B22">
            <w:pPr>
              <w:spacing w:line="256" w:lineRule="auto"/>
              <w:ind w:firstLine="0"/>
              <w:jc w:val="left"/>
              <w:rPr>
                <w:rFonts w:eastAsia="Calibri"/>
                <w:sz w:val="20"/>
                <w:szCs w:val="20"/>
              </w:rPr>
            </w:pPr>
          </w:p>
        </w:tc>
        <w:tc>
          <w:tcPr>
            <w:tcW w:w="590" w:type="dxa"/>
            <w:noWrap/>
            <w:vAlign w:val="bottom"/>
            <w:hideMark/>
          </w:tcPr>
          <w:p w14:paraId="3636D52D" w14:textId="77777777" w:rsidR="00725719" w:rsidRPr="00AA60A0" w:rsidRDefault="00725719" w:rsidP="008B5B22">
            <w:pPr>
              <w:spacing w:line="256" w:lineRule="auto"/>
              <w:ind w:firstLine="0"/>
              <w:jc w:val="left"/>
              <w:rPr>
                <w:rFonts w:eastAsia="Calibri"/>
                <w:sz w:val="20"/>
                <w:szCs w:val="20"/>
              </w:rPr>
            </w:pPr>
          </w:p>
        </w:tc>
        <w:tc>
          <w:tcPr>
            <w:tcW w:w="1421" w:type="dxa"/>
            <w:vAlign w:val="bottom"/>
            <w:hideMark/>
          </w:tcPr>
          <w:p w14:paraId="709CE195" w14:textId="77777777" w:rsidR="00725719" w:rsidRPr="00AA60A0" w:rsidRDefault="00725719" w:rsidP="008B5B22">
            <w:pPr>
              <w:spacing w:line="240" w:lineRule="auto"/>
              <w:ind w:firstLine="0"/>
              <w:jc w:val="right"/>
              <w:rPr>
                <w:b/>
                <w:bCs/>
                <w:sz w:val="20"/>
                <w:szCs w:val="20"/>
              </w:rPr>
            </w:pPr>
            <w:r w:rsidRPr="00AA60A0">
              <w:rPr>
                <w:b/>
                <w:bCs/>
                <w:sz w:val="20"/>
                <w:szCs w:val="20"/>
              </w:rPr>
              <w:t>Итого:</w:t>
            </w:r>
          </w:p>
        </w:tc>
        <w:tc>
          <w:tcPr>
            <w:tcW w:w="1180" w:type="dxa"/>
            <w:vAlign w:val="bottom"/>
            <w:hideMark/>
          </w:tcPr>
          <w:p w14:paraId="4D8700D9" w14:textId="77777777" w:rsidR="00725719" w:rsidRPr="00AA60A0" w:rsidRDefault="00725719" w:rsidP="008B5B22">
            <w:pPr>
              <w:spacing w:after="160" w:line="256" w:lineRule="auto"/>
              <w:ind w:firstLine="0"/>
              <w:jc w:val="left"/>
              <w:rPr>
                <w:b/>
                <w:bCs/>
                <w:sz w:val="20"/>
                <w:szCs w:val="20"/>
              </w:rPr>
            </w:pPr>
          </w:p>
        </w:tc>
        <w:tc>
          <w:tcPr>
            <w:tcW w:w="1180" w:type="dxa"/>
            <w:vAlign w:val="bottom"/>
            <w:hideMark/>
          </w:tcPr>
          <w:p w14:paraId="4F385814" w14:textId="77777777" w:rsidR="00725719" w:rsidRPr="00AA60A0" w:rsidRDefault="00725719" w:rsidP="008B5B22">
            <w:pPr>
              <w:spacing w:line="256" w:lineRule="auto"/>
              <w:ind w:firstLine="0"/>
              <w:jc w:val="left"/>
              <w:rPr>
                <w:rFonts w:eastAsia="Calibri"/>
                <w:sz w:val="20"/>
                <w:szCs w:val="20"/>
              </w:rPr>
            </w:pPr>
          </w:p>
        </w:tc>
        <w:tc>
          <w:tcPr>
            <w:tcW w:w="1499" w:type="dxa"/>
            <w:vAlign w:val="bottom"/>
            <w:hideMark/>
          </w:tcPr>
          <w:p w14:paraId="3F97C98A" w14:textId="77777777" w:rsidR="00725719" w:rsidRPr="00AA60A0" w:rsidRDefault="00725719" w:rsidP="008B5B22">
            <w:pPr>
              <w:spacing w:line="256" w:lineRule="auto"/>
              <w:ind w:firstLine="0"/>
              <w:jc w:val="left"/>
              <w:rPr>
                <w:rFonts w:eastAsia="Calibri"/>
                <w:sz w:val="20"/>
                <w:szCs w:val="20"/>
              </w:rPr>
            </w:pPr>
          </w:p>
        </w:tc>
        <w:tc>
          <w:tcPr>
            <w:tcW w:w="1180" w:type="dxa"/>
            <w:noWrap/>
            <w:vAlign w:val="bottom"/>
            <w:hideMark/>
          </w:tcPr>
          <w:p w14:paraId="3D1B778B" w14:textId="77777777" w:rsidR="00725719" w:rsidRPr="00AA60A0" w:rsidRDefault="00725719" w:rsidP="008B5B22">
            <w:pPr>
              <w:spacing w:line="240" w:lineRule="auto"/>
              <w:ind w:firstLine="0"/>
              <w:jc w:val="right"/>
              <w:rPr>
                <w:b/>
                <w:bCs/>
                <w:sz w:val="20"/>
                <w:szCs w:val="20"/>
              </w:rPr>
            </w:pPr>
            <w:r w:rsidRPr="00AA60A0">
              <w:rPr>
                <w:b/>
                <w:bCs/>
                <w:sz w:val="20"/>
                <w:szCs w:val="20"/>
              </w:rPr>
              <w:t>0,000</w:t>
            </w:r>
          </w:p>
        </w:tc>
        <w:tc>
          <w:tcPr>
            <w:tcW w:w="618" w:type="dxa"/>
            <w:noWrap/>
            <w:vAlign w:val="bottom"/>
            <w:hideMark/>
          </w:tcPr>
          <w:p w14:paraId="61C5E31D" w14:textId="77777777" w:rsidR="00725719" w:rsidRPr="00AA60A0" w:rsidRDefault="00725719" w:rsidP="008B5B22">
            <w:pPr>
              <w:spacing w:after="160" w:line="256" w:lineRule="auto"/>
              <w:ind w:firstLine="0"/>
              <w:jc w:val="left"/>
              <w:rPr>
                <w:b/>
                <w:bCs/>
                <w:sz w:val="20"/>
                <w:szCs w:val="20"/>
              </w:rPr>
            </w:pPr>
          </w:p>
        </w:tc>
        <w:tc>
          <w:tcPr>
            <w:tcW w:w="760" w:type="dxa"/>
            <w:noWrap/>
            <w:vAlign w:val="bottom"/>
            <w:hideMark/>
          </w:tcPr>
          <w:p w14:paraId="7FA6C4A5" w14:textId="77777777" w:rsidR="00725719" w:rsidRPr="00AA60A0" w:rsidRDefault="00725719" w:rsidP="008B5B22">
            <w:pPr>
              <w:spacing w:line="240" w:lineRule="auto"/>
              <w:ind w:firstLine="0"/>
              <w:jc w:val="right"/>
              <w:rPr>
                <w:b/>
                <w:bCs/>
                <w:sz w:val="20"/>
                <w:szCs w:val="20"/>
              </w:rPr>
            </w:pPr>
            <w:r w:rsidRPr="00AA60A0">
              <w:rPr>
                <w:b/>
                <w:bCs/>
                <w:sz w:val="20"/>
                <w:szCs w:val="20"/>
              </w:rPr>
              <w:t>0,00</w:t>
            </w:r>
          </w:p>
        </w:tc>
        <w:tc>
          <w:tcPr>
            <w:tcW w:w="962" w:type="dxa"/>
            <w:vAlign w:val="bottom"/>
            <w:hideMark/>
          </w:tcPr>
          <w:p w14:paraId="3BD2EA79" w14:textId="77777777" w:rsidR="00725719" w:rsidRPr="00AA60A0" w:rsidRDefault="00725719" w:rsidP="008B5B22">
            <w:pPr>
              <w:spacing w:after="160" w:line="256" w:lineRule="auto"/>
              <w:ind w:firstLine="0"/>
              <w:jc w:val="left"/>
              <w:rPr>
                <w:b/>
                <w:bCs/>
                <w:sz w:val="20"/>
                <w:szCs w:val="20"/>
              </w:rPr>
            </w:pPr>
          </w:p>
        </w:tc>
        <w:tc>
          <w:tcPr>
            <w:tcW w:w="747" w:type="dxa"/>
            <w:noWrap/>
            <w:vAlign w:val="bottom"/>
            <w:hideMark/>
          </w:tcPr>
          <w:p w14:paraId="2579F99A" w14:textId="77777777" w:rsidR="00725719" w:rsidRPr="00AA60A0" w:rsidRDefault="00725719" w:rsidP="008B5B22">
            <w:pPr>
              <w:spacing w:line="256" w:lineRule="auto"/>
              <w:ind w:firstLine="0"/>
              <w:jc w:val="left"/>
              <w:rPr>
                <w:rFonts w:eastAsia="Calibri"/>
                <w:sz w:val="20"/>
                <w:szCs w:val="20"/>
              </w:rPr>
            </w:pPr>
          </w:p>
        </w:tc>
        <w:tc>
          <w:tcPr>
            <w:tcW w:w="884" w:type="dxa"/>
            <w:noWrap/>
            <w:vAlign w:val="bottom"/>
            <w:hideMark/>
          </w:tcPr>
          <w:p w14:paraId="53695406" w14:textId="77777777" w:rsidR="00725719" w:rsidRPr="00AA60A0" w:rsidRDefault="00725719" w:rsidP="008B5B22">
            <w:pPr>
              <w:spacing w:line="256" w:lineRule="auto"/>
              <w:ind w:firstLine="0"/>
              <w:jc w:val="left"/>
              <w:rPr>
                <w:rFonts w:eastAsia="Calibri"/>
                <w:sz w:val="20"/>
                <w:szCs w:val="20"/>
              </w:rPr>
            </w:pPr>
          </w:p>
        </w:tc>
        <w:tc>
          <w:tcPr>
            <w:tcW w:w="514" w:type="dxa"/>
            <w:noWrap/>
            <w:vAlign w:val="bottom"/>
            <w:hideMark/>
          </w:tcPr>
          <w:p w14:paraId="0AC9442C" w14:textId="77777777" w:rsidR="00725719" w:rsidRPr="00AA60A0" w:rsidRDefault="00725719" w:rsidP="008B5B22">
            <w:pPr>
              <w:spacing w:line="256" w:lineRule="auto"/>
              <w:ind w:firstLine="0"/>
              <w:jc w:val="left"/>
              <w:rPr>
                <w:rFonts w:eastAsia="Calibri"/>
                <w:sz w:val="20"/>
                <w:szCs w:val="20"/>
              </w:rPr>
            </w:pPr>
          </w:p>
        </w:tc>
        <w:tc>
          <w:tcPr>
            <w:tcW w:w="1022" w:type="dxa"/>
            <w:noWrap/>
            <w:vAlign w:val="bottom"/>
            <w:hideMark/>
          </w:tcPr>
          <w:p w14:paraId="6649053A" w14:textId="77777777" w:rsidR="00725719" w:rsidRPr="00AA60A0" w:rsidRDefault="00725719" w:rsidP="008B5B22">
            <w:pPr>
              <w:spacing w:line="256" w:lineRule="auto"/>
              <w:ind w:firstLine="0"/>
              <w:jc w:val="left"/>
              <w:rPr>
                <w:rFonts w:eastAsia="Calibri"/>
                <w:sz w:val="20"/>
                <w:szCs w:val="20"/>
              </w:rPr>
            </w:pPr>
          </w:p>
        </w:tc>
        <w:tc>
          <w:tcPr>
            <w:tcW w:w="551" w:type="dxa"/>
            <w:noWrap/>
            <w:vAlign w:val="bottom"/>
            <w:hideMark/>
          </w:tcPr>
          <w:p w14:paraId="1A5A7995" w14:textId="77777777" w:rsidR="00725719" w:rsidRPr="00AA60A0" w:rsidRDefault="00725719" w:rsidP="008B5B22">
            <w:pPr>
              <w:spacing w:line="256" w:lineRule="auto"/>
              <w:ind w:firstLine="0"/>
              <w:jc w:val="left"/>
              <w:rPr>
                <w:rFonts w:eastAsia="Calibri"/>
                <w:sz w:val="20"/>
                <w:szCs w:val="20"/>
              </w:rPr>
            </w:pPr>
          </w:p>
        </w:tc>
        <w:tc>
          <w:tcPr>
            <w:tcW w:w="236" w:type="dxa"/>
            <w:noWrap/>
            <w:vAlign w:val="bottom"/>
            <w:hideMark/>
          </w:tcPr>
          <w:p w14:paraId="1BF7181B" w14:textId="77777777" w:rsidR="00725719" w:rsidRPr="00AA60A0" w:rsidRDefault="00725719" w:rsidP="008B5B22">
            <w:pPr>
              <w:spacing w:line="256" w:lineRule="auto"/>
              <w:ind w:firstLine="0"/>
              <w:jc w:val="left"/>
              <w:rPr>
                <w:rFonts w:eastAsia="Calibri"/>
                <w:sz w:val="20"/>
                <w:szCs w:val="20"/>
              </w:rPr>
            </w:pPr>
          </w:p>
        </w:tc>
      </w:tr>
    </w:tbl>
    <w:p w14:paraId="38D61F72" w14:textId="77777777" w:rsidR="00725719" w:rsidRPr="00AA60A0" w:rsidRDefault="00725719" w:rsidP="00725719">
      <w:pPr>
        <w:spacing w:after="160" w:line="256" w:lineRule="auto"/>
        <w:ind w:firstLine="0"/>
        <w:jc w:val="center"/>
        <w:rPr>
          <w:rFonts w:eastAsia="Calibri"/>
          <w:sz w:val="22"/>
          <w:szCs w:val="22"/>
          <w:lang w:eastAsia="en-US"/>
        </w:rPr>
      </w:pPr>
    </w:p>
    <w:p w14:paraId="09813D0C" w14:textId="4821C6B8" w:rsidR="00CD63FD" w:rsidRPr="00AA60A0" w:rsidRDefault="00CD63FD" w:rsidP="00725719">
      <w:pPr>
        <w:spacing w:after="160" w:line="256" w:lineRule="auto"/>
        <w:ind w:firstLine="0"/>
        <w:jc w:val="center"/>
        <w:rPr>
          <w:b/>
        </w:rPr>
      </w:pPr>
      <w:r w:rsidRPr="00AA60A0">
        <w:rPr>
          <w:b/>
        </w:rPr>
        <w:br w:type="page"/>
      </w:r>
    </w:p>
    <w:p w14:paraId="011AD2C0" w14:textId="3FB4DD71"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паллиативным контрактам (web)</w:t>
      </w:r>
      <w:r w:rsidR="00A20BF9" w:rsidRPr="00007F4A">
        <w:rPr>
          <w:rFonts w:eastAsia="Calibri"/>
          <w:szCs w:val="22"/>
          <w:lang w:eastAsia="en-US"/>
        </w:rPr>
        <w:t>»</w:t>
      </w:r>
    </w:p>
    <w:tbl>
      <w:tblPr>
        <w:tblW w:w="14742" w:type="dxa"/>
        <w:tblInd w:w="-5" w:type="dxa"/>
        <w:tblLook w:val="04A0" w:firstRow="1" w:lastRow="0" w:firstColumn="1" w:lastColumn="0" w:noHBand="0" w:noVBand="1"/>
      </w:tblPr>
      <w:tblGrid>
        <w:gridCol w:w="1436"/>
        <w:gridCol w:w="1676"/>
        <w:gridCol w:w="2274"/>
        <w:gridCol w:w="2514"/>
        <w:gridCol w:w="1196"/>
        <w:gridCol w:w="1077"/>
        <w:gridCol w:w="2301"/>
        <w:gridCol w:w="2268"/>
      </w:tblGrid>
      <w:tr w:rsidR="00725719" w:rsidRPr="00AA60A0" w14:paraId="793424A0" w14:textId="77777777" w:rsidTr="008B5B22">
        <w:trPr>
          <w:trHeight w:val="851"/>
        </w:trPr>
        <w:tc>
          <w:tcPr>
            <w:tcW w:w="1436" w:type="dxa"/>
            <w:tcBorders>
              <w:top w:val="single" w:sz="4" w:space="0" w:color="auto"/>
              <w:left w:val="single" w:sz="4" w:space="0" w:color="auto"/>
              <w:bottom w:val="single" w:sz="4" w:space="0" w:color="auto"/>
              <w:right w:val="single" w:sz="4" w:space="0" w:color="auto"/>
            </w:tcBorders>
            <w:vAlign w:val="center"/>
            <w:hideMark/>
          </w:tcPr>
          <w:p w14:paraId="7D13CFCF"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Номер контракта</w:t>
            </w:r>
          </w:p>
        </w:tc>
        <w:tc>
          <w:tcPr>
            <w:tcW w:w="1676" w:type="dxa"/>
            <w:tcBorders>
              <w:top w:val="single" w:sz="4" w:space="0" w:color="auto"/>
              <w:left w:val="nil"/>
              <w:bottom w:val="single" w:sz="4" w:space="0" w:color="auto"/>
              <w:right w:val="single" w:sz="4" w:space="0" w:color="auto"/>
            </w:tcBorders>
            <w:vAlign w:val="center"/>
            <w:hideMark/>
          </w:tcPr>
          <w:p w14:paraId="7C184403"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МНН </w:t>
            </w:r>
          </w:p>
        </w:tc>
        <w:tc>
          <w:tcPr>
            <w:tcW w:w="2274" w:type="dxa"/>
            <w:tcBorders>
              <w:top w:val="single" w:sz="4" w:space="0" w:color="auto"/>
              <w:left w:val="nil"/>
              <w:bottom w:val="single" w:sz="4" w:space="0" w:color="auto"/>
              <w:right w:val="single" w:sz="4" w:space="0" w:color="auto"/>
            </w:tcBorders>
            <w:vAlign w:val="center"/>
            <w:hideMark/>
          </w:tcPr>
          <w:p w14:paraId="49F63095"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ТН</w:t>
            </w:r>
            <w:proofErr w:type="gramStart"/>
            <w:r w:rsidRPr="00AA60A0">
              <w:rPr>
                <w:b/>
                <w:bCs/>
                <w:color w:val="000000"/>
                <w:sz w:val="22"/>
                <w:szCs w:val="22"/>
              </w:rPr>
              <w:t>,ф</w:t>
            </w:r>
            <w:proofErr w:type="gramEnd"/>
            <w:r w:rsidRPr="00AA60A0">
              <w:rPr>
                <w:b/>
                <w:bCs/>
                <w:color w:val="000000"/>
                <w:sz w:val="22"/>
                <w:szCs w:val="22"/>
              </w:rPr>
              <w:t xml:space="preserve">орма выпуска </w:t>
            </w:r>
          </w:p>
        </w:tc>
        <w:tc>
          <w:tcPr>
            <w:tcW w:w="2514" w:type="dxa"/>
            <w:tcBorders>
              <w:top w:val="single" w:sz="4" w:space="0" w:color="auto"/>
              <w:left w:val="nil"/>
              <w:bottom w:val="single" w:sz="4" w:space="0" w:color="auto"/>
              <w:right w:val="single" w:sz="4" w:space="0" w:color="auto"/>
            </w:tcBorders>
            <w:vAlign w:val="center"/>
            <w:hideMark/>
          </w:tcPr>
          <w:p w14:paraId="04B2A9F6"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Кол - </w:t>
            </w:r>
            <w:proofErr w:type="gramStart"/>
            <w:r w:rsidRPr="00AA60A0">
              <w:rPr>
                <w:b/>
                <w:bCs/>
                <w:color w:val="000000"/>
                <w:sz w:val="22"/>
                <w:szCs w:val="22"/>
              </w:rPr>
              <w:t>во</w:t>
            </w:r>
            <w:proofErr w:type="gramEnd"/>
            <w:r w:rsidRPr="00AA60A0">
              <w:rPr>
                <w:b/>
                <w:bCs/>
                <w:color w:val="000000"/>
                <w:sz w:val="22"/>
                <w:szCs w:val="22"/>
              </w:rPr>
              <w:t xml:space="preserve"> упаковок запланированных к поставке</w:t>
            </w:r>
          </w:p>
        </w:tc>
        <w:tc>
          <w:tcPr>
            <w:tcW w:w="1196" w:type="dxa"/>
            <w:tcBorders>
              <w:top w:val="single" w:sz="4" w:space="0" w:color="auto"/>
              <w:left w:val="nil"/>
              <w:bottom w:val="single" w:sz="4" w:space="0" w:color="auto"/>
              <w:right w:val="single" w:sz="4" w:space="0" w:color="auto"/>
            </w:tcBorders>
            <w:vAlign w:val="center"/>
            <w:hideMark/>
          </w:tcPr>
          <w:p w14:paraId="552EF013"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Цена</w:t>
            </w:r>
          </w:p>
        </w:tc>
        <w:tc>
          <w:tcPr>
            <w:tcW w:w="1077" w:type="dxa"/>
            <w:tcBorders>
              <w:top w:val="single" w:sz="4" w:space="0" w:color="auto"/>
              <w:left w:val="nil"/>
              <w:bottom w:val="single" w:sz="4" w:space="0" w:color="auto"/>
              <w:right w:val="single" w:sz="4" w:space="0" w:color="auto"/>
            </w:tcBorders>
            <w:vAlign w:val="center"/>
            <w:hideMark/>
          </w:tcPr>
          <w:p w14:paraId="04BCDB1A"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Сумма</w:t>
            </w:r>
          </w:p>
        </w:tc>
        <w:tc>
          <w:tcPr>
            <w:tcW w:w="2301" w:type="dxa"/>
            <w:tcBorders>
              <w:top w:val="single" w:sz="4" w:space="0" w:color="auto"/>
              <w:left w:val="nil"/>
              <w:bottom w:val="single" w:sz="4" w:space="0" w:color="auto"/>
              <w:right w:val="single" w:sz="4" w:space="0" w:color="auto"/>
            </w:tcBorders>
            <w:vAlign w:val="center"/>
            <w:hideMark/>
          </w:tcPr>
          <w:p w14:paraId="5C2E31E3"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Отпущенно рецептов</w:t>
            </w:r>
          </w:p>
        </w:tc>
        <w:tc>
          <w:tcPr>
            <w:tcW w:w="2268" w:type="dxa"/>
            <w:tcBorders>
              <w:top w:val="single" w:sz="4" w:space="0" w:color="auto"/>
              <w:left w:val="nil"/>
              <w:bottom w:val="single" w:sz="4" w:space="0" w:color="auto"/>
              <w:right w:val="single" w:sz="4" w:space="0" w:color="auto"/>
            </w:tcBorders>
            <w:vAlign w:val="center"/>
            <w:hideMark/>
          </w:tcPr>
          <w:p w14:paraId="733CA934"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Отпущенно упаковок</w:t>
            </w:r>
          </w:p>
        </w:tc>
      </w:tr>
      <w:tr w:rsidR="00725719" w:rsidRPr="00AA60A0" w14:paraId="60AF43E1" w14:textId="77777777" w:rsidTr="008B5B22">
        <w:trPr>
          <w:trHeight w:val="307"/>
        </w:trPr>
        <w:tc>
          <w:tcPr>
            <w:tcW w:w="1436" w:type="dxa"/>
            <w:tcBorders>
              <w:top w:val="nil"/>
              <w:left w:val="single" w:sz="4" w:space="0" w:color="auto"/>
              <w:bottom w:val="single" w:sz="4" w:space="0" w:color="auto"/>
              <w:right w:val="single" w:sz="4" w:space="0" w:color="auto"/>
            </w:tcBorders>
            <w:noWrap/>
            <w:vAlign w:val="bottom"/>
            <w:hideMark/>
          </w:tcPr>
          <w:p w14:paraId="606E0E53"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1676" w:type="dxa"/>
            <w:tcBorders>
              <w:top w:val="nil"/>
              <w:left w:val="nil"/>
              <w:bottom w:val="single" w:sz="4" w:space="0" w:color="auto"/>
              <w:right w:val="single" w:sz="4" w:space="0" w:color="auto"/>
            </w:tcBorders>
            <w:noWrap/>
            <w:vAlign w:val="bottom"/>
            <w:hideMark/>
          </w:tcPr>
          <w:p w14:paraId="79287E42"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2274" w:type="dxa"/>
            <w:tcBorders>
              <w:top w:val="nil"/>
              <w:left w:val="nil"/>
              <w:bottom w:val="single" w:sz="4" w:space="0" w:color="auto"/>
              <w:right w:val="single" w:sz="4" w:space="0" w:color="auto"/>
            </w:tcBorders>
            <w:noWrap/>
            <w:vAlign w:val="bottom"/>
            <w:hideMark/>
          </w:tcPr>
          <w:p w14:paraId="2180B0B3"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2514" w:type="dxa"/>
            <w:tcBorders>
              <w:top w:val="nil"/>
              <w:left w:val="nil"/>
              <w:bottom w:val="single" w:sz="4" w:space="0" w:color="auto"/>
              <w:right w:val="single" w:sz="4" w:space="0" w:color="auto"/>
            </w:tcBorders>
            <w:noWrap/>
            <w:vAlign w:val="bottom"/>
            <w:hideMark/>
          </w:tcPr>
          <w:p w14:paraId="61078D48"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1196" w:type="dxa"/>
            <w:tcBorders>
              <w:top w:val="nil"/>
              <w:left w:val="nil"/>
              <w:bottom w:val="single" w:sz="4" w:space="0" w:color="auto"/>
              <w:right w:val="single" w:sz="4" w:space="0" w:color="auto"/>
            </w:tcBorders>
            <w:noWrap/>
            <w:vAlign w:val="bottom"/>
            <w:hideMark/>
          </w:tcPr>
          <w:p w14:paraId="79C3DD38"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1077" w:type="dxa"/>
            <w:tcBorders>
              <w:top w:val="nil"/>
              <w:left w:val="nil"/>
              <w:bottom w:val="single" w:sz="4" w:space="0" w:color="auto"/>
              <w:right w:val="single" w:sz="4" w:space="0" w:color="auto"/>
            </w:tcBorders>
            <w:noWrap/>
            <w:vAlign w:val="bottom"/>
            <w:hideMark/>
          </w:tcPr>
          <w:p w14:paraId="6A0A93EB"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2301" w:type="dxa"/>
            <w:tcBorders>
              <w:top w:val="nil"/>
              <w:left w:val="nil"/>
              <w:bottom w:val="single" w:sz="4" w:space="0" w:color="auto"/>
              <w:right w:val="single" w:sz="4" w:space="0" w:color="auto"/>
            </w:tcBorders>
            <w:noWrap/>
            <w:vAlign w:val="bottom"/>
            <w:hideMark/>
          </w:tcPr>
          <w:p w14:paraId="32D991D6"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c>
          <w:tcPr>
            <w:tcW w:w="2268" w:type="dxa"/>
            <w:tcBorders>
              <w:top w:val="nil"/>
              <w:left w:val="nil"/>
              <w:bottom w:val="single" w:sz="4" w:space="0" w:color="auto"/>
              <w:right w:val="single" w:sz="4" w:space="0" w:color="auto"/>
            </w:tcBorders>
            <w:noWrap/>
            <w:vAlign w:val="bottom"/>
            <w:hideMark/>
          </w:tcPr>
          <w:p w14:paraId="5FBC950F" w14:textId="77777777" w:rsidR="00725719" w:rsidRPr="00AA60A0" w:rsidRDefault="00725719" w:rsidP="008B5B22">
            <w:pPr>
              <w:spacing w:line="240" w:lineRule="auto"/>
              <w:ind w:firstLine="0"/>
              <w:jc w:val="left"/>
              <w:rPr>
                <w:color w:val="000000"/>
                <w:sz w:val="20"/>
                <w:szCs w:val="20"/>
              </w:rPr>
            </w:pPr>
            <w:r w:rsidRPr="00AA60A0">
              <w:rPr>
                <w:color w:val="000000"/>
                <w:sz w:val="20"/>
                <w:szCs w:val="20"/>
              </w:rPr>
              <w:t> </w:t>
            </w:r>
          </w:p>
        </w:tc>
      </w:tr>
    </w:tbl>
    <w:p w14:paraId="3ECBEA00" w14:textId="77777777" w:rsidR="00725719" w:rsidRPr="00007F4A" w:rsidRDefault="00725719" w:rsidP="00725719">
      <w:pPr>
        <w:spacing w:after="160" w:line="256" w:lineRule="auto"/>
        <w:ind w:firstLine="0"/>
        <w:jc w:val="center"/>
        <w:rPr>
          <w:rFonts w:eastAsia="Calibri"/>
          <w:sz w:val="22"/>
          <w:szCs w:val="22"/>
          <w:lang w:eastAsia="en-US"/>
        </w:rPr>
      </w:pPr>
    </w:p>
    <w:p w14:paraId="2FDCE4FB" w14:textId="3F5C6101" w:rsidR="00CD63FD" w:rsidRPr="00AA60A0" w:rsidRDefault="00CD63FD" w:rsidP="00725719">
      <w:pPr>
        <w:spacing w:after="160" w:line="256" w:lineRule="auto"/>
        <w:ind w:firstLine="0"/>
        <w:jc w:val="center"/>
        <w:rPr>
          <w:b/>
        </w:rPr>
      </w:pPr>
      <w:r w:rsidRPr="00AA60A0">
        <w:rPr>
          <w:b/>
        </w:rPr>
        <w:br w:type="page"/>
      </w:r>
    </w:p>
    <w:p w14:paraId="5BDCFC73" w14:textId="4E31BCA4"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Мониторинг_ВОВ_по_районам_для_ГУЗО_new</w:t>
      </w:r>
      <w:r w:rsidR="00A20BF9" w:rsidRPr="00007F4A">
        <w:rPr>
          <w:rFonts w:eastAsia="Calibri"/>
          <w:szCs w:val="22"/>
          <w:lang w:eastAsia="en-US"/>
        </w:rPr>
        <w:t>»</w:t>
      </w:r>
    </w:p>
    <w:p w14:paraId="47CD9CD2" w14:textId="77777777" w:rsidR="00725719" w:rsidRPr="00007F4A" w:rsidRDefault="00725719" w:rsidP="00725719">
      <w:pPr>
        <w:spacing w:after="160" w:line="256" w:lineRule="auto"/>
        <w:ind w:firstLine="0"/>
        <w:jc w:val="left"/>
        <w:rPr>
          <w:rFonts w:eastAsia="Calibri"/>
          <w:szCs w:val="22"/>
          <w:lang w:eastAsia="en-US"/>
        </w:rPr>
      </w:pPr>
      <w:r w:rsidRPr="00007F4A">
        <w:rPr>
          <w:rFonts w:eastAsia="Calibri"/>
          <w:szCs w:val="22"/>
          <w:lang w:eastAsia="en-US"/>
        </w:rPr>
        <w:t>Лист 1</w:t>
      </w:r>
    </w:p>
    <w:tbl>
      <w:tblPr>
        <w:tblW w:w="15309" w:type="dxa"/>
        <w:tblLook w:val="04A0" w:firstRow="1" w:lastRow="0" w:firstColumn="1" w:lastColumn="0" w:noHBand="0" w:noVBand="1"/>
      </w:tblPr>
      <w:tblGrid>
        <w:gridCol w:w="561"/>
        <w:gridCol w:w="1726"/>
        <w:gridCol w:w="1474"/>
        <w:gridCol w:w="1720"/>
        <w:gridCol w:w="1597"/>
        <w:gridCol w:w="1474"/>
        <w:gridCol w:w="1597"/>
        <w:gridCol w:w="2467"/>
        <w:gridCol w:w="2693"/>
      </w:tblGrid>
      <w:tr w:rsidR="00725719" w:rsidRPr="00AA60A0" w14:paraId="516F45BB" w14:textId="77777777" w:rsidTr="008B5B22">
        <w:trPr>
          <w:trHeight w:val="272"/>
        </w:trPr>
        <w:tc>
          <w:tcPr>
            <w:tcW w:w="561" w:type="dxa"/>
            <w:noWrap/>
            <w:vAlign w:val="bottom"/>
            <w:hideMark/>
          </w:tcPr>
          <w:p w14:paraId="36060459" w14:textId="77777777" w:rsidR="00725719" w:rsidRPr="00AA60A0" w:rsidRDefault="00725719" w:rsidP="008B5B22">
            <w:pPr>
              <w:spacing w:after="160" w:line="256" w:lineRule="auto"/>
              <w:ind w:firstLine="0"/>
              <w:jc w:val="left"/>
              <w:rPr>
                <w:rFonts w:eastAsia="Calibri"/>
                <w:sz w:val="22"/>
                <w:szCs w:val="22"/>
                <w:lang w:eastAsia="en-US"/>
              </w:rPr>
            </w:pPr>
          </w:p>
        </w:tc>
        <w:tc>
          <w:tcPr>
            <w:tcW w:w="1726" w:type="dxa"/>
            <w:noWrap/>
            <w:vAlign w:val="bottom"/>
            <w:hideMark/>
          </w:tcPr>
          <w:p w14:paraId="1FE19EEE" w14:textId="77777777" w:rsidR="00725719" w:rsidRPr="00AA60A0" w:rsidRDefault="00725719" w:rsidP="008B5B22">
            <w:pPr>
              <w:spacing w:after="160" w:line="256" w:lineRule="auto"/>
              <w:ind w:firstLine="0"/>
              <w:jc w:val="left"/>
              <w:rPr>
                <w:rFonts w:eastAsia="Calibri"/>
                <w:sz w:val="20"/>
                <w:szCs w:val="20"/>
              </w:rPr>
            </w:pPr>
          </w:p>
        </w:tc>
        <w:tc>
          <w:tcPr>
            <w:tcW w:w="1474" w:type="dxa"/>
            <w:noWrap/>
            <w:vAlign w:val="bottom"/>
            <w:hideMark/>
          </w:tcPr>
          <w:p w14:paraId="2D9AC6B6" w14:textId="77777777" w:rsidR="00725719" w:rsidRPr="00AA60A0" w:rsidRDefault="00725719" w:rsidP="008B5B22">
            <w:pPr>
              <w:spacing w:after="160" w:line="256" w:lineRule="auto"/>
              <w:ind w:firstLine="0"/>
              <w:jc w:val="left"/>
              <w:rPr>
                <w:rFonts w:eastAsia="Calibri"/>
                <w:sz w:val="20"/>
                <w:szCs w:val="20"/>
              </w:rPr>
            </w:pPr>
          </w:p>
        </w:tc>
        <w:tc>
          <w:tcPr>
            <w:tcW w:w="1720" w:type="dxa"/>
            <w:noWrap/>
            <w:vAlign w:val="bottom"/>
            <w:hideMark/>
          </w:tcPr>
          <w:p w14:paraId="25C5FB14" w14:textId="77777777" w:rsidR="00725719" w:rsidRPr="00AA60A0" w:rsidRDefault="00725719" w:rsidP="008B5B22">
            <w:pPr>
              <w:spacing w:after="160" w:line="256" w:lineRule="auto"/>
              <w:ind w:firstLine="0"/>
              <w:jc w:val="left"/>
              <w:rPr>
                <w:rFonts w:eastAsia="Calibri"/>
                <w:sz w:val="20"/>
                <w:szCs w:val="20"/>
              </w:rPr>
            </w:pPr>
          </w:p>
        </w:tc>
        <w:tc>
          <w:tcPr>
            <w:tcW w:w="1597" w:type="dxa"/>
            <w:noWrap/>
            <w:vAlign w:val="bottom"/>
            <w:hideMark/>
          </w:tcPr>
          <w:p w14:paraId="373DE244" w14:textId="77777777" w:rsidR="00725719" w:rsidRPr="00AA60A0" w:rsidRDefault="00725719" w:rsidP="008B5B22">
            <w:pPr>
              <w:spacing w:after="160" w:line="256" w:lineRule="auto"/>
              <w:ind w:firstLine="0"/>
              <w:jc w:val="left"/>
              <w:rPr>
                <w:rFonts w:eastAsia="Calibri"/>
                <w:sz w:val="20"/>
                <w:szCs w:val="20"/>
              </w:rPr>
            </w:pPr>
          </w:p>
        </w:tc>
        <w:tc>
          <w:tcPr>
            <w:tcW w:w="1474" w:type="dxa"/>
            <w:noWrap/>
            <w:vAlign w:val="bottom"/>
            <w:hideMark/>
          </w:tcPr>
          <w:p w14:paraId="5C1E26CA" w14:textId="77777777" w:rsidR="00725719" w:rsidRPr="00AA60A0" w:rsidRDefault="00725719" w:rsidP="008B5B22">
            <w:pPr>
              <w:spacing w:after="160" w:line="256" w:lineRule="auto"/>
              <w:ind w:firstLine="0"/>
              <w:jc w:val="left"/>
              <w:rPr>
                <w:rFonts w:eastAsia="Calibri"/>
                <w:sz w:val="20"/>
                <w:szCs w:val="20"/>
              </w:rPr>
            </w:pPr>
          </w:p>
        </w:tc>
        <w:tc>
          <w:tcPr>
            <w:tcW w:w="6757" w:type="dxa"/>
            <w:gridSpan w:val="3"/>
            <w:noWrap/>
            <w:vAlign w:val="bottom"/>
            <w:hideMark/>
          </w:tcPr>
          <w:p w14:paraId="0BC2F64B" w14:textId="77777777" w:rsidR="00725719" w:rsidRPr="00AA60A0" w:rsidRDefault="00725719" w:rsidP="008B5B22">
            <w:pPr>
              <w:spacing w:line="240" w:lineRule="auto"/>
              <w:ind w:firstLine="0"/>
              <w:jc w:val="right"/>
              <w:rPr>
                <w:sz w:val="20"/>
                <w:szCs w:val="20"/>
              </w:rPr>
            </w:pPr>
            <w:r w:rsidRPr="00AA60A0">
              <w:rPr>
                <w:sz w:val="20"/>
                <w:szCs w:val="20"/>
              </w:rPr>
              <w:t>Приложение 1</w:t>
            </w:r>
          </w:p>
        </w:tc>
      </w:tr>
      <w:tr w:rsidR="00725719" w:rsidRPr="00AA60A0" w14:paraId="07CA76FB" w14:textId="77777777" w:rsidTr="008B5B22">
        <w:trPr>
          <w:trHeight w:val="272"/>
        </w:trPr>
        <w:tc>
          <w:tcPr>
            <w:tcW w:w="561" w:type="dxa"/>
            <w:noWrap/>
            <w:vAlign w:val="bottom"/>
            <w:hideMark/>
          </w:tcPr>
          <w:p w14:paraId="34D2F066" w14:textId="77777777" w:rsidR="00725719" w:rsidRPr="00AA60A0" w:rsidRDefault="00725719" w:rsidP="008B5B22">
            <w:pPr>
              <w:spacing w:after="160" w:line="256" w:lineRule="auto"/>
              <w:ind w:firstLine="0"/>
              <w:jc w:val="left"/>
              <w:rPr>
                <w:sz w:val="20"/>
                <w:szCs w:val="20"/>
              </w:rPr>
            </w:pPr>
          </w:p>
        </w:tc>
        <w:tc>
          <w:tcPr>
            <w:tcW w:w="1726" w:type="dxa"/>
            <w:noWrap/>
            <w:vAlign w:val="bottom"/>
            <w:hideMark/>
          </w:tcPr>
          <w:p w14:paraId="1B5D4E40" w14:textId="77777777" w:rsidR="00725719" w:rsidRPr="00AA60A0" w:rsidRDefault="00725719" w:rsidP="008B5B22">
            <w:pPr>
              <w:spacing w:line="256" w:lineRule="auto"/>
              <w:ind w:firstLine="0"/>
              <w:jc w:val="left"/>
              <w:rPr>
                <w:rFonts w:eastAsia="Calibri"/>
                <w:sz w:val="20"/>
                <w:szCs w:val="20"/>
              </w:rPr>
            </w:pPr>
          </w:p>
        </w:tc>
        <w:tc>
          <w:tcPr>
            <w:tcW w:w="1474" w:type="dxa"/>
            <w:noWrap/>
            <w:vAlign w:val="bottom"/>
            <w:hideMark/>
          </w:tcPr>
          <w:p w14:paraId="658FB4E1" w14:textId="77777777" w:rsidR="00725719" w:rsidRPr="00AA60A0" w:rsidRDefault="00725719" w:rsidP="008B5B22">
            <w:pPr>
              <w:spacing w:line="256" w:lineRule="auto"/>
              <w:ind w:firstLine="0"/>
              <w:jc w:val="left"/>
              <w:rPr>
                <w:rFonts w:eastAsia="Calibri"/>
                <w:sz w:val="20"/>
                <w:szCs w:val="20"/>
              </w:rPr>
            </w:pPr>
          </w:p>
        </w:tc>
        <w:tc>
          <w:tcPr>
            <w:tcW w:w="1720" w:type="dxa"/>
            <w:noWrap/>
            <w:vAlign w:val="bottom"/>
            <w:hideMark/>
          </w:tcPr>
          <w:p w14:paraId="551B0E74" w14:textId="77777777" w:rsidR="00725719" w:rsidRPr="00AA60A0" w:rsidRDefault="00725719" w:rsidP="008B5B22">
            <w:pPr>
              <w:spacing w:line="256" w:lineRule="auto"/>
              <w:ind w:firstLine="0"/>
              <w:jc w:val="left"/>
              <w:rPr>
                <w:rFonts w:eastAsia="Calibri"/>
                <w:sz w:val="20"/>
                <w:szCs w:val="20"/>
              </w:rPr>
            </w:pPr>
          </w:p>
        </w:tc>
        <w:tc>
          <w:tcPr>
            <w:tcW w:w="1597" w:type="dxa"/>
            <w:noWrap/>
            <w:vAlign w:val="bottom"/>
            <w:hideMark/>
          </w:tcPr>
          <w:p w14:paraId="0A065581" w14:textId="77777777" w:rsidR="00725719" w:rsidRPr="00AA60A0" w:rsidRDefault="00725719" w:rsidP="008B5B22">
            <w:pPr>
              <w:spacing w:line="256" w:lineRule="auto"/>
              <w:ind w:firstLine="0"/>
              <w:jc w:val="left"/>
              <w:rPr>
                <w:rFonts w:eastAsia="Calibri"/>
                <w:sz w:val="20"/>
                <w:szCs w:val="20"/>
              </w:rPr>
            </w:pPr>
          </w:p>
        </w:tc>
        <w:tc>
          <w:tcPr>
            <w:tcW w:w="1474" w:type="dxa"/>
            <w:noWrap/>
            <w:vAlign w:val="bottom"/>
            <w:hideMark/>
          </w:tcPr>
          <w:p w14:paraId="300AF5C7" w14:textId="77777777" w:rsidR="00725719" w:rsidRPr="00AA60A0" w:rsidRDefault="00725719" w:rsidP="008B5B22">
            <w:pPr>
              <w:spacing w:line="256" w:lineRule="auto"/>
              <w:ind w:firstLine="0"/>
              <w:jc w:val="left"/>
              <w:rPr>
                <w:rFonts w:eastAsia="Calibri"/>
                <w:sz w:val="20"/>
                <w:szCs w:val="20"/>
              </w:rPr>
            </w:pPr>
          </w:p>
        </w:tc>
        <w:tc>
          <w:tcPr>
            <w:tcW w:w="1597" w:type="dxa"/>
            <w:noWrap/>
            <w:vAlign w:val="bottom"/>
            <w:hideMark/>
          </w:tcPr>
          <w:p w14:paraId="2F83AACF" w14:textId="77777777" w:rsidR="00725719" w:rsidRPr="00AA60A0" w:rsidRDefault="00725719" w:rsidP="008B5B22">
            <w:pPr>
              <w:spacing w:line="256" w:lineRule="auto"/>
              <w:ind w:firstLine="0"/>
              <w:jc w:val="left"/>
              <w:rPr>
                <w:rFonts w:eastAsia="Calibri"/>
                <w:sz w:val="20"/>
                <w:szCs w:val="20"/>
              </w:rPr>
            </w:pPr>
          </w:p>
        </w:tc>
        <w:tc>
          <w:tcPr>
            <w:tcW w:w="2467" w:type="dxa"/>
            <w:noWrap/>
            <w:vAlign w:val="bottom"/>
            <w:hideMark/>
          </w:tcPr>
          <w:p w14:paraId="693CA708" w14:textId="77777777" w:rsidR="00725719" w:rsidRPr="00AA60A0" w:rsidRDefault="00725719" w:rsidP="008B5B22">
            <w:pPr>
              <w:spacing w:line="256" w:lineRule="auto"/>
              <w:ind w:firstLine="0"/>
              <w:jc w:val="left"/>
              <w:rPr>
                <w:rFonts w:eastAsia="Calibri"/>
                <w:sz w:val="20"/>
                <w:szCs w:val="20"/>
              </w:rPr>
            </w:pPr>
          </w:p>
        </w:tc>
        <w:tc>
          <w:tcPr>
            <w:tcW w:w="2693" w:type="dxa"/>
            <w:noWrap/>
            <w:vAlign w:val="bottom"/>
            <w:hideMark/>
          </w:tcPr>
          <w:p w14:paraId="56E0C3F5" w14:textId="77777777" w:rsidR="00725719" w:rsidRPr="00AA60A0" w:rsidRDefault="00725719" w:rsidP="008B5B22">
            <w:pPr>
              <w:spacing w:line="256" w:lineRule="auto"/>
              <w:ind w:firstLine="0"/>
              <w:jc w:val="left"/>
              <w:rPr>
                <w:rFonts w:eastAsia="Calibri"/>
                <w:sz w:val="20"/>
                <w:szCs w:val="20"/>
              </w:rPr>
            </w:pPr>
          </w:p>
        </w:tc>
      </w:tr>
      <w:tr w:rsidR="00725719" w:rsidRPr="00AA60A0" w14:paraId="09DA5869" w14:textId="77777777" w:rsidTr="008B5B22">
        <w:trPr>
          <w:trHeight w:val="1089"/>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7D43410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Код</w:t>
            </w:r>
          </w:p>
        </w:tc>
        <w:tc>
          <w:tcPr>
            <w:tcW w:w="1726" w:type="dxa"/>
            <w:tcBorders>
              <w:top w:val="single" w:sz="4" w:space="0" w:color="auto"/>
              <w:left w:val="nil"/>
              <w:bottom w:val="single" w:sz="4" w:space="0" w:color="auto"/>
              <w:right w:val="single" w:sz="4" w:space="0" w:color="auto"/>
            </w:tcBorders>
            <w:vAlign w:val="center"/>
            <w:hideMark/>
          </w:tcPr>
          <w:p w14:paraId="18221B6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Наименование категории пациентов</w:t>
            </w:r>
          </w:p>
        </w:tc>
        <w:tc>
          <w:tcPr>
            <w:tcW w:w="1474" w:type="dxa"/>
            <w:tcBorders>
              <w:top w:val="single" w:sz="4" w:space="0" w:color="auto"/>
              <w:left w:val="nil"/>
              <w:bottom w:val="single" w:sz="4" w:space="0" w:color="auto"/>
              <w:right w:val="single" w:sz="4" w:space="0" w:color="auto"/>
            </w:tcBorders>
            <w:vAlign w:val="center"/>
            <w:hideMark/>
          </w:tcPr>
          <w:p w14:paraId="6F814BD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Кол-во отпущенных рецептов</w:t>
            </w:r>
          </w:p>
        </w:tc>
        <w:tc>
          <w:tcPr>
            <w:tcW w:w="1720" w:type="dxa"/>
            <w:tcBorders>
              <w:top w:val="single" w:sz="4" w:space="0" w:color="auto"/>
              <w:left w:val="nil"/>
              <w:bottom w:val="single" w:sz="4" w:space="0" w:color="auto"/>
              <w:right w:val="single" w:sz="4" w:space="0" w:color="auto"/>
            </w:tcBorders>
            <w:vAlign w:val="center"/>
            <w:hideMark/>
          </w:tcPr>
          <w:p w14:paraId="4E47CE73" w14:textId="77777777" w:rsidR="00725719" w:rsidRPr="00AA60A0" w:rsidRDefault="00725719" w:rsidP="008B5B22">
            <w:pPr>
              <w:spacing w:line="240" w:lineRule="auto"/>
              <w:ind w:firstLine="0"/>
              <w:jc w:val="center"/>
              <w:rPr>
                <w:sz w:val="20"/>
                <w:szCs w:val="20"/>
              </w:rPr>
            </w:pPr>
            <w:r w:rsidRPr="00AA60A0">
              <w:rPr>
                <w:sz w:val="20"/>
                <w:szCs w:val="20"/>
              </w:rPr>
              <w:t xml:space="preserve">Сумма </w:t>
            </w:r>
            <w:proofErr w:type="gramStart"/>
            <w:r w:rsidRPr="00AA60A0">
              <w:rPr>
                <w:sz w:val="20"/>
                <w:szCs w:val="20"/>
              </w:rPr>
              <w:t>отпущенных</w:t>
            </w:r>
            <w:proofErr w:type="gramEnd"/>
            <w:r w:rsidRPr="00AA60A0">
              <w:rPr>
                <w:sz w:val="20"/>
                <w:szCs w:val="20"/>
              </w:rPr>
              <w:t xml:space="preserve"> ЛС, ИМН</w:t>
            </w:r>
          </w:p>
        </w:tc>
        <w:tc>
          <w:tcPr>
            <w:tcW w:w="1597" w:type="dxa"/>
            <w:tcBorders>
              <w:top w:val="single" w:sz="4" w:space="0" w:color="auto"/>
              <w:left w:val="nil"/>
              <w:bottom w:val="single" w:sz="4" w:space="0" w:color="auto"/>
              <w:right w:val="single" w:sz="4" w:space="0" w:color="auto"/>
            </w:tcBorders>
            <w:vAlign w:val="center"/>
            <w:hideMark/>
          </w:tcPr>
          <w:p w14:paraId="33C7ED1E" w14:textId="77777777" w:rsidR="00725719" w:rsidRPr="00AA60A0" w:rsidRDefault="00725719" w:rsidP="008B5B22">
            <w:pPr>
              <w:spacing w:line="240" w:lineRule="auto"/>
              <w:ind w:firstLine="0"/>
              <w:jc w:val="center"/>
              <w:rPr>
                <w:sz w:val="20"/>
                <w:szCs w:val="20"/>
              </w:rPr>
            </w:pPr>
            <w:r w:rsidRPr="00AA60A0">
              <w:rPr>
                <w:sz w:val="20"/>
                <w:szCs w:val="20"/>
              </w:rPr>
              <w:t>Кол-во СНИЛСов</w:t>
            </w:r>
          </w:p>
        </w:tc>
        <w:tc>
          <w:tcPr>
            <w:tcW w:w="1474" w:type="dxa"/>
            <w:tcBorders>
              <w:top w:val="single" w:sz="4" w:space="0" w:color="auto"/>
              <w:left w:val="nil"/>
              <w:bottom w:val="single" w:sz="4" w:space="0" w:color="auto"/>
              <w:right w:val="single" w:sz="4" w:space="0" w:color="auto"/>
            </w:tcBorders>
            <w:vAlign w:val="center"/>
            <w:hideMark/>
          </w:tcPr>
          <w:p w14:paraId="17E05B7D" w14:textId="77777777" w:rsidR="00725719" w:rsidRPr="00AA60A0" w:rsidRDefault="00725719" w:rsidP="008B5B22">
            <w:pPr>
              <w:spacing w:line="240" w:lineRule="auto"/>
              <w:ind w:firstLine="0"/>
              <w:jc w:val="center"/>
              <w:rPr>
                <w:sz w:val="20"/>
                <w:szCs w:val="20"/>
              </w:rPr>
            </w:pPr>
            <w:r w:rsidRPr="00AA60A0">
              <w:rPr>
                <w:sz w:val="20"/>
                <w:szCs w:val="20"/>
              </w:rPr>
              <w:t>Кол-во МНН</w:t>
            </w:r>
          </w:p>
        </w:tc>
        <w:tc>
          <w:tcPr>
            <w:tcW w:w="1597" w:type="dxa"/>
            <w:tcBorders>
              <w:top w:val="single" w:sz="4" w:space="0" w:color="auto"/>
              <w:left w:val="nil"/>
              <w:bottom w:val="single" w:sz="4" w:space="0" w:color="auto"/>
              <w:right w:val="single" w:sz="4" w:space="0" w:color="auto"/>
            </w:tcBorders>
            <w:vAlign w:val="center"/>
            <w:hideMark/>
          </w:tcPr>
          <w:p w14:paraId="152277BF" w14:textId="77777777" w:rsidR="00725719" w:rsidRPr="00AA60A0" w:rsidRDefault="00725719" w:rsidP="008B5B22">
            <w:pPr>
              <w:spacing w:line="240" w:lineRule="auto"/>
              <w:ind w:firstLine="0"/>
              <w:jc w:val="center"/>
              <w:rPr>
                <w:sz w:val="20"/>
                <w:szCs w:val="20"/>
              </w:rPr>
            </w:pPr>
            <w:r w:rsidRPr="00AA60A0">
              <w:rPr>
                <w:sz w:val="20"/>
                <w:szCs w:val="20"/>
              </w:rPr>
              <w:t>Кол-во ТН</w:t>
            </w:r>
          </w:p>
        </w:tc>
        <w:tc>
          <w:tcPr>
            <w:tcW w:w="2467" w:type="dxa"/>
            <w:tcBorders>
              <w:top w:val="single" w:sz="4" w:space="0" w:color="auto"/>
              <w:left w:val="nil"/>
              <w:bottom w:val="single" w:sz="4" w:space="0" w:color="auto"/>
              <w:right w:val="single" w:sz="4" w:space="0" w:color="auto"/>
            </w:tcBorders>
            <w:vAlign w:val="center"/>
            <w:hideMark/>
          </w:tcPr>
          <w:p w14:paraId="665889BD" w14:textId="77777777" w:rsidR="00725719" w:rsidRPr="00AA60A0" w:rsidRDefault="00725719" w:rsidP="008B5B22">
            <w:pPr>
              <w:spacing w:line="240" w:lineRule="auto"/>
              <w:ind w:firstLine="0"/>
              <w:jc w:val="center"/>
              <w:rPr>
                <w:sz w:val="20"/>
                <w:szCs w:val="20"/>
              </w:rPr>
            </w:pPr>
            <w:r w:rsidRPr="00AA60A0">
              <w:rPr>
                <w:sz w:val="20"/>
                <w:szCs w:val="20"/>
              </w:rPr>
              <w:t>Кол-во рецептов на 1 льготника</w:t>
            </w:r>
          </w:p>
        </w:tc>
        <w:tc>
          <w:tcPr>
            <w:tcW w:w="2693" w:type="dxa"/>
            <w:tcBorders>
              <w:top w:val="single" w:sz="4" w:space="0" w:color="auto"/>
              <w:left w:val="nil"/>
              <w:bottom w:val="single" w:sz="4" w:space="0" w:color="auto"/>
              <w:right w:val="single" w:sz="4" w:space="0" w:color="auto"/>
            </w:tcBorders>
            <w:vAlign w:val="center"/>
            <w:hideMark/>
          </w:tcPr>
          <w:p w14:paraId="6DA91011" w14:textId="77777777" w:rsidR="00725719" w:rsidRPr="00AA60A0" w:rsidRDefault="00725719" w:rsidP="008B5B22">
            <w:pPr>
              <w:spacing w:line="240" w:lineRule="auto"/>
              <w:ind w:firstLine="0"/>
              <w:jc w:val="center"/>
              <w:rPr>
                <w:sz w:val="20"/>
                <w:szCs w:val="20"/>
              </w:rPr>
            </w:pPr>
            <w:r w:rsidRPr="00AA60A0">
              <w:rPr>
                <w:sz w:val="20"/>
                <w:szCs w:val="20"/>
              </w:rPr>
              <w:t>Средняя стоимость одного рецепта</w:t>
            </w:r>
          </w:p>
        </w:tc>
      </w:tr>
      <w:tr w:rsidR="00725719" w:rsidRPr="00AA60A0" w14:paraId="7C159B7E" w14:textId="77777777" w:rsidTr="008B5B22">
        <w:trPr>
          <w:trHeight w:val="284"/>
        </w:trPr>
        <w:tc>
          <w:tcPr>
            <w:tcW w:w="561" w:type="dxa"/>
            <w:tcBorders>
              <w:top w:val="nil"/>
              <w:left w:val="single" w:sz="4" w:space="0" w:color="auto"/>
              <w:bottom w:val="single" w:sz="4" w:space="0" w:color="auto"/>
              <w:right w:val="single" w:sz="4" w:space="0" w:color="auto"/>
            </w:tcBorders>
            <w:shd w:val="clear" w:color="auto" w:fill="FFFFFF"/>
            <w:hideMark/>
          </w:tcPr>
          <w:p w14:paraId="187E6DEB" w14:textId="77777777" w:rsidR="00725719" w:rsidRPr="00AA60A0" w:rsidRDefault="00725719" w:rsidP="008B5B22">
            <w:pPr>
              <w:spacing w:line="240" w:lineRule="auto"/>
              <w:ind w:firstLine="0"/>
              <w:jc w:val="center"/>
              <w:rPr>
                <w:sz w:val="22"/>
                <w:szCs w:val="22"/>
              </w:rPr>
            </w:pPr>
          </w:p>
        </w:tc>
        <w:tc>
          <w:tcPr>
            <w:tcW w:w="1726" w:type="dxa"/>
            <w:tcBorders>
              <w:top w:val="nil"/>
              <w:left w:val="nil"/>
              <w:bottom w:val="single" w:sz="4" w:space="0" w:color="auto"/>
              <w:right w:val="single" w:sz="4" w:space="0" w:color="auto"/>
            </w:tcBorders>
            <w:noWrap/>
            <w:hideMark/>
          </w:tcPr>
          <w:p w14:paraId="454B8592" w14:textId="77777777" w:rsidR="00725719" w:rsidRPr="00AA60A0" w:rsidRDefault="00725719" w:rsidP="008B5B22">
            <w:pPr>
              <w:spacing w:line="240" w:lineRule="auto"/>
              <w:ind w:firstLine="0"/>
              <w:rPr>
                <w:sz w:val="18"/>
                <w:szCs w:val="18"/>
              </w:rPr>
            </w:pPr>
          </w:p>
        </w:tc>
        <w:tc>
          <w:tcPr>
            <w:tcW w:w="1474" w:type="dxa"/>
            <w:tcBorders>
              <w:top w:val="nil"/>
              <w:left w:val="nil"/>
              <w:bottom w:val="single" w:sz="4" w:space="0" w:color="auto"/>
              <w:right w:val="single" w:sz="4" w:space="0" w:color="auto"/>
            </w:tcBorders>
            <w:noWrap/>
            <w:vAlign w:val="center"/>
            <w:hideMark/>
          </w:tcPr>
          <w:p w14:paraId="7D500A87" w14:textId="77777777" w:rsidR="00725719" w:rsidRPr="00AA60A0" w:rsidRDefault="00725719" w:rsidP="008B5B22">
            <w:pPr>
              <w:spacing w:line="240" w:lineRule="auto"/>
              <w:ind w:firstLine="0"/>
              <w:jc w:val="right"/>
              <w:rPr>
                <w:sz w:val="18"/>
                <w:szCs w:val="18"/>
              </w:rPr>
            </w:pPr>
          </w:p>
        </w:tc>
        <w:tc>
          <w:tcPr>
            <w:tcW w:w="1720" w:type="dxa"/>
            <w:tcBorders>
              <w:top w:val="nil"/>
              <w:left w:val="nil"/>
              <w:bottom w:val="single" w:sz="4" w:space="0" w:color="auto"/>
              <w:right w:val="single" w:sz="4" w:space="0" w:color="auto"/>
            </w:tcBorders>
            <w:noWrap/>
            <w:vAlign w:val="center"/>
            <w:hideMark/>
          </w:tcPr>
          <w:p w14:paraId="02B0CABE" w14:textId="77777777" w:rsidR="00725719" w:rsidRPr="00AA60A0" w:rsidRDefault="00725719" w:rsidP="008B5B22">
            <w:pPr>
              <w:spacing w:line="240" w:lineRule="auto"/>
              <w:ind w:firstLine="0"/>
              <w:jc w:val="right"/>
              <w:rPr>
                <w:sz w:val="18"/>
                <w:szCs w:val="18"/>
              </w:rPr>
            </w:pPr>
          </w:p>
        </w:tc>
        <w:tc>
          <w:tcPr>
            <w:tcW w:w="1597" w:type="dxa"/>
            <w:tcBorders>
              <w:top w:val="nil"/>
              <w:left w:val="nil"/>
              <w:bottom w:val="single" w:sz="4" w:space="0" w:color="auto"/>
              <w:right w:val="single" w:sz="4" w:space="0" w:color="auto"/>
            </w:tcBorders>
            <w:noWrap/>
            <w:vAlign w:val="center"/>
            <w:hideMark/>
          </w:tcPr>
          <w:p w14:paraId="535E8B80" w14:textId="77777777" w:rsidR="00725719" w:rsidRPr="00AA60A0" w:rsidRDefault="00725719" w:rsidP="008B5B22">
            <w:pPr>
              <w:spacing w:line="240" w:lineRule="auto"/>
              <w:ind w:firstLine="0"/>
              <w:jc w:val="right"/>
              <w:rPr>
                <w:sz w:val="18"/>
                <w:szCs w:val="18"/>
              </w:rPr>
            </w:pPr>
          </w:p>
        </w:tc>
        <w:tc>
          <w:tcPr>
            <w:tcW w:w="1474" w:type="dxa"/>
            <w:tcBorders>
              <w:top w:val="nil"/>
              <w:left w:val="nil"/>
              <w:bottom w:val="single" w:sz="4" w:space="0" w:color="auto"/>
              <w:right w:val="single" w:sz="4" w:space="0" w:color="auto"/>
            </w:tcBorders>
            <w:noWrap/>
            <w:vAlign w:val="center"/>
            <w:hideMark/>
          </w:tcPr>
          <w:p w14:paraId="6D1A9B58" w14:textId="77777777" w:rsidR="00725719" w:rsidRPr="00AA60A0" w:rsidRDefault="00725719" w:rsidP="008B5B22">
            <w:pPr>
              <w:spacing w:line="240" w:lineRule="auto"/>
              <w:ind w:firstLine="0"/>
              <w:jc w:val="right"/>
              <w:rPr>
                <w:sz w:val="18"/>
                <w:szCs w:val="18"/>
              </w:rPr>
            </w:pPr>
          </w:p>
        </w:tc>
        <w:tc>
          <w:tcPr>
            <w:tcW w:w="1597" w:type="dxa"/>
            <w:tcBorders>
              <w:top w:val="nil"/>
              <w:left w:val="nil"/>
              <w:bottom w:val="single" w:sz="4" w:space="0" w:color="auto"/>
              <w:right w:val="single" w:sz="4" w:space="0" w:color="auto"/>
            </w:tcBorders>
            <w:noWrap/>
            <w:vAlign w:val="center"/>
            <w:hideMark/>
          </w:tcPr>
          <w:p w14:paraId="30C67AC0" w14:textId="77777777" w:rsidR="00725719" w:rsidRPr="00AA60A0" w:rsidRDefault="00725719" w:rsidP="008B5B22">
            <w:pPr>
              <w:spacing w:line="240" w:lineRule="auto"/>
              <w:ind w:firstLine="0"/>
              <w:jc w:val="right"/>
              <w:rPr>
                <w:sz w:val="18"/>
                <w:szCs w:val="18"/>
              </w:rPr>
            </w:pPr>
          </w:p>
        </w:tc>
        <w:tc>
          <w:tcPr>
            <w:tcW w:w="2467" w:type="dxa"/>
            <w:tcBorders>
              <w:top w:val="nil"/>
              <w:left w:val="nil"/>
              <w:bottom w:val="single" w:sz="4" w:space="0" w:color="auto"/>
              <w:right w:val="single" w:sz="4" w:space="0" w:color="auto"/>
            </w:tcBorders>
            <w:noWrap/>
            <w:vAlign w:val="center"/>
            <w:hideMark/>
          </w:tcPr>
          <w:p w14:paraId="495FF449" w14:textId="77777777" w:rsidR="00725719" w:rsidRPr="00AA60A0" w:rsidRDefault="00725719" w:rsidP="008B5B22">
            <w:pPr>
              <w:spacing w:line="240" w:lineRule="auto"/>
              <w:ind w:firstLine="0"/>
              <w:jc w:val="right"/>
              <w:rPr>
                <w:sz w:val="18"/>
                <w:szCs w:val="18"/>
              </w:rPr>
            </w:pPr>
          </w:p>
        </w:tc>
        <w:tc>
          <w:tcPr>
            <w:tcW w:w="2693" w:type="dxa"/>
            <w:tcBorders>
              <w:top w:val="nil"/>
              <w:left w:val="nil"/>
              <w:bottom w:val="single" w:sz="4" w:space="0" w:color="auto"/>
              <w:right w:val="single" w:sz="4" w:space="0" w:color="auto"/>
            </w:tcBorders>
            <w:noWrap/>
            <w:vAlign w:val="center"/>
            <w:hideMark/>
          </w:tcPr>
          <w:p w14:paraId="012B7AE0" w14:textId="77777777" w:rsidR="00725719" w:rsidRPr="00AA60A0" w:rsidRDefault="00725719" w:rsidP="008B5B22">
            <w:pPr>
              <w:spacing w:line="240" w:lineRule="auto"/>
              <w:ind w:firstLine="0"/>
              <w:jc w:val="center"/>
              <w:rPr>
                <w:sz w:val="18"/>
                <w:szCs w:val="18"/>
              </w:rPr>
            </w:pPr>
          </w:p>
        </w:tc>
      </w:tr>
      <w:tr w:rsidR="00725719" w:rsidRPr="00AA60A0" w14:paraId="1C6FC6E3" w14:textId="77777777" w:rsidTr="008B5B22">
        <w:trPr>
          <w:trHeight w:val="284"/>
        </w:trPr>
        <w:tc>
          <w:tcPr>
            <w:tcW w:w="561" w:type="dxa"/>
            <w:tcBorders>
              <w:top w:val="nil"/>
              <w:left w:val="single" w:sz="4" w:space="0" w:color="auto"/>
              <w:bottom w:val="single" w:sz="4" w:space="0" w:color="auto"/>
              <w:right w:val="single" w:sz="4" w:space="0" w:color="auto"/>
            </w:tcBorders>
            <w:noWrap/>
            <w:vAlign w:val="bottom"/>
            <w:hideMark/>
          </w:tcPr>
          <w:p w14:paraId="63FB32D9" w14:textId="77777777" w:rsidR="00725719" w:rsidRPr="00AA60A0" w:rsidRDefault="00725719" w:rsidP="008B5B22">
            <w:pPr>
              <w:spacing w:line="240" w:lineRule="auto"/>
              <w:ind w:firstLine="0"/>
              <w:jc w:val="center"/>
              <w:rPr>
                <w:b/>
                <w:bCs/>
                <w:sz w:val="22"/>
                <w:szCs w:val="22"/>
              </w:rPr>
            </w:pPr>
            <w:r w:rsidRPr="00AA60A0">
              <w:rPr>
                <w:b/>
                <w:bCs/>
                <w:sz w:val="22"/>
                <w:szCs w:val="22"/>
              </w:rPr>
              <w:t> </w:t>
            </w:r>
          </w:p>
        </w:tc>
        <w:tc>
          <w:tcPr>
            <w:tcW w:w="1726" w:type="dxa"/>
            <w:tcBorders>
              <w:top w:val="nil"/>
              <w:left w:val="nil"/>
              <w:bottom w:val="single" w:sz="4" w:space="0" w:color="auto"/>
              <w:right w:val="single" w:sz="4" w:space="0" w:color="auto"/>
            </w:tcBorders>
            <w:vAlign w:val="bottom"/>
            <w:hideMark/>
          </w:tcPr>
          <w:p w14:paraId="36DAA0CD" w14:textId="77777777" w:rsidR="00725719" w:rsidRPr="00AA60A0" w:rsidRDefault="00725719" w:rsidP="008B5B22">
            <w:pPr>
              <w:spacing w:line="240" w:lineRule="auto"/>
              <w:ind w:firstLine="0"/>
              <w:jc w:val="left"/>
              <w:rPr>
                <w:b/>
                <w:bCs/>
                <w:sz w:val="20"/>
                <w:szCs w:val="20"/>
              </w:rPr>
            </w:pPr>
            <w:r w:rsidRPr="00AA60A0">
              <w:rPr>
                <w:b/>
                <w:bCs/>
                <w:sz w:val="20"/>
                <w:szCs w:val="20"/>
              </w:rPr>
              <w:t>Итого:</w:t>
            </w:r>
          </w:p>
        </w:tc>
        <w:tc>
          <w:tcPr>
            <w:tcW w:w="1474" w:type="dxa"/>
            <w:tcBorders>
              <w:top w:val="nil"/>
              <w:left w:val="nil"/>
              <w:bottom w:val="single" w:sz="4" w:space="0" w:color="auto"/>
              <w:right w:val="single" w:sz="4" w:space="0" w:color="auto"/>
            </w:tcBorders>
            <w:noWrap/>
            <w:vAlign w:val="center"/>
            <w:hideMark/>
          </w:tcPr>
          <w:p w14:paraId="7C579683" w14:textId="77777777" w:rsidR="00725719" w:rsidRPr="00AA60A0" w:rsidRDefault="00725719" w:rsidP="008B5B22">
            <w:pPr>
              <w:spacing w:after="160" w:line="256" w:lineRule="auto"/>
              <w:ind w:firstLine="0"/>
              <w:jc w:val="left"/>
              <w:rPr>
                <w:b/>
                <w:bCs/>
                <w:sz w:val="20"/>
                <w:szCs w:val="20"/>
              </w:rPr>
            </w:pPr>
          </w:p>
        </w:tc>
        <w:tc>
          <w:tcPr>
            <w:tcW w:w="1720" w:type="dxa"/>
            <w:tcBorders>
              <w:top w:val="nil"/>
              <w:left w:val="nil"/>
              <w:bottom w:val="single" w:sz="4" w:space="0" w:color="auto"/>
              <w:right w:val="single" w:sz="4" w:space="0" w:color="auto"/>
            </w:tcBorders>
            <w:noWrap/>
            <w:vAlign w:val="bottom"/>
            <w:hideMark/>
          </w:tcPr>
          <w:p w14:paraId="473608B7" w14:textId="77777777" w:rsidR="00725719" w:rsidRPr="00AA60A0" w:rsidRDefault="00725719" w:rsidP="008B5B22">
            <w:pPr>
              <w:spacing w:line="256" w:lineRule="auto"/>
              <w:ind w:firstLine="0"/>
              <w:jc w:val="left"/>
              <w:rPr>
                <w:rFonts w:eastAsia="Calibri"/>
                <w:sz w:val="20"/>
                <w:szCs w:val="20"/>
              </w:rPr>
            </w:pPr>
          </w:p>
        </w:tc>
        <w:tc>
          <w:tcPr>
            <w:tcW w:w="1597" w:type="dxa"/>
            <w:tcBorders>
              <w:top w:val="nil"/>
              <w:left w:val="nil"/>
              <w:bottom w:val="single" w:sz="4" w:space="0" w:color="auto"/>
              <w:right w:val="single" w:sz="4" w:space="0" w:color="auto"/>
            </w:tcBorders>
            <w:noWrap/>
            <w:vAlign w:val="bottom"/>
            <w:hideMark/>
          </w:tcPr>
          <w:p w14:paraId="7EF92852" w14:textId="77777777" w:rsidR="00725719" w:rsidRPr="00AA60A0" w:rsidRDefault="00725719" w:rsidP="008B5B22">
            <w:pPr>
              <w:spacing w:line="256" w:lineRule="auto"/>
              <w:ind w:firstLine="0"/>
              <w:jc w:val="left"/>
              <w:rPr>
                <w:rFonts w:eastAsia="Calibri"/>
                <w:sz w:val="20"/>
                <w:szCs w:val="20"/>
              </w:rPr>
            </w:pPr>
          </w:p>
        </w:tc>
        <w:tc>
          <w:tcPr>
            <w:tcW w:w="1474" w:type="dxa"/>
            <w:tcBorders>
              <w:top w:val="nil"/>
              <w:left w:val="nil"/>
              <w:bottom w:val="single" w:sz="4" w:space="0" w:color="auto"/>
              <w:right w:val="single" w:sz="4" w:space="0" w:color="auto"/>
            </w:tcBorders>
            <w:noWrap/>
            <w:vAlign w:val="bottom"/>
            <w:hideMark/>
          </w:tcPr>
          <w:p w14:paraId="378CDBCF" w14:textId="77777777" w:rsidR="00725719" w:rsidRPr="00AA60A0" w:rsidRDefault="00725719" w:rsidP="008B5B22">
            <w:pPr>
              <w:spacing w:line="256" w:lineRule="auto"/>
              <w:ind w:firstLine="0"/>
              <w:jc w:val="left"/>
              <w:rPr>
                <w:rFonts w:eastAsia="Calibri"/>
                <w:sz w:val="20"/>
                <w:szCs w:val="20"/>
              </w:rPr>
            </w:pPr>
          </w:p>
        </w:tc>
        <w:tc>
          <w:tcPr>
            <w:tcW w:w="1597" w:type="dxa"/>
            <w:tcBorders>
              <w:top w:val="nil"/>
              <w:left w:val="nil"/>
              <w:bottom w:val="single" w:sz="4" w:space="0" w:color="auto"/>
              <w:right w:val="single" w:sz="4" w:space="0" w:color="auto"/>
            </w:tcBorders>
            <w:noWrap/>
            <w:vAlign w:val="bottom"/>
            <w:hideMark/>
          </w:tcPr>
          <w:p w14:paraId="31D95E28" w14:textId="77777777" w:rsidR="00725719" w:rsidRPr="00AA60A0" w:rsidRDefault="00725719" w:rsidP="008B5B22">
            <w:pPr>
              <w:spacing w:line="256" w:lineRule="auto"/>
              <w:ind w:firstLine="0"/>
              <w:jc w:val="left"/>
              <w:rPr>
                <w:rFonts w:eastAsia="Calibri"/>
                <w:sz w:val="20"/>
                <w:szCs w:val="20"/>
              </w:rPr>
            </w:pPr>
          </w:p>
        </w:tc>
        <w:tc>
          <w:tcPr>
            <w:tcW w:w="2467" w:type="dxa"/>
            <w:tcBorders>
              <w:top w:val="nil"/>
              <w:left w:val="nil"/>
              <w:bottom w:val="single" w:sz="4" w:space="0" w:color="auto"/>
              <w:right w:val="single" w:sz="4" w:space="0" w:color="auto"/>
            </w:tcBorders>
            <w:noWrap/>
            <w:vAlign w:val="bottom"/>
            <w:hideMark/>
          </w:tcPr>
          <w:p w14:paraId="7AFDE2B8" w14:textId="77777777" w:rsidR="00725719" w:rsidRPr="00AA60A0" w:rsidRDefault="00725719" w:rsidP="008B5B22">
            <w:pPr>
              <w:spacing w:line="256" w:lineRule="auto"/>
              <w:ind w:firstLine="0"/>
              <w:jc w:val="left"/>
              <w:rPr>
                <w:rFonts w:eastAsia="Calibri"/>
                <w:sz w:val="20"/>
                <w:szCs w:val="20"/>
              </w:rPr>
            </w:pPr>
          </w:p>
        </w:tc>
        <w:tc>
          <w:tcPr>
            <w:tcW w:w="2693" w:type="dxa"/>
            <w:tcBorders>
              <w:top w:val="nil"/>
              <w:left w:val="nil"/>
              <w:bottom w:val="single" w:sz="4" w:space="0" w:color="auto"/>
              <w:right w:val="single" w:sz="4" w:space="0" w:color="auto"/>
            </w:tcBorders>
            <w:noWrap/>
            <w:vAlign w:val="bottom"/>
            <w:hideMark/>
          </w:tcPr>
          <w:p w14:paraId="78EFA3E7" w14:textId="77777777" w:rsidR="00725719" w:rsidRPr="00AA60A0" w:rsidRDefault="00725719" w:rsidP="008B5B22">
            <w:pPr>
              <w:spacing w:line="256" w:lineRule="auto"/>
              <w:ind w:firstLine="0"/>
              <w:jc w:val="left"/>
              <w:rPr>
                <w:rFonts w:eastAsia="Calibri"/>
                <w:sz w:val="20"/>
                <w:szCs w:val="20"/>
              </w:rPr>
            </w:pPr>
          </w:p>
        </w:tc>
      </w:tr>
    </w:tbl>
    <w:p w14:paraId="072DB096" w14:textId="77777777" w:rsidR="00725719" w:rsidRPr="00007F4A" w:rsidRDefault="00725719" w:rsidP="00725719">
      <w:pPr>
        <w:spacing w:after="160" w:line="256" w:lineRule="auto"/>
        <w:ind w:firstLine="0"/>
        <w:jc w:val="left"/>
        <w:rPr>
          <w:rFonts w:eastAsia="Calibri"/>
          <w:szCs w:val="22"/>
          <w:lang w:eastAsia="en-US"/>
        </w:rPr>
      </w:pPr>
      <w:r w:rsidRPr="00007F4A">
        <w:rPr>
          <w:rFonts w:eastAsia="Calibri"/>
          <w:szCs w:val="22"/>
          <w:lang w:eastAsia="en-US"/>
        </w:rPr>
        <w:t>Лист 2</w:t>
      </w:r>
    </w:p>
    <w:tbl>
      <w:tblPr>
        <w:tblW w:w="15168" w:type="dxa"/>
        <w:tblLook w:val="04A0" w:firstRow="1" w:lastRow="0" w:firstColumn="1" w:lastColumn="0" w:noHBand="0" w:noVBand="1"/>
      </w:tblPr>
      <w:tblGrid>
        <w:gridCol w:w="924"/>
        <w:gridCol w:w="1182"/>
        <w:gridCol w:w="1357"/>
        <w:gridCol w:w="3021"/>
        <w:gridCol w:w="1816"/>
        <w:gridCol w:w="3021"/>
        <w:gridCol w:w="1085"/>
        <w:gridCol w:w="1267"/>
        <w:gridCol w:w="1538"/>
      </w:tblGrid>
      <w:tr w:rsidR="00725719" w:rsidRPr="00AA60A0" w14:paraId="217A3331" w14:textId="77777777" w:rsidTr="008B5B22">
        <w:trPr>
          <w:trHeight w:val="288"/>
        </w:trPr>
        <w:tc>
          <w:tcPr>
            <w:tcW w:w="928" w:type="dxa"/>
            <w:noWrap/>
            <w:vAlign w:val="bottom"/>
            <w:hideMark/>
          </w:tcPr>
          <w:p w14:paraId="7EDC0DDB" w14:textId="77777777" w:rsidR="00725719" w:rsidRPr="00AA60A0" w:rsidRDefault="00725719" w:rsidP="00007F4A">
            <w:pPr>
              <w:spacing w:after="160" w:line="216" w:lineRule="auto"/>
              <w:ind w:firstLine="0"/>
              <w:jc w:val="left"/>
              <w:rPr>
                <w:rFonts w:eastAsia="Calibri"/>
                <w:sz w:val="22"/>
                <w:szCs w:val="22"/>
                <w:lang w:eastAsia="en-US"/>
              </w:rPr>
            </w:pPr>
          </w:p>
        </w:tc>
        <w:tc>
          <w:tcPr>
            <w:tcW w:w="1188" w:type="dxa"/>
            <w:noWrap/>
            <w:vAlign w:val="bottom"/>
            <w:hideMark/>
          </w:tcPr>
          <w:p w14:paraId="5B0C8092" w14:textId="77777777" w:rsidR="00725719" w:rsidRPr="00AA60A0" w:rsidRDefault="00725719" w:rsidP="00007F4A">
            <w:pPr>
              <w:spacing w:after="160" w:line="216" w:lineRule="auto"/>
              <w:ind w:firstLine="0"/>
              <w:jc w:val="left"/>
              <w:rPr>
                <w:rFonts w:eastAsia="Calibri"/>
                <w:sz w:val="20"/>
                <w:szCs w:val="20"/>
              </w:rPr>
            </w:pPr>
          </w:p>
        </w:tc>
        <w:tc>
          <w:tcPr>
            <w:tcW w:w="1364" w:type="dxa"/>
            <w:noWrap/>
            <w:vAlign w:val="bottom"/>
            <w:hideMark/>
          </w:tcPr>
          <w:p w14:paraId="09AD3E2E" w14:textId="77777777" w:rsidR="00725719" w:rsidRPr="00AA60A0" w:rsidRDefault="00725719" w:rsidP="00007F4A">
            <w:pPr>
              <w:spacing w:after="160" w:line="216" w:lineRule="auto"/>
              <w:ind w:firstLine="0"/>
              <w:jc w:val="left"/>
              <w:rPr>
                <w:rFonts w:eastAsia="Calibri"/>
                <w:sz w:val="20"/>
                <w:szCs w:val="20"/>
              </w:rPr>
            </w:pPr>
          </w:p>
        </w:tc>
        <w:tc>
          <w:tcPr>
            <w:tcW w:w="3039" w:type="dxa"/>
            <w:noWrap/>
            <w:vAlign w:val="bottom"/>
            <w:hideMark/>
          </w:tcPr>
          <w:p w14:paraId="563715B8" w14:textId="77777777" w:rsidR="00725719" w:rsidRPr="00AA60A0" w:rsidRDefault="00725719" w:rsidP="00007F4A">
            <w:pPr>
              <w:spacing w:after="160" w:line="216" w:lineRule="auto"/>
              <w:ind w:firstLine="0"/>
              <w:jc w:val="left"/>
              <w:rPr>
                <w:rFonts w:eastAsia="Calibri"/>
                <w:sz w:val="20"/>
                <w:szCs w:val="20"/>
              </w:rPr>
            </w:pPr>
          </w:p>
        </w:tc>
        <w:tc>
          <w:tcPr>
            <w:tcW w:w="1826" w:type="dxa"/>
            <w:noWrap/>
            <w:vAlign w:val="bottom"/>
            <w:hideMark/>
          </w:tcPr>
          <w:p w14:paraId="1A4917BA" w14:textId="77777777" w:rsidR="00725719" w:rsidRPr="00AA60A0" w:rsidRDefault="00725719" w:rsidP="00007F4A">
            <w:pPr>
              <w:spacing w:after="160" w:line="216" w:lineRule="auto"/>
              <w:ind w:firstLine="0"/>
              <w:jc w:val="left"/>
              <w:rPr>
                <w:rFonts w:eastAsia="Calibri"/>
                <w:sz w:val="20"/>
                <w:szCs w:val="20"/>
              </w:rPr>
            </w:pPr>
          </w:p>
        </w:tc>
        <w:tc>
          <w:tcPr>
            <w:tcW w:w="3039" w:type="dxa"/>
            <w:noWrap/>
            <w:vAlign w:val="bottom"/>
            <w:hideMark/>
          </w:tcPr>
          <w:p w14:paraId="011FF2EC" w14:textId="77777777" w:rsidR="00725719" w:rsidRPr="00AA60A0" w:rsidRDefault="00725719" w:rsidP="00007F4A">
            <w:pPr>
              <w:spacing w:after="160" w:line="216" w:lineRule="auto"/>
              <w:ind w:firstLine="0"/>
              <w:jc w:val="left"/>
              <w:rPr>
                <w:rFonts w:eastAsia="Calibri"/>
                <w:sz w:val="20"/>
                <w:szCs w:val="20"/>
              </w:rPr>
            </w:pPr>
          </w:p>
        </w:tc>
        <w:tc>
          <w:tcPr>
            <w:tcW w:w="3784" w:type="dxa"/>
            <w:gridSpan w:val="3"/>
            <w:noWrap/>
            <w:vAlign w:val="bottom"/>
            <w:hideMark/>
          </w:tcPr>
          <w:p w14:paraId="41B6EBA0" w14:textId="77777777" w:rsidR="00725719" w:rsidRPr="00AA60A0" w:rsidRDefault="00725719" w:rsidP="00007F4A">
            <w:pPr>
              <w:spacing w:line="216" w:lineRule="auto"/>
              <w:ind w:firstLine="0"/>
              <w:jc w:val="right"/>
              <w:rPr>
                <w:sz w:val="20"/>
                <w:szCs w:val="20"/>
              </w:rPr>
            </w:pPr>
            <w:r w:rsidRPr="00AA60A0">
              <w:rPr>
                <w:sz w:val="20"/>
                <w:szCs w:val="20"/>
              </w:rPr>
              <w:t>Приложение 2</w:t>
            </w:r>
          </w:p>
        </w:tc>
      </w:tr>
      <w:tr w:rsidR="00725719" w:rsidRPr="00AA60A0" w14:paraId="162829D0" w14:textId="77777777" w:rsidTr="008B5B22">
        <w:trPr>
          <w:trHeight w:val="288"/>
        </w:trPr>
        <w:tc>
          <w:tcPr>
            <w:tcW w:w="928" w:type="dxa"/>
            <w:noWrap/>
            <w:vAlign w:val="bottom"/>
            <w:hideMark/>
          </w:tcPr>
          <w:p w14:paraId="680AAA7A" w14:textId="77777777" w:rsidR="00725719" w:rsidRPr="00AA60A0" w:rsidRDefault="00725719" w:rsidP="00007F4A">
            <w:pPr>
              <w:spacing w:after="160" w:line="216" w:lineRule="auto"/>
              <w:ind w:firstLine="0"/>
              <w:jc w:val="left"/>
              <w:rPr>
                <w:sz w:val="20"/>
                <w:szCs w:val="20"/>
              </w:rPr>
            </w:pPr>
          </w:p>
        </w:tc>
        <w:tc>
          <w:tcPr>
            <w:tcW w:w="1188" w:type="dxa"/>
            <w:noWrap/>
            <w:vAlign w:val="bottom"/>
            <w:hideMark/>
          </w:tcPr>
          <w:p w14:paraId="7C3AF5B0" w14:textId="77777777" w:rsidR="00725719" w:rsidRPr="00AA60A0" w:rsidRDefault="00725719" w:rsidP="00007F4A">
            <w:pPr>
              <w:spacing w:line="216" w:lineRule="auto"/>
              <w:ind w:firstLine="0"/>
              <w:jc w:val="left"/>
              <w:rPr>
                <w:rFonts w:eastAsia="Calibri"/>
                <w:sz w:val="20"/>
                <w:szCs w:val="20"/>
              </w:rPr>
            </w:pPr>
          </w:p>
        </w:tc>
        <w:tc>
          <w:tcPr>
            <w:tcW w:w="1364" w:type="dxa"/>
            <w:noWrap/>
            <w:vAlign w:val="bottom"/>
            <w:hideMark/>
          </w:tcPr>
          <w:p w14:paraId="7CF06C4D" w14:textId="77777777" w:rsidR="00725719" w:rsidRPr="00AA60A0" w:rsidRDefault="00725719" w:rsidP="00007F4A">
            <w:pPr>
              <w:spacing w:line="216" w:lineRule="auto"/>
              <w:ind w:firstLine="0"/>
              <w:jc w:val="left"/>
              <w:rPr>
                <w:rFonts w:eastAsia="Calibri"/>
                <w:sz w:val="20"/>
                <w:szCs w:val="20"/>
              </w:rPr>
            </w:pPr>
          </w:p>
        </w:tc>
        <w:tc>
          <w:tcPr>
            <w:tcW w:w="3039" w:type="dxa"/>
            <w:noWrap/>
            <w:vAlign w:val="bottom"/>
            <w:hideMark/>
          </w:tcPr>
          <w:p w14:paraId="2E77C07B" w14:textId="77777777" w:rsidR="00725719" w:rsidRPr="00AA60A0" w:rsidRDefault="00725719" w:rsidP="00007F4A">
            <w:pPr>
              <w:spacing w:line="216" w:lineRule="auto"/>
              <w:ind w:firstLine="0"/>
              <w:jc w:val="left"/>
              <w:rPr>
                <w:rFonts w:eastAsia="Calibri"/>
                <w:sz w:val="20"/>
                <w:szCs w:val="20"/>
              </w:rPr>
            </w:pPr>
          </w:p>
        </w:tc>
        <w:tc>
          <w:tcPr>
            <w:tcW w:w="1826" w:type="dxa"/>
            <w:noWrap/>
            <w:vAlign w:val="bottom"/>
            <w:hideMark/>
          </w:tcPr>
          <w:p w14:paraId="432007EC" w14:textId="77777777" w:rsidR="00725719" w:rsidRPr="00AA60A0" w:rsidRDefault="00725719" w:rsidP="00007F4A">
            <w:pPr>
              <w:spacing w:line="216" w:lineRule="auto"/>
              <w:ind w:firstLine="0"/>
              <w:jc w:val="left"/>
              <w:rPr>
                <w:rFonts w:eastAsia="Calibri"/>
                <w:sz w:val="20"/>
                <w:szCs w:val="20"/>
              </w:rPr>
            </w:pPr>
          </w:p>
        </w:tc>
        <w:tc>
          <w:tcPr>
            <w:tcW w:w="3039" w:type="dxa"/>
            <w:noWrap/>
            <w:vAlign w:val="bottom"/>
            <w:hideMark/>
          </w:tcPr>
          <w:p w14:paraId="3EDCCF63" w14:textId="77777777" w:rsidR="00725719" w:rsidRPr="00AA60A0" w:rsidRDefault="00725719" w:rsidP="00007F4A">
            <w:pPr>
              <w:spacing w:line="216" w:lineRule="auto"/>
              <w:ind w:firstLine="0"/>
              <w:jc w:val="left"/>
              <w:rPr>
                <w:rFonts w:eastAsia="Calibri"/>
                <w:sz w:val="20"/>
                <w:szCs w:val="20"/>
              </w:rPr>
            </w:pPr>
          </w:p>
        </w:tc>
        <w:tc>
          <w:tcPr>
            <w:tcW w:w="1090" w:type="dxa"/>
            <w:noWrap/>
            <w:vAlign w:val="bottom"/>
            <w:hideMark/>
          </w:tcPr>
          <w:p w14:paraId="380CDCF6" w14:textId="77777777" w:rsidR="00725719" w:rsidRPr="00AA60A0" w:rsidRDefault="00725719" w:rsidP="00007F4A">
            <w:pPr>
              <w:spacing w:line="216" w:lineRule="auto"/>
              <w:ind w:firstLine="0"/>
              <w:jc w:val="left"/>
              <w:rPr>
                <w:rFonts w:eastAsia="Calibri"/>
                <w:sz w:val="20"/>
                <w:szCs w:val="20"/>
              </w:rPr>
            </w:pPr>
          </w:p>
        </w:tc>
        <w:tc>
          <w:tcPr>
            <w:tcW w:w="1274" w:type="dxa"/>
            <w:noWrap/>
            <w:vAlign w:val="bottom"/>
            <w:hideMark/>
          </w:tcPr>
          <w:p w14:paraId="60859498" w14:textId="77777777" w:rsidR="00725719" w:rsidRPr="00AA60A0" w:rsidRDefault="00725719" w:rsidP="00007F4A">
            <w:pPr>
              <w:spacing w:line="216" w:lineRule="auto"/>
              <w:ind w:firstLine="0"/>
              <w:jc w:val="left"/>
              <w:rPr>
                <w:rFonts w:eastAsia="Calibri"/>
                <w:sz w:val="20"/>
                <w:szCs w:val="20"/>
              </w:rPr>
            </w:pPr>
          </w:p>
        </w:tc>
        <w:tc>
          <w:tcPr>
            <w:tcW w:w="1420" w:type="dxa"/>
            <w:noWrap/>
            <w:vAlign w:val="bottom"/>
            <w:hideMark/>
          </w:tcPr>
          <w:p w14:paraId="7FA27324" w14:textId="77777777" w:rsidR="00725719" w:rsidRPr="00AA60A0" w:rsidRDefault="00725719" w:rsidP="00007F4A">
            <w:pPr>
              <w:spacing w:line="216" w:lineRule="auto"/>
              <w:ind w:firstLine="0"/>
              <w:jc w:val="left"/>
              <w:rPr>
                <w:rFonts w:eastAsia="Calibri"/>
                <w:sz w:val="20"/>
                <w:szCs w:val="20"/>
              </w:rPr>
            </w:pPr>
          </w:p>
        </w:tc>
      </w:tr>
      <w:tr w:rsidR="00725719" w:rsidRPr="00AA60A0" w14:paraId="0215DDD6" w14:textId="77777777" w:rsidTr="008B5B22">
        <w:trPr>
          <w:trHeight w:val="2130"/>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1DD8BC40" w14:textId="77777777" w:rsidR="00725719" w:rsidRPr="00AA60A0" w:rsidRDefault="00725719" w:rsidP="00007F4A">
            <w:pPr>
              <w:spacing w:line="216" w:lineRule="auto"/>
              <w:ind w:firstLine="0"/>
              <w:jc w:val="center"/>
              <w:rPr>
                <w:sz w:val="20"/>
                <w:szCs w:val="20"/>
              </w:rPr>
            </w:pPr>
            <w:r w:rsidRPr="00AA60A0">
              <w:rPr>
                <w:sz w:val="20"/>
                <w:szCs w:val="20"/>
              </w:rPr>
              <w:t>Субъект РФ</w:t>
            </w:r>
          </w:p>
        </w:tc>
        <w:tc>
          <w:tcPr>
            <w:tcW w:w="1188" w:type="dxa"/>
            <w:vMerge w:val="restart"/>
            <w:tcBorders>
              <w:top w:val="single" w:sz="4" w:space="0" w:color="auto"/>
              <w:left w:val="single" w:sz="4" w:space="0" w:color="auto"/>
              <w:bottom w:val="single" w:sz="4" w:space="0" w:color="000000"/>
              <w:right w:val="single" w:sz="4" w:space="0" w:color="auto"/>
            </w:tcBorders>
            <w:vAlign w:val="center"/>
            <w:hideMark/>
          </w:tcPr>
          <w:p w14:paraId="1EBA92C2" w14:textId="77777777" w:rsidR="00725719" w:rsidRPr="00AA60A0" w:rsidRDefault="00725719" w:rsidP="00007F4A">
            <w:pPr>
              <w:spacing w:line="216" w:lineRule="auto"/>
              <w:ind w:firstLine="0"/>
              <w:jc w:val="center"/>
              <w:rPr>
                <w:sz w:val="20"/>
                <w:szCs w:val="20"/>
              </w:rPr>
            </w:pPr>
            <w:r w:rsidRPr="00AA60A0">
              <w:rPr>
                <w:sz w:val="20"/>
                <w:szCs w:val="20"/>
              </w:rPr>
              <w:t>Общее кол-во инвалидов войны, участников ВОВ, имеющих право на получение НСУ</w:t>
            </w:r>
          </w:p>
        </w:tc>
        <w:tc>
          <w:tcPr>
            <w:tcW w:w="1364" w:type="dxa"/>
            <w:vMerge w:val="restart"/>
            <w:tcBorders>
              <w:top w:val="single" w:sz="4" w:space="0" w:color="auto"/>
              <w:left w:val="single" w:sz="4" w:space="0" w:color="auto"/>
              <w:bottom w:val="single" w:sz="4" w:space="0" w:color="000000"/>
              <w:right w:val="single" w:sz="4" w:space="0" w:color="auto"/>
            </w:tcBorders>
            <w:vAlign w:val="center"/>
            <w:hideMark/>
          </w:tcPr>
          <w:p w14:paraId="769CD618" w14:textId="77777777" w:rsidR="00725719" w:rsidRPr="00AA60A0" w:rsidRDefault="00725719" w:rsidP="00007F4A">
            <w:pPr>
              <w:spacing w:line="216" w:lineRule="auto"/>
              <w:ind w:firstLine="0"/>
              <w:jc w:val="center"/>
              <w:rPr>
                <w:sz w:val="20"/>
                <w:szCs w:val="20"/>
              </w:rPr>
            </w:pPr>
            <w:r w:rsidRPr="00AA60A0">
              <w:rPr>
                <w:sz w:val="20"/>
                <w:szCs w:val="20"/>
              </w:rPr>
              <w:t>Кол-во инвалидов войны, участников ВОВ, сохранивших за собой право на лек</w:t>
            </w:r>
            <w:proofErr w:type="gramStart"/>
            <w:r w:rsidRPr="00AA60A0">
              <w:rPr>
                <w:sz w:val="20"/>
                <w:szCs w:val="20"/>
              </w:rPr>
              <w:t>.</w:t>
            </w:r>
            <w:proofErr w:type="gramEnd"/>
            <w:r w:rsidRPr="00AA60A0">
              <w:rPr>
                <w:sz w:val="20"/>
                <w:szCs w:val="20"/>
              </w:rPr>
              <w:t xml:space="preserve"> </w:t>
            </w:r>
            <w:proofErr w:type="gramStart"/>
            <w:r w:rsidRPr="00AA60A0">
              <w:rPr>
                <w:sz w:val="20"/>
                <w:szCs w:val="20"/>
              </w:rPr>
              <w:t>о</w:t>
            </w:r>
            <w:proofErr w:type="gramEnd"/>
            <w:r w:rsidRPr="00AA60A0">
              <w:rPr>
                <w:sz w:val="20"/>
                <w:szCs w:val="20"/>
              </w:rPr>
              <w:t>беспечение на  2019 г.</w:t>
            </w:r>
          </w:p>
        </w:tc>
        <w:tc>
          <w:tcPr>
            <w:tcW w:w="3039" w:type="dxa"/>
            <w:vMerge w:val="restart"/>
            <w:tcBorders>
              <w:top w:val="single" w:sz="4" w:space="0" w:color="auto"/>
              <w:left w:val="single" w:sz="4" w:space="0" w:color="auto"/>
              <w:bottom w:val="single" w:sz="4" w:space="0" w:color="000000"/>
              <w:right w:val="single" w:sz="4" w:space="0" w:color="auto"/>
            </w:tcBorders>
            <w:vAlign w:val="center"/>
            <w:hideMark/>
          </w:tcPr>
          <w:p w14:paraId="79CE4AB4" w14:textId="77777777" w:rsidR="00725719" w:rsidRPr="00AA60A0" w:rsidRDefault="00725719" w:rsidP="00007F4A">
            <w:pPr>
              <w:spacing w:line="216" w:lineRule="auto"/>
              <w:ind w:firstLine="0"/>
              <w:jc w:val="center"/>
              <w:rPr>
                <w:sz w:val="20"/>
                <w:szCs w:val="20"/>
              </w:rPr>
            </w:pPr>
            <w:r w:rsidRPr="00AA60A0">
              <w:rPr>
                <w:sz w:val="20"/>
                <w:szCs w:val="20"/>
              </w:rPr>
              <w:t>Кол-во рецептов, выписанных для данной категории граждан с начала 2019 г. (высокозатратных/региональный сегмент)</w:t>
            </w:r>
          </w:p>
        </w:tc>
        <w:tc>
          <w:tcPr>
            <w:tcW w:w="1826" w:type="dxa"/>
            <w:vMerge w:val="restart"/>
            <w:tcBorders>
              <w:top w:val="single" w:sz="4" w:space="0" w:color="auto"/>
              <w:left w:val="single" w:sz="4" w:space="0" w:color="auto"/>
              <w:bottom w:val="single" w:sz="4" w:space="0" w:color="000000"/>
              <w:right w:val="single" w:sz="4" w:space="0" w:color="auto"/>
            </w:tcBorders>
            <w:vAlign w:val="center"/>
            <w:hideMark/>
          </w:tcPr>
          <w:p w14:paraId="7A14E27C" w14:textId="77777777" w:rsidR="00725719" w:rsidRPr="00AA60A0" w:rsidRDefault="00725719" w:rsidP="00007F4A">
            <w:pPr>
              <w:spacing w:line="216" w:lineRule="auto"/>
              <w:ind w:firstLine="0"/>
              <w:jc w:val="center"/>
              <w:rPr>
                <w:sz w:val="20"/>
                <w:szCs w:val="20"/>
              </w:rPr>
            </w:pPr>
            <w:r w:rsidRPr="00AA60A0">
              <w:rPr>
                <w:sz w:val="20"/>
                <w:szCs w:val="20"/>
              </w:rPr>
              <w:t>Кол-во обслуженных рецептов, по данной категории граждан с начала 2019 г. (высокозатратных/ региональный сегмент)</w:t>
            </w:r>
          </w:p>
        </w:tc>
        <w:tc>
          <w:tcPr>
            <w:tcW w:w="3039" w:type="dxa"/>
            <w:vMerge w:val="restart"/>
            <w:tcBorders>
              <w:top w:val="single" w:sz="4" w:space="0" w:color="auto"/>
              <w:left w:val="single" w:sz="4" w:space="0" w:color="auto"/>
              <w:bottom w:val="single" w:sz="4" w:space="0" w:color="000000"/>
              <w:right w:val="single" w:sz="4" w:space="0" w:color="auto"/>
            </w:tcBorders>
            <w:vAlign w:val="center"/>
            <w:hideMark/>
          </w:tcPr>
          <w:p w14:paraId="0E419C12" w14:textId="77777777" w:rsidR="00725719" w:rsidRPr="00AA60A0" w:rsidRDefault="00725719" w:rsidP="00007F4A">
            <w:pPr>
              <w:spacing w:line="216" w:lineRule="auto"/>
              <w:ind w:firstLine="0"/>
              <w:jc w:val="center"/>
              <w:rPr>
                <w:sz w:val="20"/>
                <w:szCs w:val="20"/>
              </w:rPr>
            </w:pPr>
            <w:r w:rsidRPr="00AA60A0">
              <w:rPr>
                <w:sz w:val="20"/>
                <w:szCs w:val="20"/>
              </w:rPr>
              <w:t>Кол-во рецептов для данной категории граждан, находящихся на отсроченном обеспечении в аптечных учреждениях с начала 2019 г. (высокозатратных/региональный сегмент)</w:t>
            </w:r>
          </w:p>
        </w:tc>
        <w:tc>
          <w:tcPr>
            <w:tcW w:w="2364" w:type="dxa"/>
            <w:gridSpan w:val="2"/>
            <w:tcBorders>
              <w:top w:val="single" w:sz="4" w:space="0" w:color="auto"/>
              <w:left w:val="nil"/>
              <w:bottom w:val="single" w:sz="4" w:space="0" w:color="auto"/>
              <w:right w:val="single" w:sz="4" w:space="0" w:color="000000"/>
            </w:tcBorders>
            <w:vAlign w:val="center"/>
            <w:hideMark/>
          </w:tcPr>
          <w:p w14:paraId="060D1D1C" w14:textId="77777777" w:rsidR="00725719" w:rsidRPr="00AA60A0" w:rsidRDefault="00725719" w:rsidP="00007F4A">
            <w:pPr>
              <w:spacing w:line="216" w:lineRule="auto"/>
              <w:ind w:firstLine="0"/>
              <w:jc w:val="center"/>
              <w:rPr>
                <w:sz w:val="20"/>
                <w:szCs w:val="20"/>
              </w:rPr>
            </w:pPr>
            <w:r w:rsidRPr="00AA60A0">
              <w:rPr>
                <w:sz w:val="20"/>
                <w:szCs w:val="20"/>
              </w:rPr>
              <w:t>Кол-во обращений инвалидов войны, участников ВОВ, по вопросам лекарственного обеспечения</w:t>
            </w:r>
          </w:p>
        </w:tc>
        <w:tc>
          <w:tcPr>
            <w:tcW w:w="1420" w:type="dxa"/>
            <w:tcBorders>
              <w:top w:val="single" w:sz="4" w:space="0" w:color="auto"/>
              <w:left w:val="single" w:sz="4" w:space="0" w:color="auto"/>
              <w:bottom w:val="single" w:sz="4" w:space="0" w:color="000000"/>
              <w:right w:val="single" w:sz="4" w:space="0" w:color="auto"/>
            </w:tcBorders>
            <w:vAlign w:val="center"/>
            <w:hideMark/>
          </w:tcPr>
          <w:p w14:paraId="402261FC" w14:textId="77777777" w:rsidR="00725719" w:rsidRPr="00AA60A0" w:rsidRDefault="00725719" w:rsidP="00007F4A">
            <w:pPr>
              <w:spacing w:line="216" w:lineRule="auto"/>
              <w:ind w:firstLine="0"/>
              <w:jc w:val="center"/>
              <w:rPr>
                <w:sz w:val="20"/>
                <w:szCs w:val="20"/>
              </w:rPr>
            </w:pPr>
            <w:r w:rsidRPr="00AA60A0">
              <w:rPr>
                <w:sz w:val="20"/>
                <w:szCs w:val="20"/>
              </w:rPr>
              <w:t>Кол-во проведенных проверок в медицинских и аптечных учреждениях в части лекарственного обеспечения инвалидов войны, участников ВОВ</w:t>
            </w:r>
          </w:p>
        </w:tc>
      </w:tr>
      <w:tr w:rsidR="00725719" w:rsidRPr="00AA60A0" w14:paraId="74B4341D" w14:textId="77777777" w:rsidTr="008B5B22">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C13B1"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BC2294"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8757DE"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4299CC"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12D8CA" w14:textId="77777777" w:rsidR="00725719" w:rsidRPr="00AA60A0" w:rsidRDefault="00725719" w:rsidP="00007F4A">
            <w:pPr>
              <w:spacing w:line="216" w:lineRule="auto"/>
              <w:ind w:firstLine="0"/>
              <w:jc w:val="left"/>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138145" w14:textId="77777777" w:rsidR="00725719" w:rsidRPr="00AA60A0" w:rsidRDefault="00725719" w:rsidP="00007F4A">
            <w:pPr>
              <w:spacing w:line="216" w:lineRule="auto"/>
              <w:ind w:firstLine="0"/>
              <w:jc w:val="left"/>
              <w:rPr>
                <w:sz w:val="20"/>
                <w:szCs w:val="20"/>
              </w:rPr>
            </w:pPr>
          </w:p>
        </w:tc>
        <w:tc>
          <w:tcPr>
            <w:tcW w:w="1090" w:type="dxa"/>
            <w:tcBorders>
              <w:top w:val="nil"/>
              <w:left w:val="nil"/>
              <w:bottom w:val="single" w:sz="4" w:space="0" w:color="auto"/>
              <w:right w:val="single" w:sz="4" w:space="0" w:color="auto"/>
            </w:tcBorders>
            <w:vAlign w:val="center"/>
            <w:hideMark/>
          </w:tcPr>
          <w:p w14:paraId="4052FD46" w14:textId="77777777" w:rsidR="00725719" w:rsidRPr="00AA60A0" w:rsidRDefault="00725719" w:rsidP="00007F4A">
            <w:pPr>
              <w:spacing w:line="216" w:lineRule="auto"/>
              <w:ind w:firstLine="0"/>
              <w:jc w:val="left"/>
              <w:rPr>
                <w:sz w:val="20"/>
                <w:szCs w:val="20"/>
              </w:rPr>
            </w:pPr>
            <w:r w:rsidRPr="00AA60A0">
              <w:rPr>
                <w:sz w:val="20"/>
                <w:szCs w:val="20"/>
              </w:rPr>
              <w:t>устных</w:t>
            </w:r>
          </w:p>
        </w:tc>
        <w:tc>
          <w:tcPr>
            <w:tcW w:w="1274" w:type="dxa"/>
            <w:tcBorders>
              <w:top w:val="nil"/>
              <w:left w:val="nil"/>
              <w:bottom w:val="single" w:sz="4" w:space="0" w:color="auto"/>
              <w:right w:val="single" w:sz="4" w:space="0" w:color="auto"/>
            </w:tcBorders>
            <w:vAlign w:val="center"/>
            <w:hideMark/>
          </w:tcPr>
          <w:p w14:paraId="4ACB2BAA" w14:textId="77777777" w:rsidR="00725719" w:rsidRPr="00AA60A0" w:rsidRDefault="00725719" w:rsidP="00007F4A">
            <w:pPr>
              <w:spacing w:line="216" w:lineRule="auto"/>
              <w:ind w:firstLine="0"/>
              <w:jc w:val="left"/>
              <w:rPr>
                <w:sz w:val="20"/>
                <w:szCs w:val="20"/>
              </w:rPr>
            </w:pPr>
            <w:r w:rsidRPr="00AA60A0">
              <w:rPr>
                <w:sz w:val="20"/>
                <w:szCs w:val="20"/>
              </w:rPr>
              <w:t>письменных</w:t>
            </w:r>
          </w:p>
        </w:tc>
        <w:tc>
          <w:tcPr>
            <w:tcW w:w="1420" w:type="dxa"/>
            <w:tcBorders>
              <w:top w:val="single" w:sz="4" w:space="0" w:color="auto"/>
              <w:left w:val="single" w:sz="4" w:space="0" w:color="auto"/>
              <w:bottom w:val="single" w:sz="4" w:space="0" w:color="000000"/>
              <w:right w:val="single" w:sz="4" w:space="0" w:color="auto"/>
            </w:tcBorders>
            <w:vAlign w:val="center"/>
            <w:hideMark/>
          </w:tcPr>
          <w:p w14:paraId="6F56EC4D" w14:textId="77777777" w:rsidR="00725719" w:rsidRPr="00AA60A0" w:rsidRDefault="00725719" w:rsidP="00007F4A">
            <w:pPr>
              <w:spacing w:after="160" w:line="216" w:lineRule="auto"/>
              <w:ind w:firstLine="0"/>
              <w:jc w:val="left"/>
              <w:rPr>
                <w:sz w:val="20"/>
                <w:szCs w:val="20"/>
              </w:rPr>
            </w:pPr>
          </w:p>
        </w:tc>
      </w:tr>
      <w:tr w:rsidR="00725719" w:rsidRPr="00AA60A0" w14:paraId="1DD2DED2" w14:textId="77777777" w:rsidTr="008B5B22">
        <w:trPr>
          <w:trHeight w:val="288"/>
        </w:trPr>
        <w:tc>
          <w:tcPr>
            <w:tcW w:w="928" w:type="dxa"/>
            <w:tcBorders>
              <w:top w:val="nil"/>
              <w:left w:val="single" w:sz="4" w:space="0" w:color="auto"/>
              <w:bottom w:val="single" w:sz="4" w:space="0" w:color="auto"/>
              <w:right w:val="single" w:sz="4" w:space="0" w:color="auto"/>
            </w:tcBorders>
            <w:vAlign w:val="center"/>
            <w:hideMark/>
          </w:tcPr>
          <w:p w14:paraId="40403D56" w14:textId="77777777" w:rsidR="00725719" w:rsidRPr="00AA60A0" w:rsidRDefault="00725719" w:rsidP="008B5B22">
            <w:pPr>
              <w:spacing w:line="240" w:lineRule="auto"/>
              <w:ind w:firstLine="0"/>
              <w:jc w:val="center"/>
              <w:rPr>
                <w:sz w:val="16"/>
                <w:szCs w:val="16"/>
              </w:rPr>
            </w:pPr>
            <w:r w:rsidRPr="00AA60A0">
              <w:rPr>
                <w:sz w:val="16"/>
                <w:szCs w:val="16"/>
              </w:rPr>
              <w:t>1</w:t>
            </w:r>
          </w:p>
        </w:tc>
        <w:tc>
          <w:tcPr>
            <w:tcW w:w="1188" w:type="dxa"/>
            <w:tcBorders>
              <w:top w:val="nil"/>
              <w:left w:val="nil"/>
              <w:bottom w:val="single" w:sz="4" w:space="0" w:color="auto"/>
              <w:right w:val="single" w:sz="4" w:space="0" w:color="auto"/>
            </w:tcBorders>
            <w:vAlign w:val="center"/>
            <w:hideMark/>
          </w:tcPr>
          <w:p w14:paraId="7B7DEF5E" w14:textId="77777777" w:rsidR="00725719" w:rsidRPr="00AA60A0" w:rsidRDefault="00725719" w:rsidP="008B5B22">
            <w:pPr>
              <w:spacing w:line="240" w:lineRule="auto"/>
              <w:ind w:firstLine="0"/>
              <w:jc w:val="center"/>
              <w:rPr>
                <w:sz w:val="16"/>
                <w:szCs w:val="16"/>
              </w:rPr>
            </w:pPr>
            <w:r w:rsidRPr="00AA60A0">
              <w:rPr>
                <w:sz w:val="16"/>
                <w:szCs w:val="16"/>
              </w:rPr>
              <w:t>2</w:t>
            </w:r>
          </w:p>
        </w:tc>
        <w:tc>
          <w:tcPr>
            <w:tcW w:w="1364" w:type="dxa"/>
            <w:tcBorders>
              <w:top w:val="nil"/>
              <w:left w:val="nil"/>
              <w:bottom w:val="single" w:sz="4" w:space="0" w:color="auto"/>
              <w:right w:val="single" w:sz="4" w:space="0" w:color="auto"/>
            </w:tcBorders>
            <w:vAlign w:val="center"/>
            <w:hideMark/>
          </w:tcPr>
          <w:p w14:paraId="2954F544" w14:textId="77777777" w:rsidR="00725719" w:rsidRPr="00AA60A0" w:rsidRDefault="00725719" w:rsidP="008B5B22">
            <w:pPr>
              <w:spacing w:line="240" w:lineRule="auto"/>
              <w:ind w:firstLine="0"/>
              <w:jc w:val="center"/>
              <w:rPr>
                <w:sz w:val="16"/>
                <w:szCs w:val="16"/>
              </w:rPr>
            </w:pPr>
            <w:r w:rsidRPr="00AA60A0">
              <w:rPr>
                <w:sz w:val="16"/>
                <w:szCs w:val="16"/>
              </w:rPr>
              <w:t>3</w:t>
            </w:r>
          </w:p>
        </w:tc>
        <w:tc>
          <w:tcPr>
            <w:tcW w:w="3039" w:type="dxa"/>
            <w:tcBorders>
              <w:top w:val="nil"/>
              <w:left w:val="nil"/>
              <w:bottom w:val="single" w:sz="4" w:space="0" w:color="auto"/>
              <w:right w:val="single" w:sz="4" w:space="0" w:color="auto"/>
            </w:tcBorders>
            <w:vAlign w:val="center"/>
            <w:hideMark/>
          </w:tcPr>
          <w:p w14:paraId="3B51FEF4" w14:textId="77777777" w:rsidR="00725719" w:rsidRPr="00AA60A0" w:rsidRDefault="00725719" w:rsidP="008B5B22">
            <w:pPr>
              <w:spacing w:line="240" w:lineRule="auto"/>
              <w:ind w:firstLine="0"/>
              <w:jc w:val="center"/>
              <w:rPr>
                <w:sz w:val="16"/>
                <w:szCs w:val="16"/>
              </w:rPr>
            </w:pPr>
            <w:r w:rsidRPr="00AA60A0">
              <w:rPr>
                <w:sz w:val="16"/>
                <w:szCs w:val="16"/>
              </w:rPr>
              <w:t>4</w:t>
            </w:r>
          </w:p>
        </w:tc>
        <w:tc>
          <w:tcPr>
            <w:tcW w:w="1826" w:type="dxa"/>
            <w:tcBorders>
              <w:top w:val="nil"/>
              <w:left w:val="nil"/>
              <w:bottom w:val="single" w:sz="4" w:space="0" w:color="auto"/>
              <w:right w:val="single" w:sz="4" w:space="0" w:color="auto"/>
            </w:tcBorders>
            <w:vAlign w:val="center"/>
            <w:hideMark/>
          </w:tcPr>
          <w:p w14:paraId="53AEBAE5" w14:textId="77777777" w:rsidR="00725719" w:rsidRPr="00AA60A0" w:rsidRDefault="00725719" w:rsidP="008B5B22">
            <w:pPr>
              <w:spacing w:line="240" w:lineRule="auto"/>
              <w:ind w:firstLine="0"/>
              <w:jc w:val="center"/>
              <w:rPr>
                <w:sz w:val="16"/>
                <w:szCs w:val="16"/>
              </w:rPr>
            </w:pPr>
            <w:r w:rsidRPr="00AA60A0">
              <w:rPr>
                <w:sz w:val="16"/>
                <w:szCs w:val="16"/>
              </w:rPr>
              <w:t>5</w:t>
            </w:r>
          </w:p>
        </w:tc>
        <w:tc>
          <w:tcPr>
            <w:tcW w:w="3039" w:type="dxa"/>
            <w:tcBorders>
              <w:top w:val="nil"/>
              <w:left w:val="nil"/>
              <w:bottom w:val="single" w:sz="4" w:space="0" w:color="auto"/>
              <w:right w:val="single" w:sz="4" w:space="0" w:color="auto"/>
            </w:tcBorders>
            <w:vAlign w:val="center"/>
            <w:hideMark/>
          </w:tcPr>
          <w:p w14:paraId="7144BE60" w14:textId="77777777" w:rsidR="00725719" w:rsidRPr="00AA60A0" w:rsidRDefault="00725719" w:rsidP="008B5B22">
            <w:pPr>
              <w:spacing w:line="240" w:lineRule="auto"/>
              <w:ind w:firstLine="0"/>
              <w:jc w:val="center"/>
              <w:rPr>
                <w:sz w:val="16"/>
                <w:szCs w:val="16"/>
              </w:rPr>
            </w:pPr>
            <w:r w:rsidRPr="00AA60A0">
              <w:rPr>
                <w:sz w:val="16"/>
                <w:szCs w:val="16"/>
              </w:rPr>
              <w:t>6</w:t>
            </w:r>
          </w:p>
        </w:tc>
        <w:tc>
          <w:tcPr>
            <w:tcW w:w="1090" w:type="dxa"/>
            <w:tcBorders>
              <w:top w:val="nil"/>
              <w:left w:val="nil"/>
              <w:bottom w:val="single" w:sz="4" w:space="0" w:color="auto"/>
              <w:right w:val="single" w:sz="4" w:space="0" w:color="auto"/>
            </w:tcBorders>
            <w:vAlign w:val="center"/>
            <w:hideMark/>
          </w:tcPr>
          <w:p w14:paraId="75486B3F" w14:textId="77777777" w:rsidR="00725719" w:rsidRPr="00AA60A0" w:rsidRDefault="00725719" w:rsidP="008B5B22">
            <w:pPr>
              <w:spacing w:line="240" w:lineRule="auto"/>
              <w:ind w:firstLine="0"/>
              <w:jc w:val="center"/>
              <w:rPr>
                <w:sz w:val="16"/>
                <w:szCs w:val="16"/>
              </w:rPr>
            </w:pPr>
            <w:r w:rsidRPr="00AA60A0">
              <w:rPr>
                <w:sz w:val="16"/>
                <w:szCs w:val="16"/>
              </w:rPr>
              <w:t>7</w:t>
            </w:r>
          </w:p>
        </w:tc>
        <w:tc>
          <w:tcPr>
            <w:tcW w:w="1274" w:type="dxa"/>
            <w:tcBorders>
              <w:top w:val="nil"/>
              <w:left w:val="nil"/>
              <w:bottom w:val="single" w:sz="4" w:space="0" w:color="auto"/>
              <w:right w:val="single" w:sz="4" w:space="0" w:color="auto"/>
            </w:tcBorders>
            <w:vAlign w:val="center"/>
            <w:hideMark/>
          </w:tcPr>
          <w:p w14:paraId="7647522F" w14:textId="77777777" w:rsidR="00725719" w:rsidRPr="00AA60A0" w:rsidRDefault="00725719" w:rsidP="008B5B22">
            <w:pPr>
              <w:spacing w:line="240" w:lineRule="auto"/>
              <w:ind w:firstLine="0"/>
              <w:jc w:val="center"/>
              <w:rPr>
                <w:sz w:val="16"/>
                <w:szCs w:val="16"/>
              </w:rPr>
            </w:pPr>
            <w:r w:rsidRPr="00AA60A0">
              <w:rPr>
                <w:sz w:val="16"/>
                <w:szCs w:val="16"/>
              </w:rPr>
              <w:t>8</w:t>
            </w:r>
          </w:p>
        </w:tc>
        <w:tc>
          <w:tcPr>
            <w:tcW w:w="1420" w:type="dxa"/>
            <w:tcBorders>
              <w:top w:val="nil"/>
              <w:left w:val="nil"/>
              <w:bottom w:val="single" w:sz="4" w:space="0" w:color="auto"/>
              <w:right w:val="single" w:sz="4" w:space="0" w:color="auto"/>
            </w:tcBorders>
            <w:vAlign w:val="center"/>
            <w:hideMark/>
          </w:tcPr>
          <w:p w14:paraId="2928D07C" w14:textId="77777777" w:rsidR="00725719" w:rsidRPr="00AA60A0" w:rsidRDefault="00725719" w:rsidP="008B5B22">
            <w:pPr>
              <w:spacing w:line="240" w:lineRule="auto"/>
              <w:ind w:firstLine="0"/>
              <w:jc w:val="center"/>
              <w:rPr>
                <w:sz w:val="16"/>
                <w:szCs w:val="16"/>
              </w:rPr>
            </w:pPr>
            <w:r w:rsidRPr="00AA60A0">
              <w:rPr>
                <w:sz w:val="16"/>
                <w:szCs w:val="16"/>
              </w:rPr>
              <w:t>9</w:t>
            </w:r>
          </w:p>
        </w:tc>
      </w:tr>
      <w:tr w:rsidR="00725719" w:rsidRPr="00AA60A0" w14:paraId="3A74C338" w14:textId="77777777" w:rsidTr="008B5B22">
        <w:trPr>
          <w:trHeight w:val="288"/>
        </w:trPr>
        <w:tc>
          <w:tcPr>
            <w:tcW w:w="928" w:type="dxa"/>
            <w:tcBorders>
              <w:top w:val="nil"/>
              <w:left w:val="single" w:sz="4" w:space="0" w:color="auto"/>
              <w:bottom w:val="single" w:sz="4" w:space="0" w:color="auto"/>
              <w:right w:val="single" w:sz="4" w:space="0" w:color="auto"/>
            </w:tcBorders>
            <w:vAlign w:val="bottom"/>
            <w:hideMark/>
          </w:tcPr>
          <w:p w14:paraId="3DBAD37D" w14:textId="77777777" w:rsidR="00725719" w:rsidRPr="00AA60A0" w:rsidRDefault="00725719" w:rsidP="008B5B22">
            <w:pPr>
              <w:spacing w:line="240" w:lineRule="auto"/>
              <w:ind w:firstLine="0"/>
              <w:jc w:val="left"/>
              <w:rPr>
                <w:sz w:val="20"/>
                <w:szCs w:val="20"/>
              </w:rPr>
            </w:pPr>
          </w:p>
        </w:tc>
        <w:tc>
          <w:tcPr>
            <w:tcW w:w="1188" w:type="dxa"/>
            <w:tcBorders>
              <w:top w:val="nil"/>
              <w:left w:val="nil"/>
              <w:bottom w:val="single" w:sz="4" w:space="0" w:color="auto"/>
              <w:right w:val="single" w:sz="4" w:space="0" w:color="auto"/>
            </w:tcBorders>
            <w:vAlign w:val="bottom"/>
            <w:hideMark/>
          </w:tcPr>
          <w:p w14:paraId="43503AE7" w14:textId="77777777" w:rsidR="00725719" w:rsidRPr="00AA60A0" w:rsidRDefault="00725719" w:rsidP="008B5B22">
            <w:pPr>
              <w:spacing w:line="240" w:lineRule="auto"/>
              <w:ind w:firstLine="0"/>
              <w:jc w:val="left"/>
              <w:rPr>
                <w:sz w:val="20"/>
                <w:szCs w:val="20"/>
              </w:rPr>
            </w:pPr>
          </w:p>
        </w:tc>
        <w:tc>
          <w:tcPr>
            <w:tcW w:w="1364" w:type="dxa"/>
            <w:tcBorders>
              <w:top w:val="nil"/>
              <w:left w:val="nil"/>
              <w:bottom w:val="single" w:sz="4" w:space="0" w:color="auto"/>
              <w:right w:val="single" w:sz="4" w:space="0" w:color="auto"/>
            </w:tcBorders>
            <w:vAlign w:val="bottom"/>
            <w:hideMark/>
          </w:tcPr>
          <w:p w14:paraId="77F0773F" w14:textId="77777777" w:rsidR="00725719" w:rsidRPr="00AA60A0" w:rsidRDefault="00725719" w:rsidP="008B5B22">
            <w:pPr>
              <w:spacing w:line="240" w:lineRule="auto"/>
              <w:ind w:firstLine="0"/>
              <w:jc w:val="left"/>
              <w:rPr>
                <w:sz w:val="20"/>
                <w:szCs w:val="20"/>
              </w:rPr>
            </w:pPr>
          </w:p>
        </w:tc>
        <w:tc>
          <w:tcPr>
            <w:tcW w:w="3039" w:type="dxa"/>
            <w:tcBorders>
              <w:top w:val="nil"/>
              <w:left w:val="nil"/>
              <w:bottom w:val="single" w:sz="4" w:space="0" w:color="auto"/>
              <w:right w:val="single" w:sz="4" w:space="0" w:color="auto"/>
            </w:tcBorders>
            <w:vAlign w:val="bottom"/>
            <w:hideMark/>
          </w:tcPr>
          <w:p w14:paraId="5F1BA917" w14:textId="77777777" w:rsidR="00725719" w:rsidRPr="00AA60A0" w:rsidRDefault="00725719" w:rsidP="008B5B22">
            <w:pPr>
              <w:spacing w:line="240" w:lineRule="auto"/>
              <w:ind w:firstLine="0"/>
              <w:jc w:val="left"/>
              <w:rPr>
                <w:sz w:val="20"/>
                <w:szCs w:val="20"/>
              </w:rPr>
            </w:pPr>
          </w:p>
        </w:tc>
        <w:tc>
          <w:tcPr>
            <w:tcW w:w="1826" w:type="dxa"/>
            <w:tcBorders>
              <w:top w:val="nil"/>
              <w:left w:val="nil"/>
              <w:bottom w:val="single" w:sz="4" w:space="0" w:color="auto"/>
              <w:right w:val="single" w:sz="4" w:space="0" w:color="auto"/>
            </w:tcBorders>
            <w:vAlign w:val="bottom"/>
            <w:hideMark/>
          </w:tcPr>
          <w:p w14:paraId="4332C547" w14:textId="77777777" w:rsidR="00725719" w:rsidRPr="00AA60A0" w:rsidRDefault="00725719" w:rsidP="008B5B22">
            <w:pPr>
              <w:spacing w:line="240" w:lineRule="auto"/>
              <w:ind w:firstLine="0"/>
              <w:jc w:val="left"/>
              <w:rPr>
                <w:sz w:val="20"/>
                <w:szCs w:val="20"/>
              </w:rPr>
            </w:pPr>
          </w:p>
        </w:tc>
        <w:tc>
          <w:tcPr>
            <w:tcW w:w="3039" w:type="dxa"/>
            <w:tcBorders>
              <w:top w:val="nil"/>
              <w:left w:val="nil"/>
              <w:bottom w:val="single" w:sz="4" w:space="0" w:color="auto"/>
              <w:right w:val="single" w:sz="4" w:space="0" w:color="auto"/>
            </w:tcBorders>
            <w:vAlign w:val="bottom"/>
            <w:hideMark/>
          </w:tcPr>
          <w:p w14:paraId="0DC6FA2E" w14:textId="77777777" w:rsidR="00725719" w:rsidRPr="00AA60A0" w:rsidRDefault="00725719" w:rsidP="008B5B22">
            <w:pPr>
              <w:spacing w:line="240" w:lineRule="auto"/>
              <w:ind w:firstLine="0"/>
              <w:jc w:val="left"/>
              <w:rPr>
                <w:sz w:val="20"/>
                <w:szCs w:val="20"/>
              </w:rPr>
            </w:pPr>
          </w:p>
        </w:tc>
        <w:tc>
          <w:tcPr>
            <w:tcW w:w="1090" w:type="dxa"/>
            <w:tcBorders>
              <w:top w:val="nil"/>
              <w:left w:val="nil"/>
              <w:bottom w:val="single" w:sz="4" w:space="0" w:color="auto"/>
              <w:right w:val="single" w:sz="4" w:space="0" w:color="auto"/>
            </w:tcBorders>
            <w:vAlign w:val="bottom"/>
            <w:hideMark/>
          </w:tcPr>
          <w:p w14:paraId="257871D5" w14:textId="77777777" w:rsidR="00725719" w:rsidRPr="00AA60A0" w:rsidRDefault="00725719" w:rsidP="008B5B22">
            <w:pPr>
              <w:spacing w:line="240" w:lineRule="auto"/>
              <w:ind w:firstLine="0"/>
              <w:jc w:val="left"/>
              <w:rPr>
                <w:sz w:val="20"/>
                <w:szCs w:val="20"/>
              </w:rPr>
            </w:pPr>
          </w:p>
        </w:tc>
        <w:tc>
          <w:tcPr>
            <w:tcW w:w="1274" w:type="dxa"/>
            <w:tcBorders>
              <w:top w:val="nil"/>
              <w:left w:val="nil"/>
              <w:bottom w:val="single" w:sz="4" w:space="0" w:color="auto"/>
              <w:right w:val="single" w:sz="4" w:space="0" w:color="auto"/>
            </w:tcBorders>
            <w:vAlign w:val="bottom"/>
            <w:hideMark/>
          </w:tcPr>
          <w:p w14:paraId="18B3B7EC" w14:textId="77777777" w:rsidR="00725719" w:rsidRPr="00AA60A0" w:rsidRDefault="00725719" w:rsidP="008B5B22">
            <w:pPr>
              <w:spacing w:line="240" w:lineRule="auto"/>
              <w:ind w:firstLine="0"/>
              <w:jc w:val="left"/>
              <w:rPr>
                <w:sz w:val="20"/>
                <w:szCs w:val="20"/>
              </w:rPr>
            </w:pPr>
          </w:p>
        </w:tc>
        <w:tc>
          <w:tcPr>
            <w:tcW w:w="1420" w:type="dxa"/>
            <w:tcBorders>
              <w:top w:val="nil"/>
              <w:left w:val="nil"/>
              <w:bottom w:val="single" w:sz="4" w:space="0" w:color="auto"/>
              <w:right w:val="single" w:sz="4" w:space="0" w:color="auto"/>
            </w:tcBorders>
            <w:vAlign w:val="bottom"/>
            <w:hideMark/>
          </w:tcPr>
          <w:p w14:paraId="41A38D69" w14:textId="77777777" w:rsidR="00725719" w:rsidRPr="00AA60A0" w:rsidRDefault="00725719" w:rsidP="008B5B22">
            <w:pPr>
              <w:spacing w:line="240" w:lineRule="auto"/>
              <w:ind w:firstLine="0"/>
              <w:jc w:val="left"/>
              <w:rPr>
                <w:sz w:val="20"/>
                <w:szCs w:val="20"/>
              </w:rPr>
            </w:pPr>
          </w:p>
        </w:tc>
      </w:tr>
      <w:tr w:rsidR="00725719" w:rsidRPr="00AA60A0" w14:paraId="3627E53C" w14:textId="77777777" w:rsidTr="008B5B22">
        <w:trPr>
          <w:trHeight w:val="288"/>
        </w:trPr>
        <w:tc>
          <w:tcPr>
            <w:tcW w:w="928" w:type="dxa"/>
            <w:tcBorders>
              <w:top w:val="nil"/>
              <w:left w:val="single" w:sz="4" w:space="0" w:color="auto"/>
              <w:bottom w:val="single" w:sz="4" w:space="0" w:color="auto"/>
              <w:right w:val="single" w:sz="4" w:space="0" w:color="auto"/>
            </w:tcBorders>
            <w:noWrap/>
            <w:vAlign w:val="bottom"/>
            <w:hideMark/>
          </w:tcPr>
          <w:p w14:paraId="2C721F86" w14:textId="77777777" w:rsidR="00725719" w:rsidRPr="00AA60A0" w:rsidRDefault="00725719" w:rsidP="008B5B22">
            <w:pPr>
              <w:spacing w:line="240" w:lineRule="auto"/>
              <w:ind w:firstLine="0"/>
              <w:jc w:val="left"/>
              <w:rPr>
                <w:sz w:val="20"/>
                <w:szCs w:val="20"/>
              </w:rPr>
            </w:pPr>
            <w:r w:rsidRPr="00AA60A0">
              <w:rPr>
                <w:sz w:val="20"/>
                <w:szCs w:val="20"/>
              </w:rPr>
              <w:t>Итого:</w:t>
            </w:r>
          </w:p>
        </w:tc>
        <w:tc>
          <w:tcPr>
            <w:tcW w:w="1188" w:type="dxa"/>
            <w:tcBorders>
              <w:top w:val="nil"/>
              <w:left w:val="nil"/>
              <w:bottom w:val="single" w:sz="4" w:space="0" w:color="auto"/>
              <w:right w:val="single" w:sz="4" w:space="0" w:color="auto"/>
            </w:tcBorders>
            <w:noWrap/>
            <w:vAlign w:val="bottom"/>
            <w:hideMark/>
          </w:tcPr>
          <w:p w14:paraId="31302BE6" w14:textId="77777777" w:rsidR="00725719" w:rsidRPr="00AA60A0" w:rsidRDefault="00725719" w:rsidP="008B5B22">
            <w:pPr>
              <w:spacing w:line="240" w:lineRule="auto"/>
              <w:ind w:firstLine="0"/>
              <w:jc w:val="right"/>
              <w:rPr>
                <w:sz w:val="20"/>
                <w:szCs w:val="20"/>
              </w:rPr>
            </w:pPr>
            <w:r w:rsidRPr="00AA60A0">
              <w:rPr>
                <w:sz w:val="20"/>
                <w:szCs w:val="20"/>
              </w:rPr>
              <w:t>0</w:t>
            </w:r>
          </w:p>
        </w:tc>
        <w:tc>
          <w:tcPr>
            <w:tcW w:w="1364" w:type="dxa"/>
            <w:tcBorders>
              <w:top w:val="nil"/>
              <w:left w:val="nil"/>
              <w:bottom w:val="single" w:sz="4" w:space="0" w:color="auto"/>
              <w:right w:val="single" w:sz="4" w:space="0" w:color="auto"/>
            </w:tcBorders>
            <w:noWrap/>
            <w:vAlign w:val="bottom"/>
            <w:hideMark/>
          </w:tcPr>
          <w:p w14:paraId="2010F6B1" w14:textId="77777777" w:rsidR="00725719" w:rsidRPr="00AA60A0" w:rsidRDefault="00725719" w:rsidP="008B5B22">
            <w:pPr>
              <w:spacing w:line="240" w:lineRule="auto"/>
              <w:ind w:firstLine="0"/>
              <w:jc w:val="right"/>
              <w:rPr>
                <w:sz w:val="20"/>
                <w:szCs w:val="20"/>
              </w:rPr>
            </w:pPr>
            <w:r w:rsidRPr="00AA60A0">
              <w:rPr>
                <w:sz w:val="20"/>
                <w:szCs w:val="20"/>
              </w:rPr>
              <w:t>0</w:t>
            </w:r>
          </w:p>
        </w:tc>
        <w:tc>
          <w:tcPr>
            <w:tcW w:w="3039" w:type="dxa"/>
            <w:tcBorders>
              <w:top w:val="nil"/>
              <w:left w:val="nil"/>
              <w:bottom w:val="single" w:sz="4" w:space="0" w:color="auto"/>
              <w:right w:val="single" w:sz="4" w:space="0" w:color="auto"/>
            </w:tcBorders>
            <w:noWrap/>
            <w:vAlign w:val="bottom"/>
            <w:hideMark/>
          </w:tcPr>
          <w:p w14:paraId="45D49980" w14:textId="77777777" w:rsidR="00725719" w:rsidRPr="00AA60A0" w:rsidRDefault="00725719" w:rsidP="008B5B22">
            <w:pPr>
              <w:spacing w:line="240" w:lineRule="auto"/>
              <w:ind w:firstLine="0"/>
              <w:jc w:val="left"/>
              <w:rPr>
                <w:sz w:val="20"/>
                <w:szCs w:val="20"/>
              </w:rPr>
            </w:pPr>
            <w:r w:rsidRPr="00AA60A0">
              <w:rPr>
                <w:sz w:val="20"/>
                <w:szCs w:val="20"/>
              </w:rPr>
              <w:t> </w:t>
            </w:r>
          </w:p>
        </w:tc>
        <w:tc>
          <w:tcPr>
            <w:tcW w:w="1826" w:type="dxa"/>
            <w:tcBorders>
              <w:top w:val="nil"/>
              <w:left w:val="nil"/>
              <w:bottom w:val="single" w:sz="4" w:space="0" w:color="auto"/>
              <w:right w:val="single" w:sz="4" w:space="0" w:color="auto"/>
            </w:tcBorders>
            <w:noWrap/>
            <w:vAlign w:val="bottom"/>
            <w:hideMark/>
          </w:tcPr>
          <w:p w14:paraId="08119BFE" w14:textId="77777777" w:rsidR="00725719" w:rsidRPr="00AA60A0" w:rsidRDefault="00725719" w:rsidP="008B5B22">
            <w:pPr>
              <w:spacing w:line="240" w:lineRule="auto"/>
              <w:ind w:firstLine="0"/>
              <w:jc w:val="right"/>
              <w:rPr>
                <w:sz w:val="20"/>
                <w:szCs w:val="20"/>
              </w:rPr>
            </w:pPr>
            <w:r w:rsidRPr="00AA60A0">
              <w:rPr>
                <w:sz w:val="20"/>
                <w:szCs w:val="20"/>
              </w:rPr>
              <w:t>0</w:t>
            </w:r>
          </w:p>
        </w:tc>
        <w:tc>
          <w:tcPr>
            <w:tcW w:w="3039" w:type="dxa"/>
            <w:tcBorders>
              <w:top w:val="nil"/>
              <w:left w:val="nil"/>
              <w:bottom w:val="single" w:sz="4" w:space="0" w:color="auto"/>
              <w:right w:val="single" w:sz="4" w:space="0" w:color="auto"/>
            </w:tcBorders>
            <w:noWrap/>
            <w:vAlign w:val="bottom"/>
            <w:hideMark/>
          </w:tcPr>
          <w:p w14:paraId="269A269B" w14:textId="77777777" w:rsidR="00725719" w:rsidRPr="00AA60A0" w:rsidRDefault="00725719" w:rsidP="008B5B22">
            <w:pPr>
              <w:spacing w:line="240" w:lineRule="auto"/>
              <w:ind w:firstLine="0"/>
              <w:jc w:val="left"/>
              <w:rPr>
                <w:sz w:val="20"/>
                <w:szCs w:val="20"/>
              </w:rPr>
            </w:pPr>
            <w:r w:rsidRPr="00AA60A0">
              <w:rPr>
                <w:sz w:val="20"/>
                <w:szCs w:val="20"/>
              </w:rPr>
              <w:t> </w:t>
            </w:r>
          </w:p>
        </w:tc>
        <w:tc>
          <w:tcPr>
            <w:tcW w:w="1090" w:type="dxa"/>
            <w:tcBorders>
              <w:top w:val="nil"/>
              <w:left w:val="nil"/>
              <w:bottom w:val="single" w:sz="4" w:space="0" w:color="auto"/>
              <w:right w:val="single" w:sz="4" w:space="0" w:color="auto"/>
            </w:tcBorders>
            <w:noWrap/>
            <w:vAlign w:val="bottom"/>
            <w:hideMark/>
          </w:tcPr>
          <w:p w14:paraId="02C7DF28" w14:textId="77777777" w:rsidR="00725719" w:rsidRPr="00AA60A0" w:rsidRDefault="00725719" w:rsidP="008B5B22">
            <w:pPr>
              <w:spacing w:line="240" w:lineRule="auto"/>
              <w:ind w:firstLine="0"/>
              <w:jc w:val="left"/>
              <w:rPr>
                <w:sz w:val="20"/>
                <w:szCs w:val="20"/>
              </w:rPr>
            </w:pPr>
            <w:r w:rsidRPr="00AA60A0">
              <w:rPr>
                <w:sz w:val="20"/>
                <w:szCs w:val="20"/>
              </w:rPr>
              <w:t> </w:t>
            </w:r>
          </w:p>
        </w:tc>
        <w:tc>
          <w:tcPr>
            <w:tcW w:w="1274" w:type="dxa"/>
            <w:tcBorders>
              <w:top w:val="nil"/>
              <w:left w:val="nil"/>
              <w:bottom w:val="single" w:sz="4" w:space="0" w:color="auto"/>
              <w:right w:val="single" w:sz="4" w:space="0" w:color="auto"/>
            </w:tcBorders>
            <w:noWrap/>
            <w:vAlign w:val="bottom"/>
            <w:hideMark/>
          </w:tcPr>
          <w:p w14:paraId="48C8A2A6" w14:textId="77777777" w:rsidR="00725719" w:rsidRPr="00AA60A0" w:rsidRDefault="00725719" w:rsidP="008B5B22">
            <w:pPr>
              <w:spacing w:line="240" w:lineRule="auto"/>
              <w:ind w:firstLine="0"/>
              <w:jc w:val="left"/>
              <w:rPr>
                <w:sz w:val="20"/>
                <w:szCs w:val="20"/>
              </w:rPr>
            </w:pPr>
            <w:r w:rsidRPr="00AA60A0">
              <w:rPr>
                <w:sz w:val="20"/>
                <w:szCs w:val="20"/>
              </w:rPr>
              <w:t> </w:t>
            </w:r>
          </w:p>
        </w:tc>
        <w:tc>
          <w:tcPr>
            <w:tcW w:w="1420" w:type="dxa"/>
            <w:tcBorders>
              <w:top w:val="nil"/>
              <w:left w:val="nil"/>
              <w:bottom w:val="single" w:sz="4" w:space="0" w:color="auto"/>
              <w:right w:val="single" w:sz="4" w:space="0" w:color="auto"/>
            </w:tcBorders>
            <w:noWrap/>
            <w:vAlign w:val="bottom"/>
            <w:hideMark/>
          </w:tcPr>
          <w:p w14:paraId="54149F16" w14:textId="77777777" w:rsidR="00725719" w:rsidRPr="00AA60A0" w:rsidRDefault="00725719" w:rsidP="008B5B22">
            <w:pPr>
              <w:spacing w:line="240" w:lineRule="auto"/>
              <w:ind w:firstLine="0"/>
              <w:jc w:val="left"/>
              <w:rPr>
                <w:sz w:val="20"/>
                <w:szCs w:val="20"/>
              </w:rPr>
            </w:pPr>
            <w:r w:rsidRPr="00AA60A0">
              <w:rPr>
                <w:sz w:val="20"/>
                <w:szCs w:val="20"/>
              </w:rPr>
              <w:t> </w:t>
            </w:r>
          </w:p>
        </w:tc>
      </w:tr>
    </w:tbl>
    <w:p w14:paraId="33920B42" w14:textId="77777777" w:rsidR="00725719" w:rsidRPr="00007F4A" w:rsidRDefault="00725719" w:rsidP="00007F4A">
      <w:pPr>
        <w:keepNext/>
        <w:spacing w:after="160" w:line="257" w:lineRule="auto"/>
        <w:ind w:firstLine="0"/>
        <w:jc w:val="left"/>
        <w:rPr>
          <w:rFonts w:eastAsia="Calibri"/>
          <w:szCs w:val="22"/>
          <w:lang w:eastAsia="en-US"/>
        </w:rPr>
      </w:pPr>
      <w:r w:rsidRPr="00007F4A">
        <w:rPr>
          <w:rFonts w:eastAsia="Calibri"/>
          <w:szCs w:val="22"/>
          <w:lang w:eastAsia="en-US"/>
        </w:rPr>
        <w:t>Лист 3</w:t>
      </w:r>
    </w:p>
    <w:tbl>
      <w:tblPr>
        <w:tblW w:w="14459" w:type="dxa"/>
        <w:tblLook w:val="04A0" w:firstRow="1" w:lastRow="0" w:firstColumn="1" w:lastColumn="0" w:noHBand="0" w:noVBand="1"/>
      </w:tblPr>
      <w:tblGrid>
        <w:gridCol w:w="749"/>
        <w:gridCol w:w="1947"/>
        <w:gridCol w:w="710"/>
        <w:gridCol w:w="906"/>
        <w:gridCol w:w="647"/>
        <w:gridCol w:w="906"/>
        <w:gridCol w:w="907"/>
        <w:gridCol w:w="776"/>
        <w:gridCol w:w="777"/>
        <w:gridCol w:w="1036"/>
        <w:gridCol w:w="906"/>
        <w:gridCol w:w="906"/>
        <w:gridCol w:w="1018"/>
        <w:gridCol w:w="2268"/>
      </w:tblGrid>
      <w:tr w:rsidR="00725719" w:rsidRPr="00AA60A0" w14:paraId="273BE959" w14:textId="77777777" w:rsidTr="008B5B22">
        <w:trPr>
          <w:trHeight w:val="266"/>
        </w:trPr>
        <w:tc>
          <w:tcPr>
            <w:tcW w:w="749" w:type="dxa"/>
            <w:noWrap/>
            <w:vAlign w:val="bottom"/>
            <w:hideMark/>
          </w:tcPr>
          <w:p w14:paraId="04C6C25D" w14:textId="77777777" w:rsidR="00725719" w:rsidRPr="00AA60A0" w:rsidRDefault="00725719" w:rsidP="008B5B22">
            <w:pPr>
              <w:spacing w:line="240" w:lineRule="auto"/>
              <w:ind w:firstLine="0"/>
              <w:jc w:val="right"/>
              <w:rPr>
                <w:sz w:val="20"/>
                <w:szCs w:val="20"/>
              </w:rPr>
            </w:pPr>
          </w:p>
        </w:tc>
        <w:tc>
          <w:tcPr>
            <w:tcW w:w="1947" w:type="dxa"/>
            <w:noWrap/>
            <w:vAlign w:val="bottom"/>
            <w:hideMark/>
          </w:tcPr>
          <w:p w14:paraId="581B2607" w14:textId="77777777" w:rsidR="00725719" w:rsidRPr="00AA60A0" w:rsidRDefault="00725719" w:rsidP="008B5B22">
            <w:pPr>
              <w:spacing w:after="160" w:line="256" w:lineRule="auto"/>
              <w:ind w:firstLine="0"/>
              <w:jc w:val="left"/>
              <w:rPr>
                <w:sz w:val="20"/>
                <w:szCs w:val="20"/>
              </w:rPr>
            </w:pPr>
          </w:p>
        </w:tc>
        <w:tc>
          <w:tcPr>
            <w:tcW w:w="710" w:type="dxa"/>
            <w:noWrap/>
            <w:vAlign w:val="bottom"/>
            <w:hideMark/>
          </w:tcPr>
          <w:p w14:paraId="248EB5E2"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11E462B1" w14:textId="77777777" w:rsidR="00725719" w:rsidRPr="00AA60A0" w:rsidRDefault="00725719" w:rsidP="008B5B22">
            <w:pPr>
              <w:spacing w:line="256" w:lineRule="auto"/>
              <w:ind w:firstLine="0"/>
              <w:jc w:val="left"/>
              <w:rPr>
                <w:rFonts w:eastAsia="Calibri"/>
                <w:sz w:val="20"/>
                <w:szCs w:val="20"/>
              </w:rPr>
            </w:pPr>
          </w:p>
        </w:tc>
        <w:tc>
          <w:tcPr>
            <w:tcW w:w="647" w:type="dxa"/>
            <w:noWrap/>
            <w:vAlign w:val="bottom"/>
            <w:hideMark/>
          </w:tcPr>
          <w:p w14:paraId="01AACDA3"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109F9593" w14:textId="77777777" w:rsidR="00725719" w:rsidRPr="00AA60A0" w:rsidRDefault="00725719" w:rsidP="008B5B22">
            <w:pPr>
              <w:spacing w:line="256" w:lineRule="auto"/>
              <w:ind w:firstLine="0"/>
              <w:jc w:val="left"/>
              <w:rPr>
                <w:rFonts w:eastAsia="Calibri"/>
                <w:sz w:val="20"/>
                <w:szCs w:val="20"/>
              </w:rPr>
            </w:pPr>
          </w:p>
        </w:tc>
        <w:tc>
          <w:tcPr>
            <w:tcW w:w="907" w:type="dxa"/>
            <w:noWrap/>
            <w:vAlign w:val="bottom"/>
            <w:hideMark/>
          </w:tcPr>
          <w:p w14:paraId="5539D416" w14:textId="77777777" w:rsidR="00725719" w:rsidRPr="00AA60A0" w:rsidRDefault="00725719" w:rsidP="008B5B22">
            <w:pPr>
              <w:spacing w:line="256" w:lineRule="auto"/>
              <w:ind w:firstLine="0"/>
              <w:jc w:val="left"/>
              <w:rPr>
                <w:rFonts w:eastAsia="Calibri"/>
                <w:sz w:val="20"/>
                <w:szCs w:val="20"/>
              </w:rPr>
            </w:pPr>
          </w:p>
        </w:tc>
        <w:tc>
          <w:tcPr>
            <w:tcW w:w="776" w:type="dxa"/>
            <w:noWrap/>
            <w:vAlign w:val="bottom"/>
            <w:hideMark/>
          </w:tcPr>
          <w:p w14:paraId="268A3CDD" w14:textId="77777777" w:rsidR="00725719" w:rsidRPr="00AA60A0" w:rsidRDefault="00725719" w:rsidP="008B5B22">
            <w:pPr>
              <w:spacing w:line="256" w:lineRule="auto"/>
              <w:ind w:firstLine="0"/>
              <w:jc w:val="left"/>
              <w:rPr>
                <w:rFonts w:eastAsia="Calibri"/>
                <w:sz w:val="20"/>
                <w:szCs w:val="20"/>
              </w:rPr>
            </w:pPr>
          </w:p>
        </w:tc>
        <w:tc>
          <w:tcPr>
            <w:tcW w:w="777" w:type="dxa"/>
            <w:noWrap/>
            <w:vAlign w:val="bottom"/>
            <w:hideMark/>
          </w:tcPr>
          <w:p w14:paraId="204DC134" w14:textId="77777777" w:rsidR="00725719" w:rsidRPr="00AA60A0" w:rsidRDefault="00725719" w:rsidP="008B5B22">
            <w:pPr>
              <w:spacing w:line="256" w:lineRule="auto"/>
              <w:ind w:firstLine="0"/>
              <w:jc w:val="left"/>
              <w:rPr>
                <w:rFonts w:eastAsia="Calibri"/>
                <w:sz w:val="20"/>
                <w:szCs w:val="20"/>
              </w:rPr>
            </w:pPr>
          </w:p>
        </w:tc>
        <w:tc>
          <w:tcPr>
            <w:tcW w:w="1036" w:type="dxa"/>
            <w:noWrap/>
            <w:vAlign w:val="bottom"/>
            <w:hideMark/>
          </w:tcPr>
          <w:p w14:paraId="61F9B657"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43D50843"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5EAAD851" w14:textId="77777777" w:rsidR="00725719" w:rsidRPr="00AA60A0" w:rsidRDefault="00725719" w:rsidP="008B5B22">
            <w:pPr>
              <w:spacing w:line="256" w:lineRule="auto"/>
              <w:ind w:firstLine="0"/>
              <w:jc w:val="left"/>
              <w:rPr>
                <w:rFonts w:eastAsia="Calibri"/>
                <w:sz w:val="20"/>
                <w:szCs w:val="20"/>
              </w:rPr>
            </w:pPr>
          </w:p>
        </w:tc>
        <w:tc>
          <w:tcPr>
            <w:tcW w:w="1018" w:type="dxa"/>
            <w:noWrap/>
            <w:vAlign w:val="bottom"/>
            <w:hideMark/>
          </w:tcPr>
          <w:p w14:paraId="5B397D6E" w14:textId="77777777" w:rsidR="00725719" w:rsidRPr="00AA60A0" w:rsidRDefault="00725719" w:rsidP="008B5B22">
            <w:pPr>
              <w:spacing w:line="256" w:lineRule="auto"/>
              <w:ind w:firstLine="0"/>
              <w:jc w:val="left"/>
              <w:rPr>
                <w:rFonts w:eastAsia="Calibri"/>
                <w:sz w:val="20"/>
                <w:szCs w:val="20"/>
              </w:rPr>
            </w:pPr>
          </w:p>
        </w:tc>
        <w:tc>
          <w:tcPr>
            <w:tcW w:w="2268" w:type="dxa"/>
            <w:noWrap/>
            <w:vAlign w:val="bottom"/>
            <w:hideMark/>
          </w:tcPr>
          <w:p w14:paraId="478DD547" w14:textId="77777777" w:rsidR="00725719" w:rsidRPr="00AA60A0" w:rsidRDefault="00725719" w:rsidP="008B5B22">
            <w:pPr>
              <w:spacing w:line="240" w:lineRule="auto"/>
              <w:ind w:firstLine="0"/>
              <w:jc w:val="right"/>
              <w:rPr>
                <w:sz w:val="20"/>
                <w:szCs w:val="20"/>
              </w:rPr>
            </w:pPr>
            <w:r w:rsidRPr="00AA60A0">
              <w:rPr>
                <w:sz w:val="20"/>
                <w:szCs w:val="20"/>
              </w:rPr>
              <w:t>Приложение 3</w:t>
            </w:r>
          </w:p>
        </w:tc>
      </w:tr>
      <w:tr w:rsidR="00725719" w:rsidRPr="00AA60A0" w14:paraId="18D4543C" w14:textId="77777777" w:rsidTr="008B5B22">
        <w:trPr>
          <w:trHeight w:val="266"/>
        </w:trPr>
        <w:tc>
          <w:tcPr>
            <w:tcW w:w="749" w:type="dxa"/>
            <w:noWrap/>
            <w:vAlign w:val="bottom"/>
            <w:hideMark/>
          </w:tcPr>
          <w:p w14:paraId="4073CC08" w14:textId="77777777" w:rsidR="00725719" w:rsidRPr="00AA60A0" w:rsidRDefault="00725719" w:rsidP="008B5B22">
            <w:pPr>
              <w:spacing w:after="160" w:line="256" w:lineRule="auto"/>
              <w:ind w:firstLine="0"/>
              <w:jc w:val="left"/>
              <w:rPr>
                <w:sz w:val="20"/>
                <w:szCs w:val="20"/>
              </w:rPr>
            </w:pPr>
          </w:p>
        </w:tc>
        <w:tc>
          <w:tcPr>
            <w:tcW w:w="1947" w:type="dxa"/>
            <w:noWrap/>
            <w:vAlign w:val="bottom"/>
            <w:hideMark/>
          </w:tcPr>
          <w:p w14:paraId="35671A6F" w14:textId="77777777" w:rsidR="00725719" w:rsidRPr="00AA60A0" w:rsidRDefault="00725719" w:rsidP="008B5B22">
            <w:pPr>
              <w:spacing w:line="256" w:lineRule="auto"/>
              <w:ind w:firstLine="0"/>
              <w:jc w:val="left"/>
              <w:rPr>
                <w:rFonts w:eastAsia="Calibri"/>
                <w:sz w:val="20"/>
                <w:szCs w:val="20"/>
              </w:rPr>
            </w:pPr>
          </w:p>
        </w:tc>
        <w:tc>
          <w:tcPr>
            <w:tcW w:w="710" w:type="dxa"/>
            <w:noWrap/>
            <w:vAlign w:val="bottom"/>
            <w:hideMark/>
          </w:tcPr>
          <w:p w14:paraId="4F6DF1C2"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47E08CB9" w14:textId="77777777" w:rsidR="00725719" w:rsidRPr="00AA60A0" w:rsidRDefault="00725719" w:rsidP="008B5B22">
            <w:pPr>
              <w:spacing w:line="256" w:lineRule="auto"/>
              <w:ind w:firstLine="0"/>
              <w:jc w:val="left"/>
              <w:rPr>
                <w:rFonts w:eastAsia="Calibri"/>
                <w:sz w:val="20"/>
                <w:szCs w:val="20"/>
              </w:rPr>
            </w:pPr>
          </w:p>
        </w:tc>
        <w:tc>
          <w:tcPr>
            <w:tcW w:w="647" w:type="dxa"/>
            <w:noWrap/>
            <w:vAlign w:val="bottom"/>
            <w:hideMark/>
          </w:tcPr>
          <w:p w14:paraId="0C83689B"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2850BC28" w14:textId="77777777" w:rsidR="00725719" w:rsidRPr="00AA60A0" w:rsidRDefault="00725719" w:rsidP="008B5B22">
            <w:pPr>
              <w:spacing w:line="256" w:lineRule="auto"/>
              <w:ind w:firstLine="0"/>
              <w:jc w:val="left"/>
              <w:rPr>
                <w:rFonts w:eastAsia="Calibri"/>
                <w:sz w:val="20"/>
                <w:szCs w:val="20"/>
              </w:rPr>
            </w:pPr>
          </w:p>
        </w:tc>
        <w:tc>
          <w:tcPr>
            <w:tcW w:w="907" w:type="dxa"/>
            <w:noWrap/>
            <w:vAlign w:val="bottom"/>
            <w:hideMark/>
          </w:tcPr>
          <w:p w14:paraId="3C4F06B3" w14:textId="77777777" w:rsidR="00725719" w:rsidRPr="00AA60A0" w:rsidRDefault="00725719" w:rsidP="008B5B22">
            <w:pPr>
              <w:spacing w:line="256" w:lineRule="auto"/>
              <w:ind w:firstLine="0"/>
              <w:jc w:val="left"/>
              <w:rPr>
                <w:rFonts w:eastAsia="Calibri"/>
                <w:sz w:val="20"/>
                <w:szCs w:val="20"/>
              </w:rPr>
            </w:pPr>
          </w:p>
        </w:tc>
        <w:tc>
          <w:tcPr>
            <w:tcW w:w="776" w:type="dxa"/>
            <w:noWrap/>
            <w:vAlign w:val="bottom"/>
            <w:hideMark/>
          </w:tcPr>
          <w:p w14:paraId="3EC0D566" w14:textId="77777777" w:rsidR="00725719" w:rsidRPr="00AA60A0" w:rsidRDefault="00725719" w:rsidP="008B5B22">
            <w:pPr>
              <w:spacing w:line="256" w:lineRule="auto"/>
              <w:ind w:firstLine="0"/>
              <w:jc w:val="left"/>
              <w:rPr>
                <w:rFonts w:eastAsia="Calibri"/>
                <w:sz w:val="20"/>
                <w:szCs w:val="20"/>
              </w:rPr>
            </w:pPr>
          </w:p>
        </w:tc>
        <w:tc>
          <w:tcPr>
            <w:tcW w:w="777" w:type="dxa"/>
            <w:noWrap/>
            <w:vAlign w:val="bottom"/>
            <w:hideMark/>
          </w:tcPr>
          <w:p w14:paraId="06C771C4" w14:textId="77777777" w:rsidR="00725719" w:rsidRPr="00AA60A0" w:rsidRDefault="00725719" w:rsidP="008B5B22">
            <w:pPr>
              <w:spacing w:line="256" w:lineRule="auto"/>
              <w:ind w:firstLine="0"/>
              <w:jc w:val="left"/>
              <w:rPr>
                <w:rFonts w:eastAsia="Calibri"/>
                <w:sz w:val="20"/>
                <w:szCs w:val="20"/>
              </w:rPr>
            </w:pPr>
          </w:p>
        </w:tc>
        <w:tc>
          <w:tcPr>
            <w:tcW w:w="1036" w:type="dxa"/>
            <w:noWrap/>
            <w:vAlign w:val="bottom"/>
            <w:hideMark/>
          </w:tcPr>
          <w:p w14:paraId="2C641929" w14:textId="77777777" w:rsidR="00725719" w:rsidRPr="00AA60A0" w:rsidRDefault="00725719" w:rsidP="008B5B22">
            <w:pPr>
              <w:spacing w:line="256" w:lineRule="auto"/>
              <w:ind w:firstLine="0"/>
              <w:jc w:val="left"/>
              <w:rPr>
                <w:rFonts w:eastAsia="Calibri"/>
                <w:sz w:val="20"/>
                <w:szCs w:val="20"/>
              </w:rPr>
            </w:pPr>
          </w:p>
        </w:tc>
        <w:tc>
          <w:tcPr>
            <w:tcW w:w="906" w:type="dxa"/>
            <w:noWrap/>
            <w:vAlign w:val="bottom"/>
            <w:hideMark/>
          </w:tcPr>
          <w:p w14:paraId="17261323" w14:textId="77777777" w:rsidR="00725719" w:rsidRPr="00AA60A0" w:rsidRDefault="00725719" w:rsidP="008B5B22">
            <w:pPr>
              <w:spacing w:line="256" w:lineRule="auto"/>
              <w:ind w:firstLine="0"/>
              <w:jc w:val="left"/>
              <w:rPr>
                <w:rFonts w:eastAsia="Calibri"/>
                <w:sz w:val="20"/>
                <w:szCs w:val="20"/>
              </w:rPr>
            </w:pPr>
          </w:p>
        </w:tc>
        <w:tc>
          <w:tcPr>
            <w:tcW w:w="906" w:type="dxa"/>
            <w:tcBorders>
              <w:top w:val="nil"/>
              <w:left w:val="nil"/>
              <w:bottom w:val="single" w:sz="4" w:space="0" w:color="auto"/>
              <w:right w:val="nil"/>
            </w:tcBorders>
            <w:noWrap/>
            <w:vAlign w:val="bottom"/>
            <w:hideMark/>
          </w:tcPr>
          <w:p w14:paraId="2AB8E601" w14:textId="77777777" w:rsidR="00725719" w:rsidRPr="00AA60A0" w:rsidRDefault="00725719" w:rsidP="008B5B22">
            <w:pPr>
              <w:spacing w:line="240" w:lineRule="auto"/>
              <w:ind w:firstLine="0"/>
              <w:jc w:val="center"/>
              <w:rPr>
                <w:sz w:val="20"/>
                <w:szCs w:val="20"/>
              </w:rPr>
            </w:pPr>
          </w:p>
        </w:tc>
        <w:tc>
          <w:tcPr>
            <w:tcW w:w="1018" w:type="dxa"/>
            <w:tcBorders>
              <w:top w:val="nil"/>
              <w:left w:val="nil"/>
              <w:bottom w:val="single" w:sz="4" w:space="0" w:color="auto"/>
              <w:right w:val="nil"/>
            </w:tcBorders>
            <w:noWrap/>
            <w:vAlign w:val="bottom"/>
            <w:hideMark/>
          </w:tcPr>
          <w:p w14:paraId="125C885C" w14:textId="77777777" w:rsidR="00725719" w:rsidRPr="00AA60A0" w:rsidRDefault="00725719" w:rsidP="008B5B22">
            <w:pPr>
              <w:spacing w:line="240" w:lineRule="auto"/>
              <w:ind w:firstLine="0"/>
              <w:jc w:val="center"/>
              <w:rPr>
                <w:sz w:val="20"/>
                <w:szCs w:val="20"/>
              </w:rPr>
            </w:pPr>
          </w:p>
        </w:tc>
        <w:tc>
          <w:tcPr>
            <w:tcW w:w="2268" w:type="dxa"/>
            <w:tcBorders>
              <w:top w:val="nil"/>
              <w:left w:val="nil"/>
              <w:bottom w:val="single" w:sz="4" w:space="0" w:color="auto"/>
              <w:right w:val="nil"/>
            </w:tcBorders>
            <w:noWrap/>
            <w:vAlign w:val="bottom"/>
            <w:hideMark/>
          </w:tcPr>
          <w:p w14:paraId="02E7FCA7" w14:textId="77777777" w:rsidR="00725719" w:rsidRPr="00AA60A0" w:rsidRDefault="00725719" w:rsidP="008B5B22">
            <w:pPr>
              <w:spacing w:line="240" w:lineRule="auto"/>
              <w:ind w:firstLine="0"/>
              <w:jc w:val="center"/>
              <w:rPr>
                <w:sz w:val="20"/>
                <w:szCs w:val="20"/>
              </w:rPr>
            </w:pPr>
          </w:p>
        </w:tc>
      </w:tr>
      <w:tr w:rsidR="00725719" w:rsidRPr="00AA60A0" w14:paraId="6D085DC5" w14:textId="77777777" w:rsidTr="008B5B22">
        <w:trPr>
          <w:trHeight w:val="835"/>
        </w:trPr>
        <w:tc>
          <w:tcPr>
            <w:tcW w:w="749" w:type="dxa"/>
            <w:tcBorders>
              <w:top w:val="single" w:sz="4" w:space="0" w:color="auto"/>
              <w:left w:val="single" w:sz="4" w:space="0" w:color="auto"/>
              <w:bottom w:val="single" w:sz="4" w:space="0" w:color="auto"/>
              <w:right w:val="single" w:sz="4" w:space="0" w:color="auto"/>
            </w:tcBorders>
            <w:vAlign w:val="center"/>
            <w:hideMark/>
          </w:tcPr>
          <w:p w14:paraId="24B032CE" w14:textId="77777777" w:rsidR="00725719" w:rsidRPr="00AA60A0" w:rsidRDefault="00725719" w:rsidP="008B5B22">
            <w:pPr>
              <w:spacing w:line="240" w:lineRule="auto"/>
              <w:ind w:firstLine="0"/>
              <w:jc w:val="center"/>
              <w:rPr>
                <w:sz w:val="22"/>
                <w:szCs w:val="22"/>
              </w:rPr>
            </w:pPr>
            <w:r w:rsidRPr="00AA60A0">
              <w:rPr>
                <w:sz w:val="22"/>
                <w:szCs w:val="22"/>
              </w:rPr>
              <w:t xml:space="preserve">№ </w:t>
            </w:r>
            <w:proofErr w:type="gramStart"/>
            <w:r w:rsidRPr="00AA60A0">
              <w:rPr>
                <w:sz w:val="22"/>
                <w:szCs w:val="22"/>
              </w:rPr>
              <w:t>п</w:t>
            </w:r>
            <w:proofErr w:type="gramEnd"/>
            <w:r w:rsidRPr="00AA60A0">
              <w:rPr>
                <w:sz w:val="22"/>
                <w:szCs w:val="22"/>
              </w:rPr>
              <w:t>/п</w:t>
            </w:r>
          </w:p>
        </w:tc>
        <w:tc>
          <w:tcPr>
            <w:tcW w:w="1947" w:type="dxa"/>
            <w:tcBorders>
              <w:top w:val="single" w:sz="4" w:space="0" w:color="auto"/>
              <w:left w:val="nil"/>
              <w:bottom w:val="single" w:sz="4" w:space="0" w:color="auto"/>
              <w:right w:val="single" w:sz="4" w:space="0" w:color="auto"/>
            </w:tcBorders>
            <w:vAlign w:val="center"/>
            <w:hideMark/>
          </w:tcPr>
          <w:p w14:paraId="1699CB60" w14:textId="77777777" w:rsidR="00725719" w:rsidRPr="00AA60A0" w:rsidRDefault="00725719" w:rsidP="008B5B22">
            <w:pPr>
              <w:spacing w:line="240" w:lineRule="auto"/>
              <w:ind w:firstLine="0"/>
              <w:jc w:val="center"/>
              <w:rPr>
                <w:sz w:val="22"/>
                <w:szCs w:val="22"/>
              </w:rPr>
            </w:pPr>
            <w:r w:rsidRPr="00AA60A0">
              <w:rPr>
                <w:sz w:val="22"/>
                <w:szCs w:val="22"/>
              </w:rPr>
              <w:t>Муниципальное образование/код категории</w:t>
            </w:r>
          </w:p>
        </w:tc>
        <w:tc>
          <w:tcPr>
            <w:tcW w:w="710" w:type="dxa"/>
            <w:tcBorders>
              <w:top w:val="single" w:sz="4" w:space="0" w:color="auto"/>
              <w:left w:val="nil"/>
              <w:bottom w:val="single" w:sz="4" w:space="0" w:color="auto"/>
              <w:right w:val="single" w:sz="4" w:space="0" w:color="auto"/>
            </w:tcBorders>
            <w:vAlign w:val="center"/>
            <w:hideMark/>
          </w:tcPr>
          <w:p w14:paraId="251BE0BE" w14:textId="77777777" w:rsidR="00725719" w:rsidRPr="00AA60A0" w:rsidRDefault="00725719" w:rsidP="008B5B22">
            <w:pPr>
              <w:spacing w:line="240" w:lineRule="auto"/>
              <w:ind w:firstLine="0"/>
              <w:jc w:val="center"/>
              <w:rPr>
                <w:sz w:val="22"/>
                <w:szCs w:val="22"/>
              </w:rPr>
            </w:pPr>
            <w:r w:rsidRPr="00AA60A0">
              <w:rPr>
                <w:sz w:val="22"/>
                <w:szCs w:val="22"/>
              </w:rPr>
              <w:t>010</w:t>
            </w:r>
          </w:p>
        </w:tc>
        <w:tc>
          <w:tcPr>
            <w:tcW w:w="906" w:type="dxa"/>
            <w:tcBorders>
              <w:top w:val="single" w:sz="4" w:space="0" w:color="auto"/>
              <w:left w:val="nil"/>
              <w:bottom w:val="single" w:sz="4" w:space="0" w:color="auto"/>
              <w:right w:val="single" w:sz="4" w:space="0" w:color="auto"/>
            </w:tcBorders>
            <w:vAlign w:val="center"/>
            <w:hideMark/>
          </w:tcPr>
          <w:p w14:paraId="39899BB6" w14:textId="77777777" w:rsidR="00725719" w:rsidRPr="00AA60A0" w:rsidRDefault="00725719" w:rsidP="008B5B22">
            <w:pPr>
              <w:spacing w:line="240" w:lineRule="auto"/>
              <w:ind w:firstLine="0"/>
              <w:jc w:val="center"/>
              <w:rPr>
                <w:sz w:val="22"/>
                <w:szCs w:val="22"/>
              </w:rPr>
            </w:pPr>
            <w:r w:rsidRPr="00AA60A0">
              <w:rPr>
                <w:sz w:val="22"/>
                <w:szCs w:val="22"/>
              </w:rPr>
              <w:t>011</w:t>
            </w:r>
          </w:p>
        </w:tc>
        <w:tc>
          <w:tcPr>
            <w:tcW w:w="647" w:type="dxa"/>
            <w:tcBorders>
              <w:top w:val="single" w:sz="4" w:space="0" w:color="auto"/>
              <w:left w:val="nil"/>
              <w:bottom w:val="single" w:sz="4" w:space="0" w:color="auto"/>
              <w:right w:val="single" w:sz="4" w:space="0" w:color="auto"/>
            </w:tcBorders>
            <w:vAlign w:val="center"/>
            <w:hideMark/>
          </w:tcPr>
          <w:p w14:paraId="6F2761EB" w14:textId="77777777" w:rsidR="00725719" w:rsidRPr="00AA60A0" w:rsidRDefault="00725719" w:rsidP="008B5B22">
            <w:pPr>
              <w:spacing w:line="240" w:lineRule="auto"/>
              <w:ind w:firstLine="0"/>
              <w:jc w:val="center"/>
              <w:rPr>
                <w:sz w:val="22"/>
                <w:szCs w:val="22"/>
              </w:rPr>
            </w:pPr>
            <w:r w:rsidRPr="00AA60A0">
              <w:rPr>
                <w:sz w:val="22"/>
                <w:szCs w:val="22"/>
              </w:rPr>
              <w:t>012</w:t>
            </w:r>
          </w:p>
        </w:tc>
        <w:tc>
          <w:tcPr>
            <w:tcW w:w="906" w:type="dxa"/>
            <w:tcBorders>
              <w:top w:val="single" w:sz="4" w:space="0" w:color="auto"/>
              <w:left w:val="nil"/>
              <w:bottom w:val="single" w:sz="4" w:space="0" w:color="auto"/>
              <w:right w:val="single" w:sz="4" w:space="0" w:color="auto"/>
            </w:tcBorders>
            <w:vAlign w:val="center"/>
            <w:hideMark/>
          </w:tcPr>
          <w:p w14:paraId="54E4552D" w14:textId="77777777" w:rsidR="00725719" w:rsidRPr="00AA60A0" w:rsidRDefault="00725719" w:rsidP="008B5B22">
            <w:pPr>
              <w:spacing w:line="240" w:lineRule="auto"/>
              <w:ind w:firstLine="0"/>
              <w:jc w:val="center"/>
              <w:rPr>
                <w:sz w:val="22"/>
                <w:szCs w:val="22"/>
              </w:rPr>
            </w:pPr>
            <w:r w:rsidRPr="00AA60A0">
              <w:rPr>
                <w:sz w:val="22"/>
                <w:szCs w:val="22"/>
              </w:rPr>
              <w:t>020</w:t>
            </w:r>
          </w:p>
        </w:tc>
        <w:tc>
          <w:tcPr>
            <w:tcW w:w="907" w:type="dxa"/>
            <w:tcBorders>
              <w:top w:val="single" w:sz="4" w:space="0" w:color="auto"/>
              <w:left w:val="nil"/>
              <w:bottom w:val="single" w:sz="4" w:space="0" w:color="auto"/>
              <w:right w:val="single" w:sz="4" w:space="0" w:color="auto"/>
            </w:tcBorders>
            <w:vAlign w:val="center"/>
            <w:hideMark/>
          </w:tcPr>
          <w:p w14:paraId="56A49343" w14:textId="77777777" w:rsidR="00725719" w:rsidRPr="00AA60A0" w:rsidRDefault="00725719" w:rsidP="008B5B22">
            <w:pPr>
              <w:spacing w:line="240" w:lineRule="auto"/>
              <w:ind w:firstLine="0"/>
              <w:jc w:val="center"/>
              <w:rPr>
                <w:sz w:val="22"/>
                <w:szCs w:val="22"/>
              </w:rPr>
            </w:pPr>
            <w:r w:rsidRPr="00AA60A0">
              <w:rPr>
                <w:sz w:val="22"/>
                <w:szCs w:val="22"/>
              </w:rPr>
              <w:t>040</w:t>
            </w:r>
          </w:p>
        </w:tc>
        <w:tc>
          <w:tcPr>
            <w:tcW w:w="776" w:type="dxa"/>
            <w:tcBorders>
              <w:top w:val="single" w:sz="4" w:space="0" w:color="auto"/>
              <w:left w:val="nil"/>
              <w:bottom w:val="single" w:sz="4" w:space="0" w:color="auto"/>
              <w:right w:val="single" w:sz="4" w:space="0" w:color="auto"/>
            </w:tcBorders>
            <w:vAlign w:val="center"/>
            <w:hideMark/>
          </w:tcPr>
          <w:p w14:paraId="02B24B1C" w14:textId="77777777" w:rsidR="00725719" w:rsidRPr="00AA60A0" w:rsidRDefault="00725719" w:rsidP="008B5B22">
            <w:pPr>
              <w:spacing w:line="240" w:lineRule="auto"/>
              <w:ind w:firstLine="0"/>
              <w:jc w:val="center"/>
              <w:rPr>
                <w:sz w:val="22"/>
                <w:szCs w:val="22"/>
              </w:rPr>
            </w:pPr>
            <w:r w:rsidRPr="00AA60A0">
              <w:rPr>
                <w:sz w:val="22"/>
                <w:szCs w:val="22"/>
              </w:rPr>
              <w:t>120</w:t>
            </w:r>
          </w:p>
        </w:tc>
        <w:tc>
          <w:tcPr>
            <w:tcW w:w="777" w:type="dxa"/>
            <w:tcBorders>
              <w:top w:val="single" w:sz="4" w:space="0" w:color="auto"/>
              <w:left w:val="nil"/>
              <w:bottom w:val="single" w:sz="4" w:space="0" w:color="auto"/>
              <w:right w:val="single" w:sz="4" w:space="0" w:color="auto"/>
            </w:tcBorders>
            <w:vAlign w:val="center"/>
            <w:hideMark/>
          </w:tcPr>
          <w:p w14:paraId="0CF81584" w14:textId="77777777" w:rsidR="00725719" w:rsidRPr="00AA60A0" w:rsidRDefault="00725719" w:rsidP="008B5B22">
            <w:pPr>
              <w:spacing w:line="240" w:lineRule="auto"/>
              <w:ind w:firstLine="0"/>
              <w:jc w:val="center"/>
              <w:rPr>
                <w:sz w:val="22"/>
                <w:szCs w:val="22"/>
              </w:rPr>
            </w:pPr>
            <w:r w:rsidRPr="00AA60A0">
              <w:rPr>
                <w:sz w:val="22"/>
                <w:szCs w:val="22"/>
              </w:rPr>
              <w:t>050</w:t>
            </w:r>
          </w:p>
        </w:tc>
        <w:tc>
          <w:tcPr>
            <w:tcW w:w="1036" w:type="dxa"/>
            <w:tcBorders>
              <w:top w:val="single" w:sz="4" w:space="0" w:color="auto"/>
              <w:left w:val="nil"/>
              <w:bottom w:val="single" w:sz="4" w:space="0" w:color="auto"/>
              <w:right w:val="single" w:sz="4" w:space="0" w:color="auto"/>
            </w:tcBorders>
            <w:vAlign w:val="center"/>
            <w:hideMark/>
          </w:tcPr>
          <w:p w14:paraId="245E201B" w14:textId="77777777" w:rsidR="00725719" w:rsidRPr="00AA60A0" w:rsidRDefault="00725719" w:rsidP="008B5B22">
            <w:pPr>
              <w:spacing w:line="240" w:lineRule="auto"/>
              <w:ind w:firstLine="0"/>
              <w:jc w:val="center"/>
              <w:rPr>
                <w:sz w:val="22"/>
                <w:szCs w:val="22"/>
              </w:rPr>
            </w:pPr>
            <w:r w:rsidRPr="00AA60A0">
              <w:rPr>
                <w:sz w:val="22"/>
                <w:szCs w:val="22"/>
              </w:rPr>
              <w:t>200</w:t>
            </w:r>
          </w:p>
        </w:tc>
        <w:tc>
          <w:tcPr>
            <w:tcW w:w="906" w:type="dxa"/>
            <w:tcBorders>
              <w:top w:val="single" w:sz="4" w:space="0" w:color="auto"/>
              <w:left w:val="nil"/>
              <w:bottom w:val="single" w:sz="4" w:space="0" w:color="auto"/>
              <w:right w:val="single" w:sz="4" w:space="0" w:color="auto"/>
            </w:tcBorders>
            <w:vAlign w:val="center"/>
            <w:hideMark/>
          </w:tcPr>
          <w:p w14:paraId="4A026A4A" w14:textId="77777777" w:rsidR="00725719" w:rsidRPr="00AA60A0" w:rsidRDefault="00725719" w:rsidP="008B5B22">
            <w:pPr>
              <w:spacing w:line="240" w:lineRule="auto"/>
              <w:ind w:firstLine="0"/>
              <w:jc w:val="center"/>
              <w:rPr>
                <w:sz w:val="22"/>
                <w:szCs w:val="22"/>
              </w:rPr>
            </w:pPr>
            <w:r w:rsidRPr="00AA60A0">
              <w:rPr>
                <w:sz w:val="22"/>
                <w:szCs w:val="22"/>
              </w:rPr>
              <w:t>030</w:t>
            </w:r>
          </w:p>
        </w:tc>
        <w:tc>
          <w:tcPr>
            <w:tcW w:w="906" w:type="dxa"/>
            <w:tcBorders>
              <w:top w:val="nil"/>
              <w:left w:val="nil"/>
              <w:bottom w:val="single" w:sz="4" w:space="0" w:color="auto"/>
              <w:right w:val="single" w:sz="4" w:space="0" w:color="auto"/>
            </w:tcBorders>
            <w:vAlign w:val="center"/>
            <w:hideMark/>
          </w:tcPr>
          <w:p w14:paraId="59B47634" w14:textId="77777777" w:rsidR="00725719" w:rsidRPr="00AA60A0" w:rsidRDefault="00725719" w:rsidP="008B5B22">
            <w:pPr>
              <w:spacing w:line="240" w:lineRule="auto"/>
              <w:ind w:firstLine="0"/>
              <w:jc w:val="center"/>
              <w:rPr>
                <w:sz w:val="22"/>
                <w:szCs w:val="22"/>
              </w:rPr>
            </w:pPr>
            <w:r w:rsidRPr="00AA60A0">
              <w:rPr>
                <w:sz w:val="22"/>
                <w:szCs w:val="22"/>
              </w:rPr>
              <w:t>140</w:t>
            </w:r>
          </w:p>
        </w:tc>
        <w:tc>
          <w:tcPr>
            <w:tcW w:w="1018" w:type="dxa"/>
            <w:tcBorders>
              <w:top w:val="nil"/>
              <w:left w:val="nil"/>
              <w:bottom w:val="single" w:sz="4" w:space="0" w:color="auto"/>
              <w:right w:val="single" w:sz="4" w:space="0" w:color="auto"/>
            </w:tcBorders>
            <w:vAlign w:val="center"/>
            <w:hideMark/>
          </w:tcPr>
          <w:p w14:paraId="7B279ED3" w14:textId="77777777" w:rsidR="00725719" w:rsidRPr="00AA60A0" w:rsidRDefault="00725719" w:rsidP="008B5B22">
            <w:pPr>
              <w:spacing w:line="240" w:lineRule="auto"/>
              <w:ind w:firstLine="0"/>
              <w:jc w:val="center"/>
              <w:rPr>
                <w:sz w:val="22"/>
                <w:szCs w:val="22"/>
              </w:rPr>
            </w:pPr>
            <w:r w:rsidRPr="00AA60A0">
              <w:rPr>
                <w:sz w:val="22"/>
                <w:szCs w:val="22"/>
              </w:rPr>
              <w:t>150</w:t>
            </w:r>
          </w:p>
        </w:tc>
        <w:tc>
          <w:tcPr>
            <w:tcW w:w="2268" w:type="dxa"/>
            <w:tcBorders>
              <w:top w:val="nil"/>
              <w:left w:val="nil"/>
              <w:bottom w:val="single" w:sz="4" w:space="0" w:color="auto"/>
              <w:right w:val="single" w:sz="4" w:space="0" w:color="auto"/>
            </w:tcBorders>
            <w:vAlign w:val="center"/>
            <w:hideMark/>
          </w:tcPr>
          <w:p w14:paraId="3A05011C" w14:textId="77777777" w:rsidR="00725719" w:rsidRPr="00AA60A0" w:rsidRDefault="00725719" w:rsidP="008B5B22">
            <w:pPr>
              <w:spacing w:line="240" w:lineRule="auto"/>
              <w:ind w:right="43" w:firstLine="0"/>
              <w:jc w:val="center"/>
              <w:rPr>
                <w:b/>
                <w:bCs/>
                <w:sz w:val="22"/>
                <w:szCs w:val="22"/>
              </w:rPr>
            </w:pPr>
            <w:r w:rsidRPr="00AA60A0">
              <w:rPr>
                <w:b/>
                <w:bCs/>
                <w:sz w:val="22"/>
                <w:szCs w:val="22"/>
              </w:rPr>
              <w:t>Итого</w:t>
            </w:r>
          </w:p>
        </w:tc>
      </w:tr>
      <w:tr w:rsidR="00725719" w:rsidRPr="00AA60A0" w14:paraId="1C6812C2" w14:textId="77777777" w:rsidTr="008B5B22">
        <w:trPr>
          <w:trHeight w:val="278"/>
        </w:trPr>
        <w:tc>
          <w:tcPr>
            <w:tcW w:w="749" w:type="dxa"/>
            <w:tcBorders>
              <w:top w:val="nil"/>
              <w:left w:val="single" w:sz="4" w:space="0" w:color="auto"/>
              <w:bottom w:val="single" w:sz="4" w:space="0" w:color="auto"/>
              <w:right w:val="single" w:sz="4" w:space="0" w:color="auto"/>
            </w:tcBorders>
            <w:noWrap/>
            <w:vAlign w:val="bottom"/>
            <w:hideMark/>
          </w:tcPr>
          <w:p w14:paraId="75023D28" w14:textId="77777777" w:rsidR="00725719" w:rsidRPr="00AA60A0" w:rsidRDefault="00725719" w:rsidP="008B5B22">
            <w:pPr>
              <w:spacing w:line="240" w:lineRule="auto"/>
              <w:ind w:firstLine="0"/>
              <w:jc w:val="center"/>
              <w:rPr>
                <w:sz w:val="22"/>
                <w:szCs w:val="22"/>
              </w:rPr>
            </w:pPr>
            <w:r w:rsidRPr="00AA60A0">
              <w:rPr>
                <w:sz w:val="22"/>
                <w:szCs w:val="22"/>
              </w:rPr>
              <w:t>1</w:t>
            </w:r>
          </w:p>
        </w:tc>
        <w:tc>
          <w:tcPr>
            <w:tcW w:w="1947" w:type="dxa"/>
            <w:tcBorders>
              <w:top w:val="nil"/>
              <w:left w:val="nil"/>
              <w:bottom w:val="single" w:sz="4" w:space="0" w:color="auto"/>
              <w:right w:val="single" w:sz="4" w:space="0" w:color="auto"/>
            </w:tcBorders>
            <w:hideMark/>
          </w:tcPr>
          <w:p w14:paraId="71F12BA1" w14:textId="77777777" w:rsidR="00725719" w:rsidRPr="00AA60A0" w:rsidRDefault="00725719" w:rsidP="008B5B22">
            <w:pPr>
              <w:spacing w:line="240" w:lineRule="auto"/>
              <w:ind w:firstLine="0"/>
              <w:jc w:val="left"/>
              <w:rPr>
                <w:sz w:val="22"/>
                <w:szCs w:val="22"/>
              </w:rPr>
            </w:pPr>
          </w:p>
        </w:tc>
        <w:tc>
          <w:tcPr>
            <w:tcW w:w="710" w:type="dxa"/>
            <w:tcBorders>
              <w:top w:val="nil"/>
              <w:left w:val="nil"/>
              <w:bottom w:val="single" w:sz="4" w:space="0" w:color="auto"/>
              <w:right w:val="single" w:sz="4" w:space="0" w:color="auto"/>
            </w:tcBorders>
            <w:noWrap/>
            <w:hideMark/>
          </w:tcPr>
          <w:p w14:paraId="4C23A251" w14:textId="77777777" w:rsidR="00725719" w:rsidRPr="00AA60A0" w:rsidRDefault="00725719" w:rsidP="008B5B22">
            <w:pPr>
              <w:spacing w:line="240" w:lineRule="auto"/>
              <w:ind w:firstLine="0"/>
              <w:jc w:val="left"/>
              <w:rPr>
                <w:sz w:val="22"/>
                <w:szCs w:val="22"/>
              </w:rPr>
            </w:pPr>
          </w:p>
        </w:tc>
        <w:tc>
          <w:tcPr>
            <w:tcW w:w="906" w:type="dxa"/>
            <w:tcBorders>
              <w:top w:val="nil"/>
              <w:left w:val="nil"/>
              <w:bottom w:val="single" w:sz="4" w:space="0" w:color="auto"/>
              <w:right w:val="single" w:sz="4" w:space="0" w:color="auto"/>
            </w:tcBorders>
            <w:noWrap/>
            <w:hideMark/>
          </w:tcPr>
          <w:p w14:paraId="0E16EDBF" w14:textId="77777777" w:rsidR="00725719" w:rsidRPr="00AA60A0" w:rsidRDefault="00725719" w:rsidP="008B5B22">
            <w:pPr>
              <w:spacing w:line="240" w:lineRule="auto"/>
              <w:ind w:firstLine="0"/>
              <w:jc w:val="left"/>
              <w:rPr>
                <w:sz w:val="22"/>
                <w:szCs w:val="22"/>
              </w:rPr>
            </w:pPr>
          </w:p>
        </w:tc>
        <w:tc>
          <w:tcPr>
            <w:tcW w:w="647" w:type="dxa"/>
            <w:tcBorders>
              <w:top w:val="nil"/>
              <w:left w:val="nil"/>
              <w:bottom w:val="single" w:sz="4" w:space="0" w:color="auto"/>
              <w:right w:val="single" w:sz="4" w:space="0" w:color="auto"/>
            </w:tcBorders>
            <w:noWrap/>
            <w:hideMark/>
          </w:tcPr>
          <w:p w14:paraId="20AB7694" w14:textId="77777777" w:rsidR="00725719" w:rsidRPr="00AA60A0" w:rsidRDefault="00725719" w:rsidP="008B5B22">
            <w:pPr>
              <w:spacing w:line="240" w:lineRule="auto"/>
              <w:ind w:firstLine="0"/>
              <w:jc w:val="left"/>
              <w:rPr>
                <w:sz w:val="22"/>
                <w:szCs w:val="22"/>
              </w:rPr>
            </w:pPr>
          </w:p>
        </w:tc>
        <w:tc>
          <w:tcPr>
            <w:tcW w:w="906" w:type="dxa"/>
            <w:tcBorders>
              <w:top w:val="nil"/>
              <w:left w:val="nil"/>
              <w:bottom w:val="single" w:sz="4" w:space="0" w:color="auto"/>
              <w:right w:val="single" w:sz="4" w:space="0" w:color="auto"/>
            </w:tcBorders>
            <w:noWrap/>
            <w:hideMark/>
          </w:tcPr>
          <w:p w14:paraId="6CF0DC76" w14:textId="77777777" w:rsidR="00725719" w:rsidRPr="00AA60A0" w:rsidRDefault="00725719" w:rsidP="008B5B22">
            <w:pPr>
              <w:spacing w:line="240" w:lineRule="auto"/>
              <w:ind w:firstLine="0"/>
              <w:jc w:val="left"/>
              <w:rPr>
                <w:sz w:val="22"/>
                <w:szCs w:val="22"/>
              </w:rPr>
            </w:pPr>
          </w:p>
        </w:tc>
        <w:tc>
          <w:tcPr>
            <w:tcW w:w="907" w:type="dxa"/>
            <w:tcBorders>
              <w:top w:val="nil"/>
              <w:left w:val="nil"/>
              <w:bottom w:val="single" w:sz="4" w:space="0" w:color="auto"/>
              <w:right w:val="single" w:sz="4" w:space="0" w:color="auto"/>
            </w:tcBorders>
            <w:noWrap/>
            <w:hideMark/>
          </w:tcPr>
          <w:p w14:paraId="6F468CC1" w14:textId="77777777" w:rsidR="00725719" w:rsidRPr="00AA60A0" w:rsidRDefault="00725719" w:rsidP="008B5B22">
            <w:pPr>
              <w:spacing w:line="240" w:lineRule="auto"/>
              <w:ind w:firstLine="0"/>
              <w:jc w:val="left"/>
              <w:rPr>
                <w:sz w:val="22"/>
                <w:szCs w:val="22"/>
              </w:rPr>
            </w:pPr>
          </w:p>
        </w:tc>
        <w:tc>
          <w:tcPr>
            <w:tcW w:w="776" w:type="dxa"/>
            <w:tcBorders>
              <w:top w:val="nil"/>
              <w:left w:val="nil"/>
              <w:bottom w:val="single" w:sz="4" w:space="0" w:color="auto"/>
              <w:right w:val="single" w:sz="4" w:space="0" w:color="auto"/>
            </w:tcBorders>
            <w:noWrap/>
            <w:hideMark/>
          </w:tcPr>
          <w:p w14:paraId="0092CBEB" w14:textId="77777777" w:rsidR="00725719" w:rsidRPr="00AA60A0" w:rsidRDefault="00725719" w:rsidP="008B5B22">
            <w:pPr>
              <w:spacing w:line="240" w:lineRule="auto"/>
              <w:ind w:firstLine="0"/>
              <w:jc w:val="right"/>
              <w:rPr>
                <w:sz w:val="22"/>
                <w:szCs w:val="22"/>
              </w:rPr>
            </w:pPr>
          </w:p>
        </w:tc>
        <w:tc>
          <w:tcPr>
            <w:tcW w:w="777" w:type="dxa"/>
            <w:tcBorders>
              <w:top w:val="nil"/>
              <w:left w:val="nil"/>
              <w:bottom w:val="single" w:sz="4" w:space="0" w:color="auto"/>
              <w:right w:val="single" w:sz="4" w:space="0" w:color="auto"/>
            </w:tcBorders>
            <w:noWrap/>
            <w:hideMark/>
          </w:tcPr>
          <w:p w14:paraId="1AA596F8" w14:textId="77777777" w:rsidR="00725719" w:rsidRPr="00AA60A0" w:rsidRDefault="00725719" w:rsidP="008B5B22">
            <w:pPr>
              <w:spacing w:line="240" w:lineRule="auto"/>
              <w:ind w:firstLine="0"/>
              <w:jc w:val="left"/>
              <w:rPr>
                <w:sz w:val="22"/>
                <w:szCs w:val="22"/>
              </w:rPr>
            </w:pPr>
          </w:p>
        </w:tc>
        <w:tc>
          <w:tcPr>
            <w:tcW w:w="1036" w:type="dxa"/>
            <w:tcBorders>
              <w:top w:val="nil"/>
              <w:left w:val="nil"/>
              <w:bottom w:val="single" w:sz="4" w:space="0" w:color="auto"/>
              <w:right w:val="single" w:sz="4" w:space="0" w:color="auto"/>
            </w:tcBorders>
            <w:noWrap/>
            <w:hideMark/>
          </w:tcPr>
          <w:p w14:paraId="5D9D5C18" w14:textId="77777777" w:rsidR="00725719" w:rsidRPr="00AA60A0" w:rsidRDefault="00725719" w:rsidP="008B5B22">
            <w:pPr>
              <w:spacing w:line="240" w:lineRule="auto"/>
              <w:ind w:firstLine="0"/>
              <w:jc w:val="right"/>
              <w:rPr>
                <w:sz w:val="22"/>
                <w:szCs w:val="22"/>
              </w:rPr>
            </w:pPr>
          </w:p>
        </w:tc>
        <w:tc>
          <w:tcPr>
            <w:tcW w:w="906" w:type="dxa"/>
            <w:tcBorders>
              <w:top w:val="nil"/>
              <w:left w:val="nil"/>
              <w:bottom w:val="single" w:sz="4" w:space="0" w:color="auto"/>
              <w:right w:val="single" w:sz="4" w:space="0" w:color="auto"/>
            </w:tcBorders>
            <w:noWrap/>
            <w:hideMark/>
          </w:tcPr>
          <w:p w14:paraId="78E2EC4E" w14:textId="77777777" w:rsidR="00725719" w:rsidRPr="00AA60A0" w:rsidRDefault="00725719" w:rsidP="008B5B22">
            <w:pPr>
              <w:spacing w:line="240" w:lineRule="auto"/>
              <w:ind w:firstLine="0"/>
              <w:jc w:val="left"/>
              <w:rPr>
                <w:sz w:val="22"/>
                <w:szCs w:val="22"/>
              </w:rPr>
            </w:pPr>
          </w:p>
        </w:tc>
        <w:tc>
          <w:tcPr>
            <w:tcW w:w="906" w:type="dxa"/>
            <w:tcBorders>
              <w:top w:val="nil"/>
              <w:left w:val="nil"/>
              <w:bottom w:val="single" w:sz="4" w:space="0" w:color="auto"/>
              <w:right w:val="single" w:sz="4" w:space="0" w:color="auto"/>
            </w:tcBorders>
            <w:noWrap/>
            <w:hideMark/>
          </w:tcPr>
          <w:p w14:paraId="34905DEE" w14:textId="77777777" w:rsidR="00725719" w:rsidRPr="00AA60A0" w:rsidRDefault="00725719" w:rsidP="008B5B22">
            <w:pPr>
              <w:spacing w:line="240" w:lineRule="auto"/>
              <w:ind w:firstLine="0"/>
              <w:jc w:val="left"/>
              <w:rPr>
                <w:sz w:val="22"/>
                <w:szCs w:val="22"/>
              </w:rPr>
            </w:pPr>
          </w:p>
        </w:tc>
        <w:tc>
          <w:tcPr>
            <w:tcW w:w="1018" w:type="dxa"/>
            <w:tcBorders>
              <w:top w:val="nil"/>
              <w:left w:val="nil"/>
              <w:bottom w:val="single" w:sz="4" w:space="0" w:color="auto"/>
              <w:right w:val="single" w:sz="4" w:space="0" w:color="auto"/>
            </w:tcBorders>
            <w:noWrap/>
            <w:hideMark/>
          </w:tcPr>
          <w:p w14:paraId="21703506" w14:textId="77777777" w:rsidR="00725719" w:rsidRPr="00AA60A0" w:rsidRDefault="00725719" w:rsidP="008B5B22">
            <w:pPr>
              <w:spacing w:line="240" w:lineRule="auto"/>
              <w:ind w:firstLine="0"/>
              <w:jc w:val="left"/>
              <w:rPr>
                <w:sz w:val="22"/>
                <w:szCs w:val="22"/>
              </w:rPr>
            </w:pPr>
          </w:p>
        </w:tc>
        <w:tc>
          <w:tcPr>
            <w:tcW w:w="2268" w:type="dxa"/>
            <w:tcBorders>
              <w:top w:val="nil"/>
              <w:left w:val="nil"/>
              <w:bottom w:val="single" w:sz="4" w:space="0" w:color="auto"/>
              <w:right w:val="single" w:sz="4" w:space="0" w:color="auto"/>
            </w:tcBorders>
            <w:noWrap/>
            <w:hideMark/>
          </w:tcPr>
          <w:p w14:paraId="68AEFE8B" w14:textId="77777777" w:rsidR="00725719" w:rsidRPr="00AA60A0" w:rsidRDefault="00725719" w:rsidP="008B5B22">
            <w:pPr>
              <w:spacing w:line="240" w:lineRule="auto"/>
              <w:ind w:firstLine="0"/>
              <w:jc w:val="center"/>
              <w:rPr>
                <w:b/>
                <w:bCs/>
                <w:sz w:val="22"/>
                <w:szCs w:val="22"/>
              </w:rPr>
            </w:pPr>
          </w:p>
        </w:tc>
      </w:tr>
      <w:tr w:rsidR="00725719" w:rsidRPr="00AA60A0" w14:paraId="2C40CF75" w14:textId="77777777" w:rsidTr="008B5B22">
        <w:trPr>
          <w:trHeight w:val="278"/>
        </w:trPr>
        <w:tc>
          <w:tcPr>
            <w:tcW w:w="749" w:type="dxa"/>
            <w:tcBorders>
              <w:top w:val="nil"/>
              <w:left w:val="single" w:sz="4" w:space="0" w:color="auto"/>
              <w:bottom w:val="single" w:sz="4" w:space="0" w:color="auto"/>
              <w:right w:val="single" w:sz="4" w:space="0" w:color="auto"/>
            </w:tcBorders>
            <w:noWrap/>
            <w:vAlign w:val="bottom"/>
            <w:hideMark/>
          </w:tcPr>
          <w:p w14:paraId="5FA46468" w14:textId="77777777" w:rsidR="00725719" w:rsidRPr="00AA60A0" w:rsidRDefault="00725719" w:rsidP="008B5B22">
            <w:pPr>
              <w:spacing w:line="240" w:lineRule="auto"/>
              <w:ind w:firstLine="0"/>
              <w:jc w:val="left"/>
              <w:rPr>
                <w:b/>
                <w:bCs/>
                <w:sz w:val="22"/>
                <w:szCs w:val="22"/>
              </w:rPr>
            </w:pPr>
          </w:p>
        </w:tc>
        <w:tc>
          <w:tcPr>
            <w:tcW w:w="1947" w:type="dxa"/>
            <w:tcBorders>
              <w:top w:val="nil"/>
              <w:left w:val="nil"/>
              <w:bottom w:val="single" w:sz="4" w:space="0" w:color="auto"/>
              <w:right w:val="single" w:sz="4" w:space="0" w:color="auto"/>
            </w:tcBorders>
            <w:noWrap/>
            <w:hideMark/>
          </w:tcPr>
          <w:p w14:paraId="40ACD202" w14:textId="77777777" w:rsidR="00725719" w:rsidRPr="00AA60A0" w:rsidRDefault="00725719" w:rsidP="008B5B22">
            <w:pPr>
              <w:spacing w:line="240" w:lineRule="auto"/>
              <w:ind w:firstLine="0"/>
              <w:jc w:val="left"/>
              <w:rPr>
                <w:b/>
                <w:bCs/>
                <w:sz w:val="22"/>
                <w:szCs w:val="22"/>
              </w:rPr>
            </w:pPr>
            <w:r w:rsidRPr="00AA60A0">
              <w:rPr>
                <w:b/>
                <w:bCs/>
                <w:sz w:val="22"/>
                <w:szCs w:val="22"/>
              </w:rPr>
              <w:t>Итого</w:t>
            </w:r>
          </w:p>
        </w:tc>
        <w:tc>
          <w:tcPr>
            <w:tcW w:w="710" w:type="dxa"/>
            <w:tcBorders>
              <w:top w:val="nil"/>
              <w:left w:val="nil"/>
              <w:bottom w:val="single" w:sz="4" w:space="0" w:color="auto"/>
              <w:right w:val="single" w:sz="4" w:space="0" w:color="auto"/>
            </w:tcBorders>
            <w:noWrap/>
          </w:tcPr>
          <w:p w14:paraId="4101639A" w14:textId="77777777" w:rsidR="00725719" w:rsidRPr="00AA60A0" w:rsidRDefault="00725719" w:rsidP="008B5B22">
            <w:pPr>
              <w:spacing w:line="240" w:lineRule="auto"/>
              <w:ind w:firstLine="0"/>
              <w:jc w:val="right"/>
              <w:rPr>
                <w:b/>
                <w:bCs/>
                <w:sz w:val="22"/>
                <w:szCs w:val="22"/>
              </w:rPr>
            </w:pPr>
          </w:p>
        </w:tc>
        <w:tc>
          <w:tcPr>
            <w:tcW w:w="906" w:type="dxa"/>
            <w:tcBorders>
              <w:top w:val="nil"/>
              <w:left w:val="nil"/>
              <w:bottom w:val="single" w:sz="4" w:space="0" w:color="auto"/>
              <w:right w:val="single" w:sz="4" w:space="0" w:color="auto"/>
            </w:tcBorders>
            <w:noWrap/>
          </w:tcPr>
          <w:p w14:paraId="6D56F2B8" w14:textId="77777777" w:rsidR="00725719" w:rsidRPr="00AA60A0" w:rsidRDefault="00725719" w:rsidP="008B5B22">
            <w:pPr>
              <w:spacing w:line="240" w:lineRule="auto"/>
              <w:ind w:firstLine="0"/>
              <w:jc w:val="right"/>
              <w:rPr>
                <w:b/>
                <w:bCs/>
                <w:sz w:val="22"/>
                <w:szCs w:val="22"/>
              </w:rPr>
            </w:pPr>
          </w:p>
        </w:tc>
        <w:tc>
          <w:tcPr>
            <w:tcW w:w="647" w:type="dxa"/>
            <w:tcBorders>
              <w:top w:val="nil"/>
              <w:left w:val="nil"/>
              <w:bottom w:val="single" w:sz="4" w:space="0" w:color="auto"/>
              <w:right w:val="single" w:sz="4" w:space="0" w:color="auto"/>
            </w:tcBorders>
            <w:noWrap/>
          </w:tcPr>
          <w:p w14:paraId="3BAA6CA3" w14:textId="77777777" w:rsidR="00725719" w:rsidRPr="00AA60A0" w:rsidRDefault="00725719" w:rsidP="008B5B22">
            <w:pPr>
              <w:spacing w:line="240" w:lineRule="auto"/>
              <w:ind w:firstLine="0"/>
              <w:jc w:val="right"/>
              <w:rPr>
                <w:b/>
                <w:bCs/>
                <w:sz w:val="22"/>
                <w:szCs w:val="22"/>
              </w:rPr>
            </w:pPr>
          </w:p>
        </w:tc>
        <w:tc>
          <w:tcPr>
            <w:tcW w:w="906" w:type="dxa"/>
            <w:tcBorders>
              <w:top w:val="nil"/>
              <w:left w:val="nil"/>
              <w:bottom w:val="single" w:sz="4" w:space="0" w:color="auto"/>
              <w:right w:val="single" w:sz="4" w:space="0" w:color="auto"/>
            </w:tcBorders>
            <w:noWrap/>
          </w:tcPr>
          <w:p w14:paraId="1416835B" w14:textId="77777777" w:rsidR="00725719" w:rsidRPr="00AA60A0" w:rsidRDefault="00725719" w:rsidP="008B5B22">
            <w:pPr>
              <w:spacing w:line="240" w:lineRule="auto"/>
              <w:ind w:firstLine="0"/>
              <w:jc w:val="right"/>
              <w:rPr>
                <w:b/>
                <w:bCs/>
                <w:sz w:val="22"/>
                <w:szCs w:val="22"/>
              </w:rPr>
            </w:pPr>
          </w:p>
        </w:tc>
        <w:tc>
          <w:tcPr>
            <w:tcW w:w="907" w:type="dxa"/>
            <w:tcBorders>
              <w:top w:val="nil"/>
              <w:left w:val="nil"/>
              <w:bottom w:val="single" w:sz="4" w:space="0" w:color="auto"/>
              <w:right w:val="single" w:sz="4" w:space="0" w:color="auto"/>
            </w:tcBorders>
            <w:noWrap/>
          </w:tcPr>
          <w:p w14:paraId="3EBA013E" w14:textId="77777777" w:rsidR="00725719" w:rsidRPr="00AA60A0" w:rsidRDefault="00725719" w:rsidP="008B5B22">
            <w:pPr>
              <w:spacing w:line="240" w:lineRule="auto"/>
              <w:ind w:firstLine="0"/>
              <w:jc w:val="right"/>
              <w:rPr>
                <w:b/>
                <w:bCs/>
                <w:sz w:val="22"/>
                <w:szCs w:val="22"/>
              </w:rPr>
            </w:pPr>
          </w:p>
        </w:tc>
        <w:tc>
          <w:tcPr>
            <w:tcW w:w="776" w:type="dxa"/>
            <w:tcBorders>
              <w:top w:val="nil"/>
              <w:left w:val="nil"/>
              <w:bottom w:val="single" w:sz="4" w:space="0" w:color="auto"/>
              <w:right w:val="single" w:sz="4" w:space="0" w:color="auto"/>
            </w:tcBorders>
            <w:noWrap/>
          </w:tcPr>
          <w:p w14:paraId="00CE706F" w14:textId="77777777" w:rsidR="00725719" w:rsidRPr="00AA60A0" w:rsidRDefault="00725719" w:rsidP="008B5B22">
            <w:pPr>
              <w:spacing w:line="240" w:lineRule="auto"/>
              <w:ind w:firstLine="0"/>
              <w:jc w:val="right"/>
              <w:rPr>
                <w:b/>
                <w:bCs/>
                <w:sz w:val="22"/>
                <w:szCs w:val="22"/>
              </w:rPr>
            </w:pPr>
          </w:p>
        </w:tc>
        <w:tc>
          <w:tcPr>
            <w:tcW w:w="777" w:type="dxa"/>
            <w:tcBorders>
              <w:top w:val="nil"/>
              <w:left w:val="nil"/>
              <w:bottom w:val="single" w:sz="4" w:space="0" w:color="auto"/>
              <w:right w:val="single" w:sz="4" w:space="0" w:color="auto"/>
            </w:tcBorders>
            <w:noWrap/>
          </w:tcPr>
          <w:p w14:paraId="0ABBFBB0" w14:textId="77777777" w:rsidR="00725719" w:rsidRPr="00AA60A0" w:rsidRDefault="00725719" w:rsidP="008B5B22">
            <w:pPr>
              <w:spacing w:line="240" w:lineRule="auto"/>
              <w:ind w:firstLine="0"/>
              <w:jc w:val="right"/>
              <w:rPr>
                <w:b/>
                <w:bCs/>
                <w:sz w:val="22"/>
                <w:szCs w:val="22"/>
              </w:rPr>
            </w:pPr>
          </w:p>
        </w:tc>
        <w:tc>
          <w:tcPr>
            <w:tcW w:w="1036" w:type="dxa"/>
            <w:tcBorders>
              <w:top w:val="nil"/>
              <w:left w:val="nil"/>
              <w:bottom w:val="single" w:sz="4" w:space="0" w:color="auto"/>
              <w:right w:val="single" w:sz="4" w:space="0" w:color="auto"/>
            </w:tcBorders>
            <w:noWrap/>
          </w:tcPr>
          <w:p w14:paraId="68B34C9A" w14:textId="77777777" w:rsidR="00725719" w:rsidRPr="00AA60A0" w:rsidRDefault="00725719" w:rsidP="008B5B22">
            <w:pPr>
              <w:spacing w:line="240" w:lineRule="auto"/>
              <w:ind w:firstLine="0"/>
              <w:jc w:val="right"/>
              <w:rPr>
                <w:b/>
                <w:bCs/>
                <w:sz w:val="22"/>
                <w:szCs w:val="22"/>
              </w:rPr>
            </w:pPr>
          </w:p>
        </w:tc>
        <w:tc>
          <w:tcPr>
            <w:tcW w:w="906" w:type="dxa"/>
            <w:tcBorders>
              <w:top w:val="nil"/>
              <w:left w:val="nil"/>
              <w:bottom w:val="single" w:sz="4" w:space="0" w:color="auto"/>
              <w:right w:val="single" w:sz="4" w:space="0" w:color="auto"/>
            </w:tcBorders>
            <w:noWrap/>
          </w:tcPr>
          <w:p w14:paraId="418EA818" w14:textId="77777777" w:rsidR="00725719" w:rsidRPr="00AA60A0" w:rsidRDefault="00725719" w:rsidP="008B5B22">
            <w:pPr>
              <w:spacing w:line="240" w:lineRule="auto"/>
              <w:ind w:firstLine="0"/>
              <w:jc w:val="right"/>
              <w:rPr>
                <w:b/>
                <w:bCs/>
                <w:sz w:val="22"/>
                <w:szCs w:val="22"/>
              </w:rPr>
            </w:pPr>
          </w:p>
        </w:tc>
        <w:tc>
          <w:tcPr>
            <w:tcW w:w="906" w:type="dxa"/>
            <w:tcBorders>
              <w:top w:val="nil"/>
              <w:left w:val="nil"/>
              <w:bottom w:val="single" w:sz="4" w:space="0" w:color="auto"/>
              <w:right w:val="single" w:sz="4" w:space="0" w:color="auto"/>
            </w:tcBorders>
            <w:noWrap/>
          </w:tcPr>
          <w:p w14:paraId="18D37158" w14:textId="77777777" w:rsidR="00725719" w:rsidRPr="00AA60A0" w:rsidRDefault="00725719" w:rsidP="008B5B22">
            <w:pPr>
              <w:spacing w:line="240" w:lineRule="auto"/>
              <w:ind w:firstLine="0"/>
              <w:jc w:val="right"/>
              <w:rPr>
                <w:b/>
                <w:bCs/>
                <w:sz w:val="22"/>
                <w:szCs w:val="22"/>
              </w:rPr>
            </w:pPr>
          </w:p>
        </w:tc>
        <w:tc>
          <w:tcPr>
            <w:tcW w:w="1018" w:type="dxa"/>
            <w:tcBorders>
              <w:top w:val="nil"/>
              <w:left w:val="nil"/>
              <w:bottom w:val="single" w:sz="4" w:space="0" w:color="auto"/>
              <w:right w:val="single" w:sz="4" w:space="0" w:color="auto"/>
            </w:tcBorders>
            <w:noWrap/>
          </w:tcPr>
          <w:p w14:paraId="02B00188" w14:textId="77777777" w:rsidR="00725719" w:rsidRPr="00AA60A0" w:rsidRDefault="00725719" w:rsidP="008B5B22">
            <w:pPr>
              <w:spacing w:line="240" w:lineRule="auto"/>
              <w:ind w:firstLine="0"/>
              <w:jc w:val="right"/>
              <w:rPr>
                <w:b/>
                <w:bCs/>
                <w:sz w:val="22"/>
                <w:szCs w:val="22"/>
              </w:rPr>
            </w:pPr>
          </w:p>
        </w:tc>
        <w:tc>
          <w:tcPr>
            <w:tcW w:w="2268" w:type="dxa"/>
            <w:tcBorders>
              <w:top w:val="nil"/>
              <w:left w:val="nil"/>
              <w:bottom w:val="single" w:sz="4" w:space="0" w:color="auto"/>
              <w:right w:val="single" w:sz="4" w:space="0" w:color="auto"/>
            </w:tcBorders>
            <w:noWrap/>
          </w:tcPr>
          <w:p w14:paraId="3537799A" w14:textId="77777777" w:rsidR="00725719" w:rsidRPr="00AA60A0" w:rsidRDefault="00725719" w:rsidP="008B5B22">
            <w:pPr>
              <w:spacing w:line="240" w:lineRule="auto"/>
              <w:ind w:firstLine="0"/>
              <w:jc w:val="right"/>
              <w:rPr>
                <w:b/>
                <w:bCs/>
                <w:sz w:val="22"/>
                <w:szCs w:val="22"/>
              </w:rPr>
            </w:pPr>
          </w:p>
        </w:tc>
      </w:tr>
    </w:tbl>
    <w:p w14:paraId="4D63830F" w14:textId="77777777" w:rsidR="00725719" w:rsidRPr="00AA60A0" w:rsidRDefault="00725719" w:rsidP="00725719">
      <w:pPr>
        <w:spacing w:after="160" w:line="256" w:lineRule="auto"/>
        <w:ind w:firstLine="0"/>
        <w:jc w:val="center"/>
        <w:rPr>
          <w:rFonts w:eastAsia="Calibri"/>
          <w:sz w:val="22"/>
          <w:szCs w:val="22"/>
          <w:lang w:eastAsia="en-US"/>
        </w:rPr>
      </w:pPr>
    </w:p>
    <w:p w14:paraId="7DA7C231" w14:textId="18BDA297" w:rsidR="00CD63FD" w:rsidRPr="00AA60A0" w:rsidRDefault="00CD63FD" w:rsidP="00725719">
      <w:pPr>
        <w:spacing w:after="160" w:line="256" w:lineRule="auto"/>
        <w:ind w:firstLine="0"/>
        <w:jc w:val="center"/>
        <w:rPr>
          <w:b/>
        </w:rPr>
      </w:pPr>
      <w:r w:rsidRPr="00AA60A0">
        <w:rPr>
          <w:b/>
        </w:rPr>
        <w:br w:type="page"/>
      </w:r>
    </w:p>
    <w:p w14:paraId="6E7FD155" w14:textId="6615570B"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Реестр рецептов, находящихся на отсроченном обслуживани</w:t>
      </w:r>
      <w:proofErr w:type="gramStart"/>
      <w:r w:rsidRPr="00007F4A">
        <w:rPr>
          <w:rFonts w:eastAsia="Calibri"/>
          <w:szCs w:val="22"/>
          <w:lang w:eastAsia="en-US"/>
        </w:rPr>
        <w:t>и(</w:t>
      </w:r>
      <w:proofErr w:type="gramEnd"/>
      <w:r w:rsidRPr="00007F4A">
        <w:rPr>
          <w:rFonts w:eastAsia="Calibri"/>
          <w:szCs w:val="22"/>
          <w:lang w:eastAsia="en-US"/>
        </w:rPr>
        <w:t>с учетом возраста) (web)</w:t>
      </w:r>
      <w:r w:rsidR="00A20BF9" w:rsidRPr="00007F4A">
        <w:rPr>
          <w:rFonts w:eastAsia="Calibri"/>
          <w:szCs w:val="22"/>
          <w:lang w:eastAsia="en-US"/>
        </w:rPr>
        <w:t>»</w:t>
      </w:r>
    </w:p>
    <w:tbl>
      <w:tblPr>
        <w:tblW w:w="14570" w:type="dxa"/>
        <w:tblLook w:val="04A0" w:firstRow="1" w:lastRow="0" w:firstColumn="1" w:lastColumn="0" w:noHBand="0" w:noVBand="1"/>
      </w:tblPr>
      <w:tblGrid>
        <w:gridCol w:w="565"/>
        <w:gridCol w:w="531"/>
        <w:gridCol w:w="457"/>
        <w:gridCol w:w="1291"/>
        <w:gridCol w:w="725"/>
        <w:gridCol w:w="528"/>
        <w:gridCol w:w="1296"/>
        <w:gridCol w:w="627"/>
        <w:gridCol w:w="821"/>
        <w:gridCol w:w="513"/>
        <w:gridCol w:w="738"/>
        <w:gridCol w:w="512"/>
        <w:gridCol w:w="656"/>
        <w:gridCol w:w="783"/>
        <w:gridCol w:w="950"/>
        <w:gridCol w:w="806"/>
        <w:gridCol w:w="737"/>
        <w:gridCol w:w="831"/>
        <w:gridCol w:w="490"/>
        <w:gridCol w:w="768"/>
        <w:gridCol w:w="586"/>
      </w:tblGrid>
      <w:tr w:rsidR="00725719" w:rsidRPr="00AA60A0" w14:paraId="2B66D0BC" w14:textId="77777777" w:rsidTr="008B5B22">
        <w:trPr>
          <w:trHeight w:val="258"/>
        </w:trPr>
        <w:tc>
          <w:tcPr>
            <w:tcW w:w="506" w:type="dxa"/>
            <w:vAlign w:val="center"/>
            <w:hideMark/>
          </w:tcPr>
          <w:p w14:paraId="388E8FEF" w14:textId="77777777" w:rsidR="00725719" w:rsidRPr="00AA60A0" w:rsidRDefault="00725719" w:rsidP="008B5B22">
            <w:pPr>
              <w:spacing w:after="160" w:line="256" w:lineRule="auto"/>
              <w:ind w:firstLine="0"/>
              <w:jc w:val="left"/>
              <w:rPr>
                <w:rFonts w:eastAsia="Calibri"/>
                <w:sz w:val="22"/>
                <w:szCs w:val="22"/>
                <w:lang w:eastAsia="en-US"/>
              </w:rPr>
            </w:pPr>
          </w:p>
        </w:tc>
        <w:tc>
          <w:tcPr>
            <w:tcW w:w="473" w:type="dxa"/>
            <w:vAlign w:val="center"/>
            <w:hideMark/>
          </w:tcPr>
          <w:p w14:paraId="50348696" w14:textId="77777777" w:rsidR="00725719" w:rsidRPr="00AA60A0" w:rsidRDefault="00725719" w:rsidP="008B5B22">
            <w:pPr>
              <w:spacing w:after="160" w:line="256" w:lineRule="auto"/>
              <w:ind w:firstLine="0"/>
              <w:jc w:val="left"/>
              <w:rPr>
                <w:rFonts w:eastAsia="Calibri"/>
                <w:sz w:val="20"/>
                <w:szCs w:val="20"/>
              </w:rPr>
            </w:pPr>
          </w:p>
        </w:tc>
        <w:tc>
          <w:tcPr>
            <w:tcW w:w="443" w:type="dxa"/>
            <w:vAlign w:val="center"/>
            <w:hideMark/>
          </w:tcPr>
          <w:p w14:paraId="0A1BFC44" w14:textId="77777777" w:rsidR="00725719" w:rsidRPr="00AA60A0" w:rsidRDefault="00725719" w:rsidP="008B5B22">
            <w:pPr>
              <w:spacing w:after="160" w:line="256" w:lineRule="auto"/>
              <w:ind w:firstLine="0"/>
              <w:jc w:val="left"/>
              <w:rPr>
                <w:rFonts w:eastAsia="Calibri"/>
                <w:sz w:val="20"/>
                <w:szCs w:val="20"/>
              </w:rPr>
            </w:pPr>
          </w:p>
        </w:tc>
        <w:tc>
          <w:tcPr>
            <w:tcW w:w="1270" w:type="dxa"/>
            <w:vAlign w:val="center"/>
            <w:hideMark/>
          </w:tcPr>
          <w:p w14:paraId="6EA97306" w14:textId="77777777" w:rsidR="00725719" w:rsidRPr="00AA60A0" w:rsidRDefault="00725719" w:rsidP="008B5B22">
            <w:pPr>
              <w:spacing w:after="160" w:line="256" w:lineRule="auto"/>
              <w:ind w:firstLine="0"/>
              <w:jc w:val="left"/>
              <w:rPr>
                <w:rFonts w:eastAsia="Calibri"/>
                <w:sz w:val="20"/>
                <w:szCs w:val="20"/>
              </w:rPr>
            </w:pPr>
          </w:p>
        </w:tc>
        <w:tc>
          <w:tcPr>
            <w:tcW w:w="704" w:type="dxa"/>
            <w:vAlign w:val="center"/>
            <w:hideMark/>
          </w:tcPr>
          <w:p w14:paraId="75AEA177" w14:textId="77777777" w:rsidR="00725719" w:rsidRPr="00AA60A0" w:rsidRDefault="00725719" w:rsidP="008B5B22">
            <w:pPr>
              <w:spacing w:after="160" w:line="256" w:lineRule="auto"/>
              <w:ind w:firstLine="0"/>
              <w:jc w:val="left"/>
              <w:rPr>
                <w:rFonts w:eastAsia="Calibri"/>
                <w:sz w:val="20"/>
                <w:szCs w:val="20"/>
              </w:rPr>
            </w:pPr>
          </w:p>
        </w:tc>
        <w:tc>
          <w:tcPr>
            <w:tcW w:w="514" w:type="dxa"/>
            <w:vAlign w:val="center"/>
            <w:hideMark/>
          </w:tcPr>
          <w:p w14:paraId="47754ED6" w14:textId="77777777" w:rsidR="00725719" w:rsidRPr="00AA60A0" w:rsidRDefault="00725719" w:rsidP="008B5B22">
            <w:pPr>
              <w:spacing w:after="160" w:line="256" w:lineRule="auto"/>
              <w:ind w:firstLine="0"/>
              <w:jc w:val="left"/>
              <w:rPr>
                <w:rFonts w:eastAsia="Calibri"/>
                <w:sz w:val="20"/>
                <w:szCs w:val="20"/>
              </w:rPr>
            </w:pPr>
          </w:p>
        </w:tc>
        <w:tc>
          <w:tcPr>
            <w:tcW w:w="1305" w:type="dxa"/>
            <w:vAlign w:val="center"/>
            <w:hideMark/>
          </w:tcPr>
          <w:p w14:paraId="7A5E4447" w14:textId="77777777" w:rsidR="00725719" w:rsidRPr="00AA60A0" w:rsidRDefault="00725719" w:rsidP="008B5B22">
            <w:pPr>
              <w:spacing w:after="160" w:line="256" w:lineRule="auto"/>
              <w:ind w:firstLine="0"/>
              <w:jc w:val="left"/>
              <w:rPr>
                <w:rFonts w:eastAsia="Calibri"/>
                <w:sz w:val="20"/>
                <w:szCs w:val="20"/>
              </w:rPr>
            </w:pPr>
          </w:p>
        </w:tc>
        <w:tc>
          <w:tcPr>
            <w:tcW w:w="615" w:type="dxa"/>
            <w:vAlign w:val="center"/>
            <w:hideMark/>
          </w:tcPr>
          <w:p w14:paraId="0D6E3E26" w14:textId="77777777" w:rsidR="00725719" w:rsidRPr="00AA60A0" w:rsidRDefault="00725719" w:rsidP="008B5B22">
            <w:pPr>
              <w:spacing w:after="160" w:line="256" w:lineRule="auto"/>
              <w:ind w:firstLine="0"/>
              <w:jc w:val="left"/>
              <w:rPr>
                <w:rFonts w:eastAsia="Calibri"/>
                <w:sz w:val="20"/>
                <w:szCs w:val="20"/>
              </w:rPr>
            </w:pPr>
          </w:p>
        </w:tc>
        <w:tc>
          <w:tcPr>
            <w:tcW w:w="773" w:type="dxa"/>
            <w:vAlign w:val="center"/>
            <w:hideMark/>
          </w:tcPr>
          <w:p w14:paraId="5952F013" w14:textId="77777777" w:rsidR="00725719" w:rsidRPr="00AA60A0" w:rsidRDefault="00725719" w:rsidP="008B5B22">
            <w:pPr>
              <w:spacing w:after="160" w:line="256" w:lineRule="auto"/>
              <w:ind w:firstLine="0"/>
              <w:jc w:val="left"/>
              <w:rPr>
                <w:rFonts w:eastAsia="Calibri"/>
                <w:sz w:val="20"/>
                <w:szCs w:val="20"/>
              </w:rPr>
            </w:pPr>
          </w:p>
        </w:tc>
        <w:tc>
          <w:tcPr>
            <w:tcW w:w="472" w:type="dxa"/>
            <w:vAlign w:val="center"/>
            <w:hideMark/>
          </w:tcPr>
          <w:p w14:paraId="5DD0F28D" w14:textId="77777777" w:rsidR="00725719" w:rsidRPr="00AA60A0" w:rsidRDefault="00725719" w:rsidP="008B5B22">
            <w:pPr>
              <w:spacing w:after="160" w:line="256" w:lineRule="auto"/>
              <w:ind w:firstLine="0"/>
              <w:jc w:val="left"/>
              <w:rPr>
                <w:rFonts w:eastAsia="Calibri"/>
                <w:sz w:val="20"/>
                <w:szCs w:val="20"/>
              </w:rPr>
            </w:pPr>
          </w:p>
        </w:tc>
        <w:tc>
          <w:tcPr>
            <w:tcW w:w="717" w:type="dxa"/>
            <w:vAlign w:val="center"/>
            <w:hideMark/>
          </w:tcPr>
          <w:p w14:paraId="33F5E969" w14:textId="77777777" w:rsidR="00725719" w:rsidRPr="00AA60A0" w:rsidRDefault="00725719" w:rsidP="008B5B22">
            <w:pPr>
              <w:spacing w:after="160" w:line="256" w:lineRule="auto"/>
              <w:ind w:firstLine="0"/>
              <w:jc w:val="left"/>
              <w:rPr>
                <w:rFonts w:eastAsia="Calibri"/>
                <w:sz w:val="20"/>
                <w:szCs w:val="20"/>
              </w:rPr>
            </w:pPr>
          </w:p>
        </w:tc>
        <w:tc>
          <w:tcPr>
            <w:tcW w:w="484" w:type="dxa"/>
            <w:vAlign w:val="center"/>
            <w:hideMark/>
          </w:tcPr>
          <w:p w14:paraId="7C0820FB" w14:textId="77777777" w:rsidR="00725719" w:rsidRPr="00AA60A0" w:rsidRDefault="00725719" w:rsidP="008B5B22">
            <w:pPr>
              <w:spacing w:after="160" w:line="256" w:lineRule="auto"/>
              <w:ind w:firstLine="0"/>
              <w:jc w:val="left"/>
              <w:rPr>
                <w:rFonts w:eastAsia="Calibri"/>
                <w:sz w:val="20"/>
                <w:szCs w:val="20"/>
              </w:rPr>
            </w:pPr>
          </w:p>
        </w:tc>
        <w:tc>
          <w:tcPr>
            <w:tcW w:w="630" w:type="dxa"/>
            <w:vAlign w:val="center"/>
            <w:hideMark/>
          </w:tcPr>
          <w:p w14:paraId="5EE63418" w14:textId="77777777" w:rsidR="00725719" w:rsidRPr="00AA60A0" w:rsidRDefault="00725719" w:rsidP="008B5B22">
            <w:pPr>
              <w:spacing w:after="160" w:line="256" w:lineRule="auto"/>
              <w:ind w:firstLine="0"/>
              <w:jc w:val="left"/>
              <w:rPr>
                <w:rFonts w:eastAsia="Calibri"/>
                <w:sz w:val="20"/>
                <w:szCs w:val="20"/>
              </w:rPr>
            </w:pPr>
          </w:p>
        </w:tc>
        <w:tc>
          <w:tcPr>
            <w:tcW w:w="749" w:type="dxa"/>
            <w:vAlign w:val="center"/>
            <w:hideMark/>
          </w:tcPr>
          <w:p w14:paraId="406960C0" w14:textId="77777777" w:rsidR="00725719" w:rsidRPr="00AA60A0" w:rsidRDefault="00725719" w:rsidP="008B5B22">
            <w:pPr>
              <w:spacing w:after="160" w:line="256" w:lineRule="auto"/>
              <w:ind w:firstLine="0"/>
              <w:jc w:val="left"/>
              <w:rPr>
                <w:rFonts w:eastAsia="Calibri"/>
                <w:sz w:val="20"/>
                <w:szCs w:val="20"/>
              </w:rPr>
            </w:pPr>
          </w:p>
        </w:tc>
        <w:tc>
          <w:tcPr>
            <w:tcW w:w="921" w:type="dxa"/>
            <w:vAlign w:val="center"/>
            <w:hideMark/>
          </w:tcPr>
          <w:p w14:paraId="25B16C09" w14:textId="77777777" w:rsidR="00725719" w:rsidRPr="00AA60A0" w:rsidRDefault="00725719" w:rsidP="008B5B22">
            <w:pPr>
              <w:spacing w:after="160" w:line="256" w:lineRule="auto"/>
              <w:ind w:firstLine="0"/>
              <w:jc w:val="left"/>
              <w:rPr>
                <w:rFonts w:eastAsia="Calibri"/>
                <w:sz w:val="20"/>
                <w:szCs w:val="20"/>
              </w:rPr>
            </w:pPr>
          </w:p>
        </w:tc>
        <w:tc>
          <w:tcPr>
            <w:tcW w:w="778" w:type="dxa"/>
            <w:vAlign w:val="center"/>
            <w:hideMark/>
          </w:tcPr>
          <w:p w14:paraId="228A5749" w14:textId="77777777" w:rsidR="00725719" w:rsidRPr="00AA60A0" w:rsidRDefault="00725719" w:rsidP="008B5B22">
            <w:pPr>
              <w:spacing w:after="160" w:line="256" w:lineRule="auto"/>
              <w:ind w:firstLine="0"/>
              <w:jc w:val="left"/>
              <w:rPr>
                <w:rFonts w:eastAsia="Calibri"/>
                <w:sz w:val="20"/>
                <w:szCs w:val="20"/>
              </w:rPr>
            </w:pPr>
          </w:p>
        </w:tc>
        <w:tc>
          <w:tcPr>
            <w:tcW w:w="654" w:type="dxa"/>
            <w:vAlign w:val="center"/>
            <w:hideMark/>
          </w:tcPr>
          <w:p w14:paraId="30433FF8" w14:textId="77777777" w:rsidR="00725719" w:rsidRPr="00AA60A0" w:rsidRDefault="00725719" w:rsidP="008B5B22">
            <w:pPr>
              <w:spacing w:after="160" w:line="256" w:lineRule="auto"/>
              <w:ind w:firstLine="0"/>
              <w:jc w:val="left"/>
              <w:rPr>
                <w:rFonts w:eastAsia="Calibri"/>
                <w:sz w:val="20"/>
                <w:szCs w:val="20"/>
              </w:rPr>
            </w:pPr>
          </w:p>
        </w:tc>
        <w:tc>
          <w:tcPr>
            <w:tcW w:w="818" w:type="dxa"/>
            <w:vAlign w:val="center"/>
            <w:hideMark/>
          </w:tcPr>
          <w:p w14:paraId="1EF9ECA1" w14:textId="77777777" w:rsidR="00725719" w:rsidRPr="00AA60A0" w:rsidRDefault="00725719" w:rsidP="008B5B22">
            <w:pPr>
              <w:spacing w:after="160" w:line="256" w:lineRule="auto"/>
              <w:ind w:firstLine="0"/>
              <w:jc w:val="left"/>
              <w:rPr>
                <w:rFonts w:eastAsia="Calibri"/>
                <w:sz w:val="20"/>
                <w:szCs w:val="20"/>
              </w:rPr>
            </w:pPr>
          </w:p>
        </w:tc>
        <w:tc>
          <w:tcPr>
            <w:tcW w:w="453" w:type="dxa"/>
            <w:vAlign w:val="center"/>
            <w:hideMark/>
          </w:tcPr>
          <w:p w14:paraId="74F7A6AA" w14:textId="77777777" w:rsidR="00725719" w:rsidRPr="00AA60A0" w:rsidRDefault="00725719" w:rsidP="008B5B22">
            <w:pPr>
              <w:spacing w:after="160" w:line="256" w:lineRule="auto"/>
              <w:ind w:firstLine="0"/>
              <w:jc w:val="left"/>
              <w:rPr>
                <w:rFonts w:eastAsia="Calibri"/>
                <w:sz w:val="20"/>
                <w:szCs w:val="20"/>
              </w:rPr>
            </w:pPr>
          </w:p>
        </w:tc>
        <w:tc>
          <w:tcPr>
            <w:tcW w:w="718" w:type="dxa"/>
            <w:vAlign w:val="center"/>
            <w:hideMark/>
          </w:tcPr>
          <w:p w14:paraId="5BC1C137" w14:textId="77777777" w:rsidR="00725719" w:rsidRPr="00AA60A0" w:rsidRDefault="00725719" w:rsidP="008B5B22">
            <w:pPr>
              <w:spacing w:after="160" w:line="256" w:lineRule="auto"/>
              <w:ind w:firstLine="0"/>
              <w:jc w:val="left"/>
              <w:rPr>
                <w:rFonts w:eastAsia="Calibri"/>
                <w:sz w:val="20"/>
                <w:szCs w:val="20"/>
              </w:rPr>
            </w:pPr>
          </w:p>
        </w:tc>
        <w:tc>
          <w:tcPr>
            <w:tcW w:w="573" w:type="dxa"/>
            <w:vAlign w:val="center"/>
            <w:hideMark/>
          </w:tcPr>
          <w:p w14:paraId="331E45C1" w14:textId="77777777" w:rsidR="00725719" w:rsidRPr="00AA60A0" w:rsidRDefault="00725719" w:rsidP="008B5B22">
            <w:pPr>
              <w:spacing w:after="160" w:line="256" w:lineRule="auto"/>
              <w:ind w:firstLine="0"/>
              <w:jc w:val="left"/>
              <w:rPr>
                <w:rFonts w:eastAsia="Calibri"/>
                <w:sz w:val="20"/>
                <w:szCs w:val="20"/>
              </w:rPr>
            </w:pPr>
          </w:p>
        </w:tc>
      </w:tr>
      <w:tr w:rsidR="00725719" w:rsidRPr="00AA60A0" w14:paraId="0FA43D04" w14:textId="77777777" w:rsidTr="008B5B22">
        <w:trPr>
          <w:trHeight w:val="289"/>
        </w:trPr>
        <w:tc>
          <w:tcPr>
            <w:tcW w:w="2692" w:type="dxa"/>
            <w:gridSpan w:val="4"/>
            <w:noWrap/>
            <w:vAlign w:val="center"/>
            <w:hideMark/>
          </w:tcPr>
          <w:p w14:paraId="22628B0C" w14:textId="77777777" w:rsidR="00725719" w:rsidRPr="00AA60A0" w:rsidRDefault="00725719" w:rsidP="008B5B22">
            <w:pPr>
              <w:spacing w:line="240" w:lineRule="auto"/>
              <w:ind w:firstLine="0"/>
              <w:jc w:val="left"/>
              <w:rPr>
                <w:sz w:val="18"/>
                <w:szCs w:val="18"/>
              </w:rPr>
            </w:pPr>
            <w:r w:rsidRPr="00AA60A0">
              <w:rPr>
                <w:sz w:val="18"/>
                <w:szCs w:val="18"/>
              </w:rPr>
              <w:t>ФАРМАЦЕВТИЧЕСКАЯ ОРГАНИЗАЦИЯ</w:t>
            </w:r>
          </w:p>
        </w:tc>
        <w:tc>
          <w:tcPr>
            <w:tcW w:w="704" w:type="dxa"/>
            <w:vAlign w:val="center"/>
            <w:hideMark/>
          </w:tcPr>
          <w:p w14:paraId="397D2187" w14:textId="77777777" w:rsidR="00725719" w:rsidRPr="00AA60A0" w:rsidRDefault="00725719" w:rsidP="008B5B22">
            <w:pPr>
              <w:spacing w:after="160" w:line="256" w:lineRule="auto"/>
              <w:ind w:firstLine="0"/>
              <w:jc w:val="left"/>
              <w:rPr>
                <w:sz w:val="18"/>
                <w:szCs w:val="18"/>
              </w:rPr>
            </w:pPr>
          </w:p>
        </w:tc>
        <w:tc>
          <w:tcPr>
            <w:tcW w:w="2434" w:type="dxa"/>
            <w:gridSpan w:val="3"/>
            <w:noWrap/>
            <w:vAlign w:val="center"/>
            <w:hideMark/>
          </w:tcPr>
          <w:p w14:paraId="107C0D8A" w14:textId="77777777" w:rsidR="00725719" w:rsidRPr="00AA60A0" w:rsidRDefault="00725719" w:rsidP="008B5B22">
            <w:pPr>
              <w:spacing w:line="240" w:lineRule="auto"/>
              <w:ind w:firstLine="0"/>
              <w:jc w:val="left"/>
              <w:rPr>
                <w:sz w:val="18"/>
                <w:szCs w:val="18"/>
              </w:rPr>
            </w:pPr>
            <w:r w:rsidRPr="00AA60A0">
              <w:rPr>
                <w:sz w:val="18"/>
                <w:szCs w:val="18"/>
              </w:rPr>
              <w:t>РЕГИОНАЛЬНЫЙ АПТЕЧНЫЙ СКЛАД</w:t>
            </w:r>
          </w:p>
        </w:tc>
        <w:tc>
          <w:tcPr>
            <w:tcW w:w="773" w:type="dxa"/>
            <w:vAlign w:val="center"/>
            <w:hideMark/>
          </w:tcPr>
          <w:p w14:paraId="02202447" w14:textId="77777777" w:rsidR="00725719" w:rsidRPr="00AA60A0" w:rsidRDefault="00725719" w:rsidP="008B5B22">
            <w:pPr>
              <w:spacing w:after="160" w:line="256" w:lineRule="auto"/>
              <w:ind w:firstLine="0"/>
              <w:jc w:val="left"/>
              <w:rPr>
                <w:sz w:val="18"/>
                <w:szCs w:val="18"/>
              </w:rPr>
            </w:pPr>
          </w:p>
        </w:tc>
        <w:tc>
          <w:tcPr>
            <w:tcW w:w="472" w:type="dxa"/>
            <w:vAlign w:val="center"/>
            <w:hideMark/>
          </w:tcPr>
          <w:p w14:paraId="261C73AA" w14:textId="77777777" w:rsidR="00725719" w:rsidRPr="00AA60A0" w:rsidRDefault="00725719" w:rsidP="008B5B22">
            <w:pPr>
              <w:spacing w:line="256" w:lineRule="auto"/>
              <w:ind w:firstLine="0"/>
              <w:jc w:val="left"/>
              <w:rPr>
                <w:rFonts w:eastAsia="Calibri"/>
                <w:sz w:val="20"/>
                <w:szCs w:val="20"/>
              </w:rPr>
            </w:pPr>
          </w:p>
        </w:tc>
        <w:tc>
          <w:tcPr>
            <w:tcW w:w="1201" w:type="dxa"/>
            <w:gridSpan w:val="2"/>
            <w:noWrap/>
            <w:vAlign w:val="center"/>
            <w:hideMark/>
          </w:tcPr>
          <w:p w14:paraId="2C8DF942" w14:textId="77777777" w:rsidR="00725719" w:rsidRPr="00AA60A0" w:rsidRDefault="00725719" w:rsidP="008B5B22">
            <w:pPr>
              <w:spacing w:line="240" w:lineRule="auto"/>
              <w:ind w:firstLine="0"/>
              <w:jc w:val="left"/>
              <w:rPr>
                <w:b/>
                <w:bCs/>
                <w:sz w:val="14"/>
                <w:szCs w:val="14"/>
              </w:rPr>
            </w:pPr>
            <w:r w:rsidRPr="00AA60A0">
              <w:rPr>
                <w:b/>
                <w:bCs/>
                <w:sz w:val="14"/>
                <w:szCs w:val="14"/>
              </w:rPr>
              <w:t>Приложение №12</w:t>
            </w:r>
          </w:p>
        </w:tc>
        <w:tc>
          <w:tcPr>
            <w:tcW w:w="630" w:type="dxa"/>
            <w:vAlign w:val="center"/>
            <w:hideMark/>
          </w:tcPr>
          <w:p w14:paraId="5DA021CE" w14:textId="77777777" w:rsidR="00725719" w:rsidRPr="00AA60A0" w:rsidRDefault="00725719" w:rsidP="008B5B22">
            <w:pPr>
              <w:spacing w:after="160" w:line="256" w:lineRule="auto"/>
              <w:ind w:firstLine="0"/>
              <w:jc w:val="left"/>
              <w:rPr>
                <w:b/>
                <w:bCs/>
                <w:sz w:val="14"/>
                <w:szCs w:val="14"/>
              </w:rPr>
            </w:pPr>
          </w:p>
        </w:tc>
        <w:tc>
          <w:tcPr>
            <w:tcW w:w="749" w:type="dxa"/>
            <w:vAlign w:val="center"/>
            <w:hideMark/>
          </w:tcPr>
          <w:p w14:paraId="633DCAF4"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549FDACA"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139963A8"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7E90E990"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185D28BC"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48F06BAB"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4A5F61E0"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483AB7A6" w14:textId="77777777" w:rsidR="00725719" w:rsidRPr="00AA60A0" w:rsidRDefault="00725719" w:rsidP="008B5B22">
            <w:pPr>
              <w:spacing w:line="256" w:lineRule="auto"/>
              <w:ind w:firstLine="0"/>
              <w:jc w:val="left"/>
              <w:rPr>
                <w:rFonts w:eastAsia="Calibri"/>
                <w:sz w:val="20"/>
                <w:szCs w:val="20"/>
              </w:rPr>
            </w:pPr>
          </w:p>
        </w:tc>
      </w:tr>
      <w:tr w:rsidR="00725719" w:rsidRPr="00AA60A0" w14:paraId="4946FB3D" w14:textId="77777777" w:rsidTr="008B5B22">
        <w:trPr>
          <w:trHeight w:val="258"/>
        </w:trPr>
        <w:tc>
          <w:tcPr>
            <w:tcW w:w="506" w:type="dxa"/>
            <w:vAlign w:val="center"/>
            <w:hideMark/>
          </w:tcPr>
          <w:p w14:paraId="2AC57089"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737B0671"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51B3129D"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5DDDEAB9"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2582A54F" w14:textId="77777777" w:rsidR="00725719" w:rsidRPr="00AA60A0" w:rsidRDefault="00725719" w:rsidP="008B5B22">
            <w:pPr>
              <w:spacing w:line="256" w:lineRule="auto"/>
              <w:ind w:firstLine="0"/>
              <w:jc w:val="left"/>
              <w:rPr>
                <w:rFonts w:eastAsia="Calibri"/>
                <w:sz w:val="20"/>
                <w:szCs w:val="20"/>
              </w:rPr>
            </w:pPr>
          </w:p>
        </w:tc>
        <w:tc>
          <w:tcPr>
            <w:tcW w:w="514" w:type="dxa"/>
            <w:vAlign w:val="center"/>
            <w:hideMark/>
          </w:tcPr>
          <w:p w14:paraId="200C82F8" w14:textId="77777777" w:rsidR="00725719" w:rsidRPr="00AA60A0" w:rsidRDefault="00725719" w:rsidP="008B5B22">
            <w:pPr>
              <w:spacing w:line="256" w:lineRule="auto"/>
              <w:ind w:firstLine="0"/>
              <w:jc w:val="left"/>
              <w:rPr>
                <w:rFonts w:eastAsia="Calibri"/>
                <w:sz w:val="20"/>
                <w:szCs w:val="20"/>
              </w:rPr>
            </w:pPr>
          </w:p>
        </w:tc>
        <w:tc>
          <w:tcPr>
            <w:tcW w:w="1305" w:type="dxa"/>
            <w:vAlign w:val="center"/>
            <w:hideMark/>
          </w:tcPr>
          <w:p w14:paraId="1B093192" w14:textId="77777777" w:rsidR="00725719" w:rsidRPr="00AA60A0" w:rsidRDefault="00725719" w:rsidP="008B5B22">
            <w:pPr>
              <w:spacing w:line="256" w:lineRule="auto"/>
              <w:ind w:firstLine="0"/>
              <w:jc w:val="left"/>
              <w:rPr>
                <w:rFonts w:eastAsia="Calibri"/>
                <w:sz w:val="20"/>
                <w:szCs w:val="20"/>
              </w:rPr>
            </w:pPr>
          </w:p>
        </w:tc>
        <w:tc>
          <w:tcPr>
            <w:tcW w:w="1388" w:type="dxa"/>
            <w:gridSpan w:val="2"/>
            <w:vAlign w:val="center"/>
            <w:hideMark/>
          </w:tcPr>
          <w:p w14:paraId="4ABF80D6" w14:textId="77777777" w:rsidR="00725719" w:rsidRPr="00AA60A0" w:rsidRDefault="00725719" w:rsidP="008B5B22">
            <w:pPr>
              <w:spacing w:line="240" w:lineRule="auto"/>
              <w:ind w:firstLine="0"/>
              <w:jc w:val="right"/>
              <w:rPr>
                <w:sz w:val="16"/>
                <w:szCs w:val="16"/>
              </w:rPr>
            </w:pPr>
            <w:r w:rsidRPr="00AA60A0">
              <w:rPr>
                <w:sz w:val="16"/>
                <w:szCs w:val="16"/>
              </w:rPr>
              <w:t>к Договору №</w:t>
            </w:r>
          </w:p>
        </w:tc>
        <w:tc>
          <w:tcPr>
            <w:tcW w:w="472" w:type="dxa"/>
            <w:tcBorders>
              <w:top w:val="nil"/>
              <w:left w:val="nil"/>
              <w:bottom w:val="single" w:sz="4" w:space="0" w:color="auto"/>
              <w:right w:val="nil"/>
            </w:tcBorders>
            <w:noWrap/>
            <w:vAlign w:val="bottom"/>
            <w:hideMark/>
          </w:tcPr>
          <w:p w14:paraId="2FBE609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17" w:type="dxa"/>
            <w:tcBorders>
              <w:top w:val="nil"/>
              <w:left w:val="nil"/>
              <w:bottom w:val="single" w:sz="4" w:space="0" w:color="auto"/>
              <w:right w:val="nil"/>
            </w:tcBorders>
            <w:vAlign w:val="center"/>
            <w:hideMark/>
          </w:tcPr>
          <w:p w14:paraId="358B77D0"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84" w:type="dxa"/>
            <w:vAlign w:val="center"/>
            <w:hideMark/>
          </w:tcPr>
          <w:p w14:paraId="428037EF" w14:textId="77777777" w:rsidR="00725719" w:rsidRPr="00AA60A0" w:rsidRDefault="00725719" w:rsidP="008B5B22">
            <w:pPr>
              <w:spacing w:after="160" w:line="256" w:lineRule="auto"/>
              <w:ind w:firstLine="0"/>
              <w:jc w:val="left"/>
              <w:rPr>
                <w:sz w:val="16"/>
                <w:szCs w:val="16"/>
              </w:rPr>
            </w:pPr>
          </w:p>
        </w:tc>
        <w:tc>
          <w:tcPr>
            <w:tcW w:w="630" w:type="dxa"/>
            <w:vAlign w:val="center"/>
            <w:hideMark/>
          </w:tcPr>
          <w:p w14:paraId="4BEEAFB4"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1ED76B1A"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49348EB3"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00534318"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1541AFEF"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140730DB"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72E9F8E9"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14FEED40"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12E07DCE" w14:textId="77777777" w:rsidR="00725719" w:rsidRPr="00AA60A0" w:rsidRDefault="00725719" w:rsidP="008B5B22">
            <w:pPr>
              <w:spacing w:line="256" w:lineRule="auto"/>
              <w:ind w:firstLine="0"/>
              <w:jc w:val="left"/>
              <w:rPr>
                <w:rFonts w:eastAsia="Calibri"/>
                <w:sz w:val="20"/>
                <w:szCs w:val="20"/>
              </w:rPr>
            </w:pPr>
          </w:p>
        </w:tc>
      </w:tr>
      <w:tr w:rsidR="00725719" w:rsidRPr="00AA60A0" w14:paraId="42EA0DBC" w14:textId="77777777" w:rsidTr="008B5B22">
        <w:trPr>
          <w:trHeight w:val="316"/>
        </w:trPr>
        <w:tc>
          <w:tcPr>
            <w:tcW w:w="506" w:type="dxa"/>
            <w:tcBorders>
              <w:top w:val="nil"/>
              <w:left w:val="nil"/>
              <w:bottom w:val="single" w:sz="4" w:space="0" w:color="auto"/>
              <w:right w:val="nil"/>
            </w:tcBorders>
            <w:vAlign w:val="center"/>
            <w:hideMark/>
          </w:tcPr>
          <w:p w14:paraId="43211DDD"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473" w:type="dxa"/>
            <w:tcBorders>
              <w:top w:val="nil"/>
              <w:left w:val="nil"/>
              <w:bottom w:val="single" w:sz="4" w:space="0" w:color="auto"/>
              <w:right w:val="nil"/>
            </w:tcBorders>
            <w:vAlign w:val="center"/>
            <w:hideMark/>
          </w:tcPr>
          <w:p w14:paraId="688384CB"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443" w:type="dxa"/>
            <w:tcBorders>
              <w:top w:val="nil"/>
              <w:left w:val="nil"/>
              <w:bottom w:val="single" w:sz="4" w:space="0" w:color="auto"/>
              <w:right w:val="nil"/>
            </w:tcBorders>
            <w:vAlign w:val="center"/>
            <w:hideMark/>
          </w:tcPr>
          <w:p w14:paraId="188A53F6"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1974" w:type="dxa"/>
            <w:gridSpan w:val="2"/>
            <w:vAlign w:val="center"/>
            <w:hideMark/>
          </w:tcPr>
          <w:p w14:paraId="0DC3D3A5" w14:textId="77777777" w:rsidR="00725719" w:rsidRPr="00AA60A0" w:rsidRDefault="00725719" w:rsidP="008B5B22">
            <w:pPr>
              <w:spacing w:line="240" w:lineRule="auto"/>
              <w:ind w:firstLine="0"/>
              <w:jc w:val="left"/>
              <w:rPr>
                <w:sz w:val="16"/>
                <w:szCs w:val="16"/>
              </w:rPr>
            </w:pPr>
            <w:r w:rsidRPr="00AA60A0">
              <w:rPr>
                <w:sz w:val="16"/>
                <w:szCs w:val="16"/>
              </w:rPr>
              <w:t>И.Ф. Рудинский</w:t>
            </w:r>
          </w:p>
        </w:tc>
        <w:tc>
          <w:tcPr>
            <w:tcW w:w="514" w:type="dxa"/>
            <w:tcBorders>
              <w:top w:val="nil"/>
              <w:left w:val="nil"/>
              <w:bottom w:val="single" w:sz="4" w:space="0" w:color="auto"/>
              <w:right w:val="nil"/>
            </w:tcBorders>
            <w:vAlign w:val="center"/>
            <w:hideMark/>
          </w:tcPr>
          <w:p w14:paraId="2C9B1B2A"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05" w:type="dxa"/>
            <w:tcBorders>
              <w:top w:val="nil"/>
              <w:left w:val="nil"/>
              <w:bottom w:val="single" w:sz="4" w:space="0" w:color="auto"/>
              <w:right w:val="nil"/>
            </w:tcBorders>
            <w:vAlign w:val="center"/>
            <w:hideMark/>
          </w:tcPr>
          <w:p w14:paraId="556DD2E7"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88" w:type="dxa"/>
            <w:gridSpan w:val="2"/>
            <w:vAlign w:val="center"/>
            <w:hideMark/>
          </w:tcPr>
          <w:p w14:paraId="7140CE0B" w14:textId="77777777" w:rsidR="00725719" w:rsidRPr="00AA60A0" w:rsidRDefault="00725719" w:rsidP="008B5B22">
            <w:pPr>
              <w:spacing w:line="240" w:lineRule="auto"/>
              <w:ind w:firstLine="0"/>
              <w:jc w:val="right"/>
              <w:rPr>
                <w:sz w:val="16"/>
                <w:szCs w:val="16"/>
              </w:rPr>
            </w:pPr>
            <w:r w:rsidRPr="00AA60A0">
              <w:rPr>
                <w:sz w:val="16"/>
                <w:szCs w:val="16"/>
              </w:rPr>
              <w:t>от</w:t>
            </w:r>
          </w:p>
        </w:tc>
        <w:tc>
          <w:tcPr>
            <w:tcW w:w="472" w:type="dxa"/>
            <w:tcBorders>
              <w:top w:val="nil"/>
              <w:left w:val="nil"/>
              <w:bottom w:val="single" w:sz="4" w:space="0" w:color="auto"/>
              <w:right w:val="nil"/>
            </w:tcBorders>
            <w:vAlign w:val="center"/>
            <w:hideMark/>
          </w:tcPr>
          <w:p w14:paraId="5E2D6BF0"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17" w:type="dxa"/>
            <w:tcBorders>
              <w:top w:val="nil"/>
              <w:left w:val="nil"/>
              <w:bottom w:val="single" w:sz="4" w:space="0" w:color="auto"/>
              <w:right w:val="nil"/>
            </w:tcBorders>
            <w:vAlign w:val="center"/>
            <w:hideMark/>
          </w:tcPr>
          <w:p w14:paraId="0F92BE6B"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84" w:type="dxa"/>
            <w:vAlign w:val="center"/>
            <w:hideMark/>
          </w:tcPr>
          <w:p w14:paraId="0B9FB563" w14:textId="77777777" w:rsidR="00725719" w:rsidRPr="00AA60A0" w:rsidRDefault="00725719" w:rsidP="008B5B22">
            <w:pPr>
              <w:spacing w:after="160" w:line="256" w:lineRule="auto"/>
              <w:ind w:firstLine="0"/>
              <w:jc w:val="left"/>
              <w:rPr>
                <w:sz w:val="16"/>
                <w:szCs w:val="16"/>
              </w:rPr>
            </w:pPr>
          </w:p>
        </w:tc>
        <w:tc>
          <w:tcPr>
            <w:tcW w:w="630" w:type="dxa"/>
            <w:vAlign w:val="center"/>
            <w:hideMark/>
          </w:tcPr>
          <w:p w14:paraId="08FE5862"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20914AAC"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00EA5C44"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39E23D86"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375F0696"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538C83AE"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50A48639"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52BE14A5"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612AD2E9" w14:textId="77777777" w:rsidR="00725719" w:rsidRPr="00AA60A0" w:rsidRDefault="00725719" w:rsidP="008B5B22">
            <w:pPr>
              <w:spacing w:line="256" w:lineRule="auto"/>
              <w:ind w:firstLine="0"/>
              <w:jc w:val="left"/>
              <w:rPr>
                <w:rFonts w:eastAsia="Calibri"/>
                <w:sz w:val="20"/>
                <w:szCs w:val="20"/>
              </w:rPr>
            </w:pPr>
          </w:p>
        </w:tc>
      </w:tr>
      <w:tr w:rsidR="00725719" w:rsidRPr="00AA60A0" w14:paraId="7CF2980F" w14:textId="77777777" w:rsidTr="008B5B22">
        <w:trPr>
          <w:trHeight w:val="258"/>
        </w:trPr>
        <w:tc>
          <w:tcPr>
            <w:tcW w:w="506" w:type="dxa"/>
            <w:vAlign w:val="center"/>
            <w:hideMark/>
          </w:tcPr>
          <w:p w14:paraId="281DBE04"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180F5554"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1F4941FF"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58759C3E"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32F7D0BD" w14:textId="77777777" w:rsidR="00725719" w:rsidRPr="00AA60A0" w:rsidRDefault="00725719" w:rsidP="008B5B22">
            <w:pPr>
              <w:spacing w:line="256" w:lineRule="auto"/>
              <w:ind w:firstLine="0"/>
              <w:jc w:val="left"/>
              <w:rPr>
                <w:rFonts w:eastAsia="Calibri"/>
                <w:sz w:val="20"/>
                <w:szCs w:val="20"/>
              </w:rPr>
            </w:pPr>
          </w:p>
        </w:tc>
        <w:tc>
          <w:tcPr>
            <w:tcW w:w="514" w:type="dxa"/>
            <w:vAlign w:val="center"/>
            <w:hideMark/>
          </w:tcPr>
          <w:p w14:paraId="680FB0CF" w14:textId="77777777" w:rsidR="00725719" w:rsidRPr="00AA60A0" w:rsidRDefault="00725719" w:rsidP="008B5B22">
            <w:pPr>
              <w:spacing w:line="256" w:lineRule="auto"/>
              <w:ind w:firstLine="0"/>
              <w:jc w:val="left"/>
              <w:rPr>
                <w:rFonts w:eastAsia="Calibri"/>
                <w:sz w:val="20"/>
                <w:szCs w:val="20"/>
              </w:rPr>
            </w:pPr>
          </w:p>
        </w:tc>
        <w:tc>
          <w:tcPr>
            <w:tcW w:w="1305" w:type="dxa"/>
            <w:vAlign w:val="center"/>
            <w:hideMark/>
          </w:tcPr>
          <w:p w14:paraId="3CFEE059" w14:textId="77777777" w:rsidR="00725719" w:rsidRPr="00AA60A0" w:rsidRDefault="00725719" w:rsidP="008B5B22">
            <w:pPr>
              <w:spacing w:line="256" w:lineRule="auto"/>
              <w:ind w:firstLine="0"/>
              <w:jc w:val="left"/>
              <w:rPr>
                <w:rFonts w:eastAsia="Calibri"/>
                <w:sz w:val="20"/>
                <w:szCs w:val="20"/>
              </w:rPr>
            </w:pPr>
          </w:p>
        </w:tc>
        <w:tc>
          <w:tcPr>
            <w:tcW w:w="615" w:type="dxa"/>
            <w:vAlign w:val="center"/>
            <w:hideMark/>
          </w:tcPr>
          <w:p w14:paraId="18F1866F" w14:textId="77777777" w:rsidR="00725719" w:rsidRPr="00AA60A0" w:rsidRDefault="00725719" w:rsidP="008B5B22">
            <w:pPr>
              <w:spacing w:line="256" w:lineRule="auto"/>
              <w:ind w:firstLine="0"/>
              <w:jc w:val="left"/>
              <w:rPr>
                <w:rFonts w:eastAsia="Calibri"/>
                <w:sz w:val="20"/>
                <w:szCs w:val="20"/>
              </w:rPr>
            </w:pPr>
          </w:p>
        </w:tc>
        <w:tc>
          <w:tcPr>
            <w:tcW w:w="773" w:type="dxa"/>
            <w:vAlign w:val="center"/>
            <w:hideMark/>
          </w:tcPr>
          <w:p w14:paraId="04BF0A79" w14:textId="77777777" w:rsidR="00725719" w:rsidRPr="00AA60A0" w:rsidRDefault="00725719" w:rsidP="008B5B22">
            <w:pPr>
              <w:spacing w:line="256" w:lineRule="auto"/>
              <w:ind w:firstLine="0"/>
              <w:jc w:val="left"/>
              <w:rPr>
                <w:rFonts w:eastAsia="Calibri"/>
                <w:sz w:val="20"/>
                <w:szCs w:val="20"/>
              </w:rPr>
            </w:pPr>
          </w:p>
        </w:tc>
        <w:tc>
          <w:tcPr>
            <w:tcW w:w="472" w:type="dxa"/>
            <w:vAlign w:val="center"/>
            <w:hideMark/>
          </w:tcPr>
          <w:p w14:paraId="300175A3" w14:textId="77777777" w:rsidR="00725719" w:rsidRPr="00AA60A0" w:rsidRDefault="00725719" w:rsidP="008B5B22">
            <w:pPr>
              <w:spacing w:line="256" w:lineRule="auto"/>
              <w:ind w:firstLine="0"/>
              <w:jc w:val="left"/>
              <w:rPr>
                <w:rFonts w:eastAsia="Calibri"/>
                <w:sz w:val="20"/>
                <w:szCs w:val="20"/>
              </w:rPr>
            </w:pPr>
          </w:p>
        </w:tc>
        <w:tc>
          <w:tcPr>
            <w:tcW w:w="717" w:type="dxa"/>
            <w:vAlign w:val="center"/>
            <w:hideMark/>
          </w:tcPr>
          <w:p w14:paraId="430AB21A" w14:textId="77777777" w:rsidR="00725719" w:rsidRPr="00AA60A0" w:rsidRDefault="00725719" w:rsidP="008B5B22">
            <w:pPr>
              <w:spacing w:line="256" w:lineRule="auto"/>
              <w:ind w:firstLine="0"/>
              <w:jc w:val="left"/>
              <w:rPr>
                <w:rFonts w:eastAsia="Calibri"/>
                <w:sz w:val="20"/>
                <w:szCs w:val="20"/>
              </w:rPr>
            </w:pPr>
          </w:p>
        </w:tc>
        <w:tc>
          <w:tcPr>
            <w:tcW w:w="484" w:type="dxa"/>
            <w:vAlign w:val="center"/>
            <w:hideMark/>
          </w:tcPr>
          <w:p w14:paraId="0C5F58A7" w14:textId="77777777" w:rsidR="00725719" w:rsidRPr="00AA60A0" w:rsidRDefault="00725719" w:rsidP="008B5B22">
            <w:pPr>
              <w:spacing w:line="256" w:lineRule="auto"/>
              <w:ind w:firstLine="0"/>
              <w:jc w:val="left"/>
              <w:rPr>
                <w:rFonts w:eastAsia="Calibri"/>
                <w:sz w:val="20"/>
                <w:szCs w:val="20"/>
              </w:rPr>
            </w:pPr>
          </w:p>
        </w:tc>
        <w:tc>
          <w:tcPr>
            <w:tcW w:w="630" w:type="dxa"/>
            <w:vAlign w:val="center"/>
            <w:hideMark/>
          </w:tcPr>
          <w:p w14:paraId="40D8C3E7"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56E04876"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7548C502"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03BADE62"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32F2046F"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09A0DDF6"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7B6FCC5A"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0AFF9C6C"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0B209B4D" w14:textId="77777777" w:rsidR="00725719" w:rsidRPr="00AA60A0" w:rsidRDefault="00725719" w:rsidP="008B5B22">
            <w:pPr>
              <w:spacing w:line="256" w:lineRule="auto"/>
              <w:ind w:firstLine="0"/>
              <w:jc w:val="left"/>
              <w:rPr>
                <w:rFonts w:eastAsia="Calibri"/>
                <w:sz w:val="20"/>
                <w:szCs w:val="20"/>
              </w:rPr>
            </w:pPr>
          </w:p>
        </w:tc>
      </w:tr>
      <w:tr w:rsidR="00725719" w:rsidRPr="00AA60A0" w14:paraId="248AFA47" w14:textId="77777777" w:rsidTr="008B5B22">
        <w:trPr>
          <w:trHeight w:val="323"/>
        </w:trPr>
        <w:tc>
          <w:tcPr>
            <w:tcW w:w="506" w:type="dxa"/>
            <w:vAlign w:val="center"/>
            <w:hideMark/>
          </w:tcPr>
          <w:p w14:paraId="01C07568" w14:textId="688946ED" w:rsidR="00725719" w:rsidRPr="00AA60A0" w:rsidRDefault="00A20BF9" w:rsidP="008B5B22">
            <w:pPr>
              <w:spacing w:line="240" w:lineRule="auto"/>
              <w:ind w:firstLine="0"/>
              <w:jc w:val="right"/>
              <w:rPr>
                <w:sz w:val="16"/>
                <w:szCs w:val="16"/>
              </w:rPr>
            </w:pPr>
            <w:r w:rsidRPr="00AA60A0">
              <w:rPr>
                <w:sz w:val="16"/>
                <w:szCs w:val="16"/>
              </w:rPr>
              <w:t>«</w:t>
            </w:r>
            <w:r w:rsidR="00725719" w:rsidRPr="00AA60A0">
              <w:rPr>
                <w:sz w:val="16"/>
                <w:szCs w:val="16"/>
              </w:rPr>
              <w:t>___</w:t>
            </w:r>
            <w:r w:rsidRPr="00AA60A0">
              <w:rPr>
                <w:sz w:val="16"/>
                <w:szCs w:val="16"/>
              </w:rPr>
              <w:t>»</w:t>
            </w:r>
          </w:p>
        </w:tc>
        <w:tc>
          <w:tcPr>
            <w:tcW w:w="473" w:type="dxa"/>
            <w:tcBorders>
              <w:top w:val="nil"/>
              <w:left w:val="nil"/>
              <w:bottom w:val="single" w:sz="4" w:space="0" w:color="auto"/>
              <w:right w:val="nil"/>
            </w:tcBorders>
            <w:vAlign w:val="center"/>
            <w:hideMark/>
          </w:tcPr>
          <w:p w14:paraId="4F64D74B"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443" w:type="dxa"/>
            <w:tcBorders>
              <w:top w:val="nil"/>
              <w:left w:val="nil"/>
              <w:bottom w:val="single" w:sz="4" w:space="0" w:color="auto"/>
              <w:right w:val="nil"/>
            </w:tcBorders>
            <w:vAlign w:val="center"/>
            <w:hideMark/>
          </w:tcPr>
          <w:p w14:paraId="6AA44125"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1270" w:type="dxa"/>
            <w:vAlign w:val="center"/>
            <w:hideMark/>
          </w:tcPr>
          <w:p w14:paraId="3A6424AC" w14:textId="77777777" w:rsidR="00725719" w:rsidRPr="00AA60A0" w:rsidRDefault="00725719" w:rsidP="008B5B22">
            <w:pPr>
              <w:spacing w:after="160" w:line="256" w:lineRule="auto"/>
              <w:ind w:firstLine="0"/>
              <w:jc w:val="left"/>
              <w:rPr>
                <w:sz w:val="16"/>
                <w:szCs w:val="16"/>
              </w:rPr>
            </w:pPr>
          </w:p>
        </w:tc>
        <w:tc>
          <w:tcPr>
            <w:tcW w:w="704" w:type="dxa"/>
            <w:vAlign w:val="center"/>
            <w:hideMark/>
          </w:tcPr>
          <w:p w14:paraId="2EDFBA78" w14:textId="77777777" w:rsidR="00725719" w:rsidRPr="00AA60A0" w:rsidRDefault="00725719" w:rsidP="008B5B22">
            <w:pPr>
              <w:spacing w:line="240" w:lineRule="auto"/>
              <w:ind w:firstLine="0"/>
              <w:jc w:val="left"/>
              <w:rPr>
                <w:sz w:val="16"/>
                <w:szCs w:val="16"/>
              </w:rPr>
            </w:pPr>
            <w:r w:rsidRPr="00AA60A0">
              <w:rPr>
                <w:sz w:val="16"/>
                <w:szCs w:val="16"/>
              </w:rPr>
              <w:t>201___г.</w:t>
            </w:r>
          </w:p>
        </w:tc>
        <w:tc>
          <w:tcPr>
            <w:tcW w:w="2434" w:type="dxa"/>
            <w:gridSpan w:val="3"/>
            <w:noWrap/>
            <w:vAlign w:val="center"/>
            <w:hideMark/>
          </w:tcPr>
          <w:p w14:paraId="58015B38" w14:textId="5587087D" w:rsidR="00725719" w:rsidRPr="00AA60A0" w:rsidRDefault="00A20BF9" w:rsidP="008B5B22">
            <w:pPr>
              <w:spacing w:line="240" w:lineRule="auto"/>
              <w:ind w:firstLine="0"/>
              <w:jc w:val="left"/>
              <w:rPr>
                <w:sz w:val="16"/>
                <w:szCs w:val="16"/>
              </w:rPr>
            </w:pPr>
            <w:r w:rsidRPr="00AA60A0">
              <w:rPr>
                <w:sz w:val="16"/>
                <w:szCs w:val="16"/>
              </w:rPr>
              <w:t>«</w:t>
            </w:r>
            <w:r w:rsidR="00725719" w:rsidRPr="00AA60A0">
              <w:rPr>
                <w:sz w:val="16"/>
                <w:szCs w:val="16"/>
              </w:rPr>
              <w:t>____</w:t>
            </w:r>
            <w:r w:rsidRPr="00AA60A0">
              <w:rPr>
                <w:sz w:val="16"/>
                <w:szCs w:val="16"/>
              </w:rPr>
              <w:t>»</w:t>
            </w:r>
            <w:r w:rsidR="00725719" w:rsidRPr="00AA60A0">
              <w:rPr>
                <w:sz w:val="16"/>
                <w:szCs w:val="16"/>
              </w:rPr>
              <w:t xml:space="preserve"> _______________________201____г.</w:t>
            </w:r>
          </w:p>
        </w:tc>
        <w:tc>
          <w:tcPr>
            <w:tcW w:w="773" w:type="dxa"/>
            <w:vAlign w:val="center"/>
            <w:hideMark/>
          </w:tcPr>
          <w:p w14:paraId="47155413" w14:textId="77777777" w:rsidR="00725719" w:rsidRPr="00AA60A0" w:rsidRDefault="00725719" w:rsidP="008B5B22">
            <w:pPr>
              <w:spacing w:after="160" w:line="256" w:lineRule="auto"/>
              <w:ind w:firstLine="0"/>
              <w:jc w:val="left"/>
              <w:rPr>
                <w:sz w:val="16"/>
                <w:szCs w:val="16"/>
              </w:rPr>
            </w:pPr>
          </w:p>
        </w:tc>
        <w:tc>
          <w:tcPr>
            <w:tcW w:w="472" w:type="dxa"/>
            <w:vAlign w:val="center"/>
            <w:hideMark/>
          </w:tcPr>
          <w:p w14:paraId="184749DA" w14:textId="77777777" w:rsidR="00725719" w:rsidRPr="00AA60A0" w:rsidRDefault="00725719" w:rsidP="008B5B22">
            <w:pPr>
              <w:spacing w:line="256" w:lineRule="auto"/>
              <w:ind w:firstLine="0"/>
              <w:jc w:val="left"/>
              <w:rPr>
                <w:rFonts w:eastAsia="Calibri"/>
                <w:sz w:val="20"/>
                <w:szCs w:val="20"/>
              </w:rPr>
            </w:pPr>
          </w:p>
        </w:tc>
        <w:tc>
          <w:tcPr>
            <w:tcW w:w="717" w:type="dxa"/>
            <w:vAlign w:val="center"/>
            <w:hideMark/>
          </w:tcPr>
          <w:p w14:paraId="01E8E7B9" w14:textId="77777777" w:rsidR="00725719" w:rsidRPr="00AA60A0" w:rsidRDefault="00725719" w:rsidP="008B5B22">
            <w:pPr>
              <w:spacing w:line="256" w:lineRule="auto"/>
              <w:ind w:firstLine="0"/>
              <w:jc w:val="left"/>
              <w:rPr>
                <w:rFonts w:eastAsia="Calibri"/>
                <w:sz w:val="20"/>
                <w:szCs w:val="20"/>
              </w:rPr>
            </w:pPr>
          </w:p>
        </w:tc>
        <w:tc>
          <w:tcPr>
            <w:tcW w:w="484" w:type="dxa"/>
            <w:vAlign w:val="center"/>
            <w:hideMark/>
          </w:tcPr>
          <w:p w14:paraId="5F0E482C" w14:textId="77777777" w:rsidR="00725719" w:rsidRPr="00AA60A0" w:rsidRDefault="00725719" w:rsidP="008B5B22">
            <w:pPr>
              <w:spacing w:line="256" w:lineRule="auto"/>
              <w:ind w:firstLine="0"/>
              <w:jc w:val="left"/>
              <w:rPr>
                <w:rFonts w:eastAsia="Calibri"/>
                <w:sz w:val="20"/>
                <w:szCs w:val="20"/>
              </w:rPr>
            </w:pPr>
          </w:p>
        </w:tc>
        <w:tc>
          <w:tcPr>
            <w:tcW w:w="630" w:type="dxa"/>
            <w:vAlign w:val="center"/>
            <w:hideMark/>
          </w:tcPr>
          <w:p w14:paraId="41F3A105"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3A750FEA"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37F04858"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181424A0"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57CDBAA2"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0A7DAEA6"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12A1C8F6"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63A730C0"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2006161C" w14:textId="77777777" w:rsidR="00725719" w:rsidRPr="00AA60A0" w:rsidRDefault="00725719" w:rsidP="008B5B22">
            <w:pPr>
              <w:spacing w:line="256" w:lineRule="auto"/>
              <w:ind w:firstLine="0"/>
              <w:jc w:val="left"/>
              <w:rPr>
                <w:rFonts w:eastAsia="Calibri"/>
                <w:sz w:val="20"/>
                <w:szCs w:val="20"/>
              </w:rPr>
            </w:pPr>
          </w:p>
        </w:tc>
      </w:tr>
      <w:tr w:rsidR="00725719" w:rsidRPr="00AA60A0" w14:paraId="5E65A591" w14:textId="77777777" w:rsidTr="008B5B22">
        <w:trPr>
          <w:trHeight w:val="323"/>
        </w:trPr>
        <w:tc>
          <w:tcPr>
            <w:tcW w:w="506" w:type="dxa"/>
            <w:vAlign w:val="center"/>
            <w:hideMark/>
          </w:tcPr>
          <w:p w14:paraId="02B041ED"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3EDDC331"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5C95FB14"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00CE1BAA"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7E0803B9"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1483CE8A" w14:textId="77777777" w:rsidR="00725719" w:rsidRPr="00AA60A0" w:rsidRDefault="00725719" w:rsidP="008B5B22">
            <w:pPr>
              <w:spacing w:line="256" w:lineRule="auto"/>
              <w:ind w:firstLine="0"/>
              <w:jc w:val="left"/>
              <w:rPr>
                <w:rFonts w:eastAsia="Calibri"/>
                <w:sz w:val="20"/>
                <w:szCs w:val="20"/>
              </w:rPr>
            </w:pPr>
          </w:p>
        </w:tc>
        <w:tc>
          <w:tcPr>
            <w:tcW w:w="1305" w:type="dxa"/>
            <w:vAlign w:val="center"/>
            <w:hideMark/>
          </w:tcPr>
          <w:p w14:paraId="1F974C97" w14:textId="77777777" w:rsidR="00725719" w:rsidRPr="00AA60A0" w:rsidRDefault="00725719" w:rsidP="008B5B22">
            <w:pPr>
              <w:spacing w:line="256" w:lineRule="auto"/>
              <w:ind w:firstLine="0"/>
              <w:jc w:val="left"/>
              <w:rPr>
                <w:rFonts w:eastAsia="Calibri"/>
                <w:sz w:val="20"/>
                <w:szCs w:val="20"/>
              </w:rPr>
            </w:pPr>
          </w:p>
        </w:tc>
        <w:tc>
          <w:tcPr>
            <w:tcW w:w="615" w:type="dxa"/>
            <w:vAlign w:val="center"/>
            <w:hideMark/>
          </w:tcPr>
          <w:p w14:paraId="0A620923" w14:textId="77777777" w:rsidR="00725719" w:rsidRPr="00AA60A0" w:rsidRDefault="00725719" w:rsidP="008B5B22">
            <w:pPr>
              <w:spacing w:line="256" w:lineRule="auto"/>
              <w:ind w:firstLine="0"/>
              <w:jc w:val="left"/>
              <w:rPr>
                <w:rFonts w:eastAsia="Calibri"/>
                <w:sz w:val="20"/>
                <w:szCs w:val="20"/>
              </w:rPr>
            </w:pPr>
          </w:p>
        </w:tc>
        <w:tc>
          <w:tcPr>
            <w:tcW w:w="773" w:type="dxa"/>
            <w:vAlign w:val="center"/>
            <w:hideMark/>
          </w:tcPr>
          <w:p w14:paraId="6E0533BE" w14:textId="77777777" w:rsidR="00725719" w:rsidRPr="00AA60A0" w:rsidRDefault="00725719" w:rsidP="008B5B22">
            <w:pPr>
              <w:spacing w:line="256" w:lineRule="auto"/>
              <w:ind w:firstLine="0"/>
              <w:jc w:val="left"/>
              <w:rPr>
                <w:rFonts w:eastAsia="Calibri"/>
                <w:sz w:val="20"/>
                <w:szCs w:val="20"/>
              </w:rPr>
            </w:pPr>
          </w:p>
        </w:tc>
        <w:tc>
          <w:tcPr>
            <w:tcW w:w="472" w:type="dxa"/>
            <w:vAlign w:val="center"/>
            <w:hideMark/>
          </w:tcPr>
          <w:p w14:paraId="589EEA6C" w14:textId="77777777" w:rsidR="00725719" w:rsidRPr="00AA60A0" w:rsidRDefault="00725719" w:rsidP="008B5B22">
            <w:pPr>
              <w:spacing w:line="256" w:lineRule="auto"/>
              <w:ind w:firstLine="0"/>
              <w:jc w:val="left"/>
              <w:rPr>
                <w:rFonts w:eastAsia="Calibri"/>
                <w:sz w:val="20"/>
                <w:szCs w:val="20"/>
              </w:rPr>
            </w:pPr>
          </w:p>
        </w:tc>
        <w:tc>
          <w:tcPr>
            <w:tcW w:w="717" w:type="dxa"/>
            <w:vAlign w:val="center"/>
            <w:hideMark/>
          </w:tcPr>
          <w:p w14:paraId="63940860" w14:textId="77777777" w:rsidR="00725719" w:rsidRPr="00AA60A0" w:rsidRDefault="00725719" w:rsidP="008B5B22">
            <w:pPr>
              <w:spacing w:line="256" w:lineRule="auto"/>
              <w:ind w:firstLine="0"/>
              <w:jc w:val="left"/>
              <w:rPr>
                <w:rFonts w:eastAsia="Calibri"/>
                <w:sz w:val="20"/>
                <w:szCs w:val="20"/>
              </w:rPr>
            </w:pPr>
          </w:p>
        </w:tc>
        <w:tc>
          <w:tcPr>
            <w:tcW w:w="484" w:type="dxa"/>
            <w:vAlign w:val="center"/>
            <w:hideMark/>
          </w:tcPr>
          <w:p w14:paraId="41122E3B" w14:textId="77777777" w:rsidR="00725719" w:rsidRPr="00AA60A0" w:rsidRDefault="00725719" w:rsidP="008B5B22">
            <w:pPr>
              <w:spacing w:line="256" w:lineRule="auto"/>
              <w:ind w:firstLine="0"/>
              <w:jc w:val="left"/>
              <w:rPr>
                <w:rFonts w:eastAsia="Calibri"/>
                <w:sz w:val="20"/>
                <w:szCs w:val="20"/>
              </w:rPr>
            </w:pPr>
          </w:p>
        </w:tc>
        <w:tc>
          <w:tcPr>
            <w:tcW w:w="630" w:type="dxa"/>
            <w:vAlign w:val="center"/>
            <w:hideMark/>
          </w:tcPr>
          <w:p w14:paraId="718461BA"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7EA603AB"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41E7B4ED"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7114C109"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443E6769"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29120BC6"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345A8299"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0F50EEFE"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2EED3DB9" w14:textId="77777777" w:rsidR="00725719" w:rsidRPr="00AA60A0" w:rsidRDefault="00725719" w:rsidP="008B5B22">
            <w:pPr>
              <w:spacing w:line="256" w:lineRule="auto"/>
              <w:ind w:firstLine="0"/>
              <w:jc w:val="left"/>
              <w:rPr>
                <w:rFonts w:eastAsia="Calibri"/>
                <w:sz w:val="20"/>
                <w:szCs w:val="20"/>
              </w:rPr>
            </w:pPr>
          </w:p>
        </w:tc>
      </w:tr>
      <w:tr w:rsidR="00725719" w:rsidRPr="00AA60A0" w14:paraId="57B8EB48" w14:textId="77777777" w:rsidTr="008B5B22">
        <w:trPr>
          <w:trHeight w:val="418"/>
        </w:trPr>
        <w:tc>
          <w:tcPr>
            <w:tcW w:w="506" w:type="dxa"/>
            <w:vAlign w:val="center"/>
            <w:hideMark/>
          </w:tcPr>
          <w:p w14:paraId="7C8D90D3"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5DF9F718"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59894B14"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031225AC"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6A3BDE12" w14:textId="77777777" w:rsidR="00725719" w:rsidRPr="00AA60A0" w:rsidRDefault="00725719" w:rsidP="008B5B22">
            <w:pPr>
              <w:spacing w:line="256" w:lineRule="auto"/>
              <w:ind w:firstLine="0"/>
              <w:jc w:val="left"/>
              <w:rPr>
                <w:rFonts w:eastAsia="Calibri"/>
                <w:sz w:val="20"/>
                <w:szCs w:val="20"/>
              </w:rPr>
            </w:pPr>
          </w:p>
        </w:tc>
        <w:tc>
          <w:tcPr>
            <w:tcW w:w="4880" w:type="dxa"/>
            <w:gridSpan w:val="7"/>
            <w:noWrap/>
            <w:vAlign w:val="center"/>
            <w:hideMark/>
          </w:tcPr>
          <w:p w14:paraId="15C3474A" w14:textId="77777777" w:rsidR="00725719" w:rsidRPr="00AA60A0" w:rsidRDefault="00725719" w:rsidP="008B5B22">
            <w:pPr>
              <w:spacing w:line="240" w:lineRule="auto"/>
              <w:ind w:firstLine="0"/>
              <w:jc w:val="left"/>
              <w:rPr>
                <w:b/>
                <w:bCs/>
                <w:sz w:val="20"/>
                <w:szCs w:val="20"/>
              </w:rPr>
            </w:pPr>
            <w:r w:rsidRPr="00AA60A0">
              <w:rPr>
                <w:b/>
                <w:bCs/>
                <w:sz w:val="20"/>
                <w:szCs w:val="20"/>
              </w:rPr>
              <w:t>РЕЕСТР РЕЦЕПТОВ, НАХОДЯЩИХСЯ НА ОТСРОЧЕННОМ ОБСЛУЖИВАНИИ</w:t>
            </w:r>
          </w:p>
        </w:tc>
        <w:tc>
          <w:tcPr>
            <w:tcW w:w="630" w:type="dxa"/>
            <w:vAlign w:val="center"/>
            <w:hideMark/>
          </w:tcPr>
          <w:p w14:paraId="7F9297D4" w14:textId="77777777" w:rsidR="00725719" w:rsidRPr="00AA60A0" w:rsidRDefault="00725719" w:rsidP="008B5B22">
            <w:pPr>
              <w:spacing w:after="160" w:line="256" w:lineRule="auto"/>
              <w:ind w:firstLine="0"/>
              <w:jc w:val="left"/>
              <w:rPr>
                <w:b/>
                <w:bCs/>
                <w:sz w:val="20"/>
                <w:szCs w:val="20"/>
              </w:rPr>
            </w:pPr>
          </w:p>
        </w:tc>
        <w:tc>
          <w:tcPr>
            <w:tcW w:w="749" w:type="dxa"/>
            <w:vAlign w:val="center"/>
            <w:hideMark/>
          </w:tcPr>
          <w:p w14:paraId="35D797D4"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2AE86494"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30673CF6"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039A6FE1"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56C2BB4A"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0797FAB3"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6C795F52"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074AB2C5" w14:textId="77777777" w:rsidR="00725719" w:rsidRPr="00AA60A0" w:rsidRDefault="00725719" w:rsidP="008B5B22">
            <w:pPr>
              <w:spacing w:line="256" w:lineRule="auto"/>
              <w:ind w:firstLine="0"/>
              <w:jc w:val="left"/>
              <w:rPr>
                <w:rFonts w:eastAsia="Calibri"/>
                <w:sz w:val="20"/>
                <w:szCs w:val="20"/>
              </w:rPr>
            </w:pPr>
          </w:p>
        </w:tc>
      </w:tr>
      <w:tr w:rsidR="00725719" w:rsidRPr="00AA60A0" w14:paraId="73B49A89" w14:textId="77777777" w:rsidTr="008B5B22">
        <w:trPr>
          <w:trHeight w:val="418"/>
        </w:trPr>
        <w:tc>
          <w:tcPr>
            <w:tcW w:w="506" w:type="dxa"/>
            <w:vAlign w:val="center"/>
            <w:hideMark/>
          </w:tcPr>
          <w:p w14:paraId="6C272071"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34146F7C"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0F05B933"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699E8223"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00F363CB" w14:textId="77777777" w:rsidR="00725719" w:rsidRPr="00AA60A0" w:rsidRDefault="00725719" w:rsidP="008B5B22">
            <w:pPr>
              <w:spacing w:line="256" w:lineRule="auto"/>
              <w:ind w:firstLine="0"/>
              <w:jc w:val="left"/>
              <w:rPr>
                <w:rFonts w:eastAsia="Calibri"/>
                <w:sz w:val="20"/>
                <w:szCs w:val="20"/>
              </w:rPr>
            </w:pPr>
          </w:p>
        </w:tc>
        <w:tc>
          <w:tcPr>
            <w:tcW w:w="4880" w:type="dxa"/>
            <w:gridSpan w:val="7"/>
            <w:noWrap/>
            <w:vAlign w:val="center"/>
            <w:hideMark/>
          </w:tcPr>
          <w:p w14:paraId="14480584" w14:textId="77777777" w:rsidR="00725719" w:rsidRPr="00AA60A0" w:rsidRDefault="00725719" w:rsidP="008B5B22">
            <w:pPr>
              <w:spacing w:line="240" w:lineRule="auto"/>
              <w:ind w:firstLine="0"/>
              <w:jc w:val="left"/>
              <w:rPr>
                <w:b/>
                <w:bCs/>
                <w:sz w:val="20"/>
                <w:szCs w:val="20"/>
              </w:rPr>
            </w:pPr>
            <w:r w:rsidRPr="00AA60A0">
              <w:rPr>
                <w:b/>
                <w:bCs/>
                <w:sz w:val="20"/>
                <w:szCs w:val="20"/>
              </w:rPr>
              <w:t xml:space="preserve">за период </w:t>
            </w:r>
            <w:proofErr w:type="gramStart"/>
            <w:r w:rsidRPr="00AA60A0">
              <w:rPr>
                <w:b/>
                <w:bCs/>
                <w:sz w:val="20"/>
                <w:szCs w:val="20"/>
              </w:rPr>
              <w:t>с</w:t>
            </w:r>
            <w:proofErr w:type="gramEnd"/>
            <w:r w:rsidRPr="00AA60A0">
              <w:rPr>
                <w:b/>
                <w:bCs/>
                <w:sz w:val="20"/>
                <w:szCs w:val="20"/>
              </w:rPr>
              <w:t xml:space="preserve"> по </w:t>
            </w:r>
          </w:p>
        </w:tc>
        <w:tc>
          <w:tcPr>
            <w:tcW w:w="630" w:type="dxa"/>
            <w:vAlign w:val="center"/>
            <w:hideMark/>
          </w:tcPr>
          <w:p w14:paraId="2A085739" w14:textId="77777777" w:rsidR="00725719" w:rsidRPr="00AA60A0" w:rsidRDefault="00725719" w:rsidP="008B5B22">
            <w:pPr>
              <w:spacing w:after="160" w:line="256" w:lineRule="auto"/>
              <w:ind w:firstLine="0"/>
              <w:jc w:val="left"/>
              <w:rPr>
                <w:b/>
                <w:bCs/>
                <w:sz w:val="20"/>
                <w:szCs w:val="20"/>
              </w:rPr>
            </w:pPr>
          </w:p>
        </w:tc>
        <w:tc>
          <w:tcPr>
            <w:tcW w:w="749" w:type="dxa"/>
            <w:vAlign w:val="center"/>
            <w:hideMark/>
          </w:tcPr>
          <w:p w14:paraId="1D06E284"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2C2C91A6"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44DC452A"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515632C3"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72E6448B"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06E0834F"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6E1A1615"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79CE2028" w14:textId="77777777" w:rsidR="00725719" w:rsidRPr="00AA60A0" w:rsidRDefault="00725719" w:rsidP="008B5B22">
            <w:pPr>
              <w:spacing w:line="256" w:lineRule="auto"/>
              <w:ind w:firstLine="0"/>
              <w:jc w:val="left"/>
              <w:rPr>
                <w:rFonts w:eastAsia="Calibri"/>
                <w:sz w:val="20"/>
                <w:szCs w:val="20"/>
              </w:rPr>
            </w:pPr>
          </w:p>
        </w:tc>
      </w:tr>
      <w:tr w:rsidR="00725719" w:rsidRPr="00AA60A0" w14:paraId="13E370E0" w14:textId="77777777" w:rsidTr="008B5B22">
        <w:trPr>
          <w:trHeight w:val="258"/>
        </w:trPr>
        <w:tc>
          <w:tcPr>
            <w:tcW w:w="506" w:type="dxa"/>
            <w:vAlign w:val="center"/>
            <w:hideMark/>
          </w:tcPr>
          <w:p w14:paraId="72996B48" w14:textId="77777777" w:rsidR="00725719" w:rsidRPr="00AA60A0" w:rsidRDefault="00725719" w:rsidP="008B5B22">
            <w:pPr>
              <w:spacing w:line="256" w:lineRule="auto"/>
              <w:ind w:firstLine="0"/>
              <w:jc w:val="left"/>
              <w:rPr>
                <w:rFonts w:eastAsia="Calibri"/>
                <w:sz w:val="20"/>
                <w:szCs w:val="20"/>
              </w:rPr>
            </w:pPr>
          </w:p>
        </w:tc>
        <w:tc>
          <w:tcPr>
            <w:tcW w:w="473" w:type="dxa"/>
            <w:vAlign w:val="center"/>
            <w:hideMark/>
          </w:tcPr>
          <w:p w14:paraId="02B5B08E" w14:textId="77777777" w:rsidR="00725719" w:rsidRPr="00AA60A0" w:rsidRDefault="00725719" w:rsidP="008B5B22">
            <w:pPr>
              <w:spacing w:line="256" w:lineRule="auto"/>
              <w:ind w:firstLine="0"/>
              <w:jc w:val="left"/>
              <w:rPr>
                <w:rFonts w:eastAsia="Calibri"/>
                <w:sz w:val="20"/>
                <w:szCs w:val="20"/>
              </w:rPr>
            </w:pPr>
          </w:p>
        </w:tc>
        <w:tc>
          <w:tcPr>
            <w:tcW w:w="443" w:type="dxa"/>
            <w:vAlign w:val="center"/>
            <w:hideMark/>
          </w:tcPr>
          <w:p w14:paraId="0F42F3C2" w14:textId="77777777" w:rsidR="00725719" w:rsidRPr="00AA60A0" w:rsidRDefault="00725719" w:rsidP="008B5B22">
            <w:pPr>
              <w:spacing w:line="256" w:lineRule="auto"/>
              <w:ind w:firstLine="0"/>
              <w:jc w:val="left"/>
              <w:rPr>
                <w:rFonts w:eastAsia="Calibri"/>
                <w:sz w:val="20"/>
                <w:szCs w:val="20"/>
              </w:rPr>
            </w:pPr>
          </w:p>
        </w:tc>
        <w:tc>
          <w:tcPr>
            <w:tcW w:w="1270" w:type="dxa"/>
            <w:vAlign w:val="center"/>
            <w:hideMark/>
          </w:tcPr>
          <w:p w14:paraId="168E077D" w14:textId="77777777" w:rsidR="00725719" w:rsidRPr="00AA60A0" w:rsidRDefault="00725719" w:rsidP="008B5B22">
            <w:pPr>
              <w:spacing w:line="256" w:lineRule="auto"/>
              <w:ind w:firstLine="0"/>
              <w:jc w:val="left"/>
              <w:rPr>
                <w:rFonts w:eastAsia="Calibri"/>
                <w:sz w:val="20"/>
                <w:szCs w:val="20"/>
              </w:rPr>
            </w:pPr>
          </w:p>
        </w:tc>
        <w:tc>
          <w:tcPr>
            <w:tcW w:w="704" w:type="dxa"/>
            <w:vAlign w:val="center"/>
            <w:hideMark/>
          </w:tcPr>
          <w:p w14:paraId="61C1FEC1" w14:textId="77777777" w:rsidR="00725719" w:rsidRPr="00AA60A0" w:rsidRDefault="00725719" w:rsidP="008B5B22">
            <w:pPr>
              <w:spacing w:line="256" w:lineRule="auto"/>
              <w:ind w:firstLine="0"/>
              <w:jc w:val="left"/>
              <w:rPr>
                <w:rFonts w:eastAsia="Calibri"/>
                <w:sz w:val="20"/>
                <w:szCs w:val="20"/>
              </w:rPr>
            </w:pPr>
          </w:p>
        </w:tc>
        <w:tc>
          <w:tcPr>
            <w:tcW w:w="514" w:type="dxa"/>
            <w:vAlign w:val="center"/>
            <w:hideMark/>
          </w:tcPr>
          <w:p w14:paraId="6A5722BA" w14:textId="77777777" w:rsidR="00725719" w:rsidRPr="00AA60A0" w:rsidRDefault="00725719" w:rsidP="008B5B22">
            <w:pPr>
              <w:spacing w:line="256" w:lineRule="auto"/>
              <w:ind w:firstLine="0"/>
              <w:jc w:val="left"/>
              <w:rPr>
                <w:rFonts w:eastAsia="Calibri"/>
                <w:sz w:val="20"/>
                <w:szCs w:val="20"/>
              </w:rPr>
            </w:pPr>
          </w:p>
        </w:tc>
        <w:tc>
          <w:tcPr>
            <w:tcW w:w="1305" w:type="dxa"/>
            <w:vAlign w:val="center"/>
            <w:hideMark/>
          </w:tcPr>
          <w:p w14:paraId="2BDC3A00" w14:textId="77777777" w:rsidR="00725719" w:rsidRPr="00AA60A0" w:rsidRDefault="00725719" w:rsidP="008B5B22">
            <w:pPr>
              <w:spacing w:line="256" w:lineRule="auto"/>
              <w:ind w:firstLine="0"/>
              <w:jc w:val="left"/>
              <w:rPr>
                <w:rFonts w:eastAsia="Calibri"/>
                <w:sz w:val="20"/>
                <w:szCs w:val="20"/>
              </w:rPr>
            </w:pPr>
          </w:p>
        </w:tc>
        <w:tc>
          <w:tcPr>
            <w:tcW w:w="615" w:type="dxa"/>
            <w:vAlign w:val="center"/>
            <w:hideMark/>
          </w:tcPr>
          <w:p w14:paraId="3AA9D237" w14:textId="77777777" w:rsidR="00725719" w:rsidRPr="00AA60A0" w:rsidRDefault="00725719" w:rsidP="008B5B22">
            <w:pPr>
              <w:spacing w:line="256" w:lineRule="auto"/>
              <w:ind w:firstLine="0"/>
              <w:jc w:val="left"/>
              <w:rPr>
                <w:rFonts w:eastAsia="Calibri"/>
                <w:sz w:val="20"/>
                <w:szCs w:val="20"/>
              </w:rPr>
            </w:pPr>
          </w:p>
        </w:tc>
        <w:tc>
          <w:tcPr>
            <w:tcW w:w="773" w:type="dxa"/>
            <w:vAlign w:val="center"/>
            <w:hideMark/>
          </w:tcPr>
          <w:p w14:paraId="1FF25502" w14:textId="77777777" w:rsidR="00725719" w:rsidRPr="00AA60A0" w:rsidRDefault="00725719" w:rsidP="008B5B22">
            <w:pPr>
              <w:spacing w:line="256" w:lineRule="auto"/>
              <w:ind w:firstLine="0"/>
              <w:jc w:val="left"/>
              <w:rPr>
                <w:rFonts w:eastAsia="Calibri"/>
                <w:sz w:val="20"/>
                <w:szCs w:val="20"/>
              </w:rPr>
            </w:pPr>
          </w:p>
        </w:tc>
        <w:tc>
          <w:tcPr>
            <w:tcW w:w="472" w:type="dxa"/>
            <w:vAlign w:val="center"/>
            <w:hideMark/>
          </w:tcPr>
          <w:p w14:paraId="2EB3FD14" w14:textId="77777777" w:rsidR="00725719" w:rsidRPr="00AA60A0" w:rsidRDefault="00725719" w:rsidP="008B5B22">
            <w:pPr>
              <w:spacing w:line="256" w:lineRule="auto"/>
              <w:ind w:firstLine="0"/>
              <w:jc w:val="left"/>
              <w:rPr>
                <w:rFonts w:eastAsia="Calibri"/>
                <w:sz w:val="20"/>
                <w:szCs w:val="20"/>
              </w:rPr>
            </w:pPr>
          </w:p>
        </w:tc>
        <w:tc>
          <w:tcPr>
            <w:tcW w:w="717" w:type="dxa"/>
            <w:vAlign w:val="center"/>
            <w:hideMark/>
          </w:tcPr>
          <w:p w14:paraId="4A00A974" w14:textId="77777777" w:rsidR="00725719" w:rsidRPr="00AA60A0" w:rsidRDefault="00725719" w:rsidP="008B5B22">
            <w:pPr>
              <w:spacing w:line="256" w:lineRule="auto"/>
              <w:ind w:firstLine="0"/>
              <w:jc w:val="left"/>
              <w:rPr>
                <w:rFonts w:eastAsia="Calibri"/>
                <w:sz w:val="20"/>
                <w:szCs w:val="20"/>
              </w:rPr>
            </w:pPr>
          </w:p>
        </w:tc>
        <w:tc>
          <w:tcPr>
            <w:tcW w:w="484" w:type="dxa"/>
            <w:vAlign w:val="center"/>
            <w:hideMark/>
          </w:tcPr>
          <w:p w14:paraId="1671A208" w14:textId="77777777" w:rsidR="00725719" w:rsidRPr="00AA60A0" w:rsidRDefault="00725719" w:rsidP="008B5B22">
            <w:pPr>
              <w:spacing w:line="256" w:lineRule="auto"/>
              <w:ind w:firstLine="0"/>
              <w:jc w:val="left"/>
              <w:rPr>
                <w:rFonts w:eastAsia="Calibri"/>
                <w:sz w:val="20"/>
                <w:szCs w:val="20"/>
              </w:rPr>
            </w:pPr>
          </w:p>
        </w:tc>
        <w:tc>
          <w:tcPr>
            <w:tcW w:w="630" w:type="dxa"/>
            <w:vAlign w:val="center"/>
            <w:hideMark/>
          </w:tcPr>
          <w:p w14:paraId="2061CD0C" w14:textId="77777777" w:rsidR="00725719" w:rsidRPr="00AA60A0" w:rsidRDefault="00725719" w:rsidP="008B5B22">
            <w:pPr>
              <w:spacing w:line="256" w:lineRule="auto"/>
              <w:ind w:firstLine="0"/>
              <w:jc w:val="left"/>
              <w:rPr>
                <w:rFonts w:eastAsia="Calibri"/>
                <w:sz w:val="20"/>
                <w:szCs w:val="20"/>
              </w:rPr>
            </w:pPr>
          </w:p>
        </w:tc>
        <w:tc>
          <w:tcPr>
            <w:tcW w:w="749" w:type="dxa"/>
            <w:vAlign w:val="center"/>
            <w:hideMark/>
          </w:tcPr>
          <w:p w14:paraId="63040B6A" w14:textId="77777777" w:rsidR="00725719" w:rsidRPr="00AA60A0" w:rsidRDefault="00725719" w:rsidP="008B5B22">
            <w:pPr>
              <w:spacing w:line="256" w:lineRule="auto"/>
              <w:ind w:firstLine="0"/>
              <w:jc w:val="left"/>
              <w:rPr>
                <w:rFonts w:eastAsia="Calibri"/>
                <w:sz w:val="20"/>
                <w:szCs w:val="20"/>
              </w:rPr>
            </w:pPr>
          </w:p>
        </w:tc>
        <w:tc>
          <w:tcPr>
            <w:tcW w:w="921" w:type="dxa"/>
            <w:vAlign w:val="center"/>
            <w:hideMark/>
          </w:tcPr>
          <w:p w14:paraId="2D36DB58" w14:textId="77777777" w:rsidR="00725719" w:rsidRPr="00AA60A0" w:rsidRDefault="00725719" w:rsidP="008B5B22">
            <w:pPr>
              <w:spacing w:line="256" w:lineRule="auto"/>
              <w:ind w:firstLine="0"/>
              <w:jc w:val="left"/>
              <w:rPr>
                <w:rFonts w:eastAsia="Calibri"/>
                <w:sz w:val="20"/>
                <w:szCs w:val="20"/>
              </w:rPr>
            </w:pPr>
          </w:p>
        </w:tc>
        <w:tc>
          <w:tcPr>
            <w:tcW w:w="778" w:type="dxa"/>
            <w:vAlign w:val="center"/>
            <w:hideMark/>
          </w:tcPr>
          <w:p w14:paraId="2C897FC9" w14:textId="77777777" w:rsidR="00725719" w:rsidRPr="00AA60A0" w:rsidRDefault="00725719" w:rsidP="008B5B22">
            <w:pPr>
              <w:spacing w:line="256" w:lineRule="auto"/>
              <w:ind w:firstLine="0"/>
              <w:jc w:val="left"/>
              <w:rPr>
                <w:rFonts w:eastAsia="Calibri"/>
                <w:sz w:val="20"/>
                <w:szCs w:val="20"/>
              </w:rPr>
            </w:pPr>
          </w:p>
        </w:tc>
        <w:tc>
          <w:tcPr>
            <w:tcW w:w="654" w:type="dxa"/>
            <w:vAlign w:val="center"/>
            <w:hideMark/>
          </w:tcPr>
          <w:p w14:paraId="31F7FA11" w14:textId="77777777" w:rsidR="00725719" w:rsidRPr="00AA60A0" w:rsidRDefault="00725719" w:rsidP="008B5B22">
            <w:pPr>
              <w:spacing w:line="256" w:lineRule="auto"/>
              <w:ind w:firstLine="0"/>
              <w:jc w:val="left"/>
              <w:rPr>
                <w:rFonts w:eastAsia="Calibri"/>
                <w:sz w:val="20"/>
                <w:szCs w:val="20"/>
              </w:rPr>
            </w:pPr>
          </w:p>
        </w:tc>
        <w:tc>
          <w:tcPr>
            <w:tcW w:w="818" w:type="dxa"/>
            <w:vAlign w:val="center"/>
            <w:hideMark/>
          </w:tcPr>
          <w:p w14:paraId="114132EC" w14:textId="77777777" w:rsidR="00725719" w:rsidRPr="00AA60A0" w:rsidRDefault="00725719" w:rsidP="008B5B22">
            <w:pPr>
              <w:spacing w:line="256" w:lineRule="auto"/>
              <w:ind w:firstLine="0"/>
              <w:jc w:val="left"/>
              <w:rPr>
                <w:rFonts w:eastAsia="Calibri"/>
                <w:sz w:val="20"/>
                <w:szCs w:val="20"/>
              </w:rPr>
            </w:pPr>
          </w:p>
        </w:tc>
        <w:tc>
          <w:tcPr>
            <w:tcW w:w="453" w:type="dxa"/>
            <w:vAlign w:val="center"/>
            <w:hideMark/>
          </w:tcPr>
          <w:p w14:paraId="0D4B4BEC" w14:textId="77777777" w:rsidR="00725719" w:rsidRPr="00AA60A0" w:rsidRDefault="00725719" w:rsidP="008B5B22">
            <w:pPr>
              <w:spacing w:line="256" w:lineRule="auto"/>
              <w:ind w:firstLine="0"/>
              <w:jc w:val="left"/>
              <w:rPr>
                <w:rFonts w:eastAsia="Calibri"/>
                <w:sz w:val="20"/>
                <w:szCs w:val="20"/>
              </w:rPr>
            </w:pPr>
          </w:p>
        </w:tc>
        <w:tc>
          <w:tcPr>
            <w:tcW w:w="718" w:type="dxa"/>
            <w:vAlign w:val="center"/>
            <w:hideMark/>
          </w:tcPr>
          <w:p w14:paraId="1CAC5B74" w14:textId="77777777" w:rsidR="00725719" w:rsidRPr="00AA60A0" w:rsidRDefault="00725719" w:rsidP="008B5B22">
            <w:pPr>
              <w:spacing w:line="256" w:lineRule="auto"/>
              <w:ind w:firstLine="0"/>
              <w:jc w:val="left"/>
              <w:rPr>
                <w:rFonts w:eastAsia="Calibri"/>
                <w:sz w:val="20"/>
                <w:szCs w:val="20"/>
              </w:rPr>
            </w:pPr>
          </w:p>
        </w:tc>
        <w:tc>
          <w:tcPr>
            <w:tcW w:w="573" w:type="dxa"/>
            <w:vAlign w:val="center"/>
            <w:hideMark/>
          </w:tcPr>
          <w:p w14:paraId="1B3D25E5" w14:textId="77777777" w:rsidR="00725719" w:rsidRPr="00AA60A0" w:rsidRDefault="00725719" w:rsidP="008B5B22">
            <w:pPr>
              <w:spacing w:line="256" w:lineRule="auto"/>
              <w:ind w:firstLine="0"/>
              <w:jc w:val="left"/>
              <w:rPr>
                <w:rFonts w:eastAsia="Calibri"/>
                <w:sz w:val="20"/>
                <w:szCs w:val="20"/>
              </w:rPr>
            </w:pPr>
          </w:p>
        </w:tc>
      </w:tr>
      <w:tr w:rsidR="00725719" w:rsidRPr="00AA60A0" w14:paraId="37A17A2B" w14:textId="77777777" w:rsidTr="008B5B22">
        <w:trPr>
          <w:trHeight w:val="1502"/>
        </w:trPr>
        <w:tc>
          <w:tcPr>
            <w:tcW w:w="506" w:type="dxa"/>
            <w:tcBorders>
              <w:top w:val="single" w:sz="4" w:space="0" w:color="auto"/>
              <w:left w:val="single" w:sz="4" w:space="0" w:color="auto"/>
              <w:bottom w:val="single" w:sz="4" w:space="0" w:color="auto"/>
              <w:right w:val="single" w:sz="4" w:space="0" w:color="auto"/>
            </w:tcBorders>
            <w:vAlign w:val="center"/>
            <w:hideMark/>
          </w:tcPr>
          <w:p w14:paraId="176DFB13" w14:textId="77777777" w:rsidR="00725719" w:rsidRPr="00AA60A0" w:rsidRDefault="00725719" w:rsidP="008B5B22">
            <w:pPr>
              <w:spacing w:line="240" w:lineRule="auto"/>
              <w:ind w:firstLine="0"/>
              <w:jc w:val="center"/>
              <w:rPr>
                <w:b/>
                <w:bCs/>
                <w:sz w:val="16"/>
                <w:szCs w:val="16"/>
              </w:rPr>
            </w:pPr>
            <w:r w:rsidRPr="00AA60A0">
              <w:rPr>
                <w:b/>
                <w:bCs/>
                <w:sz w:val="16"/>
                <w:szCs w:val="16"/>
              </w:rPr>
              <w:t xml:space="preserve">№ </w:t>
            </w:r>
            <w:proofErr w:type="gramStart"/>
            <w:r w:rsidRPr="00AA60A0">
              <w:rPr>
                <w:b/>
                <w:bCs/>
                <w:sz w:val="16"/>
                <w:szCs w:val="16"/>
              </w:rPr>
              <w:t>п</w:t>
            </w:r>
            <w:proofErr w:type="gramEnd"/>
            <w:r w:rsidRPr="00AA60A0">
              <w:rPr>
                <w:b/>
                <w:bCs/>
                <w:sz w:val="16"/>
                <w:szCs w:val="16"/>
              </w:rPr>
              <w:t>/п</w:t>
            </w:r>
          </w:p>
        </w:tc>
        <w:tc>
          <w:tcPr>
            <w:tcW w:w="473" w:type="dxa"/>
            <w:tcBorders>
              <w:top w:val="single" w:sz="4" w:space="0" w:color="auto"/>
              <w:left w:val="nil"/>
              <w:bottom w:val="single" w:sz="4" w:space="0" w:color="auto"/>
              <w:right w:val="single" w:sz="4" w:space="0" w:color="auto"/>
            </w:tcBorders>
            <w:vAlign w:val="center"/>
            <w:hideMark/>
          </w:tcPr>
          <w:p w14:paraId="7145B621" w14:textId="77777777" w:rsidR="00725719" w:rsidRPr="00AA60A0" w:rsidRDefault="00725719" w:rsidP="008B5B22">
            <w:pPr>
              <w:spacing w:line="240" w:lineRule="auto"/>
              <w:ind w:firstLine="0"/>
              <w:jc w:val="center"/>
              <w:rPr>
                <w:b/>
                <w:bCs/>
                <w:sz w:val="16"/>
                <w:szCs w:val="16"/>
              </w:rPr>
            </w:pPr>
            <w:r w:rsidRPr="00AA60A0">
              <w:rPr>
                <w:b/>
                <w:bCs/>
                <w:sz w:val="16"/>
                <w:szCs w:val="16"/>
              </w:rPr>
              <w:t>Код ЛПУ</w:t>
            </w:r>
          </w:p>
        </w:tc>
        <w:tc>
          <w:tcPr>
            <w:tcW w:w="443" w:type="dxa"/>
            <w:tcBorders>
              <w:top w:val="single" w:sz="4" w:space="0" w:color="auto"/>
              <w:left w:val="nil"/>
              <w:bottom w:val="single" w:sz="4" w:space="0" w:color="auto"/>
              <w:right w:val="single" w:sz="4" w:space="0" w:color="auto"/>
            </w:tcBorders>
            <w:vAlign w:val="center"/>
            <w:hideMark/>
          </w:tcPr>
          <w:p w14:paraId="1A6912F7" w14:textId="77777777" w:rsidR="00725719" w:rsidRPr="00AA60A0" w:rsidRDefault="00725719" w:rsidP="008B5B22">
            <w:pPr>
              <w:spacing w:line="240" w:lineRule="auto"/>
              <w:ind w:firstLine="0"/>
              <w:jc w:val="center"/>
              <w:rPr>
                <w:b/>
                <w:bCs/>
                <w:sz w:val="16"/>
                <w:szCs w:val="16"/>
              </w:rPr>
            </w:pPr>
            <w:r w:rsidRPr="00AA60A0">
              <w:rPr>
                <w:b/>
                <w:bCs/>
                <w:sz w:val="16"/>
                <w:szCs w:val="16"/>
              </w:rPr>
              <w:t>Код а/</w:t>
            </w:r>
            <w:proofErr w:type="gramStart"/>
            <w:r w:rsidRPr="00AA60A0">
              <w:rPr>
                <w:b/>
                <w:bCs/>
                <w:sz w:val="16"/>
                <w:szCs w:val="16"/>
              </w:rPr>
              <w:t>п</w:t>
            </w:r>
            <w:proofErr w:type="gramEnd"/>
          </w:p>
        </w:tc>
        <w:tc>
          <w:tcPr>
            <w:tcW w:w="1270" w:type="dxa"/>
            <w:tcBorders>
              <w:top w:val="single" w:sz="4" w:space="0" w:color="auto"/>
              <w:left w:val="nil"/>
              <w:bottom w:val="single" w:sz="4" w:space="0" w:color="auto"/>
              <w:right w:val="single" w:sz="4" w:space="0" w:color="auto"/>
            </w:tcBorders>
            <w:vAlign w:val="center"/>
            <w:hideMark/>
          </w:tcPr>
          <w:p w14:paraId="4C0954B0" w14:textId="77777777" w:rsidR="00725719" w:rsidRPr="00AA60A0" w:rsidRDefault="00725719" w:rsidP="008B5B22">
            <w:pPr>
              <w:spacing w:line="240" w:lineRule="auto"/>
              <w:ind w:firstLine="0"/>
              <w:jc w:val="center"/>
              <w:rPr>
                <w:b/>
                <w:bCs/>
                <w:sz w:val="16"/>
                <w:szCs w:val="16"/>
              </w:rPr>
            </w:pPr>
            <w:r w:rsidRPr="00AA60A0">
              <w:rPr>
                <w:b/>
                <w:bCs/>
                <w:sz w:val="16"/>
                <w:szCs w:val="16"/>
              </w:rPr>
              <w:t>Источник финансирования</w:t>
            </w:r>
          </w:p>
        </w:tc>
        <w:tc>
          <w:tcPr>
            <w:tcW w:w="704" w:type="dxa"/>
            <w:tcBorders>
              <w:top w:val="single" w:sz="4" w:space="0" w:color="auto"/>
              <w:left w:val="nil"/>
              <w:bottom w:val="single" w:sz="4" w:space="0" w:color="auto"/>
              <w:right w:val="single" w:sz="4" w:space="0" w:color="auto"/>
            </w:tcBorders>
            <w:vAlign w:val="center"/>
            <w:hideMark/>
          </w:tcPr>
          <w:p w14:paraId="1D02BE4E" w14:textId="77777777" w:rsidR="00725719" w:rsidRPr="00AA60A0" w:rsidRDefault="00725719" w:rsidP="008B5B22">
            <w:pPr>
              <w:spacing w:line="240" w:lineRule="auto"/>
              <w:ind w:firstLine="0"/>
              <w:jc w:val="center"/>
              <w:rPr>
                <w:b/>
                <w:bCs/>
                <w:sz w:val="16"/>
                <w:szCs w:val="16"/>
              </w:rPr>
            </w:pPr>
            <w:r w:rsidRPr="00AA60A0">
              <w:rPr>
                <w:b/>
                <w:bCs/>
                <w:sz w:val="16"/>
                <w:szCs w:val="16"/>
              </w:rPr>
              <w:t>Серия и номер рецепта</w:t>
            </w:r>
          </w:p>
        </w:tc>
        <w:tc>
          <w:tcPr>
            <w:tcW w:w="514" w:type="dxa"/>
            <w:tcBorders>
              <w:top w:val="single" w:sz="4" w:space="0" w:color="auto"/>
              <w:left w:val="nil"/>
              <w:bottom w:val="single" w:sz="4" w:space="0" w:color="auto"/>
              <w:right w:val="single" w:sz="4" w:space="0" w:color="auto"/>
            </w:tcBorders>
            <w:vAlign w:val="center"/>
            <w:hideMark/>
          </w:tcPr>
          <w:p w14:paraId="0D4B6C10" w14:textId="77777777" w:rsidR="00725719" w:rsidRPr="00AA60A0" w:rsidRDefault="00725719" w:rsidP="008B5B22">
            <w:pPr>
              <w:spacing w:line="240" w:lineRule="auto"/>
              <w:ind w:firstLine="0"/>
              <w:jc w:val="center"/>
              <w:rPr>
                <w:b/>
                <w:bCs/>
                <w:sz w:val="16"/>
                <w:szCs w:val="16"/>
              </w:rPr>
            </w:pPr>
            <w:r w:rsidRPr="00AA60A0">
              <w:rPr>
                <w:b/>
                <w:bCs/>
                <w:sz w:val="16"/>
                <w:szCs w:val="16"/>
              </w:rPr>
              <w:t>Код</w:t>
            </w:r>
          </w:p>
        </w:tc>
        <w:tc>
          <w:tcPr>
            <w:tcW w:w="1305" w:type="dxa"/>
            <w:tcBorders>
              <w:top w:val="single" w:sz="4" w:space="0" w:color="auto"/>
              <w:left w:val="nil"/>
              <w:bottom w:val="single" w:sz="4" w:space="0" w:color="auto"/>
              <w:right w:val="single" w:sz="4" w:space="0" w:color="auto"/>
            </w:tcBorders>
            <w:vAlign w:val="center"/>
            <w:hideMark/>
          </w:tcPr>
          <w:p w14:paraId="217D5E5B" w14:textId="77777777" w:rsidR="00725719" w:rsidRPr="00AA60A0" w:rsidRDefault="00725719" w:rsidP="008B5B22">
            <w:pPr>
              <w:spacing w:line="240" w:lineRule="auto"/>
              <w:ind w:firstLine="0"/>
              <w:jc w:val="center"/>
              <w:rPr>
                <w:b/>
                <w:bCs/>
                <w:sz w:val="16"/>
                <w:szCs w:val="16"/>
              </w:rPr>
            </w:pPr>
            <w:r w:rsidRPr="00AA60A0">
              <w:rPr>
                <w:b/>
                <w:bCs/>
                <w:sz w:val="16"/>
                <w:szCs w:val="16"/>
              </w:rPr>
              <w:t>Наименование медикамента, форма выпуска, дозировка</w:t>
            </w:r>
          </w:p>
        </w:tc>
        <w:tc>
          <w:tcPr>
            <w:tcW w:w="615" w:type="dxa"/>
            <w:tcBorders>
              <w:top w:val="single" w:sz="4" w:space="0" w:color="auto"/>
              <w:left w:val="nil"/>
              <w:bottom w:val="single" w:sz="4" w:space="0" w:color="auto"/>
              <w:right w:val="single" w:sz="4" w:space="0" w:color="auto"/>
            </w:tcBorders>
            <w:vAlign w:val="center"/>
            <w:hideMark/>
          </w:tcPr>
          <w:p w14:paraId="619999E8" w14:textId="77777777" w:rsidR="00725719" w:rsidRPr="00AA60A0" w:rsidRDefault="00725719" w:rsidP="008B5B22">
            <w:pPr>
              <w:spacing w:line="240" w:lineRule="auto"/>
              <w:ind w:firstLine="0"/>
              <w:jc w:val="center"/>
              <w:rPr>
                <w:b/>
                <w:bCs/>
                <w:sz w:val="16"/>
                <w:szCs w:val="16"/>
              </w:rPr>
            </w:pPr>
            <w:r w:rsidRPr="00AA60A0">
              <w:rPr>
                <w:b/>
                <w:bCs/>
                <w:sz w:val="16"/>
                <w:szCs w:val="16"/>
              </w:rPr>
              <w:t>МНН</w:t>
            </w:r>
          </w:p>
        </w:tc>
        <w:tc>
          <w:tcPr>
            <w:tcW w:w="773" w:type="dxa"/>
            <w:tcBorders>
              <w:top w:val="single" w:sz="4" w:space="0" w:color="auto"/>
              <w:left w:val="nil"/>
              <w:bottom w:val="single" w:sz="4" w:space="0" w:color="auto"/>
              <w:right w:val="single" w:sz="4" w:space="0" w:color="auto"/>
            </w:tcBorders>
            <w:vAlign w:val="center"/>
            <w:hideMark/>
          </w:tcPr>
          <w:p w14:paraId="5CB232BF" w14:textId="77777777" w:rsidR="00725719" w:rsidRPr="00AA60A0" w:rsidRDefault="00725719" w:rsidP="008B5B22">
            <w:pPr>
              <w:spacing w:line="240" w:lineRule="auto"/>
              <w:ind w:firstLine="0"/>
              <w:jc w:val="center"/>
              <w:rPr>
                <w:b/>
                <w:bCs/>
                <w:sz w:val="16"/>
                <w:szCs w:val="16"/>
              </w:rPr>
            </w:pPr>
            <w:r w:rsidRPr="00AA60A0">
              <w:rPr>
                <w:b/>
                <w:bCs/>
                <w:sz w:val="16"/>
                <w:szCs w:val="16"/>
              </w:rPr>
              <w:t>Цена упаковки ЛС</w:t>
            </w:r>
          </w:p>
        </w:tc>
        <w:tc>
          <w:tcPr>
            <w:tcW w:w="472" w:type="dxa"/>
            <w:tcBorders>
              <w:top w:val="single" w:sz="4" w:space="0" w:color="auto"/>
              <w:left w:val="nil"/>
              <w:bottom w:val="single" w:sz="4" w:space="0" w:color="auto"/>
              <w:right w:val="single" w:sz="4" w:space="0" w:color="auto"/>
            </w:tcBorders>
            <w:vAlign w:val="center"/>
            <w:hideMark/>
          </w:tcPr>
          <w:p w14:paraId="3B519E95" w14:textId="77777777" w:rsidR="00725719" w:rsidRPr="00AA60A0" w:rsidRDefault="00725719" w:rsidP="008B5B22">
            <w:pPr>
              <w:spacing w:line="240" w:lineRule="auto"/>
              <w:ind w:firstLine="0"/>
              <w:jc w:val="center"/>
              <w:rPr>
                <w:b/>
                <w:bCs/>
                <w:sz w:val="16"/>
                <w:szCs w:val="16"/>
              </w:rPr>
            </w:pPr>
            <w:r w:rsidRPr="00AA60A0">
              <w:rPr>
                <w:b/>
                <w:bCs/>
                <w:sz w:val="16"/>
                <w:szCs w:val="16"/>
              </w:rPr>
              <w:t>ВК (ЛС)</w:t>
            </w:r>
          </w:p>
        </w:tc>
        <w:tc>
          <w:tcPr>
            <w:tcW w:w="717" w:type="dxa"/>
            <w:tcBorders>
              <w:top w:val="single" w:sz="4" w:space="0" w:color="auto"/>
              <w:left w:val="nil"/>
              <w:bottom w:val="single" w:sz="4" w:space="0" w:color="auto"/>
              <w:right w:val="single" w:sz="4" w:space="0" w:color="auto"/>
            </w:tcBorders>
            <w:vAlign w:val="center"/>
            <w:hideMark/>
          </w:tcPr>
          <w:p w14:paraId="453D81C3" w14:textId="77777777" w:rsidR="00725719" w:rsidRPr="00AA60A0" w:rsidRDefault="00725719" w:rsidP="008B5B22">
            <w:pPr>
              <w:spacing w:line="240" w:lineRule="auto"/>
              <w:ind w:firstLine="0"/>
              <w:jc w:val="center"/>
              <w:rPr>
                <w:b/>
                <w:bCs/>
                <w:sz w:val="16"/>
                <w:szCs w:val="16"/>
              </w:rPr>
            </w:pPr>
            <w:r w:rsidRPr="00AA60A0">
              <w:rPr>
                <w:b/>
                <w:bCs/>
                <w:sz w:val="16"/>
                <w:szCs w:val="16"/>
              </w:rPr>
              <w:t>ВК (рецепт)</w:t>
            </w:r>
          </w:p>
        </w:tc>
        <w:tc>
          <w:tcPr>
            <w:tcW w:w="484" w:type="dxa"/>
            <w:tcBorders>
              <w:top w:val="single" w:sz="4" w:space="0" w:color="auto"/>
              <w:left w:val="nil"/>
              <w:bottom w:val="single" w:sz="4" w:space="0" w:color="auto"/>
              <w:right w:val="single" w:sz="4" w:space="0" w:color="auto"/>
            </w:tcBorders>
            <w:vAlign w:val="center"/>
            <w:hideMark/>
          </w:tcPr>
          <w:p w14:paraId="63A7E231" w14:textId="77777777" w:rsidR="00725719" w:rsidRPr="00AA60A0" w:rsidRDefault="00725719" w:rsidP="008B5B22">
            <w:pPr>
              <w:spacing w:line="240" w:lineRule="auto"/>
              <w:ind w:firstLine="0"/>
              <w:jc w:val="center"/>
              <w:rPr>
                <w:b/>
                <w:bCs/>
                <w:sz w:val="16"/>
                <w:szCs w:val="16"/>
              </w:rPr>
            </w:pPr>
            <w:r w:rsidRPr="00AA60A0">
              <w:rPr>
                <w:b/>
                <w:bCs/>
                <w:sz w:val="16"/>
                <w:szCs w:val="16"/>
              </w:rPr>
              <w:t>Кол-во</w:t>
            </w:r>
          </w:p>
        </w:tc>
        <w:tc>
          <w:tcPr>
            <w:tcW w:w="630" w:type="dxa"/>
            <w:tcBorders>
              <w:top w:val="single" w:sz="4" w:space="0" w:color="auto"/>
              <w:left w:val="nil"/>
              <w:bottom w:val="single" w:sz="4" w:space="0" w:color="auto"/>
              <w:right w:val="single" w:sz="4" w:space="0" w:color="auto"/>
            </w:tcBorders>
            <w:vAlign w:val="center"/>
            <w:hideMark/>
          </w:tcPr>
          <w:p w14:paraId="3A9D4F29" w14:textId="77777777" w:rsidR="00725719" w:rsidRPr="00AA60A0" w:rsidRDefault="00725719" w:rsidP="008B5B22">
            <w:pPr>
              <w:spacing w:line="240" w:lineRule="auto"/>
              <w:ind w:firstLine="0"/>
              <w:jc w:val="center"/>
              <w:rPr>
                <w:b/>
                <w:bCs/>
                <w:sz w:val="16"/>
                <w:szCs w:val="16"/>
              </w:rPr>
            </w:pPr>
            <w:r w:rsidRPr="00AA60A0">
              <w:rPr>
                <w:b/>
                <w:bCs/>
                <w:sz w:val="16"/>
                <w:szCs w:val="16"/>
              </w:rPr>
              <w:t>Кол-во отпущ.</w:t>
            </w:r>
          </w:p>
        </w:tc>
        <w:tc>
          <w:tcPr>
            <w:tcW w:w="749" w:type="dxa"/>
            <w:tcBorders>
              <w:top w:val="single" w:sz="4" w:space="0" w:color="auto"/>
              <w:left w:val="nil"/>
              <w:bottom w:val="single" w:sz="4" w:space="0" w:color="auto"/>
              <w:right w:val="single" w:sz="4" w:space="0" w:color="auto"/>
            </w:tcBorders>
            <w:vAlign w:val="center"/>
            <w:hideMark/>
          </w:tcPr>
          <w:p w14:paraId="3FF2BE2C" w14:textId="77777777" w:rsidR="00725719" w:rsidRPr="00AA60A0" w:rsidRDefault="00725719" w:rsidP="008B5B22">
            <w:pPr>
              <w:spacing w:line="240" w:lineRule="auto"/>
              <w:ind w:firstLine="0"/>
              <w:jc w:val="center"/>
              <w:rPr>
                <w:b/>
                <w:bCs/>
                <w:sz w:val="16"/>
                <w:szCs w:val="16"/>
              </w:rPr>
            </w:pPr>
            <w:r w:rsidRPr="00AA60A0">
              <w:rPr>
                <w:b/>
                <w:bCs/>
                <w:sz w:val="16"/>
                <w:szCs w:val="16"/>
              </w:rPr>
              <w:t>Дата выписки</w:t>
            </w:r>
          </w:p>
        </w:tc>
        <w:tc>
          <w:tcPr>
            <w:tcW w:w="921" w:type="dxa"/>
            <w:tcBorders>
              <w:top w:val="single" w:sz="4" w:space="0" w:color="auto"/>
              <w:left w:val="nil"/>
              <w:bottom w:val="single" w:sz="4" w:space="0" w:color="auto"/>
              <w:right w:val="single" w:sz="4" w:space="0" w:color="auto"/>
            </w:tcBorders>
            <w:vAlign w:val="center"/>
            <w:hideMark/>
          </w:tcPr>
          <w:p w14:paraId="5E767580" w14:textId="77777777" w:rsidR="00725719" w:rsidRPr="00AA60A0" w:rsidRDefault="00725719" w:rsidP="008B5B22">
            <w:pPr>
              <w:spacing w:line="240" w:lineRule="auto"/>
              <w:ind w:firstLine="0"/>
              <w:jc w:val="center"/>
              <w:rPr>
                <w:b/>
                <w:bCs/>
                <w:sz w:val="16"/>
                <w:szCs w:val="16"/>
              </w:rPr>
            </w:pPr>
            <w:r w:rsidRPr="00AA60A0">
              <w:rPr>
                <w:b/>
                <w:bCs/>
                <w:sz w:val="16"/>
                <w:szCs w:val="16"/>
              </w:rPr>
              <w:t>Дата постановки</w:t>
            </w:r>
          </w:p>
        </w:tc>
        <w:tc>
          <w:tcPr>
            <w:tcW w:w="778" w:type="dxa"/>
            <w:tcBorders>
              <w:top w:val="single" w:sz="4" w:space="0" w:color="auto"/>
              <w:left w:val="nil"/>
              <w:bottom w:val="single" w:sz="4" w:space="0" w:color="auto"/>
              <w:right w:val="single" w:sz="4" w:space="0" w:color="auto"/>
            </w:tcBorders>
            <w:vAlign w:val="center"/>
            <w:hideMark/>
          </w:tcPr>
          <w:p w14:paraId="01868F56" w14:textId="77777777" w:rsidR="00725719" w:rsidRPr="00AA60A0" w:rsidRDefault="00725719" w:rsidP="008B5B22">
            <w:pPr>
              <w:spacing w:line="240" w:lineRule="auto"/>
              <w:ind w:firstLine="0"/>
              <w:jc w:val="center"/>
              <w:rPr>
                <w:b/>
                <w:bCs/>
                <w:sz w:val="16"/>
                <w:szCs w:val="16"/>
              </w:rPr>
            </w:pPr>
            <w:r w:rsidRPr="00AA60A0">
              <w:rPr>
                <w:b/>
                <w:bCs/>
                <w:sz w:val="16"/>
                <w:szCs w:val="16"/>
              </w:rPr>
              <w:t>ФИО пациента</w:t>
            </w:r>
          </w:p>
        </w:tc>
        <w:tc>
          <w:tcPr>
            <w:tcW w:w="654" w:type="dxa"/>
            <w:tcBorders>
              <w:top w:val="single" w:sz="4" w:space="0" w:color="auto"/>
              <w:left w:val="nil"/>
              <w:bottom w:val="single" w:sz="4" w:space="0" w:color="auto"/>
              <w:right w:val="single" w:sz="4" w:space="0" w:color="auto"/>
            </w:tcBorders>
            <w:vAlign w:val="center"/>
            <w:hideMark/>
          </w:tcPr>
          <w:p w14:paraId="223595EF" w14:textId="77777777" w:rsidR="00725719" w:rsidRPr="00AA60A0" w:rsidRDefault="00725719" w:rsidP="008B5B22">
            <w:pPr>
              <w:spacing w:line="240" w:lineRule="auto"/>
              <w:ind w:firstLine="0"/>
              <w:jc w:val="center"/>
              <w:rPr>
                <w:b/>
                <w:bCs/>
                <w:sz w:val="16"/>
                <w:szCs w:val="16"/>
              </w:rPr>
            </w:pPr>
            <w:r w:rsidRPr="00AA60A0">
              <w:rPr>
                <w:b/>
                <w:bCs/>
                <w:sz w:val="16"/>
                <w:szCs w:val="16"/>
              </w:rPr>
              <w:t>СНИЛС</w:t>
            </w:r>
          </w:p>
        </w:tc>
        <w:tc>
          <w:tcPr>
            <w:tcW w:w="818" w:type="dxa"/>
            <w:tcBorders>
              <w:top w:val="single" w:sz="4" w:space="0" w:color="auto"/>
              <w:left w:val="nil"/>
              <w:bottom w:val="single" w:sz="4" w:space="0" w:color="auto"/>
              <w:right w:val="single" w:sz="4" w:space="0" w:color="auto"/>
            </w:tcBorders>
            <w:vAlign w:val="center"/>
            <w:hideMark/>
          </w:tcPr>
          <w:p w14:paraId="7CC5B46F" w14:textId="77777777" w:rsidR="00725719" w:rsidRPr="00AA60A0" w:rsidRDefault="00725719" w:rsidP="008B5B22">
            <w:pPr>
              <w:spacing w:line="240" w:lineRule="auto"/>
              <w:ind w:firstLine="0"/>
              <w:jc w:val="center"/>
              <w:rPr>
                <w:b/>
                <w:bCs/>
                <w:sz w:val="16"/>
                <w:szCs w:val="16"/>
              </w:rPr>
            </w:pPr>
            <w:r w:rsidRPr="00AA60A0">
              <w:rPr>
                <w:b/>
                <w:bCs/>
                <w:sz w:val="16"/>
                <w:szCs w:val="16"/>
              </w:rPr>
              <w:t>Дата рождения</w:t>
            </w:r>
          </w:p>
        </w:tc>
        <w:tc>
          <w:tcPr>
            <w:tcW w:w="453" w:type="dxa"/>
            <w:tcBorders>
              <w:top w:val="single" w:sz="4" w:space="0" w:color="auto"/>
              <w:left w:val="nil"/>
              <w:bottom w:val="single" w:sz="4" w:space="0" w:color="auto"/>
              <w:right w:val="single" w:sz="4" w:space="0" w:color="auto"/>
            </w:tcBorders>
            <w:vAlign w:val="center"/>
            <w:hideMark/>
          </w:tcPr>
          <w:p w14:paraId="47A7FE06" w14:textId="77777777" w:rsidR="00725719" w:rsidRPr="00AA60A0" w:rsidRDefault="00725719" w:rsidP="008B5B22">
            <w:pPr>
              <w:spacing w:line="240" w:lineRule="auto"/>
              <w:ind w:firstLine="0"/>
              <w:jc w:val="center"/>
              <w:rPr>
                <w:b/>
                <w:bCs/>
                <w:sz w:val="16"/>
                <w:szCs w:val="16"/>
              </w:rPr>
            </w:pPr>
            <w:r w:rsidRPr="00AA60A0">
              <w:rPr>
                <w:b/>
                <w:bCs/>
                <w:sz w:val="16"/>
                <w:szCs w:val="16"/>
              </w:rPr>
              <w:t>Кат.</w:t>
            </w:r>
          </w:p>
        </w:tc>
        <w:tc>
          <w:tcPr>
            <w:tcW w:w="718" w:type="dxa"/>
            <w:tcBorders>
              <w:top w:val="single" w:sz="4" w:space="0" w:color="auto"/>
              <w:left w:val="nil"/>
              <w:bottom w:val="single" w:sz="4" w:space="0" w:color="auto"/>
              <w:right w:val="single" w:sz="4" w:space="0" w:color="auto"/>
            </w:tcBorders>
            <w:vAlign w:val="center"/>
            <w:hideMark/>
          </w:tcPr>
          <w:p w14:paraId="12C8F96F" w14:textId="77777777" w:rsidR="00725719" w:rsidRPr="00AA60A0" w:rsidRDefault="00725719" w:rsidP="008B5B22">
            <w:pPr>
              <w:spacing w:line="240" w:lineRule="auto"/>
              <w:ind w:firstLine="0"/>
              <w:jc w:val="center"/>
              <w:rPr>
                <w:b/>
                <w:bCs/>
                <w:sz w:val="16"/>
                <w:szCs w:val="16"/>
              </w:rPr>
            </w:pPr>
            <w:r w:rsidRPr="00AA60A0">
              <w:rPr>
                <w:b/>
                <w:bCs/>
                <w:sz w:val="16"/>
                <w:szCs w:val="16"/>
              </w:rPr>
              <w:t>Признак ВЗН</w:t>
            </w:r>
          </w:p>
        </w:tc>
        <w:tc>
          <w:tcPr>
            <w:tcW w:w="573" w:type="dxa"/>
            <w:tcBorders>
              <w:top w:val="single" w:sz="4" w:space="0" w:color="auto"/>
              <w:left w:val="nil"/>
              <w:bottom w:val="single" w:sz="4" w:space="0" w:color="auto"/>
              <w:right w:val="single" w:sz="4" w:space="0" w:color="auto"/>
            </w:tcBorders>
            <w:vAlign w:val="center"/>
            <w:hideMark/>
          </w:tcPr>
          <w:p w14:paraId="4315D537" w14:textId="77777777" w:rsidR="00725719" w:rsidRPr="00AA60A0" w:rsidRDefault="00725719" w:rsidP="008B5B22">
            <w:pPr>
              <w:spacing w:line="240" w:lineRule="auto"/>
              <w:ind w:firstLine="0"/>
              <w:jc w:val="center"/>
              <w:rPr>
                <w:b/>
                <w:bCs/>
                <w:sz w:val="16"/>
                <w:szCs w:val="16"/>
              </w:rPr>
            </w:pPr>
            <w:r w:rsidRPr="00AA60A0">
              <w:rPr>
                <w:b/>
                <w:bCs/>
                <w:sz w:val="16"/>
                <w:szCs w:val="16"/>
              </w:rPr>
              <w:t>ФИО врача</w:t>
            </w:r>
          </w:p>
        </w:tc>
      </w:tr>
      <w:tr w:rsidR="00725719" w:rsidRPr="00AA60A0" w14:paraId="0B2C2796" w14:textId="77777777" w:rsidTr="008B5B22">
        <w:trPr>
          <w:trHeight w:val="334"/>
        </w:trPr>
        <w:tc>
          <w:tcPr>
            <w:tcW w:w="506" w:type="dxa"/>
            <w:tcBorders>
              <w:top w:val="nil"/>
              <w:left w:val="single" w:sz="4" w:space="0" w:color="auto"/>
              <w:bottom w:val="single" w:sz="4" w:space="0" w:color="auto"/>
              <w:right w:val="single" w:sz="4" w:space="0" w:color="auto"/>
            </w:tcBorders>
            <w:noWrap/>
            <w:vAlign w:val="bottom"/>
            <w:hideMark/>
          </w:tcPr>
          <w:p w14:paraId="48D89FA2"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473" w:type="dxa"/>
            <w:tcBorders>
              <w:top w:val="nil"/>
              <w:left w:val="nil"/>
              <w:bottom w:val="single" w:sz="4" w:space="0" w:color="auto"/>
              <w:right w:val="single" w:sz="4" w:space="0" w:color="auto"/>
            </w:tcBorders>
            <w:noWrap/>
            <w:vAlign w:val="bottom"/>
            <w:hideMark/>
          </w:tcPr>
          <w:p w14:paraId="3970E5CA" w14:textId="77777777" w:rsidR="00725719" w:rsidRPr="00AA60A0" w:rsidRDefault="00725719" w:rsidP="008B5B22">
            <w:pPr>
              <w:spacing w:line="240" w:lineRule="auto"/>
              <w:ind w:firstLine="0"/>
              <w:jc w:val="center"/>
              <w:rPr>
                <w:sz w:val="20"/>
                <w:szCs w:val="20"/>
              </w:rPr>
            </w:pPr>
            <w:r w:rsidRPr="00AA60A0">
              <w:rPr>
                <w:sz w:val="20"/>
                <w:szCs w:val="20"/>
              </w:rPr>
              <w:t>2</w:t>
            </w:r>
          </w:p>
        </w:tc>
        <w:tc>
          <w:tcPr>
            <w:tcW w:w="443" w:type="dxa"/>
            <w:tcBorders>
              <w:top w:val="nil"/>
              <w:left w:val="nil"/>
              <w:bottom w:val="single" w:sz="4" w:space="0" w:color="auto"/>
              <w:right w:val="single" w:sz="4" w:space="0" w:color="auto"/>
            </w:tcBorders>
            <w:noWrap/>
            <w:vAlign w:val="bottom"/>
            <w:hideMark/>
          </w:tcPr>
          <w:p w14:paraId="3B2C4B5A" w14:textId="77777777" w:rsidR="00725719" w:rsidRPr="00AA60A0" w:rsidRDefault="00725719" w:rsidP="008B5B22">
            <w:pPr>
              <w:spacing w:line="240" w:lineRule="auto"/>
              <w:ind w:firstLine="0"/>
              <w:jc w:val="center"/>
              <w:rPr>
                <w:sz w:val="20"/>
                <w:szCs w:val="20"/>
              </w:rPr>
            </w:pPr>
            <w:r w:rsidRPr="00AA60A0">
              <w:rPr>
                <w:sz w:val="20"/>
                <w:szCs w:val="20"/>
              </w:rPr>
              <w:t>3</w:t>
            </w:r>
          </w:p>
        </w:tc>
        <w:tc>
          <w:tcPr>
            <w:tcW w:w="1270" w:type="dxa"/>
            <w:tcBorders>
              <w:top w:val="nil"/>
              <w:left w:val="nil"/>
              <w:bottom w:val="single" w:sz="4" w:space="0" w:color="auto"/>
              <w:right w:val="single" w:sz="4" w:space="0" w:color="auto"/>
            </w:tcBorders>
            <w:noWrap/>
            <w:vAlign w:val="bottom"/>
            <w:hideMark/>
          </w:tcPr>
          <w:p w14:paraId="2D5394C9" w14:textId="77777777" w:rsidR="00725719" w:rsidRPr="00AA60A0" w:rsidRDefault="00725719" w:rsidP="008B5B22">
            <w:pPr>
              <w:spacing w:line="240" w:lineRule="auto"/>
              <w:ind w:firstLine="0"/>
              <w:jc w:val="center"/>
              <w:rPr>
                <w:sz w:val="20"/>
                <w:szCs w:val="20"/>
              </w:rPr>
            </w:pPr>
            <w:r w:rsidRPr="00AA60A0">
              <w:rPr>
                <w:sz w:val="20"/>
                <w:szCs w:val="20"/>
              </w:rPr>
              <w:t>4</w:t>
            </w:r>
          </w:p>
        </w:tc>
        <w:tc>
          <w:tcPr>
            <w:tcW w:w="704" w:type="dxa"/>
            <w:tcBorders>
              <w:top w:val="nil"/>
              <w:left w:val="nil"/>
              <w:bottom w:val="single" w:sz="4" w:space="0" w:color="auto"/>
              <w:right w:val="single" w:sz="4" w:space="0" w:color="auto"/>
            </w:tcBorders>
            <w:noWrap/>
            <w:vAlign w:val="bottom"/>
            <w:hideMark/>
          </w:tcPr>
          <w:p w14:paraId="7A7FBBBB" w14:textId="77777777" w:rsidR="00725719" w:rsidRPr="00AA60A0" w:rsidRDefault="00725719" w:rsidP="008B5B22">
            <w:pPr>
              <w:spacing w:line="240" w:lineRule="auto"/>
              <w:ind w:firstLine="0"/>
              <w:jc w:val="center"/>
              <w:rPr>
                <w:sz w:val="20"/>
                <w:szCs w:val="20"/>
              </w:rPr>
            </w:pPr>
            <w:r w:rsidRPr="00AA60A0">
              <w:rPr>
                <w:sz w:val="20"/>
                <w:szCs w:val="20"/>
              </w:rPr>
              <w:t>5</w:t>
            </w:r>
          </w:p>
        </w:tc>
        <w:tc>
          <w:tcPr>
            <w:tcW w:w="514" w:type="dxa"/>
            <w:tcBorders>
              <w:top w:val="nil"/>
              <w:left w:val="nil"/>
              <w:bottom w:val="single" w:sz="4" w:space="0" w:color="auto"/>
              <w:right w:val="single" w:sz="4" w:space="0" w:color="auto"/>
            </w:tcBorders>
            <w:noWrap/>
            <w:vAlign w:val="bottom"/>
            <w:hideMark/>
          </w:tcPr>
          <w:p w14:paraId="1151F789" w14:textId="77777777" w:rsidR="00725719" w:rsidRPr="00AA60A0" w:rsidRDefault="00725719" w:rsidP="008B5B22">
            <w:pPr>
              <w:spacing w:line="240" w:lineRule="auto"/>
              <w:ind w:firstLine="0"/>
              <w:jc w:val="center"/>
              <w:rPr>
                <w:sz w:val="20"/>
                <w:szCs w:val="20"/>
              </w:rPr>
            </w:pPr>
            <w:r w:rsidRPr="00AA60A0">
              <w:rPr>
                <w:sz w:val="20"/>
                <w:szCs w:val="20"/>
              </w:rPr>
              <w:t>6</w:t>
            </w:r>
          </w:p>
        </w:tc>
        <w:tc>
          <w:tcPr>
            <w:tcW w:w="1305" w:type="dxa"/>
            <w:tcBorders>
              <w:top w:val="nil"/>
              <w:left w:val="nil"/>
              <w:bottom w:val="single" w:sz="4" w:space="0" w:color="auto"/>
              <w:right w:val="single" w:sz="4" w:space="0" w:color="auto"/>
            </w:tcBorders>
            <w:noWrap/>
            <w:vAlign w:val="bottom"/>
            <w:hideMark/>
          </w:tcPr>
          <w:p w14:paraId="10920D54" w14:textId="77777777" w:rsidR="00725719" w:rsidRPr="00AA60A0" w:rsidRDefault="00725719" w:rsidP="008B5B22">
            <w:pPr>
              <w:spacing w:line="240" w:lineRule="auto"/>
              <w:ind w:firstLine="0"/>
              <w:jc w:val="center"/>
              <w:rPr>
                <w:sz w:val="20"/>
                <w:szCs w:val="20"/>
              </w:rPr>
            </w:pPr>
            <w:r w:rsidRPr="00AA60A0">
              <w:rPr>
                <w:sz w:val="20"/>
                <w:szCs w:val="20"/>
              </w:rPr>
              <w:t>7</w:t>
            </w:r>
          </w:p>
        </w:tc>
        <w:tc>
          <w:tcPr>
            <w:tcW w:w="615" w:type="dxa"/>
            <w:tcBorders>
              <w:top w:val="nil"/>
              <w:left w:val="nil"/>
              <w:bottom w:val="single" w:sz="4" w:space="0" w:color="auto"/>
              <w:right w:val="single" w:sz="4" w:space="0" w:color="auto"/>
            </w:tcBorders>
            <w:noWrap/>
            <w:vAlign w:val="bottom"/>
            <w:hideMark/>
          </w:tcPr>
          <w:p w14:paraId="4E15F8BA" w14:textId="77777777" w:rsidR="00725719" w:rsidRPr="00AA60A0" w:rsidRDefault="00725719" w:rsidP="008B5B22">
            <w:pPr>
              <w:spacing w:line="240" w:lineRule="auto"/>
              <w:ind w:firstLine="0"/>
              <w:jc w:val="center"/>
              <w:rPr>
                <w:sz w:val="20"/>
                <w:szCs w:val="20"/>
              </w:rPr>
            </w:pPr>
            <w:r w:rsidRPr="00AA60A0">
              <w:rPr>
                <w:sz w:val="20"/>
                <w:szCs w:val="20"/>
              </w:rPr>
              <w:t> </w:t>
            </w:r>
          </w:p>
        </w:tc>
        <w:tc>
          <w:tcPr>
            <w:tcW w:w="773" w:type="dxa"/>
            <w:tcBorders>
              <w:top w:val="nil"/>
              <w:left w:val="nil"/>
              <w:bottom w:val="single" w:sz="4" w:space="0" w:color="auto"/>
              <w:right w:val="single" w:sz="4" w:space="0" w:color="auto"/>
            </w:tcBorders>
            <w:noWrap/>
            <w:vAlign w:val="bottom"/>
            <w:hideMark/>
          </w:tcPr>
          <w:p w14:paraId="3BF3CDAA" w14:textId="77777777" w:rsidR="00725719" w:rsidRPr="00AA60A0" w:rsidRDefault="00725719" w:rsidP="008B5B22">
            <w:pPr>
              <w:spacing w:line="240" w:lineRule="auto"/>
              <w:ind w:firstLine="0"/>
              <w:jc w:val="center"/>
              <w:rPr>
                <w:sz w:val="20"/>
                <w:szCs w:val="20"/>
              </w:rPr>
            </w:pPr>
            <w:r w:rsidRPr="00AA60A0">
              <w:rPr>
                <w:sz w:val="20"/>
                <w:szCs w:val="20"/>
              </w:rPr>
              <w:t> </w:t>
            </w:r>
          </w:p>
        </w:tc>
        <w:tc>
          <w:tcPr>
            <w:tcW w:w="472" w:type="dxa"/>
            <w:tcBorders>
              <w:top w:val="nil"/>
              <w:left w:val="nil"/>
              <w:bottom w:val="single" w:sz="4" w:space="0" w:color="auto"/>
              <w:right w:val="single" w:sz="4" w:space="0" w:color="auto"/>
            </w:tcBorders>
            <w:noWrap/>
            <w:vAlign w:val="bottom"/>
            <w:hideMark/>
          </w:tcPr>
          <w:p w14:paraId="1325C149" w14:textId="77777777" w:rsidR="00725719" w:rsidRPr="00AA60A0" w:rsidRDefault="00725719" w:rsidP="008B5B22">
            <w:pPr>
              <w:spacing w:line="240" w:lineRule="auto"/>
              <w:ind w:firstLine="0"/>
              <w:jc w:val="center"/>
              <w:rPr>
                <w:sz w:val="20"/>
                <w:szCs w:val="20"/>
              </w:rPr>
            </w:pPr>
            <w:r w:rsidRPr="00AA60A0">
              <w:rPr>
                <w:sz w:val="20"/>
                <w:szCs w:val="20"/>
              </w:rPr>
              <w:t> </w:t>
            </w:r>
          </w:p>
        </w:tc>
        <w:tc>
          <w:tcPr>
            <w:tcW w:w="717" w:type="dxa"/>
            <w:tcBorders>
              <w:top w:val="nil"/>
              <w:left w:val="nil"/>
              <w:bottom w:val="single" w:sz="4" w:space="0" w:color="auto"/>
              <w:right w:val="single" w:sz="4" w:space="0" w:color="auto"/>
            </w:tcBorders>
            <w:noWrap/>
            <w:vAlign w:val="bottom"/>
            <w:hideMark/>
          </w:tcPr>
          <w:p w14:paraId="2A74CEC9" w14:textId="77777777" w:rsidR="00725719" w:rsidRPr="00AA60A0" w:rsidRDefault="00725719" w:rsidP="008B5B22">
            <w:pPr>
              <w:spacing w:line="240" w:lineRule="auto"/>
              <w:ind w:firstLine="0"/>
              <w:jc w:val="center"/>
              <w:rPr>
                <w:sz w:val="20"/>
                <w:szCs w:val="20"/>
              </w:rPr>
            </w:pPr>
            <w:r w:rsidRPr="00AA60A0">
              <w:rPr>
                <w:sz w:val="20"/>
                <w:szCs w:val="20"/>
              </w:rPr>
              <w:t>9</w:t>
            </w:r>
          </w:p>
        </w:tc>
        <w:tc>
          <w:tcPr>
            <w:tcW w:w="484" w:type="dxa"/>
            <w:tcBorders>
              <w:top w:val="nil"/>
              <w:left w:val="nil"/>
              <w:bottom w:val="single" w:sz="4" w:space="0" w:color="auto"/>
              <w:right w:val="single" w:sz="4" w:space="0" w:color="auto"/>
            </w:tcBorders>
            <w:noWrap/>
            <w:vAlign w:val="bottom"/>
            <w:hideMark/>
          </w:tcPr>
          <w:p w14:paraId="5E2DB083" w14:textId="77777777" w:rsidR="00725719" w:rsidRPr="00AA60A0" w:rsidRDefault="00725719" w:rsidP="008B5B22">
            <w:pPr>
              <w:spacing w:line="240" w:lineRule="auto"/>
              <w:ind w:firstLine="0"/>
              <w:jc w:val="center"/>
              <w:rPr>
                <w:sz w:val="20"/>
                <w:szCs w:val="20"/>
              </w:rPr>
            </w:pPr>
            <w:r w:rsidRPr="00AA60A0">
              <w:rPr>
                <w:sz w:val="20"/>
                <w:szCs w:val="20"/>
              </w:rPr>
              <w:t>10</w:t>
            </w:r>
          </w:p>
        </w:tc>
        <w:tc>
          <w:tcPr>
            <w:tcW w:w="630" w:type="dxa"/>
            <w:tcBorders>
              <w:top w:val="nil"/>
              <w:left w:val="nil"/>
              <w:bottom w:val="single" w:sz="4" w:space="0" w:color="auto"/>
              <w:right w:val="single" w:sz="4" w:space="0" w:color="auto"/>
            </w:tcBorders>
            <w:noWrap/>
            <w:vAlign w:val="bottom"/>
            <w:hideMark/>
          </w:tcPr>
          <w:p w14:paraId="19D973F9" w14:textId="77777777" w:rsidR="00725719" w:rsidRPr="00AA60A0" w:rsidRDefault="00725719" w:rsidP="008B5B22">
            <w:pPr>
              <w:spacing w:line="240" w:lineRule="auto"/>
              <w:ind w:firstLine="0"/>
              <w:jc w:val="center"/>
              <w:rPr>
                <w:sz w:val="20"/>
                <w:szCs w:val="20"/>
              </w:rPr>
            </w:pPr>
            <w:r w:rsidRPr="00AA60A0">
              <w:rPr>
                <w:sz w:val="20"/>
                <w:szCs w:val="20"/>
              </w:rPr>
              <w:t>11</w:t>
            </w:r>
          </w:p>
        </w:tc>
        <w:tc>
          <w:tcPr>
            <w:tcW w:w="749" w:type="dxa"/>
            <w:tcBorders>
              <w:top w:val="nil"/>
              <w:left w:val="nil"/>
              <w:bottom w:val="single" w:sz="4" w:space="0" w:color="auto"/>
              <w:right w:val="single" w:sz="4" w:space="0" w:color="auto"/>
            </w:tcBorders>
            <w:noWrap/>
            <w:vAlign w:val="bottom"/>
            <w:hideMark/>
          </w:tcPr>
          <w:p w14:paraId="4642DDE4" w14:textId="77777777" w:rsidR="00725719" w:rsidRPr="00AA60A0" w:rsidRDefault="00725719" w:rsidP="008B5B22">
            <w:pPr>
              <w:spacing w:line="240" w:lineRule="auto"/>
              <w:ind w:firstLine="0"/>
              <w:jc w:val="center"/>
              <w:rPr>
                <w:sz w:val="20"/>
                <w:szCs w:val="20"/>
              </w:rPr>
            </w:pPr>
            <w:r w:rsidRPr="00AA60A0">
              <w:rPr>
                <w:sz w:val="20"/>
                <w:szCs w:val="20"/>
              </w:rPr>
              <w:t>12</w:t>
            </w:r>
          </w:p>
        </w:tc>
        <w:tc>
          <w:tcPr>
            <w:tcW w:w="921" w:type="dxa"/>
            <w:tcBorders>
              <w:top w:val="nil"/>
              <w:left w:val="nil"/>
              <w:bottom w:val="single" w:sz="4" w:space="0" w:color="auto"/>
              <w:right w:val="single" w:sz="4" w:space="0" w:color="auto"/>
            </w:tcBorders>
            <w:noWrap/>
            <w:vAlign w:val="bottom"/>
            <w:hideMark/>
          </w:tcPr>
          <w:p w14:paraId="0E4743C8" w14:textId="77777777" w:rsidR="00725719" w:rsidRPr="00AA60A0" w:rsidRDefault="00725719" w:rsidP="008B5B22">
            <w:pPr>
              <w:spacing w:line="240" w:lineRule="auto"/>
              <w:ind w:firstLine="0"/>
              <w:jc w:val="center"/>
              <w:rPr>
                <w:sz w:val="20"/>
                <w:szCs w:val="20"/>
              </w:rPr>
            </w:pPr>
            <w:r w:rsidRPr="00AA60A0">
              <w:rPr>
                <w:sz w:val="20"/>
                <w:szCs w:val="20"/>
              </w:rPr>
              <w:t>13</w:t>
            </w:r>
          </w:p>
        </w:tc>
        <w:tc>
          <w:tcPr>
            <w:tcW w:w="778" w:type="dxa"/>
            <w:tcBorders>
              <w:top w:val="nil"/>
              <w:left w:val="nil"/>
              <w:bottom w:val="single" w:sz="4" w:space="0" w:color="auto"/>
              <w:right w:val="single" w:sz="4" w:space="0" w:color="auto"/>
            </w:tcBorders>
            <w:noWrap/>
            <w:vAlign w:val="bottom"/>
            <w:hideMark/>
          </w:tcPr>
          <w:p w14:paraId="5EFFFBDD" w14:textId="77777777" w:rsidR="00725719" w:rsidRPr="00AA60A0" w:rsidRDefault="00725719" w:rsidP="008B5B22">
            <w:pPr>
              <w:spacing w:line="240" w:lineRule="auto"/>
              <w:ind w:firstLine="0"/>
              <w:jc w:val="center"/>
              <w:rPr>
                <w:sz w:val="20"/>
                <w:szCs w:val="20"/>
              </w:rPr>
            </w:pPr>
            <w:r w:rsidRPr="00AA60A0">
              <w:rPr>
                <w:sz w:val="20"/>
                <w:szCs w:val="20"/>
              </w:rPr>
              <w:t>14</w:t>
            </w:r>
          </w:p>
        </w:tc>
        <w:tc>
          <w:tcPr>
            <w:tcW w:w="654" w:type="dxa"/>
            <w:tcBorders>
              <w:top w:val="nil"/>
              <w:left w:val="nil"/>
              <w:bottom w:val="single" w:sz="4" w:space="0" w:color="auto"/>
              <w:right w:val="single" w:sz="4" w:space="0" w:color="auto"/>
            </w:tcBorders>
            <w:noWrap/>
            <w:vAlign w:val="bottom"/>
            <w:hideMark/>
          </w:tcPr>
          <w:p w14:paraId="1D6E2D92" w14:textId="77777777" w:rsidR="00725719" w:rsidRPr="00AA60A0" w:rsidRDefault="00725719" w:rsidP="008B5B22">
            <w:pPr>
              <w:spacing w:line="240" w:lineRule="auto"/>
              <w:ind w:firstLine="0"/>
              <w:jc w:val="center"/>
              <w:rPr>
                <w:sz w:val="20"/>
                <w:szCs w:val="20"/>
              </w:rPr>
            </w:pPr>
            <w:r w:rsidRPr="00AA60A0">
              <w:rPr>
                <w:sz w:val="20"/>
                <w:szCs w:val="20"/>
              </w:rPr>
              <w:t>15</w:t>
            </w:r>
          </w:p>
        </w:tc>
        <w:tc>
          <w:tcPr>
            <w:tcW w:w="818" w:type="dxa"/>
            <w:tcBorders>
              <w:top w:val="nil"/>
              <w:left w:val="nil"/>
              <w:bottom w:val="single" w:sz="4" w:space="0" w:color="auto"/>
              <w:right w:val="single" w:sz="4" w:space="0" w:color="auto"/>
            </w:tcBorders>
            <w:noWrap/>
            <w:vAlign w:val="bottom"/>
            <w:hideMark/>
          </w:tcPr>
          <w:p w14:paraId="26D6FD2D" w14:textId="77777777" w:rsidR="00725719" w:rsidRPr="00AA60A0" w:rsidRDefault="00725719" w:rsidP="008B5B22">
            <w:pPr>
              <w:spacing w:line="240" w:lineRule="auto"/>
              <w:ind w:firstLine="0"/>
              <w:jc w:val="center"/>
              <w:rPr>
                <w:sz w:val="20"/>
                <w:szCs w:val="20"/>
              </w:rPr>
            </w:pPr>
            <w:r w:rsidRPr="00AA60A0">
              <w:rPr>
                <w:sz w:val="20"/>
                <w:szCs w:val="20"/>
              </w:rPr>
              <w:t>16</w:t>
            </w:r>
          </w:p>
        </w:tc>
        <w:tc>
          <w:tcPr>
            <w:tcW w:w="453" w:type="dxa"/>
            <w:tcBorders>
              <w:top w:val="nil"/>
              <w:left w:val="nil"/>
              <w:bottom w:val="single" w:sz="4" w:space="0" w:color="auto"/>
              <w:right w:val="single" w:sz="4" w:space="0" w:color="auto"/>
            </w:tcBorders>
            <w:noWrap/>
            <w:vAlign w:val="bottom"/>
            <w:hideMark/>
          </w:tcPr>
          <w:p w14:paraId="20BB7799" w14:textId="77777777" w:rsidR="00725719" w:rsidRPr="00AA60A0" w:rsidRDefault="00725719" w:rsidP="008B5B22">
            <w:pPr>
              <w:spacing w:line="240" w:lineRule="auto"/>
              <w:ind w:firstLine="0"/>
              <w:jc w:val="center"/>
              <w:rPr>
                <w:sz w:val="20"/>
                <w:szCs w:val="20"/>
              </w:rPr>
            </w:pPr>
            <w:r w:rsidRPr="00AA60A0">
              <w:rPr>
                <w:sz w:val="20"/>
                <w:szCs w:val="20"/>
              </w:rPr>
              <w:t>17</w:t>
            </w:r>
          </w:p>
        </w:tc>
        <w:tc>
          <w:tcPr>
            <w:tcW w:w="718" w:type="dxa"/>
            <w:tcBorders>
              <w:top w:val="nil"/>
              <w:left w:val="nil"/>
              <w:bottom w:val="single" w:sz="4" w:space="0" w:color="auto"/>
              <w:right w:val="single" w:sz="4" w:space="0" w:color="auto"/>
            </w:tcBorders>
            <w:noWrap/>
            <w:vAlign w:val="bottom"/>
            <w:hideMark/>
          </w:tcPr>
          <w:p w14:paraId="52E7F0AA" w14:textId="77777777" w:rsidR="00725719" w:rsidRPr="00AA60A0" w:rsidRDefault="00725719" w:rsidP="008B5B22">
            <w:pPr>
              <w:spacing w:line="240" w:lineRule="auto"/>
              <w:ind w:firstLine="0"/>
              <w:jc w:val="center"/>
              <w:rPr>
                <w:sz w:val="20"/>
                <w:szCs w:val="20"/>
              </w:rPr>
            </w:pPr>
            <w:r w:rsidRPr="00AA60A0">
              <w:rPr>
                <w:sz w:val="20"/>
                <w:szCs w:val="20"/>
              </w:rPr>
              <w:t>18</w:t>
            </w:r>
          </w:p>
        </w:tc>
        <w:tc>
          <w:tcPr>
            <w:tcW w:w="573" w:type="dxa"/>
            <w:tcBorders>
              <w:top w:val="nil"/>
              <w:left w:val="nil"/>
              <w:bottom w:val="single" w:sz="4" w:space="0" w:color="auto"/>
              <w:right w:val="single" w:sz="4" w:space="0" w:color="auto"/>
            </w:tcBorders>
            <w:noWrap/>
            <w:vAlign w:val="bottom"/>
            <w:hideMark/>
          </w:tcPr>
          <w:p w14:paraId="2708798F" w14:textId="77777777" w:rsidR="00725719" w:rsidRPr="00AA60A0" w:rsidRDefault="00725719" w:rsidP="008B5B22">
            <w:pPr>
              <w:spacing w:line="240" w:lineRule="auto"/>
              <w:ind w:firstLine="0"/>
              <w:jc w:val="center"/>
              <w:rPr>
                <w:sz w:val="20"/>
                <w:szCs w:val="20"/>
              </w:rPr>
            </w:pPr>
            <w:r w:rsidRPr="00AA60A0">
              <w:rPr>
                <w:sz w:val="20"/>
                <w:szCs w:val="20"/>
              </w:rPr>
              <w:t>19</w:t>
            </w:r>
          </w:p>
        </w:tc>
      </w:tr>
      <w:tr w:rsidR="00725719" w:rsidRPr="00AA60A0" w14:paraId="5143C842" w14:textId="77777777" w:rsidTr="008B5B22">
        <w:trPr>
          <w:trHeight w:val="285"/>
        </w:trPr>
        <w:tc>
          <w:tcPr>
            <w:tcW w:w="506" w:type="dxa"/>
            <w:tcBorders>
              <w:top w:val="nil"/>
              <w:left w:val="single" w:sz="4" w:space="0" w:color="auto"/>
              <w:bottom w:val="single" w:sz="4" w:space="0" w:color="auto"/>
              <w:right w:val="single" w:sz="4" w:space="0" w:color="auto"/>
            </w:tcBorders>
            <w:noWrap/>
            <w:vAlign w:val="center"/>
            <w:hideMark/>
          </w:tcPr>
          <w:p w14:paraId="37F767A8" w14:textId="77777777" w:rsidR="00725719" w:rsidRPr="00AA60A0" w:rsidRDefault="00725719" w:rsidP="008B5B22">
            <w:pPr>
              <w:spacing w:line="240" w:lineRule="auto"/>
              <w:ind w:firstLine="0"/>
              <w:jc w:val="center"/>
              <w:rPr>
                <w:sz w:val="16"/>
                <w:szCs w:val="16"/>
              </w:rPr>
            </w:pPr>
            <w:r w:rsidRPr="00AA60A0">
              <w:rPr>
                <w:sz w:val="16"/>
                <w:szCs w:val="16"/>
              </w:rPr>
              <w:t>1</w:t>
            </w:r>
          </w:p>
        </w:tc>
        <w:tc>
          <w:tcPr>
            <w:tcW w:w="473" w:type="dxa"/>
            <w:tcBorders>
              <w:top w:val="nil"/>
              <w:left w:val="nil"/>
              <w:bottom w:val="single" w:sz="4" w:space="0" w:color="auto"/>
              <w:right w:val="single" w:sz="4" w:space="0" w:color="auto"/>
            </w:tcBorders>
            <w:noWrap/>
            <w:vAlign w:val="center"/>
            <w:hideMark/>
          </w:tcPr>
          <w:p w14:paraId="29505A6B"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43" w:type="dxa"/>
            <w:tcBorders>
              <w:top w:val="nil"/>
              <w:left w:val="nil"/>
              <w:bottom w:val="single" w:sz="4" w:space="0" w:color="auto"/>
              <w:right w:val="single" w:sz="4" w:space="0" w:color="auto"/>
            </w:tcBorders>
            <w:noWrap/>
            <w:vAlign w:val="center"/>
            <w:hideMark/>
          </w:tcPr>
          <w:p w14:paraId="0AA9922B"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1270" w:type="dxa"/>
            <w:tcBorders>
              <w:top w:val="nil"/>
              <w:left w:val="nil"/>
              <w:bottom w:val="single" w:sz="4" w:space="0" w:color="auto"/>
              <w:right w:val="single" w:sz="4" w:space="0" w:color="auto"/>
            </w:tcBorders>
            <w:noWrap/>
            <w:vAlign w:val="center"/>
            <w:hideMark/>
          </w:tcPr>
          <w:p w14:paraId="26592030" w14:textId="77777777" w:rsidR="00725719" w:rsidRPr="00AA60A0" w:rsidRDefault="00725719" w:rsidP="008B5B22">
            <w:pPr>
              <w:spacing w:line="240" w:lineRule="auto"/>
              <w:ind w:firstLine="0"/>
              <w:jc w:val="right"/>
              <w:rPr>
                <w:sz w:val="16"/>
                <w:szCs w:val="16"/>
              </w:rPr>
            </w:pPr>
            <w:r w:rsidRPr="00AA60A0">
              <w:rPr>
                <w:sz w:val="16"/>
                <w:szCs w:val="16"/>
              </w:rPr>
              <w:t> </w:t>
            </w:r>
          </w:p>
        </w:tc>
        <w:tc>
          <w:tcPr>
            <w:tcW w:w="704" w:type="dxa"/>
            <w:tcBorders>
              <w:top w:val="nil"/>
              <w:left w:val="nil"/>
              <w:bottom w:val="single" w:sz="4" w:space="0" w:color="auto"/>
              <w:right w:val="single" w:sz="4" w:space="0" w:color="auto"/>
            </w:tcBorders>
            <w:noWrap/>
            <w:vAlign w:val="center"/>
            <w:hideMark/>
          </w:tcPr>
          <w:p w14:paraId="44349D7D"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514" w:type="dxa"/>
            <w:tcBorders>
              <w:top w:val="nil"/>
              <w:left w:val="nil"/>
              <w:bottom w:val="single" w:sz="4" w:space="0" w:color="auto"/>
              <w:right w:val="single" w:sz="4" w:space="0" w:color="auto"/>
            </w:tcBorders>
            <w:noWrap/>
            <w:vAlign w:val="center"/>
            <w:hideMark/>
          </w:tcPr>
          <w:p w14:paraId="318AAC43"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05" w:type="dxa"/>
            <w:tcBorders>
              <w:top w:val="nil"/>
              <w:left w:val="nil"/>
              <w:bottom w:val="single" w:sz="4" w:space="0" w:color="auto"/>
              <w:right w:val="single" w:sz="4" w:space="0" w:color="auto"/>
            </w:tcBorders>
            <w:noWrap/>
            <w:vAlign w:val="center"/>
            <w:hideMark/>
          </w:tcPr>
          <w:p w14:paraId="2FFF56BD"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615" w:type="dxa"/>
            <w:tcBorders>
              <w:top w:val="nil"/>
              <w:left w:val="nil"/>
              <w:bottom w:val="single" w:sz="4" w:space="0" w:color="auto"/>
              <w:right w:val="single" w:sz="4" w:space="0" w:color="auto"/>
            </w:tcBorders>
            <w:noWrap/>
            <w:vAlign w:val="center"/>
            <w:hideMark/>
          </w:tcPr>
          <w:p w14:paraId="71AF66AD"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73" w:type="dxa"/>
            <w:tcBorders>
              <w:top w:val="nil"/>
              <w:left w:val="nil"/>
              <w:bottom w:val="single" w:sz="4" w:space="0" w:color="auto"/>
              <w:right w:val="single" w:sz="4" w:space="0" w:color="auto"/>
            </w:tcBorders>
            <w:noWrap/>
            <w:vAlign w:val="center"/>
            <w:hideMark/>
          </w:tcPr>
          <w:p w14:paraId="7102E8C4"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72" w:type="dxa"/>
            <w:tcBorders>
              <w:top w:val="nil"/>
              <w:left w:val="nil"/>
              <w:bottom w:val="single" w:sz="4" w:space="0" w:color="auto"/>
              <w:right w:val="single" w:sz="4" w:space="0" w:color="auto"/>
            </w:tcBorders>
            <w:noWrap/>
            <w:vAlign w:val="center"/>
            <w:hideMark/>
          </w:tcPr>
          <w:p w14:paraId="17A89307"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17" w:type="dxa"/>
            <w:tcBorders>
              <w:top w:val="nil"/>
              <w:left w:val="nil"/>
              <w:bottom w:val="single" w:sz="4" w:space="0" w:color="auto"/>
              <w:right w:val="single" w:sz="4" w:space="0" w:color="auto"/>
            </w:tcBorders>
            <w:noWrap/>
            <w:vAlign w:val="center"/>
            <w:hideMark/>
          </w:tcPr>
          <w:p w14:paraId="391D35B5"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84" w:type="dxa"/>
            <w:tcBorders>
              <w:top w:val="nil"/>
              <w:left w:val="nil"/>
              <w:bottom w:val="single" w:sz="4" w:space="0" w:color="auto"/>
              <w:right w:val="single" w:sz="4" w:space="0" w:color="auto"/>
            </w:tcBorders>
            <w:noWrap/>
            <w:vAlign w:val="center"/>
            <w:hideMark/>
          </w:tcPr>
          <w:p w14:paraId="30A22324"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630" w:type="dxa"/>
            <w:tcBorders>
              <w:top w:val="nil"/>
              <w:left w:val="nil"/>
              <w:bottom w:val="single" w:sz="4" w:space="0" w:color="auto"/>
              <w:right w:val="single" w:sz="4" w:space="0" w:color="auto"/>
            </w:tcBorders>
            <w:noWrap/>
            <w:vAlign w:val="center"/>
            <w:hideMark/>
          </w:tcPr>
          <w:p w14:paraId="572AF35E"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49" w:type="dxa"/>
            <w:tcBorders>
              <w:top w:val="nil"/>
              <w:left w:val="nil"/>
              <w:bottom w:val="single" w:sz="4" w:space="0" w:color="auto"/>
              <w:right w:val="single" w:sz="4" w:space="0" w:color="auto"/>
            </w:tcBorders>
            <w:noWrap/>
            <w:vAlign w:val="center"/>
            <w:hideMark/>
          </w:tcPr>
          <w:p w14:paraId="25C74E7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921" w:type="dxa"/>
            <w:tcBorders>
              <w:top w:val="nil"/>
              <w:left w:val="nil"/>
              <w:bottom w:val="single" w:sz="4" w:space="0" w:color="auto"/>
              <w:right w:val="single" w:sz="4" w:space="0" w:color="auto"/>
            </w:tcBorders>
            <w:noWrap/>
            <w:vAlign w:val="center"/>
            <w:hideMark/>
          </w:tcPr>
          <w:p w14:paraId="6A19111A"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78" w:type="dxa"/>
            <w:tcBorders>
              <w:top w:val="nil"/>
              <w:left w:val="nil"/>
              <w:bottom w:val="single" w:sz="4" w:space="0" w:color="auto"/>
              <w:right w:val="single" w:sz="4" w:space="0" w:color="auto"/>
            </w:tcBorders>
            <w:noWrap/>
            <w:vAlign w:val="center"/>
            <w:hideMark/>
          </w:tcPr>
          <w:p w14:paraId="5EB1FA4B"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654" w:type="dxa"/>
            <w:tcBorders>
              <w:top w:val="nil"/>
              <w:left w:val="nil"/>
              <w:bottom w:val="single" w:sz="4" w:space="0" w:color="auto"/>
              <w:right w:val="single" w:sz="4" w:space="0" w:color="auto"/>
            </w:tcBorders>
            <w:noWrap/>
            <w:vAlign w:val="center"/>
            <w:hideMark/>
          </w:tcPr>
          <w:p w14:paraId="6CDC060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818" w:type="dxa"/>
            <w:tcBorders>
              <w:top w:val="nil"/>
              <w:left w:val="nil"/>
              <w:bottom w:val="single" w:sz="4" w:space="0" w:color="auto"/>
              <w:right w:val="single" w:sz="4" w:space="0" w:color="auto"/>
            </w:tcBorders>
            <w:noWrap/>
            <w:vAlign w:val="center"/>
            <w:hideMark/>
          </w:tcPr>
          <w:p w14:paraId="4FDF50BE"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53" w:type="dxa"/>
            <w:tcBorders>
              <w:top w:val="nil"/>
              <w:left w:val="nil"/>
              <w:bottom w:val="single" w:sz="4" w:space="0" w:color="auto"/>
              <w:right w:val="single" w:sz="4" w:space="0" w:color="auto"/>
            </w:tcBorders>
            <w:noWrap/>
            <w:vAlign w:val="center"/>
            <w:hideMark/>
          </w:tcPr>
          <w:p w14:paraId="452976F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18" w:type="dxa"/>
            <w:tcBorders>
              <w:top w:val="nil"/>
              <w:left w:val="nil"/>
              <w:bottom w:val="single" w:sz="4" w:space="0" w:color="auto"/>
              <w:right w:val="single" w:sz="4" w:space="0" w:color="auto"/>
            </w:tcBorders>
            <w:noWrap/>
            <w:vAlign w:val="center"/>
            <w:hideMark/>
          </w:tcPr>
          <w:p w14:paraId="62C4E74C"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573" w:type="dxa"/>
            <w:tcBorders>
              <w:top w:val="nil"/>
              <w:left w:val="nil"/>
              <w:bottom w:val="single" w:sz="4" w:space="0" w:color="auto"/>
              <w:right w:val="single" w:sz="4" w:space="0" w:color="auto"/>
            </w:tcBorders>
            <w:noWrap/>
            <w:vAlign w:val="center"/>
            <w:hideMark/>
          </w:tcPr>
          <w:p w14:paraId="36EA3018" w14:textId="77777777" w:rsidR="00725719" w:rsidRPr="00AA60A0" w:rsidRDefault="00725719" w:rsidP="008B5B22">
            <w:pPr>
              <w:spacing w:line="240" w:lineRule="auto"/>
              <w:ind w:firstLine="0"/>
              <w:jc w:val="left"/>
              <w:rPr>
                <w:sz w:val="16"/>
                <w:szCs w:val="16"/>
              </w:rPr>
            </w:pPr>
            <w:r w:rsidRPr="00AA60A0">
              <w:rPr>
                <w:sz w:val="16"/>
                <w:szCs w:val="16"/>
              </w:rPr>
              <w:t> </w:t>
            </w:r>
          </w:p>
        </w:tc>
      </w:tr>
      <w:tr w:rsidR="00725719" w:rsidRPr="00AA60A0" w14:paraId="07688751" w14:textId="77777777" w:rsidTr="008B5B22">
        <w:trPr>
          <w:trHeight w:val="258"/>
        </w:trPr>
        <w:tc>
          <w:tcPr>
            <w:tcW w:w="506" w:type="dxa"/>
            <w:noWrap/>
            <w:vAlign w:val="center"/>
            <w:hideMark/>
          </w:tcPr>
          <w:p w14:paraId="30666704" w14:textId="77777777" w:rsidR="00725719" w:rsidRPr="00AA60A0" w:rsidRDefault="00725719" w:rsidP="008B5B22">
            <w:pPr>
              <w:spacing w:after="160" w:line="256" w:lineRule="auto"/>
              <w:ind w:firstLine="0"/>
              <w:jc w:val="left"/>
              <w:rPr>
                <w:sz w:val="16"/>
                <w:szCs w:val="16"/>
              </w:rPr>
            </w:pPr>
          </w:p>
        </w:tc>
        <w:tc>
          <w:tcPr>
            <w:tcW w:w="473" w:type="dxa"/>
            <w:noWrap/>
            <w:vAlign w:val="center"/>
            <w:hideMark/>
          </w:tcPr>
          <w:p w14:paraId="638AD287" w14:textId="77777777" w:rsidR="00725719" w:rsidRPr="00AA60A0" w:rsidRDefault="00725719" w:rsidP="008B5B22">
            <w:pPr>
              <w:spacing w:line="256" w:lineRule="auto"/>
              <w:ind w:firstLine="0"/>
              <w:jc w:val="left"/>
              <w:rPr>
                <w:rFonts w:eastAsia="Calibri"/>
                <w:sz w:val="20"/>
                <w:szCs w:val="20"/>
              </w:rPr>
            </w:pPr>
          </w:p>
        </w:tc>
        <w:tc>
          <w:tcPr>
            <w:tcW w:w="443" w:type="dxa"/>
            <w:noWrap/>
            <w:vAlign w:val="center"/>
            <w:hideMark/>
          </w:tcPr>
          <w:p w14:paraId="5FBB6938" w14:textId="77777777" w:rsidR="00725719" w:rsidRPr="00AA60A0" w:rsidRDefault="00725719" w:rsidP="008B5B22">
            <w:pPr>
              <w:spacing w:line="256" w:lineRule="auto"/>
              <w:ind w:firstLine="0"/>
              <w:jc w:val="left"/>
              <w:rPr>
                <w:rFonts w:eastAsia="Calibri"/>
                <w:sz w:val="20"/>
                <w:szCs w:val="20"/>
              </w:rPr>
            </w:pPr>
          </w:p>
        </w:tc>
        <w:tc>
          <w:tcPr>
            <w:tcW w:w="1270" w:type="dxa"/>
            <w:noWrap/>
            <w:vAlign w:val="center"/>
            <w:hideMark/>
          </w:tcPr>
          <w:p w14:paraId="33C083ED" w14:textId="77777777" w:rsidR="00725719" w:rsidRPr="00AA60A0" w:rsidRDefault="00725719" w:rsidP="008B5B22">
            <w:pPr>
              <w:spacing w:line="256" w:lineRule="auto"/>
              <w:ind w:firstLine="0"/>
              <w:jc w:val="left"/>
              <w:rPr>
                <w:rFonts w:eastAsia="Calibri"/>
                <w:sz w:val="20"/>
                <w:szCs w:val="20"/>
              </w:rPr>
            </w:pPr>
          </w:p>
        </w:tc>
        <w:tc>
          <w:tcPr>
            <w:tcW w:w="704" w:type="dxa"/>
            <w:noWrap/>
            <w:vAlign w:val="center"/>
            <w:hideMark/>
          </w:tcPr>
          <w:p w14:paraId="7B91FB3A"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2A5FE1FF"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3B6DCC47"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7E42950F"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5B5D5569"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26A28BD1"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44DA8F44"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0FB70257"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7AE186E3"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3900B704"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6B79D45D"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3BD4F1AA"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7347E697"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286614E9"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6F3CF167"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1005F68E"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4FD05C0F" w14:textId="77777777" w:rsidR="00725719" w:rsidRPr="00AA60A0" w:rsidRDefault="00725719" w:rsidP="008B5B22">
            <w:pPr>
              <w:spacing w:line="256" w:lineRule="auto"/>
              <w:ind w:firstLine="0"/>
              <w:jc w:val="left"/>
              <w:rPr>
                <w:rFonts w:eastAsia="Calibri"/>
                <w:sz w:val="20"/>
                <w:szCs w:val="20"/>
              </w:rPr>
            </w:pPr>
          </w:p>
        </w:tc>
      </w:tr>
      <w:tr w:rsidR="00725719" w:rsidRPr="00AA60A0" w14:paraId="0561D1B0" w14:textId="77777777" w:rsidTr="008B5B22">
        <w:trPr>
          <w:trHeight w:val="289"/>
        </w:trPr>
        <w:tc>
          <w:tcPr>
            <w:tcW w:w="506" w:type="dxa"/>
            <w:noWrap/>
            <w:vAlign w:val="center"/>
            <w:hideMark/>
          </w:tcPr>
          <w:p w14:paraId="501BD610" w14:textId="77777777" w:rsidR="00725719" w:rsidRPr="00AA60A0" w:rsidRDefault="00725719" w:rsidP="008B5B22">
            <w:pPr>
              <w:spacing w:line="256" w:lineRule="auto"/>
              <w:ind w:firstLine="0"/>
              <w:jc w:val="left"/>
              <w:rPr>
                <w:rFonts w:eastAsia="Calibri"/>
                <w:sz w:val="20"/>
                <w:szCs w:val="20"/>
              </w:rPr>
            </w:pPr>
          </w:p>
        </w:tc>
        <w:tc>
          <w:tcPr>
            <w:tcW w:w="2186" w:type="dxa"/>
            <w:gridSpan w:val="3"/>
            <w:noWrap/>
            <w:vAlign w:val="center"/>
            <w:hideMark/>
          </w:tcPr>
          <w:p w14:paraId="56F00106" w14:textId="77777777" w:rsidR="00725719" w:rsidRPr="00AA60A0" w:rsidRDefault="00725719" w:rsidP="008B5B22">
            <w:pPr>
              <w:spacing w:line="240" w:lineRule="auto"/>
              <w:ind w:firstLine="0"/>
              <w:jc w:val="left"/>
              <w:rPr>
                <w:sz w:val="18"/>
                <w:szCs w:val="18"/>
              </w:rPr>
            </w:pPr>
            <w:r w:rsidRPr="00AA60A0">
              <w:rPr>
                <w:sz w:val="18"/>
                <w:szCs w:val="18"/>
              </w:rPr>
              <w:t>РЕГИОНАЛЬНЫЙ АПТЕЧНЫЙ СКЛАД</w:t>
            </w:r>
          </w:p>
        </w:tc>
        <w:tc>
          <w:tcPr>
            <w:tcW w:w="704" w:type="dxa"/>
            <w:noWrap/>
            <w:vAlign w:val="center"/>
            <w:hideMark/>
          </w:tcPr>
          <w:p w14:paraId="50641B85" w14:textId="77777777" w:rsidR="00725719" w:rsidRPr="00AA60A0" w:rsidRDefault="00725719" w:rsidP="008B5B22">
            <w:pPr>
              <w:spacing w:after="160" w:line="256" w:lineRule="auto"/>
              <w:ind w:firstLine="0"/>
              <w:jc w:val="left"/>
              <w:rPr>
                <w:sz w:val="18"/>
                <w:szCs w:val="18"/>
              </w:rPr>
            </w:pPr>
          </w:p>
        </w:tc>
        <w:tc>
          <w:tcPr>
            <w:tcW w:w="514" w:type="dxa"/>
            <w:noWrap/>
            <w:vAlign w:val="center"/>
            <w:hideMark/>
          </w:tcPr>
          <w:p w14:paraId="2B809D14"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0016C0FE"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03F670A5"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204C2F67"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25C3522A"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5133CB0E"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4B01C1F6"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1D7AC719"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0A34BD90"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2458E8A0"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01E0F528"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2E29A765"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0F079973"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31968D65"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77BB3381"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63B3D791" w14:textId="77777777" w:rsidR="00725719" w:rsidRPr="00AA60A0" w:rsidRDefault="00725719" w:rsidP="008B5B22">
            <w:pPr>
              <w:spacing w:line="256" w:lineRule="auto"/>
              <w:ind w:firstLine="0"/>
              <w:jc w:val="left"/>
              <w:rPr>
                <w:rFonts w:eastAsia="Calibri"/>
                <w:sz w:val="20"/>
                <w:szCs w:val="20"/>
              </w:rPr>
            </w:pPr>
          </w:p>
        </w:tc>
      </w:tr>
      <w:tr w:rsidR="00725719" w:rsidRPr="00AA60A0" w14:paraId="0B3152E7" w14:textId="77777777" w:rsidTr="008B5B22">
        <w:trPr>
          <w:trHeight w:val="258"/>
        </w:trPr>
        <w:tc>
          <w:tcPr>
            <w:tcW w:w="506" w:type="dxa"/>
            <w:noWrap/>
            <w:vAlign w:val="center"/>
            <w:hideMark/>
          </w:tcPr>
          <w:p w14:paraId="14B5F1A8" w14:textId="77777777" w:rsidR="00725719" w:rsidRPr="00AA60A0" w:rsidRDefault="00725719" w:rsidP="008B5B22">
            <w:pPr>
              <w:spacing w:line="256" w:lineRule="auto"/>
              <w:ind w:firstLine="0"/>
              <w:jc w:val="left"/>
              <w:rPr>
                <w:rFonts w:eastAsia="Calibri"/>
                <w:sz w:val="20"/>
                <w:szCs w:val="20"/>
              </w:rPr>
            </w:pPr>
          </w:p>
        </w:tc>
        <w:tc>
          <w:tcPr>
            <w:tcW w:w="473" w:type="dxa"/>
            <w:noWrap/>
            <w:vAlign w:val="center"/>
            <w:hideMark/>
          </w:tcPr>
          <w:p w14:paraId="23046DA9" w14:textId="77777777" w:rsidR="00725719" w:rsidRPr="00AA60A0" w:rsidRDefault="00725719" w:rsidP="008B5B22">
            <w:pPr>
              <w:spacing w:line="256" w:lineRule="auto"/>
              <w:ind w:firstLine="0"/>
              <w:jc w:val="left"/>
              <w:rPr>
                <w:rFonts w:eastAsia="Calibri"/>
                <w:sz w:val="20"/>
                <w:szCs w:val="20"/>
              </w:rPr>
            </w:pPr>
          </w:p>
        </w:tc>
        <w:tc>
          <w:tcPr>
            <w:tcW w:w="443" w:type="dxa"/>
            <w:noWrap/>
            <w:vAlign w:val="center"/>
            <w:hideMark/>
          </w:tcPr>
          <w:p w14:paraId="7BEFA5A3" w14:textId="77777777" w:rsidR="00725719" w:rsidRPr="00AA60A0" w:rsidRDefault="00725719" w:rsidP="008B5B22">
            <w:pPr>
              <w:spacing w:line="256" w:lineRule="auto"/>
              <w:ind w:firstLine="0"/>
              <w:jc w:val="left"/>
              <w:rPr>
                <w:rFonts w:eastAsia="Calibri"/>
                <w:sz w:val="20"/>
                <w:szCs w:val="20"/>
              </w:rPr>
            </w:pPr>
          </w:p>
        </w:tc>
        <w:tc>
          <w:tcPr>
            <w:tcW w:w="1270" w:type="dxa"/>
            <w:noWrap/>
            <w:vAlign w:val="center"/>
            <w:hideMark/>
          </w:tcPr>
          <w:p w14:paraId="33B255BA" w14:textId="77777777" w:rsidR="00725719" w:rsidRPr="00AA60A0" w:rsidRDefault="00725719" w:rsidP="008B5B22">
            <w:pPr>
              <w:spacing w:line="256" w:lineRule="auto"/>
              <w:ind w:firstLine="0"/>
              <w:jc w:val="left"/>
              <w:rPr>
                <w:rFonts w:eastAsia="Calibri"/>
                <w:sz w:val="20"/>
                <w:szCs w:val="20"/>
              </w:rPr>
            </w:pPr>
          </w:p>
        </w:tc>
        <w:tc>
          <w:tcPr>
            <w:tcW w:w="704" w:type="dxa"/>
            <w:noWrap/>
            <w:vAlign w:val="center"/>
            <w:hideMark/>
          </w:tcPr>
          <w:p w14:paraId="5B8F8F9E"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2D859271"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784FBE0E"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263B2A74"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46D87849"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798B61AE"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732F5641"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7A0CFA2A"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5EE61584"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3BD45753"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5C26D3FB"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589F334D"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6E7FF91F"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3E850689"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10587B62"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2D820843"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7083CBE0" w14:textId="77777777" w:rsidR="00725719" w:rsidRPr="00AA60A0" w:rsidRDefault="00725719" w:rsidP="008B5B22">
            <w:pPr>
              <w:spacing w:line="256" w:lineRule="auto"/>
              <w:ind w:firstLine="0"/>
              <w:jc w:val="left"/>
              <w:rPr>
                <w:rFonts w:eastAsia="Calibri"/>
                <w:sz w:val="20"/>
                <w:szCs w:val="20"/>
              </w:rPr>
            </w:pPr>
          </w:p>
        </w:tc>
      </w:tr>
      <w:tr w:rsidR="00725719" w:rsidRPr="00AA60A0" w14:paraId="37D1CA58" w14:textId="77777777" w:rsidTr="008B5B22">
        <w:trPr>
          <w:trHeight w:val="258"/>
        </w:trPr>
        <w:tc>
          <w:tcPr>
            <w:tcW w:w="506" w:type="dxa"/>
            <w:noWrap/>
            <w:vAlign w:val="center"/>
            <w:hideMark/>
          </w:tcPr>
          <w:p w14:paraId="7E462B93" w14:textId="77777777" w:rsidR="00725719" w:rsidRPr="00AA60A0" w:rsidRDefault="00725719" w:rsidP="008B5B22">
            <w:pPr>
              <w:spacing w:line="256" w:lineRule="auto"/>
              <w:ind w:firstLine="0"/>
              <w:jc w:val="left"/>
              <w:rPr>
                <w:rFonts w:eastAsia="Calibri"/>
                <w:sz w:val="20"/>
                <w:szCs w:val="20"/>
              </w:rPr>
            </w:pPr>
          </w:p>
        </w:tc>
        <w:tc>
          <w:tcPr>
            <w:tcW w:w="473" w:type="dxa"/>
            <w:noWrap/>
            <w:vAlign w:val="center"/>
            <w:hideMark/>
          </w:tcPr>
          <w:p w14:paraId="6502A76D" w14:textId="77777777" w:rsidR="00725719" w:rsidRPr="00AA60A0" w:rsidRDefault="00725719" w:rsidP="008B5B22">
            <w:pPr>
              <w:spacing w:line="256" w:lineRule="auto"/>
              <w:ind w:firstLine="0"/>
              <w:jc w:val="left"/>
              <w:rPr>
                <w:rFonts w:eastAsia="Calibri"/>
                <w:sz w:val="20"/>
                <w:szCs w:val="20"/>
              </w:rPr>
            </w:pPr>
          </w:p>
        </w:tc>
        <w:tc>
          <w:tcPr>
            <w:tcW w:w="443" w:type="dxa"/>
            <w:noWrap/>
            <w:vAlign w:val="center"/>
            <w:hideMark/>
          </w:tcPr>
          <w:p w14:paraId="31DDF8B5" w14:textId="77777777" w:rsidR="00725719" w:rsidRPr="00AA60A0" w:rsidRDefault="00725719" w:rsidP="008B5B22">
            <w:pPr>
              <w:spacing w:line="256" w:lineRule="auto"/>
              <w:ind w:firstLine="0"/>
              <w:jc w:val="left"/>
              <w:rPr>
                <w:rFonts w:eastAsia="Calibri"/>
                <w:sz w:val="20"/>
                <w:szCs w:val="20"/>
              </w:rPr>
            </w:pPr>
          </w:p>
        </w:tc>
        <w:tc>
          <w:tcPr>
            <w:tcW w:w="1270" w:type="dxa"/>
            <w:noWrap/>
            <w:vAlign w:val="center"/>
            <w:hideMark/>
          </w:tcPr>
          <w:p w14:paraId="2B9B181D" w14:textId="77777777" w:rsidR="00725719" w:rsidRPr="00AA60A0" w:rsidRDefault="00725719" w:rsidP="008B5B22">
            <w:pPr>
              <w:spacing w:line="256" w:lineRule="auto"/>
              <w:ind w:firstLine="0"/>
              <w:jc w:val="left"/>
              <w:rPr>
                <w:rFonts w:eastAsia="Calibri"/>
                <w:sz w:val="20"/>
                <w:szCs w:val="20"/>
              </w:rPr>
            </w:pPr>
          </w:p>
        </w:tc>
        <w:tc>
          <w:tcPr>
            <w:tcW w:w="704" w:type="dxa"/>
            <w:noWrap/>
            <w:vAlign w:val="center"/>
            <w:hideMark/>
          </w:tcPr>
          <w:p w14:paraId="77F8DAA3"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20E891B5"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152A9536"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1DAB04E6"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44E79B95"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04488D88"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6E6A4B2F"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7ED32D6D"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0682A969"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5DA9C988"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55A53C93"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3F11A8E5"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23893CB3"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62EA5AE5"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53ADE20D"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50C5E4EA"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52EBB6D4" w14:textId="77777777" w:rsidR="00725719" w:rsidRPr="00AA60A0" w:rsidRDefault="00725719" w:rsidP="008B5B22">
            <w:pPr>
              <w:spacing w:line="256" w:lineRule="auto"/>
              <w:ind w:firstLine="0"/>
              <w:jc w:val="left"/>
              <w:rPr>
                <w:rFonts w:eastAsia="Calibri"/>
                <w:sz w:val="20"/>
                <w:szCs w:val="20"/>
              </w:rPr>
            </w:pPr>
          </w:p>
        </w:tc>
      </w:tr>
      <w:tr w:rsidR="00725719" w:rsidRPr="00AA60A0" w14:paraId="39460E92" w14:textId="77777777" w:rsidTr="008B5B22">
        <w:trPr>
          <w:trHeight w:val="258"/>
        </w:trPr>
        <w:tc>
          <w:tcPr>
            <w:tcW w:w="506" w:type="dxa"/>
            <w:noWrap/>
            <w:vAlign w:val="center"/>
            <w:hideMark/>
          </w:tcPr>
          <w:p w14:paraId="064C57F5" w14:textId="77777777" w:rsidR="00725719" w:rsidRPr="00AA60A0" w:rsidRDefault="00725719" w:rsidP="008B5B22">
            <w:pPr>
              <w:spacing w:line="256" w:lineRule="auto"/>
              <w:ind w:firstLine="0"/>
              <w:jc w:val="left"/>
              <w:rPr>
                <w:rFonts w:eastAsia="Calibri"/>
                <w:sz w:val="20"/>
                <w:szCs w:val="20"/>
              </w:rPr>
            </w:pPr>
          </w:p>
        </w:tc>
        <w:tc>
          <w:tcPr>
            <w:tcW w:w="473" w:type="dxa"/>
            <w:tcBorders>
              <w:top w:val="nil"/>
              <w:left w:val="nil"/>
              <w:bottom w:val="single" w:sz="4" w:space="0" w:color="auto"/>
              <w:right w:val="nil"/>
            </w:tcBorders>
            <w:noWrap/>
            <w:vAlign w:val="center"/>
            <w:hideMark/>
          </w:tcPr>
          <w:p w14:paraId="39D6F825"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443" w:type="dxa"/>
            <w:tcBorders>
              <w:top w:val="nil"/>
              <w:left w:val="nil"/>
              <w:bottom w:val="single" w:sz="4" w:space="0" w:color="auto"/>
              <w:right w:val="nil"/>
            </w:tcBorders>
            <w:noWrap/>
            <w:vAlign w:val="center"/>
            <w:hideMark/>
          </w:tcPr>
          <w:p w14:paraId="06FA6861"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270" w:type="dxa"/>
            <w:tcBorders>
              <w:top w:val="nil"/>
              <w:left w:val="nil"/>
              <w:bottom w:val="single" w:sz="4" w:space="0" w:color="auto"/>
              <w:right w:val="nil"/>
            </w:tcBorders>
            <w:noWrap/>
            <w:vAlign w:val="center"/>
            <w:hideMark/>
          </w:tcPr>
          <w:p w14:paraId="4F8308E9"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704" w:type="dxa"/>
            <w:noWrap/>
            <w:vAlign w:val="center"/>
            <w:hideMark/>
          </w:tcPr>
          <w:p w14:paraId="70F9AAE8" w14:textId="77777777" w:rsidR="00725719" w:rsidRPr="00AA60A0" w:rsidRDefault="00725719" w:rsidP="008B5B22">
            <w:pPr>
              <w:spacing w:after="160" w:line="256" w:lineRule="auto"/>
              <w:ind w:firstLine="0"/>
              <w:jc w:val="left"/>
              <w:rPr>
                <w:sz w:val="16"/>
                <w:szCs w:val="16"/>
              </w:rPr>
            </w:pPr>
          </w:p>
        </w:tc>
        <w:tc>
          <w:tcPr>
            <w:tcW w:w="514" w:type="dxa"/>
            <w:noWrap/>
            <w:vAlign w:val="center"/>
            <w:hideMark/>
          </w:tcPr>
          <w:p w14:paraId="351E8570"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6EF1D69A"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4EC2C5A2"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2124C313"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1A5C86F9"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6AB2B47A"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64C2AB19"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1B2AC4D0"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52CD1429"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208B565E"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1C7D1616"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05C51DD7"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76167E65"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57FBD8DC"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73BB469C"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7290D4F1" w14:textId="77777777" w:rsidR="00725719" w:rsidRPr="00AA60A0" w:rsidRDefault="00725719" w:rsidP="008B5B22">
            <w:pPr>
              <w:spacing w:line="256" w:lineRule="auto"/>
              <w:ind w:firstLine="0"/>
              <w:jc w:val="left"/>
              <w:rPr>
                <w:rFonts w:eastAsia="Calibri"/>
                <w:sz w:val="20"/>
                <w:szCs w:val="20"/>
              </w:rPr>
            </w:pPr>
          </w:p>
        </w:tc>
      </w:tr>
      <w:tr w:rsidR="00725719" w:rsidRPr="00AA60A0" w14:paraId="32D10BB5" w14:textId="77777777" w:rsidTr="008B5B22">
        <w:trPr>
          <w:trHeight w:val="258"/>
        </w:trPr>
        <w:tc>
          <w:tcPr>
            <w:tcW w:w="506" w:type="dxa"/>
            <w:noWrap/>
            <w:vAlign w:val="center"/>
            <w:hideMark/>
          </w:tcPr>
          <w:p w14:paraId="4FA9DBF8" w14:textId="77777777" w:rsidR="00725719" w:rsidRPr="00AA60A0" w:rsidRDefault="00725719" w:rsidP="008B5B22">
            <w:pPr>
              <w:spacing w:line="256" w:lineRule="auto"/>
              <w:ind w:firstLine="0"/>
              <w:jc w:val="left"/>
              <w:rPr>
                <w:rFonts w:eastAsia="Calibri"/>
                <w:sz w:val="20"/>
                <w:szCs w:val="20"/>
              </w:rPr>
            </w:pPr>
          </w:p>
        </w:tc>
        <w:tc>
          <w:tcPr>
            <w:tcW w:w="916" w:type="dxa"/>
            <w:gridSpan w:val="2"/>
            <w:noWrap/>
            <w:vAlign w:val="center"/>
            <w:hideMark/>
          </w:tcPr>
          <w:p w14:paraId="42688645" w14:textId="77777777" w:rsidR="00725719" w:rsidRPr="00AA60A0" w:rsidRDefault="00725719" w:rsidP="008B5B22">
            <w:pPr>
              <w:spacing w:line="240" w:lineRule="auto"/>
              <w:ind w:firstLine="0"/>
              <w:jc w:val="left"/>
              <w:rPr>
                <w:sz w:val="16"/>
                <w:szCs w:val="16"/>
              </w:rPr>
            </w:pPr>
            <w:r w:rsidRPr="00AA60A0">
              <w:rPr>
                <w:sz w:val="16"/>
                <w:szCs w:val="16"/>
              </w:rPr>
              <w:t>М.П.</w:t>
            </w:r>
          </w:p>
        </w:tc>
        <w:tc>
          <w:tcPr>
            <w:tcW w:w="1270" w:type="dxa"/>
            <w:noWrap/>
            <w:vAlign w:val="center"/>
            <w:hideMark/>
          </w:tcPr>
          <w:p w14:paraId="3EF3E25A" w14:textId="77777777" w:rsidR="00725719" w:rsidRPr="00AA60A0" w:rsidRDefault="00725719" w:rsidP="008B5B22">
            <w:pPr>
              <w:spacing w:after="160" w:line="256" w:lineRule="auto"/>
              <w:ind w:firstLine="0"/>
              <w:jc w:val="left"/>
              <w:rPr>
                <w:sz w:val="16"/>
                <w:szCs w:val="16"/>
              </w:rPr>
            </w:pPr>
          </w:p>
        </w:tc>
        <w:tc>
          <w:tcPr>
            <w:tcW w:w="704" w:type="dxa"/>
            <w:noWrap/>
            <w:vAlign w:val="center"/>
            <w:hideMark/>
          </w:tcPr>
          <w:p w14:paraId="2D3F7601" w14:textId="77777777" w:rsidR="00725719" w:rsidRPr="00AA60A0" w:rsidRDefault="00725719" w:rsidP="008B5B22">
            <w:pPr>
              <w:spacing w:line="256" w:lineRule="auto"/>
              <w:ind w:firstLine="0"/>
              <w:jc w:val="left"/>
              <w:rPr>
                <w:rFonts w:eastAsia="Calibri"/>
                <w:sz w:val="20"/>
                <w:szCs w:val="20"/>
              </w:rPr>
            </w:pPr>
          </w:p>
        </w:tc>
        <w:tc>
          <w:tcPr>
            <w:tcW w:w="514" w:type="dxa"/>
            <w:noWrap/>
            <w:vAlign w:val="center"/>
            <w:hideMark/>
          </w:tcPr>
          <w:p w14:paraId="769EDFFF" w14:textId="77777777" w:rsidR="00725719" w:rsidRPr="00AA60A0" w:rsidRDefault="00725719" w:rsidP="008B5B22">
            <w:pPr>
              <w:spacing w:line="256" w:lineRule="auto"/>
              <w:ind w:firstLine="0"/>
              <w:jc w:val="left"/>
              <w:rPr>
                <w:rFonts w:eastAsia="Calibri"/>
                <w:sz w:val="20"/>
                <w:szCs w:val="20"/>
              </w:rPr>
            </w:pPr>
          </w:p>
        </w:tc>
        <w:tc>
          <w:tcPr>
            <w:tcW w:w="1305" w:type="dxa"/>
            <w:noWrap/>
            <w:vAlign w:val="center"/>
            <w:hideMark/>
          </w:tcPr>
          <w:p w14:paraId="48043F75" w14:textId="77777777" w:rsidR="00725719" w:rsidRPr="00AA60A0" w:rsidRDefault="00725719" w:rsidP="008B5B22">
            <w:pPr>
              <w:spacing w:line="256" w:lineRule="auto"/>
              <w:ind w:firstLine="0"/>
              <w:jc w:val="left"/>
              <w:rPr>
                <w:rFonts w:eastAsia="Calibri"/>
                <w:sz w:val="20"/>
                <w:szCs w:val="20"/>
              </w:rPr>
            </w:pPr>
          </w:p>
        </w:tc>
        <w:tc>
          <w:tcPr>
            <w:tcW w:w="615" w:type="dxa"/>
            <w:noWrap/>
            <w:vAlign w:val="center"/>
            <w:hideMark/>
          </w:tcPr>
          <w:p w14:paraId="6603553A" w14:textId="77777777" w:rsidR="00725719" w:rsidRPr="00AA60A0" w:rsidRDefault="00725719" w:rsidP="008B5B22">
            <w:pPr>
              <w:spacing w:line="256" w:lineRule="auto"/>
              <w:ind w:firstLine="0"/>
              <w:jc w:val="left"/>
              <w:rPr>
                <w:rFonts w:eastAsia="Calibri"/>
                <w:sz w:val="20"/>
                <w:szCs w:val="20"/>
              </w:rPr>
            </w:pPr>
          </w:p>
        </w:tc>
        <w:tc>
          <w:tcPr>
            <w:tcW w:w="773" w:type="dxa"/>
            <w:noWrap/>
            <w:vAlign w:val="center"/>
            <w:hideMark/>
          </w:tcPr>
          <w:p w14:paraId="28E9773A" w14:textId="77777777" w:rsidR="00725719" w:rsidRPr="00AA60A0" w:rsidRDefault="00725719" w:rsidP="008B5B22">
            <w:pPr>
              <w:spacing w:line="256" w:lineRule="auto"/>
              <w:ind w:firstLine="0"/>
              <w:jc w:val="left"/>
              <w:rPr>
                <w:rFonts w:eastAsia="Calibri"/>
                <w:sz w:val="20"/>
                <w:szCs w:val="20"/>
              </w:rPr>
            </w:pPr>
          </w:p>
        </w:tc>
        <w:tc>
          <w:tcPr>
            <w:tcW w:w="472" w:type="dxa"/>
            <w:noWrap/>
            <w:vAlign w:val="center"/>
            <w:hideMark/>
          </w:tcPr>
          <w:p w14:paraId="1F8FA7CA" w14:textId="77777777" w:rsidR="00725719" w:rsidRPr="00AA60A0" w:rsidRDefault="00725719" w:rsidP="008B5B22">
            <w:pPr>
              <w:spacing w:line="256" w:lineRule="auto"/>
              <w:ind w:firstLine="0"/>
              <w:jc w:val="left"/>
              <w:rPr>
                <w:rFonts w:eastAsia="Calibri"/>
                <w:sz w:val="20"/>
                <w:szCs w:val="20"/>
              </w:rPr>
            </w:pPr>
          </w:p>
        </w:tc>
        <w:tc>
          <w:tcPr>
            <w:tcW w:w="717" w:type="dxa"/>
            <w:noWrap/>
            <w:vAlign w:val="center"/>
            <w:hideMark/>
          </w:tcPr>
          <w:p w14:paraId="6524C14E" w14:textId="77777777" w:rsidR="00725719" w:rsidRPr="00AA60A0" w:rsidRDefault="00725719" w:rsidP="008B5B22">
            <w:pPr>
              <w:spacing w:line="256" w:lineRule="auto"/>
              <w:ind w:firstLine="0"/>
              <w:jc w:val="left"/>
              <w:rPr>
                <w:rFonts w:eastAsia="Calibri"/>
                <w:sz w:val="20"/>
                <w:szCs w:val="20"/>
              </w:rPr>
            </w:pPr>
          </w:p>
        </w:tc>
        <w:tc>
          <w:tcPr>
            <w:tcW w:w="484" w:type="dxa"/>
            <w:noWrap/>
            <w:vAlign w:val="center"/>
            <w:hideMark/>
          </w:tcPr>
          <w:p w14:paraId="4E18ADC5" w14:textId="77777777" w:rsidR="00725719" w:rsidRPr="00AA60A0" w:rsidRDefault="00725719" w:rsidP="008B5B22">
            <w:pPr>
              <w:spacing w:line="256" w:lineRule="auto"/>
              <w:ind w:firstLine="0"/>
              <w:jc w:val="left"/>
              <w:rPr>
                <w:rFonts w:eastAsia="Calibri"/>
                <w:sz w:val="20"/>
                <w:szCs w:val="20"/>
              </w:rPr>
            </w:pPr>
          </w:p>
        </w:tc>
        <w:tc>
          <w:tcPr>
            <w:tcW w:w="630" w:type="dxa"/>
            <w:noWrap/>
            <w:vAlign w:val="center"/>
            <w:hideMark/>
          </w:tcPr>
          <w:p w14:paraId="23CF2FA4" w14:textId="77777777" w:rsidR="00725719" w:rsidRPr="00AA60A0" w:rsidRDefault="00725719" w:rsidP="008B5B22">
            <w:pPr>
              <w:spacing w:line="256" w:lineRule="auto"/>
              <w:ind w:firstLine="0"/>
              <w:jc w:val="left"/>
              <w:rPr>
                <w:rFonts w:eastAsia="Calibri"/>
                <w:sz w:val="20"/>
                <w:szCs w:val="20"/>
              </w:rPr>
            </w:pPr>
          </w:p>
        </w:tc>
        <w:tc>
          <w:tcPr>
            <w:tcW w:w="749" w:type="dxa"/>
            <w:noWrap/>
            <w:vAlign w:val="center"/>
            <w:hideMark/>
          </w:tcPr>
          <w:p w14:paraId="5E636E95" w14:textId="77777777" w:rsidR="00725719" w:rsidRPr="00AA60A0" w:rsidRDefault="00725719" w:rsidP="008B5B22">
            <w:pPr>
              <w:spacing w:line="256" w:lineRule="auto"/>
              <w:ind w:firstLine="0"/>
              <w:jc w:val="left"/>
              <w:rPr>
                <w:rFonts w:eastAsia="Calibri"/>
                <w:sz w:val="20"/>
                <w:szCs w:val="20"/>
              </w:rPr>
            </w:pPr>
          </w:p>
        </w:tc>
        <w:tc>
          <w:tcPr>
            <w:tcW w:w="921" w:type="dxa"/>
            <w:noWrap/>
            <w:vAlign w:val="center"/>
            <w:hideMark/>
          </w:tcPr>
          <w:p w14:paraId="27963953" w14:textId="77777777" w:rsidR="00725719" w:rsidRPr="00AA60A0" w:rsidRDefault="00725719" w:rsidP="008B5B22">
            <w:pPr>
              <w:spacing w:line="256" w:lineRule="auto"/>
              <w:ind w:firstLine="0"/>
              <w:jc w:val="left"/>
              <w:rPr>
                <w:rFonts w:eastAsia="Calibri"/>
                <w:sz w:val="20"/>
                <w:szCs w:val="20"/>
              </w:rPr>
            </w:pPr>
          </w:p>
        </w:tc>
        <w:tc>
          <w:tcPr>
            <w:tcW w:w="778" w:type="dxa"/>
            <w:noWrap/>
            <w:vAlign w:val="center"/>
            <w:hideMark/>
          </w:tcPr>
          <w:p w14:paraId="4921EDE8" w14:textId="77777777" w:rsidR="00725719" w:rsidRPr="00AA60A0" w:rsidRDefault="00725719" w:rsidP="008B5B22">
            <w:pPr>
              <w:spacing w:line="256" w:lineRule="auto"/>
              <w:ind w:firstLine="0"/>
              <w:jc w:val="left"/>
              <w:rPr>
                <w:rFonts w:eastAsia="Calibri"/>
                <w:sz w:val="20"/>
                <w:szCs w:val="20"/>
              </w:rPr>
            </w:pPr>
          </w:p>
        </w:tc>
        <w:tc>
          <w:tcPr>
            <w:tcW w:w="654" w:type="dxa"/>
            <w:noWrap/>
            <w:vAlign w:val="center"/>
            <w:hideMark/>
          </w:tcPr>
          <w:p w14:paraId="35B0C56F" w14:textId="77777777" w:rsidR="00725719" w:rsidRPr="00AA60A0" w:rsidRDefault="00725719" w:rsidP="008B5B22">
            <w:pPr>
              <w:spacing w:line="256" w:lineRule="auto"/>
              <w:ind w:firstLine="0"/>
              <w:jc w:val="left"/>
              <w:rPr>
                <w:rFonts w:eastAsia="Calibri"/>
                <w:sz w:val="20"/>
                <w:szCs w:val="20"/>
              </w:rPr>
            </w:pPr>
          </w:p>
        </w:tc>
        <w:tc>
          <w:tcPr>
            <w:tcW w:w="818" w:type="dxa"/>
            <w:noWrap/>
            <w:vAlign w:val="center"/>
            <w:hideMark/>
          </w:tcPr>
          <w:p w14:paraId="5992F93B" w14:textId="77777777" w:rsidR="00725719" w:rsidRPr="00AA60A0" w:rsidRDefault="00725719" w:rsidP="008B5B22">
            <w:pPr>
              <w:spacing w:line="256" w:lineRule="auto"/>
              <w:ind w:firstLine="0"/>
              <w:jc w:val="left"/>
              <w:rPr>
                <w:rFonts w:eastAsia="Calibri"/>
                <w:sz w:val="20"/>
                <w:szCs w:val="20"/>
              </w:rPr>
            </w:pPr>
          </w:p>
        </w:tc>
        <w:tc>
          <w:tcPr>
            <w:tcW w:w="453" w:type="dxa"/>
            <w:noWrap/>
            <w:vAlign w:val="center"/>
            <w:hideMark/>
          </w:tcPr>
          <w:p w14:paraId="76703854" w14:textId="77777777" w:rsidR="00725719" w:rsidRPr="00AA60A0" w:rsidRDefault="00725719" w:rsidP="008B5B22">
            <w:pPr>
              <w:spacing w:line="256" w:lineRule="auto"/>
              <w:ind w:firstLine="0"/>
              <w:jc w:val="left"/>
              <w:rPr>
                <w:rFonts w:eastAsia="Calibri"/>
                <w:sz w:val="20"/>
                <w:szCs w:val="20"/>
              </w:rPr>
            </w:pPr>
          </w:p>
        </w:tc>
        <w:tc>
          <w:tcPr>
            <w:tcW w:w="718" w:type="dxa"/>
            <w:noWrap/>
            <w:vAlign w:val="center"/>
            <w:hideMark/>
          </w:tcPr>
          <w:p w14:paraId="4A2DDDEF" w14:textId="77777777" w:rsidR="00725719" w:rsidRPr="00AA60A0" w:rsidRDefault="00725719" w:rsidP="008B5B22">
            <w:pPr>
              <w:spacing w:line="256" w:lineRule="auto"/>
              <w:ind w:firstLine="0"/>
              <w:jc w:val="left"/>
              <w:rPr>
                <w:rFonts w:eastAsia="Calibri"/>
                <w:sz w:val="20"/>
                <w:szCs w:val="20"/>
              </w:rPr>
            </w:pPr>
          </w:p>
        </w:tc>
        <w:tc>
          <w:tcPr>
            <w:tcW w:w="573" w:type="dxa"/>
            <w:noWrap/>
            <w:vAlign w:val="center"/>
            <w:hideMark/>
          </w:tcPr>
          <w:p w14:paraId="5CA7F78F" w14:textId="77777777" w:rsidR="00725719" w:rsidRPr="00AA60A0" w:rsidRDefault="00725719" w:rsidP="008B5B22">
            <w:pPr>
              <w:spacing w:line="256" w:lineRule="auto"/>
              <w:ind w:firstLine="0"/>
              <w:jc w:val="left"/>
              <w:rPr>
                <w:rFonts w:eastAsia="Calibri"/>
                <w:sz w:val="20"/>
                <w:szCs w:val="20"/>
              </w:rPr>
            </w:pPr>
          </w:p>
        </w:tc>
      </w:tr>
    </w:tbl>
    <w:p w14:paraId="18BAE1AB" w14:textId="77777777" w:rsidR="00725719" w:rsidRPr="00007F4A" w:rsidRDefault="00725719" w:rsidP="00725719">
      <w:pPr>
        <w:spacing w:after="160" w:line="256" w:lineRule="auto"/>
        <w:ind w:firstLine="0"/>
        <w:jc w:val="center"/>
        <w:rPr>
          <w:rFonts w:eastAsia="Calibri"/>
          <w:sz w:val="22"/>
          <w:szCs w:val="22"/>
          <w:lang w:eastAsia="en-US"/>
        </w:rPr>
      </w:pPr>
    </w:p>
    <w:p w14:paraId="6B6761AC" w14:textId="77A03AA4"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t xml:space="preserve">Отчет </w:t>
      </w:r>
      <w:r w:rsidR="00A20BF9" w:rsidRPr="00007F4A">
        <w:rPr>
          <w:rFonts w:eastAsia="Calibri"/>
          <w:szCs w:val="22"/>
          <w:lang w:eastAsia="en-US"/>
        </w:rPr>
        <w:t>«</w:t>
      </w:r>
      <w:r w:rsidRPr="00007F4A">
        <w:rPr>
          <w:rFonts w:eastAsia="Calibri"/>
          <w:szCs w:val="22"/>
          <w:lang w:eastAsia="en-US"/>
        </w:rPr>
        <w:t>Отпущенные рецепты за период (web)</w:t>
      </w:r>
      <w:r w:rsidR="00A20BF9" w:rsidRPr="00007F4A">
        <w:rPr>
          <w:rFonts w:eastAsia="Calibri"/>
          <w:szCs w:val="22"/>
          <w:lang w:eastAsia="en-US"/>
        </w:rPr>
        <w:t>»</w:t>
      </w:r>
    </w:p>
    <w:tbl>
      <w:tblPr>
        <w:tblW w:w="14570" w:type="dxa"/>
        <w:tblLook w:val="04A0" w:firstRow="1" w:lastRow="0" w:firstColumn="1" w:lastColumn="0" w:noHBand="0" w:noVBand="1"/>
      </w:tblPr>
      <w:tblGrid>
        <w:gridCol w:w="393"/>
        <w:gridCol w:w="936"/>
        <w:gridCol w:w="851"/>
        <w:gridCol w:w="772"/>
        <w:gridCol w:w="966"/>
        <w:gridCol w:w="980"/>
        <w:gridCol w:w="551"/>
        <w:gridCol w:w="591"/>
        <w:gridCol w:w="677"/>
        <w:gridCol w:w="761"/>
        <w:gridCol w:w="687"/>
        <w:gridCol w:w="1400"/>
        <w:gridCol w:w="1583"/>
        <w:gridCol w:w="1059"/>
        <w:gridCol w:w="1059"/>
        <w:gridCol w:w="1144"/>
        <w:gridCol w:w="801"/>
      </w:tblGrid>
      <w:tr w:rsidR="00725719" w:rsidRPr="00AA60A0" w14:paraId="783EEA99" w14:textId="77777777" w:rsidTr="008B5B22">
        <w:trPr>
          <w:trHeight w:val="417"/>
        </w:trPr>
        <w:tc>
          <w:tcPr>
            <w:tcW w:w="9319" w:type="dxa"/>
            <w:gridSpan w:val="12"/>
            <w:noWrap/>
            <w:vAlign w:val="center"/>
            <w:hideMark/>
          </w:tcPr>
          <w:p w14:paraId="781AF885" w14:textId="77777777" w:rsidR="00725719" w:rsidRPr="00AA60A0" w:rsidRDefault="00725719" w:rsidP="008B5B22">
            <w:pPr>
              <w:spacing w:line="240" w:lineRule="auto"/>
              <w:ind w:firstLine="0"/>
              <w:jc w:val="center"/>
              <w:rPr>
                <w:b/>
                <w:bCs/>
              </w:rPr>
            </w:pPr>
            <w:r w:rsidRPr="00AA60A0">
              <w:rPr>
                <w:b/>
                <w:bCs/>
              </w:rPr>
              <w:lastRenderedPageBreak/>
              <w:t>Список обслуженных рецептов льготных категорий граждан</w:t>
            </w:r>
          </w:p>
        </w:tc>
        <w:tc>
          <w:tcPr>
            <w:tcW w:w="1529" w:type="dxa"/>
            <w:noWrap/>
            <w:vAlign w:val="bottom"/>
            <w:hideMark/>
          </w:tcPr>
          <w:p w14:paraId="3DBCFC07" w14:textId="77777777" w:rsidR="00725719" w:rsidRPr="00AA60A0" w:rsidRDefault="00725719" w:rsidP="008B5B22">
            <w:pPr>
              <w:spacing w:after="160" w:line="256" w:lineRule="auto"/>
              <w:ind w:firstLine="0"/>
              <w:jc w:val="left"/>
              <w:rPr>
                <w:b/>
                <w:bCs/>
              </w:rPr>
            </w:pPr>
          </w:p>
        </w:tc>
        <w:tc>
          <w:tcPr>
            <w:tcW w:w="965" w:type="dxa"/>
            <w:noWrap/>
            <w:vAlign w:val="bottom"/>
            <w:hideMark/>
          </w:tcPr>
          <w:p w14:paraId="161D802C"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04CAD37B"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741FD1B3"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03BCACD4" w14:textId="77777777" w:rsidR="00725719" w:rsidRPr="00AA60A0" w:rsidRDefault="00725719" w:rsidP="008B5B22">
            <w:pPr>
              <w:spacing w:line="256" w:lineRule="auto"/>
              <w:ind w:firstLine="0"/>
              <w:jc w:val="left"/>
              <w:rPr>
                <w:rFonts w:eastAsia="Calibri"/>
                <w:sz w:val="20"/>
                <w:szCs w:val="20"/>
              </w:rPr>
            </w:pPr>
          </w:p>
        </w:tc>
      </w:tr>
      <w:tr w:rsidR="00725719" w:rsidRPr="00AA60A0" w14:paraId="1405C006" w14:textId="77777777" w:rsidTr="008B5B22">
        <w:trPr>
          <w:trHeight w:val="352"/>
        </w:trPr>
        <w:tc>
          <w:tcPr>
            <w:tcW w:w="386" w:type="dxa"/>
            <w:noWrap/>
            <w:vAlign w:val="center"/>
            <w:hideMark/>
          </w:tcPr>
          <w:p w14:paraId="20BAE885" w14:textId="77777777" w:rsidR="00725719" w:rsidRPr="00AA60A0" w:rsidRDefault="00725719" w:rsidP="008B5B22">
            <w:pPr>
              <w:spacing w:line="256" w:lineRule="auto"/>
              <w:ind w:firstLine="0"/>
              <w:jc w:val="left"/>
              <w:rPr>
                <w:rFonts w:eastAsia="Calibri"/>
                <w:sz w:val="20"/>
                <w:szCs w:val="20"/>
              </w:rPr>
            </w:pPr>
          </w:p>
        </w:tc>
        <w:tc>
          <w:tcPr>
            <w:tcW w:w="879" w:type="dxa"/>
            <w:noWrap/>
            <w:vAlign w:val="center"/>
            <w:hideMark/>
          </w:tcPr>
          <w:p w14:paraId="3D76F063" w14:textId="77777777" w:rsidR="00725719" w:rsidRPr="00AA60A0" w:rsidRDefault="00725719" w:rsidP="008B5B22">
            <w:pPr>
              <w:spacing w:line="256" w:lineRule="auto"/>
              <w:ind w:firstLine="0"/>
              <w:jc w:val="left"/>
              <w:rPr>
                <w:rFonts w:eastAsia="Calibri"/>
                <w:sz w:val="20"/>
                <w:szCs w:val="20"/>
              </w:rPr>
            </w:pPr>
          </w:p>
        </w:tc>
        <w:tc>
          <w:tcPr>
            <w:tcW w:w="806" w:type="dxa"/>
            <w:noWrap/>
            <w:vAlign w:val="center"/>
            <w:hideMark/>
          </w:tcPr>
          <w:p w14:paraId="16F0D70A" w14:textId="77777777" w:rsidR="00725719" w:rsidRPr="00AA60A0" w:rsidRDefault="00725719" w:rsidP="008B5B22">
            <w:pPr>
              <w:spacing w:line="256" w:lineRule="auto"/>
              <w:ind w:firstLine="0"/>
              <w:jc w:val="left"/>
              <w:rPr>
                <w:rFonts w:eastAsia="Calibri"/>
                <w:sz w:val="20"/>
                <w:szCs w:val="20"/>
              </w:rPr>
            </w:pPr>
          </w:p>
        </w:tc>
        <w:tc>
          <w:tcPr>
            <w:tcW w:w="754" w:type="dxa"/>
            <w:noWrap/>
            <w:vAlign w:val="center"/>
            <w:hideMark/>
          </w:tcPr>
          <w:p w14:paraId="307662A4" w14:textId="77777777" w:rsidR="00725719" w:rsidRPr="00AA60A0" w:rsidRDefault="00725719" w:rsidP="008B5B22">
            <w:pPr>
              <w:spacing w:line="256" w:lineRule="auto"/>
              <w:ind w:firstLine="0"/>
              <w:jc w:val="left"/>
              <w:rPr>
                <w:rFonts w:eastAsia="Calibri"/>
                <w:sz w:val="20"/>
                <w:szCs w:val="20"/>
              </w:rPr>
            </w:pPr>
          </w:p>
        </w:tc>
        <w:tc>
          <w:tcPr>
            <w:tcW w:w="916" w:type="dxa"/>
            <w:noWrap/>
            <w:vAlign w:val="center"/>
            <w:hideMark/>
          </w:tcPr>
          <w:p w14:paraId="48B2F669" w14:textId="77777777" w:rsidR="00725719" w:rsidRPr="00AA60A0" w:rsidRDefault="00725719" w:rsidP="008B5B22">
            <w:pPr>
              <w:spacing w:line="256" w:lineRule="auto"/>
              <w:ind w:firstLine="0"/>
              <w:jc w:val="left"/>
              <w:rPr>
                <w:rFonts w:eastAsia="Calibri"/>
                <w:sz w:val="20"/>
                <w:szCs w:val="20"/>
              </w:rPr>
            </w:pPr>
          </w:p>
        </w:tc>
        <w:tc>
          <w:tcPr>
            <w:tcW w:w="935" w:type="dxa"/>
            <w:noWrap/>
            <w:vAlign w:val="center"/>
            <w:hideMark/>
          </w:tcPr>
          <w:p w14:paraId="14A3E2E7" w14:textId="77777777" w:rsidR="00725719" w:rsidRPr="00AA60A0" w:rsidRDefault="00725719" w:rsidP="008B5B22">
            <w:pPr>
              <w:spacing w:line="256" w:lineRule="auto"/>
              <w:ind w:firstLine="0"/>
              <w:jc w:val="left"/>
              <w:rPr>
                <w:rFonts w:eastAsia="Calibri"/>
                <w:sz w:val="20"/>
                <w:szCs w:val="20"/>
              </w:rPr>
            </w:pPr>
          </w:p>
        </w:tc>
        <w:tc>
          <w:tcPr>
            <w:tcW w:w="595" w:type="dxa"/>
            <w:noWrap/>
            <w:vAlign w:val="center"/>
            <w:hideMark/>
          </w:tcPr>
          <w:p w14:paraId="6E4479B4" w14:textId="77777777" w:rsidR="00725719" w:rsidRPr="00AA60A0" w:rsidRDefault="00725719" w:rsidP="008B5B22">
            <w:pPr>
              <w:spacing w:line="256" w:lineRule="auto"/>
              <w:ind w:firstLine="0"/>
              <w:jc w:val="left"/>
              <w:rPr>
                <w:rFonts w:eastAsia="Calibri"/>
                <w:sz w:val="20"/>
                <w:szCs w:val="20"/>
              </w:rPr>
            </w:pPr>
          </w:p>
        </w:tc>
        <w:tc>
          <w:tcPr>
            <w:tcW w:w="596" w:type="dxa"/>
            <w:noWrap/>
            <w:vAlign w:val="center"/>
            <w:hideMark/>
          </w:tcPr>
          <w:p w14:paraId="53FDDAA9" w14:textId="77777777" w:rsidR="00725719" w:rsidRPr="00AA60A0" w:rsidRDefault="00725719" w:rsidP="008B5B22">
            <w:pPr>
              <w:spacing w:line="256" w:lineRule="auto"/>
              <w:ind w:firstLine="0"/>
              <w:jc w:val="left"/>
              <w:rPr>
                <w:rFonts w:eastAsia="Calibri"/>
                <w:sz w:val="20"/>
                <w:szCs w:val="20"/>
              </w:rPr>
            </w:pPr>
          </w:p>
        </w:tc>
        <w:tc>
          <w:tcPr>
            <w:tcW w:w="738" w:type="dxa"/>
            <w:noWrap/>
            <w:vAlign w:val="center"/>
            <w:hideMark/>
          </w:tcPr>
          <w:p w14:paraId="4CBA715E" w14:textId="77777777" w:rsidR="00725719" w:rsidRPr="00AA60A0" w:rsidRDefault="00725719" w:rsidP="008B5B22">
            <w:pPr>
              <w:spacing w:line="256" w:lineRule="auto"/>
              <w:ind w:firstLine="0"/>
              <w:jc w:val="left"/>
              <w:rPr>
                <w:rFonts w:eastAsia="Calibri"/>
                <w:sz w:val="20"/>
                <w:szCs w:val="20"/>
              </w:rPr>
            </w:pPr>
          </w:p>
        </w:tc>
        <w:tc>
          <w:tcPr>
            <w:tcW w:w="720" w:type="dxa"/>
            <w:noWrap/>
            <w:vAlign w:val="center"/>
            <w:hideMark/>
          </w:tcPr>
          <w:p w14:paraId="279BF32C" w14:textId="77777777" w:rsidR="00725719" w:rsidRPr="00AA60A0" w:rsidRDefault="00725719" w:rsidP="008B5B22">
            <w:pPr>
              <w:spacing w:line="256" w:lineRule="auto"/>
              <w:ind w:firstLine="0"/>
              <w:jc w:val="left"/>
              <w:rPr>
                <w:rFonts w:eastAsia="Calibri"/>
                <w:sz w:val="20"/>
                <w:szCs w:val="20"/>
              </w:rPr>
            </w:pPr>
          </w:p>
        </w:tc>
        <w:tc>
          <w:tcPr>
            <w:tcW w:w="660" w:type="dxa"/>
            <w:noWrap/>
            <w:vAlign w:val="center"/>
            <w:hideMark/>
          </w:tcPr>
          <w:p w14:paraId="24CCB887" w14:textId="77777777" w:rsidR="00725719" w:rsidRPr="00AA60A0" w:rsidRDefault="00725719" w:rsidP="008B5B22">
            <w:pPr>
              <w:spacing w:line="256" w:lineRule="auto"/>
              <w:ind w:firstLine="0"/>
              <w:jc w:val="left"/>
              <w:rPr>
                <w:rFonts w:eastAsia="Calibri"/>
                <w:sz w:val="20"/>
                <w:szCs w:val="20"/>
              </w:rPr>
            </w:pPr>
          </w:p>
        </w:tc>
        <w:tc>
          <w:tcPr>
            <w:tcW w:w="1334" w:type="dxa"/>
            <w:noWrap/>
            <w:vAlign w:val="center"/>
            <w:hideMark/>
          </w:tcPr>
          <w:p w14:paraId="5CCFC8D7" w14:textId="77777777" w:rsidR="00725719" w:rsidRPr="00AA60A0" w:rsidRDefault="00725719" w:rsidP="008B5B22">
            <w:pPr>
              <w:spacing w:line="256" w:lineRule="auto"/>
              <w:ind w:firstLine="0"/>
              <w:jc w:val="left"/>
              <w:rPr>
                <w:rFonts w:eastAsia="Calibri"/>
                <w:sz w:val="20"/>
                <w:szCs w:val="20"/>
              </w:rPr>
            </w:pPr>
          </w:p>
        </w:tc>
        <w:tc>
          <w:tcPr>
            <w:tcW w:w="1529" w:type="dxa"/>
            <w:noWrap/>
            <w:vAlign w:val="bottom"/>
            <w:hideMark/>
          </w:tcPr>
          <w:p w14:paraId="2A58C9FB"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2B496EE9"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3B30BA7C"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576EF8B8"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5748843B" w14:textId="77777777" w:rsidR="00725719" w:rsidRPr="00AA60A0" w:rsidRDefault="00725719" w:rsidP="008B5B22">
            <w:pPr>
              <w:spacing w:line="256" w:lineRule="auto"/>
              <w:ind w:firstLine="0"/>
              <w:jc w:val="left"/>
              <w:rPr>
                <w:rFonts w:eastAsia="Calibri"/>
                <w:sz w:val="20"/>
                <w:szCs w:val="20"/>
              </w:rPr>
            </w:pPr>
          </w:p>
        </w:tc>
      </w:tr>
      <w:tr w:rsidR="00725719" w:rsidRPr="00AA60A0" w14:paraId="42437BB2" w14:textId="77777777" w:rsidTr="008B5B22">
        <w:trPr>
          <w:trHeight w:val="352"/>
        </w:trPr>
        <w:tc>
          <w:tcPr>
            <w:tcW w:w="9319" w:type="dxa"/>
            <w:gridSpan w:val="12"/>
            <w:noWrap/>
            <w:vAlign w:val="center"/>
            <w:hideMark/>
          </w:tcPr>
          <w:p w14:paraId="3BA471EF" w14:textId="77777777" w:rsidR="00725719" w:rsidRPr="00AA60A0" w:rsidRDefault="00725719" w:rsidP="008B5B22">
            <w:pPr>
              <w:spacing w:line="240" w:lineRule="auto"/>
              <w:ind w:firstLine="0"/>
              <w:jc w:val="left"/>
              <w:rPr>
                <w:b/>
                <w:bCs/>
                <w:sz w:val="20"/>
                <w:szCs w:val="20"/>
                <w:lang w:val="en-US"/>
              </w:rPr>
            </w:pPr>
            <w:r w:rsidRPr="00AA60A0">
              <w:rPr>
                <w:b/>
                <w:bCs/>
                <w:sz w:val="20"/>
                <w:szCs w:val="20"/>
              </w:rPr>
              <w:t>за</w:t>
            </w:r>
            <w:r w:rsidRPr="00AA60A0">
              <w:rPr>
                <w:b/>
                <w:bCs/>
                <w:sz w:val="20"/>
                <w:szCs w:val="20"/>
                <w:lang w:val="en-US"/>
              </w:rPr>
              <w:t xml:space="preserve"> </w:t>
            </w:r>
            <w:r w:rsidRPr="00AA60A0">
              <w:rPr>
                <w:b/>
                <w:bCs/>
                <w:sz w:val="20"/>
                <w:szCs w:val="20"/>
              </w:rPr>
              <w:t>период</w:t>
            </w:r>
            <w:r w:rsidRPr="00AA60A0">
              <w:rPr>
                <w:b/>
                <w:bCs/>
                <w:sz w:val="20"/>
                <w:szCs w:val="20"/>
                <w:lang w:val="en-US"/>
              </w:rPr>
              <w:t xml:space="preserve"> </w:t>
            </w:r>
          </w:p>
        </w:tc>
        <w:tc>
          <w:tcPr>
            <w:tcW w:w="1529" w:type="dxa"/>
            <w:noWrap/>
            <w:vAlign w:val="bottom"/>
            <w:hideMark/>
          </w:tcPr>
          <w:p w14:paraId="2EB3A9CE" w14:textId="77777777" w:rsidR="00725719" w:rsidRPr="00AA60A0" w:rsidRDefault="00725719" w:rsidP="008B5B22">
            <w:pPr>
              <w:spacing w:after="160" w:line="256" w:lineRule="auto"/>
              <w:ind w:firstLine="0"/>
              <w:jc w:val="left"/>
              <w:rPr>
                <w:b/>
                <w:bCs/>
                <w:sz w:val="20"/>
                <w:szCs w:val="20"/>
                <w:lang w:val="en-US"/>
              </w:rPr>
            </w:pPr>
          </w:p>
        </w:tc>
        <w:tc>
          <w:tcPr>
            <w:tcW w:w="965" w:type="dxa"/>
            <w:noWrap/>
            <w:vAlign w:val="bottom"/>
            <w:hideMark/>
          </w:tcPr>
          <w:p w14:paraId="3D85FE5B"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587BBD94"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1E24AC69"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7FF70338" w14:textId="77777777" w:rsidR="00725719" w:rsidRPr="00AA60A0" w:rsidRDefault="00725719" w:rsidP="008B5B22">
            <w:pPr>
              <w:spacing w:line="256" w:lineRule="auto"/>
              <w:ind w:firstLine="0"/>
              <w:jc w:val="left"/>
              <w:rPr>
                <w:rFonts w:eastAsia="Calibri"/>
                <w:sz w:val="20"/>
                <w:szCs w:val="20"/>
              </w:rPr>
            </w:pPr>
          </w:p>
        </w:tc>
      </w:tr>
      <w:tr w:rsidR="00725719" w:rsidRPr="00AA60A0" w14:paraId="2CACB996" w14:textId="77777777" w:rsidTr="008B5B22">
        <w:trPr>
          <w:trHeight w:val="352"/>
        </w:trPr>
        <w:tc>
          <w:tcPr>
            <w:tcW w:w="2825" w:type="dxa"/>
            <w:gridSpan w:val="4"/>
            <w:noWrap/>
            <w:vAlign w:val="center"/>
            <w:hideMark/>
          </w:tcPr>
          <w:p w14:paraId="31ED3B59" w14:textId="77777777" w:rsidR="00725719" w:rsidRPr="00AA60A0" w:rsidRDefault="00725719" w:rsidP="008B5B22">
            <w:pPr>
              <w:spacing w:line="240" w:lineRule="auto"/>
              <w:ind w:firstLine="0"/>
              <w:jc w:val="left"/>
              <w:rPr>
                <w:b/>
                <w:bCs/>
                <w:sz w:val="20"/>
                <w:szCs w:val="20"/>
              </w:rPr>
            </w:pPr>
            <w:r w:rsidRPr="00AA60A0">
              <w:rPr>
                <w:b/>
                <w:bCs/>
                <w:sz w:val="20"/>
                <w:szCs w:val="20"/>
              </w:rPr>
              <w:t>Количество рецептов:</w:t>
            </w:r>
          </w:p>
        </w:tc>
        <w:tc>
          <w:tcPr>
            <w:tcW w:w="916" w:type="dxa"/>
            <w:noWrap/>
            <w:vAlign w:val="center"/>
            <w:hideMark/>
          </w:tcPr>
          <w:p w14:paraId="750A9D72" w14:textId="77777777" w:rsidR="00725719" w:rsidRPr="00AA60A0" w:rsidRDefault="00725719" w:rsidP="008B5B22">
            <w:pPr>
              <w:spacing w:line="240" w:lineRule="auto"/>
              <w:ind w:firstLine="0"/>
              <w:jc w:val="left"/>
              <w:rPr>
                <w:b/>
                <w:bCs/>
                <w:color w:val="FFFFFF"/>
                <w:sz w:val="20"/>
                <w:szCs w:val="20"/>
              </w:rPr>
            </w:pPr>
          </w:p>
        </w:tc>
        <w:tc>
          <w:tcPr>
            <w:tcW w:w="935" w:type="dxa"/>
            <w:noWrap/>
            <w:vAlign w:val="center"/>
            <w:hideMark/>
          </w:tcPr>
          <w:p w14:paraId="33470FA2" w14:textId="77777777" w:rsidR="00725719" w:rsidRPr="00AA60A0" w:rsidRDefault="00725719" w:rsidP="008B5B22">
            <w:pPr>
              <w:spacing w:after="160" w:line="256" w:lineRule="auto"/>
              <w:ind w:firstLine="0"/>
              <w:jc w:val="left"/>
              <w:rPr>
                <w:b/>
                <w:bCs/>
                <w:color w:val="FFFFFF"/>
                <w:sz w:val="20"/>
                <w:szCs w:val="20"/>
              </w:rPr>
            </w:pPr>
          </w:p>
        </w:tc>
        <w:tc>
          <w:tcPr>
            <w:tcW w:w="595" w:type="dxa"/>
            <w:noWrap/>
            <w:vAlign w:val="center"/>
            <w:hideMark/>
          </w:tcPr>
          <w:p w14:paraId="482F7F03" w14:textId="77777777" w:rsidR="00725719" w:rsidRPr="00AA60A0" w:rsidRDefault="00725719" w:rsidP="008B5B22">
            <w:pPr>
              <w:spacing w:line="256" w:lineRule="auto"/>
              <w:ind w:firstLine="0"/>
              <w:jc w:val="left"/>
              <w:rPr>
                <w:rFonts w:eastAsia="Calibri"/>
                <w:sz w:val="20"/>
                <w:szCs w:val="20"/>
              </w:rPr>
            </w:pPr>
          </w:p>
        </w:tc>
        <w:tc>
          <w:tcPr>
            <w:tcW w:w="596" w:type="dxa"/>
            <w:noWrap/>
            <w:vAlign w:val="center"/>
            <w:hideMark/>
          </w:tcPr>
          <w:p w14:paraId="612862AA" w14:textId="77777777" w:rsidR="00725719" w:rsidRPr="00AA60A0" w:rsidRDefault="00725719" w:rsidP="008B5B22">
            <w:pPr>
              <w:spacing w:line="256" w:lineRule="auto"/>
              <w:ind w:firstLine="0"/>
              <w:jc w:val="left"/>
              <w:rPr>
                <w:rFonts w:eastAsia="Calibri"/>
                <w:sz w:val="20"/>
                <w:szCs w:val="20"/>
              </w:rPr>
            </w:pPr>
          </w:p>
        </w:tc>
        <w:tc>
          <w:tcPr>
            <w:tcW w:w="738" w:type="dxa"/>
            <w:noWrap/>
            <w:vAlign w:val="center"/>
            <w:hideMark/>
          </w:tcPr>
          <w:p w14:paraId="655E0606" w14:textId="77777777" w:rsidR="00725719" w:rsidRPr="00AA60A0" w:rsidRDefault="00725719" w:rsidP="008B5B22">
            <w:pPr>
              <w:spacing w:line="256" w:lineRule="auto"/>
              <w:ind w:firstLine="0"/>
              <w:jc w:val="left"/>
              <w:rPr>
                <w:rFonts w:eastAsia="Calibri"/>
                <w:sz w:val="20"/>
                <w:szCs w:val="20"/>
              </w:rPr>
            </w:pPr>
          </w:p>
        </w:tc>
        <w:tc>
          <w:tcPr>
            <w:tcW w:w="720" w:type="dxa"/>
            <w:noWrap/>
            <w:vAlign w:val="center"/>
            <w:hideMark/>
          </w:tcPr>
          <w:p w14:paraId="6319EE18" w14:textId="77777777" w:rsidR="00725719" w:rsidRPr="00AA60A0" w:rsidRDefault="00725719" w:rsidP="008B5B22">
            <w:pPr>
              <w:spacing w:line="256" w:lineRule="auto"/>
              <w:ind w:firstLine="0"/>
              <w:jc w:val="left"/>
              <w:rPr>
                <w:rFonts w:eastAsia="Calibri"/>
                <w:sz w:val="20"/>
                <w:szCs w:val="20"/>
              </w:rPr>
            </w:pPr>
          </w:p>
        </w:tc>
        <w:tc>
          <w:tcPr>
            <w:tcW w:w="660" w:type="dxa"/>
            <w:noWrap/>
            <w:vAlign w:val="center"/>
            <w:hideMark/>
          </w:tcPr>
          <w:p w14:paraId="74CFE75B" w14:textId="77777777" w:rsidR="00725719" w:rsidRPr="00AA60A0" w:rsidRDefault="00725719" w:rsidP="008B5B22">
            <w:pPr>
              <w:spacing w:line="256" w:lineRule="auto"/>
              <w:ind w:firstLine="0"/>
              <w:jc w:val="left"/>
              <w:rPr>
                <w:rFonts w:eastAsia="Calibri"/>
                <w:sz w:val="20"/>
                <w:szCs w:val="20"/>
              </w:rPr>
            </w:pPr>
          </w:p>
        </w:tc>
        <w:tc>
          <w:tcPr>
            <w:tcW w:w="1334" w:type="dxa"/>
            <w:noWrap/>
            <w:vAlign w:val="center"/>
            <w:hideMark/>
          </w:tcPr>
          <w:p w14:paraId="66EB89B0" w14:textId="77777777" w:rsidR="00725719" w:rsidRPr="00AA60A0" w:rsidRDefault="00725719" w:rsidP="008B5B22">
            <w:pPr>
              <w:spacing w:line="256" w:lineRule="auto"/>
              <w:ind w:firstLine="0"/>
              <w:jc w:val="left"/>
              <w:rPr>
                <w:rFonts w:eastAsia="Calibri"/>
                <w:sz w:val="20"/>
                <w:szCs w:val="20"/>
              </w:rPr>
            </w:pPr>
          </w:p>
        </w:tc>
        <w:tc>
          <w:tcPr>
            <w:tcW w:w="1529" w:type="dxa"/>
            <w:noWrap/>
            <w:vAlign w:val="bottom"/>
            <w:hideMark/>
          </w:tcPr>
          <w:p w14:paraId="750E1A0C"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390A3AE4"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58821278"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110B770A"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7FE26E41" w14:textId="77777777" w:rsidR="00725719" w:rsidRPr="00AA60A0" w:rsidRDefault="00725719" w:rsidP="008B5B22">
            <w:pPr>
              <w:spacing w:line="256" w:lineRule="auto"/>
              <w:ind w:firstLine="0"/>
              <w:jc w:val="left"/>
              <w:rPr>
                <w:rFonts w:eastAsia="Calibri"/>
                <w:sz w:val="20"/>
                <w:szCs w:val="20"/>
              </w:rPr>
            </w:pPr>
          </w:p>
        </w:tc>
      </w:tr>
      <w:tr w:rsidR="00725719" w:rsidRPr="00AA60A0" w14:paraId="35E7537F" w14:textId="77777777" w:rsidTr="008B5B22">
        <w:trPr>
          <w:trHeight w:val="369"/>
        </w:trPr>
        <w:tc>
          <w:tcPr>
            <w:tcW w:w="386" w:type="dxa"/>
            <w:noWrap/>
            <w:vAlign w:val="center"/>
            <w:hideMark/>
          </w:tcPr>
          <w:p w14:paraId="795880A3" w14:textId="77777777" w:rsidR="00725719" w:rsidRPr="00AA60A0" w:rsidRDefault="00725719" w:rsidP="008B5B22">
            <w:pPr>
              <w:spacing w:line="256" w:lineRule="auto"/>
              <w:ind w:firstLine="0"/>
              <w:jc w:val="left"/>
              <w:rPr>
                <w:rFonts w:eastAsia="Calibri"/>
                <w:sz w:val="20"/>
                <w:szCs w:val="20"/>
              </w:rPr>
            </w:pPr>
          </w:p>
        </w:tc>
        <w:tc>
          <w:tcPr>
            <w:tcW w:w="879" w:type="dxa"/>
            <w:noWrap/>
            <w:vAlign w:val="center"/>
            <w:hideMark/>
          </w:tcPr>
          <w:p w14:paraId="534BE28D" w14:textId="77777777" w:rsidR="00725719" w:rsidRPr="00AA60A0" w:rsidRDefault="00725719" w:rsidP="008B5B22">
            <w:pPr>
              <w:spacing w:line="256" w:lineRule="auto"/>
              <w:ind w:firstLine="0"/>
              <w:jc w:val="left"/>
              <w:rPr>
                <w:rFonts w:eastAsia="Calibri"/>
                <w:sz w:val="20"/>
                <w:szCs w:val="20"/>
              </w:rPr>
            </w:pPr>
          </w:p>
        </w:tc>
        <w:tc>
          <w:tcPr>
            <w:tcW w:w="806" w:type="dxa"/>
            <w:noWrap/>
            <w:vAlign w:val="center"/>
            <w:hideMark/>
          </w:tcPr>
          <w:p w14:paraId="213F2672" w14:textId="77777777" w:rsidR="00725719" w:rsidRPr="00AA60A0" w:rsidRDefault="00725719" w:rsidP="008B5B22">
            <w:pPr>
              <w:spacing w:line="256" w:lineRule="auto"/>
              <w:ind w:firstLine="0"/>
              <w:jc w:val="left"/>
              <w:rPr>
                <w:rFonts w:eastAsia="Calibri"/>
                <w:sz w:val="20"/>
                <w:szCs w:val="20"/>
              </w:rPr>
            </w:pPr>
          </w:p>
        </w:tc>
        <w:tc>
          <w:tcPr>
            <w:tcW w:w="754" w:type="dxa"/>
            <w:noWrap/>
            <w:vAlign w:val="center"/>
            <w:hideMark/>
          </w:tcPr>
          <w:p w14:paraId="0EB2BA7C" w14:textId="77777777" w:rsidR="00725719" w:rsidRPr="00AA60A0" w:rsidRDefault="00725719" w:rsidP="008B5B22">
            <w:pPr>
              <w:spacing w:line="256" w:lineRule="auto"/>
              <w:ind w:firstLine="0"/>
              <w:jc w:val="left"/>
              <w:rPr>
                <w:rFonts w:eastAsia="Calibri"/>
                <w:sz w:val="20"/>
                <w:szCs w:val="20"/>
              </w:rPr>
            </w:pPr>
          </w:p>
        </w:tc>
        <w:tc>
          <w:tcPr>
            <w:tcW w:w="916" w:type="dxa"/>
            <w:noWrap/>
            <w:vAlign w:val="center"/>
            <w:hideMark/>
          </w:tcPr>
          <w:p w14:paraId="79A8DD11" w14:textId="77777777" w:rsidR="00725719" w:rsidRPr="00AA60A0" w:rsidRDefault="00725719" w:rsidP="008B5B22">
            <w:pPr>
              <w:spacing w:line="256" w:lineRule="auto"/>
              <w:ind w:firstLine="0"/>
              <w:jc w:val="left"/>
              <w:rPr>
                <w:rFonts w:eastAsia="Calibri"/>
                <w:sz w:val="20"/>
                <w:szCs w:val="20"/>
              </w:rPr>
            </w:pPr>
          </w:p>
        </w:tc>
        <w:tc>
          <w:tcPr>
            <w:tcW w:w="935" w:type="dxa"/>
            <w:noWrap/>
            <w:vAlign w:val="center"/>
            <w:hideMark/>
          </w:tcPr>
          <w:p w14:paraId="5E35D3F4" w14:textId="77777777" w:rsidR="00725719" w:rsidRPr="00AA60A0" w:rsidRDefault="00725719" w:rsidP="008B5B22">
            <w:pPr>
              <w:spacing w:line="256" w:lineRule="auto"/>
              <w:ind w:firstLine="0"/>
              <w:jc w:val="left"/>
              <w:rPr>
                <w:rFonts w:eastAsia="Calibri"/>
                <w:sz w:val="20"/>
                <w:szCs w:val="20"/>
              </w:rPr>
            </w:pPr>
          </w:p>
        </w:tc>
        <w:tc>
          <w:tcPr>
            <w:tcW w:w="595" w:type="dxa"/>
            <w:noWrap/>
            <w:vAlign w:val="center"/>
            <w:hideMark/>
          </w:tcPr>
          <w:p w14:paraId="52111E5E" w14:textId="77777777" w:rsidR="00725719" w:rsidRPr="00AA60A0" w:rsidRDefault="00725719" w:rsidP="008B5B22">
            <w:pPr>
              <w:spacing w:line="256" w:lineRule="auto"/>
              <w:ind w:firstLine="0"/>
              <w:jc w:val="left"/>
              <w:rPr>
                <w:rFonts w:eastAsia="Calibri"/>
                <w:sz w:val="20"/>
                <w:szCs w:val="20"/>
              </w:rPr>
            </w:pPr>
          </w:p>
        </w:tc>
        <w:tc>
          <w:tcPr>
            <w:tcW w:w="596" w:type="dxa"/>
            <w:noWrap/>
            <w:vAlign w:val="center"/>
            <w:hideMark/>
          </w:tcPr>
          <w:p w14:paraId="75C6D71C" w14:textId="77777777" w:rsidR="00725719" w:rsidRPr="00AA60A0" w:rsidRDefault="00725719" w:rsidP="008B5B22">
            <w:pPr>
              <w:spacing w:line="256" w:lineRule="auto"/>
              <w:ind w:firstLine="0"/>
              <w:jc w:val="left"/>
              <w:rPr>
                <w:rFonts w:eastAsia="Calibri"/>
                <w:sz w:val="20"/>
                <w:szCs w:val="20"/>
              </w:rPr>
            </w:pPr>
          </w:p>
        </w:tc>
        <w:tc>
          <w:tcPr>
            <w:tcW w:w="738" w:type="dxa"/>
            <w:noWrap/>
            <w:vAlign w:val="center"/>
            <w:hideMark/>
          </w:tcPr>
          <w:p w14:paraId="68373AA4" w14:textId="77777777" w:rsidR="00725719" w:rsidRPr="00AA60A0" w:rsidRDefault="00725719" w:rsidP="008B5B22">
            <w:pPr>
              <w:spacing w:line="256" w:lineRule="auto"/>
              <w:ind w:firstLine="0"/>
              <w:jc w:val="left"/>
              <w:rPr>
                <w:rFonts w:eastAsia="Calibri"/>
                <w:sz w:val="20"/>
                <w:szCs w:val="20"/>
              </w:rPr>
            </w:pPr>
          </w:p>
        </w:tc>
        <w:tc>
          <w:tcPr>
            <w:tcW w:w="720" w:type="dxa"/>
            <w:noWrap/>
            <w:vAlign w:val="center"/>
            <w:hideMark/>
          </w:tcPr>
          <w:p w14:paraId="29D18DF4" w14:textId="77777777" w:rsidR="00725719" w:rsidRPr="00AA60A0" w:rsidRDefault="00725719" w:rsidP="008B5B22">
            <w:pPr>
              <w:spacing w:line="256" w:lineRule="auto"/>
              <w:ind w:firstLine="0"/>
              <w:jc w:val="left"/>
              <w:rPr>
                <w:rFonts w:eastAsia="Calibri"/>
                <w:sz w:val="20"/>
                <w:szCs w:val="20"/>
              </w:rPr>
            </w:pPr>
          </w:p>
        </w:tc>
        <w:tc>
          <w:tcPr>
            <w:tcW w:w="660" w:type="dxa"/>
            <w:noWrap/>
            <w:vAlign w:val="center"/>
            <w:hideMark/>
          </w:tcPr>
          <w:p w14:paraId="673FA474" w14:textId="77777777" w:rsidR="00725719" w:rsidRPr="00AA60A0" w:rsidRDefault="00725719" w:rsidP="008B5B22">
            <w:pPr>
              <w:spacing w:line="256" w:lineRule="auto"/>
              <w:ind w:firstLine="0"/>
              <w:jc w:val="left"/>
              <w:rPr>
                <w:rFonts w:eastAsia="Calibri"/>
                <w:sz w:val="20"/>
                <w:szCs w:val="20"/>
              </w:rPr>
            </w:pPr>
          </w:p>
        </w:tc>
        <w:tc>
          <w:tcPr>
            <w:tcW w:w="1334" w:type="dxa"/>
            <w:noWrap/>
            <w:vAlign w:val="center"/>
            <w:hideMark/>
          </w:tcPr>
          <w:p w14:paraId="0F94D5AD" w14:textId="77777777" w:rsidR="00725719" w:rsidRPr="00AA60A0" w:rsidRDefault="00725719" w:rsidP="008B5B22">
            <w:pPr>
              <w:spacing w:line="256" w:lineRule="auto"/>
              <w:ind w:firstLine="0"/>
              <w:jc w:val="left"/>
              <w:rPr>
                <w:rFonts w:eastAsia="Calibri"/>
                <w:sz w:val="20"/>
                <w:szCs w:val="20"/>
              </w:rPr>
            </w:pPr>
          </w:p>
        </w:tc>
        <w:tc>
          <w:tcPr>
            <w:tcW w:w="1529" w:type="dxa"/>
            <w:noWrap/>
            <w:vAlign w:val="bottom"/>
            <w:hideMark/>
          </w:tcPr>
          <w:p w14:paraId="5BD61806"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3F6497A4"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111A32EA"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352007A9"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28D2B144" w14:textId="77777777" w:rsidR="00725719" w:rsidRPr="00AA60A0" w:rsidRDefault="00725719" w:rsidP="008B5B22">
            <w:pPr>
              <w:spacing w:line="256" w:lineRule="auto"/>
              <w:ind w:firstLine="0"/>
              <w:jc w:val="left"/>
              <w:rPr>
                <w:rFonts w:eastAsia="Calibri"/>
                <w:sz w:val="20"/>
                <w:szCs w:val="20"/>
              </w:rPr>
            </w:pPr>
          </w:p>
        </w:tc>
      </w:tr>
      <w:tr w:rsidR="00725719" w:rsidRPr="00AA60A0" w14:paraId="31A33213" w14:textId="77777777" w:rsidTr="008B5B22">
        <w:trPr>
          <w:trHeight w:val="1427"/>
        </w:trPr>
        <w:tc>
          <w:tcPr>
            <w:tcW w:w="386" w:type="dxa"/>
            <w:tcBorders>
              <w:top w:val="single" w:sz="8" w:space="0" w:color="auto"/>
              <w:left w:val="single" w:sz="8" w:space="0" w:color="auto"/>
              <w:bottom w:val="single" w:sz="8" w:space="0" w:color="auto"/>
              <w:right w:val="single" w:sz="8" w:space="0" w:color="auto"/>
            </w:tcBorders>
            <w:vAlign w:val="center"/>
            <w:hideMark/>
          </w:tcPr>
          <w:p w14:paraId="067B0828" w14:textId="77777777" w:rsidR="00725719" w:rsidRPr="00AA60A0" w:rsidRDefault="00725719" w:rsidP="008B5B22">
            <w:pPr>
              <w:spacing w:line="240" w:lineRule="auto"/>
              <w:ind w:firstLine="0"/>
              <w:jc w:val="center"/>
              <w:rPr>
                <w:b/>
                <w:bCs/>
                <w:sz w:val="20"/>
                <w:szCs w:val="20"/>
              </w:rPr>
            </w:pPr>
            <w:r w:rsidRPr="00AA60A0">
              <w:rPr>
                <w:b/>
                <w:bCs/>
                <w:sz w:val="20"/>
                <w:szCs w:val="20"/>
              </w:rPr>
              <w:t>№</w:t>
            </w:r>
          </w:p>
        </w:tc>
        <w:tc>
          <w:tcPr>
            <w:tcW w:w="879" w:type="dxa"/>
            <w:tcBorders>
              <w:top w:val="single" w:sz="8" w:space="0" w:color="auto"/>
              <w:left w:val="nil"/>
              <w:bottom w:val="single" w:sz="8" w:space="0" w:color="auto"/>
              <w:right w:val="single" w:sz="8" w:space="0" w:color="auto"/>
            </w:tcBorders>
            <w:vAlign w:val="center"/>
            <w:hideMark/>
          </w:tcPr>
          <w:p w14:paraId="38F491EA"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Дата выписки     </w:t>
            </w:r>
          </w:p>
        </w:tc>
        <w:tc>
          <w:tcPr>
            <w:tcW w:w="806" w:type="dxa"/>
            <w:tcBorders>
              <w:top w:val="single" w:sz="8" w:space="0" w:color="auto"/>
              <w:left w:val="nil"/>
              <w:bottom w:val="single" w:sz="8" w:space="0" w:color="auto"/>
              <w:right w:val="single" w:sz="8" w:space="0" w:color="auto"/>
            </w:tcBorders>
            <w:vAlign w:val="center"/>
            <w:hideMark/>
          </w:tcPr>
          <w:p w14:paraId="198E9E5E"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Дата отпуска      </w:t>
            </w:r>
          </w:p>
        </w:tc>
        <w:tc>
          <w:tcPr>
            <w:tcW w:w="754" w:type="dxa"/>
            <w:tcBorders>
              <w:top w:val="single" w:sz="8" w:space="0" w:color="auto"/>
              <w:left w:val="nil"/>
              <w:bottom w:val="single" w:sz="8" w:space="0" w:color="auto"/>
              <w:right w:val="single" w:sz="8" w:space="0" w:color="auto"/>
            </w:tcBorders>
            <w:vAlign w:val="center"/>
            <w:hideMark/>
          </w:tcPr>
          <w:p w14:paraId="0F5E4641" w14:textId="77777777" w:rsidR="00725719" w:rsidRPr="00AA60A0" w:rsidRDefault="00725719" w:rsidP="008B5B22">
            <w:pPr>
              <w:spacing w:line="240" w:lineRule="auto"/>
              <w:ind w:firstLine="0"/>
              <w:jc w:val="center"/>
              <w:rPr>
                <w:b/>
                <w:bCs/>
                <w:sz w:val="20"/>
                <w:szCs w:val="20"/>
              </w:rPr>
            </w:pPr>
            <w:r w:rsidRPr="00AA60A0">
              <w:rPr>
                <w:b/>
                <w:bCs/>
                <w:sz w:val="20"/>
                <w:szCs w:val="20"/>
              </w:rPr>
              <w:t>Рецепт (серия, номер)</w:t>
            </w:r>
          </w:p>
        </w:tc>
        <w:tc>
          <w:tcPr>
            <w:tcW w:w="916" w:type="dxa"/>
            <w:tcBorders>
              <w:top w:val="single" w:sz="8" w:space="0" w:color="auto"/>
              <w:left w:val="nil"/>
              <w:bottom w:val="single" w:sz="8" w:space="0" w:color="auto"/>
              <w:right w:val="single" w:sz="8" w:space="0" w:color="auto"/>
            </w:tcBorders>
            <w:vAlign w:val="center"/>
            <w:hideMark/>
          </w:tcPr>
          <w:p w14:paraId="2EB9F7BE" w14:textId="77777777" w:rsidR="00725719" w:rsidRPr="00AA60A0" w:rsidRDefault="00725719" w:rsidP="008B5B22">
            <w:pPr>
              <w:spacing w:line="240" w:lineRule="auto"/>
              <w:ind w:firstLine="0"/>
              <w:jc w:val="center"/>
              <w:rPr>
                <w:b/>
                <w:bCs/>
                <w:sz w:val="20"/>
                <w:szCs w:val="20"/>
              </w:rPr>
            </w:pPr>
            <w:r w:rsidRPr="00AA60A0">
              <w:rPr>
                <w:b/>
                <w:bCs/>
                <w:sz w:val="20"/>
                <w:szCs w:val="20"/>
              </w:rPr>
              <w:t>ФИО пациента</w:t>
            </w:r>
          </w:p>
        </w:tc>
        <w:tc>
          <w:tcPr>
            <w:tcW w:w="935" w:type="dxa"/>
            <w:tcBorders>
              <w:top w:val="single" w:sz="8" w:space="0" w:color="auto"/>
              <w:left w:val="nil"/>
              <w:bottom w:val="single" w:sz="8" w:space="0" w:color="auto"/>
              <w:right w:val="single" w:sz="8" w:space="0" w:color="auto"/>
            </w:tcBorders>
            <w:vAlign w:val="center"/>
            <w:hideMark/>
          </w:tcPr>
          <w:p w14:paraId="2F61FC7B" w14:textId="77777777" w:rsidR="00725719" w:rsidRPr="00AA60A0" w:rsidRDefault="00725719" w:rsidP="008B5B22">
            <w:pPr>
              <w:spacing w:line="240" w:lineRule="auto"/>
              <w:ind w:firstLine="0"/>
              <w:jc w:val="center"/>
              <w:rPr>
                <w:b/>
                <w:bCs/>
                <w:sz w:val="20"/>
                <w:szCs w:val="20"/>
              </w:rPr>
            </w:pPr>
            <w:r w:rsidRPr="00AA60A0">
              <w:rPr>
                <w:b/>
                <w:bCs/>
                <w:sz w:val="20"/>
                <w:szCs w:val="20"/>
              </w:rPr>
              <w:t>Название ЛС</w:t>
            </w:r>
          </w:p>
        </w:tc>
        <w:tc>
          <w:tcPr>
            <w:tcW w:w="595" w:type="dxa"/>
            <w:tcBorders>
              <w:top w:val="single" w:sz="8" w:space="0" w:color="auto"/>
              <w:left w:val="nil"/>
              <w:bottom w:val="single" w:sz="8" w:space="0" w:color="auto"/>
              <w:right w:val="single" w:sz="8" w:space="0" w:color="auto"/>
            </w:tcBorders>
            <w:vAlign w:val="center"/>
            <w:hideMark/>
          </w:tcPr>
          <w:p w14:paraId="5D1FC6F6" w14:textId="77777777" w:rsidR="00725719" w:rsidRPr="00AA60A0" w:rsidRDefault="00725719" w:rsidP="008B5B22">
            <w:pPr>
              <w:spacing w:line="240" w:lineRule="auto"/>
              <w:ind w:firstLine="0"/>
              <w:jc w:val="center"/>
              <w:rPr>
                <w:b/>
                <w:bCs/>
                <w:sz w:val="20"/>
                <w:szCs w:val="20"/>
              </w:rPr>
            </w:pPr>
            <w:r w:rsidRPr="00AA60A0">
              <w:rPr>
                <w:b/>
                <w:bCs/>
                <w:sz w:val="20"/>
                <w:szCs w:val="20"/>
              </w:rPr>
              <w:t>Код ЛС</w:t>
            </w:r>
          </w:p>
        </w:tc>
        <w:tc>
          <w:tcPr>
            <w:tcW w:w="596" w:type="dxa"/>
            <w:tcBorders>
              <w:top w:val="single" w:sz="8" w:space="0" w:color="auto"/>
              <w:left w:val="nil"/>
              <w:bottom w:val="single" w:sz="8" w:space="0" w:color="auto"/>
              <w:right w:val="single" w:sz="8" w:space="0" w:color="auto"/>
            </w:tcBorders>
            <w:vAlign w:val="center"/>
            <w:hideMark/>
          </w:tcPr>
          <w:p w14:paraId="2720A1C3" w14:textId="77777777" w:rsidR="00725719" w:rsidRPr="00AA60A0" w:rsidRDefault="00725719" w:rsidP="008B5B22">
            <w:pPr>
              <w:spacing w:line="240" w:lineRule="auto"/>
              <w:ind w:firstLine="0"/>
              <w:jc w:val="center"/>
              <w:rPr>
                <w:b/>
                <w:bCs/>
                <w:sz w:val="20"/>
                <w:szCs w:val="20"/>
              </w:rPr>
            </w:pPr>
            <w:r w:rsidRPr="00AA60A0">
              <w:rPr>
                <w:b/>
                <w:bCs/>
                <w:sz w:val="20"/>
                <w:szCs w:val="20"/>
              </w:rPr>
              <w:t>Кол-во</w:t>
            </w:r>
          </w:p>
        </w:tc>
        <w:tc>
          <w:tcPr>
            <w:tcW w:w="738" w:type="dxa"/>
            <w:tcBorders>
              <w:top w:val="single" w:sz="8" w:space="0" w:color="auto"/>
              <w:left w:val="nil"/>
              <w:bottom w:val="single" w:sz="8" w:space="0" w:color="auto"/>
              <w:right w:val="single" w:sz="8" w:space="0" w:color="auto"/>
            </w:tcBorders>
            <w:vAlign w:val="center"/>
            <w:hideMark/>
          </w:tcPr>
          <w:p w14:paraId="29EA79E0" w14:textId="77777777" w:rsidR="00725719" w:rsidRPr="00AA60A0" w:rsidRDefault="00725719" w:rsidP="008B5B22">
            <w:pPr>
              <w:spacing w:line="240" w:lineRule="auto"/>
              <w:ind w:firstLine="0"/>
              <w:jc w:val="center"/>
              <w:rPr>
                <w:b/>
                <w:bCs/>
                <w:sz w:val="20"/>
                <w:szCs w:val="20"/>
              </w:rPr>
            </w:pPr>
            <w:r w:rsidRPr="00AA60A0">
              <w:rPr>
                <w:b/>
                <w:bCs/>
                <w:sz w:val="20"/>
                <w:szCs w:val="20"/>
              </w:rPr>
              <w:t>Цена</w:t>
            </w:r>
          </w:p>
        </w:tc>
        <w:tc>
          <w:tcPr>
            <w:tcW w:w="720" w:type="dxa"/>
            <w:tcBorders>
              <w:top w:val="single" w:sz="8" w:space="0" w:color="auto"/>
              <w:left w:val="nil"/>
              <w:bottom w:val="single" w:sz="8" w:space="0" w:color="auto"/>
              <w:right w:val="single" w:sz="8" w:space="0" w:color="auto"/>
            </w:tcBorders>
            <w:vAlign w:val="center"/>
            <w:hideMark/>
          </w:tcPr>
          <w:p w14:paraId="23525D85" w14:textId="77777777" w:rsidR="00725719" w:rsidRPr="00AA60A0" w:rsidRDefault="00725719" w:rsidP="008B5B22">
            <w:pPr>
              <w:spacing w:line="240" w:lineRule="auto"/>
              <w:ind w:firstLine="0"/>
              <w:jc w:val="center"/>
              <w:rPr>
                <w:b/>
                <w:bCs/>
                <w:sz w:val="20"/>
                <w:szCs w:val="20"/>
              </w:rPr>
            </w:pPr>
            <w:r w:rsidRPr="00AA60A0">
              <w:rPr>
                <w:b/>
                <w:bCs/>
                <w:sz w:val="20"/>
                <w:szCs w:val="20"/>
              </w:rPr>
              <w:t>Сумма</w:t>
            </w:r>
          </w:p>
        </w:tc>
        <w:tc>
          <w:tcPr>
            <w:tcW w:w="660" w:type="dxa"/>
            <w:tcBorders>
              <w:top w:val="single" w:sz="8" w:space="0" w:color="auto"/>
              <w:left w:val="nil"/>
              <w:bottom w:val="single" w:sz="8" w:space="0" w:color="auto"/>
              <w:right w:val="single" w:sz="8" w:space="0" w:color="auto"/>
            </w:tcBorders>
            <w:vAlign w:val="center"/>
            <w:hideMark/>
          </w:tcPr>
          <w:p w14:paraId="29DA744F" w14:textId="77777777" w:rsidR="00725719" w:rsidRPr="00AA60A0" w:rsidRDefault="00725719" w:rsidP="008B5B22">
            <w:pPr>
              <w:spacing w:line="240" w:lineRule="auto"/>
              <w:ind w:firstLine="0"/>
              <w:jc w:val="center"/>
              <w:rPr>
                <w:b/>
                <w:bCs/>
                <w:sz w:val="20"/>
                <w:szCs w:val="20"/>
              </w:rPr>
            </w:pPr>
            <w:r w:rsidRPr="00AA60A0">
              <w:rPr>
                <w:b/>
                <w:bCs/>
                <w:sz w:val="20"/>
                <w:szCs w:val="20"/>
              </w:rPr>
              <w:t>Код врача</w:t>
            </w:r>
          </w:p>
        </w:tc>
        <w:tc>
          <w:tcPr>
            <w:tcW w:w="1334" w:type="dxa"/>
            <w:tcBorders>
              <w:top w:val="single" w:sz="8" w:space="0" w:color="auto"/>
              <w:left w:val="nil"/>
              <w:bottom w:val="single" w:sz="8" w:space="0" w:color="auto"/>
              <w:right w:val="single" w:sz="8" w:space="0" w:color="auto"/>
            </w:tcBorders>
            <w:vAlign w:val="center"/>
            <w:hideMark/>
          </w:tcPr>
          <w:p w14:paraId="3CACCEFE" w14:textId="77777777" w:rsidR="00725719" w:rsidRPr="00AA60A0" w:rsidRDefault="00725719" w:rsidP="008B5B22">
            <w:pPr>
              <w:spacing w:line="240" w:lineRule="auto"/>
              <w:ind w:firstLine="0"/>
              <w:jc w:val="center"/>
              <w:rPr>
                <w:b/>
                <w:bCs/>
                <w:sz w:val="20"/>
                <w:szCs w:val="20"/>
              </w:rPr>
            </w:pPr>
            <w:r w:rsidRPr="00AA60A0">
              <w:rPr>
                <w:b/>
                <w:bCs/>
                <w:sz w:val="20"/>
                <w:szCs w:val="20"/>
              </w:rPr>
              <w:t>Наименование ЛПУ</w:t>
            </w:r>
          </w:p>
        </w:tc>
        <w:tc>
          <w:tcPr>
            <w:tcW w:w="1529" w:type="dxa"/>
            <w:tcBorders>
              <w:top w:val="single" w:sz="8" w:space="0" w:color="auto"/>
              <w:left w:val="nil"/>
              <w:bottom w:val="single" w:sz="8" w:space="0" w:color="auto"/>
              <w:right w:val="single" w:sz="8" w:space="0" w:color="auto"/>
            </w:tcBorders>
            <w:vAlign w:val="center"/>
            <w:hideMark/>
          </w:tcPr>
          <w:p w14:paraId="4C8DCD60" w14:textId="77777777" w:rsidR="00725719" w:rsidRPr="00AA60A0" w:rsidRDefault="00725719" w:rsidP="008B5B22">
            <w:pPr>
              <w:spacing w:line="240" w:lineRule="auto"/>
              <w:ind w:firstLine="0"/>
              <w:jc w:val="center"/>
              <w:rPr>
                <w:b/>
                <w:bCs/>
                <w:sz w:val="20"/>
                <w:szCs w:val="20"/>
              </w:rPr>
            </w:pPr>
            <w:r w:rsidRPr="00AA60A0">
              <w:rPr>
                <w:b/>
                <w:bCs/>
                <w:sz w:val="20"/>
                <w:szCs w:val="20"/>
              </w:rPr>
              <w:t>Источник финансирования</w:t>
            </w:r>
          </w:p>
        </w:tc>
        <w:tc>
          <w:tcPr>
            <w:tcW w:w="965" w:type="dxa"/>
            <w:tcBorders>
              <w:top w:val="single" w:sz="8" w:space="0" w:color="auto"/>
              <w:left w:val="nil"/>
              <w:bottom w:val="single" w:sz="8" w:space="0" w:color="auto"/>
              <w:right w:val="single" w:sz="8" w:space="0" w:color="auto"/>
            </w:tcBorders>
            <w:vAlign w:val="center"/>
            <w:hideMark/>
          </w:tcPr>
          <w:p w14:paraId="770CB350" w14:textId="77777777" w:rsidR="00725719" w:rsidRPr="00AA60A0" w:rsidRDefault="00725719" w:rsidP="008B5B22">
            <w:pPr>
              <w:spacing w:line="240" w:lineRule="auto"/>
              <w:ind w:firstLine="0"/>
              <w:jc w:val="center"/>
              <w:rPr>
                <w:b/>
                <w:bCs/>
                <w:sz w:val="20"/>
                <w:szCs w:val="20"/>
              </w:rPr>
            </w:pPr>
            <w:r w:rsidRPr="00AA60A0">
              <w:rPr>
                <w:b/>
                <w:bCs/>
                <w:sz w:val="20"/>
                <w:szCs w:val="20"/>
              </w:rPr>
              <w:t>Номер контракта</w:t>
            </w:r>
          </w:p>
        </w:tc>
        <w:tc>
          <w:tcPr>
            <w:tcW w:w="965" w:type="dxa"/>
            <w:tcBorders>
              <w:top w:val="single" w:sz="8" w:space="0" w:color="auto"/>
              <w:left w:val="nil"/>
              <w:bottom w:val="single" w:sz="8" w:space="0" w:color="auto"/>
              <w:right w:val="single" w:sz="8" w:space="0" w:color="auto"/>
            </w:tcBorders>
            <w:vAlign w:val="center"/>
            <w:hideMark/>
          </w:tcPr>
          <w:p w14:paraId="3D48034B" w14:textId="77777777" w:rsidR="00725719" w:rsidRPr="00AA60A0" w:rsidRDefault="00725719" w:rsidP="008B5B22">
            <w:pPr>
              <w:spacing w:line="240" w:lineRule="auto"/>
              <w:ind w:firstLine="0"/>
              <w:jc w:val="center"/>
              <w:rPr>
                <w:b/>
                <w:bCs/>
                <w:sz w:val="20"/>
                <w:szCs w:val="20"/>
              </w:rPr>
            </w:pPr>
            <w:r w:rsidRPr="00AA60A0">
              <w:rPr>
                <w:b/>
                <w:bCs/>
                <w:sz w:val="20"/>
                <w:szCs w:val="20"/>
              </w:rPr>
              <w:t>Год контракта</w:t>
            </w:r>
          </w:p>
        </w:tc>
        <w:tc>
          <w:tcPr>
            <w:tcW w:w="1054" w:type="dxa"/>
            <w:tcBorders>
              <w:top w:val="single" w:sz="8" w:space="0" w:color="auto"/>
              <w:left w:val="nil"/>
              <w:bottom w:val="single" w:sz="8" w:space="0" w:color="auto"/>
              <w:right w:val="single" w:sz="8" w:space="0" w:color="auto"/>
            </w:tcBorders>
            <w:vAlign w:val="center"/>
            <w:hideMark/>
          </w:tcPr>
          <w:p w14:paraId="0EB31836" w14:textId="77777777" w:rsidR="00725719" w:rsidRPr="00AA60A0" w:rsidRDefault="00725719" w:rsidP="008B5B22">
            <w:pPr>
              <w:spacing w:line="240" w:lineRule="auto"/>
              <w:ind w:firstLine="0"/>
              <w:jc w:val="center"/>
              <w:rPr>
                <w:b/>
                <w:bCs/>
                <w:sz w:val="20"/>
                <w:szCs w:val="20"/>
              </w:rPr>
            </w:pPr>
            <w:r w:rsidRPr="00AA60A0">
              <w:rPr>
                <w:b/>
                <w:bCs/>
                <w:sz w:val="20"/>
                <w:szCs w:val="20"/>
              </w:rPr>
              <w:t>Поставщик</w:t>
            </w:r>
          </w:p>
        </w:tc>
        <w:tc>
          <w:tcPr>
            <w:tcW w:w="738" w:type="dxa"/>
            <w:tcBorders>
              <w:top w:val="single" w:sz="8" w:space="0" w:color="auto"/>
              <w:left w:val="nil"/>
              <w:bottom w:val="single" w:sz="8" w:space="0" w:color="auto"/>
              <w:right w:val="single" w:sz="8" w:space="0" w:color="auto"/>
            </w:tcBorders>
            <w:vAlign w:val="center"/>
            <w:hideMark/>
          </w:tcPr>
          <w:p w14:paraId="07B4796E" w14:textId="77777777" w:rsidR="00725719" w:rsidRPr="00AA60A0" w:rsidRDefault="00725719" w:rsidP="008B5B22">
            <w:pPr>
              <w:spacing w:line="240" w:lineRule="auto"/>
              <w:ind w:firstLine="0"/>
              <w:jc w:val="center"/>
              <w:rPr>
                <w:b/>
                <w:bCs/>
                <w:sz w:val="20"/>
                <w:szCs w:val="20"/>
              </w:rPr>
            </w:pPr>
            <w:r w:rsidRPr="00AA60A0">
              <w:rPr>
                <w:b/>
                <w:bCs/>
                <w:sz w:val="20"/>
                <w:szCs w:val="20"/>
              </w:rPr>
              <w:t>Аптека</w:t>
            </w:r>
          </w:p>
        </w:tc>
      </w:tr>
      <w:tr w:rsidR="00725719" w:rsidRPr="00AA60A0" w14:paraId="67F78E4B" w14:textId="77777777" w:rsidTr="008B5B22">
        <w:trPr>
          <w:trHeight w:val="369"/>
        </w:trPr>
        <w:tc>
          <w:tcPr>
            <w:tcW w:w="386" w:type="dxa"/>
            <w:tcBorders>
              <w:top w:val="nil"/>
              <w:left w:val="single" w:sz="8" w:space="0" w:color="auto"/>
              <w:bottom w:val="single" w:sz="8" w:space="0" w:color="auto"/>
              <w:right w:val="single" w:sz="8" w:space="0" w:color="auto"/>
            </w:tcBorders>
            <w:vAlign w:val="center"/>
            <w:hideMark/>
          </w:tcPr>
          <w:p w14:paraId="5CC4D6D2" w14:textId="77777777" w:rsidR="00725719" w:rsidRPr="00AA60A0" w:rsidRDefault="00725719" w:rsidP="008B5B22">
            <w:pPr>
              <w:spacing w:line="240" w:lineRule="auto"/>
              <w:ind w:firstLine="0"/>
              <w:jc w:val="center"/>
              <w:rPr>
                <w:b/>
                <w:bCs/>
                <w:sz w:val="20"/>
                <w:szCs w:val="20"/>
              </w:rPr>
            </w:pPr>
            <w:r w:rsidRPr="00AA60A0">
              <w:rPr>
                <w:b/>
                <w:bCs/>
                <w:sz w:val="20"/>
                <w:szCs w:val="20"/>
              </w:rPr>
              <w:t>1</w:t>
            </w:r>
          </w:p>
        </w:tc>
        <w:tc>
          <w:tcPr>
            <w:tcW w:w="879" w:type="dxa"/>
            <w:tcBorders>
              <w:top w:val="nil"/>
              <w:left w:val="nil"/>
              <w:bottom w:val="single" w:sz="8" w:space="0" w:color="auto"/>
              <w:right w:val="single" w:sz="8" w:space="0" w:color="auto"/>
            </w:tcBorders>
            <w:vAlign w:val="center"/>
            <w:hideMark/>
          </w:tcPr>
          <w:p w14:paraId="067220EA" w14:textId="77777777" w:rsidR="00725719" w:rsidRPr="00AA60A0" w:rsidRDefault="00725719" w:rsidP="008B5B22">
            <w:pPr>
              <w:spacing w:line="240" w:lineRule="auto"/>
              <w:ind w:firstLine="0"/>
              <w:jc w:val="center"/>
              <w:rPr>
                <w:b/>
                <w:bCs/>
                <w:sz w:val="20"/>
                <w:szCs w:val="20"/>
              </w:rPr>
            </w:pPr>
            <w:r w:rsidRPr="00AA60A0">
              <w:rPr>
                <w:b/>
                <w:bCs/>
                <w:sz w:val="20"/>
                <w:szCs w:val="20"/>
              </w:rPr>
              <w:t>2</w:t>
            </w:r>
          </w:p>
        </w:tc>
        <w:tc>
          <w:tcPr>
            <w:tcW w:w="806" w:type="dxa"/>
            <w:tcBorders>
              <w:top w:val="nil"/>
              <w:left w:val="nil"/>
              <w:bottom w:val="single" w:sz="8" w:space="0" w:color="auto"/>
              <w:right w:val="single" w:sz="8" w:space="0" w:color="auto"/>
            </w:tcBorders>
            <w:vAlign w:val="center"/>
            <w:hideMark/>
          </w:tcPr>
          <w:p w14:paraId="636576B0" w14:textId="77777777" w:rsidR="00725719" w:rsidRPr="00AA60A0" w:rsidRDefault="00725719" w:rsidP="008B5B22">
            <w:pPr>
              <w:spacing w:line="240" w:lineRule="auto"/>
              <w:ind w:firstLine="0"/>
              <w:jc w:val="center"/>
              <w:rPr>
                <w:b/>
                <w:bCs/>
                <w:sz w:val="20"/>
                <w:szCs w:val="20"/>
              </w:rPr>
            </w:pPr>
            <w:r w:rsidRPr="00AA60A0">
              <w:rPr>
                <w:b/>
                <w:bCs/>
                <w:sz w:val="20"/>
                <w:szCs w:val="20"/>
              </w:rPr>
              <w:t>3</w:t>
            </w:r>
          </w:p>
        </w:tc>
        <w:tc>
          <w:tcPr>
            <w:tcW w:w="754" w:type="dxa"/>
            <w:tcBorders>
              <w:top w:val="nil"/>
              <w:left w:val="nil"/>
              <w:bottom w:val="single" w:sz="8" w:space="0" w:color="auto"/>
              <w:right w:val="single" w:sz="8" w:space="0" w:color="auto"/>
            </w:tcBorders>
            <w:vAlign w:val="center"/>
            <w:hideMark/>
          </w:tcPr>
          <w:p w14:paraId="46873B4B" w14:textId="77777777" w:rsidR="00725719" w:rsidRPr="00AA60A0" w:rsidRDefault="00725719" w:rsidP="008B5B22">
            <w:pPr>
              <w:spacing w:line="240" w:lineRule="auto"/>
              <w:ind w:firstLine="0"/>
              <w:jc w:val="center"/>
              <w:rPr>
                <w:b/>
                <w:bCs/>
                <w:sz w:val="20"/>
                <w:szCs w:val="20"/>
              </w:rPr>
            </w:pPr>
            <w:r w:rsidRPr="00AA60A0">
              <w:rPr>
                <w:b/>
                <w:bCs/>
                <w:sz w:val="20"/>
                <w:szCs w:val="20"/>
              </w:rPr>
              <w:t>4</w:t>
            </w:r>
          </w:p>
        </w:tc>
        <w:tc>
          <w:tcPr>
            <w:tcW w:w="916" w:type="dxa"/>
            <w:tcBorders>
              <w:top w:val="nil"/>
              <w:left w:val="nil"/>
              <w:bottom w:val="single" w:sz="8" w:space="0" w:color="auto"/>
              <w:right w:val="single" w:sz="8" w:space="0" w:color="auto"/>
            </w:tcBorders>
            <w:vAlign w:val="center"/>
            <w:hideMark/>
          </w:tcPr>
          <w:p w14:paraId="4CFA81AA" w14:textId="77777777" w:rsidR="00725719" w:rsidRPr="00AA60A0" w:rsidRDefault="00725719" w:rsidP="008B5B22">
            <w:pPr>
              <w:spacing w:line="240" w:lineRule="auto"/>
              <w:ind w:firstLine="0"/>
              <w:jc w:val="center"/>
              <w:rPr>
                <w:b/>
                <w:bCs/>
                <w:sz w:val="20"/>
                <w:szCs w:val="20"/>
              </w:rPr>
            </w:pPr>
            <w:r w:rsidRPr="00AA60A0">
              <w:rPr>
                <w:b/>
                <w:bCs/>
                <w:sz w:val="20"/>
                <w:szCs w:val="20"/>
              </w:rPr>
              <w:t>5</w:t>
            </w:r>
          </w:p>
        </w:tc>
        <w:tc>
          <w:tcPr>
            <w:tcW w:w="935" w:type="dxa"/>
            <w:tcBorders>
              <w:top w:val="nil"/>
              <w:left w:val="nil"/>
              <w:bottom w:val="single" w:sz="8" w:space="0" w:color="auto"/>
              <w:right w:val="single" w:sz="8" w:space="0" w:color="auto"/>
            </w:tcBorders>
            <w:vAlign w:val="center"/>
            <w:hideMark/>
          </w:tcPr>
          <w:p w14:paraId="414D334B" w14:textId="77777777" w:rsidR="00725719" w:rsidRPr="00AA60A0" w:rsidRDefault="00725719" w:rsidP="008B5B22">
            <w:pPr>
              <w:spacing w:line="240" w:lineRule="auto"/>
              <w:ind w:firstLine="0"/>
              <w:jc w:val="center"/>
              <w:rPr>
                <w:b/>
                <w:bCs/>
                <w:sz w:val="20"/>
                <w:szCs w:val="20"/>
              </w:rPr>
            </w:pPr>
            <w:r w:rsidRPr="00AA60A0">
              <w:rPr>
                <w:b/>
                <w:bCs/>
                <w:sz w:val="20"/>
                <w:szCs w:val="20"/>
              </w:rPr>
              <w:t>6</w:t>
            </w:r>
          </w:p>
        </w:tc>
        <w:tc>
          <w:tcPr>
            <w:tcW w:w="595" w:type="dxa"/>
            <w:tcBorders>
              <w:top w:val="nil"/>
              <w:left w:val="nil"/>
              <w:bottom w:val="single" w:sz="8" w:space="0" w:color="auto"/>
              <w:right w:val="single" w:sz="8" w:space="0" w:color="auto"/>
            </w:tcBorders>
            <w:vAlign w:val="center"/>
            <w:hideMark/>
          </w:tcPr>
          <w:p w14:paraId="49B5AA99" w14:textId="77777777" w:rsidR="00725719" w:rsidRPr="00AA60A0" w:rsidRDefault="00725719" w:rsidP="008B5B22">
            <w:pPr>
              <w:spacing w:line="240" w:lineRule="auto"/>
              <w:ind w:firstLine="0"/>
              <w:jc w:val="center"/>
              <w:rPr>
                <w:b/>
                <w:bCs/>
                <w:sz w:val="20"/>
                <w:szCs w:val="20"/>
              </w:rPr>
            </w:pPr>
            <w:r w:rsidRPr="00AA60A0">
              <w:rPr>
                <w:b/>
                <w:bCs/>
                <w:sz w:val="20"/>
                <w:szCs w:val="20"/>
              </w:rPr>
              <w:t>7</w:t>
            </w:r>
          </w:p>
        </w:tc>
        <w:tc>
          <w:tcPr>
            <w:tcW w:w="596" w:type="dxa"/>
            <w:tcBorders>
              <w:top w:val="nil"/>
              <w:left w:val="nil"/>
              <w:bottom w:val="single" w:sz="8" w:space="0" w:color="auto"/>
              <w:right w:val="single" w:sz="8" w:space="0" w:color="auto"/>
            </w:tcBorders>
            <w:vAlign w:val="center"/>
            <w:hideMark/>
          </w:tcPr>
          <w:p w14:paraId="595E8E11" w14:textId="77777777" w:rsidR="00725719" w:rsidRPr="00AA60A0" w:rsidRDefault="00725719" w:rsidP="008B5B22">
            <w:pPr>
              <w:spacing w:line="240" w:lineRule="auto"/>
              <w:ind w:firstLine="0"/>
              <w:jc w:val="center"/>
              <w:rPr>
                <w:b/>
                <w:bCs/>
                <w:sz w:val="20"/>
                <w:szCs w:val="20"/>
              </w:rPr>
            </w:pPr>
            <w:r w:rsidRPr="00AA60A0">
              <w:rPr>
                <w:b/>
                <w:bCs/>
                <w:sz w:val="20"/>
                <w:szCs w:val="20"/>
              </w:rPr>
              <w:t>8</w:t>
            </w:r>
          </w:p>
        </w:tc>
        <w:tc>
          <w:tcPr>
            <w:tcW w:w="738" w:type="dxa"/>
            <w:tcBorders>
              <w:top w:val="nil"/>
              <w:left w:val="nil"/>
              <w:bottom w:val="single" w:sz="8" w:space="0" w:color="auto"/>
              <w:right w:val="single" w:sz="8" w:space="0" w:color="auto"/>
            </w:tcBorders>
            <w:vAlign w:val="center"/>
            <w:hideMark/>
          </w:tcPr>
          <w:p w14:paraId="1B7CFDE4" w14:textId="77777777" w:rsidR="00725719" w:rsidRPr="00AA60A0" w:rsidRDefault="00725719" w:rsidP="008B5B22">
            <w:pPr>
              <w:spacing w:line="240" w:lineRule="auto"/>
              <w:ind w:firstLine="0"/>
              <w:jc w:val="center"/>
              <w:rPr>
                <w:b/>
                <w:bCs/>
                <w:sz w:val="20"/>
                <w:szCs w:val="20"/>
              </w:rPr>
            </w:pPr>
            <w:r w:rsidRPr="00AA60A0">
              <w:rPr>
                <w:b/>
                <w:bCs/>
                <w:sz w:val="20"/>
                <w:szCs w:val="20"/>
              </w:rPr>
              <w:t>9</w:t>
            </w:r>
          </w:p>
        </w:tc>
        <w:tc>
          <w:tcPr>
            <w:tcW w:w="720" w:type="dxa"/>
            <w:tcBorders>
              <w:top w:val="nil"/>
              <w:left w:val="nil"/>
              <w:bottom w:val="single" w:sz="8" w:space="0" w:color="auto"/>
              <w:right w:val="single" w:sz="8" w:space="0" w:color="auto"/>
            </w:tcBorders>
            <w:vAlign w:val="center"/>
            <w:hideMark/>
          </w:tcPr>
          <w:p w14:paraId="2524D3E5" w14:textId="77777777" w:rsidR="00725719" w:rsidRPr="00AA60A0" w:rsidRDefault="00725719" w:rsidP="008B5B22">
            <w:pPr>
              <w:spacing w:line="240" w:lineRule="auto"/>
              <w:ind w:firstLine="0"/>
              <w:jc w:val="center"/>
              <w:rPr>
                <w:b/>
                <w:bCs/>
                <w:sz w:val="20"/>
                <w:szCs w:val="20"/>
              </w:rPr>
            </w:pPr>
            <w:r w:rsidRPr="00AA60A0">
              <w:rPr>
                <w:b/>
                <w:bCs/>
                <w:sz w:val="20"/>
                <w:szCs w:val="20"/>
              </w:rPr>
              <w:t>10</w:t>
            </w:r>
          </w:p>
        </w:tc>
        <w:tc>
          <w:tcPr>
            <w:tcW w:w="660" w:type="dxa"/>
            <w:tcBorders>
              <w:top w:val="nil"/>
              <w:left w:val="nil"/>
              <w:bottom w:val="single" w:sz="8" w:space="0" w:color="auto"/>
              <w:right w:val="single" w:sz="8" w:space="0" w:color="auto"/>
            </w:tcBorders>
            <w:vAlign w:val="center"/>
            <w:hideMark/>
          </w:tcPr>
          <w:p w14:paraId="10E1B749" w14:textId="77777777" w:rsidR="00725719" w:rsidRPr="00AA60A0" w:rsidRDefault="00725719" w:rsidP="008B5B22">
            <w:pPr>
              <w:spacing w:line="240" w:lineRule="auto"/>
              <w:ind w:firstLine="0"/>
              <w:jc w:val="center"/>
              <w:rPr>
                <w:b/>
                <w:bCs/>
                <w:sz w:val="20"/>
                <w:szCs w:val="20"/>
              </w:rPr>
            </w:pPr>
            <w:r w:rsidRPr="00AA60A0">
              <w:rPr>
                <w:b/>
                <w:bCs/>
                <w:sz w:val="20"/>
                <w:szCs w:val="20"/>
              </w:rPr>
              <w:t>11</w:t>
            </w:r>
          </w:p>
        </w:tc>
        <w:tc>
          <w:tcPr>
            <w:tcW w:w="1334" w:type="dxa"/>
            <w:tcBorders>
              <w:top w:val="nil"/>
              <w:left w:val="nil"/>
              <w:bottom w:val="single" w:sz="8" w:space="0" w:color="auto"/>
              <w:right w:val="single" w:sz="8" w:space="0" w:color="auto"/>
            </w:tcBorders>
            <w:vAlign w:val="center"/>
            <w:hideMark/>
          </w:tcPr>
          <w:p w14:paraId="3E411CBF" w14:textId="77777777" w:rsidR="00725719" w:rsidRPr="00AA60A0" w:rsidRDefault="00725719" w:rsidP="008B5B22">
            <w:pPr>
              <w:spacing w:line="240" w:lineRule="auto"/>
              <w:ind w:firstLine="0"/>
              <w:jc w:val="center"/>
              <w:rPr>
                <w:b/>
                <w:bCs/>
                <w:sz w:val="20"/>
                <w:szCs w:val="20"/>
              </w:rPr>
            </w:pPr>
            <w:r w:rsidRPr="00AA60A0">
              <w:rPr>
                <w:b/>
                <w:bCs/>
                <w:sz w:val="20"/>
                <w:szCs w:val="20"/>
              </w:rPr>
              <w:t>12</w:t>
            </w:r>
          </w:p>
        </w:tc>
        <w:tc>
          <w:tcPr>
            <w:tcW w:w="1529" w:type="dxa"/>
            <w:tcBorders>
              <w:top w:val="nil"/>
              <w:left w:val="nil"/>
              <w:bottom w:val="single" w:sz="8" w:space="0" w:color="auto"/>
              <w:right w:val="single" w:sz="8" w:space="0" w:color="auto"/>
            </w:tcBorders>
            <w:vAlign w:val="center"/>
            <w:hideMark/>
          </w:tcPr>
          <w:p w14:paraId="62F8B230" w14:textId="77777777" w:rsidR="00725719" w:rsidRPr="00AA60A0" w:rsidRDefault="00725719" w:rsidP="008B5B22">
            <w:pPr>
              <w:spacing w:line="240" w:lineRule="auto"/>
              <w:ind w:firstLine="0"/>
              <w:jc w:val="center"/>
              <w:rPr>
                <w:b/>
                <w:bCs/>
                <w:sz w:val="20"/>
                <w:szCs w:val="20"/>
              </w:rPr>
            </w:pPr>
            <w:r w:rsidRPr="00AA60A0">
              <w:rPr>
                <w:b/>
                <w:bCs/>
                <w:sz w:val="20"/>
                <w:szCs w:val="20"/>
              </w:rPr>
              <w:t>13</w:t>
            </w:r>
          </w:p>
        </w:tc>
        <w:tc>
          <w:tcPr>
            <w:tcW w:w="965" w:type="dxa"/>
            <w:tcBorders>
              <w:top w:val="nil"/>
              <w:left w:val="nil"/>
              <w:bottom w:val="single" w:sz="8" w:space="0" w:color="auto"/>
              <w:right w:val="single" w:sz="8" w:space="0" w:color="auto"/>
            </w:tcBorders>
            <w:vAlign w:val="center"/>
            <w:hideMark/>
          </w:tcPr>
          <w:p w14:paraId="79D8BD5E" w14:textId="77777777" w:rsidR="00725719" w:rsidRPr="00AA60A0" w:rsidRDefault="00725719" w:rsidP="008B5B22">
            <w:pPr>
              <w:spacing w:line="240" w:lineRule="auto"/>
              <w:ind w:firstLine="0"/>
              <w:jc w:val="center"/>
              <w:rPr>
                <w:b/>
                <w:bCs/>
                <w:sz w:val="20"/>
                <w:szCs w:val="20"/>
              </w:rPr>
            </w:pPr>
            <w:r w:rsidRPr="00AA60A0">
              <w:rPr>
                <w:b/>
                <w:bCs/>
                <w:sz w:val="20"/>
                <w:szCs w:val="20"/>
              </w:rPr>
              <w:t>14</w:t>
            </w:r>
          </w:p>
        </w:tc>
        <w:tc>
          <w:tcPr>
            <w:tcW w:w="965" w:type="dxa"/>
            <w:tcBorders>
              <w:top w:val="nil"/>
              <w:left w:val="nil"/>
              <w:bottom w:val="single" w:sz="8" w:space="0" w:color="auto"/>
              <w:right w:val="single" w:sz="8" w:space="0" w:color="auto"/>
            </w:tcBorders>
            <w:vAlign w:val="center"/>
            <w:hideMark/>
          </w:tcPr>
          <w:p w14:paraId="0AE5A880" w14:textId="77777777" w:rsidR="00725719" w:rsidRPr="00AA60A0" w:rsidRDefault="00725719" w:rsidP="008B5B22">
            <w:pPr>
              <w:spacing w:line="240" w:lineRule="auto"/>
              <w:ind w:firstLine="0"/>
              <w:jc w:val="center"/>
              <w:rPr>
                <w:b/>
                <w:bCs/>
                <w:sz w:val="20"/>
                <w:szCs w:val="20"/>
              </w:rPr>
            </w:pPr>
            <w:r w:rsidRPr="00AA60A0">
              <w:rPr>
                <w:b/>
                <w:bCs/>
                <w:sz w:val="20"/>
                <w:szCs w:val="20"/>
              </w:rPr>
              <w:t>15</w:t>
            </w:r>
          </w:p>
        </w:tc>
        <w:tc>
          <w:tcPr>
            <w:tcW w:w="1054" w:type="dxa"/>
            <w:tcBorders>
              <w:top w:val="nil"/>
              <w:left w:val="nil"/>
              <w:bottom w:val="single" w:sz="8" w:space="0" w:color="auto"/>
              <w:right w:val="single" w:sz="8" w:space="0" w:color="auto"/>
            </w:tcBorders>
            <w:vAlign w:val="center"/>
            <w:hideMark/>
          </w:tcPr>
          <w:p w14:paraId="277DF8F7" w14:textId="77777777" w:rsidR="00725719" w:rsidRPr="00AA60A0" w:rsidRDefault="00725719" w:rsidP="008B5B22">
            <w:pPr>
              <w:spacing w:line="240" w:lineRule="auto"/>
              <w:ind w:firstLine="0"/>
              <w:jc w:val="center"/>
              <w:rPr>
                <w:b/>
                <w:bCs/>
                <w:sz w:val="20"/>
                <w:szCs w:val="20"/>
              </w:rPr>
            </w:pPr>
            <w:r w:rsidRPr="00AA60A0">
              <w:rPr>
                <w:b/>
                <w:bCs/>
                <w:sz w:val="20"/>
                <w:szCs w:val="20"/>
              </w:rPr>
              <w:t>16</w:t>
            </w:r>
          </w:p>
        </w:tc>
        <w:tc>
          <w:tcPr>
            <w:tcW w:w="738" w:type="dxa"/>
            <w:tcBorders>
              <w:top w:val="nil"/>
              <w:left w:val="nil"/>
              <w:bottom w:val="single" w:sz="8" w:space="0" w:color="auto"/>
              <w:right w:val="single" w:sz="8" w:space="0" w:color="auto"/>
            </w:tcBorders>
            <w:vAlign w:val="center"/>
            <w:hideMark/>
          </w:tcPr>
          <w:p w14:paraId="26C4D3A1" w14:textId="77777777" w:rsidR="00725719" w:rsidRPr="00AA60A0" w:rsidRDefault="00725719" w:rsidP="008B5B22">
            <w:pPr>
              <w:spacing w:line="240" w:lineRule="auto"/>
              <w:ind w:firstLine="0"/>
              <w:jc w:val="center"/>
              <w:rPr>
                <w:b/>
                <w:bCs/>
                <w:sz w:val="20"/>
                <w:szCs w:val="20"/>
              </w:rPr>
            </w:pPr>
            <w:r w:rsidRPr="00AA60A0">
              <w:rPr>
                <w:b/>
                <w:bCs/>
                <w:sz w:val="20"/>
                <w:szCs w:val="20"/>
              </w:rPr>
              <w:t>17</w:t>
            </w:r>
          </w:p>
        </w:tc>
      </w:tr>
      <w:tr w:rsidR="00725719" w:rsidRPr="00AA60A0" w14:paraId="2DF190E3" w14:textId="77777777" w:rsidTr="008B5B22">
        <w:trPr>
          <w:trHeight w:val="352"/>
        </w:trPr>
        <w:tc>
          <w:tcPr>
            <w:tcW w:w="386" w:type="dxa"/>
            <w:tcBorders>
              <w:top w:val="nil"/>
              <w:left w:val="single" w:sz="4" w:space="0" w:color="auto"/>
              <w:bottom w:val="single" w:sz="4" w:space="0" w:color="auto"/>
              <w:right w:val="single" w:sz="4" w:space="0" w:color="auto"/>
            </w:tcBorders>
            <w:noWrap/>
            <w:vAlign w:val="center"/>
            <w:hideMark/>
          </w:tcPr>
          <w:p w14:paraId="1F1AC60A" w14:textId="77777777" w:rsidR="00725719" w:rsidRPr="00AA60A0" w:rsidRDefault="00725719" w:rsidP="008B5B22">
            <w:pPr>
              <w:spacing w:line="240" w:lineRule="auto"/>
              <w:ind w:firstLine="0"/>
              <w:jc w:val="right"/>
              <w:rPr>
                <w:sz w:val="20"/>
                <w:szCs w:val="20"/>
              </w:rPr>
            </w:pPr>
            <w:r w:rsidRPr="00AA60A0">
              <w:rPr>
                <w:sz w:val="20"/>
                <w:szCs w:val="20"/>
              </w:rPr>
              <w:t>1</w:t>
            </w:r>
          </w:p>
        </w:tc>
        <w:tc>
          <w:tcPr>
            <w:tcW w:w="879" w:type="dxa"/>
            <w:tcBorders>
              <w:top w:val="nil"/>
              <w:left w:val="nil"/>
              <w:bottom w:val="single" w:sz="4" w:space="0" w:color="auto"/>
              <w:right w:val="single" w:sz="4" w:space="0" w:color="auto"/>
            </w:tcBorders>
            <w:noWrap/>
            <w:vAlign w:val="center"/>
            <w:hideMark/>
          </w:tcPr>
          <w:p w14:paraId="612C2B99" w14:textId="77777777" w:rsidR="00725719" w:rsidRPr="00AA60A0" w:rsidRDefault="00725719" w:rsidP="008B5B22">
            <w:pPr>
              <w:spacing w:line="240" w:lineRule="auto"/>
              <w:ind w:firstLine="0"/>
              <w:jc w:val="right"/>
              <w:rPr>
                <w:sz w:val="20"/>
                <w:szCs w:val="20"/>
              </w:rPr>
            </w:pPr>
          </w:p>
        </w:tc>
        <w:tc>
          <w:tcPr>
            <w:tcW w:w="806" w:type="dxa"/>
            <w:tcBorders>
              <w:top w:val="nil"/>
              <w:left w:val="nil"/>
              <w:bottom w:val="single" w:sz="4" w:space="0" w:color="auto"/>
              <w:right w:val="single" w:sz="4" w:space="0" w:color="auto"/>
            </w:tcBorders>
            <w:noWrap/>
            <w:vAlign w:val="center"/>
            <w:hideMark/>
          </w:tcPr>
          <w:p w14:paraId="76916EBC" w14:textId="77777777" w:rsidR="00725719" w:rsidRPr="00AA60A0" w:rsidRDefault="00725719" w:rsidP="008B5B22">
            <w:pPr>
              <w:spacing w:line="240" w:lineRule="auto"/>
              <w:ind w:firstLine="0"/>
              <w:jc w:val="right"/>
              <w:rPr>
                <w:sz w:val="20"/>
                <w:szCs w:val="20"/>
              </w:rPr>
            </w:pPr>
          </w:p>
        </w:tc>
        <w:tc>
          <w:tcPr>
            <w:tcW w:w="754" w:type="dxa"/>
            <w:tcBorders>
              <w:top w:val="nil"/>
              <w:left w:val="nil"/>
              <w:bottom w:val="single" w:sz="4" w:space="0" w:color="auto"/>
              <w:right w:val="single" w:sz="4" w:space="0" w:color="auto"/>
            </w:tcBorders>
            <w:noWrap/>
            <w:vAlign w:val="center"/>
            <w:hideMark/>
          </w:tcPr>
          <w:p w14:paraId="4452208D" w14:textId="77777777" w:rsidR="00725719" w:rsidRPr="00AA60A0" w:rsidRDefault="00725719" w:rsidP="008B5B22">
            <w:pPr>
              <w:spacing w:line="240" w:lineRule="auto"/>
              <w:ind w:firstLine="0"/>
              <w:jc w:val="left"/>
              <w:rPr>
                <w:sz w:val="20"/>
                <w:szCs w:val="20"/>
              </w:rPr>
            </w:pPr>
          </w:p>
        </w:tc>
        <w:tc>
          <w:tcPr>
            <w:tcW w:w="916" w:type="dxa"/>
            <w:tcBorders>
              <w:top w:val="nil"/>
              <w:left w:val="nil"/>
              <w:bottom w:val="single" w:sz="4" w:space="0" w:color="auto"/>
              <w:right w:val="single" w:sz="4" w:space="0" w:color="auto"/>
            </w:tcBorders>
            <w:vAlign w:val="center"/>
            <w:hideMark/>
          </w:tcPr>
          <w:p w14:paraId="1DB79D9D" w14:textId="77777777" w:rsidR="00725719" w:rsidRPr="00AA60A0" w:rsidRDefault="00725719" w:rsidP="008B5B22">
            <w:pPr>
              <w:spacing w:line="240" w:lineRule="auto"/>
              <w:ind w:firstLine="0"/>
              <w:jc w:val="left"/>
              <w:rPr>
                <w:sz w:val="20"/>
                <w:szCs w:val="20"/>
              </w:rPr>
            </w:pPr>
          </w:p>
        </w:tc>
        <w:tc>
          <w:tcPr>
            <w:tcW w:w="935" w:type="dxa"/>
            <w:tcBorders>
              <w:top w:val="nil"/>
              <w:left w:val="nil"/>
              <w:bottom w:val="single" w:sz="4" w:space="0" w:color="auto"/>
              <w:right w:val="single" w:sz="4" w:space="0" w:color="auto"/>
            </w:tcBorders>
            <w:vAlign w:val="center"/>
            <w:hideMark/>
          </w:tcPr>
          <w:p w14:paraId="28264217" w14:textId="77777777" w:rsidR="00725719" w:rsidRPr="00AA60A0" w:rsidRDefault="00725719" w:rsidP="008B5B22">
            <w:pPr>
              <w:spacing w:line="240" w:lineRule="auto"/>
              <w:ind w:firstLine="0"/>
              <w:jc w:val="left"/>
              <w:rPr>
                <w:sz w:val="20"/>
                <w:szCs w:val="20"/>
              </w:rPr>
            </w:pPr>
          </w:p>
        </w:tc>
        <w:tc>
          <w:tcPr>
            <w:tcW w:w="595" w:type="dxa"/>
            <w:tcBorders>
              <w:top w:val="nil"/>
              <w:left w:val="nil"/>
              <w:bottom w:val="single" w:sz="4" w:space="0" w:color="auto"/>
              <w:right w:val="single" w:sz="4" w:space="0" w:color="auto"/>
            </w:tcBorders>
            <w:vAlign w:val="center"/>
            <w:hideMark/>
          </w:tcPr>
          <w:p w14:paraId="5EC22CB8" w14:textId="77777777" w:rsidR="00725719" w:rsidRPr="00AA60A0" w:rsidRDefault="00725719" w:rsidP="008B5B22">
            <w:pPr>
              <w:spacing w:line="240" w:lineRule="auto"/>
              <w:ind w:firstLine="0"/>
              <w:jc w:val="left"/>
              <w:rPr>
                <w:sz w:val="20"/>
                <w:szCs w:val="20"/>
              </w:rPr>
            </w:pPr>
          </w:p>
        </w:tc>
        <w:tc>
          <w:tcPr>
            <w:tcW w:w="596" w:type="dxa"/>
            <w:tcBorders>
              <w:top w:val="nil"/>
              <w:left w:val="nil"/>
              <w:bottom w:val="single" w:sz="4" w:space="0" w:color="auto"/>
              <w:right w:val="single" w:sz="4" w:space="0" w:color="auto"/>
            </w:tcBorders>
            <w:noWrap/>
            <w:vAlign w:val="center"/>
            <w:hideMark/>
          </w:tcPr>
          <w:p w14:paraId="5A3A69CE" w14:textId="77777777" w:rsidR="00725719" w:rsidRPr="00AA60A0" w:rsidRDefault="00725719" w:rsidP="008B5B22">
            <w:pPr>
              <w:spacing w:line="240" w:lineRule="auto"/>
              <w:ind w:firstLine="0"/>
              <w:jc w:val="right"/>
              <w:rPr>
                <w:sz w:val="20"/>
                <w:szCs w:val="20"/>
              </w:rPr>
            </w:pPr>
          </w:p>
        </w:tc>
        <w:tc>
          <w:tcPr>
            <w:tcW w:w="738" w:type="dxa"/>
            <w:tcBorders>
              <w:top w:val="nil"/>
              <w:left w:val="nil"/>
              <w:bottom w:val="single" w:sz="4" w:space="0" w:color="auto"/>
              <w:right w:val="single" w:sz="4" w:space="0" w:color="auto"/>
            </w:tcBorders>
            <w:noWrap/>
            <w:vAlign w:val="center"/>
            <w:hideMark/>
          </w:tcPr>
          <w:p w14:paraId="0DF9F14F" w14:textId="77777777" w:rsidR="00725719" w:rsidRPr="00AA60A0" w:rsidRDefault="00725719" w:rsidP="008B5B22">
            <w:pPr>
              <w:spacing w:line="240" w:lineRule="auto"/>
              <w:ind w:firstLine="0"/>
              <w:jc w:val="right"/>
              <w:rPr>
                <w:sz w:val="20"/>
                <w:szCs w:val="20"/>
              </w:rPr>
            </w:pPr>
          </w:p>
        </w:tc>
        <w:tc>
          <w:tcPr>
            <w:tcW w:w="720" w:type="dxa"/>
            <w:tcBorders>
              <w:top w:val="nil"/>
              <w:left w:val="nil"/>
              <w:bottom w:val="single" w:sz="4" w:space="0" w:color="auto"/>
              <w:right w:val="single" w:sz="4" w:space="0" w:color="auto"/>
            </w:tcBorders>
            <w:noWrap/>
            <w:vAlign w:val="center"/>
            <w:hideMark/>
          </w:tcPr>
          <w:p w14:paraId="48AB25A3" w14:textId="77777777" w:rsidR="00725719" w:rsidRPr="00AA60A0" w:rsidRDefault="00725719" w:rsidP="008B5B22">
            <w:pPr>
              <w:spacing w:line="240" w:lineRule="auto"/>
              <w:ind w:firstLine="0"/>
              <w:jc w:val="right"/>
              <w:rPr>
                <w:sz w:val="20"/>
                <w:szCs w:val="20"/>
              </w:rPr>
            </w:pPr>
          </w:p>
        </w:tc>
        <w:tc>
          <w:tcPr>
            <w:tcW w:w="660" w:type="dxa"/>
            <w:tcBorders>
              <w:top w:val="nil"/>
              <w:left w:val="nil"/>
              <w:bottom w:val="single" w:sz="4" w:space="0" w:color="auto"/>
              <w:right w:val="single" w:sz="4" w:space="0" w:color="auto"/>
            </w:tcBorders>
            <w:noWrap/>
            <w:vAlign w:val="center"/>
            <w:hideMark/>
          </w:tcPr>
          <w:p w14:paraId="68CFB20F" w14:textId="77777777" w:rsidR="00725719" w:rsidRPr="00AA60A0" w:rsidRDefault="00725719" w:rsidP="008B5B22">
            <w:pPr>
              <w:spacing w:line="240" w:lineRule="auto"/>
              <w:ind w:firstLine="0"/>
              <w:jc w:val="right"/>
              <w:rPr>
                <w:sz w:val="20"/>
                <w:szCs w:val="20"/>
              </w:rPr>
            </w:pPr>
          </w:p>
        </w:tc>
        <w:tc>
          <w:tcPr>
            <w:tcW w:w="1334" w:type="dxa"/>
            <w:tcBorders>
              <w:top w:val="nil"/>
              <w:left w:val="nil"/>
              <w:bottom w:val="single" w:sz="4" w:space="0" w:color="auto"/>
              <w:right w:val="single" w:sz="4" w:space="0" w:color="auto"/>
            </w:tcBorders>
            <w:vAlign w:val="center"/>
            <w:hideMark/>
          </w:tcPr>
          <w:p w14:paraId="02EECD1C" w14:textId="77777777" w:rsidR="00725719" w:rsidRPr="00AA60A0" w:rsidRDefault="00725719" w:rsidP="008B5B22">
            <w:pPr>
              <w:spacing w:line="240" w:lineRule="auto"/>
              <w:ind w:firstLine="0"/>
              <w:jc w:val="left"/>
              <w:rPr>
                <w:sz w:val="20"/>
                <w:szCs w:val="20"/>
              </w:rPr>
            </w:pPr>
          </w:p>
        </w:tc>
        <w:tc>
          <w:tcPr>
            <w:tcW w:w="1529" w:type="dxa"/>
            <w:tcBorders>
              <w:top w:val="nil"/>
              <w:left w:val="nil"/>
              <w:bottom w:val="single" w:sz="4" w:space="0" w:color="auto"/>
              <w:right w:val="single" w:sz="4" w:space="0" w:color="auto"/>
            </w:tcBorders>
            <w:vAlign w:val="center"/>
            <w:hideMark/>
          </w:tcPr>
          <w:p w14:paraId="1E3F4E9E" w14:textId="77777777" w:rsidR="00725719" w:rsidRPr="00AA60A0" w:rsidRDefault="00725719" w:rsidP="008B5B22">
            <w:pPr>
              <w:spacing w:line="240" w:lineRule="auto"/>
              <w:ind w:firstLine="0"/>
              <w:jc w:val="left"/>
              <w:rPr>
                <w:sz w:val="20"/>
                <w:szCs w:val="20"/>
              </w:rPr>
            </w:pPr>
          </w:p>
        </w:tc>
        <w:tc>
          <w:tcPr>
            <w:tcW w:w="965" w:type="dxa"/>
            <w:tcBorders>
              <w:top w:val="nil"/>
              <w:left w:val="nil"/>
              <w:bottom w:val="single" w:sz="4" w:space="0" w:color="auto"/>
              <w:right w:val="single" w:sz="4" w:space="0" w:color="auto"/>
            </w:tcBorders>
            <w:vAlign w:val="center"/>
            <w:hideMark/>
          </w:tcPr>
          <w:p w14:paraId="7DB7B3A7" w14:textId="77777777" w:rsidR="00725719" w:rsidRPr="00AA60A0" w:rsidRDefault="00725719" w:rsidP="008B5B22">
            <w:pPr>
              <w:spacing w:line="240" w:lineRule="auto"/>
              <w:ind w:firstLine="0"/>
              <w:jc w:val="left"/>
              <w:rPr>
                <w:sz w:val="20"/>
                <w:szCs w:val="20"/>
              </w:rPr>
            </w:pPr>
          </w:p>
        </w:tc>
        <w:tc>
          <w:tcPr>
            <w:tcW w:w="965" w:type="dxa"/>
            <w:tcBorders>
              <w:top w:val="nil"/>
              <w:left w:val="nil"/>
              <w:bottom w:val="single" w:sz="4" w:space="0" w:color="auto"/>
              <w:right w:val="single" w:sz="4" w:space="0" w:color="auto"/>
            </w:tcBorders>
            <w:vAlign w:val="center"/>
            <w:hideMark/>
          </w:tcPr>
          <w:p w14:paraId="0B73FD9D" w14:textId="77777777" w:rsidR="00725719" w:rsidRPr="00AA60A0" w:rsidRDefault="00725719" w:rsidP="008B5B22">
            <w:pPr>
              <w:spacing w:line="240" w:lineRule="auto"/>
              <w:ind w:firstLine="0"/>
              <w:jc w:val="left"/>
              <w:rPr>
                <w:sz w:val="20"/>
                <w:szCs w:val="20"/>
              </w:rPr>
            </w:pPr>
          </w:p>
        </w:tc>
        <w:tc>
          <w:tcPr>
            <w:tcW w:w="1054" w:type="dxa"/>
            <w:tcBorders>
              <w:top w:val="nil"/>
              <w:left w:val="nil"/>
              <w:bottom w:val="single" w:sz="4" w:space="0" w:color="auto"/>
              <w:right w:val="single" w:sz="4" w:space="0" w:color="auto"/>
            </w:tcBorders>
            <w:vAlign w:val="center"/>
            <w:hideMark/>
          </w:tcPr>
          <w:p w14:paraId="7BD531E5" w14:textId="77777777" w:rsidR="00725719" w:rsidRPr="00AA60A0" w:rsidRDefault="00725719" w:rsidP="008B5B22">
            <w:pPr>
              <w:spacing w:line="240" w:lineRule="auto"/>
              <w:ind w:firstLine="0"/>
              <w:jc w:val="left"/>
              <w:rPr>
                <w:sz w:val="20"/>
                <w:szCs w:val="20"/>
              </w:rPr>
            </w:pPr>
          </w:p>
        </w:tc>
        <w:tc>
          <w:tcPr>
            <w:tcW w:w="738" w:type="dxa"/>
            <w:tcBorders>
              <w:top w:val="nil"/>
              <w:left w:val="nil"/>
              <w:bottom w:val="single" w:sz="4" w:space="0" w:color="auto"/>
              <w:right w:val="single" w:sz="4" w:space="0" w:color="auto"/>
            </w:tcBorders>
            <w:vAlign w:val="center"/>
            <w:hideMark/>
          </w:tcPr>
          <w:p w14:paraId="3CE8116F" w14:textId="77777777" w:rsidR="00725719" w:rsidRPr="00AA60A0" w:rsidRDefault="00725719" w:rsidP="008B5B22">
            <w:pPr>
              <w:spacing w:line="240" w:lineRule="auto"/>
              <w:ind w:firstLine="0"/>
              <w:jc w:val="left"/>
              <w:rPr>
                <w:sz w:val="20"/>
                <w:szCs w:val="20"/>
              </w:rPr>
            </w:pPr>
          </w:p>
        </w:tc>
      </w:tr>
      <w:tr w:rsidR="00725719" w:rsidRPr="00AA60A0" w14:paraId="22AFED18" w14:textId="77777777" w:rsidTr="008B5B22">
        <w:trPr>
          <w:trHeight w:val="352"/>
        </w:trPr>
        <w:tc>
          <w:tcPr>
            <w:tcW w:w="386" w:type="dxa"/>
            <w:noWrap/>
            <w:vAlign w:val="center"/>
            <w:hideMark/>
          </w:tcPr>
          <w:p w14:paraId="27502BD5" w14:textId="77777777" w:rsidR="00725719" w:rsidRPr="00AA60A0" w:rsidRDefault="00725719" w:rsidP="008B5B22">
            <w:pPr>
              <w:spacing w:after="160" w:line="256" w:lineRule="auto"/>
              <w:ind w:firstLine="0"/>
              <w:jc w:val="left"/>
              <w:rPr>
                <w:sz w:val="20"/>
                <w:szCs w:val="20"/>
              </w:rPr>
            </w:pPr>
          </w:p>
        </w:tc>
        <w:tc>
          <w:tcPr>
            <w:tcW w:w="879" w:type="dxa"/>
            <w:vAlign w:val="center"/>
            <w:hideMark/>
          </w:tcPr>
          <w:p w14:paraId="49AE5C46" w14:textId="77777777" w:rsidR="00725719" w:rsidRPr="00AA60A0" w:rsidRDefault="00725719" w:rsidP="008B5B22">
            <w:pPr>
              <w:spacing w:line="256" w:lineRule="auto"/>
              <w:ind w:firstLine="0"/>
              <w:jc w:val="left"/>
              <w:rPr>
                <w:rFonts w:eastAsia="Calibri"/>
                <w:sz w:val="20"/>
                <w:szCs w:val="20"/>
              </w:rPr>
            </w:pPr>
          </w:p>
        </w:tc>
        <w:tc>
          <w:tcPr>
            <w:tcW w:w="806" w:type="dxa"/>
            <w:vAlign w:val="center"/>
            <w:hideMark/>
          </w:tcPr>
          <w:p w14:paraId="4116D7B9" w14:textId="77777777" w:rsidR="00725719" w:rsidRPr="00AA60A0" w:rsidRDefault="00725719" w:rsidP="008B5B22">
            <w:pPr>
              <w:spacing w:line="256" w:lineRule="auto"/>
              <w:ind w:firstLine="0"/>
              <w:jc w:val="left"/>
              <w:rPr>
                <w:rFonts w:eastAsia="Calibri"/>
                <w:sz w:val="20"/>
                <w:szCs w:val="20"/>
              </w:rPr>
            </w:pPr>
          </w:p>
        </w:tc>
        <w:tc>
          <w:tcPr>
            <w:tcW w:w="754" w:type="dxa"/>
            <w:noWrap/>
            <w:vAlign w:val="center"/>
            <w:hideMark/>
          </w:tcPr>
          <w:p w14:paraId="245EBC6F" w14:textId="77777777" w:rsidR="00725719" w:rsidRPr="00AA60A0" w:rsidRDefault="00725719" w:rsidP="008B5B22">
            <w:pPr>
              <w:spacing w:line="256" w:lineRule="auto"/>
              <w:ind w:firstLine="0"/>
              <w:jc w:val="left"/>
              <w:rPr>
                <w:rFonts w:eastAsia="Calibri"/>
                <w:sz w:val="20"/>
                <w:szCs w:val="20"/>
              </w:rPr>
            </w:pPr>
          </w:p>
        </w:tc>
        <w:tc>
          <w:tcPr>
            <w:tcW w:w="916" w:type="dxa"/>
            <w:vAlign w:val="center"/>
            <w:hideMark/>
          </w:tcPr>
          <w:p w14:paraId="616FBB33" w14:textId="77777777" w:rsidR="00725719" w:rsidRPr="00AA60A0" w:rsidRDefault="00725719" w:rsidP="008B5B22">
            <w:pPr>
              <w:spacing w:line="256" w:lineRule="auto"/>
              <w:ind w:firstLine="0"/>
              <w:jc w:val="left"/>
              <w:rPr>
                <w:rFonts w:eastAsia="Calibri"/>
                <w:sz w:val="20"/>
                <w:szCs w:val="20"/>
              </w:rPr>
            </w:pPr>
          </w:p>
        </w:tc>
        <w:tc>
          <w:tcPr>
            <w:tcW w:w="935" w:type="dxa"/>
            <w:vAlign w:val="center"/>
            <w:hideMark/>
          </w:tcPr>
          <w:p w14:paraId="166D7B4E" w14:textId="77777777" w:rsidR="00725719" w:rsidRPr="00AA60A0" w:rsidRDefault="00725719" w:rsidP="008B5B22">
            <w:pPr>
              <w:spacing w:line="256" w:lineRule="auto"/>
              <w:ind w:firstLine="0"/>
              <w:jc w:val="left"/>
              <w:rPr>
                <w:rFonts w:eastAsia="Calibri"/>
                <w:sz w:val="20"/>
                <w:szCs w:val="20"/>
              </w:rPr>
            </w:pPr>
          </w:p>
        </w:tc>
        <w:tc>
          <w:tcPr>
            <w:tcW w:w="595" w:type="dxa"/>
            <w:vAlign w:val="center"/>
            <w:hideMark/>
          </w:tcPr>
          <w:p w14:paraId="012028C5" w14:textId="77777777" w:rsidR="00725719" w:rsidRPr="00AA60A0" w:rsidRDefault="00725719" w:rsidP="008B5B22">
            <w:pPr>
              <w:spacing w:line="256" w:lineRule="auto"/>
              <w:ind w:firstLine="0"/>
              <w:jc w:val="left"/>
              <w:rPr>
                <w:rFonts w:eastAsia="Calibri"/>
                <w:sz w:val="20"/>
                <w:szCs w:val="20"/>
              </w:rPr>
            </w:pPr>
          </w:p>
        </w:tc>
        <w:tc>
          <w:tcPr>
            <w:tcW w:w="1334" w:type="dxa"/>
            <w:gridSpan w:val="2"/>
            <w:noWrap/>
            <w:vAlign w:val="center"/>
            <w:hideMark/>
          </w:tcPr>
          <w:p w14:paraId="49C8C157" w14:textId="77777777" w:rsidR="00725719" w:rsidRPr="00AA60A0" w:rsidRDefault="00725719" w:rsidP="008B5B22">
            <w:pPr>
              <w:spacing w:line="240" w:lineRule="auto"/>
              <w:ind w:firstLine="0"/>
              <w:jc w:val="right"/>
              <w:rPr>
                <w:sz w:val="20"/>
                <w:szCs w:val="20"/>
              </w:rPr>
            </w:pPr>
            <w:r w:rsidRPr="00AA60A0">
              <w:rPr>
                <w:sz w:val="20"/>
                <w:szCs w:val="20"/>
              </w:rPr>
              <w:t>ИТОГО</w:t>
            </w:r>
          </w:p>
        </w:tc>
        <w:tc>
          <w:tcPr>
            <w:tcW w:w="720" w:type="dxa"/>
            <w:noWrap/>
            <w:vAlign w:val="center"/>
            <w:hideMark/>
          </w:tcPr>
          <w:p w14:paraId="35AE1427" w14:textId="77777777" w:rsidR="00725719" w:rsidRPr="00AA60A0" w:rsidRDefault="00725719" w:rsidP="008B5B22">
            <w:pPr>
              <w:spacing w:line="240" w:lineRule="auto"/>
              <w:ind w:firstLine="0"/>
              <w:jc w:val="right"/>
              <w:rPr>
                <w:sz w:val="20"/>
                <w:szCs w:val="20"/>
              </w:rPr>
            </w:pPr>
            <w:r w:rsidRPr="00AA60A0">
              <w:rPr>
                <w:sz w:val="20"/>
                <w:szCs w:val="20"/>
              </w:rPr>
              <w:t>0,00</w:t>
            </w:r>
          </w:p>
        </w:tc>
        <w:tc>
          <w:tcPr>
            <w:tcW w:w="660" w:type="dxa"/>
            <w:noWrap/>
            <w:vAlign w:val="center"/>
            <w:hideMark/>
          </w:tcPr>
          <w:p w14:paraId="7247F089" w14:textId="77777777" w:rsidR="00725719" w:rsidRPr="00AA60A0" w:rsidRDefault="00725719" w:rsidP="008B5B22">
            <w:pPr>
              <w:spacing w:after="160" w:line="256" w:lineRule="auto"/>
              <w:ind w:firstLine="0"/>
              <w:jc w:val="left"/>
              <w:rPr>
                <w:sz w:val="20"/>
                <w:szCs w:val="20"/>
              </w:rPr>
            </w:pPr>
          </w:p>
        </w:tc>
        <w:tc>
          <w:tcPr>
            <w:tcW w:w="1334" w:type="dxa"/>
            <w:vAlign w:val="center"/>
            <w:hideMark/>
          </w:tcPr>
          <w:p w14:paraId="4CE3A5D7" w14:textId="77777777" w:rsidR="00725719" w:rsidRPr="00AA60A0" w:rsidRDefault="00725719" w:rsidP="008B5B22">
            <w:pPr>
              <w:spacing w:line="256" w:lineRule="auto"/>
              <w:ind w:firstLine="0"/>
              <w:jc w:val="left"/>
              <w:rPr>
                <w:rFonts w:eastAsia="Calibri"/>
                <w:sz w:val="20"/>
                <w:szCs w:val="20"/>
              </w:rPr>
            </w:pPr>
          </w:p>
        </w:tc>
        <w:tc>
          <w:tcPr>
            <w:tcW w:w="1529" w:type="dxa"/>
            <w:noWrap/>
            <w:vAlign w:val="bottom"/>
            <w:hideMark/>
          </w:tcPr>
          <w:p w14:paraId="545DFC80"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34AC9AB5" w14:textId="77777777" w:rsidR="00725719" w:rsidRPr="00AA60A0" w:rsidRDefault="00725719" w:rsidP="008B5B22">
            <w:pPr>
              <w:spacing w:line="256" w:lineRule="auto"/>
              <w:ind w:firstLine="0"/>
              <w:jc w:val="left"/>
              <w:rPr>
                <w:rFonts w:eastAsia="Calibri"/>
                <w:sz w:val="20"/>
                <w:szCs w:val="20"/>
              </w:rPr>
            </w:pPr>
          </w:p>
        </w:tc>
        <w:tc>
          <w:tcPr>
            <w:tcW w:w="965" w:type="dxa"/>
            <w:noWrap/>
            <w:vAlign w:val="bottom"/>
            <w:hideMark/>
          </w:tcPr>
          <w:p w14:paraId="5CB7F448" w14:textId="77777777" w:rsidR="00725719" w:rsidRPr="00AA60A0" w:rsidRDefault="00725719" w:rsidP="008B5B22">
            <w:pPr>
              <w:spacing w:line="256" w:lineRule="auto"/>
              <w:ind w:firstLine="0"/>
              <w:jc w:val="left"/>
              <w:rPr>
                <w:rFonts w:eastAsia="Calibri"/>
                <w:sz w:val="20"/>
                <w:szCs w:val="20"/>
              </w:rPr>
            </w:pPr>
          </w:p>
        </w:tc>
        <w:tc>
          <w:tcPr>
            <w:tcW w:w="1054" w:type="dxa"/>
            <w:noWrap/>
            <w:vAlign w:val="bottom"/>
            <w:hideMark/>
          </w:tcPr>
          <w:p w14:paraId="182368E4" w14:textId="77777777" w:rsidR="00725719" w:rsidRPr="00AA60A0" w:rsidRDefault="00725719" w:rsidP="008B5B22">
            <w:pPr>
              <w:spacing w:line="256" w:lineRule="auto"/>
              <w:ind w:firstLine="0"/>
              <w:jc w:val="left"/>
              <w:rPr>
                <w:rFonts w:eastAsia="Calibri"/>
                <w:sz w:val="20"/>
                <w:szCs w:val="20"/>
              </w:rPr>
            </w:pPr>
          </w:p>
        </w:tc>
        <w:tc>
          <w:tcPr>
            <w:tcW w:w="738" w:type="dxa"/>
            <w:noWrap/>
            <w:vAlign w:val="bottom"/>
            <w:hideMark/>
          </w:tcPr>
          <w:p w14:paraId="217BBA89" w14:textId="77777777" w:rsidR="00725719" w:rsidRPr="00AA60A0" w:rsidRDefault="00725719" w:rsidP="008B5B22">
            <w:pPr>
              <w:spacing w:line="256" w:lineRule="auto"/>
              <w:ind w:firstLine="0"/>
              <w:jc w:val="left"/>
              <w:rPr>
                <w:rFonts w:eastAsia="Calibri"/>
                <w:sz w:val="20"/>
                <w:szCs w:val="20"/>
              </w:rPr>
            </w:pPr>
          </w:p>
        </w:tc>
      </w:tr>
    </w:tbl>
    <w:p w14:paraId="52276498" w14:textId="77777777" w:rsidR="00725719" w:rsidRPr="00007F4A" w:rsidRDefault="00725719" w:rsidP="00725719">
      <w:pPr>
        <w:spacing w:after="160" w:line="256" w:lineRule="auto"/>
        <w:ind w:firstLine="0"/>
        <w:jc w:val="center"/>
        <w:rPr>
          <w:rFonts w:eastAsia="Calibri"/>
          <w:sz w:val="22"/>
          <w:szCs w:val="22"/>
          <w:lang w:eastAsia="en-US"/>
        </w:rPr>
      </w:pPr>
    </w:p>
    <w:p w14:paraId="4C4B01DF" w14:textId="2ECDB571" w:rsidR="00CD63FD" w:rsidRPr="00AA60A0" w:rsidRDefault="00CD63FD" w:rsidP="00725719">
      <w:pPr>
        <w:spacing w:after="160" w:line="256" w:lineRule="auto"/>
        <w:ind w:firstLine="0"/>
        <w:jc w:val="center"/>
        <w:rPr>
          <w:b/>
        </w:rPr>
      </w:pPr>
      <w:r w:rsidRPr="00AA60A0">
        <w:rPr>
          <w:b/>
        </w:rPr>
        <w:br w:type="page"/>
      </w:r>
    </w:p>
    <w:p w14:paraId="71380A49" w14:textId="0743126D"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proofErr w:type="gramStart"/>
      <w:r w:rsidRPr="00007F4A">
        <w:rPr>
          <w:rFonts w:eastAsia="Calibri"/>
          <w:szCs w:val="22"/>
          <w:lang w:eastAsia="en-US"/>
        </w:rPr>
        <w:t>Отчеты</w:t>
      </w:r>
      <w:proofErr w:type="gramEnd"/>
      <w:r w:rsidRPr="00007F4A">
        <w:rPr>
          <w:rFonts w:eastAsia="Calibri"/>
          <w:szCs w:val="22"/>
          <w:lang w:eastAsia="en-US"/>
        </w:rPr>
        <w:t xml:space="preserve"> по рецептам\Отпущенные рецепты по человеку (СНИЛС) (web)</w:t>
      </w:r>
      <w:r w:rsidR="00A20BF9" w:rsidRPr="00007F4A">
        <w:rPr>
          <w:rFonts w:eastAsia="Calibri"/>
          <w:szCs w:val="22"/>
          <w:lang w:eastAsia="en-US"/>
        </w:rPr>
        <w:t>»</w:t>
      </w:r>
    </w:p>
    <w:tbl>
      <w:tblPr>
        <w:tblW w:w="14940" w:type="dxa"/>
        <w:tblLayout w:type="fixed"/>
        <w:tblLook w:val="04A0" w:firstRow="1" w:lastRow="0" w:firstColumn="1" w:lastColumn="0" w:noHBand="0" w:noVBand="1"/>
      </w:tblPr>
      <w:tblGrid>
        <w:gridCol w:w="698"/>
        <w:gridCol w:w="1685"/>
        <w:gridCol w:w="873"/>
        <w:gridCol w:w="1042"/>
        <w:gridCol w:w="1304"/>
        <w:gridCol w:w="1043"/>
        <w:gridCol w:w="1435"/>
        <w:gridCol w:w="1303"/>
        <w:gridCol w:w="1304"/>
        <w:gridCol w:w="1564"/>
        <w:gridCol w:w="1173"/>
        <w:gridCol w:w="1516"/>
      </w:tblGrid>
      <w:tr w:rsidR="00725719" w:rsidRPr="00AA60A0" w14:paraId="33016974" w14:textId="77777777" w:rsidTr="008B5B22">
        <w:trPr>
          <w:trHeight w:val="382"/>
        </w:trPr>
        <w:tc>
          <w:tcPr>
            <w:tcW w:w="699" w:type="dxa"/>
            <w:noWrap/>
            <w:vAlign w:val="bottom"/>
            <w:hideMark/>
          </w:tcPr>
          <w:p w14:paraId="0DEF914D" w14:textId="77777777" w:rsidR="00725719" w:rsidRPr="00AA60A0" w:rsidRDefault="00725719" w:rsidP="008B5B22">
            <w:pPr>
              <w:spacing w:after="160" w:line="256" w:lineRule="auto"/>
              <w:ind w:firstLine="0"/>
              <w:jc w:val="left"/>
              <w:rPr>
                <w:rFonts w:eastAsia="Calibri"/>
                <w:sz w:val="22"/>
                <w:szCs w:val="22"/>
                <w:lang w:eastAsia="en-US"/>
              </w:rPr>
            </w:pPr>
          </w:p>
        </w:tc>
        <w:tc>
          <w:tcPr>
            <w:tcW w:w="1686" w:type="dxa"/>
            <w:noWrap/>
            <w:vAlign w:val="bottom"/>
            <w:hideMark/>
          </w:tcPr>
          <w:p w14:paraId="3AA5F756" w14:textId="77777777" w:rsidR="00725719" w:rsidRPr="00AA60A0" w:rsidRDefault="00725719" w:rsidP="008B5B22">
            <w:pPr>
              <w:spacing w:after="160" w:line="256" w:lineRule="auto"/>
              <w:ind w:firstLine="0"/>
              <w:jc w:val="left"/>
              <w:rPr>
                <w:rFonts w:eastAsia="Calibri"/>
                <w:sz w:val="20"/>
                <w:szCs w:val="20"/>
              </w:rPr>
            </w:pPr>
          </w:p>
        </w:tc>
        <w:tc>
          <w:tcPr>
            <w:tcW w:w="874" w:type="dxa"/>
            <w:noWrap/>
            <w:vAlign w:val="bottom"/>
            <w:hideMark/>
          </w:tcPr>
          <w:p w14:paraId="0C0E7935" w14:textId="77777777" w:rsidR="00725719" w:rsidRPr="00AA60A0" w:rsidRDefault="00725719" w:rsidP="008B5B22">
            <w:pPr>
              <w:spacing w:after="160" w:line="256" w:lineRule="auto"/>
              <w:ind w:firstLine="0"/>
              <w:jc w:val="left"/>
              <w:rPr>
                <w:rFonts w:eastAsia="Calibri"/>
                <w:sz w:val="20"/>
                <w:szCs w:val="20"/>
              </w:rPr>
            </w:pPr>
          </w:p>
        </w:tc>
        <w:tc>
          <w:tcPr>
            <w:tcW w:w="8996" w:type="dxa"/>
            <w:gridSpan w:val="7"/>
            <w:noWrap/>
            <w:vAlign w:val="bottom"/>
            <w:hideMark/>
          </w:tcPr>
          <w:p w14:paraId="224CAD5D" w14:textId="77777777" w:rsidR="00725719" w:rsidRPr="00AA60A0" w:rsidRDefault="00725719" w:rsidP="008B5B22">
            <w:pPr>
              <w:spacing w:line="240" w:lineRule="auto"/>
              <w:ind w:firstLine="0"/>
              <w:jc w:val="left"/>
              <w:rPr>
                <w:sz w:val="20"/>
                <w:szCs w:val="20"/>
              </w:rPr>
            </w:pPr>
            <w:r w:rsidRPr="00AA60A0">
              <w:rPr>
                <w:color w:val="000000"/>
                <w:sz w:val="28"/>
                <w:szCs w:val="28"/>
              </w:rPr>
              <w:t>Отчет об отпущенных препаратах по снилсу</w:t>
            </w:r>
          </w:p>
        </w:tc>
        <w:tc>
          <w:tcPr>
            <w:tcW w:w="1173" w:type="dxa"/>
            <w:noWrap/>
            <w:vAlign w:val="bottom"/>
            <w:hideMark/>
          </w:tcPr>
          <w:p w14:paraId="72A38AB8" w14:textId="77777777" w:rsidR="00725719" w:rsidRPr="00AA60A0" w:rsidRDefault="00725719" w:rsidP="008B5B22">
            <w:pPr>
              <w:spacing w:after="160" w:line="256" w:lineRule="auto"/>
              <w:ind w:firstLine="0"/>
              <w:jc w:val="left"/>
              <w:rPr>
                <w:sz w:val="20"/>
                <w:szCs w:val="20"/>
              </w:rPr>
            </w:pPr>
          </w:p>
        </w:tc>
        <w:tc>
          <w:tcPr>
            <w:tcW w:w="1516" w:type="dxa"/>
            <w:noWrap/>
            <w:vAlign w:val="bottom"/>
            <w:hideMark/>
          </w:tcPr>
          <w:p w14:paraId="070DAF0E" w14:textId="77777777" w:rsidR="00725719" w:rsidRPr="00AA60A0" w:rsidRDefault="00725719" w:rsidP="008B5B22">
            <w:pPr>
              <w:spacing w:line="256" w:lineRule="auto"/>
              <w:ind w:firstLine="0"/>
              <w:jc w:val="left"/>
              <w:rPr>
                <w:rFonts w:eastAsia="Calibri"/>
                <w:sz w:val="20"/>
                <w:szCs w:val="20"/>
              </w:rPr>
            </w:pPr>
          </w:p>
        </w:tc>
      </w:tr>
      <w:tr w:rsidR="00725719" w:rsidRPr="00AA60A0" w14:paraId="0A711C1E" w14:textId="77777777" w:rsidTr="008B5B22">
        <w:trPr>
          <w:trHeight w:val="305"/>
        </w:trPr>
        <w:tc>
          <w:tcPr>
            <w:tcW w:w="699" w:type="dxa"/>
            <w:noWrap/>
            <w:vAlign w:val="bottom"/>
            <w:hideMark/>
          </w:tcPr>
          <w:p w14:paraId="583757EA" w14:textId="77777777" w:rsidR="00725719" w:rsidRPr="00AA60A0" w:rsidRDefault="00725719" w:rsidP="008B5B22">
            <w:pPr>
              <w:spacing w:line="256" w:lineRule="auto"/>
              <w:ind w:firstLine="0"/>
              <w:jc w:val="left"/>
              <w:rPr>
                <w:rFonts w:eastAsia="Calibri"/>
                <w:sz w:val="20"/>
                <w:szCs w:val="20"/>
              </w:rPr>
            </w:pPr>
          </w:p>
        </w:tc>
        <w:tc>
          <w:tcPr>
            <w:tcW w:w="1686" w:type="dxa"/>
            <w:noWrap/>
            <w:vAlign w:val="bottom"/>
            <w:hideMark/>
          </w:tcPr>
          <w:p w14:paraId="5E347E81" w14:textId="77777777" w:rsidR="00725719" w:rsidRPr="00AA60A0" w:rsidRDefault="00725719" w:rsidP="008B5B22">
            <w:pPr>
              <w:spacing w:line="256" w:lineRule="auto"/>
              <w:ind w:firstLine="0"/>
              <w:jc w:val="left"/>
              <w:rPr>
                <w:rFonts w:eastAsia="Calibri"/>
                <w:sz w:val="20"/>
                <w:szCs w:val="20"/>
              </w:rPr>
            </w:pPr>
          </w:p>
        </w:tc>
        <w:tc>
          <w:tcPr>
            <w:tcW w:w="874" w:type="dxa"/>
            <w:noWrap/>
            <w:vAlign w:val="bottom"/>
            <w:hideMark/>
          </w:tcPr>
          <w:p w14:paraId="1EE5F42E" w14:textId="77777777" w:rsidR="00725719" w:rsidRPr="00AA60A0" w:rsidRDefault="00725719" w:rsidP="008B5B22">
            <w:pPr>
              <w:spacing w:line="256" w:lineRule="auto"/>
              <w:ind w:firstLine="0"/>
              <w:jc w:val="left"/>
              <w:rPr>
                <w:rFonts w:eastAsia="Calibri"/>
                <w:sz w:val="20"/>
                <w:szCs w:val="20"/>
              </w:rPr>
            </w:pPr>
          </w:p>
        </w:tc>
        <w:tc>
          <w:tcPr>
            <w:tcW w:w="4825" w:type="dxa"/>
            <w:gridSpan w:val="4"/>
            <w:noWrap/>
            <w:vAlign w:val="bottom"/>
            <w:hideMark/>
          </w:tcPr>
          <w:p w14:paraId="76D54FF7" w14:textId="77777777" w:rsidR="00725719" w:rsidRPr="00AA60A0" w:rsidRDefault="00725719" w:rsidP="008B5B22">
            <w:pPr>
              <w:spacing w:line="240" w:lineRule="auto"/>
              <w:ind w:firstLine="0"/>
              <w:jc w:val="left"/>
              <w:rPr>
                <w:color w:val="000000"/>
                <w:sz w:val="22"/>
                <w:szCs w:val="22"/>
                <w:lang w:val="en-US"/>
              </w:rPr>
            </w:pPr>
            <w:r w:rsidRPr="00AA60A0">
              <w:rPr>
                <w:color w:val="000000"/>
                <w:sz w:val="22"/>
                <w:szCs w:val="22"/>
                <w:lang w:val="en-US"/>
              </w:rPr>
              <w:t xml:space="preserve">c  </w:t>
            </w:r>
            <w:r w:rsidRPr="00AA60A0">
              <w:rPr>
                <w:color w:val="000000"/>
                <w:sz w:val="22"/>
                <w:szCs w:val="22"/>
              </w:rPr>
              <w:t>по</w:t>
            </w:r>
            <w:r w:rsidRPr="00AA60A0">
              <w:rPr>
                <w:color w:val="000000"/>
                <w:sz w:val="22"/>
                <w:szCs w:val="22"/>
                <w:lang w:val="en-US"/>
              </w:rPr>
              <w:t xml:space="preserve"> </w:t>
            </w:r>
          </w:p>
        </w:tc>
        <w:tc>
          <w:tcPr>
            <w:tcW w:w="1303" w:type="dxa"/>
            <w:noWrap/>
            <w:vAlign w:val="bottom"/>
            <w:hideMark/>
          </w:tcPr>
          <w:p w14:paraId="7069ACF7" w14:textId="77777777" w:rsidR="00725719" w:rsidRPr="00AA60A0" w:rsidRDefault="00725719" w:rsidP="008B5B22">
            <w:pPr>
              <w:spacing w:after="160" w:line="256" w:lineRule="auto"/>
              <w:ind w:firstLine="0"/>
              <w:jc w:val="left"/>
              <w:rPr>
                <w:color w:val="000000"/>
                <w:sz w:val="22"/>
                <w:szCs w:val="22"/>
                <w:lang w:val="en-US"/>
              </w:rPr>
            </w:pPr>
          </w:p>
        </w:tc>
        <w:tc>
          <w:tcPr>
            <w:tcW w:w="1304" w:type="dxa"/>
            <w:noWrap/>
            <w:vAlign w:val="bottom"/>
            <w:hideMark/>
          </w:tcPr>
          <w:p w14:paraId="211D71D9" w14:textId="77777777" w:rsidR="00725719" w:rsidRPr="00AA60A0" w:rsidRDefault="00725719" w:rsidP="008B5B22">
            <w:pPr>
              <w:spacing w:line="256" w:lineRule="auto"/>
              <w:ind w:firstLine="0"/>
              <w:jc w:val="left"/>
              <w:rPr>
                <w:rFonts w:eastAsia="Calibri"/>
                <w:sz w:val="20"/>
                <w:szCs w:val="20"/>
              </w:rPr>
            </w:pPr>
          </w:p>
        </w:tc>
        <w:tc>
          <w:tcPr>
            <w:tcW w:w="1564" w:type="dxa"/>
            <w:noWrap/>
            <w:vAlign w:val="bottom"/>
            <w:hideMark/>
          </w:tcPr>
          <w:p w14:paraId="01A55DE3" w14:textId="77777777" w:rsidR="00725719" w:rsidRPr="00AA60A0" w:rsidRDefault="00725719" w:rsidP="008B5B22">
            <w:pPr>
              <w:spacing w:line="256" w:lineRule="auto"/>
              <w:ind w:firstLine="0"/>
              <w:jc w:val="left"/>
              <w:rPr>
                <w:rFonts w:eastAsia="Calibri"/>
                <w:sz w:val="20"/>
                <w:szCs w:val="20"/>
              </w:rPr>
            </w:pPr>
          </w:p>
        </w:tc>
        <w:tc>
          <w:tcPr>
            <w:tcW w:w="1173" w:type="dxa"/>
            <w:noWrap/>
            <w:vAlign w:val="bottom"/>
            <w:hideMark/>
          </w:tcPr>
          <w:p w14:paraId="400F8EF4" w14:textId="77777777" w:rsidR="00725719" w:rsidRPr="00AA60A0" w:rsidRDefault="00725719" w:rsidP="008B5B22">
            <w:pPr>
              <w:spacing w:line="256" w:lineRule="auto"/>
              <w:ind w:firstLine="0"/>
              <w:jc w:val="left"/>
              <w:rPr>
                <w:rFonts w:eastAsia="Calibri"/>
                <w:sz w:val="20"/>
                <w:szCs w:val="20"/>
              </w:rPr>
            </w:pPr>
          </w:p>
        </w:tc>
        <w:tc>
          <w:tcPr>
            <w:tcW w:w="1516" w:type="dxa"/>
            <w:noWrap/>
            <w:vAlign w:val="bottom"/>
            <w:hideMark/>
          </w:tcPr>
          <w:p w14:paraId="2FEBF70B" w14:textId="77777777" w:rsidR="00725719" w:rsidRPr="00AA60A0" w:rsidRDefault="00725719" w:rsidP="008B5B22">
            <w:pPr>
              <w:spacing w:line="256" w:lineRule="auto"/>
              <w:ind w:firstLine="0"/>
              <w:jc w:val="left"/>
              <w:rPr>
                <w:rFonts w:eastAsia="Calibri"/>
                <w:sz w:val="20"/>
                <w:szCs w:val="20"/>
              </w:rPr>
            </w:pPr>
          </w:p>
        </w:tc>
      </w:tr>
      <w:tr w:rsidR="00725719" w:rsidRPr="00AA60A0" w14:paraId="324BFB4F" w14:textId="77777777" w:rsidTr="008B5B22">
        <w:trPr>
          <w:trHeight w:val="305"/>
        </w:trPr>
        <w:tc>
          <w:tcPr>
            <w:tcW w:w="699" w:type="dxa"/>
            <w:noWrap/>
            <w:vAlign w:val="bottom"/>
            <w:hideMark/>
          </w:tcPr>
          <w:p w14:paraId="30506A70" w14:textId="77777777" w:rsidR="00725719" w:rsidRPr="00AA60A0" w:rsidRDefault="00725719" w:rsidP="008B5B22">
            <w:pPr>
              <w:spacing w:line="256" w:lineRule="auto"/>
              <w:ind w:firstLine="0"/>
              <w:jc w:val="left"/>
              <w:rPr>
                <w:rFonts w:eastAsia="Calibri"/>
                <w:sz w:val="20"/>
                <w:szCs w:val="20"/>
              </w:rPr>
            </w:pPr>
          </w:p>
        </w:tc>
        <w:tc>
          <w:tcPr>
            <w:tcW w:w="1686" w:type="dxa"/>
            <w:noWrap/>
            <w:vAlign w:val="bottom"/>
            <w:hideMark/>
          </w:tcPr>
          <w:p w14:paraId="181025BA" w14:textId="77777777" w:rsidR="00725719" w:rsidRPr="00AA60A0" w:rsidRDefault="00725719" w:rsidP="008B5B22">
            <w:pPr>
              <w:spacing w:line="256" w:lineRule="auto"/>
              <w:ind w:firstLine="0"/>
              <w:jc w:val="left"/>
              <w:rPr>
                <w:rFonts w:eastAsia="Calibri"/>
                <w:sz w:val="20"/>
                <w:szCs w:val="20"/>
              </w:rPr>
            </w:pPr>
          </w:p>
        </w:tc>
        <w:tc>
          <w:tcPr>
            <w:tcW w:w="874" w:type="dxa"/>
            <w:noWrap/>
            <w:vAlign w:val="bottom"/>
            <w:hideMark/>
          </w:tcPr>
          <w:p w14:paraId="3E841EA5" w14:textId="77777777" w:rsidR="00725719" w:rsidRPr="00AA60A0" w:rsidRDefault="00725719" w:rsidP="008B5B22">
            <w:pPr>
              <w:spacing w:line="256" w:lineRule="auto"/>
              <w:ind w:firstLine="0"/>
              <w:jc w:val="left"/>
              <w:rPr>
                <w:rFonts w:eastAsia="Calibri"/>
                <w:sz w:val="20"/>
                <w:szCs w:val="20"/>
              </w:rPr>
            </w:pPr>
          </w:p>
        </w:tc>
        <w:tc>
          <w:tcPr>
            <w:tcW w:w="2347" w:type="dxa"/>
            <w:gridSpan w:val="2"/>
            <w:noWrap/>
            <w:vAlign w:val="bottom"/>
            <w:hideMark/>
          </w:tcPr>
          <w:p w14:paraId="6D98841E"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xml:space="preserve">Снилс </w:t>
            </w:r>
          </w:p>
        </w:tc>
        <w:tc>
          <w:tcPr>
            <w:tcW w:w="1043" w:type="dxa"/>
            <w:noWrap/>
            <w:vAlign w:val="bottom"/>
            <w:hideMark/>
          </w:tcPr>
          <w:p w14:paraId="0F116D7C" w14:textId="77777777" w:rsidR="00725719" w:rsidRPr="00AA60A0" w:rsidRDefault="00725719" w:rsidP="008B5B22">
            <w:pPr>
              <w:spacing w:after="160" w:line="256" w:lineRule="auto"/>
              <w:ind w:firstLine="0"/>
              <w:jc w:val="left"/>
              <w:rPr>
                <w:color w:val="000000"/>
                <w:sz w:val="22"/>
                <w:szCs w:val="22"/>
              </w:rPr>
            </w:pPr>
          </w:p>
        </w:tc>
        <w:tc>
          <w:tcPr>
            <w:tcW w:w="1435" w:type="dxa"/>
            <w:noWrap/>
            <w:vAlign w:val="bottom"/>
            <w:hideMark/>
          </w:tcPr>
          <w:p w14:paraId="2AA1E7D1" w14:textId="77777777" w:rsidR="00725719" w:rsidRPr="00AA60A0" w:rsidRDefault="00725719" w:rsidP="008B5B22">
            <w:pPr>
              <w:spacing w:line="256" w:lineRule="auto"/>
              <w:ind w:firstLine="0"/>
              <w:jc w:val="left"/>
              <w:rPr>
                <w:rFonts w:eastAsia="Calibri"/>
                <w:sz w:val="20"/>
                <w:szCs w:val="20"/>
              </w:rPr>
            </w:pPr>
          </w:p>
        </w:tc>
        <w:tc>
          <w:tcPr>
            <w:tcW w:w="1303" w:type="dxa"/>
            <w:noWrap/>
            <w:vAlign w:val="bottom"/>
            <w:hideMark/>
          </w:tcPr>
          <w:p w14:paraId="2047187E"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62834BE6" w14:textId="77777777" w:rsidR="00725719" w:rsidRPr="00AA60A0" w:rsidRDefault="00725719" w:rsidP="008B5B22">
            <w:pPr>
              <w:spacing w:line="256" w:lineRule="auto"/>
              <w:ind w:firstLine="0"/>
              <w:jc w:val="left"/>
              <w:rPr>
                <w:rFonts w:eastAsia="Calibri"/>
                <w:sz w:val="20"/>
                <w:szCs w:val="20"/>
              </w:rPr>
            </w:pPr>
          </w:p>
        </w:tc>
        <w:tc>
          <w:tcPr>
            <w:tcW w:w="1564" w:type="dxa"/>
            <w:noWrap/>
            <w:vAlign w:val="bottom"/>
            <w:hideMark/>
          </w:tcPr>
          <w:p w14:paraId="6203A43F" w14:textId="77777777" w:rsidR="00725719" w:rsidRPr="00AA60A0" w:rsidRDefault="00725719" w:rsidP="008B5B22">
            <w:pPr>
              <w:spacing w:line="256" w:lineRule="auto"/>
              <w:ind w:firstLine="0"/>
              <w:jc w:val="left"/>
              <w:rPr>
                <w:rFonts w:eastAsia="Calibri"/>
                <w:sz w:val="20"/>
                <w:szCs w:val="20"/>
              </w:rPr>
            </w:pPr>
          </w:p>
        </w:tc>
        <w:tc>
          <w:tcPr>
            <w:tcW w:w="1173" w:type="dxa"/>
            <w:noWrap/>
            <w:vAlign w:val="bottom"/>
            <w:hideMark/>
          </w:tcPr>
          <w:p w14:paraId="40C10218" w14:textId="77777777" w:rsidR="00725719" w:rsidRPr="00AA60A0" w:rsidRDefault="00725719" w:rsidP="008B5B22">
            <w:pPr>
              <w:spacing w:line="256" w:lineRule="auto"/>
              <w:ind w:firstLine="0"/>
              <w:jc w:val="left"/>
              <w:rPr>
                <w:rFonts w:eastAsia="Calibri"/>
                <w:sz w:val="20"/>
                <w:szCs w:val="20"/>
              </w:rPr>
            </w:pPr>
          </w:p>
        </w:tc>
        <w:tc>
          <w:tcPr>
            <w:tcW w:w="1516" w:type="dxa"/>
            <w:noWrap/>
            <w:vAlign w:val="bottom"/>
            <w:hideMark/>
          </w:tcPr>
          <w:p w14:paraId="477A1A33" w14:textId="77777777" w:rsidR="00725719" w:rsidRPr="00AA60A0" w:rsidRDefault="00725719" w:rsidP="008B5B22">
            <w:pPr>
              <w:spacing w:line="256" w:lineRule="auto"/>
              <w:ind w:firstLine="0"/>
              <w:jc w:val="left"/>
              <w:rPr>
                <w:rFonts w:eastAsia="Calibri"/>
                <w:sz w:val="20"/>
                <w:szCs w:val="20"/>
              </w:rPr>
            </w:pPr>
          </w:p>
        </w:tc>
      </w:tr>
      <w:tr w:rsidR="00725719" w:rsidRPr="00AA60A0" w14:paraId="1549A02E" w14:textId="77777777" w:rsidTr="008B5B22">
        <w:trPr>
          <w:trHeight w:val="305"/>
        </w:trPr>
        <w:tc>
          <w:tcPr>
            <w:tcW w:w="699" w:type="dxa"/>
            <w:noWrap/>
            <w:vAlign w:val="bottom"/>
            <w:hideMark/>
          </w:tcPr>
          <w:p w14:paraId="27F4C4F1" w14:textId="77777777" w:rsidR="00725719" w:rsidRPr="00AA60A0" w:rsidRDefault="00725719" w:rsidP="008B5B22">
            <w:pPr>
              <w:spacing w:line="256" w:lineRule="auto"/>
              <w:ind w:firstLine="0"/>
              <w:jc w:val="left"/>
              <w:rPr>
                <w:rFonts w:eastAsia="Calibri"/>
                <w:sz w:val="20"/>
                <w:szCs w:val="20"/>
              </w:rPr>
            </w:pPr>
          </w:p>
        </w:tc>
        <w:tc>
          <w:tcPr>
            <w:tcW w:w="1686" w:type="dxa"/>
            <w:noWrap/>
            <w:vAlign w:val="bottom"/>
            <w:hideMark/>
          </w:tcPr>
          <w:p w14:paraId="743410B6" w14:textId="77777777" w:rsidR="00725719" w:rsidRPr="00AA60A0" w:rsidRDefault="00725719" w:rsidP="008B5B22">
            <w:pPr>
              <w:spacing w:line="256" w:lineRule="auto"/>
              <w:ind w:firstLine="0"/>
              <w:jc w:val="left"/>
              <w:rPr>
                <w:rFonts w:eastAsia="Calibri"/>
                <w:sz w:val="20"/>
                <w:szCs w:val="20"/>
              </w:rPr>
            </w:pPr>
          </w:p>
        </w:tc>
        <w:tc>
          <w:tcPr>
            <w:tcW w:w="874" w:type="dxa"/>
            <w:noWrap/>
            <w:vAlign w:val="bottom"/>
            <w:hideMark/>
          </w:tcPr>
          <w:p w14:paraId="0C721B0B" w14:textId="77777777" w:rsidR="00725719" w:rsidRPr="00AA60A0" w:rsidRDefault="00725719" w:rsidP="008B5B22">
            <w:pPr>
              <w:spacing w:line="256" w:lineRule="auto"/>
              <w:ind w:firstLine="0"/>
              <w:jc w:val="left"/>
              <w:rPr>
                <w:rFonts w:eastAsia="Calibri"/>
                <w:sz w:val="20"/>
                <w:szCs w:val="20"/>
              </w:rPr>
            </w:pPr>
          </w:p>
        </w:tc>
        <w:tc>
          <w:tcPr>
            <w:tcW w:w="1043" w:type="dxa"/>
            <w:noWrap/>
            <w:vAlign w:val="bottom"/>
            <w:hideMark/>
          </w:tcPr>
          <w:p w14:paraId="10843177"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3A6A6C1C" w14:textId="77777777" w:rsidR="00725719" w:rsidRPr="00AA60A0" w:rsidRDefault="00725719" w:rsidP="008B5B22">
            <w:pPr>
              <w:spacing w:line="256" w:lineRule="auto"/>
              <w:ind w:firstLine="0"/>
              <w:jc w:val="left"/>
              <w:rPr>
                <w:rFonts w:eastAsia="Calibri"/>
                <w:sz w:val="20"/>
                <w:szCs w:val="20"/>
              </w:rPr>
            </w:pPr>
          </w:p>
        </w:tc>
        <w:tc>
          <w:tcPr>
            <w:tcW w:w="1043" w:type="dxa"/>
            <w:noWrap/>
            <w:vAlign w:val="bottom"/>
            <w:hideMark/>
          </w:tcPr>
          <w:p w14:paraId="1FC24BC2" w14:textId="77777777" w:rsidR="00725719" w:rsidRPr="00AA60A0" w:rsidRDefault="00725719" w:rsidP="008B5B22">
            <w:pPr>
              <w:spacing w:line="256" w:lineRule="auto"/>
              <w:ind w:firstLine="0"/>
              <w:jc w:val="left"/>
              <w:rPr>
                <w:rFonts w:eastAsia="Calibri"/>
                <w:sz w:val="20"/>
                <w:szCs w:val="20"/>
              </w:rPr>
            </w:pPr>
          </w:p>
        </w:tc>
        <w:tc>
          <w:tcPr>
            <w:tcW w:w="1435" w:type="dxa"/>
            <w:noWrap/>
            <w:vAlign w:val="bottom"/>
            <w:hideMark/>
          </w:tcPr>
          <w:p w14:paraId="7BE1264B" w14:textId="77777777" w:rsidR="00725719" w:rsidRPr="00AA60A0" w:rsidRDefault="00725719" w:rsidP="008B5B22">
            <w:pPr>
              <w:spacing w:line="256" w:lineRule="auto"/>
              <w:ind w:firstLine="0"/>
              <w:jc w:val="left"/>
              <w:rPr>
                <w:rFonts w:eastAsia="Calibri"/>
                <w:sz w:val="20"/>
                <w:szCs w:val="20"/>
              </w:rPr>
            </w:pPr>
          </w:p>
        </w:tc>
        <w:tc>
          <w:tcPr>
            <w:tcW w:w="1303" w:type="dxa"/>
            <w:noWrap/>
            <w:vAlign w:val="bottom"/>
            <w:hideMark/>
          </w:tcPr>
          <w:p w14:paraId="0786FCC4"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609BA5DF" w14:textId="77777777" w:rsidR="00725719" w:rsidRPr="00AA60A0" w:rsidRDefault="00725719" w:rsidP="008B5B22">
            <w:pPr>
              <w:spacing w:line="256" w:lineRule="auto"/>
              <w:ind w:firstLine="0"/>
              <w:jc w:val="left"/>
              <w:rPr>
                <w:rFonts w:eastAsia="Calibri"/>
                <w:sz w:val="20"/>
                <w:szCs w:val="20"/>
              </w:rPr>
            </w:pPr>
          </w:p>
        </w:tc>
        <w:tc>
          <w:tcPr>
            <w:tcW w:w="1564" w:type="dxa"/>
            <w:noWrap/>
            <w:vAlign w:val="bottom"/>
            <w:hideMark/>
          </w:tcPr>
          <w:p w14:paraId="4E373E78" w14:textId="77777777" w:rsidR="00725719" w:rsidRPr="00AA60A0" w:rsidRDefault="00725719" w:rsidP="008B5B22">
            <w:pPr>
              <w:spacing w:line="256" w:lineRule="auto"/>
              <w:ind w:firstLine="0"/>
              <w:jc w:val="left"/>
              <w:rPr>
                <w:rFonts w:eastAsia="Calibri"/>
                <w:sz w:val="20"/>
                <w:szCs w:val="20"/>
              </w:rPr>
            </w:pPr>
          </w:p>
        </w:tc>
        <w:tc>
          <w:tcPr>
            <w:tcW w:w="1173" w:type="dxa"/>
            <w:noWrap/>
            <w:vAlign w:val="bottom"/>
            <w:hideMark/>
          </w:tcPr>
          <w:p w14:paraId="38644EFF" w14:textId="77777777" w:rsidR="00725719" w:rsidRPr="00AA60A0" w:rsidRDefault="00725719" w:rsidP="008B5B22">
            <w:pPr>
              <w:spacing w:line="256" w:lineRule="auto"/>
              <w:ind w:firstLine="0"/>
              <w:jc w:val="left"/>
              <w:rPr>
                <w:rFonts w:eastAsia="Calibri"/>
                <w:sz w:val="20"/>
                <w:szCs w:val="20"/>
              </w:rPr>
            </w:pPr>
          </w:p>
        </w:tc>
        <w:tc>
          <w:tcPr>
            <w:tcW w:w="1516" w:type="dxa"/>
            <w:noWrap/>
            <w:vAlign w:val="bottom"/>
            <w:hideMark/>
          </w:tcPr>
          <w:p w14:paraId="7B375876" w14:textId="77777777" w:rsidR="00725719" w:rsidRPr="00AA60A0" w:rsidRDefault="00725719" w:rsidP="008B5B22">
            <w:pPr>
              <w:spacing w:line="256" w:lineRule="auto"/>
              <w:ind w:firstLine="0"/>
              <w:jc w:val="left"/>
              <w:rPr>
                <w:rFonts w:eastAsia="Calibri"/>
                <w:sz w:val="20"/>
                <w:szCs w:val="20"/>
              </w:rPr>
            </w:pPr>
          </w:p>
        </w:tc>
      </w:tr>
      <w:tr w:rsidR="00725719" w:rsidRPr="00AA60A0" w14:paraId="4DEFC1E3" w14:textId="77777777" w:rsidTr="008B5B22">
        <w:trPr>
          <w:trHeight w:val="305"/>
        </w:trPr>
        <w:tc>
          <w:tcPr>
            <w:tcW w:w="699" w:type="dxa"/>
            <w:noWrap/>
            <w:vAlign w:val="bottom"/>
            <w:hideMark/>
          </w:tcPr>
          <w:p w14:paraId="4492BB2F" w14:textId="77777777" w:rsidR="00725719" w:rsidRPr="00AA60A0" w:rsidRDefault="00725719" w:rsidP="008B5B22">
            <w:pPr>
              <w:spacing w:line="256" w:lineRule="auto"/>
              <w:ind w:firstLine="0"/>
              <w:jc w:val="left"/>
              <w:rPr>
                <w:rFonts w:eastAsia="Calibri"/>
                <w:sz w:val="20"/>
                <w:szCs w:val="20"/>
              </w:rPr>
            </w:pPr>
          </w:p>
        </w:tc>
        <w:tc>
          <w:tcPr>
            <w:tcW w:w="1686" w:type="dxa"/>
            <w:noWrap/>
            <w:vAlign w:val="bottom"/>
            <w:hideMark/>
          </w:tcPr>
          <w:p w14:paraId="4C23D5F0" w14:textId="77777777" w:rsidR="00725719" w:rsidRPr="00AA60A0" w:rsidRDefault="00725719" w:rsidP="008B5B22">
            <w:pPr>
              <w:spacing w:line="256" w:lineRule="auto"/>
              <w:ind w:firstLine="0"/>
              <w:jc w:val="left"/>
              <w:rPr>
                <w:rFonts w:eastAsia="Calibri"/>
                <w:sz w:val="20"/>
                <w:szCs w:val="20"/>
              </w:rPr>
            </w:pPr>
          </w:p>
        </w:tc>
        <w:tc>
          <w:tcPr>
            <w:tcW w:w="874" w:type="dxa"/>
            <w:noWrap/>
            <w:vAlign w:val="bottom"/>
            <w:hideMark/>
          </w:tcPr>
          <w:p w14:paraId="15D32631" w14:textId="77777777" w:rsidR="00725719" w:rsidRPr="00AA60A0" w:rsidRDefault="00725719" w:rsidP="008B5B22">
            <w:pPr>
              <w:spacing w:line="256" w:lineRule="auto"/>
              <w:ind w:firstLine="0"/>
              <w:jc w:val="left"/>
              <w:rPr>
                <w:rFonts w:eastAsia="Calibri"/>
                <w:sz w:val="20"/>
                <w:szCs w:val="20"/>
              </w:rPr>
            </w:pPr>
          </w:p>
        </w:tc>
        <w:tc>
          <w:tcPr>
            <w:tcW w:w="1043" w:type="dxa"/>
            <w:noWrap/>
            <w:vAlign w:val="bottom"/>
            <w:hideMark/>
          </w:tcPr>
          <w:p w14:paraId="606CDCA6"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4B59A4A5" w14:textId="77777777" w:rsidR="00725719" w:rsidRPr="00AA60A0" w:rsidRDefault="00725719" w:rsidP="008B5B22">
            <w:pPr>
              <w:spacing w:line="256" w:lineRule="auto"/>
              <w:ind w:firstLine="0"/>
              <w:jc w:val="left"/>
              <w:rPr>
                <w:rFonts w:eastAsia="Calibri"/>
                <w:sz w:val="20"/>
                <w:szCs w:val="20"/>
              </w:rPr>
            </w:pPr>
          </w:p>
        </w:tc>
        <w:tc>
          <w:tcPr>
            <w:tcW w:w="1043" w:type="dxa"/>
            <w:noWrap/>
            <w:vAlign w:val="bottom"/>
            <w:hideMark/>
          </w:tcPr>
          <w:p w14:paraId="490E2DB3" w14:textId="77777777" w:rsidR="00725719" w:rsidRPr="00AA60A0" w:rsidRDefault="00725719" w:rsidP="008B5B22">
            <w:pPr>
              <w:spacing w:line="256" w:lineRule="auto"/>
              <w:ind w:firstLine="0"/>
              <w:jc w:val="left"/>
              <w:rPr>
                <w:rFonts w:eastAsia="Calibri"/>
                <w:sz w:val="20"/>
                <w:szCs w:val="20"/>
              </w:rPr>
            </w:pPr>
          </w:p>
        </w:tc>
        <w:tc>
          <w:tcPr>
            <w:tcW w:w="1435" w:type="dxa"/>
            <w:noWrap/>
            <w:vAlign w:val="bottom"/>
            <w:hideMark/>
          </w:tcPr>
          <w:p w14:paraId="3FFC0B1D" w14:textId="77777777" w:rsidR="00725719" w:rsidRPr="00AA60A0" w:rsidRDefault="00725719" w:rsidP="008B5B22">
            <w:pPr>
              <w:spacing w:line="256" w:lineRule="auto"/>
              <w:ind w:firstLine="0"/>
              <w:jc w:val="left"/>
              <w:rPr>
                <w:rFonts w:eastAsia="Calibri"/>
                <w:sz w:val="20"/>
                <w:szCs w:val="20"/>
              </w:rPr>
            </w:pPr>
          </w:p>
        </w:tc>
        <w:tc>
          <w:tcPr>
            <w:tcW w:w="1303" w:type="dxa"/>
            <w:noWrap/>
            <w:vAlign w:val="bottom"/>
            <w:hideMark/>
          </w:tcPr>
          <w:p w14:paraId="43431E45" w14:textId="77777777" w:rsidR="00725719" w:rsidRPr="00AA60A0" w:rsidRDefault="00725719" w:rsidP="008B5B22">
            <w:pPr>
              <w:spacing w:line="256" w:lineRule="auto"/>
              <w:ind w:firstLine="0"/>
              <w:jc w:val="left"/>
              <w:rPr>
                <w:rFonts w:eastAsia="Calibri"/>
                <w:sz w:val="20"/>
                <w:szCs w:val="20"/>
              </w:rPr>
            </w:pPr>
          </w:p>
        </w:tc>
        <w:tc>
          <w:tcPr>
            <w:tcW w:w="1304" w:type="dxa"/>
            <w:noWrap/>
            <w:vAlign w:val="bottom"/>
            <w:hideMark/>
          </w:tcPr>
          <w:p w14:paraId="00ED0287" w14:textId="77777777" w:rsidR="00725719" w:rsidRPr="00AA60A0" w:rsidRDefault="00725719" w:rsidP="008B5B22">
            <w:pPr>
              <w:spacing w:line="256" w:lineRule="auto"/>
              <w:ind w:firstLine="0"/>
              <w:jc w:val="left"/>
              <w:rPr>
                <w:rFonts w:eastAsia="Calibri"/>
                <w:sz w:val="20"/>
                <w:szCs w:val="20"/>
              </w:rPr>
            </w:pPr>
          </w:p>
        </w:tc>
        <w:tc>
          <w:tcPr>
            <w:tcW w:w="1564" w:type="dxa"/>
            <w:noWrap/>
            <w:vAlign w:val="bottom"/>
            <w:hideMark/>
          </w:tcPr>
          <w:p w14:paraId="1F86B722" w14:textId="77777777" w:rsidR="00725719" w:rsidRPr="00AA60A0" w:rsidRDefault="00725719" w:rsidP="008B5B22">
            <w:pPr>
              <w:spacing w:line="256" w:lineRule="auto"/>
              <w:ind w:firstLine="0"/>
              <w:jc w:val="left"/>
              <w:rPr>
                <w:rFonts w:eastAsia="Calibri"/>
                <w:sz w:val="20"/>
                <w:szCs w:val="20"/>
              </w:rPr>
            </w:pPr>
          </w:p>
        </w:tc>
        <w:tc>
          <w:tcPr>
            <w:tcW w:w="1173" w:type="dxa"/>
            <w:noWrap/>
            <w:vAlign w:val="bottom"/>
            <w:hideMark/>
          </w:tcPr>
          <w:p w14:paraId="0E2C4EC6" w14:textId="77777777" w:rsidR="00725719" w:rsidRPr="00AA60A0" w:rsidRDefault="00725719" w:rsidP="008B5B22">
            <w:pPr>
              <w:spacing w:line="256" w:lineRule="auto"/>
              <w:ind w:firstLine="0"/>
              <w:jc w:val="left"/>
              <w:rPr>
                <w:rFonts w:eastAsia="Calibri"/>
                <w:sz w:val="20"/>
                <w:szCs w:val="20"/>
              </w:rPr>
            </w:pPr>
          </w:p>
        </w:tc>
        <w:tc>
          <w:tcPr>
            <w:tcW w:w="1516" w:type="dxa"/>
            <w:noWrap/>
            <w:vAlign w:val="bottom"/>
            <w:hideMark/>
          </w:tcPr>
          <w:p w14:paraId="54D6C27B" w14:textId="77777777" w:rsidR="00725719" w:rsidRPr="00AA60A0" w:rsidRDefault="00725719" w:rsidP="008B5B22">
            <w:pPr>
              <w:spacing w:line="256" w:lineRule="auto"/>
              <w:ind w:firstLine="0"/>
              <w:jc w:val="left"/>
              <w:rPr>
                <w:rFonts w:eastAsia="Calibri"/>
                <w:sz w:val="20"/>
                <w:szCs w:val="20"/>
              </w:rPr>
            </w:pPr>
          </w:p>
        </w:tc>
      </w:tr>
      <w:tr w:rsidR="00725719" w:rsidRPr="00AA60A0" w14:paraId="021DF798" w14:textId="77777777" w:rsidTr="008B5B22">
        <w:trPr>
          <w:trHeight w:val="917"/>
        </w:trPr>
        <w:tc>
          <w:tcPr>
            <w:tcW w:w="699" w:type="dxa"/>
            <w:tcBorders>
              <w:top w:val="single" w:sz="4" w:space="0" w:color="auto"/>
              <w:left w:val="single" w:sz="4" w:space="0" w:color="auto"/>
              <w:bottom w:val="single" w:sz="4" w:space="0" w:color="auto"/>
              <w:right w:val="single" w:sz="4" w:space="0" w:color="auto"/>
            </w:tcBorders>
            <w:vAlign w:val="center"/>
            <w:hideMark/>
          </w:tcPr>
          <w:p w14:paraId="01EDF17E"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w:t>
            </w:r>
          </w:p>
        </w:tc>
        <w:tc>
          <w:tcPr>
            <w:tcW w:w="1686" w:type="dxa"/>
            <w:tcBorders>
              <w:top w:val="single" w:sz="4" w:space="0" w:color="auto"/>
              <w:left w:val="nil"/>
              <w:bottom w:val="single" w:sz="4" w:space="0" w:color="auto"/>
              <w:right w:val="single" w:sz="4" w:space="0" w:color="auto"/>
            </w:tcBorders>
            <w:vAlign w:val="center"/>
            <w:hideMark/>
          </w:tcPr>
          <w:p w14:paraId="205621F4"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НАИМЕНОВАНИЕ ПРЕРАРАТА (ТОРГ.)</w:t>
            </w:r>
          </w:p>
        </w:tc>
        <w:tc>
          <w:tcPr>
            <w:tcW w:w="874" w:type="dxa"/>
            <w:tcBorders>
              <w:top w:val="single" w:sz="4" w:space="0" w:color="auto"/>
              <w:left w:val="nil"/>
              <w:bottom w:val="single" w:sz="4" w:space="0" w:color="auto"/>
              <w:right w:val="single" w:sz="4" w:space="0" w:color="auto"/>
            </w:tcBorders>
            <w:vAlign w:val="center"/>
            <w:hideMark/>
          </w:tcPr>
          <w:p w14:paraId="23614372"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МНН</w:t>
            </w:r>
          </w:p>
        </w:tc>
        <w:tc>
          <w:tcPr>
            <w:tcW w:w="1043" w:type="dxa"/>
            <w:tcBorders>
              <w:top w:val="single" w:sz="4" w:space="0" w:color="auto"/>
              <w:left w:val="nil"/>
              <w:bottom w:val="single" w:sz="4" w:space="0" w:color="auto"/>
              <w:right w:val="single" w:sz="4" w:space="0" w:color="auto"/>
            </w:tcBorders>
            <w:vAlign w:val="center"/>
            <w:hideMark/>
          </w:tcPr>
          <w:p w14:paraId="6565209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НОМЕР РЕЦЕПТА</w:t>
            </w:r>
          </w:p>
        </w:tc>
        <w:tc>
          <w:tcPr>
            <w:tcW w:w="1304" w:type="dxa"/>
            <w:tcBorders>
              <w:top w:val="single" w:sz="4" w:space="0" w:color="auto"/>
              <w:left w:val="nil"/>
              <w:bottom w:val="single" w:sz="4" w:space="0" w:color="auto"/>
              <w:right w:val="single" w:sz="4" w:space="0" w:color="auto"/>
            </w:tcBorders>
            <w:vAlign w:val="center"/>
            <w:hideMark/>
          </w:tcPr>
          <w:p w14:paraId="739F1E5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ДАТА ВЫПИСКИ</w:t>
            </w:r>
          </w:p>
        </w:tc>
        <w:tc>
          <w:tcPr>
            <w:tcW w:w="1043" w:type="dxa"/>
            <w:tcBorders>
              <w:top w:val="single" w:sz="4" w:space="0" w:color="auto"/>
              <w:left w:val="nil"/>
              <w:bottom w:val="single" w:sz="4" w:space="0" w:color="auto"/>
              <w:right w:val="single" w:sz="4" w:space="0" w:color="auto"/>
            </w:tcBorders>
            <w:vAlign w:val="center"/>
            <w:hideMark/>
          </w:tcPr>
          <w:p w14:paraId="3A5BA3E8"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ДАТА ОТПУСКА</w:t>
            </w:r>
          </w:p>
        </w:tc>
        <w:tc>
          <w:tcPr>
            <w:tcW w:w="1435" w:type="dxa"/>
            <w:tcBorders>
              <w:top w:val="single" w:sz="4" w:space="0" w:color="auto"/>
              <w:left w:val="nil"/>
              <w:bottom w:val="single" w:sz="4" w:space="0" w:color="auto"/>
              <w:right w:val="single" w:sz="4" w:space="0" w:color="auto"/>
            </w:tcBorders>
            <w:vAlign w:val="center"/>
            <w:hideMark/>
          </w:tcPr>
          <w:p w14:paraId="68ABCD07"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КОЛИЧЕСТВО УПАКОВОК</w:t>
            </w:r>
          </w:p>
        </w:tc>
        <w:tc>
          <w:tcPr>
            <w:tcW w:w="1303" w:type="dxa"/>
            <w:tcBorders>
              <w:top w:val="single" w:sz="4" w:space="0" w:color="auto"/>
              <w:left w:val="nil"/>
              <w:bottom w:val="single" w:sz="4" w:space="0" w:color="auto"/>
              <w:right w:val="single" w:sz="4" w:space="0" w:color="auto"/>
            </w:tcBorders>
            <w:vAlign w:val="center"/>
            <w:hideMark/>
          </w:tcPr>
          <w:p w14:paraId="21E565E7"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ЦЕНА ЗА УПАКОВКУ</w:t>
            </w:r>
          </w:p>
        </w:tc>
        <w:tc>
          <w:tcPr>
            <w:tcW w:w="1304" w:type="dxa"/>
            <w:tcBorders>
              <w:top w:val="single" w:sz="4" w:space="0" w:color="auto"/>
              <w:left w:val="nil"/>
              <w:bottom w:val="single" w:sz="4" w:space="0" w:color="auto"/>
              <w:right w:val="single" w:sz="4" w:space="0" w:color="auto"/>
            </w:tcBorders>
            <w:vAlign w:val="center"/>
            <w:hideMark/>
          </w:tcPr>
          <w:p w14:paraId="7883190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СУММА ПО РЕЦЕПТУ</w:t>
            </w:r>
          </w:p>
        </w:tc>
        <w:tc>
          <w:tcPr>
            <w:tcW w:w="1564" w:type="dxa"/>
            <w:tcBorders>
              <w:top w:val="single" w:sz="4" w:space="0" w:color="auto"/>
              <w:left w:val="nil"/>
              <w:bottom w:val="single" w:sz="4" w:space="0" w:color="auto"/>
              <w:right w:val="single" w:sz="4" w:space="0" w:color="auto"/>
            </w:tcBorders>
            <w:vAlign w:val="center"/>
            <w:hideMark/>
          </w:tcPr>
          <w:p w14:paraId="5863C74E"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ЛПУ, </w:t>
            </w:r>
            <w:proofErr w:type="gramStart"/>
            <w:r w:rsidRPr="00AA60A0">
              <w:rPr>
                <w:color w:val="000000"/>
                <w:sz w:val="22"/>
                <w:szCs w:val="22"/>
              </w:rPr>
              <w:t>ВЫПИСАВШЕЕ</w:t>
            </w:r>
            <w:proofErr w:type="gramEnd"/>
            <w:r w:rsidRPr="00AA60A0">
              <w:rPr>
                <w:color w:val="000000"/>
                <w:sz w:val="22"/>
                <w:szCs w:val="22"/>
              </w:rPr>
              <w:t xml:space="preserve"> РЕЦЕПТ</w:t>
            </w:r>
          </w:p>
        </w:tc>
        <w:tc>
          <w:tcPr>
            <w:tcW w:w="1173" w:type="dxa"/>
            <w:tcBorders>
              <w:top w:val="single" w:sz="4" w:space="0" w:color="auto"/>
              <w:left w:val="nil"/>
              <w:bottom w:val="single" w:sz="4" w:space="0" w:color="auto"/>
              <w:right w:val="single" w:sz="4" w:space="0" w:color="auto"/>
            </w:tcBorders>
            <w:vAlign w:val="center"/>
            <w:hideMark/>
          </w:tcPr>
          <w:p w14:paraId="06E1EA29"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ВРАЧ, ВЫПИСАВШИЙ РЕЦЕПТ</w:t>
            </w:r>
          </w:p>
        </w:tc>
        <w:tc>
          <w:tcPr>
            <w:tcW w:w="1516" w:type="dxa"/>
            <w:tcBorders>
              <w:top w:val="single" w:sz="4" w:space="0" w:color="auto"/>
              <w:left w:val="nil"/>
              <w:bottom w:val="single" w:sz="4" w:space="0" w:color="auto"/>
              <w:right w:val="single" w:sz="4" w:space="0" w:color="auto"/>
            </w:tcBorders>
            <w:vAlign w:val="center"/>
            <w:hideMark/>
          </w:tcPr>
          <w:p w14:paraId="23E0CCCF" w14:textId="77777777" w:rsidR="00725719" w:rsidRPr="00AA60A0" w:rsidRDefault="00725719" w:rsidP="008B5B22">
            <w:pPr>
              <w:spacing w:line="240" w:lineRule="auto"/>
              <w:ind w:firstLine="0"/>
              <w:jc w:val="center"/>
              <w:rPr>
                <w:color w:val="000000"/>
                <w:sz w:val="22"/>
                <w:szCs w:val="22"/>
              </w:rPr>
            </w:pPr>
            <w:proofErr w:type="gramStart"/>
            <w:r w:rsidRPr="00AA60A0">
              <w:rPr>
                <w:color w:val="000000"/>
                <w:sz w:val="22"/>
                <w:szCs w:val="22"/>
              </w:rPr>
              <w:t>АПТЕКА</w:t>
            </w:r>
            <w:proofErr w:type="gramEnd"/>
            <w:r w:rsidRPr="00AA60A0">
              <w:rPr>
                <w:color w:val="000000"/>
                <w:sz w:val="22"/>
                <w:szCs w:val="22"/>
              </w:rPr>
              <w:t xml:space="preserve"> ОТПУСТИВШАЯ ПРЕПАРАТ</w:t>
            </w:r>
          </w:p>
        </w:tc>
      </w:tr>
      <w:tr w:rsidR="00725719" w:rsidRPr="00AA60A0" w14:paraId="365FF361" w14:textId="77777777" w:rsidTr="008B5B22">
        <w:trPr>
          <w:trHeight w:val="305"/>
        </w:trPr>
        <w:tc>
          <w:tcPr>
            <w:tcW w:w="699" w:type="dxa"/>
            <w:tcBorders>
              <w:top w:val="nil"/>
              <w:left w:val="single" w:sz="4" w:space="0" w:color="auto"/>
              <w:bottom w:val="single" w:sz="4" w:space="0" w:color="auto"/>
              <w:right w:val="single" w:sz="4" w:space="0" w:color="auto"/>
            </w:tcBorders>
            <w:noWrap/>
            <w:vAlign w:val="bottom"/>
            <w:hideMark/>
          </w:tcPr>
          <w:p w14:paraId="52B04641" w14:textId="77777777" w:rsidR="00725719" w:rsidRPr="00AA60A0" w:rsidRDefault="00725719" w:rsidP="008B5B22">
            <w:pPr>
              <w:spacing w:line="240" w:lineRule="auto"/>
              <w:ind w:firstLine="0"/>
              <w:jc w:val="left"/>
              <w:rPr>
                <w:color w:val="000000"/>
                <w:sz w:val="22"/>
                <w:szCs w:val="22"/>
              </w:rPr>
            </w:pPr>
          </w:p>
        </w:tc>
        <w:tc>
          <w:tcPr>
            <w:tcW w:w="1686" w:type="dxa"/>
            <w:tcBorders>
              <w:top w:val="nil"/>
              <w:left w:val="nil"/>
              <w:bottom w:val="single" w:sz="4" w:space="0" w:color="auto"/>
              <w:right w:val="single" w:sz="4" w:space="0" w:color="auto"/>
            </w:tcBorders>
            <w:vAlign w:val="bottom"/>
            <w:hideMark/>
          </w:tcPr>
          <w:p w14:paraId="4F8402C2" w14:textId="77777777" w:rsidR="00725719" w:rsidRPr="00AA60A0" w:rsidRDefault="00725719" w:rsidP="008B5B22">
            <w:pPr>
              <w:spacing w:line="240" w:lineRule="auto"/>
              <w:ind w:firstLine="0"/>
              <w:jc w:val="left"/>
              <w:rPr>
                <w:color w:val="000000"/>
                <w:sz w:val="22"/>
                <w:szCs w:val="22"/>
              </w:rPr>
            </w:pPr>
          </w:p>
        </w:tc>
        <w:tc>
          <w:tcPr>
            <w:tcW w:w="874" w:type="dxa"/>
            <w:tcBorders>
              <w:top w:val="nil"/>
              <w:left w:val="nil"/>
              <w:bottom w:val="single" w:sz="4" w:space="0" w:color="auto"/>
              <w:right w:val="single" w:sz="4" w:space="0" w:color="auto"/>
            </w:tcBorders>
            <w:vAlign w:val="bottom"/>
            <w:hideMark/>
          </w:tcPr>
          <w:p w14:paraId="166AA079" w14:textId="77777777" w:rsidR="00725719" w:rsidRPr="00AA60A0" w:rsidRDefault="00725719" w:rsidP="008B5B22">
            <w:pPr>
              <w:spacing w:line="240" w:lineRule="auto"/>
              <w:ind w:firstLine="0"/>
              <w:jc w:val="left"/>
              <w:rPr>
                <w:color w:val="000000"/>
                <w:sz w:val="22"/>
                <w:szCs w:val="22"/>
              </w:rPr>
            </w:pPr>
          </w:p>
        </w:tc>
        <w:tc>
          <w:tcPr>
            <w:tcW w:w="1043" w:type="dxa"/>
            <w:tcBorders>
              <w:top w:val="nil"/>
              <w:left w:val="nil"/>
              <w:bottom w:val="single" w:sz="4" w:space="0" w:color="auto"/>
              <w:right w:val="single" w:sz="4" w:space="0" w:color="auto"/>
            </w:tcBorders>
            <w:noWrap/>
            <w:vAlign w:val="bottom"/>
            <w:hideMark/>
          </w:tcPr>
          <w:p w14:paraId="139B0D30" w14:textId="77777777" w:rsidR="00725719" w:rsidRPr="00AA60A0" w:rsidRDefault="00725719" w:rsidP="008B5B22">
            <w:pPr>
              <w:spacing w:line="240" w:lineRule="auto"/>
              <w:ind w:firstLine="0"/>
              <w:jc w:val="left"/>
              <w:rPr>
                <w:color w:val="000000"/>
                <w:sz w:val="22"/>
                <w:szCs w:val="22"/>
              </w:rPr>
            </w:pPr>
          </w:p>
        </w:tc>
        <w:tc>
          <w:tcPr>
            <w:tcW w:w="1304" w:type="dxa"/>
            <w:tcBorders>
              <w:top w:val="nil"/>
              <w:left w:val="nil"/>
              <w:bottom w:val="single" w:sz="4" w:space="0" w:color="auto"/>
              <w:right w:val="single" w:sz="4" w:space="0" w:color="auto"/>
            </w:tcBorders>
            <w:noWrap/>
            <w:vAlign w:val="bottom"/>
            <w:hideMark/>
          </w:tcPr>
          <w:p w14:paraId="3E55AC00" w14:textId="77777777" w:rsidR="00725719" w:rsidRPr="00AA60A0" w:rsidRDefault="00725719" w:rsidP="008B5B22">
            <w:pPr>
              <w:spacing w:line="240" w:lineRule="auto"/>
              <w:ind w:firstLine="0"/>
              <w:jc w:val="left"/>
              <w:rPr>
                <w:color w:val="000000"/>
                <w:sz w:val="22"/>
                <w:szCs w:val="22"/>
              </w:rPr>
            </w:pPr>
          </w:p>
        </w:tc>
        <w:tc>
          <w:tcPr>
            <w:tcW w:w="1043" w:type="dxa"/>
            <w:tcBorders>
              <w:top w:val="nil"/>
              <w:left w:val="nil"/>
              <w:bottom w:val="single" w:sz="4" w:space="0" w:color="auto"/>
              <w:right w:val="single" w:sz="4" w:space="0" w:color="auto"/>
            </w:tcBorders>
            <w:noWrap/>
            <w:vAlign w:val="bottom"/>
            <w:hideMark/>
          </w:tcPr>
          <w:p w14:paraId="77B4535D" w14:textId="77777777" w:rsidR="00725719" w:rsidRPr="00AA60A0" w:rsidRDefault="00725719" w:rsidP="008B5B22">
            <w:pPr>
              <w:spacing w:line="240" w:lineRule="auto"/>
              <w:ind w:firstLine="0"/>
              <w:jc w:val="left"/>
              <w:rPr>
                <w:color w:val="000000"/>
                <w:sz w:val="22"/>
                <w:szCs w:val="22"/>
              </w:rPr>
            </w:pPr>
          </w:p>
        </w:tc>
        <w:tc>
          <w:tcPr>
            <w:tcW w:w="1435" w:type="dxa"/>
            <w:tcBorders>
              <w:top w:val="nil"/>
              <w:left w:val="nil"/>
              <w:bottom w:val="single" w:sz="4" w:space="0" w:color="auto"/>
              <w:right w:val="single" w:sz="4" w:space="0" w:color="auto"/>
            </w:tcBorders>
            <w:noWrap/>
            <w:vAlign w:val="bottom"/>
            <w:hideMark/>
          </w:tcPr>
          <w:p w14:paraId="5BEF0F0B" w14:textId="77777777" w:rsidR="00725719" w:rsidRPr="00AA60A0" w:rsidRDefault="00725719" w:rsidP="008B5B22">
            <w:pPr>
              <w:spacing w:line="240" w:lineRule="auto"/>
              <w:ind w:firstLine="0"/>
              <w:jc w:val="left"/>
              <w:rPr>
                <w:color w:val="000000"/>
                <w:sz w:val="22"/>
                <w:szCs w:val="22"/>
              </w:rPr>
            </w:pPr>
          </w:p>
        </w:tc>
        <w:tc>
          <w:tcPr>
            <w:tcW w:w="1303" w:type="dxa"/>
            <w:tcBorders>
              <w:top w:val="nil"/>
              <w:left w:val="nil"/>
              <w:bottom w:val="single" w:sz="4" w:space="0" w:color="auto"/>
              <w:right w:val="single" w:sz="4" w:space="0" w:color="auto"/>
            </w:tcBorders>
            <w:noWrap/>
            <w:vAlign w:val="bottom"/>
            <w:hideMark/>
          </w:tcPr>
          <w:p w14:paraId="7D21075D" w14:textId="77777777" w:rsidR="00725719" w:rsidRPr="00AA60A0" w:rsidRDefault="00725719" w:rsidP="008B5B22">
            <w:pPr>
              <w:spacing w:line="240" w:lineRule="auto"/>
              <w:ind w:firstLine="0"/>
              <w:jc w:val="left"/>
              <w:rPr>
                <w:color w:val="000000"/>
                <w:sz w:val="22"/>
                <w:szCs w:val="22"/>
              </w:rPr>
            </w:pPr>
          </w:p>
        </w:tc>
        <w:tc>
          <w:tcPr>
            <w:tcW w:w="1304" w:type="dxa"/>
            <w:tcBorders>
              <w:top w:val="nil"/>
              <w:left w:val="nil"/>
              <w:bottom w:val="single" w:sz="4" w:space="0" w:color="auto"/>
              <w:right w:val="single" w:sz="4" w:space="0" w:color="auto"/>
            </w:tcBorders>
            <w:noWrap/>
            <w:vAlign w:val="bottom"/>
            <w:hideMark/>
          </w:tcPr>
          <w:p w14:paraId="772469FA" w14:textId="77777777" w:rsidR="00725719" w:rsidRPr="00AA60A0" w:rsidRDefault="00725719" w:rsidP="008B5B22">
            <w:pPr>
              <w:spacing w:line="240" w:lineRule="auto"/>
              <w:ind w:firstLine="0"/>
              <w:jc w:val="left"/>
              <w:rPr>
                <w:color w:val="000000"/>
                <w:sz w:val="22"/>
                <w:szCs w:val="22"/>
              </w:rPr>
            </w:pPr>
          </w:p>
        </w:tc>
        <w:tc>
          <w:tcPr>
            <w:tcW w:w="1564" w:type="dxa"/>
            <w:tcBorders>
              <w:top w:val="nil"/>
              <w:left w:val="nil"/>
              <w:bottom w:val="single" w:sz="4" w:space="0" w:color="auto"/>
              <w:right w:val="single" w:sz="4" w:space="0" w:color="auto"/>
            </w:tcBorders>
            <w:vAlign w:val="bottom"/>
            <w:hideMark/>
          </w:tcPr>
          <w:p w14:paraId="4B028AF0" w14:textId="77777777" w:rsidR="00725719" w:rsidRPr="00AA60A0" w:rsidRDefault="00725719" w:rsidP="008B5B22">
            <w:pPr>
              <w:spacing w:line="240" w:lineRule="auto"/>
              <w:ind w:firstLine="0"/>
              <w:jc w:val="left"/>
              <w:rPr>
                <w:color w:val="000000"/>
                <w:sz w:val="22"/>
                <w:szCs w:val="22"/>
              </w:rPr>
            </w:pPr>
          </w:p>
        </w:tc>
        <w:tc>
          <w:tcPr>
            <w:tcW w:w="1173" w:type="dxa"/>
            <w:tcBorders>
              <w:top w:val="nil"/>
              <w:left w:val="nil"/>
              <w:bottom w:val="single" w:sz="4" w:space="0" w:color="auto"/>
              <w:right w:val="single" w:sz="4" w:space="0" w:color="auto"/>
            </w:tcBorders>
            <w:vAlign w:val="bottom"/>
            <w:hideMark/>
          </w:tcPr>
          <w:p w14:paraId="3B99016A" w14:textId="77777777" w:rsidR="00725719" w:rsidRPr="00AA60A0" w:rsidRDefault="00725719" w:rsidP="008B5B22">
            <w:pPr>
              <w:spacing w:line="240" w:lineRule="auto"/>
              <w:ind w:firstLine="0"/>
              <w:jc w:val="left"/>
              <w:rPr>
                <w:color w:val="000000"/>
                <w:sz w:val="22"/>
                <w:szCs w:val="22"/>
              </w:rPr>
            </w:pPr>
          </w:p>
        </w:tc>
        <w:tc>
          <w:tcPr>
            <w:tcW w:w="1516" w:type="dxa"/>
            <w:tcBorders>
              <w:top w:val="nil"/>
              <w:left w:val="nil"/>
              <w:bottom w:val="single" w:sz="4" w:space="0" w:color="auto"/>
              <w:right w:val="single" w:sz="4" w:space="0" w:color="auto"/>
            </w:tcBorders>
            <w:vAlign w:val="bottom"/>
            <w:hideMark/>
          </w:tcPr>
          <w:p w14:paraId="77D80C62" w14:textId="77777777" w:rsidR="00725719" w:rsidRPr="00AA60A0" w:rsidRDefault="00725719" w:rsidP="008B5B22">
            <w:pPr>
              <w:spacing w:line="240" w:lineRule="auto"/>
              <w:ind w:firstLine="0"/>
              <w:jc w:val="left"/>
              <w:rPr>
                <w:color w:val="000000"/>
                <w:sz w:val="22"/>
                <w:szCs w:val="22"/>
              </w:rPr>
            </w:pPr>
          </w:p>
        </w:tc>
      </w:tr>
    </w:tbl>
    <w:p w14:paraId="1A0899BF" w14:textId="2425DA9D" w:rsidR="00CD63FD" w:rsidRPr="00AA60A0" w:rsidRDefault="00CD63FD" w:rsidP="00725719">
      <w:pPr>
        <w:spacing w:after="160" w:line="256" w:lineRule="auto"/>
        <w:ind w:firstLine="0"/>
        <w:jc w:val="center"/>
        <w:rPr>
          <w:b/>
        </w:rPr>
      </w:pPr>
      <w:r w:rsidRPr="00AA60A0">
        <w:rPr>
          <w:b/>
        </w:rPr>
        <w:br w:type="page"/>
      </w:r>
    </w:p>
    <w:p w14:paraId="574D8C0F" w14:textId="6B915E4D"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Мониторинг ОРФ</w:t>
      </w:r>
      <w:r w:rsidR="00A20BF9" w:rsidRPr="00007F4A">
        <w:rPr>
          <w:rFonts w:eastAsia="Calibri"/>
          <w:szCs w:val="22"/>
          <w:lang w:eastAsia="en-US"/>
        </w:rPr>
        <w:t>»</w:t>
      </w:r>
    </w:p>
    <w:tbl>
      <w:tblPr>
        <w:tblW w:w="14655" w:type="dxa"/>
        <w:tblInd w:w="-5" w:type="dxa"/>
        <w:tblLook w:val="04A0" w:firstRow="1" w:lastRow="0" w:firstColumn="1" w:lastColumn="0" w:noHBand="0" w:noVBand="1"/>
      </w:tblPr>
      <w:tblGrid>
        <w:gridCol w:w="546"/>
        <w:gridCol w:w="2862"/>
        <w:gridCol w:w="823"/>
        <w:gridCol w:w="1832"/>
        <w:gridCol w:w="1030"/>
        <w:gridCol w:w="2115"/>
        <w:gridCol w:w="3222"/>
        <w:gridCol w:w="2225"/>
      </w:tblGrid>
      <w:tr w:rsidR="00725719" w:rsidRPr="00AA60A0" w14:paraId="3C61AB36" w14:textId="77777777" w:rsidTr="008B5B22">
        <w:trPr>
          <w:trHeight w:val="871"/>
        </w:trPr>
        <w:tc>
          <w:tcPr>
            <w:tcW w:w="12430" w:type="dxa"/>
            <w:gridSpan w:val="7"/>
            <w:tcBorders>
              <w:top w:val="single" w:sz="4" w:space="0" w:color="auto"/>
              <w:left w:val="single" w:sz="4" w:space="0" w:color="auto"/>
              <w:bottom w:val="single" w:sz="4" w:space="0" w:color="auto"/>
              <w:right w:val="single" w:sz="4" w:space="0" w:color="auto"/>
            </w:tcBorders>
            <w:vAlign w:val="center"/>
            <w:hideMark/>
          </w:tcPr>
          <w:p w14:paraId="5502F5D0" w14:textId="77777777" w:rsidR="00725719" w:rsidRPr="00AA60A0" w:rsidRDefault="00725719" w:rsidP="008B5B22">
            <w:pPr>
              <w:spacing w:line="240" w:lineRule="auto"/>
              <w:ind w:firstLine="0"/>
              <w:jc w:val="center"/>
              <w:rPr>
                <w:b/>
                <w:bCs/>
                <w:sz w:val="20"/>
                <w:szCs w:val="20"/>
              </w:rPr>
            </w:pPr>
            <w:r w:rsidRPr="00AA60A0">
              <w:rPr>
                <w:b/>
                <w:bCs/>
                <w:sz w:val="20"/>
                <w:szCs w:val="20"/>
              </w:rPr>
              <w:t>Лекарственное обеспечение отдельных категорий граждан, страдающих орфанными заболеваниями, за счет бюджета субъектов Российской Федераци</w:t>
            </w:r>
            <w:proofErr w:type="gramStart"/>
            <w:r w:rsidRPr="00AA60A0">
              <w:rPr>
                <w:b/>
                <w:bCs/>
                <w:sz w:val="20"/>
                <w:szCs w:val="20"/>
              </w:rPr>
              <w:t>и(</w:t>
            </w:r>
            <w:proofErr w:type="gramEnd"/>
            <w:r w:rsidRPr="00AA60A0">
              <w:rPr>
                <w:b/>
                <w:bCs/>
                <w:sz w:val="20"/>
                <w:szCs w:val="20"/>
              </w:rPr>
              <w:t>с  __по __)</w:t>
            </w:r>
          </w:p>
        </w:tc>
        <w:tc>
          <w:tcPr>
            <w:tcW w:w="2225" w:type="dxa"/>
            <w:noWrap/>
            <w:vAlign w:val="bottom"/>
            <w:hideMark/>
          </w:tcPr>
          <w:p w14:paraId="6D9D08A6" w14:textId="77777777" w:rsidR="00725719" w:rsidRPr="00AA60A0" w:rsidRDefault="00725719" w:rsidP="008B5B22">
            <w:pPr>
              <w:spacing w:after="160" w:line="256" w:lineRule="auto"/>
              <w:ind w:firstLine="0"/>
              <w:jc w:val="left"/>
              <w:rPr>
                <w:b/>
                <w:bCs/>
                <w:sz w:val="20"/>
                <w:szCs w:val="20"/>
              </w:rPr>
            </w:pPr>
          </w:p>
        </w:tc>
      </w:tr>
      <w:tr w:rsidR="00725719" w:rsidRPr="00AA60A0" w14:paraId="2606933C" w14:textId="77777777" w:rsidTr="008B5B22">
        <w:trPr>
          <w:trHeight w:val="1786"/>
        </w:trPr>
        <w:tc>
          <w:tcPr>
            <w:tcW w:w="546" w:type="dxa"/>
            <w:vMerge w:val="restart"/>
            <w:tcBorders>
              <w:top w:val="nil"/>
              <w:left w:val="single" w:sz="4" w:space="0" w:color="auto"/>
              <w:bottom w:val="single" w:sz="4" w:space="0" w:color="auto"/>
              <w:right w:val="single" w:sz="4" w:space="0" w:color="auto"/>
            </w:tcBorders>
            <w:noWrap/>
            <w:vAlign w:val="center"/>
            <w:hideMark/>
          </w:tcPr>
          <w:p w14:paraId="09F20778" w14:textId="77777777" w:rsidR="00725719" w:rsidRPr="00AA60A0" w:rsidRDefault="00725719" w:rsidP="008B5B22">
            <w:pPr>
              <w:spacing w:line="240" w:lineRule="auto"/>
              <w:ind w:firstLine="0"/>
              <w:jc w:val="center"/>
              <w:rPr>
                <w:sz w:val="20"/>
                <w:szCs w:val="20"/>
              </w:rPr>
            </w:pPr>
            <w:r w:rsidRPr="00AA60A0">
              <w:rPr>
                <w:sz w:val="20"/>
                <w:szCs w:val="20"/>
              </w:rPr>
              <w:t>№</w:t>
            </w:r>
          </w:p>
        </w:tc>
        <w:tc>
          <w:tcPr>
            <w:tcW w:w="2862" w:type="dxa"/>
            <w:vMerge w:val="restart"/>
            <w:tcBorders>
              <w:top w:val="nil"/>
              <w:left w:val="single" w:sz="4" w:space="0" w:color="auto"/>
              <w:bottom w:val="single" w:sz="4" w:space="0" w:color="auto"/>
              <w:right w:val="single" w:sz="4" w:space="0" w:color="auto"/>
            </w:tcBorders>
            <w:vAlign w:val="bottom"/>
            <w:hideMark/>
          </w:tcPr>
          <w:p w14:paraId="251539B2" w14:textId="77777777" w:rsidR="00725719" w:rsidRPr="00AA60A0" w:rsidRDefault="00725719" w:rsidP="008B5B22">
            <w:pPr>
              <w:spacing w:line="240" w:lineRule="auto"/>
              <w:ind w:firstLine="0"/>
              <w:jc w:val="left"/>
              <w:rPr>
                <w:b/>
                <w:bCs/>
                <w:sz w:val="20"/>
                <w:szCs w:val="20"/>
              </w:rPr>
            </w:pPr>
            <w:r w:rsidRPr="00AA60A0">
              <w:rPr>
                <w:b/>
                <w:bCs/>
                <w:sz w:val="20"/>
                <w:szCs w:val="20"/>
              </w:rPr>
              <w:t>Заболевания, включенные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tc>
        <w:tc>
          <w:tcPr>
            <w:tcW w:w="823" w:type="dxa"/>
            <w:vMerge w:val="restart"/>
            <w:tcBorders>
              <w:top w:val="nil"/>
              <w:left w:val="single" w:sz="4" w:space="0" w:color="auto"/>
              <w:bottom w:val="nil"/>
              <w:right w:val="single" w:sz="4" w:space="0" w:color="auto"/>
            </w:tcBorders>
            <w:noWrap/>
            <w:vAlign w:val="center"/>
            <w:hideMark/>
          </w:tcPr>
          <w:p w14:paraId="3A5336DC" w14:textId="77777777" w:rsidR="00725719" w:rsidRPr="00AA60A0" w:rsidRDefault="00725719" w:rsidP="008B5B22">
            <w:pPr>
              <w:spacing w:line="240" w:lineRule="auto"/>
              <w:ind w:firstLine="0"/>
              <w:jc w:val="center"/>
              <w:rPr>
                <w:b/>
                <w:bCs/>
                <w:sz w:val="20"/>
                <w:szCs w:val="20"/>
              </w:rPr>
            </w:pPr>
            <w:r w:rsidRPr="00AA60A0">
              <w:rPr>
                <w:b/>
                <w:bCs/>
                <w:sz w:val="20"/>
                <w:szCs w:val="20"/>
              </w:rPr>
              <w:t>Код по МКБ 10</w:t>
            </w:r>
          </w:p>
        </w:tc>
        <w:tc>
          <w:tcPr>
            <w:tcW w:w="2862" w:type="dxa"/>
            <w:gridSpan w:val="2"/>
            <w:tcBorders>
              <w:top w:val="single" w:sz="4" w:space="0" w:color="auto"/>
              <w:left w:val="nil"/>
              <w:bottom w:val="single" w:sz="4" w:space="0" w:color="auto"/>
              <w:right w:val="single" w:sz="4" w:space="0" w:color="000000"/>
            </w:tcBorders>
            <w:vAlign w:val="center"/>
            <w:hideMark/>
          </w:tcPr>
          <w:p w14:paraId="256C5D8E"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лиц,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2115" w:type="dxa"/>
            <w:tcBorders>
              <w:top w:val="nil"/>
              <w:left w:val="nil"/>
              <w:bottom w:val="single" w:sz="4" w:space="0" w:color="auto"/>
              <w:right w:val="single" w:sz="4" w:space="0" w:color="auto"/>
            </w:tcBorders>
            <w:vAlign w:val="center"/>
            <w:hideMark/>
          </w:tcPr>
          <w:p w14:paraId="494DDCF0"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граждан, обратившихся за мед</w:t>
            </w:r>
            <w:proofErr w:type="gramStart"/>
            <w:r w:rsidRPr="00AA60A0">
              <w:rPr>
                <w:b/>
                <w:bCs/>
                <w:sz w:val="20"/>
                <w:szCs w:val="20"/>
              </w:rPr>
              <w:t>.</w:t>
            </w:r>
            <w:proofErr w:type="gramEnd"/>
            <w:r w:rsidRPr="00AA60A0">
              <w:rPr>
                <w:b/>
                <w:bCs/>
                <w:sz w:val="20"/>
                <w:szCs w:val="20"/>
              </w:rPr>
              <w:t xml:space="preserve"> </w:t>
            </w:r>
            <w:proofErr w:type="gramStart"/>
            <w:r w:rsidRPr="00AA60A0">
              <w:rPr>
                <w:b/>
                <w:bCs/>
                <w:sz w:val="20"/>
                <w:szCs w:val="20"/>
              </w:rPr>
              <w:t>п</w:t>
            </w:r>
            <w:proofErr w:type="gramEnd"/>
            <w:r w:rsidRPr="00AA60A0">
              <w:rPr>
                <w:b/>
                <w:bCs/>
                <w:sz w:val="20"/>
                <w:szCs w:val="20"/>
              </w:rPr>
              <w:t xml:space="preserve">омощью и  получивших рецепт </w:t>
            </w:r>
          </w:p>
        </w:tc>
        <w:tc>
          <w:tcPr>
            <w:tcW w:w="3221" w:type="dxa"/>
            <w:tcBorders>
              <w:top w:val="nil"/>
              <w:left w:val="nil"/>
              <w:bottom w:val="single" w:sz="4" w:space="0" w:color="auto"/>
              <w:right w:val="single" w:sz="4" w:space="0" w:color="auto"/>
            </w:tcBorders>
            <w:vAlign w:val="center"/>
            <w:hideMark/>
          </w:tcPr>
          <w:p w14:paraId="4B21C08C"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отпущенных рецептов</w:t>
            </w:r>
          </w:p>
        </w:tc>
        <w:tc>
          <w:tcPr>
            <w:tcW w:w="2225" w:type="dxa"/>
            <w:tcBorders>
              <w:top w:val="single" w:sz="4" w:space="0" w:color="auto"/>
              <w:left w:val="nil"/>
              <w:bottom w:val="single" w:sz="4" w:space="0" w:color="auto"/>
              <w:right w:val="single" w:sz="4" w:space="0" w:color="auto"/>
            </w:tcBorders>
            <w:vAlign w:val="center"/>
            <w:hideMark/>
          </w:tcPr>
          <w:p w14:paraId="68E4A122" w14:textId="77777777" w:rsidR="00725719" w:rsidRPr="00AA60A0" w:rsidRDefault="00725719" w:rsidP="008B5B22">
            <w:pPr>
              <w:spacing w:line="240" w:lineRule="auto"/>
              <w:ind w:firstLine="0"/>
              <w:jc w:val="center"/>
              <w:rPr>
                <w:b/>
                <w:bCs/>
                <w:sz w:val="20"/>
                <w:szCs w:val="20"/>
              </w:rPr>
            </w:pPr>
            <w:r w:rsidRPr="00AA60A0">
              <w:rPr>
                <w:b/>
                <w:bCs/>
                <w:sz w:val="20"/>
                <w:szCs w:val="20"/>
              </w:rPr>
              <w:t>Отпущено лекарственных препаратов на сумму (тыс. руб.)</w:t>
            </w:r>
          </w:p>
        </w:tc>
      </w:tr>
      <w:tr w:rsidR="00725719" w:rsidRPr="00AA60A0" w14:paraId="061DE847" w14:textId="77777777" w:rsidTr="008B5B22">
        <w:trPr>
          <w:trHeight w:val="1299"/>
        </w:trPr>
        <w:tc>
          <w:tcPr>
            <w:tcW w:w="0" w:type="auto"/>
            <w:vMerge/>
            <w:tcBorders>
              <w:top w:val="nil"/>
              <w:left w:val="single" w:sz="4" w:space="0" w:color="auto"/>
              <w:bottom w:val="single" w:sz="4" w:space="0" w:color="auto"/>
              <w:right w:val="single" w:sz="4" w:space="0" w:color="auto"/>
            </w:tcBorders>
            <w:vAlign w:val="center"/>
            <w:hideMark/>
          </w:tcPr>
          <w:p w14:paraId="654B1E44" w14:textId="77777777" w:rsidR="00725719" w:rsidRPr="00AA60A0" w:rsidRDefault="00725719" w:rsidP="008B5B22">
            <w:pPr>
              <w:spacing w:line="256"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DD4FCC2"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nil"/>
              <w:right w:val="single" w:sz="4" w:space="0" w:color="auto"/>
            </w:tcBorders>
            <w:vAlign w:val="center"/>
            <w:hideMark/>
          </w:tcPr>
          <w:p w14:paraId="3EF16117" w14:textId="77777777" w:rsidR="00725719" w:rsidRPr="00AA60A0" w:rsidRDefault="00725719" w:rsidP="008B5B22">
            <w:pPr>
              <w:spacing w:line="256" w:lineRule="auto"/>
              <w:ind w:firstLine="0"/>
              <w:jc w:val="left"/>
              <w:rPr>
                <w:b/>
                <w:bCs/>
                <w:sz w:val="20"/>
                <w:szCs w:val="20"/>
              </w:rPr>
            </w:pPr>
          </w:p>
        </w:tc>
        <w:tc>
          <w:tcPr>
            <w:tcW w:w="1832" w:type="dxa"/>
            <w:tcBorders>
              <w:top w:val="nil"/>
              <w:left w:val="nil"/>
              <w:bottom w:val="single" w:sz="4" w:space="0" w:color="auto"/>
              <w:right w:val="single" w:sz="4" w:space="0" w:color="auto"/>
            </w:tcBorders>
            <w:vAlign w:val="center"/>
            <w:hideMark/>
          </w:tcPr>
          <w:p w14:paraId="4D267530" w14:textId="77777777" w:rsidR="00725719" w:rsidRPr="00AA60A0" w:rsidRDefault="00725719" w:rsidP="008B5B22">
            <w:pPr>
              <w:spacing w:line="240" w:lineRule="auto"/>
              <w:ind w:firstLine="0"/>
              <w:jc w:val="center"/>
              <w:rPr>
                <w:b/>
                <w:bCs/>
                <w:sz w:val="20"/>
                <w:szCs w:val="20"/>
              </w:rPr>
            </w:pPr>
            <w:r w:rsidRPr="00AA60A0">
              <w:rPr>
                <w:b/>
                <w:bCs/>
                <w:sz w:val="20"/>
                <w:szCs w:val="20"/>
              </w:rPr>
              <w:t>взрослые</w:t>
            </w:r>
          </w:p>
        </w:tc>
        <w:tc>
          <w:tcPr>
            <w:tcW w:w="1029" w:type="dxa"/>
            <w:tcBorders>
              <w:top w:val="nil"/>
              <w:left w:val="nil"/>
              <w:bottom w:val="single" w:sz="4" w:space="0" w:color="auto"/>
              <w:right w:val="single" w:sz="4" w:space="0" w:color="auto"/>
            </w:tcBorders>
            <w:vAlign w:val="center"/>
            <w:hideMark/>
          </w:tcPr>
          <w:p w14:paraId="576A975D" w14:textId="77777777" w:rsidR="00725719" w:rsidRPr="00AA60A0" w:rsidRDefault="00725719" w:rsidP="008B5B22">
            <w:pPr>
              <w:spacing w:line="240" w:lineRule="auto"/>
              <w:ind w:firstLine="0"/>
              <w:jc w:val="center"/>
              <w:rPr>
                <w:b/>
                <w:bCs/>
                <w:sz w:val="20"/>
                <w:szCs w:val="20"/>
              </w:rPr>
            </w:pPr>
            <w:r w:rsidRPr="00AA60A0">
              <w:rPr>
                <w:b/>
                <w:bCs/>
                <w:sz w:val="20"/>
                <w:szCs w:val="20"/>
              </w:rPr>
              <w:t>дети</w:t>
            </w:r>
          </w:p>
        </w:tc>
        <w:tc>
          <w:tcPr>
            <w:tcW w:w="2115" w:type="dxa"/>
            <w:tcBorders>
              <w:top w:val="nil"/>
              <w:left w:val="nil"/>
              <w:bottom w:val="single" w:sz="4" w:space="0" w:color="auto"/>
              <w:right w:val="single" w:sz="4" w:space="0" w:color="auto"/>
            </w:tcBorders>
            <w:vAlign w:val="center"/>
            <w:hideMark/>
          </w:tcPr>
          <w:p w14:paraId="2F3DBE53" w14:textId="77777777" w:rsidR="00725719" w:rsidRPr="00AA60A0" w:rsidRDefault="00725719" w:rsidP="008B5B22">
            <w:pPr>
              <w:spacing w:line="240" w:lineRule="auto"/>
              <w:ind w:firstLine="0"/>
              <w:jc w:val="center"/>
              <w:rPr>
                <w:b/>
                <w:bCs/>
                <w:sz w:val="20"/>
                <w:szCs w:val="20"/>
              </w:rPr>
            </w:pPr>
          </w:p>
        </w:tc>
        <w:tc>
          <w:tcPr>
            <w:tcW w:w="3221" w:type="dxa"/>
            <w:tcBorders>
              <w:top w:val="nil"/>
              <w:left w:val="nil"/>
              <w:bottom w:val="single" w:sz="4" w:space="0" w:color="auto"/>
              <w:right w:val="single" w:sz="4" w:space="0" w:color="auto"/>
            </w:tcBorders>
            <w:vAlign w:val="center"/>
            <w:hideMark/>
          </w:tcPr>
          <w:p w14:paraId="6EBB536F" w14:textId="77777777" w:rsidR="00725719" w:rsidRPr="00AA60A0" w:rsidRDefault="00725719" w:rsidP="008B5B22">
            <w:pPr>
              <w:spacing w:line="240" w:lineRule="auto"/>
              <w:ind w:firstLine="0"/>
              <w:jc w:val="center"/>
              <w:rPr>
                <w:b/>
                <w:bCs/>
                <w:sz w:val="20"/>
                <w:szCs w:val="20"/>
              </w:rPr>
            </w:pPr>
          </w:p>
        </w:tc>
        <w:tc>
          <w:tcPr>
            <w:tcW w:w="2225" w:type="dxa"/>
            <w:tcBorders>
              <w:top w:val="nil"/>
              <w:left w:val="nil"/>
              <w:bottom w:val="single" w:sz="4" w:space="0" w:color="auto"/>
              <w:right w:val="single" w:sz="4" w:space="0" w:color="auto"/>
            </w:tcBorders>
            <w:vAlign w:val="center"/>
            <w:hideMark/>
          </w:tcPr>
          <w:p w14:paraId="237CCF00" w14:textId="77777777" w:rsidR="00725719" w:rsidRPr="00AA60A0" w:rsidRDefault="00725719" w:rsidP="008B5B22">
            <w:pPr>
              <w:spacing w:line="240" w:lineRule="auto"/>
              <w:ind w:firstLine="0"/>
              <w:jc w:val="center"/>
              <w:rPr>
                <w:b/>
                <w:bCs/>
                <w:sz w:val="20"/>
                <w:szCs w:val="20"/>
              </w:rPr>
            </w:pPr>
          </w:p>
        </w:tc>
      </w:tr>
      <w:tr w:rsidR="00725719" w:rsidRPr="00AA60A0" w14:paraId="34E979A8" w14:textId="77777777" w:rsidTr="008B5B22">
        <w:trPr>
          <w:trHeight w:val="259"/>
        </w:trPr>
        <w:tc>
          <w:tcPr>
            <w:tcW w:w="546" w:type="dxa"/>
            <w:tcBorders>
              <w:top w:val="nil"/>
              <w:left w:val="single" w:sz="4" w:space="0" w:color="auto"/>
              <w:bottom w:val="single" w:sz="4" w:space="0" w:color="auto"/>
              <w:right w:val="single" w:sz="4" w:space="0" w:color="auto"/>
            </w:tcBorders>
            <w:noWrap/>
            <w:vAlign w:val="center"/>
            <w:hideMark/>
          </w:tcPr>
          <w:p w14:paraId="4464A4E3" w14:textId="77777777" w:rsidR="00725719" w:rsidRPr="00AA60A0" w:rsidRDefault="00725719" w:rsidP="008B5B22">
            <w:pPr>
              <w:spacing w:line="240" w:lineRule="auto"/>
              <w:ind w:firstLine="0"/>
              <w:jc w:val="center"/>
              <w:rPr>
                <w:b/>
                <w:bCs/>
                <w:sz w:val="20"/>
                <w:szCs w:val="20"/>
              </w:rPr>
            </w:pPr>
            <w:r w:rsidRPr="00AA60A0">
              <w:rPr>
                <w:b/>
                <w:bCs/>
                <w:sz w:val="20"/>
                <w:szCs w:val="20"/>
              </w:rPr>
              <w:t>1</w:t>
            </w:r>
          </w:p>
        </w:tc>
        <w:tc>
          <w:tcPr>
            <w:tcW w:w="2862" w:type="dxa"/>
            <w:tcBorders>
              <w:top w:val="nil"/>
              <w:left w:val="nil"/>
              <w:bottom w:val="single" w:sz="4" w:space="0" w:color="auto"/>
              <w:right w:val="single" w:sz="4" w:space="0" w:color="auto"/>
            </w:tcBorders>
            <w:hideMark/>
          </w:tcPr>
          <w:p w14:paraId="64168209" w14:textId="77777777" w:rsidR="00725719" w:rsidRPr="00AA60A0" w:rsidRDefault="00725719" w:rsidP="008B5B22">
            <w:pPr>
              <w:spacing w:line="240" w:lineRule="auto"/>
              <w:ind w:firstLine="0"/>
              <w:jc w:val="center"/>
              <w:rPr>
                <w:b/>
                <w:bCs/>
                <w:sz w:val="20"/>
                <w:szCs w:val="20"/>
              </w:rPr>
            </w:pPr>
            <w:r w:rsidRPr="00AA60A0">
              <w:rPr>
                <w:b/>
                <w:bCs/>
                <w:sz w:val="20"/>
                <w:szCs w:val="20"/>
              </w:rPr>
              <w:t>2</w:t>
            </w:r>
          </w:p>
        </w:tc>
        <w:tc>
          <w:tcPr>
            <w:tcW w:w="823" w:type="dxa"/>
            <w:tcBorders>
              <w:top w:val="single" w:sz="4" w:space="0" w:color="auto"/>
              <w:left w:val="nil"/>
              <w:bottom w:val="single" w:sz="4" w:space="0" w:color="auto"/>
              <w:right w:val="single" w:sz="4" w:space="0" w:color="auto"/>
            </w:tcBorders>
            <w:vAlign w:val="center"/>
            <w:hideMark/>
          </w:tcPr>
          <w:p w14:paraId="4E8790D9" w14:textId="77777777" w:rsidR="00725719" w:rsidRPr="00AA60A0" w:rsidRDefault="00725719" w:rsidP="008B5B22">
            <w:pPr>
              <w:spacing w:line="240" w:lineRule="auto"/>
              <w:ind w:firstLine="0"/>
              <w:jc w:val="center"/>
              <w:rPr>
                <w:b/>
                <w:bCs/>
                <w:sz w:val="20"/>
                <w:szCs w:val="20"/>
              </w:rPr>
            </w:pPr>
            <w:r w:rsidRPr="00AA60A0">
              <w:rPr>
                <w:b/>
                <w:bCs/>
                <w:sz w:val="20"/>
                <w:szCs w:val="20"/>
              </w:rPr>
              <w:t>3</w:t>
            </w:r>
          </w:p>
        </w:tc>
        <w:tc>
          <w:tcPr>
            <w:tcW w:w="1832" w:type="dxa"/>
            <w:tcBorders>
              <w:top w:val="nil"/>
              <w:left w:val="nil"/>
              <w:bottom w:val="single" w:sz="4" w:space="0" w:color="auto"/>
              <w:right w:val="single" w:sz="4" w:space="0" w:color="auto"/>
            </w:tcBorders>
            <w:hideMark/>
          </w:tcPr>
          <w:p w14:paraId="41CCBF28" w14:textId="77777777" w:rsidR="00725719" w:rsidRPr="00AA60A0" w:rsidRDefault="00725719" w:rsidP="008B5B22">
            <w:pPr>
              <w:spacing w:line="240" w:lineRule="auto"/>
              <w:ind w:firstLine="0"/>
              <w:jc w:val="center"/>
              <w:rPr>
                <w:b/>
                <w:bCs/>
                <w:sz w:val="20"/>
                <w:szCs w:val="20"/>
              </w:rPr>
            </w:pPr>
            <w:r w:rsidRPr="00AA60A0">
              <w:rPr>
                <w:b/>
                <w:bCs/>
                <w:sz w:val="20"/>
                <w:szCs w:val="20"/>
              </w:rPr>
              <w:t>4</w:t>
            </w:r>
          </w:p>
        </w:tc>
        <w:tc>
          <w:tcPr>
            <w:tcW w:w="1029" w:type="dxa"/>
            <w:tcBorders>
              <w:top w:val="nil"/>
              <w:left w:val="nil"/>
              <w:bottom w:val="single" w:sz="4" w:space="0" w:color="auto"/>
              <w:right w:val="single" w:sz="4" w:space="0" w:color="auto"/>
            </w:tcBorders>
            <w:hideMark/>
          </w:tcPr>
          <w:p w14:paraId="66CE31B4" w14:textId="77777777" w:rsidR="00725719" w:rsidRPr="00AA60A0" w:rsidRDefault="00725719" w:rsidP="008B5B22">
            <w:pPr>
              <w:spacing w:line="240" w:lineRule="auto"/>
              <w:ind w:firstLine="0"/>
              <w:jc w:val="center"/>
              <w:rPr>
                <w:b/>
                <w:bCs/>
                <w:sz w:val="20"/>
                <w:szCs w:val="20"/>
              </w:rPr>
            </w:pPr>
            <w:r w:rsidRPr="00AA60A0">
              <w:rPr>
                <w:b/>
                <w:bCs/>
                <w:sz w:val="20"/>
                <w:szCs w:val="20"/>
              </w:rPr>
              <w:t>5</w:t>
            </w:r>
          </w:p>
        </w:tc>
        <w:tc>
          <w:tcPr>
            <w:tcW w:w="2115" w:type="dxa"/>
            <w:tcBorders>
              <w:top w:val="nil"/>
              <w:left w:val="nil"/>
              <w:bottom w:val="single" w:sz="4" w:space="0" w:color="auto"/>
              <w:right w:val="single" w:sz="4" w:space="0" w:color="auto"/>
            </w:tcBorders>
            <w:noWrap/>
            <w:vAlign w:val="bottom"/>
            <w:hideMark/>
          </w:tcPr>
          <w:p w14:paraId="0F55ADDF" w14:textId="77777777" w:rsidR="00725719" w:rsidRPr="00AA60A0" w:rsidRDefault="00725719" w:rsidP="008B5B22">
            <w:pPr>
              <w:spacing w:line="240" w:lineRule="auto"/>
              <w:ind w:firstLine="0"/>
              <w:jc w:val="center"/>
              <w:rPr>
                <w:b/>
                <w:bCs/>
                <w:sz w:val="20"/>
                <w:szCs w:val="20"/>
              </w:rPr>
            </w:pPr>
            <w:r w:rsidRPr="00AA60A0">
              <w:rPr>
                <w:b/>
                <w:bCs/>
                <w:sz w:val="20"/>
                <w:szCs w:val="20"/>
              </w:rPr>
              <w:t>6</w:t>
            </w:r>
          </w:p>
        </w:tc>
        <w:tc>
          <w:tcPr>
            <w:tcW w:w="3221" w:type="dxa"/>
            <w:tcBorders>
              <w:top w:val="nil"/>
              <w:left w:val="nil"/>
              <w:bottom w:val="single" w:sz="4" w:space="0" w:color="auto"/>
              <w:right w:val="single" w:sz="4" w:space="0" w:color="auto"/>
            </w:tcBorders>
            <w:noWrap/>
            <w:vAlign w:val="bottom"/>
            <w:hideMark/>
          </w:tcPr>
          <w:p w14:paraId="64FBF191" w14:textId="77777777" w:rsidR="00725719" w:rsidRPr="00AA60A0" w:rsidRDefault="00725719" w:rsidP="008B5B22">
            <w:pPr>
              <w:spacing w:line="240" w:lineRule="auto"/>
              <w:ind w:firstLine="0"/>
              <w:jc w:val="center"/>
              <w:rPr>
                <w:b/>
                <w:bCs/>
                <w:sz w:val="20"/>
                <w:szCs w:val="20"/>
              </w:rPr>
            </w:pPr>
            <w:r w:rsidRPr="00AA60A0">
              <w:rPr>
                <w:b/>
                <w:bCs/>
                <w:sz w:val="20"/>
                <w:szCs w:val="20"/>
              </w:rPr>
              <w:t>7</w:t>
            </w:r>
          </w:p>
        </w:tc>
        <w:tc>
          <w:tcPr>
            <w:tcW w:w="2225" w:type="dxa"/>
            <w:tcBorders>
              <w:top w:val="nil"/>
              <w:left w:val="nil"/>
              <w:bottom w:val="single" w:sz="4" w:space="0" w:color="auto"/>
              <w:right w:val="single" w:sz="4" w:space="0" w:color="auto"/>
            </w:tcBorders>
            <w:noWrap/>
            <w:vAlign w:val="bottom"/>
            <w:hideMark/>
          </w:tcPr>
          <w:p w14:paraId="306F324D" w14:textId="77777777" w:rsidR="00725719" w:rsidRPr="00AA60A0" w:rsidRDefault="00725719" w:rsidP="008B5B22">
            <w:pPr>
              <w:spacing w:line="240" w:lineRule="auto"/>
              <w:ind w:firstLine="0"/>
              <w:jc w:val="center"/>
              <w:rPr>
                <w:b/>
                <w:bCs/>
                <w:sz w:val="20"/>
                <w:szCs w:val="20"/>
              </w:rPr>
            </w:pPr>
            <w:r w:rsidRPr="00AA60A0">
              <w:rPr>
                <w:b/>
                <w:bCs/>
                <w:sz w:val="20"/>
                <w:szCs w:val="20"/>
              </w:rPr>
              <w:t>8</w:t>
            </w:r>
          </w:p>
        </w:tc>
      </w:tr>
      <w:tr w:rsidR="00725719" w:rsidRPr="00AA60A0" w14:paraId="33D130AC" w14:textId="77777777" w:rsidTr="008B5B22">
        <w:trPr>
          <w:trHeight w:val="259"/>
        </w:trPr>
        <w:tc>
          <w:tcPr>
            <w:tcW w:w="546" w:type="dxa"/>
            <w:tcBorders>
              <w:top w:val="nil"/>
              <w:left w:val="single" w:sz="4" w:space="0" w:color="auto"/>
              <w:bottom w:val="single" w:sz="4" w:space="0" w:color="auto"/>
              <w:right w:val="single" w:sz="4" w:space="0" w:color="auto"/>
            </w:tcBorders>
            <w:noWrap/>
            <w:vAlign w:val="center"/>
            <w:hideMark/>
          </w:tcPr>
          <w:p w14:paraId="7BECF905"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2862" w:type="dxa"/>
            <w:tcBorders>
              <w:top w:val="nil"/>
              <w:left w:val="nil"/>
              <w:bottom w:val="single" w:sz="4" w:space="0" w:color="auto"/>
              <w:right w:val="single" w:sz="4" w:space="0" w:color="auto"/>
            </w:tcBorders>
            <w:vAlign w:val="bottom"/>
            <w:hideMark/>
          </w:tcPr>
          <w:p w14:paraId="4D1A3099" w14:textId="77777777" w:rsidR="00725719" w:rsidRPr="00AA60A0" w:rsidRDefault="00725719" w:rsidP="008B5B22">
            <w:pPr>
              <w:spacing w:line="240" w:lineRule="auto"/>
              <w:ind w:firstLine="0"/>
              <w:jc w:val="left"/>
              <w:rPr>
                <w:b/>
                <w:bCs/>
                <w:sz w:val="20"/>
                <w:szCs w:val="20"/>
              </w:rPr>
            </w:pPr>
            <w:r w:rsidRPr="00AA60A0">
              <w:rPr>
                <w:b/>
                <w:bCs/>
                <w:sz w:val="20"/>
                <w:szCs w:val="20"/>
              </w:rPr>
              <w:t> </w:t>
            </w:r>
          </w:p>
        </w:tc>
        <w:tc>
          <w:tcPr>
            <w:tcW w:w="823" w:type="dxa"/>
            <w:tcBorders>
              <w:top w:val="nil"/>
              <w:left w:val="nil"/>
              <w:bottom w:val="single" w:sz="4" w:space="0" w:color="auto"/>
              <w:right w:val="single" w:sz="4" w:space="0" w:color="auto"/>
            </w:tcBorders>
            <w:vAlign w:val="center"/>
            <w:hideMark/>
          </w:tcPr>
          <w:p w14:paraId="00C73A1F" w14:textId="77777777" w:rsidR="00725719" w:rsidRPr="00AA60A0" w:rsidRDefault="00725719" w:rsidP="008B5B22">
            <w:pPr>
              <w:spacing w:line="240" w:lineRule="auto"/>
              <w:ind w:firstLine="0"/>
              <w:jc w:val="center"/>
              <w:rPr>
                <w:b/>
                <w:bCs/>
                <w:sz w:val="20"/>
                <w:szCs w:val="20"/>
              </w:rPr>
            </w:pPr>
          </w:p>
        </w:tc>
        <w:tc>
          <w:tcPr>
            <w:tcW w:w="1832" w:type="dxa"/>
            <w:tcBorders>
              <w:top w:val="nil"/>
              <w:left w:val="nil"/>
              <w:bottom w:val="single" w:sz="4" w:space="0" w:color="auto"/>
              <w:right w:val="single" w:sz="4" w:space="0" w:color="auto"/>
            </w:tcBorders>
            <w:vAlign w:val="center"/>
            <w:hideMark/>
          </w:tcPr>
          <w:p w14:paraId="760D773F" w14:textId="77777777" w:rsidR="00725719" w:rsidRPr="00AA60A0" w:rsidRDefault="00725719" w:rsidP="008B5B22">
            <w:pPr>
              <w:spacing w:line="240" w:lineRule="auto"/>
              <w:ind w:firstLine="0"/>
              <w:jc w:val="center"/>
              <w:rPr>
                <w:b/>
                <w:bCs/>
                <w:sz w:val="20"/>
                <w:szCs w:val="20"/>
              </w:rPr>
            </w:pPr>
          </w:p>
        </w:tc>
        <w:tc>
          <w:tcPr>
            <w:tcW w:w="1029" w:type="dxa"/>
            <w:tcBorders>
              <w:top w:val="nil"/>
              <w:left w:val="nil"/>
              <w:bottom w:val="single" w:sz="4" w:space="0" w:color="auto"/>
              <w:right w:val="single" w:sz="4" w:space="0" w:color="auto"/>
            </w:tcBorders>
            <w:vAlign w:val="center"/>
            <w:hideMark/>
          </w:tcPr>
          <w:p w14:paraId="7DA4B0BB" w14:textId="77777777" w:rsidR="00725719" w:rsidRPr="00AA60A0" w:rsidRDefault="00725719" w:rsidP="008B5B22">
            <w:pPr>
              <w:spacing w:line="240" w:lineRule="auto"/>
              <w:ind w:firstLine="0"/>
              <w:jc w:val="center"/>
              <w:rPr>
                <w:b/>
                <w:bCs/>
                <w:sz w:val="20"/>
                <w:szCs w:val="20"/>
              </w:rPr>
            </w:pPr>
          </w:p>
        </w:tc>
        <w:tc>
          <w:tcPr>
            <w:tcW w:w="2115" w:type="dxa"/>
            <w:tcBorders>
              <w:top w:val="nil"/>
              <w:left w:val="nil"/>
              <w:bottom w:val="single" w:sz="4" w:space="0" w:color="auto"/>
              <w:right w:val="single" w:sz="4" w:space="0" w:color="auto"/>
            </w:tcBorders>
            <w:vAlign w:val="center"/>
            <w:hideMark/>
          </w:tcPr>
          <w:p w14:paraId="321D03A0" w14:textId="77777777" w:rsidR="00725719" w:rsidRPr="00AA60A0" w:rsidRDefault="00725719" w:rsidP="008B5B22">
            <w:pPr>
              <w:spacing w:line="240" w:lineRule="auto"/>
              <w:ind w:firstLine="0"/>
              <w:jc w:val="center"/>
              <w:rPr>
                <w:b/>
                <w:bCs/>
                <w:sz w:val="20"/>
                <w:szCs w:val="20"/>
              </w:rPr>
            </w:pPr>
          </w:p>
        </w:tc>
        <w:tc>
          <w:tcPr>
            <w:tcW w:w="3221" w:type="dxa"/>
            <w:tcBorders>
              <w:top w:val="nil"/>
              <w:left w:val="nil"/>
              <w:bottom w:val="single" w:sz="4" w:space="0" w:color="auto"/>
              <w:right w:val="single" w:sz="4" w:space="0" w:color="auto"/>
            </w:tcBorders>
            <w:vAlign w:val="center"/>
            <w:hideMark/>
          </w:tcPr>
          <w:p w14:paraId="1E20D72F" w14:textId="77777777" w:rsidR="00725719" w:rsidRPr="00AA60A0" w:rsidRDefault="00725719" w:rsidP="008B5B22">
            <w:pPr>
              <w:spacing w:line="240" w:lineRule="auto"/>
              <w:ind w:firstLine="0"/>
              <w:jc w:val="center"/>
              <w:rPr>
                <w:b/>
                <w:bCs/>
                <w:sz w:val="20"/>
                <w:szCs w:val="20"/>
              </w:rPr>
            </w:pPr>
          </w:p>
        </w:tc>
        <w:tc>
          <w:tcPr>
            <w:tcW w:w="2225" w:type="dxa"/>
            <w:tcBorders>
              <w:top w:val="nil"/>
              <w:left w:val="nil"/>
              <w:bottom w:val="single" w:sz="4" w:space="0" w:color="auto"/>
              <w:right w:val="single" w:sz="4" w:space="0" w:color="auto"/>
            </w:tcBorders>
            <w:vAlign w:val="center"/>
            <w:hideMark/>
          </w:tcPr>
          <w:p w14:paraId="6CEBF98B" w14:textId="77777777" w:rsidR="00725719" w:rsidRPr="00AA60A0" w:rsidRDefault="00725719" w:rsidP="008B5B22">
            <w:pPr>
              <w:spacing w:line="240" w:lineRule="auto"/>
              <w:ind w:firstLine="0"/>
              <w:jc w:val="center"/>
              <w:rPr>
                <w:b/>
                <w:bCs/>
                <w:sz w:val="20"/>
                <w:szCs w:val="20"/>
              </w:rPr>
            </w:pPr>
          </w:p>
        </w:tc>
      </w:tr>
    </w:tbl>
    <w:p w14:paraId="7B4514F7" w14:textId="77777777" w:rsidR="00725719" w:rsidRPr="00007F4A" w:rsidRDefault="00725719" w:rsidP="00725719">
      <w:pPr>
        <w:spacing w:after="160" w:line="256" w:lineRule="auto"/>
        <w:ind w:firstLine="0"/>
        <w:jc w:val="center"/>
        <w:rPr>
          <w:rFonts w:eastAsia="Calibri"/>
          <w:sz w:val="22"/>
          <w:szCs w:val="22"/>
          <w:lang w:eastAsia="en-US"/>
        </w:rPr>
      </w:pPr>
    </w:p>
    <w:p w14:paraId="244249CF" w14:textId="5F664717" w:rsidR="00D057D2" w:rsidRPr="00AA60A0" w:rsidRDefault="00D057D2" w:rsidP="00725719">
      <w:pPr>
        <w:spacing w:after="160" w:line="256" w:lineRule="auto"/>
        <w:ind w:firstLine="0"/>
        <w:jc w:val="center"/>
        <w:rPr>
          <w:b/>
        </w:rPr>
      </w:pPr>
      <w:r w:rsidRPr="00AA60A0">
        <w:rPr>
          <w:b/>
        </w:rPr>
        <w:br w:type="page"/>
      </w:r>
    </w:p>
    <w:p w14:paraId="68773A0B" w14:textId="77821FEE"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 xml:space="preserve">Еженедельный </w:t>
      </w:r>
      <w:r w:rsidR="001361D6" w:rsidRPr="00AA60A0">
        <w:rPr>
          <w:rFonts w:eastAsia="Calibri"/>
          <w:szCs w:val="22"/>
          <w:lang w:eastAsia="en-US"/>
        </w:rPr>
        <w:t>мониторинг</w:t>
      </w:r>
      <w:r w:rsidRPr="00007F4A">
        <w:rPr>
          <w:rFonts w:eastAsia="Calibri"/>
          <w:szCs w:val="22"/>
          <w:lang w:eastAsia="en-US"/>
        </w:rPr>
        <w:t xml:space="preserve"> поставок по контрактам (web)</w:t>
      </w:r>
      <w:r w:rsidR="00A20BF9" w:rsidRPr="00007F4A">
        <w:rPr>
          <w:rFonts w:eastAsia="Calibri"/>
          <w:szCs w:val="22"/>
          <w:lang w:eastAsia="en-US"/>
        </w:rPr>
        <w:t>»</w:t>
      </w:r>
    </w:p>
    <w:tbl>
      <w:tblPr>
        <w:tblW w:w="14475" w:type="dxa"/>
        <w:tblLook w:val="04A0" w:firstRow="1" w:lastRow="0" w:firstColumn="1" w:lastColumn="0" w:noHBand="0" w:noVBand="1"/>
      </w:tblPr>
      <w:tblGrid>
        <w:gridCol w:w="700"/>
        <w:gridCol w:w="1710"/>
        <w:gridCol w:w="2835"/>
        <w:gridCol w:w="1780"/>
        <w:gridCol w:w="1280"/>
        <w:gridCol w:w="1840"/>
        <w:gridCol w:w="1340"/>
        <w:gridCol w:w="10"/>
        <w:gridCol w:w="1370"/>
        <w:gridCol w:w="10"/>
        <w:gridCol w:w="1590"/>
        <w:gridCol w:w="10"/>
      </w:tblGrid>
      <w:tr w:rsidR="00725719" w:rsidRPr="00AA60A0" w14:paraId="7F2D5442" w14:textId="77777777" w:rsidTr="008B5B22">
        <w:trPr>
          <w:trHeight w:val="264"/>
        </w:trPr>
        <w:tc>
          <w:tcPr>
            <w:tcW w:w="700" w:type="dxa"/>
            <w:noWrap/>
            <w:vAlign w:val="bottom"/>
            <w:hideMark/>
          </w:tcPr>
          <w:p w14:paraId="40FA99ED" w14:textId="77777777" w:rsidR="00725719" w:rsidRPr="00AA60A0" w:rsidRDefault="00725719" w:rsidP="008B5B22">
            <w:pPr>
              <w:spacing w:after="160" w:line="256" w:lineRule="auto"/>
              <w:ind w:firstLine="0"/>
              <w:jc w:val="left"/>
              <w:rPr>
                <w:rFonts w:eastAsia="Calibri"/>
                <w:sz w:val="22"/>
                <w:szCs w:val="22"/>
                <w:lang w:eastAsia="en-US"/>
              </w:rPr>
            </w:pPr>
          </w:p>
        </w:tc>
        <w:tc>
          <w:tcPr>
            <w:tcW w:w="10795" w:type="dxa"/>
            <w:gridSpan w:val="7"/>
            <w:noWrap/>
            <w:vAlign w:val="bottom"/>
            <w:hideMark/>
          </w:tcPr>
          <w:p w14:paraId="68F00272" w14:textId="77777777" w:rsidR="00725719" w:rsidRPr="00AA60A0" w:rsidRDefault="00725719" w:rsidP="008B5B22">
            <w:pPr>
              <w:spacing w:line="240" w:lineRule="auto"/>
              <w:ind w:firstLine="0"/>
              <w:jc w:val="center"/>
              <w:rPr>
                <w:b/>
                <w:bCs/>
                <w:sz w:val="20"/>
                <w:szCs w:val="20"/>
              </w:rPr>
            </w:pPr>
            <w:r w:rsidRPr="00AA60A0">
              <w:rPr>
                <w:b/>
                <w:bCs/>
                <w:sz w:val="20"/>
                <w:szCs w:val="20"/>
              </w:rPr>
              <w:t>Еженедельный мониторинг поставок по контрактам</w:t>
            </w:r>
          </w:p>
        </w:tc>
        <w:tc>
          <w:tcPr>
            <w:tcW w:w="1380" w:type="dxa"/>
            <w:gridSpan w:val="2"/>
            <w:noWrap/>
            <w:vAlign w:val="bottom"/>
            <w:hideMark/>
          </w:tcPr>
          <w:p w14:paraId="5A9AB816" w14:textId="77777777" w:rsidR="00725719" w:rsidRPr="00AA60A0" w:rsidRDefault="00725719" w:rsidP="008B5B22">
            <w:pPr>
              <w:spacing w:after="160" w:line="256" w:lineRule="auto"/>
              <w:ind w:firstLine="0"/>
              <w:jc w:val="left"/>
              <w:rPr>
                <w:b/>
                <w:bCs/>
                <w:sz w:val="20"/>
                <w:szCs w:val="20"/>
              </w:rPr>
            </w:pPr>
          </w:p>
        </w:tc>
        <w:tc>
          <w:tcPr>
            <w:tcW w:w="1600" w:type="dxa"/>
            <w:gridSpan w:val="2"/>
            <w:noWrap/>
            <w:vAlign w:val="bottom"/>
            <w:hideMark/>
          </w:tcPr>
          <w:p w14:paraId="7C951AAD" w14:textId="77777777" w:rsidR="00725719" w:rsidRPr="00AA60A0" w:rsidRDefault="00725719" w:rsidP="008B5B22">
            <w:pPr>
              <w:spacing w:line="256" w:lineRule="auto"/>
              <w:ind w:firstLine="0"/>
              <w:jc w:val="left"/>
              <w:rPr>
                <w:rFonts w:eastAsia="Calibri"/>
                <w:sz w:val="20"/>
                <w:szCs w:val="20"/>
              </w:rPr>
            </w:pPr>
          </w:p>
        </w:tc>
      </w:tr>
      <w:tr w:rsidR="00725719" w:rsidRPr="00AA60A0" w14:paraId="24680516" w14:textId="77777777" w:rsidTr="008B5B22">
        <w:trPr>
          <w:trHeight w:val="264"/>
        </w:trPr>
        <w:tc>
          <w:tcPr>
            <w:tcW w:w="700" w:type="dxa"/>
            <w:noWrap/>
            <w:vAlign w:val="bottom"/>
            <w:hideMark/>
          </w:tcPr>
          <w:p w14:paraId="09065A19" w14:textId="77777777" w:rsidR="00725719" w:rsidRPr="00AA60A0" w:rsidRDefault="00725719" w:rsidP="008B5B22">
            <w:pPr>
              <w:spacing w:line="256" w:lineRule="auto"/>
              <w:ind w:firstLine="0"/>
              <w:jc w:val="left"/>
              <w:rPr>
                <w:rFonts w:eastAsia="Calibri"/>
                <w:sz w:val="20"/>
                <w:szCs w:val="20"/>
              </w:rPr>
            </w:pPr>
          </w:p>
        </w:tc>
        <w:tc>
          <w:tcPr>
            <w:tcW w:w="10795" w:type="dxa"/>
            <w:gridSpan w:val="7"/>
            <w:noWrap/>
            <w:vAlign w:val="bottom"/>
            <w:hideMark/>
          </w:tcPr>
          <w:p w14:paraId="53BB16C5" w14:textId="77777777" w:rsidR="00725719" w:rsidRPr="00AA60A0" w:rsidRDefault="00725719" w:rsidP="008B5B22">
            <w:pPr>
              <w:spacing w:line="240" w:lineRule="auto"/>
              <w:ind w:firstLine="0"/>
              <w:jc w:val="center"/>
              <w:rPr>
                <w:b/>
                <w:bCs/>
                <w:sz w:val="20"/>
                <w:szCs w:val="20"/>
                <w:lang w:val="en-US"/>
              </w:rPr>
            </w:pPr>
            <w:r w:rsidRPr="00AA60A0">
              <w:rPr>
                <w:b/>
                <w:bCs/>
                <w:sz w:val="20"/>
                <w:szCs w:val="20"/>
              </w:rPr>
              <w:t>на</w:t>
            </w:r>
            <w:r w:rsidRPr="00AA60A0">
              <w:rPr>
                <w:b/>
                <w:bCs/>
                <w:sz w:val="20"/>
                <w:szCs w:val="20"/>
                <w:lang w:val="en-US"/>
              </w:rPr>
              <w:t xml:space="preserve"> </w:t>
            </w:r>
            <w:r w:rsidRPr="00AA60A0">
              <w:rPr>
                <w:b/>
                <w:bCs/>
                <w:sz w:val="20"/>
                <w:szCs w:val="20"/>
              </w:rPr>
              <w:t>дату</w:t>
            </w:r>
            <w:r w:rsidRPr="00AA60A0">
              <w:rPr>
                <w:b/>
                <w:bCs/>
                <w:sz w:val="20"/>
                <w:szCs w:val="20"/>
                <w:lang w:val="en-US"/>
              </w:rPr>
              <w:t xml:space="preserve"> </w:t>
            </w:r>
          </w:p>
        </w:tc>
        <w:tc>
          <w:tcPr>
            <w:tcW w:w="1380" w:type="dxa"/>
            <w:gridSpan w:val="2"/>
            <w:noWrap/>
            <w:vAlign w:val="bottom"/>
            <w:hideMark/>
          </w:tcPr>
          <w:p w14:paraId="4B656B6B" w14:textId="77777777" w:rsidR="00725719" w:rsidRPr="00AA60A0" w:rsidRDefault="00725719" w:rsidP="008B5B22">
            <w:pPr>
              <w:spacing w:after="160" w:line="256" w:lineRule="auto"/>
              <w:ind w:firstLine="0"/>
              <w:jc w:val="left"/>
              <w:rPr>
                <w:b/>
                <w:bCs/>
                <w:sz w:val="20"/>
                <w:szCs w:val="20"/>
                <w:lang w:val="en-US"/>
              </w:rPr>
            </w:pPr>
          </w:p>
        </w:tc>
        <w:tc>
          <w:tcPr>
            <w:tcW w:w="1600" w:type="dxa"/>
            <w:gridSpan w:val="2"/>
            <w:noWrap/>
            <w:vAlign w:val="bottom"/>
            <w:hideMark/>
          </w:tcPr>
          <w:p w14:paraId="0CD6B846" w14:textId="77777777" w:rsidR="00725719" w:rsidRPr="00AA60A0" w:rsidRDefault="00725719" w:rsidP="008B5B22">
            <w:pPr>
              <w:spacing w:line="256" w:lineRule="auto"/>
              <w:ind w:firstLine="0"/>
              <w:jc w:val="left"/>
              <w:rPr>
                <w:rFonts w:eastAsia="Calibri"/>
                <w:sz w:val="20"/>
                <w:szCs w:val="20"/>
              </w:rPr>
            </w:pPr>
          </w:p>
        </w:tc>
      </w:tr>
      <w:tr w:rsidR="00725719" w:rsidRPr="00AA60A0" w14:paraId="018A1F6F" w14:textId="77777777" w:rsidTr="008B5B22">
        <w:trPr>
          <w:trHeight w:val="204"/>
        </w:trPr>
        <w:tc>
          <w:tcPr>
            <w:tcW w:w="700" w:type="dxa"/>
            <w:noWrap/>
            <w:vAlign w:val="bottom"/>
            <w:hideMark/>
          </w:tcPr>
          <w:p w14:paraId="4597E48C" w14:textId="77777777" w:rsidR="00725719" w:rsidRPr="00AA60A0" w:rsidRDefault="00725719" w:rsidP="008B5B22">
            <w:pPr>
              <w:spacing w:line="256" w:lineRule="auto"/>
              <w:ind w:firstLine="0"/>
              <w:jc w:val="left"/>
              <w:rPr>
                <w:rFonts w:eastAsia="Calibri"/>
                <w:sz w:val="20"/>
                <w:szCs w:val="20"/>
              </w:rPr>
            </w:pPr>
          </w:p>
        </w:tc>
        <w:tc>
          <w:tcPr>
            <w:tcW w:w="10795" w:type="dxa"/>
            <w:gridSpan w:val="7"/>
            <w:tcBorders>
              <w:top w:val="nil"/>
              <w:left w:val="nil"/>
              <w:bottom w:val="single" w:sz="4" w:space="0" w:color="auto"/>
              <w:right w:val="nil"/>
            </w:tcBorders>
            <w:noWrap/>
            <w:vAlign w:val="bottom"/>
            <w:hideMark/>
          </w:tcPr>
          <w:p w14:paraId="6F27BA9B" w14:textId="77777777" w:rsidR="00725719" w:rsidRPr="00AA60A0" w:rsidRDefault="00725719" w:rsidP="008B5B22">
            <w:pPr>
              <w:spacing w:line="240" w:lineRule="auto"/>
              <w:ind w:firstLine="0"/>
              <w:jc w:val="center"/>
              <w:rPr>
                <w:b/>
                <w:bCs/>
                <w:sz w:val="16"/>
                <w:szCs w:val="16"/>
                <w:lang w:val="en-US"/>
              </w:rPr>
            </w:pPr>
            <w:r w:rsidRPr="00AA60A0">
              <w:rPr>
                <w:b/>
                <w:bCs/>
                <w:sz w:val="16"/>
                <w:szCs w:val="16"/>
              </w:rPr>
              <w:t>по</w:t>
            </w:r>
            <w:r w:rsidRPr="00AA60A0">
              <w:rPr>
                <w:b/>
                <w:bCs/>
                <w:sz w:val="16"/>
                <w:szCs w:val="16"/>
                <w:lang w:val="en-US"/>
              </w:rPr>
              <w:t xml:space="preserve"> </w:t>
            </w:r>
          </w:p>
        </w:tc>
        <w:tc>
          <w:tcPr>
            <w:tcW w:w="1380" w:type="dxa"/>
            <w:gridSpan w:val="2"/>
            <w:noWrap/>
            <w:vAlign w:val="bottom"/>
            <w:hideMark/>
          </w:tcPr>
          <w:p w14:paraId="622EADCA" w14:textId="77777777" w:rsidR="00725719" w:rsidRPr="00AA60A0" w:rsidRDefault="00725719" w:rsidP="008B5B22">
            <w:pPr>
              <w:spacing w:after="160" w:line="256" w:lineRule="auto"/>
              <w:ind w:firstLine="0"/>
              <w:jc w:val="left"/>
              <w:rPr>
                <w:b/>
                <w:bCs/>
                <w:sz w:val="16"/>
                <w:szCs w:val="16"/>
                <w:lang w:val="en-US"/>
              </w:rPr>
            </w:pPr>
          </w:p>
        </w:tc>
        <w:tc>
          <w:tcPr>
            <w:tcW w:w="1600" w:type="dxa"/>
            <w:gridSpan w:val="2"/>
            <w:noWrap/>
            <w:vAlign w:val="bottom"/>
            <w:hideMark/>
          </w:tcPr>
          <w:p w14:paraId="33CE045C" w14:textId="77777777" w:rsidR="00725719" w:rsidRPr="00AA60A0" w:rsidRDefault="00725719" w:rsidP="008B5B22">
            <w:pPr>
              <w:spacing w:line="256" w:lineRule="auto"/>
              <w:ind w:firstLine="0"/>
              <w:jc w:val="left"/>
              <w:rPr>
                <w:rFonts w:eastAsia="Calibri"/>
                <w:sz w:val="20"/>
                <w:szCs w:val="20"/>
              </w:rPr>
            </w:pPr>
          </w:p>
        </w:tc>
      </w:tr>
      <w:tr w:rsidR="00725719" w:rsidRPr="00AA60A0" w14:paraId="5E19A522" w14:textId="77777777" w:rsidTr="008B5B22">
        <w:trPr>
          <w:gridAfter w:val="1"/>
          <w:wAfter w:w="10" w:type="dxa"/>
          <w:trHeight w:val="507"/>
        </w:trPr>
        <w:tc>
          <w:tcPr>
            <w:tcW w:w="700" w:type="dxa"/>
            <w:tcBorders>
              <w:top w:val="single" w:sz="4" w:space="0" w:color="auto"/>
              <w:left w:val="single" w:sz="4" w:space="0" w:color="auto"/>
              <w:bottom w:val="single" w:sz="4" w:space="0" w:color="auto"/>
              <w:right w:val="single" w:sz="4" w:space="0" w:color="auto"/>
            </w:tcBorders>
            <w:hideMark/>
          </w:tcPr>
          <w:p w14:paraId="2AE488EB" w14:textId="77777777" w:rsidR="00725719" w:rsidRPr="00AA60A0" w:rsidRDefault="00725719" w:rsidP="008B5B22">
            <w:pPr>
              <w:spacing w:line="240" w:lineRule="auto"/>
              <w:ind w:firstLine="0"/>
              <w:jc w:val="center"/>
              <w:rPr>
                <w:sz w:val="20"/>
                <w:szCs w:val="20"/>
              </w:rPr>
            </w:pPr>
            <w:r w:rsidRPr="00AA60A0">
              <w:rPr>
                <w:sz w:val="20"/>
                <w:szCs w:val="20"/>
              </w:rPr>
              <w:t xml:space="preserve">№ </w:t>
            </w:r>
            <w:proofErr w:type="gramStart"/>
            <w:r w:rsidRPr="00AA60A0">
              <w:rPr>
                <w:sz w:val="20"/>
                <w:szCs w:val="20"/>
              </w:rPr>
              <w:t>п</w:t>
            </w:r>
            <w:proofErr w:type="gramEnd"/>
            <w:r w:rsidRPr="00AA60A0">
              <w:rPr>
                <w:sz w:val="20"/>
                <w:szCs w:val="20"/>
              </w:rPr>
              <w:t>/п</w:t>
            </w:r>
          </w:p>
        </w:tc>
        <w:tc>
          <w:tcPr>
            <w:tcW w:w="1710" w:type="dxa"/>
            <w:tcBorders>
              <w:top w:val="nil"/>
              <w:left w:val="nil"/>
              <w:bottom w:val="single" w:sz="4" w:space="0" w:color="auto"/>
              <w:right w:val="single" w:sz="4" w:space="0" w:color="auto"/>
            </w:tcBorders>
            <w:hideMark/>
          </w:tcPr>
          <w:p w14:paraId="1C655D91" w14:textId="77777777" w:rsidR="00725719" w:rsidRPr="00AA60A0" w:rsidRDefault="00725719" w:rsidP="008B5B22">
            <w:pPr>
              <w:spacing w:line="240" w:lineRule="auto"/>
              <w:ind w:firstLine="0"/>
              <w:jc w:val="center"/>
              <w:rPr>
                <w:sz w:val="20"/>
                <w:szCs w:val="20"/>
              </w:rPr>
            </w:pPr>
            <w:r w:rsidRPr="00AA60A0">
              <w:rPr>
                <w:sz w:val="20"/>
                <w:szCs w:val="20"/>
              </w:rPr>
              <w:t>МНН</w:t>
            </w:r>
          </w:p>
        </w:tc>
        <w:tc>
          <w:tcPr>
            <w:tcW w:w="2835" w:type="dxa"/>
            <w:tcBorders>
              <w:top w:val="nil"/>
              <w:left w:val="nil"/>
              <w:bottom w:val="single" w:sz="4" w:space="0" w:color="auto"/>
              <w:right w:val="single" w:sz="4" w:space="0" w:color="auto"/>
            </w:tcBorders>
            <w:hideMark/>
          </w:tcPr>
          <w:p w14:paraId="77C33982" w14:textId="77777777" w:rsidR="00725719" w:rsidRPr="00AA60A0" w:rsidRDefault="00725719" w:rsidP="008B5B22">
            <w:pPr>
              <w:spacing w:line="240" w:lineRule="auto"/>
              <w:ind w:firstLine="0"/>
              <w:jc w:val="center"/>
              <w:rPr>
                <w:sz w:val="20"/>
                <w:szCs w:val="20"/>
              </w:rPr>
            </w:pPr>
            <w:r w:rsidRPr="00AA60A0">
              <w:rPr>
                <w:sz w:val="20"/>
                <w:szCs w:val="20"/>
              </w:rPr>
              <w:t>Торговое наименование ЛС</w:t>
            </w:r>
          </w:p>
        </w:tc>
        <w:tc>
          <w:tcPr>
            <w:tcW w:w="1780" w:type="dxa"/>
            <w:tcBorders>
              <w:top w:val="nil"/>
              <w:left w:val="nil"/>
              <w:bottom w:val="single" w:sz="4" w:space="0" w:color="auto"/>
              <w:right w:val="single" w:sz="4" w:space="0" w:color="auto"/>
            </w:tcBorders>
            <w:hideMark/>
          </w:tcPr>
          <w:p w14:paraId="178230C5" w14:textId="77777777" w:rsidR="00725719" w:rsidRPr="00AA60A0" w:rsidRDefault="00725719" w:rsidP="008B5B22">
            <w:pPr>
              <w:spacing w:line="240" w:lineRule="auto"/>
              <w:ind w:firstLine="0"/>
              <w:jc w:val="center"/>
              <w:rPr>
                <w:sz w:val="20"/>
                <w:szCs w:val="20"/>
              </w:rPr>
            </w:pPr>
            <w:r w:rsidRPr="00AA60A0">
              <w:rPr>
                <w:sz w:val="20"/>
                <w:szCs w:val="20"/>
              </w:rPr>
              <w:t>Кол-во упаковок по контракту</w:t>
            </w:r>
          </w:p>
        </w:tc>
        <w:tc>
          <w:tcPr>
            <w:tcW w:w="1280" w:type="dxa"/>
            <w:tcBorders>
              <w:top w:val="nil"/>
              <w:left w:val="nil"/>
              <w:bottom w:val="single" w:sz="4" w:space="0" w:color="auto"/>
              <w:right w:val="single" w:sz="4" w:space="0" w:color="auto"/>
            </w:tcBorders>
            <w:hideMark/>
          </w:tcPr>
          <w:p w14:paraId="7895AD16" w14:textId="77777777" w:rsidR="00725719" w:rsidRPr="00AA60A0" w:rsidRDefault="00725719" w:rsidP="008B5B22">
            <w:pPr>
              <w:spacing w:line="240" w:lineRule="auto"/>
              <w:ind w:firstLine="0"/>
              <w:jc w:val="center"/>
              <w:rPr>
                <w:sz w:val="20"/>
                <w:szCs w:val="20"/>
              </w:rPr>
            </w:pPr>
            <w:r w:rsidRPr="00AA60A0">
              <w:rPr>
                <w:sz w:val="20"/>
                <w:szCs w:val="20"/>
              </w:rPr>
              <w:t>По сумме</w:t>
            </w:r>
          </w:p>
        </w:tc>
        <w:tc>
          <w:tcPr>
            <w:tcW w:w="1840" w:type="dxa"/>
            <w:tcBorders>
              <w:top w:val="nil"/>
              <w:left w:val="nil"/>
              <w:bottom w:val="single" w:sz="4" w:space="0" w:color="auto"/>
              <w:right w:val="single" w:sz="4" w:space="0" w:color="auto"/>
            </w:tcBorders>
            <w:hideMark/>
          </w:tcPr>
          <w:p w14:paraId="211E15B0" w14:textId="77777777" w:rsidR="00725719" w:rsidRPr="00AA60A0" w:rsidRDefault="00725719" w:rsidP="008B5B22">
            <w:pPr>
              <w:spacing w:line="240" w:lineRule="auto"/>
              <w:ind w:firstLine="0"/>
              <w:jc w:val="center"/>
              <w:rPr>
                <w:sz w:val="20"/>
                <w:szCs w:val="20"/>
              </w:rPr>
            </w:pPr>
            <w:r w:rsidRPr="00AA60A0">
              <w:rPr>
                <w:sz w:val="20"/>
                <w:szCs w:val="20"/>
              </w:rPr>
              <w:t>Кол-во упаковок поставлено</w:t>
            </w:r>
          </w:p>
        </w:tc>
        <w:tc>
          <w:tcPr>
            <w:tcW w:w="1340" w:type="dxa"/>
            <w:tcBorders>
              <w:top w:val="nil"/>
              <w:left w:val="nil"/>
              <w:bottom w:val="single" w:sz="4" w:space="0" w:color="auto"/>
              <w:right w:val="single" w:sz="4" w:space="0" w:color="auto"/>
            </w:tcBorders>
            <w:hideMark/>
          </w:tcPr>
          <w:p w14:paraId="1A32BB9C" w14:textId="77777777" w:rsidR="00725719" w:rsidRPr="00AA60A0" w:rsidRDefault="00725719" w:rsidP="008B5B22">
            <w:pPr>
              <w:spacing w:line="240" w:lineRule="auto"/>
              <w:ind w:firstLine="0"/>
              <w:jc w:val="center"/>
              <w:rPr>
                <w:sz w:val="20"/>
                <w:szCs w:val="20"/>
              </w:rPr>
            </w:pPr>
            <w:r w:rsidRPr="00AA60A0">
              <w:rPr>
                <w:sz w:val="20"/>
                <w:szCs w:val="20"/>
              </w:rPr>
              <w:t>Цена за упаковку</w:t>
            </w:r>
          </w:p>
        </w:tc>
        <w:tc>
          <w:tcPr>
            <w:tcW w:w="1380" w:type="dxa"/>
            <w:gridSpan w:val="2"/>
            <w:tcBorders>
              <w:top w:val="single" w:sz="4" w:space="0" w:color="auto"/>
              <w:left w:val="nil"/>
              <w:bottom w:val="single" w:sz="4" w:space="0" w:color="auto"/>
              <w:right w:val="single" w:sz="4" w:space="0" w:color="auto"/>
            </w:tcBorders>
            <w:hideMark/>
          </w:tcPr>
          <w:p w14:paraId="27540BC4" w14:textId="77777777" w:rsidR="00725719" w:rsidRPr="00AA60A0" w:rsidRDefault="00725719" w:rsidP="008B5B22">
            <w:pPr>
              <w:spacing w:line="240" w:lineRule="auto"/>
              <w:ind w:firstLine="0"/>
              <w:jc w:val="center"/>
              <w:rPr>
                <w:sz w:val="20"/>
                <w:szCs w:val="20"/>
              </w:rPr>
            </w:pPr>
            <w:r w:rsidRPr="00AA60A0">
              <w:rPr>
                <w:sz w:val="20"/>
                <w:szCs w:val="20"/>
              </w:rPr>
              <w:t>По сумме</w:t>
            </w:r>
          </w:p>
        </w:tc>
        <w:tc>
          <w:tcPr>
            <w:tcW w:w="1600" w:type="dxa"/>
            <w:gridSpan w:val="2"/>
            <w:tcBorders>
              <w:top w:val="single" w:sz="4" w:space="0" w:color="auto"/>
              <w:left w:val="nil"/>
              <w:bottom w:val="single" w:sz="4" w:space="0" w:color="auto"/>
              <w:right w:val="single" w:sz="4" w:space="0" w:color="auto"/>
            </w:tcBorders>
            <w:hideMark/>
          </w:tcPr>
          <w:p w14:paraId="5E542B9A" w14:textId="77777777" w:rsidR="00725719" w:rsidRPr="00AA60A0" w:rsidRDefault="00725719" w:rsidP="008B5B22">
            <w:pPr>
              <w:spacing w:line="240" w:lineRule="auto"/>
              <w:ind w:firstLine="0"/>
              <w:jc w:val="center"/>
              <w:rPr>
                <w:sz w:val="20"/>
                <w:szCs w:val="20"/>
              </w:rPr>
            </w:pPr>
            <w:r w:rsidRPr="00AA60A0">
              <w:rPr>
                <w:sz w:val="20"/>
                <w:szCs w:val="20"/>
              </w:rPr>
              <w:t>Номер контракта</w:t>
            </w:r>
          </w:p>
        </w:tc>
      </w:tr>
      <w:tr w:rsidR="00725719" w:rsidRPr="00AA60A0" w14:paraId="46E9AAA5" w14:textId="77777777" w:rsidTr="008B5B22">
        <w:trPr>
          <w:gridAfter w:val="1"/>
          <w:wAfter w:w="10" w:type="dxa"/>
          <w:trHeight w:val="204"/>
        </w:trPr>
        <w:tc>
          <w:tcPr>
            <w:tcW w:w="700" w:type="dxa"/>
            <w:tcBorders>
              <w:top w:val="nil"/>
              <w:left w:val="single" w:sz="4" w:space="0" w:color="auto"/>
              <w:bottom w:val="single" w:sz="4" w:space="0" w:color="auto"/>
              <w:right w:val="single" w:sz="4" w:space="0" w:color="auto"/>
            </w:tcBorders>
            <w:noWrap/>
            <w:vAlign w:val="bottom"/>
            <w:hideMark/>
          </w:tcPr>
          <w:p w14:paraId="18E102AA" w14:textId="77777777" w:rsidR="00725719" w:rsidRPr="00AA60A0" w:rsidRDefault="00725719" w:rsidP="008B5B22">
            <w:pPr>
              <w:spacing w:line="240" w:lineRule="auto"/>
              <w:ind w:firstLine="0"/>
              <w:jc w:val="left"/>
              <w:rPr>
                <w:sz w:val="16"/>
                <w:szCs w:val="16"/>
              </w:rPr>
            </w:pPr>
            <w:r w:rsidRPr="00AA60A0">
              <w:rPr>
                <w:sz w:val="16"/>
                <w:szCs w:val="16"/>
              </w:rPr>
              <w:t>1</w:t>
            </w:r>
          </w:p>
        </w:tc>
        <w:tc>
          <w:tcPr>
            <w:tcW w:w="1710" w:type="dxa"/>
            <w:tcBorders>
              <w:top w:val="nil"/>
              <w:left w:val="nil"/>
              <w:bottom w:val="single" w:sz="4" w:space="0" w:color="auto"/>
              <w:right w:val="single" w:sz="4" w:space="0" w:color="auto"/>
            </w:tcBorders>
            <w:vAlign w:val="bottom"/>
            <w:hideMark/>
          </w:tcPr>
          <w:p w14:paraId="0B2FEA29"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2835" w:type="dxa"/>
            <w:tcBorders>
              <w:top w:val="nil"/>
              <w:left w:val="nil"/>
              <w:bottom w:val="single" w:sz="4" w:space="0" w:color="auto"/>
              <w:right w:val="single" w:sz="4" w:space="0" w:color="auto"/>
            </w:tcBorders>
            <w:vAlign w:val="bottom"/>
            <w:hideMark/>
          </w:tcPr>
          <w:p w14:paraId="4836D56D"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780" w:type="dxa"/>
            <w:tcBorders>
              <w:top w:val="nil"/>
              <w:left w:val="nil"/>
              <w:bottom w:val="single" w:sz="4" w:space="0" w:color="auto"/>
              <w:right w:val="single" w:sz="4" w:space="0" w:color="auto"/>
            </w:tcBorders>
            <w:noWrap/>
            <w:vAlign w:val="bottom"/>
            <w:hideMark/>
          </w:tcPr>
          <w:p w14:paraId="7AA688B7"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280" w:type="dxa"/>
            <w:tcBorders>
              <w:top w:val="nil"/>
              <w:left w:val="nil"/>
              <w:bottom w:val="single" w:sz="4" w:space="0" w:color="auto"/>
              <w:right w:val="single" w:sz="4" w:space="0" w:color="auto"/>
            </w:tcBorders>
            <w:noWrap/>
            <w:vAlign w:val="bottom"/>
            <w:hideMark/>
          </w:tcPr>
          <w:p w14:paraId="61D7D7AE"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840" w:type="dxa"/>
            <w:tcBorders>
              <w:top w:val="nil"/>
              <w:left w:val="nil"/>
              <w:bottom w:val="single" w:sz="4" w:space="0" w:color="auto"/>
              <w:right w:val="single" w:sz="4" w:space="0" w:color="auto"/>
            </w:tcBorders>
            <w:noWrap/>
            <w:vAlign w:val="bottom"/>
            <w:hideMark/>
          </w:tcPr>
          <w:p w14:paraId="307A0A26"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40" w:type="dxa"/>
            <w:tcBorders>
              <w:top w:val="nil"/>
              <w:left w:val="nil"/>
              <w:bottom w:val="single" w:sz="4" w:space="0" w:color="auto"/>
              <w:right w:val="single" w:sz="4" w:space="0" w:color="auto"/>
            </w:tcBorders>
            <w:noWrap/>
            <w:vAlign w:val="bottom"/>
            <w:hideMark/>
          </w:tcPr>
          <w:p w14:paraId="54E428C6"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380" w:type="dxa"/>
            <w:gridSpan w:val="2"/>
            <w:tcBorders>
              <w:top w:val="nil"/>
              <w:left w:val="nil"/>
              <w:bottom w:val="single" w:sz="4" w:space="0" w:color="auto"/>
              <w:right w:val="single" w:sz="4" w:space="0" w:color="auto"/>
            </w:tcBorders>
            <w:noWrap/>
            <w:vAlign w:val="bottom"/>
            <w:hideMark/>
          </w:tcPr>
          <w:p w14:paraId="4FFD0D05" w14:textId="77777777" w:rsidR="00725719" w:rsidRPr="00AA60A0" w:rsidRDefault="00725719" w:rsidP="008B5B22">
            <w:pPr>
              <w:spacing w:line="240" w:lineRule="auto"/>
              <w:ind w:firstLine="0"/>
              <w:jc w:val="left"/>
              <w:rPr>
                <w:sz w:val="16"/>
                <w:szCs w:val="16"/>
              </w:rPr>
            </w:pPr>
            <w:r w:rsidRPr="00AA60A0">
              <w:rPr>
                <w:sz w:val="16"/>
                <w:szCs w:val="16"/>
              </w:rPr>
              <w:t> </w:t>
            </w:r>
          </w:p>
        </w:tc>
        <w:tc>
          <w:tcPr>
            <w:tcW w:w="1600" w:type="dxa"/>
            <w:gridSpan w:val="2"/>
            <w:tcBorders>
              <w:top w:val="nil"/>
              <w:left w:val="nil"/>
              <w:bottom w:val="single" w:sz="4" w:space="0" w:color="auto"/>
              <w:right w:val="single" w:sz="4" w:space="0" w:color="auto"/>
            </w:tcBorders>
            <w:noWrap/>
            <w:vAlign w:val="bottom"/>
            <w:hideMark/>
          </w:tcPr>
          <w:p w14:paraId="39E95188" w14:textId="77777777" w:rsidR="00725719" w:rsidRPr="00AA60A0" w:rsidRDefault="00725719" w:rsidP="008B5B22">
            <w:pPr>
              <w:spacing w:line="240" w:lineRule="auto"/>
              <w:ind w:firstLine="0"/>
              <w:jc w:val="left"/>
              <w:rPr>
                <w:sz w:val="16"/>
                <w:szCs w:val="16"/>
              </w:rPr>
            </w:pPr>
            <w:r w:rsidRPr="00AA60A0">
              <w:rPr>
                <w:sz w:val="16"/>
                <w:szCs w:val="16"/>
              </w:rPr>
              <w:t> </w:t>
            </w:r>
          </w:p>
        </w:tc>
      </w:tr>
    </w:tbl>
    <w:p w14:paraId="0D44466C" w14:textId="77777777" w:rsidR="00725719" w:rsidRPr="00007F4A" w:rsidRDefault="00725719" w:rsidP="00725719">
      <w:pPr>
        <w:spacing w:after="160" w:line="256" w:lineRule="auto"/>
        <w:ind w:firstLine="0"/>
        <w:jc w:val="center"/>
        <w:rPr>
          <w:rFonts w:eastAsia="Calibri"/>
          <w:sz w:val="22"/>
          <w:szCs w:val="22"/>
          <w:lang w:eastAsia="en-US"/>
        </w:rPr>
      </w:pPr>
    </w:p>
    <w:p w14:paraId="0F4E65D8" w14:textId="688619E8" w:rsidR="00D057D2" w:rsidRPr="00AA60A0" w:rsidRDefault="00D057D2" w:rsidP="00725719">
      <w:pPr>
        <w:spacing w:after="160" w:line="256" w:lineRule="auto"/>
        <w:ind w:firstLine="0"/>
        <w:jc w:val="center"/>
        <w:rPr>
          <w:b/>
        </w:rPr>
      </w:pPr>
      <w:r w:rsidRPr="00AA60A0">
        <w:rPr>
          <w:b/>
        </w:rPr>
        <w:br w:type="page"/>
      </w:r>
    </w:p>
    <w:p w14:paraId="09A794E4" w14:textId="38A25823"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Товародвижение и остатки\Отчет по остаткам товаров для ЦРО</w:t>
      </w:r>
      <w:r w:rsidR="00A20BF9" w:rsidRPr="00007F4A">
        <w:rPr>
          <w:rFonts w:eastAsia="Calibri"/>
          <w:szCs w:val="22"/>
          <w:lang w:eastAsia="en-US"/>
        </w:rPr>
        <w:t>»</w:t>
      </w:r>
    </w:p>
    <w:tbl>
      <w:tblPr>
        <w:tblW w:w="14772" w:type="dxa"/>
        <w:tblLook w:val="04A0" w:firstRow="1" w:lastRow="0" w:firstColumn="1" w:lastColumn="0" w:noHBand="0" w:noVBand="1"/>
      </w:tblPr>
      <w:tblGrid>
        <w:gridCol w:w="567"/>
        <w:gridCol w:w="1985"/>
        <w:gridCol w:w="2410"/>
        <w:gridCol w:w="2976"/>
        <w:gridCol w:w="2552"/>
        <w:gridCol w:w="4248"/>
        <w:gridCol w:w="34"/>
      </w:tblGrid>
      <w:tr w:rsidR="00725719" w:rsidRPr="00AA60A0" w14:paraId="29D33189" w14:textId="77777777" w:rsidTr="008B5B22">
        <w:trPr>
          <w:trHeight w:val="912"/>
        </w:trPr>
        <w:tc>
          <w:tcPr>
            <w:tcW w:w="14772" w:type="dxa"/>
            <w:gridSpan w:val="7"/>
            <w:vAlign w:val="center"/>
            <w:hideMark/>
          </w:tcPr>
          <w:p w14:paraId="7D07A85F" w14:textId="77777777" w:rsidR="00725719" w:rsidRPr="00AA60A0" w:rsidRDefault="00725719" w:rsidP="008B5B22">
            <w:pPr>
              <w:spacing w:line="240" w:lineRule="auto"/>
              <w:ind w:firstLine="0"/>
              <w:jc w:val="center"/>
              <w:rPr>
                <w:b/>
                <w:bCs/>
              </w:rPr>
            </w:pPr>
            <w:r w:rsidRPr="00AA60A0">
              <w:rPr>
                <w:b/>
                <w:bCs/>
              </w:rPr>
              <w:t>Отчет по ОСТАТКАМ лекарственных препаратов, изделиям медицинского назначения</w:t>
            </w:r>
            <w:proofErr w:type="gramStart"/>
            <w:r w:rsidRPr="00AA60A0">
              <w:rPr>
                <w:b/>
                <w:bCs/>
              </w:rPr>
              <w:t xml:space="preserve"> ,</w:t>
            </w:r>
            <w:proofErr w:type="gramEnd"/>
            <w:r w:rsidRPr="00AA60A0">
              <w:rPr>
                <w:b/>
                <w:bCs/>
              </w:rPr>
              <w:t xml:space="preserve">  специализированным продуктам лечебного питания для детей-инвалидов по состоянию на </w:t>
            </w:r>
          </w:p>
        </w:tc>
      </w:tr>
      <w:tr w:rsidR="00725719" w:rsidRPr="00AA60A0" w14:paraId="10611D43" w14:textId="77777777" w:rsidTr="008B5B22">
        <w:trPr>
          <w:gridAfter w:val="1"/>
          <w:wAfter w:w="34" w:type="dxa"/>
          <w:trHeight w:val="300"/>
        </w:trPr>
        <w:tc>
          <w:tcPr>
            <w:tcW w:w="567" w:type="dxa"/>
            <w:tcBorders>
              <w:top w:val="nil"/>
              <w:left w:val="nil"/>
              <w:bottom w:val="single" w:sz="4" w:space="0" w:color="auto"/>
              <w:right w:val="nil"/>
            </w:tcBorders>
            <w:noWrap/>
            <w:vAlign w:val="center"/>
            <w:hideMark/>
          </w:tcPr>
          <w:p w14:paraId="26201356" w14:textId="77777777" w:rsidR="00725719" w:rsidRPr="00AA60A0" w:rsidRDefault="00725719" w:rsidP="008B5B22">
            <w:pPr>
              <w:spacing w:line="240" w:lineRule="auto"/>
              <w:ind w:firstLine="0"/>
              <w:jc w:val="left"/>
            </w:pPr>
          </w:p>
        </w:tc>
        <w:tc>
          <w:tcPr>
            <w:tcW w:w="1985" w:type="dxa"/>
            <w:tcBorders>
              <w:top w:val="nil"/>
              <w:left w:val="nil"/>
              <w:bottom w:val="single" w:sz="4" w:space="0" w:color="auto"/>
              <w:right w:val="nil"/>
            </w:tcBorders>
            <w:noWrap/>
            <w:vAlign w:val="center"/>
            <w:hideMark/>
          </w:tcPr>
          <w:p w14:paraId="3792976B" w14:textId="77777777" w:rsidR="00725719" w:rsidRPr="00AA60A0" w:rsidRDefault="00725719" w:rsidP="008B5B22">
            <w:pPr>
              <w:spacing w:line="240" w:lineRule="auto"/>
              <w:ind w:firstLine="0"/>
              <w:jc w:val="left"/>
            </w:pPr>
          </w:p>
        </w:tc>
        <w:tc>
          <w:tcPr>
            <w:tcW w:w="2410" w:type="dxa"/>
            <w:tcBorders>
              <w:top w:val="nil"/>
              <w:left w:val="nil"/>
              <w:bottom w:val="single" w:sz="4" w:space="0" w:color="auto"/>
              <w:right w:val="nil"/>
            </w:tcBorders>
            <w:noWrap/>
            <w:vAlign w:val="center"/>
            <w:hideMark/>
          </w:tcPr>
          <w:p w14:paraId="0DC7C129" w14:textId="77777777" w:rsidR="00725719" w:rsidRPr="00AA60A0" w:rsidRDefault="00725719" w:rsidP="008B5B22">
            <w:pPr>
              <w:spacing w:line="240" w:lineRule="auto"/>
              <w:ind w:firstLine="0"/>
              <w:jc w:val="left"/>
            </w:pPr>
          </w:p>
        </w:tc>
        <w:tc>
          <w:tcPr>
            <w:tcW w:w="2976" w:type="dxa"/>
            <w:tcBorders>
              <w:top w:val="nil"/>
              <w:left w:val="nil"/>
              <w:bottom w:val="single" w:sz="4" w:space="0" w:color="auto"/>
              <w:right w:val="nil"/>
            </w:tcBorders>
            <w:noWrap/>
            <w:vAlign w:val="center"/>
            <w:hideMark/>
          </w:tcPr>
          <w:p w14:paraId="4349FAD7" w14:textId="77777777" w:rsidR="00725719" w:rsidRPr="00AA60A0" w:rsidRDefault="00725719" w:rsidP="008B5B22">
            <w:pPr>
              <w:spacing w:line="240" w:lineRule="auto"/>
              <w:ind w:firstLine="0"/>
              <w:jc w:val="left"/>
            </w:pPr>
          </w:p>
        </w:tc>
        <w:tc>
          <w:tcPr>
            <w:tcW w:w="2552" w:type="dxa"/>
            <w:tcBorders>
              <w:top w:val="nil"/>
              <w:left w:val="nil"/>
              <w:bottom w:val="single" w:sz="4" w:space="0" w:color="auto"/>
              <w:right w:val="nil"/>
            </w:tcBorders>
            <w:noWrap/>
            <w:vAlign w:val="center"/>
            <w:hideMark/>
          </w:tcPr>
          <w:p w14:paraId="0828E5BF" w14:textId="77777777" w:rsidR="00725719" w:rsidRPr="00AA60A0" w:rsidRDefault="00725719" w:rsidP="008B5B22">
            <w:pPr>
              <w:spacing w:line="240" w:lineRule="auto"/>
              <w:ind w:firstLine="0"/>
              <w:jc w:val="left"/>
            </w:pPr>
          </w:p>
        </w:tc>
        <w:tc>
          <w:tcPr>
            <w:tcW w:w="4248" w:type="dxa"/>
            <w:tcBorders>
              <w:top w:val="nil"/>
              <w:left w:val="nil"/>
              <w:bottom w:val="single" w:sz="4" w:space="0" w:color="auto"/>
              <w:right w:val="nil"/>
            </w:tcBorders>
            <w:noWrap/>
            <w:vAlign w:val="center"/>
            <w:hideMark/>
          </w:tcPr>
          <w:p w14:paraId="2402897C" w14:textId="77777777" w:rsidR="00725719" w:rsidRPr="00AA60A0" w:rsidRDefault="00725719" w:rsidP="008B5B22">
            <w:pPr>
              <w:spacing w:line="240" w:lineRule="auto"/>
              <w:ind w:firstLine="0"/>
              <w:jc w:val="left"/>
            </w:pPr>
          </w:p>
        </w:tc>
      </w:tr>
      <w:tr w:rsidR="00725719" w:rsidRPr="00AA60A0" w14:paraId="7792347C" w14:textId="77777777" w:rsidTr="008B5B22">
        <w:trPr>
          <w:gridAfter w:val="1"/>
          <w:wAfter w:w="34" w:type="dxa"/>
          <w:trHeight w:val="408"/>
        </w:trPr>
        <w:tc>
          <w:tcPr>
            <w:tcW w:w="567" w:type="dxa"/>
            <w:vMerge w:val="restart"/>
            <w:tcBorders>
              <w:top w:val="nil"/>
              <w:left w:val="single" w:sz="4" w:space="0" w:color="auto"/>
              <w:bottom w:val="single" w:sz="4" w:space="0" w:color="000000"/>
              <w:right w:val="single" w:sz="4" w:space="0" w:color="auto"/>
            </w:tcBorders>
            <w:noWrap/>
            <w:vAlign w:val="center"/>
            <w:hideMark/>
          </w:tcPr>
          <w:p w14:paraId="78AC4431"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 </w:t>
            </w:r>
            <w:proofErr w:type="gramStart"/>
            <w:r w:rsidRPr="00AA60A0">
              <w:rPr>
                <w:b/>
                <w:bCs/>
                <w:sz w:val="20"/>
                <w:szCs w:val="20"/>
              </w:rPr>
              <w:t>п</w:t>
            </w:r>
            <w:proofErr w:type="gramEnd"/>
            <w:r w:rsidRPr="00AA60A0">
              <w:rPr>
                <w:b/>
                <w:bCs/>
                <w:sz w:val="20"/>
                <w:szCs w:val="20"/>
              </w:rPr>
              <w:t>/п</w:t>
            </w:r>
          </w:p>
        </w:tc>
        <w:tc>
          <w:tcPr>
            <w:tcW w:w="1985" w:type="dxa"/>
            <w:vMerge w:val="restart"/>
            <w:tcBorders>
              <w:top w:val="nil"/>
              <w:left w:val="single" w:sz="4" w:space="0" w:color="auto"/>
              <w:bottom w:val="single" w:sz="4" w:space="0" w:color="auto"/>
              <w:right w:val="single" w:sz="4" w:space="0" w:color="auto"/>
            </w:tcBorders>
            <w:vAlign w:val="center"/>
            <w:hideMark/>
          </w:tcPr>
          <w:p w14:paraId="03C0F621" w14:textId="77777777" w:rsidR="00725719" w:rsidRPr="00AA60A0" w:rsidRDefault="00725719" w:rsidP="008B5B22">
            <w:pPr>
              <w:spacing w:line="240" w:lineRule="auto"/>
              <w:ind w:firstLine="0"/>
              <w:jc w:val="center"/>
              <w:rPr>
                <w:b/>
                <w:bCs/>
                <w:sz w:val="20"/>
                <w:szCs w:val="20"/>
              </w:rPr>
            </w:pPr>
            <w:r w:rsidRPr="00AA60A0">
              <w:rPr>
                <w:b/>
                <w:bCs/>
                <w:sz w:val="20"/>
                <w:szCs w:val="20"/>
              </w:rPr>
              <w:t>Номер контракта</w:t>
            </w:r>
          </w:p>
        </w:tc>
        <w:tc>
          <w:tcPr>
            <w:tcW w:w="2410" w:type="dxa"/>
            <w:vMerge w:val="restart"/>
            <w:tcBorders>
              <w:top w:val="nil"/>
              <w:left w:val="single" w:sz="4" w:space="0" w:color="auto"/>
              <w:bottom w:val="single" w:sz="4" w:space="0" w:color="auto"/>
              <w:right w:val="single" w:sz="4" w:space="0" w:color="auto"/>
            </w:tcBorders>
            <w:vAlign w:val="center"/>
            <w:hideMark/>
          </w:tcPr>
          <w:p w14:paraId="1CAEF9E0" w14:textId="77777777" w:rsidR="00725719" w:rsidRPr="00AA60A0" w:rsidRDefault="00725719" w:rsidP="008B5B22">
            <w:pPr>
              <w:spacing w:line="240" w:lineRule="auto"/>
              <w:ind w:firstLine="0"/>
              <w:jc w:val="center"/>
              <w:rPr>
                <w:b/>
                <w:bCs/>
                <w:sz w:val="20"/>
                <w:szCs w:val="20"/>
              </w:rPr>
            </w:pPr>
            <w:r w:rsidRPr="00AA60A0">
              <w:rPr>
                <w:b/>
                <w:bCs/>
                <w:sz w:val="20"/>
                <w:szCs w:val="20"/>
              </w:rPr>
              <w:t>Дата контракта</w:t>
            </w:r>
          </w:p>
        </w:tc>
        <w:tc>
          <w:tcPr>
            <w:tcW w:w="2976" w:type="dxa"/>
            <w:vMerge w:val="restart"/>
            <w:tcBorders>
              <w:top w:val="nil"/>
              <w:left w:val="single" w:sz="4" w:space="0" w:color="auto"/>
              <w:bottom w:val="single" w:sz="4" w:space="0" w:color="auto"/>
              <w:right w:val="single" w:sz="4" w:space="0" w:color="auto"/>
            </w:tcBorders>
            <w:vAlign w:val="center"/>
            <w:hideMark/>
          </w:tcPr>
          <w:p w14:paraId="7FB4CE74"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w:t>
            </w:r>
          </w:p>
        </w:tc>
        <w:tc>
          <w:tcPr>
            <w:tcW w:w="2552" w:type="dxa"/>
            <w:vMerge w:val="restart"/>
            <w:tcBorders>
              <w:top w:val="nil"/>
              <w:left w:val="single" w:sz="4" w:space="0" w:color="auto"/>
              <w:bottom w:val="single" w:sz="4" w:space="0" w:color="auto"/>
              <w:right w:val="single" w:sz="4" w:space="0" w:color="auto"/>
            </w:tcBorders>
            <w:vAlign w:val="center"/>
            <w:hideMark/>
          </w:tcPr>
          <w:p w14:paraId="56612E4D" w14:textId="77777777" w:rsidR="00725719" w:rsidRPr="00AA60A0" w:rsidRDefault="00725719" w:rsidP="008B5B22">
            <w:pPr>
              <w:spacing w:line="240" w:lineRule="auto"/>
              <w:ind w:firstLine="0"/>
              <w:jc w:val="center"/>
              <w:rPr>
                <w:b/>
                <w:bCs/>
                <w:sz w:val="20"/>
                <w:szCs w:val="20"/>
              </w:rPr>
            </w:pPr>
            <w:r w:rsidRPr="00AA60A0">
              <w:rPr>
                <w:b/>
                <w:bCs/>
                <w:sz w:val="20"/>
                <w:szCs w:val="20"/>
              </w:rPr>
              <w:t>Наименование</w:t>
            </w:r>
          </w:p>
        </w:tc>
        <w:tc>
          <w:tcPr>
            <w:tcW w:w="4248" w:type="dxa"/>
            <w:vMerge w:val="restart"/>
            <w:tcBorders>
              <w:top w:val="nil"/>
              <w:left w:val="single" w:sz="4" w:space="0" w:color="auto"/>
              <w:bottom w:val="single" w:sz="4" w:space="0" w:color="auto"/>
              <w:right w:val="single" w:sz="4" w:space="0" w:color="auto"/>
            </w:tcBorders>
            <w:vAlign w:val="center"/>
            <w:hideMark/>
          </w:tcPr>
          <w:p w14:paraId="693A2B0B" w14:textId="77777777" w:rsidR="00725719" w:rsidRPr="00AA60A0" w:rsidRDefault="00725719" w:rsidP="008B5B22">
            <w:pPr>
              <w:spacing w:line="240" w:lineRule="auto"/>
              <w:ind w:firstLine="0"/>
              <w:jc w:val="center"/>
              <w:rPr>
                <w:b/>
                <w:bCs/>
                <w:sz w:val="20"/>
                <w:szCs w:val="20"/>
              </w:rPr>
            </w:pPr>
            <w:r w:rsidRPr="00AA60A0">
              <w:rPr>
                <w:b/>
                <w:bCs/>
                <w:sz w:val="20"/>
                <w:szCs w:val="20"/>
              </w:rPr>
              <w:t>Сумма</w:t>
            </w:r>
          </w:p>
        </w:tc>
      </w:tr>
      <w:tr w:rsidR="00725719" w:rsidRPr="00AA60A0" w14:paraId="64CFA288" w14:textId="77777777" w:rsidTr="008B5B22">
        <w:trPr>
          <w:gridAfter w:val="1"/>
          <w:wAfter w:w="34" w:type="dxa"/>
          <w:trHeight w:val="408"/>
        </w:trPr>
        <w:tc>
          <w:tcPr>
            <w:tcW w:w="0" w:type="auto"/>
            <w:vMerge/>
            <w:tcBorders>
              <w:top w:val="nil"/>
              <w:left w:val="single" w:sz="4" w:space="0" w:color="auto"/>
              <w:bottom w:val="single" w:sz="4" w:space="0" w:color="000000"/>
              <w:right w:val="single" w:sz="4" w:space="0" w:color="auto"/>
            </w:tcBorders>
            <w:vAlign w:val="center"/>
            <w:hideMark/>
          </w:tcPr>
          <w:p w14:paraId="3EF4840A"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57A4B60"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FAA703F"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8A120F0"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879815C"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8648F06" w14:textId="77777777" w:rsidR="00725719" w:rsidRPr="00AA60A0" w:rsidRDefault="00725719" w:rsidP="008B5B22">
            <w:pPr>
              <w:spacing w:line="256" w:lineRule="auto"/>
              <w:ind w:firstLine="0"/>
              <w:jc w:val="left"/>
              <w:rPr>
                <w:b/>
                <w:bCs/>
                <w:sz w:val="20"/>
                <w:szCs w:val="20"/>
              </w:rPr>
            </w:pPr>
          </w:p>
        </w:tc>
      </w:tr>
      <w:tr w:rsidR="00725719" w:rsidRPr="00AA60A0" w14:paraId="053FCCD0" w14:textId="77777777" w:rsidTr="008B5B22">
        <w:trPr>
          <w:gridAfter w:val="1"/>
          <w:wAfter w:w="34" w:type="dxa"/>
          <w:trHeight w:val="408"/>
        </w:trPr>
        <w:tc>
          <w:tcPr>
            <w:tcW w:w="0" w:type="auto"/>
            <w:vMerge/>
            <w:tcBorders>
              <w:top w:val="nil"/>
              <w:left w:val="single" w:sz="4" w:space="0" w:color="auto"/>
              <w:bottom w:val="single" w:sz="4" w:space="0" w:color="000000"/>
              <w:right w:val="single" w:sz="4" w:space="0" w:color="auto"/>
            </w:tcBorders>
            <w:vAlign w:val="center"/>
            <w:hideMark/>
          </w:tcPr>
          <w:p w14:paraId="0C9B34F2"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4ACCDB"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5A1B618"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D3639A"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3A0DD37" w14:textId="77777777" w:rsidR="00725719" w:rsidRPr="00AA60A0" w:rsidRDefault="00725719" w:rsidP="008B5B22">
            <w:pPr>
              <w:spacing w:line="256" w:lineRule="auto"/>
              <w:ind w:firstLine="0"/>
              <w:jc w:val="left"/>
              <w:rPr>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D5371C0" w14:textId="77777777" w:rsidR="00725719" w:rsidRPr="00AA60A0" w:rsidRDefault="00725719" w:rsidP="008B5B22">
            <w:pPr>
              <w:spacing w:line="256" w:lineRule="auto"/>
              <w:ind w:firstLine="0"/>
              <w:jc w:val="left"/>
              <w:rPr>
                <w:b/>
                <w:bCs/>
                <w:sz w:val="20"/>
                <w:szCs w:val="20"/>
              </w:rPr>
            </w:pPr>
          </w:p>
        </w:tc>
      </w:tr>
      <w:tr w:rsidR="00725719" w:rsidRPr="00AA60A0" w14:paraId="54E1F7A9" w14:textId="77777777" w:rsidTr="008B5B22">
        <w:trPr>
          <w:gridAfter w:val="1"/>
          <w:wAfter w:w="34" w:type="dxa"/>
          <w:trHeight w:val="264"/>
        </w:trPr>
        <w:tc>
          <w:tcPr>
            <w:tcW w:w="567" w:type="dxa"/>
            <w:tcBorders>
              <w:top w:val="nil"/>
              <w:left w:val="single" w:sz="4" w:space="0" w:color="auto"/>
              <w:bottom w:val="single" w:sz="4" w:space="0" w:color="auto"/>
              <w:right w:val="single" w:sz="4" w:space="0" w:color="auto"/>
            </w:tcBorders>
            <w:noWrap/>
            <w:vAlign w:val="bottom"/>
            <w:hideMark/>
          </w:tcPr>
          <w:p w14:paraId="7BA0F6FD"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1985" w:type="dxa"/>
            <w:tcBorders>
              <w:top w:val="nil"/>
              <w:left w:val="nil"/>
              <w:bottom w:val="single" w:sz="4" w:space="0" w:color="auto"/>
              <w:right w:val="single" w:sz="4" w:space="0" w:color="auto"/>
            </w:tcBorders>
            <w:noWrap/>
            <w:vAlign w:val="bottom"/>
            <w:hideMark/>
          </w:tcPr>
          <w:p w14:paraId="69304749" w14:textId="77777777" w:rsidR="00725719" w:rsidRPr="00AA60A0" w:rsidRDefault="00725719" w:rsidP="008B5B22">
            <w:pPr>
              <w:spacing w:line="240" w:lineRule="auto"/>
              <w:ind w:firstLine="0"/>
              <w:jc w:val="center"/>
              <w:rPr>
                <w:sz w:val="20"/>
                <w:szCs w:val="20"/>
              </w:rPr>
            </w:pPr>
            <w:r w:rsidRPr="00AA60A0">
              <w:rPr>
                <w:sz w:val="20"/>
                <w:szCs w:val="20"/>
              </w:rPr>
              <w:t>2</w:t>
            </w:r>
          </w:p>
        </w:tc>
        <w:tc>
          <w:tcPr>
            <w:tcW w:w="2410" w:type="dxa"/>
            <w:tcBorders>
              <w:top w:val="nil"/>
              <w:left w:val="nil"/>
              <w:bottom w:val="single" w:sz="4" w:space="0" w:color="auto"/>
              <w:right w:val="single" w:sz="4" w:space="0" w:color="auto"/>
            </w:tcBorders>
            <w:noWrap/>
            <w:vAlign w:val="bottom"/>
            <w:hideMark/>
          </w:tcPr>
          <w:p w14:paraId="7C2BB3A0" w14:textId="77777777" w:rsidR="00725719" w:rsidRPr="00AA60A0" w:rsidRDefault="00725719" w:rsidP="008B5B22">
            <w:pPr>
              <w:spacing w:line="240" w:lineRule="auto"/>
              <w:ind w:firstLine="0"/>
              <w:jc w:val="center"/>
              <w:rPr>
                <w:sz w:val="20"/>
                <w:szCs w:val="20"/>
              </w:rPr>
            </w:pPr>
            <w:r w:rsidRPr="00AA60A0">
              <w:rPr>
                <w:sz w:val="20"/>
                <w:szCs w:val="20"/>
              </w:rPr>
              <w:t>3</w:t>
            </w:r>
          </w:p>
        </w:tc>
        <w:tc>
          <w:tcPr>
            <w:tcW w:w="2976" w:type="dxa"/>
            <w:tcBorders>
              <w:top w:val="nil"/>
              <w:left w:val="nil"/>
              <w:bottom w:val="single" w:sz="4" w:space="0" w:color="auto"/>
              <w:right w:val="single" w:sz="4" w:space="0" w:color="auto"/>
            </w:tcBorders>
            <w:noWrap/>
            <w:vAlign w:val="bottom"/>
            <w:hideMark/>
          </w:tcPr>
          <w:p w14:paraId="339707D9" w14:textId="77777777" w:rsidR="00725719" w:rsidRPr="00AA60A0" w:rsidRDefault="00725719" w:rsidP="008B5B22">
            <w:pPr>
              <w:spacing w:line="240" w:lineRule="auto"/>
              <w:ind w:firstLine="0"/>
              <w:jc w:val="center"/>
              <w:rPr>
                <w:sz w:val="20"/>
                <w:szCs w:val="20"/>
              </w:rPr>
            </w:pPr>
            <w:r w:rsidRPr="00AA60A0">
              <w:rPr>
                <w:sz w:val="20"/>
                <w:szCs w:val="20"/>
              </w:rPr>
              <w:t>4</w:t>
            </w:r>
          </w:p>
        </w:tc>
        <w:tc>
          <w:tcPr>
            <w:tcW w:w="2552" w:type="dxa"/>
            <w:tcBorders>
              <w:top w:val="nil"/>
              <w:left w:val="nil"/>
              <w:bottom w:val="single" w:sz="4" w:space="0" w:color="auto"/>
              <w:right w:val="single" w:sz="4" w:space="0" w:color="auto"/>
            </w:tcBorders>
            <w:noWrap/>
            <w:vAlign w:val="bottom"/>
            <w:hideMark/>
          </w:tcPr>
          <w:p w14:paraId="4414DA16" w14:textId="77777777" w:rsidR="00725719" w:rsidRPr="00AA60A0" w:rsidRDefault="00725719" w:rsidP="008B5B22">
            <w:pPr>
              <w:spacing w:line="240" w:lineRule="auto"/>
              <w:ind w:firstLine="0"/>
              <w:jc w:val="center"/>
              <w:rPr>
                <w:sz w:val="20"/>
                <w:szCs w:val="20"/>
              </w:rPr>
            </w:pPr>
            <w:r w:rsidRPr="00AA60A0">
              <w:rPr>
                <w:sz w:val="20"/>
                <w:szCs w:val="20"/>
              </w:rPr>
              <w:t>5</w:t>
            </w:r>
          </w:p>
        </w:tc>
        <w:tc>
          <w:tcPr>
            <w:tcW w:w="4248" w:type="dxa"/>
            <w:tcBorders>
              <w:top w:val="nil"/>
              <w:left w:val="nil"/>
              <w:bottom w:val="single" w:sz="4" w:space="0" w:color="auto"/>
              <w:right w:val="single" w:sz="4" w:space="0" w:color="auto"/>
            </w:tcBorders>
            <w:noWrap/>
            <w:vAlign w:val="bottom"/>
            <w:hideMark/>
          </w:tcPr>
          <w:p w14:paraId="6EFF580E" w14:textId="77777777" w:rsidR="00725719" w:rsidRPr="00AA60A0" w:rsidRDefault="00725719" w:rsidP="008B5B22">
            <w:pPr>
              <w:spacing w:line="240" w:lineRule="auto"/>
              <w:ind w:firstLine="0"/>
              <w:jc w:val="center"/>
              <w:rPr>
                <w:sz w:val="20"/>
                <w:szCs w:val="20"/>
              </w:rPr>
            </w:pPr>
            <w:r w:rsidRPr="00AA60A0">
              <w:rPr>
                <w:sz w:val="20"/>
                <w:szCs w:val="20"/>
              </w:rPr>
              <w:t>6</w:t>
            </w:r>
          </w:p>
        </w:tc>
      </w:tr>
      <w:tr w:rsidR="00725719" w:rsidRPr="00AA60A0" w14:paraId="46F52AEE" w14:textId="77777777" w:rsidTr="008B5B22">
        <w:trPr>
          <w:gridAfter w:val="1"/>
          <w:wAfter w:w="34" w:type="dxa"/>
          <w:trHeight w:val="264"/>
        </w:trPr>
        <w:tc>
          <w:tcPr>
            <w:tcW w:w="567" w:type="dxa"/>
            <w:tcBorders>
              <w:top w:val="nil"/>
              <w:left w:val="single" w:sz="4" w:space="0" w:color="auto"/>
              <w:bottom w:val="single" w:sz="4" w:space="0" w:color="auto"/>
              <w:right w:val="single" w:sz="4" w:space="0" w:color="auto"/>
            </w:tcBorders>
            <w:noWrap/>
            <w:vAlign w:val="bottom"/>
            <w:hideMark/>
          </w:tcPr>
          <w:p w14:paraId="7BE701DB" w14:textId="77777777" w:rsidR="00725719" w:rsidRPr="00AA60A0" w:rsidRDefault="00725719" w:rsidP="008B5B22">
            <w:pPr>
              <w:spacing w:line="240" w:lineRule="auto"/>
              <w:ind w:firstLine="0"/>
              <w:jc w:val="center"/>
              <w:rPr>
                <w:sz w:val="20"/>
                <w:szCs w:val="20"/>
              </w:rPr>
            </w:pPr>
            <w:r w:rsidRPr="00AA60A0">
              <w:rPr>
                <w:sz w:val="20"/>
                <w:szCs w:val="20"/>
              </w:rPr>
              <w:t>1</w:t>
            </w:r>
          </w:p>
        </w:tc>
        <w:tc>
          <w:tcPr>
            <w:tcW w:w="1985" w:type="dxa"/>
            <w:tcBorders>
              <w:top w:val="nil"/>
              <w:left w:val="nil"/>
              <w:bottom w:val="single" w:sz="4" w:space="0" w:color="auto"/>
              <w:right w:val="single" w:sz="4" w:space="0" w:color="auto"/>
            </w:tcBorders>
            <w:noWrap/>
            <w:vAlign w:val="center"/>
            <w:hideMark/>
          </w:tcPr>
          <w:p w14:paraId="683F2B3D" w14:textId="77777777" w:rsidR="00725719" w:rsidRPr="00AA60A0" w:rsidRDefault="00725719" w:rsidP="008B5B22">
            <w:pPr>
              <w:spacing w:line="240" w:lineRule="auto"/>
              <w:ind w:firstLine="0"/>
              <w:jc w:val="center"/>
              <w:rPr>
                <w:sz w:val="20"/>
                <w:szCs w:val="20"/>
              </w:rPr>
            </w:pPr>
          </w:p>
        </w:tc>
        <w:tc>
          <w:tcPr>
            <w:tcW w:w="2410" w:type="dxa"/>
            <w:tcBorders>
              <w:top w:val="nil"/>
              <w:left w:val="nil"/>
              <w:bottom w:val="single" w:sz="4" w:space="0" w:color="auto"/>
              <w:right w:val="single" w:sz="4" w:space="0" w:color="auto"/>
            </w:tcBorders>
            <w:noWrap/>
            <w:vAlign w:val="center"/>
            <w:hideMark/>
          </w:tcPr>
          <w:p w14:paraId="5A6AA697" w14:textId="77777777" w:rsidR="00725719" w:rsidRPr="00AA60A0" w:rsidRDefault="00725719" w:rsidP="008B5B22">
            <w:pPr>
              <w:spacing w:line="240" w:lineRule="auto"/>
              <w:ind w:firstLine="0"/>
              <w:jc w:val="center"/>
              <w:rPr>
                <w:sz w:val="20"/>
                <w:szCs w:val="20"/>
              </w:rPr>
            </w:pPr>
          </w:p>
        </w:tc>
        <w:tc>
          <w:tcPr>
            <w:tcW w:w="2976" w:type="dxa"/>
            <w:tcBorders>
              <w:top w:val="nil"/>
              <w:left w:val="nil"/>
              <w:bottom w:val="single" w:sz="4" w:space="0" w:color="auto"/>
              <w:right w:val="single" w:sz="4" w:space="0" w:color="auto"/>
            </w:tcBorders>
            <w:noWrap/>
            <w:vAlign w:val="center"/>
            <w:hideMark/>
          </w:tcPr>
          <w:p w14:paraId="4885CA1E" w14:textId="77777777" w:rsidR="00725719" w:rsidRPr="00AA60A0" w:rsidRDefault="00725719" w:rsidP="008B5B22">
            <w:pPr>
              <w:spacing w:line="240" w:lineRule="auto"/>
              <w:ind w:firstLine="0"/>
              <w:jc w:val="center"/>
              <w:rPr>
                <w:sz w:val="20"/>
                <w:szCs w:val="20"/>
              </w:rPr>
            </w:pPr>
            <w:r w:rsidRPr="00AA60A0">
              <w:rPr>
                <w:sz w:val="20"/>
                <w:szCs w:val="20"/>
              </w:rPr>
              <w:t> </w:t>
            </w:r>
          </w:p>
        </w:tc>
        <w:tc>
          <w:tcPr>
            <w:tcW w:w="2552" w:type="dxa"/>
            <w:tcBorders>
              <w:top w:val="nil"/>
              <w:left w:val="nil"/>
              <w:bottom w:val="single" w:sz="4" w:space="0" w:color="auto"/>
              <w:right w:val="single" w:sz="4" w:space="0" w:color="auto"/>
            </w:tcBorders>
            <w:vAlign w:val="center"/>
            <w:hideMark/>
          </w:tcPr>
          <w:p w14:paraId="4FA7C3E1" w14:textId="77777777" w:rsidR="00725719" w:rsidRPr="00AA60A0" w:rsidRDefault="00725719" w:rsidP="008B5B22">
            <w:pPr>
              <w:spacing w:line="240" w:lineRule="auto"/>
              <w:ind w:firstLine="0"/>
              <w:jc w:val="left"/>
              <w:rPr>
                <w:sz w:val="20"/>
                <w:szCs w:val="20"/>
              </w:rPr>
            </w:pPr>
          </w:p>
        </w:tc>
        <w:tc>
          <w:tcPr>
            <w:tcW w:w="4248" w:type="dxa"/>
            <w:tcBorders>
              <w:top w:val="nil"/>
              <w:left w:val="nil"/>
              <w:bottom w:val="single" w:sz="4" w:space="0" w:color="auto"/>
              <w:right w:val="single" w:sz="4" w:space="0" w:color="auto"/>
            </w:tcBorders>
            <w:noWrap/>
            <w:vAlign w:val="center"/>
            <w:hideMark/>
          </w:tcPr>
          <w:p w14:paraId="7212668D" w14:textId="77777777" w:rsidR="00725719" w:rsidRPr="00AA60A0" w:rsidRDefault="00725719" w:rsidP="008B5B22">
            <w:pPr>
              <w:spacing w:line="240" w:lineRule="auto"/>
              <w:ind w:firstLine="0"/>
              <w:jc w:val="center"/>
              <w:rPr>
                <w:sz w:val="20"/>
                <w:szCs w:val="20"/>
              </w:rPr>
            </w:pPr>
            <w:r w:rsidRPr="00AA60A0">
              <w:rPr>
                <w:sz w:val="20"/>
                <w:szCs w:val="20"/>
              </w:rPr>
              <w:t> </w:t>
            </w:r>
          </w:p>
        </w:tc>
      </w:tr>
      <w:tr w:rsidR="00725719" w:rsidRPr="00AA60A0" w14:paraId="6497ED1D" w14:textId="77777777" w:rsidTr="008B5B22">
        <w:trPr>
          <w:gridAfter w:val="1"/>
          <w:wAfter w:w="34" w:type="dxa"/>
          <w:trHeight w:val="264"/>
        </w:trPr>
        <w:tc>
          <w:tcPr>
            <w:tcW w:w="567" w:type="dxa"/>
            <w:noWrap/>
            <w:vAlign w:val="bottom"/>
            <w:hideMark/>
          </w:tcPr>
          <w:p w14:paraId="467CC21B" w14:textId="77777777" w:rsidR="00725719" w:rsidRPr="00AA60A0" w:rsidRDefault="00725719" w:rsidP="008B5B22">
            <w:pPr>
              <w:spacing w:after="160" w:line="256" w:lineRule="auto"/>
              <w:ind w:firstLine="0"/>
              <w:jc w:val="left"/>
              <w:rPr>
                <w:rFonts w:eastAsia="Calibri"/>
                <w:sz w:val="22"/>
                <w:szCs w:val="22"/>
                <w:lang w:eastAsia="en-US"/>
              </w:rPr>
            </w:pPr>
          </w:p>
        </w:tc>
        <w:tc>
          <w:tcPr>
            <w:tcW w:w="1985" w:type="dxa"/>
            <w:noWrap/>
            <w:vAlign w:val="bottom"/>
            <w:hideMark/>
          </w:tcPr>
          <w:p w14:paraId="3B2F50E3" w14:textId="77777777" w:rsidR="00725719" w:rsidRPr="00AA60A0" w:rsidRDefault="00725719" w:rsidP="008B5B22">
            <w:pPr>
              <w:spacing w:line="256" w:lineRule="auto"/>
              <w:ind w:firstLine="0"/>
              <w:jc w:val="left"/>
              <w:rPr>
                <w:rFonts w:eastAsia="Calibri"/>
                <w:sz w:val="20"/>
                <w:szCs w:val="20"/>
              </w:rPr>
            </w:pPr>
          </w:p>
        </w:tc>
        <w:tc>
          <w:tcPr>
            <w:tcW w:w="2410" w:type="dxa"/>
            <w:noWrap/>
            <w:vAlign w:val="center"/>
            <w:hideMark/>
          </w:tcPr>
          <w:p w14:paraId="213EEE75" w14:textId="77777777" w:rsidR="00725719" w:rsidRPr="00AA60A0" w:rsidRDefault="00725719" w:rsidP="008B5B22">
            <w:pPr>
              <w:spacing w:line="240" w:lineRule="auto"/>
              <w:ind w:firstLine="0"/>
              <w:jc w:val="right"/>
              <w:rPr>
                <w:b/>
                <w:bCs/>
                <w:sz w:val="20"/>
                <w:szCs w:val="20"/>
              </w:rPr>
            </w:pPr>
            <w:r w:rsidRPr="00AA60A0">
              <w:rPr>
                <w:b/>
                <w:bCs/>
                <w:sz w:val="20"/>
                <w:szCs w:val="20"/>
              </w:rPr>
              <w:t>Итого:</w:t>
            </w:r>
          </w:p>
        </w:tc>
        <w:tc>
          <w:tcPr>
            <w:tcW w:w="2976" w:type="dxa"/>
            <w:noWrap/>
            <w:vAlign w:val="center"/>
            <w:hideMark/>
          </w:tcPr>
          <w:p w14:paraId="064EB7C1" w14:textId="77777777" w:rsidR="00725719" w:rsidRPr="00AA60A0" w:rsidRDefault="00725719" w:rsidP="008B5B22">
            <w:pPr>
              <w:spacing w:line="240" w:lineRule="auto"/>
              <w:ind w:firstLine="0"/>
              <w:jc w:val="right"/>
              <w:rPr>
                <w:b/>
                <w:bCs/>
                <w:sz w:val="20"/>
                <w:szCs w:val="20"/>
              </w:rPr>
            </w:pPr>
            <w:r w:rsidRPr="00AA60A0">
              <w:rPr>
                <w:b/>
                <w:bCs/>
                <w:sz w:val="20"/>
                <w:szCs w:val="20"/>
              </w:rPr>
              <w:t>0,00</w:t>
            </w:r>
          </w:p>
        </w:tc>
        <w:tc>
          <w:tcPr>
            <w:tcW w:w="2552" w:type="dxa"/>
            <w:noWrap/>
            <w:vAlign w:val="center"/>
            <w:hideMark/>
          </w:tcPr>
          <w:p w14:paraId="14EC11E6" w14:textId="77777777" w:rsidR="00725719" w:rsidRPr="00AA60A0" w:rsidRDefault="00725719" w:rsidP="008B5B22">
            <w:pPr>
              <w:spacing w:after="160" w:line="256" w:lineRule="auto"/>
              <w:ind w:firstLine="0"/>
              <w:jc w:val="left"/>
              <w:rPr>
                <w:b/>
                <w:bCs/>
                <w:sz w:val="20"/>
                <w:szCs w:val="20"/>
              </w:rPr>
            </w:pPr>
          </w:p>
        </w:tc>
        <w:tc>
          <w:tcPr>
            <w:tcW w:w="4248" w:type="dxa"/>
            <w:noWrap/>
            <w:vAlign w:val="center"/>
            <w:hideMark/>
          </w:tcPr>
          <w:p w14:paraId="3F777388" w14:textId="77777777" w:rsidR="00725719" w:rsidRPr="00AA60A0" w:rsidRDefault="00725719" w:rsidP="008B5B22">
            <w:pPr>
              <w:spacing w:line="240" w:lineRule="auto"/>
              <w:ind w:firstLine="0"/>
              <w:jc w:val="right"/>
              <w:rPr>
                <w:b/>
                <w:bCs/>
                <w:sz w:val="20"/>
                <w:szCs w:val="20"/>
              </w:rPr>
            </w:pPr>
            <w:r w:rsidRPr="00AA60A0">
              <w:rPr>
                <w:b/>
                <w:bCs/>
                <w:sz w:val="20"/>
                <w:szCs w:val="20"/>
              </w:rPr>
              <w:t>0,00</w:t>
            </w:r>
          </w:p>
        </w:tc>
      </w:tr>
    </w:tbl>
    <w:p w14:paraId="33706108" w14:textId="77777777" w:rsidR="00725719" w:rsidRPr="00AA60A0" w:rsidRDefault="00725719" w:rsidP="00725719">
      <w:pPr>
        <w:spacing w:after="160" w:line="256" w:lineRule="auto"/>
        <w:ind w:firstLine="0"/>
        <w:jc w:val="center"/>
        <w:rPr>
          <w:rFonts w:eastAsia="Calibri"/>
          <w:sz w:val="22"/>
          <w:szCs w:val="22"/>
          <w:lang w:eastAsia="en-US"/>
        </w:rPr>
      </w:pPr>
    </w:p>
    <w:p w14:paraId="79472E2B" w14:textId="4A1A583F" w:rsidR="00D057D2" w:rsidRPr="00AA60A0" w:rsidRDefault="00D057D2" w:rsidP="00725719">
      <w:pPr>
        <w:spacing w:after="160" w:line="256" w:lineRule="auto"/>
        <w:ind w:firstLine="0"/>
        <w:jc w:val="center"/>
        <w:rPr>
          <w:b/>
        </w:rPr>
      </w:pPr>
      <w:r w:rsidRPr="00AA60A0">
        <w:rPr>
          <w:b/>
        </w:rPr>
        <w:br w:type="page"/>
      </w:r>
    </w:p>
    <w:p w14:paraId="0B1030E5" w14:textId="1780AE1E" w:rsidR="00725719" w:rsidRPr="00007F4A" w:rsidRDefault="00725719" w:rsidP="00725719">
      <w:pPr>
        <w:spacing w:after="160" w:line="256" w:lineRule="auto"/>
        <w:ind w:firstLine="0"/>
        <w:jc w:val="center"/>
        <w:rPr>
          <w:rFonts w:eastAsia="Calibri"/>
          <w:lang w:eastAsia="en-US"/>
        </w:rPr>
      </w:pPr>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Мониторинг ССЗ по МО (web)</w:t>
      </w:r>
      <w:r w:rsidR="00A20BF9" w:rsidRPr="00007F4A">
        <w:rPr>
          <w:rFonts w:eastAsia="Calibri"/>
          <w:lang w:eastAsia="en-US"/>
        </w:rPr>
        <w:t>»</w:t>
      </w:r>
    </w:p>
    <w:tbl>
      <w:tblPr>
        <w:tblW w:w="15154" w:type="dxa"/>
        <w:tblInd w:w="-5" w:type="dxa"/>
        <w:tblLook w:val="04A0" w:firstRow="1" w:lastRow="0" w:firstColumn="1" w:lastColumn="0" w:noHBand="0" w:noVBand="1"/>
      </w:tblPr>
      <w:tblGrid>
        <w:gridCol w:w="1590"/>
        <w:gridCol w:w="1447"/>
        <w:gridCol w:w="1193"/>
        <w:gridCol w:w="1535"/>
        <w:gridCol w:w="1272"/>
        <w:gridCol w:w="1494"/>
        <w:gridCol w:w="1264"/>
        <w:gridCol w:w="1520"/>
        <w:gridCol w:w="1193"/>
        <w:gridCol w:w="1447"/>
        <w:gridCol w:w="6"/>
        <w:gridCol w:w="1187"/>
        <w:gridCol w:w="6"/>
      </w:tblGrid>
      <w:tr w:rsidR="00725719" w:rsidRPr="00AA60A0" w14:paraId="31C16E55" w14:textId="77777777" w:rsidTr="008B5B22">
        <w:trPr>
          <w:trHeight w:val="372"/>
        </w:trPr>
        <w:tc>
          <w:tcPr>
            <w:tcW w:w="14028" w:type="dxa"/>
            <w:gridSpan w:val="11"/>
            <w:tcBorders>
              <w:top w:val="single" w:sz="4" w:space="0" w:color="auto"/>
              <w:left w:val="single" w:sz="4" w:space="0" w:color="auto"/>
              <w:bottom w:val="single" w:sz="4" w:space="0" w:color="auto"/>
              <w:right w:val="single" w:sz="4" w:space="0" w:color="auto"/>
            </w:tcBorders>
            <w:vAlign w:val="bottom"/>
            <w:hideMark/>
          </w:tcPr>
          <w:p w14:paraId="07306576" w14:textId="77777777" w:rsidR="00725719" w:rsidRPr="00007F4A" w:rsidRDefault="00725719" w:rsidP="008B5B22">
            <w:pPr>
              <w:spacing w:line="240" w:lineRule="auto"/>
              <w:ind w:firstLine="0"/>
              <w:jc w:val="center"/>
              <w:rPr>
                <w:b/>
                <w:bCs/>
                <w:color w:val="000000"/>
              </w:rPr>
            </w:pPr>
            <w:r w:rsidRPr="00007F4A">
              <w:rPr>
                <w:b/>
                <w:bCs/>
                <w:color w:val="000000"/>
              </w:rPr>
              <w:t>Мониторинг ССЗ по МО</w:t>
            </w:r>
          </w:p>
        </w:tc>
        <w:tc>
          <w:tcPr>
            <w:tcW w:w="1126" w:type="dxa"/>
            <w:gridSpan w:val="2"/>
            <w:noWrap/>
            <w:vAlign w:val="bottom"/>
            <w:hideMark/>
          </w:tcPr>
          <w:p w14:paraId="66B1100B" w14:textId="77777777" w:rsidR="00725719" w:rsidRPr="00007F4A" w:rsidRDefault="00725719" w:rsidP="008B5B22">
            <w:pPr>
              <w:spacing w:after="160" w:line="256" w:lineRule="auto"/>
              <w:ind w:firstLine="0"/>
              <w:jc w:val="left"/>
              <w:rPr>
                <w:b/>
                <w:bCs/>
                <w:color w:val="000000"/>
              </w:rPr>
            </w:pPr>
          </w:p>
        </w:tc>
      </w:tr>
      <w:tr w:rsidR="00725719" w:rsidRPr="00AA60A0" w14:paraId="568271B2" w14:textId="77777777" w:rsidTr="008B5B22">
        <w:trPr>
          <w:gridAfter w:val="1"/>
          <w:wAfter w:w="6" w:type="dxa"/>
          <w:trHeight w:val="595"/>
        </w:trPr>
        <w:tc>
          <w:tcPr>
            <w:tcW w:w="1516" w:type="dxa"/>
            <w:tcBorders>
              <w:top w:val="nil"/>
              <w:left w:val="single" w:sz="4" w:space="0" w:color="auto"/>
              <w:bottom w:val="single" w:sz="4" w:space="0" w:color="auto"/>
              <w:right w:val="single" w:sz="4" w:space="0" w:color="auto"/>
            </w:tcBorders>
            <w:vAlign w:val="bottom"/>
            <w:hideMark/>
          </w:tcPr>
          <w:p w14:paraId="64B281C7"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Наименование МО</w:t>
            </w:r>
          </w:p>
        </w:tc>
        <w:tc>
          <w:tcPr>
            <w:tcW w:w="1351" w:type="dxa"/>
            <w:tcBorders>
              <w:top w:val="nil"/>
              <w:left w:val="nil"/>
              <w:bottom w:val="single" w:sz="4" w:space="0" w:color="auto"/>
              <w:right w:val="single" w:sz="4" w:space="0" w:color="auto"/>
            </w:tcBorders>
            <w:vAlign w:val="bottom"/>
            <w:hideMark/>
          </w:tcPr>
          <w:p w14:paraId="2F299366"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891 Льгота</w:t>
            </w:r>
          </w:p>
        </w:tc>
        <w:tc>
          <w:tcPr>
            <w:tcW w:w="1126" w:type="dxa"/>
            <w:tcBorders>
              <w:top w:val="nil"/>
              <w:left w:val="nil"/>
              <w:bottom w:val="single" w:sz="4" w:space="0" w:color="auto"/>
              <w:right w:val="single" w:sz="4" w:space="0" w:color="auto"/>
            </w:tcBorders>
            <w:vAlign w:val="bottom"/>
            <w:hideMark/>
          </w:tcPr>
          <w:p w14:paraId="69087D4E"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891 Льгота</w:t>
            </w:r>
          </w:p>
        </w:tc>
        <w:tc>
          <w:tcPr>
            <w:tcW w:w="1655" w:type="dxa"/>
            <w:tcBorders>
              <w:top w:val="nil"/>
              <w:left w:val="nil"/>
              <w:bottom w:val="single" w:sz="4" w:space="0" w:color="auto"/>
              <w:right w:val="single" w:sz="4" w:space="0" w:color="auto"/>
            </w:tcBorders>
            <w:vAlign w:val="bottom"/>
            <w:hideMark/>
          </w:tcPr>
          <w:p w14:paraId="05BBFD98"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892 Льгота</w:t>
            </w:r>
          </w:p>
        </w:tc>
        <w:tc>
          <w:tcPr>
            <w:tcW w:w="1379" w:type="dxa"/>
            <w:tcBorders>
              <w:top w:val="nil"/>
              <w:left w:val="nil"/>
              <w:bottom w:val="single" w:sz="4" w:space="0" w:color="auto"/>
              <w:right w:val="single" w:sz="4" w:space="0" w:color="auto"/>
            </w:tcBorders>
            <w:vAlign w:val="bottom"/>
            <w:hideMark/>
          </w:tcPr>
          <w:p w14:paraId="17FC650C"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892 Льгота</w:t>
            </w:r>
          </w:p>
        </w:tc>
        <w:tc>
          <w:tcPr>
            <w:tcW w:w="1559" w:type="dxa"/>
            <w:tcBorders>
              <w:top w:val="nil"/>
              <w:left w:val="nil"/>
              <w:bottom w:val="single" w:sz="4" w:space="0" w:color="auto"/>
              <w:right w:val="single" w:sz="4" w:space="0" w:color="auto"/>
            </w:tcBorders>
            <w:vAlign w:val="bottom"/>
            <w:hideMark/>
          </w:tcPr>
          <w:p w14:paraId="48BD3302"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893 Льгота</w:t>
            </w:r>
          </w:p>
        </w:tc>
        <w:tc>
          <w:tcPr>
            <w:tcW w:w="1360" w:type="dxa"/>
            <w:tcBorders>
              <w:top w:val="nil"/>
              <w:left w:val="nil"/>
              <w:bottom w:val="single" w:sz="4" w:space="0" w:color="auto"/>
              <w:right w:val="single" w:sz="4" w:space="0" w:color="auto"/>
            </w:tcBorders>
            <w:vAlign w:val="bottom"/>
            <w:hideMark/>
          </w:tcPr>
          <w:p w14:paraId="1D5AAFAB"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893 Льгота</w:t>
            </w:r>
          </w:p>
        </w:tc>
        <w:tc>
          <w:tcPr>
            <w:tcW w:w="1620" w:type="dxa"/>
            <w:tcBorders>
              <w:top w:val="nil"/>
              <w:left w:val="nil"/>
              <w:bottom w:val="single" w:sz="4" w:space="0" w:color="auto"/>
              <w:right w:val="single" w:sz="4" w:space="0" w:color="auto"/>
            </w:tcBorders>
            <w:vAlign w:val="bottom"/>
            <w:hideMark/>
          </w:tcPr>
          <w:p w14:paraId="3B11E1BA"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894 Льгота</w:t>
            </w:r>
          </w:p>
        </w:tc>
        <w:tc>
          <w:tcPr>
            <w:tcW w:w="1126" w:type="dxa"/>
            <w:tcBorders>
              <w:top w:val="nil"/>
              <w:left w:val="nil"/>
              <w:bottom w:val="single" w:sz="4" w:space="0" w:color="auto"/>
              <w:right w:val="single" w:sz="4" w:space="0" w:color="auto"/>
            </w:tcBorders>
            <w:vAlign w:val="bottom"/>
            <w:hideMark/>
          </w:tcPr>
          <w:p w14:paraId="380D75A9"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894 Льгота</w:t>
            </w:r>
          </w:p>
        </w:tc>
        <w:tc>
          <w:tcPr>
            <w:tcW w:w="1330" w:type="dxa"/>
            <w:tcBorders>
              <w:top w:val="nil"/>
              <w:left w:val="nil"/>
              <w:bottom w:val="single" w:sz="4" w:space="0" w:color="auto"/>
              <w:right w:val="single" w:sz="4" w:space="0" w:color="auto"/>
            </w:tcBorders>
            <w:vAlign w:val="bottom"/>
            <w:hideMark/>
          </w:tcPr>
          <w:p w14:paraId="7767AD1B"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Отпущенные рецепты 895 Льгота</w:t>
            </w:r>
          </w:p>
        </w:tc>
        <w:tc>
          <w:tcPr>
            <w:tcW w:w="1126" w:type="dxa"/>
            <w:gridSpan w:val="2"/>
            <w:tcBorders>
              <w:top w:val="single" w:sz="4" w:space="0" w:color="auto"/>
              <w:left w:val="nil"/>
              <w:bottom w:val="single" w:sz="4" w:space="0" w:color="auto"/>
              <w:right w:val="single" w:sz="4" w:space="0" w:color="auto"/>
            </w:tcBorders>
            <w:vAlign w:val="bottom"/>
            <w:hideMark/>
          </w:tcPr>
          <w:p w14:paraId="5F68E768" w14:textId="77777777" w:rsidR="00725719" w:rsidRPr="00007F4A" w:rsidRDefault="00725719" w:rsidP="008B5B22">
            <w:pPr>
              <w:spacing w:line="240" w:lineRule="auto"/>
              <w:ind w:firstLine="0"/>
              <w:jc w:val="left"/>
              <w:rPr>
                <w:color w:val="000000"/>
                <w:sz w:val="22"/>
                <w:szCs w:val="22"/>
              </w:rPr>
            </w:pPr>
            <w:r w:rsidRPr="00007F4A">
              <w:rPr>
                <w:color w:val="000000"/>
                <w:sz w:val="22"/>
                <w:szCs w:val="22"/>
              </w:rPr>
              <w:t>Кол-во пациентов 895 Льгота</w:t>
            </w:r>
          </w:p>
        </w:tc>
      </w:tr>
      <w:tr w:rsidR="00725719" w:rsidRPr="00AA60A0" w14:paraId="5F2C32F8" w14:textId="77777777" w:rsidTr="008B5B22">
        <w:trPr>
          <w:gridAfter w:val="1"/>
          <w:wAfter w:w="6" w:type="dxa"/>
          <w:trHeight w:val="297"/>
        </w:trPr>
        <w:tc>
          <w:tcPr>
            <w:tcW w:w="1516" w:type="dxa"/>
            <w:tcBorders>
              <w:top w:val="nil"/>
              <w:left w:val="single" w:sz="4" w:space="0" w:color="auto"/>
              <w:bottom w:val="single" w:sz="4" w:space="0" w:color="auto"/>
              <w:right w:val="single" w:sz="4" w:space="0" w:color="auto"/>
            </w:tcBorders>
            <w:vAlign w:val="bottom"/>
            <w:hideMark/>
          </w:tcPr>
          <w:p w14:paraId="6550AF99" w14:textId="77777777" w:rsidR="00725719" w:rsidRPr="00007F4A" w:rsidRDefault="00725719" w:rsidP="008B5B22">
            <w:pPr>
              <w:spacing w:line="240" w:lineRule="auto"/>
              <w:ind w:firstLine="0"/>
              <w:jc w:val="left"/>
              <w:rPr>
                <w:color w:val="000000"/>
                <w:sz w:val="22"/>
                <w:szCs w:val="22"/>
              </w:rPr>
            </w:pPr>
          </w:p>
        </w:tc>
        <w:tc>
          <w:tcPr>
            <w:tcW w:w="1351" w:type="dxa"/>
            <w:tcBorders>
              <w:top w:val="nil"/>
              <w:left w:val="nil"/>
              <w:bottom w:val="single" w:sz="4" w:space="0" w:color="auto"/>
              <w:right w:val="single" w:sz="4" w:space="0" w:color="auto"/>
            </w:tcBorders>
            <w:vAlign w:val="bottom"/>
            <w:hideMark/>
          </w:tcPr>
          <w:p w14:paraId="636D7D09" w14:textId="77777777" w:rsidR="00725719" w:rsidRPr="00007F4A" w:rsidRDefault="00725719" w:rsidP="008B5B22">
            <w:pPr>
              <w:spacing w:line="240" w:lineRule="auto"/>
              <w:ind w:firstLine="0"/>
              <w:jc w:val="left"/>
              <w:rPr>
                <w:color w:val="000000"/>
                <w:sz w:val="22"/>
                <w:szCs w:val="22"/>
              </w:rPr>
            </w:pPr>
          </w:p>
        </w:tc>
        <w:tc>
          <w:tcPr>
            <w:tcW w:w="1126" w:type="dxa"/>
            <w:tcBorders>
              <w:top w:val="nil"/>
              <w:left w:val="nil"/>
              <w:bottom w:val="single" w:sz="4" w:space="0" w:color="auto"/>
              <w:right w:val="single" w:sz="4" w:space="0" w:color="auto"/>
            </w:tcBorders>
            <w:vAlign w:val="bottom"/>
            <w:hideMark/>
          </w:tcPr>
          <w:p w14:paraId="7A62B728" w14:textId="77777777" w:rsidR="00725719" w:rsidRPr="00007F4A" w:rsidRDefault="00725719" w:rsidP="008B5B22">
            <w:pPr>
              <w:spacing w:line="240" w:lineRule="auto"/>
              <w:ind w:firstLine="0"/>
              <w:jc w:val="left"/>
              <w:rPr>
                <w:color w:val="000000"/>
                <w:sz w:val="22"/>
                <w:szCs w:val="22"/>
              </w:rPr>
            </w:pPr>
          </w:p>
        </w:tc>
        <w:tc>
          <w:tcPr>
            <w:tcW w:w="1655" w:type="dxa"/>
            <w:tcBorders>
              <w:top w:val="nil"/>
              <w:left w:val="nil"/>
              <w:bottom w:val="single" w:sz="4" w:space="0" w:color="auto"/>
              <w:right w:val="single" w:sz="4" w:space="0" w:color="auto"/>
            </w:tcBorders>
            <w:vAlign w:val="bottom"/>
            <w:hideMark/>
          </w:tcPr>
          <w:p w14:paraId="38196128" w14:textId="77777777" w:rsidR="00725719" w:rsidRPr="00007F4A" w:rsidRDefault="00725719" w:rsidP="008B5B22">
            <w:pPr>
              <w:spacing w:line="240" w:lineRule="auto"/>
              <w:ind w:firstLine="0"/>
              <w:jc w:val="left"/>
              <w:rPr>
                <w:color w:val="000000"/>
                <w:sz w:val="22"/>
                <w:szCs w:val="22"/>
              </w:rPr>
            </w:pPr>
          </w:p>
        </w:tc>
        <w:tc>
          <w:tcPr>
            <w:tcW w:w="1379" w:type="dxa"/>
            <w:tcBorders>
              <w:top w:val="nil"/>
              <w:left w:val="nil"/>
              <w:bottom w:val="single" w:sz="4" w:space="0" w:color="auto"/>
              <w:right w:val="single" w:sz="4" w:space="0" w:color="auto"/>
            </w:tcBorders>
            <w:vAlign w:val="bottom"/>
            <w:hideMark/>
          </w:tcPr>
          <w:p w14:paraId="40B11D76" w14:textId="77777777" w:rsidR="00725719" w:rsidRPr="00007F4A" w:rsidRDefault="00725719" w:rsidP="008B5B22">
            <w:pPr>
              <w:spacing w:line="240" w:lineRule="auto"/>
              <w:ind w:firstLine="0"/>
              <w:jc w:val="left"/>
              <w:rPr>
                <w:color w:val="000000"/>
                <w:sz w:val="22"/>
                <w:szCs w:val="22"/>
              </w:rPr>
            </w:pPr>
          </w:p>
        </w:tc>
        <w:tc>
          <w:tcPr>
            <w:tcW w:w="1559" w:type="dxa"/>
            <w:tcBorders>
              <w:top w:val="nil"/>
              <w:left w:val="nil"/>
              <w:bottom w:val="single" w:sz="4" w:space="0" w:color="auto"/>
              <w:right w:val="single" w:sz="4" w:space="0" w:color="auto"/>
            </w:tcBorders>
            <w:vAlign w:val="bottom"/>
            <w:hideMark/>
          </w:tcPr>
          <w:p w14:paraId="65C42137" w14:textId="77777777" w:rsidR="00725719" w:rsidRPr="00007F4A" w:rsidRDefault="00725719" w:rsidP="008B5B22">
            <w:pPr>
              <w:spacing w:line="240" w:lineRule="auto"/>
              <w:ind w:firstLine="0"/>
              <w:jc w:val="left"/>
              <w:rPr>
                <w:color w:val="000000"/>
                <w:sz w:val="22"/>
                <w:szCs w:val="22"/>
              </w:rPr>
            </w:pPr>
          </w:p>
        </w:tc>
        <w:tc>
          <w:tcPr>
            <w:tcW w:w="1360" w:type="dxa"/>
            <w:tcBorders>
              <w:top w:val="nil"/>
              <w:left w:val="nil"/>
              <w:bottom w:val="single" w:sz="4" w:space="0" w:color="auto"/>
              <w:right w:val="single" w:sz="4" w:space="0" w:color="auto"/>
            </w:tcBorders>
            <w:vAlign w:val="bottom"/>
            <w:hideMark/>
          </w:tcPr>
          <w:p w14:paraId="303B23A8" w14:textId="77777777" w:rsidR="00725719" w:rsidRPr="00007F4A" w:rsidRDefault="00725719" w:rsidP="008B5B22">
            <w:pPr>
              <w:spacing w:line="240" w:lineRule="auto"/>
              <w:ind w:firstLine="0"/>
              <w:jc w:val="left"/>
              <w:rPr>
                <w:color w:val="000000"/>
                <w:sz w:val="22"/>
                <w:szCs w:val="22"/>
              </w:rPr>
            </w:pPr>
          </w:p>
        </w:tc>
        <w:tc>
          <w:tcPr>
            <w:tcW w:w="1620" w:type="dxa"/>
            <w:tcBorders>
              <w:top w:val="nil"/>
              <w:left w:val="nil"/>
              <w:bottom w:val="single" w:sz="4" w:space="0" w:color="auto"/>
              <w:right w:val="single" w:sz="4" w:space="0" w:color="auto"/>
            </w:tcBorders>
            <w:vAlign w:val="bottom"/>
            <w:hideMark/>
          </w:tcPr>
          <w:p w14:paraId="67D3B45A" w14:textId="77777777" w:rsidR="00725719" w:rsidRPr="00007F4A" w:rsidRDefault="00725719" w:rsidP="008B5B22">
            <w:pPr>
              <w:spacing w:line="240" w:lineRule="auto"/>
              <w:ind w:firstLine="0"/>
              <w:jc w:val="left"/>
              <w:rPr>
                <w:color w:val="000000"/>
                <w:sz w:val="22"/>
                <w:szCs w:val="22"/>
              </w:rPr>
            </w:pPr>
          </w:p>
        </w:tc>
        <w:tc>
          <w:tcPr>
            <w:tcW w:w="1126" w:type="dxa"/>
            <w:tcBorders>
              <w:top w:val="nil"/>
              <w:left w:val="nil"/>
              <w:bottom w:val="single" w:sz="4" w:space="0" w:color="auto"/>
              <w:right w:val="single" w:sz="4" w:space="0" w:color="auto"/>
            </w:tcBorders>
            <w:vAlign w:val="bottom"/>
            <w:hideMark/>
          </w:tcPr>
          <w:p w14:paraId="3FBAD61C" w14:textId="77777777" w:rsidR="00725719" w:rsidRPr="00007F4A" w:rsidRDefault="00725719" w:rsidP="008B5B22">
            <w:pPr>
              <w:spacing w:line="240" w:lineRule="auto"/>
              <w:ind w:firstLine="0"/>
              <w:jc w:val="left"/>
              <w:rPr>
                <w:color w:val="000000"/>
                <w:sz w:val="22"/>
                <w:szCs w:val="22"/>
              </w:rPr>
            </w:pPr>
          </w:p>
        </w:tc>
        <w:tc>
          <w:tcPr>
            <w:tcW w:w="1330" w:type="dxa"/>
            <w:tcBorders>
              <w:top w:val="nil"/>
              <w:left w:val="nil"/>
              <w:bottom w:val="single" w:sz="4" w:space="0" w:color="auto"/>
              <w:right w:val="single" w:sz="4" w:space="0" w:color="auto"/>
            </w:tcBorders>
            <w:vAlign w:val="bottom"/>
            <w:hideMark/>
          </w:tcPr>
          <w:p w14:paraId="7DB4BBD9" w14:textId="77777777" w:rsidR="00725719" w:rsidRPr="00007F4A" w:rsidRDefault="00725719" w:rsidP="008B5B22">
            <w:pPr>
              <w:spacing w:line="240" w:lineRule="auto"/>
              <w:ind w:firstLine="0"/>
              <w:jc w:val="left"/>
              <w:rPr>
                <w:color w:val="000000"/>
                <w:sz w:val="22"/>
                <w:szCs w:val="22"/>
              </w:rPr>
            </w:pPr>
          </w:p>
        </w:tc>
        <w:tc>
          <w:tcPr>
            <w:tcW w:w="1126" w:type="dxa"/>
            <w:gridSpan w:val="2"/>
            <w:tcBorders>
              <w:top w:val="nil"/>
              <w:left w:val="nil"/>
              <w:bottom w:val="single" w:sz="4" w:space="0" w:color="auto"/>
              <w:right w:val="single" w:sz="4" w:space="0" w:color="auto"/>
            </w:tcBorders>
            <w:noWrap/>
            <w:vAlign w:val="bottom"/>
            <w:hideMark/>
          </w:tcPr>
          <w:p w14:paraId="19975F35" w14:textId="77777777" w:rsidR="00725719" w:rsidRPr="00007F4A" w:rsidRDefault="00725719" w:rsidP="008B5B22">
            <w:pPr>
              <w:spacing w:line="240" w:lineRule="auto"/>
              <w:ind w:firstLine="0"/>
              <w:jc w:val="left"/>
              <w:rPr>
                <w:color w:val="000000"/>
                <w:sz w:val="22"/>
                <w:szCs w:val="22"/>
              </w:rPr>
            </w:pPr>
          </w:p>
        </w:tc>
      </w:tr>
    </w:tbl>
    <w:p w14:paraId="3DAC2F35" w14:textId="77777777" w:rsidR="00725719" w:rsidRPr="00007F4A" w:rsidRDefault="00725719" w:rsidP="00725719">
      <w:pPr>
        <w:spacing w:after="160" w:line="256" w:lineRule="auto"/>
        <w:ind w:firstLine="0"/>
        <w:jc w:val="center"/>
        <w:rPr>
          <w:rFonts w:eastAsia="Calibri"/>
          <w:sz w:val="22"/>
          <w:szCs w:val="22"/>
          <w:lang w:eastAsia="en-US"/>
        </w:rPr>
      </w:pPr>
    </w:p>
    <w:p w14:paraId="119BD94D" w14:textId="6C78AF72" w:rsidR="00D057D2" w:rsidRPr="00AA60A0" w:rsidRDefault="00D057D2" w:rsidP="00725719">
      <w:pPr>
        <w:jc w:val="center"/>
        <w:rPr>
          <w:b/>
        </w:rPr>
      </w:pPr>
      <w:r w:rsidRPr="00AA60A0">
        <w:rPr>
          <w:b/>
        </w:rPr>
        <w:br w:type="page"/>
      </w:r>
    </w:p>
    <w:p w14:paraId="58605FF1" w14:textId="47BD3496" w:rsidR="00725719" w:rsidRPr="00007F4A" w:rsidRDefault="00725719" w:rsidP="00725719">
      <w:pPr>
        <w:jc w:val="center"/>
        <w:rPr>
          <w:szCs w:val="22"/>
        </w:rPr>
      </w:pPr>
      <w:r w:rsidRPr="00007F4A">
        <w:rPr>
          <w:sz w:val="28"/>
        </w:rPr>
        <w:lastRenderedPageBreak/>
        <w:t xml:space="preserve">Отчет </w:t>
      </w:r>
      <w:r w:rsidR="00A20BF9" w:rsidRPr="00007F4A">
        <w:rPr>
          <w:sz w:val="28"/>
        </w:rPr>
        <w:t>«</w:t>
      </w:r>
      <w:r w:rsidRPr="00007F4A">
        <w:rPr>
          <w:sz w:val="28"/>
        </w:rPr>
        <w:t>Отчет БСК</w:t>
      </w:r>
      <w:r w:rsidR="00A20BF9" w:rsidRPr="00007F4A">
        <w:rPr>
          <w:sz w:val="28"/>
        </w:rPr>
        <w:t>»</w:t>
      </w:r>
    </w:p>
    <w:tbl>
      <w:tblPr>
        <w:tblW w:w="15150" w:type="dxa"/>
        <w:tblInd w:w="-5" w:type="dxa"/>
        <w:tblLayout w:type="fixed"/>
        <w:tblLook w:val="04A0" w:firstRow="1" w:lastRow="0" w:firstColumn="1" w:lastColumn="0" w:noHBand="0" w:noVBand="1"/>
      </w:tblPr>
      <w:tblGrid>
        <w:gridCol w:w="635"/>
        <w:gridCol w:w="529"/>
        <w:gridCol w:w="528"/>
        <w:gridCol w:w="741"/>
        <w:gridCol w:w="635"/>
        <w:gridCol w:w="744"/>
        <w:gridCol w:w="637"/>
        <w:gridCol w:w="636"/>
        <w:gridCol w:w="638"/>
        <w:gridCol w:w="743"/>
        <w:gridCol w:w="637"/>
        <w:gridCol w:w="637"/>
        <w:gridCol w:w="760"/>
        <w:gridCol w:w="709"/>
        <w:gridCol w:w="851"/>
        <w:gridCol w:w="850"/>
        <w:gridCol w:w="851"/>
        <w:gridCol w:w="850"/>
        <w:gridCol w:w="851"/>
        <w:gridCol w:w="850"/>
        <w:gridCol w:w="822"/>
        <w:gridCol w:w="16"/>
      </w:tblGrid>
      <w:tr w:rsidR="00725719" w:rsidRPr="00AA60A0" w14:paraId="3C2A22FE" w14:textId="77777777" w:rsidTr="008B5B22">
        <w:trPr>
          <w:trHeight w:val="557"/>
        </w:trPr>
        <w:tc>
          <w:tcPr>
            <w:tcW w:w="1695" w:type="dxa"/>
            <w:gridSpan w:val="3"/>
            <w:tcBorders>
              <w:top w:val="single" w:sz="4" w:space="0" w:color="auto"/>
              <w:left w:val="single" w:sz="4" w:space="0" w:color="auto"/>
              <w:bottom w:val="single" w:sz="4" w:space="0" w:color="auto"/>
              <w:right w:val="single" w:sz="4" w:space="0" w:color="000000"/>
            </w:tcBorders>
            <w:vAlign w:val="center"/>
            <w:hideMark/>
          </w:tcPr>
          <w:p w14:paraId="044D7812"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[891] ОНМК</w:t>
            </w:r>
          </w:p>
        </w:tc>
        <w:tc>
          <w:tcPr>
            <w:tcW w:w="2122" w:type="dxa"/>
            <w:gridSpan w:val="3"/>
            <w:tcBorders>
              <w:top w:val="single" w:sz="4" w:space="0" w:color="auto"/>
              <w:left w:val="nil"/>
              <w:bottom w:val="single" w:sz="4" w:space="0" w:color="auto"/>
              <w:right w:val="single" w:sz="4" w:space="0" w:color="000000"/>
            </w:tcBorders>
            <w:vAlign w:val="center"/>
            <w:hideMark/>
          </w:tcPr>
          <w:p w14:paraId="2B04040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[892] Инфаркт миокарда</w:t>
            </w:r>
          </w:p>
        </w:tc>
        <w:tc>
          <w:tcPr>
            <w:tcW w:w="1911" w:type="dxa"/>
            <w:gridSpan w:val="3"/>
            <w:tcBorders>
              <w:top w:val="single" w:sz="4" w:space="0" w:color="auto"/>
              <w:left w:val="nil"/>
              <w:bottom w:val="single" w:sz="4" w:space="0" w:color="auto"/>
              <w:right w:val="single" w:sz="4" w:space="0" w:color="000000"/>
            </w:tcBorders>
            <w:vAlign w:val="center"/>
            <w:hideMark/>
          </w:tcPr>
          <w:p w14:paraId="541AA6C7"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[893] АКШ</w:t>
            </w:r>
          </w:p>
        </w:tc>
        <w:tc>
          <w:tcPr>
            <w:tcW w:w="2017" w:type="dxa"/>
            <w:gridSpan w:val="3"/>
            <w:tcBorders>
              <w:top w:val="single" w:sz="4" w:space="0" w:color="auto"/>
              <w:left w:val="nil"/>
              <w:bottom w:val="single" w:sz="4" w:space="0" w:color="auto"/>
              <w:right w:val="single" w:sz="4" w:space="0" w:color="000000"/>
            </w:tcBorders>
            <w:vAlign w:val="center"/>
            <w:hideMark/>
          </w:tcPr>
          <w:p w14:paraId="1D7D0945"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[894] Ангиопластика со стентированием</w:t>
            </w:r>
          </w:p>
        </w:tc>
        <w:tc>
          <w:tcPr>
            <w:tcW w:w="2320" w:type="dxa"/>
            <w:gridSpan w:val="3"/>
            <w:tcBorders>
              <w:top w:val="single" w:sz="4" w:space="0" w:color="auto"/>
              <w:left w:val="nil"/>
              <w:bottom w:val="single" w:sz="4" w:space="0" w:color="auto"/>
              <w:right w:val="single" w:sz="4" w:space="0" w:color="000000"/>
            </w:tcBorders>
            <w:vAlign w:val="center"/>
            <w:hideMark/>
          </w:tcPr>
          <w:p w14:paraId="60D961E6"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[895] Катетерная абляция</w:t>
            </w:r>
          </w:p>
        </w:tc>
        <w:tc>
          <w:tcPr>
            <w:tcW w:w="2551" w:type="dxa"/>
            <w:gridSpan w:val="3"/>
            <w:tcBorders>
              <w:top w:val="single" w:sz="4" w:space="0" w:color="auto"/>
              <w:left w:val="nil"/>
              <w:bottom w:val="single" w:sz="4" w:space="0" w:color="auto"/>
              <w:right w:val="single" w:sz="4" w:space="0" w:color="000000"/>
            </w:tcBorders>
            <w:vAlign w:val="center"/>
            <w:hideMark/>
          </w:tcPr>
          <w:p w14:paraId="0E8D997D"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Сумма [891-895]</w:t>
            </w:r>
          </w:p>
        </w:tc>
        <w:tc>
          <w:tcPr>
            <w:tcW w:w="2539" w:type="dxa"/>
            <w:gridSpan w:val="4"/>
            <w:tcBorders>
              <w:top w:val="single" w:sz="4" w:space="0" w:color="auto"/>
              <w:left w:val="nil"/>
              <w:bottom w:val="single" w:sz="4" w:space="0" w:color="auto"/>
              <w:right w:val="single" w:sz="4" w:space="0" w:color="auto"/>
            </w:tcBorders>
            <w:vAlign w:val="center"/>
            <w:hideMark/>
          </w:tcPr>
          <w:p w14:paraId="6945F739"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 xml:space="preserve">[467] </w:t>
            </w:r>
            <w:proofErr w:type="gramStart"/>
            <w:r w:rsidRPr="00AA60A0">
              <w:rPr>
                <w:b/>
                <w:bCs/>
                <w:color w:val="000000"/>
                <w:sz w:val="18"/>
                <w:szCs w:val="18"/>
              </w:rPr>
              <w:t>Сердечно-сосудистые</w:t>
            </w:r>
            <w:proofErr w:type="gramEnd"/>
            <w:r w:rsidRPr="00AA60A0">
              <w:rPr>
                <w:b/>
                <w:bCs/>
                <w:color w:val="000000"/>
                <w:sz w:val="18"/>
                <w:szCs w:val="18"/>
              </w:rPr>
              <w:t xml:space="preserve"> заболевания</w:t>
            </w:r>
          </w:p>
        </w:tc>
      </w:tr>
      <w:tr w:rsidR="00725719" w:rsidRPr="00AA60A0" w14:paraId="325F7AFF" w14:textId="77777777" w:rsidTr="008B5B22">
        <w:trPr>
          <w:gridAfter w:val="1"/>
          <w:wAfter w:w="16" w:type="dxa"/>
          <w:trHeight w:val="1375"/>
        </w:trPr>
        <w:tc>
          <w:tcPr>
            <w:tcW w:w="636" w:type="dxa"/>
            <w:tcBorders>
              <w:top w:val="nil"/>
              <w:left w:val="single" w:sz="4" w:space="0" w:color="auto"/>
              <w:bottom w:val="single" w:sz="4" w:space="0" w:color="auto"/>
              <w:right w:val="single" w:sz="4" w:space="0" w:color="auto"/>
            </w:tcBorders>
            <w:vAlign w:val="center"/>
            <w:hideMark/>
          </w:tcPr>
          <w:p w14:paraId="378D4995"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530" w:type="dxa"/>
            <w:tcBorders>
              <w:top w:val="nil"/>
              <w:left w:val="nil"/>
              <w:bottom w:val="single" w:sz="4" w:space="0" w:color="auto"/>
              <w:right w:val="single" w:sz="4" w:space="0" w:color="auto"/>
            </w:tcBorders>
            <w:vAlign w:val="center"/>
            <w:hideMark/>
          </w:tcPr>
          <w:p w14:paraId="424CB4C4"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529" w:type="dxa"/>
            <w:tcBorders>
              <w:top w:val="nil"/>
              <w:left w:val="nil"/>
              <w:bottom w:val="single" w:sz="4" w:space="0" w:color="auto"/>
              <w:right w:val="single" w:sz="4" w:space="0" w:color="auto"/>
            </w:tcBorders>
            <w:vAlign w:val="center"/>
            <w:hideMark/>
          </w:tcPr>
          <w:p w14:paraId="13BFA2AA"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742" w:type="dxa"/>
            <w:tcBorders>
              <w:top w:val="nil"/>
              <w:left w:val="nil"/>
              <w:bottom w:val="single" w:sz="4" w:space="0" w:color="auto"/>
              <w:right w:val="single" w:sz="4" w:space="0" w:color="auto"/>
            </w:tcBorders>
            <w:vAlign w:val="center"/>
            <w:hideMark/>
          </w:tcPr>
          <w:p w14:paraId="39D016F8"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636" w:type="dxa"/>
            <w:tcBorders>
              <w:top w:val="nil"/>
              <w:left w:val="nil"/>
              <w:bottom w:val="single" w:sz="4" w:space="0" w:color="auto"/>
              <w:right w:val="single" w:sz="4" w:space="0" w:color="auto"/>
            </w:tcBorders>
            <w:vAlign w:val="center"/>
            <w:hideMark/>
          </w:tcPr>
          <w:p w14:paraId="7F0DFF4F"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744" w:type="dxa"/>
            <w:tcBorders>
              <w:top w:val="nil"/>
              <w:left w:val="nil"/>
              <w:bottom w:val="single" w:sz="4" w:space="0" w:color="auto"/>
              <w:right w:val="single" w:sz="4" w:space="0" w:color="auto"/>
            </w:tcBorders>
            <w:vAlign w:val="center"/>
            <w:hideMark/>
          </w:tcPr>
          <w:p w14:paraId="57086405"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637" w:type="dxa"/>
            <w:tcBorders>
              <w:top w:val="nil"/>
              <w:left w:val="nil"/>
              <w:bottom w:val="single" w:sz="4" w:space="0" w:color="auto"/>
              <w:right w:val="single" w:sz="4" w:space="0" w:color="auto"/>
            </w:tcBorders>
            <w:vAlign w:val="center"/>
            <w:hideMark/>
          </w:tcPr>
          <w:p w14:paraId="77F20A6D"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636" w:type="dxa"/>
            <w:tcBorders>
              <w:top w:val="nil"/>
              <w:left w:val="nil"/>
              <w:bottom w:val="single" w:sz="4" w:space="0" w:color="auto"/>
              <w:right w:val="single" w:sz="4" w:space="0" w:color="auto"/>
            </w:tcBorders>
            <w:vAlign w:val="center"/>
            <w:hideMark/>
          </w:tcPr>
          <w:p w14:paraId="1B86E60B"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638" w:type="dxa"/>
            <w:tcBorders>
              <w:top w:val="nil"/>
              <w:left w:val="nil"/>
              <w:bottom w:val="single" w:sz="4" w:space="0" w:color="auto"/>
              <w:right w:val="single" w:sz="4" w:space="0" w:color="auto"/>
            </w:tcBorders>
            <w:vAlign w:val="center"/>
            <w:hideMark/>
          </w:tcPr>
          <w:p w14:paraId="213403F2"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743" w:type="dxa"/>
            <w:tcBorders>
              <w:top w:val="nil"/>
              <w:left w:val="nil"/>
              <w:bottom w:val="single" w:sz="4" w:space="0" w:color="auto"/>
              <w:right w:val="single" w:sz="4" w:space="0" w:color="auto"/>
            </w:tcBorders>
            <w:vAlign w:val="center"/>
            <w:hideMark/>
          </w:tcPr>
          <w:p w14:paraId="63882D7C"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637" w:type="dxa"/>
            <w:tcBorders>
              <w:top w:val="nil"/>
              <w:left w:val="nil"/>
              <w:bottom w:val="single" w:sz="4" w:space="0" w:color="auto"/>
              <w:right w:val="single" w:sz="4" w:space="0" w:color="auto"/>
            </w:tcBorders>
            <w:vAlign w:val="center"/>
            <w:hideMark/>
          </w:tcPr>
          <w:p w14:paraId="7A45CE54"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637" w:type="dxa"/>
            <w:tcBorders>
              <w:top w:val="nil"/>
              <w:left w:val="nil"/>
              <w:bottom w:val="single" w:sz="4" w:space="0" w:color="auto"/>
              <w:right w:val="single" w:sz="4" w:space="0" w:color="auto"/>
            </w:tcBorders>
            <w:vAlign w:val="center"/>
            <w:hideMark/>
          </w:tcPr>
          <w:p w14:paraId="6309560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760" w:type="dxa"/>
            <w:tcBorders>
              <w:top w:val="nil"/>
              <w:left w:val="nil"/>
              <w:bottom w:val="single" w:sz="4" w:space="0" w:color="auto"/>
              <w:right w:val="single" w:sz="4" w:space="0" w:color="auto"/>
            </w:tcBorders>
            <w:vAlign w:val="center"/>
            <w:hideMark/>
          </w:tcPr>
          <w:p w14:paraId="7835A7B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709" w:type="dxa"/>
            <w:tcBorders>
              <w:top w:val="nil"/>
              <w:left w:val="nil"/>
              <w:bottom w:val="single" w:sz="4" w:space="0" w:color="auto"/>
              <w:right w:val="single" w:sz="4" w:space="0" w:color="auto"/>
            </w:tcBorders>
            <w:vAlign w:val="center"/>
            <w:hideMark/>
          </w:tcPr>
          <w:p w14:paraId="3D6F6C79"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851" w:type="dxa"/>
            <w:tcBorders>
              <w:top w:val="nil"/>
              <w:left w:val="nil"/>
              <w:bottom w:val="single" w:sz="4" w:space="0" w:color="auto"/>
              <w:right w:val="single" w:sz="4" w:space="0" w:color="auto"/>
            </w:tcBorders>
            <w:vAlign w:val="center"/>
            <w:hideMark/>
          </w:tcPr>
          <w:p w14:paraId="76A12DE7"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850" w:type="dxa"/>
            <w:tcBorders>
              <w:top w:val="nil"/>
              <w:left w:val="nil"/>
              <w:bottom w:val="single" w:sz="4" w:space="0" w:color="auto"/>
              <w:right w:val="single" w:sz="4" w:space="0" w:color="auto"/>
            </w:tcBorders>
            <w:vAlign w:val="center"/>
            <w:hideMark/>
          </w:tcPr>
          <w:p w14:paraId="206AEFDB"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851" w:type="dxa"/>
            <w:tcBorders>
              <w:top w:val="nil"/>
              <w:left w:val="nil"/>
              <w:bottom w:val="single" w:sz="4" w:space="0" w:color="auto"/>
              <w:right w:val="single" w:sz="4" w:space="0" w:color="auto"/>
            </w:tcBorders>
            <w:vAlign w:val="center"/>
            <w:hideMark/>
          </w:tcPr>
          <w:p w14:paraId="41805EA1"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850" w:type="dxa"/>
            <w:tcBorders>
              <w:top w:val="nil"/>
              <w:left w:val="nil"/>
              <w:bottom w:val="single" w:sz="4" w:space="0" w:color="auto"/>
              <w:right w:val="single" w:sz="4" w:space="0" w:color="auto"/>
            </w:tcBorders>
            <w:vAlign w:val="center"/>
            <w:hideMark/>
          </w:tcPr>
          <w:p w14:paraId="74BB178F"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c>
          <w:tcPr>
            <w:tcW w:w="851" w:type="dxa"/>
            <w:tcBorders>
              <w:top w:val="nil"/>
              <w:left w:val="nil"/>
              <w:bottom w:val="single" w:sz="4" w:space="0" w:color="auto"/>
              <w:right w:val="single" w:sz="4" w:space="0" w:color="auto"/>
            </w:tcBorders>
            <w:vAlign w:val="center"/>
            <w:hideMark/>
          </w:tcPr>
          <w:p w14:paraId="4883B752"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пациентов, которым выписаны рецепты</w:t>
            </w:r>
          </w:p>
        </w:tc>
        <w:tc>
          <w:tcPr>
            <w:tcW w:w="850" w:type="dxa"/>
            <w:tcBorders>
              <w:top w:val="nil"/>
              <w:left w:val="nil"/>
              <w:bottom w:val="single" w:sz="4" w:space="0" w:color="auto"/>
              <w:right w:val="single" w:sz="4" w:space="0" w:color="auto"/>
            </w:tcBorders>
            <w:vAlign w:val="center"/>
            <w:hideMark/>
          </w:tcPr>
          <w:p w14:paraId="001C8DB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выписанных рецептов</w:t>
            </w:r>
          </w:p>
        </w:tc>
        <w:tc>
          <w:tcPr>
            <w:tcW w:w="822" w:type="dxa"/>
            <w:tcBorders>
              <w:top w:val="nil"/>
              <w:left w:val="nil"/>
              <w:bottom w:val="single" w:sz="4" w:space="0" w:color="auto"/>
              <w:right w:val="single" w:sz="4" w:space="0" w:color="auto"/>
            </w:tcBorders>
            <w:vAlign w:val="center"/>
            <w:hideMark/>
          </w:tcPr>
          <w:p w14:paraId="6274B563" w14:textId="77777777" w:rsidR="00725719" w:rsidRPr="00AA60A0" w:rsidRDefault="00725719" w:rsidP="00007F4A">
            <w:pPr>
              <w:spacing w:line="240" w:lineRule="auto"/>
              <w:ind w:firstLine="0"/>
              <w:jc w:val="center"/>
              <w:rPr>
                <w:b/>
                <w:bCs/>
                <w:color w:val="000000"/>
                <w:sz w:val="18"/>
                <w:szCs w:val="18"/>
              </w:rPr>
            </w:pPr>
            <w:r w:rsidRPr="00AA60A0">
              <w:rPr>
                <w:b/>
                <w:bCs/>
                <w:color w:val="000000"/>
                <w:sz w:val="18"/>
                <w:szCs w:val="18"/>
              </w:rPr>
              <w:t>Количество обслуженных рецептов</w:t>
            </w:r>
          </w:p>
        </w:tc>
      </w:tr>
      <w:tr w:rsidR="00725719" w:rsidRPr="00AA60A0" w14:paraId="7C4FE693" w14:textId="77777777" w:rsidTr="008B5B22">
        <w:trPr>
          <w:gridAfter w:val="1"/>
          <w:wAfter w:w="16" w:type="dxa"/>
          <w:trHeight w:val="297"/>
        </w:trPr>
        <w:tc>
          <w:tcPr>
            <w:tcW w:w="636" w:type="dxa"/>
            <w:tcBorders>
              <w:top w:val="nil"/>
              <w:left w:val="single" w:sz="4" w:space="0" w:color="auto"/>
              <w:bottom w:val="single" w:sz="4" w:space="0" w:color="auto"/>
              <w:right w:val="single" w:sz="4" w:space="0" w:color="auto"/>
            </w:tcBorders>
            <w:vAlign w:val="center"/>
            <w:hideMark/>
          </w:tcPr>
          <w:p w14:paraId="13FE5D4F"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530" w:type="dxa"/>
            <w:tcBorders>
              <w:top w:val="nil"/>
              <w:left w:val="nil"/>
              <w:bottom w:val="single" w:sz="4" w:space="0" w:color="auto"/>
              <w:right w:val="single" w:sz="4" w:space="0" w:color="auto"/>
            </w:tcBorders>
            <w:vAlign w:val="center"/>
            <w:hideMark/>
          </w:tcPr>
          <w:p w14:paraId="204E5CEB"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529" w:type="dxa"/>
            <w:tcBorders>
              <w:top w:val="nil"/>
              <w:left w:val="nil"/>
              <w:bottom w:val="single" w:sz="4" w:space="0" w:color="auto"/>
              <w:right w:val="single" w:sz="4" w:space="0" w:color="auto"/>
            </w:tcBorders>
            <w:vAlign w:val="center"/>
            <w:hideMark/>
          </w:tcPr>
          <w:p w14:paraId="794F6634"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42" w:type="dxa"/>
            <w:tcBorders>
              <w:top w:val="nil"/>
              <w:left w:val="nil"/>
              <w:bottom w:val="single" w:sz="4" w:space="0" w:color="auto"/>
              <w:right w:val="single" w:sz="4" w:space="0" w:color="auto"/>
            </w:tcBorders>
            <w:vAlign w:val="center"/>
            <w:hideMark/>
          </w:tcPr>
          <w:p w14:paraId="7610D9FD"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6" w:type="dxa"/>
            <w:tcBorders>
              <w:top w:val="nil"/>
              <w:left w:val="nil"/>
              <w:bottom w:val="single" w:sz="4" w:space="0" w:color="auto"/>
              <w:right w:val="single" w:sz="4" w:space="0" w:color="auto"/>
            </w:tcBorders>
            <w:vAlign w:val="center"/>
            <w:hideMark/>
          </w:tcPr>
          <w:p w14:paraId="7F87BDE9"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44" w:type="dxa"/>
            <w:tcBorders>
              <w:top w:val="nil"/>
              <w:left w:val="nil"/>
              <w:bottom w:val="single" w:sz="4" w:space="0" w:color="auto"/>
              <w:right w:val="single" w:sz="4" w:space="0" w:color="auto"/>
            </w:tcBorders>
            <w:vAlign w:val="center"/>
            <w:hideMark/>
          </w:tcPr>
          <w:p w14:paraId="158D8F5B"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7" w:type="dxa"/>
            <w:tcBorders>
              <w:top w:val="nil"/>
              <w:left w:val="nil"/>
              <w:bottom w:val="single" w:sz="4" w:space="0" w:color="auto"/>
              <w:right w:val="single" w:sz="4" w:space="0" w:color="auto"/>
            </w:tcBorders>
            <w:vAlign w:val="center"/>
            <w:hideMark/>
          </w:tcPr>
          <w:p w14:paraId="72C14556"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6" w:type="dxa"/>
            <w:tcBorders>
              <w:top w:val="nil"/>
              <w:left w:val="nil"/>
              <w:bottom w:val="single" w:sz="4" w:space="0" w:color="auto"/>
              <w:right w:val="single" w:sz="4" w:space="0" w:color="auto"/>
            </w:tcBorders>
            <w:vAlign w:val="center"/>
            <w:hideMark/>
          </w:tcPr>
          <w:p w14:paraId="7B8DE5AE"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8" w:type="dxa"/>
            <w:tcBorders>
              <w:top w:val="nil"/>
              <w:left w:val="nil"/>
              <w:bottom w:val="single" w:sz="4" w:space="0" w:color="auto"/>
              <w:right w:val="single" w:sz="4" w:space="0" w:color="auto"/>
            </w:tcBorders>
            <w:vAlign w:val="center"/>
            <w:hideMark/>
          </w:tcPr>
          <w:p w14:paraId="0DB144B7"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43" w:type="dxa"/>
            <w:tcBorders>
              <w:top w:val="nil"/>
              <w:left w:val="nil"/>
              <w:bottom w:val="single" w:sz="4" w:space="0" w:color="auto"/>
              <w:right w:val="single" w:sz="4" w:space="0" w:color="auto"/>
            </w:tcBorders>
            <w:vAlign w:val="center"/>
            <w:hideMark/>
          </w:tcPr>
          <w:p w14:paraId="64A5E7BC"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7" w:type="dxa"/>
            <w:tcBorders>
              <w:top w:val="nil"/>
              <w:left w:val="nil"/>
              <w:bottom w:val="single" w:sz="4" w:space="0" w:color="auto"/>
              <w:right w:val="single" w:sz="4" w:space="0" w:color="auto"/>
            </w:tcBorders>
            <w:vAlign w:val="center"/>
            <w:hideMark/>
          </w:tcPr>
          <w:p w14:paraId="4BB80D89"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637" w:type="dxa"/>
            <w:tcBorders>
              <w:top w:val="nil"/>
              <w:left w:val="nil"/>
              <w:bottom w:val="single" w:sz="4" w:space="0" w:color="auto"/>
              <w:right w:val="single" w:sz="4" w:space="0" w:color="auto"/>
            </w:tcBorders>
            <w:vAlign w:val="center"/>
            <w:hideMark/>
          </w:tcPr>
          <w:p w14:paraId="6EEC0C5F"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60" w:type="dxa"/>
            <w:tcBorders>
              <w:top w:val="nil"/>
              <w:left w:val="nil"/>
              <w:bottom w:val="single" w:sz="4" w:space="0" w:color="auto"/>
              <w:right w:val="single" w:sz="4" w:space="0" w:color="auto"/>
            </w:tcBorders>
            <w:vAlign w:val="center"/>
            <w:hideMark/>
          </w:tcPr>
          <w:p w14:paraId="70A37CEA"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709" w:type="dxa"/>
            <w:tcBorders>
              <w:top w:val="nil"/>
              <w:left w:val="nil"/>
              <w:bottom w:val="single" w:sz="4" w:space="0" w:color="auto"/>
              <w:right w:val="single" w:sz="4" w:space="0" w:color="auto"/>
            </w:tcBorders>
            <w:vAlign w:val="center"/>
            <w:hideMark/>
          </w:tcPr>
          <w:p w14:paraId="4AFC0622"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1" w:type="dxa"/>
            <w:tcBorders>
              <w:top w:val="nil"/>
              <w:left w:val="nil"/>
              <w:bottom w:val="single" w:sz="4" w:space="0" w:color="auto"/>
              <w:right w:val="single" w:sz="4" w:space="0" w:color="auto"/>
            </w:tcBorders>
            <w:vAlign w:val="center"/>
            <w:hideMark/>
          </w:tcPr>
          <w:p w14:paraId="41841A32"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0" w:type="dxa"/>
            <w:tcBorders>
              <w:top w:val="nil"/>
              <w:left w:val="nil"/>
              <w:bottom w:val="single" w:sz="4" w:space="0" w:color="auto"/>
              <w:right w:val="single" w:sz="4" w:space="0" w:color="auto"/>
            </w:tcBorders>
            <w:vAlign w:val="center"/>
            <w:hideMark/>
          </w:tcPr>
          <w:p w14:paraId="03EDD3D3"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1" w:type="dxa"/>
            <w:tcBorders>
              <w:top w:val="nil"/>
              <w:left w:val="nil"/>
              <w:bottom w:val="single" w:sz="4" w:space="0" w:color="auto"/>
              <w:right w:val="single" w:sz="4" w:space="0" w:color="auto"/>
            </w:tcBorders>
            <w:vAlign w:val="center"/>
            <w:hideMark/>
          </w:tcPr>
          <w:p w14:paraId="55E3E918"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0" w:type="dxa"/>
            <w:tcBorders>
              <w:top w:val="nil"/>
              <w:left w:val="nil"/>
              <w:bottom w:val="single" w:sz="4" w:space="0" w:color="auto"/>
              <w:right w:val="single" w:sz="4" w:space="0" w:color="auto"/>
            </w:tcBorders>
            <w:vAlign w:val="center"/>
            <w:hideMark/>
          </w:tcPr>
          <w:p w14:paraId="23721457"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1" w:type="dxa"/>
            <w:tcBorders>
              <w:top w:val="nil"/>
              <w:left w:val="nil"/>
              <w:bottom w:val="single" w:sz="4" w:space="0" w:color="auto"/>
              <w:right w:val="single" w:sz="4" w:space="0" w:color="auto"/>
            </w:tcBorders>
            <w:vAlign w:val="center"/>
            <w:hideMark/>
          </w:tcPr>
          <w:p w14:paraId="6A83002E"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50" w:type="dxa"/>
            <w:tcBorders>
              <w:top w:val="nil"/>
              <w:left w:val="nil"/>
              <w:bottom w:val="single" w:sz="4" w:space="0" w:color="auto"/>
              <w:right w:val="single" w:sz="4" w:space="0" w:color="auto"/>
            </w:tcBorders>
            <w:vAlign w:val="center"/>
            <w:hideMark/>
          </w:tcPr>
          <w:p w14:paraId="3EAAD5DA" w14:textId="77777777" w:rsidR="00725719" w:rsidRPr="00AA60A0" w:rsidRDefault="00725719" w:rsidP="008B5B22">
            <w:pPr>
              <w:spacing w:line="240" w:lineRule="auto"/>
              <w:jc w:val="center"/>
              <w:rPr>
                <w:color w:val="000000"/>
                <w:sz w:val="18"/>
                <w:szCs w:val="18"/>
              </w:rPr>
            </w:pPr>
            <w:r w:rsidRPr="00AA60A0">
              <w:rPr>
                <w:color w:val="000000"/>
                <w:sz w:val="18"/>
                <w:szCs w:val="18"/>
              </w:rPr>
              <w:t> </w:t>
            </w:r>
          </w:p>
        </w:tc>
        <w:tc>
          <w:tcPr>
            <w:tcW w:w="822" w:type="dxa"/>
            <w:tcBorders>
              <w:top w:val="nil"/>
              <w:left w:val="nil"/>
              <w:bottom w:val="single" w:sz="4" w:space="0" w:color="auto"/>
              <w:right w:val="single" w:sz="4" w:space="0" w:color="auto"/>
            </w:tcBorders>
            <w:noWrap/>
            <w:vAlign w:val="bottom"/>
            <w:hideMark/>
          </w:tcPr>
          <w:p w14:paraId="3ADAF0AD" w14:textId="77777777" w:rsidR="00725719" w:rsidRPr="00AA60A0" w:rsidRDefault="00725719" w:rsidP="008B5B22">
            <w:pPr>
              <w:spacing w:line="240" w:lineRule="auto"/>
              <w:rPr>
                <w:color w:val="000000"/>
                <w:sz w:val="18"/>
                <w:szCs w:val="18"/>
              </w:rPr>
            </w:pPr>
            <w:r w:rsidRPr="00AA60A0">
              <w:rPr>
                <w:color w:val="000000"/>
                <w:sz w:val="18"/>
                <w:szCs w:val="18"/>
              </w:rPr>
              <w:t> </w:t>
            </w:r>
          </w:p>
        </w:tc>
      </w:tr>
    </w:tbl>
    <w:p w14:paraId="204D8B6B" w14:textId="77777777" w:rsidR="00725719" w:rsidRPr="00007F4A" w:rsidRDefault="00725719" w:rsidP="00725719">
      <w:pPr>
        <w:jc w:val="center"/>
        <w:rPr>
          <w:sz w:val="22"/>
          <w:szCs w:val="22"/>
          <w:lang w:eastAsia="en-US"/>
        </w:rPr>
      </w:pPr>
    </w:p>
    <w:p w14:paraId="59EA3EA4" w14:textId="04C9FDA0" w:rsidR="00D057D2" w:rsidRPr="00AA60A0" w:rsidRDefault="00D057D2" w:rsidP="00725719">
      <w:pPr>
        <w:spacing w:after="160" w:line="256" w:lineRule="auto"/>
        <w:ind w:firstLine="0"/>
        <w:jc w:val="center"/>
        <w:rPr>
          <w:b/>
        </w:rPr>
      </w:pPr>
      <w:r w:rsidRPr="00AA60A0">
        <w:rPr>
          <w:b/>
        </w:rPr>
        <w:br w:type="page"/>
      </w:r>
    </w:p>
    <w:p w14:paraId="215AB5F2" w14:textId="032B1422" w:rsidR="00725719" w:rsidRPr="00007F4A" w:rsidRDefault="00725719" w:rsidP="00725719">
      <w:pPr>
        <w:spacing w:after="160" w:line="256" w:lineRule="auto"/>
        <w:ind w:firstLine="0"/>
        <w:jc w:val="center"/>
        <w:rPr>
          <w:rFonts w:eastAsia="Calibri"/>
          <w:lang w:eastAsia="en-US"/>
        </w:rPr>
      </w:pPr>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Сведения о количестве граждан, с разбивкой по категориям заболеваний РЛ в соответствии с ПП РФ № 890</w:t>
      </w:r>
      <w:r w:rsidR="00A20BF9" w:rsidRPr="00007F4A">
        <w:rPr>
          <w:rFonts w:eastAsia="Calibri"/>
          <w:lang w:eastAsia="en-US"/>
        </w:rPr>
        <w:t>»</w:t>
      </w:r>
    </w:p>
    <w:tbl>
      <w:tblPr>
        <w:tblW w:w="13712" w:type="dxa"/>
        <w:tblLook w:val="04A0" w:firstRow="1" w:lastRow="0" w:firstColumn="1" w:lastColumn="0" w:noHBand="0" w:noVBand="1"/>
      </w:tblPr>
      <w:tblGrid>
        <w:gridCol w:w="13712"/>
      </w:tblGrid>
      <w:tr w:rsidR="00725719" w:rsidRPr="00AA60A0" w14:paraId="3FEF0350" w14:textId="77777777" w:rsidTr="008B5B22">
        <w:trPr>
          <w:trHeight w:val="1138"/>
        </w:trPr>
        <w:tc>
          <w:tcPr>
            <w:tcW w:w="13712" w:type="dxa"/>
            <w:vAlign w:val="bottom"/>
            <w:hideMark/>
          </w:tcPr>
          <w:p w14:paraId="3002B9D1" w14:textId="77777777" w:rsidR="00725719" w:rsidRPr="00AA60A0" w:rsidRDefault="00725719" w:rsidP="008B5B22">
            <w:pPr>
              <w:spacing w:line="240" w:lineRule="auto"/>
              <w:ind w:firstLine="0"/>
              <w:jc w:val="center"/>
              <w:rPr>
                <w:color w:val="000000"/>
              </w:rPr>
            </w:pPr>
            <w:r w:rsidRPr="00AA60A0">
              <w:rPr>
                <w:color w:val="000000"/>
              </w:rPr>
              <w:t>Сведения о количестве граждан, с разбивкой по категориям заболеваний, при амбулаторном лечении которых определенный перечень лекарственных средств и изделий медицинского назначения отпускаются по рецептам врачей бесплатно (в соответствии с Постановлением Правительства Российской Федерации от 30.07.1994 № 890):</w:t>
            </w:r>
          </w:p>
          <w:p w14:paraId="739F438A" w14:textId="77777777" w:rsidR="00725719" w:rsidRPr="00AA60A0" w:rsidRDefault="00725719" w:rsidP="008B5B22">
            <w:pPr>
              <w:spacing w:line="240" w:lineRule="auto"/>
              <w:ind w:firstLine="0"/>
              <w:jc w:val="left"/>
              <w:rPr>
                <w:color w:val="000000"/>
              </w:rPr>
            </w:pPr>
            <w:r w:rsidRPr="00AA60A0">
              <w:rPr>
                <w:color w:val="000000"/>
              </w:rPr>
              <w:t> </w:t>
            </w:r>
          </w:p>
        </w:tc>
      </w:tr>
    </w:tbl>
    <w:p w14:paraId="1D2F764C" w14:textId="77777777" w:rsidR="00817049" w:rsidRPr="00007F4A" w:rsidRDefault="00817049">
      <w:pPr>
        <w:rPr>
          <w:sz w:val="4"/>
          <w:szCs w:val="4"/>
        </w:rPr>
      </w:pPr>
    </w:p>
    <w:tbl>
      <w:tblPr>
        <w:tblW w:w="14884" w:type="dxa"/>
        <w:tblInd w:w="-10" w:type="dxa"/>
        <w:tblLook w:val="04A0" w:firstRow="1" w:lastRow="0" w:firstColumn="1" w:lastColumn="0" w:noHBand="0" w:noVBand="1"/>
      </w:tblPr>
      <w:tblGrid>
        <w:gridCol w:w="1056"/>
        <w:gridCol w:w="1958"/>
        <w:gridCol w:w="1116"/>
        <w:gridCol w:w="768"/>
        <w:gridCol w:w="1680"/>
        <w:gridCol w:w="1662"/>
        <w:gridCol w:w="1504"/>
        <w:gridCol w:w="1984"/>
        <w:gridCol w:w="3156"/>
      </w:tblGrid>
      <w:tr w:rsidR="00725719" w:rsidRPr="00AA60A0" w14:paraId="68A923D6" w14:textId="77777777" w:rsidTr="00007F4A">
        <w:trPr>
          <w:trHeight w:val="408"/>
          <w:tblHeader/>
        </w:trPr>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4F5EE968"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Субъект РФ</w:t>
            </w:r>
          </w:p>
        </w:tc>
        <w:tc>
          <w:tcPr>
            <w:tcW w:w="1958" w:type="dxa"/>
            <w:vMerge w:val="restart"/>
            <w:tcBorders>
              <w:top w:val="nil"/>
              <w:left w:val="single" w:sz="8" w:space="0" w:color="auto"/>
              <w:bottom w:val="single" w:sz="8" w:space="0" w:color="000000"/>
              <w:right w:val="single" w:sz="8" w:space="0" w:color="auto"/>
            </w:tcBorders>
            <w:shd w:val="clear" w:color="auto" w:fill="auto"/>
            <w:vAlign w:val="center"/>
            <w:hideMark/>
          </w:tcPr>
          <w:p w14:paraId="072D105A"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Категории заболеваний</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hideMark/>
          </w:tcPr>
          <w:p w14:paraId="66D910CE"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год</w:t>
            </w:r>
          </w:p>
        </w:tc>
        <w:tc>
          <w:tcPr>
            <w:tcW w:w="768" w:type="dxa"/>
            <w:vMerge w:val="restart"/>
            <w:tcBorders>
              <w:top w:val="nil"/>
              <w:left w:val="single" w:sz="8" w:space="0" w:color="auto"/>
              <w:bottom w:val="single" w:sz="8" w:space="0" w:color="000000"/>
              <w:right w:val="single" w:sz="8" w:space="0" w:color="auto"/>
            </w:tcBorders>
            <w:shd w:val="clear" w:color="auto" w:fill="auto"/>
            <w:vAlign w:val="center"/>
            <w:hideMark/>
          </w:tcPr>
          <w:p w14:paraId="30668CF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Всего лиц</w:t>
            </w:r>
          </w:p>
        </w:tc>
        <w:tc>
          <w:tcPr>
            <w:tcW w:w="1680" w:type="dxa"/>
            <w:vMerge w:val="restart"/>
            <w:tcBorders>
              <w:top w:val="nil"/>
              <w:left w:val="single" w:sz="8" w:space="0" w:color="auto"/>
              <w:bottom w:val="single" w:sz="8" w:space="0" w:color="000000"/>
              <w:right w:val="nil"/>
            </w:tcBorders>
            <w:shd w:val="clear" w:color="auto" w:fill="auto"/>
            <w:vAlign w:val="center"/>
            <w:hideMark/>
          </w:tcPr>
          <w:p w14:paraId="6939FF25"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В том числе не </w:t>
            </w:r>
            <w:proofErr w:type="gramStart"/>
            <w:r w:rsidRPr="00AA60A0">
              <w:rPr>
                <w:b/>
                <w:bCs/>
                <w:color w:val="000000"/>
                <w:sz w:val="22"/>
                <w:szCs w:val="22"/>
              </w:rPr>
              <w:t>относящихся</w:t>
            </w:r>
            <w:proofErr w:type="gramEnd"/>
            <w:r w:rsidRPr="00AA60A0">
              <w:rPr>
                <w:b/>
                <w:bCs/>
                <w:color w:val="000000"/>
                <w:sz w:val="22"/>
                <w:szCs w:val="22"/>
              </w:rPr>
              <w:t xml:space="preserve"> к группам населения имеющим право на бесплатное лекарственное обеспечение </w:t>
            </w:r>
          </w:p>
        </w:tc>
        <w:tc>
          <w:tcPr>
            <w:tcW w:w="1662" w:type="dxa"/>
            <w:vMerge w:val="restart"/>
            <w:tcBorders>
              <w:top w:val="nil"/>
              <w:left w:val="single" w:sz="8" w:space="0" w:color="auto"/>
              <w:bottom w:val="single" w:sz="8" w:space="0" w:color="000000"/>
              <w:right w:val="single" w:sz="8" w:space="0" w:color="auto"/>
            </w:tcBorders>
            <w:shd w:val="clear" w:color="auto" w:fill="auto"/>
            <w:vAlign w:val="center"/>
            <w:hideMark/>
          </w:tcPr>
          <w:p w14:paraId="70FE2979"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обратившихся лиц</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14:paraId="6189EA89"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выписанных рецептов</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02F7730C"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отказавышиеся от льготы (воспользовались монетизацией)</w:t>
            </w:r>
          </w:p>
        </w:tc>
        <w:tc>
          <w:tcPr>
            <w:tcW w:w="31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054EB3"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отказавышиеся от льготы (воспользовались монетизацией)</w:t>
            </w:r>
          </w:p>
        </w:tc>
      </w:tr>
      <w:tr w:rsidR="00725719" w:rsidRPr="00AA60A0" w14:paraId="6C9BCC6F" w14:textId="77777777" w:rsidTr="00007F4A">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BD0AE6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FC02B5E"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A4C8F97"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62D508D"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1377E9A6"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A4B3029"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1839134"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F66388E"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94700F" w14:textId="77777777" w:rsidR="00725719" w:rsidRPr="00AA60A0" w:rsidRDefault="00725719" w:rsidP="008B5B22">
            <w:pPr>
              <w:spacing w:line="256" w:lineRule="auto"/>
              <w:ind w:firstLine="0"/>
              <w:jc w:val="left"/>
              <w:rPr>
                <w:b/>
                <w:bCs/>
                <w:color w:val="000000"/>
                <w:sz w:val="22"/>
                <w:szCs w:val="22"/>
              </w:rPr>
            </w:pPr>
          </w:p>
        </w:tc>
      </w:tr>
      <w:tr w:rsidR="00725719" w:rsidRPr="00AA60A0" w14:paraId="20F6B273" w14:textId="77777777" w:rsidTr="00007F4A">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FEA82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7849962"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4FD2291"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E23BF9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4C7AA095"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76F56F6"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567E54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DD27F79"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7119C7" w14:textId="77777777" w:rsidR="00725719" w:rsidRPr="00AA60A0" w:rsidRDefault="00725719" w:rsidP="008B5B22">
            <w:pPr>
              <w:spacing w:line="256" w:lineRule="auto"/>
              <w:ind w:firstLine="0"/>
              <w:jc w:val="left"/>
              <w:rPr>
                <w:b/>
                <w:bCs/>
                <w:color w:val="000000"/>
                <w:sz w:val="22"/>
                <w:szCs w:val="22"/>
              </w:rPr>
            </w:pPr>
          </w:p>
        </w:tc>
      </w:tr>
      <w:tr w:rsidR="00725719" w:rsidRPr="00AA60A0" w14:paraId="04EDE8DD" w14:textId="77777777" w:rsidTr="00007F4A">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328A05F"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89D380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27A2987"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397C522"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10727FD3"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39E7D4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239969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651F6DE"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178735A" w14:textId="77777777" w:rsidR="00725719" w:rsidRPr="00AA60A0" w:rsidRDefault="00725719" w:rsidP="008B5B22">
            <w:pPr>
              <w:spacing w:line="256" w:lineRule="auto"/>
              <w:ind w:firstLine="0"/>
              <w:jc w:val="left"/>
              <w:rPr>
                <w:b/>
                <w:bCs/>
                <w:color w:val="000000"/>
                <w:sz w:val="22"/>
                <w:szCs w:val="22"/>
              </w:rPr>
            </w:pPr>
          </w:p>
        </w:tc>
      </w:tr>
      <w:tr w:rsidR="00725719" w:rsidRPr="00AA60A0" w14:paraId="2296533F" w14:textId="77777777" w:rsidTr="00007F4A">
        <w:trPr>
          <w:trHeight w:val="43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60B1D5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37224CD"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FAA6EA"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6E21BB4"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4B4D80D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7537CC8"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8E700F6"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11CC465"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7A7272A" w14:textId="77777777" w:rsidR="00725719" w:rsidRPr="00AA60A0" w:rsidRDefault="00725719" w:rsidP="008B5B22">
            <w:pPr>
              <w:spacing w:line="256" w:lineRule="auto"/>
              <w:ind w:firstLine="0"/>
              <w:jc w:val="left"/>
              <w:rPr>
                <w:b/>
                <w:bCs/>
                <w:color w:val="000000"/>
                <w:sz w:val="22"/>
                <w:szCs w:val="22"/>
              </w:rPr>
            </w:pPr>
          </w:p>
        </w:tc>
      </w:tr>
      <w:tr w:rsidR="00725719" w:rsidRPr="00AA60A0" w14:paraId="4FEF7108" w14:textId="77777777" w:rsidTr="00007F4A">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C045B52"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E3044E9"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D07CAE"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54BF77A"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5E61DC1C"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B460160"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7AFAC98" w14:textId="77777777" w:rsidR="00725719" w:rsidRPr="00AA60A0" w:rsidRDefault="00725719" w:rsidP="008B5B22">
            <w:pPr>
              <w:spacing w:line="256" w:lineRule="auto"/>
              <w:ind w:firstLine="0"/>
              <w:jc w:val="left"/>
              <w:rPr>
                <w:b/>
                <w:bCs/>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97D32A4" w14:textId="77777777" w:rsidR="00725719" w:rsidRPr="00AA60A0" w:rsidRDefault="00725719" w:rsidP="008B5B22">
            <w:pPr>
              <w:spacing w:line="256" w:lineRule="auto"/>
              <w:ind w:firstLine="0"/>
              <w:jc w:val="left"/>
              <w:rPr>
                <w:b/>
                <w:bCs/>
                <w:color w:val="000000"/>
                <w:sz w:val="22"/>
                <w:szCs w:val="22"/>
              </w:rPr>
            </w:pPr>
          </w:p>
        </w:tc>
        <w:tc>
          <w:tcPr>
            <w:tcW w:w="315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30C74F3" w14:textId="77777777" w:rsidR="00725719" w:rsidRPr="00AA60A0" w:rsidRDefault="00725719" w:rsidP="008B5B22">
            <w:pPr>
              <w:spacing w:line="256" w:lineRule="auto"/>
              <w:ind w:firstLine="0"/>
              <w:jc w:val="left"/>
              <w:rPr>
                <w:b/>
                <w:bCs/>
                <w:color w:val="000000"/>
                <w:sz w:val="22"/>
                <w:szCs w:val="22"/>
              </w:rPr>
            </w:pPr>
          </w:p>
        </w:tc>
      </w:tr>
      <w:tr w:rsidR="00725719" w:rsidRPr="00AA60A0" w14:paraId="6257D8DF" w14:textId="77777777" w:rsidTr="00007F4A">
        <w:trPr>
          <w:trHeight w:val="438"/>
        </w:trPr>
        <w:tc>
          <w:tcPr>
            <w:tcW w:w="1056" w:type="dxa"/>
            <w:tcBorders>
              <w:top w:val="nil"/>
              <w:left w:val="single" w:sz="4" w:space="0" w:color="auto"/>
              <w:bottom w:val="single" w:sz="4" w:space="0" w:color="auto"/>
              <w:right w:val="single" w:sz="4" w:space="0" w:color="auto"/>
            </w:tcBorders>
            <w:vAlign w:val="center"/>
            <w:hideMark/>
          </w:tcPr>
          <w:p w14:paraId="2FD0292F" w14:textId="77777777" w:rsidR="00725719" w:rsidRPr="00AA60A0" w:rsidRDefault="00725719" w:rsidP="008B5B22">
            <w:pPr>
              <w:spacing w:line="240" w:lineRule="auto"/>
              <w:ind w:firstLine="0"/>
              <w:jc w:val="center"/>
            </w:pPr>
            <w:r w:rsidRPr="00AA60A0">
              <w:t>1</w:t>
            </w:r>
          </w:p>
        </w:tc>
        <w:tc>
          <w:tcPr>
            <w:tcW w:w="1958" w:type="dxa"/>
            <w:tcBorders>
              <w:top w:val="nil"/>
              <w:left w:val="nil"/>
              <w:bottom w:val="single" w:sz="4" w:space="0" w:color="auto"/>
              <w:right w:val="single" w:sz="4" w:space="0" w:color="auto"/>
            </w:tcBorders>
            <w:vAlign w:val="center"/>
            <w:hideMark/>
          </w:tcPr>
          <w:p w14:paraId="5FC8AB6A" w14:textId="77777777" w:rsidR="00725719" w:rsidRPr="00AA60A0" w:rsidRDefault="00725719" w:rsidP="008B5B22">
            <w:pPr>
              <w:spacing w:line="240" w:lineRule="auto"/>
              <w:ind w:firstLine="0"/>
              <w:jc w:val="center"/>
            </w:pPr>
            <w:r w:rsidRPr="00AA60A0">
              <w:t>2</w:t>
            </w:r>
          </w:p>
        </w:tc>
        <w:tc>
          <w:tcPr>
            <w:tcW w:w="1116" w:type="dxa"/>
            <w:tcBorders>
              <w:top w:val="nil"/>
              <w:left w:val="nil"/>
              <w:bottom w:val="single" w:sz="4" w:space="0" w:color="auto"/>
              <w:right w:val="single" w:sz="4" w:space="0" w:color="auto"/>
            </w:tcBorders>
            <w:vAlign w:val="center"/>
            <w:hideMark/>
          </w:tcPr>
          <w:p w14:paraId="3064FC51" w14:textId="77777777" w:rsidR="00725719" w:rsidRPr="00AA60A0" w:rsidRDefault="00725719" w:rsidP="008B5B22">
            <w:pPr>
              <w:spacing w:line="240" w:lineRule="auto"/>
              <w:ind w:firstLine="0"/>
              <w:jc w:val="center"/>
            </w:pPr>
            <w:r w:rsidRPr="00AA60A0">
              <w:t>3</w:t>
            </w:r>
          </w:p>
        </w:tc>
        <w:tc>
          <w:tcPr>
            <w:tcW w:w="768" w:type="dxa"/>
            <w:tcBorders>
              <w:top w:val="nil"/>
              <w:left w:val="nil"/>
              <w:bottom w:val="single" w:sz="4" w:space="0" w:color="auto"/>
              <w:right w:val="single" w:sz="4" w:space="0" w:color="auto"/>
            </w:tcBorders>
            <w:vAlign w:val="center"/>
            <w:hideMark/>
          </w:tcPr>
          <w:p w14:paraId="2D307E1A" w14:textId="77777777" w:rsidR="00725719" w:rsidRPr="00AA60A0" w:rsidRDefault="00725719" w:rsidP="008B5B22">
            <w:pPr>
              <w:spacing w:line="240" w:lineRule="auto"/>
              <w:ind w:firstLine="0"/>
              <w:jc w:val="center"/>
            </w:pPr>
            <w:r w:rsidRPr="00AA60A0">
              <w:t>4</w:t>
            </w:r>
          </w:p>
        </w:tc>
        <w:tc>
          <w:tcPr>
            <w:tcW w:w="1680" w:type="dxa"/>
            <w:tcBorders>
              <w:top w:val="nil"/>
              <w:left w:val="nil"/>
              <w:bottom w:val="single" w:sz="4" w:space="0" w:color="auto"/>
              <w:right w:val="single" w:sz="4" w:space="0" w:color="auto"/>
            </w:tcBorders>
            <w:vAlign w:val="center"/>
            <w:hideMark/>
          </w:tcPr>
          <w:p w14:paraId="38627AA5" w14:textId="77777777" w:rsidR="00725719" w:rsidRPr="00AA60A0" w:rsidRDefault="00725719" w:rsidP="008B5B22">
            <w:pPr>
              <w:spacing w:line="240" w:lineRule="auto"/>
              <w:ind w:firstLine="0"/>
              <w:jc w:val="center"/>
            </w:pPr>
            <w:r w:rsidRPr="00AA60A0">
              <w:t>5</w:t>
            </w:r>
          </w:p>
        </w:tc>
        <w:tc>
          <w:tcPr>
            <w:tcW w:w="1662" w:type="dxa"/>
            <w:tcBorders>
              <w:top w:val="nil"/>
              <w:left w:val="nil"/>
              <w:bottom w:val="single" w:sz="4" w:space="0" w:color="auto"/>
              <w:right w:val="single" w:sz="4" w:space="0" w:color="auto"/>
            </w:tcBorders>
            <w:vAlign w:val="center"/>
            <w:hideMark/>
          </w:tcPr>
          <w:p w14:paraId="3507E58E" w14:textId="77777777" w:rsidR="00725719" w:rsidRPr="00AA60A0" w:rsidRDefault="00725719" w:rsidP="008B5B22">
            <w:pPr>
              <w:spacing w:line="240" w:lineRule="auto"/>
              <w:ind w:firstLine="0"/>
              <w:jc w:val="center"/>
            </w:pPr>
            <w:r w:rsidRPr="00AA60A0">
              <w:t>6</w:t>
            </w:r>
          </w:p>
        </w:tc>
        <w:tc>
          <w:tcPr>
            <w:tcW w:w="1504" w:type="dxa"/>
            <w:tcBorders>
              <w:top w:val="nil"/>
              <w:left w:val="nil"/>
              <w:bottom w:val="single" w:sz="4" w:space="0" w:color="auto"/>
              <w:right w:val="single" w:sz="4" w:space="0" w:color="auto"/>
            </w:tcBorders>
            <w:vAlign w:val="center"/>
            <w:hideMark/>
          </w:tcPr>
          <w:p w14:paraId="0AFE5BB8" w14:textId="77777777" w:rsidR="00725719" w:rsidRPr="00AA60A0" w:rsidRDefault="00725719" w:rsidP="008B5B22">
            <w:pPr>
              <w:spacing w:line="240" w:lineRule="auto"/>
              <w:ind w:firstLine="0"/>
              <w:jc w:val="center"/>
            </w:pPr>
            <w:r w:rsidRPr="00AA60A0">
              <w:t>7</w:t>
            </w:r>
          </w:p>
        </w:tc>
        <w:tc>
          <w:tcPr>
            <w:tcW w:w="1984" w:type="dxa"/>
            <w:tcBorders>
              <w:top w:val="nil"/>
              <w:left w:val="nil"/>
              <w:bottom w:val="single" w:sz="4" w:space="0" w:color="auto"/>
              <w:right w:val="single" w:sz="4" w:space="0" w:color="auto"/>
            </w:tcBorders>
            <w:vAlign w:val="center"/>
            <w:hideMark/>
          </w:tcPr>
          <w:p w14:paraId="5B11613B" w14:textId="77777777" w:rsidR="00725719" w:rsidRPr="00AA60A0" w:rsidRDefault="00725719" w:rsidP="008B5B22">
            <w:pPr>
              <w:spacing w:line="240" w:lineRule="auto"/>
              <w:ind w:firstLine="0"/>
              <w:jc w:val="center"/>
            </w:pPr>
            <w:r w:rsidRPr="00AA60A0">
              <w:t>8</w:t>
            </w:r>
          </w:p>
        </w:tc>
        <w:tc>
          <w:tcPr>
            <w:tcW w:w="3156" w:type="dxa"/>
            <w:tcBorders>
              <w:top w:val="nil"/>
              <w:left w:val="nil"/>
              <w:bottom w:val="single" w:sz="4" w:space="0" w:color="auto"/>
              <w:right w:val="single" w:sz="4" w:space="0" w:color="auto"/>
            </w:tcBorders>
            <w:vAlign w:val="center"/>
            <w:hideMark/>
          </w:tcPr>
          <w:p w14:paraId="44CC07E6" w14:textId="77777777" w:rsidR="00725719" w:rsidRPr="00AA60A0" w:rsidRDefault="00725719" w:rsidP="008B5B22">
            <w:pPr>
              <w:spacing w:line="240" w:lineRule="auto"/>
              <w:ind w:firstLine="0"/>
              <w:jc w:val="center"/>
            </w:pPr>
            <w:r w:rsidRPr="00AA60A0">
              <w:t>9</w:t>
            </w:r>
          </w:p>
        </w:tc>
      </w:tr>
      <w:tr w:rsidR="00725719" w:rsidRPr="00AA60A0" w14:paraId="756B37F9" w14:textId="77777777" w:rsidTr="00007F4A">
        <w:trPr>
          <w:trHeight w:val="330"/>
        </w:trPr>
        <w:tc>
          <w:tcPr>
            <w:tcW w:w="1056" w:type="dxa"/>
            <w:vMerge w:val="restart"/>
            <w:tcBorders>
              <w:top w:val="nil"/>
              <w:left w:val="nil"/>
              <w:bottom w:val="single" w:sz="4" w:space="0" w:color="000000"/>
              <w:right w:val="single" w:sz="4" w:space="0" w:color="auto"/>
            </w:tcBorders>
            <w:vAlign w:val="center"/>
            <w:hideMark/>
          </w:tcPr>
          <w:p w14:paraId="5F27C671"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G80-G83</w:t>
            </w:r>
          </w:p>
        </w:tc>
        <w:tc>
          <w:tcPr>
            <w:tcW w:w="1958" w:type="dxa"/>
            <w:vMerge w:val="restart"/>
            <w:tcBorders>
              <w:top w:val="nil"/>
              <w:left w:val="single" w:sz="4" w:space="0" w:color="auto"/>
              <w:bottom w:val="single" w:sz="4" w:space="0" w:color="auto"/>
              <w:right w:val="single" w:sz="4" w:space="0" w:color="auto"/>
            </w:tcBorders>
            <w:vAlign w:val="center"/>
            <w:hideMark/>
          </w:tcPr>
          <w:p w14:paraId="13F4B85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Детские церебральные параличи</w:t>
            </w:r>
          </w:p>
        </w:tc>
        <w:tc>
          <w:tcPr>
            <w:tcW w:w="1116" w:type="dxa"/>
            <w:tcBorders>
              <w:top w:val="nil"/>
              <w:left w:val="nil"/>
              <w:bottom w:val="single" w:sz="4" w:space="0" w:color="auto"/>
              <w:right w:val="single" w:sz="4" w:space="0" w:color="auto"/>
            </w:tcBorders>
            <w:vAlign w:val="center"/>
            <w:hideMark/>
          </w:tcPr>
          <w:p w14:paraId="2E4FB80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center"/>
          </w:tcPr>
          <w:p w14:paraId="435455D0" w14:textId="77777777" w:rsidR="00725719" w:rsidRPr="00AA60A0" w:rsidRDefault="00725719" w:rsidP="008B5B22">
            <w:pPr>
              <w:spacing w:line="240" w:lineRule="auto"/>
              <w:ind w:firstLine="0"/>
              <w:jc w:val="center"/>
            </w:pPr>
          </w:p>
        </w:tc>
        <w:tc>
          <w:tcPr>
            <w:tcW w:w="1680" w:type="dxa"/>
            <w:tcBorders>
              <w:top w:val="nil"/>
              <w:left w:val="nil"/>
              <w:bottom w:val="single" w:sz="4" w:space="0" w:color="auto"/>
              <w:right w:val="single" w:sz="4" w:space="0" w:color="auto"/>
            </w:tcBorders>
            <w:vAlign w:val="center"/>
          </w:tcPr>
          <w:p w14:paraId="156CE1E9" w14:textId="77777777" w:rsidR="00725719" w:rsidRPr="00AA60A0" w:rsidRDefault="00725719" w:rsidP="008B5B22">
            <w:pPr>
              <w:spacing w:line="240" w:lineRule="auto"/>
              <w:ind w:firstLine="0"/>
              <w:jc w:val="center"/>
            </w:pPr>
          </w:p>
        </w:tc>
        <w:tc>
          <w:tcPr>
            <w:tcW w:w="1662" w:type="dxa"/>
            <w:tcBorders>
              <w:top w:val="nil"/>
              <w:left w:val="nil"/>
              <w:bottom w:val="single" w:sz="4" w:space="0" w:color="auto"/>
              <w:right w:val="single" w:sz="4" w:space="0" w:color="auto"/>
            </w:tcBorders>
          </w:tcPr>
          <w:p w14:paraId="0D2356DA" w14:textId="77777777" w:rsidR="00725719" w:rsidRPr="00AA60A0" w:rsidRDefault="00725719" w:rsidP="008B5B22">
            <w:pPr>
              <w:spacing w:line="240" w:lineRule="auto"/>
              <w:ind w:firstLine="0"/>
              <w:jc w:val="left"/>
              <w:rPr>
                <w:sz w:val="20"/>
                <w:szCs w:val="20"/>
              </w:rPr>
            </w:pPr>
          </w:p>
        </w:tc>
        <w:tc>
          <w:tcPr>
            <w:tcW w:w="1504" w:type="dxa"/>
            <w:tcBorders>
              <w:top w:val="nil"/>
              <w:left w:val="nil"/>
              <w:bottom w:val="single" w:sz="4" w:space="0" w:color="auto"/>
              <w:right w:val="single" w:sz="4" w:space="0" w:color="auto"/>
            </w:tcBorders>
            <w:vAlign w:val="center"/>
          </w:tcPr>
          <w:p w14:paraId="1FC7AD4F" w14:textId="77777777" w:rsidR="00725719" w:rsidRPr="00AA60A0" w:rsidRDefault="00725719" w:rsidP="008B5B22">
            <w:pPr>
              <w:spacing w:line="240" w:lineRule="auto"/>
              <w:ind w:firstLine="0"/>
              <w:jc w:val="center"/>
            </w:pPr>
          </w:p>
        </w:tc>
        <w:tc>
          <w:tcPr>
            <w:tcW w:w="1984" w:type="dxa"/>
            <w:tcBorders>
              <w:top w:val="nil"/>
              <w:left w:val="nil"/>
              <w:bottom w:val="single" w:sz="4" w:space="0" w:color="auto"/>
              <w:right w:val="single" w:sz="4" w:space="0" w:color="auto"/>
            </w:tcBorders>
            <w:vAlign w:val="center"/>
          </w:tcPr>
          <w:p w14:paraId="4A506772" w14:textId="77777777" w:rsidR="00725719" w:rsidRPr="00AA60A0" w:rsidRDefault="00725719" w:rsidP="008B5B22">
            <w:pPr>
              <w:spacing w:line="240" w:lineRule="auto"/>
              <w:ind w:firstLine="0"/>
              <w:jc w:val="center"/>
            </w:pPr>
          </w:p>
        </w:tc>
        <w:tc>
          <w:tcPr>
            <w:tcW w:w="3156" w:type="dxa"/>
            <w:tcBorders>
              <w:top w:val="nil"/>
              <w:left w:val="nil"/>
              <w:bottom w:val="single" w:sz="4" w:space="0" w:color="auto"/>
              <w:right w:val="single" w:sz="4" w:space="0" w:color="auto"/>
            </w:tcBorders>
            <w:vAlign w:val="center"/>
          </w:tcPr>
          <w:p w14:paraId="099D5FA7" w14:textId="77777777" w:rsidR="00725719" w:rsidRPr="00AA60A0" w:rsidRDefault="00725719" w:rsidP="008B5B22">
            <w:pPr>
              <w:spacing w:line="240" w:lineRule="auto"/>
              <w:ind w:firstLine="0"/>
              <w:jc w:val="center"/>
            </w:pPr>
          </w:p>
        </w:tc>
      </w:tr>
      <w:tr w:rsidR="00725719" w:rsidRPr="00AA60A0" w14:paraId="26691520" w14:textId="77777777" w:rsidTr="00007F4A">
        <w:trPr>
          <w:trHeight w:val="330"/>
        </w:trPr>
        <w:tc>
          <w:tcPr>
            <w:tcW w:w="0" w:type="auto"/>
            <w:vMerge/>
            <w:tcBorders>
              <w:top w:val="nil"/>
              <w:left w:val="nil"/>
              <w:bottom w:val="single" w:sz="4" w:space="0" w:color="000000"/>
              <w:right w:val="single" w:sz="4" w:space="0" w:color="auto"/>
            </w:tcBorders>
            <w:vAlign w:val="center"/>
            <w:hideMark/>
          </w:tcPr>
          <w:p w14:paraId="2D4F2F0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CC558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6FA973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6877A5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66D03E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F3C1DB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04D036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5881494"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08A5845" w14:textId="77777777" w:rsidR="00725719" w:rsidRPr="00AA60A0" w:rsidRDefault="00725719" w:rsidP="008B5B22">
            <w:pPr>
              <w:spacing w:line="240" w:lineRule="auto"/>
              <w:ind w:firstLine="0"/>
              <w:jc w:val="left"/>
              <w:rPr>
                <w:sz w:val="22"/>
                <w:szCs w:val="22"/>
              </w:rPr>
            </w:pPr>
          </w:p>
        </w:tc>
      </w:tr>
      <w:tr w:rsidR="00725719" w:rsidRPr="00AA60A0" w14:paraId="6CCBC347"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85C401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613BFE4"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EB5929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46C5F2B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2FC349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0793E00"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64C36A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4D893E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3AF07D2" w14:textId="77777777" w:rsidR="00725719" w:rsidRPr="00AA60A0" w:rsidRDefault="00725719" w:rsidP="008B5B22">
            <w:pPr>
              <w:spacing w:line="240" w:lineRule="auto"/>
              <w:ind w:firstLine="0"/>
              <w:jc w:val="left"/>
              <w:rPr>
                <w:sz w:val="22"/>
                <w:szCs w:val="22"/>
              </w:rPr>
            </w:pPr>
          </w:p>
        </w:tc>
      </w:tr>
      <w:tr w:rsidR="00725719" w:rsidRPr="00AA60A0" w14:paraId="29359341"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00F5947"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Е70</w:t>
            </w:r>
          </w:p>
        </w:tc>
        <w:tc>
          <w:tcPr>
            <w:tcW w:w="1958" w:type="dxa"/>
            <w:vMerge w:val="restart"/>
            <w:tcBorders>
              <w:top w:val="nil"/>
              <w:left w:val="single" w:sz="4" w:space="0" w:color="auto"/>
              <w:bottom w:val="single" w:sz="4" w:space="0" w:color="auto"/>
              <w:right w:val="single" w:sz="4" w:space="0" w:color="auto"/>
            </w:tcBorders>
            <w:vAlign w:val="center"/>
            <w:hideMark/>
          </w:tcPr>
          <w:p w14:paraId="47E0D49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Гепатоцеребральная дистрофия и фенилкетонурия</w:t>
            </w:r>
          </w:p>
        </w:tc>
        <w:tc>
          <w:tcPr>
            <w:tcW w:w="1116" w:type="dxa"/>
            <w:tcBorders>
              <w:top w:val="nil"/>
              <w:left w:val="nil"/>
              <w:bottom w:val="single" w:sz="4" w:space="0" w:color="auto"/>
              <w:right w:val="single" w:sz="4" w:space="0" w:color="auto"/>
            </w:tcBorders>
            <w:vAlign w:val="center"/>
            <w:hideMark/>
          </w:tcPr>
          <w:p w14:paraId="17481F2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44E0493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B660E0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535528D"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9ACB8A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2339DF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13F6C95" w14:textId="77777777" w:rsidR="00725719" w:rsidRPr="00AA60A0" w:rsidRDefault="00725719" w:rsidP="008B5B22">
            <w:pPr>
              <w:spacing w:line="240" w:lineRule="auto"/>
              <w:ind w:firstLine="0"/>
              <w:jc w:val="left"/>
              <w:rPr>
                <w:sz w:val="22"/>
                <w:szCs w:val="22"/>
              </w:rPr>
            </w:pPr>
          </w:p>
        </w:tc>
      </w:tr>
      <w:tr w:rsidR="00725719" w:rsidRPr="00AA60A0" w14:paraId="519E54E4"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075EF9A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19C8216"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C3780F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85AC6E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D8CDFC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071FC6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FEC17B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F559DD8"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2953852" w14:textId="77777777" w:rsidR="00725719" w:rsidRPr="00AA60A0" w:rsidRDefault="00725719" w:rsidP="008B5B22">
            <w:pPr>
              <w:spacing w:line="240" w:lineRule="auto"/>
              <w:ind w:firstLine="0"/>
              <w:jc w:val="left"/>
              <w:rPr>
                <w:sz w:val="22"/>
                <w:szCs w:val="22"/>
              </w:rPr>
            </w:pPr>
          </w:p>
        </w:tc>
      </w:tr>
      <w:tr w:rsidR="00725719" w:rsidRPr="00AA60A0" w14:paraId="5AED2B54"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22B8406"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A74A1D0"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77074E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0042125F"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1C7866E"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E7CDB1D"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6EED5B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38ABB5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C426A1A" w14:textId="77777777" w:rsidR="00725719" w:rsidRPr="00AA60A0" w:rsidRDefault="00725719" w:rsidP="008B5B22">
            <w:pPr>
              <w:spacing w:line="240" w:lineRule="auto"/>
              <w:ind w:firstLine="0"/>
              <w:jc w:val="left"/>
              <w:rPr>
                <w:sz w:val="22"/>
                <w:szCs w:val="22"/>
              </w:rPr>
            </w:pPr>
          </w:p>
        </w:tc>
      </w:tr>
      <w:tr w:rsidR="00725719" w:rsidRPr="00AA60A0" w14:paraId="024B03DF"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57A4251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Е84</w:t>
            </w:r>
          </w:p>
        </w:tc>
        <w:tc>
          <w:tcPr>
            <w:tcW w:w="1958" w:type="dxa"/>
            <w:vMerge w:val="restart"/>
            <w:tcBorders>
              <w:top w:val="nil"/>
              <w:left w:val="single" w:sz="4" w:space="0" w:color="auto"/>
              <w:bottom w:val="single" w:sz="4" w:space="0" w:color="auto"/>
              <w:right w:val="single" w:sz="4" w:space="0" w:color="auto"/>
            </w:tcBorders>
            <w:vAlign w:val="center"/>
            <w:hideMark/>
          </w:tcPr>
          <w:p w14:paraId="4F2F823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Муковисцидоз (больным детям)</w:t>
            </w:r>
          </w:p>
        </w:tc>
        <w:tc>
          <w:tcPr>
            <w:tcW w:w="1116" w:type="dxa"/>
            <w:tcBorders>
              <w:top w:val="nil"/>
              <w:left w:val="nil"/>
              <w:bottom w:val="single" w:sz="4" w:space="0" w:color="auto"/>
              <w:right w:val="single" w:sz="4" w:space="0" w:color="auto"/>
            </w:tcBorders>
            <w:vAlign w:val="center"/>
            <w:hideMark/>
          </w:tcPr>
          <w:p w14:paraId="6CA3BE9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60D47B2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2866E2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A3C8ADD"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FA7F8B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9FD08F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B4E34C3" w14:textId="77777777" w:rsidR="00725719" w:rsidRPr="00AA60A0" w:rsidRDefault="00725719" w:rsidP="008B5B22">
            <w:pPr>
              <w:spacing w:line="240" w:lineRule="auto"/>
              <w:ind w:firstLine="0"/>
              <w:jc w:val="left"/>
              <w:rPr>
                <w:sz w:val="22"/>
                <w:szCs w:val="22"/>
              </w:rPr>
            </w:pPr>
          </w:p>
        </w:tc>
      </w:tr>
      <w:tr w:rsidR="00725719" w:rsidRPr="00AA60A0" w14:paraId="5B61B93F"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2E02C3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D0C5E1F"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E83A19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3ADA8E3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D8DEF6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9270B9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9F404A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1637D6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0CF4A49" w14:textId="77777777" w:rsidR="00725719" w:rsidRPr="00AA60A0" w:rsidRDefault="00725719" w:rsidP="008B5B22">
            <w:pPr>
              <w:spacing w:line="240" w:lineRule="auto"/>
              <w:ind w:firstLine="0"/>
              <w:jc w:val="left"/>
              <w:rPr>
                <w:sz w:val="22"/>
                <w:szCs w:val="22"/>
              </w:rPr>
            </w:pPr>
          </w:p>
        </w:tc>
      </w:tr>
      <w:tr w:rsidR="00725719" w:rsidRPr="00AA60A0" w14:paraId="2349EA1B"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F0C80E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DBAD22D"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31DC62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58480D7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F39E17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A8AFAB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0C0A3E1"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95BDC7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424652B" w14:textId="77777777" w:rsidR="00725719" w:rsidRPr="00AA60A0" w:rsidRDefault="00725719" w:rsidP="008B5B22">
            <w:pPr>
              <w:spacing w:line="240" w:lineRule="auto"/>
              <w:ind w:firstLine="0"/>
              <w:jc w:val="left"/>
              <w:rPr>
                <w:sz w:val="22"/>
                <w:szCs w:val="22"/>
              </w:rPr>
            </w:pPr>
          </w:p>
        </w:tc>
      </w:tr>
      <w:tr w:rsidR="00725719" w:rsidRPr="00AA60A0" w14:paraId="4C8BAABB"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5A6CC39"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Е80</w:t>
            </w:r>
          </w:p>
        </w:tc>
        <w:tc>
          <w:tcPr>
            <w:tcW w:w="1958" w:type="dxa"/>
            <w:vMerge w:val="restart"/>
            <w:tcBorders>
              <w:top w:val="nil"/>
              <w:left w:val="single" w:sz="4" w:space="0" w:color="auto"/>
              <w:bottom w:val="single" w:sz="4" w:space="0" w:color="auto"/>
              <w:right w:val="single" w:sz="4" w:space="0" w:color="auto"/>
            </w:tcBorders>
            <w:vAlign w:val="center"/>
            <w:hideMark/>
          </w:tcPr>
          <w:p w14:paraId="4AF58C4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Острая перемежающаяся порфирия</w:t>
            </w:r>
          </w:p>
        </w:tc>
        <w:tc>
          <w:tcPr>
            <w:tcW w:w="1116" w:type="dxa"/>
            <w:tcBorders>
              <w:top w:val="nil"/>
              <w:left w:val="nil"/>
              <w:bottom w:val="single" w:sz="4" w:space="0" w:color="auto"/>
              <w:right w:val="single" w:sz="4" w:space="0" w:color="auto"/>
            </w:tcBorders>
            <w:vAlign w:val="center"/>
            <w:hideMark/>
          </w:tcPr>
          <w:p w14:paraId="4914983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620C7A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2974E2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19EA9E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EE9CEE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AB42E2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D5BF9D0" w14:textId="77777777" w:rsidR="00725719" w:rsidRPr="00AA60A0" w:rsidRDefault="00725719" w:rsidP="008B5B22">
            <w:pPr>
              <w:spacing w:line="240" w:lineRule="auto"/>
              <w:ind w:firstLine="0"/>
              <w:jc w:val="left"/>
              <w:rPr>
                <w:sz w:val="22"/>
                <w:szCs w:val="22"/>
              </w:rPr>
            </w:pPr>
          </w:p>
        </w:tc>
      </w:tr>
      <w:tr w:rsidR="00725719" w:rsidRPr="00AA60A0" w14:paraId="402DE531"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5219FA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5F77E3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52B22A6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8114EC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B087D0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FB0CFE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D25B06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29ED628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2EA438B" w14:textId="77777777" w:rsidR="00725719" w:rsidRPr="00AA60A0" w:rsidRDefault="00725719" w:rsidP="008B5B22">
            <w:pPr>
              <w:spacing w:line="240" w:lineRule="auto"/>
              <w:ind w:firstLine="0"/>
              <w:jc w:val="left"/>
              <w:rPr>
                <w:sz w:val="22"/>
                <w:szCs w:val="22"/>
              </w:rPr>
            </w:pPr>
          </w:p>
        </w:tc>
      </w:tr>
      <w:tr w:rsidR="00725719" w:rsidRPr="00AA60A0" w14:paraId="63647B4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BBE5D6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111C84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23E1F4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 xml:space="preserve">На </w:t>
            </w:r>
            <w:r w:rsidRPr="00AA60A0">
              <w:rPr>
                <w:color w:val="000000"/>
                <w:sz w:val="20"/>
                <w:szCs w:val="20"/>
              </w:rPr>
              <w:lastRenderedPageBreak/>
              <w:t>01.07.2020</w:t>
            </w:r>
          </w:p>
        </w:tc>
        <w:tc>
          <w:tcPr>
            <w:tcW w:w="768" w:type="dxa"/>
            <w:tcBorders>
              <w:top w:val="nil"/>
              <w:left w:val="nil"/>
              <w:bottom w:val="single" w:sz="4" w:space="0" w:color="auto"/>
              <w:right w:val="single" w:sz="4" w:space="0" w:color="auto"/>
            </w:tcBorders>
            <w:vAlign w:val="bottom"/>
          </w:tcPr>
          <w:p w14:paraId="54435A9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6F7EEE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0952B1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5A4333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74E38A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EE00675" w14:textId="77777777" w:rsidR="00725719" w:rsidRPr="00AA60A0" w:rsidRDefault="00725719" w:rsidP="008B5B22">
            <w:pPr>
              <w:spacing w:line="240" w:lineRule="auto"/>
              <w:ind w:firstLine="0"/>
              <w:jc w:val="left"/>
              <w:rPr>
                <w:sz w:val="22"/>
                <w:szCs w:val="22"/>
              </w:rPr>
            </w:pPr>
          </w:p>
        </w:tc>
      </w:tr>
      <w:tr w:rsidR="00725719" w:rsidRPr="00AA60A0" w14:paraId="3322A2F8"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0DA95FC"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lastRenderedPageBreak/>
              <w:t xml:space="preserve"> В20-В24</w:t>
            </w:r>
          </w:p>
        </w:tc>
        <w:tc>
          <w:tcPr>
            <w:tcW w:w="1958" w:type="dxa"/>
            <w:vMerge w:val="restart"/>
            <w:tcBorders>
              <w:top w:val="nil"/>
              <w:left w:val="single" w:sz="4" w:space="0" w:color="auto"/>
              <w:bottom w:val="single" w:sz="4" w:space="0" w:color="auto"/>
              <w:right w:val="single" w:sz="4" w:space="0" w:color="auto"/>
            </w:tcBorders>
            <w:vAlign w:val="center"/>
            <w:hideMark/>
          </w:tcPr>
          <w:p w14:paraId="7CB89EB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СПИД, ВИЧ - инфицированные</w:t>
            </w:r>
          </w:p>
        </w:tc>
        <w:tc>
          <w:tcPr>
            <w:tcW w:w="1116" w:type="dxa"/>
            <w:tcBorders>
              <w:top w:val="nil"/>
              <w:left w:val="nil"/>
              <w:bottom w:val="single" w:sz="4" w:space="0" w:color="auto"/>
              <w:right w:val="single" w:sz="4" w:space="0" w:color="auto"/>
            </w:tcBorders>
            <w:vAlign w:val="center"/>
            <w:hideMark/>
          </w:tcPr>
          <w:p w14:paraId="51ACC45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6BF527E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709A5A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8241F7B"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CD86D2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5E139BA"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C708170" w14:textId="77777777" w:rsidR="00725719" w:rsidRPr="00AA60A0" w:rsidRDefault="00725719" w:rsidP="008B5B22">
            <w:pPr>
              <w:spacing w:line="240" w:lineRule="auto"/>
              <w:ind w:firstLine="0"/>
              <w:jc w:val="left"/>
              <w:rPr>
                <w:sz w:val="22"/>
                <w:szCs w:val="22"/>
              </w:rPr>
            </w:pPr>
          </w:p>
        </w:tc>
      </w:tr>
      <w:tr w:rsidR="00725719" w:rsidRPr="00AA60A0" w14:paraId="36F2F24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2D2D28B"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CE3FF26"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51C0612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5C5BAA8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3A9A79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E8F9F60"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6E21D5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B8B4E1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5A3ED15E" w14:textId="77777777" w:rsidR="00725719" w:rsidRPr="00AA60A0" w:rsidRDefault="00725719" w:rsidP="008B5B22">
            <w:pPr>
              <w:spacing w:line="240" w:lineRule="auto"/>
              <w:ind w:firstLine="0"/>
              <w:jc w:val="left"/>
              <w:rPr>
                <w:sz w:val="22"/>
                <w:szCs w:val="22"/>
              </w:rPr>
            </w:pPr>
          </w:p>
        </w:tc>
      </w:tr>
      <w:tr w:rsidR="00725719" w:rsidRPr="00AA60A0" w14:paraId="7C32D35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14502DB"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F8B5177"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EC12E2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413710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8E490A8"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38E58D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6F23753"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541261E"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F604B3B" w14:textId="77777777" w:rsidR="00725719" w:rsidRPr="00AA60A0" w:rsidRDefault="00725719" w:rsidP="008B5B22">
            <w:pPr>
              <w:spacing w:line="240" w:lineRule="auto"/>
              <w:ind w:firstLine="0"/>
              <w:jc w:val="left"/>
              <w:rPr>
                <w:sz w:val="22"/>
                <w:szCs w:val="22"/>
              </w:rPr>
            </w:pPr>
          </w:p>
        </w:tc>
      </w:tr>
      <w:tr w:rsidR="00725719" w:rsidRPr="00AA60A0" w14:paraId="3FC0F50C"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44E2F10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С00-С97</w:t>
            </w:r>
          </w:p>
        </w:tc>
        <w:tc>
          <w:tcPr>
            <w:tcW w:w="1958" w:type="dxa"/>
            <w:vMerge w:val="restart"/>
            <w:tcBorders>
              <w:top w:val="nil"/>
              <w:left w:val="single" w:sz="4" w:space="0" w:color="auto"/>
              <w:bottom w:val="single" w:sz="4" w:space="0" w:color="auto"/>
              <w:right w:val="single" w:sz="4" w:space="0" w:color="auto"/>
            </w:tcBorders>
            <w:vAlign w:val="center"/>
            <w:hideMark/>
          </w:tcPr>
          <w:p w14:paraId="5145380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Онкологические заболевания</w:t>
            </w:r>
          </w:p>
        </w:tc>
        <w:tc>
          <w:tcPr>
            <w:tcW w:w="1116" w:type="dxa"/>
            <w:tcBorders>
              <w:top w:val="nil"/>
              <w:left w:val="nil"/>
              <w:bottom w:val="single" w:sz="4" w:space="0" w:color="auto"/>
              <w:right w:val="single" w:sz="4" w:space="0" w:color="auto"/>
            </w:tcBorders>
            <w:vAlign w:val="center"/>
            <w:hideMark/>
          </w:tcPr>
          <w:p w14:paraId="6783AEB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41D1E56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C5AEBE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719A37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DA0C0D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B12727C"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DBEE76D" w14:textId="77777777" w:rsidR="00725719" w:rsidRPr="00AA60A0" w:rsidRDefault="00725719" w:rsidP="008B5B22">
            <w:pPr>
              <w:spacing w:line="240" w:lineRule="auto"/>
              <w:ind w:firstLine="0"/>
              <w:jc w:val="left"/>
              <w:rPr>
                <w:sz w:val="22"/>
                <w:szCs w:val="22"/>
              </w:rPr>
            </w:pPr>
          </w:p>
        </w:tc>
      </w:tr>
      <w:tr w:rsidR="00725719" w:rsidRPr="00AA60A0" w14:paraId="26BA0512"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885ACE4"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46975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E29EA9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91A271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B5A243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C2D7A00"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7AE283F"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F4AAEFC"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F27D8EF" w14:textId="77777777" w:rsidR="00725719" w:rsidRPr="00AA60A0" w:rsidRDefault="00725719" w:rsidP="008B5B22">
            <w:pPr>
              <w:spacing w:line="240" w:lineRule="auto"/>
              <w:ind w:firstLine="0"/>
              <w:jc w:val="left"/>
              <w:rPr>
                <w:sz w:val="22"/>
                <w:szCs w:val="22"/>
              </w:rPr>
            </w:pPr>
          </w:p>
        </w:tc>
      </w:tr>
      <w:tr w:rsidR="00725719" w:rsidRPr="00AA60A0" w14:paraId="0469099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961388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1C1E38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642F8D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0250B2B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CE5A857"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1780DD7"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5B7C1C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592C75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AF71838" w14:textId="77777777" w:rsidR="00725719" w:rsidRPr="00AA60A0" w:rsidRDefault="00725719" w:rsidP="008B5B22">
            <w:pPr>
              <w:spacing w:line="240" w:lineRule="auto"/>
              <w:ind w:firstLine="0"/>
              <w:jc w:val="left"/>
              <w:rPr>
                <w:sz w:val="22"/>
                <w:szCs w:val="22"/>
              </w:rPr>
            </w:pPr>
          </w:p>
        </w:tc>
      </w:tr>
      <w:tr w:rsidR="00725719" w:rsidRPr="00AA60A0" w14:paraId="43905C99"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4CA1B94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D50-D89</w:t>
            </w:r>
          </w:p>
        </w:tc>
        <w:tc>
          <w:tcPr>
            <w:tcW w:w="1958" w:type="dxa"/>
            <w:vMerge w:val="restart"/>
            <w:tcBorders>
              <w:top w:val="nil"/>
              <w:left w:val="single" w:sz="4" w:space="0" w:color="auto"/>
              <w:bottom w:val="single" w:sz="4" w:space="0" w:color="auto"/>
              <w:right w:val="single" w:sz="4" w:space="0" w:color="auto"/>
            </w:tcBorders>
            <w:vAlign w:val="center"/>
            <w:hideMark/>
          </w:tcPr>
          <w:p w14:paraId="734CAC7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Гематологические заболевания, гемобластозы, цитопения, наследственные гемопатии</w:t>
            </w:r>
          </w:p>
        </w:tc>
        <w:tc>
          <w:tcPr>
            <w:tcW w:w="1116" w:type="dxa"/>
            <w:tcBorders>
              <w:top w:val="nil"/>
              <w:left w:val="nil"/>
              <w:bottom w:val="single" w:sz="4" w:space="0" w:color="auto"/>
              <w:right w:val="single" w:sz="4" w:space="0" w:color="auto"/>
            </w:tcBorders>
            <w:vAlign w:val="center"/>
            <w:hideMark/>
          </w:tcPr>
          <w:p w14:paraId="5F80E70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6F2C18B6"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9BCF32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0C914E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D32E34A"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44668C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C2E3411" w14:textId="77777777" w:rsidR="00725719" w:rsidRPr="00AA60A0" w:rsidRDefault="00725719" w:rsidP="008B5B22">
            <w:pPr>
              <w:spacing w:line="240" w:lineRule="auto"/>
              <w:ind w:firstLine="0"/>
              <w:jc w:val="left"/>
              <w:rPr>
                <w:sz w:val="22"/>
                <w:szCs w:val="22"/>
              </w:rPr>
            </w:pPr>
          </w:p>
        </w:tc>
      </w:tr>
      <w:tr w:rsidR="00725719" w:rsidRPr="00AA60A0" w14:paraId="750D787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43D2D21"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F912C6"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351E9D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68854BA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CB512D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9A1EBD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3E1C0D1"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AEFBB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1FBD454" w14:textId="77777777" w:rsidR="00725719" w:rsidRPr="00AA60A0" w:rsidRDefault="00725719" w:rsidP="008B5B22">
            <w:pPr>
              <w:spacing w:line="240" w:lineRule="auto"/>
              <w:ind w:firstLine="0"/>
              <w:jc w:val="left"/>
              <w:rPr>
                <w:sz w:val="22"/>
                <w:szCs w:val="22"/>
              </w:rPr>
            </w:pPr>
          </w:p>
        </w:tc>
      </w:tr>
      <w:tr w:rsidR="00725719" w:rsidRPr="00AA60A0" w14:paraId="2D301A7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0D3B19F"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451D76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2C0B46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5D5992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E62314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80A8BF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7A9AFD8"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3CBD53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DBED64D" w14:textId="77777777" w:rsidR="00725719" w:rsidRPr="00AA60A0" w:rsidRDefault="00725719" w:rsidP="008B5B22">
            <w:pPr>
              <w:spacing w:line="240" w:lineRule="auto"/>
              <w:ind w:firstLine="0"/>
              <w:jc w:val="left"/>
              <w:rPr>
                <w:sz w:val="22"/>
                <w:szCs w:val="22"/>
              </w:rPr>
            </w:pPr>
          </w:p>
        </w:tc>
      </w:tr>
      <w:tr w:rsidR="00725719" w:rsidRPr="00AA60A0" w14:paraId="5ABF958A"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97446E9"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D50-D89</w:t>
            </w:r>
          </w:p>
        </w:tc>
        <w:tc>
          <w:tcPr>
            <w:tcW w:w="1958" w:type="dxa"/>
            <w:vMerge w:val="restart"/>
            <w:tcBorders>
              <w:top w:val="nil"/>
              <w:left w:val="single" w:sz="4" w:space="0" w:color="auto"/>
              <w:bottom w:val="single" w:sz="4" w:space="0" w:color="auto"/>
              <w:right w:val="single" w:sz="4" w:space="0" w:color="auto"/>
            </w:tcBorders>
            <w:vAlign w:val="center"/>
            <w:hideMark/>
          </w:tcPr>
          <w:p w14:paraId="6CD11FE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Лучевая болезнь</w:t>
            </w:r>
          </w:p>
        </w:tc>
        <w:tc>
          <w:tcPr>
            <w:tcW w:w="1116" w:type="dxa"/>
            <w:tcBorders>
              <w:top w:val="nil"/>
              <w:left w:val="nil"/>
              <w:bottom w:val="single" w:sz="4" w:space="0" w:color="auto"/>
              <w:right w:val="single" w:sz="4" w:space="0" w:color="auto"/>
            </w:tcBorders>
            <w:vAlign w:val="center"/>
            <w:hideMark/>
          </w:tcPr>
          <w:p w14:paraId="2DC1B0C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7AA8277F"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000257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0AA9A5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BF0512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D66129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FE336F1" w14:textId="77777777" w:rsidR="00725719" w:rsidRPr="00AA60A0" w:rsidRDefault="00725719" w:rsidP="008B5B22">
            <w:pPr>
              <w:spacing w:line="240" w:lineRule="auto"/>
              <w:ind w:firstLine="0"/>
              <w:jc w:val="left"/>
              <w:rPr>
                <w:sz w:val="22"/>
                <w:szCs w:val="22"/>
              </w:rPr>
            </w:pPr>
          </w:p>
        </w:tc>
      </w:tr>
      <w:tr w:rsidR="00725719" w:rsidRPr="00AA60A0" w14:paraId="07AE9E4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02D8AEBF"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DB4802C"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0A5E6F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79A471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4A5B0B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3785BC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B64D2B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5F42A3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3037BBC" w14:textId="77777777" w:rsidR="00725719" w:rsidRPr="00AA60A0" w:rsidRDefault="00725719" w:rsidP="008B5B22">
            <w:pPr>
              <w:spacing w:line="240" w:lineRule="auto"/>
              <w:ind w:firstLine="0"/>
              <w:jc w:val="left"/>
              <w:rPr>
                <w:sz w:val="22"/>
                <w:szCs w:val="22"/>
              </w:rPr>
            </w:pPr>
          </w:p>
        </w:tc>
      </w:tr>
      <w:tr w:rsidR="00725719" w:rsidRPr="00AA60A0" w14:paraId="47A3559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0FB18D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BF473B4"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C078F7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4916ADB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613A41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A8AF94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08AA48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1D60F8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C1DA081" w14:textId="77777777" w:rsidR="00725719" w:rsidRPr="00AA60A0" w:rsidRDefault="00725719" w:rsidP="008B5B22">
            <w:pPr>
              <w:spacing w:line="240" w:lineRule="auto"/>
              <w:ind w:firstLine="0"/>
              <w:jc w:val="left"/>
              <w:rPr>
                <w:sz w:val="22"/>
                <w:szCs w:val="22"/>
              </w:rPr>
            </w:pPr>
          </w:p>
        </w:tc>
      </w:tr>
      <w:tr w:rsidR="00725719" w:rsidRPr="00AA60A0" w14:paraId="638337C7"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017953D"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A30</w:t>
            </w:r>
          </w:p>
        </w:tc>
        <w:tc>
          <w:tcPr>
            <w:tcW w:w="1958" w:type="dxa"/>
            <w:vMerge w:val="restart"/>
            <w:tcBorders>
              <w:top w:val="nil"/>
              <w:left w:val="single" w:sz="4" w:space="0" w:color="auto"/>
              <w:bottom w:val="single" w:sz="4" w:space="0" w:color="auto"/>
              <w:right w:val="single" w:sz="4" w:space="0" w:color="auto"/>
            </w:tcBorders>
            <w:vAlign w:val="center"/>
            <w:hideMark/>
          </w:tcPr>
          <w:p w14:paraId="03C52A0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Лепра</w:t>
            </w:r>
          </w:p>
        </w:tc>
        <w:tc>
          <w:tcPr>
            <w:tcW w:w="1116" w:type="dxa"/>
            <w:tcBorders>
              <w:top w:val="nil"/>
              <w:left w:val="nil"/>
              <w:bottom w:val="single" w:sz="4" w:space="0" w:color="auto"/>
              <w:right w:val="single" w:sz="4" w:space="0" w:color="auto"/>
            </w:tcBorders>
            <w:vAlign w:val="center"/>
            <w:hideMark/>
          </w:tcPr>
          <w:p w14:paraId="3DE9A1A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46EBB1C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B10E468"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21748F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256134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B2D65F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7AD041B" w14:textId="77777777" w:rsidR="00725719" w:rsidRPr="00AA60A0" w:rsidRDefault="00725719" w:rsidP="008B5B22">
            <w:pPr>
              <w:spacing w:line="240" w:lineRule="auto"/>
              <w:ind w:firstLine="0"/>
              <w:jc w:val="left"/>
              <w:rPr>
                <w:sz w:val="22"/>
                <w:szCs w:val="22"/>
              </w:rPr>
            </w:pPr>
          </w:p>
        </w:tc>
      </w:tr>
      <w:tr w:rsidR="00725719" w:rsidRPr="00AA60A0" w14:paraId="09855B0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BFFC16F"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DAC87A1"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EDC103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B66067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411B9F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71863A5"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DB370C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7FA7935"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F08A3EB" w14:textId="77777777" w:rsidR="00725719" w:rsidRPr="00AA60A0" w:rsidRDefault="00725719" w:rsidP="008B5B22">
            <w:pPr>
              <w:spacing w:line="240" w:lineRule="auto"/>
              <w:ind w:firstLine="0"/>
              <w:jc w:val="left"/>
              <w:rPr>
                <w:sz w:val="22"/>
                <w:szCs w:val="22"/>
              </w:rPr>
            </w:pPr>
          </w:p>
        </w:tc>
      </w:tr>
      <w:tr w:rsidR="00725719" w:rsidRPr="00AA60A0" w14:paraId="78F9088D"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C0190F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323AF9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B134B5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E3DC6CF"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300BF4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EB5E21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2AFCFD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DC5677C"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91FEDF8" w14:textId="77777777" w:rsidR="00725719" w:rsidRPr="00AA60A0" w:rsidRDefault="00725719" w:rsidP="008B5B22">
            <w:pPr>
              <w:spacing w:line="240" w:lineRule="auto"/>
              <w:ind w:firstLine="0"/>
              <w:jc w:val="left"/>
              <w:rPr>
                <w:sz w:val="22"/>
                <w:szCs w:val="22"/>
              </w:rPr>
            </w:pPr>
          </w:p>
        </w:tc>
      </w:tr>
      <w:tr w:rsidR="00725719" w:rsidRPr="00AA60A0" w14:paraId="025A3FCB"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4C9F1AD"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A15-F19</w:t>
            </w:r>
          </w:p>
        </w:tc>
        <w:tc>
          <w:tcPr>
            <w:tcW w:w="1958" w:type="dxa"/>
            <w:vMerge w:val="restart"/>
            <w:tcBorders>
              <w:top w:val="nil"/>
              <w:left w:val="single" w:sz="4" w:space="0" w:color="auto"/>
              <w:bottom w:val="single" w:sz="4" w:space="0" w:color="auto"/>
              <w:right w:val="single" w:sz="4" w:space="0" w:color="auto"/>
            </w:tcBorders>
            <w:vAlign w:val="center"/>
            <w:hideMark/>
          </w:tcPr>
          <w:p w14:paraId="5249356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Туберкулез</w:t>
            </w:r>
          </w:p>
        </w:tc>
        <w:tc>
          <w:tcPr>
            <w:tcW w:w="1116" w:type="dxa"/>
            <w:tcBorders>
              <w:top w:val="nil"/>
              <w:left w:val="nil"/>
              <w:bottom w:val="single" w:sz="4" w:space="0" w:color="auto"/>
              <w:right w:val="single" w:sz="4" w:space="0" w:color="auto"/>
            </w:tcBorders>
            <w:vAlign w:val="center"/>
            <w:hideMark/>
          </w:tcPr>
          <w:p w14:paraId="5D930CD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6D61163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09ECC1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7099050"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4F218B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ABF608"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E0A75E9" w14:textId="77777777" w:rsidR="00725719" w:rsidRPr="00AA60A0" w:rsidRDefault="00725719" w:rsidP="008B5B22">
            <w:pPr>
              <w:spacing w:line="240" w:lineRule="auto"/>
              <w:ind w:firstLine="0"/>
              <w:jc w:val="left"/>
              <w:rPr>
                <w:sz w:val="22"/>
                <w:szCs w:val="22"/>
              </w:rPr>
            </w:pPr>
          </w:p>
        </w:tc>
      </w:tr>
      <w:tr w:rsidR="00725719" w:rsidRPr="00AA60A0" w14:paraId="3CAEB7E7"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B4E018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A9E378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2C5BE9E"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72E752F"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C52785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2DFCAD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E768D0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50C177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BEDCBC3" w14:textId="77777777" w:rsidR="00725719" w:rsidRPr="00AA60A0" w:rsidRDefault="00725719" w:rsidP="008B5B22">
            <w:pPr>
              <w:spacing w:line="240" w:lineRule="auto"/>
              <w:ind w:firstLine="0"/>
              <w:jc w:val="left"/>
              <w:rPr>
                <w:sz w:val="22"/>
                <w:szCs w:val="22"/>
              </w:rPr>
            </w:pPr>
          </w:p>
        </w:tc>
      </w:tr>
      <w:tr w:rsidR="00725719" w:rsidRPr="00AA60A0" w14:paraId="72F189D4"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5D1FE60"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4185A1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5457E4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760918D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609F34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6C6AD4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EF174E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01D7C2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631E380" w14:textId="77777777" w:rsidR="00725719" w:rsidRPr="00AA60A0" w:rsidRDefault="00725719" w:rsidP="008B5B22">
            <w:pPr>
              <w:spacing w:line="240" w:lineRule="auto"/>
              <w:ind w:firstLine="0"/>
              <w:jc w:val="left"/>
              <w:rPr>
                <w:sz w:val="22"/>
                <w:szCs w:val="22"/>
              </w:rPr>
            </w:pPr>
          </w:p>
        </w:tc>
      </w:tr>
      <w:tr w:rsidR="00725719" w:rsidRPr="00AA60A0" w14:paraId="368579A7"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37416C3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w:t>
            </w:r>
          </w:p>
        </w:tc>
        <w:tc>
          <w:tcPr>
            <w:tcW w:w="1958" w:type="dxa"/>
            <w:vMerge w:val="restart"/>
            <w:tcBorders>
              <w:top w:val="nil"/>
              <w:left w:val="single" w:sz="4" w:space="0" w:color="auto"/>
              <w:bottom w:val="single" w:sz="4" w:space="0" w:color="auto"/>
              <w:right w:val="single" w:sz="4" w:space="0" w:color="auto"/>
            </w:tcBorders>
            <w:vAlign w:val="center"/>
            <w:hideMark/>
          </w:tcPr>
          <w:p w14:paraId="63E28BD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Тяжелая форма бруцеллеза</w:t>
            </w:r>
          </w:p>
        </w:tc>
        <w:tc>
          <w:tcPr>
            <w:tcW w:w="1116" w:type="dxa"/>
            <w:tcBorders>
              <w:top w:val="nil"/>
              <w:left w:val="nil"/>
              <w:bottom w:val="single" w:sz="4" w:space="0" w:color="auto"/>
              <w:right w:val="single" w:sz="4" w:space="0" w:color="auto"/>
            </w:tcBorders>
            <w:vAlign w:val="center"/>
            <w:hideMark/>
          </w:tcPr>
          <w:p w14:paraId="051AD67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71A1C77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66E7B05"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77257A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8990CD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28E5AE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A428F70" w14:textId="77777777" w:rsidR="00725719" w:rsidRPr="00AA60A0" w:rsidRDefault="00725719" w:rsidP="008B5B22">
            <w:pPr>
              <w:spacing w:line="240" w:lineRule="auto"/>
              <w:ind w:firstLine="0"/>
              <w:jc w:val="left"/>
              <w:rPr>
                <w:sz w:val="22"/>
                <w:szCs w:val="22"/>
              </w:rPr>
            </w:pPr>
          </w:p>
        </w:tc>
      </w:tr>
      <w:tr w:rsidR="00725719" w:rsidRPr="00AA60A0" w14:paraId="58E76DEC"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998DDD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882BF8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AFB13D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5D33BDA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4FF4DC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15818F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BC2D31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C28C988"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3C85EBE" w14:textId="77777777" w:rsidR="00725719" w:rsidRPr="00AA60A0" w:rsidRDefault="00725719" w:rsidP="008B5B22">
            <w:pPr>
              <w:spacing w:line="240" w:lineRule="auto"/>
              <w:ind w:firstLine="0"/>
              <w:jc w:val="left"/>
              <w:rPr>
                <w:sz w:val="22"/>
                <w:szCs w:val="22"/>
              </w:rPr>
            </w:pPr>
          </w:p>
        </w:tc>
      </w:tr>
      <w:tr w:rsidR="00725719" w:rsidRPr="00AA60A0" w14:paraId="611F27DD"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170DAD7"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188375C"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1C0825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5154124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14CFD4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19CE64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B3B241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E32D5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450216E" w14:textId="77777777" w:rsidR="00725719" w:rsidRPr="00AA60A0" w:rsidRDefault="00725719" w:rsidP="008B5B22">
            <w:pPr>
              <w:spacing w:line="240" w:lineRule="auto"/>
              <w:ind w:firstLine="0"/>
              <w:jc w:val="left"/>
              <w:rPr>
                <w:sz w:val="22"/>
                <w:szCs w:val="22"/>
              </w:rPr>
            </w:pPr>
          </w:p>
        </w:tc>
      </w:tr>
      <w:tr w:rsidR="00725719" w:rsidRPr="00AA60A0" w14:paraId="7EC10ED0"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3493E41"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L00-L08</w:t>
            </w:r>
          </w:p>
        </w:tc>
        <w:tc>
          <w:tcPr>
            <w:tcW w:w="1958" w:type="dxa"/>
            <w:vMerge w:val="restart"/>
            <w:tcBorders>
              <w:top w:val="nil"/>
              <w:left w:val="single" w:sz="4" w:space="0" w:color="auto"/>
              <w:bottom w:val="single" w:sz="4" w:space="0" w:color="auto"/>
              <w:right w:val="single" w:sz="4" w:space="0" w:color="auto"/>
            </w:tcBorders>
            <w:vAlign w:val="center"/>
            <w:hideMark/>
          </w:tcPr>
          <w:p w14:paraId="2BE5E57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 xml:space="preserve">Системные </w:t>
            </w:r>
            <w:r w:rsidRPr="00AA60A0">
              <w:rPr>
                <w:color w:val="000000"/>
                <w:sz w:val="20"/>
                <w:szCs w:val="20"/>
              </w:rPr>
              <w:lastRenderedPageBreak/>
              <w:t>хронические тяжелые заболевания кожи</w:t>
            </w:r>
          </w:p>
        </w:tc>
        <w:tc>
          <w:tcPr>
            <w:tcW w:w="1116" w:type="dxa"/>
            <w:tcBorders>
              <w:top w:val="nil"/>
              <w:left w:val="nil"/>
              <w:bottom w:val="single" w:sz="4" w:space="0" w:color="auto"/>
              <w:right w:val="single" w:sz="4" w:space="0" w:color="auto"/>
            </w:tcBorders>
            <w:vAlign w:val="center"/>
            <w:hideMark/>
          </w:tcPr>
          <w:p w14:paraId="2DA17D6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lastRenderedPageBreak/>
              <w:t>2018 год</w:t>
            </w:r>
          </w:p>
        </w:tc>
        <w:tc>
          <w:tcPr>
            <w:tcW w:w="768" w:type="dxa"/>
            <w:tcBorders>
              <w:top w:val="nil"/>
              <w:left w:val="nil"/>
              <w:bottom w:val="single" w:sz="4" w:space="0" w:color="auto"/>
              <w:right w:val="single" w:sz="4" w:space="0" w:color="auto"/>
            </w:tcBorders>
            <w:vAlign w:val="bottom"/>
          </w:tcPr>
          <w:p w14:paraId="27556BA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30EDFB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CA8923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9FD5C8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7D3BB7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0CC0AA5" w14:textId="77777777" w:rsidR="00725719" w:rsidRPr="00AA60A0" w:rsidRDefault="00725719" w:rsidP="008B5B22">
            <w:pPr>
              <w:spacing w:line="240" w:lineRule="auto"/>
              <w:ind w:firstLine="0"/>
              <w:jc w:val="left"/>
              <w:rPr>
                <w:sz w:val="22"/>
                <w:szCs w:val="22"/>
              </w:rPr>
            </w:pPr>
          </w:p>
        </w:tc>
      </w:tr>
      <w:tr w:rsidR="00725719" w:rsidRPr="00AA60A0" w14:paraId="371C324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F624E94"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6D57E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2D25EC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B8C0AE3"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68A5837"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467273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457949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EED10A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7A459F7" w14:textId="77777777" w:rsidR="00725719" w:rsidRPr="00AA60A0" w:rsidRDefault="00725719" w:rsidP="008B5B22">
            <w:pPr>
              <w:spacing w:line="240" w:lineRule="auto"/>
              <w:ind w:firstLine="0"/>
              <w:jc w:val="left"/>
              <w:rPr>
                <w:sz w:val="22"/>
                <w:szCs w:val="22"/>
              </w:rPr>
            </w:pPr>
          </w:p>
        </w:tc>
      </w:tr>
      <w:tr w:rsidR="00725719" w:rsidRPr="00AA60A0" w14:paraId="03173AB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FC15D3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82263F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A6107A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76EF86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73CF28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83197E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19CADB1"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2C02B0E"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1408410" w14:textId="77777777" w:rsidR="00725719" w:rsidRPr="00AA60A0" w:rsidRDefault="00725719" w:rsidP="008B5B22">
            <w:pPr>
              <w:spacing w:line="240" w:lineRule="auto"/>
              <w:ind w:firstLine="0"/>
              <w:jc w:val="left"/>
              <w:rPr>
                <w:sz w:val="22"/>
                <w:szCs w:val="22"/>
              </w:rPr>
            </w:pPr>
          </w:p>
        </w:tc>
      </w:tr>
      <w:tr w:rsidR="00725719" w:rsidRPr="00AA60A0" w14:paraId="1BFE0D4E"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D33932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J45</w:t>
            </w:r>
          </w:p>
        </w:tc>
        <w:tc>
          <w:tcPr>
            <w:tcW w:w="1958" w:type="dxa"/>
            <w:vMerge w:val="restart"/>
            <w:tcBorders>
              <w:top w:val="nil"/>
              <w:left w:val="single" w:sz="4" w:space="0" w:color="auto"/>
              <w:bottom w:val="single" w:sz="4" w:space="0" w:color="auto"/>
              <w:right w:val="single" w:sz="4" w:space="0" w:color="auto"/>
            </w:tcBorders>
            <w:vAlign w:val="center"/>
            <w:hideMark/>
          </w:tcPr>
          <w:p w14:paraId="2EA247B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Бронхиальная астма</w:t>
            </w:r>
          </w:p>
        </w:tc>
        <w:tc>
          <w:tcPr>
            <w:tcW w:w="1116" w:type="dxa"/>
            <w:tcBorders>
              <w:top w:val="nil"/>
              <w:left w:val="nil"/>
              <w:bottom w:val="single" w:sz="4" w:space="0" w:color="auto"/>
              <w:right w:val="single" w:sz="4" w:space="0" w:color="auto"/>
            </w:tcBorders>
            <w:vAlign w:val="center"/>
            <w:hideMark/>
          </w:tcPr>
          <w:p w14:paraId="22A63FE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5EEF380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A44F84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2F4805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8EBB828"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604C5B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0223953" w14:textId="77777777" w:rsidR="00725719" w:rsidRPr="00AA60A0" w:rsidRDefault="00725719" w:rsidP="008B5B22">
            <w:pPr>
              <w:spacing w:line="240" w:lineRule="auto"/>
              <w:ind w:firstLine="0"/>
              <w:jc w:val="left"/>
              <w:rPr>
                <w:sz w:val="22"/>
                <w:szCs w:val="22"/>
              </w:rPr>
            </w:pPr>
          </w:p>
        </w:tc>
      </w:tr>
      <w:tr w:rsidR="00725719" w:rsidRPr="00AA60A0" w14:paraId="1741CD3C"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7C512F3E"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8E496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5AA37D4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4D0A5D8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1B3794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D40AC8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5287E8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D8BE5A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AF51560" w14:textId="77777777" w:rsidR="00725719" w:rsidRPr="00AA60A0" w:rsidRDefault="00725719" w:rsidP="008B5B22">
            <w:pPr>
              <w:spacing w:line="240" w:lineRule="auto"/>
              <w:ind w:firstLine="0"/>
              <w:jc w:val="left"/>
              <w:rPr>
                <w:sz w:val="22"/>
                <w:szCs w:val="22"/>
              </w:rPr>
            </w:pPr>
          </w:p>
        </w:tc>
      </w:tr>
      <w:tr w:rsidR="00725719" w:rsidRPr="00AA60A0" w14:paraId="31A372B2"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26B239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341BC9C"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BED9B9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575DCE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5A91C0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3A43D2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ECA3B5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F5320F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3258670" w14:textId="77777777" w:rsidR="00725719" w:rsidRPr="00AA60A0" w:rsidRDefault="00725719" w:rsidP="008B5B22">
            <w:pPr>
              <w:spacing w:line="240" w:lineRule="auto"/>
              <w:ind w:firstLine="0"/>
              <w:jc w:val="left"/>
              <w:rPr>
                <w:sz w:val="22"/>
                <w:szCs w:val="22"/>
              </w:rPr>
            </w:pPr>
          </w:p>
        </w:tc>
      </w:tr>
      <w:tr w:rsidR="00725719" w:rsidRPr="00AA60A0" w14:paraId="2B1444EB"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673E1BD"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M12, M32</w:t>
            </w:r>
          </w:p>
        </w:tc>
        <w:tc>
          <w:tcPr>
            <w:tcW w:w="1958" w:type="dxa"/>
            <w:vMerge w:val="restart"/>
            <w:tcBorders>
              <w:top w:val="nil"/>
              <w:left w:val="single" w:sz="4" w:space="0" w:color="auto"/>
              <w:bottom w:val="single" w:sz="4" w:space="0" w:color="auto"/>
              <w:right w:val="single" w:sz="4" w:space="0" w:color="auto"/>
            </w:tcBorders>
            <w:vAlign w:val="center"/>
            <w:hideMark/>
          </w:tcPr>
          <w:p w14:paraId="06A8100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Ревматизм и ревматоидный артрит, системная (острая) красная волчанка, болезнь Бехтерева</w:t>
            </w:r>
          </w:p>
        </w:tc>
        <w:tc>
          <w:tcPr>
            <w:tcW w:w="1116" w:type="dxa"/>
            <w:tcBorders>
              <w:top w:val="nil"/>
              <w:left w:val="nil"/>
              <w:bottom w:val="single" w:sz="4" w:space="0" w:color="auto"/>
              <w:right w:val="single" w:sz="4" w:space="0" w:color="auto"/>
            </w:tcBorders>
            <w:vAlign w:val="center"/>
            <w:hideMark/>
          </w:tcPr>
          <w:p w14:paraId="787B22B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26EEFE2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999D36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D4FBBBB"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6E1E04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266F55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2DEDEC0" w14:textId="77777777" w:rsidR="00725719" w:rsidRPr="00AA60A0" w:rsidRDefault="00725719" w:rsidP="008B5B22">
            <w:pPr>
              <w:spacing w:line="240" w:lineRule="auto"/>
              <w:ind w:firstLine="0"/>
              <w:jc w:val="left"/>
              <w:rPr>
                <w:sz w:val="22"/>
                <w:szCs w:val="22"/>
              </w:rPr>
            </w:pPr>
          </w:p>
        </w:tc>
      </w:tr>
      <w:tr w:rsidR="00725719" w:rsidRPr="00AA60A0" w14:paraId="2996B5CD"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3A4A4B1"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4EF26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55B6BDB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5E994DA7"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A44EBA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110C29B"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B06677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FBCDC3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B58D2AB" w14:textId="77777777" w:rsidR="00725719" w:rsidRPr="00AA60A0" w:rsidRDefault="00725719" w:rsidP="008B5B22">
            <w:pPr>
              <w:spacing w:line="240" w:lineRule="auto"/>
              <w:ind w:firstLine="0"/>
              <w:jc w:val="left"/>
              <w:rPr>
                <w:sz w:val="22"/>
                <w:szCs w:val="22"/>
              </w:rPr>
            </w:pPr>
          </w:p>
        </w:tc>
      </w:tr>
      <w:tr w:rsidR="00725719" w:rsidRPr="00AA60A0" w14:paraId="4AA3769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5C93E7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46ED9AF"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BA2091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24343C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98CA26E"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3402E1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034801F"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923EA5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1E21DF1" w14:textId="77777777" w:rsidR="00725719" w:rsidRPr="00AA60A0" w:rsidRDefault="00725719" w:rsidP="008B5B22">
            <w:pPr>
              <w:spacing w:line="240" w:lineRule="auto"/>
              <w:ind w:firstLine="0"/>
              <w:jc w:val="left"/>
              <w:rPr>
                <w:sz w:val="22"/>
                <w:szCs w:val="22"/>
              </w:rPr>
            </w:pPr>
          </w:p>
        </w:tc>
      </w:tr>
      <w:tr w:rsidR="00725719" w:rsidRPr="00AA60A0" w14:paraId="05195C34"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7C08BEF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I21-I22</w:t>
            </w:r>
          </w:p>
        </w:tc>
        <w:tc>
          <w:tcPr>
            <w:tcW w:w="1958" w:type="dxa"/>
            <w:vMerge w:val="restart"/>
            <w:tcBorders>
              <w:top w:val="nil"/>
              <w:left w:val="single" w:sz="4" w:space="0" w:color="auto"/>
              <w:bottom w:val="single" w:sz="4" w:space="0" w:color="auto"/>
              <w:right w:val="single" w:sz="4" w:space="0" w:color="auto"/>
            </w:tcBorders>
            <w:vAlign w:val="center"/>
            <w:hideMark/>
          </w:tcPr>
          <w:p w14:paraId="7691FFB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Инфаркт миокарда (первые шесть месяцев)</w:t>
            </w:r>
          </w:p>
        </w:tc>
        <w:tc>
          <w:tcPr>
            <w:tcW w:w="1116" w:type="dxa"/>
            <w:tcBorders>
              <w:top w:val="nil"/>
              <w:left w:val="nil"/>
              <w:bottom w:val="single" w:sz="4" w:space="0" w:color="auto"/>
              <w:right w:val="single" w:sz="4" w:space="0" w:color="auto"/>
            </w:tcBorders>
            <w:vAlign w:val="center"/>
            <w:hideMark/>
          </w:tcPr>
          <w:p w14:paraId="5A0BD32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12AFE6D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136B87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B50881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B8113A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1DAB47C"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E4AC2A1" w14:textId="77777777" w:rsidR="00725719" w:rsidRPr="00AA60A0" w:rsidRDefault="00725719" w:rsidP="008B5B22">
            <w:pPr>
              <w:spacing w:line="240" w:lineRule="auto"/>
              <w:ind w:firstLine="0"/>
              <w:jc w:val="left"/>
              <w:rPr>
                <w:sz w:val="22"/>
                <w:szCs w:val="22"/>
              </w:rPr>
            </w:pPr>
          </w:p>
        </w:tc>
      </w:tr>
      <w:tr w:rsidR="00725719" w:rsidRPr="00AA60A0" w14:paraId="35300C3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8F2F5D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BCDB608"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DCD3FF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461B2E76"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BD22EF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960D295"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27B8CF3"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8DB128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763A7FB" w14:textId="77777777" w:rsidR="00725719" w:rsidRPr="00AA60A0" w:rsidRDefault="00725719" w:rsidP="008B5B22">
            <w:pPr>
              <w:spacing w:line="240" w:lineRule="auto"/>
              <w:ind w:firstLine="0"/>
              <w:jc w:val="left"/>
              <w:rPr>
                <w:sz w:val="22"/>
                <w:szCs w:val="22"/>
              </w:rPr>
            </w:pPr>
          </w:p>
        </w:tc>
      </w:tr>
      <w:tr w:rsidR="00725719" w:rsidRPr="00AA60A0" w14:paraId="4BDEC48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0F51977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82D5367"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DE56AB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53BAF38"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DBDCEC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5B2CDE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791414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A82030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8BB1343" w14:textId="77777777" w:rsidR="00725719" w:rsidRPr="00AA60A0" w:rsidRDefault="00725719" w:rsidP="008B5B22">
            <w:pPr>
              <w:spacing w:line="240" w:lineRule="auto"/>
              <w:ind w:firstLine="0"/>
              <w:jc w:val="left"/>
              <w:rPr>
                <w:sz w:val="22"/>
                <w:szCs w:val="22"/>
              </w:rPr>
            </w:pPr>
          </w:p>
        </w:tc>
      </w:tr>
      <w:tr w:rsidR="00725719" w:rsidRPr="00AA60A0" w14:paraId="5A575928" w14:textId="77777777" w:rsidTr="00007F4A">
        <w:trPr>
          <w:trHeight w:val="288"/>
        </w:trPr>
        <w:tc>
          <w:tcPr>
            <w:tcW w:w="1056" w:type="dxa"/>
            <w:vMerge w:val="restart"/>
            <w:tcBorders>
              <w:top w:val="nil"/>
              <w:left w:val="single" w:sz="4" w:space="0" w:color="auto"/>
              <w:bottom w:val="single" w:sz="4" w:space="0" w:color="auto"/>
              <w:right w:val="single" w:sz="4" w:space="0" w:color="auto"/>
            </w:tcBorders>
            <w:vAlign w:val="center"/>
            <w:hideMark/>
          </w:tcPr>
          <w:p w14:paraId="3C25A0E5"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w:t>
            </w:r>
          </w:p>
        </w:tc>
        <w:tc>
          <w:tcPr>
            <w:tcW w:w="1958" w:type="dxa"/>
            <w:vMerge w:val="restart"/>
            <w:tcBorders>
              <w:top w:val="nil"/>
              <w:left w:val="single" w:sz="4" w:space="0" w:color="auto"/>
              <w:bottom w:val="single" w:sz="4" w:space="0" w:color="auto"/>
              <w:right w:val="single" w:sz="4" w:space="0" w:color="auto"/>
            </w:tcBorders>
            <w:vAlign w:val="center"/>
            <w:hideMark/>
          </w:tcPr>
          <w:p w14:paraId="0A9A39B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Состояние после операции по протезированию клапанов сердца</w:t>
            </w:r>
          </w:p>
        </w:tc>
        <w:tc>
          <w:tcPr>
            <w:tcW w:w="1116" w:type="dxa"/>
            <w:tcBorders>
              <w:top w:val="nil"/>
              <w:left w:val="nil"/>
              <w:bottom w:val="single" w:sz="4" w:space="0" w:color="auto"/>
              <w:right w:val="single" w:sz="4" w:space="0" w:color="auto"/>
            </w:tcBorders>
            <w:vAlign w:val="center"/>
            <w:hideMark/>
          </w:tcPr>
          <w:p w14:paraId="59A5417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3CCD16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38A93E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65971F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076EC0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D49785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69AC3D3" w14:textId="77777777" w:rsidR="00725719" w:rsidRPr="00AA60A0" w:rsidRDefault="00725719" w:rsidP="008B5B22">
            <w:pPr>
              <w:spacing w:line="240" w:lineRule="auto"/>
              <w:ind w:firstLine="0"/>
              <w:jc w:val="left"/>
              <w:rPr>
                <w:sz w:val="22"/>
                <w:szCs w:val="22"/>
              </w:rPr>
            </w:pPr>
          </w:p>
        </w:tc>
      </w:tr>
      <w:tr w:rsidR="00725719" w:rsidRPr="00AA60A0" w14:paraId="5097594F" w14:textId="77777777" w:rsidTr="00007F4A">
        <w:trPr>
          <w:trHeight w:val="288"/>
        </w:trPr>
        <w:tc>
          <w:tcPr>
            <w:tcW w:w="0" w:type="auto"/>
            <w:vMerge/>
            <w:tcBorders>
              <w:top w:val="nil"/>
              <w:left w:val="single" w:sz="4" w:space="0" w:color="auto"/>
              <w:bottom w:val="single" w:sz="4" w:space="0" w:color="auto"/>
              <w:right w:val="single" w:sz="4" w:space="0" w:color="auto"/>
            </w:tcBorders>
            <w:vAlign w:val="center"/>
            <w:hideMark/>
          </w:tcPr>
          <w:p w14:paraId="640435C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08F58B4"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64AA33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58646D2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FBCCB9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8DAFF7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487B7D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5A3DE9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A9EFE87" w14:textId="77777777" w:rsidR="00725719" w:rsidRPr="00AA60A0" w:rsidRDefault="00725719" w:rsidP="008B5B22">
            <w:pPr>
              <w:spacing w:line="240" w:lineRule="auto"/>
              <w:ind w:firstLine="0"/>
              <w:jc w:val="left"/>
              <w:rPr>
                <w:sz w:val="22"/>
                <w:szCs w:val="22"/>
              </w:rPr>
            </w:pPr>
          </w:p>
        </w:tc>
      </w:tr>
      <w:tr w:rsidR="00725719" w:rsidRPr="00AA60A0" w14:paraId="62F5CA67" w14:textId="77777777" w:rsidTr="00007F4A">
        <w:trPr>
          <w:trHeight w:val="288"/>
        </w:trPr>
        <w:tc>
          <w:tcPr>
            <w:tcW w:w="0" w:type="auto"/>
            <w:vMerge/>
            <w:tcBorders>
              <w:top w:val="nil"/>
              <w:left w:val="single" w:sz="4" w:space="0" w:color="auto"/>
              <w:bottom w:val="single" w:sz="4" w:space="0" w:color="auto"/>
              <w:right w:val="single" w:sz="4" w:space="0" w:color="auto"/>
            </w:tcBorders>
            <w:vAlign w:val="center"/>
            <w:hideMark/>
          </w:tcPr>
          <w:p w14:paraId="594A047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79B129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325FDC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4384C47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771933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B28C51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61D309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8DCC2C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582A1F0B" w14:textId="77777777" w:rsidR="00725719" w:rsidRPr="00AA60A0" w:rsidRDefault="00725719" w:rsidP="008B5B22">
            <w:pPr>
              <w:spacing w:line="240" w:lineRule="auto"/>
              <w:ind w:firstLine="0"/>
              <w:jc w:val="left"/>
              <w:rPr>
                <w:sz w:val="22"/>
                <w:szCs w:val="22"/>
              </w:rPr>
            </w:pPr>
          </w:p>
        </w:tc>
      </w:tr>
      <w:tr w:rsidR="00725719" w:rsidRPr="00AA60A0" w14:paraId="5BB3743B"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A62B05B"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Z94</w:t>
            </w:r>
          </w:p>
        </w:tc>
        <w:tc>
          <w:tcPr>
            <w:tcW w:w="1958" w:type="dxa"/>
            <w:vMerge w:val="restart"/>
            <w:tcBorders>
              <w:top w:val="nil"/>
              <w:left w:val="single" w:sz="4" w:space="0" w:color="auto"/>
              <w:bottom w:val="single" w:sz="4" w:space="0" w:color="auto"/>
              <w:right w:val="single" w:sz="4" w:space="0" w:color="auto"/>
            </w:tcBorders>
            <w:vAlign w:val="center"/>
            <w:hideMark/>
          </w:tcPr>
          <w:p w14:paraId="07144BD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Пересадка органов и тканей</w:t>
            </w:r>
          </w:p>
        </w:tc>
        <w:tc>
          <w:tcPr>
            <w:tcW w:w="1116" w:type="dxa"/>
            <w:tcBorders>
              <w:top w:val="nil"/>
              <w:left w:val="nil"/>
              <w:bottom w:val="single" w:sz="4" w:space="0" w:color="auto"/>
              <w:right w:val="single" w:sz="4" w:space="0" w:color="auto"/>
            </w:tcBorders>
            <w:vAlign w:val="center"/>
            <w:hideMark/>
          </w:tcPr>
          <w:p w14:paraId="30AEDE4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F9171AD"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9C2E2A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47EBEB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D686C3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A0B869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737332F" w14:textId="77777777" w:rsidR="00725719" w:rsidRPr="00AA60A0" w:rsidRDefault="00725719" w:rsidP="008B5B22">
            <w:pPr>
              <w:spacing w:line="240" w:lineRule="auto"/>
              <w:ind w:firstLine="0"/>
              <w:jc w:val="left"/>
              <w:rPr>
                <w:sz w:val="22"/>
                <w:szCs w:val="22"/>
              </w:rPr>
            </w:pPr>
          </w:p>
        </w:tc>
      </w:tr>
      <w:tr w:rsidR="00725719" w:rsidRPr="00AA60A0" w14:paraId="277E1ADE"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0E7ED354"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27DF377"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4F1EDAE"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037F0B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D19B741"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E98035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8C417F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5D7200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8F4EEE8" w14:textId="77777777" w:rsidR="00725719" w:rsidRPr="00AA60A0" w:rsidRDefault="00725719" w:rsidP="008B5B22">
            <w:pPr>
              <w:spacing w:line="240" w:lineRule="auto"/>
              <w:ind w:firstLine="0"/>
              <w:jc w:val="left"/>
              <w:rPr>
                <w:sz w:val="22"/>
                <w:szCs w:val="22"/>
              </w:rPr>
            </w:pPr>
          </w:p>
        </w:tc>
      </w:tr>
      <w:tr w:rsidR="00725719" w:rsidRPr="00AA60A0" w14:paraId="1FE8431B"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BD96F4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F8F765F"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DBD0A7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846EC37"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3E0DF4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4E2BD2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980300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5BF5DB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97B7299" w14:textId="77777777" w:rsidR="00725719" w:rsidRPr="00AA60A0" w:rsidRDefault="00725719" w:rsidP="008B5B22">
            <w:pPr>
              <w:spacing w:line="240" w:lineRule="auto"/>
              <w:ind w:firstLine="0"/>
              <w:jc w:val="left"/>
              <w:rPr>
                <w:sz w:val="22"/>
                <w:szCs w:val="22"/>
              </w:rPr>
            </w:pPr>
          </w:p>
        </w:tc>
      </w:tr>
      <w:tr w:rsidR="00725719" w:rsidRPr="00AA60A0" w14:paraId="093F2196"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C632F63"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E10-E14</w:t>
            </w:r>
          </w:p>
        </w:tc>
        <w:tc>
          <w:tcPr>
            <w:tcW w:w="1958" w:type="dxa"/>
            <w:vMerge w:val="restart"/>
            <w:tcBorders>
              <w:top w:val="nil"/>
              <w:left w:val="single" w:sz="4" w:space="0" w:color="auto"/>
              <w:bottom w:val="single" w:sz="4" w:space="0" w:color="auto"/>
              <w:right w:val="single" w:sz="4" w:space="0" w:color="auto"/>
            </w:tcBorders>
            <w:vAlign w:val="center"/>
            <w:hideMark/>
          </w:tcPr>
          <w:p w14:paraId="741DB4D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Диабет</w:t>
            </w:r>
          </w:p>
        </w:tc>
        <w:tc>
          <w:tcPr>
            <w:tcW w:w="1116" w:type="dxa"/>
            <w:tcBorders>
              <w:top w:val="nil"/>
              <w:left w:val="nil"/>
              <w:bottom w:val="single" w:sz="4" w:space="0" w:color="auto"/>
              <w:right w:val="single" w:sz="4" w:space="0" w:color="auto"/>
            </w:tcBorders>
            <w:vAlign w:val="center"/>
            <w:hideMark/>
          </w:tcPr>
          <w:p w14:paraId="32B0829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88DA6F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D4AB3E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5E4C03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3AFF91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20F4D1A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B1B169B" w14:textId="77777777" w:rsidR="00725719" w:rsidRPr="00AA60A0" w:rsidRDefault="00725719" w:rsidP="008B5B22">
            <w:pPr>
              <w:spacing w:line="240" w:lineRule="auto"/>
              <w:ind w:firstLine="0"/>
              <w:jc w:val="left"/>
              <w:rPr>
                <w:sz w:val="22"/>
                <w:szCs w:val="22"/>
              </w:rPr>
            </w:pPr>
          </w:p>
        </w:tc>
      </w:tr>
      <w:tr w:rsidR="00725719" w:rsidRPr="00AA60A0" w14:paraId="63EA369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5F832E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DC5F00F"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D973A0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4D9907F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2D2584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A9190A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D684AD7"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50BEC9A"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580A942" w14:textId="77777777" w:rsidR="00725719" w:rsidRPr="00AA60A0" w:rsidRDefault="00725719" w:rsidP="008B5B22">
            <w:pPr>
              <w:spacing w:line="240" w:lineRule="auto"/>
              <w:ind w:firstLine="0"/>
              <w:jc w:val="left"/>
              <w:rPr>
                <w:sz w:val="22"/>
                <w:szCs w:val="22"/>
              </w:rPr>
            </w:pPr>
          </w:p>
        </w:tc>
      </w:tr>
      <w:tr w:rsidR="00725719" w:rsidRPr="00AA60A0" w14:paraId="12411F9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B3D5B88"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ED42F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082F511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1A473C06"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9D6630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0A2143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4EEEB9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2CD180F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C4C32AD" w14:textId="77777777" w:rsidR="00725719" w:rsidRPr="00AA60A0" w:rsidRDefault="00725719" w:rsidP="008B5B22">
            <w:pPr>
              <w:spacing w:line="240" w:lineRule="auto"/>
              <w:ind w:firstLine="0"/>
              <w:jc w:val="left"/>
              <w:rPr>
                <w:sz w:val="22"/>
                <w:szCs w:val="22"/>
              </w:rPr>
            </w:pPr>
          </w:p>
        </w:tc>
      </w:tr>
      <w:tr w:rsidR="00725719" w:rsidRPr="00AA60A0" w14:paraId="35AE4516"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765D0B9"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E23.0</w:t>
            </w:r>
          </w:p>
        </w:tc>
        <w:tc>
          <w:tcPr>
            <w:tcW w:w="1958" w:type="dxa"/>
            <w:vMerge w:val="restart"/>
            <w:tcBorders>
              <w:top w:val="nil"/>
              <w:left w:val="single" w:sz="4" w:space="0" w:color="auto"/>
              <w:bottom w:val="single" w:sz="4" w:space="0" w:color="auto"/>
              <w:right w:val="single" w:sz="4" w:space="0" w:color="auto"/>
            </w:tcBorders>
            <w:vAlign w:val="center"/>
            <w:hideMark/>
          </w:tcPr>
          <w:p w14:paraId="4805467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Гипофизарный нанизм</w:t>
            </w:r>
          </w:p>
        </w:tc>
        <w:tc>
          <w:tcPr>
            <w:tcW w:w="1116" w:type="dxa"/>
            <w:tcBorders>
              <w:top w:val="nil"/>
              <w:left w:val="nil"/>
              <w:bottom w:val="single" w:sz="4" w:space="0" w:color="auto"/>
              <w:right w:val="single" w:sz="4" w:space="0" w:color="auto"/>
            </w:tcBorders>
            <w:vAlign w:val="center"/>
            <w:hideMark/>
          </w:tcPr>
          <w:p w14:paraId="0D6DF7D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4ECA939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C8C7ABE"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44DAD0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2F3D5D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F603D7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A23422A" w14:textId="77777777" w:rsidR="00725719" w:rsidRPr="00AA60A0" w:rsidRDefault="00725719" w:rsidP="008B5B22">
            <w:pPr>
              <w:spacing w:line="240" w:lineRule="auto"/>
              <w:ind w:firstLine="0"/>
              <w:jc w:val="left"/>
              <w:rPr>
                <w:sz w:val="22"/>
                <w:szCs w:val="22"/>
              </w:rPr>
            </w:pPr>
          </w:p>
        </w:tc>
      </w:tr>
      <w:tr w:rsidR="00725719" w:rsidRPr="00AA60A0" w14:paraId="0593D760"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799D325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A0E2D0"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D2A09D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0C7A95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6B81F3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093164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5CAF863"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A7D032"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EEAED06" w14:textId="77777777" w:rsidR="00725719" w:rsidRPr="00AA60A0" w:rsidRDefault="00725719" w:rsidP="008B5B22">
            <w:pPr>
              <w:spacing w:line="240" w:lineRule="auto"/>
              <w:ind w:firstLine="0"/>
              <w:jc w:val="left"/>
              <w:rPr>
                <w:sz w:val="22"/>
                <w:szCs w:val="22"/>
              </w:rPr>
            </w:pPr>
          </w:p>
        </w:tc>
      </w:tr>
      <w:tr w:rsidR="00725719" w:rsidRPr="00AA60A0" w14:paraId="69623A8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3BA2956"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7D08934"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62C7C3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3A6FCA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837CAB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F67C655"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B30A98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24E3B92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F437166" w14:textId="77777777" w:rsidR="00725719" w:rsidRPr="00AA60A0" w:rsidRDefault="00725719" w:rsidP="008B5B22">
            <w:pPr>
              <w:spacing w:line="240" w:lineRule="auto"/>
              <w:ind w:firstLine="0"/>
              <w:jc w:val="left"/>
              <w:rPr>
                <w:sz w:val="22"/>
                <w:szCs w:val="22"/>
              </w:rPr>
            </w:pPr>
          </w:p>
        </w:tc>
      </w:tr>
      <w:tr w:rsidR="00725719" w:rsidRPr="00AA60A0" w14:paraId="70F71AB6"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786C637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lastRenderedPageBreak/>
              <w:t xml:space="preserve"> E22.8</w:t>
            </w:r>
          </w:p>
        </w:tc>
        <w:tc>
          <w:tcPr>
            <w:tcW w:w="1958" w:type="dxa"/>
            <w:vMerge w:val="restart"/>
            <w:tcBorders>
              <w:top w:val="nil"/>
              <w:left w:val="single" w:sz="4" w:space="0" w:color="auto"/>
              <w:bottom w:val="single" w:sz="4" w:space="0" w:color="auto"/>
              <w:right w:val="single" w:sz="4" w:space="0" w:color="auto"/>
            </w:tcBorders>
            <w:vAlign w:val="center"/>
            <w:hideMark/>
          </w:tcPr>
          <w:p w14:paraId="7131F52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Преждевременное половое развитие</w:t>
            </w:r>
          </w:p>
        </w:tc>
        <w:tc>
          <w:tcPr>
            <w:tcW w:w="1116" w:type="dxa"/>
            <w:tcBorders>
              <w:top w:val="nil"/>
              <w:left w:val="nil"/>
              <w:bottom w:val="single" w:sz="4" w:space="0" w:color="auto"/>
              <w:right w:val="single" w:sz="4" w:space="0" w:color="auto"/>
            </w:tcBorders>
            <w:vAlign w:val="center"/>
            <w:hideMark/>
          </w:tcPr>
          <w:p w14:paraId="24968FF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F1CE200"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216DE7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26215A2"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7E4D8D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15FAD0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E7D1E11" w14:textId="77777777" w:rsidR="00725719" w:rsidRPr="00AA60A0" w:rsidRDefault="00725719" w:rsidP="008B5B22">
            <w:pPr>
              <w:spacing w:line="240" w:lineRule="auto"/>
              <w:ind w:firstLine="0"/>
              <w:jc w:val="left"/>
              <w:rPr>
                <w:sz w:val="22"/>
                <w:szCs w:val="22"/>
              </w:rPr>
            </w:pPr>
          </w:p>
        </w:tc>
      </w:tr>
      <w:tr w:rsidR="00725719" w:rsidRPr="00AA60A0" w14:paraId="21C7FEE6"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2C89C38"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1E03F5"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B8AB24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32E5695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6060C0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107A2C9"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CFCCEB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993FAB4"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D05C79F" w14:textId="77777777" w:rsidR="00725719" w:rsidRPr="00AA60A0" w:rsidRDefault="00725719" w:rsidP="008B5B22">
            <w:pPr>
              <w:spacing w:line="240" w:lineRule="auto"/>
              <w:ind w:firstLine="0"/>
              <w:jc w:val="left"/>
              <w:rPr>
                <w:sz w:val="22"/>
                <w:szCs w:val="22"/>
              </w:rPr>
            </w:pPr>
          </w:p>
        </w:tc>
      </w:tr>
      <w:tr w:rsidR="00725719" w:rsidRPr="00AA60A0" w14:paraId="5F51E77F"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08A72C2"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A612E9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D45B7A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6A2E56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24827C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52B5C21"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B7A3F78"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BE1C47E"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F3C172D" w14:textId="77777777" w:rsidR="00725719" w:rsidRPr="00AA60A0" w:rsidRDefault="00725719" w:rsidP="008B5B22">
            <w:pPr>
              <w:spacing w:line="240" w:lineRule="auto"/>
              <w:ind w:firstLine="0"/>
              <w:jc w:val="left"/>
              <w:rPr>
                <w:sz w:val="22"/>
                <w:szCs w:val="22"/>
              </w:rPr>
            </w:pPr>
          </w:p>
        </w:tc>
      </w:tr>
      <w:tr w:rsidR="00725719" w:rsidRPr="00AA60A0" w14:paraId="104C6AF2"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642ADE48"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G35</w:t>
            </w:r>
          </w:p>
        </w:tc>
        <w:tc>
          <w:tcPr>
            <w:tcW w:w="1958" w:type="dxa"/>
            <w:vMerge w:val="restart"/>
            <w:tcBorders>
              <w:top w:val="nil"/>
              <w:left w:val="single" w:sz="4" w:space="0" w:color="auto"/>
              <w:bottom w:val="single" w:sz="4" w:space="0" w:color="auto"/>
              <w:right w:val="single" w:sz="4" w:space="0" w:color="auto"/>
            </w:tcBorders>
            <w:vAlign w:val="center"/>
            <w:hideMark/>
          </w:tcPr>
          <w:p w14:paraId="5B9E669E"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Рассеянный склероз</w:t>
            </w:r>
          </w:p>
        </w:tc>
        <w:tc>
          <w:tcPr>
            <w:tcW w:w="1116" w:type="dxa"/>
            <w:tcBorders>
              <w:top w:val="nil"/>
              <w:left w:val="nil"/>
              <w:bottom w:val="single" w:sz="4" w:space="0" w:color="auto"/>
              <w:right w:val="single" w:sz="4" w:space="0" w:color="auto"/>
            </w:tcBorders>
            <w:vAlign w:val="center"/>
            <w:hideMark/>
          </w:tcPr>
          <w:p w14:paraId="66D39BE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5F10EB5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720930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7B5AFD7"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0279058"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8D92D2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EA5F8F4" w14:textId="77777777" w:rsidR="00725719" w:rsidRPr="00AA60A0" w:rsidRDefault="00725719" w:rsidP="008B5B22">
            <w:pPr>
              <w:spacing w:line="240" w:lineRule="auto"/>
              <w:ind w:firstLine="0"/>
              <w:jc w:val="left"/>
              <w:rPr>
                <w:sz w:val="22"/>
                <w:szCs w:val="22"/>
              </w:rPr>
            </w:pPr>
          </w:p>
        </w:tc>
      </w:tr>
      <w:tr w:rsidR="00725719" w:rsidRPr="00AA60A0" w14:paraId="2F659EFA"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EAF86F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DA7B88"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EC1C38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A76276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1D321F1"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BC9EDD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CB75D4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18146E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789E00F" w14:textId="77777777" w:rsidR="00725719" w:rsidRPr="00AA60A0" w:rsidRDefault="00725719" w:rsidP="008B5B22">
            <w:pPr>
              <w:spacing w:line="240" w:lineRule="auto"/>
              <w:ind w:firstLine="0"/>
              <w:jc w:val="left"/>
              <w:rPr>
                <w:sz w:val="22"/>
                <w:szCs w:val="22"/>
              </w:rPr>
            </w:pPr>
          </w:p>
        </w:tc>
      </w:tr>
      <w:tr w:rsidR="00725719" w:rsidRPr="00AA60A0" w14:paraId="2003B01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890BC80"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39C78F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4DA000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A4044B7"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E990C9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0854DE9"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50A8E9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10CA0A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C7CEFAE" w14:textId="77777777" w:rsidR="00725719" w:rsidRPr="00AA60A0" w:rsidRDefault="00725719" w:rsidP="008B5B22">
            <w:pPr>
              <w:spacing w:line="240" w:lineRule="auto"/>
              <w:ind w:firstLine="0"/>
              <w:jc w:val="left"/>
              <w:rPr>
                <w:sz w:val="22"/>
                <w:szCs w:val="22"/>
              </w:rPr>
            </w:pPr>
          </w:p>
        </w:tc>
      </w:tr>
      <w:tr w:rsidR="00725719" w:rsidRPr="00AA60A0" w14:paraId="36FC871C"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48873FF1"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G70.9</w:t>
            </w:r>
          </w:p>
        </w:tc>
        <w:tc>
          <w:tcPr>
            <w:tcW w:w="1958" w:type="dxa"/>
            <w:vMerge w:val="restart"/>
            <w:tcBorders>
              <w:top w:val="nil"/>
              <w:left w:val="single" w:sz="4" w:space="0" w:color="auto"/>
              <w:bottom w:val="single" w:sz="4" w:space="0" w:color="auto"/>
              <w:right w:val="single" w:sz="4" w:space="0" w:color="auto"/>
            </w:tcBorders>
            <w:vAlign w:val="center"/>
            <w:hideMark/>
          </w:tcPr>
          <w:p w14:paraId="07ACD56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Миастения</w:t>
            </w:r>
          </w:p>
        </w:tc>
        <w:tc>
          <w:tcPr>
            <w:tcW w:w="1116" w:type="dxa"/>
            <w:tcBorders>
              <w:top w:val="nil"/>
              <w:left w:val="nil"/>
              <w:bottom w:val="single" w:sz="4" w:space="0" w:color="auto"/>
              <w:right w:val="single" w:sz="4" w:space="0" w:color="auto"/>
            </w:tcBorders>
            <w:vAlign w:val="center"/>
            <w:hideMark/>
          </w:tcPr>
          <w:p w14:paraId="0C8268A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01F622B8"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A9EA1F7"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2B8789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9F827D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01DC9F5"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1D9AE32" w14:textId="77777777" w:rsidR="00725719" w:rsidRPr="00AA60A0" w:rsidRDefault="00725719" w:rsidP="008B5B22">
            <w:pPr>
              <w:spacing w:line="240" w:lineRule="auto"/>
              <w:ind w:firstLine="0"/>
              <w:jc w:val="left"/>
              <w:rPr>
                <w:sz w:val="22"/>
                <w:szCs w:val="22"/>
              </w:rPr>
            </w:pPr>
          </w:p>
        </w:tc>
      </w:tr>
      <w:tr w:rsidR="00725719" w:rsidRPr="00AA60A0" w14:paraId="1974CFE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0D819F0"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D67BAB8"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F72F6F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8793E9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E621C8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4EDA82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C57FDA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6AA358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5AD43151" w14:textId="77777777" w:rsidR="00725719" w:rsidRPr="00AA60A0" w:rsidRDefault="00725719" w:rsidP="008B5B22">
            <w:pPr>
              <w:spacing w:line="240" w:lineRule="auto"/>
              <w:ind w:firstLine="0"/>
              <w:jc w:val="left"/>
              <w:rPr>
                <w:sz w:val="22"/>
                <w:szCs w:val="22"/>
              </w:rPr>
            </w:pPr>
          </w:p>
        </w:tc>
      </w:tr>
      <w:tr w:rsidR="00725719" w:rsidRPr="00AA60A0" w14:paraId="6AC06600"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157FAA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7389611"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70E1CE2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1ADE4E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732C018"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100143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B143DFF"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29B4C6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0AD00E47" w14:textId="77777777" w:rsidR="00725719" w:rsidRPr="00AA60A0" w:rsidRDefault="00725719" w:rsidP="008B5B22">
            <w:pPr>
              <w:spacing w:line="240" w:lineRule="auto"/>
              <w:ind w:firstLine="0"/>
              <w:jc w:val="left"/>
              <w:rPr>
                <w:sz w:val="22"/>
                <w:szCs w:val="22"/>
              </w:rPr>
            </w:pPr>
          </w:p>
        </w:tc>
      </w:tr>
      <w:tr w:rsidR="00725719" w:rsidRPr="00AA60A0" w14:paraId="2D6CB910"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7215EE48"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G72.9</w:t>
            </w:r>
          </w:p>
        </w:tc>
        <w:tc>
          <w:tcPr>
            <w:tcW w:w="1958" w:type="dxa"/>
            <w:vMerge w:val="restart"/>
            <w:tcBorders>
              <w:top w:val="nil"/>
              <w:left w:val="single" w:sz="4" w:space="0" w:color="auto"/>
              <w:bottom w:val="single" w:sz="4" w:space="0" w:color="auto"/>
              <w:right w:val="single" w:sz="4" w:space="0" w:color="auto"/>
            </w:tcBorders>
            <w:vAlign w:val="center"/>
            <w:hideMark/>
          </w:tcPr>
          <w:p w14:paraId="4E6329A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Миопатия</w:t>
            </w:r>
          </w:p>
        </w:tc>
        <w:tc>
          <w:tcPr>
            <w:tcW w:w="1116" w:type="dxa"/>
            <w:tcBorders>
              <w:top w:val="nil"/>
              <w:left w:val="nil"/>
              <w:bottom w:val="single" w:sz="4" w:space="0" w:color="auto"/>
              <w:right w:val="single" w:sz="4" w:space="0" w:color="auto"/>
            </w:tcBorders>
            <w:vAlign w:val="center"/>
            <w:hideMark/>
          </w:tcPr>
          <w:p w14:paraId="4D41E24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7392AC3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CE66FF5"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F61F51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C03C96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8520C5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EAF7D74" w14:textId="77777777" w:rsidR="00725719" w:rsidRPr="00AA60A0" w:rsidRDefault="00725719" w:rsidP="008B5B22">
            <w:pPr>
              <w:spacing w:line="240" w:lineRule="auto"/>
              <w:ind w:firstLine="0"/>
              <w:jc w:val="left"/>
              <w:rPr>
                <w:sz w:val="22"/>
                <w:szCs w:val="22"/>
              </w:rPr>
            </w:pPr>
          </w:p>
        </w:tc>
      </w:tr>
      <w:tr w:rsidR="00725719" w:rsidRPr="00AA60A0" w14:paraId="2E7230E9"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F046045"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5EE1F85"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B3BECB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4F5C3B7"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361E7A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E01810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AC0F28A"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7258D06"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69FE071" w14:textId="77777777" w:rsidR="00725719" w:rsidRPr="00AA60A0" w:rsidRDefault="00725719" w:rsidP="008B5B22">
            <w:pPr>
              <w:spacing w:line="240" w:lineRule="auto"/>
              <w:ind w:firstLine="0"/>
              <w:jc w:val="left"/>
              <w:rPr>
                <w:sz w:val="22"/>
                <w:szCs w:val="22"/>
              </w:rPr>
            </w:pPr>
          </w:p>
        </w:tc>
      </w:tr>
      <w:tr w:rsidR="00725719" w:rsidRPr="00AA60A0" w14:paraId="6C1CB01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DCB16A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3313E31"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32BADC0"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2DB57153"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4C93713"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6529709"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9792AE2"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86EE82E"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51CE22DF" w14:textId="77777777" w:rsidR="00725719" w:rsidRPr="00AA60A0" w:rsidRDefault="00725719" w:rsidP="008B5B22">
            <w:pPr>
              <w:spacing w:line="240" w:lineRule="auto"/>
              <w:ind w:firstLine="0"/>
              <w:jc w:val="left"/>
              <w:rPr>
                <w:sz w:val="22"/>
                <w:szCs w:val="22"/>
              </w:rPr>
            </w:pPr>
          </w:p>
        </w:tc>
      </w:tr>
      <w:tr w:rsidR="00725719" w:rsidRPr="00AA60A0" w14:paraId="07219A93"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239C052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w:t>
            </w:r>
          </w:p>
        </w:tc>
        <w:tc>
          <w:tcPr>
            <w:tcW w:w="1958" w:type="dxa"/>
            <w:vMerge w:val="restart"/>
            <w:tcBorders>
              <w:top w:val="nil"/>
              <w:left w:val="single" w:sz="4" w:space="0" w:color="auto"/>
              <w:bottom w:val="single" w:sz="4" w:space="0" w:color="auto"/>
              <w:right w:val="single" w:sz="4" w:space="0" w:color="auto"/>
            </w:tcBorders>
            <w:vAlign w:val="center"/>
            <w:hideMark/>
          </w:tcPr>
          <w:p w14:paraId="337D5AE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Мозжечковая атаксия Мари</w:t>
            </w:r>
          </w:p>
        </w:tc>
        <w:tc>
          <w:tcPr>
            <w:tcW w:w="1116" w:type="dxa"/>
            <w:tcBorders>
              <w:top w:val="nil"/>
              <w:left w:val="nil"/>
              <w:bottom w:val="single" w:sz="4" w:space="0" w:color="auto"/>
              <w:right w:val="single" w:sz="4" w:space="0" w:color="auto"/>
            </w:tcBorders>
            <w:vAlign w:val="center"/>
            <w:hideMark/>
          </w:tcPr>
          <w:p w14:paraId="6B14B47E"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145D338C"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68F3961"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F992EEE"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2AA417E"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89F613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561E1D6" w14:textId="77777777" w:rsidR="00725719" w:rsidRPr="00AA60A0" w:rsidRDefault="00725719" w:rsidP="008B5B22">
            <w:pPr>
              <w:spacing w:line="240" w:lineRule="auto"/>
              <w:ind w:firstLine="0"/>
              <w:jc w:val="left"/>
              <w:rPr>
                <w:sz w:val="22"/>
                <w:szCs w:val="22"/>
              </w:rPr>
            </w:pPr>
          </w:p>
        </w:tc>
      </w:tr>
      <w:tr w:rsidR="00725719" w:rsidRPr="00AA60A0" w14:paraId="30819AF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F33A5F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73914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B9A589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7B45916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6E8735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E9C9BC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911FC36"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2057D4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7A50370" w14:textId="77777777" w:rsidR="00725719" w:rsidRPr="00AA60A0" w:rsidRDefault="00725719" w:rsidP="008B5B22">
            <w:pPr>
              <w:spacing w:line="240" w:lineRule="auto"/>
              <w:ind w:firstLine="0"/>
              <w:jc w:val="left"/>
              <w:rPr>
                <w:sz w:val="22"/>
                <w:szCs w:val="22"/>
              </w:rPr>
            </w:pPr>
          </w:p>
        </w:tc>
      </w:tr>
      <w:tr w:rsidR="00725719" w:rsidRPr="00AA60A0" w14:paraId="35F4B03C"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7722767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0281F7C"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E4C809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77EDB83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5C1B16E"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2C0CED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9CC982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8F6D06A"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FA632B9" w14:textId="77777777" w:rsidR="00725719" w:rsidRPr="00AA60A0" w:rsidRDefault="00725719" w:rsidP="008B5B22">
            <w:pPr>
              <w:spacing w:line="240" w:lineRule="auto"/>
              <w:ind w:firstLine="0"/>
              <w:jc w:val="left"/>
              <w:rPr>
                <w:sz w:val="22"/>
                <w:szCs w:val="22"/>
              </w:rPr>
            </w:pPr>
          </w:p>
        </w:tc>
      </w:tr>
      <w:tr w:rsidR="00725719" w:rsidRPr="00AA60A0" w14:paraId="3668C165"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719BD26"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G20</w:t>
            </w:r>
          </w:p>
        </w:tc>
        <w:tc>
          <w:tcPr>
            <w:tcW w:w="1958" w:type="dxa"/>
            <w:vMerge w:val="restart"/>
            <w:tcBorders>
              <w:top w:val="nil"/>
              <w:left w:val="single" w:sz="4" w:space="0" w:color="auto"/>
              <w:bottom w:val="single" w:sz="4" w:space="0" w:color="auto"/>
              <w:right w:val="single" w:sz="4" w:space="0" w:color="auto"/>
            </w:tcBorders>
            <w:vAlign w:val="center"/>
            <w:hideMark/>
          </w:tcPr>
          <w:p w14:paraId="017A1BF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Болезнь Паркинсона</w:t>
            </w:r>
          </w:p>
        </w:tc>
        <w:tc>
          <w:tcPr>
            <w:tcW w:w="1116" w:type="dxa"/>
            <w:tcBorders>
              <w:top w:val="nil"/>
              <w:left w:val="nil"/>
              <w:bottom w:val="single" w:sz="4" w:space="0" w:color="auto"/>
              <w:right w:val="single" w:sz="4" w:space="0" w:color="auto"/>
            </w:tcBorders>
            <w:vAlign w:val="center"/>
            <w:hideMark/>
          </w:tcPr>
          <w:p w14:paraId="4490BA2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7F429D6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99D239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C6AB03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3F72AD1"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C32389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DB0E5B2" w14:textId="77777777" w:rsidR="00725719" w:rsidRPr="00AA60A0" w:rsidRDefault="00725719" w:rsidP="008B5B22">
            <w:pPr>
              <w:spacing w:line="240" w:lineRule="auto"/>
              <w:ind w:firstLine="0"/>
              <w:jc w:val="left"/>
              <w:rPr>
                <w:sz w:val="22"/>
                <w:szCs w:val="22"/>
              </w:rPr>
            </w:pPr>
          </w:p>
        </w:tc>
      </w:tr>
      <w:tr w:rsidR="00725719" w:rsidRPr="00AA60A0" w14:paraId="1E1976C6"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BD01089"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8175799"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2885DE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648822A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5A6BE3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8DCBB8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713A2B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756B4AD"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45E3B66" w14:textId="77777777" w:rsidR="00725719" w:rsidRPr="00AA60A0" w:rsidRDefault="00725719" w:rsidP="008B5B22">
            <w:pPr>
              <w:spacing w:line="240" w:lineRule="auto"/>
              <w:ind w:firstLine="0"/>
              <w:jc w:val="left"/>
              <w:rPr>
                <w:sz w:val="22"/>
                <w:szCs w:val="22"/>
              </w:rPr>
            </w:pPr>
          </w:p>
        </w:tc>
      </w:tr>
      <w:tr w:rsidR="00725719" w:rsidRPr="00AA60A0" w14:paraId="6244F4D1"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51EE3EAE"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BE76E41"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87D93A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4497021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03795E0"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F7D9FB3"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31644A1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F7BAA7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648CF48" w14:textId="77777777" w:rsidR="00725719" w:rsidRPr="00AA60A0" w:rsidRDefault="00725719" w:rsidP="008B5B22">
            <w:pPr>
              <w:spacing w:line="240" w:lineRule="auto"/>
              <w:ind w:firstLine="0"/>
              <w:jc w:val="left"/>
              <w:rPr>
                <w:sz w:val="22"/>
                <w:szCs w:val="22"/>
              </w:rPr>
            </w:pPr>
          </w:p>
        </w:tc>
      </w:tr>
      <w:tr w:rsidR="00725719" w:rsidRPr="00AA60A0" w14:paraId="090BB35A"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0A70D2EA"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N00-N99</w:t>
            </w:r>
          </w:p>
        </w:tc>
        <w:tc>
          <w:tcPr>
            <w:tcW w:w="1958" w:type="dxa"/>
            <w:vMerge w:val="restart"/>
            <w:tcBorders>
              <w:top w:val="nil"/>
              <w:left w:val="single" w:sz="4" w:space="0" w:color="auto"/>
              <w:bottom w:val="single" w:sz="4" w:space="0" w:color="auto"/>
              <w:right w:val="single" w:sz="4" w:space="0" w:color="auto"/>
            </w:tcBorders>
            <w:vAlign w:val="center"/>
            <w:hideMark/>
          </w:tcPr>
          <w:p w14:paraId="25581E7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Хронические урологические заболевания</w:t>
            </w:r>
          </w:p>
        </w:tc>
        <w:tc>
          <w:tcPr>
            <w:tcW w:w="1116" w:type="dxa"/>
            <w:tcBorders>
              <w:top w:val="nil"/>
              <w:left w:val="nil"/>
              <w:bottom w:val="single" w:sz="4" w:space="0" w:color="auto"/>
              <w:right w:val="single" w:sz="4" w:space="0" w:color="auto"/>
            </w:tcBorders>
            <w:vAlign w:val="center"/>
            <w:hideMark/>
          </w:tcPr>
          <w:p w14:paraId="4094C12C"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25C392F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AE91F3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C5F3787"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BE218E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BE11342"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4AC8233" w14:textId="77777777" w:rsidR="00725719" w:rsidRPr="00AA60A0" w:rsidRDefault="00725719" w:rsidP="008B5B22">
            <w:pPr>
              <w:spacing w:line="240" w:lineRule="auto"/>
              <w:ind w:firstLine="0"/>
              <w:jc w:val="left"/>
              <w:rPr>
                <w:sz w:val="22"/>
                <w:szCs w:val="22"/>
              </w:rPr>
            </w:pPr>
          </w:p>
        </w:tc>
      </w:tr>
      <w:tr w:rsidR="00725719" w:rsidRPr="00AA60A0" w14:paraId="19D2D7FB"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0EC287D"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D9FE0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BF247D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8BB47B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3BB294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E2C1F14"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DB10D4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C56E317"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C52A6B9" w14:textId="77777777" w:rsidR="00725719" w:rsidRPr="00AA60A0" w:rsidRDefault="00725719" w:rsidP="008B5B22">
            <w:pPr>
              <w:spacing w:line="240" w:lineRule="auto"/>
              <w:ind w:firstLine="0"/>
              <w:jc w:val="left"/>
              <w:rPr>
                <w:sz w:val="22"/>
                <w:szCs w:val="22"/>
              </w:rPr>
            </w:pPr>
          </w:p>
        </w:tc>
      </w:tr>
      <w:tr w:rsidR="00725719" w:rsidRPr="00AA60A0" w14:paraId="4B9B020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48B48AAE"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390E86"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14EF184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338411D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CAD7D6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6B1EFB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3469BB3"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6CFCF6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D55B204" w14:textId="77777777" w:rsidR="00725719" w:rsidRPr="00AA60A0" w:rsidRDefault="00725719" w:rsidP="008B5B22">
            <w:pPr>
              <w:spacing w:line="240" w:lineRule="auto"/>
              <w:ind w:firstLine="0"/>
              <w:jc w:val="left"/>
              <w:rPr>
                <w:sz w:val="22"/>
                <w:szCs w:val="22"/>
              </w:rPr>
            </w:pPr>
          </w:p>
        </w:tc>
      </w:tr>
      <w:tr w:rsidR="00725719" w:rsidRPr="00AA60A0" w14:paraId="28FC3459"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14A946F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A52-A53</w:t>
            </w:r>
          </w:p>
        </w:tc>
        <w:tc>
          <w:tcPr>
            <w:tcW w:w="1958" w:type="dxa"/>
            <w:vMerge w:val="restart"/>
            <w:tcBorders>
              <w:top w:val="nil"/>
              <w:left w:val="single" w:sz="4" w:space="0" w:color="auto"/>
              <w:bottom w:val="single" w:sz="4" w:space="0" w:color="auto"/>
              <w:right w:val="single" w:sz="4" w:space="0" w:color="auto"/>
            </w:tcBorders>
            <w:vAlign w:val="center"/>
            <w:hideMark/>
          </w:tcPr>
          <w:p w14:paraId="3D155B8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Сифилис</w:t>
            </w:r>
          </w:p>
        </w:tc>
        <w:tc>
          <w:tcPr>
            <w:tcW w:w="1116" w:type="dxa"/>
            <w:tcBorders>
              <w:top w:val="nil"/>
              <w:left w:val="nil"/>
              <w:bottom w:val="single" w:sz="4" w:space="0" w:color="auto"/>
              <w:right w:val="single" w:sz="4" w:space="0" w:color="auto"/>
            </w:tcBorders>
            <w:vAlign w:val="center"/>
            <w:hideMark/>
          </w:tcPr>
          <w:p w14:paraId="77665C41"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2CEE2B9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80C0592"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103E7C39"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830437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E980A62"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9D3449E" w14:textId="77777777" w:rsidR="00725719" w:rsidRPr="00AA60A0" w:rsidRDefault="00725719" w:rsidP="008B5B22">
            <w:pPr>
              <w:spacing w:line="240" w:lineRule="auto"/>
              <w:ind w:firstLine="0"/>
              <w:jc w:val="left"/>
              <w:rPr>
                <w:sz w:val="22"/>
                <w:szCs w:val="22"/>
              </w:rPr>
            </w:pPr>
          </w:p>
        </w:tc>
      </w:tr>
      <w:tr w:rsidR="00725719" w:rsidRPr="00AA60A0" w14:paraId="0F3AF9E0"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E70F0BA"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DD00AD3"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13C393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6E6BB07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45ED6D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5650D1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0B3DF0F"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F8102AB"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35000C9" w14:textId="77777777" w:rsidR="00725719" w:rsidRPr="00AA60A0" w:rsidRDefault="00725719" w:rsidP="008B5B22">
            <w:pPr>
              <w:spacing w:line="240" w:lineRule="auto"/>
              <w:ind w:firstLine="0"/>
              <w:jc w:val="left"/>
              <w:rPr>
                <w:sz w:val="22"/>
                <w:szCs w:val="22"/>
              </w:rPr>
            </w:pPr>
          </w:p>
        </w:tc>
      </w:tr>
      <w:tr w:rsidR="00725719" w:rsidRPr="00AA60A0" w14:paraId="7FCF48E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490AFE2"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DB86312"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5BD6794"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0E3B81E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BF2DB9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EDF5945"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97079F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B04DB85"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466336B" w14:textId="77777777" w:rsidR="00725719" w:rsidRPr="00AA60A0" w:rsidRDefault="00725719" w:rsidP="008B5B22">
            <w:pPr>
              <w:spacing w:line="240" w:lineRule="auto"/>
              <w:ind w:firstLine="0"/>
              <w:jc w:val="left"/>
              <w:rPr>
                <w:sz w:val="22"/>
                <w:szCs w:val="22"/>
              </w:rPr>
            </w:pPr>
          </w:p>
        </w:tc>
      </w:tr>
      <w:tr w:rsidR="00725719" w:rsidRPr="00AA60A0" w14:paraId="7645FFBD"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4E2C356F"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lastRenderedPageBreak/>
              <w:t xml:space="preserve"> H40-H42, H25</w:t>
            </w:r>
          </w:p>
        </w:tc>
        <w:tc>
          <w:tcPr>
            <w:tcW w:w="1958" w:type="dxa"/>
            <w:vMerge w:val="restart"/>
            <w:tcBorders>
              <w:top w:val="nil"/>
              <w:left w:val="single" w:sz="4" w:space="0" w:color="auto"/>
              <w:bottom w:val="single" w:sz="4" w:space="0" w:color="auto"/>
              <w:right w:val="single" w:sz="4" w:space="0" w:color="auto"/>
            </w:tcBorders>
            <w:vAlign w:val="center"/>
            <w:hideMark/>
          </w:tcPr>
          <w:p w14:paraId="110ABEA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Глаукома, катаракта</w:t>
            </w:r>
          </w:p>
        </w:tc>
        <w:tc>
          <w:tcPr>
            <w:tcW w:w="1116" w:type="dxa"/>
            <w:tcBorders>
              <w:top w:val="nil"/>
              <w:left w:val="nil"/>
              <w:bottom w:val="single" w:sz="4" w:space="0" w:color="auto"/>
              <w:right w:val="single" w:sz="4" w:space="0" w:color="auto"/>
            </w:tcBorders>
            <w:vAlign w:val="center"/>
            <w:hideMark/>
          </w:tcPr>
          <w:p w14:paraId="6441435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36C15AAA"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2C0017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B05775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BC1270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C02A46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C6B2A64" w14:textId="77777777" w:rsidR="00725719" w:rsidRPr="00AA60A0" w:rsidRDefault="00725719" w:rsidP="008B5B22">
            <w:pPr>
              <w:spacing w:line="240" w:lineRule="auto"/>
              <w:ind w:firstLine="0"/>
              <w:jc w:val="left"/>
              <w:rPr>
                <w:sz w:val="22"/>
                <w:szCs w:val="22"/>
              </w:rPr>
            </w:pPr>
          </w:p>
        </w:tc>
      </w:tr>
      <w:tr w:rsidR="00725719" w:rsidRPr="00AA60A0" w14:paraId="5E885A65"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7670E57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41F6D47"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4B02A6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1557F462"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6A471F34"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4584F24B"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8501060"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5290E048"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1AF906D8" w14:textId="77777777" w:rsidR="00725719" w:rsidRPr="00AA60A0" w:rsidRDefault="00725719" w:rsidP="008B5B22">
            <w:pPr>
              <w:spacing w:line="240" w:lineRule="auto"/>
              <w:ind w:firstLine="0"/>
              <w:jc w:val="left"/>
              <w:rPr>
                <w:sz w:val="22"/>
                <w:szCs w:val="22"/>
              </w:rPr>
            </w:pPr>
          </w:p>
        </w:tc>
      </w:tr>
      <w:tr w:rsidR="00725719" w:rsidRPr="00AA60A0" w14:paraId="7AB5F656"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000AAEF"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4AA6F4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97C22E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6A53DA8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2DF32205"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36CDD6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62768C1C"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8EA0A4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459831A9" w14:textId="77777777" w:rsidR="00725719" w:rsidRPr="00AA60A0" w:rsidRDefault="00725719" w:rsidP="008B5B22">
            <w:pPr>
              <w:spacing w:line="240" w:lineRule="auto"/>
              <w:ind w:firstLine="0"/>
              <w:jc w:val="left"/>
              <w:rPr>
                <w:sz w:val="22"/>
                <w:szCs w:val="22"/>
              </w:rPr>
            </w:pPr>
          </w:p>
        </w:tc>
      </w:tr>
      <w:tr w:rsidR="00725719" w:rsidRPr="00AA60A0" w14:paraId="64D79568"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31B82832"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F00-F99</w:t>
            </w:r>
          </w:p>
        </w:tc>
        <w:tc>
          <w:tcPr>
            <w:tcW w:w="1958" w:type="dxa"/>
            <w:vMerge w:val="restart"/>
            <w:tcBorders>
              <w:top w:val="nil"/>
              <w:left w:val="single" w:sz="4" w:space="0" w:color="auto"/>
              <w:bottom w:val="single" w:sz="4" w:space="0" w:color="auto"/>
              <w:right w:val="single" w:sz="4" w:space="0" w:color="auto"/>
            </w:tcBorders>
            <w:vAlign w:val="center"/>
            <w:hideMark/>
          </w:tcPr>
          <w:p w14:paraId="00EACFD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 xml:space="preserve">Психические заболевания </w:t>
            </w:r>
          </w:p>
        </w:tc>
        <w:tc>
          <w:tcPr>
            <w:tcW w:w="1116" w:type="dxa"/>
            <w:tcBorders>
              <w:top w:val="nil"/>
              <w:left w:val="nil"/>
              <w:bottom w:val="single" w:sz="4" w:space="0" w:color="auto"/>
              <w:right w:val="single" w:sz="4" w:space="0" w:color="auto"/>
            </w:tcBorders>
            <w:vAlign w:val="center"/>
            <w:hideMark/>
          </w:tcPr>
          <w:p w14:paraId="4B3373F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0FF4D248"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E33C349"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2D7AB0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06C8E76A"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462860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2BBAC8E" w14:textId="77777777" w:rsidR="00725719" w:rsidRPr="00AA60A0" w:rsidRDefault="00725719" w:rsidP="008B5B22">
            <w:pPr>
              <w:spacing w:line="240" w:lineRule="auto"/>
              <w:ind w:firstLine="0"/>
              <w:jc w:val="left"/>
              <w:rPr>
                <w:sz w:val="22"/>
                <w:szCs w:val="22"/>
              </w:rPr>
            </w:pPr>
          </w:p>
        </w:tc>
      </w:tr>
      <w:tr w:rsidR="00725719" w:rsidRPr="00AA60A0" w14:paraId="6B618008"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3D8B9E1C"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03D5E28"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3D51F109"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B98AB35"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7AECC7EC"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8BEA75C"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752773B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58F715A"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AFC47F5" w14:textId="77777777" w:rsidR="00725719" w:rsidRPr="00AA60A0" w:rsidRDefault="00725719" w:rsidP="008B5B22">
            <w:pPr>
              <w:spacing w:line="240" w:lineRule="auto"/>
              <w:ind w:firstLine="0"/>
              <w:jc w:val="left"/>
              <w:rPr>
                <w:sz w:val="22"/>
                <w:szCs w:val="22"/>
              </w:rPr>
            </w:pPr>
          </w:p>
        </w:tc>
      </w:tr>
      <w:tr w:rsidR="00725719" w:rsidRPr="00AA60A0" w14:paraId="17F56B26"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1679A0D4"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31BAA79"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767CC6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1419939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343ED6B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69C0681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567633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3A55719F"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7AF4AF49" w14:textId="77777777" w:rsidR="00725719" w:rsidRPr="00AA60A0" w:rsidRDefault="00725719" w:rsidP="008B5B22">
            <w:pPr>
              <w:spacing w:line="240" w:lineRule="auto"/>
              <w:ind w:firstLine="0"/>
              <w:jc w:val="left"/>
              <w:rPr>
                <w:sz w:val="22"/>
                <w:szCs w:val="22"/>
              </w:rPr>
            </w:pPr>
          </w:p>
        </w:tc>
      </w:tr>
      <w:tr w:rsidR="00725719" w:rsidRPr="00AA60A0" w14:paraId="6DEAEB74" w14:textId="77777777" w:rsidTr="00007F4A">
        <w:trPr>
          <w:trHeight w:val="288"/>
        </w:trPr>
        <w:tc>
          <w:tcPr>
            <w:tcW w:w="1056" w:type="dxa"/>
            <w:vMerge w:val="restart"/>
            <w:tcBorders>
              <w:top w:val="nil"/>
              <w:left w:val="nil"/>
              <w:bottom w:val="single" w:sz="4" w:space="0" w:color="000000"/>
              <w:right w:val="single" w:sz="4" w:space="0" w:color="auto"/>
            </w:tcBorders>
            <w:vAlign w:val="center"/>
            <w:hideMark/>
          </w:tcPr>
          <w:p w14:paraId="3D1C4C60"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E27.1</w:t>
            </w:r>
          </w:p>
        </w:tc>
        <w:tc>
          <w:tcPr>
            <w:tcW w:w="1958" w:type="dxa"/>
            <w:vMerge w:val="restart"/>
            <w:tcBorders>
              <w:top w:val="nil"/>
              <w:left w:val="single" w:sz="4" w:space="0" w:color="auto"/>
              <w:bottom w:val="single" w:sz="4" w:space="0" w:color="auto"/>
              <w:right w:val="single" w:sz="4" w:space="0" w:color="auto"/>
            </w:tcBorders>
            <w:vAlign w:val="center"/>
            <w:hideMark/>
          </w:tcPr>
          <w:p w14:paraId="01AAC1DD"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Аддисонова болезнь</w:t>
            </w:r>
          </w:p>
        </w:tc>
        <w:tc>
          <w:tcPr>
            <w:tcW w:w="1116" w:type="dxa"/>
            <w:tcBorders>
              <w:top w:val="nil"/>
              <w:left w:val="nil"/>
              <w:bottom w:val="single" w:sz="4" w:space="0" w:color="auto"/>
              <w:right w:val="single" w:sz="4" w:space="0" w:color="auto"/>
            </w:tcBorders>
            <w:vAlign w:val="center"/>
            <w:hideMark/>
          </w:tcPr>
          <w:p w14:paraId="0EDBFD9A"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289CA6E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1CBBF856"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7232BDDA"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1FAA4065"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61752141"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589AE27" w14:textId="77777777" w:rsidR="00725719" w:rsidRPr="00AA60A0" w:rsidRDefault="00725719" w:rsidP="008B5B22">
            <w:pPr>
              <w:spacing w:line="240" w:lineRule="auto"/>
              <w:ind w:firstLine="0"/>
              <w:jc w:val="left"/>
              <w:rPr>
                <w:sz w:val="22"/>
                <w:szCs w:val="22"/>
              </w:rPr>
            </w:pPr>
          </w:p>
        </w:tc>
      </w:tr>
      <w:tr w:rsidR="00725719" w:rsidRPr="00AA60A0" w14:paraId="2A12D03D"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6857A073"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4B3376B"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6A61BCF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429B394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57F23C8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0309D78D"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B9EE60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09EBA86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0A7A287" w14:textId="77777777" w:rsidR="00725719" w:rsidRPr="00AA60A0" w:rsidRDefault="00725719" w:rsidP="008B5B22">
            <w:pPr>
              <w:spacing w:line="240" w:lineRule="auto"/>
              <w:ind w:firstLine="0"/>
              <w:jc w:val="left"/>
              <w:rPr>
                <w:sz w:val="22"/>
                <w:szCs w:val="22"/>
              </w:rPr>
            </w:pPr>
          </w:p>
        </w:tc>
      </w:tr>
      <w:tr w:rsidR="00725719" w:rsidRPr="00AA60A0" w14:paraId="60EF6F63" w14:textId="77777777" w:rsidTr="00007F4A">
        <w:trPr>
          <w:trHeight w:val="288"/>
        </w:trPr>
        <w:tc>
          <w:tcPr>
            <w:tcW w:w="0" w:type="auto"/>
            <w:vMerge/>
            <w:tcBorders>
              <w:top w:val="nil"/>
              <w:left w:val="nil"/>
              <w:bottom w:val="single" w:sz="4" w:space="0" w:color="000000"/>
              <w:right w:val="single" w:sz="4" w:space="0" w:color="auto"/>
            </w:tcBorders>
            <w:vAlign w:val="center"/>
            <w:hideMark/>
          </w:tcPr>
          <w:p w14:paraId="2ECB7AAB"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F2DC90A"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2A865316"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4" w:space="0" w:color="auto"/>
              <w:right w:val="single" w:sz="4" w:space="0" w:color="auto"/>
            </w:tcBorders>
            <w:vAlign w:val="bottom"/>
          </w:tcPr>
          <w:p w14:paraId="7E2E2D48"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4C8C2F7F"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3906FD38"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5C2D1E44"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49EEF723"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6F8BCAC9" w14:textId="77777777" w:rsidR="00725719" w:rsidRPr="00AA60A0" w:rsidRDefault="00725719" w:rsidP="008B5B22">
            <w:pPr>
              <w:spacing w:line="240" w:lineRule="auto"/>
              <w:ind w:firstLine="0"/>
              <w:jc w:val="left"/>
              <w:rPr>
                <w:sz w:val="22"/>
                <w:szCs w:val="22"/>
              </w:rPr>
            </w:pPr>
          </w:p>
        </w:tc>
      </w:tr>
      <w:tr w:rsidR="00725719" w:rsidRPr="00AA60A0" w14:paraId="5FF06FA9" w14:textId="77777777" w:rsidTr="00007F4A">
        <w:trPr>
          <w:trHeight w:val="288"/>
        </w:trPr>
        <w:tc>
          <w:tcPr>
            <w:tcW w:w="1056" w:type="dxa"/>
            <w:vMerge w:val="restart"/>
            <w:tcBorders>
              <w:top w:val="nil"/>
              <w:left w:val="nil"/>
              <w:bottom w:val="nil"/>
              <w:right w:val="single" w:sz="4" w:space="0" w:color="auto"/>
            </w:tcBorders>
            <w:vAlign w:val="center"/>
            <w:hideMark/>
          </w:tcPr>
          <w:p w14:paraId="5C91183B"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 xml:space="preserve"> F20</w:t>
            </w:r>
          </w:p>
        </w:tc>
        <w:tc>
          <w:tcPr>
            <w:tcW w:w="1958" w:type="dxa"/>
            <w:vMerge w:val="restart"/>
            <w:tcBorders>
              <w:top w:val="nil"/>
              <w:left w:val="single" w:sz="4" w:space="0" w:color="auto"/>
              <w:bottom w:val="single" w:sz="4" w:space="0" w:color="auto"/>
              <w:right w:val="single" w:sz="4" w:space="0" w:color="auto"/>
            </w:tcBorders>
            <w:vAlign w:val="center"/>
            <w:hideMark/>
          </w:tcPr>
          <w:p w14:paraId="455B8585"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Шизофрения и эпилепсия</w:t>
            </w:r>
          </w:p>
        </w:tc>
        <w:tc>
          <w:tcPr>
            <w:tcW w:w="1116" w:type="dxa"/>
            <w:tcBorders>
              <w:top w:val="nil"/>
              <w:left w:val="nil"/>
              <w:bottom w:val="single" w:sz="4" w:space="0" w:color="auto"/>
              <w:right w:val="single" w:sz="4" w:space="0" w:color="auto"/>
            </w:tcBorders>
            <w:vAlign w:val="center"/>
            <w:hideMark/>
          </w:tcPr>
          <w:p w14:paraId="631E2358"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nil"/>
              <w:left w:val="nil"/>
              <w:bottom w:val="single" w:sz="4" w:space="0" w:color="auto"/>
              <w:right w:val="single" w:sz="4" w:space="0" w:color="auto"/>
            </w:tcBorders>
            <w:vAlign w:val="bottom"/>
          </w:tcPr>
          <w:p w14:paraId="163ED39E"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349166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5ED94F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26785A8B"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72364150"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26748A75" w14:textId="77777777" w:rsidR="00725719" w:rsidRPr="00AA60A0" w:rsidRDefault="00725719" w:rsidP="008B5B22">
            <w:pPr>
              <w:spacing w:line="240" w:lineRule="auto"/>
              <w:ind w:firstLine="0"/>
              <w:jc w:val="left"/>
              <w:rPr>
                <w:sz w:val="22"/>
                <w:szCs w:val="22"/>
              </w:rPr>
            </w:pPr>
          </w:p>
        </w:tc>
      </w:tr>
      <w:tr w:rsidR="00725719" w:rsidRPr="00AA60A0" w14:paraId="3CCD253C" w14:textId="77777777" w:rsidTr="00007F4A">
        <w:trPr>
          <w:trHeight w:val="288"/>
        </w:trPr>
        <w:tc>
          <w:tcPr>
            <w:tcW w:w="0" w:type="auto"/>
            <w:vMerge/>
            <w:tcBorders>
              <w:top w:val="nil"/>
              <w:left w:val="nil"/>
              <w:bottom w:val="nil"/>
              <w:right w:val="single" w:sz="4" w:space="0" w:color="auto"/>
            </w:tcBorders>
            <w:vAlign w:val="center"/>
            <w:hideMark/>
          </w:tcPr>
          <w:p w14:paraId="25F89956"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D1F4425"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single" w:sz="4" w:space="0" w:color="auto"/>
              <w:right w:val="single" w:sz="4" w:space="0" w:color="auto"/>
            </w:tcBorders>
            <w:vAlign w:val="center"/>
            <w:hideMark/>
          </w:tcPr>
          <w:p w14:paraId="4386195B"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4" w:space="0" w:color="auto"/>
              <w:right w:val="single" w:sz="4" w:space="0" w:color="auto"/>
            </w:tcBorders>
            <w:vAlign w:val="bottom"/>
          </w:tcPr>
          <w:p w14:paraId="0A8790B4"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4" w:space="0" w:color="auto"/>
              <w:right w:val="single" w:sz="4" w:space="0" w:color="auto"/>
            </w:tcBorders>
            <w:vAlign w:val="bottom"/>
          </w:tcPr>
          <w:p w14:paraId="0DC6F84D"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25304A36"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single" w:sz="4" w:space="0" w:color="auto"/>
              <w:right w:val="single" w:sz="4" w:space="0" w:color="auto"/>
            </w:tcBorders>
            <w:vAlign w:val="bottom"/>
          </w:tcPr>
          <w:p w14:paraId="489BC1D9"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single" w:sz="4" w:space="0" w:color="auto"/>
              <w:right w:val="single" w:sz="4" w:space="0" w:color="auto"/>
            </w:tcBorders>
            <w:vAlign w:val="bottom"/>
          </w:tcPr>
          <w:p w14:paraId="1A687F92"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single" w:sz="4" w:space="0" w:color="auto"/>
              <w:right w:val="single" w:sz="4" w:space="0" w:color="auto"/>
            </w:tcBorders>
            <w:vAlign w:val="bottom"/>
          </w:tcPr>
          <w:p w14:paraId="35F2C06F" w14:textId="77777777" w:rsidR="00725719" w:rsidRPr="00AA60A0" w:rsidRDefault="00725719" w:rsidP="008B5B22">
            <w:pPr>
              <w:spacing w:line="240" w:lineRule="auto"/>
              <w:ind w:firstLine="0"/>
              <w:jc w:val="left"/>
              <w:rPr>
                <w:sz w:val="22"/>
                <w:szCs w:val="22"/>
              </w:rPr>
            </w:pPr>
          </w:p>
        </w:tc>
      </w:tr>
      <w:tr w:rsidR="00725719" w:rsidRPr="00AA60A0" w14:paraId="45AD0CC5" w14:textId="77777777" w:rsidTr="00007F4A">
        <w:trPr>
          <w:trHeight w:val="300"/>
        </w:trPr>
        <w:tc>
          <w:tcPr>
            <w:tcW w:w="0" w:type="auto"/>
            <w:vMerge/>
            <w:tcBorders>
              <w:top w:val="nil"/>
              <w:left w:val="nil"/>
              <w:bottom w:val="nil"/>
              <w:right w:val="single" w:sz="4" w:space="0" w:color="auto"/>
            </w:tcBorders>
            <w:vAlign w:val="center"/>
            <w:hideMark/>
          </w:tcPr>
          <w:p w14:paraId="251A5081" w14:textId="77777777" w:rsidR="00725719" w:rsidRPr="00AA60A0" w:rsidRDefault="00725719" w:rsidP="008B5B22">
            <w:pPr>
              <w:spacing w:line="256" w:lineRule="auto"/>
              <w:ind w:firstLine="0"/>
              <w:jc w:val="left"/>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D8F394E" w14:textId="77777777" w:rsidR="00725719" w:rsidRPr="00AA60A0" w:rsidRDefault="00725719" w:rsidP="008B5B22">
            <w:pPr>
              <w:spacing w:line="256" w:lineRule="auto"/>
              <w:ind w:firstLine="0"/>
              <w:jc w:val="left"/>
              <w:rPr>
                <w:color w:val="000000"/>
                <w:sz w:val="20"/>
                <w:szCs w:val="20"/>
              </w:rPr>
            </w:pPr>
          </w:p>
        </w:tc>
        <w:tc>
          <w:tcPr>
            <w:tcW w:w="1116" w:type="dxa"/>
            <w:tcBorders>
              <w:top w:val="nil"/>
              <w:left w:val="nil"/>
              <w:bottom w:val="nil"/>
              <w:right w:val="single" w:sz="4" w:space="0" w:color="auto"/>
            </w:tcBorders>
            <w:vAlign w:val="center"/>
            <w:hideMark/>
          </w:tcPr>
          <w:p w14:paraId="7A965A5F"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nil"/>
              <w:right w:val="single" w:sz="4" w:space="0" w:color="auto"/>
            </w:tcBorders>
            <w:vAlign w:val="bottom"/>
          </w:tcPr>
          <w:p w14:paraId="7515E439"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nil"/>
              <w:right w:val="single" w:sz="4" w:space="0" w:color="auto"/>
            </w:tcBorders>
            <w:vAlign w:val="bottom"/>
          </w:tcPr>
          <w:p w14:paraId="63E14655"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4" w:space="0" w:color="auto"/>
              <w:right w:val="single" w:sz="4" w:space="0" w:color="auto"/>
            </w:tcBorders>
            <w:vAlign w:val="bottom"/>
          </w:tcPr>
          <w:p w14:paraId="54540CCF" w14:textId="77777777" w:rsidR="00725719" w:rsidRPr="00AA60A0" w:rsidRDefault="00725719" w:rsidP="008B5B22">
            <w:pPr>
              <w:spacing w:line="240" w:lineRule="auto"/>
              <w:ind w:firstLine="0"/>
              <w:jc w:val="left"/>
              <w:rPr>
                <w:sz w:val="22"/>
                <w:szCs w:val="22"/>
              </w:rPr>
            </w:pPr>
          </w:p>
        </w:tc>
        <w:tc>
          <w:tcPr>
            <w:tcW w:w="1504" w:type="dxa"/>
            <w:tcBorders>
              <w:top w:val="nil"/>
              <w:left w:val="nil"/>
              <w:bottom w:val="nil"/>
              <w:right w:val="single" w:sz="4" w:space="0" w:color="auto"/>
            </w:tcBorders>
            <w:vAlign w:val="bottom"/>
          </w:tcPr>
          <w:p w14:paraId="377C4A8D" w14:textId="77777777" w:rsidR="00725719" w:rsidRPr="00AA60A0" w:rsidRDefault="00725719" w:rsidP="008B5B22">
            <w:pPr>
              <w:spacing w:line="240" w:lineRule="auto"/>
              <w:ind w:firstLine="0"/>
              <w:jc w:val="left"/>
              <w:rPr>
                <w:sz w:val="22"/>
                <w:szCs w:val="22"/>
              </w:rPr>
            </w:pPr>
          </w:p>
        </w:tc>
        <w:tc>
          <w:tcPr>
            <w:tcW w:w="1984" w:type="dxa"/>
            <w:tcBorders>
              <w:top w:val="nil"/>
              <w:left w:val="nil"/>
              <w:bottom w:val="nil"/>
              <w:right w:val="single" w:sz="4" w:space="0" w:color="auto"/>
            </w:tcBorders>
            <w:vAlign w:val="bottom"/>
          </w:tcPr>
          <w:p w14:paraId="3644C589" w14:textId="77777777" w:rsidR="00725719" w:rsidRPr="00AA60A0" w:rsidRDefault="00725719" w:rsidP="008B5B22">
            <w:pPr>
              <w:spacing w:line="240" w:lineRule="auto"/>
              <w:ind w:firstLine="0"/>
              <w:jc w:val="left"/>
              <w:rPr>
                <w:sz w:val="22"/>
                <w:szCs w:val="22"/>
              </w:rPr>
            </w:pPr>
          </w:p>
        </w:tc>
        <w:tc>
          <w:tcPr>
            <w:tcW w:w="3156" w:type="dxa"/>
            <w:tcBorders>
              <w:top w:val="nil"/>
              <w:left w:val="nil"/>
              <w:bottom w:val="nil"/>
              <w:right w:val="single" w:sz="4" w:space="0" w:color="auto"/>
            </w:tcBorders>
            <w:vAlign w:val="bottom"/>
          </w:tcPr>
          <w:p w14:paraId="075AE919" w14:textId="77777777" w:rsidR="00725719" w:rsidRPr="00AA60A0" w:rsidRDefault="00725719" w:rsidP="008B5B22">
            <w:pPr>
              <w:spacing w:line="240" w:lineRule="auto"/>
              <w:ind w:firstLine="0"/>
              <w:jc w:val="left"/>
              <w:rPr>
                <w:sz w:val="22"/>
                <w:szCs w:val="22"/>
              </w:rPr>
            </w:pPr>
          </w:p>
        </w:tc>
      </w:tr>
      <w:tr w:rsidR="00725719" w:rsidRPr="00AA60A0" w14:paraId="67078079" w14:textId="77777777" w:rsidTr="00007F4A">
        <w:trPr>
          <w:trHeight w:val="300"/>
        </w:trPr>
        <w:tc>
          <w:tcPr>
            <w:tcW w:w="1056" w:type="dxa"/>
            <w:vMerge w:val="restart"/>
            <w:tcBorders>
              <w:top w:val="single" w:sz="8" w:space="0" w:color="auto"/>
              <w:left w:val="single" w:sz="8" w:space="0" w:color="auto"/>
              <w:bottom w:val="single" w:sz="8" w:space="0" w:color="000000"/>
              <w:right w:val="single" w:sz="8" w:space="0" w:color="auto"/>
            </w:tcBorders>
            <w:vAlign w:val="center"/>
            <w:hideMark/>
          </w:tcPr>
          <w:p w14:paraId="1ACFAD3F" w14:textId="77777777" w:rsidR="00725719" w:rsidRPr="00AA60A0" w:rsidRDefault="00725719" w:rsidP="008B5B22">
            <w:pPr>
              <w:spacing w:line="240" w:lineRule="auto"/>
              <w:ind w:firstLine="0"/>
              <w:jc w:val="center"/>
              <w:rPr>
                <w:sz w:val="22"/>
                <w:szCs w:val="22"/>
              </w:rPr>
            </w:pPr>
            <w:r w:rsidRPr="00AA60A0">
              <w:rPr>
                <w:sz w:val="22"/>
                <w:szCs w:val="22"/>
              </w:rPr>
              <w:t> </w:t>
            </w:r>
          </w:p>
        </w:tc>
        <w:tc>
          <w:tcPr>
            <w:tcW w:w="1958" w:type="dxa"/>
            <w:vMerge w:val="restart"/>
            <w:tcBorders>
              <w:top w:val="single" w:sz="8" w:space="0" w:color="auto"/>
              <w:left w:val="single" w:sz="8" w:space="0" w:color="auto"/>
              <w:bottom w:val="single" w:sz="8" w:space="0" w:color="000000"/>
              <w:right w:val="single" w:sz="8" w:space="0" w:color="auto"/>
            </w:tcBorders>
            <w:vAlign w:val="center"/>
            <w:hideMark/>
          </w:tcPr>
          <w:p w14:paraId="2C360EE6"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ИТОГО</w:t>
            </w:r>
          </w:p>
        </w:tc>
        <w:tc>
          <w:tcPr>
            <w:tcW w:w="1116" w:type="dxa"/>
            <w:tcBorders>
              <w:top w:val="single" w:sz="8" w:space="0" w:color="auto"/>
              <w:left w:val="nil"/>
              <w:bottom w:val="single" w:sz="8" w:space="0" w:color="auto"/>
              <w:right w:val="single" w:sz="8" w:space="0" w:color="auto"/>
            </w:tcBorders>
            <w:vAlign w:val="center"/>
            <w:hideMark/>
          </w:tcPr>
          <w:p w14:paraId="30E64C32"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2018 год</w:t>
            </w:r>
          </w:p>
        </w:tc>
        <w:tc>
          <w:tcPr>
            <w:tcW w:w="768" w:type="dxa"/>
            <w:tcBorders>
              <w:top w:val="single" w:sz="8" w:space="0" w:color="auto"/>
              <w:left w:val="nil"/>
              <w:bottom w:val="single" w:sz="8" w:space="0" w:color="auto"/>
              <w:right w:val="single" w:sz="8" w:space="0" w:color="auto"/>
            </w:tcBorders>
            <w:vAlign w:val="bottom"/>
          </w:tcPr>
          <w:p w14:paraId="0E05EE50" w14:textId="77777777" w:rsidR="00725719" w:rsidRPr="00AA60A0" w:rsidRDefault="00725719" w:rsidP="008B5B22">
            <w:pPr>
              <w:spacing w:line="240" w:lineRule="auto"/>
              <w:ind w:firstLine="0"/>
              <w:jc w:val="left"/>
              <w:rPr>
                <w:color w:val="FFFFFF"/>
                <w:sz w:val="22"/>
                <w:szCs w:val="22"/>
              </w:rPr>
            </w:pPr>
          </w:p>
        </w:tc>
        <w:tc>
          <w:tcPr>
            <w:tcW w:w="1680" w:type="dxa"/>
            <w:tcBorders>
              <w:top w:val="single" w:sz="8" w:space="0" w:color="auto"/>
              <w:left w:val="nil"/>
              <w:bottom w:val="single" w:sz="8" w:space="0" w:color="auto"/>
              <w:right w:val="single" w:sz="8" w:space="0" w:color="auto"/>
            </w:tcBorders>
            <w:vAlign w:val="bottom"/>
          </w:tcPr>
          <w:p w14:paraId="149425DE" w14:textId="77777777" w:rsidR="00725719" w:rsidRPr="00AA60A0" w:rsidRDefault="00725719" w:rsidP="008B5B22">
            <w:pPr>
              <w:spacing w:line="240" w:lineRule="auto"/>
              <w:ind w:firstLine="0"/>
              <w:jc w:val="left"/>
              <w:rPr>
                <w:color w:val="000000"/>
                <w:sz w:val="22"/>
                <w:szCs w:val="22"/>
              </w:rPr>
            </w:pPr>
          </w:p>
        </w:tc>
        <w:tc>
          <w:tcPr>
            <w:tcW w:w="1662" w:type="dxa"/>
            <w:tcBorders>
              <w:top w:val="single" w:sz="8" w:space="0" w:color="auto"/>
              <w:left w:val="nil"/>
              <w:bottom w:val="single" w:sz="8" w:space="0" w:color="auto"/>
              <w:right w:val="single" w:sz="8" w:space="0" w:color="auto"/>
            </w:tcBorders>
            <w:vAlign w:val="bottom"/>
          </w:tcPr>
          <w:p w14:paraId="127D6EF9" w14:textId="77777777" w:rsidR="00725719" w:rsidRPr="00AA60A0" w:rsidRDefault="00725719" w:rsidP="008B5B22">
            <w:pPr>
              <w:spacing w:line="240" w:lineRule="auto"/>
              <w:ind w:firstLine="0"/>
              <w:jc w:val="right"/>
              <w:rPr>
                <w:sz w:val="22"/>
                <w:szCs w:val="22"/>
              </w:rPr>
            </w:pPr>
          </w:p>
        </w:tc>
        <w:tc>
          <w:tcPr>
            <w:tcW w:w="1504" w:type="dxa"/>
            <w:tcBorders>
              <w:top w:val="single" w:sz="8" w:space="0" w:color="auto"/>
              <w:left w:val="nil"/>
              <w:bottom w:val="single" w:sz="8" w:space="0" w:color="auto"/>
              <w:right w:val="single" w:sz="8" w:space="0" w:color="auto"/>
            </w:tcBorders>
            <w:vAlign w:val="bottom"/>
          </w:tcPr>
          <w:p w14:paraId="7116F835" w14:textId="77777777" w:rsidR="00725719" w:rsidRPr="00AA60A0" w:rsidRDefault="00725719" w:rsidP="008B5B22">
            <w:pPr>
              <w:spacing w:line="240" w:lineRule="auto"/>
              <w:ind w:firstLine="0"/>
              <w:jc w:val="right"/>
              <w:rPr>
                <w:sz w:val="22"/>
                <w:szCs w:val="22"/>
              </w:rPr>
            </w:pPr>
          </w:p>
        </w:tc>
        <w:tc>
          <w:tcPr>
            <w:tcW w:w="1984" w:type="dxa"/>
            <w:tcBorders>
              <w:top w:val="single" w:sz="8" w:space="0" w:color="auto"/>
              <w:left w:val="nil"/>
              <w:bottom w:val="single" w:sz="8" w:space="0" w:color="auto"/>
              <w:right w:val="single" w:sz="8" w:space="0" w:color="auto"/>
            </w:tcBorders>
            <w:vAlign w:val="bottom"/>
          </w:tcPr>
          <w:p w14:paraId="193CFA79" w14:textId="77777777" w:rsidR="00725719" w:rsidRPr="00AA60A0" w:rsidRDefault="00725719" w:rsidP="008B5B22">
            <w:pPr>
              <w:spacing w:line="240" w:lineRule="auto"/>
              <w:ind w:firstLine="0"/>
              <w:jc w:val="right"/>
              <w:rPr>
                <w:sz w:val="22"/>
                <w:szCs w:val="22"/>
              </w:rPr>
            </w:pPr>
          </w:p>
        </w:tc>
        <w:tc>
          <w:tcPr>
            <w:tcW w:w="3156" w:type="dxa"/>
            <w:tcBorders>
              <w:top w:val="single" w:sz="8" w:space="0" w:color="auto"/>
              <w:left w:val="nil"/>
              <w:bottom w:val="single" w:sz="8" w:space="0" w:color="auto"/>
              <w:right w:val="single" w:sz="8" w:space="0" w:color="auto"/>
            </w:tcBorders>
            <w:vAlign w:val="bottom"/>
          </w:tcPr>
          <w:p w14:paraId="5361B91D" w14:textId="77777777" w:rsidR="00725719" w:rsidRPr="00AA60A0" w:rsidRDefault="00725719" w:rsidP="008B5B22">
            <w:pPr>
              <w:spacing w:line="240" w:lineRule="auto"/>
              <w:ind w:firstLine="0"/>
              <w:jc w:val="right"/>
              <w:rPr>
                <w:sz w:val="22"/>
                <w:szCs w:val="22"/>
              </w:rPr>
            </w:pPr>
          </w:p>
        </w:tc>
      </w:tr>
      <w:tr w:rsidR="00725719" w:rsidRPr="00AA60A0" w14:paraId="16945F68" w14:textId="77777777" w:rsidTr="00007F4A">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5D89439" w14:textId="77777777" w:rsidR="00725719" w:rsidRPr="00AA60A0" w:rsidRDefault="00725719" w:rsidP="008B5B22">
            <w:pPr>
              <w:spacing w:line="256" w:lineRule="auto"/>
              <w:ind w:firstLine="0"/>
              <w:jc w:val="left"/>
              <w:rPr>
                <w:sz w:val="22"/>
                <w:szCs w:val="2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BB28A0" w14:textId="77777777" w:rsidR="00725719" w:rsidRPr="00AA60A0" w:rsidRDefault="00725719" w:rsidP="008B5B22">
            <w:pPr>
              <w:spacing w:line="256" w:lineRule="auto"/>
              <w:ind w:firstLine="0"/>
              <w:jc w:val="left"/>
              <w:rPr>
                <w:b/>
                <w:bCs/>
                <w:color w:val="000000"/>
                <w:sz w:val="20"/>
                <w:szCs w:val="20"/>
              </w:rPr>
            </w:pPr>
          </w:p>
        </w:tc>
        <w:tc>
          <w:tcPr>
            <w:tcW w:w="1116" w:type="dxa"/>
            <w:tcBorders>
              <w:top w:val="nil"/>
              <w:left w:val="nil"/>
              <w:bottom w:val="single" w:sz="8" w:space="0" w:color="auto"/>
              <w:right w:val="single" w:sz="8" w:space="0" w:color="auto"/>
            </w:tcBorders>
            <w:vAlign w:val="center"/>
            <w:hideMark/>
          </w:tcPr>
          <w:p w14:paraId="27123467"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2019 год</w:t>
            </w:r>
          </w:p>
        </w:tc>
        <w:tc>
          <w:tcPr>
            <w:tcW w:w="768" w:type="dxa"/>
            <w:tcBorders>
              <w:top w:val="nil"/>
              <w:left w:val="nil"/>
              <w:bottom w:val="single" w:sz="8" w:space="0" w:color="auto"/>
              <w:right w:val="single" w:sz="8" w:space="0" w:color="auto"/>
            </w:tcBorders>
            <w:vAlign w:val="bottom"/>
          </w:tcPr>
          <w:p w14:paraId="007128B1"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8" w:space="0" w:color="auto"/>
              <w:right w:val="single" w:sz="8" w:space="0" w:color="auto"/>
            </w:tcBorders>
            <w:vAlign w:val="bottom"/>
          </w:tcPr>
          <w:p w14:paraId="1032C20B"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8" w:space="0" w:color="auto"/>
              <w:right w:val="single" w:sz="8" w:space="0" w:color="auto"/>
            </w:tcBorders>
            <w:vAlign w:val="bottom"/>
          </w:tcPr>
          <w:p w14:paraId="064AD084" w14:textId="77777777" w:rsidR="00725719" w:rsidRPr="00AA60A0" w:rsidRDefault="00725719" w:rsidP="008B5B22">
            <w:pPr>
              <w:spacing w:line="240" w:lineRule="auto"/>
              <w:ind w:firstLine="0"/>
              <w:jc w:val="right"/>
              <w:rPr>
                <w:sz w:val="22"/>
                <w:szCs w:val="22"/>
              </w:rPr>
            </w:pPr>
          </w:p>
        </w:tc>
        <w:tc>
          <w:tcPr>
            <w:tcW w:w="1504" w:type="dxa"/>
            <w:tcBorders>
              <w:top w:val="nil"/>
              <w:left w:val="nil"/>
              <w:bottom w:val="single" w:sz="8" w:space="0" w:color="auto"/>
              <w:right w:val="single" w:sz="8" w:space="0" w:color="auto"/>
            </w:tcBorders>
            <w:vAlign w:val="bottom"/>
          </w:tcPr>
          <w:p w14:paraId="7F2E1B3C" w14:textId="77777777" w:rsidR="00725719" w:rsidRPr="00AA60A0" w:rsidRDefault="00725719" w:rsidP="008B5B22">
            <w:pPr>
              <w:spacing w:line="240" w:lineRule="auto"/>
              <w:ind w:firstLine="0"/>
              <w:jc w:val="right"/>
              <w:rPr>
                <w:sz w:val="22"/>
                <w:szCs w:val="22"/>
              </w:rPr>
            </w:pPr>
          </w:p>
        </w:tc>
        <w:tc>
          <w:tcPr>
            <w:tcW w:w="1984" w:type="dxa"/>
            <w:tcBorders>
              <w:top w:val="nil"/>
              <w:left w:val="nil"/>
              <w:bottom w:val="single" w:sz="8" w:space="0" w:color="auto"/>
              <w:right w:val="single" w:sz="8" w:space="0" w:color="auto"/>
            </w:tcBorders>
            <w:vAlign w:val="bottom"/>
          </w:tcPr>
          <w:p w14:paraId="26D7D159" w14:textId="77777777" w:rsidR="00725719" w:rsidRPr="00AA60A0" w:rsidRDefault="00725719" w:rsidP="008B5B22">
            <w:pPr>
              <w:spacing w:line="240" w:lineRule="auto"/>
              <w:ind w:firstLine="0"/>
              <w:jc w:val="right"/>
              <w:rPr>
                <w:sz w:val="22"/>
                <w:szCs w:val="22"/>
              </w:rPr>
            </w:pPr>
          </w:p>
        </w:tc>
        <w:tc>
          <w:tcPr>
            <w:tcW w:w="3156" w:type="dxa"/>
            <w:tcBorders>
              <w:top w:val="nil"/>
              <w:left w:val="nil"/>
              <w:bottom w:val="single" w:sz="8" w:space="0" w:color="auto"/>
              <w:right w:val="single" w:sz="8" w:space="0" w:color="auto"/>
            </w:tcBorders>
            <w:vAlign w:val="bottom"/>
          </w:tcPr>
          <w:p w14:paraId="4087033F" w14:textId="77777777" w:rsidR="00725719" w:rsidRPr="00AA60A0" w:rsidRDefault="00725719" w:rsidP="008B5B22">
            <w:pPr>
              <w:spacing w:line="240" w:lineRule="auto"/>
              <w:ind w:firstLine="0"/>
              <w:jc w:val="right"/>
              <w:rPr>
                <w:sz w:val="22"/>
                <w:szCs w:val="22"/>
              </w:rPr>
            </w:pPr>
          </w:p>
        </w:tc>
      </w:tr>
      <w:tr w:rsidR="00725719" w:rsidRPr="00AA60A0" w14:paraId="3C1BFE4E" w14:textId="77777777" w:rsidTr="00007F4A">
        <w:trPr>
          <w:trHeight w:val="2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51CD240" w14:textId="77777777" w:rsidR="00725719" w:rsidRPr="00AA60A0" w:rsidRDefault="00725719" w:rsidP="008B5B22">
            <w:pPr>
              <w:spacing w:line="256" w:lineRule="auto"/>
              <w:ind w:firstLine="0"/>
              <w:jc w:val="left"/>
              <w:rPr>
                <w:sz w:val="22"/>
                <w:szCs w:val="2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BAC74D" w14:textId="77777777" w:rsidR="00725719" w:rsidRPr="00AA60A0" w:rsidRDefault="00725719" w:rsidP="008B5B22">
            <w:pPr>
              <w:spacing w:line="256" w:lineRule="auto"/>
              <w:ind w:firstLine="0"/>
              <w:jc w:val="left"/>
              <w:rPr>
                <w:b/>
                <w:bCs/>
                <w:color w:val="000000"/>
                <w:sz w:val="20"/>
                <w:szCs w:val="20"/>
              </w:rPr>
            </w:pPr>
          </w:p>
        </w:tc>
        <w:tc>
          <w:tcPr>
            <w:tcW w:w="1116" w:type="dxa"/>
            <w:tcBorders>
              <w:top w:val="nil"/>
              <w:left w:val="nil"/>
              <w:bottom w:val="single" w:sz="8" w:space="0" w:color="auto"/>
              <w:right w:val="single" w:sz="8" w:space="0" w:color="auto"/>
            </w:tcBorders>
            <w:vAlign w:val="center"/>
            <w:hideMark/>
          </w:tcPr>
          <w:p w14:paraId="117CBDF3" w14:textId="77777777" w:rsidR="00725719" w:rsidRPr="00AA60A0" w:rsidRDefault="00725719" w:rsidP="008B5B22">
            <w:pPr>
              <w:spacing w:line="240" w:lineRule="auto"/>
              <w:ind w:firstLine="0"/>
              <w:jc w:val="center"/>
              <w:rPr>
                <w:color w:val="000000"/>
                <w:sz w:val="20"/>
                <w:szCs w:val="20"/>
              </w:rPr>
            </w:pPr>
            <w:r w:rsidRPr="00AA60A0">
              <w:rPr>
                <w:color w:val="000000"/>
                <w:sz w:val="20"/>
                <w:szCs w:val="20"/>
              </w:rPr>
              <w:t>На 01.07.2020</w:t>
            </w:r>
          </w:p>
        </w:tc>
        <w:tc>
          <w:tcPr>
            <w:tcW w:w="768" w:type="dxa"/>
            <w:tcBorders>
              <w:top w:val="nil"/>
              <w:left w:val="nil"/>
              <w:bottom w:val="single" w:sz="8" w:space="0" w:color="auto"/>
              <w:right w:val="single" w:sz="8" w:space="0" w:color="auto"/>
            </w:tcBorders>
            <w:vAlign w:val="bottom"/>
          </w:tcPr>
          <w:p w14:paraId="798FD91B" w14:textId="77777777" w:rsidR="00725719" w:rsidRPr="00AA60A0" w:rsidRDefault="00725719" w:rsidP="008B5B22">
            <w:pPr>
              <w:spacing w:line="240" w:lineRule="auto"/>
              <w:ind w:firstLine="0"/>
              <w:jc w:val="left"/>
              <w:rPr>
                <w:color w:val="FFFFFF"/>
                <w:sz w:val="22"/>
                <w:szCs w:val="22"/>
              </w:rPr>
            </w:pPr>
          </w:p>
        </w:tc>
        <w:tc>
          <w:tcPr>
            <w:tcW w:w="1680" w:type="dxa"/>
            <w:tcBorders>
              <w:top w:val="nil"/>
              <w:left w:val="nil"/>
              <w:bottom w:val="single" w:sz="8" w:space="0" w:color="auto"/>
              <w:right w:val="single" w:sz="8" w:space="0" w:color="auto"/>
            </w:tcBorders>
            <w:vAlign w:val="bottom"/>
          </w:tcPr>
          <w:p w14:paraId="1E88EC1A" w14:textId="77777777" w:rsidR="00725719" w:rsidRPr="00AA60A0" w:rsidRDefault="00725719" w:rsidP="008B5B22">
            <w:pPr>
              <w:spacing w:line="240" w:lineRule="auto"/>
              <w:ind w:firstLine="0"/>
              <w:jc w:val="left"/>
              <w:rPr>
                <w:color w:val="000000"/>
                <w:sz w:val="22"/>
                <w:szCs w:val="22"/>
              </w:rPr>
            </w:pPr>
          </w:p>
        </w:tc>
        <w:tc>
          <w:tcPr>
            <w:tcW w:w="1662" w:type="dxa"/>
            <w:tcBorders>
              <w:top w:val="nil"/>
              <w:left w:val="nil"/>
              <w:bottom w:val="single" w:sz="8" w:space="0" w:color="auto"/>
              <w:right w:val="single" w:sz="8" w:space="0" w:color="auto"/>
            </w:tcBorders>
            <w:vAlign w:val="bottom"/>
          </w:tcPr>
          <w:p w14:paraId="05D66EB3" w14:textId="77777777" w:rsidR="00725719" w:rsidRPr="00AA60A0" w:rsidRDefault="00725719" w:rsidP="008B5B22">
            <w:pPr>
              <w:spacing w:line="240" w:lineRule="auto"/>
              <w:ind w:firstLine="0"/>
              <w:jc w:val="right"/>
              <w:rPr>
                <w:sz w:val="22"/>
                <w:szCs w:val="22"/>
              </w:rPr>
            </w:pPr>
          </w:p>
        </w:tc>
        <w:tc>
          <w:tcPr>
            <w:tcW w:w="1504" w:type="dxa"/>
            <w:tcBorders>
              <w:top w:val="nil"/>
              <w:left w:val="nil"/>
              <w:bottom w:val="single" w:sz="8" w:space="0" w:color="auto"/>
              <w:right w:val="single" w:sz="8" w:space="0" w:color="auto"/>
            </w:tcBorders>
            <w:vAlign w:val="bottom"/>
          </w:tcPr>
          <w:p w14:paraId="0E6186EC" w14:textId="77777777" w:rsidR="00725719" w:rsidRPr="00AA60A0" w:rsidRDefault="00725719" w:rsidP="008B5B22">
            <w:pPr>
              <w:spacing w:line="240" w:lineRule="auto"/>
              <w:ind w:firstLine="0"/>
              <w:jc w:val="right"/>
              <w:rPr>
                <w:sz w:val="22"/>
                <w:szCs w:val="22"/>
              </w:rPr>
            </w:pPr>
          </w:p>
        </w:tc>
        <w:tc>
          <w:tcPr>
            <w:tcW w:w="1984" w:type="dxa"/>
            <w:tcBorders>
              <w:top w:val="nil"/>
              <w:left w:val="nil"/>
              <w:bottom w:val="single" w:sz="8" w:space="0" w:color="auto"/>
              <w:right w:val="single" w:sz="8" w:space="0" w:color="auto"/>
            </w:tcBorders>
            <w:vAlign w:val="bottom"/>
          </w:tcPr>
          <w:p w14:paraId="4E81C08F" w14:textId="77777777" w:rsidR="00725719" w:rsidRPr="00AA60A0" w:rsidRDefault="00725719" w:rsidP="008B5B22">
            <w:pPr>
              <w:spacing w:line="240" w:lineRule="auto"/>
              <w:ind w:firstLine="0"/>
              <w:jc w:val="right"/>
              <w:rPr>
                <w:sz w:val="22"/>
                <w:szCs w:val="22"/>
              </w:rPr>
            </w:pPr>
          </w:p>
        </w:tc>
        <w:tc>
          <w:tcPr>
            <w:tcW w:w="3156" w:type="dxa"/>
            <w:tcBorders>
              <w:top w:val="nil"/>
              <w:left w:val="nil"/>
              <w:bottom w:val="single" w:sz="8" w:space="0" w:color="auto"/>
              <w:right w:val="single" w:sz="8" w:space="0" w:color="auto"/>
            </w:tcBorders>
            <w:vAlign w:val="bottom"/>
          </w:tcPr>
          <w:p w14:paraId="62C509F6" w14:textId="77777777" w:rsidR="00725719" w:rsidRPr="00AA60A0" w:rsidRDefault="00725719" w:rsidP="008B5B22">
            <w:pPr>
              <w:spacing w:line="240" w:lineRule="auto"/>
              <w:ind w:firstLine="0"/>
              <w:jc w:val="right"/>
              <w:rPr>
                <w:sz w:val="22"/>
                <w:szCs w:val="22"/>
              </w:rPr>
            </w:pPr>
          </w:p>
        </w:tc>
      </w:tr>
    </w:tbl>
    <w:p w14:paraId="753F486C" w14:textId="0AA9D874" w:rsidR="00817049" w:rsidRPr="00007F4A" w:rsidRDefault="00817049" w:rsidP="00725719">
      <w:pPr>
        <w:spacing w:after="160" w:line="256" w:lineRule="auto"/>
        <w:ind w:firstLine="0"/>
        <w:jc w:val="center"/>
        <w:rPr>
          <w:rFonts w:eastAsia="Calibri"/>
          <w:sz w:val="22"/>
          <w:szCs w:val="22"/>
          <w:lang w:eastAsia="en-US"/>
        </w:rPr>
      </w:pPr>
      <w:r w:rsidRPr="00007F4A">
        <w:rPr>
          <w:rFonts w:eastAsia="Calibri"/>
          <w:sz w:val="22"/>
          <w:szCs w:val="22"/>
          <w:lang w:eastAsia="en-US"/>
        </w:rPr>
        <w:br w:type="page"/>
      </w:r>
    </w:p>
    <w:p w14:paraId="3847229A" w14:textId="4CE5D7F9" w:rsidR="00725719" w:rsidRPr="00007F4A" w:rsidRDefault="00725719" w:rsidP="00725719">
      <w:pPr>
        <w:spacing w:after="160" w:line="256" w:lineRule="auto"/>
        <w:ind w:firstLine="0"/>
        <w:jc w:val="center"/>
        <w:rPr>
          <w:rFonts w:eastAsia="Calibri"/>
          <w:lang w:eastAsia="en-US"/>
        </w:rPr>
      </w:pPr>
      <w:bookmarkStart w:id="122" w:name="_Hlk180516151"/>
      <w:r w:rsidRPr="00007F4A">
        <w:rPr>
          <w:rFonts w:eastAsia="Calibri"/>
          <w:lang w:eastAsia="en-US"/>
        </w:rPr>
        <w:lastRenderedPageBreak/>
        <w:t xml:space="preserve">Отчет </w:t>
      </w:r>
      <w:r w:rsidR="00A20BF9" w:rsidRPr="00007F4A">
        <w:rPr>
          <w:rFonts w:eastAsia="Calibri"/>
          <w:lang w:eastAsia="en-US"/>
        </w:rPr>
        <w:t>«</w:t>
      </w:r>
      <w:r w:rsidRPr="00007F4A">
        <w:rPr>
          <w:rFonts w:eastAsia="Calibri"/>
          <w:lang w:eastAsia="en-US"/>
        </w:rPr>
        <w:t xml:space="preserve">Данные об обеспеченности </w:t>
      </w:r>
      <w:proofErr w:type="gramStart"/>
      <w:r w:rsidRPr="00007F4A">
        <w:rPr>
          <w:rFonts w:eastAsia="Calibri"/>
          <w:lang w:eastAsia="en-US"/>
        </w:rPr>
        <w:t>тест-полосками</w:t>
      </w:r>
      <w:proofErr w:type="gramEnd"/>
      <w:r w:rsidRPr="00007F4A">
        <w:rPr>
          <w:rFonts w:eastAsia="Calibri"/>
          <w:lang w:eastAsia="en-US"/>
        </w:rPr>
        <w:t xml:space="preserve"> для контроля уровня глюкозы в крови</w:t>
      </w:r>
      <w:r w:rsidR="00A20BF9" w:rsidRPr="00007F4A">
        <w:rPr>
          <w:rFonts w:eastAsia="Calibri"/>
          <w:lang w:eastAsia="en-US"/>
        </w:rPr>
        <w:t>»</w:t>
      </w:r>
    </w:p>
    <w:tbl>
      <w:tblPr>
        <w:tblW w:w="15026" w:type="dxa"/>
        <w:tblLook w:val="04A0" w:firstRow="1" w:lastRow="0" w:firstColumn="1" w:lastColumn="0" w:noHBand="0" w:noVBand="1"/>
      </w:tblPr>
      <w:tblGrid>
        <w:gridCol w:w="1213"/>
        <w:gridCol w:w="643"/>
        <w:gridCol w:w="673"/>
        <w:gridCol w:w="804"/>
        <w:gridCol w:w="643"/>
        <w:gridCol w:w="673"/>
        <w:gridCol w:w="804"/>
        <w:gridCol w:w="3873"/>
        <w:gridCol w:w="1010"/>
        <w:gridCol w:w="1010"/>
        <w:gridCol w:w="1844"/>
        <w:gridCol w:w="1010"/>
        <w:gridCol w:w="826"/>
      </w:tblGrid>
      <w:tr w:rsidR="00725719" w:rsidRPr="00AA60A0" w14:paraId="5C995B54" w14:textId="77777777" w:rsidTr="008B5B22">
        <w:trPr>
          <w:trHeight w:val="331"/>
        </w:trPr>
        <w:tc>
          <w:tcPr>
            <w:tcW w:w="15026" w:type="dxa"/>
            <w:gridSpan w:val="13"/>
            <w:noWrap/>
            <w:vAlign w:val="bottom"/>
            <w:hideMark/>
          </w:tcPr>
          <w:p w14:paraId="1C073C19" w14:textId="77777777" w:rsidR="00725719" w:rsidRPr="00007F4A" w:rsidRDefault="00725719" w:rsidP="008B5B22">
            <w:pPr>
              <w:spacing w:line="240" w:lineRule="auto"/>
              <w:ind w:firstLine="0"/>
              <w:jc w:val="center"/>
              <w:rPr>
                <w:b/>
                <w:bCs/>
                <w:color w:val="000000"/>
              </w:rPr>
            </w:pPr>
            <w:r w:rsidRPr="00007F4A">
              <w:rPr>
                <w:b/>
                <w:bCs/>
                <w:color w:val="000000"/>
              </w:rPr>
              <w:t xml:space="preserve">Данные об обеспеченности </w:t>
            </w:r>
            <w:proofErr w:type="gramStart"/>
            <w:r w:rsidRPr="00007F4A">
              <w:rPr>
                <w:b/>
                <w:bCs/>
                <w:color w:val="000000"/>
              </w:rPr>
              <w:t>тест-полосками</w:t>
            </w:r>
            <w:proofErr w:type="gramEnd"/>
            <w:r w:rsidRPr="00007F4A">
              <w:rPr>
                <w:b/>
                <w:bCs/>
                <w:color w:val="000000"/>
              </w:rPr>
              <w:t xml:space="preserve"> для контроля уровня глюкозы в крови</w:t>
            </w:r>
          </w:p>
        </w:tc>
      </w:tr>
      <w:tr w:rsidR="00725719" w:rsidRPr="00AA60A0" w14:paraId="0EA6142B" w14:textId="77777777" w:rsidTr="008B5B22">
        <w:trPr>
          <w:trHeight w:val="306"/>
        </w:trPr>
        <w:tc>
          <w:tcPr>
            <w:tcW w:w="15026" w:type="dxa"/>
            <w:gridSpan w:val="13"/>
            <w:tcBorders>
              <w:top w:val="nil"/>
              <w:left w:val="nil"/>
              <w:bottom w:val="single" w:sz="8" w:space="0" w:color="auto"/>
              <w:right w:val="nil"/>
            </w:tcBorders>
            <w:noWrap/>
            <w:vAlign w:val="bottom"/>
            <w:hideMark/>
          </w:tcPr>
          <w:p w14:paraId="025193F7" w14:textId="77777777" w:rsidR="00725719" w:rsidRPr="00007F4A" w:rsidRDefault="00725719" w:rsidP="008B5B22">
            <w:pPr>
              <w:spacing w:line="240" w:lineRule="auto"/>
              <w:ind w:firstLine="0"/>
              <w:jc w:val="center"/>
              <w:rPr>
                <w:b/>
                <w:bCs/>
                <w:color w:val="000000"/>
              </w:rPr>
            </w:pPr>
            <w:r w:rsidRPr="00007F4A">
              <w:rPr>
                <w:b/>
                <w:bCs/>
                <w:color w:val="000000"/>
              </w:rPr>
              <w:t xml:space="preserve">за период </w:t>
            </w:r>
            <w:proofErr w:type="gramStart"/>
            <w:r w:rsidRPr="00007F4A">
              <w:rPr>
                <w:b/>
                <w:bCs/>
                <w:color w:val="000000"/>
              </w:rPr>
              <w:t>с</w:t>
            </w:r>
            <w:proofErr w:type="gramEnd"/>
            <w:r w:rsidRPr="00007F4A">
              <w:rPr>
                <w:b/>
                <w:bCs/>
                <w:color w:val="000000"/>
              </w:rPr>
              <w:t xml:space="preserve"> __ по __</w:t>
            </w:r>
          </w:p>
        </w:tc>
      </w:tr>
      <w:tr w:rsidR="00725719" w:rsidRPr="00AA60A0" w14:paraId="0B7A8BF6" w14:textId="77777777" w:rsidTr="008B5B22">
        <w:trPr>
          <w:trHeight w:val="781"/>
        </w:trPr>
        <w:tc>
          <w:tcPr>
            <w:tcW w:w="1213" w:type="dxa"/>
            <w:vMerge w:val="restart"/>
            <w:tcBorders>
              <w:top w:val="nil"/>
              <w:left w:val="single" w:sz="8" w:space="0" w:color="auto"/>
              <w:bottom w:val="single" w:sz="8" w:space="0" w:color="000000"/>
              <w:right w:val="single" w:sz="8" w:space="0" w:color="auto"/>
            </w:tcBorders>
            <w:vAlign w:val="center"/>
            <w:hideMark/>
          </w:tcPr>
          <w:p w14:paraId="14607A43" w14:textId="77777777" w:rsidR="00725719" w:rsidRPr="00007F4A" w:rsidRDefault="00725719" w:rsidP="008B5B22">
            <w:pPr>
              <w:spacing w:line="240" w:lineRule="auto"/>
              <w:ind w:firstLine="0"/>
              <w:jc w:val="center"/>
              <w:rPr>
                <w:color w:val="000000"/>
                <w:sz w:val="22"/>
              </w:rPr>
            </w:pPr>
            <w:r w:rsidRPr="00007F4A">
              <w:rPr>
                <w:color w:val="000000"/>
                <w:sz w:val="22"/>
              </w:rPr>
              <w:t>Субъект РФ</w:t>
            </w:r>
          </w:p>
        </w:tc>
        <w:tc>
          <w:tcPr>
            <w:tcW w:w="4240" w:type="dxa"/>
            <w:gridSpan w:val="6"/>
            <w:tcBorders>
              <w:top w:val="single" w:sz="8" w:space="0" w:color="auto"/>
              <w:left w:val="nil"/>
              <w:bottom w:val="single" w:sz="8" w:space="0" w:color="auto"/>
              <w:right w:val="single" w:sz="8" w:space="0" w:color="000000"/>
            </w:tcBorders>
            <w:vAlign w:val="center"/>
            <w:hideMark/>
          </w:tcPr>
          <w:p w14:paraId="543F0F24" w14:textId="77777777" w:rsidR="00725719" w:rsidRPr="00007F4A" w:rsidRDefault="00725719" w:rsidP="008B5B22">
            <w:pPr>
              <w:spacing w:line="240" w:lineRule="auto"/>
              <w:ind w:firstLine="0"/>
              <w:jc w:val="center"/>
              <w:rPr>
                <w:color w:val="000000"/>
                <w:sz w:val="22"/>
              </w:rPr>
            </w:pPr>
            <w:r w:rsidRPr="00007F4A">
              <w:rPr>
                <w:color w:val="000000"/>
                <w:sz w:val="22"/>
              </w:rPr>
              <w:t>Численность граждан, обеспеченных диагностическими средствами для самоконтроля (</w:t>
            </w:r>
            <w:proofErr w:type="gramStart"/>
            <w:r w:rsidRPr="00007F4A">
              <w:rPr>
                <w:color w:val="000000"/>
                <w:sz w:val="22"/>
              </w:rPr>
              <w:t>тест-полосками</w:t>
            </w:r>
            <w:proofErr w:type="gramEnd"/>
            <w:r w:rsidRPr="00007F4A">
              <w:rPr>
                <w:color w:val="000000"/>
                <w:sz w:val="22"/>
              </w:rPr>
              <w:t>) (человек)</w:t>
            </w:r>
          </w:p>
        </w:tc>
        <w:tc>
          <w:tcPr>
            <w:tcW w:w="9573" w:type="dxa"/>
            <w:gridSpan w:val="6"/>
            <w:tcBorders>
              <w:top w:val="single" w:sz="8" w:space="0" w:color="auto"/>
              <w:left w:val="nil"/>
              <w:bottom w:val="single" w:sz="8" w:space="0" w:color="auto"/>
              <w:right w:val="single" w:sz="8" w:space="0" w:color="000000"/>
            </w:tcBorders>
            <w:vAlign w:val="center"/>
            <w:hideMark/>
          </w:tcPr>
          <w:p w14:paraId="1234B7C4" w14:textId="77777777" w:rsidR="00725719" w:rsidRPr="00007F4A" w:rsidRDefault="00725719" w:rsidP="008B5B22">
            <w:pPr>
              <w:spacing w:line="240" w:lineRule="auto"/>
              <w:ind w:firstLine="0"/>
              <w:jc w:val="center"/>
              <w:rPr>
                <w:color w:val="000000"/>
                <w:sz w:val="22"/>
              </w:rPr>
            </w:pPr>
            <w:r w:rsidRPr="00007F4A">
              <w:rPr>
                <w:color w:val="000000"/>
                <w:sz w:val="22"/>
              </w:rPr>
              <w:t>Фактическая обеспеченность граждан диагностическими средствами для самоконтроля (тест-полосками) (</w:t>
            </w:r>
            <w:proofErr w:type="gramStart"/>
            <w:r w:rsidRPr="00007F4A">
              <w:rPr>
                <w:color w:val="000000"/>
                <w:sz w:val="22"/>
              </w:rPr>
              <w:t>шт</w:t>
            </w:r>
            <w:proofErr w:type="gramEnd"/>
            <w:r w:rsidRPr="00007F4A">
              <w:rPr>
                <w:color w:val="000000"/>
                <w:sz w:val="22"/>
              </w:rPr>
              <w:t>)</w:t>
            </w:r>
          </w:p>
        </w:tc>
      </w:tr>
      <w:tr w:rsidR="00725719" w:rsidRPr="00AA60A0" w14:paraId="190F5AD6" w14:textId="77777777" w:rsidTr="008B5B22">
        <w:trPr>
          <w:trHeight w:val="686"/>
        </w:trPr>
        <w:tc>
          <w:tcPr>
            <w:tcW w:w="0" w:type="auto"/>
            <w:vMerge/>
            <w:tcBorders>
              <w:top w:val="nil"/>
              <w:left w:val="single" w:sz="8" w:space="0" w:color="auto"/>
              <w:bottom w:val="single" w:sz="8" w:space="0" w:color="000000"/>
              <w:right w:val="single" w:sz="8" w:space="0" w:color="auto"/>
            </w:tcBorders>
            <w:vAlign w:val="center"/>
            <w:hideMark/>
          </w:tcPr>
          <w:p w14:paraId="775800DB" w14:textId="77777777" w:rsidR="00725719" w:rsidRPr="00007F4A" w:rsidRDefault="00725719" w:rsidP="008B5B22">
            <w:pPr>
              <w:spacing w:line="256" w:lineRule="auto"/>
              <w:ind w:firstLine="0"/>
              <w:jc w:val="left"/>
              <w:rPr>
                <w:color w:val="000000"/>
                <w:sz w:val="22"/>
              </w:rPr>
            </w:pPr>
          </w:p>
        </w:tc>
        <w:tc>
          <w:tcPr>
            <w:tcW w:w="2120" w:type="dxa"/>
            <w:gridSpan w:val="3"/>
            <w:tcBorders>
              <w:top w:val="single" w:sz="8" w:space="0" w:color="auto"/>
              <w:left w:val="nil"/>
              <w:bottom w:val="single" w:sz="8" w:space="0" w:color="auto"/>
              <w:right w:val="single" w:sz="8" w:space="0" w:color="000000"/>
            </w:tcBorders>
            <w:vAlign w:val="center"/>
            <w:hideMark/>
          </w:tcPr>
          <w:p w14:paraId="0625BD02" w14:textId="77777777" w:rsidR="00725719" w:rsidRPr="00007F4A" w:rsidRDefault="00725719" w:rsidP="008B5B22">
            <w:pPr>
              <w:spacing w:line="240" w:lineRule="auto"/>
              <w:ind w:firstLine="0"/>
              <w:jc w:val="center"/>
              <w:rPr>
                <w:color w:val="000000"/>
                <w:sz w:val="22"/>
              </w:rPr>
            </w:pPr>
            <w:r w:rsidRPr="00007F4A">
              <w:rPr>
                <w:color w:val="000000"/>
                <w:sz w:val="22"/>
              </w:rPr>
              <w:t>В соответствии с ФЗ от 17.07.1999 № 178_ФЗ</w:t>
            </w:r>
          </w:p>
        </w:tc>
        <w:tc>
          <w:tcPr>
            <w:tcW w:w="2120" w:type="dxa"/>
            <w:gridSpan w:val="3"/>
            <w:tcBorders>
              <w:top w:val="single" w:sz="8" w:space="0" w:color="auto"/>
              <w:left w:val="nil"/>
              <w:bottom w:val="single" w:sz="8" w:space="0" w:color="auto"/>
              <w:right w:val="single" w:sz="8" w:space="0" w:color="000000"/>
            </w:tcBorders>
            <w:vAlign w:val="center"/>
            <w:hideMark/>
          </w:tcPr>
          <w:p w14:paraId="70D0BB7B" w14:textId="77777777" w:rsidR="00725719" w:rsidRPr="00007F4A" w:rsidRDefault="00725719" w:rsidP="008B5B22">
            <w:pPr>
              <w:spacing w:line="240" w:lineRule="auto"/>
              <w:ind w:firstLine="0"/>
              <w:jc w:val="center"/>
              <w:rPr>
                <w:color w:val="000000"/>
                <w:sz w:val="22"/>
              </w:rPr>
            </w:pPr>
            <w:r w:rsidRPr="00007F4A">
              <w:rPr>
                <w:color w:val="000000"/>
                <w:sz w:val="22"/>
              </w:rPr>
              <w:t>В соответствии с ППРФ от 30.07.1994 № 890</w:t>
            </w:r>
          </w:p>
        </w:tc>
        <w:tc>
          <w:tcPr>
            <w:tcW w:w="5893" w:type="dxa"/>
            <w:gridSpan w:val="3"/>
            <w:tcBorders>
              <w:top w:val="single" w:sz="8" w:space="0" w:color="auto"/>
              <w:left w:val="nil"/>
              <w:bottom w:val="single" w:sz="8" w:space="0" w:color="auto"/>
              <w:right w:val="single" w:sz="8" w:space="0" w:color="000000"/>
            </w:tcBorders>
            <w:vAlign w:val="center"/>
            <w:hideMark/>
          </w:tcPr>
          <w:p w14:paraId="12B56203" w14:textId="77777777" w:rsidR="00725719" w:rsidRPr="00007F4A" w:rsidRDefault="00725719" w:rsidP="008B5B22">
            <w:pPr>
              <w:spacing w:line="240" w:lineRule="auto"/>
              <w:ind w:firstLine="0"/>
              <w:jc w:val="center"/>
              <w:rPr>
                <w:color w:val="000000"/>
                <w:sz w:val="22"/>
              </w:rPr>
            </w:pPr>
            <w:r w:rsidRPr="00007F4A">
              <w:rPr>
                <w:color w:val="000000"/>
                <w:sz w:val="22"/>
              </w:rPr>
              <w:t>В соответствии с ФЗ от 17.07.1999 № 178_ФЗ</w:t>
            </w:r>
          </w:p>
        </w:tc>
        <w:tc>
          <w:tcPr>
            <w:tcW w:w="3680" w:type="dxa"/>
            <w:gridSpan w:val="3"/>
            <w:tcBorders>
              <w:top w:val="single" w:sz="8" w:space="0" w:color="auto"/>
              <w:left w:val="nil"/>
              <w:bottom w:val="single" w:sz="8" w:space="0" w:color="auto"/>
              <w:right w:val="single" w:sz="8" w:space="0" w:color="000000"/>
            </w:tcBorders>
            <w:vAlign w:val="center"/>
            <w:hideMark/>
          </w:tcPr>
          <w:p w14:paraId="537DB82C" w14:textId="77777777" w:rsidR="00725719" w:rsidRPr="00007F4A" w:rsidRDefault="00725719" w:rsidP="008B5B22">
            <w:pPr>
              <w:spacing w:line="240" w:lineRule="auto"/>
              <w:ind w:firstLine="0"/>
              <w:jc w:val="center"/>
              <w:rPr>
                <w:color w:val="000000"/>
                <w:sz w:val="22"/>
              </w:rPr>
            </w:pPr>
            <w:r w:rsidRPr="00007F4A">
              <w:rPr>
                <w:color w:val="000000"/>
                <w:sz w:val="22"/>
              </w:rPr>
              <w:t>В соответствии с ППРФ от 30.07.1994 № 890</w:t>
            </w:r>
          </w:p>
        </w:tc>
      </w:tr>
      <w:tr w:rsidR="00725719" w:rsidRPr="00AA60A0" w14:paraId="24984DAA" w14:textId="77777777" w:rsidTr="008B5B22">
        <w:trPr>
          <w:trHeight w:val="354"/>
        </w:trPr>
        <w:tc>
          <w:tcPr>
            <w:tcW w:w="0" w:type="auto"/>
            <w:vMerge/>
            <w:tcBorders>
              <w:top w:val="nil"/>
              <w:left w:val="single" w:sz="8" w:space="0" w:color="auto"/>
              <w:bottom w:val="single" w:sz="8" w:space="0" w:color="000000"/>
              <w:right w:val="single" w:sz="8" w:space="0" w:color="auto"/>
            </w:tcBorders>
            <w:vAlign w:val="center"/>
            <w:hideMark/>
          </w:tcPr>
          <w:p w14:paraId="7D1C77F7" w14:textId="77777777" w:rsidR="00725719" w:rsidRPr="00007F4A" w:rsidRDefault="00725719" w:rsidP="008B5B22">
            <w:pPr>
              <w:spacing w:line="256" w:lineRule="auto"/>
              <w:ind w:firstLine="0"/>
              <w:jc w:val="left"/>
              <w:rPr>
                <w:color w:val="000000"/>
                <w:sz w:val="22"/>
              </w:rPr>
            </w:pPr>
          </w:p>
        </w:tc>
        <w:tc>
          <w:tcPr>
            <w:tcW w:w="1316" w:type="dxa"/>
            <w:gridSpan w:val="2"/>
            <w:tcBorders>
              <w:top w:val="single" w:sz="8" w:space="0" w:color="auto"/>
              <w:left w:val="nil"/>
              <w:bottom w:val="single" w:sz="8" w:space="0" w:color="auto"/>
              <w:right w:val="single" w:sz="8" w:space="0" w:color="000000"/>
            </w:tcBorders>
            <w:vAlign w:val="center"/>
            <w:hideMark/>
          </w:tcPr>
          <w:p w14:paraId="48332FB9" w14:textId="77777777" w:rsidR="00725719" w:rsidRPr="00007F4A" w:rsidRDefault="00725719" w:rsidP="008B5B22">
            <w:pPr>
              <w:spacing w:line="240" w:lineRule="auto"/>
              <w:ind w:firstLine="0"/>
              <w:jc w:val="center"/>
              <w:rPr>
                <w:color w:val="000000"/>
                <w:sz w:val="22"/>
              </w:rPr>
            </w:pPr>
            <w:r w:rsidRPr="00007F4A">
              <w:rPr>
                <w:color w:val="000000"/>
                <w:sz w:val="22"/>
              </w:rPr>
              <w:t>взрослые</w:t>
            </w:r>
          </w:p>
        </w:tc>
        <w:tc>
          <w:tcPr>
            <w:tcW w:w="804" w:type="dxa"/>
            <w:vMerge w:val="restart"/>
            <w:tcBorders>
              <w:top w:val="nil"/>
              <w:left w:val="single" w:sz="8" w:space="0" w:color="auto"/>
              <w:bottom w:val="single" w:sz="8" w:space="0" w:color="000000"/>
              <w:right w:val="single" w:sz="8" w:space="0" w:color="auto"/>
            </w:tcBorders>
            <w:vAlign w:val="center"/>
            <w:hideMark/>
          </w:tcPr>
          <w:p w14:paraId="6EBAA2BF" w14:textId="77777777" w:rsidR="00725719" w:rsidRPr="00007F4A" w:rsidRDefault="00725719" w:rsidP="008B5B22">
            <w:pPr>
              <w:spacing w:line="240" w:lineRule="auto"/>
              <w:ind w:firstLine="0"/>
              <w:jc w:val="center"/>
              <w:rPr>
                <w:color w:val="000000"/>
                <w:sz w:val="22"/>
              </w:rPr>
            </w:pPr>
            <w:bookmarkStart w:id="123" w:name="RANGE!D5"/>
            <w:r w:rsidRPr="00007F4A">
              <w:rPr>
                <w:color w:val="000000"/>
                <w:sz w:val="22"/>
              </w:rPr>
              <w:t>Дети до 18 лет</w:t>
            </w:r>
            <w:bookmarkEnd w:id="123"/>
          </w:p>
        </w:tc>
        <w:tc>
          <w:tcPr>
            <w:tcW w:w="1316" w:type="dxa"/>
            <w:gridSpan w:val="2"/>
            <w:tcBorders>
              <w:top w:val="single" w:sz="8" w:space="0" w:color="auto"/>
              <w:left w:val="nil"/>
              <w:bottom w:val="single" w:sz="8" w:space="0" w:color="auto"/>
              <w:right w:val="single" w:sz="8" w:space="0" w:color="000000"/>
            </w:tcBorders>
            <w:vAlign w:val="center"/>
            <w:hideMark/>
          </w:tcPr>
          <w:p w14:paraId="090271BA" w14:textId="77777777" w:rsidR="00725719" w:rsidRPr="00007F4A" w:rsidRDefault="00725719" w:rsidP="008B5B22">
            <w:pPr>
              <w:spacing w:line="240" w:lineRule="auto"/>
              <w:ind w:firstLine="0"/>
              <w:jc w:val="center"/>
              <w:rPr>
                <w:color w:val="000000"/>
                <w:sz w:val="22"/>
              </w:rPr>
            </w:pPr>
            <w:r w:rsidRPr="00007F4A">
              <w:rPr>
                <w:color w:val="000000"/>
                <w:sz w:val="22"/>
              </w:rPr>
              <w:t>взрослые</w:t>
            </w:r>
          </w:p>
        </w:tc>
        <w:tc>
          <w:tcPr>
            <w:tcW w:w="804" w:type="dxa"/>
            <w:vMerge w:val="restart"/>
            <w:tcBorders>
              <w:top w:val="nil"/>
              <w:left w:val="single" w:sz="8" w:space="0" w:color="auto"/>
              <w:bottom w:val="single" w:sz="8" w:space="0" w:color="000000"/>
              <w:right w:val="single" w:sz="8" w:space="0" w:color="auto"/>
            </w:tcBorders>
            <w:vAlign w:val="center"/>
            <w:hideMark/>
          </w:tcPr>
          <w:p w14:paraId="3DD19542" w14:textId="77777777" w:rsidR="00725719" w:rsidRPr="00007F4A" w:rsidRDefault="00725719" w:rsidP="008B5B22">
            <w:pPr>
              <w:spacing w:line="240" w:lineRule="auto"/>
              <w:ind w:firstLine="0"/>
              <w:jc w:val="center"/>
              <w:rPr>
                <w:color w:val="000000"/>
                <w:sz w:val="22"/>
              </w:rPr>
            </w:pPr>
            <w:r w:rsidRPr="00007F4A">
              <w:rPr>
                <w:color w:val="000000"/>
                <w:sz w:val="22"/>
              </w:rPr>
              <w:t>Дети до 18 лет</w:t>
            </w:r>
          </w:p>
        </w:tc>
        <w:tc>
          <w:tcPr>
            <w:tcW w:w="4883" w:type="dxa"/>
            <w:gridSpan w:val="2"/>
            <w:tcBorders>
              <w:top w:val="single" w:sz="8" w:space="0" w:color="auto"/>
              <w:left w:val="nil"/>
              <w:bottom w:val="single" w:sz="8" w:space="0" w:color="auto"/>
              <w:right w:val="single" w:sz="8" w:space="0" w:color="000000"/>
            </w:tcBorders>
            <w:vAlign w:val="center"/>
            <w:hideMark/>
          </w:tcPr>
          <w:p w14:paraId="2C57D0A8" w14:textId="77777777" w:rsidR="00725719" w:rsidRPr="00007F4A" w:rsidRDefault="00725719" w:rsidP="008B5B22">
            <w:pPr>
              <w:spacing w:line="240" w:lineRule="auto"/>
              <w:ind w:firstLine="0"/>
              <w:jc w:val="center"/>
              <w:rPr>
                <w:color w:val="000000"/>
                <w:sz w:val="22"/>
              </w:rPr>
            </w:pPr>
            <w:r w:rsidRPr="00007F4A">
              <w:rPr>
                <w:color w:val="000000"/>
                <w:sz w:val="22"/>
              </w:rPr>
              <w:t>взрослые</w:t>
            </w:r>
          </w:p>
        </w:tc>
        <w:tc>
          <w:tcPr>
            <w:tcW w:w="1010" w:type="dxa"/>
            <w:vMerge w:val="restart"/>
            <w:tcBorders>
              <w:top w:val="nil"/>
              <w:left w:val="single" w:sz="8" w:space="0" w:color="auto"/>
              <w:bottom w:val="single" w:sz="8" w:space="0" w:color="000000"/>
              <w:right w:val="single" w:sz="8" w:space="0" w:color="auto"/>
            </w:tcBorders>
            <w:vAlign w:val="center"/>
            <w:hideMark/>
          </w:tcPr>
          <w:p w14:paraId="3FEC820A" w14:textId="77777777" w:rsidR="00725719" w:rsidRPr="00007F4A" w:rsidRDefault="00725719" w:rsidP="008B5B22">
            <w:pPr>
              <w:spacing w:line="240" w:lineRule="auto"/>
              <w:ind w:firstLine="0"/>
              <w:jc w:val="center"/>
              <w:rPr>
                <w:color w:val="000000"/>
                <w:sz w:val="22"/>
              </w:rPr>
            </w:pPr>
            <w:r w:rsidRPr="00007F4A">
              <w:rPr>
                <w:color w:val="000000"/>
                <w:sz w:val="22"/>
              </w:rPr>
              <w:t>Дети до 18 лет</w:t>
            </w:r>
          </w:p>
        </w:tc>
        <w:tc>
          <w:tcPr>
            <w:tcW w:w="2854" w:type="dxa"/>
            <w:gridSpan w:val="2"/>
            <w:tcBorders>
              <w:top w:val="single" w:sz="8" w:space="0" w:color="auto"/>
              <w:left w:val="nil"/>
              <w:bottom w:val="single" w:sz="8" w:space="0" w:color="auto"/>
              <w:right w:val="single" w:sz="8" w:space="0" w:color="000000"/>
            </w:tcBorders>
            <w:vAlign w:val="center"/>
            <w:hideMark/>
          </w:tcPr>
          <w:p w14:paraId="6F459EA2" w14:textId="77777777" w:rsidR="00725719" w:rsidRPr="00007F4A" w:rsidRDefault="00725719" w:rsidP="008B5B22">
            <w:pPr>
              <w:spacing w:line="240" w:lineRule="auto"/>
              <w:ind w:firstLine="0"/>
              <w:jc w:val="center"/>
              <w:rPr>
                <w:color w:val="000000"/>
                <w:sz w:val="22"/>
              </w:rPr>
            </w:pPr>
            <w:r w:rsidRPr="00007F4A">
              <w:rPr>
                <w:color w:val="000000"/>
                <w:sz w:val="22"/>
              </w:rPr>
              <w:t>взрослые</w:t>
            </w:r>
          </w:p>
        </w:tc>
        <w:tc>
          <w:tcPr>
            <w:tcW w:w="826" w:type="dxa"/>
            <w:vMerge w:val="restart"/>
            <w:tcBorders>
              <w:top w:val="nil"/>
              <w:left w:val="single" w:sz="8" w:space="0" w:color="auto"/>
              <w:bottom w:val="single" w:sz="8" w:space="0" w:color="000000"/>
              <w:right w:val="single" w:sz="8" w:space="0" w:color="auto"/>
            </w:tcBorders>
            <w:vAlign w:val="center"/>
            <w:hideMark/>
          </w:tcPr>
          <w:p w14:paraId="5CE3A75C" w14:textId="77777777" w:rsidR="00725719" w:rsidRPr="00007F4A" w:rsidRDefault="00725719" w:rsidP="008B5B22">
            <w:pPr>
              <w:spacing w:line="240" w:lineRule="auto"/>
              <w:ind w:firstLine="0"/>
              <w:jc w:val="center"/>
              <w:rPr>
                <w:color w:val="000000"/>
                <w:sz w:val="22"/>
              </w:rPr>
            </w:pPr>
            <w:r w:rsidRPr="00007F4A">
              <w:rPr>
                <w:color w:val="000000"/>
                <w:sz w:val="22"/>
              </w:rPr>
              <w:t>Дети до 18 лет</w:t>
            </w:r>
          </w:p>
        </w:tc>
      </w:tr>
      <w:tr w:rsidR="00725719" w:rsidRPr="00AA60A0" w14:paraId="22604481" w14:textId="77777777" w:rsidTr="008B5B22">
        <w:trPr>
          <w:trHeight w:val="343"/>
        </w:trPr>
        <w:tc>
          <w:tcPr>
            <w:tcW w:w="1213" w:type="dxa"/>
            <w:vMerge w:val="restart"/>
            <w:tcBorders>
              <w:top w:val="nil"/>
              <w:left w:val="single" w:sz="8" w:space="0" w:color="auto"/>
              <w:bottom w:val="single" w:sz="8" w:space="0" w:color="000000"/>
              <w:right w:val="single" w:sz="8" w:space="0" w:color="auto"/>
            </w:tcBorders>
            <w:vAlign w:val="center"/>
            <w:hideMark/>
          </w:tcPr>
          <w:p w14:paraId="01E8330D" w14:textId="77777777" w:rsidR="00725719" w:rsidRPr="00007F4A" w:rsidRDefault="00725719" w:rsidP="008B5B22">
            <w:pPr>
              <w:spacing w:line="240" w:lineRule="auto"/>
              <w:ind w:firstLine="0"/>
              <w:jc w:val="center"/>
              <w:rPr>
                <w:color w:val="000000"/>
                <w:sz w:val="22"/>
              </w:rPr>
            </w:pPr>
            <w:r w:rsidRPr="00007F4A">
              <w:rPr>
                <w:color w:val="000000"/>
                <w:sz w:val="22"/>
              </w:rPr>
              <w:t> </w:t>
            </w:r>
          </w:p>
        </w:tc>
        <w:tc>
          <w:tcPr>
            <w:tcW w:w="643" w:type="dxa"/>
            <w:tcBorders>
              <w:top w:val="nil"/>
              <w:left w:val="nil"/>
              <w:bottom w:val="nil"/>
              <w:right w:val="single" w:sz="8" w:space="0" w:color="auto"/>
            </w:tcBorders>
            <w:vAlign w:val="center"/>
            <w:hideMark/>
          </w:tcPr>
          <w:p w14:paraId="43FB275B" w14:textId="77777777" w:rsidR="00725719" w:rsidRPr="00007F4A" w:rsidRDefault="00725719" w:rsidP="008B5B22">
            <w:pPr>
              <w:spacing w:line="240" w:lineRule="auto"/>
              <w:ind w:firstLine="0"/>
              <w:jc w:val="center"/>
              <w:rPr>
                <w:color w:val="000000"/>
                <w:sz w:val="22"/>
              </w:rPr>
            </w:pPr>
            <w:r w:rsidRPr="00007F4A">
              <w:rPr>
                <w:color w:val="000000"/>
                <w:sz w:val="22"/>
              </w:rPr>
              <w:t>1 тип</w:t>
            </w:r>
          </w:p>
        </w:tc>
        <w:tc>
          <w:tcPr>
            <w:tcW w:w="673" w:type="dxa"/>
            <w:tcBorders>
              <w:top w:val="nil"/>
              <w:left w:val="nil"/>
              <w:bottom w:val="nil"/>
              <w:right w:val="single" w:sz="8" w:space="0" w:color="auto"/>
            </w:tcBorders>
            <w:vAlign w:val="center"/>
            <w:hideMark/>
          </w:tcPr>
          <w:p w14:paraId="1521994B" w14:textId="77777777" w:rsidR="00725719" w:rsidRPr="00007F4A" w:rsidRDefault="00725719" w:rsidP="008B5B22">
            <w:pPr>
              <w:spacing w:line="240" w:lineRule="auto"/>
              <w:ind w:firstLine="0"/>
              <w:jc w:val="center"/>
              <w:rPr>
                <w:color w:val="000000"/>
                <w:sz w:val="22"/>
              </w:rPr>
            </w:pPr>
            <w:r w:rsidRPr="00007F4A">
              <w:rPr>
                <w:color w:val="000000"/>
                <w:sz w:val="22"/>
              </w:rPr>
              <w:t>2 тип</w:t>
            </w:r>
          </w:p>
        </w:tc>
        <w:tc>
          <w:tcPr>
            <w:tcW w:w="0" w:type="auto"/>
            <w:vMerge/>
            <w:tcBorders>
              <w:top w:val="nil"/>
              <w:left w:val="single" w:sz="8" w:space="0" w:color="auto"/>
              <w:bottom w:val="single" w:sz="8" w:space="0" w:color="000000"/>
              <w:right w:val="single" w:sz="8" w:space="0" w:color="auto"/>
            </w:tcBorders>
            <w:vAlign w:val="center"/>
            <w:hideMark/>
          </w:tcPr>
          <w:p w14:paraId="45028473" w14:textId="77777777" w:rsidR="00725719" w:rsidRPr="00007F4A" w:rsidRDefault="00725719" w:rsidP="008B5B22">
            <w:pPr>
              <w:spacing w:line="256" w:lineRule="auto"/>
              <w:ind w:firstLine="0"/>
              <w:jc w:val="left"/>
              <w:rPr>
                <w:color w:val="000000"/>
                <w:sz w:val="22"/>
              </w:rPr>
            </w:pPr>
          </w:p>
        </w:tc>
        <w:tc>
          <w:tcPr>
            <w:tcW w:w="643" w:type="dxa"/>
            <w:tcBorders>
              <w:top w:val="nil"/>
              <w:left w:val="nil"/>
              <w:bottom w:val="nil"/>
              <w:right w:val="single" w:sz="8" w:space="0" w:color="auto"/>
            </w:tcBorders>
            <w:vAlign w:val="center"/>
            <w:hideMark/>
          </w:tcPr>
          <w:p w14:paraId="0C9FFE15" w14:textId="77777777" w:rsidR="00725719" w:rsidRPr="00007F4A" w:rsidRDefault="00725719" w:rsidP="008B5B22">
            <w:pPr>
              <w:spacing w:line="240" w:lineRule="auto"/>
              <w:ind w:firstLine="0"/>
              <w:jc w:val="center"/>
              <w:rPr>
                <w:color w:val="000000"/>
                <w:sz w:val="22"/>
              </w:rPr>
            </w:pPr>
            <w:r w:rsidRPr="00007F4A">
              <w:rPr>
                <w:color w:val="000000"/>
                <w:sz w:val="22"/>
              </w:rPr>
              <w:t>1 тип</w:t>
            </w:r>
          </w:p>
        </w:tc>
        <w:tc>
          <w:tcPr>
            <w:tcW w:w="673" w:type="dxa"/>
            <w:tcBorders>
              <w:top w:val="nil"/>
              <w:left w:val="nil"/>
              <w:bottom w:val="nil"/>
              <w:right w:val="single" w:sz="8" w:space="0" w:color="auto"/>
            </w:tcBorders>
            <w:vAlign w:val="center"/>
            <w:hideMark/>
          </w:tcPr>
          <w:p w14:paraId="70E317FC" w14:textId="77777777" w:rsidR="00725719" w:rsidRPr="00007F4A" w:rsidRDefault="00725719" w:rsidP="008B5B22">
            <w:pPr>
              <w:spacing w:line="240" w:lineRule="auto"/>
              <w:ind w:firstLine="0"/>
              <w:jc w:val="center"/>
              <w:rPr>
                <w:color w:val="000000"/>
                <w:sz w:val="22"/>
              </w:rPr>
            </w:pPr>
            <w:r w:rsidRPr="00007F4A">
              <w:rPr>
                <w:color w:val="000000"/>
                <w:sz w:val="22"/>
              </w:rPr>
              <w:t>2 тип</w:t>
            </w:r>
          </w:p>
        </w:tc>
        <w:tc>
          <w:tcPr>
            <w:tcW w:w="0" w:type="auto"/>
            <w:vMerge/>
            <w:tcBorders>
              <w:top w:val="nil"/>
              <w:left w:val="single" w:sz="8" w:space="0" w:color="auto"/>
              <w:bottom w:val="single" w:sz="8" w:space="0" w:color="000000"/>
              <w:right w:val="single" w:sz="8" w:space="0" w:color="auto"/>
            </w:tcBorders>
            <w:vAlign w:val="center"/>
            <w:hideMark/>
          </w:tcPr>
          <w:p w14:paraId="531C0CC4" w14:textId="77777777" w:rsidR="00725719" w:rsidRPr="00007F4A" w:rsidRDefault="00725719" w:rsidP="008B5B22">
            <w:pPr>
              <w:spacing w:line="256" w:lineRule="auto"/>
              <w:ind w:firstLine="0"/>
              <w:jc w:val="left"/>
              <w:rPr>
                <w:color w:val="000000"/>
                <w:sz w:val="22"/>
              </w:rPr>
            </w:pPr>
          </w:p>
        </w:tc>
        <w:tc>
          <w:tcPr>
            <w:tcW w:w="3873" w:type="dxa"/>
            <w:vMerge w:val="restart"/>
            <w:tcBorders>
              <w:top w:val="nil"/>
              <w:left w:val="single" w:sz="8" w:space="0" w:color="auto"/>
              <w:bottom w:val="single" w:sz="8" w:space="0" w:color="000000"/>
              <w:right w:val="single" w:sz="8" w:space="0" w:color="auto"/>
            </w:tcBorders>
            <w:vAlign w:val="center"/>
            <w:hideMark/>
          </w:tcPr>
          <w:p w14:paraId="76229C88" w14:textId="77777777" w:rsidR="00725719" w:rsidRPr="00007F4A" w:rsidRDefault="00725719" w:rsidP="008B5B22">
            <w:pPr>
              <w:spacing w:line="240" w:lineRule="auto"/>
              <w:ind w:firstLine="0"/>
              <w:jc w:val="center"/>
              <w:rPr>
                <w:color w:val="000000"/>
                <w:sz w:val="22"/>
              </w:rPr>
            </w:pPr>
            <w:r w:rsidRPr="00007F4A">
              <w:rPr>
                <w:color w:val="000000"/>
                <w:sz w:val="22"/>
              </w:rPr>
              <w:t>1 тип</w:t>
            </w:r>
          </w:p>
        </w:tc>
        <w:tc>
          <w:tcPr>
            <w:tcW w:w="1010" w:type="dxa"/>
            <w:vMerge w:val="restart"/>
            <w:tcBorders>
              <w:top w:val="nil"/>
              <w:left w:val="single" w:sz="8" w:space="0" w:color="auto"/>
              <w:bottom w:val="single" w:sz="8" w:space="0" w:color="000000"/>
              <w:right w:val="single" w:sz="8" w:space="0" w:color="auto"/>
            </w:tcBorders>
            <w:vAlign w:val="center"/>
            <w:hideMark/>
          </w:tcPr>
          <w:p w14:paraId="28DC0BBD" w14:textId="77777777" w:rsidR="00725719" w:rsidRPr="00007F4A" w:rsidRDefault="00725719" w:rsidP="008B5B22">
            <w:pPr>
              <w:spacing w:line="240" w:lineRule="auto"/>
              <w:ind w:firstLine="0"/>
              <w:jc w:val="center"/>
              <w:rPr>
                <w:color w:val="000000"/>
                <w:sz w:val="22"/>
              </w:rPr>
            </w:pPr>
            <w:r w:rsidRPr="00007F4A">
              <w:rPr>
                <w:color w:val="000000"/>
                <w:sz w:val="22"/>
              </w:rPr>
              <w:t>2 тип</w:t>
            </w:r>
          </w:p>
        </w:tc>
        <w:tc>
          <w:tcPr>
            <w:tcW w:w="0" w:type="auto"/>
            <w:vMerge/>
            <w:tcBorders>
              <w:top w:val="nil"/>
              <w:left w:val="single" w:sz="8" w:space="0" w:color="auto"/>
              <w:bottom w:val="single" w:sz="8" w:space="0" w:color="000000"/>
              <w:right w:val="single" w:sz="8" w:space="0" w:color="auto"/>
            </w:tcBorders>
            <w:vAlign w:val="center"/>
            <w:hideMark/>
          </w:tcPr>
          <w:p w14:paraId="1CBB0EBB" w14:textId="77777777" w:rsidR="00725719" w:rsidRPr="00007F4A" w:rsidRDefault="00725719" w:rsidP="008B5B22">
            <w:pPr>
              <w:spacing w:line="256" w:lineRule="auto"/>
              <w:ind w:firstLine="0"/>
              <w:jc w:val="left"/>
              <w:rPr>
                <w:color w:val="000000"/>
                <w:sz w:val="22"/>
              </w:rPr>
            </w:pPr>
          </w:p>
        </w:tc>
        <w:tc>
          <w:tcPr>
            <w:tcW w:w="1844" w:type="dxa"/>
            <w:vMerge w:val="restart"/>
            <w:tcBorders>
              <w:top w:val="nil"/>
              <w:left w:val="single" w:sz="8" w:space="0" w:color="auto"/>
              <w:bottom w:val="single" w:sz="8" w:space="0" w:color="000000"/>
              <w:right w:val="single" w:sz="8" w:space="0" w:color="auto"/>
            </w:tcBorders>
            <w:vAlign w:val="center"/>
            <w:hideMark/>
          </w:tcPr>
          <w:p w14:paraId="4F30D0D5" w14:textId="77777777" w:rsidR="00725719" w:rsidRPr="00007F4A" w:rsidRDefault="00725719" w:rsidP="008B5B22">
            <w:pPr>
              <w:spacing w:line="240" w:lineRule="auto"/>
              <w:ind w:firstLine="0"/>
              <w:jc w:val="center"/>
              <w:rPr>
                <w:color w:val="000000"/>
                <w:sz w:val="22"/>
              </w:rPr>
            </w:pPr>
            <w:r w:rsidRPr="00007F4A">
              <w:rPr>
                <w:color w:val="000000"/>
                <w:sz w:val="22"/>
              </w:rPr>
              <w:t>1 тип</w:t>
            </w:r>
          </w:p>
        </w:tc>
        <w:tc>
          <w:tcPr>
            <w:tcW w:w="1010" w:type="dxa"/>
            <w:vMerge w:val="restart"/>
            <w:tcBorders>
              <w:top w:val="nil"/>
              <w:left w:val="single" w:sz="8" w:space="0" w:color="auto"/>
              <w:bottom w:val="single" w:sz="8" w:space="0" w:color="000000"/>
              <w:right w:val="single" w:sz="8" w:space="0" w:color="auto"/>
            </w:tcBorders>
            <w:vAlign w:val="center"/>
            <w:hideMark/>
          </w:tcPr>
          <w:p w14:paraId="1EC85E5D" w14:textId="77777777" w:rsidR="00725719" w:rsidRPr="00007F4A" w:rsidRDefault="00725719" w:rsidP="008B5B22">
            <w:pPr>
              <w:spacing w:line="240" w:lineRule="auto"/>
              <w:ind w:firstLine="0"/>
              <w:jc w:val="center"/>
              <w:rPr>
                <w:color w:val="000000"/>
                <w:sz w:val="22"/>
              </w:rPr>
            </w:pPr>
            <w:r w:rsidRPr="00007F4A">
              <w:rPr>
                <w:color w:val="000000"/>
                <w:sz w:val="22"/>
              </w:rPr>
              <w:t>2 тип</w:t>
            </w:r>
          </w:p>
        </w:tc>
        <w:tc>
          <w:tcPr>
            <w:tcW w:w="0" w:type="auto"/>
            <w:vMerge/>
            <w:tcBorders>
              <w:top w:val="nil"/>
              <w:left w:val="single" w:sz="8" w:space="0" w:color="auto"/>
              <w:bottom w:val="single" w:sz="8" w:space="0" w:color="000000"/>
              <w:right w:val="single" w:sz="8" w:space="0" w:color="auto"/>
            </w:tcBorders>
            <w:vAlign w:val="center"/>
            <w:hideMark/>
          </w:tcPr>
          <w:p w14:paraId="07D8C73E" w14:textId="77777777" w:rsidR="00725719" w:rsidRPr="00007F4A" w:rsidRDefault="00725719" w:rsidP="008B5B22">
            <w:pPr>
              <w:spacing w:line="256" w:lineRule="auto"/>
              <w:ind w:firstLine="0"/>
              <w:jc w:val="left"/>
              <w:rPr>
                <w:color w:val="000000"/>
                <w:sz w:val="22"/>
              </w:rPr>
            </w:pPr>
          </w:p>
        </w:tc>
      </w:tr>
      <w:tr w:rsidR="00725719" w:rsidRPr="00AA60A0" w14:paraId="0407917F" w14:textId="77777777" w:rsidTr="008B5B22">
        <w:trPr>
          <w:trHeight w:val="354"/>
        </w:trPr>
        <w:tc>
          <w:tcPr>
            <w:tcW w:w="0" w:type="auto"/>
            <w:vMerge/>
            <w:tcBorders>
              <w:top w:val="nil"/>
              <w:left w:val="single" w:sz="8" w:space="0" w:color="auto"/>
              <w:bottom w:val="single" w:sz="8" w:space="0" w:color="000000"/>
              <w:right w:val="single" w:sz="8" w:space="0" w:color="auto"/>
            </w:tcBorders>
            <w:vAlign w:val="center"/>
            <w:hideMark/>
          </w:tcPr>
          <w:p w14:paraId="6230DE6E" w14:textId="77777777" w:rsidR="00725719" w:rsidRPr="00007F4A" w:rsidRDefault="00725719" w:rsidP="008B5B22">
            <w:pPr>
              <w:spacing w:line="256" w:lineRule="auto"/>
              <w:ind w:firstLine="0"/>
              <w:jc w:val="left"/>
              <w:rPr>
                <w:color w:val="000000"/>
                <w:sz w:val="22"/>
              </w:rPr>
            </w:pPr>
          </w:p>
        </w:tc>
        <w:tc>
          <w:tcPr>
            <w:tcW w:w="643" w:type="dxa"/>
            <w:tcBorders>
              <w:top w:val="nil"/>
              <w:left w:val="nil"/>
              <w:bottom w:val="single" w:sz="8" w:space="0" w:color="auto"/>
              <w:right w:val="single" w:sz="8" w:space="0" w:color="auto"/>
            </w:tcBorders>
            <w:vAlign w:val="center"/>
            <w:hideMark/>
          </w:tcPr>
          <w:p w14:paraId="07D20C70" w14:textId="77777777" w:rsidR="00725719" w:rsidRPr="00007F4A" w:rsidRDefault="00725719" w:rsidP="008B5B22">
            <w:pPr>
              <w:spacing w:line="240" w:lineRule="auto"/>
              <w:ind w:firstLine="0"/>
              <w:jc w:val="center"/>
              <w:rPr>
                <w:color w:val="000000"/>
                <w:sz w:val="22"/>
              </w:rPr>
            </w:pPr>
            <w:r w:rsidRPr="00007F4A">
              <w:rPr>
                <w:color w:val="000000"/>
                <w:sz w:val="22"/>
              </w:rPr>
              <w:t>E</w:t>
            </w:r>
          </w:p>
        </w:tc>
        <w:tc>
          <w:tcPr>
            <w:tcW w:w="673" w:type="dxa"/>
            <w:tcBorders>
              <w:top w:val="nil"/>
              <w:left w:val="nil"/>
              <w:bottom w:val="single" w:sz="8" w:space="0" w:color="auto"/>
              <w:right w:val="single" w:sz="8" w:space="0" w:color="auto"/>
            </w:tcBorders>
            <w:vAlign w:val="center"/>
            <w:hideMark/>
          </w:tcPr>
          <w:p w14:paraId="2033DC70" w14:textId="77777777" w:rsidR="00725719" w:rsidRPr="00007F4A" w:rsidRDefault="00725719" w:rsidP="008B5B22">
            <w:pPr>
              <w:spacing w:line="240" w:lineRule="auto"/>
              <w:ind w:firstLine="0"/>
              <w:jc w:val="center"/>
              <w:rPr>
                <w:color w:val="000000"/>
                <w:sz w:val="22"/>
              </w:rPr>
            </w:pPr>
            <w:r w:rsidRPr="00007F4A">
              <w:rPr>
                <w:color w:val="000000"/>
                <w:sz w:val="22"/>
              </w:rPr>
              <w:t>E11</w:t>
            </w:r>
          </w:p>
        </w:tc>
        <w:tc>
          <w:tcPr>
            <w:tcW w:w="0" w:type="auto"/>
            <w:vMerge/>
            <w:tcBorders>
              <w:top w:val="nil"/>
              <w:left w:val="single" w:sz="8" w:space="0" w:color="auto"/>
              <w:bottom w:val="single" w:sz="8" w:space="0" w:color="000000"/>
              <w:right w:val="single" w:sz="8" w:space="0" w:color="auto"/>
            </w:tcBorders>
            <w:vAlign w:val="center"/>
            <w:hideMark/>
          </w:tcPr>
          <w:p w14:paraId="009C6D90" w14:textId="77777777" w:rsidR="00725719" w:rsidRPr="00007F4A" w:rsidRDefault="00725719" w:rsidP="008B5B22">
            <w:pPr>
              <w:spacing w:line="256" w:lineRule="auto"/>
              <w:ind w:firstLine="0"/>
              <w:jc w:val="left"/>
              <w:rPr>
                <w:color w:val="000000"/>
                <w:sz w:val="22"/>
              </w:rPr>
            </w:pPr>
          </w:p>
        </w:tc>
        <w:tc>
          <w:tcPr>
            <w:tcW w:w="643" w:type="dxa"/>
            <w:tcBorders>
              <w:top w:val="nil"/>
              <w:left w:val="nil"/>
              <w:bottom w:val="single" w:sz="8" w:space="0" w:color="auto"/>
              <w:right w:val="single" w:sz="8" w:space="0" w:color="auto"/>
            </w:tcBorders>
            <w:vAlign w:val="center"/>
            <w:hideMark/>
          </w:tcPr>
          <w:p w14:paraId="0C23DB9F" w14:textId="77777777" w:rsidR="00725719" w:rsidRPr="00007F4A" w:rsidRDefault="00725719" w:rsidP="008B5B22">
            <w:pPr>
              <w:spacing w:line="240" w:lineRule="auto"/>
              <w:ind w:firstLine="0"/>
              <w:jc w:val="center"/>
              <w:rPr>
                <w:color w:val="000000"/>
                <w:sz w:val="22"/>
              </w:rPr>
            </w:pPr>
            <w:r w:rsidRPr="00007F4A">
              <w:rPr>
                <w:color w:val="000000"/>
                <w:sz w:val="22"/>
              </w:rPr>
              <w:t>E</w:t>
            </w:r>
          </w:p>
        </w:tc>
        <w:tc>
          <w:tcPr>
            <w:tcW w:w="673" w:type="dxa"/>
            <w:tcBorders>
              <w:top w:val="nil"/>
              <w:left w:val="nil"/>
              <w:bottom w:val="single" w:sz="8" w:space="0" w:color="auto"/>
              <w:right w:val="single" w:sz="8" w:space="0" w:color="auto"/>
            </w:tcBorders>
            <w:vAlign w:val="center"/>
            <w:hideMark/>
          </w:tcPr>
          <w:p w14:paraId="56AD1FFA" w14:textId="77777777" w:rsidR="00725719" w:rsidRPr="00007F4A" w:rsidRDefault="00725719" w:rsidP="008B5B22">
            <w:pPr>
              <w:spacing w:line="240" w:lineRule="auto"/>
              <w:ind w:firstLine="0"/>
              <w:jc w:val="center"/>
              <w:rPr>
                <w:color w:val="000000"/>
                <w:sz w:val="22"/>
              </w:rPr>
            </w:pPr>
            <w:r w:rsidRPr="00007F4A">
              <w:rPr>
                <w:color w:val="000000"/>
                <w:sz w:val="22"/>
              </w:rPr>
              <w:t>E11</w:t>
            </w:r>
          </w:p>
        </w:tc>
        <w:tc>
          <w:tcPr>
            <w:tcW w:w="0" w:type="auto"/>
            <w:vMerge/>
            <w:tcBorders>
              <w:top w:val="nil"/>
              <w:left w:val="single" w:sz="8" w:space="0" w:color="auto"/>
              <w:bottom w:val="single" w:sz="8" w:space="0" w:color="000000"/>
              <w:right w:val="single" w:sz="8" w:space="0" w:color="auto"/>
            </w:tcBorders>
            <w:vAlign w:val="center"/>
            <w:hideMark/>
          </w:tcPr>
          <w:p w14:paraId="4AB0AE85"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77240DAA"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3D2D1B6F"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068241BA"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4E202C39"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434D74A1" w14:textId="77777777" w:rsidR="00725719" w:rsidRPr="00007F4A" w:rsidRDefault="00725719" w:rsidP="008B5B22">
            <w:pPr>
              <w:spacing w:line="256" w:lineRule="auto"/>
              <w:ind w:firstLine="0"/>
              <w:jc w:val="left"/>
              <w:rPr>
                <w:color w:val="000000"/>
                <w:sz w:val="22"/>
              </w:rPr>
            </w:pPr>
          </w:p>
        </w:tc>
        <w:tc>
          <w:tcPr>
            <w:tcW w:w="0" w:type="auto"/>
            <w:vMerge/>
            <w:tcBorders>
              <w:top w:val="nil"/>
              <w:left w:val="single" w:sz="8" w:space="0" w:color="auto"/>
              <w:bottom w:val="single" w:sz="8" w:space="0" w:color="000000"/>
              <w:right w:val="single" w:sz="8" w:space="0" w:color="auto"/>
            </w:tcBorders>
            <w:vAlign w:val="center"/>
            <w:hideMark/>
          </w:tcPr>
          <w:p w14:paraId="0D8009E0" w14:textId="77777777" w:rsidR="00725719" w:rsidRPr="00007F4A" w:rsidRDefault="00725719" w:rsidP="008B5B22">
            <w:pPr>
              <w:spacing w:line="256" w:lineRule="auto"/>
              <w:ind w:firstLine="0"/>
              <w:jc w:val="left"/>
              <w:rPr>
                <w:color w:val="000000"/>
                <w:sz w:val="22"/>
              </w:rPr>
            </w:pPr>
          </w:p>
        </w:tc>
      </w:tr>
      <w:tr w:rsidR="00725719" w:rsidRPr="00AA60A0" w14:paraId="2258474A" w14:textId="77777777" w:rsidTr="008B5B22">
        <w:trPr>
          <w:trHeight w:val="354"/>
        </w:trPr>
        <w:tc>
          <w:tcPr>
            <w:tcW w:w="1213" w:type="dxa"/>
            <w:tcBorders>
              <w:top w:val="nil"/>
              <w:left w:val="single" w:sz="8" w:space="0" w:color="auto"/>
              <w:bottom w:val="single" w:sz="8" w:space="0" w:color="auto"/>
              <w:right w:val="single" w:sz="8" w:space="0" w:color="auto"/>
            </w:tcBorders>
            <w:vAlign w:val="center"/>
            <w:hideMark/>
          </w:tcPr>
          <w:p w14:paraId="316574AD" w14:textId="77777777" w:rsidR="00725719" w:rsidRPr="00007F4A" w:rsidRDefault="00725719" w:rsidP="008B5B22">
            <w:pPr>
              <w:spacing w:line="240" w:lineRule="auto"/>
              <w:ind w:firstLine="0"/>
              <w:jc w:val="center"/>
              <w:rPr>
                <w:color w:val="000000"/>
                <w:sz w:val="22"/>
              </w:rPr>
            </w:pPr>
            <w:r w:rsidRPr="00007F4A">
              <w:rPr>
                <w:color w:val="000000"/>
                <w:sz w:val="22"/>
              </w:rPr>
              <w:t>1</w:t>
            </w:r>
          </w:p>
        </w:tc>
        <w:tc>
          <w:tcPr>
            <w:tcW w:w="643" w:type="dxa"/>
            <w:tcBorders>
              <w:top w:val="nil"/>
              <w:left w:val="nil"/>
              <w:bottom w:val="single" w:sz="8" w:space="0" w:color="auto"/>
              <w:right w:val="single" w:sz="8" w:space="0" w:color="auto"/>
            </w:tcBorders>
            <w:vAlign w:val="center"/>
            <w:hideMark/>
          </w:tcPr>
          <w:p w14:paraId="1C39EBE3" w14:textId="77777777" w:rsidR="00725719" w:rsidRPr="00007F4A" w:rsidRDefault="00725719" w:rsidP="008B5B22">
            <w:pPr>
              <w:spacing w:line="240" w:lineRule="auto"/>
              <w:ind w:firstLine="0"/>
              <w:jc w:val="center"/>
              <w:rPr>
                <w:color w:val="000000"/>
                <w:sz w:val="22"/>
              </w:rPr>
            </w:pPr>
            <w:r w:rsidRPr="00007F4A">
              <w:rPr>
                <w:color w:val="000000"/>
                <w:sz w:val="22"/>
              </w:rPr>
              <w:t>2</w:t>
            </w:r>
          </w:p>
        </w:tc>
        <w:tc>
          <w:tcPr>
            <w:tcW w:w="673" w:type="dxa"/>
            <w:tcBorders>
              <w:top w:val="nil"/>
              <w:left w:val="nil"/>
              <w:bottom w:val="single" w:sz="8" w:space="0" w:color="auto"/>
              <w:right w:val="single" w:sz="8" w:space="0" w:color="auto"/>
            </w:tcBorders>
            <w:vAlign w:val="center"/>
            <w:hideMark/>
          </w:tcPr>
          <w:p w14:paraId="751B318A" w14:textId="77777777" w:rsidR="00725719" w:rsidRPr="00007F4A" w:rsidRDefault="00725719" w:rsidP="008B5B22">
            <w:pPr>
              <w:spacing w:line="240" w:lineRule="auto"/>
              <w:ind w:firstLine="0"/>
              <w:jc w:val="center"/>
              <w:rPr>
                <w:color w:val="000000"/>
                <w:sz w:val="22"/>
              </w:rPr>
            </w:pPr>
            <w:r w:rsidRPr="00007F4A">
              <w:rPr>
                <w:color w:val="000000"/>
                <w:sz w:val="22"/>
              </w:rPr>
              <w:t>3</w:t>
            </w:r>
          </w:p>
        </w:tc>
        <w:tc>
          <w:tcPr>
            <w:tcW w:w="804" w:type="dxa"/>
            <w:tcBorders>
              <w:top w:val="nil"/>
              <w:left w:val="nil"/>
              <w:bottom w:val="single" w:sz="8" w:space="0" w:color="auto"/>
              <w:right w:val="single" w:sz="8" w:space="0" w:color="auto"/>
            </w:tcBorders>
            <w:vAlign w:val="center"/>
            <w:hideMark/>
          </w:tcPr>
          <w:p w14:paraId="2F485F50" w14:textId="77777777" w:rsidR="00725719" w:rsidRPr="00007F4A" w:rsidRDefault="00725719" w:rsidP="008B5B22">
            <w:pPr>
              <w:spacing w:line="240" w:lineRule="auto"/>
              <w:ind w:firstLine="0"/>
              <w:jc w:val="center"/>
              <w:rPr>
                <w:color w:val="000000"/>
                <w:sz w:val="22"/>
              </w:rPr>
            </w:pPr>
            <w:r w:rsidRPr="00007F4A">
              <w:rPr>
                <w:color w:val="000000"/>
                <w:sz w:val="22"/>
              </w:rPr>
              <w:t>4</w:t>
            </w:r>
          </w:p>
        </w:tc>
        <w:tc>
          <w:tcPr>
            <w:tcW w:w="643" w:type="dxa"/>
            <w:tcBorders>
              <w:top w:val="nil"/>
              <w:left w:val="nil"/>
              <w:bottom w:val="single" w:sz="8" w:space="0" w:color="auto"/>
              <w:right w:val="single" w:sz="8" w:space="0" w:color="auto"/>
            </w:tcBorders>
            <w:vAlign w:val="center"/>
            <w:hideMark/>
          </w:tcPr>
          <w:p w14:paraId="067D545C" w14:textId="77777777" w:rsidR="00725719" w:rsidRPr="00007F4A" w:rsidRDefault="00725719" w:rsidP="008B5B22">
            <w:pPr>
              <w:spacing w:line="240" w:lineRule="auto"/>
              <w:ind w:firstLine="0"/>
              <w:jc w:val="center"/>
              <w:rPr>
                <w:color w:val="000000"/>
                <w:sz w:val="22"/>
              </w:rPr>
            </w:pPr>
            <w:r w:rsidRPr="00007F4A">
              <w:rPr>
                <w:color w:val="000000"/>
                <w:sz w:val="22"/>
              </w:rPr>
              <w:t>5</w:t>
            </w:r>
          </w:p>
        </w:tc>
        <w:tc>
          <w:tcPr>
            <w:tcW w:w="673" w:type="dxa"/>
            <w:tcBorders>
              <w:top w:val="nil"/>
              <w:left w:val="nil"/>
              <w:bottom w:val="single" w:sz="8" w:space="0" w:color="auto"/>
              <w:right w:val="single" w:sz="8" w:space="0" w:color="auto"/>
            </w:tcBorders>
            <w:vAlign w:val="center"/>
            <w:hideMark/>
          </w:tcPr>
          <w:p w14:paraId="111A0E2A" w14:textId="77777777" w:rsidR="00725719" w:rsidRPr="00007F4A" w:rsidRDefault="00725719" w:rsidP="008B5B22">
            <w:pPr>
              <w:spacing w:line="240" w:lineRule="auto"/>
              <w:ind w:firstLine="0"/>
              <w:jc w:val="center"/>
              <w:rPr>
                <w:color w:val="000000"/>
                <w:sz w:val="22"/>
              </w:rPr>
            </w:pPr>
            <w:r w:rsidRPr="00007F4A">
              <w:rPr>
                <w:color w:val="000000"/>
                <w:sz w:val="22"/>
              </w:rPr>
              <w:t>6</w:t>
            </w:r>
          </w:p>
        </w:tc>
        <w:tc>
          <w:tcPr>
            <w:tcW w:w="804" w:type="dxa"/>
            <w:tcBorders>
              <w:top w:val="nil"/>
              <w:left w:val="nil"/>
              <w:bottom w:val="single" w:sz="8" w:space="0" w:color="auto"/>
              <w:right w:val="single" w:sz="8" w:space="0" w:color="auto"/>
            </w:tcBorders>
            <w:vAlign w:val="center"/>
            <w:hideMark/>
          </w:tcPr>
          <w:p w14:paraId="2F9E1256" w14:textId="77777777" w:rsidR="00725719" w:rsidRPr="00007F4A" w:rsidRDefault="00725719" w:rsidP="008B5B22">
            <w:pPr>
              <w:spacing w:line="240" w:lineRule="auto"/>
              <w:ind w:firstLine="0"/>
              <w:jc w:val="center"/>
              <w:rPr>
                <w:color w:val="000000"/>
                <w:sz w:val="22"/>
              </w:rPr>
            </w:pPr>
            <w:r w:rsidRPr="00007F4A">
              <w:rPr>
                <w:color w:val="000000"/>
                <w:sz w:val="22"/>
              </w:rPr>
              <w:t>7</w:t>
            </w:r>
          </w:p>
        </w:tc>
        <w:tc>
          <w:tcPr>
            <w:tcW w:w="3873" w:type="dxa"/>
            <w:tcBorders>
              <w:top w:val="nil"/>
              <w:left w:val="nil"/>
              <w:bottom w:val="single" w:sz="8" w:space="0" w:color="auto"/>
              <w:right w:val="single" w:sz="8" w:space="0" w:color="auto"/>
            </w:tcBorders>
            <w:vAlign w:val="center"/>
            <w:hideMark/>
          </w:tcPr>
          <w:p w14:paraId="5E32461B" w14:textId="77777777" w:rsidR="00725719" w:rsidRPr="00007F4A" w:rsidRDefault="00725719" w:rsidP="008B5B22">
            <w:pPr>
              <w:spacing w:line="240" w:lineRule="auto"/>
              <w:ind w:firstLine="0"/>
              <w:jc w:val="center"/>
              <w:rPr>
                <w:color w:val="000000"/>
                <w:sz w:val="22"/>
              </w:rPr>
            </w:pPr>
            <w:r w:rsidRPr="00007F4A">
              <w:rPr>
                <w:color w:val="000000"/>
                <w:sz w:val="22"/>
              </w:rPr>
              <w:t>8</w:t>
            </w:r>
          </w:p>
        </w:tc>
        <w:tc>
          <w:tcPr>
            <w:tcW w:w="1010" w:type="dxa"/>
            <w:tcBorders>
              <w:top w:val="nil"/>
              <w:left w:val="nil"/>
              <w:bottom w:val="single" w:sz="8" w:space="0" w:color="auto"/>
              <w:right w:val="single" w:sz="8" w:space="0" w:color="auto"/>
            </w:tcBorders>
            <w:vAlign w:val="center"/>
            <w:hideMark/>
          </w:tcPr>
          <w:p w14:paraId="49B863FB" w14:textId="77777777" w:rsidR="00725719" w:rsidRPr="00007F4A" w:rsidRDefault="00725719" w:rsidP="008B5B22">
            <w:pPr>
              <w:spacing w:line="240" w:lineRule="auto"/>
              <w:ind w:firstLine="0"/>
              <w:jc w:val="center"/>
              <w:rPr>
                <w:color w:val="000000"/>
                <w:sz w:val="22"/>
              </w:rPr>
            </w:pPr>
            <w:r w:rsidRPr="00007F4A">
              <w:rPr>
                <w:color w:val="000000"/>
                <w:sz w:val="22"/>
              </w:rPr>
              <w:t>9</w:t>
            </w:r>
          </w:p>
        </w:tc>
        <w:tc>
          <w:tcPr>
            <w:tcW w:w="1010" w:type="dxa"/>
            <w:tcBorders>
              <w:top w:val="nil"/>
              <w:left w:val="nil"/>
              <w:bottom w:val="single" w:sz="8" w:space="0" w:color="auto"/>
              <w:right w:val="single" w:sz="8" w:space="0" w:color="auto"/>
            </w:tcBorders>
            <w:vAlign w:val="center"/>
            <w:hideMark/>
          </w:tcPr>
          <w:p w14:paraId="41E07CC9" w14:textId="77777777" w:rsidR="00725719" w:rsidRPr="00007F4A" w:rsidRDefault="00725719" w:rsidP="008B5B22">
            <w:pPr>
              <w:spacing w:line="240" w:lineRule="auto"/>
              <w:ind w:firstLine="0"/>
              <w:jc w:val="center"/>
              <w:rPr>
                <w:color w:val="000000"/>
                <w:sz w:val="22"/>
              </w:rPr>
            </w:pPr>
            <w:r w:rsidRPr="00007F4A">
              <w:rPr>
                <w:color w:val="000000"/>
                <w:sz w:val="22"/>
              </w:rPr>
              <w:t>10</w:t>
            </w:r>
          </w:p>
        </w:tc>
        <w:tc>
          <w:tcPr>
            <w:tcW w:w="1844" w:type="dxa"/>
            <w:tcBorders>
              <w:top w:val="nil"/>
              <w:left w:val="nil"/>
              <w:bottom w:val="single" w:sz="8" w:space="0" w:color="auto"/>
              <w:right w:val="single" w:sz="8" w:space="0" w:color="auto"/>
            </w:tcBorders>
            <w:vAlign w:val="center"/>
            <w:hideMark/>
          </w:tcPr>
          <w:p w14:paraId="5C1FF45F" w14:textId="77777777" w:rsidR="00725719" w:rsidRPr="00007F4A" w:rsidRDefault="00725719" w:rsidP="008B5B22">
            <w:pPr>
              <w:spacing w:line="240" w:lineRule="auto"/>
              <w:ind w:firstLine="0"/>
              <w:jc w:val="center"/>
              <w:rPr>
                <w:color w:val="000000"/>
                <w:sz w:val="22"/>
              </w:rPr>
            </w:pPr>
            <w:r w:rsidRPr="00007F4A">
              <w:rPr>
                <w:color w:val="000000"/>
                <w:sz w:val="22"/>
              </w:rPr>
              <w:t>11</w:t>
            </w:r>
          </w:p>
        </w:tc>
        <w:tc>
          <w:tcPr>
            <w:tcW w:w="1010" w:type="dxa"/>
            <w:tcBorders>
              <w:top w:val="nil"/>
              <w:left w:val="nil"/>
              <w:bottom w:val="single" w:sz="8" w:space="0" w:color="auto"/>
              <w:right w:val="single" w:sz="8" w:space="0" w:color="auto"/>
            </w:tcBorders>
            <w:vAlign w:val="center"/>
            <w:hideMark/>
          </w:tcPr>
          <w:p w14:paraId="50EEDA0B" w14:textId="77777777" w:rsidR="00725719" w:rsidRPr="00007F4A" w:rsidRDefault="00725719" w:rsidP="008B5B22">
            <w:pPr>
              <w:spacing w:line="240" w:lineRule="auto"/>
              <w:ind w:firstLine="0"/>
              <w:jc w:val="center"/>
              <w:rPr>
                <w:color w:val="000000"/>
                <w:sz w:val="22"/>
              </w:rPr>
            </w:pPr>
            <w:r w:rsidRPr="00007F4A">
              <w:rPr>
                <w:color w:val="000000"/>
                <w:sz w:val="22"/>
              </w:rPr>
              <w:t>12</w:t>
            </w:r>
          </w:p>
        </w:tc>
        <w:tc>
          <w:tcPr>
            <w:tcW w:w="826" w:type="dxa"/>
            <w:tcBorders>
              <w:top w:val="nil"/>
              <w:left w:val="nil"/>
              <w:bottom w:val="single" w:sz="8" w:space="0" w:color="auto"/>
              <w:right w:val="single" w:sz="8" w:space="0" w:color="auto"/>
            </w:tcBorders>
            <w:vAlign w:val="center"/>
            <w:hideMark/>
          </w:tcPr>
          <w:p w14:paraId="762FC9A9" w14:textId="77777777" w:rsidR="00725719" w:rsidRPr="00007F4A" w:rsidRDefault="00725719" w:rsidP="008B5B22">
            <w:pPr>
              <w:spacing w:line="240" w:lineRule="auto"/>
              <w:ind w:firstLine="0"/>
              <w:jc w:val="center"/>
              <w:rPr>
                <w:color w:val="000000"/>
                <w:sz w:val="22"/>
              </w:rPr>
            </w:pPr>
            <w:r w:rsidRPr="00007F4A">
              <w:rPr>
                <w:color w:val="000000"/>
                <w:sz w:val="22"/>
              </w:rPr>
              <w:t>13</w:t>
            </w:r>
          </w:p>
        </w:tc>
      </w:tr>
      <w:tr w:rsidR="00725719" w:rsidRPr="00AA60A0" w14:paraId="4ACABB68" w14:textId="77777777" w:rsidTr="008B5B22">
        <w:trPr>
          <w:trHeight w:val="477"/>
        </w:trPr>
        <w:tc>
          <w:tcPr>
            <w:tcW w:w="1213" w:type="dxa"/>
            <w:tcBorders>
              <w:top w:val="nil"/>
              <w:left w:val="single" w:sz="8" w:space="0" w:color="auto"/>
              <w:bottom w:val="single" w:sz="8" w:space="0" w:color="auto"/>
              <w:right w:val="single" w:sz="8" w:space="0" w:color="auto"/>
            </w:tcBorders>
            <w:vAlign w:val="center"/>
          </w:tcPr>
          <w:p w14:paraId="2FB3B521" w14:textId="77777777" w:rsidR="00725719" w:rsidRPr="00007F4A" w:rsidRDefault="00725719" w:rsidP="008B5B22">
            <w:pPr>
              <w:spacing w:line="240" w:lineRule="auto"/>
              <w:ind w:firstLine="0"/>
              <w:jc w:val="left"/>
              <w:rPr>
                <w:color w:val="000000"/>
                <w:sz w:val="22"/>
              </w:rPr>
            </w:pPr>
          </w:p>
        </w:tc>
        <w:tc>
          <w:tcPr>
            <w:tcW w:w="643" w:type="dxa"/>
            <w:tcBorders>
              <w:top w:val="nil"/>
              <w:left w:val="nil"/>
              <w:bottom w:val="single" w:sz="8" w:space="0" w:color="auto"/>
              <w:right w:val="single" w:sz="8" w:space="0" w:color="auto"/>
            </w:tcBorders>
            <w:vAlign w:val="center"/>
          </w:tcPr>
          <w:p w14:paraId="1C388543" w14:textId="77777777" w:rsidR="00725719" w:rsidRPr="00007F4A" w:rsidRDefault="00725719" w:rsidP="008B5B22">
            <w:pPr>
              <w:spacing w:line="240" w:lineRule="auto"/>
              <w:ind w:firstLine="0"/>
              <w:jc w:val="center"/>
              <w:rPr>
                <w:b/>
                <w:bCs/>
                <w:color w:val="000000"/>
                <w:sz w:val="22"/>
              </w:rPr>
            </w:pPr>
          </w:p>
        </w:tc>
        <w:tc>
          <w:tcPr>
            <w:tcW w:w="673" w:type="dxa"/>
            <w:tcBorders>
              <w:top w:val="nil"/>
              <w:left w:val="nil"/>
              <w:bottom w:val="single" w:sz="8" w:space="0" w:color="auto"/>
              <w:right w:val="single" w:sz="8" w:space="0" w:color="auto"/>
            </w:tcBorders>
            <w:vAlign w:val="center"/>
          </w:tcPr>
          <w:p w14:paraId="3F5D1FC0" w14:textId="77777777" w:rsidR="00725719" w:rsidRPr="00007F4A" w:rsidRDefault="00725719" w:rsidP="008B5B22">
            <w:pPr>
              <w:spacing w:line="240" w:lineRule="auto"/>
              <w:ind w:firstLine="0"/>
              <w:jc w:val="center"/>
              <w:rPr>
                <w:b/>
                <w:bCs/>
                <w:color w:val="000000"/>
                <w:sz w:val="22"/>
              </w:rPr>
            </w:pPr>
          </w:p>
        </w:tc>
        <w:tc>
          <w:tcPr>
            <w:tcW w:w="804" w:type="dxa"/>
            <w:tcBorders>
              <w:top w:val="nil"/>
              <w:left w:val="nil"/>
              <w:bottom w:val="single" w:sz="8" w:space="0" w:color="auto"/>
              <w:right w:val="single" w:sz="8" w:space="0" w:color="auto"/>
            </w:tcBorders>
            <w:vAlign w:val="center"/>
          </w:tcPr>
          <w:p w14:paraId="7297DC5E" w14:textId="77777777" w:rsidR="00725719" w:rsidRPr="00007F4A" w:rsidRDefault="00725719" w:rsidP="008B5B22">
            <w:pPr>
              <w:spacing w:line="240" w:lineRule="auto"/>
              <w:ind w:firstLine="0"/>
              <w:jc w:val="center"/>
              <w:rPr>
                <w:b/>
                <w:bCs/>
                <w:color w:val="000000"/>
                <w:sz w:val="22"/>
              </w:rPr>
            </w:pPr>
          </w:p>
        </w:tc>
        <w:tc>
          <w:tcPr>
            <w:tcW w:w="643" w:type="dxa"/>
            <w:tcBorders>
              <w:top w:val="nil"/>
              <w:left w:val="nil"/>
              <w:bottom w:val="single" w:sz="8" w:space="0" w:color="auto"/>
              <w:right w:val="single" w:sz="8" w:space="0" w:color="auto"/>
            </w:tcBorders>
            <w:vAlign w:val="center"/>
          </w:tcPr>
          <w:p w14:paraId="46EDF743" w14:textId="77777777" w:rsidR="00725719" w:rsidRPr="00007F4A" w:rsidRDefault="00725719" w:rsidP="008B5B22">
            <w:pPr>
              <w:spacing w:line="240" w:lineRule="auto"/>
              <w:ind w:firstLine="0"/>
              <w:jc w:val="center"/>
              <w:rPr>
                <w:b/>
                <w:bCs/>
                <w:color w:val="000000"/>
                <w:sz w:val="22"/>
              </w:rPr>
            </w:pPr>
          </w:p>
        </w:tc>
        <w:tc>
          <w:tcPr>
            <w:tcW w:w="673" w:type="dxa"/>
            <w:tcBorders>
              <w:top w:val="nil"/>
              <w:left w:val="nil"/>
              <w:bottom w:val="single" w:sz="8" w:space="0" w:color="auto"/>
              <w:right w:val="single" w:sz="8" w:space="0" w:color="auto"/>
            </w:tcBorders>
            <w:vAlign w:val="center"/>
          </w:tcPr>
          <w:p w14:paraId="32339B95" w14:textId="77777777" w:rsidR="00725719" w:rsidRPr="00007F4A" w:rsidRDefault="00725719" w:rsidP="008B5B22">
            <w:pPr>
              <w:spacing w:line="240" w:lineRule="auto"/>
              <w:ind w:firstLine="0"/>
              <w:jc w:val="center"/>
              <w:rPr>
                <w:b/>
                <w:bCs/>
                <w:color w:val="000000"/>
                <w:sz w:val="22"/>
              </w:rPr>
            </w:pPr>
          </w:p>
        </w:tc>
        <w:tc>
          <w:tcPr>
            <w:tcW w:w="804" w:type="dxa"/>
            <w:tcBorders>
              <w:top w:val="nil"/>
              <w:left w:val="nil"/>
              <w:bottom w:val="single" w:sz="8" w:space="0" w:color="auto"/>
              <w:right w:val="single" w:sz="8" w:space="0" w:color="auto"/>
            </w:tcBorders>
            <w:vAlign w:val="center"/>
          </w:tcPr>
          <w:p w14:paraId="00E47F98" w14:textId="77777777" w:rsidR="00725719" w:rsidRPr="00007F4A" w:rsidRDefault="00725719" w:rsidP="008B5B22">
            <w:pPr>
              <w:spacing w:line="240" w:lineRule="auto"/>
              <w:ind w:firstLine="0"/>
              <w:jc w:val="center"/>
              <w:rPr>
                <w:b/>
                <w:bCs/>
                <w:color w:val="000000"/>
                <w:sz w:val="22"/>
              </w:rPr>
            </w:pPr>
          </w:p>
        </w:tc>
        <w:tc>
          <w:tcPr>
            <w:tcW w:w="3873" w:type="dxa"/>
            <w:tcBorders>
              <w:top w:val="nil"/>
              <w:left w:val="nil"/>
              <w:bottom w:val="single" w:sz="8" w:space="0" w:color="auto"/>
              <w:right w:val="single" w:sz="8" w:space="0" w:color="auto"/>
            </w:tcBorders>
            <w:vAlign w:val="center"/>
          </w:tcPr>
          <w:p w14:paraId="58FFA33D" w14:textId="77777777" w:rsidR="00725719" w:rsidRPr="00007F4A" w:rsidRDefault="00725719" w:rsidP="008B5B22">
            <w:pPr>
              <w:spacing w:line="240" w:lineRule="auto"/>
              <w:ind w:firstLine="0"/>
              <w:jc w:val="center"/>
              <w:rPr>
                <w:b/>
                <w:bCs/>
                <w:color w:val="000000"/>
                <w:sz w:val="22"/>
              </w:rPr>
            </w:pPr>
          </w:p>
        </w:tc>
        <w:tc>
          <w:tcPr>
            <w:tcW w:w="1010" w:type="dxa"/>
            <w:tcBorders>
              <w:top w:val="nil"/>
              <w:left w:val="nil"/>
              <w:bottom w:val="single" w:sz="8" w:space="0" w:color="auto"/>
              <w:right w:val="single" w:sz="8" w:space="0" w:color="auto"/>
            </w:tcBorders>
            <w:vAlign w:val="center"/>
          </w:tcPr>
          <w:p w14:paraId="62263DC4" w14:textId="77777777" w:rsidR="00725719" w:rsidRPr="00007F4A" w:rsidRDefault="00725719" w:rsidP="008B5B22">
            <w:pPr>
              <w:spacing w:line="240" w:lineRule="auto"/>
              <w:ind w:firstLine="0"/>
              <w:jc w:val="center"/>
              <w:rPr>
                <w:b/>
                <w:bCs/>
                <w:color w:val="000000"/>
                <w:sz w:val="22"/>
              </w:rPr>
            </w:pPr>
          </w:p>
        </w:tc>
        <w:tc>
          <w:tcPr>
            <w:tcW w:w="1010" w:type="dxa"/>
            <w:tcBorders>
              <w:top w:val="nil"/>
              <w:left w:val="nil"/>
              <w:bottom w:val="single" w:sz="8" w:space="0" w:color="auto"/>
              <w:right w:val="single" w:sz="8" w:space="0" w:color="auto"/>
            </w:tcBorders>
            <w:vAlign w:val="center"/>
          </w:tcPr>
          <w:p w14:paraId="701C6F01" w14:textId="77777777" w:rsidR="00725719" w:rsidRPr="00007F4A" w:rsidRDefault="00725719" w:rsidP="008B5B22">
            <w:pPr>
              <w:spacing w:line="240" w:lineRule="auto"/>
              <w:ind w:firstLine="0"/>
              <w:jc w:val="center"/>
              <w:rPr>
                <w:b/>
                <w:bCs/>
                <w:color w:val="000000"/>
                <w:sz w:val="22"/>
              </w:rPr>
            </w:pPr>
          </w:p>
        </w:tc>
        <w:tc>
          <w:tcPr>
            <w:tcW w:w="1844" w:type="dxa"/>
            <w:tcBorders>
              <w:top w:val="nil"/>
              <w:left w:val="nil"/>
              <w:bottom w:val="single" w:sz="8" w:space="0" w:color="auto"/>
              <w:right w:val="single" w:sz="8" w:space="0" w:color="auto"/>
            </w:tcBorders>
            <w:vAlign w:val="center"/>
          </w:tcPr>
          <w:p w14:paraId="0DDB5B4C" w14:textId="77777777" w:rsidR="00725719" w:rsidRPr="00007F4A" w:rsidRDefault="00725719" w:rsidP="008B5B22">
            <w:pPr>
              <w:spacing w:line="240" w:lineRule="auto"/>
              <w:ind w:firstLine="0"/>
              <w:jc w:val="center"/>
              <w:rPr>
                <w:b/>
                <w:bCs/>
                <w:color w:val="000000"/>
                <w:sz w:val="22"/>
              </w:rPr>
            </w:pPr>
          </w:p>
        </w:tc>
        <w:tc>
          <w:tcPr>
            <w:tcW w:w="1010" w:type="dxa"/>
            <w:tcBorders>
              <w:top w:val="nil"/>
              <w:left w:val="nil"/>
              <w:bottom w:val="single" w:sz="8" w:space="0" w:color="auto"/>
              <w:right w:val="single" w:sz="8" w:space="0" w:color="auto"/>
            </w:tcBorders>
            <w:vAlign w:val="center"/>
          </w:tcPr>
          <w:p w14:paraId="334A35AC" w14:textId="77777777" w:rsidR="00725719" w:rsidRPr="00007F4A" w:rsidRDefault="00725719" w:rsidP="008B5B22">
            <w:pPr>
              <w:spacing w:line="240" w:lineRule="auto"/>
              <w:ind w:firstLine="0"/>
              <w:jc w:val="center"/>
              <w:rPr>
                <w:b/>
                <w:bCs/>
                <w:color w:val="000000"/>
                <w:sz w:val="22"/>
              </w:rPr>
            </w:pPr>
          </w:p>
        </w:tc>
        <w:tc>
          <w:tcPr>
            <w:tcW w:w="826" w:type="dxa"/>
            <w:tcBorders>
              <w:top w:val="nil"/>
              <w:left w:val="nil"/>
              <w:bottom w:val="single" w:sz="8" w:space="0" w:color="auto"/>
              <w:right w:val="single" w:sz="8" w:space="0" w:color="auto"/>
            </w:tcBorders>
            <w:vAlign w:val="center"/>
          </w:tcPr>
          <w:p w14:paraId="40F9D0C4" w14:textId="77777777" w:rsidR="00725719" w:rsidRPr="00007F4A" w:rsidRDefault="00725719" w:rsidP="008B5B22">
            <w:pPr>
              <w:spacing w:line="240" w:lineRule="auto"/>
              <w:ind w:firstLine="0"/>
              <w:jc w:val="center"/>
              <w:rPr>
                <w:b/>
                <w:bCs/>
                <w:color w:val="000000"/>
                <w:sz w:val="22"/>
              </w:rPr>
            </w:pPr>
          </w:p>
        </w:tc>
      </w:tr>
      <w:bookmarkEnd w:id="122"/>
    </w:tbl>
    <w:p w14:paraId="5E845434" w14:textId="77777777" w:rsidR="00725719" w:rsidRPr="00007F4A" w:rsidRDefault="00725719" w:rsidP="00725719">
      <w:pPr>
        <w:spacing w:after="160" w:line="256" w:lineRule="auto"/>
        <w:ind w:firstLine="0"/>
        <w:jc w:val="center"/>
        <w:rPr>
          <w:rFonts w:eastAsia="Calibri"/>
          <w:sz w:val="22"/>
          <w:szCs w:val="22"/>
          <w:lang w:eastAsia="en-US"/>
        </w:rPr>
      </w:pPr>
    </w:p>
    <w:p w14:paraId="159F3D6A" w14:textId="4D24B6F3" w:rsidR="00817049" w:rsidRPr="00AA60A0" w:rsidRDefault="00817049" w:rsidP="00725719">
      <w:pPr>
        <w:spacing w:after="160" w:line="256" w:lineRule="auto"/>
        <w:ind w:firstLine="0"/>
        <w:jc w:val="center"/>
        <w:rPr>
          <w:b/>
        </w:rPr>
      </w:pPr>
      <w:r w:rsidRPr="00AA60A0">
        <w:rPr>
          <w:b/>
        </w:rPr>
        <w:br w:type="page"/>
      </w:r>
    </w:p>
    <w:p w14:paraId="7BF82060" w14:textId="7ECD3F11"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Приход по контрактам МЛОССЗ</w:t>
      </w:r>
      <w:r w:rsidR="00A20BF9" w:rsidRPr="00007F4A">
        <w:rPr>
          <w:rFonts w:eastAsia="Calibri"/>
          <w:szCs w:val="22"/>
          <w:lang w:eastAsia="en-US"/>
        </w:rPr>
        <w:t>»</w:t>
      </w:r>
    </w:p>
    <w:tbl>
      <w:tblPr>
        <w:tblW w:w="15168" w:type="dxa"/>
        <w:tblInd w:w="-5" w:type="dxa"/>
        <w:tblLook w:val="04A0" w:firstRow="1" w:lastRow="0" w:firstColumn="1" w:lastColumn="0" w:noHBand="0" w:noVBand="1"/>
      </w:tblPr>
      <w:tblGrid>
        <w:gridCol w:w="2254"/>
        <w:gridCol w:w="2282"/>
        <w:gridCol w:w="1499"/>
        <w:gridCol w:w="2329"/>
        <w:gridCol w:w="6804"/>
      </w:tblGrid>
      <w:tr w:rsidR="00725719" w:rsidRPr="00AA60A0" w14:paraId="3D44BD94" w14:textId="77777777" w:rsidTr="008B5B22">
        <w:trPr>
          <w:trHeight w:val="294"/>
        </w:trPr>
        <w:tc>
          <w:tcPr>
            <w:tcW w:w="2254" w:type="dxa"/>
            <w:tcBorders>
              <w:top w:val="single" w:sz="4" w:space="0" w:color="auto"/>
              <w:left w:val="single" w:sz="4" w:space="0" w:color="auto"/>
              <w:bottom w:val="single" w:sz="4" w:space="0" w:color="auto"/>
              <w:right w:val="single" w:sz="4" w:space="0" w:color="auto"/>
            </w:tcBorders>
            <w:noWrap/>
            <w:vAlign w:val="bottom"/>
            <w:hideMark/>
          </w:tcPr>
          <w:p w14:paraId="78FEFD14"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Номер контракта</w:t>
            </w:r>
          </w:p>
        </w:tc>
        <w:tc>
          <w:tcPr>
            <w:tcW w:w="2282" w:type="dxa"/>
            <w:tcBorders>
              <w:top w:val="single" w:sz="4" w:space="0" w:color="auto"/>
              <w:left w:val="nil"/>
              <w:bottom w:val="single" w:sz="4" w:space="0" w:color="auto"/>
              <w:right w:val="single" w:sz="4" w:space="0" w:color="auto"/>
            </w:tcBorders>
            <w:noWrap/>
            <w:vAlign w:val="bottom"/>
            <w:hideMark/>
          </w:tcPr>
          <w:p w14:paraId="693FF25B"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Дата контракта</w:t>
            </w:r>
          </w:p>
        </w:tc>
        <w:tc>
          <w:tcPr>
            <w:tcW w:w="1499" w:type="dxa"/>
            <w:tcBorders>
              <w:top w:val="single" w:sz="4" w:space="0" w:color="auto"/>
              <w:left w:val="nil"/>
              <w:bottom w:val="single" w:sz="4" w:space="0" w:color="auto"/>
              <w:right w:val="single" w:sz="4" w:space="0" w:color="auto"/>
            </w:tcBorders>
            <w:noWrap/>
            <w:vAlign w:val="bottom"/>
            <w:hideMark/>
          </w:tcPr>
          <w:p w14:paraId="55418445"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МНН</w:t>
            </w:r>
          </w:p>
        </w:tc>
        <w:tc>
          <w:tcPr>
            <w:tcW w:w="2329" w:type="dxa"/>
            <w:tcBorders>
              <w:top w:val="single" w:sz="4" w:space="0" w:color="auto"/>
              <w:left w:val="nil"/>
              <w:bottom w:val="single" w:sz="4" w:space="0" w:color="auto"/>
              <w:right w:val="single" w:sz="4" w:space="0" w:color="auto"/>
            </w:tcBorders>
            <w:noWrap/>
            <w:vAlign w:val="bottom"/>
            <w:hideMark/>
          </w:tcPr>
          <w:p w14:paraId="4D7C2488"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ТРН</w:t>
            </w:r>
          </w:p>
        </w:tc>
        <w:tc>
          <w:tcPr>
            <w:tcW w:w="6804" w:type="dxa"/>
            <w:tcBorders>
              <w:top w:val="single" w:sz="4" w:space="0" w:color="auto"/>
              <w:left w:val="nil"/>
              <w:bottom w:val="single" w:sz="4" w:space="0" w:color="auto"/>
              <w:right w:val="single" w:sz="4" w:space="0" w:color="auto"/>
            </w:tcBorders>
            <w:noWrap/>
            <w:vAlign w:val="bottom"/>
            <w:hideMark/>
          </w:tcPr>
          <w:p w14:paraId="2E924A9A" w14:textId="77777777" w:rsidR="00725719" w:rsidRPr="00007F4A" w:rsidRDefault="00725719" w:rsidP="008B5B22">
            <w:pPr>
              <w:spacing w:line="240" w:lineRule="auto"/>
              <w:ind w:firstLine="0"/>
              <w:jc w:val="left"/>
              <w:rPr>
                <w:b/>
                <w:bCs/>
                <w:color w:val="000000"/>
                <w:sz w:val="22"/>
                <w:szCs w:val="22"/>
              </w:rPr>
            </w:pPr>
            <w:r w:rsidRPr="00007F4A">
              <w:rPr>
                <w:b/>
                <w:bCs/>
                <w:color w:val="000000"/>
                <w:sz w:val="22"/>
                <w:szCs w:val="22"/>
              </w:rPr>
              <w:t>Количество упаковок</w:t>
            </w:r>
          </w:p>
        </w:tc>
      </w:tr>
      <w:tr w:rsidR="00725719" w:rsidRPr="00AA60A0" w14:paraId="5B193D57" w14:textId="77777777" w:rsidTr="008B5B22">
        <w:trPr>
          <w:trHeight w:val="294"/>
        </w:trPr>
        <w:tc>
          <w:tcPr>
            <w:tcW w:w="2254" w:type="dxa"/>
            <w:tcBorders>
              <w:top w:val="nil"/>
              <w:left w:val="single" w:sz="4" w:space="0" w:color="auto"/>
              <w:bottom w:val="single" w:sz="4" w:space="0" w:color="auto"/>
              <w:right w:val="single" w:sz="4" w:space="0" w:color="auto"/>
            </w:tcBorders>
            <w:noWrap/>
            <w:vAlign w:val="bottom"/>
            <w:hideMark/>
          </w:tcPr>
          <w:p w14:paraId="1129A31F" w14:textId="77777777" w:rsidR="00725719" w:rsidRPr="00007F4A" w:rsidRDefault="00725719" w:rsidP="008B5B22">
            <w:pPr>
              <w:spacing w:line="240" w:lineRule="auto"/>
              <w:ind w:firstLine="0"/>
              <w:jc w:val="left"/>
              <w:rPr>
                <w:color w:val="000000"/>
                <w:sz w:val="22"/>
                <w:szCs w:val="22"/>
              </w:rPr>
            </w:pPr>
          </w:p>
        </w:tc>
        <w:tc>
          <w:tcPr>
            <w:tcW w:w="2282" w:type="dxa"/>
            <w:tcBorders>
              <w:top w:val="nil"/>
              <w:left w:val="nil"/>
              <w:bottom w:val="single" w:sz="4" w:space="0" w:color="auto"/>
              <w:right w:val="single" w:sz="4" w:space="0" w:color="auto"/>
            </w:tcBorders>
            <w:noWrap/>
            <w:vAlign w:val="bottom"/>
            <w:hideMark/>
          </w:tcPr>
          <w:p w14:paraId="05639343" w14:textId="77777777" w:rsidR="00725719" w:rsidRPr="00007F4A" w:rsidRDefault="00725719" w:rsidP="008B5B22">
            <w:pPr>
              <w:spacing w:line="240" w:lineRule="auto"/>
              <w:ind w:firstLine="0"/>
              <w:jc w:val="left"/>
              <w:rPr>
                <w:color w:val="000000"/>
                <w:sz w:val="22"/>
                <w:szCs w:val="22"/>
              </w:rPr>
            </w:pPr>
          </w:p>
        </w:tc>
        <w:tc>
          <w:tcPr>
            <w:tcW w:w="1499" w:type="dxa"/>
            <w:tcBorders>
              <w:top w:val="nil"/>
              <w:left w:val="nil"/>
              <w:bottom w:val="single" w:sz="4" w:space="0" w:color="auto"/>
              <w:right w:val="single" w:sz="4" w:space="0" w:color="auto"/>
            </w:tcBorders>
            <w:noWrap/>
            <w:vAlign w:val="bottom"/>
            <w:hideMark/>
          </w:tcPr>
          <w:p w14:paraId="58153141" w14:textId="77777777" w:rsidR="00725719" w:rsidRPr="00007F4A" w:rsidRDefault="00725719" w:rsidP="008B5B22">
            <w:pPr>
              <w:spacing w:line="240" w:lineRule="auto"/>
              <w:ind w:firstLine="0"/>
              <w:jc w:val="left"/>
              <w:rPr>
                <w:color w:val="000000"/>
                <w:sz w:val="22"/>
                <w:szCs w:val="22"/>
              </w:rPr>
            </w:pPr>
          </w:p>
        </w:tc>
        <w:tc>
          <w:tcPr>
            <w:tcW w:w="2329" w:type="dxa"/>
            <w:tcBorders>
              <w:top w:val="nil"/>
              <w:left w:val="nil"/>
              <w:bottom w:val="single" w:sz="4" w:space="0" w:color="auto"/>
              <w:right w:val="single" w:sz="4" w:space="0" w:color="auto"/>
            </w:tcBorders>
            <w:noWrap/>
            <w:vAlign w:val="bottom"/>
            <w:hideMark/>
          </w:tcPr>
          <w:p w14:paraId="400F6221" w14:textId="77777777" w:rsidR="00725719" w:rsidRPr="00007F4A" w:rsidRDefault="00725719" w:rsidP="008B5B22">
            <w:pPr>
              <w:spacing w:line="240" w:lineRule="auto"/>
              <w:ind w:firstLine="0"/>
              <w:jc w:val="left"/>
              <w:rPr>
                <w:color w:val="000000"/>
                <w:sz w:val="22"/>
                <w:szCs w:val="22"/>
              </w:rPr>
            </w:pPr>
          </w:p>
        </w:tc>
        <w:tc>
          <w:tcPr>
            <w:tcW w:w="6804" w:type="dxa"/>
            <w:tcBorders>
              <w:top w:val="nil"/>
              <w:left w:val="nil"/>
              <w:bottom w:val="single" w:sz="4" w:space="0" w:color="auto"/>
              <w:right w:val="single" w:sz="4" w:space="0" w:color="auto"/>
            </w:tcBorders>
            <w:noWrap/>
            <w:vAlign w:val="bottom"/>
            <w:hideMark/>
          </w:tcPr>
          <w:p w14:paraId="29346BD3" w14:textId="77777777" w:rsidR="00725719" w:rsidRPr="00007F4A" w:rsidRDefault="00725719" w:rsidP="008B5B22">
            <w:pPr>
              <w:spacing w:line="240" w:lineRule="auto"/>
              <w:ind w:firstLine="0"/>
              <w:jc w:val="left"/>
              <w:rPr>
                <w:color w:val="000000"/>
                <w:sz w:val="22"/>
                <w:szCs w:val="22"/>
              </w:rPr>
            </w:pPr>
          </w:p>
        </w:tc>
      </w:tr>
    </w:tbl>
    <w:p w14:paraId="72531B94" w14:textId="77777777" w:rsidR="00725719" w:rsidRPr="00007F4A" w:rsidRDefault="00725719" w:rsidP="00725719">
      <w:pPr>
        <w:spacing w:after="160" w:line="256" w:lineRule="auto"/>
        <w:ind w:firstLine="0"/>
        <w:jc w:val="center"/>
        <w:rPr>
          <w:rFonts w:eastAsia="Calibri"/>
          <w:sz w:val="22"/>
          <w:szCs w:val="22"/>
          <w:lang w:eastAsia="en-US"/>
        </w:rPr>
      </w:pPr>
    </w:p>
    <w:p w14:paraId="7955E8F5" w14:textId="6A0CC67E" w:rsidR="00817049" w:rsidRPr="00AA60A0" w:rsidRDefault="00817049" w:rsidP="00725719">
      <w:pPr>
        <w:spacing w:after="160" w:line="256" w:lineRule="auto"/>
        <w:ind w:firstLine="0"/>
        <w:jc w:val="center"/>
        <w:rPr>
          <w:b/>
        </w:rPr>
      </w:pPr>
      <w:r w:rsidRPr="00AA60A0">
        <w:rPr>
          <w:b/>
        </w:rPr>
        <w:br w:type="page"/>
      </w:r>
    </w:p>
    <w:p w14:paraId="3F776BD1" w14:textId="572CC2CF"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отпущенным рецептам по контрактам БСК</w:t>
      </w:r>
      <w:r w:rsidR="00A20BF9" w:rsidRPr="00007F4A">
        <w:rPr>
          <w:rFonts w:eastAsia="Calibri"/>
          <w:szCs w:val="22"/>
          <w:lang w:eastAsia="en-US"/>
        </w:rPr>
        <w:t>»</w:t>
      </w:r>
    </w:p>
    <w:p w14:paraId="63700CF0" w14:textId="387F45EB" w:rsidR="00725719" w:rsidRPr="00007F4A" w:rsidRDefault="00725719" w:rsidP="00725719">
      <w:pPr>
        <w:spacing w:after="160" w:line="256" w:lineRule="auto"/>
        <w:ind w:firstLine="0"/>
        <w:jc w:val="left"/>
        <w:rPr>
          <w:rFonts w:eastAsia="Calibri"/>
          <w:szCs w:val="22"/>
          <w:lang w:eastAsia="en-US"/>
        </w:rPr>
      </w:pPr>
      <w:r w:rsidRPr="00007F4A">
        <w:rPr>
          <w:rFonts w:eastAsia="Calibri"/>
          <w:szCs w:val="22"/>
          <w:lang w:eastAsia="en-US"/>
        </w:rPr>
        <w:t xml:space="preserve">Лист </w:t>
      </w:r>
      <w:r w:rsidR="00A20BF9" w:rsidRPr="00007F4A">
        <w:rPr>
          <w:rFonts w:eastAsia="Calibri"/>
          <w:szCs w:val="22"/>
          <w:lang w:eastAsia="en-US"/>
        </w:rPr>
        <w:t>«</w:t>
      </w:r>
      <w:r w:rsidRPr="00007F4A">
        <w:rPr>
          <w:rFonts w:eastAsia="Calibri"/>
          <w:szCs w:val="22"/>
          <w:lang w:eastAsia="en-US"/>
        </w:rPr>
        <w:t>Подробный</w:t>
      </w:r>
      <w:r w:rsidR="00A20BF9" w:rsidRPr="00007F4A">
        <w:rPr>
          <w:rFonts w:eastAsia="Calibri"/>
          <w:szCs w:val="22"/>
          <w:lang w:eastAsia="en-US"/>
        </w:rPr>
        <w:t>»</w:t>
      </w:r>
    </w:p>
    <w:tbl>
      <w:tblPr>
        <w:tblW w:w="15020" w:type="dxa"/>
        <w:tblLook w:val="04A0" w:firstRow="1" w:lastRow="0" w:firstColumn="1" w:lastColumn="0" w:noHBand="0" w:noVBand="1"/>
      </w:tblPr>
      <w:tblGrid>
        <w:gridCol w:w="438"/>
        <w:gridCol w:w="1265"/>
        <w:gridCol w:w="1265"/>
        <w:gridCol w:w="766"/>
        <w:gridCol w:w="3571"/>
        <w:gridCol w:w="1172"/>
        <w:gridCol w:w="1294"/>
        <w:gridCol w:w="1392"/>
        <w:gridCol w:w="1392"/>
        <w:gridCol w:w="1386"/>
        <w:gridCol w:w="1079"/>
      </w:tblGrid>
      <w:tr w:rsidR="00725719" w:rsidRPr="00AA60A0" w14:paraId="3EF7A74F" w14:textId="77777777" w:rsidTr="008B5B22">
        <w:trPr>
          <w:trHeight w:val="1176"/>
        </w:trPr>
        <w:tc>
          <w:tcPr>
            <w:tcW w:w="394" w:type="dxa"/>
            <w:vAlign w:val="bottom"/>
            <w:hideMark/>
          </w:tcPr>
          <w:p w14:paraId="5CAD2F20" w14:textId="77777777" w:rsidR="00725719" w:rsidRPr="00AA60A0" w:rsidRDefault="00725719" w:rsidP="008B5B22">
            <w:pPr>
              <w:spacing w:after="160" w:line="256" w:lineRule="auto"/>
              <w:ind w:firstLine="0"/>
              <w:jc w:val="left"/>
              <w:rPr>
                <w:rFonts w:eastAsia="Calibri"/>
                <w:sz w:val="22"/>
                <w:szCs w:val="22"/>
                <w:lang w:eastAsia="en-US"/>
              </w:rPr>
            </w:pPr>
          </w:p>
        </w:tc>
        <w:tc>
          <w:tcPr>
            <w:tcW w:w="14626" w:type="dxa"/>
            <w:gridSpan w:val="10"/>
            <w:vAlign w:val="center"/>
            <w:hideMark/>
          </w:tcPr>
          <w:p w14:paraId="7AF5B397"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ОТЧЕТ ПО ЛП ОТПУЩЕННЫМ ПО КОНТРАКТАМ БСК ЗА ПЕРИОД </w:t>
            </w:r>
            <w:proofErr w:type="gramStart"/>
            <w:r w:rsidRPr="00AA60A0">
              <w:rPr>
                <w:b/>
                <w:bCs/>
                <w:color w:val="000000"/>
                <w:sz w:val="22"/>
                <w:szCs w:val="22"/>
              </w:rPr>
              <w:t>с</w:t>
            </w:r>
            <w:proofErr w:type="gramEnd"/>
            <w:r w:rsidRPr="00AA60A0">
              <w:rPr>
                <w:b/>
                <w:bCs/>
                <w:color w:val="000000"/>
                <w:sz w:val="22"/>
                <w:szCs w:val="22"/>
              </w:rPr>
              <w:t xml:space="preserve"> __ по __</w:t>
            </w:r>
          </w:p>
        </w:tc>
      </w:tr>
      <w:tr w:rsidR="00725719" w:rsidRPr="00AA60A0" w14:paraId="289BEFDB" w14:textId="77777777" w:rsidTr="008B5B22">
        <w:trPr>
          <w:trHeight w:val="564"/>
        </w:trPr>
        <w:tc>
          <w:tcPr>
            <w:tcW w:w="394" w:type="dxa"/>
            <w:tcBorders>
              <w:top w:val="single" w:sz="4" w:space="0" w:color="auto"/>
              <w:left w:val="single" w:sz="4" w:space="0" w:color="auto"/>
              <w:bottom w:val="single" w:sz="4" w:space="0" w:color="auto"/>
              <w:right w:val="single" w:sz="4" w:space="0" w:color="auto"/>
            </w:tcBorders>
            <w:vAlign w:val="center"/>
            <w:hideMark/>
          </w:tcPr>
          <w:p w14:paraId="3DDA5A7D"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w:t>
            </w:r>
          </w:p>
        </w:tc>
        <w:tc>
          <w:tcPr>
            <w:tcW w:w="1039" w:type="dxa"/>
            <w:tcBorders>
              <w:top w:val="single" w:sz="4" w:space="0" w:color="auto"/>
              <w:left w:val="nil"/>
              <w:bottom w:val="single" w:sz="4" w:space="0" w:color="auto"/>
              <w:right w:val="single" w:sz="4" w:space="0" w:color="auto"/>
            </w:tcBorders>
            <w:vAlign w:val="center"/>
            <w:hideMark/>
          </w:tcPr>
          <w:p w14:paraId="7CCE509D"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Год контракта</w:t>
            </w:r>
          </w:p>
        </w:tc>
        <w:tc>
          <w:tcPr>
            <w:tcW w:w="1039" w:type="dxa"/>
            <w:tcBorders>
              <w:top w:val="single" w:sz="4" w:space="0" w:color="auto"/>
              <w:left w:val="nil"/>
              <w:bottom w:val="single" w:sz="4" w:space="0" w:color="auto"/>
              <w:right w:val="single" w:sz="4" w:space="0" w:color="auto"/>
            </w:tcBorders>
            <w:vAlign w:val="center"/>
            <w:hideMark/>
          </w:tcPr>
          <w:p w14:paraId="11F783C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Номер контракта</w:t>
            </w:r>
          </w:p>
        </w:tc>
        <w:tc>
          <w:tcPr>
            <w:tcW w:w="604" w:type="dxa"/>
            <w:tcBorders>
              <w:top w:val="single" w:sz="4" w:space="0" w:color="auto"/>
              <w:left w:val="nil"/>
              <w:bottom w:val="single" w:sz="4" w:space="0" w:color="auto"/>
              <w:right w:val="single" w:sz="4" w:space="0" w:color="auto"/>
            </w:tcBorders>
            <w:vAlign w:val="center"/>
            <w:hideMark/>
          </w:tcPr>
          <w:p w14:paraId="5F867288"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МНН</w:t>
            </w:r>
          </w:p>
        </w:tc>
        <w:tc>
          <w:tcPr>
            <w:tcW w:w="4605" w:type="dxa"/>
            <w:tcBorders>
              <w:top w:val="single" w:sz="4" w:space="0" w:color="auto"/>
              <w:left w:val="nil"/>
              <w:bottom w:val="single" w:sz="4" w:space="0" w:color="auto"/>
              <w:right w:val="single" w:sz="4" w:space="0" w:color="auto"/>
            </w:tcBorders>
            <w:vAlign w:val="center"/>
            <w:hideMark/>
          </w:tcPr>
          <w:p w14:paraId="43E4A911"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Торговое наименование</w:t>
            </w:r>
          </w:p>
        </w:tc>
        <w:tc>
          <w:tcPr>
            <w:tcW w:w="1033" w:type="dxa"/>
            <w:tcBorders>
              <w:top w:val="single" w:sz="4" w:space="0" w:color="auto"/>
              <w:left w:val="nil"/>
              <w:bottom w:val="single" w:sz="4" w:space="0" w:color="auto"/>
              <w:right w:val="single" w:sz="4" w:space="0" w:color="auto"/>
            </w:tcBorders>
            <w:vAlign w:val="center"/>
            <w:hideMark/>
          </w:tcPr>
          <w:p w14:paraId="3636CCF7"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Цена упаковки</w:t>
            </w:r>
          </w:p>
        </w:tc>
        <w:tc>
          <w:tcPr>
            <w:tcW w:w="1316" w:type="dxa"/>
            <w:tcBorders>
              <w:top w:val="single" w:sz="4" w:space="0" w:color="auto"/>
              <w:left w:val="nil"/>
              <w:bottom w:val="single" w:sz="4" w:space="0" w:color="auto"/>
              <w:right w:val="single" w:sz="4" w:space="0" w:color="auto"/>
            </w:tcBorders>
            <w:vAlign w:val="center"/>
            <w:hideMark/>
          </w:tcPr>
          <w:p w14:paraId="6F61E6C3"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Отпущено за период</w:t>
            </w:r>
          </w:p>
        </w:tc>
        <w:tc>
          <w:tcPr>
            <w:tcW w:w="1316" w:type="dxa"/>
            <w:tcBorders>
              <w:top w:val="single" w:sz="4" w:space="0" w:color="auto"/>
              <w:left w:val="nil"/>
              <w:bottom w:val="single" w:sz="4" w:space="0" w:color="auto"/>
              <w:right w:val="single" w:sz="4" w:space="0" w:color="auto"/>
            </w:tcBorders>
            <w:vAlign w:val="center"/>
            <w:hideMark/>
          </w:tcPr>
          <w:p w14:paraId="19DEA82D"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рецептов</w:t>
            </w:r>
          </w:p>
        </w:tc>
        <w:tc>
          <w:tcPr>
            <w:tcW w:w="1198" w:type="dxa"/>
            <w:tcBorders>
              <w:top w:val="single" w:sz="4" w:space="0" w:color="auto"/>
              <w:left w:val="nil"/>
              <w:bottom w:val="single" w:sz="4" w:space="0" w:color="auto"/>
              <w:right w:val="single" w:sz="4" w:space="0" w:color="auto"/>
            </w:tcBorders>
            <w:vAlign w:val="center"/>
            <w:hideMark/>
          </w:tcPr>
          <w:p w14:paraId="0DE67807"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пациентов</w:t>
            </w:r>
          </w:p>
        </w:tc>
        <w:tc>
          <w:tcPr>
            <w:tcW w:w="1442" w:type="dxa"/>
            <w:tcBorders>
              <w:top w:val="single" w:sz="4" w:space="0" w:color="auto"/>
              <w:left w:val="nil"/>
              <w:bottom w:val="single" w:sz="4" w:space="0" w:color="auto"/>
              <w:right w:val="single" w:sz="4" w:space="0" w:color="auto"/>
            </w:tcBorders>
            <w:shd w:val="clear" w:color="auto" w:fill="FFFFFF"/>
            <w:vAlign w:val="center"/>
            <w:hideMark/>
          </w:tcPr>
          <w:p w14:paraId="5D97686D" w14:textId="77777777" w:rsidR="00725719" w:rsidRPr="00AA60A0" w:rsidRDefault="00725719" w:rsidP="008B5B22">
            <w:pPr>
              <w:spacing w:line="240" w:lineRule="auto"/>
              <w:ind w:firstLine="0"/>
              <w:jc w:val="center"/>
              <w:rPr>
                <w:b/>
                <w:bCs/>
                <w:sz w:val="22"/>
                <w:szCs w:val="22"/>
              </w:rPr>
            </w:pPr>
            <w:r w:rsidRPr="00AA60A0">
              <w:rPr>
                <w:b/>
                <w:bCs/>
                <w:sz w:val="22"/>
                <w:szCs w:val="22"/>
              </w:rPr>
              <w:t>Дозировка</w:t>
            </w:r>
          </w:p>
        </w:tc>
        <w:tc>
          <w:tcPr>
            <w:tcW w:w="1029" w:type="dxa"/>
            <w:tcBorders>
              <w:top w:val="single" w:sz="4" w:space="0" w:color="auto"/>
              <w:left w:val="nil"/>
              <w:bottom w:val="single" w:sz="4" w:space="0" w:color="auto"/>
              <w:right w:val="single" w:sz="4" w:space="0" w:color="auto"/>
            </w:tcBorders>
            <w:shd w:val="clear" w:color="auto" w:fill="FFFFFF"/>
            <w:vAlign w:val="center"/>
            <w:hideMark/>
          </w:tcPr>
          <w:p w14:paraId="148E0D2B" w14:textId="77777777" w:rsidR="00725719" w:rsidRPr="00AA60A0" w:rsidRDefault="00725719" w:rsidP="008B5B22">
            <w:pPr>
              <w:spacing w:line="240" w:lineRule="auto"/>
              <w:ind w:firstLine="0"/>
              <w:jc w:val="center"/>
              <w:rPr>
                <w:b/>
                <w:bCs/>
                <w:sz w:val="22"/>
                <w:szCs w:val="22"/>
              </w:rPr>
            </w:pPr>
            <w:r w:rsidRPr="00AA60A0">
              <w:rPr>
                <w:b/>
                <w:bCs/>
                <w:sz w:val="22"/>
                <w:szCs w:val="22"/>
              </w:rPr>
              <w:t>Фасовка</w:t>
            </w:r>
          </w:p>
        </w:tc>
      </w:tr>
      <w:tr w:rsidR="00725719" w:rsidRPr="00AA60A0" w14:paraId="6DE62F60" w14:textId="77777777" w:rsidTr="008B5B22">
        <w:trPr>
          <w:trHeight w:val="282"/>
        </w:trPr>
        <w:tc>
          <w:tcPr>
            <w:tcW w:w="394" w:type="dxa"/>
            <w:tcBorders>
              <w:top w:val="nil"/>
              <w:left w:val="single" w:sz="4" w:space="0" w:color="auto"/>
              <w:bottom w:val="single" w:sz="4" w:space="0" w:color="auto"/>
              <w:right w:val="single" w:sz="4" w:space="0" w:color="auto"/>
            </w:tcBorders>
            <w:vAlign w:val="bottom"/>
            <w:hideMark/>
          </w:tcPr>
          <w:p w14:paraId="014D781C" w14:textId="77777777" w:rsidR="00725719" w:rsidRPr="00AA60A0" w:rsidRDefault="00725719" w:rsidP="008B5B22">
            <w:pPr>
              <w:spacing w:line="240" w:lineRule="auto"/>
              <w:ind w:firstLine="0"/>
              <w:jc w:val="right"/>
              <w:rPr>
                <w:color w:val="000000"/>
                <w:sz w:val="22"/>
                <w:szCs w:val="22"/>
              </w:rPr>
            </w:pPr>
            <w:r w:rsidRPr="00AA60A0">
              <w:rPr>
                <w:color w:val="000000"/>
                <w:sz w:val="22"/>
                <w:szCs w:val="22"/>
              </w:rPr>
              <w:t>1</w:t>
            </w:r>
          </w:p>
        </w:tc>
        <w:tc>
          <w:tcPr>
            <w:tcW w:w="1039" w:type="dxa"/>
            <w:tcBorders>
              <w:top w:val="nil"/>
              <w:left w:val="nil"/>
              <w:bottom w:val="single" w:sz="4" w:space="0" w:color="auto"/>
              <w:right w:val="single" w:sz="4" w:space="0" w:color="auto"/>
            </w:tcBorders>
            <w:vAlign w:val="bottom"/>
            <w:hideMark/>
          </w:tcPr>
          <w:p w14:paraId="14056B98"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039" w:type="dxa"/>
            <w:tcBorders>
              <w:top w:val="nil"/>
              <w:left w:val="nil"/>
              <w:bottom w:val="single" w:sz="4" w:space="0" w:color="auto"/>
              <w:right w:val="single" w:sz="4" w:space="0" w:color="auto"/>
            </w:tcBorders>
            <w:vAlign w:val="bottom"/>
            <w:hideMark/>
          </w:tcPr>
          <w:p w14:paraId="2EFD5A26"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604" w:type="dxa"/>
            <w:tcBorders>
              <w:top w:val="nil"/>
              <w:left w:val="nil"/>
              <w:bottom w:val="single" w:sz="4" w:space="0" w:color="auto"/>
              <w:right w:val="single" w:sz="4" w:space="0" w:color="auto"/>
            </w:tcBorders>
            <w:vAlign w:val="bottom"/>
            <w:hideMark/>
          </w:tcPr>
          <w:p w14:paraId="48781E10"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4605" w:type="dxa"/>
            <w:tcBorders>
              <w:top w:val="nil"/>
              <w:left w:val="nil"/>
              <w:bottom w:val="single" w:sz="4" w:space="0" w:color="auto"/>
              <w:right w:val="single" w:sz="4" w:space="0" w:color="auto"/>
            </w:tcBorders>
            <w:vAlign w:val="bottom"/>
            <w:hideMark/>
          </w:tcPr>
          <w:p w14:paraId="43261B20"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033" w:type="dxa"/>
            <w:tcBorders>
              <w:top w:val="nil"/>
              <w:left w:val="nil"/>
              <w:bottom w:val="single" w:sz="4" w:space="0" w:color="auto"/>
              <w:right w:val="single" w:sz="4" w:space="0" w:color="auto"/>
            </w:tcBorders>
            <w:vAlign w:val="bottom"/>
            <w:hideMark/>
          </w:tcPr>
          <w:p w14:paraId="27EB6B8D"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316" w:type="dxa"/>
            <w:tcBorders>
              <w:top w:val="nil"/>
              <w:left w:val="nil"/>
              <w:bottom w:val="single" w:sz="4" w:space="0" w:color="auto"/>
              <w:right w:val="single" w:sz="4" w:space="0" w:color="auto"/>
            </w:tcBorders>
            <w:vAlign w:val="bottom"/>
            <w:hideMark/>
          </w:tcPr>
          <w:p w14:paraId="0D89BA4C"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316" w:type="dxa"/>
            <w:tcBorders>
              <w:top w:val="nil"/>
              <w:left w:val="nil"/>
              <w:bottom w:val="single" w:sz="4" w:space="0" w:color="auto"/>
              <w:right w:val="single" w:sz="4" w:space="0" w:color="auto"/>
            </w:tcBorders>
            <w:vAlign w:val="bottom"/>
            <w:hideMark/>
          </w:tcPr>
          <w:p w14:paraId="77BCA051"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198" w:type="dxa"/>
            <w:tcBorders>
              <w:top w:val="nil"/>
              <w:left w:val="nil"/>
              <w:bottom w:val="single" w:sz="4" w:space="0" w:color="auto"/>
              <w:right w:val="single" w:sz="4" w:space="0" w:color="auto"/>
            </w:tcBorders>
            <w:vAlign w:val="bottom"/>
            <w:hideMark/>
          </w:tcPr>
          <w:p w14:paraId="1A5F31CC"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442" w:type="dxa"/>
            <w:tcBorders>
              <w:top w:val="nil"/>
              <w:left w:val="nil"/>
              <w:bottom w:val="single" w:sz="4" w:space="0" w:color="auto"/>
              <w:right w:val="single" w:sz="4" w:space="0" w:color="auto"/>
            </w:tcBorders>
            <w:vAlign w:val="bottom"/>
            <w:hideMark/>
          </w:tcPr>
          <w:p w14:paraId="51062804"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029" w:type="dxa"/>
            <w:tcBorders>
              <w:top w:val="nil"/>
              <w:left w:val="nil"/>
              <w:bottom w:val="single" w:sz="4" w:space="0" w:color="auto"/>
              <w:right w:val="single" w:sz="4" w:space="0" w:color="auto"/>
            </w:tcBorders>
            <w:vAlign w:val="bottom"/>
            <w:hideMark/>
          </w:tcPr>
          <w:p w14:paraId="7439F12D"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r>
    </w:tbl>
    <w:p w14:paraId="32B46299" w14:textId="77777777" w:rsidR="00725719" w:rsidRPr="00AA60A0" w:rsidRDefault="00725719" w:rsidP="00725719">
      <w:pPr>
        <w:spacing w:after="160" w:line="256" w:lineRule="auto"/>
        <w:ind w:firstLine="0"/>
        <w:jc w:val="center"/>
        <w:rPr>
          <w:rFonts w:eastAsia="Calibri"/>
          <w:sz w:val="22"/>
          <w:szCs w:val="22"/>
          <w:lang w:eastAsia="en-US"/>
        </w:rPr>
      </w:pPr>
    </w:p>
    <w:p w14:paraId="4D3750A3" w14:textId="69069946" w:rsidR="00725719" w:rsidRPr="00007F4A" w:rsidRDefault="00725719" w:rsidP="00725719">
      <w:pPr>
        <w:spacing w:after="160" w:line="256" w:lineRule="auto"/>
        <w:ind w:firstLine="0"/>
        <w:jc w:val="left"/>
        <w:rPr>
          <w:rFonts w:eastAsia="Calibri"/>
          <w:szCs w:val="22"/>
          <w:lang w:eastAsia="en-US"/>
        </w:rPr>
      </w:pPr>
      <w:r w:rsidRPr="00007F4A">
        <w:rPr>
          <w:rFonts w:eastAsia="Calibri"/>
          <w:szCs w:val="22"/>
          <w:lang w:eastAsia="en-US"/>
        </w:rPr>
        <w:t xml:space="preserve">Лист </w:t>
      </w:r>
      <w:r w:rsidR="00A20BF9" w:rsidRPr="00007F4A">
        <w:rPr>
          <w:rFonts w:eastAsia="Calibri"/>
          <w:szCs w:val="22"/>
          <w:lang w:eastAsia="en-US"/>
        </w:rPr>
        <w:t>«</w:t>
      </w:r>
      <w:r w:rsidRPr="00007F4A">
        <w:rPr>
          <w:rFonts w:eastAsia="Calibri"/>
          <w:szCs w:val="22"/>
          <w:lang w:eastAsia="en-US"/>
        </w:rPr>
        <w:t>Краткий</w:t>
      </w:r>
      <w:r w:rsidR="00A20BF9" w:rsidRPr="00007F4A">
        <w:rPr>
          <w:rFonts w:eastAsia="Calibri"/>
          <w:szCs w:val="22"/>
          <w:lang w:eastAsia="en-US"/>
        </w:rPr>
        <w:t>»</w:t>
      </w:r>
    </w:p>
    <w:tbl>
      <w:tblPr>
        <w:tblW w:w="15026" w:type="dxa"/>
        <w:tblLook w:val="04A0" w:firstRow="1" w:lastRow="0" w:firstColumn="1" w:lastColumn="0" w:noHBand="0" w:noVBand="1"/>
      </w:tblPr>
      <w:tblGrid>
        <w:gridCol w:w="1060"/>
        <w:gridCol w:w="2484"/>
        <w:gridCol w:w="2410"/>
        <w:gridCol w:w="1640"/>
        <w:gridCol w:w="1500"/>
        <w:gridCol w:w="1780"/>
        <w:gridCol w:w="1480"/>
        <w:gridCol w:w="2672"/>
      </w:tblGrid>
      <w:tr w:rsidR="00725719" w:rsidRPr="00AA60A0" w14:paraId="159C554B" w14:textId="77777777" w:rsidTr="008B5B22">
        <w:trPr>
          <w:trHeight w:val="1200"/>
        </w:trPr>
        <w:tc>
          <w:tcPr>
            <w:tcW w:w="1060" w:type="dxa"/>
            <w:vAlign w:val="bottom"/>
            <w:hideMark/>
          </w:tcPr>
          <w:p w14:paraId="5E1D5AE0" w14:textId="77777777" w:rsidR="00725719" w:rsidRPr="00AA60A0" w:rsidRDefault="00725719" w:rsidP="008B5B22">
            <w:pPr>
              <w:spacing w:after="160" w:line="256" w:lineRule="auto"/>
              <w:ind w:firstLine="0"/>
              <w:jc w:val="left"/>
              <w:rPr>
                <w:rFonts w:eastAsia="Calibri"/>
                <w:sz w:val="22"/>
                <w:szCs w:val="22"/>
                <w:lang w:eastAsia="en-US"/>
              </w:rPr>
            </w:pPr>
          </w:p>
        </w:tc>
        <w:tc>
          <w:tcPr>
            <w:tcW w:w="13966" w:type="dxa"/>
            <w:gridSpan w:val="7"/>
            <w:tcBorders>
              <w:top w:val="nil"/>
              <w:left w:val="nil"/>
              <w:bottom w:val="single" w:sz="4" w:space="0" w:color="auto"/>
              <w:right w:val="nil"/>
            </w:tcBorders>
            <w:vAlign w:val="center"/>
            <w:hideMark/>
          </w:tcPr>
          <w:p w14:paraId="27341F2A"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 xml:space="preserve">ОТЧЕТ ПО ЛП ОТПУЩЕННЫМ ПО КОНТРАКТАМ БСК ЗА ПЕРИОД </w:t>
            </w:r>
            <w:proofErr w:type="gramStart"/>
            <w:r w:rsidRPr="00AA60A0">
              <w:rPr>
                <w:b/>
                <w:bCs/>
                <w:color w:val="000000"/>
                <w:sz w:val="22"/>
                <w:szCs w:val="22"/>
              </w:rPr>
              <w:t>с</w:t>
            </w:r>
            <w:proofErr w:type="gramEnd"/>
            <w:r w:rsidRPr="00AA60A0">
              <w:rPr>
                <w:b/>
                <w:bCs/>
                <w:color w:val="000000"/>
                <w:sz w:val="22"/>
                <w:szCs w:val="22"/>
              </w:rPr>
              <w:t xml:space="preserve"> __ по __</w:t>
            </w:r>
          </w:p>
        </w:tc>
      </w:tr>
      <w:tr w:rsidR="00725719" w:rsidRPr="00AA60A0" w14:paraId="0D9D858F" w14:textId="77777777" w:rsidTr="008B5B22">
        <w:trPr>
          <w:trHeight w:val="576"/>
        </w:trPr>
        <w:tc>
          <w:tcPr>
            <w:tcW w:w="1060" w:type="dxa"/>
            <w:tcBorders>
              <w:top w:val="single" w:sz="4" w:space="0" w:color="auto"/>
              <w:left w:val="single" w:sz="4" w:space="0" w:color="auto"/>
              <w:bottom w:val="single" w:sz="4" w:space="0" w:color="auto"/>
              <w:right w:val="single" w:sz="4" w:space="0" w:color="auto"/>
            </w:tcBorders>
            <w:vAlign w:val="center"/>
            <w:hideMark/>
          </w:tcPr>
          <w:p w14:paraId="2980D937"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w:t>
            </w:r>
          </w:p>
        </w:tc>
        <w:tc>
          <w:tcPr>
            <w:tcW w:w="2484" w:type="dxa"/>
            <w:tcBorders>
              <w:top w:val="nil"/>
              <w:left w:val="nil"/>
              <w:bottom w:val="single" w:sz="4" w:space="0" w:color="auto"/>
              <w:right w:val="single" w:sz="4" w:space="0" w:color="auto"/>
            </w:tcBorders>
            <w:vAlign w:val="center"/>
            <w:hideMark/>
          </w:tcPr>
          <w:p w14:paraId="4F19EAF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Год контракта</w:t>
            </w:r>
          </w:p>
        </w:tc>
        <w:tc>
          <w:tcPr>
            <w:tcW w:w="2410" w:type="dxa"/>
            <w:tcBorders>
              <w:top w:val="nil"/>
              <w:left w:val="nil"/>
              <w:bottom w:val="single" w:sz="4" w:space="0" w:color="auto"/>
              <w:right w:val="single" w:sz="4" w:space="0" w:color="auto"/>
            </w:tcBorders>
            <w:vAlign w:val="center"/>
            <w:hideMark/>
          </w:tcPr>
          <w:p w14:paraId="3057293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МНН</w:t>
            </w:r>
          </w:p>
        </w:tc>
        <w:tc>
          <w:tcPr>
            <w:tcW w:w="1640" w:type="dxa"/>
            <w:tcBorders>
              <w:top w:val="nil"/>
              <w:left w:val="nil"/>
              <w:bottom w:val="single" w:sz="4" w:space="0" w:color="auto"/>
              <w:right w:val="single" w:sz="4" w:space="0" w:color="auto"/>
            </w:tcBorders>
            <w:vAlign w:val="center"/>
            <w:hideMark/>
          </w:tcPr>
          <w:p w14:paraId="1AD4307E"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Отпущено за период</w:t>
            </w:r>
          </w:p>
        </w:tc>
        <w:tc>
          <w:tcPr>
            <w:tcW w:w="1500" w:type="dxa"/>
            <w:tcBorders>
              <w:top w:val="nil"/>
              <w:left w:val="nil"/>
              <w:bottom w:val="single" w:sz="4" w:space="0" w:color="auto"/>
              <w:right w:val="single" w:sz="4" w:space="0" w:color="auto"/>
            </w:tcBorders>
            <w:vAlign w:val="center"/>
            <w:hideMark/>
          </w:tcPr>
          <w:p w14:paraId="595516A2"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рецептов</w:t>
            </w:r>
          </w:p>
        </w:tc>
        <w:tc>
          <w:tcPr>
            <w:tcW w:w="1780" w:type="dxa"/>
            <w:tcBorders>
              <w:top w:val="nil"/>
              <w:left w:val="nil"/>
              <w:bottom w:val="single" w:sz="4" w:space="0" w:color="auto"/>
              <w:right w:val="single" w:sz="4" w:space="0" w:color="auto"/>
            </w:tcBorders>
            <w:vAlign w:val="center"/>
            <w:hideMark/>
          </w:tcPr>
          <w:p w14:paraId="30521BEB" w14:textId="77777777" w:rsidR="00725719" w:rsidRPr="00AA60A0" w:rsidRDefault="00725719" w:rsidP="008B5B22">
            <w:pPr>
              <w:spacing w:line="240" w:lineRule="auto"/>
              <w:ind w:firstLine="0"/>
              <w:jc w:val="center"/>
              <w:rPr>
                <w:b/>
                <w:bCs/>
                <w:color w:val="000000"/>
                <w:sz w:val="22"/>
                <w:szCs w:val="22"/>
              </w:rPr>
            </w:pPr>
            <w:r w:rsidRPr="00AA60A0">
              <w:rPr>
                <w:b/>
                <w:bCs/>
                <w:color w:val="000000"/>
                <w:sz w:val="22"/>
                <w:szCs w:val="22"/>
              </w:rPr>
              <w:t>Количество пациентов</w:t>
            </w:r>
          </w:p>
        </w:tc>
        <w:tc>
          <w:tcPr>
            <w:tcW w:w="1480" w:type="dxa"/>
            <w:tcBorders>
              <w:top w:val="nil"/>
              <w:left w:val="nil"/>
              <w:bottom w:val="single" w:sz="4" w:space="0" w:color="auto"/>
              <w:right w:val="single" w:sz="4" w:space="0" w:color="auto"/>
            </w:tcBorders>
            <w:shd w:val="clear" w:color="auto" w:fill="FFFFFF"/>
            <w:vAlign w:val="center"/>
            <w:hideMark/>
          </w:tcPr>
          <w:p w14:paraId="5905E2C2" w14:textId="77777777" w:rsidR="00725719" w:rsidRPr="00AA60A0" w:rsidRDefault="00725719" w:rsidP="008B5B22">
            <w:pPr>
              <w:spacing w:line="240" w:lineRule="auto"/>
              <w:ind w:firstLine="0"/>
              <w:jc w:val="center"/>
              <w:rPr>
                <w:b/>
                <w:bCs/>
                <w:sz w:val="22"/>
                <w:szCs w:val="22"/>
              </w:rPr>
            </w:pPr>
            <w:r w:rsidRPr="00AA60A0">
              <w:rPr>
                <w:b/>
                <w:bCs/>
                <w:sz w:val="22"/>
                <w:szCs w:val="22"/>
              </w:rPr>
              <w:t>Дозировка</w:t>
            </w:r>
          </w:p>
        </w:tc>
        <w:tc>
          <w:tcPr>
            <w:tcW w:w="2672" w:type="dxa"/>
            <w:tcBorders>
              <w:top w:val="nil"/>
              <w:left w:val="nil"/>
              <w:bottom w:val="single" w:sz="4" w:space="0" w:color="auto"/>
              <w:right w:val="single" w:sz="4" w:space="0" w:color="auto"/>
            </w:tcBorders>
            <w:shd w:val="clear" w:color="auto" w:fill="FFFFFF"/>
            <w:vAlign w:val="center"/>
            <w:hideMark/>
          </w:tcPr>
          <w:p w14:paraId="51D904E4" w14:textId="77777777" w:rsidR="00725719" w:rsidRPr="00AA60A0" w:rsidRDefault="00725719" w:rsidP="008B5B22">
            <w:pPr>
              <w:spacing w:line="240" w:lineRule="auto"/>
              <w:ind w:firstLine="0"/>
              <w:jc w:val="center"/>
              <w:rPr>
                <w:b/>
                <w:bCs/>
                <w:sz w:val="22"/>
                <w:szCs w:val="22"/>
              </w:rPr>
            </w:pPr>
            <w:r w:rsidRPr="00AA60A0">
              <w:rPr>
                <w:b/>
                <w:bCs/>
                <w:sz w:val="22"/>
                <w:szCs w:val="22"/>
              </w:rPr>
              <w:t>Фасовка</w:t>
            </w:r>
          </w:p>
        </w:tc>
      </w:tr>
      <w:tr w:rsidR="00725719" w:rsidRPr="00AA60A0" w14:paraId="5DD2551A" w14:textId="77777777" w:rsidTr="008B5B22">
        <w:trPr>
          <w:trHeight w:val="288"/>
        </w:trPr>
        <w:tc>
          <w:tcPr>
            <w:tcW w:w="1060" w:type="dxa"/>
            <w:tcBorders>
              <w:top w:val="nil"/>
              <w:left w:val="single" w:sz="4" w:space="0" w:color="auto"/>
              <w:bottom w:val="single" w:sz="4" w:space="0" w:color="auto"/>
              <w:right w:val="single" w:sz="4" w:space="0" w:color="auto"/>
            </w:tcBorders>
            <w:vAlign w:val="bottom"/>
            <w:hideMark/>
          </w:tcPr>
          <w:p w14:paraId="6F19738C" w14:textId="77777777" w:rsidR="00725719" w:rsidRPr="00AA60A0" w:rsidRDefault="00725719" w:rsidP="008B5B22">
            <w:pPr>
              <w:spacing w:line="240" w:lineRule="auto"/>
              <w:ind w:firstLine="0"/>
              <w:jc w:val="right"/>
              <w:rPr>
                <w:color w:val="000000"/>
                <w:sz w:val="22"/>
                <w:szCs w:val="22"/>
              </w:rPr>
            </w:pPr>
            <w:r w:rsidRPr="00AA60A0">
              <w:rPr>
                <w:color w:val="000000"/>
                <w:sz w:val="22"/>
                <w:szCs w:val="22"/>
              </w:rPr>
              <w:t>1</w:t>
            </w:r>
          </w:p>
        </w:tc>
        <w:tc>
          <w:tcPr>
            <w:tcW w:w="2484" w:type="dxa"/>
            <w:tcBorders>
              <w:top w:val="nil"/>
              <w:left w:val="nil"/>
              <w:bottom w:val="single" w:sz="4" w:space="0" w:color="auto"/>
              <w:right w:val="single" w:sz="4" w:space="0" w:color="auto"/>
            </w:tcBorders>
            <w:vAlign w:val="bottom"/>
            <w:hideMark/>
          </w:tcPr>
          <w:p w14:paraId="3E72AF54"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2410" w:type="dxa"/>
            <w:tcBorders>
              <w:top w:val="nil"/>
              <w:left w:val="nil"/>
              <w:bottom w:val="single" w:sz="4" w:space="0" w:color="auto"/>
              <w:right w:val="single" w:sz="4" w:space="0" w:color="auto"/>
            </w:tcBorders>
            <w:vAlign w:val="bottom"/>
            <w:hideMark/>
          </w:tcPr>
          <w:p w14:paraId="50BD11E4"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640" w:type="dxa"/>
            <w:tcBorders>
              <w:top w:val="nil"/>
              <w:left w:val="nil"/>
              <w:bottom w:val="single" w:sz="4" w:space="0" w:color="auto"/>
              <w:right w:val="single" w:sz="4" w:space="0" w:color="auto"/>
            </w:tcBorders>
            <w:vAlign w:val="bottom"/>
            <w:hideMark/>
          </w:tcPr>
          <w:p w14:paraId="006432A5"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500" w:type="dxa"/>
            <w:tcBorders>
              <w:top w:val="nil"/>
              <w:left w:val="nil"/>
              <w:bottom w:val="single" w:sz="4" w:space="0" w:color="auto"/>
              <w:right w:val="single" w:sz="4" w:space="0" w:color="auto"/>
            </w:tcBorders>
            <w:vAlign w:val="bottom"/>
            <w:hideMark/>
          </w:tcPr>
          <w:p w14:paraId="1EF79D1D"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780" w:type="dxa"/>
            <w:tcBorders>
              <w:top w:val="nil"/>
              <w:left w:val="nil"/>
              <w:bottom w:val="single" w:sz="4" w:space="0" w:color="auto"/>
              <w:right w:val="single" w:sz="4" w:space="0" w:color="auto"/>
            </w:tcBorders>
            <w:vAlign w:val="bottom"/>
            <w:hideMark/>
          </w:tcPr>
          <w:p w14:paraId="1C532BB8"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1480" w:type="dxa"/>
            <w:tcBorders>
              <w:top w:val="nil"/>
              <w:left w:val="nil"/>
              <w:bottom w:val="single" w:sz="4" w:space="0" w:color="auto"/>
              <w:right w:val="single" w:sz="4" w:space="0" w:color="auto"/>
            </w:tcBorders>
            <w:vAlign w:val="bottom"/>
            <w:hideMark/>
          </w:tcPr>
          <w:p w14:paraId="3DC0ECF6"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c>
          <w:tcPr>
            <w:tcW w:w="2672" w:type="dxa"/>
            <w:tcBorders>
              <w:top w:val="nil"/>
              <w:left w:val="nil"/>
              <w:bottom w:val="single" w:sz="4" w:space="0" w:color="auto"/>
              <w:right w:val="single" w:sz="4" w:space="0" w:color="auto"/>
            </w:tcBorders>
            <w:vAlign w:val="bottom"/>
            <w:hideMark/>
          </w:tcPr>
          <w:p w14:paraId="2D4F7F45"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w:t>
            </w:r>
          </w:p>
        </w:tc>
      </w:tr>
    </w:tbl>
    <w:p w14:paraId="6917BAE2" w14:textId="77777777" w:rsidR="00725719" w:rsidRPr="00AA60A0" w:rsidRDefault="00725719" w:rsidP="00725719">
      <w:pPr>
        <w:jc w:val="center"/>
        <w:rPr>
          <w:b/>
        </w:rPr>
      </w:pPr>
    </w:p>
    <w:p w14:paraId="4E695448" w14:textId="5C60AF08" w:rsidR="00817049" w:rsidRPr="00AA60A0" w:rsidRDefault="00817049" w:rsidP="00725719">
      <w:pPr>
        <w:spacing w:after="160" w:line="256" w:lineRule="auto"/>
        <w:ind w:firstLine="0"/>
        <w:jc w:val="center"/>
        <w:rPr>
          <w:b/>
        </w:rPr>
      </w:pPr>
      <w:r w:rsidRPr="00AA60A0">
        <w:rPr>
          <w:b/>
        </w:rPr>
        <w:br w:type="page"/>
      </w:r>
    </w:p>
    <w:p w14:paraId="0C2079E1" w14:textId="670ED42F"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Отчеты по рецептам\Количество товара по отпущенным рецептам без цены (МНН) (web)</w:t>
      </w:r>
      <w:r w:rsidR="00A20BF9" w:rsidRPr="00007F4A">
        <w:rPr>
          <w:rFonts w:eastAsia="Calibri"/>
          <w:szCs w:val="22"/>
          <w:lang w:eastAsia="en-US"/>
        </w:rPr>
        <w:t>»</w:t>
      </w:r>
    </w:p>
    <w:tbl>
      <w:tblPr>
        <w:tblW w:w="14979" w:type="dxa"/>
        <w:tblLook w:val="04A0" w:firstRow="1" w:lastRow="0" w:firstColumn="1" w:lastColumn="0" w:noHBand="0" w:noVBand="1"/>
      </w:tblPr>
      <w:tblGrid>
        <w:gridCol w:w="820"/>
        <w:gridCol w:w="3149"/>
        <w:gridCol w:w="1760"/>
        <w:gridCol w:w="1800"/>
        <w:gridCol w:w="1800"/>
        <w:gridCol w:w="1820"/>
        <w:gridCol w:w="10"/>
        <w:gridCol w:w="990"/>
        <w:gridCol w:w="10"/>
        <w:gridCol w:w="1870"/>
        <w:gridCol w:w="10"/>
        <w:gridCol w:w="930"/>
        <w:gridCol w:w="10"/>
      </w:tblGrid>
      <w:tr w:rsidR="00725719" w:rsidRPr="00AA60A0" w14:paraId="3995D102" w14:textId="77777777" w:rsidTr="008B5B22">
        <w:trPr>
          <w:trHeight w:val="276"/>
        </w:trPr>
        <w:tc>
          <w:tcPr>
            <w:tcW w:w="820" w:type="dxa"/>
            <w:noWrap/>
            <w:vAlign w:val="bottom"/>
            <w:hideMark/>
          </w:tcPr>
          <w:p w14:paraId="54F074F8" w14:textId="77777777" w:rsidR="00725719" w:rsidRPr="00AA60A0" w:rsidRDefault="00725719" w:rsidP="008B5B22">
            <w:pPr>
              <w:spacing w:after="160" w:line="256" w:lineRule="auto"/>
              <w:ind w:firstLine="0"/>
              <w:jc w:val="left"/>
              <w:rPr>
                <w:rFonts w:eastAsia="Calibri"/>
                <w:sz w:val="22"/>
                <w:szCs w:val="22"/>
                <w:lang w:eastAsia="en-US"/>
              </w:rPr>
            </w:pPr>
          </w:p>
        </w:tc>
        <w:tc>
          <w:tcPr>
            <w:tcW w:w="10339" w:type="dxa"/>
            <w:gridSpan w:val="6"/>
            <w:noWrap/>
            <w:vAlign w:val="bottom"/>
            <w:hideMark/>
          </w:tcPr>
          <w:p w14:paraId="27C42BD5"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 xml:space="preserve">Период </w:t>
            </w:r>
            <w:proofErr w:type="gramStart"/>
            <w:r w:rsidRPr="00AA60A0">
              <w:rPr>
                <w:color w:val="000000"/>
                <w:sz w:val="22"/>
                <w:szCs w:val="22"/>
              </w:rPr>
              <w:t>с</w:t>
            </w:r>
            <w:proofErr w:type="gramEnd"/>
            <w:r w:rsidRPr="00AA60A0">
              <w:rPr>
                <w:color w:val="000000"/>
                <w:sz w:val="22"/>
                <w:szCs w:val="22"/>
              </w:rPr>
              <w:t xml:space="preserve"> __ по __</w:t>
            </w:r>
          </w:p>
        </w:tc>
        <w:tc>
          <w:tcPr>
            <w:tcW w:w="1000" w:type="dxa"/>
            <w:gridSpan w:val="2"/>
            <w:noWrap/>
            <w:vAlign w:val="bottom"/>
            <w:hideMark/>
          </w:tcPr>
          <w:p w14:paraId="2BD246C6" w14:textId="77777777" w:rsidR="00725719" w:rsidRPr="00AA60A0" w:rsidRDefault="00725719" w:rsidP="008B5B22">
            <w:pPr>
              <w:spacing w:after="160" w:line="256" w:lineRule="auto"/>
              <w:ind w:firstLine="0"/>
              <w:jc w:val="left"/>
              <w:rPr>
                <w:color w:val="000000"/>
                <w:sz w:val="22"/>
                <w:szCs w:val="22"/>
              </w:rPr>
            </w:pPr>
          </w:p>
        </w:tc>
        <w:tc>
          <w:tcPr>
            <w:tcW w:w="1880" w:type="dxa"/>
            <w:gridSpan w:val="2"/>
            <w:noWrap/>
            <w:vAlign w:val="bottom"/>
            <w:hideMark/>
          </w:tcPr>
          <w:p w14:paraId="3CF1DCD7"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25B205D0" w14:textId="77777777" w:rsidR="00725719" w:rsidRPr="00AA60A0" w:rsidRDefault="00725719" w:rsidP="008B5B22">
            <w:pPr>
              <w:spacing w:line="256" w:lineRule="auto"/>
              <w:ind w:firstLine="0"/>
              <w:jc w:val="left"/>
              <w:rPr>
                <w:rFonts w:eastAsia="Calibri"/>
                <w:sz w:val="20"/>
                <w:szCs w:val="20"/>
              </w:rPr>
            </w:pPr>
          </w:p>
        </w:tc>
      </w:tr>
      <w:tr w:rsidR="00725719" w:rsidRPr="00AA60A0" w14:paraId="63559D2E" w14:textId="77777777" w:rsidTr="008B5B22">
        <w:trPr>
          <w:trHeight w:val="276"/>
        </w:trPr>
        <w:tc>
          <w:tcPr>
            <w:tcW w:w="820" w:type="dxa"/>
            <w:noWrap/>
            <w:vAlign w:val="bottom"/>
            <w:hideMark/>
          </w:tcPr>
          <w:p w14:paraId="43800867" w14:textId="77777777" w:rsidR="00725719" w:rsidRPr="00AA60A0" w:rsidRDefault="00725719" w:rsidP="008B5B22">
            <w:pPr>
              <w:spacing w:line="256" w:lineRule="auto"/>
              <w:ind w:firstLine="0"/>
              <w:jc w:val="left"/>
              <w:rPr>
                <w:rFonts w:eastAsia="Calibri"/>
                <w:sz w:val="20"/>
                <w:szCs w:val="20"/>
              </w:rPr>
            </w:pPr>
          </w:p>
        </w:tc>
        <w:tc>
          <w:tcPr>
            <w:tcW w:w="10339" w:type="dxa"/>
            <w:gridSpan w:val="6"/>
            <w:noWrap/>
            <w:vAlign w:val="center"/>
            <w:hideMark/>
          </w:tcPr>
          <w:p w14:paraId="21CF269F" w14:textId="77777777" w:rsidR="00725719" w:rsidRPr="00AA60A0" w:rsidRDefault="00725719" w:rsidP="008B5B22">
            <w:pPr>
              <w:spacing w:line="240" w:lineRule="auto"/>
              <w:ind w:firstLine="0"/>
              <w:jc w:val="left"/>
              <w:rPr>
                <w:color w:val="000000"/>
                <w:sz w:val="22"/>
                <w:szCs w:val="22"/>
                <w:lang w:val="en-US"/>
              </w:rPr>
            </w:pPr>
            <w:r w:rsidRPr="00AA60A0">
              <w:rPr>
                <w:color w:val="000000"/>
                <w:sz w:val="22"/>
                <w:szCs w:val="22"/>
              </w:rPr>
              <w:t>МНН</w:t>
            </w:r>
            <w:r w:rsidRPr="00AA60A0">
              <w:rPr>
                <w:color w:val="000000"/>
                <w:sz w:val="22"/>
                <w:szCs w:val="22"/>
                <w:lang w:val="en-US"/>
              </w:rPr>
              <w:t xml:space="preserve"> </w:t>
            </w:r>
          </w:p>
        </w:tc>
        <w:tc>
          <w:tcPr>
            <w:tcW w:w="1000" w:type="dxa"/>
            <w:gridSpan w:val="2"/>
            <w:noWrap/>
            <w:vAlign w:val="bottom"/>
            <w:hideMark/>
          </w:tcPr>
          <w:p w14:paraId="23095504" w14:textId="77777777" w:rsidR="00725719" w:rsidRPr="00AA60A0" w:rsidRDefault="00725719" w:rsidP="008B5B22">
            <w:pPr>
              <w:spacing w:after="160" w:line="256" w:lineRule="auto"/>
              <w:ind w:firstLine="0"/>
              <w:jc w:val="left"/>
              <w:rPr>
                <w:color w:val="000000"/>
                <w:sz w:val="22"/>
                <w:szCs w:val="22"/>
                <w:lang w:val="en-US"/>
              </w:rPr>
            </w:pPr>
          </w:p>
        </w:tc>
        <w:tc>
          <w:tcPr>
            <w:tcW w:w="1880" w:type="dxa"/>
            <w:gridSpan w:val="2"/>
            <w:noWrap/>
            <w:vAlign w:val="bottom"/>
            <w:hideMark/>
          </w:tcPr>
          <w:p w14:paraId="380F3739"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3AC64519" w14:textId="77777777" w:rsidR="00725719" w:rsidRPr="00AA60A0" w:rsidRDefault="00725719" w:rsidP="008B5B22">
            <w:pPr>
              <w:spacing w:line="256" w:lineRule="auto"/>
              <w:ind w:firstLine="0"/>
              <w:jc w:val="left"/>
              <w:rPr>
                <w:rFonts w:eastAsia="Calibri"/>
                <w:sz w:val="20"/>
                <w:szCs w:val="20"/>
              </w:rPr>
            </w:pPr>
          </w:p>
        </w:tc>
      </w:tr>
      <w:tr w:rsidR="00725719" w:rsidRPr="00AA60A0" w14:paraId="1514C60A" w14:textId="77777777" w:rsidTr="008B5B22">
        <w:trPr>
          <w:trHeight w:val="264"/>
        </w:trPr>
        <w:tc>
          <w:tcPr>
            <w:tcW w:w="820" w:type="dxa"/>
            <w:noWrap/>
            <w:vAlign w:val="bottom"/>
            <w:hideMark/>
          </w:tcPr>
          <w:p w14:paraId="667BEA64" w14:textId="77777777" w:rsidR="00725719" w:rsidRPr="00AA60A0" w:rsidRDefault="00725719" w:rsidP="008B5B22">
            <w:pPr>
              <w:spacing w:line="256" w:lineRule="auto"/>
              <w:ind w:firstLine="0"/>
              <w:jc w:val="left"/>
              <w:rPr>
                <w:rFonts w:eastAsia="Calibri"/>
                <w:sz w:val="20"/>
                <w:szCs w:val="20"/>
              </w:rPr>
            </w:pPr>
          </w:p>
        </w:tc>
        <w:tc>
          <w:tcPr>
            <w:tcW w:w="10339" w:type="dxa"/>
            <w:gridSpan w:val="6"/>
            <w:noWrap/>
            <w:vAlign w:val="bottom"/>
            <w:hideMark/>
          </w:tcPr>
          <w:p w14:paraId="3ADBE1C2" w14:textId="77777777" w:rsidR="00725719" w:rsidRPr="00AA60A0" w:rsidRDefault="00725719" w:rsidP="008B5B22">
            <w:pPr>
              <w:spacing w:line="240" w:lineRule="auto"/>
              <w:ind w:firstLine="0"/>
              <w:jc w:val="left"/>
              <w:rPr>
                <w:sz w:val="20"/>
                <w:szCs w:val="20"/>
              </w:rPr>
            </w:pPr>
            <w:r w:rsidRPr="00AA60A0">
              <w:rPr>
                <w:sz w:val="20"/>
                <w:szCs w:val="20"/>
              </w:rPr>
              <w:t xml:space="preserve">Источник финансирования  </w:t>
            </w:r>
          </w:p>
        </w:tc>
        <w:tc>
          <w:tcPr>
            <w:tcW w:w="1000" w:type="dxa"/>
            <w:gridSpan w:val="2"/>
            <w:noWrap/>
            <w:vAlign w:val="bottom"/>
            <w:hideMark/>
          </w:tcPr>
          <w:p w14:paraId="2070AABE" w14:textId="77777777" w:rsidR="00725719" w:rsidRPr="00AA60A0" w:rsidRDefault="00725719" w:rsidP="008B5B22">
            <w:pPr>
              <w:spacing w:after="160" w:line="256" w:lineRule="auto"/>
              <w:ind w:firstLine="0"/>
              <w:jc w:val="left"/>
              <w:rPr>
                <w:sz w:val="20"/>
                <w:szCs w:val="20"/>
              </w:rPr>
            </w:pPr>
          </w:p>
        </w:tc>
        <w:tc>
          <w:tcPr>
            <w:tcW w:w="1880" w:type="dxa"/>
            <w:gridSpan w:val="2"/>
            <w:noWrap/>
            <w:vAlign w:val="bottom"/>
            <w:hideMark/>
          </w:tcPr>
          <w:p w14:paraId="1D52F7A5"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12F32666" w14:textId="77777777" w:rsidR="00725719" w:rsidRPr="00AA60A0" w:rsidRDefault="00725719" w:rsidP="008B5B22">
            <w:pPr>
              <w:spacing w:line="256" w:lineRule="auto"/>
              <w:ind w:firstLine="0"/>
              <w:jc w:val="left"/>
              <w:rPr>
                <w:rFonts w:eastAsia="Calibri"/>
                <w:sz w:val="20"/>
                <w:szCs w:val="20"/>
              </w:rPr>
            </w:pPr>
          </w:p>
        </w:tc>
      </w:tr>
      <w:tr w:rsidR="00725719" w:rsidRPr="00AA60A0" w14:paraId="146526DC" w14:textId="77777777" w:rsidTr="008B5B22">
        <w:trPr>
          <w:gridAfter w:val="1"/>
          <w:wAfter w:w="10" w:type="dxa"/>
          <w:trHeight w:val="288"/>
        </w:trPr>
        <w:tc>
          <w:tcPr>
            <w:tcW w:w="820" w:type="dxa"/>
            <w:noWrap/>
            <w:vAlign w:val="bottom"/>
            <w:hideMark/>
          </w:tcPr>
          <w:p w14:paraId="58FE1CD6" w14:textId="77777777" w:rsidR="00725719" w:rsidRPr="00AA60A0" w:rsidRDefault="00725719" w:rsidP="008B5B22">
            <w:pPr>
              <w:spacing w:line="256" w:lineRule="auto"/>
              <w:ind w:firstLine="0"/>
              <w:jc w:val="left"/>
              <w:rPr>
                <w:rFonts w:eastAsia="Calibri"/>
                <w:sz w:val="20"/>
                <w:szCs w:val="20"/>
              </w:rPr>
            </w:pPr>
          </w:p>
        </w:tc>
        <w:tc>
          <w:tcPr>
            <w:tcW w:w="3149" w:type="dxa"/>
            <w:noWrap/>
            <w:vAlign w:val="bottom"/>
            <w:hideMark/>
          </w:tcPr>
          <w:p w14:paraId="27A52838" w14:textId="77777777" w:rsidR="00725719" w:rsidRPr="00AA60A0" w:rsidRDefault="00725719" w:rsidP="008B5B22">
            <w:pPr>
              <w:spacing w:line="256" w:lineRule="auto"/>
              <w:ind w:firstLine="0"/>
              <w:jc w:val="left"/>
              <w:rPr>
                <w:rFonts w:eastAsia="Calibri"/>
                <w:sz w:val="20"/>
                <w:szCs w:val="20"/>
              </w:rPr>
            </w:pPr>
          </w:p>
        </w:tc>
        <w:tc>
          <w:tcPr>
            <w:tcW w:w="1760" w:type="dxa"/>
            <w:vAlign w:val="bottom"/>
            <w:hideMark/>
          </w:tcPr>
          <w:p w14:paraId="0604A418" w14:textId="77777777" w:rsidR="00725719" w:rsidRPr="00AA60A0" w:rsidRDefault="00725719" w:rsidP="008B5B22">
            <w:pPr>
              <w:spacing w:line="256" w:lineRule="auto"/>
              <w:ind w:firstLine="0"/>
              <w:jc w:val="left"/>
              <w:rPr>
                <w:rFonts w:eastAsia="Calibri"/>
                <w:sz w:val="20"/>
                <w:szCs w:val="20"/>
              </w:rPr>
            </w:pPr>
          </w:p>
        </w:tc>
        <w:tc>
          <w:tcPr>
            <w:tcW w:w="1800" w:type="dxa"/>
            <w:vAlign w:val="bottom"/>
            <w:hideMark/>
          </w:tcPr>
          <w:p w14:paraId="7B17E596" w14:textId="77777777" w:rsidR="00725719" w:rsidRPr="00AA60A0" w:rsidRDefault="00725719" w:rsidP="008B5B22">
            <w:pPr>
              <w:spacing w:line="256" w:lineRule="auto"/>
              <w:ind w:firstLine="0"/>
              <w:jc w:val="left"/>
              <w:rPr>
                <w:rFonts w:eastAsia="Calibri"/>
                <w:sz w:val="20"/>
                <w:szCs w:val="20"/>
              </w:rPr>
            </w:pPr>
          </w:p>
        </w:tc>
        <w:tc>
          <w:tcPr>
            <w:tcW w:w="1800" w:type="dxa"/>
            <w:vAlign w:val="bottom"/>
            <w:hideMark/>
          </w:tcPr>
          <w:p w14:paraId="5ECFA686" w14:textId="77777777" w:rsidR="00725719" w:rsidRPr="00AA60A0" w:rsidRDefault="00725719" w:rsidP="008B5B22">
            <w:pPr>
              <w:spacing w:line="256" w:lineRule="auto"/>
              <w:ind w:firstLine="0"/>
              <w:jc w:val="left"/>
              <w:rPr>
                <w:rFonts w:eastAsia="Calibri"/>
                <w:sz w:val="20"/>
                <w:szCs w:val="20"/>
              </w:rPr>
            </w:pPr>
          </w:p>
        </w:tc>
        <w:tc>
          <w:tcPr>
            <w:tcW w:w="1820" w:type="dxa"/>
            <w:vAlign w:val="bottom"/>
            <w:hideMark/>
          </w:tcPr>
          <w:p w14:paraId="5F344668" w14:textId="77777777" w:rsidR="00725719" w:rsidRPr="00AA60A0" w:rsidRDefault="00725719" w:rsidP="008B5B22">
            <w:pPr>
              <w:spacing w:line="256" w:lineRule="auto"/>
              <w:ind w:firstLine="0"/>
              <w:jc w:val="left"/>
              <w:rPr>
                <w:rFonts w:eastAsia="Calibri"/>
                <w:sz w:val="20"/>
                <w:szCs w:val="20"/>
              </w:rPr>
            </w:pPr>
          </w:p>
        </w:tc>
        <w:tc>
          <w:tcPr>
            <w:tcW w:w="1000" w:type="dxa"/>
            <w:gridSpan w:val="2"/>
            <w:noWrap/>
            <w:vAlign w:val="bottom"/>
            <w:hideMark/>
          </w:tcPr>
          <w:p w14:paraId="737DFAEA" w14:textId="77777777" w:rsidR="00725719" w:rsidRPr="00AA60A0" w:rsidRDefault="00725719" w:rsidP="008B5B22">
            <w:pPr>
              <w:spacing w:line="256" w:lineRule="auto"/>
              <w:ind w:firstLine="0"/>
              <w:jc w:val="left"/>
              <w:rPr>
                <w:rFonts w:eastAsia="Calibri"/>
                <w:sz w:val="20"/>
                <w:szCs w:val="20"/>
              </w:rPr>
            </w:pPr>
          </w:p>
        </w:tc>
        <w:tc>
          <w:tcPr>
            <w:tcW w:w="1880" w:type="dxa"/>
            <w:gridSpan w:val="2"/>
            <w:noWrap/>
            <w:vAlign w:val="bottom"/>
            <w:hideMark/>
          </w:tcPr>
          <w:p w14:paraId="430FDBDE"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5272AD09" w14:textId="77777777" w:rsidR="00725719" w:rsidRPr="00AA60A0" w:rsidRDefault="00725719" w:rsidP="008B5B22">
            <w:pPr>
              <w:spacing w:line="256" w:lineRule="auto"/>
              <w:ind w:firstLine="0"/>
              <w:jc w:val="left"/>
              <w:rPr>
                <w:rFonts w:eastAsia="Calibri"/>
                <w:sz w:val="20"/>
                <w:szCs w:val="20"/>
              </w:rPr>
            </w:pPr>
          </w:p>
        </w:tc>
      </w:tr>
      <w:tr w:rsidR="00725719" w:rsidRPr="00AA60A0" w14:paraId="07444DAF" w14:textId="77777777" w:rsidTr="008B5B22">
        <w:trPr>
          <w:gridAfter w:val="1"/>
          <w:wAfter w:w="10" w:type="dxa"/>
          <w:trHeight w:val="288"/>
        </w:trPr>
        <w:tc>
          <w:tcPr>
            <w:tcW w:w="820" w:type="dxa"/>
            <w:vMerge w:val="restart"/>
            <w:tcBorders>
              <w:top w:val="single" w:sz="8" w:space="0" w:color="auto"/>
              <w:left w:val="single" w:sz="8" w:space="0" w:color="auto"/>
              <w:bottom w:val="single" w:sz="8" w:space="0" w:color="auto"/>
              <w:right w:val="single" w:sz="8" w:space="0" w:color="auto"/>
            </w:tcBorders>
            <w:noWrap/>
            <w:vAlign w:val="center"/>
            <w:hideMark/>
          </w:tcPr>
          <w:p w14:paraId="079091AE"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 </w:t>
            </w:r>
            <w:proofErr w:type="gramStart"/>
            <w:r w:rsidRPr="00AA60A0">
              <w:rPr>
                <w:b/>
                <w:bCs/>
                <w:sz w:val="20"/>
                <w:szCs w:val="20"/>
              </w:rPr>
              <w:t>п</w:t>
            </w:r>
            <w:proofErr w:type="gramEnd"/>
            <w:r w:rsidRPr="00AA60A0">
              <w:rPr>
                <w:b/>
                <w:bCs/>
                <w:sz w:val="20"/>
                <w:szCs w:val="20"/>
              </w:rPr>
              <w:t>/п</w:t>
            </w:r>
          </w:p>
        </w:tc>
        <w:tc>
          <w:tcPr>
            <w:tcW w:w="3149" w:type="dxa"/>
            <w:vMerge w:val="restart"/>
            <w:tcBorders>
              <w:top w:val="single" w:sz="8" w:space="0" w:color="auto"/>
              <w:left w:val="single" w:sz="8" w:space="0" w:color="auto"/>
              <w:bottom w:val="single" w:sz="8" w:space="0" w:color="000000"/>
              <w:right w:val="single" w:sz="8" w:space="0" w:color="auto"/>
            </w:tcBorders>
            <w:vAlign w:val="center"/>
            <w:hideMark/>
          </w:tcPr>
          <w:p w14:paraId="503165D3" w14:textId="77777777" w:rsidR="00725719" w:rsidRPr="00AA60A0" w:rsidRDefault="00725719" w:rsidP="008B5B22">
            <w:pPr>
              <w:spacing w:line="240" w:lineRule="auto"/>
              <w:ind w:firstLine="0"/>
              <w:jc w:val="center"/>
              <w:rPr>
                <w:b/>
                <w:bCs/>
                <w:sz w:val="20"/>
                <w:szCs w:val="20"/>
              </w:rPr>
            </w:pPr>
            <w:r w:rsidRPr="00AA60A0">
              <w:rPr>
                <w:b/>
                <w:bCs/>
                <w:sz w:val="20"/>
                <w:szCs w:val="20"/>
              </w:rPr>
              <w:t>Торговое наименование</w:t>
            </w:r>
          </w:p>
        </w:tc>
        <w:tc>
          <w:tcPr>
            <w:tcW w:w="1760" w:type="dxa"/>
            <w:vMerge w:val="restart"/>
            <w:tcBorders>
              <w:top w:val="single" w:sz="8" w:space="0" w:color="auto"/>
              <w:left w:val="single" w:sz="8" w:space="0" w:color="auto"/>
              <w:bottom w:val="single" w:sz="8" w:space="0" w:color="auto"/>
              <w:right w:val="single" w:sz="8" w:space="0" w:color="auto"/>
            </w:tcBorders>
            <w:vAlign w:val="center"/>
            <w:hideMark/>
          </w:tcPr>
          <w:p w14:paraId="121C308A"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рецептов</w:t>
            </w:r>
          </w:p>
        </w:tc>
        <w:tc>
          <w:tcPr>
            <w:tcW w:w="1800" w:type="dxa"/>
            <w:vMerge w:val="restart"/>
            <w:tcBorders>
              <w:top w:val="single" w:sz="8" w:space="0" w:color="auto"/>
              <w:left w:val="single" w:sz="8" w:space="0" w:color="auto"/>
              <w:bottom w:val="single" w:sz="8" w:space="0" w:color="000000"/>
              <w:right w:val="single" w:sz="8" w:space="0" w:color="auto"/>
            </w:tcBorders>
            <w:vAlign w:val="center"/>
            <w:hideMark/>
          </w:tcPr>
          <w:p w14:paraId="5E7ECC4A"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упаковок</w:t>
            </w:r>
          </w:p>
        </w:tc>
        <w:tc>
          <w:tcPr>
            <w:tcW w:w="1800" w:type="dxa"/>
            <w:vMerge w:val="restart"/>
            <w:tcBorders>
              <w:top w:val="single" w:sz="8" w:space="0" w:color="auto"/>
              <w:left w:val="single" w:sz="8" w:space="0" w:color="auto"/>
              <w:bottom w:val="single" w:sz="8" w:space="0" w:color="000000"/>
              <w:right w:val="single" w:sz="8" w:space="0" w:color="auto"/>
            </w:tcBorders>
            <w:vAlign w:val="center"/>
            <w:hideMark/>
          </w:tcPr>
          <w:p w14:paraId="41700887" w14:textId="77777777" w:rsidR="00725719" w:rsidRPr="00AA60A0" w:rsidRDefault="00725719" w:rsidP="008B5B22">
            <w:pPr>
              <w:spacing w:line="240" w:lineRule="auto"/>
              <w:ind w:firstLine="0"/>
              <w:jc w:val="center"/>
              <w:rPr>
                <w:b/>
                <w:bCs/>
                <w:sz w:val="20"/>
                <w:szCs w:val="20"/>
              </w:rPr>
            </w:pPr>
            <w:r w:rsidRPr="00AA60A0">
              <w:rPr>
                <w:b/>
                <w:bCs/>
                <w:sz w:val="20"/>
                <w:szCs w:val="20"/>
              </w:rPr>
              <w:t>Сумма</w:t>
            </w:r>
          </w:p>
        </w:tc>
        <w:tc>
          <w:tcPr>
            <w:tcW w:w="1820" w:type="dxa"/>
            <w:vMerge w:val="restart"/>
            <w:tcBorders>
              <w:top w:val="single" w:sz="8" w:space="0" w:color="auto"/>
              <w:left w:val="single" w:sz="8" w:space="0" w:color="auto"/>
              <w:bottom w:val="single" w:sz="8" w:space="0" w:color="auto"/>
              <w:right w:val="single" w:sz="8" w:space="0" w:color="auto"/>
            </w:tcBorders>
            <w:vAlign w:val="center"/>
            <w:hideMark/>
          </w:tcPr>
          <w:p w14:paraId="0203EE20" w14:textId="77777777" w:rsidR="00725719" w:rsidRPr="00AA60A0" w:rsidRDefault="00725719" w:rsidP="008B5B22">
            <w:pPr>
              <w:spacing w:line="240" w:lineRule="auto"/>
              <w:ind w:firstLine="0"/>
              <w:jc w:val="center"/>
              <w:rPr>
                <w:b/>
                <w:bCs/>
                <w:sz w:val="20"/>
                <w:szCs w:val="20"/>
              </w:rPr>
            </w:pPr>
            <w:r w:rsidRPr="00AA60A0">
              <w:rPr>
                <w:b/>
                <w:bCs/>
                <w:sz w:val="20"/>
                <w:szCs w:val="20"/>
              </w:rPr>
              <w:t>Количество льготников</w:t>
            </w:r>
          </w:p>
        </w:tc>
        <w:tc>
          <w:tcPr>
            <w:tcW w:w="1000" w:type="dxa"/>
            <w:gridSpan w:val="2"/>
            <w:noWrap/>
            <w:vAlign w:val="bottom"/>
            <w:hideMark/>
          </w:tcPr>
          <w:p w14:paraId="6BD2F540" w14:textId="77777777" w:rsidR="00725719" w:rsidRPr="00AA60A0" w:rsidRDefault="00725719" w:rsidP="008B5B22">
            <w:pPr>
              <w:spacing w:after="160" w:line="256" w:lineRule="auto"/>
              <w:ind w:firstLine="0"/>
              <w:jc w:val="left"/>
              <w:rPr>
                <w:b/>
                <w:bCs/>
                <w:sz w:val="20"/>
                <w:szCs w:val="20"/>
              </w:rPr>
            </w:pPr>
          </w:p>
        </w:tc>
        <w:tc>
          <w:tcPr>
            <w:tcW w:w="1880" w:type="dxa"/>
            <w:gridSpan w:val="2"/>
            <w:tcBorders>
              <w:top w:val="single" w:sz="4" w:space="0" w:color="auto"/>
              <w:left w:val="single" w:sz="4" w:space="0" w:color="auto"/>
              <w:bottom w:val="single" w:sz="4" w:space="0" w:color="auto"/>
              <w:right w:val="single" w:sz="4" w:space="0" w:color="auto"/>
            </w:tcBorders>
            <w:noWrap/>
            <w:vAlign w:val="bottom"/>
            <w:hideMark/>
          </w:tcPr>
          <w:p w14:paraId="171777DD" w14:textId="77777777" w:rsidR="00725719" w:rsidRPr="00AA60A0" w:rsidRDefault="00725719" w:rsidP="008B5B22">
            <w:pPr>
              <w:spacing w:line="240" w:lineRule="auto"/>
              <w:ind w:firstLine="0"/>
              <w:jc w:val="left"/>
              <w:rPr>
                <w:b/>
                <w:bCs/>
                <w:color w:val="000000"/>
                <w:sz w:val="22"/>
                <w:szCs w:val="22"/>
              </w:rPr>
            </w:pPr>
            <w:r w:rsidRPr="00AA60A0">
              <w:rPr>
                <w:b/>
                <w:bCs/>
                <w:color w:val="000000"/>
                <w:sz w:val="22"/>
                <w:szCs w:val="22"/>
              </w:rPr>
              <w:t>ИТОГО:</w:t>
            </w:r>
          </w:p>
        </w:tc>
        <w:tc>
          <w:tcPr>
            <w:tcW w:w="940" w:type="dxa"/>
            <w:gridSpan w:val="2"/>
            <w:tcBorders>
              <w:top w:val="single" w:sz="4" w:space="0" w:color="auto"/>
              <w:left w:val="nil"/>
              <w:bottom w:val="single" w:sz="4" w:space="0" w:color="auto"/>
              <w:right w:val="single" w:sz="4" w:space="0" w:color="auto"/>
            </w:tcBorders>
            <w:noWrap/>
            <w:vAlign w:val="bottom"/>
          </w:tcPr>
          <w:p w14:paraId="7A5E1B25" w14:textId="77777777" w:rsidR="00725719" w:rsidRPr="00AA60A0" w:rsidRDefault="00725719" w:rsidP="008B5B22">
            <w:pPr>
              <w:spacing w:line="240" w:lineRule="auto"/>
              <w:ind w:firstLine="0"/>
              <w:jc w:val="left"/>
              <w:rPr>
                <w:color w:val="000000"/>
                <w:sz w:val="22"/>
                <w:szCs w:val="22"/>
              </w:rPr>
            </w:pPr>
          </w:p>
        </w:tc>
      </w:tr>
      <w:tr w:rsidR="00725719" w:rsidRPr="00AA60A0" w14:paraId="4F4C2ACE" w14:textId="77777777" w:rsidTr="008B5B22">
        <w:trPr>
          <w:gridAfter w:val="1"/>
          <w:wAfter w:w="10" w:type="dxa"/>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64F422"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F6BA15"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4D8986"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A1C7FA"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8183AE" w14:textId="77777777" w:rsidR="00725719" w:rsidRPr="00AA60A0" w:rsidRDefault="00725719" w:rsidP="008B5B22">
            <w:pPr>
              <w:spacing w:line="256" w:lineRule="auto"/>
              <w:ind w:firstLine="0"/>
              <w:jc w:val="left"/>
              <w:rPr>
                <w:b/>
                <w:bCs/>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2A59D73" w14:textId="77777777" w:rsidR="00725719" w:rsidRPr="00AA60A0" w:rsidRDefault="00725719" w:rsidP="008B5B22">
            <w:pPr>
              <w:spacing w:line="256" w:lineRule="auto"/>
              <w:ind w:firstLine="0"/>
              <w:jc w:val="left"/>
              <w:rPr>
                <w:b/>
                <w:bCs/>
                <w:sz w:val="20"/>
                <w:szCs w:val="20"/>
              </w:rPr>
            </w:pPr>
          </w:p>
        </w:tc>
        <w:tc>
          <w:tcPr>
            <w:tcW w:w="1000" w:type="dxa"/>
            <w:gridSpan w:val="2"/>
            <w:noWrap/>
            <w:vAlign w:val="bottom"/>
            <w:hideMark/>
          </w:tcPr>
          <w:p w14:paraId="06962CB5" w14:textId="77777777" w:rsidR="00725719" w:rsidRPr="00AA60A0" w:rsidRDefault="00725719" w:rsidP="008B5B22">
            <w:pPr>
              <w:spacing w:after="160" w:line="256" w:lineRule="auto"/>
              <w:ind w:firstLine="0"/>
              <w:jc w:val="left"/>
              <w:rPr>
                <w:rFonts w:eastAsia="Calibri"/>
                <w:sz w:val="22"/>
                <w:szCs w:val="22"/>
                <w:lang w:eastAsia="en-US"/>
              </w:rPr>
            </w:pPr>
          </w:p>
        </w:tc>
        <w:tc>
          <w:tcPr>
            <w:tcW w:w="1880" w:type="dxa"/>
            <w:gridSpan w:val="2"/>
            <w:tcBorders>
              <w:top w:val="nil"/>
              <w:left w:val="single" w:sz="4" w:space="0" w:color="auto"/>
              <w:bottom w:val="single" w:sz="4" w:space="0" w:color="auto"/>
              <w:right w:val="single" w:sz="4" w:space="0" w:color="auto"/>
            </w:tcBorders>
            <w:noWrap/>
            <w:vAlign w:val="bottom"/>
            <w:hideMark/>
          </w:tcPr>
          <w:p w14:paraId="4A3DCCC2"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Кол-во рецептов</w:t>
            </w:r>
          </w:p>
        </w:tc>
        <w:tc>
          <w:tcPr>
            <w:tcW w:w="940" w:type="dxa"/>
            <w:gridSpan w:val="2"/>
            <w:tcBorders>
              <w:top w:val="nil"/>
              <w:left w:val="nil"/>
              <w:bottom w:val="single" w:sz="4" w:space="0" w:color="auto"/>
              <w:right w:val="single" w:sz="4" w:space="0" w:color="auto"/>
            </w:tcBorders>
            <w:noWrap/>
            <w:vAlign w:val="center"/>
          </w:tcPr>
          <w:p w14:paraId="3FE50060" w14:textId="77777777" w:rsidR="00725719" w:rsidRPr="00AA60A0" w:rsidRDefault="00725719" w:rsidP="008B5B22">
            <w:pPr>
              <w:spacing w:line="240" w:lineRule="auto"/>
              <w:ind w:firstLine="0"/>
              <w:jc w:val="center"/>
              <w:rPr>
                <w:color w:val="000000"/>
                <w:sz w:val="22"/>
                <w:szCs w:val="22"/>
              </w:rPr>
            </w:pPr>
          </w:p>
        </w:tc>
      </w:tr>
      <w:tr w:rsidR="00725719" w:rsidRPr="00AA60A0" w14:paraId="0BE585AC" w14:textId="77777777" w:rsidTr="008B5B22">
        <w:trPr>
          <w:gridAfter w:val="1"/>
          <w:wAfter w:w="10" w:type="dxa"/>
          <w:trHeight w:val="276"/>
        </w:trPr>
        <w:tc>
          <w:tcPr>
            <w:tcW w:w="820" w:type="dxa"/>
            <w:tcBorders>
              <w:top w:val="nil"/>
              <w:left w:val="single" w:sz="4" w:space="0" w:color="auto"/>
              <w:bottom w:val="single" w:sz="4" w:space="0" w:color="auto"/>
              <w:right w:val="single" w:sz="4" w:space="0" w:color="auto"/>
            </w:tcBorders>
            <w:noWrap/>
            <w:vAlign w:val="center"/>
            <w:hideMark/>
          </w:tcPr>
          <w:p w14:paraId="38130910" w14:textId="77777777" w:rsidR="00725719" w:rsidRPr="00AA60A0" w:rsidRDefault="00725719" w:rsidP="008B5B22">
            <w:pPr>
              <w:spacing w:line="240" w:lineRule="auto"/>
              <w:ind w:firstLine="0"/>
              <w:jc w:val="center"/>
              <w:rPr>
                <w:b/>
                <w:bCs/>
                <w:sz w:val="20"/>
                <w:szCs w:val="20"/>
              </w:rPr>
            </w:pPr>
            <w:r w:rsidRPr="00AA60A0">
              <w:rPr>
                <w:b/>
                <w:bCs/>
                <w:sz w:val="20"/>
                <w:szCs w:val="20"/>
              </w:rPr>
              <w:t>1</w:t>
            </w:r>
          </w:p>
        </w:tc>
        <w:tc>
          <w:tcPr>
            <w:tcW w:w="3149" w:type="dxa"/>
            <w:tcBorders>
              <w:top w:val="nil"/>
              <w:left w:val="nil"/>
              <w:bottom w:val="single" w:sz="4" w:space="0" w:color="auto"/>
              <w:right w:val="single" w:sz="4" w:space="0" w:color="auto"/>
            </w:tcBorders>
            <w:noWrap/>
            <w:vAlign w:val="center"/>
            <w:hideMark/>
          </w:tcPr>
          <w:p w14:paraId="4D4F77B0" w14:textId="77777777" w:rsidR="00725719" w:rsidRPr="00AA60A0" w:rsidRDefault="00725719" w:rsidP="008B5B22">
            <w:pPr>
              <w:spacing w:line="240" w:lineRule="auto"/>
              <w:ind w:firstLine="0"/>
              <w:jc w:val="center"/>
              <w:rPr>
                <w:b/>
                <w:bCs/>
                <w:sz w:val="20"/>
                <w:szCs w:val="20"/>
              </w:rPr>
            </w:pPr>
            <w:r w:rsidRPr="00AA60A0">
              <w:rPr>
                <w:b/>
                <w:bCs/>
                <w:sz w:val="20"/>
                <w:szCs w:val="20"/>
              </w:rPr>
              <w:t>2</w:t>
            </w:r>
          </w:p>
        </w:tc>
        <w:tc>
          <w:tcPr>
            <w:tcW w:w="1760" w:type="dxa"/>
            <w:tcBorders>
              <w:top w:val="nil"/>
              <w:left w:val="nil"/>
              <w:bottom w:val="single" w:sz="4" w:space="0" w:color="auto"/>
              <w:right w:val="single" w:sz="4" w:space="0" w:color="auto"/>
            </w:tcBorders>
            <w:noWrap/>
            <w:vAlign w:val="center"/>
            <w:hideMark/>
          </w:tcPr>
          <w:p w14:paraId="7CAF82B6" w14:textId="77777777" w:rsidR="00725719" w:rsidRPr="00AA60A0" w:rsidRDefault="00725719" w:rsidP="008B5B22">
            <w:pPr>
              <w:spacing w:line="240" w:lineRule="auto"/>
              <w:ind w:firstLine="0"/>
              <w:jc w:val="center"/>
              <w:rPr>
                <w:b/>
                <w:bCs/>
                <w:sz w:val="20"/>
                <w:szCs w:val="20"/>
              </w:rPr>
            </w:pPr>
            <w:r w:rsidRPr="00AA60A0">
              <w:rPr>
                <w:b/>
                <w:bCs/>
                <w:sz w:val="20"/>
                <w:szCs w:val="20"/>
              </w:rPr>
              <w:t>3</w:t>
            </w:r>
          </w:p>
        </w:tc>
        <w:tc>
          <w:tcPr>
            <w:tcW w:w="1800" w:type="dxa"/>
            <w:tcBorders>
              <w:top w:val="nil"/>
              <w:left w:val="nil"/>
              <w:bottom w:val="single" w:sz="4" w:space="0" w:color="auto"/>
              <w:right w:val="single" w:sz="4" w:space="0" w:color="auto"/>
            </w:tcBorders>
            <w:noWrap/>
            <w:vAlign w:val="center"/>
            <w:hideMark/>
          </w:tcPr>
          <w:p w14:paraId="74366FE8" w14:textId="77777777" w:rsidR="00725719" w:rsidRPr="00AA60A0" w:rsidRDefault="00725719" w:rsidP="008B5B22">
            <w:pPr>
              <w:spacing w:line="240" w:lineRule="auto"/>
              <w:ind w:firstLine="0"/>
              <w:jc w:val="center"/>
              <w:rPr>
                <w:b/>
                <w:bCs/>
                <w:sz w:val="20"/>
                <w:szCs w:val="20"/>
              </w:rPr>
            </w:pPr>
            <w:r w:rsidRPr="00AA60A0">
              <w:rPr>
                <w:b/>
                <w:bCs/>
                <w:sz w:val="20"/>
                <w:szCs w:val="20"/>
              </w:rPr>
              <w:t>4</w:t>
            </w:r>
          </w:p>
        </w:tc>
        <w:tc>
          <w:tcPr>
            <w:tcW w:w="1800" w:type="dxa"/>
            <w:tcBorders>
              <w:top w:val="nil"/>
              <w:left w:val="nil"/>
              <w:bottom w:val="single" w:sz="4" w:space="0" w:color="auto"/>
              <w:right w:val="single" w:sz="4" w:space="0" w:color="auto"/>
            </w:tcBorders>
            <w:noWrap/>
            <w:vAlign w:val="center"/>
            <w:hideMark/>
          </w:tcPr>
          <w:p w14:paraId="677017C8" w14:textId="77777777" w:rsidR="00725719" w:rsidRPr="00AA60A0" w:rsidRDefault="00725719" w:rsidP="008B5B22">
            <w:pPr>
              <w:spacing w:line="240" w:lineRule="auto"/>
              <w:ind w:firstLine="0"/>
              <w:jc w:val="center"/>
              <w:rPr>
                <w:b/>
                <w:bCs/>
                <w:sz w:val="20"/>
                <w:szCs w:val="20"/>
              </w:rPr>
            </w:pPr>
            <w:r w:rsidRPr="00AA60A0">
              <w:rPr>
                <w:b/>
                <w:bCs/>
                <w:sz w:val="20"/>
                <w:szCs w:val="20"/>
              </w:rPr>
              <w:t>5</w:t>
            </w:r>
          </w:p>
        </w:tc>
        <w:tc>
          <w:tcPr>
            <w:tcW w:w="1820" w:type="dxa"/>
            <w:tcBorders>
              <w:top w:val="nil"/>
              <w:left w:val="nil"/>
              <w:bottom w:val="single" w:sz="4" w:space="0" w:color="auto"/>
              <w:right w:val="single" w:sz="4" w:space="0" w:color="auto"/>
            </w:tcBorders>
            <w:noWrap/>
            <w:vAlign w:val="center"/>
            <w:hideMark/>
          </w:tcPr>
          <w:p w14:paraId="524D4147" w14:textId="77777777" w:rsidR="00725719" w:rsidRPr="00AA60A0" w:rsidRDefault="00725719" w:rsidP="008B5B22">
            <w:pPr>
              <w:spacing w:line="240" w:lineRule="auto"/>
              <w:ind w:firstLine="0"/>
              <w:jc w:val="center"/>
              <w:rPr>
                <w:b/>
                <w:bCs/>
                <w:sz w:val="20"/>
                <w:szCs w:val="20"/>
              </w:rPr>
            </w:pPr>
            <w:r w:rsidRPr="00AA60A0">
              <w:rPr>
                <w:b/>
                <w:bCs/>
                <w:sz w:val="20"/>
                <w:szCs w:val="20"/>
              </w:rPr>
              <w:t>6</w:t>
            </w:r>
          </w:p>
        </w:tc>
        <w:tc>
          <w:tcPr>
            <w:tcW w:w="1000" w:type="dxa"/>
            <w:gridSpan w:val="2"/>
            <w:noWrap/>
            <w:vAlign w:val="bottom"/>
            <w:hideMark/>
          </w:tcPr>
          <w:p w14:paraId="78CE10AA" w14:textId="77777777" w:rsidR="00725719" w:rsidRPr="00AA60A0" w:rsidRDefault="00725719" w:rsidP="008B5B22">
            <w:pPr>
              <w:spacing w:after="160" w:line="256" w:lineRule="auto"/>
              <w:ind w:firstLine="0"/>
              <w:jc w:val="left"/>
              <w:rPr>
                <w:b/>
                <w:bCs/>
                <w:sz w:val="20"/>
                <w:szCs w:val="20"/>
              </w:rPr>
            </w:pPr>
          </w:p>
        </w:tc>
        <w:tc>
          <w:tcPr>
            <w:tcW w:w="1880" w:type="dxa"/>
            <w:gridSpan w:val="2"/>
            <w:tcBorders>
              <w:top w:val="nil"/>
              <w:left w:val="single" w:sz="4" w:space="0" w:color="auto"/>
              <w:bottom w:val="single" w:sz="4" w:space="0" w:color="auto"/>
              <w:right w:val="single" w:sz="4" w:space="0" w:color="auto"/>
            </w:tcBorders>
            <w:noWrap/>
            <w:vAlign w:val="bottom"/>
            <w:hideMark/>
          </w:tcPr>
          <w:p w14:paraId="14623BBA" w14:textId="77777777" w:rsidR="00725719" w:rsidRPr="00AA60A0" w:rsidRDefault="00725719" w:rsidP="008B5B22">
            <w:pPr>
              <w:spacing w:line="240" w:lineRule="auto"/>
              <w:ind w:firstLine="0"/>
              <w:jc w:val="left"/>
              <w:rPr>
                <w:color w:val="000000"/>
                <w:sz w:val="22"/>
                <w:szCs w:val="22"/>
              </w:rPr>
            </w:pPr>
            <w:r w:rsidRPr="00AA60A0">
              <w:rPr>
                <w:color w:val="000000"/>
                <w:sz w:val="22"/>
                <w:szCs w:val="22"/>
              </w:rPr>
              <w:t>Кол-во льготников</w:t>
            </w:r>
          </w:p>
        </w:tc>
        <w:tc>
          <w:tcPr>
            <w:tcW w:w="940" w:type="dxa"/>
            <w:gridSpan w:val="2"/>
            <w:tcBorders>
              <w:top w:val="nil"/>
              <w:left w:val="nil"/>
              <w:bottom w:val="single" w:sz="4" w:space="0" w:color="auto"/>
              <w:right w:val="single" w:sz="4" w:space="0" w:color="auto"/>
            </w:tcBorders>
            <w:noWrap/>
            <w:vAlign w:val="center"/>
          </w:tcPr>
          <w:p w14:paraId="179A0CB0" w14:textId="77777777" w:rsidR="00725719" w:rsidRPr="00AA60A0" w:rsidRDefault="00725719" w:rsidP="008B5B22">
            <w:pPr>
              <w:spacing w:line="240" w:lineRule="auto"/>
              <w:ind w:firstLine="0"/>
              <w:jc w:val="center"/>
              <w:rPr>
                <w:color w:val="000000"/>
                <w:sz w:val="22"/>
                <w:szCs w:val="22"/>
              </w:rPr>
            </w:pPr>
          </w:p>
        </w:tc>
      </w:tr>
      <w:tr w:rsidR="00725719" w:rsidRPr="00AA60A0" w14:paraId="033427B1" w14:textId="77777777" w:rsidTr="008B5B22">
        <w:trPr>
          <w:gridAfter w:val="1"/>
          <w:wAfter w:w="10" w:type="dxa"/>
          <w:trHeight w:val="276"/>
        </w:trPr>
        <w:tc>
          <w:tcPr>
            <w:tcW w:w="820" w:type="dxa"/>
            <w:tcBorders>
              <w:top w:val="nil"/>
              <w:left w:val="single" w:sz="4" w:space="0" w:color="auto"/>
              <w:bottom w:val="single" w:sz="4" w:space="0" w:color="auto"/>
              <w:right w:val="single" w:sz="4" w:space="0" w:color="auto"/>
            </w:tcBorders>
            <w:noWrap/>
            <w:vAlign w:val="bottom"/>
            <w:hideMark/>
          </w:tcPr>
          <w:p w14:paraId="7F45C0C4" w14:textId="77777777" w:rsidR="00725719" w:rsidRPr="00AA60A0" w:rsidRDefault="00725719" w:rsidP="008B5B22">
            <w:pPr>
              <w:spacing w:line="240" w:lineRule="auto"/>
              <w:ind w:firstLine="0"/>
              <w:jc w:val="center"/>
              <w:rPr>
                <w:color w:val="000000"/>
                <w:sz w:val="22"/>
                <w:szCs w:val="22"/>
              </w:rPr>
            </w:pPr>
            <w:r w:rsidRPr="00AA60A0">
              <w:rPr>
                <w:color w:val="000000"/>
                <w:sz w:val="22"/>
                <w:szCs w:val="22"/>
              </w:rPr>
              <w:t>1</w:t>
            </w:r>
          </w:p>
        </w:tc>
        <w:tc>
          <w:tcPr>
            <w:tcW w:w="3149" w:type="dxa"/>
            <w:tcBorders>
              <w:top w:val="nil"/>
              <w:left w:val="nil"/>
              <w:bottom w:val="single" w:sz="4" w:space="0" w:color="auto"/>
              <w:right w:val="single" w:sz="4" w:space="0" w:color="auto"/>
            </w:tcBorders>
            <w:noWrap/>
            <w:vAlign w:val="bottom"/>
            <w:hideMark/>
          </w:tcPr>
          <w:p w14:paraId="320122A1" w14:textId="77777777" w:rsidR="00725719" w:rsidRPr="00AA60A0" w:rsidRDefault="00725719" w:rsidP="008B5B22">
            <w:pPr>
              <w:spacing w:line="240" w:lineRule="auto"/>
              <w:ind w:firstLine="0"/>
              <w:jc w:val="center"/>
              <w:rPr>
                <w:color w:val="000000"/>
                <w:sz w:val="22"/>
                <w:szCs w:val="22"/>
              </w:rPr>
            </w:pPr>
          </w:p>
        </w:tc>
        <w:tc>
          <w:tcPr>
            <w:tcW w:w="1760" w:type="dxa"/>
            <w:tcBorders>
              <w:top w:val="nil"/>
              <w:left w:val="nil"/>
              <w:bottom w:val="single" w:sz="4" w:space="0" w:color="auto"/>
              <w:right w:val="single" w:sz="4" w:space="0" w:color="auto"/>
            </w:tcBorders>
            <w:vAlign w:val="bottom"/>
            <w:hideMark/>
          </w:tcPr>
          <w:p w14:paraId="709A450A" w14:textId="77777777" w:rsidR="00725719" w:rsidRPr="00AA60A0" w:rsidRDefault="00725719" w:rsidP="008B5B22">
            <w:pPr>
              <w:spacing w:line="240" w:lineRule="auto"/>
              <w:ind w:firstLine="0"/>
              <w:jc w:val="left"/>
              <w:rPr>
                <w:color w:val="000000"/>
                <w:sz w:val="22"/>
                <w:szCs w:val="22"/>
              </w:rPr>
            </w:pPr>
          </w:p>
        </w:tc>
        <w:tc>
          <w:tcPr>
            <w:tcW w:w="1800" w:type="dxa"/>
            <w:tcBorders>
              <w:top w:val="nil"/>
              <w:left w:val="nil"/>
              <w:bottom w:val="single" w:sz="4" w:space="0" w:color="auto"/>
              <w:right w:val="single" w:sz="4" w:space="0" w:color="auto"/>
            </w:tcBorders>
            <w:vAlign w:val="bottom"/>
            <w:hideMark/>
          </w:tcPr>
          <w:p w14:paraId="69578691" w14:textId="77777777" w:rsidR="00725719" w:rsidRPr="00AA60A0" w:rsidRDefault="00725719" w:rsidP="008B5B22">
            <w:pPr>
              <w:spacing w:line="240" w:lineRule="auto"/>
              <w:ind w:firstLine="0"/>
              <w:jc w:val="left"/>
              <w:rPr>
                <w:color w:val="000000"/>
                <w:sz w:val="22"/>
                <w:szCs w:val="22"/>
              </w:rPr>
            </w:pPr>
          </w:p>
        </w:tc>
        <w:tc>
          <w:tcPr>
            <w:tcW w:w="1800" w:type="dxa"/>
            <w:tcBorders>
              <w:top w:val="nil"/>
              <w:left w:val="nil"/>
              <w:bottom w:val="single" w:sz="4" w:space="0" w:color="auto"/>
              <w:right w:val="single" w:sz="4" w:space="0" w:color="auto"/>
            </w:tcBorders>
            <w:vAlign w:val="bottom"/>
            <w:hideMark/>
          </w:tcPr>
          <w:p w14:paraId="5DD26548" w14:textId="77777777" w:rsidR="00725719" w:rsidRPr="00AA60A0" w:rsidRDefault="00725719" w:rsidP="008B5B22">
            <w:pPr>
              <w:spacing w:line="240" w:lineRule="auto"/>
              <w:ind w:firstLine="0"/>
              <w:jc w:val="left"/>
              <w:rPr>
                <w:color w:val="000000"/>
                <w:sz w:val="22"/>
                <w:szCs w:val="22"/>
              </w:rPr>
            </w:pPr>
          </w:p>
        </w:tc>
        <w:tc>
          <w:tcPr>
            <w:tcW w:w="1820" w:type="dxa"/>
            <w:tcBorders>
              <w:top w:val="nil"/>
              <w:left w:val="nil"/>
              <w:bottom w:val="single" w:sz="4" w:space="0" w:color="auto"/>
              <w:right w:val="single" w:sz="4" w:space="0" w:color="auto"/>
            </w:tcBorders>
            <w:vAlign w:val="bottom"/>
            <w:hideMark/>
          </w:tcPr>
          <w:p w14:paraId="6B84579E" w14:textId="77777777" w:rsidR="00725719" w:rsidRPr="00AA60A0" w:rsidRDefault="00725719" w:rsidP="008B5B22">
            <w:pPr>
              <w:spacing w:line="240" w:lineRule="auto"/>
              <w:ind w:firstLine="0"/>
              <w:jc w:val="left"/>
              <w:rPr>
                <w:color w:val="000000"/>
                <w:sz w:val="22"/>
                <w:szCs w:val="22"/>
              </w:rPr>
            </w:pPr>
          </w:p>
        </w:tc>
        <w:tc>
          <w:tcPr>
            <w:tcW w:w="1000" w:type="dxa"/>
            <w:gridSpan w:val="2"/>
            <w:noWrap/>
            <w:vAlign w:val="bottom"/>
            <w:hideMark/>
          </w:tcPr>
          <w:p w14:paraId="4F2227C8" w14:textId="77777777" w:rsidR="00725719" w:rsidRPr="00AA60A0" w:rsidRDefault="00725719" w:rsidP="008B5B22">
            <w:pPr>
              <w:spacing w:after="160" w:line="256" w:lineRule="auto"/>
              <w:ind w:firstLine="0"/>
              <w:jc w:val="left"/>
              <w:rPr>
                <w:color w:val="000000"/>
                <w:sz w:val="22"/>
                <w:szCs w:val="22"/>
              </w:rPr>
            </w:pPr>
          </w:p>
        </w:tc>
        <w:tc>
          <w:tcPr>
            <w:tcW w:w="1880" w:type="dxa"/>
            <w:gridSpan w:val="2"/>
            <w:noWrap/>
            <w:vAlign w:val="bottom"/>
            <w:hideMark/>
          </w:tcPr>
          <w:p w14:paraId="6C5D0656" w14:textId="77777777" w:rsidR="00725719" w:rsidRPr="00AA60A0" w:rsidRDefault="00725719" w:rsidP="008B5B22">
            <w:pPr>
              <w:spacing w:line="256" w:lineRule="auto"/>
              <w:ind w:firstLine="0"/>
              <w:jc w:val="left"/>
              <w:rPr>
                <w:rFonts w:eastAsia="Calibri"/>
                <w:sz w:val="20"/>
                <w:szCs w:val="20"/>
              </w:rPr>
            </w:pPr>
          </w:p>
        </w:tc>
        <w:tc>
          <w:tcPr>
            <w:tcW w:w="940" w:type="dxa"/>
            <w:gridSpan w:val="2"/>
            <w:noWrap/>
            <w:vAlign w:val="bottom"/>
            <w:hideMark/>
          </w:tcPr>
          <w:p w14:paraId="47C8F38C" w14:textId="77777777" w:rsidR="00725719" w:rsidRPr="00AA60A0" w:rsidRDefault="00725719" w:rsidP="008B5B22">
            <w:pPr>
              <w:spacing w:line="256" w:lineRule="auto"/>
              <w:ind w:firstLine="0"/>
              <w:jc w:val="left"/>
              <w:rPr>
                <w:rFonts w:eastAsia="Calibri"/>
                <w:sz w:val="20"/>
                <w:szCs w:val="20"/>
              </w:rPr>
            </w:pPr>
          </w:p>
        </w:tc>
      </w:tr>
    </w:tbl>
    <w:p w14:paraId="02E35F03" w14:textId="77777777" w:rsidR="00725719" w:rsidRPr="00AA60A0" w:rsidRDefault="00725719" w:rsidP="00725719">
      <w:pPr>
        <w:spacing w:after="160" w:line="256" w:lineRule="auto"/>
        <w:ind w:firstLine="0"/>
        <w:jc w:val="center"/>
        <w:rPr>
          <w:rFonts w:eastAsia="Calibri"/>
          <w:sz w:val="22"/>
          <w:szCs w:val="22"/>
          <w:lang w:eastAsia="en-US"/>
        </w:rPr>
      </w:pPr>
    </w:p>
    <w:p w14:paraId="67C0A1EC" w14:textId="667E1B63" w:rsidR="00817049" w:rsidRPr="00AA60A0" w:rsidRDefault="00817049" w:rsidP="00725719">
      <w:pPr>
        <w:jc w:val="center"/>
        <w:rPr>
          <w:b/>
        </w:rPr>
      </w:pPr>
      <w:r w:rsidRPr="00AA60A0">
        <w:rPr>
          <w:b/>
        </w:rPr>
        <w:br w:type="page"/>
      </w:r>
    </w:p>
    <w:p w14:paraId="43E3BC2E" w14:textId="6FC8DAE6" w:rsidR="00725719" w:rsidRPr="00007F4A" w:rsidRDefault="00725719" w:rsidP="00725719">
      <w:pPr>
        <w:spacing w:after="160" w:line="256" w:lineRule="auto"/>
        <w:ind w:firstLine="0"/>
        <w:jc w:val="center"/>
        <w:rPr>
          <w:rFonts w:eastAsia="Calibri"/>
          <w:szCs w:val="22"/>
          <w:lang w:eastAsia="en-US"/>
        </w:rPr>
      </w:pPr>
      <w:r w:rsidRPr="00007F4A">
        <w:rPr>
          <w:rFonts w:eastAsia="Calibri"/>
          <w:szCs w:val="22"/>
          <w:lang w:eastAsia="en-US"/>
        </w:rPr>
        <w:lastRenderedPageBreak/>
        <w:t xml:space="preserve">Отчет </w:t>
      </w:r>
      <w:r w:rsidR="00A20BF9" w:rsidRPr="00007F4A">
        <w:rPr>
          <w:rFonts w:eastAsia="Calibri"/>
          <w:szCs w:val="22"/>
          <w:lang w:eastAsia="en-US"/>
        </w:rPr>
        <w:t>«</w:t>
      </w:r>
      <w:r w:rsidRPr="00007F4A">
        <w:rPr>
          <w:rFonts w:eastAsia="Calibri"/>
          <w:szCs w:val="22"/>
          <w:lang w:eastAsia="en-US"/>
        </w:rPr>
        <w:t>Отчет по детям до 6-ти лет из многодетных семей</w:t>
      </w:r>
      <w:r w:rsidR="00A20BF9" w:rsidRPr="00007F4A">
        <w:rPr>
          <w:rFonts w:eastAsia="Calibri"/>
          <w:szCs w:val="22"/>
          <w:lang w:eastAsia="en-US"/>
        </w:rPr>
        <w:t>»</w:t>
      </w:r>
    </w:p>
    <w:tbl>
      <w:tblPr>
        <w:tblW w:w="14000" w:type="dxa"/>
        <w:tblLook w:val="04A0" w:firstRow="1" w:lastRow="0" w:firstColumn="1" w:lastColumn="0" w:noHBand="0" w:noVBand="1"/>
      </w:tblPr>
      <w:tblGrid>
        <w:gridCol w:w="765"/>
        <w:gridCol w:w="1475"/>
        <w:gridCol w:w="1112"/>
        <w:gridCol w:w="882"/>
        <w:gridCol w:w="940"/>
        <w:gridCol w:w="894"/>
        <w:gridCol w:w="2723"/>
        <w:gridCol w:w="1284"/>
        <w:gridCol w:w="1284"/>
        <w:gridCol w:w="1284"/>
        <w:gridCol w:w="1284"/>
        <w:gridCol w:w="1284"/>
      </w:tblGrid>
      <w:tr w:rsidR="00725719" w:rsidRPr="00AA60A0" w14:paraId="139B0F35" w14:textId="77777777" w:rsidTr="008B5B22">
        <w:trPr>
          <w:trHeight w:val="1545"/>
        </w:trPr>
        <w:tc>
          <w:tcPr>
            <w:tcW w:w="14000" w:type="dxa"/>
            <w:gridSpan w:val="12"/>
            <w:tcBorders>
              <w:top w:val="nil"/>
              <w:left w:val="nil"/>
              <w:bottom w:val="single" w:sz="4" w:space="0" w:color="auto"/>
              <w:right w:val="single" w:sz="4" w:space="0" w:color="000000"/>
            </w:tcBorders>
            <w:vAlign w:val="center"/>
            <w:hideMark/>
          </w:tcPr>
          <w:p w14:paraId="12B70DDA" w14:textId="77777777" w:rsidR="00725719" w:rsidRPr="00AA60A0" w:rsidRDefault="00725719" w:rsidP="008B5B22">
            <w:pPr>
              <w:spacing w:line="240" w:lineRule="auto"/>
              <w:ind w:firstLine="0"/>
              <w:jc w:val="center"/>
              <w:rPr>
                <w:b/>
                <w:bCs/>
              </w:rPr>
            </w:pPr>
            <w:r w:rsidRPr="00AA60A0">
              <w:rPr>
                <w:b/>
                <w:bCs/>
              </w:rPr>
              <w:t>Отчет</w:t>
            </w:r>
            <w:r w:rsidRPr="00AA60A0">
              <w:rPr>
                <w:b/>
                <w:bCs/>
              </w:rPr>
              <w:br/>
              <w:t xml:space="preserve">о реализации субъектом Российской Федерации бесплатного обеспечения детей в возрасте до 6 лет </w:t>
            </w:r>
            <w:proofErr w:type="gramStart"/>
            <w:r w:rsidRPr="00AA60A0">
              <w:rPr>
                <w:b/>
                <w:bCs/>
              </w:rPr>
              <w:t>из многодетных семей лекарственными препаратами по рецептам</w:t>
            </w:r>
            <w:r w:rsidRPr="00AA60A0">
              <w:rPr>
                <w:b/>
                <w:bCs/>
              </w:rPr>
              <w:br/>
              <w:t>на лекарственные препараты за счет средств регионального бюджета</w:t>
            </w:r>
            <w:r w:rsidRPr="00AA60A0">
              <w:rPr>
                <w:b/>
                <w:bCs/>
              </w:rPr>
              <w:br/>
              <w:t>за период</w:t>
            </w:r>
            <w:proofErr w:type="gramEnd"/>
            <w:r w:rsidRPr="00AA60A0">
              <w:rPr>
                <w:b/>
                <w:bCs/>
              </w:rPr>
              <w:t xml:space="preserve"> с __ по __</w:t>
            </w:r>
          </w:p>
        </w:tc>
      </w:tr>
      <w:tr w:rsidR="00725719" w:rsidRPr="00AA60A0" w14:paraId="0D8A1BA0" w14:textId="77777777" w:rsidTr="008B5B22">
        <w:trPr>
          <w:trHeight w:val="2640"/>
        </w:trPr>
        <w:tc>
          <w:tcPr>
            <w:tcW w:w="300" w:type="dxa"/>
            <w:tcBorders>
              <w:top w:val="nil"/>
              <w:left w:val="single" w:sz="4" w:space="0" w:color="auto"/>
              <w:bottom w:val="single" w:sz="4" w:space="0" w:color="auto"/>
              <w:right w:val="single" w:sz="4" w:space="0" w:color="auto"/>
            </w:tcBorders>
            <w:vAlign w:val="center"/>
            <w:hideMark/>
          </w:tcPr>
          <w:p w14:paraId="3EA321C5" w14:textId="77777777" w:rsidR="00725719" w:rsidRPr="00AA60A0" w:rsidRDefault="00725719" w:rsidP="008B5B22">
            <w:pPr>
              <w:spacing w:line="240" w:lineRule="auto"/>
              <w:ind w:firstLine="0"/>
              <w:jc w:val="center"/>
              <w:rPr>
                <w:b/>
                <w:bCs/>
                <w:sz w:val="20"/>
                <w:szCs w:val="20"/>
              </w:rPr>
            </w:pPr>
            <w:r w:rsidRPr="00AA60A0">
              <w:rPr>
                <w:b/>
                <w:bCs/>
                <w:sz w:val="20"/>
                <w:szCs w:val="20"/>
              </w:rPr>
              <w:t>Субъект РФ</w:t>
            </w:r>
          </w:p>
        </w:tc>
        <w:tc>
          <w:tcPr>
            <w:tcW w:w="300" w:type="dxa"/>
            <w:tcBorders>
              <w:top w:val="nil"/>
              <w:left w:val="nil"/>
              <w:bottom w:val="single" w:sz="4" w:space="0" w:color="auto"/>
              <w:right w:val="single" w:sz="4" w:space="0" w:color="auto"/>
            </w:tcBorders>
            <w:vAlign w:val="center"/>
            <w:hideMark/>
          </w:tcPr>
          <w:p w14:paraId="13536147"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Численность детей </w:t>
            </w:r>
            <w:r w:rsidRPr="00AA60A0">
              <w:rPr>
                <w:b/>
                <w:bCs/>
                <w:sz w:val="20"/>
                <w:szCs w:val="20"/>
                <w:u w:val="single"/>
              </w:rPr>
              <w:t xml:space="preserve">до 6 лет из многодетных семей, </w:t>
            </w:r>
            <w:r w:rsidRPr="00AA60A0">
              <w:rPr>
                <w:b/>
                <w:bCs/>
                <w:sz w:val="20"/>
                <w:szCs w:val="20"/>
              </w:rPr>
              <w:t>имеющих в соответствии с законодательством РФ право на льготное обеспечение ЛП и МИ</w:t>
            </w:r>
          </w:p>
        </w:tc>
        <w:tc>
          <w:tcPr>
            <w:tcW w:w="300" w:type="dxa"/>
            <w:tcBorders>
              <w:top w:val="nil"/>
              <w:left w:val="nil"/>
              <w:bottom w:val="single" w:sz="4" w:space="0" w:color="auto"/>
              <w:right w:val="single" w:sz="4" w:space="0" w:color="auto"/>
            </w:tcBorders>
            <w:vAlign w:val="center"/>
            <w:hideMark/>
          </w:tcPr>
          <w:p w14:paraId="00C7AB0D" w14:textId="77777777" w:rsidR="00725719" w:rsidRPr="00AA60A0" w:rsidRDefault="00725719" w:rsidP="008B5B22">
            <w:pPr>
              <w:spacing w:line="240" w:lineRule="auto"/>
              <w:ind w:firstLine="0"/>
              <w:jc w:val="center"/>
              <w:rPr>
                <w:b/>
                <w:bCs/>
                <w:sz w:val="20"/>
                <w:szCs w:val="20"/>
              </w:rPr>
            </w:pPr>
            <w:r w:rsidRPr="00AA60A0">
              <w:rPr>
                <w:b/>
                <w:bCs/>
                <w:sz w:val="20"/>
                <w:szCs w:val="20"/>
              </w:rPr>
              <w:t xml:space="preserve">Численность детей </w:t>
            </w:r>
            <w:r w:rsidRPr="00AA60A0">
              <w:rPr>
                <w:b/>
                <w:bCs/>
                <w:sz w:val="20"/>
                <w:szCs w:val="20"/>
                <w:u w:val="single"/>
              </w:rPr>
              <w:t>до 6 лет из многодетных семей,</w:t>
            </w:r>
            <w:r w:rsidRPr="00AA60A0">
              <w:rPr>
                <w:b/>
                <w:bCs/>
                <w:sz w:val="20"/>
                <w:szCs w:val="20"/>
              </w:rPr>
              <w:t xml:space="preserve">  фактически реализующих право на льготное обеспечение ЛП и МИ</w:t>
            </w:r>
          </w:p>
        </w:tc>
        <w:tc>
          <w:tcPr>
            <w:tcW w:w="300" w:type="dxa"/>
            <w:tcBorders>
              <w:top w:val="nil"/>
              <w:left w:val="nil"/>
              <w:bottom w:val="single" w:sz="4" w:space="0" w:color="auto"/>
              <w:right w:val="single" w:sz="4" w:space="0" w:color="auto"/>
            </w:tcBorders>
            <w:vAlign w:val="center"/>
            <w:hideMark/>
          </w:tcPr>
          <w:p w14:paraId="06F9C56D" w14:textId="77777777" w:rsidR="00725719" w:rsidRPr="00AA60A0" w:rsidRDefault="00725719" w:rsidP="008B5B22">
            <w:pPr>
              <w:spacing w:line="240" w:lineRule="auto"/>
              <w:ind w:firstLine="0"/>
              <w:jc w:val="center"/>
              <w:rPr>
                <w:b/>
                <w:bCs/>
                <w:sz w:val="20"/>
                <w:szCs w:val="20"/>
              </w:rPr>
            </w:pPr>
            <w:r w:rsidRPr="00AA60A0">
              <w:rPr>
                <w:b/>
                <w:bCs/>
                <w:sz w:val="20"/>
                <w:szCs w:val="20"/>
              </w:rPr>
              <w:t>Выписано рецептов (шт.)</w:t>
            </w:r>
          </w:p>
        </w:tc>
        <w:tc>
          <w:tcPr>
            <w:tcW w:w="300" w:type="dxa"/>
            <w:tcBorders>
              <w:top w:val="nil"/>
              <w:left w:val="nil"/>
              <w:bottom w:val="single" w:sz="4" w:space="0" w:color="auto"/>
              <w:right w:val="single" w:sz="4" w:space="0" w:color="auto"/>
            </w:tcBorders>
            <w:vAlign w:val="center"/>
            <w:hideMark/>
          </w:tcPr>
          <w:p w14:paraId="3717A6D0" w14:textId="77777777" w:rsidR="00725719" w:rsidRPr="00AA60A0" w:rsidRDefault="00725719" w:rsidP="008B5B22">
            <w:pPr>
              <w:spacing w:line="240" w:lineRule="auto"/>
              <w:ind w:firstLine="0"/>
              <w:jc w:val="center"/>
              <w:rPr>
                <w:b/>
                <w:bCs/>
                <w:sz w:val="20"/>
                <w:szCs w:val="20"/>
              </w:rPr>
            </w:pPr>
            <w:r w:rsidRPr="00AA60A0">
              <w:rPr>
                <w:b/>
                <w:bCs/>
                <w:sz w:val="20"/>
                <w:szCs w:val="20"/>
              </w:rPr>
              <w:t>Обслужено рецептов (шт.)</w:t>
            </w:r>
          </w:p>
        </w:tc>
        <w:tc>
          <w:tcPr>
            <w:tcW w:w="300" w:type="dxa"/>
            <w:tcBorders>
              <w:top w:val="nil"/>
              <w:left w:val="nil"/>
              <w:bottom w:val="single" w:sz="4" w:space="0" w:color="auto"/>
              <w:right w:val="single" w:sz="4" w:space="0" w:color="auto"/>
            </w:tcBorders>
            <w:vAlign w:val="center"/>
            <w:hideMark/>
          </w:tcPr>
          <w:p w14:paraId="21675218" w14:textId="77777777" w:rsidR="00725719" w:rsidRPr="00AA60A0" w:rsidRDefault="00725719" w:rsidP="008B5B22">
            <w:pPr>
              <w:spacing w:line="240" w:lineRule="auto"/>
              <w:ind w:firstLine="0"/>
              <w:jc w:val="center"/>
              <w:rPr>
                <w:b/>
                <w:bCs/>
                <w:sz w:val="20"/>
                <w:szCs w:val="20"/>
              </w:rPr>
            </w:pPr>
            <w:r w:rsidRPr="00AA60A0">
              <w:rPr>
                <w:b/>
                <w:bCs/>
                <w:sz w:val="20"/>
                <w:szCs w:val="20"/>
              </w:rPr>
              <w:t>Отпущено ЛП на сумму (тыс. руб.)</w:t>
            </w:r>
          </w:p>
        </w:tc>
        <w:tc>
          <w:tcPr>
            <w:tcW w:w="3700" w:type="dxa"/>
            <w:tcBorders>
              <w:top w:val="nil"/>
              <w:left w:val="nil"/>
              <w:bottom w:val="single" w:sz="4" w:space="0" w:color="auto"/>
              <w:right w:val="single" w:sz="4" w:space="0" w:color="auto"/>
            </w:tcBorders>
            <w:vAlign w:val="center"/>
            <w:hideMark/>
          </w:tcPr>
          <w:p w14:paraId="13C51A52" w14:textId="77777777" w:rsidR="00725719" w:rsidRPr="00AA60A0" w:rsidRDefault="00725719" w:rsidP="008B5B22">
            <w:pPr>
              <w:spacing w:line="240" w:lineRule="auto"/>
              <w:ind w:firstLine="0"/>
              <w:jc w:val="center"/>
              <w:rPr>
                <w:b/>
                <w:bCs/>
                <w:sz w:val="20"/>
                <w:szCs w:val="20"/>
              </w:rPr>
            </w:pPr>
            <w:r w:rsidRPr="00AA60A0">
              <w:rPr>
                <w:b/>
                <w:bCs/>
                <w:sz w:val="20"/>
                <w:szCs w:val="20"/>
              </w:rPr>
              <w:t>Кол-во рецептов на отсроченном обеспечении (шт.)</w:t>
            </w:r>
          </w:p>
        </w:tc>
        <w:tc>
          <w:tcPr>
            <w:tcW w:w="1700" w:type="dxa"/>
            <w:tcBorders>
              <w:top w:val="nil"/>
              <w:left w:val="nil"/>
              <w:bottom w:val="single" w:sz="4" w:space="0" w:color="auto"/>
              <w:right w:val="single" w:sz="4" w:space="0" w:color="auto"/>
            </w:tcBorders>
            <w:vAlign w:val="center"/>
            <w:hideMark/>
          </w:tcPr>
          <w:p w14:paraId="0B8F66BA" w14:textId="77777777" w:rsidR="00725719" w:rsidRPr="00AA60A0" w:rsidRDefault="00725719" w:rsidP="008B5B22">
            <w:pPr>
              <w:spacing w:line="240" w:lineRule="auto"/>
              <w:ind w:firstLine="0"/>
              <w:jc w:val="center"/>
              <w:rPr>
                <w:b/>
                <w:bCs/>
                <w:sz w:val="20"/>
                <w:szCs w:val="20"/>
              </w:rPr>
            </w:pPr>
            <w:r w:rsidRPr="00AA60A0">
              <w:rPr>
                <w:b/>
                <w:bCs/>
                <w:sz w:val="20"/>
                <w:szCs w:val="20"/>
              </w:rPr>
              <w:t>Кол-во рецептов, срок действия которых истек в период нахождения на отсроченном обеспечении (шт.)</w:t>
            </w:r>
          </w:p>
        </w:tc>
        <w:tc>
          <w:tcPr>
            <w:tcW w:w="1700" w:type="dxa"/>
            <w:tcBorders>
              <w:top w:val="nil"/>
              <w:left w:val="nil"/>
              <w:bottom w:val="single" w:sz="4" w:space="0" w:color="auto"/>
              <w:right w:val="single" w:sz="4" w:space="0" w:color="auto"/>
            </w:tcBorders>
            <w:vAlign w:val="center"/>
            <w:hideMark/>
          </w:tcPr>
          <w:p w14:paraId="1764A41F" w14:textId="77777777" w:rsidR="00725719" w:rsidRPr="00AA60A0" w:rsidRDefault="00725719" w:rsidP="008B5B22">
            <w:pPr>
              <w:spacing w:line="240" w:lineRule="auto"/>
              <w:ind w:firstLine="0"/>
              <w:jc w:val="center"/>
              <w:rPr>
                <w:b/>
                <w:bCs/>
                <w:sz w:val="20"/>
                <w:szCs w:val="20"/>
              </w:rPr>
            </w:pPr>
            <w:r w:rsidRPr="00AA60A0">
              <w:rPr>
                <w:b/>
                <w:bCs/>
                <w:sz w:val="20"/>
                <w:szCs w:val="20"/>
              </w:rPr>
              <w:t>Доля рецептов, предъявленных в аптечные учреждения, от кол-ва выписанных</w:t>
            </w:r>
            <w:proofErr w:type="gramStart"/>
            <w:r w:rsidRPr="00AA60A0">
              <w:rPr>
                <w:b/>
                <w:bCs/>
                <w:sz w:val="20"/>
                <w:szCs w:val="20"/>
              </w:rPr>
              <w:t xml:space="preserve"> (%)</w:t>
            </w:r>
            <w:proofErr w:type="gramEnd"/>
          </w:p>
        </w:tc>
        <w:tc>
          <w:tcPr>
            <w:tcW w:w="1700" w:type="dxa"/>
            <w:tcBorders>
              <w:top w:val="nil"/>
              <w:left w:val="nil"/>
              <w:bottom w:val="single" w:sz="4" w:space="0" w:color="auto"/>
              <w:right w:val="single" w:sz="4" w:space="0" w:color="auto"/>
            </w:tcBorders>
            <w:vAlign w:val="center"/>
            <w:hideMark/>
          </w:tcPr>
          <w:p w14:paraId="0AF8F5BB" w14:textId="77777777" w:rsidR="00725719" w:rsidRPr="00AA60A0" w:rsidRDefault="00725719" w:rsidP="008B5B22">
            <w:pPr>
              <w:spacing w:line="240" w:lineRule="auto"/>
              <w:ind w:firstLine="0"/>
              <w:jc w:val="center"/>
              <w:rPr>
                <w:b/>
                <w:bCs/>
                <w:sz w:val="20"/>
                <w:szCs w:val="20"/>
              </w:rPr>
            </w:pPr>
            <w:r w:rsidRPr="00AA60A0">
              <w:rPr>
                <w:b/>
                <w:bCs/>
                <w:sz w:val="20"/>
                <w:szCs w:val="20"/>
              </w:rPr>
              <w:t>Доля рецептов, находящихся на отсроченном обеспечении (от кол-ва предъявленных в аптечные учреждения</w:t>
            </w:r>
            <w:proofErr w:type="gramStart"/>
            <w:r w:rsidRPr="00AA60A0">
              <w:rPr>
                <w:b/>
                <w:bCs/>
                <w:sz w:val="20"/>
                <w:szCs w:val="20"/>
              </w:rPr>
              <w:t>) (%)</w:t>
            </w:r>
            <w:proofErr w:type="gramEnd"/>
          </w:p>
        </w:tc>
        <w:tc>
          <w:tcPr>
            <w:tcW w:w="1700" w:type="dxa"/>
            <w:tcBorders>
              <w:top w:val="nil"/>
              <w:left w:val="nil"/>
              <w:bottom w:val="single" w:sz="4" w:space="0" w:color="auto"/>
              <w:right w:val="single" w:sz="4" w:space="0" w:color="auto"/>
            </w:tcBorders>
            <w:vAlign w:val="center"/>
            <w:hideMark/>
          </w:tcPr>
          <w:p w14:paraId="0BF7D0D1" w14:textId="77777777" w:rsidR="00725719" w:rsidRPr="00AA60A0" w:rsidRDefault="00725719" w:rsidP="008B5B22">
            <w:pPr>
              <w:spacing w:line="240" w:lineRule="auto"/>
              <w:ind w:firstLine="0"/>
              <w:jc w:val="center"/>
              <w:rPr>
                <w:b/>
                <w:bCs/>
                <w:sz w:val="20"/>
                <w:szCs w:val="20"/>
              </w:rPr>
            </w:pPr>
            <w:r w:rsidRPr="00AA60A0">
              <w:rPr>
                <w:b/>
                <w:bCs/>
                <w:sz w:val="20"/>
                <w:szCs w:val="20"/>
              </w:rPr>
              <w:t>Доля отказов в обслуживании</w:t>
            </w:r>
            <w:proofErr w:type="gramStart"/>
            <w:r w:rsidRPr="00AA60A0">
              <w:rPr>
                <w:b/>
                <w:bCs/>
                <w:sz w:val="20"/>
                <w:szCs w:val="20"/>
              </w:rPr>
              <w:t xml:space="preserve"> (%)</w:t>
            </w:r>
            <w:proofErr w:type="gramEnd"/>
          </w:p>
        </w:tc>
        <w:tc>
          <w:tcPr>
            <w:tcW w:w="1700" w:type="dxa"/>
            <w:tcBorders>
              <w:top w:val="nil"/>
              <w:left w:val="nil"/>
              <w:bottom w:val="single" w:sz="4" w:space="0" w:color="auto"/>
              <w:right w:val="single" w:sz="4" w:space="0" w:color="auto"/>
            </w:tcBorders>
            <w:vAlign w:val="center"/>
            <w:hideMark/>
          </w:tcPr>
          <w:p w14:paraId="3D129926" w14:textId="77777777" w:rsidR="00725719" w:rsidRPr="00AA60A0" w:rsidRDefault="00725719" w:rsidP="008B5B22">
            <w:pPr>
              <w:spacing w:line="240" w:lineRule="auto"/>
              <w:ind w:firstLine="0"/>
              <w:jc w:val="center"/>
              <w:rPr>
                <w:b/>
                <w:bCs/>
                <w:sz w:val="20"/>
                <w:szCs w:val="20"/>
              </w:rPr>
            </w:pPr>
            <w:r w:rsidRPr="00AA60A0">
              <w:rPr>
                <w:b/>
                <w:bCs/>
                <w:sz w:val="20"/>
                <w:szCs w:val="20"/>
              </w:rPr>
              <w:t>Средняя стоимость рецепта (руб.)</w:t>
            </w:r>
          </w:p>
        </w:tc>
      </w:tr>
      <w:tr w:rsidR="00725719" w:rsidRPr="00AA60A0" w14:paraId="06798688" w14:textId="77777777" w:rsidTr="008B5B22">
        <w:trPr>
          <w:trHeight w:val="264"/>
        </w:trPr>
        <w:tc>
          <w:tcPr>
            <w:tcW w:w="300" w:type="dxa"/>
            <w:tcBorders>
              <w:top w:val="nil"/>
              <w:left w:val="single" w:sz="4" w:space="0" w:color="auto"/>
              <w:bottom w:val="single" w:sz="4" w:space="0" w:color="auto"/>
              <w:right w:val="single" w:sz="4" w:space="0" w:color="auto"/>
            </w:tcBorders>
            <w:noWrap/>
            <w:vAlign w:val="bottom"/>
            <w:hideMark/>
          </w:tcPr>
          <w:p w14:paraId="06529448"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1</w:t>
            </w:r>
          </w:p>
        </w:tc>
        <w:tc>
          <w:tcPr>
            <w:tcW w:w="300" w:type="dxa"/>
            <w:tcBorders>
              <w:top w:val="nil"/>
              <w:left w:val="nil"/>
              <w:bottom w:val="single" w:sz="4" w:space="0" w:color="auto"/>
              <w:right w:val="single" w:sz="4" w:space="0" w:color="auto"/>
            </w:tcBorders>
            <w:noWrap/>
            <w:vAlign w:val="bottom"/>
            <w:hideMark/>
          </w:tcPr>
          <w:p w14:paraId="290F48C0"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2</w:t>
            </w:r>
          </w:p>
        </w:tc>
        <w:tc>
          <w:tcPr>
            <w:tcW w:w="300" w:type="dxa"/>
            <w:tcBorders>
              <w:top w:val="nil"/>
              <w:left w:val="nil"/>
              <w:bottom w:val="single" w:sz="4" w:space="0" w:color="auto"/>
              <w:right w:val="single" w:sz="4" w:space="0" w:color="auto"/>
            </w:tcBorders>
            <w:noWrap/>
            <w:vAlign w:val="bottom"/>
            <w:hideMark/>
          </w:tcPr>
          <w:p w14:paraId="4A66C93D"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3</w:t>
            </w:r>
          </w:p>
        </w:tc>
        <w:tc>
          <w:tcPr>
            <w:tcW w:w="300" w:type="dxa"/>
            <w:tcBorders>
              <w:top w:val="nil"/>
              <w:left w:val="nil"/>
              <w:bottom w:val="single" w:sz="4" w:space="0" w:color="auto"/>
              <w:right w:val="single" w:sz="4" w:space="0" w:color="auto"/>
            </w:tcBorders>
            <w:noWrap/>
            <w:vAlign w:val="bottom"/>
            <w:hideMark/>
          </w:tcPr>
          <w:p w14:paraId="6442FAAE"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4</w:t>
            </w:r>
          </w:p>
        </w:tc>
        <w:tc>
          <w:tcPr>
            <w:tcW w:w="300" w:type="dxa"/>
            <w:tcBorders>
              <w:top w:val="nil"/>
              <w:left w:val="nil"/>
              <w:bottom w:val="single" w:sz="4" w:space="0" w:color="auto"/>
              <w:right w:val="single" w:sz="4" w:space="0" w:color="auto"/>
            </w:tcBorders>
            <w:noWrap/>
            <w:vAlign w:val="bottom"/>
            <w:hideMark/>
          </w:tcPr>
          <w:p w14:paraId="7897D706"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5</w:t>
            </w:r>
          </w:p>
        </w:tc>
        <w:tc>
          <w:tcPr>
            <w:tcW w:w="300" w:type="dxa"/>
            <w:tcBorders>
              <w:top w:val="nil"/>
              <w:left w:val="nil"/>
              <w:bottom w:val="single" w:sz="4" w:space="0" w:color="auto"/>
              <w:right w:val="single" w:sz="4" w:space="0" w:color="auto"/>
            </w:tcBorders>
            <w:noWrap/>
            <w:vAlign w:val="bottom"/>
            <w:hideMark/>
          </w:tcPr>
          <w:p w14:paraId="7420FE02"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6</w:t>
            </w:r>
          </w:p>
        </w:tc>
        <w:tc>
          <w:tcPr>
            <w:tcW w:w="3700" w:type="dxa"/>
            <w:tcBorders>
              <w:top w:val="nil"/>
              <w:left w:val="nil"/>
              <w:bottom w:val="single" w:sz="4" w:space="0" w:color="auto"/>
              <w:right w:val="single" w:sz="4" w:space="0" w:color="auto"/>
            </w:tcBorders>
            <w:noWrap/>
            <w:vAlign w:val="bottom"/>
            <w:hideMark/>
          </w:tcPr>
          <w:p w14:paraId="30BD843F"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7</w:t>
            </w:r>
          </w:p>
        </w:tc>
        <w:tc>
          <w:tcPr>
            <w:tcW w:w="1700" w:type="dxa"/>
            <w:tcBorders>
              <w:top w:val="nil"/>
              <w:left w:val="nil"/>
              <w:bottom w:val="single" w:sz="4" w:space="0" w:color="auto"/>
              <w:right w:val="single" w:sz="4" w:space="0" w:color="auto"/>
            </w:tcBorders>
            <w:noWrap/>
            <w:vAlign w:val="bottom"/>
            <w:hideMark/>
          </w:tcPr>
          <w:p w14:paraId="71871F8E"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8</w:t>
            </w:r>
          </w:p>
        </w:tc>
        <w:tc>
          <w:tcPr>
            <w:tcW w:w="1700" w:type="dxa"/>
            <w:tcBorders>
              <w:top w:val="nil"/>
              <w:left w:val="nil"/>
              <w:bottom w:val="single" w:sz="4" w:space="0" w:color="auto"/>
              <w:right w:val="single" w:sz="4" w:space="0" w:color="auto"/>
            </w:tcBorders>
            <w:noWrap/>
            <w:vAlign w:val="bottom"/>
            <w:hideMark/>
          </w:tcPr>
          <w:p w14:paraId="67D26D0A"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9</w:t>
            </w:r>
          </w:p>
        </w:tc>
        <w:tc>
          <w:tcPr>
            <w:tcW w:w="1700" w:type="dxa"/>
            <w:tcBorders>
              <w:top w:val="nil"/>
              <w:left w:val="nil"/>
              <w:bottom w:val="single" w:sz="4" w:space="0" w:color="auto"/>
              <w:right w:val="single" w:sz="4" w:space="0" w:color="auto"/>
            </w:tcBorders>
            <w:noWrap/>
            <w:vAlign w:val="bottom"/>
            <w:hideMark/>
          </w:tcPr>
          <w:p w14:paraId="0EAE0C8D"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10</w:t>
            </w:r>
          </w:p>
        </w:tc>
        <w:tc>
          <w:tcPr>
            <w:tcW w:w="1700" w:type="dxa"/>
            <w:tcBorders>
              <w:top w:val="nil"/>
              <w:left w:val="nil"/>
              <w:bottom w:val="single" w:sz="4" w:space="0" w:color="auto"/>
              <w:right w:val="single" w:sz="4" w:space="0" w:color="auto"/>
            </w:tcBorders>
            <w:noWrap/>
            <w:vAlign w:val="bottom"/>
            <w:hideMark/>
          </w:tcPr>
          <w:p w14:paraId="462430A0"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11</w:t>
            </w:r>
          </w:p>
        </w:tc>
        <w:tc>
          <w:tcPr>
            <w:tcW w:w="1700" w:type="dxa"/>
            <w:tcBorders>
              <w:top w:val="nil"/>
              <w:left w:val="nil"/>
              <w:bottom w:val="single" w:sz="4" w:space="0" w:color="auto"/>
              <w:right w:val="single" w:sz="4" w:space="0" w:color="auto"/>
            </w:tcBorders>
            <w:noWrap/>
            <w:vAlign w:val="bottom"/>
            <w:hideMark/>
          </w:tcPr>
          <w:p w14:paraId="756A34D3" w14:textId="77777777" w:rsidR="00725719" w:rsidRPr="00AA60A0" w:rsidRDefault="00725719" w:rsidP="008B5B22">
            <w:pPr>
              <w:spacing w:line="240" w:lineRule="auto"/>
              <w:ind w:firstLine="0"/>
              <w:jc w:val="center"/>
              <w:rPr>
                <w:b/>
                <w:bCs/>
                <w:color w:val="000000"/>
                <w:sz w:val="20"/>
                <w:szCs w:val="20"/>
              </w:rPr>
            </w:pPr>
            <w:r w:rsidRPr="00AA60A0">
              <w:rPr>
                <w:b/>
                <w:bCs/>
                <w:color w:val="000000"/>
                <w:sz w:val="20"/>
                <w:szCs w:val="20"/>
              </w:rPr>
              <w:t>12</w:t>
            </w:r>
          </w:p>
        </w:tc>
      </w:tr>
      <w:tr w:rsidR="00725719" w:rsidRPr="00AA60A0" w14:paraId="13C121CA" w14:textId="77777777" w:rsidTr="008B5B22">
        <w:trPr>
          <w:trHeight w:val="264"/>
        </w:trPr>
        <w:tc>
          <w:tcPr>
            <w:tcW w:w="300" w:type="dxa"/>
            <w:tcBorders>
              <w:top w:val="nil"/>
              <w:left w:val="single" w:sz="4" w:space="0" w:color="auto"/>
              <w:bottom w:val="single" w:sz="4" w:space="0" w:color="auto"/>
              <w:right w:val="single" w:sz="4" w:space="0" w:color="auto"/>
            </w:tcBorders>
            <w:vAlign w:val="center"/>
            <w:hideMark/>
          </w:tcPr>
          <w:p w14:paraId="7F2AB6E4" w14:textId="77777777" w:rsidR="00725719" w:rsidRPr="00AA60A0" w:rsidRDefault="00725719" w:rsidP="008B5B22">
            <w:pPr>
              <w:spacing w:line="240" w:lineRule="auto"/>
              <w:ind w:firstLine="0"/>
              <w:jc w:val="left"/>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24B73E78" w14:textId="77777777" w:rsidR="00725719" w:rsidRPr="00AA60A0" w:rsidRDefault="00725719" w:rsidP="008B5B22">
            <w:pPr>
              <w:spacing w:line="240" w:lineRule="auto"/>
              <w:ind w:firstLine="0"/>
              <w:jc w:val="center"/>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24E43BF7" w14:textId="77777777" w:rsidR="00725719" w:rsidRPr="00AA60A0" w:rsidRDefault="00725719" w:rsidP="008B5B22">
            <w:pPr>
              <w:spacing w:line="240" w:lineRule="auto"/>
              <w:ind w:firstLine="0"/>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62DD3950" w14:textId="77777777" w:rsidR="00725719" w:rsidRPr="00AA60A0" w:rsidRDefault="00725719" w:rsidP="008B5B22">
            <w:pPr>
              <w:spacing w:line="240" w:lineRule="auto"/>
              <w:ind w:firstLine="0"/>
              <w:jc w:val="center"/>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5BEC8FF2" w14:textId="77777777" w:rsidR="00725719" w:rsidRPr="00AA60A0" w:rsidRDefault="00725719" w:rsidP="008B5B22">
            <w:pPr>
              <w:spacing w:line="240" w:lineRule="auto"/>
              <w:ind w:firstLine="0"/>
              <w:jc w:val="center"/>
              <w:rPr>
                <w:b/>
                <w:bCs/>
                <w:color w:val="000000"/>
                <w:sz w:val="20"/>
                <w:szCs w:val="20"/>
              </w:rPr>
            </w:pPr>
          </w:p>
        </w:tc>
        <w:tc>
          <w:tcPr>
            <w:tcW w:w="300" w:type="dxa"/>
            <w:tcBorders>
              <w:top w:val="nil"/>
              <w:left w:val="nil"/>
              <w:bottom w:val="single" w:sz="4" w:space="0" w:color="auto"/>
              <w:right w:val="single" w:sz="4" w:space="0" w:color="auto"/>
            </w:tcBorders>
            <w:noWrap/>
            <w:vAlign w:val="center"/>
            <w:hideMark/>
          </w:tcPr>
          <w:p w14:paraId="1D5B279C" w14:textId="77777777" w:rsidR="00725719" w:rsidRPr="00AA60A0" w:rsidRDefault="00725719" w:rsidP="008B5B22">
            <w:pPr>
              <w:spacing w:line="240" w:lineRule="auto"/>
              <w:ind w:firstLine="0"/>
              <w:jc w:val="center"/>
              <w:rPr>
                <w:b/>
                <w:bCs/>
                <w:color w:val="000000"/>
                <w:sz w:val="20"/>
                <w:szCs w:val="20"/>
              </w:rPr>
            </w:pPr>
          </w:p>
        </w:tc>
        <w:tc>
          <w:tcPr>
            <w:tcW w:w="3700" w:type="dxa"/>
            <w:tcBorders>
              <w:top w:val="nil"/>
              <w:left w:val="nil"/>
              <w:bottom w:val="single" w:sz="4" w:space="0" w:color="auto"/>
              <w:right w:val="single" w:sz="4" w:space="0" w:color="auto"/>
            </w:tcBorders>
            <w:vAlign w:val="center"/>
            <w:hideMark/>
          </w:tcPr>
          <w:p w14:paraId="4D0B4657"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44965A10"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5709E536"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31AB3ACF"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10FBEA26" w14:textId="77777777" w:rsidR="00725719" w:rsidRPr="00AA60A0" w:rsidRDefault="00725719" w:rsidP="008B5B22">
            <w:pPr>
              <w:spacing w:line="240" w:lineRule="auto"/>
              <w:ind w:firstLine="0"/>
              <w:jc w:val="center"/>
              <w:rPr>
                <w:b/>
                <w:bCs/>
                <w:color w:val="000000"/>
                <w:sz w:val="20"/>
                <w:szCs w:val="20"/>
              </w:rPr>
            </w:pPr>
          </w:p>
        </w:tc>
        <w:tc>
          <w:tcPr>
            <w:tcW w:w="1700" w:type="dxa"/>
            <w:tcBorders>
              <w:top w:val="nil"/>
              <w:left w:val="nil"/>
              <w:bottom w:val="single" w:sz="4" w:space="0" w:color="auto"/>
              <w:right w:val="single" w:sz="4" w:space="0" w:color="auto"/>
            </w:tcBorders>
            <w:vAlign w:val="center"/>
            <w:hideMark/>
          </w:tcPr>
          <w:p w14:paraId="2B526A34" w14:textId="77777777" w:rsidR="00725719" w:rsidRPr="00AA60A0" w:rsidRDefault="00725719" w:rsidP="008B5B22">
            <w:pPr>
              <w:spacing w:line="240" w:lineRule="auto"/>
              <w:ind w:firstLine="0"/>
              <w:jc w:val="center"/>
              <w:rPr>
                <w:b/>
                <w:bCs/>
                <w:color w:val="000000"/>
                <w:sz w:val="20"/>
                <w:szCs w:val="20"/>
              </w:rPr>
            </w:pPr>
          </w:p>
        </w:tc>
      </w:tr>
    </w:tbl>
    <w:p w14:paraId="7339EE23" w14:textId="77777777" w:rsidR="00725719" w:rsidRPr="00AA60A0" w:rsidRDefault="00725719" w:rsidP="00725719">
      <w:pPr>
        <w:spacing w:after="160" w:line="256" w:lineRule="auto"/>
        <w:ind w:firstLine="0"/>
        <w:jc w:val="center"/>
        <w:rPr>
          <w:rFonts w:eastAsia="Calibri"/>
          <w:sz w:val="22"/>
          <w:szCs w:val="22"/>
          <w:lang w:eastAsia="en-US"/>
        </w:rPr>
      </w:pPr>
    </w:p>
    <w:p w14:paraId="76B76D36" w14:textId="77E1AD91" w:rsidR="00817049" w:rsidRPr="00AA60A0" w:rsidRDefault="00817049" w:rsidP="006007A8">
      <w:pPr>
        <w:tabs>
          <w:tab w:val="left" w:pos="1933"/>
        </w:tabs>
        <w:jc w:val="center"/>
        <w:rPr>
          <w:b/>
        </w:rPr>
      </w:pPr>
      <w:r w:rsidRPr="00AA60A0">
        <w:rPr>
          <w:b/>
        </w:rPr>
        <w:br w:type="page"/>
      </w:r>
    </w:p>
    <w:p w14:paraId="3E2FB5E8" w14:textId="3D8E9046" w:rsidR="006007A8" w:rsidRPr="00AA60A0" w:rsidRDefault="006007A8" w:rsidP="006007A8">
      <w:pPr>
        <w:tabs>
          <w:tab w:val="left" w:pos="1933"/>
        </w:tabs>
        <w:jc w:val="center"/>
        <w:rPr>
          <w:b/>
        </w:rPr>
      </w:pPr>
      <w:r w:rsidRPr="00AA60A0">
        <w:rPr>
          <w:b/>
        </w:rPr>
        <w:lastRenderedPageBreak/>
        <w:t>Отчетные формы по счетам</w:t>
      </w:r>
    </w:p>
    <w:p w14:paraId="2141A074" w14:textId="77777777" w:rsidR="006007A8" w:rsidRPr="00AA60A0" w:rsidRDefault="006007A8" w:rsidP="006007A8">
      <w:pPr>
        <w:tabs>
          <w:tab w:val="left" w:pos="1933"/>
        </w:tabs>
        <w:jc w:val="center"/>
        <w:rPr>
          <w:b/>
        </w:rPr>
      </w:pPr>
    </w:p>
    <w:tbl>
      <w:tblPr>
        <w:tblW w:w="10620" w:type="dxa"/>
        <w:tblLook w:val="04A0" w:firstRow="1" w:lastRow="0" w:firstColumn="1" w:lastColumn="0" w:noHBand="0" w:noVBand="1"/>
      </w:tblPr>
      <w:tblGrid>
        <w:gridCol w:w="4300"/>
        <w:gridCol w:w="2320"/>
        <w:gridCol w:w="2320"/>
        <w:gridCol w:w="1680"/>
      </w:tblGrid>
      <w:tr w:rsidR="006007A8" w:rsidRPr="00AA60A0" w14:paraId="5D08B092" w14:textId="77777777" w:rsidTr="003E3E58">
        <w:trPr>
          <w:trHeight w:val="450"/>
        </w:trPr>
        <w:tc>
          <w:tcPr>
            <w:tcW w:w="4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25681" w14:textId="77777777" w:rsidR="006007A8" w:rsidRPr="00007F4A" w:rsidRDefault="006007A8" w:rsidP="003E3E58">
            <w:pPr>
              <w:spacing w:line="240" w:lineRule="auto"/>
              <w:jc w:val="center"/>
              <w:rPr>
                <w:b/>
                <w:bCs/>
                <w:sz w:val="22"/>
                <w:szCs w:val="22"/>
              </w:rPr>
            </w:pPr>
            <w:r w:rsidRPr="00007F4A">
              <w:rPr>
                <w:b/>
                <w:bCs/>
                <w:sz w:val="22"/>
                <w:szCs w:val="22"/>
              </w:rPr>
              <w:t>Аптека</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D68CF" w14:textId="77777777" w:rsidR="006007A8" w:rsidRPr="00007F4A" w:rsidRDefault="006007A8" w:rsidP="003E3E58">
            <w:pPr>
              <w:spacing w:line="240" w:lineRule="auto"/>
              <w:jc w:val="center"/>
              <w:rPr>
                <w:b/>
                <w:bCs/>
                <w:sz w:val="22"/>
                <w:szCs w:val="22"/>
              </w:rPr>
            </w:pPr>
            <w:r w:rsidRPr="00007F4A">
              <w:rPr>
                <w:b/>
                <w:bCs/>
                <w:sz w:val="22"/>
                <w:szCs w:val="22"/>
              </w:rPr>
              <w:t>Количество рецептов</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CA8DCA" w14:textId="77777777" w:rsidR="006007A8" w:rsidRPr="00007F4A" w:rsidRDefault="006007A8" w:rsidP="003E3E58">
            <w:pPr>
              <w:spacing w:line="240" w:lineRule="auto"/>
              <w:jc w:val="center"/>
              <w:rPr>
                <w:b/>
                <w:bCs/>
                <w:sz w:val="22"/>
                <w:szCs w:val="22"/>
              </w:rPr>
            </w:pPr>
            <w:r w:rsidRPr="00007F4A">
              <w:rPr>
                <w:b/>
                <w:bCs/>
                <w:sz w:val="22"/>
                <w:szCs w:val="22"/>
              </w:rPr>
              <w:t>Количество упаковок</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47E2" w14:textId="77777777" w:rsidR="006007A8" w:rsidRPr="00007F4A" w:rsidRDefault="006007A8" w:rsidP="003E3E58">
            <w:pPr>
              <w:spacing w:line="240" w:lineRule="auto"/>
              <w:jc w:val="center"/>
              <w:rPr>
                <w:b/>
                <w:bCs/>
                <w:sz w:val="22"/>
                <w:szCs w:val="22"/>
              </w:rPr>
            </w:pPr>
            <w:r w:rsidRPr="00007F4A">
              <w:rPr>
                <w:b/>
                <w:bCs/>
                <w:sz w:val="22"/>
                <w:szCs w:val="22"/>
              </w:rPr>
              <w:t>Сумма</w:t>
            </w:r>
          </w:p>
        </w:tc>
      </w:tr>
      <w:tr w:rsidR="006007A8" w:rsidRPr="00AA60A0" w14:paraId="2A795424" w14:textId="77777777" w:rsidTr="003E3E58">
        <w:trPr>
          <w:trHeight w:val="450"/>
        </w:trPr>
        <w:tc>
          <w:tcPr>
            <w:tcW w:w="4300" w:type="dxa"/>
            <w:vMerge/>
            <w:tcBorders>
              <w:top w:val="single" w:sz="4" w:space="0" w:color="auto"/>
              <w:left w:val="single" w:sz="4" w:space="0" w:color="auto"/>
              <w:bottom w:val="single" w:sz="4" w:space="0" w:color="auto"/>
              <w:right w:val="single" w:sz="4" w:space="0" w:color="auto"/>
            </w:tcBorders>
            <w:vAlign w:val="center"/>
            <w:hideMark/>
          </w:tcPr>
          <w:p w14:paraId="316ABA77" w14:textId="77777777" w:rsidR="006007A8" w:rsidRPr="00007F4A" w:rsidRDefault="006007A8" w:rsidP="003E3E58">
            <w:pPr>
              <w:spacing w:line="240" w:lineRule="auto"/>
              <w:rPr>
                <w:b/>
                <w:bCs/>
                <w:sz w:val="22"/>
                <w:szCs w:val="22"/>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66803082" w14:textId="77777777" w:rsidR="006007A8" w:rsidRPr="00007F4A" w:rsidRDefault="006007A8" w:rsidP="003E3E58">
            <w:pPr>
              <w:spacing w:line="240" w:lineRule="auto"/>
              <w:rPr>
                <w:b/>
                <w:bCs/>
                <w:sz w:val="22"/>
                <w:szCs w:val="22"/>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5ED1DDCA" w14:textId="77777777" w:rsidR="006007A8" w:rsidRPr="00007F4A" w:rsidRDefault="006007A8" w:rsidP="003E3E58">
            <w:pPr>
              <w:spacing w:line="240" w:lineRule="auto"/>
              <w:rPr>
                <w:b/>
                <w:bCs/>
                <w:sz w:val="22"/>
                <w:szCs w:val="22"/>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3436842C" w14:textId="77777777" w:rsidR="006007A8" w:rsidRPr="00007F4A" w:rsidRDefault="006007A8" w:rsidP="003E3E58">
            <w:pPr>
              <w:spacing w:line="240" w:lineRule="auto"/>
              <w:rPr>
                <w:b/>
                <w:bCs/>
                <w:sz w:val="22"/>
                <w:szCs w:val="22"/>
              </w:rPr>
            </w:pPr>
          </w:p>
        </w:tc>
      </w:tr>
      <w:tr w:rsidR="006007A8" w:rsidRPr="00AA60A0" w14:paraId="60AA7F6C" w14:textId="77777777" w:rsidTr="003E3E58">
        <w:trPr>
          <w:trHeight w:val="255"/>
        </w:trPr>
        <w:tc>
          <w:tcPr>
            <w:tcW w:w="4300" w:type="dxa"/>
            <w:tcBorders>
              <w:top w:val="nil"/>
              <w:left w:val="single" w:sz="4" w:space="0" w:color="auto"/>
              <w:bottom w:val="single" w:sz="4" w:space="0" w:color="auto"/>
              <w:right w:val="single" w:sz="4" w:space="0" w:color="auto"/>
            </w:tcBorders>
            <w:shd w:val="clear" w:color="auto" w:fill="auto"/>
            <w:noWrap/>
            <w:vAlign w:val="center"/>
            <w:hideMark/>
          </w:tcPr>
          <w:p w14:paraId="0B9DBFD9" w14:textId="77777777" w:rsidR="006007A8" w:rsidRPr="00007F4A" w:rsidRDefault="006007A8" w:rsidP="003E3E58">
            <w:pPr>
              <w:spacing w:line="240" w:lineRule="auto"/>
              <w:jc w:val="center"/>
              <w:rPr>
                <w:b/>
                <w:bCs/>
                <w:sz w:val="22"/>
                <w:szCs w:val="22"/>
              </w:rPr>
            </w:pPr>
            <w:r w:rsidRPr="00007F4A">
              <w:rPr>
                <w:b/>
                <w:bCs/>
                <w:sz w:val="22"/>
                <w:szCs w:val="22"/>
              </w:rPr>
              <w:t>1</w:t>
            </w:r>
          </w:p>
        </w:tc>
        <w:tc>
          <w:tcPr>
            <w:tcW w:w="2320" w:type="dxa"/>
            <w:tcBorders>
              <w:top w:val="nil"/>
              <w:left w:val="nil"/>
              <w:bottom w:val="single" w:sz="4" w:space="0" w:color="auto"/>
              <w:right w:val="single" w:sz="4" w:space="0" w:color="auto"/>
            </w:tcBorders>
            <w:shd w:val="clear" w:color="auto" w:fill="auto"/>
            <w:noWrap/>
            <w:vAlign w:val="center"/>
            <w:hideMark/>
          </w:tcPr>
          <w:p w14:paraId="3DD5A859" w14:textId="77777777" w:rsidR="006007A8" w:rsidRPr="00007F4A" w:rsidRDefault="006007A8" w:rsidP="003E3E58">
            <w:pPr>
              <w:spacing w:line="240" w:lineRule="auto"/>
              <w:jc w:val="center"/>
              <w:rPr>
                <w:b/>
                <w:bCs/>
                <w:sz w:val="22"/>
                <w:szCs w:val="22"/>
              </w:rPr>
            </w:pPr>
            <w:r w:rsidRPr="00007F4A">
              <w:rPr>
                <w:b/>
                <w:bCs/>
                <w:sz w:val="22"/>
                <w:szCs w:val="22"/>
              </w:rPr>
              <w:t>2</w:t>
            </w:r>
          </w:p>
        </w:tc>
        <w:tc>
          <w:tcPr>
            <w:tcW w:w="2320" w:type="dxa"/>
            <w:tcBorders>
              <w:top w:val="nil"/>
              <w:left w:val="nil"/>
              <w:bottom w:val="single" w:sz="4" w:space="0" w:color="auto"/>
              <w:right w:val="single" w:sz="4" w:space="0" w:color="auto"/>
            </w:tcBorders>
            <w:shd w:val="clear" w:color="auto" w:fill="auto"/>
            <w:noWrap/>
            <w:vAlign w:val="center"/>
            <w:hideMark/>
          </w:tcPr>
          <w:p w14:paraId="48A820DE" w14:textId="77777777" w:rsidR="006007A8" w:rsidRPr="00007F4A" w:rsidRDefault="006007A8" w:rsidP="003E3E58">
            <w:pPr>
              <w:spacing w:line="240" w:lineRule="auto"/>
              <w:jc w:val="center"/>
              <w:rPr>
                <w:b/>
                <w:bCs/>
                <w:sz w:val="22"/>
                <w:szCs w:val="22"/>
              </w:rPr>
            </w:pPr>
            <w:r w:rsidRPr="00007F4A">
              <w:rPr>
                <w:b/>
                <w:bCs/>
                <w:sz w:val="22"/>
                <w:szCs w:val="22"/>
              </w:rPr>
              <w:t>3</w:t>
            </w:r>
          </w:p>
        </w:tc>
        <w:tc>
          <w:tcPr>
            <w:tcW w:w="1680" w:type="dxa"/>
            <w:tcBorders>
              <w:top w:val="nil"/>
              <w:left w:val="nil"/>
              <w:bottom w:val="single" w:sz="4" w:space="0" w:color="auto"/>
              <w:right w:val="single" w:sz="4" w:space="0" w:color="auto"/>
            </w:tcBorders>
            <w:shd w:val="clear" w:color="auto" w:fill="auto"/>
            <w:noWrap/>
            <w:vAlign w:val="center"/>
            <w:hideMark/>
          </w:tcPr>
          <w:p w14:paraId="7501C9E0" w14:textId="77777777" w:rsidR="006007A8" w:rsidRPr="00007F4A" w:rsidRDefault="006007A8" w:rsidP="003E3E58">
            <w:pPr>
              <w:spacing w:line="240" w:lineRule="auto"/>
              <w:jc w:val="center"/>
              <w:rPr>
                <w:b/>
                <w:bCs/>
                <w:sz w:val="22"/>
                <w:szCs w:val="22"/>
              </w:rPr>
            </w:pPr>
            <w:r w:rsidRPr="00007F4A">
              <w:rPr>
                <w:b/>
                <w:bCs/>
                <w:sz w:val="22"/>
                <w:szCs w:val="22"/>
              </w:rPr>
              <w:t>4</w:t>
            </w:r>
          </w:p>
        </w:tc>
      </w:tr>
      <w:tr w:rsidR="006007A8" w:rsidRPr="00AA60A0" w14:paraId="3848F8AB" w14:textId="77777777" w:rsidTr="003E3E58">
        <w:trPr>
          <w:trHeight w:val="255"/>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7E7458E" w14:textId="77777777" w:rsidR="006007A8" w:rsidRPr="00007F4A" w:rsidRDefault="006007A8" w:rsidP="003E3E58">
            <w:pPr>
              <w:spacing w:line="240" w:lineRule="auto"/>
              <w:jc w:val="center"/>
              <w:rPr>
                <w:sz w:val="22"/>
                <w:szCs w:val="22"/>
              </w:rPr>
            </w:pPr>
          </w:p>
        </w:tc>
        <w:tc>
          <w:tcPr>
            <w:tcW w:w="2320" w:type="dxa"/>
            <w:tcBorders>
              <w:top w:val="nil"/>
              <w:left w:val="nil"/>
              <w:bottom w:val="single" w:sz="4" w:space="0" w:color="auto"/>
              <w:right w:val="single" w:sz="4" w:space="0" w:color="auto"/>
            </w:tcBorders>
            <w:shd w:val="clear" w:color="auto" w:fill="auto"/>
            <w:noWrap/>
            <w:vAlign w:val="bottom"/>
            <w:hideMark/>
          </w:tcPr>
          <w:p w14:paraId="4E63FA9A" w14:textId="77777777" w:rsidR="006007A8" w:rsidRPr="00007F4A" w:rsidRDefault="006007A8" w:rsidP="003E3E58">
            <w:pPr>
              <w:spacing w:line="240" w:lineRule="auto"/>
              <w:jc w:val="center"/>
              <w:rPr>
                <w:sz w:val="22"/>
                <w:szCs w:val="22"/>
              </w:rPr>
            </w:pPr>
          </w:p>
        </w:tc>
        <w:tc>
          <w:tcPr>
            <w:tcW w:w="2320" w:type="dxa"/>
            <w:tcBorders>
              <w:top w:val="nil"/>
              <w:left w:val="nil"/>
              <w:bottom w:val="single" w:sz="4" w:space="0" w:color="auto"/>
              <w:right w:val="single" w:sz="4" w:space="0" w:color="auto"/>
            </w:tcBorders>
            <w:shd w:val="clear" w:color="auto" w:fill="auto"/>
            <w:noWrap/>
            <w:vAlign w:val="bottom"/>
            <w:hideMark/>
          </w:tcPr>
          <w:p w14:paraId="6C91D19D" w14:textId="77777777" w:rsidR="006007A8" w:rsidRPr="00007F4A" w:rsidRDefault="006007A8" w:rsidP="003E3E58">
            <w:pPr>
              <w:spacing w:line="240" w:lineRule="auto"/>
              <w:jc w:val="right"/>
              <w:rPr>
                <w:sz w:val="22"/>
                <w:szCs w:val="22"/>
              </w:rPr>
            </w:pPr>
          </w:p>
        </w:tc>
        <w:tc>
          <w:tcPr>
            <w:tcW w:w="1680" w:type="dxa"/>
            <w:tcBorders>
              <w:top w:val="nil"/>
              <w:left w:val="nil"/>
              <w:bottom w:val="single" w:sz="4" w:space="0" w:color="auto"/>
              <w:right w:val="single" w:sz="4" w:space="0" w:color="auto"/>
            </w:tcBorders>
            <w:shd w:val="clear" w:color="auto" w:fill="auto"/>
            <w:noWrap/>
            <w:vAlign w:val="bottom"/>
            <w:hideMark/>
          </w:tcPr>
          <w:p w14:paraId="312374EA" w14:textId="77777777" w:rsidR="006007A8" w:rsidRPr="00007F4A" w:rsidRDefault="006007A8" w:rsidP="003E3E58">
            <w:pPr>
              <w:spacing w:line="240" w:lineRule="auto"/>
              <w:jc w:val="center"/>
              <w:rPr>
                <w:sz w:val="22"/>
                <w:szCs w:val="22"/>
              </w:rPr>
            </w:pPr>
          </w:p>
        </w:tc>
      </w:tr>
    </w:tbl>
    <w:p w14:paraId="627892C8" w14:textId="77777777" w:rsidR="006007A8" w:rsidRPr="00007F4A" w:rsidRDefault="006007A8" w:rsidP="006007A8">
      <w:pPr>
        <w:tabs>
          <w:tab w:val="left" w:pos="1933"/>
        </w:tabs>
        <w:rPr>
          <w:sz w:val="22"/>
          <w:szCs w:val="22"/>
        </w:rPr>
      </w:pPr>
    </w:p>
    <w:p w14:paraId="46A3FA9E" w14:textId="77777777" w:rsidR="006007A8" w:rsidRPr="00007F4A" w:rsidRDefault="006007A8" w:rsidP="006007A8">
      <w:pPr>
        <w:tabs>
          <w:tab w:val="left" w:pos="1933"/>
        </w:tabs>
        <w:rPr>
          <w:sz w:val="22"/>
          <w:szCs w:val="22"/>
        </w:rPr>
      </w:pPr>
    </w:p>
    <w:tbl>
      <w:tblPr>
        <w:tblW w:w="12820" w:type="dxa"/>
        <w:tblLook w:val="04A0" w:firstRow="1" w:lastRow="0" w:firstColumn="1" w:lastColumn="0" w:noHBand="0" w:noVBand="1"/>
      </w:tblPr>
      <w:tblGrid>
        <w:gridCol w:w="1880"/>
        <w:gridCol w:w="1840"/>
        <w:gridCol w:w="1660"/>
        <w:gridCol w:w="2060"/>
        <w:gridCol w:w="3500"/>
        <w:gridCol w:w="1880"/>
      </w:tblGrid>
      <w:tr w:rsidR="006007A8" w:rsidRPr="00AA60A0" w14:paraId="3222A051" w14:textId="77777777" w:rsidTr="003E3E58">
        <w:trPr>
          <w:trHeight w:val="264"/>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251D2" w14:textId="77777777" w:rsidR="006007A8" w:rsidRPr="00007F4A" w:rsidRDefault="006007A8" w:rsidP="003E3E58">
            <w:pPr>
              <w:spacing w:line="240" w:lineRule="auto"/>
              <w:jc w:val="center"/>
              <w:rPr>
                <w:b/>
                <w:bCs/>
                <w:sz w:val="22"/>
                <w:szCs w:val="22"/>
              </w:rPr>
            </w:pPr>
            <w:r w:rsidRPr="00007F4A">
              <w:rPr>
                <w:b/>
                <w:bCs/>
                <w:sz w:val="22"/>
                <w:szCs w:val="22"/>
              </w:rPr>
              <w:t>Номер контракта</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6E99B7A2" w14:textId="77777777" w:rsidR="006007A8" w:rsidRPr="00007F4A" w:rsidRDefault="006007A8" w:rsidP="003E3E58">
            <w:pPr>
              <w:spacing w:line="240" w:lineRule="auto"/>
              <w:jc w:val="center"/>
              <w:rPr>
                <w:b/>
                <w:bCs/>
                <w:sz w:val="22"/>
                <w:szCs w:val="22"/>
              </w:rPr>
            </w:pPr>
            <w:r w:rsidRPr="00007F4A">
              <w:rPr>
                <w:b/>
                <w:bCs/>
                <w:sz w:val="22"/>
                <w:szCs w:val="22"/>
              </w:rPr>
              <w:t>Дата контракта</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1A26B398" w14:textId="77777777" w:rsidR="006007A8" w:rsidRPr="00007F4A" w:rsidRDefault="006007A8" w:rsidP="003E3E58">
            <w:pPr>
              <w:spacing w:line="240" w:lineRule="auto"/>
              <w:jc w:val="center"/>
              <w:rPr>
                <w:b/>
                <w:bCs/>
                <w:sz w:val="22"/>
                <w:szCs w:val="22"/>
              </w:rPr>
            </w:pPr>
            <w:r w:rsidRPr="00007F4A">
              <w:rPr>
                <w:b/>
                <w:bCs/>
                <w:sz w:val="22"/>
                <w:szCs w:val="22"/>
              </w:rPr>
              <w:t>Количество</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9C49DDE" w14:textId="77777777" w:rsidR="006007A8" w:rsidRPr="00007F4A" w:rsidRDefault="006007A8" w:rsidP="003E3E58">
            <w:pPr>
              <w:spacing w:line="240" w:lineRule="auto"/>
              <w:jc w:val="center"/>
              <w:rPr>
                <w:b/>
                <w:bCs/>
                <w:sz w:val="22"/>
                <w:szCs w:val="22"/>
              </w:rPr>
            </w:pPr>
            <w:r w:rsidRPr="00007F4A">
              <w:rPr>
                <w:b/>
                <w:bCs/>
                <w:sz w:val="22"/>
                <w:szCs w:val="22"/>
              </w:rPr>
              <w:t>Сумма</w:t>
            </w:r>
          </w:p>
        </w:tc>
        <w:tc>
          <w:tcPr>
            <w:tcW w:w="3500" w:type="dxa"/>
            <w:tcBorders>
              <w:top w:val="single" w:sz="4" w:space="0" w:color="auto"/>
              <w:left w:val="nil"/>
              <w:bottom w:val="single" w:sz="4" w:space="0" w:color="auto"/>
              <w:right w:val="single" w:sz="4" w:space="0" w:color="auto"/>
            </w:tcBorders>
            <w:shd w:val="clear" w:color="auto" w:fill="auto"/>
            <w:noWrap/>
            <w:vAlign w:val="center"/>
            <w:hideMark/>
          </w:tcPr>
          <w:p w14:paraId="66E92AB5" w14:textId="77777777" w:rsidR="006007A8" w:rsidRPr="00007F4A" w:rsidRDefault="006007A8" w:rsidP="003E3E58">
            <w:pPr>
              <w:spacing w:line="240" w:lineRule="auto"/>
              <w:jc w:val="center"/>
              <w:rPr>
                <w:b/>
                <w:bCs/>
                <w:sz w:val="22"/>
                <w:szCs w:val="22"/>
              </w:rPr>
            </w:pPr>
            <w:r w:rsidRPr="00007F4A">
              <w:rPr>
                <w:b/>
                <w:bCs/>
                <w:sz w:val="22"/>
                <w:szCs w:val="22"/>
              </w:rPr>
              <w:t>Поставщик</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1A185286" w14:textId="77777777" w:rsidR="006007A8" w:rsidRPr="00007F4A" w:rsidRDefault="006007A8" w:rsidP="003E3E58">
            <w:pPr>
              <w:spacing w:line="240" w:lineRule="auto"/>
              <w:jc w:val="center"/>
              <w:rPr>
                <w:b/>
                <w:bCs/>
                <w:sz w:val="22"/>
                <w:szCs w:val="22"/>
              </w:rPr>
            </w:pPr>
            <w:r w:rsidRPr="00007F4A">
              <w:rPr>
                <w:b/>
                <w:bCs/>
                <w:sz w:val="22"/>
                <w:szCs w:val="22"/>
              </w:rPr>
              <w:t>Владелец</w:t>
            </w:r>
          </w:p>
        </w:tc>
      </w:tr>
      <w:tr w:rsidR="006007A8" w:rsidRPr="00AA60A0" w14:paraId="1906EBEA" w14:textId="77777777" w:rsidTr="003E3E58">
        <w:trPr>
          <w:trHeight w:val="264"/>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756D21C2" w14:textId="77777777" w:rsidR="006007A8" w:rsidRPr="00007F4A" w:rsidRDefault="006007A8" w:rsidP="003E3E58">
            <w:pPr>
              <w:spacing w:line="240" w:lineRule="auto"/>
              <w:jc w:val="center"/>
              <w:rPr>
                <w:b/>
                <w:bCs/>
                <w:sz w:val="22"/>
                <w:szCs w:val="22"/>
              </w:rPr>
            </w:pPr>
            <w:r w:rsidRPr="00007F4A">
              <w:rPr>
                <w:b/>
                <w:bCs/>
                <w:sz w:val="22"/>
                <w:szCs w:val="22"/>
              </w:rPr>
              <w:t>1</w:t>
            </w:r>
          </w:p>
        </w:tc>
        <w:tc>
          <w:tcPr>
            <w:tcW w:w="1840" w:type="dxa"/>
            <w:tcBorders>
              <w:top w:val="nil"/>
              <w:left w:val="nil"/>
              <w:bottom w:val="single" w:sz="4" w:space="0" w:color="auto"/>
              <w:right w:val="single" w:sz="4" w:space="0" w:color="auto"/>
            </w:tcBorders>
            <w:shd w:val="clear" w:color="auto" w:fill="auto"/>
            <w:noWrap/>
            <w:vAlign w:val="center"/>
            <w:hideMark/>
          </w:tcPr>
          <w:p w14:paraId="76B5039D" w14:textId="77777777" w:rsidR="006007A8" w:rsidRPr="00007F4A" w:rsidRDefault="006007A8" w:rsidP="003E3E58">
            <w:pPr>
              <w:spacing w:line="240" w:lineRule="auto"/>
              <w:jc w:val="center"/>
              <w:rPr>
                <w:b/>
                <w:bCs/>
                <w:sz w:val="22"/>
                <w:szCs w:val="22"/>
              </w:rPr>
            </w:pPr>
            <w:r w:rsidRPr="00007F4A">
              <w:rPr>
                <w:b/>
                <w:bCs/>
                <w:sz w:val="22"/>
                <w:szCs w:val="22"/>
              </w:rPr>
              <w:t>2</w:t>
            </w:r>
          </w:p>
        </w:tc>
        <w:tc>
          <w:tcPr>
            <w:tcW w:w="1660" w:type="dxa"/>
            <w:tcBorders>
              <w:top w:val="nil"/>
              <w:left w:val="nil"/>
              <w:bottom w:val="single" w:sz="4" w:space="0" w:color="auto"/>
              <w:right w:val="single" w:sz="4" w:space="0" w:color="auto"/>
            </w:tcBorders>
            <w:shd w:val="clear" w:color="auto" w:fill="auto"/>
            <w:noWrap/>
            <w:vAlign w:val="center"/>
            <w:hideMark/>
          </w:tcPr>
          <w:p w14:paraId="19588CDB" w14:textId="77777777" w:rsidR="006007A8" w:rsidRPr="00007F4A" w:rsidRDefault="006007A8" w:rsidP="003E3E58">
            <w:pPr>
              <w:spacing w:line="240" w:lineRule="auto"/>
              <w:jc w:val="center"/>
              <w:rPr>
                <w:b/>
                <w:bCs/>
                <w:sz w:val="22"/>
                <w:szCs w:val="22"/>
              </w:rPr>
            </w:pPr>
            <w:r w:rsidRPr="00007F4A">
              <w:rPr>
                <w:b/>
                <w:bCs/>
                <w:sz w:val="22"/>
                <w:szCs w:val="22"/>
              </w:rPr>
              <w:t>3</w:t>
            </w:r>
          </w:p>
        </w:tc>
        <w:tc>
          <w:tcPr>
            <w:tcW w:w="2060" w:type="dxa"/>
            <w:tcBorders>
              <w:top w:val="nil"/>
              <w:left w:val="nil"/>
              <w:bottom w:val="single" w:sz="4" w:space="0" w:color="auto"/>
              <w:right w:val="single" w:sz="4" w:space="0" w:color="auto"/>
            </w:tcBorders>
            <w:shd w:val="clear" w:color="auto" w:fill="auto"/>
            <w:noWrap/>
            <w:vAlign w:val="center"/>
            <w:hideMark/>
          </w:tcPr>
          <w:p w14:paraId="752079E8" w14:textId="77777777" w:rsidR="006007A8" w:rsidRPr="00007F4A" w:rsidRDefault="006007A8" w:rsidP="003E3E58">
            <w:pPr>
              <w:spacing w:line="240" w:lineRule="auto"/>
              <w:jc w:val="center"/>
              <w:rPr>
                <w:b/>
                <w:bCs/>
                <w:sz w:val="22"/>
                <w:szCs w:val="22"/>
              </w:rPr>
            </w:pPr>
            <w:r w:rsidRPr="00007F4A">
              <w:rPr>
                <w:b/>
                <w:bCs/>
                <w:sz w:val="22"/>
                <w:szCs w:val="22"/>
              </w:rPr>
              <w:t>4</w:t>
            </w:r>
          </w:p>
        </w:tc>
        <w:tc>
          <w:tcPr>
            <w:tcW w:w="3500" w:type="dxa"/>
            <w:tcBorders>
              <w:top w:val="nil"/>
              <w:left w:val="nil"/>
              <w:bottom w:val="single" w:sz="4" w:space="0" w:color="auto"/>
              <w:right w:val="single" w:sz="4" w:space="0" w:color="auto"/>
            </w:tcBorders>
            <w:shd w:val="clear" w:color="auto" w:fill="auto"/>
            <w:noWrap/>
            <w:vAlign w:val="center"/>
            <w:hideMark/>
          </w:tcPr>
          <w:p w14:paraId="79F1BD01" w14:textId="77777777" w:rsidR="006007A8" w:rsidRPr="00007F4A" w:rsidRDefault="006007A8" w:rsidP="003E3E58">
            <w:pPr>
              <w:spacing w:line="240" w:lineRule="auto"/>
              <w:jc w:val="center"/>
              <w:rPr>
                <w:b/>
                <w:bCs/>
                <w:sz w:val="22"/>
                <w:szCs w:val="22"/>
              </w:rPr>
            </w:pPr>
            <w:r w:rsidRPr="00007F4A">
              <w:rPr>
                <w:b/>
                <w:bCs/>
                <w:sz w:val="22"/>
                <w:szCs w:val="22"/>
              </w:rPr>
              <w:t>5</w:t>
            </w:r>
          </w:p>
        </w:tc>
        <w:tc>
          <w:tcPr>
            <w:tcW w:w="1880" w:type="dxa"/>
            <w:tcBorders>
              <w:top w:val="nil"/>
              <w:left w:val="nil"/>
              <w:bottom w:val="single" w:sz="4" w:space="0" w:color="auto"/>
              <w:right w:val="single" w:sz="4" w:space="0" w:color="auto"/>
            </w:tcBorders>
            <w:shd w:val="clear" w:color="auto" w:fill="auto"/>
            <w:noWrap/>
            <w:vAlign w:val="center"/>
            <w:hideMark/>
          </w:tcPr>
          <w:p w14:paraId="49ECB5CA" w14:textId="77777777" w:rsidR="006007A8" w:rsidRPr="00007F4A" w:rsidRDefault="006007A8" w:rsidP="003E3E58">
            <w:pPr>
              <w:spacing w:line="240" w:lineRule="auto"/>
              <w:jc w:val="center"/>
              <w:rPr>
                <w:b/>
                <w:bCs/>
                <w:sz w:val="22"/>
                <w:szCs w:val="22"/>
              </w:rPr>
            </w:pPr>
            <w:r w:rsidRPr="00007F4A">
              <w:rPr>
                <w:b/>
                <w:bCs/>
                <w:sz w:val="22"/>
                <w:szCs w:val="22"/>
              </w:rPr>
              <w:t>6</w:t>
            </w:r>
          </w:p>
        </w:tc>
      </w:tr>
      <w:tr w:rsidR="006007A8" w:rsidRPr="00AA60A0" w14:paraId="01BF8917" w14:textId="77777777" w:rsidTr="003E3E58">
        <w:trPr>
          <w:trHeight w:val="264"/>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9952834" w14:textId="77777777" w:rsidR="006007A8" w:rsidRPr="00007F4A" w:rsidRDefault="006007A8" w:rsidP="003E3E58">
            <w:pPr>
              <w:spacing w:line="240" w:lineRule="auto"/>
              <w:jc w:val="center"/>
              <w:rPr>
                <w:sz w:val="22"/>
                <w:szCs w:val="22"/>
              </w:rPr>
            </w:pPr>
            <w:bookmarkStart w:id="124" w:name="RANGE!B3:G4"/>
            <w:r w:rsidRPr="00007F4A">
              <w:rPr>
                <w:sz w:val="22"/>
                <w:szCs w:val="22"/>
              </w:rPr>
              <w:t> </w:t>
            </w:r>
            <w:bookmarkEnd w:id="124"/>
          </w:p>
        </w:tc>
        <w:tc>
          <w:tcPr>
            <w:tcW w:w="1840" w:type="dxa"/>
            <w:tcBorders>
              <w:top w:val="nil"/>
              <w:left w:val="nil"/>
              <w:bottom w:val="single" w:sz="4" w:space="0" w:color="auto"/>
              <w:right w:val="single" w:sz="4" w:space="0" w:color="auto"/>
            </w:tcBorders>
            <w:shd w:val="clear" w:color="auto" w:fill="auto"/>
            <w:noWrap/>
            <w:vAlign w:val="bottom"/>
            <w:hideMark/>
          </w:tcPr>
          <w:p w14:paraId="2A343593" w14:textId="77777777" w:rsidR="006007A8" w:rsidRPr="00007F4A" w:rsidRDefault="006007A8" w:rsidP="003E3E58">
            <w:pPr>
              <w:spacing w:line="240" w:lineRule="auto"/>
              <w:jc w:val="center"/>
              <w:rPr>
                <w:sz w:val="22"/>
                <w:szCs w:val="22"/>
              </w:rPr>
            </w:pPr>
            <w:r w:rsidRPr="00007F4A">
              <w:rPr>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F80459" w14:textId="77777777" w:rsidR="006007A8" w:rsidRPr="00007F4A" w:rsidRDefault="006007A8" w:rsidP="003E3E58">
            <w:pPr>
              <w:spacing w:line="240" w:lineRule="auto"/>
              <w:jc w:val="right"/>
              <w:rPr>
                <w:sz w:val="22"/>
                <w:szCs w:val="22"/>
              </w:rPr>
            </w:pPr>
            <w:r w:rsidRPr="00007F4A">
              <w:rPr>
                <w:sz w:val="22"/>
                <w:szCs w:val="22"/>
              </w:rPr>
              <w:t> </w:t>
            </w:r>
          </w:p>
        </w:tc>
        <w:tc>
          <w:tcPr>
            <w:tcW w:w="2060" w:type="dxa"/>
            <w:tcBorders>
              <w:top w:val="nil"/>
              <w:left w:val="nil"/>
              <w:bottom w:val="single" w:sz="4" w:space="0" w:color="auto"/>
              <w:right w:val="single" w:sz="4" w:space="0" w:color="auto"/>
            </w:tcBorders>
            <w:shd w:val="clear" w:color="auto" w:fill="auto"/>
            <w:noWrap/>
            <w:vAlign w:val="bottom"/>
            <w:hideMark/>
          </w:tcPr>
          <w:p w14:paraId="58CB89CC" w14:textId="77777777" w:rsidR="006007A8" w:rsidRPr="00007F4A" w:rsidRDefault="006007A8" w:rsidP="003E3E58">
            <w:pPr>
              <w:spacing w:line="240" w:lineRule="auto"/>
              <w:rPr>
                <w:sz w:val="22"/>
                <w:szCs w:val="22"/>
              </w:rPr>
            </w:pPr>
            <w:r w:rsidRPr="00007F4A">
              <w:rPr>
                <w:sz w:val="22"/>
                <w:szCs w:val="22"/>
              </w:rPr>
              <w:t> </w:t>
            </w:r>
          </w:p>
        </w:tc>
        <w:tc>
          <w:tcPr>
            <w:tcW w:w="3500" w:type="dxa"/>
            <w:tcBorders>
              <w:top w:val="nil"/>
              <w:left w:val="nil"/>
              <w:bottom w:val="single" w:sz="4" w:space="0" w:color="auto"/>
              <w:right w:val="single" w:sz="4" w:space="0" w:color="auto"/>
            </w:tcBorders>
            <w:shd w:val="clear" w:color="auto" w:fill="auto"/>
            <w:noWrap/>
            <w:vAlign w:val="bottom"/>
            <w:hideMark/>
          </w:tcPr>
          <w:p w14:paraId="13722B2F" w14:textId="77777777" w:rsidR="006007A8" w:rsidRPr="00007F4A" w:rsidRDefault="006007A8" w:rsidP="003E3E58">
            <w:pPr>
              <w:spacing w:line="240" w:lineRule="auto"/>
              <w:jc w:val="right"/>
              <w:rPr>
                <w:sz w:val="22"/>
                <w:szCs w:val="22"/>
              </w:rPr>
            </w:pPr>
            <w:r w:rsidRPr="00007F4A">
              <w:rPr>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14:paraId="1DEF55E9" w14:textId="77777777" w:rsidR="006007A8" w:rsidRPr="00007F4A" w:rsidRDefault="006007A8" w:rsidP="003E3E58">
            <w:pPr>
              <w:spacing w:line="240" w:lineRule="auto"/>
              <w:jc w:val="right"/>
              <w:rPr>
                <w:sz w:val="22"/>
                <w:szCs w:val="22"/>
              </w:rPr>
            </w:pPr>
            <w:r w:rsidRPr="00007F4A">
              <w:rPr>
                <w:sz w:val="22"/>
                <w:szCs w:val="22"/>
              </w:rPr>
              <w:t> </w:t>
            </w:r>
          </w:p>
        </w:tc>
      </w:tr>
      <w:tr w:rsidR="006007A8" w:rsidRPr="00AA60A0" w14:paraId="7DADB2E4" w14:textId="77777777" w:rsidTr="003E3E58">
        <w:trPr>
          <w:trHeight w:val="264"/>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2BFAE8BC" w14:textId="77777777" w:rsidR="006007A8" w:rsidRPr="00007F4A" w:rsidRDefault="006007A8" w:rsidP="003E3E58">
            <w:pPr>
              <w:spacing w:line="240" w:lineRule="auto"/>
              <w:jc w:val="center"/>
              <w:rPr>
                <w:sz w:val="22"/>
                <w:szCs w:val="22"/>
              </w:rPr>
            </w:pPr>
            <w:r w:rsidRPr="00007F4A">
              <w:rPr>
                <w:sz w:val="22"/>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14:paraId="53BF42AC" w14:textId="77777777" w:rsidR="006007A8" w:rsidRPr="00007F4A" w:rsidRDefault="006007A8" w:rsidP="003E3E58">
            <w:pPr>
              <w:spacing w:line="240" w:lineRule="auto"/>
              <w:jc w:val="center"/>
              <w:rPr>
                <w:sz w:val="22"/>
                <w:szCs w:val="22"/>
              </w:rPr>
            </w:pPr>
            <w:r w:rsidRPr="00007F4A">
              <w:rPr>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6B6DB12D" w14:textId="77777777" w:rsidR="006007A8" w:rsidRPr="00007F4A" w:rsidRDefault="006007A8" w:rsidP="003E3E58">
            <w:pPr>
              <w:spacing w:line="240" w:lineRule="auto"/>
              <w:jc w:val="right"/>
              <w:rPr>
                <w:sz w:val="22"/>
                <w:szCs w:val="22"/>
              </w:rPr>
            </w:pPr>
            <w:r w:rsidRPr="00007F4A">
              <w:rPr>
                <w:sz w:val="22"/>
                <w:szCs w:val="22"/>
              </w:rPr>
              <w:t> </w:t>
            </w:r>
          </w:p>
        </w:tc>
        <w:tc>
          <w:tcPr>
            <w:tcW w:w="2060" w:type="dxa"/>
            <w:tcBorders>
              <w:top w:val="nil"/>
              <w:left w:val="nil"/>
              <w:bottom w:val="single" w:sz="4" w:space="0" w:color="auto"/>
              <w:right w:val="single" w:sz="4" w:space="0" w:color="auto"/>
            </w:tcBorders>
            <w:shd w:val="clear" w:color="auto" w:fill="auto"/>
            <w:noWrap/>
            <w:vAlign w:val="bottom"/>
            <w:hideMark/>
          </w:tcPr>
          <w:p w14:paraId="6A32EC61" w14:textId="77777777" w:rsidR="006007A8" w:rsidRPr="00007F4A" w:rsidRDefault="006007A8" w:rsidP="003E3E58">
            <w:pPr>
              <w:spacing w:line="240" w:lineRule="auto"/>
              <w:rPr>
                <w:sz w:val="22"/>
                <w:szCs w:val="22"/>
              </w:rPr>
            </w:pPr>
            <w:r w:rsidRPr="00007F4A">
              <w:rPr>
                <w:sz w:val="22"/>
                <w:szCs w:val="22"/>
              </w:rPr>
              <w:t> </w:t>
            </w:r>
          </w:p>
        </w:tc>
        <w:tc>
          <w:tcPr>
            <w:tcW w:w="3500" w:type="dxa"/>
            <w:tcBorders>
              <w:top w:val="nil"/>
              <w:left w:val="nil"/>
              <w:bottom w:val="single" w:sz="4" w:space="0" w:color="auto"/>
              <w:right w:val="single" w:sz="4" w:space="0" w:color="auto"/>
            </w:tcBorders>
            <w:shd w:val="clear" w:color="auto" w:fill="auto"/>
            <w:noWrap/>
            <w:vAlign w:val="bottom"/>
            <w:hideMark/>
          </w:tcPr>
          <w:p w14:paraId="3EA327C5" w14:textId="77777777" w:rsidR="006007A8" w:rsidRPr="00007F4A" w:rsidRDefault="006007A8" w:rsidP="003E3E58">
            <w:pPr>
              <w:spacing w:line="240" w:lineRule="auto"/>
              <w:jc w:val="right"/>
              <w:rPr>
                <w:sz w:val="22"/>
                <w:szCs w:val="22"/>
              </w:rPr>
            </w:pPr>
            <w:r w:rsidRPr="00007F4A">
              <w:rPr>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14:paraId="143984F0" w14:textId="77777777" w:rsidR="006007A8" w:rsidRPr="00007F4A" w:rsidRDefault="006007A8" w:rsidP="003E3E58">
            <w:pPr>
              <w:spacing w:line="240" w:lineRule="auto"/>
              <w:jc w:val="right"/>
              <w:rPr>
                <w:sz w:val="22"/>
                <w:szCs w:val="22"/>
              </w:rPr>
            </w:pPr>
            <w:r w:rsidRPr="00007F4A">
              <w:rPr>
                <w:sz w:val="22"/>
                <w:szCs w:val="22"/>
              </w:rPr>
              <w:t> </w:t>
            </w:r>
          </w:p>
        </w:tc>
      </w:tr>
      <w:tr w:rsidR="006007A8" w:rsidRPr="00AA60A0" w14:paraId="76AD0896" w14:textId="77777777" w:rsidTr="003E3E58">
        <w:trPr>
          <w:trHeight w:val="264"/>
        </w:trPr>
        <w:tc>
          <w:tcPr>
            <w:tcW w:w="1880" w:type="dxa"/>
            <w:tcBorders>
              <w:top w:val="nil"/>
              <w:left w:val="nil"/>
              <w:bottom w:val="nil"/>
              <w:right w:val="nil"/>
            </w:tcBorders>
            <w:shd w:val="clear" w:color="auto" w:fill="auto"/>
            <w:noWrap/>
            <w:vAlign w:val="bottom"/>
            <w:hideMark/>
          </w:tcPr>
          <w:p w14:paraId="0BB4CE84" w14:textId="77777777" w:rsidR="006007A8" w:rsidRPr="00007F4A" w:rsidRDefault="006007A8" w:rsidP="003E3E58">
            <w:pPr>
              <w:spacing w:line="240" w:lineRule="auto"/>
              <w:jc w:val="right"/>
              <w:rPr>
                <w:sz w:val="22"/>
                <w:szCs w:val="22"/>
              </w:rPr>
            </w:pPr>
          </w:p>
        </w:tc>
        <w:tc>
          <w:tcPr>
            <w:tcW w:w="1840" w:type="dxa"/>
            <w:tcBorders>
              <w:top w:val="nil"/>
              <w:left w:val="nil"/>
              <w:bottom w:val="nil"/>
              <w:right w:val="nil"/>
            </w:tcBorders>
            <w:shd w:val="clear" w:color="auto" w:fill="auto"/>
            <w:noWrap/>
            <w:vAlign w:val="bottom"/>
            <w:hideMark/>
          </w:tcPr>
          <w:p w14:paraId="326350D5" w14:textId="77777777" w:rsidR="006007A8" w:rsidRPr="00007F4A" w:rsidRDefault="006007A8" w:rsidP="003E3E58">
            <w:pPr>
              <w:spacing w:line="240" w:lineRule="auto"/>
              <w:jc w:val="right"/>
              <w:rPr>
                <w:b/>
                <w:bCs/>
                <w:sz w:val="22"/>
                <w:szCs w:val="22"/>
              </w:rPr>
            </w:pPr>
            <w:r w:rsidRPr="00007F4A">
              <w:rPr>
                <w:b/>
                <w:bCs/>
                <w:sz w:val="22"/>
                <w:szCs w:val="22"/>
              </w:rPr>
              <w:t>Итого:</w:t>
            </w:r>
          </w:p>
        </w:tc>
        <w:tc>
          <w:tcPr>
            <w:tcW w:w="1660" w:type="dxa"/>
            <w:tcBorders>
              <w:top w:val="nil"/>
              <w:left w:val="nil"/>
              <w:bottom w:val="nil"/>
              <w:right w:val="nil"/>
            </w:tcBorders>
            <w:shd w:val="clear" w:color="auto" w:fill="auto"/>
            <w:noWrap/>
            <w:vAlign w:val="bottom"/>
            <w:hideMark/>
          </w:tcPr>
          <w:p w14:paraId="2720BBAB" w14:textId="77777777" w:rsidR="006007A8" w:rsidRPr="00007F4A" w:rsidRDefault="006007A8" w:rsidP="003E3E58">
            <w:pPr>
              <w:spacing w:line="240" w:lineRule="auto"/>
              <w:jc w:val="right"/>
              <w:rPr>
                <w:b/>
                <w:bCs/>
                <w:sz w:val="22"/>
                <w:szCs w:val="22"/>
              </w:rPr>
            </w:pPr>
            <w:r w:rsidRPr="00007F4A">
              <w:rPr>
                <w:b/>
                <w:bCs/>
                <w:sz w:val="22"/>
                <w:szCs w:val="22"/>
              </w:rPr>
              <w:t>0,00</w:t>
            </w:r>
          </w:p>
        </w:tc>
        <w:tc>
          <w:tcPr>
            <w:tcW w:w="2060" w:type="dxa"/>
            <w:tcBorders>
              <w:top w:val="nil"/>
              <w:left w:val="nil"/>
              <w:bottom w:val="nil"/>
              <w:right w:val="nil"/>
            </w:tcBorders>
            <w:shd w:val="clear" w:color="auto" w:fill="auto"/>
            <w:noWrap/>
            <w:vAlign w:val="bottom"/>
            <w:hideMark/>
          </w:tcPr>
          <w:p w14:paraId="2DCC631E" w14:textId="77777777" w:rsidR="006007A8" w:rsidRPr="00007F4A" w:rsidRDefault="006007A8" w:rsidP="003E3E58">
            <w:pPr>
              <w:spacing w:line="240" w:lineRule="auto"/>
              <w:jc w:val="right"/>
              <w:rPr>
                <w:b/>
                <w:bCs/>
                <w:sz w:val="22"/>
                <w:szCs w:val="22"/>
              </w:rPr>
            </w:pPr>
            <w:r w:rsidRPr="00007F4A">
              <w:rPr>
                <w:b/>
                <w:bCs/>
                <w:sz w:val="22"/>
                <w:szCs w:val="22"/>
              </w:rPr>
              <w:t>0,00</w:t>
            </w:r>
          </w:p>
        </w:tc>
        <w:tc>
          <w:tcPr>
            <w:tcW w:w="3500" w:type="dxa"/>
            <w:tcBorders>
              <w:top w:val="nil"/>
              <w:left w:val="nil"/>
              <w:bottom w:val="nil"/>
              <w:right w:val="nil"/>
            </w:tcBorders>
            <w:shd w:val="clear" w:color="auto" w:fill="auto"/>
            <w:noWrap/>
            <w:vAlign w:val="bottom"/>
            <w:hideMark/>
          </w:tcPr>
          <w:p w14:paraId="15034121" w14:textId="77777777" w:rsidR="006007A8" w:rsidRPr="00007F4A" w:rsidRDefault="006007A8" w:rsidP="003E3E58">
            <w:pPr>
              <w:spacing w:line="240" w:lineRule="auto"/>
              <w:jc w:val="right"/>
              <w:rPr>
                <w:b/>
                <w:bCs/>
                <w:sz w:val="22"/>
                <w:szCs w:val="22"/>
              </w:rPr>
            </w:pPr>
          </w:p>
        </w:tc>
        <w:tc>
          <w:tcPr>
            <w:tcW w:w="1880" w:type="dxa"/>
            <w:tcBorders>
              <w:top w:val="nil"/>
              <w:left w:val="nil"/>
              <w:bottom w:val="nil"/>
              <w:right w:val="nil"/>
            </w:tcBorders>
            <w:shd w:val="clear" w:color="auto" w:fill="auto"/>
            <w:noWrap/>
            <w:vAlign w:val="bottom"/>
            <w:hideMark/>
          </w:tcPr>
          <w:p w14:paraId="38E6508D" w14:textId="77777777" w:rsidR="006007A8" w:rsidRPr="00007F4A" w:rsidRDefault="006007A8" w:rsidP="003E3E58">
            <w:pPr>
              <w:spacing w:line="240" w:lineRule="auto"/>
              <w:rPr>
                <w:sz w:val="22"/>
                <w:szCs w:val="22"/>
              </w:rPr>
            </w:pPr>
          </w:p>
        </w:tc>
      </w:tr>
    </w:tbl>
    <w:p w14:paraId="672F5AC0" w14:textId="77777777" w:rsidR="006007A8" w:rsidRPr="00AA60A0" w:rsidRDefault="006007A8" w:rsidP="006007A8">
      <w:pPr>
        <w:tabs>
          <w:tab w:val="left" w:pos="1933"/>
        </w:tabs>
      </w:pPr>
    </w:p>
    <w:p w14:paraId="1EB9661F" w14:textId="04C2DA98" w:rsidR="00817049" w:rsidRPr="00AA60A0" w:rsidRDefault="00817049" w:rsidP="006007A8">
      <w:pPr>
        <w:tabs>
          <w:tab w:val="left" w:pos="1933"/>
        </w:tabs>
      </w:pPr>
      <w:r w:rsidRPr="00AA60A0">
        <w:br w:type="page"/>
      </w:r>
    </w:p>
    <w:p w14:paraId="36B55A74" w14:textId="77777777" w:rsidR="006007A8" w:rsidRPr="00AA60A0" w:rsidRDefault="006007A8" w:rsidP="006007A8">
      <w:pPr>
        <w:tabs>
          <w:tab w:val="left" w:pos="1933"/>
        </w:tabs>
      </w:pPr>
    </w:p>
    <w:tbl>
      <w:tblPr>
        <w:tblW w:w="14182" w:type="dxa"/>
        <w:tblLayout w:type="fixed"/>
        <w:tblLook w:val="04A0" w:firstRow="1" w:lastRow="0" w:firstColumn="1" w:lastColumn="0" w:noHBand="0" w:noVBand="1"/>
      </w:tblPr>
      <w:tblGrid>
        <w:gridCol w:w="600"/>
        <w:gridCol w:w="1200"/>
        <w:gridCol w:w="1500"/>
        <w:gridCol w:w="2553"/>
        <w:gridCol w:w="1440"/>
        <w:gridCol w:w="3622"/>
        <w:gridCol w:w="937"/>
        <w:gridCol w:w="2330"/>
      </w:tblGrid>
      <w:tr w:rsidR="006007A8" w:rsidRPr="00AA60A0" w14:paraId="1ED7C669" w14:textId="77777777" w:rsidTr="003E3E58">
        <w:trPr>
          <w:trHeight w:val="255"/>
        </w:trPr>
        <w:tc>
          <w:tcPr>
            <w:tcW w:w="600" w:type="dxa"/>
            <w:tcBorders>
              <w:top w:val="nil"/>
              <w:left w:val="nil"/>
              <w:bottom w:val="nil"/>
              <w:right w:val="nil"/>
            </w:tcBorders>
            <w:shd w:val="clear" w:color="auto" w:fill="auto"/>
            <w:noWrap/>
            <w:vAlign w:val="bottom"/>
            <w:hideMark/>
          </w:tcPr>
          <w:p w14:paraId="665BEC1B" w14:textId="77777777" w:rsidR="006007A8" w:rsidRPr="00007F4A" w:rsidRDefault="006007A8" w:rsidP="003E3E58">
            <w:pPr>
              <w:spacing w:line="240" w:lineRule="auto"/>
              <w:rPr>
                <w:sz w:val="20"/>
                <w:szCs w:val="20"/>
              </w:rPr>
            </w:pPr>
          </w:p>
        </w:tc>
        <w:tc>
          <w:tcPr>
            <w:tcW w:w="1200" w:type="dxa"/>
            <w:tcBorders>
              <w:top w:val="nil"/>
              <w:left w:val="nil"/>
              <w:bottom w:val="nil"/>
              <w:right w:val="nil"/>
            </w:tcBorders>
            <w:shd w:val="clear" w:color="auto" w:fill="auto"/>
            <w:vAlign w:val="bottom"/>
            <w:hideMark/>
          </w:tcPr>
          <w:p w14:paraId="6F7DAB16" w14:textId="77777777" w:rsidR="006007A8" w:rsidRPr="00007F4A" w:rsidRDefault="006007A8" w:rsidP="003E3E58">
            <w:pPr>
              <w:spacing w:line="240" w:lineRule="auto"/>
              <w:rPr>
                <w:sz w:val="20"/>
                <w:szCs w:val="20"/>
              </w:rPr>
            </w:pPr>
          </w:p>
        </w:tc>
        <w:tc>
          <w:tcPr>
            <w:tcW w:w="1500" w:type="dxa"/>
            <w:tcBorders>
              <w:top w:val="nil"/>
              <w:left w:val="nil"/>
              <w:bottom w:val="nil"/>
              <w:right w:val="nil"/>
            </w:tcBorders>
            <w:shd w:val="clear" w:color="auto" w:fill="auto"/>
            <w:noWrap/>
            <w:vAlign w:val="bottom"/>
            <w:hideMark/>
          </w:tcPr>
          <w:p w14:paraId="43195EAE" w14:textId="77777777" w:rsidR="006007A8" w:rsidRPr="00AA60A0" w:rsidRDefault="006007A8" w:rsidP="003E3E58">
            <w:pPr>
              <w:spacing w:line="240" w:lineRule="auto"/>
              <w:rPr>
                <w:sz w:val="20"/>
                <w:szCs w:val="20"/>
              </w:rPr>
            </w:pPr>
          </w:p>
        </w:tc>
        <w:tc>
          <w:tcPr>
            <w:tcW w:w="2553" w:type="dxa"/>
            <w:tcBorders>
              <w:top w:val="nil"/>
              <w:left w:val="nil"/>
              <w:bottom w:val="nil"/>
              <w:right w:val="nil"/>
            </w:tcBorders>
            <w:shd w:val="clear" w:color="auto" w:fill="auto"/>
            <w:noWrap/>
            <w:vAlign w:val="bottom"/>
            <w:hideMark/>
          </w:tcPr>
          <w:p w14:paraId="3F52246F" w14:textId="77777777" w:rsidR="006007A8" w:rsidRPr="00AA60A0" w:rsidRDefault="006007A8" w:rsidP="003E3E58">
            <w:pPr>
              <w:spacing w:line="240" w:lineRule="auto"/>
              <w:rPr>
                <w:sz w:val="20"/>
                <w:szCs w:val="20"/>
              </w:rPr>
            </w:pPr>
          </w:p>
        </w:tc>
        <w:tc>
          <w:tcPr>
            <w:tcW w:w="1440" w:type="dxa"/>
            <w:tcBorders>
              <w:top w:val="nil"/>
              <w:left w:val="nil"/>
              <w:bottom w:val="nil"/>
              <w:right w:val="nil"/>
            </w:tcBorders>
            <w:shd w:val="clear" w:color="auto" w:fill="auto"/>
            <w:noWrap/>
            <w:vAlign w:val="bottom"/>
            <w:hideMark/>
          </w:tcPr>
          <w:p w14:paraId="4D4C8D64" w14:textId="77777777" w:rsidR="006007A8" w:rsidRPr="00AA60A0" w:rsidRDefault="006007A8" w:rsidP="003E3E58">
            <w:pPr>
              <w:spacing w:line="240" w:lineRule="auto"/>
              <w:rPr>
                <w:sz w:val="20"/>
                <w:szCs w:val="20"/>
              </w:rPr>
            </w:pPr>
          </w:p>
        </w:tc>
        <w:tc>
          <w:tcPr>
            <w:tcW w:w="3622" w:type="dxa"/>
            <w:tcBorders>
              <w:top w:val="nil"/>
              <w:left w:val="nil"/>
              <w:bottom w:val="nil"/>
              <w:right w:val="nil"/>
            </w:tcBorders>
            <w:shd w:val="clear" w:color="auto" w:fill="auto"/>
            <w:noWrap/>
            <w:vAlign w:val="bottom"/>
            <w:hideMark/>
          </w:tcPr>
          <w:p w14:paraId="0CD911B8" w14:textId="77777777" w:rsidR="006007A8" w:rsidRPr="00AA60A0" w:rsidRDefault="006007A8" w:rsidP="003E3E58">
            <w:pPr>
              <w:spacing w:line="240" w:lineRule="auto"/>
              <w:rPr>
                <w:sz w:val="20"/>
                <w:szCs w:val="20"/>
              </w:rPr>
            </w:pPr>
          </w:p>
        </w:tc>
        <w:tc>
          <w:tcPr>
            <w:tcW w:w="937" w:type="dxa"/>
            <w:tcBorders>
              <w:top w:val="nil"/>
              <w:left w:val="nil"/>
              <w:bottom w:val="nil"/>
              <w:right w:val="nil"/>
            </w:tcBorders>
            <w:shd w:val="clear" w:color="auto" w:fill="auto"/>
            <w:noWrap/>
            <w:vAlign w:val="bottom"/>
            <w:hideMark/>
          </w:tcPr>
          <w:p w14:paraId="7E8971E4" w14:textId="77777777" w:rsidR="006007A8" w:rsidRPr="00AA60A0" w:rsidRDefault="006007A8" w:rsidP="003E3E58">
            <w:pPr>
              <w:spacing w:line="240" w:lineRule="auto"/>
              <w:rPr>
                <w:sz w:val="20"/>
                <w:szCs w:val="20"/>
              </w:rPr>
            </w:pPr>
          </w:p>
        </w:tc>
        <w:tc>
          <w:tcPr>
            <w:tcW w:w="2330" w:type="dxa"/>
            <w:tcBorders>
              <w:top w:val="nil"/>
              <w:left w:val="nil"/>
              <w:bottom w:val="nil"/>
              <w:right w:val="nil"/>
            </w:tcBorders>
            <w:shd w:val="clear" w:color="auto" w:fill="auto"/>
            <w:noWrap/>
            <w:vAlign w:val="bottom"/>
            <w:hideMark/>
          </w:tcPr>
          <w:p w14:paraId="79E344EA" w14:textId="77777777" w:rsidR="006007A8" w:rsidRPr="00007F4A" w:rsidRDefault="006007A8" w:rsidP="003E3E58">
            <w:pPr>
              <w:spacing w:line="240" w:lineRule="auto"/>
              <w:jc w:val="right"/>
              <w:rPr>
                <w:sz w:val="20"/>
                <w:szCs w:val="20"/>
              </w:rPr>
            </w:pPr>
            <w:r w:rsidRPr="00007F4A">
              <w:rPr>
                <w:sz w:val="20"/>
                <w:szCs w:val="20"/>
              </w:rPr>
              <w:t>Приложение № 9</w:t>
            </w:r>
          </w:p>
        </w:tc>
      </w:tr>
      <w:tr w:rsidR="006007A8" w:rsidRPr="00AA60A0" w14:paraId="60E3A05A" w14:textId="77777777" w:rsidTr="003E3E58">
        <w:trPr>
          <w:trHeight w:val="255"/>
        </w:trPr>
        <w:tc>
          <w:tcPr>
            <w:tcW w:w="600" w:type="dxa"/>
            <w:tcBorders>
              <w:top w:val="nil"/>
              <w:left w:val="nil"/>
              <w:bottom w:val="nil"/>
              <w:right w:val="nil"/>
            </w:tcBorders>
            <w:shd w:val="clear" w:color="auto" w:fill="auto"/>
            <w:noWrap/>
            <w:vAlign w:val="bottom"/>
            <w:hideMark/>
          </w:tcPr>
          <w:p w14:paraId="56E3784B" w14:textId="77777777" w:rsidR="006007A8" w:rsidRPr="00007F4A" w:rsidRDefault="006007A8" w:rsidP="003E3E58">
            <w:pPr>
              <w:spacing w:line="240" w:lineRule="auto"/>
              <w:jc w:val="right"/>
              <w:rPr>
                <w:sz w:val="20"/>
                <w:szCs w:val="20"/>
              </w:rPr>
            </w:pPr>
          </w:p>
        </w:tc>
        <w:tc>
          <w:tcPr>
            <w:tcW w:w="1200" w:type="dxa"/>
            <w:tcBorders>
              <w:top w:val="nil"/>
              <w:left w:val="nil"/>
              <w:bottom w:val="nil"/>
              <w:right w:val="nil"/>
            </w:tcBorders>
            <w:shd w:val="clear" w:color="auto" w:fill="auto"/>
            <w:vAlign w:val="bottom"/>
            <w:hideMark/>
          </w:tcPr>
          <w:p w14:paraId="6F8AC064" w14:textId="77777777" w:rsidR="006007A8" w:rsidRPr="00AA60A0" w:rsidRDefault="006007A8" w:rsidP="003E3E58">
            <w:pPr>
              <w:spacing w:line="240" w:lineRule="auto"/>
              <w:rPr>
                <w:sz w:val="20"/>
                <w:szCs w:val="20"/>
              </w:rPr>
            </w:pPr>
          </w:p>
        </w:tc>
        <w:tc>
          <w:tcPr>
            <w:tcW w:w="1500" w:type="dxa"/>
            <w:tcBorders>
              <w:top w:val="nil"/>
              <w:left w:val="nil"/>
              <w:bottom w:val="nil"/>
              <w:right w:val="nil"/>
            </w:tcBorders>
            <w:shd w:val="clear" w:color="auto" w:fill="auto"/>
            <w:vAlign w:val="bottom"/>
            <w:hideMark/>
          </w:tcPr>
          <w:p w14:paraId="3903B2CA" w14:textId="77777777" w:rsidR="006007A8" w:rsidRPr="00AA60A0" w:rsidRDefault="006007A8" w:rsidP="003E3E58">
            <w:pPr>
              <w:spacing w:line="240" w:lineRule="auto"/>
              <w:rPr>
                <w:sz w:val="20"/>
                <w:szCs w:val="20"/>
              </w:rPr>
            </w:pPr>
          </w:p>
        </w:tc>
        <w:tc>
          <w:tcPr>
            <w:tcW w:w="2553" w:type="dxa"/>
            <w:tcBorders>
              <w:top w:val="nil"/>
              <w:left w:val="nil"/>
              <w:bottom w:val="nil"/>
              <w:right w:val="nil"/>
            </w:tcBorders>
            <w:shd w:val="clear" w:color="auto" w:fill="auto"/>
            <w:vAlign w:val="bottom"/>
            <w:hideMark/>
          </w:tcPr>
          <w:p w14:paraId="5DEECFF7" w14:textId="77777777" w:rsidR="006007A8" w:rsidRPr="00AA60A0" w:rsidRDefault="006007A8" w:rsidP="003E3E58">
            <w:pPr>
              <w:spacing w:line="240" w:lineRule="auto"/>
              <w:rPr>
                <w:sz w:val="20"/>
                <w:szCs w:val="20"/>
              </w:rPr>
            </w:pPr>
          </w:p>
        </w:tc>
        <w:tc>
          <w:tcPr>
            <w:tcW w:w="1440" w:type="dxa"/>
            <w:tcBorders>
              <w:top w:val="nil"/>
              <w:left w:val="nil"/>
              <w:bottom w:val="nil"/>
              <w:right w:val="nil"/>
            </w:tcBorders>
            <w:shd w:val="clear" w:color="auto" w:fill="auto"/>
            <w:vAlign w:val="bottom"/>
            <w:hideMark/>
          </w:tcPr>
          <w:p w14:paraId="2DAD15BE" w14:textId="77777777" w:rsidR="006007A8" w:rsidRPr="00AA60A0" w:rsidRDefault="006007A8" w:rsidP="003E3E58">
            <w:pPr>
              <w:spacing w:line="240" w:lineRule="auto"/>
              <w:rPr>
                <w:sz w:val="20"/>
                <w:szCs w:val="20"/>
              </w:rPr>
            </w:pPr>
          </w:p>
        </w:tc>
        <w:tc>
          <w:tcPr>
            <w:tcW w:w="3622" w:type="dxa"/>
            <w:tcBorders>
              <w:top w:val="nil"/>
              <w:left w:val="nil"/>
              <w:bottom w:val="nil"/>
              <w:right w:val="nil"/>
            </w:tcBorders>
            <w:shd w:val="clear" w:color="auto" w:fill="auto"/>
            <w:noWrap/>
            <w:vAlign w:val="bottom"/>
            <w:hideMark/>
          </w:tcPr>
          <w:p w14:paraId="6427D9C9" w14:textId="77777777" w:rsidR="006007A8" w:rsidRPr="00AA60A0" w:rsidRDefault="006007A8" w:rsidP="003E3E58">
            <w:pPr>
              <w:spacing w:line="240" w:lineRule="auto"/>
              <w:rPr>
                <w:sz w:val="20"/>
                <w:szCs w:val="20"/>
              </w:rPr>
            </w:pPr>
          </w:p>
        </w:tc>
        <w:tc>
          <w:tcPr>
            <w:tcW w:w="937" w:type="dxa"/>
            <w:tcBorders>
              <w:top w:val="nil"/>
              <w:left w:val="nil"/>
              <w:bottom w:val="nil"/>
              <w:right w:val="nil"/>
            </w:tcBorders>
            <w:shd w:val="clear" w:color="auto" w:fill="auto"/>
            <w:noWrap/>
            <w:vAlign w:val="bottom"/>
            <w:hideMark/>
          </w:tcPr>
          <w:p w14:paraId="67DAE3F6" w14:textId="77777777" w:rsidR="006007A8" w:rsidRPr="00AA60A0" w:rsidRDefault="006007A8" w:rsidP="003E3E58">
            <w:pPr>
              <w:spacing w:line="240" w:lineRule="auto"/>
              <w:rPr>
                <w:sz w:val="20"/>
                <w:szCs w:val="20"/>
              </w:rPr>
            </w:pPr>
          </w:p>
        </w:tc>
        <w:tc>
          <w:tcPr>
            <w:tcW w:w="2330" w:type="dxa"/>
            <w:tcBorders>
              <w:top w:val="nil"/>
              <w:left w:val="nil"/>
              <w:bottom w:val="nil"/>
              <w:right w:val="nil"/>
            </w:tcBorders>
            <w:shd w:val="clear" w:color="auto" w:fill="auto"/>
            <w:noWrap/>
            <w:vAlign w:val="bottom"/>
            <w:hideMark/>
          </w:tcPr>
          <w:p w14:paraId="53683C71" w14:textId="7D59C456" w:rsidR="006007A8" w:rsidRPr="00007F4A" w:rsidRDefault="006007A8" w:rsidP="003E3E58">
            <w:pPr>
              <w:spacing w:line="240" w:lineRule="auto"/>
              <w:jc w:val="right"/>
              <w:rPr>
                <w:sz w:val="20"/>
                <w:szCs w:val="20"/>
              </w:rPr>
            </w:pPr>
            <w:r w:rsidRPr="00007F4A">
              <w:rPr>
                <w:sz w:val="20"/>
                <w:szCs w:val="20"/>
              </w:rPr>
              <w:t xml:space="preserve">к Контракту № </w:t>
            </w:r>
            <w:r w:rsidR="001621F8">
              <w:rPr>
                <w:sz w:val="20"/>
                <w:szCs w:val="20"/>
              </w:rPr>
              <w:t>_____________________</w:t>
            </w:r>
          </w:p>
        </w:tc>
      </w:tr>
      <w:tr w:rsidR="006007A8" w:rsidRPr="00AA60A0" w14:paraId="60CE9CBD" w14:textId="77777777" w:rsidTr="003E3E58">
        <w:trPr>
          <w:trHeight w:val="255"/>
        </w:trPr>
        <w:tc>
          <w:tcPr>
            <w:tcW w:w="600" w:type="dxa"/>
            <w:tcBorders>
              <w:top w:val="nil"/>
              <w:left w:val="nil"/>
              <w:bottom w:val="nil"/>
              <w:right w:val="nil"/>
            </w:tcBorders>
            <w:shd w:val="clear" w:color="auto" w:fill="auto"/>
            <w:noWrap/>
            <w:vAlign w:val="bottom"/>
            <w:hideMark/>
          </w:tcPr>
          <w:p w14:paraId="178B8CB7" w14:textId="77777777" w:rsidR="006007A8" w:rsidRPr="00007F4A" w:rsidRDefault="006007A8" w:rsidP="003E3E58">
            <w:pPr>
              <w:spacing w:line="240" w:lineRule="auto"/>
              <w:jc w:val="right"/>
              <w:rPr>
                <w:sz w:val="20"/>
                <w:szCs w:val="20"/>
              </w:rPr>
            </w:pPr>
          </w:p>
        </w:tc>
        <w:tc>
          <w:tcPr>
            <w:tcW w:w="1200" w:type="dxa"/>
            <w:tcBorders>
              <w:top w:val="nil"/>
              <w:left w:val="nil"/>
              <w:bottom w:val="nil"/>
              <w:right w:val="nil"/>
            </w:tcBorders>
            <w:shd w:val="clear" w:color="auto" w:fill="auto"/>
            <w:vAlign w:val="bottom"/>
            <w:hideMark/>
          </w:tcPr>
          <w:p w14:paraId="5FA21129" w14:textId="77777777" w:rsidR="006007A8" w:rsidRPr="00AA60A0" w:rsidRDefault="006007A8" w:rsidP="003E3E58">
            <w:pPr>
              <w:spacing w:line="240" w:lineRule="auto"/>
              <w:rPr>
                <w:sz w:val="20"/>
                <w:szCs w:val="20"/>
              </w:rPr>
            </w:pPr>
          </w:p>
        </w:tc>
        <w:tc>
          <w:tcPr>
            <w:tcW w:w="1500" w:type="dxa"/>
            <w:tcBorders>
              <w:top w:val="nil"/>
              <w:left w:val="nil"/>
              <w:bottom w:val="nil"/>
              <w:right w:val="nil"/>
            </w:tcBorders>
            <w:shd w:val="clear" w:color="auto" w:fill="auto"/>
            <w:vAlign w:val="bottom"/>
            <w:hideMark/>
          </w:tcPr>
          <w:p w14:paraId="67793313" w14:textId="77777777" w:rsidR="006007A8" w:rsidRPr="00AA60A0" w:rsidRDefault="006007A8" w:rsidP="003E3E58">
            <w:pPr>
              <w:spacing w:line="240" w:lineRule="auto"/>
              <w:rPr>
                <w:sz w:val="20"/>
                <w:szCs w:val="20"/>
              </w:rPr>
            </w:pPr>
          </w:p>
        </w:tc>
        <w:tc>
          <w:tcPr>
            <w:tcW w:w="2553" w:type="dxa"/>
            <w:tcBorders>
              <w:top w:val="nil"/>
              <w:left w:val="nil"/>
              <w:bottom w:val="nil"/>
              <w:right w:val="nil"/>
            </w:tcBorders>
            <w:shd w:val="clear" w:color="auto" w:fill="auto"/>
            <w:vAlign w:val="bottom"/>
            <w:hideMark/>
          </w:tcPr>
          <w:p w14:paraId="2FA9504C" w14:textId="77777777" w:rsidR="006007A8" w:rsidRPr="00AA60A0" w:rsidRDefault="006007A8" w:rsidP="003E3E58">
            <w:pPr>
              <w:spacing w:line="240" w:lineRule="auto"/>
              <w:rPr>
                <w:sz w:val="20"/>
                <w:szCs w:val="20"/>
              </w:rPr>
            </w:pPr>
          </w:p>
        </w:tc>
        <w:tc>
          <w:tcPr>
            <w:tcW w:w="1440" w:type="dxa"/>
            <w:tcBorders>
              <w:top w:val="nil"/>
              <w:left w:val="nil"/>
              <w:bottom w:val="nil"/>
              <w:right w:val="nil"/>
            </w:tcBorders>
            <w:shd w:val="clear" w:color="auto" w:fill="auto"/>
            <w:vAlign w:val="bottom"/>
            <w:hideMark/>
          </w:tcPr>
          <w:p w14:paraId="0D7A38C6" w14:textId="77777777" w:rsidR="006007A8" w:rsidRPr="00AA60A0" w:rsidRDefault="006007A8" w:rsidP="003E3E58">
            <w:pPr>
              <w:spacing w:line="240" w:lineRule="auto"/>
              <w:rPr>
                <w:sz w:val="20"/>
                <w:szCs w:val="20"/>
              </w:rPr>
            </w:pPr>
          </w:p>
        </w:tc>
        <w:tc>
          <w:tcPr>
            <w:tcW w:w="3622" w:type="dxa"/>
            <w:tcBorders>
              <w:top w:val="nil"/>
              <w:left w:val="nil"/>
              <w:bottom w:val="nil"/>
              <w:right w:val="nil"/>
            </w:tcBorders>
            <w:shd w:val="clear" w:color="auto" w:fill="auto"/>
            <w:noWrap/>
            <w:vAlign w:val="bottom"/>
            <w:hideMark/>
          </w:tcPr>
          <w:p w14:paraId="24E0AA25" w14:textId="77777777" w:rsidR="006007A8" w:rsidRPr="00AA60A0" w:rsidRDefault="006007A8" w:rsidP="003E3E58">
            <w:pPr>
              <w:spacing w:line="240" w:lineRule="auto"/>
              <w:rPr>
                <w:sz w:val="20"/>
                <w:szCs w:val="20"/>
              </w:rPr>
            </w:pPr>
          </w:p>
        </w:tc>
        <w:tc>
          <w:tcPr>
            <w:tcW w:w="937" w:type="dxa"/>
            <w:tcBorders>
              <w:top w:val="nil"/>
              <w:left w:val="nil"/>
              <w:bottom w:val="nil"/>
              <w:right w:val="nil"/>
            </w:tcBorders>
            <w:shd w:val="clear" w:color="auto" w:fill="auto"/>
            <w:noWrap/>
            <w:vAlign w:val="bottom"/>
            <w:hideMark/>
          </w:tcPr>
          <w:p w14:paraId="59EC1958" w14:textId="77777777" w:rsidR="006007A8" w:rsidRPr="00AA60A0" w:rsidRDefault="006007A8" w:rsidP="003E3E58">
            <w:pPr>
              <w:spacing w:line="240" w:lineRule="auto"/>
              <w:rPr>
                <w:sz w:val="20"/>
                <w:szCs w:val="20"/>
              </w:rPr>
            </w:pPr>
          </w:p>
        </w:tc>
        <w:tc>
          <w:tcPr>
            <w:tcW w:w="2330" w:type="dxa"/>
            <w:tcBorders>
              <w:top w:val="nil"/>
              <w:left w:val="nil"/>
              <w:bottom w:val="nil"/>
              <w:right w:val="nil"/>
            </w:tcBorders>
            <w:shd w:val="clear" w:color="auto" w:fill="auto"/>
            <w:noWrap/>
            <w:vAlign w:val="bottom"/>
            <w:hideMark/>
          </w:tcPr>
          <w:p w14:paraId="51951EE2" w14:textId="4AB1AA56" w:rsidR="006007A8" w:rsidRPr="00007F4A" w:rsidRDefault="006007A8" w:rsidP="003E3E58">
            <w:pPr>
              <w:spacing w:line="240" w:lineRule="auto"/>
              <w:jc w:val="right"/>
              <w:rPr>
                <w:sz w:val="20"/>
                <w:szCs w:val="20"/>
              </w:rPr>
            </w:pPr>
            <w:r w:rsidRPr="00007F4A">
              <w:rPr>
                <w:sz w:val="20"/>
                <w:szCs w:val="20"/>
              </w:rPr>
              <w:t xml:space="preserve">от </w:t>
            </w:r>
            <w:r w:rsidR="00A20BF9" w:rsidRPr="00007F4A">
              <w:rPr>
                <w:sz w:val="20"/>
                <w:szCs w:val="20"/>
              </w:rPr>
              <w:t>«</w:t>
            </w:r>
            <w:r w:rsidR="001621F8">
              <w:rPr>
                <w:sz w:val="20"/>
                <w:szCs w:val="20"/>
              </w:rPr>
              <w:t>__</w:t>
            </w:r>
            <w:r w:rsidR="00A20BF9" w:rsidRPr="00007F4A">
              <w:rPr>
                <w:sz w:val="20"/>
                <w:szCs w:val="20"/>
              </w:rPr>
              <w:t>»</w:t>
            </w:r>
            <w:r w:rsidRPr="00007F4A">
              <w:rPr>
                <w:sz w:val="20"/>
                <w:szCs w:val="20"/>
              </w:rPr>
              <w:t xml:space="preserve"> </w:t>
            </w:r>
            <w:r w:rsidR="001621F8">
              <w:rPr>
                <w:sz w:val="20"/>
                <w:szCs w:val="20"/>
              </w:rPr>
              <w:t>_______</w:t>
            </w:r>
            <w:r w:rsidRPr="00007F4A">
              <w:rPr>
                <w:sz w:val="20"/>
                <w:szCs w:val="20"/>
              </w:rPr>
              <w:t xml:space="preserve"> 202</w:t>
            </w:r>
            <w:r w:rsidR="001621F8">
              <w:rPr>
                <w:sz w:val="20"/>
                <w:szCs w:val="20"/>
              </w:rPr>
              <w:t>_</w:t>
            </w:r>
            <w:r w:rsidRPr="00007F4A">
              <w:rPr>
                <w:sz w:val="20"/>
                <w:szCs w:val="20"/>
              </w:rPr>
              <w:t xml:space="preserve"> года</w:t>
            </w:r>
          </w:p>
        </w:tc>
      </w:tr>
      <w:tr w:rsidR="006007A8" w:rsidRPr="00AA60A0" w14:paraId="453E63D8" w14:textId="77777777" w:rsidTr="003E3E58">
        <w:trPr>
          <w:trHeight w:val="255"/>
        </w:trPr>
        <w:tc>
          <w:tcPr>
            <w:tcW w:w="600" w:type="dxa"/>
            <w:tcBorders>
              <w:top w:val="nil"/>
              <w:left w:val="nil"/>
              <w:bottom w:val="nil"/>
              <w:right w:val="nil"/>
            </w:tcBorders>
            <w:shd w:val="clear" w:color="auto" w:fill="auto"/>
            <w:noWrap/>
            <w:vAlign w:val="bottom"/>
            <w:hideMark/>
          </w:tcPr>
          <w:p w14:paraId="715FFA4A" w14:textId="77777777" w:rsidR="006007A8" w:rsidRPr="00007F4A" w:rsidRDefault="006007A8" w:rsidP="003E3E58">
            <w:pPr>
              <w:spacing w:line="240" w:lineRule="auto"/>
              <w:jc w:val="right"/>
              <w:rPr>
                <w:sz w:val="20"/>
                <w:szCs w:val="20"/>
              </w:rPr>
            </w:pPr>
          </w:p>
        </w:tc>
        <w:tc>
          <w:tcPr>
            <w:tcW w:w="1200" w:type="dxa"/>
            <w:tcBorders>
              <w:top w:val="nil"/>
              <w:left w:val="nil"/>
              <w:bottom w:val="nil"/>
              <w:right w:val="nil"/>
            </w:tcBorders>
            <w:shd w:val="clear" w:color="auto" w:fill="auto"/>
            <w:vAlign w:val="bottom"/>
            <w:hideMark/>
          </w:tcPr>
          <w:p w14:paraId="0A11DDD9" w14:textId="77777777" w:rsidR="006007A8" w:rsidRPr="00AA60A0" w:rsidRDefault="006007A8" w:rsidP="003E3E58">
            <w:pPr>
              <w:spacing w:line="240" w:lineRule="auto"/>
              <w:rPr>
                <w:sz w:val="20"/>
                <w:szCs w:val="20"/>
              </w:rPr>
            </w:pPr>
          </w:p>
        </w:tc>
        <w:tc>
          <w:tcPr>
            <w:tcW w:w="1500" w:type="dxa"/>
            <w:tcBorders>
              <w:top w:val="nil"/>
              <w:left w:val="nil"/>
              <w:bottom w:val="nil"/>
              <w:right w:val="nil"/>
            </w:tcBorders>
            <w:shd w:val="clear" w:color="auto" w:fill="auto"/>
            <w:vAlign w:val="bottom"/>
            <w:hideMark/>
          </w:tcPr>
          <w:p w14:paraId="6A789623" w14:textId="77777777" w:rsidR="006007A8" w:rsidRPr="00AA60A0" w:rsidRDefault="006007A8" w:rsidP="003E3E58">
            <w:pPr>
              <w:spacing w:line="240" w:lineRule="auto"/>
              <w:rPr>
                <w:sz w:val="20"/>
                <w:szCs w:val="20"/>
              </w:rPr>
            </w:pPr>
          </w:p>
        </w:tc>
        <w:tc>
          <w:tcPr>
            <w:tcW w:w="2553" w:type="dxa"/>
            <w:tcBorders>
              <w:top w:val="nil"/>
              <w:left w:val="nil"/>
              <w:bottom w:val="nil"/>
              <w:right w:val="nil"/>
            </w:tcBorders>
            <w:shd w:val="clear" w:color="auto" w:fill="auto"/>
            <w:vAlign w:val="bottom"/>
            <w:hideMark/>
          </w:tcPr>
          <w:p w14:paraId="2F24A16B" w14:textId="77777777" w:rsidR="006007A8" w:rsidRPr="00AA60A0" w:rsidRDefault="006007A8" w:rsidP="003E3E58">
            <w:pPr>
              <w:spacing w:line="240" w:lineRule="auto"/>
              <w:rPr>
                <w:sz w:val="20"/>
                <w:szCs w:val="20"/>
              </w:rPr>
            </w:pPr>
          </w:p>
        </w:tc>
        <w:tc>
          <w:tcPr>
            <w:tcW w:w="1440" w:type="dxa"/>
            <w:tcBorders>
              <w:top w:val="nil"/>
              <w:left w:val="nil"/>
              <w:bottom w:val="nil"/>
              <w:right w:val="nil"/>
            </w:tcBorders>
            <w:shd w:val="clear" w:color="auto" w:fill="auto"/>
            <w:vAlign w:val="bottom"/>
            <w:hideMark/>
          </w:tcPr>
          <w:p w14:paraId="2B516482" w14:textId="77777777" w:rsidR="006007A8" w:rsidRPr="00AA60A0" w:rsidRDefault="006007A8" w:rsidP="003E3E58">
            <w:pPr>
              <w:spacing w:line="240" w:lineRule="auto"/>
              <w:rPr>
                <w:sz w:val="20"/>
                <w:szCs w:val="20"/>
              </w:rPr>
            </w:pPr>
          </w:p>
        </w:tc>
        <w:tc>
          <w:tcPr>
            <w:tcW w:w="3622" w:type="dxa"/>
            <w:tcBorders>
              <w:top w:val="nil"/>
              <w:left w:val="nil"/>
              <w:bottom w:val="nil"/>
              <w:right w:val="nil"/>
            </w:tcBorders>
            <w:shd w:val="clear" w:color="auto" w:fill="auto"/>
            <w:noWrap/>
            <w:vAlign w:val="bottom"/>
            <w:hideMark/>
          </w:tcPr>
          <w:p w14:paraId="6C899283" w14:textId="77777777" w:rsidR="006007A8" w:rsidRPr="00AA60A0" w:rsidRDefault="006007A8" w:rsidP="003E3E58">
            <w:pPr>
              <w:spacing w:line="240" w:lineRule="auto"/>
              <w:rPr>
                <w:sz w:val="20"/>
                <w:szCs w:val="20"/>
              </w:rPr>
            </w:pPr>
          </w:p>
        </w:tc>
        <w:tc>
          <w:tcPr>
            <w:tcW w:w="937" w:type="dxa"/>
            <w:tcBorders>
              <w:top w:val="nil"/>
              <w:left w:val="nil"/>
              <w:bottom w:val="nil"/>
              <w:right w:val="nil"/>
            </w:tcBorders>
            <w:shd w:val="clear" w:color="auto" w:fill="auto"/>
            <w:noWrap/>
            <w:vAlign w:val="bottom"/>
            <w:hideMark/>
          </w:tcPr>
          <w:p w14:paraId="74C689C6" w14:textId="77777777" w:rsidR="006007A8" w:rsidRPr="00AA60A0" w:rsidRDefault="006007A8" w:rsidP="003E3E58">
            <w:pPr>
              <w:spacing w:line="240" w:lineRule="auto"/>
              <w:rPr>
                <w:sz w:val="20"/>
                <w:szCs w:val="20"/>
              </w:rPr>
            </w:pPr>
          </w:p>
        </w:tc>
        <w:tc>
          <w:tcPr>
            <w:tcW w:w="2330" w:type="dxa"/>
            <w:tcBorders>
              <w:top w:val="nil"/>
              <w:left w:val="nil"/>
              <w:bottom w:val="nil"/>
              <w:right w:val="nil"/>
            </w:tcBorders>
            <w:shd w:val="clear" w:color="auto" w:fill="auto"/>
            <w:noWrap/>
            <w:vAlign w:val="bottom"/>
            <w:hideMark/>
          </w:tcPr>
          <w:p w14:paraId="7FA05734" w14:textId="77777777" w:rsidR="006007A8" w:rsidRPr="00AA60A0" w:rsidRDefault="006007A8" w:rsidP="003E3E58">
            <w:pPr>
              <w:spacing w:line="240" w:lineRule="auto"/>
              <w:jc w:val="right"/>
              <w:rPr>
                <w:sz w:val="20"/>
                <w:szCs w:val="20"/>
              </w:rPr>
            </w:pPr>
          </w:p>
        </w:tc>
      </w:tr>
      <w:tr w:rsidR="006007A8" w:rsidRPr="00AA60A0" w14:paraId="7CDCE4DD" w14:textId="77777777" w:rsidTr="003E3E58">
        <w:trPr>
          <w:trHeight w:val="255"/>
        </w:trPr>
        <w:tc>
          <w:tcPr>
            <w:tcW w:w="14182" w:type="dxa"/>
            <w:gridSpan w:val="8"/>
            <w:tcBorders>
              <w:top w:val="nil"/>
              <w:left w:val="nil"/>
              <w:bottom w:val="nil"/>
              <w:right w:val="nil"/>
            </w:tcBorders>
            <w:shd w:val="clear" w:color="auto" w:fill="auto"/>
            <w:noWrap/>
            <w:vAlign w:val="center"/>
            <w:hideMark/>
          </w:tcPr>
          <w:p w14:paraId="05893C59"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Отчет по выданным лекарственным препаратам, изделиям медицинского назначения, </w:t>
            </w:r>
          </w:p>
        </w:tc>
      </w:tr>
      <w:tr w:rsidR="006007A8" w:rsidRPr="00AA60A0" w14:paraId="0ECC6381" w14:textId="77777777" w:rsidTr="003E3E58">
        <w:trPr>
          <w:trHeight w:val="255"/>
        </w:trPr>
        <w:tc>
          <w:tcPr>
            <w:tcW w:w="14182" w:type="dxa"/>
            <w:gridSpan w:val="8"/>
            <w:tcBorders>
              <w:top w:val="nil"/>
              <w:left w:val="nil"/>
              <w:bottom w:val="nil"/>
              <w:right w:val="nil"/>
            </w:tcBorders>
            <w:shd w:val="clear" w:color="auto" w:fill="auto"/>
            <w:noWrap/>
            <w:vAlign w:val="center"/>
            <w:hideMark/>
          </w:tcPr>
          <w:p w14:paraId="4144FDE0" w14:textId="77777777" w:rsidR="006007A8" w:rsidRPr="00007F4A" w:rsidRDefault="006007A8" w:rsidP="00007F4A">
            <w:pPr>
              <w:spacing w:line="240" w:lineRule="auto"/>
              <w:ind w:firstLine="0"/>
              <w:jc w:val="center"/>
              <w:rPr>
                <w:b/>
                <w:bCs/>
                <w:sz w:val="20"/>
                <w:szCs w:val="20"/>
              </w:rPr>
            </w:pPr>
            <w:r w:rsidRPr="00007F4A">
              <w:rPr>
                <w:b/>
                <w:bCs/>
                <w:sz w:val="20"/>
                <w:szCs w:val="20"/>
              </w:rPr>
              <w:t>специализированным продуктам лечебного питания для детей-инвалидов, отпущенных гражданам</w:t>
            </w:r>
          </w:p>
        </w:tc>
      </w:tr>
      <w:tr w:rsidR="006007A8" w:rsidRPr="00AA60A0" w14:paraId="5A40ACEB" w14:textId="77777777" w:rsidTr="003E3E58">
        <w:trPr>
          <w:trHeight w:val="255"/>
        </w:trPr>
        <w:tc>
          <w:tcPr>
            <w:tcW w:w="600" w:type="dxa"/>
            <w:tcBorders>
              <w:top w:val="nil"/>
              <w:left w:val="nil"/>
              <w:bottom w:val="nil"/>
              <w:right w:val="nil"/>
            </w:tcBorders>
            <w:shd w:val="clear" w:color="auto" w:fill="auto"/>
            <w:noWrap/>
            <w:vAlign w:val="bottom"/>
            <w:hideMark/>
          </w:tcPr>
          <w:p w14:paraId="5211F945" w14:textId="77777777" w:rsidR="006007A8" w:rsidRPr="00007F4A" w:rsidRDefault="006007A8" w:rsidP="00007F4A">
            <w:pPr>
              <w:spacing w:line="240" w:lineRule="auto"/>
              <w:ind w:firstLine="0"/>
              <w:jc w:val="center"/>
              <w:rPr>
                <w:b/>
                <w:bCs/>
                <w:sz w:val="20"/>
                <w:szCs w:val="20"/>
              </w:rPr>
            </w:pPr>
          </w:p>
        </w:tc>
        <w:tc>
          <w:tcPr>
            <w:tcW w:w="1200" w:type="dxa"/>
            <w:tcBorders>
              <w:top w:val="nil"/>
              <w:left w:val="nil"/>
              <w:bottom w:val="nil"/>
              <w:right w:val="nil"/>
            </w:tcBorders>
            <w:shd w:val="clear" w:color="auto" w:fill="auto"/>
            <w:vAlign w:val="bottom"/>
            <w:hideMark/>
          </w:tcPr>
          <w:p w14:paraId="1694A8C1"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noWrap/>
            <w:vAlign w:val="bottom"/>
            <w:hideMark/>
          </w:tcPr>
          <w:p w14:paraId="601AC209" w14:textId="77777777" w:rsidR="006007A8" w:rsidRPr="00AA60A0" w:rsidRDefault="006007A8" w:rsidP="00007F4A">
            <w:pPr>
              <w:spacing w:line="240" w:lineRule="auto"/>
              <w:ind w:firstLine="0"/>
              <w:rPr>
                <w:sz w:val="20"/>
                <w:szCs w:val="20"/>
              </w:rPr>
            </w:pPr>
          </w:p>
        </w:tc>
        <w:tc>
          <w:tcPr>
            <w:tcW w:w="2553" w:type="dxa"/>
            <w:tcBorders>
              <w:top w:val="nil"/>
              <w:left w:val="nil"/>
              <w:bottom w:val="nil"/>
              <w:right w:val="nil"/>
            </w:tcBorders>
            <w:shd w:val="clear" w:color="auto" w:fill="auto"/>
            <w:noWrap/>
            <w:vAlign w:val="bottom"/>
            <w:hideMark/>
          </w:tcPr>
          <w:p w14:paraId="7D92CFDF" w14:textId="77777777" w:rsidR="006007A8" w:rsidRPr="00007F4A" w:rsidRDefault="006007A8" w:rsidP="00007F4A">
            <w:pPr>
              <w:spacing w:line="240" w:lineRule="auto"/>
              <w:ind w:firstLine="0"/>
              <w:jc w:val="center"/>
              <w:rPr>
                <w:b/>
                <w:bCs/>
                <w:sz w:val="20"/>
                <w:szCs w:val="20"/>
              </w:rPr>
            </w:pPr>
            <w:bookmarkStart w:id="125" w:name="RANGE!D7"/>
            <w:r w:rsidRPr="00007F4A">
              <w:rPr>
                <w:b/>
                <w:bCs/>
                <w:sz w:val="20"/>
                <w:szCs w:val="20"/>
              </w:rPr>
              <w:t xml:space="preserve">с __ по </w:t>
            </w:r>
            <w:bookmarkEnd w:id="125"/>
            <w:r w:rsidRPr="00007F4A">
              <w:rPr>
                <w:b/>
                <w:bCs/>
                <w:sz w:val="20"/>
                <w:szCs w:val="20"/>
              </w:rPr>
              <w:t>__</w:t>
            </w:r>
          </w:p>
        </w:tc>
        <w:tc>
          <w:tcPr>
            <w:tcW w:w="1440" w:type="dxa"/>
            <w:tcBorders>
              <w:top w:val="nil"/>
              <w:left w:val="nil"/>
              <w:bottom w:val="nil"/>
              <w:right w:val="nil"/>
            </w:tcBorders>
            <w:shd w:val="clear" w:color="auto" w:fill="auto"/>
            <w:noWrap/>
            <w:vAlign w:val="bottom"/>
            <w:hideMark/>
          </w:tcPr>
          <w:p w14:paraId="043DA0D7" w14:textId="77777777" w:rsidR="006007A8" w:rsidRPr="00007F4A" w:rsidRDefault="006007A8" w:rsidP="00007F4A">
            <w:pPr>
              <w:spacing w:line="240" w:lineRule="auto"/>
              <w:ind w:firstLine="0"/>
              <w:jc w:val="center"/>
              <w:rPr>
                <w:b/>
                <w:bCs/>
                <w:sz w:val="20"/>
                <w:szCs w:val="20"/>
              </w:rPr>
            </w:pPr>
          </w:p>
        </w:tc>
        <w:tc>
          <w:tcPr>
            <w:tcW w:w="3622" w:type="dxa"/>
            <w:tcBorders>
              <w:top w:val="nil"/>
              <w:left w:val="nil"/>
              <w:bottom w:val="nil"/>
              <w:right w:val="nil"/>
            </w:tcBorders>
            <w:shd w:val="clear" w:color="auto" w:fill="auto"/>
            <w:noWrap/>
            <w:vAlign w:val="bottom"/>
            <w:hideMark/>
          </w:tcPr>
          <w:p w14:paraId="4B501147" w14:textId="77777777" w:rsidR="006007A8" w:rsidRPr="00AA60A0" w:rsidRDefault="006007A8" w:rsidP="00007F4A">
            <w:pPr>
              <w:spacing w:line="240" w:lineRule="auto"/>
              <w:ind w:firstLine="0"/>
              <w:jc w:val="center"/>
              <w:rPr>
                <w:sz w:val="20"/>
                <w:szCs w:val="20"/>
              </w:rPr>
            </w:pPr>
          </w:p>
        </w:tc>
        <w:tc>
          <w:tcPr>
            <w:tcW w:w="937" w:type="dxa"/>
            <w:tcBorders>
              <w:top w:val="nil"/>
              <w:left w:val="nil"/>
              <w:bottom w:val="nil"/>
              <w:right w:val="nil"/>
            </w:tcBorders>
            <w:shd w:val="clear" w:color="auto" w:fill="auto"/>
            <w:noWrap/>
            <w:vAlign w:val="bottom"/>
            <w:hideMark/>
          </w:tcPr>
          <w:p w14:paraId="59B39AF9" w14:textId="77777777" w:rsidR="006007A8" w:rsidRPr="00AA60A0" w:rsidRDefault="006007A8" w:rsidP="00007F4A">
            <w:pPr>
              <w:spacing w:line="240" w:lineRule="auto"/>
              <w:ind w:firstLine="0"/>
              <w:jc w:val="center"/>
              <w:rPr>
                <w:sz w:val="20"/>
                <w:szCs w:val="20"/>
              </w:rPr>
            </w:pPr>
          </w:p>
        </w:tc>
        <w:tc>
          <w:tcPr>
            <w:tcW w:w="2330" w:type="dxa"/>
            <w:tcBorders>
              <w:top w:val="nil"/>
              <w:left w:val="nil"/>
              <w:bottom w:val="nil"/>
              <w:right w:val="nil"/>
            </w:tcBorders>
            <w:shd w:val="clear" w:color="auto" w:fill="auto"/>
            <w:noWrap/>
            <w:vAlign w:val="bottom"/>
            <w:hideMark/>
          </w:tcPr>
          <w:p w14:paraId="5A4D158D" w14:textId="77777777" w:rsidR="006007A8" w:rsidRPr="00AA60A0" w:rsidRDefault="006007A8" w:rsidP="00007F4A">
            <w:pPr>
              <w:spacing w:line="240" w:lineRule="auto"/>
              <w:ind w:firstLine="0"/>
              <w:jc w:val="center"/>
              <w:rPr>
                <w:sz w:val="20"/>
                <w:szCs w:val="20"/>
              </w:rPr>
            </w:pPr>
          </w:p>
        </w:tc>
      </w:tr>
      <w:tr w:rsidR="006007A8" w:rsidRPr="00AA60A0" w14:paraId="675C56C4" w14:textId="77777777" w:rsidTr="003E3E58">
        <w:trPr>
          <w:trHeight w:val="270"/>
        </w:trPr>
        <w:tc>
          <w:tcPr>
            <w:tcW w:w="600" w:type="dxa"/>
            <w:tcBorders>
              <w:top w:val="nil"/>
              <w:left w:val="nil"/>
              <w:bottom w:val="nil"/>
              <w:right w:val="nil"/>
            </w:tcBorders>
            <w:shd w:val="clear" w:color="auto" w:fill="auto"/>
            <w:noWrap/>
            <w:vAlign w:val="bottom"/>
            <w:hideMark/>
          </w:tcPr>
          <w:p w14:paraId="7E36A662"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vAlign w:val="bottom"/>
            <w:hideMark/>
          </w:tcPr>
          <w:p w14:paraId="1199F6D7"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vAlign w:val="bottom"/>
            <w:hideMark/>
          </w:tcPr>
          <w:p w14:paraId="5A9F45AF" w14:textId="77777777" w:rsidR="006007A8" w:rsidRPr="00AA60A0" w:rsidRDefault="006007A8" w:rsidP="00007F4A">
            <w:pPr>
              <w:spacing w:line="240" w:lineRule="auto"/>
              <w:ind w:firstLine="0"/>
              <w:rPr>
                <w:sz w:val="20"/>
                <w:szCs w:val="20"/>
              </w:rPr>
            </w:pPr>
          </w:p>
        </w:tc>
        <w:tc>
          <w:tcPr>
            <w:tcW w:w="2553" w:type="dxa"/>
            <w:tcBorders>
              <w:top w:val="nil"/>
              <w:left w:val="nil"/>
              <w:bottom w:val="nil"/>
              <w:right w:val="nil"/>
            </w:tcBorders>
            <w:shd w:val="clear" w:color="auto" w:fill="auto"/>
            <w:vAlign w:val="bottom"/>
            <w:hideMark/>
          </w:tcPr>
          <w:p w14:paraId="2B413187" w14:textId="77777777" w:rsidR="006007A8" w:rsidRPr="00AA60A0" w:rsidRDefault="006007A8" w:rsidP="00007F4A">
            <w:pPr>
              <w:spacing w:line="240" w:lineRule="auto"/>
              <w:ind w:firstLine="0"/>
              <w:rPr>
                <w:sz w:val="20"/>
                <w:szCs w:val="20"/>
              </w:rPr>
            </w:pPr>
          </w:p>
        </w:tc>
        <w:tc>
          <w:tcPr>
            <w:tcW w:w="1440" w:type="dxa"/>
            <w:tcBorders>
              <w:top w:val="nil"/>
              <w:left w:val="nil"/>
              <w:bottom w:val="nil"/>
              <w:right w:val="nil"/>
            </w:tcBorders>
            <w:shd w:val="clear" w:color="auto" w:fill="auto"/>
            <w:vAlign w:val="bottom"/>
            <w:hideMark/>
          </w:tcPr>
          <w:p w14:paraId="7F15D18B" w14:textId="77777777" w:rsidR="006007A8" w:rsidRPr="00AA60A0" w:rsidRDefault="006007A8" w:rsidP="00007F4A">
            <w:pPr>
              <w:spacing w:line="240" w:lineRule="auto"/>
              <w:ind w:firstLine="0"/>
              <w:rPr>
                <w:sz w:val="20"/>
                <w:szCs w:val="20"/>
              </w:rPr>
            </w:pPr>
          </w:p>
        </w:tc>
        <w:tc>
          <w:tcPr>
            <w:tcW w:w="3622" w:type="dxa"/>
            <w:tcBorders>
              <w:top w:val="nil"/>
              <w:left w:val="nil"/>
              <w:bottom w:val="nil"/>
              <w:right w:val="nil"/>
            </w:tcBorders>
            <w:shd w:val="clear" w:color="auto" w:fill="auto"/>
            <w:noWrap/>
            <w:vAlign w:val="bottom"/>
            <w:hideMark/>
          </w:tcPr>
          <w:p w14:paraId="0314C8F8" w14:textId="77777777" w:rsidR="006007A8" w:rsidRPr="00AA60A0" w:rsidRDefault="006007A8" w:rsidP="00007F4A">
            <w:pPr>
              <w:spacing w:line="240" w:lineRule="auto"/>
              <w:ind w:firstLine="0"/>
              <w:rPr>
                <w:sz w:val="20"/>
                <w:szCs w:val="20"/>
              </w:rPr>
            </w:pPr>
          </w:p>
        </w:tc>
        <w:tc>
          <w:tcPr>
            <w:tcW w:w="937" w:type="dxa"/>
            <w:tcBorders>
              <w:top w:val="nil"/>
              <w:left w:val="nil"/>
              <w:bottom w:val="nil"/>
              <w:right w:val="nil"/>
            </w:tcBorders>
            <w:shd w:val="clear" w:color="auto" w:fill="auto"/>
            <w:noWrap/>
            <w:vAlign w:val="bottom"/>
            <w:hideMark/>
          </w:tcPr>
          <w:p w14:paraId="4F6E9527" w14:textId="77777777" w:rsidR="006007A8" w:rsidRPr="00AA60A0" w:rsidRDefault="006007A8" w:rsidP="00007F4A">
            <w:pPr>
              <w:spacing w:line="240" w:lineRule="auto"/>
              <w:ind w:firstLine="0"/>
              <w:rPr>
                <w:sz w:val="20"/>
                <w:szCs w:val="20"/>
              </w:rPr>
            </w:pPr>
          </w:p>
        </w:tc>
        <w:tc>
          <w:tcPr>
            <w:tcW w:w="2330" w:type="dxa"/>
            <w:tcBorders>
              <w:top w:val="nil"/>
              <w:left w:val="nil"/>
              <w:bottom w:val="nil"/>
              <w:right w:val="nil"/>
            </w:tcBorders>
            <w:shd w:val="clear" w:color="auto" w:fill="auto"/>
            <w:noWrap/>
            <w:vAlign w:val="bottom"/>
            <w:hideMark/>
          </w:tcPr>
          <w:p w14:paraId="605CE8D0" w14:textId="77777777" w:rsidR="006007A8" w:rsidRPr="00AA60A0" w:rsidRDefault="006007A8" w:rsidP="00007F4A">
            <w:pPr>
              <w:spacing w:line="240" w:lineRule="auto"/>
              <w:ind w:firstLine="0"/>
              <w:rPr>
                <w:sz w:val="20"/>
                <w:szCs w:val="20"/>
              </w:rPr>
            </w:pPr>
          </w:p>
        </w:tc>
      </w:tr>
      <w:tr w:rsidR="006007A8" w:rsidRPr="00AA60A0" w14:paraId="22B1F32E" w14:textId="77777777" w:rsidTr="003E3E58">
        <w:trPr>
          <w:trHeight w:val="450"/>
        </w:trPr>
        <w:tc>
          <w:tcPr>
            <w:tcW w:w="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7989EC"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 </w:t>
            </w:r>
            <w:proofErr w:type="gramStart"/>
            <w:r w:rsidRPr="00007F4A">
              <w:rPr>
                <w:b/>
                <w:bCs/>
                <w:sz w:val="20"/>
                <w:szCs w:val="20"/>
              </w:rPr>
              <w:t>п</w:t>
            </w:r>
            <w:proofErr w:type="gramEnd"/>
            <w:r w:rsidRPr="00007F4A">
              <w:rPr>
                <w:b/>
                <w:bCs/>
                <w:sz w:val="20"/>
                <w:szCs w:val="20"/>
              </w:rPr>
              <w:t>/п</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AD1214" w14:textId="77777777" w:rsidR="006007A8" w:rsidRPr="00007F4A" w:rsidRDefault="006007A8" w:rsidP="00007F4A">
            <w:pPr>
              <w:spacing w:line="240" w:lineRule="auto"/>
              <w:ind w:firstLine="0"/>
              <w:jc w:val="center"/>
              <w:rPr>
                <w:b/>
                <w:bCs/>
                <w:sz w:val="20"/>
                <w:szCs w:val="20"/>
              </w:rPr>
            </w:pPr>
            <w:r w:rsidRPr="00007F4A">
              <w:rPr>
                <w:b/>
                <w:bCs/>
                <w:sz w:val="20"/>
                <w:szCs w:val="20"/>
              </w:rPr>
              <w:t>Номер контракта</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9B5FF5" w14:textId="77777777" w:rsidR="006007A8" w:rsidRPr="00007F4A" w:rsidRDefault="006007A8" w:rsidP="00007F4A">
            <w:pPr>
              <w:spacing w:line="240" w:lineRule="auto"/>
              <w:ind w:firstLine="0"/>
              <w:jc w:val="center"/>
              <w:rPr>
                <w:b/>
                <w:bCs/>
                <w:sz w:val="20"/>
                <w:szCs w:val="20"/>
              </w:rPr>
            </w:pPr>
            <w:r w:rsidRPr="00007F4A">
              <w:rPr>
                <w:b/>
                <w:bCs/>
                <w:sz w:val="20"/>
                <w:szCs w:val="20"/>
              </w:rPr>
              <w:t>Дата контракта</w:t>
            </w:r>
          </w:p>
        </w:tc>
        <w:tc>
          <w:tcPr>
            <w:tcW w:w="25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BD19E9" w14:textId="77777777" w:rsidR="006007A8" w:rsidRPr="00007F4A" w:rsidRDefault="006007A8" w:rsidP="00007F4A">
            <w:pPr>
              <w:spacing w:line="240" w:lineRule="auto"/>
              <w:ind w:firstLine="0"/>
              <w:jc w:val="center"/>
              <w:rPr>
                <w:b/>
                <w:bCs/>
                <w:sz w:val="20"/>
                <w:szCs w:val="20"/>
              </w:rPr>
            </w:pPr>
            <w:r w:rsidRPr="00007F4A">
              <w:rPr>
                <w:b/>
                <w:bCs/>
                <w:sz w:val="20"/>
                <w:szCs w:val="20"/>
              </w:rPr>
              <w:t>Количество</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97ECAA" w14:textId="77777777" w:rsidR="006007A8" w:rsidRPr="00007F4A" w:rsidRDefault="006007A8" w:rsidP="00007F4A">
            <w:pPr>
              <w:spacing w:line="240" w:lineRule="auto"/>
              <w:ind w:firstLine="0"/>
              <w:jc w:val="center"/>
              <w:rPr>
                <w:b/>
                <w:bCs/>
                <w:sz w:val="20"/>
                <w:szCs w:val="20"/>
              </w:rPr>
            </w:pPr>
            <w:r w:rsidRPr="00007F4A">
              <w:rPr>
                <w:b/>
                <w:bCs/>
                <w:sz w:val="20"/>
                <w:szCs w:val="20"/>
              </w:rPr>
              <w:t>Цена за упаковку</w:t>
            </w:r>
          </w:p>
        </w:tc>
        <w:tc>
          <w:tcPr>
            <w:tcW w:w="36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F1A9D" w14:textId="77777777" w:rsidR="006007A8" w:rsidRPr="00007F4A" w:rsidRDefault="006007A8" w:rsidP="00007F4A">
            <w:pPr>
              <w:spacing w:line="240" w:lineRule="auto"/>
              <w:ind w:firstLine="0"/>
              <w:jc w:val="center"/>
              <w:rPr>
                <w:b/>
                <w:bCs/>
                <w:sz w:val="20"/>
                <w:szCs w:val="20"/>
              </w:rPr>
            </w:pPr>
            <w:r w:rsidRPr="00007F4A">
              <w:rPr>
                <w:b/>
                <w:bCs/>
                <w:sz w:val="20"/>
                <w:szCs w:val="20"/>
              </w:rPr>
              <w:t>Наименование товара</w:t>
            </w:r>
          </w:p>
        </w:tc>
        <w:tc>
          <w:tcPr>
            <w:tcW w:w="9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8CBF65" w14:textId="77777777" w:rsidR="006007A8" w:rsidRPr="00007F4A" w:rsidRDefault="006007A8" w:rsidP="00007F4A">
            <w:pPr>
              <w:spacing w:line="240" w:lineRule="auto"/>
              <w:ind w:firstLine="0"/>
              <w:jc w:val="center"/>
              <w:rPr>
                <w:b/>
                <w:bCs/>
                <w:sz w:val="20"/>
                <w:szCs w:val="20"/>
              </w:rPr>
            </w:pPr>
            <w:r w:rsidRPr="00007F4A">
              <w:rPr>
                <w:b/>
                <w:bCs/>
                <w:sz w:val="20"/>
                <w:szCs w:val="20"/>
              </w:rPr>
              <w:t>Сумма</w:t>
            </w:r>
          </w:p>
        </w:tc>
        <w:tc>
          <w:tcPr>
            <w:tcW w:w="23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974EAD" w14:textId="77777777" w:rsidR="006007A8" w:rsidRPr="00007F4A" w:rsidRDefault="006007A8" w:rsidP="00007F4A">
            <w:pPr>
              <w:spacing w:line="240" w:lineRule="auto"/>
              <w:ind w:firstLine="0"/>
              <w:jc w:val="center"/>
              <w:rPr>
                <w:b/>
                <w:bCs/>
                <w:sz w:val="20"/>
                <w:szCs w:val="20"/>
              </w:rPr>
            </w:pPr>
            <w:r w:rsidRPr="00007F4A">
              <w:rPr>
                <w:b/>
                <w:bCs/>
                <w:sz w:val="20"/>
                <w:szCs w:val="20"/>
              </w:rPr>
              <w:t>Количество на остатке по ГК</w:t>
            </w:r>
          </w:p>
        </w:tc>
      </w:tr>
      <w:tr w:rsidR="006007A8" w:rsidRPr="00AA60A0" w14:paraId="3CA72E9B" w14:textId="77777777" w:rsidTr="003E3E58">
        <w:trPr>
          <w:trHeight w:val="450"/>
        </w:trPr>
        <w:tc>
          <w:tcPr>
            <w:tcW w:w="600" w:type="dxa"/>
            <w:vMerge/>
            <w:tcBorders>
              <w:top w:val="single" w:sz="8" w:space="0" w:color="auto"/>
              <w:left w:val="single" w:sz="8" w:space="0" w:color="auto"/>
              <w:bottom w:val="single" w:sz="8" w:space="0" w:color="000000"/>
              <w:right w:val="single" w:sz="8" w:space="0" w:color="auto"/>
            </w:tcBorders>
            <w:vAlign w:val="center"/>
            <w:hideMark/>
          </w:tcPr>
          <w:p w14:paraId="1FCAE542" w14:textId="77777777" w:rsidR="006007A8" w:rsidRPr="00007F4A" w:rsidRDefault="006007A8" w:rsidP="00007F4A">
            <w:pPr>
              <w:spacing w:line="240" w:lineRule="auto"/>
              <w:ind w:firstLine="0"/>
              <w:rPr>
                <w:b/>
                <w:bCs/>
                <w:sz w:val="20"/>
                <w:szCs w:val="20"/>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5C9DBA2" w14:textId="77777777" w:rsidR="006007A8" w:rsidRPr="00007F4A" w:rsidRDefault="006007A8" w:rsidP="00007F4A">
            <w:pPr>
              <w:spacing w:line="240" w:lineRule="auto"/>
              <w:ind w:firstLine="0"/>
              <w:rPr>
                <w:b/>
                <w:bCs/>
                <w:sz w:val="20"/>
                <w:szCs w:val="20"/>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6BFBBAB4" w14:textId="77777777" w:rsidR="006007A8" w:rsidRPr="00007F4A" w:rsidRDefault="006007A8" w:rsidP="00007F4A">
            <w:pPr>
              <w:spacing w:line="240" w:lineRule="auto"/>
              <w:ind w:firstLine="0"/>
              <w:rPr>
                <w:b/>
                <w:bCs/>
                <w:sz w:val="20"/>
                <w:szCs w:val="20"/>
              </w:rPr>
            </w:pPr>
          </w:p>
        </w:tc>
        <w:tc>
          <w:tcPr>
            <w:tcW w:w="2553" w:type="dxa"/>
            <w:vMerge/>
            <w:tcBorders>
              <w:top w:val="single" w:sz="8" w:space="0" w:color="auto"/>
              <w:left w:val="single" w:sz="8" w:space="0" w:color="auto"/>
              <w:bottom w:val="single" w:sz="8" w:space="0" w:color="000000"/>
              <w:right w:val="single" w:sz="8" w:space="0" w:color="auto"/>
            </w:tcBorders>
            <w:vAlign w:val="center"/>
            <w:hideMark/>
          </w:tcPr>
          <w:p w14:paraId="333677F6" w14:textId="77777777" w:rsidR="006007A8" w:rsidRPr="00007F4A" w:rsidRDefault="006007A8" w:rsidP="00007F4A">
            <w:pPr>
              <w:spacing w:line="240" w:lineRule="auto"/>
              <w:ind w:firstLine="0"/>
              <w:rPr>
                <w:b/>
                <w:bCs/>
                <w:sz w:val="2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4BA4F9D9" w14:textId="77777777" w:rsidR="006007A8" w:rsidRPr="00007F4A" w:rsidRDefault="006007A8" w:rsidP="00007F4A">
            <w:pPr>
              <w:spacing w:line="240" w:lineRule="auto"/>
              <w:ind w:firstLine="0"/>
              <w:rPr>
                <w:b/>
                <w:bCs/>
                <w:sz w:val="20"/>
                <w:szCs w:val="20"/>
              </w:rPr>
            </w:pPr>
          </w:p>
        </w:tc>
        <w:tc>
          <w:tcPr>
            <w:tcW w:w="3622" w:type="dxa"/>
            <w:vMerge/>
            <w:tcBorders>
              <w:top w:val="single" w:sz="8" w:space="0" w:color="auto"/>
              <w:left w:val="single" w:sz="8" w:space="0" w:color="auto"/>
              <w:bottom w:val="single" w:sz="8" w:space="0" w:color="000000"/>
              <w:right w:val="single" w:sz="8" w:space="0" w:color="auto"/>
            </w:tcBorders>
            <w:vAlign w:val="center"/>
            <w:hideMark/>
          </w:tcPr>
          <w:p w14:paraId="1311DFBD" w14:textId="77777777" w:rsidR="006007A8" w:rsidRPr="00007F4A" w:rsidRDefault="006007A8" w:rsidP="00007F4A">
            <w:pPr>
              <w:spacing w:line="240" w:lineRule="auto"/>
              <w:ind w:firstLine="0"/>
              <w:rPr>
                <w:b/>
                <w:bCs/>
                <w:sz w:val="20"/>
                <w:szCs w:val="20"/>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14:paraId="2FC10A56" w14:textId="77777777" w:rsidR="006007A8" w:rsidRPr="00007F4A" w:rsidRDefault="006007A8" w:rsidP="00007F4A">
            <w:pPr>
              <w:spacing w:line="240" w:lineRule="auto"/>
              <w:ind w:firstLine="0"/>
              <w:rPr>
                <w:b/>
                <w:bCs/>
                <w:sz w:val="20"/>
                <w:szCs w:val="20"/>
              </w:rPr>
            </w:pPr>
          </w:p>
        </w:tc>
        <w:tc>
          <w:tcPr>
            <w:tcW w:w="2330" w:type="dxa"/>
            <w:vMerge/>
            <w:tcBorders>
              <w:top w:val="single" w:sz="8" w:space="0" w:color="auto"/>
              <w:left w:val="single" w:sz="8" w:space="0" w:color="auto"/>
              <w:bottom w:val="single" w:sz="8" w:space="0" w:color="000000"/>
              <w:right w:val="single" w:sz="8" w:space="0" w:color="auto"/>
            </w:tcBorders>
            <w:vAlign w:val="center"/>
            <w:hideMark/>
          </w:tcPr>
          <w:p w14:paraId="1BB65352" w14:textId="77777777" w:rsidR="006007A8" w:rsidRPr="00007F4A" w:rsidRDefault="006007A8" w:rsidP="00007F4A">
            <w:pPr>
              <w:spacing w:line="240" w:lineRule="auto"/>
              <w:ind w:firstLine="0"/>
              <w:rPr>
                <w:b/>
                <w:bCs/>
                <w:sz w:val="20"/>
                <w:szCs w:val="20"/>
              </w:rPr>
            </w:pPr>
          </w:p>
        </w:tc>
      </w:tr>
      <w:tr w:rsidR="006007A8" w:rsidRPr="00AA60A0" w14:paraId="6B3C0087" w14:textId="77777777" w:rsidTr="003E3E58">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B3C486" w14:textId="77777777" w:rsidR="006007A8" w:rsidRPr="00007F4A" w:rsidRDefault="006007A8" w:rsidP="00007F4A">
            <w:pPr>
              <w:spacing w:line="240" w:lineRule="auto"/>
              <w:ind w:firstLine="0"/>
              <w:jc w:val="center"/>
              <w:rPr>
                <w:b/>
                <w:bCs/>
                <w:sz w:val="20"/>
                <w:szCs w:val="20"/>
              </w:rPr>
            </w:pPr>
            <w:r w:rsidRPr="00007F4A">
              <w:rPr>
                <w:b/>
                <w:bCs/>
                <w:sz w:val="20"/>
                <w:szCs w:val="20"/>
              </w:rPr>
              <w:t>1</w:t>
            </w:r>
          </w:p>
        </w:tc>
        <w:tc>
          <w:tcPr>
            <w:tcW w:w="1200" w:type="dxa"/>
            <w:tcBorders>
              <w:top w:val="nil"/>
              <w:left w:val="nil"/>
              <w:bottom w:val="single" w:sz="4" w:space="0" w:color="auto"/>
              <w:right w:val="single" w:sz="4" w:space="0" w:color="auto"/>
            </w:tcBorders>
            <w:shd w:val="clear" w:color="auto" w:fill="auto"/>
            <w:vAlign w:val="center"/>
            <w:hideMark/>
          </w:tcPr>
          <w:p w14:paraId="2F874F2D" w14:textId="77777777" w:rsidR="006007A8" w:rsidRPr="00007F4A" w:rsidRDefault="006007A8" w:rsidP="00007F4A">
            <w:pPr>
              <w:spacing w:line="240" w:lineRule="auto"/>
              <w:ind w:firstLine="0"/>
              <w:jc w:val="center"/>
              <w:rPr>
                <w:b/>
                <w:bCs/>
                <w:sz w:val="20"/>
                <w:szCs w:val="20"/>
              </w:rPr>
            </w:pPr>
            <w:r w:rsidRPr="00007F4A">
              <w:rPr>
                <w:b/>
                <w:bCs/>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14:paraId="74F54CFB" w14:textId="77777777" w:rsidR="006007A8" w:rsidRPr="00007F4A" w:rsidRDefault="006007A8" w:rsidP="00007F4A">
            <w:pPr>
              <w:spacing w:line="240" w:lineRule="auto"/>
              <w:ind w:firstLine="0"/>
              <w:jc w:val="center"/>
              <w:rPr>
                <w:b/>
                <w:bCs/>
                <w:sz w:val="20"/>
                <w:szCs w:val="20"/>
              </w:rPr>
            </w:pPr>
            <w:r w:rsidRPr="00007F4A">
              <w:rPr>
                <w:b/>
                <w:bCs/>
                <w:sz w:val="20"/>
                <w:szCs w:val="20"/>
              </w:rPr>
              <w:t>3</w:t>
            </w:r>
          </w:p>
        </w:tc>
        <w:tc>
          <w:tcPr>
            <w:tcW w:w="2553" w:type="dxa"/>
            <w:tcBorders>
              <w:top w:val="nil"/>
              <w:left w:val="nil"/>
              <w:bottom w:val="single" w:sz="4" w:space="0" w:color="auto"/>
              <w:right w:val="single" w:sz="4" w:space="0" w:color="auto"/>
            </w:tcBorders>
            <w:shd w:val="clear" w:color="auto" w:fill="auto"/>
            <w:noWrap/>
            <w:vAlign w:val="center"/>
            <w:hideMark/>
          </w:tcPr>
          <w:p w14:paraId="01973F02" w14:textId="77777777" w:rsidR="006007A8" w:rsidRPr="00007F4A" w:rsidRDefault="006007A8" w:rsidP="00007F4A">
            <w:pPr>
              <w:spacing w:line="240" w:lineRule="auto"/>
              <w:ind w:firstLine="0"/>
              <w:jc w:val="center"/>
              <w:rPr>
                <w:b/>
                <w:bCs/>
                <w:sz w:val="20"/>
                <w:szCs w:val="20"/>
              </w:rPr>
            </w:pPr>
            <w:r w:rsidRPr="00007F4A">
              <w:rPr>
                <w:b/>
                <w:bCs/>
                <w:sz w:val="20"/>
                <w:szCs w:val="20"/>
              </w:rPr>
              <w:t>4</w:t>
            </w:r>
          </w:p>
        </w:tc>
        <w:tc>
          <w:tcPr>
            <w:tcW w:w="1440" w:type="dxa"/>
            <w:tcBorders>
              <w:top w:val="nil"/>
              <w:left w:val="nil"/>
              <w:bottom w:val="single" w:sz="4" w:space="0" w:color="auto"/>
              <w:right w:val="single" w:sz="4" w:space="0" w:color="auto"/>
            </w:tcBorders>
            <w:shd w:val="clear" w:color="auto" w:fill="auto"/>
            <w:noWrap/>
            <w:vAlign w:val="center"/>
            <w:hideMark/>
          </w:tcPr>
          <w:p w14:paraId="2258F317" w14:textId="77777777" w:rsidR="006007A8" w:rsidRPr="00007F4A" w:rsidRDefault="006007A8" w:rsidP="00007F4A">
            <w:pPr>
              <w:spacing w:line="240" w:lineRule="auto"/>
              <w:ind w:firstLine="0"/>
              <w:jc w:val="center"/>
              <w:rPr>
                <w:b/>
                <w:bCs/>
                <w:sz w:val="20"/>
                <w:szCs w:val="20"/>
              </w:rPr>
            </w:pPr>
            <w:r w:rsidRPr="00007F4A">
              <w:rPr>
                <w:b/>
                <w:bCs/>
                <w:sz w:val="20"/>
                <w:szCs w:val="20"/>
              </w:rPr>
              <w:t>5</w:t>
            </w:r>
          </w:p>
        </w:tc>
        <w:tc>
          <w:tcPr>
            <w:tcW w:w="3622" w:type="dxa"/>
            <w:tcBorders>
              <w:top w:val="nil"/>
              <w:left w:val="nil"/>
              <w:bottom w:val="single" w:sz="4" w:space="0" w:color="auto"/>
              <w:right w:val="single" w:sz="4" w:space="0" w:color="auto"/>
            </w:tcBorders>
            <w:shd w:val="clear" w:color="auto" w:fill="auto"/>
            <w:noWrap/>
            <w:vAlign w:val="center"/>
            <w:hideMark/>
          </w:tcPr>
          <w:p w14:paraId="49727825" w14:textId="77777777" w:rsidR="006007A8" w:rsidRPr="00007F4A" w:rsidRDefault="006007A8" w:rsidP="00007F4A">
            <w:pPr>
              <w:spacing w:line="240" w:lineRule="auto"/>
              <w:ind w:firstLine="0"/>
              <w:jc w:val="center"/>
              <w:rPr>
                <w:b/>
                <w:bCs/>
                <w:sz w:val="20"/>
                <w:szCs w:val="20"/>
              </w:rPr>
            </w:pPr>
            <w:r w:rsidRPr="00007F4A">
              <w:rPr>
                <w:b/>
                <w:bCs/>
                <w:sz w:val="20"/>
                <w:szCs w:val="20"/>
              </w:rPr>
              <w:t>6</w:t>
            </w:r>
          </w:p>
        </w:tc>
        <w:tc>
          <w:tcPr>
            <w:tcW w:w="937" w:type="dxa"/>
            <w:tcBorders>
              <w:top w:val="nil"/>
              <w:left w:val="nil"/>
              <w:bottom w:val="single" w:sz="4" w:space="0" w:color="auto"/>
              <w:right w:val="single" w:sz="4" w:space="0" w:color="auto"/>
            </w:tcBorders>
            <w:shd w:val="clear" w:color="auto" w:fill="auto"/>
            <w:noWrap/>
            <w:vAlign w:val="center"/>
            <w:hideMark/>
          </w:tcPr>
          <w:p w14:paraId="47781106" w14:textId="77777777" w:rsidR="006007A8" w:rsidRPr="00007F4A" w:rsidRDefault="006007A8" w:rsidP="00007F4A">
            <w:pPr>
              <w:spacing w:line="240" w:lineRule="auto"/>
              <w:ind w:firstLine="0"/>
              <w:jc w:val="center"/>
              <w:rPr>
                <w:b/>
                <w:bCs/>
                <w:sz w:val="20"/>
                <w:szCs w:val="20"/>
              </w:rPr>
            </w:pPr>
            <w:r w:rsidRPr="00007F4A">
              <w:rPr>
                <w:b/>
                <w:bCs/>
                <w:sz w:val="20"/>
                <w:szCs w:val="20"/>
              </w:rPr>
              <w:t>7</w:t>
            </w:r>
          </w:p>
        </w:tc>
        <w:tc>
          <w:tcPr>
            <w:tcW w:w="2330" w:type="dxa"/>
            <w:tcBorders>
              <w:top w:val="nil"/>
              <w:left w:val="nil"/>
              <w:bottom w:val="single" w:sz="4" w:space="0" w:color="auto"/>
              <w:right w:val="single" w:sz="4" w:space="0" w:color="auto"/>
            </w:tcBorders>
            <w:shd w:val="clear" w:color="auto" w:fill="auto"/>
            <w:noWrap/>
            <w:vAlign w:val="center"/>
            <w:hideMark/>
          </w:tcPr>
          <w:p w14:paraId="6431F2C9" w14:textId="77777777" w:rsidR="006007A8" w:rsidRPr="00007F4A" w:rsidRDefault="006007A8" w:rsidP="00007F4A">
            <w:pPr>
              <w:spacing w:line="240" w:lineRule="auto"/>
              <w:ind w:firstLine="0"/>
              <w:jc w:val="center"/>
              <w:rPr>
                <w:b/>
                <w:bCs/>
                <w:sz w:val="20"/>
                <w:szCs w:val="20"/>
              </w:rPr>
            </w:pPr>
            <w:r w:rsidRPr="00007F4A">
              <w:rPr>
                <w:b/>
                <w:bCs/>
                <w:sz w:val="20"/>
                <w:szCs w:val="20"/>
              </w:rPr>
              <w:t>8</w:t>
            </w:r>
          </w:p>
        </w:tc>
      </w:tr>
      <w:tr w:rsidR="006007A8" w:rsidRPr="00AA60A0" w14:paraId="02BA0050" w14:textId="77777777" w:rsidTr="003E3E58">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ED3061" w14:textId="77777777" w:rsidR="006007A8" w:rsidRPr="00007F4A" w:rsidRDefault="006007A8" w:rsidP="00007F4A">
            <w:pPr>
              <w:spacing w:line="240" w:lineRule="auto"/>
              <w:ind w:firstLine="0"/>
              <w:jc w:val="center"/>
              <w:rPr>
                <w:sz w:val="20"/>
                <w:szCs w:val="20"/>
              </w:rPr>
            </w:pPr>
            <w:bookmarkStart w:id="126" w:name="RANGE!A12"/>
            <w:r w:rsidRPr="00007F4A">
              <w:rPr>
                <w:sz w:val="20"/>
                <w:szCs w:val="20"/>
              </w:rPr>
              <w:t>1</w:t>
            </w:r>
            <w:bookmarkEnd w:id="126"/>
          </w:p>
        </w:tc>
        <w:tc>
          <w:tcPr>
            <w:tcW w:w="1200" w:type="dxa"/>
            <w:tcBorders>
              <w:top w:val="nil"/>
              <w:left w:val="nil"/>
              <w:bottom w:val="single" w:sz="4" w:space="0" w:color="auto"/>
              <w:right w:val="single" w:sz="4" w:space="0" w:color="auto"/>
            </w:tcBorders>
            <w:shd w:val="clear" w:color="auto" w:fill="auto"/>
            <w:vAlign w:val="bottom"/>
            <w:hideMark/>
          </w:tcPr>
          <w:p w14:paraId="6165E475" w14:textId="77777777" w:rsidR="006007A8" w:rsidRPr="00007F4A" w:rsidRDefault="006007A8" w:rsidP="00007F4A">
            <w:pPr>
              <w:spacing w:line="240" w:lineRule="auto"/>
              <w:ind w:firstLine="0"/>
              <w:jc w:val="center"/>
              <w:rPr>
                <w:sz w:val="20"/>
                <w:szCs w:val="20"/>
              </w:rPr>
            </w:pPr>
            <w:bookmarkStart w:id="127" w:name="RANGE!B12:H12"/>
            <w:r w:rsidRPr="00007F4A">
              <w:rPr>
                <w:sz w:val="20"/>
                <w:szCs w:val="20"/>
              </w:rPr>
              <w:t> </w:t>
            </w:r>
            <w:bookmarkEnd w:id="127"/>
          </w:p>
        </w:tc>
        <w:tc>
          <w:tcPr>
            <w:tcW w:w="1500" w:type="dxa"/>
            <w:tcBorders>
              <w:top w:val="nil"/>
              <w:left w:val="nil"/>
              <w:bottom w:val="single" w:sz="4" w:space="0" w:color="auto"/>
              <w:right w:val="single" w:sz="4" w:space="0" w:color="auto"/>
            </w:tcBorders>
            <w:shd w:val="clear" w:color="auto" w:fill="auto"/>
            <w:noWrap/>
            <w:vAlign w:val="bottom"/>
            <w:hideMark/>
          </w:tcPr>
          <w:p w14:paraId="1CFA5A03" w14:textId="77777777" w:rsidR="006007A8" w:rsidRPr="00007F4A" w:rsidRDefault="006007A8" w:rsidP="00007F4A">
            <w:pPr>
              <w:spacing w:line="240" w:lineRule="auto"/>
              <w:ind w:firstLine="0"/>
              <w:jc w:val="center"/>
              <w:rPr>
                <w:sz w:val="20"/>
                <w:szCs w:val="20"/>
              </w:rPr>
            </w:pPr>
            <w:r w:rsidRPr="00007F4A">
              <w:rPr>
                <w:sz w:val="20"/>
                <w:szCs w:val="20"/>
              </w:rPr>
              <w:t> </w:t>
            </w:r>
          </w:p>
        </w:tc>
        <w:tc>
          <w:tcPr>
            <w:tcW w:w="2553" w:type="dxa"/>
            <w:tcBorders>
              <w:top w:val="nil"/>
              <w:left w:val="nil"/>
              <w:bottom w:val="single" w:sz="4" w:space="0" w:color="auto"/>
              <w:right w:val="single" w:sz="4" w:space="0" w:color="auto"/>
            </w:tcBorders>
            <w:shd w:val="clear" w:color="auto" w:fill="auto"/>
            <w:noWrap/>
            <w:vAlign w:val="bottom"/>
            <w:hideMark/>
          </w:tcPr>
          <w:p w14:paraId="4B5BE215"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EFD13ED"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3622" w:type="dxa"/>
            <w:tcBorders>
              <w:top w:val="nil"/>
              <w:left w:val="nil"/>
              <w:bottom w:val="single" w:sz="4" w:space="0" w:color="auto"/>
              <w:right w:val="single" w:sz="4" w:space="0" w:color="auto"/>
            </w:tcBorders>
            <w:shd w:val="clear" w:color="auto" w:fill="auto"/>
            <w:vAlign w:val="bottom"/>
            <w:hideMark/>
          </w:tcPr>
          <w:p w14:paraId="6DF22BD5"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937" w:type="dxa"/>
            <w:tcBorders>
              <w:top w:val="nil"/>
              <w:left w:val="nil"/>
              <w:bottom w:val="single" w:sz="4" w:space="0" w:color="auto"/>
              <w:right w:val="single" w:sz="4" w:space="0" w:color="auto"/>
            </w:tcBorders>
            <w:shd w:val="clear" w:color="auto" w:fill="auto"/>
            <w:noWrap/>
            <w:vAlign w:val="bottom"/>
            <w:hideMark/>
          </w:tcPr>
          <w:p w14:paraId="7E88882E"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2330" w:type="dxa"/>
            <w:tcBorders>
              <w:top w:val="nil"/>
              <w:left w:val="nil"/>
              <w:bottom w:val="single" w:sz="4" w:space="0" w:color="auto"/>
              <w:right w:val="single" w:sz="4" w:space="0" w:color="auto"/>
            </w:tcBorders>
            <w:shd w:val="clear" w:color="auto" w:fill="auto"/>
            <w:noWrap/>
            <w:vAlign w:val="bottom"/>
            <w:hideMark/>
          </w:tcPr>
          <w:p w14:paraId="56DD4C03" w14:textId="77777777" w:rsidR="006007A8" w:rsidRPr="00007F4A" w:rsidRDefault="006007A8" w:rsidP="00007F4A">
            <w:pPr>
              <w:spacing w:line="240" w:lineRule="auto"/>
              <w:ind w:firstLine="0"/>
              <w:jc w:val="right"/>
              <w:rPr>
                <w:sz w:val="20"/>
                <w:szCs w:val="20"/>
              </w:rPr>
            </w:pPr>
            <w:r w:rsidRPr="00007F4A">
              <w:rPr>
                <w:sz w:val="20"/>
                <w:szCs w:val="20"/>
              </w:rPr>
              <w:t> </w:t>
            </w:r>
          </w:p>
        </w:tc>
      </w:tr>
      <w:tr w:rsidR="006007A8" w:rsidRPr="00AA60A0" w14:paraId="65B004C8" w14:textId="77777777" w:rsidTr="003E3E58">
        <w:trPr>
          <w:trHeight w:val="255"/>
        </w:trPr>
        <w:tc>
          <w:tcPr>
            <w:tcW w:w="600" w:type="dxa"/>
            <w:tcBorders>
              <w:top w:val="nil"/>
              <w:left w:val="nil"/>
              <w:bottom w:val="nil"/>
              <w:right w:val="nil"/>
            </w:tcBorders>
            <w:shd w:val="clear" w:color="auto" w:fill="auto"/>
            <w:noWrap/>
            <w:vAlign w:val="bottom"/>
            <w:hideMark/>
          </w:tcPr>
          <w:p w14:paraId="34AA9BC9" w14:textId="77777777" w:rsidR="006007A8" w:rsidRPr="00007F4A" w:rsidRDefault="006007A8" w:rsidP="00007F4A">
            <w:pPr>
              <w:spacing w:line="240" w:lineRule="auto"/>
              <w:ind w:firstLine="0"/>
              <w:jc w:val="right"/>
              <w:rPr>
                <w:sz w:val="20"/>
                <w:szCs w:val="20"/>
              </w:rPr>
            </w:pPr>
          </w:p>
        </w:tc>
        <w:tc>
          <w:tcPr>
            <w:tcW w:w="1200" w:type="dxa"/>
            <w:tcBorders>
              <w:top w:val="nil"/>
              <w:left w:val="nil"/>
              <w:bottom w:val="nil"/>
              <w:right w:val="nil"/>
            </w:tcBorders>
            <w:shd w:val="clear" w:color="auto" w:fill="auto"/>
            <w:vAlign w:val="bottom"/>
            <w:hideMark/>
          </w:tcPr>
          <w:p w14:paraId="102733A2" w14:textId="77777777" w:rsidR="006007A8" w:rsidRPr="00007F4A" w:rsidRDefault="006007A8" w:rsidP="00007F4A">
            <w:pPr>
              <w:spacing w:line="240" w:lineRule="auto"/>
              <w:ind w:firstLine="0"/>
              <w:jc w:val="right"/>
              <w:rPr>
                <w:b/>
                <w:bCs/>
                <w:sz w:val="20"/>
                <w:szCs w:val="20"/>
              </w:rPr>
            </w:pPr>
            <w:r w:rsidRPr="00007F4A">
              <w:rPr>
                <w:b/>
                <w:bCs/>
                <w:sz w:val="20"/>
                <w:szCs w:val="20"/>
              </w:rPr>
              <w:t>Итого:</w:t>
            </w:r>
          </w:p>
        </w:tc>
        <w:tc>
          <w:tcPr>
            <w:tcW w:w="1500" w:type="dxa"/>
            <w:tcBorders>
              <w:top w:val="nil"/>
              <w:left w:val="nil"/>
              <w:bottom w:val="nil"/>
              <w:right w:val="nil"/>
            </w:tcBorders>
            <w:shd w:val="clear" w:color="auto" w:fill="auto"/>
            <w:vAlign w:val="bottom"/>
            <w:hideMark/>
          </w:tcPr>
          <w:p w14:paraId="4AF48E84" w14:textId="77777777" w:rsidR="006007A8" w:rsidRPr="00007F4A" w:rsidRDefault="006007A8" w:rsidP="00007F4A">
            <w:pPr>
              <w:spacing w:line="240" w:lineRule="auto"/>
              <w:ind w:firstLine="0"/>
              <w:jc w:val="right"/>
              <w:rPr>
                <w:b/>
                <w:bCs/>
                <w:sz w:val="20"/>
                <w:szCs w:val="20"/>
              </w:rPr>
            </w:pPr>
          </w:p>
        </w:tc>
        <w:tc>
          <w:tcPr>
            <w:tcW w:w="2553" w:type="dxa"/>
            <w:tcBorders>
              <w:top w:val="nil"/>
              <w:left w:val="nil"/>
              <w:bottom w:val="nil"/>
              <w:right w:val="nil"/>
            </w:tcBorders>
            <w:shd w:val="clear" w:color="auto" w:fill="auto"/>
            <w:vAlign w:val="bottom"/>
            <w:hideMark/>
          </w:tcPr>
          <w:p w14:paraId="230C2E6E" w14:textId="77777777" w:rsidR="006007A8" w:rsidRPr="00007F4A" w:rsidRDefault="006007A8" w:rsidP="00007F4A">
            <w:pPr>
              <w:spacing w:line="240" w:lineRule="auto"/>
              <w:ind w:firstLine="0"/>
              <w:jc w:val="right"/>
              <w:rPr>
                <w:b/>
                <w:bCs/>
                <w:sz w:val="20"/>
                <w:szCs w:val="20"/>
              </w:rPr>
            </w:pPr>
            <w:r w:rsidRPr="00007F4A">
              <w:rPr>
                <w:b/>
                <w:bCs/>
                <w:sz w:val="20"/>
                <w:szCs w:val="20"/>
              </w:rPr>
              <w:t>0,000</w:t>
            </w:r>
          </w:p>
        </w:tc>
        <w:tc>
          <w:tcPr>
            <w:tcW w:w="1440" w:type="dxa"/>
            <w:tcBorders>
              <w:top w:val="nil"/>
              <w:left w:val="nil"/>
              <w:bottom w:val="nil"/>
              <w:right w:val="nil"/>
            </w:tcBorders>
            <w:shd w:val="clear" w:color="auto" w:fill="auto"/>
            <w:vAlign w:val="bottom"/>
            <w:hideMark/>
          </w:tcPr>
          <w:p w14:paraId="255DE896" w14:textId="77777777" w:rsidR="006007A8" w:rsidRPr="00007F4A" w:rsidRDefault="006007A8" w:rsidP="00007F4A">
            <w:pPr>
              <w:spacing w:line="240" w:lineRule="auto"/>
              <w:ind w:firstLine="0"/>
              <w:jc w:val="right"/>
              <w:rPr>
                <w:b/>
                <w:bCs/>
                <w:sz w:val="20"/>
                <w:szCs w:val="20"/>
              </w:rPr>
            </w:pPr>
          </w:p>
        </w:tc>
        <w:tc>
          <w:tcPr>
            <w:tcW w:w="3622" w:type="dxa"/>
            <w:tcBorders>
              <w:top w:val="nil"/>
              <w:left w:val="nil"/>
              <w:bottom w:val="nil"/>
              <w:right w:val="nil"/>
            </w:tcBorders>
            <w:shd w:val="clear" w:color="auto" w:fill="auto"/>
            <w:noWrap/>
            <w:vAlign w:val="bottom"/>
            <w:hideMark/>
          </w:tcPr>
          <w:p w14:paraId="1EB085EE" w14:textId="77777777" w:rsidR="006007A8" w:rsidRPr="00AA60A0" w:rsidRDefault="006007A8" w:rsidP="00007F4A">
            <w:pPr>
              <w:spacing w:line="240" w:lineRule="auto"/>
              <w:ind w:firstLine="0"/>
              <w:jc w:val="right"/>
              <w:rPr>
                <w:sz w:val="20"/>
                <w:szCs w:val="20"/>
              </w:rPr>
            </w:pPr>
          </w:p>
        </w:tc>
        <w:tc>
          <w:tcPr>
            <w:tcW w:w="937" w:type="dxa"/>
            <w:tcBorders>
              <w:top w:val="nil"/>
              <w:left w:val="nil"/>
              <w:bottom w:val="nil"/>
              <w:right w:val="nil"/>
            </w:tcBorders>
            <w:shd w:val="clear" w:color="auto" w:fill="auto"/>
            <w:noWrap/>
            <w:vAlign w:val="bottom"/>
            <w:hideMark/>
          </w:tcPr>
          <w:p w14:paraId="750EC137" w14:textId="77777777" w:rsidR="006007A8" w:rsidRPr="00007F4A" w:rsidRDefault="006007A8" w:rsidP="00007F4A">
            <w:pPr>
              <w:spacing w:line="240" w:lineRule="auto"/>
              <w:ind w:firstLine="0"/>
              <w:jc w:val="right"/>
              <w:rPr>
                <w:b/>
                <w:bCs/>
                <w:sz w:val="20"/>
                <w:szCs w:val="20"/>
              </w:rPr>
            </w:pPr>
            <w:r w:rsidRPr="00007F4A">
              <w:rPr>
                <w:b/>
                <w:bCs/>
                <w:sz w:val="20"/>
                <w:szCs w:val="20"/>
              </w:rPr>
              <w:t xml:space="preserve">                      -     </w:t>
            </w:r>
          </w:p>
        </w:tc>
        <w:tc>
          <w:tcPr>
            <w:tcW w:w="2330" w:type="dxa"/>
            <w:tcBorders>
              <w:top w:val="nil"/>
              <w:left w:val="nil"/>
              <w:bottom w:val="nil"/>
              <w:right w:val="nil"/>
            </w:tcBorders>
            <w:shd w:val="clear" w:color="auto" w:fill="auto"/>
            <w:noWrap/>
            <w:vAlign w:val="bottom"/>
            <w:hideMark/>
          </w:tcPr>
          <w:p w14:paraId="52175F4E" w14:textId="77777777" w:rsidR="006007A8" w:rsidRPr="00007F4A" w:rsidRDefault="006007A8" w:rsidP="00007F4A">
            <w:pPr>
              <w:spacing w:line="240" w:lineRule="auto"/>
              <w:ind w:firstLine="0"/>
              <w:jc w:val="right"/>
              <w:rPr>
                <w:b/>
                <w:bCs/>
                <w:sz w:val="20"/>
                <w:szCs w:val="20"/>
              </w:rPr>
            </w:pPr>
          </w:p>
        </w:tc>
      </w:tr>
      <w:tr w:rsidR="006007A8" w:rsidRPr="00AA60A0" w14:paraId="12B37E3C" w14:textId="77777777" w:rsidTr="003E3E58">
        <w:trPr>
          <w:trHeight w:val="255"/>
        </w:trPr>
        <w:tc>
          <w:tcPr>
            <w:tcW w:w="600" w:type="dxa"/>
            <w:tcBorders>
              <w:top w:val="nil"/>
              <w:left w:val="nil"/>
              <w:bottom w:val="nil"/>
              <w:right w:val="nil"/>
            </w:tcBorders>
            <w:shd w:val="clear" w:color="auto" w:fill="auto"/>
            <w:noWrap/>
            <w:vAlign w:val="bottom"/>
            <w:hideMark/>
          </w:tcPr>
          <w:p w14:paraId="2CB45781"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vAlign w:val="bottom"/>
            <w:hideMark/>
          </w:tcPr>
          <w:p w14:paraId="1D8DCA74"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vAlign w:val="bottom"/>
            <w:hideMark/>
          </w:tcPr>
          <w:p w14:paraId="639C8EC4" w14:textId="77777777" w:rsidR="006007A8" w:rsidRPr="00AA60A0" w:rsidRDefault="006007A8" w:rsidP="00007F4A">
            <w:pPr>
              <w:spacing w:line="240" w:lineRule="auto"/>
              <w:ind w:firstLine="0"/>
              <w:jc w:val="right"/>
              <w:rPr>
                <w:sz w:val="20"/>
                <w:szCs w:val="20"/>
              </w:rPr>
            </w:pPr>
          </w:p>
        </w:tc>
        <w:tc>
          <w:tcPr>
            <w:tcW w:w="2553" w:type="dxa"/>
            <w:tcBorders>
              <w:top w:val="nil"/>
              <w:left w:val="nil"/>
              <w:bottom w:val="nil"/>
              <w:right w:val="nil"/>
            </w:tcBorders>
            <w:shd w:val="clear" w:color="auto" w:fill="auto"/>
            <w:vAlign w:val="bottom"/>
            <w:hideMark/>
          </w:tcPr>
          <w:p w14:paraId="081DF21D" w14:textId="77777777" w:rsidR="006007A8" w:rsidRPr="00AA60A0" w:rsidRDefault="006007A8" w:rsidP="00007F4A">
            <w:pPr>
              <w:spacing w:line="240" w:lineRule="auto"/>
              <w:ind w:firstLine="0"/>
              <w:jc w:val="right"/>
              <w:rPr>
                <w:sz w:val="20"/>
                <w:szCs w:val="20"/>
              </w:rPr>
            </w:pPr>
          </w:p>
        </w:tc>
        <w:tc>
          <w:tcPr>
            <w:tcW w:w="1440" w:type="dxa"/>
            <w:tcBorders>
              <w:top w:val="nil"/>
              <w:left w:val="nil"/>
              <w:bottom w:val="nil"/>
              <w:right w:val="nil"/>
            </w:tcBorders>
            <w:shd w:val="clear" w:color="auto" w:fill="auto"/>
            <w:vAlign w:val="bottom"/>
            <w:hideMark/>
          </w:tcPr>
          <w:p w14:paraId="7FDDEE24" w14:textId="77777777" w:rsidR="006007A8" w:rsidRPr="00AA60A0" w:rsidRDefault="006007A8" w:rsidP="00007F4A">
            <w:pPr>
              <w:spacing w:line="240" w:lineRule="auto"/>
              <w:ind w:firstLine="0"/>
              <w:jc w:val="right"/>
              <w:rPr>
                <w:sz w:val="20"/>
                <w:szCs w:val="20"/>
              </w:rPr>
            </w:pPr>
          </w:p>
        </w:tc>
        <w:tc>
          <w:tcPr>
            <w:tcW w:w="3622" w:type="dxa"/>
            <w:tcBorders>
              <w:top w:val="nil"/>
              <w:left w:val="nil"/>
              <w:bottom w:val="nil"/>
              <w:right w:val="nil"/>
            </w:tcBorders>
            <w:shd w:val="clear" w:color="auto" w:fill="auto"/>
            <w:noWrap/>
            <w:vAlign w:val="bottom"/>
            <w:hideMark/>
          </w:tcPr>
          <w:p w14:paraId="0005D058" w14:textId="77777777" w:rsidR="006007A8" w:rsidRPr="00AA60A0" w:rsidRDefault="006007A8" w:rsidP="00007F4A">
            <w:pPr>
              <w:spacing w:line="240" w:lineRule="auto"/>
              <w:ind w:firstLine="0"/>
              <w:jc w:val="right"/>
              <w:rPr>
                <w:sz w:val="20"/>
                <w:szCs w:val="20"/>
              </w:rPr>
            </w:pPr>
          </w:p>
        </w:tc>
        <w:tc>
          <w:tcPr>
            <w:tcW w:w="937" w:type="dxa"/>
            <w:tcBorders>
              <w:top w:val="nil"/>
              <w:left w:val="nil"/>
              <w:bottom w:val="nil"/>
              <w:right w:val="nil"/>
            </w:tcBorders>
            <w:shd w:val="clear" w:color="auto" w:fill="auto"/>
            <w:noWrap/>
            <w:vAlign w:val="bottom"/>
            <w:hideMark/>
          </w:tcPr>
          <w:p w14:paraId="7A167DC8" w14:textId="77777777" w:rsidR="006007A8" w:rsidRPr="00AA60A0" w:rsidRDefault="006007A8" w:rsidP="00007F4A">
            <w:pPr>
              <w:spacing w:line="240" w:lineRule="auto"/>
              <w:ind w:firstLine="0"/>
              <w:jc w:val="right"/>
              <w:rPr>
                <w:sz w:val="20"/>
                <w:szCs w:val="20"/>
              </w:rPr>
            </w:pPr>
          </w:p>
        </w:tc>
        <w:tc>
          <w:tcPr>
            <w:tcW w:w="2330" w:type="dxa"/>
            <w:tcBorders>
              <w:top w:val="nil"/>
              <w:left w:val="nil"/>
              <w:bottom w:val="nil"/>
              <w:right w:val="nil"/>
            </w:tcBorders>
            <w:shd w:val="clear" w:color="auto" w:fill="auto"/>
            <w:noWrap/>
            <w:vAlign w:val="bottom"/>
            <w:hideMark/>
          </w:tcPr>
          <w:p w14:paraId="4BE45C3D" w14:textId="77777777" w:rsidR="006007A8" w:rsidRPr="00AA60A0" w:rsidRDefault="006007A8" w:rsidP="00007F4A">
            <w:pPr>
              <w:spacing w:line="240" w:lineRule="auto"/>
              <w:ind w:firstLine="0"/>
              <w:jc w:val="right"/>
              <w:rPr>
                <w:sz w:val="20"/>
                <w:szCs w:val="20"/>
              </w:rPr>
            </w:pPr>
          </w:p>
        </w:tc>
      </w:tr>
      <w:tr w:rsidR="006007A8" w:rsidRPr="00AA60A0" w14:paraId="367ABF1D" w14:textId="77777777" w:rsidTr="003E3E58">
        <w:trPr>
          <w:trHeight w:val="255"/>
        </w:trPr>
        <w:tc>
          <w:tcPr>
            <w:tcW w:w="600" w:type="dxa"/>
            <w:tcBorders>
              <w:top w:val="nil"/>
              <w:left w:val="nil"/>
              <w:bottom w:val="nil"/>
              <w:right w:val="nil"/>
            </w:tcBorders>
            <w:shd w:val="clear" w:color="auto" w:fill="auto"/>
            <w:noWrap/>
            <w:vAlign w:val="bottom"/>
            <w:hideMark/>
          </w:tcPr>
          <w:p w14:paraId="0AFE70C2"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vAlign w:val="bottom"/>
            <w:hideMark/>
          </w:tcPr>
          <w:p w14:paraId="5E38755A"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vAlign w:val="bottom"/>
            <w:hideMark/>
          </w:tcPr>
          <w:p w14:paraId="36FAE459" w14:textId="77777777" w:rsidR="006007A8" w:rsidRPr="00AA60A0" w:rsidRDefault="006007A8" w:rsidP="00007F4A">
            <w:pPr>
              <w:spacing w:line="240" w:lineRule="auto"/>
              <w:ind w:firstLine="0"/>
              <w:rPr>
                <w:sz w:val="20"/>
                <w:szCs w:val="20"/>
              </w:rPr>
            </w:pPr>
          </w:p>
        </w:tc>
        <w:tc>
          <w:tcPr>
            <w:tcW w:w="2553" w:type="dxa"/>
            <w:tcBorders>
              <w:top w:val="nil"/>
              <w:left w:val="nil"/>
              <w:bottom w:val="nil"/>
              <w:right w:val="nil"/>
            </w:tcBorders>
            <w:shd w:val="clear" w:color="auto" w:fill="auto"/>
            <w:vAlign w:val="bottom"/>
            <w:hideMark/>
          </w:tcPr>
          <w:p w14:paraId="5216FE53" w14:textId="77777777" w:rsidR="006007A8" w:rsidRPr="00AA60A0" w:rsidRDefault="006007A8" w:rsidP="00007F4A">
            <w:pPr>
              <w:spacing w:line="240" w:lineRule="auto"/>
              <w:ind w:firstLine="0"/>
              <w:rPr>
                <w:sz w:val="20"/>
                <w:szCs w:val="20"/>
              </w:rPr>
            </w:pPr>
          </w:p>
        </w:tc>
        <w:tc>
          <w:tcPr>
            <w:tcW w:w="1440" w:type="dxa"/>
            <w:tcBorders>
              <w:top w:val="nil"/>
              <w:left w:val="nil"/>
              <w:bottom w:val="nil"/>
              <w:right w:val="nil"/>
            </w:tcBorders>
            <w:shd w:val="clear" w:color="auto" w:fill="auto"/>
            <w:vAlign w:val="bottom"/>
            <w:hideMark/>
          </w:tcPr>
          <w:p w14:paraId="5727A7BE" w14:textId="77777777" w:rsidR="006007A8" w:rsidRPr="00AA60A0" w:rsidRDefault="006007A8" w:rsidP="00007F4A">
            <w:pPr>
              <w:spacing w:line="240" w:lineRule="auto"/>
              <w:ind w:firstLine="0"/>
              <w:rPr>
                <w:sz w:val="20"/>
                <w:szCs w:val="20"/>
              </w:rPr>
            </w:pPr>
          </w:p>
        </w:tc>
        <w:tc>
          <w:tcPr>
            <w:tcW w:w="3622" w:type="dxa"/>
            <w:tcBorders>
              <w:top w:val="nil"/>
              <w:left w:val="nil"/>
              <w:bottom w:val="nil"/>
              <w:right w:val="nil"/>
            </w:tcBorders>
            <w:shd w:val="clear" w:color="auto" w:fill="auto"/>
            <w:noWrap/>
            <w:vAlign w:val="bottom"/>
            <w:hideMark/>
          </w:tcPr>
          <w:p w14:paraId="275B0BF3" w14:textId="77777777" w:rsidR="006007A8" w:rsidRPr="00AA60A0" w:rsidRDefault="006007A8" w:rsidP="00007F4A">
            <w:pPr>
              <w:spacing w:line="240" w:lineRule="auto"/>
              <w:ind w:firstLine="0"/>
              <w:rPr>
                <w:sz w:val="20"/>
                <w:szCs w:val="20"/>
              </w:rPr>
            </w:pPr>
          </w:p>
        </w:tc>
        <w:tc>
          <w:tcPr>
            <w:tcW w:w="937" w:type="dxa"/>
            <w:tcBorders>
              <w:top w:val="nil"/>
              <w:left w:val="nil"/>
              <w:bottom w:val="nil"/>
              <w:right w:val="nil"/>
            </w:tcBorders>
            <w:shd w:val="clear" w:color="auto" w:fill="auto"/>
            <w:noWrap/>
            <w:vAlign w:val="bottom"/>
            <w:hideMark/>
          </w:tcPr>
          <w:p w14:paraId="6AE640A4" w14:textId="77777777" w:rsidR="006007A8" w:rsidRPr="00AA60A0" w:rsidRDefault="006007A8" w:rsidP="00007F4A">
            <w:pPr>
              <w:spacing w:line="240" w:lineRule="auto"/>
              <w:ind w:firstLine="0"/>
              <w:rPr>
                <w:sz w:val="20"/>
                <w:szCs w:val="20"/>
              </w:rPr>
            </w:pPr>
          </w:p>
        </w:tc>
        <w:tc>
          <w:tcPr>
            <w:tcW w:w="2330" w:type="dxa"/>
            <w:tcBorders>
              <w:top w:val="nil"/>
              <w:left w:val="nil"/>
              <w:bottom w:val="nil"/>
              <w:right w:val="nil"/>
            </w:tcBorders>
            <w:shd w:val="clear" w:color="auto" w:fill="auto"/>
            <w:noWrap/>
            <w:vAlign w:val="bottom"/>
            <w:hideMark/>
          </w:tcPr>
          <w:p w14:paraId="1E4ACBD7" w14:textId="77777777" w:rsidR="006007A8" w:rsidRPr="00AA60A0" w:rsidRDefault="006007A8" w:rsidP="00007F4A">
            <w:pPr>
              <w:spacing w:line="240" w:lineRule="auto"/>
              <w:ind w:firstLine="0"/>
              <w:rPr>
                <w:sz w:val="20"/>
                <w:szCs w:val="20"/>
              </w:rPr>
            </w:pPr>
          </w:p>
        </w:tc>
      </w:tr>
      <w:tr w:rsidR="006007A8" w:rsidRPr="00AA60A0" w14:paraId="40056B1E" w14:textId="77777777" w:rsidTr="003E3E58">
        <w:trPr>
          <w:trHeight w:val="255"/>
        </w:trPr>
        <w:tc>
          <w:tcPr>
            <w:tcW w:w="600" w:type="dxa"/>
            <w:tcBorders>
              <w:top w:val="nil"/>
              <w:left w:val="nil"/>
              <w:bottom w:val="nil"/>
              <w:right w:val="nil"/>
            </w:tcBorders>
            <w:shd w:val="clear" w:color="auto" w:fill="auto"/>
            <w:noWrap/>
            <w:vAlign w:val="bottom"/>
            <w:hideMark/>
          </w:tcPr>
          <w:p w14:paraId="1E02845E" w14:textId="77777777" w:rsidR="006007A8" w:rsidRPr="00AA60A0" w:rsidRDefault="006007A8" w:rsidP="00007F4A">
            <w:pPr>
              <w:spacing w:line="240" w:lineRule="auto"/>
              <w:ind w:firstLine="0"/>
              <w:rPr>
                <w:sz w:val="20"/>
                <w:szCs w:val="20"/>
              </w:rPr>
            </w:pPr>
          </w:p>
        </w:tc>
        <w:tc>
          <w:tcPr>
            <w:tcW w:w="5253" w:type="dxa"/>
            <w:gridSpan w:val="3"/>
            <w:tcBorders>
              <w:top w:val="nil"/>
              <w:left w:val="nil"/>
              <w:bottom w:val="nil"/>
              <w:right w:val="nil"/>
            </w:tcBorders>
            <w:shd w:val="clear" w:color="auto" w:fill="auto"/>
            <w:noWrap/>
            <w:vAlign w:val="bottom"/>
            <w:hideMark/>
          </w:tcPr>
          <w:p w14:paraId="619CD2E7" w14:textId="77777777" w:rsidR="006007A8" w:rsidRPr="00007F4A" w:rsidRDefault="006007A8" w:rsidP="00007F4A">
            <w:pPr>
              <w:spacing w:line="240" w:lineRule="auto"/>
              <w:ind w:firstLine="0"/>
              <w:rPr>
                <w:b/>
                <w:bCs/>
                <w:sz w:val="20"/>
                <w:szCs w:val="20"/>
              </w:rPr>
            </w:pPr>
            <w:r w:rsidRPr="00007F4A">
              <w:rPr>
                <w:b/>
                <w:bCs/>
                <w:sz w:val="20"/>
                <w:szCs w:val="20"/>
              </w:rPr>
              <w:t>Заказчик:</w:t>
            </w:r>
          </w:p>
        </w:tc>
        <w:tc>
          <w:tcPr>
            <w:tcW w:w="1440" w:type="dxa"/>
            <w:tcBorders>
              <w:top w:val="nil"/>
              <w:left w:val="nil"/>
              <w:bottom w:val="nil"/>
              <w:right w:val="nil"/>
            </w:tcBorders>
            <w:shd w:val="clear" w:color="auto" w:fill="auto"/>
            <w:noWrap/>
            <w:vAlign w:val="bottom"/>
            <w:hideMark/>
          </w:tcPr>
          <w:p w14:paraId="5853D011" w14:textId="77777777" w:rsidR="006007A8" w:rsidRPr="00007F4A" w:rsidRDefault="006007A8" w:rsidP="00007F4A">
            <w:pPr>
              <w:spacing w:line="240" w:lineRule="auto"/>
              <w:ind w:firstLine="0"/>
              <w:rPr>
                <w:b/>
                <w:bCs/>
                <w:sz w:val="20"/>
                <w:szCs w:val="20"/>
              </w:rPr>
            </w:pPr>
          </w:p>
        </w:tc>
        <w:tc>
          <w:tcPr>
            <w:tcW w:w="4559" w:type="dxa"/>
            <w:gridSpan w:val="2"/>
            <w:tcBorders>
              <w:top w:val="nil"/>
              <w:left w:val="nil"/>
              <w:bottom w:val="nil"/>
              <w:right w:val="nil"/>
            </w:tcBorders>
            <w:shd w:val="clear" w:color="auto" w:fill="auto"/>
            <w:noWrap/>
            <w:vAlign w:val="bottom"/>
            <w:hideMark/>
          </w:tcPr>
          <w:p w14:paraId="22620873" w14:textId="77777777" w:rsidR="006007A8" w:rsidRPr="00007F4A" w:rsidRDefault="006007A8" w:rsidP="00007F4A">
            <w:pPr>
              <w:spacing w:line="240" w:lineRule="auto"/>
              <w:ind w:firstLine="0"/>
              <w:rPr>
                <w:b/>
                <w:bCs/>
                <w:sz w:val="20"/>
                <w:szCs w:val="20"/>
              </w:rPr>
            </w:pPr>
            <w:r w:rsidRPr="00007F4A">
              <w:rPr>
                <w:b/>
                <w:bCs/>
                <w:sz w:val="20"/>
                <w:szCs w:val="20"/>
              </w:rPr>
              <w:t>Исполнитель:</w:t>
            </w:r>
          </w:p>
        </w:tc>
        <w:tc>
          <w:tcPr>
            <w:tcW w:w="2330" w:type="dxa"/>
            <w:tcBorders>
              <w:top w:val="nil"/>
              <w:left w:val="nil"/>
              <w:bottom w:val="nil"/>
              <w:right w:val="nil"/>
            </w:tcBorders>
            <w:shd w:val="clear" w:color="auto" w:fill="auto"/>
            <w:noWrap/>
            <w:vAlign w:val="bottom"/>
            <w:hideMark/>
          </w:tcPr>
          <w:p w14:paraId="25EAE950" w14:textId="77777777" w:rsidR="006007A8" w:rsidRPr="00007F4A" w:rsidRDefault="006007A8" w:rsidP="00007F4A">
            <w:pPr>
              <w:spacing w:line="240" w:lineRule="auto"/>
              <w:ind w:firstLine="0"/>
              <w:rPr>
                <w:b/>
                <w:bCs/>
                <w:sz w:val="20"/>
                <w:szCs w:val="20"/>
              </w:rPr>
            </w:pPr>
          </w:p>
        </w:tc>
      </w:tr>
      <w:tr w:rsidR="006007A8" w:rsidRPr="00AA60A0" w14:paraId="21E58F14" w14:textId="77777777" w:rsidTr="003E3E58">
        <w:trPr>
          <w:trHeight w:val="255"/>
        </w:trPr>
        <w:tc>
          <w:tcPr>
            <w:tcW w:w="600" w:type="dxa"/>
            <w:tcBorders>
              <w:top w:val="nil"/>
              <w:left w:val="nil"/>
              <w:bottom w:val="nil"/>
              <w:right w:val="nil"/>
            </w:tcBorders>
            <w:shd w:val="clear" w:color="auto" w:fill="auto"/>
            <w:noWrap/>
            <w:vAlign w:val="bottom"/>
            <w:hideMark/>
          </w:tcPr>
          <w:p w14:paraId="2AEB3B8F" w14:textId="77777777" w:rsidR="006007A8" w:rsidRPr="00AA60A0" w:rsidRDefault="006007A8" w:rsidP="00007F4A">
            <w:pPr>
              <w:spacing w:line="240" w:lineRule="auto"/>
              <w:ind w:firstLine="0"/>
              <w:rPr>
                <w:sz w:val="20"/>
                <w:szCs w:val="20"/>
              </w:rPr>
            </w:pPr>
          </w:p>
        </w:tc>
        <w:tc>
          <w:tcPr>
            <w:tcW w:w="5253" w:type="dxa"/>
            <w:gridSpan w:val="3"/>
            <w:tcBorders>
              <w:top w:val="nil"/>
              <w:left w:val="nil"/>
              <w:bottom w:val="nil"/>
              <w:right w:val="nil"/>
            </w:tcBorders>
            <w:shd w:val="clear" w:color="auto" w:fill="auto"/>
            <w:noWrap/>
            <w:hideMark/>
          </w:tcPr>
          <w:p w14:paraId="1D58B8BD" w14:textId="77777777" w:rsidR="006007A8" w:rsidRPr="00007F4A" w:rsidRDefault="006007A8" w:rsidP="00007F4A">
            <w:pPr>
              <w:spacing w:line="240" w:lineRule="auto"/>
              <w:ind w:firstLine="0"/>
              <w:rPr>
                <w:b/>
                <w:bCs/>
                <w:sz w:val="20"/>
                <w:szCs w:val="20"/>
              </w:rPr>
            </w:pPr>
            <w:r w:rsidRPr="00007F4A">
              <w:rPr>
                <w:b/>
                <w:bCs/>
                <w:sz w:val="20"/>
                <w:szCs w:val="20"/>
              </w:rPr>
              <w:t>Государственное казенное учреждение</w:t>
            </w:r>
          </w:p>
        </w:tc>
        <w:tc>
          <w:tcPr>
            <w:tcW w:w="1440" w:type="dxa"/>
            <w:tcBorders>
              <w:top w:val="nil"/>
              <w:left w:val="nil"/>
              <w:bottom w:val="nil"/>
              <w:right w:val="nil"/>
            </w:tcBorders>
            <w:shd w:val="clear" w:color="auto" w:fill="auto"/>
            <w:noWrap/>
            <w:hideMark/>
          </w:tcPr>
          <w:p w14:paraId="6FB3F1B1" w14:textId="77777777" w:rsidR="006007A8" w:rsidRPr="00007F4A" w:rsidRDefault="006007A8" w:rsidP="00007F4A">
            <w:pPr>
              <w:spacing w:line="240" w:lineRule="auto"/>
              <w:ind w:firstLine="0"/>
              <w:rPr>
                <w:b/>
                <w:bCs/>
                <w:sz w:val="20"/>
                <w:szCs w:val="20"/>
              </w:rPr>
            </w:pPr>
          </w:p>
        </w:tc>
        <w:tc>
          <w:tcPr>
            <w:tcW w:w="4559" w:type="dxa"/>
            <w:gridSpan w:val="2"/>
            <w:tcBorders>
              <w:top w:val="nil"/>
              <w:left w:val="nil"/>
              <w:bottom w:val="nil"/>
              <w:right w:val="nil"/>
            </w:tcBorders>
            <w:shd w:val="clear" w:color="auto" w:fill="auto"/>
            <w:hideMark/>
          </w:tcPr>
          <w:p w14:paraId="654BF4A1" w14:textId="55891CBE" w:rsidR="006007A8" w:rsidRPr="00007F4A" w:rsidRDefault="006007A8" w:rsidP="00007F4A">
            <w:pPr>
              <w:spacing w:line="240" w:lineRule="auto"/>
              <w:ind w:firstLine="0"/>
              <w:rPr>
                <w:b/>
                <w:bCs/>
                <w:sz w:val="20"/>
                <w:szCs w:val="20"/>
              </w:rPr>
            </w:pPr>
            <w:r w:rsidRPr="00007F4A">
              <w:rPr>
                <w:b/>
                <w:bCs/>
                <w:sz w:val="20"/>
                <w:szCs w:val="20"/>
              </w:rPr>
              <w:t xml:space="preserve">Акционерное Общество </w:t>
            </w:r>
            <w:r w:rsidR="00A20BF9" w:rsidRPr="00007F4A">
              <w:rPr>
                <w:b/>
                <w:bCs/>
                <w:sz w:val="20"/>
                <w:szCs w:val="20"/>
              </w:rPr>
              <w:t>«</w:t>
            </w:r>
            <w:r w:rsidRPr="00007F4A">
              <w:rPr>
                <w:b/>
                <w:bCs/>
                <w:sz w:val="20"/>
                <w:szCs w:val="20"/>
              </w:rPr>
              <w:t>Курганфармация</w:t>
            </w:r>
            <w:r w:rsidR="00A20BF9" w:rsidRPr="00007F4A">
              <w:rPr>
                <w:b/>
                <w:bCs/>
                <w:sz w:val="20"/>
                <w:szCs w:val="20"/>
              </w:rPr>
              <w:t>»</w:t>
            </w:r>
          </w:p>
        </w:tc>
        <w:tc>
          <w:tcPr>
            <w:tcW w:w="2330" w:type="dxa"/>
            <w:tcBorders>
              <w:top w:val="nil"/>
              <w:left w:val="nil"/>
              <w:bottom w:val="nil"/>
              <w:right w:val="nil"/>
            </w:tcBorders>
            <w:shd w:val="clear" w:color="auto" w:fill="auto"/>
            <w:noWrap/>
            <w:vAlign w:val="bottom"/>
            <w:hideMark/>
          </w:tcPr>
          <w:p w14:paraId="2DF4C2E5" w14:textId="77777777" w:rsidR="006007A8" w:rsidRPr="00007F4A" w:rsidRDefault="006007A8" w:rsidP="00007F4A">
            <w:pPr>
              <w:spacing w:line="240" w:lineRule="auto"/>
              <w:ind w:firstLine="0"/>
              <w:rPr>
                <w:b/>
                <w:bCs/>
                <w:sz w:val="20"/>
                <w:szCs w:val="20"/>
              </w:rPr>
            </w:pPr>
          </w:p>
        </w:tc>
      </w:tr>
      <w:tr w:rsidR="006007A8" w:rsidRPr="00AA60A0" w14:paraId="62C3500E" w14:textId="77777777" w:rsidTr="003E3E58">
        <w:trPr>
          <w:trHeight w:val="255"/>
        </w:trPr>
        <w:tc>
          <w:tcPr>
            <w:tcW w:w="600" w:type="dxa"/>
            <w:tcBorders>
              <w:top w:val="nil"/>
              <w:left w:val="nil"/>
              <w:bottom w:val="nil"/>
              <w:right w:val="nil"/>
            </w:tcBorders>
            <w:shd w:val="clear" w:color="auto" w:fill="auto"/>
            <w:noWrap/>
            <w:vAlign w:val="bottom"/>
            <w:hideMark/>
          </w:tcPr>
          <w:p w14:paraId="7EAEBB78" w14:textId="77777777" w:rsidR="006007A8" w:rsidRPr="00AA60A0" w:rsidRDefault="006007A8" w:rsidP="00007F4A">
            <w:pPr>
              <w:spacing w:line="240" w:lineRule="auto"/>
              <w:ind w:firstLine="0"/>
              <w:rPr>
                <w:sz w:val="20"/>
                <w:szCs w:val="20"/>
              </w:rPr>
            </w:pPr>
          </w:p>
        </w:tc>
        <w:tc>
          <w:tcPr>
            <w:tcW w:w="5253" w:type="dxa"/>
            <w:gridSpan w:val="3"/>
            <w:tcBorders>
              <w:top w:val="nil"/>
              <w:left w:val="nil"/>
              <w:bottom w:val="nil"/>
              <w:right w:val="nil"/>
            </w:tcBorders>
            <w:shd w:val="clear" w:color="auto" w:fill="auto"/>
            <w:noWrap/>
            <w:hideMark/>
          </w:tcPr>
          <w:p w14:paraId="105AD632" w14:textId="08207B0B" w:rsidR="006007A8" w:rsidRPr="00007F4A" w:rsidRDefault="00A20BF9" w:rsidP="00007F4A">
            <w:pPr>
              <w:spacing w:line="240" w:lineRule="auto"/>
              <w:ind w:firstLine="0"/>
              <w:rPr>
                <w:b/>
                <w:bCs/>
                <w:sz w:val="20"/>
                <w:szCs w:val="20"/>
              </w:rPr>
            </w:pPr>
            <w:r w:rsidRPr="00007F4A">
              <w:rPr>
                <w:b/>
                <w:bCs/>
                <w:sz w:val="20"/>
                <w:szCs w:val="20"/>
              </w:rPr>
              <w:t>«</w:t>
            </w:r>
            <w:r w:rsidR="006007A8" w:rsidRPr="00007F4A">
              <w:rPr>
                <w:b/>
                <w:bCs/>
                <w:sz w:val="20"/>
                <w:szCs w:val="20"/>
              </w:rPr>
              <w:t>Медицинский информационно -</w:t>
            </w:r>
          </w:p>
        </w:tc>
        <w:tc>
          <w:tcPr>
            <w:tcW w:w="1440" w:type="dxa"/>
            <w:tcBorders>
              <w:top w:val="nil"/>
              <w:left w:val="nil"/>
              <w:bottom w:val="nil"/>
              <w:right w:val="nil"/>
            </w:tcBorders>
            <w:shd w:val="clear" w:color="auto" w:fill="auto"/>
            <w:noWrap/>
            <w:hideMark/>
          </w:tcPr>
          <w:p w14:paraId="07D7E959" w14:textId="77777777" w:rsidR="006007A8" w:rsidRPr="00007F4A" w:rsidRDefault="006007A8" w:rsidP="00007F4A">
            <w:pPr>
              <w:spacing w:line="240" w:lineRule="auto"/>
              <w:ind w:firstLine="0"/>
              <w:rPr>
                <w:b/>
                <w:bCs/>
                <w:sz w:val="20"/>
                <w:szCs w:val="20"/>
              </w:rPr>
            </w:pPr>
          </w:p>
        </w:tc>
        <w:tc>
          <w:tcPr>
            <w:tcW w:w="3622" w:type="dxa"/>
            <w:tcBorders>
              <w:top w:val="nil"/>
              <w:left w:val="nil"/>
              <w:bottom w:val="nil"/>
              <w:right w:val="nil"/>
            </w:tcBorders>
            <w:shd w:val="clear" w:color="auto" w:fill="auto"/>
            <w:hideMark/>
          </w:tcPr>
          <w:p w14:paraId="011FC31E" w14:textId="77777777" w:rsidR="006007A8" w:rsidRPr="00AA60A0" w:rsidRDefault="006007A8" w:rsidP="00007F4A">
            <w:pPr>
              <w:spacing w:line="240" w:lineRule="auto"/>
              <w:ind w:firstLine="0"/>
              <w:rPr>
                <w:sz w:val="20"/>
                <w:szCs w:val="20"/>
              </w:rPr>
            </w:pPr>
          </w:p>
        </w:tc>
        <w:tc>
          <w:tcPr>
            <w:tcW w:w="937" w:type="dxa"/>
            <w:tcBorders>
              <w:top w:val="nil"/>
              <w:left w:val="nil"/>
              <w:bottom w:val="nil"/>
              <w:right w:val="nil"/>
            </w:tcBorders>
            <w:shd w:val="clear" w:color="auto" w:fill="auto"/>
            <w:hideMark/>
          </w:tcPr>
          <w:p w14:paraId="3A8D09D3" w14:textId="77777777" w:rsidR="006007A8" w:rsidRPr="00AA60A0" w:rsidRDefault="006007A8" w:rsidP="00007F4A">
            <w:pPr>
              <w:spacing w:line="240" w:lineRule="auto"/>
              <w:ind w:firstLine="0"/>
              <w:rPr>
                <w:sz w:val="20"/>
                <w:szCs w:val="20"/>
              </w:rPr>
            </w:pPr>
          </w:p>
        </w:tc>
        <w:tc>
          <w:tcPr>
            <w:tcW w:w="2330" w:type="dxa"/>
            <w:tcBorders>
              <w:top w:val="nil"/>
              <w:left w:val="nil"/>
              <w:bottom w:val="nil"/>
              <w:right w:val="nil"/>
            </w:tcBorders>
            <w:shd w:val="clear" w:color="auto" w:fill="auto"/>
            <w:noWrap/>
            <w:vAlign w:val="bottom"/>
            <w:hideMark/>
          </w:tcPr>
          <w:p w14:paraId="4FBEB8C5" w14:textId="77777777" w:rsidR="006007A8" w:rsidRPr="00AA60A0" w:rsidRDefault="006007A8" w:rsidP="00007F4A">
            <w:pPr>
              <w:spacing w:line="240" w:lineRule="auto"/>
              <w:ind w:firstLine="0"/>
              <w:rPr>
                <w:sz w:val="20"/>
                <w:szCs w:val="20"/>
              </w:rPr>
            </w:pPr>
          </w:p>
        </w:tc>
      </w:tr>
      <w:tr w:rsidR="006007A8" w:rsidRPr="00AA60A0" w14:paraId="1273BB61" w14:textId="77777777" w:rsidTr="003E3E58">
        <w:trPr>
          <w:trHeight w:val="255"/>
        </w:trPr>
        <w:tc>
          <w:tcPr>
            <w:tcW w:w="600" w:type="dxa"/>
            <w:tcBorders>
              <w:top w:val="nil"/>
              <w:left w:val="nil"/>
              <w:bottom w:val="nil"/>
              <w:right w:val="nil"/>
            </w:tcBorders>
            <w:shd w:val="clear" w:color="auto" w:fill="auto"/>
            <w:noWrap/>
            <w:vAlign w:val="bottom"/>
            <w:hideMark/>
          </w:tcPr>
          <w:p w14:paraId="79E317E7" w14:textId="77777777" w:rsidR="006007A8" w:rsidRPr="00AA60A0" w:rsidRDefault="006007A8" w:rsidP="00007F4A">
            <w:pPr>
              <w:spacing w:line="240" w:lineRule="auto"/>
              <w:ind w:firstLine="0"/>
              <w:rPr>
                <w:sz w:val="20"/>
                <w:szCs w:val="20"/>
              </w:rPr>
            </w:pPr>
          </w:p>
        </w:tc>
        <w:tc>
          <w:tcPr>
            <w:tcW w:w="5253" w:type="dxa"/>
            <w:gridSpan w:val="3"/>
            <w:tcBorders>
              <w:top w:val="nil"/>
              <w:left w:val="nil"/>
              <w:bottom w:val="nil"/>
              <w:right w:val="nil"/>
            </w:tcBorders>
            <w:shd w:val="clear" w:color="auto" w:fill="auto"/>
            <w:noWrap/>
            <w:hideMark/>
          </w:tcPr>
          <w:p w14:paraId="1818EB90" w14:textId="611D1C8D" w:rsidR="006007A8" w:rsidRPr="00007F4A" w:rsidRDefault="006007A8" w:rsidP="00007F4A">
            <w:pPr>
              <w:spacing w:line="240" w:lineRule="auto"/>
              <w:ind w:firstLine="0"/>
              <w:rPr>
                <w:b/>
                <w:bCs/>
                <w:sz w:val="20"/>
                <w:szCs w:val="20"/>
              </w:rPr>
            </w:pPr>
            <w:r w:rsidRPr="00007F4A">
              <w:rPr>
                <w:b/>
                <w:bCs/>
                <w:sz w:val="20"/>
                <w:szCs w:val="20"/>
              </w:rPr>
              <w:t>аналитический центр в Курганской области</w:t>
            </w:r>
            <w:r w:rsidR="00A20BF9" w:rsidRPr="00007F4A">
              <w:rPr>
                <w:b/>
                <w:bCs/>
                <w:sz w:val="20"/>
                <w:szCs w:val="20"/>
              </w:rPr>
              <w:t>»</w:t>
            </w:r>
          </w:p>
        </w:tc>
        <w:tc>
          <w:tcPr>
            <w:tcW w:w="1440" w:type="dxa"/>
            <w:tcBorders>
              <w:top w:val="nil"/>
              <w:left w:val="nil"/>
              <w:bottom w:val="nil"/>
              <w:right w:val="nil"/>
            </w:tcBorders>
            <w:shd w:val="clear" w:color="auto" w:fill="auto"/>
            <w:noWrap/>
            <w:hideMark/>
          </w:tcPr>
          <w:p w14:paraId="0F11A37F" w14:textId="77777777" w:rsidR="006007A8" w:rsidRPr="00007F4A" w:rsidRDefault="006007A8" w:rsidP="00007F4A">
            <w:pPr>
              <w:spacing w:line="240" w:lineRule="auto"/>
              <w:ind w:firstLine="0"/>
              <w:rPr>
                <w:b/>
                <w:bCs/>
                <w:sz w:val="20"/>
                <w:szCs w:val="20"/>
              </w:rPr>
            </w:pPr>
          </w:p>
        </w:tc>
        <w:tc>
          <w:tcPr>
            <w:tcW w:w="3622" w:type="dxa"/>
            <w:tcBorders>
              <w:top w:val="nil"/>
              <w:left w:val="nil"/>
              <w:bottom w:val="nil"/>
              <w:right w:val="nil"/>
            </w:tcBorders>
            <w:shd w:val="clear" w:color="auto" w:fill="auto"/>
            <w:hideMark/>
          </w:tcPr>
          <w:p w14:paraId="32B9EABF" w14:textId="77777777" w:rsidR="006007A8" w:rsidRPr="00AA60A0" w:rsidRDefault="006007A8" w:rsidP="00007F4A">
            <w:pPr>
              <w:spacing w:line="240" w:lineRule="auto"/>
              <w:ind w:firstLine="0"/>
              <w:rPr>
                <w:sz w:val="20"/>
                <w:szCs w:val="20"/>
              </w:rPr>
            </w:pPr>
          </w:p>
        </w:tc>
        <w:tc>
          <w:tcPr>
            <w:tcW w:w="937" w:type="dxa"/>
            <w:tcBorders>
              <w:top w:val="nil"/>
              <w:left w:val="nil"/>
              <w:bottom w:val="nil"/>
              <w:right w:val="nil"/>
            </w:tcBorders>
            <w:shd w:val="clear" w:color="auto" w:fill="auto"/>
            <w:hideMark/>
          </w:tcPr>
          <w:p w14:paraId="216F704A" w14:textId="77777777" w:rsidR="006007A8" w:rsidRPr="00AA60A0" w:rsidRDefault="006007A8" w:rsidP="00007F4A">
            <w:pPr>
              <w:spacing w:line="240" w:lineRule="auto"/>
              <w:ind w:firstLine="0"/>
              <w:rPr>
                <w:sz w:val="20"/>
                <w:szCs w:val="20"/>
              </w:rPr>
            </w:pPr>
          </w:p>
        </w:tc>
        <w:tc>
          <w:tcPr>
            <w:tcW w:w="2330" w:type="dxa"/>
            <w:tcBorders>
              <w:top w:val="nil"/>
              <w:left w:val="nil"/>
              <w:bottom w:val="nil"/>
              <w:right w:val="nil"/>
            </w:tcBorders>
            <w:shd w:val="clear" w:color="auto" w:fill="auto"/>
            <w:noWrap/>
            <w:vAlign w:val="bottom"/>
            <w:hideMark/>
          </w:tcPr>
          <w:p w14:paraId="4B3384A0" w14:textId="77777777" w:rsidR="006007A8" w:rsidRPr="00AA60A0" w:rsidRDefault="006007A8" w:rsidP="00007F4A">
            <w:pPr>
              <w:spacing w:line="240" w:lineRule="auto"/>
              <w:ind w:firstLine="0"/>
              <w:rPr>
                <w:sz w:val="20"/>
                <w:szCs w:val="20"/>
              </w:rPr>
            </w:pPr>
          </w:p>
        </w:tc>
      </w:tr>
      <w:tr w:rsidR="006007A8" w:rsidRPr="00AA60A0" w14:paraId="79833B27" w14:textId="77777777" w:rsidTr="003E3E58">
        <w:trPr>
          <w:trHeight w:val="255"/>
        </w:trPr>
        <w:tc>
          <w:tcPr>
            <w:tcW w:w="600" w:type="dxa"/>
            <w:tcBorders>
              <w:top w:val="nil"/>
              <w:left w:val="nil"/>
              <w:bottom w:val="nil"/>
              <w:right w:val="nil"/>
            </w:tcBorders>
            <w:shd w:val="clear" w:color="auto" w:fill="auto"/>
            <w:noWrap/>
            <w:vAlign w:val="bottom"/>
            <w:hideMark/>
          </w:tcPr>
          <w:p w14:paraId="7CE83620"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noWrap/>
            <w:vAlign w:val="bottom"/>
            <w:hideMark/>
          </w:tcPr>
          <w:p w14:paraId="73716B2C" w14:textId="77777777" w:rsidR="006007A8" w:rsidRPr="00AA60A0" w:rsidRDefault="006007A8" w:rsidP="00007F4A">
            <w:pPr>
              <w:spacing w:line="240" w:lineRule="auto"/>
              <w:ind w:firstLine="0"/>
              <w:rPr>
                <w:sz w:val="20"/>
                <w:szCs w:val="20"/>
              </w:rPr>
            </w:pPr>
          </w:p>
        </w:tc>
        <w:tc>
          <w:tcPr>
            <w:tcW w:w="1500" w:type="dxa"/>
            <w:tcBorders>
              <w:top w:val="nil"/>
              <w:left w:val="nil"/>
              <w:bottom w:val="nil"/>
              <w:right w:val="nil"/>
            </w:tcBorders>
            <w:shd w:val="clear" w:color="auto" w:fill="auto"/>
            <w:noWrap/>
            <w:vAlign w:val="bottom"/>
            <w:hideMark/>
          </w:tcPr>
          <w:p w14:paraId="6129796F" w14:textId="77777777" w:rsidR="006007A8" w:rsidRPr="00AA60A0" w:rsidRDefault="006007A8" w:rsidP="00007F4A">
            <w:pPr>
              <w:spacing w:line="240" w:lineRule="auto"/>
              <w:ind w:firstLine="0"/>
              <w:jc w:val="center"/>
              <w:rPr>
                <w:sz w:val="20"/>
                <w:szCs w:val="20"/>
              </w:rPr>
            </w:pPr>
          </w:p>
        </w:tc>
        <w:tc>
          <w:tcPr>
            <w:tcW w:w="2553" w:type="dxa"/>
            <w:tcBorders>
              <w:top w:val="nil"/>
              <w:left w:val="nil"/>
              <w:bottom w:val="nil"/>
              <w:right w:val="nil"/>
            </w:tcBorders>
            <w:shd w:val="clear" w:color="auto" w:fill="auto"/>
            <w:noWrap/>
            <w:vAlign w:val="bottom"/>
            <w:hideMark/>
          </w:tcPr>
          <w:p w14:paraId="0F247A4F" w14:textId="77777777" w:rsidR="006007A8" w:rsidRPr="00AA60A0" w:rsidRDefault="006007A8" w:rsidP="00007F4A">
            <w:pPr>
              <w:spacing w:line="240" w:lineRule="auto"/>
              <w:ind w:firstLine="0"/>
              <w:jc w:val="center"/>
              <w:rPr>
                <w:sz w:val="20"/>
                <w:szCs w:val="20"/>
              </w:rPr>
            </w:pPr>
          </w:p>
        </w:tc>
        <w:tc>
          <w:tcPr>
            <w:tcW w:w="1440" w:type="dxa"/>
            <w:tcBorders>
              <w:top w:val="nil"/>
              <w:left w:val="nil"/>
              <w:bottom w:val="nil"/>
              <w:right w:val="nil"/>
            </w:tcBorders>
            <w:shd w:val="clear" w:color="auto" w:fill="auto"/>
            <w:noWrap/>
            <w:vAlign w:val="bottom"/>
            <w:hideMark/>
          </w:tcPr>
          <w:p w14:paraId="0574DA28" w14:textId="77777777" w:rsidR="006007A8" w:rsidRPr="00AA60A0" w:rsidRDefault="006007A8" w:rsidP="00007F4A">
            <w:pPr>
              <w:spacing w:line="240" w:lineRule="auto"/>
              <w:ind w:firstLine="0"/>
              <w:jc w:val="center"/>
              <w:rPr>
                <w:sz w:val="20"/>
                <w:szCs w:val="20"/>
              </w:rPr>
            </w:pPr>
          </w:p>
        </w:tc>
        <w:tc>
          <w:tcPr>
            <w:tcW w:w="4559" w:type="dxa"/>
            <w:gridSpan w:val="2"/>
            <w:tcBorders>
              <w:top w:val="nil"/>
              <w:left w:val="nil"/>
              <w:bottom w:val="nil"/>
              <w:right w:val="nil"/>
            </w:tcBorders>
            <w:shd w:val="clear" w:color="auto" w:fill="auto"/>
            <w:noWrap/>
            <w:vAlign w:val="bottom"/>
            <w:hideMark/>
          </w:tcPr>
          <w:p w14:paraId="6EE1DF82" w14:textId="77777777" w:rsidR="006007A8" w:rsidRPr="00AA60A0" w:rsidRDefault="006007A8" w:rsidP="00007F4A">
            <w:pPr>
              <w:spacing w:line="240" w:lineRule="auto"/>
              <w:ind w:firstLine="0"/>
              <w:jc w:val="center"/>
              <w:rPr>
                <w:sz w:val="20"/>
                <w:szCs w:val="20"/>
              </w:rPr>
            </w:pPr>
          </w:p>
        </w:tc>
        <w:tc>
          <w:tcPr>
            <w:tcW w:w="2330" w:type="dxa"/>
            <w:tcBorders>
              <w:top w:val="nil"/>
              <w:left w:val="nil"/>
              <w:bottom w:val="nil"/>
              <w:right w:val="nil"/>
            </w:tcBorders>
            <w:shd w:val="clear" w:color="auto" w:fill="auto"/>
            <w:noWrap/>
            <w:vAlign w:val="bottom"/>
            <w:hideMark/>
          </w:tcPr>
          <w:p w14:paraId="6A487A28" w14:textId="77777777" w:rsidR="006007A8" w:rsidRPr="00AA60A0" w:rsidRDefault="006007A8" w:rsidP="00007F4A">
            <w:pPr>
              <w:spacing w:line="240" w:lineRule="auto"/>
              <w:ind w:firstLine="0"/>
              <w:jc w:val="center"/>
              <w:rPr>
                <w:sz w:val="20"/>
                <w:szCs w:val="20"/>
              </w:rPr>
            </w:pPr>
          </w:p>
        </w:tc>
      </w:tr>
      <w:tr w:rsidR="006007A8" w:rsidRPr="00AA60A0" w14:paraId="0C0E7566" w14:textId="77777777" w:rsidTr="003E3E58">
        <w:trPr>
          <w:trHeight w:val="263"/>
        </w:trPr>
        <w:tc>
          <w:tcPr>
            <w:tcW w:w="600" w:type="dxa"/>
            <w:tcBorders>
              <w:top w:val="nil"/>
              <w:left w:val="nil"/>
              <w:bottom w:val="nil"/>
              <w:right w:val="nil"/>
            </w:tcBorders>
            <w:shd w:val="clear" w:color="auto" w:fill="auto"/>
            <w:noWrap/>
            <w:vAlign w:val="bottom"/>
            <w:hideMark/>
          </w:tcPr>
          <w:p w14:paraId="3A813337" w14:textId="77777777" w:rsidR="006007A8" w:rsidRPr="00AA60A0" w:rsidRDefault="006007A8" w:rsidP="00007F4A">
            <w:pPr>
              <w:spacing w:line="240" w:lineRule="auto"/>
              <w:ind w:firstLine="0"/>
              <w:rPr>
                <w:sz w:val="20"/>
                <w:szCs w:val="20"/>
              </w:rPr>
            </w:pPr>
          </w:p>
        </w:tc>
        <w:tc>
          <w:tcPr>
            <w:tcW w:w="1200" w:type="dxa"/>
            <w:tcBorders>
              <w:top w:val="nil"/>
              <w:left w:val="nil"/>
              <w:bottom w:val="single" w:sz="4" w:space="0" w:color="auto"/>
              <w:right w:val="nil"/>
            </w:tcBorders>
            <w:shd w:val="clear" w:color="auto" w:fill="auto"/>
            <w:vAlign w:val="bottom"/>
            <w:hideMark/>
          </w:tcPr>
          <w:p w14:paraId="09969C20" w14:textId="77777777" w:rsidR="006007A8" w:rsidRPr="00007F4A" w:rsidRDefault="006007A8" w:rsidP="00007F4A">
            <w:pPr>
              <w:spacing w:line="240" w:lineRule="auto"/>
              <w:ind w:firstLine="0"/>
              <w:rPr>
                <w:sz w:val="20"/>
                <w:szCs w:val="20"/>
              </w:rPr>
            </w:pPr>
            <w:r w:rsidRPr="00007F4A">
              <w:rPr>
                <w:sz w:val="20"/>
                <w:szCs w:val="20"/>
              </w:rPr>
              <w:t> </w:t>
            </w:r>
          </w:p>
        </w:tc>
        <w:tc>
          <w:tcPr>
            <w:tcW w:w="4053" w:type="dxa"/>
            <w:gridSpan w:val="2"/>
            <w:tcBorders>
              <w:top w:val="nil"/>
              <w:left w:val="nil"/>
              <w:bottom w:val="nil"/>
              <w:right w:val="nil"/>
            </w:tcBorders>
            <w:shd w:val="clear" w:color="auto" w:fill="auto"/>
            <w:vAlign w:val="bottom"/>
            <w:hideMark/>
          </w:tcPr>
          <w:p w14:paraId="71F0349D" w14:textId="77777777" w:rsidR="006007A8" w:rsidRPr="00007F4A" w:rsidRDefault="006007A8" w:rsidP="00007F4A">
            <w:pPr>
              <w:spacing w:line="240" w:lineRule="auto"/>
              <w:ind w:firstLine="0"/>
              <w:rPr>
                <w:sz w:val="20"/>
                <w:szCs w:val="20"/>
              </w:rPr>
            </w:pPr>
          </w:p>
        </w:tc>
        <w:tc>
          <w:tcPr>
            <w:tcW w:w="1440" w:type="dxa"/>
            <w:tcBorders>
              <w:top w:val="nil"/>
              <w:left w:val="nil"/>
              <w:bottom w:val="nil"/>
              <w:right w:val="nil"/>
            </w:tcBorders>
            <w:shd w:val="clear" w:color="auto" w:fill="auto"/>
            <w:vAlign w:val="bottom"/>
            <w:hideMark/>
          </w:tcPr>
          <w:p w14:paraId="271F65B2" w14:textId="77777777" w:rsidR="006007A8" w:rsidRPr="00AA60A0" w:rsidRDefault="006007A8" w:rsidP="00007F4A">
            <w:pPr>
              <w:spacing w:line="240" w:lineRule="auto"/>
              <w:ind w:firstLine="0"/>
              <w:rPr>
                <w:sz w:val="20"/>
                <w:szCs w:val="20"/>
              </w:rPr>
            </w:pPr>
          </w:p>
        </w:tc>
        <w:tc>
          <w:tcPr>
            <w:tcW w:w="3622" w:type="dxa"/>
            <w:tcBorders>
              <w:top w:val="nil"/>
              <w:left w:val="nil"/>
              <w:bottom w:val="single" w:sz="4" w:space="0" w:color="auto"/>
              <w:right w:val="nil"/>
            </w:tcBorders>
            <w:shd w:val="clear" w:color="auto" w:fill="auto"/>
            <w:noWrap/>
            <w:vAlign w:val="bottom"/>
            <w:hideMark/>
          </w:tcPr>
          <w:p w14:paraId="7A8D1E79" w14:textId="77777777" w:rsidR="006007A8" w:rsidRPr="00007F4A" w:rsidRDefault="006007A8" w:rsidP="00007F4A">
            <w:pPr>
              <w:spacing w:line="240" w:lineRule="auto"/>
              <w:ind w:firstLine="0"/>
              <w:rPr>
                <w:sz w:val="20"/>
                <w:szCs w:val="20"/>
              </w:rPr>
            </w:pPr>
            <w:r w:rsidRPr="00007F4A">
              <w:rPr>
                <w:sz w:val="20"/>
                <w:szCs w:val="20"/>
              </w:rPr>
              <w:t> </w:t>
            </w:r>
          </w:p>
        </w:tc>
        <w:tc>
          <w:tcPr>
            <w:tcW w:w="937" w:type="dxa"/>
            <w:tcBorders>
              <w:top w:val="nil"/>
              <w:left w:val="nil"/>
              <w:bottom w:val="nil"/>
              <w:right w:val="nil"/>
            </w:tcBorders>
            <w:shd w:val="clear" w:color="auto" w:fill="auto"/>
            <w:vAlign w:val="bottom"/>
            <w:hideMark/>
          </w:tcPr>
          <w:p w14:paraId="12D70CBC" w14:textId="77777777" w:rsidR="006007A8" w:rsidRPr="00007F4A" w:rsidRDefault="006007A8" w:rsidP="00007F4A">
            <w:pPr>
              <w:spacing w:line="240" w:lineRule="auto"/>
              <w:ind w:firstLine="0"/>
              <w:rPr>
                <w:sz w:val="20"/>
                <w:szCs w:val="20"/>
              </w:rPr>
            </w:pPr>
            <w:r w:rsidRPr="00007F4A">
              <w:rPr>
                <w:sz w:val="20"/>
                <w:szCs w:val="20"/>
              </w:rPr>
              <w:t>Золотарев А. А.</w:t>
            </w:r>
          </w:p>
        </w:tc>
        <w:tc>
          <w:tcPr>
            <w:tcW w:w="2330" w:type="dxa"/>
            <w:tcBorders>
              <w:top w:val="nil"/>
              <w:left w:val="nil"/>
              <w:bottom w:val="nil"/>
              <w:right w:val="nil"/>
            </w:tcBorders>
            <w:shd w:val="clear" w:color="auto" w:fill="auto"/>
            <w:noWrap/>
            <w:vAlign w:val="bottom"/>
            <w:hideMark/>
          </w:tcPr>
          <w:p w14:paraId="5F1036AD" w14:textId="77777777" w:rsidR="006007A8" w:rsidRPr="00007F4A" w:rsidRDefault="006007A8" w:rsidP="00007F4A">
            <w:pPr>
              <w:spacing w:line="240" w:lineRule="auto"/>
              <w:ind w:firstLine="0"/>
              <w:rPr>
                <w:sz w:val="20"/>
                <w:szCs w:val="20"/>
              </w:rPr>
            </w:pPr>
          </w:p>
        </w:tc>
      </w:tr>
      <w:tr w:rsidR="006007A8" w:rsidRPr="00AA60A0" w14:paraId="71831B91" w14:textId="77777777" w:rsidTr="003E3E58">
        <w:trPr>
          <w:trHeight w:val="255"/>
        </w:trPr>
        <w:tc>
          <w:tcPr>
            <w:tcW w:w="600" w:type="dxa"/>
            <w:tcBorders>
              <w:top w:val="nil"/>
              <w:left w:val="nil"/>
              <w:bottom w:val="nil"/>
              <w:right w:val="nil"/>
            </w:tcBorders>
            <w:shd w:val="clear" w:color="auto" w:fill="auto"/>
            <w:noWrap/>
            <w:vAlign w:val="bottom"/>
            <w:hideMark/>
          </w:tcPr>
          <w:p w14:paraId="21BA88C6" w14:textId="77777777" w:rsidR="006007A8" w:rsidRPr="00AA60A0" w:rsidRDefault="006007A8" w:rsidP="00007F4A">
            <w:pPr>
              <w:spacing w:line="240" w:lineRule="auto"/>
              <w:ind w:firstLine="0"/>
              <w:rPr>
                <w:sz w:val="20"/>
                <w:szCs w:val="20"/>
              </w:rPr>
            </w:pPr>
          </w:p>
        </w:tc>
        <w:tc>
          <w:tcPr>
            <w:tcW w:w="1200" w:type="dxa"/>
            <w:tcBorders>
              <w:top w:val="nil"/>
              <w:left w:val="nil"/>
              <w:bottom w:val="nil"/>
              <w:right w:val="nil"/>
            </w:tcBorders>
            <w:shd w:val="clear" w:color="auto" w:fill="auto"/>
            <w:hideMark/>
          </w:tcPr>
          <w:p w14:paraId="0C1DC8AF" w14:textId="77777777" w:rsidR="006007A8" w:rsidRPr="00007F4A" w:rsidRDefault="006007A8" w:rsidP="00007F4A">
            <w:pPr>
              <w:spacing w:line="240" w:lineRule="auto"/>
              <w:ind w:firstLine="0"/>
              <w:jc w:val="center"/>
              <w:rPr>
                <w:sz w:val="14"/>
                <w:szCs w:val="14"/>
              </w:rPr>
            </w:pPr>
            <w:r w:rsidRPr="00007F4A">
              <w:rPr>
                <w:sz w:val="14"/>
                <w:szCs w:val="14"/>
              </w:rPr>
              <w:t>М.П.</w:t>
            </w:r>
          </w:p>
        </w:tc>
        <w:tc>
          <w:tcPr>
            <w:tcW w:w="1500" w:type="dxa"/>
            <w:tcBorders>
              <w:top w:val="nil"/>
              <w:left w:val="nil"/>
              <w:bottom w:val="nil"/>
              <w:right w:val="nil"/>
            </w:tcBorders>
            <w:shd w:val="clear" w:color="auto" w:fill="auto"/>
            <w:noWrap/>
            <w:hideMark/>
          </w:tcPr>
          <w:p w14:paraId="6DA89041" w14:textId="77777777" w:rsidR="006007A8" w:rsidRPr="00007F4A" w:rsidRDefault="006007A8" w:rsidP="00007F4A">
            <w:pPr>
              <w:spacing w:line="240" w:lineRule="auto"/>
              <w:ind w:firstLine="0"/>
              <w:jc w:val="center"/>
              <w:rPr>
                <w:sz w:val="14"/>
                <w:szCs w:val="14"/>
              </w:rPr>
            </w:pPr>
          </w:p>
        </w:tc>
        <w:tc>
          <w:tcPr>
            <w:tcW w:w="2553" w:type="dxa"/>
            <w:tcBorders>
              <w:top w:val="nil"/>
              <w:left w:val="nil"/>
              <w:bottom w:val="nil"/>
              <w:right w:val="nil"/>
            </w:tcBorders>
            <w:shd w:val="clear" w:color="auto" w:fill="auto"/>
            <w:vAlign w:val="bottom"/>
            <w:hideMark/>
          </w:tcPr>
          <w:p w14:paraId="76B2EDAB" w14:textId="77777777" w:rsidR="006007A8" w:rsidRPr="00AA60A0" w:rsidRDefault="006007A8" w:rsidP="00007F4A">
            <w:pPr>
              <w:spacing w:line="240" w:lineRule="auto"/>
              <w:ind w:firstLine="0"/>
              <w:rPr>
                <w:sz w:val="20"/>
                <w:szCs w:val="20"/>
              </w:rPr>
            </w:pPr>
          </w:p>
        </w:tc>
        <w:tc>
          <w:tcPr>
            <w:tcW w:w="1440" w:type="dxa"/>
            <w:tcBorders>
              <w:top w:val="nil"/>
              <w:left w:val="nil"/>
              <w:bottom w:val="nil"/>
              <w:right w:val="nil"/>
            </w:tcBorders>
            <w:shd w:val="clear" w:color="auto" w:fill="auto"/>
            <w:vAlign w:val="bottom"/>
            <w:hideMark/>
          </w:tcPr>
          <w:p w14:paraId="4954B43A" w14:textId="77777777" w:rsidR="006007A8" w:rsidRPr="00AA60A0" w:rsidRDefault="006007A8" w:rsidP="00007F4A">
            <w:pPr>
              <w:spacing w:line="240" w:lineRule="auto"/>
              <w:ind w:firstLine="0"/>
              <w:rPr>
                <w:sz w:val="20"/>
                <w:szCs w:val="20"/>
              </w:rPr>
            </w:pPr>
          </w:p>
        </w:tc>
        <w:tc>
          <w:tcPr>
            <w:tcW w:w="3622" w:type="dxa"/>
            <w:tcBorders>
              <w:top w:val="nil"/>
              <w:left w:val="nil"/>
              <w:bottom w:val="nil"/>
              <w:right w:val="nil"/>
            </w:tcBorders>
            <w:shd w:val="clear" w:color="auto" w:fill="auto"/>
            <w:noWrap/>
            <w:hideMark/>
          </w:tcPr>
          <w:p w14:paraId="5192FFB1" w14:textId="77777777" w:rsidR="006007A8" w:rsidRPr="00007F4A" w:rsidRDefault="006007A8" w:rsidP="00007F4A">
            <w:pPr>
              <w:spacing w:line="240" w:lineRule="auto"/>
              <w:ind w:firstLine="0"/>
              <w:jc w:val="center"/>
              <w:rPr>
                <w:sz w:val="14"/>
                <w:szCs w:val="14"/>
              </w:rPr>
            </w:pPr>
            <w:r w:rsidRPr="00007F4A">
              <w:rPr>
                <w:sz w:val="14"/>
                <w:szCs w:val="14"/>
              </w:rPr>
              <w:t>М.П.</w:t>
            </w:r>
          </w:p>
        </w:tc>
        <w:tc>
          <w:tcPr>
            <w:tcW w:w="937" w:type="dxa"/>
            <w:tcBorders>
              <w:top w:val="nil"/>
              <w:left w:val="nil"/>
              <w:bottom w:val="nil"/>
              <w:right w:val="nil"/>
            </w:tcBorders>
            <w:shd w:val="clear" w:color="auto" w:fill="auto"/>
            <w:noWrap/>
            <w:vAlign w:val="bottom"/>
            <w:hideMark/>
          </w:tcPr>
          <w:p w14:paraId="0F68155A" w14:textId="77777777" w:rsidR="006007A8" w:rsidRPr="00007F4A" w:rsidRDefault="006007A8" w:rsidP="00007F4A">
            <w:pPr>
              <w:spacing w:line="240" w:lineRule="auto"/>
              <w:ind w:firstLine="0"/>
              <w:jc w:val="center"/>
              <w:rPr>
                <w:sz w:val="14"/>
                <w:szCs w:val="14"/>
              </w:rPr>
            </w:pPr>
          </w:p>
        </w:tc>
        <w:tc>
          <w:tcPr>
            <w:tcW w:w="2330" w:type="dxa"/>
            <w:tcBorders>
              <w:top w:val="nil"/>
              <w:left w:val="nil"/>
              <w:bottom w:val="nil"/>
              <w:right w:val="nil"/>
            </w:tcBorders>
            <w:shd w:val="clear" w:color="auto" w:fill="auto"/>
            <w:noWrap/>
            <w:vAlign w:val="bottom"/>
            <w:hideMark/>
          </w:tcPr>
          <w:p w14:paraId="2707CE53" w14:textId="77777777" w:rsidR="006007A8" w:rsidRPr="00AA60A0" w:rsidRDefault="006007A8" w:rsidP="00007F4A">
            <w:pPr>
              <w:spacing w:line="240" w:lineRule="auto"/>
              <w:ind w:firstLine="0"/>
              <w:rPr>
                <w:sz w:val="20"/>
                <w:szCs w:val="20"/>
              </w:rPr>
            </w:pPr>
          </w:p>
        </w:tc>
      </w:tr>
    </w:tbl>
    <w:p w14:paraId="4DC58C93" w14:textId="77777777" w:rsidR="006007A8" w:rsidRPr="00AA60A0" w:rsidRDefault="006007A8" w:rsidP="00007F4A">
      <w:pPr>
        <w:tabs>
          <w:tab w:val="left" w:pos="1933"/>
        </w:tabs>
        <w:ind w:firstLine="0"/>
      </w:pPr>
    </w:p>
    <w:p w14:paraId="2EAEC9D5" w14:textId="77777777" w:rsidR="006007A8" w:rsidRPr="00AA60A0" w:rsidRDefault="006007A8" w:rsidP="00007F4A">
      <w:pPr>
        <w:tabs>
          <w:tab w:val="left" w:pos="1933"/>
        </w:tabs>
        <w:ind w:firstLine="0"/>
      </w:pPr>
    </w:p>
    <w:p w14:paraId="0281AF79" w14:textId="77777777" w:rsidR="006007A8" w:rsidRPr="00AA60A0" w:rsidRDefault="006007A8" w:rsidP="00007F4A">
      <w:pPr>
        <w:tabs>
          <w:tab w:val="left" w:pos="1933"/>
        </w:tabs>
        <w:ind w:firstLine="0"/>
      </w:pPr>
    </w:p>
    <w:tbl>
      <w:tblPr>
        <w:tblW w:w="14090" w:type="dxa"/>
        <w:tblLook w:val="04A0" w:firstRow="1" w:lastRow="0" w:firstColumn="1" w:lastColumn="0" w:noHBand="0" w:noVBand="1"/>
      </w:tblPr>
      <w:tblGrid>
        <w:gridCol w:w="503"/>
        <w:gridCol w:w="1170"/>
        <w:gridCol w:w="1217"/>
        <w:gridCol w:w="1286"/>
        <w:gridCol w:w="1169"/>
        <w:gridCol w:w="4489"/>
        <w:gridCol w:w="1648"/>
        <w:gridCol w:w="2608"/>
      </w:tblGrid>
      <w:tr w:rsidR="006007A8" w:rsidRPr="00AA60A0" w14:paraId="68F67315" w14:textId="77777777" w:rsidTr="00007F4A">
        <w:trPr>
          <w:trHeight w:val="235"/>
        </w:trPr>
        <w:tc>
          <w:tcPr>
            <w:tcW w:w="503" w:type="dxa"/>
            <w:tcBorders>
              <w:top w:val="nil"/>
              <w:left w:val="nil"/>
              <w:bottom w:val="nil"/>
              <w:right w:val="nil"/>
            </w:tcBorders>
            <w:shd w:val="clear" w:color="auto" w:fill="auto"/>
            <w:noWrap/>
            <w:vAlign w:val="bottom"/>
            <w:hideMark/>
          </w:tcPr>
          <w:p w14:paraId="4435662F" w14:textId="77777777" w:rsidR="006007A8" w:rsidRPr="00AA60A0" w:rsidRDefault="006007A8" w:rsidP="00007F4A">
            <w:pPr>
              <w:spacing w:line="240" w:lineRule="auto"/>
              <w:ind w:firstLine="0"/>
            </w:pPr>
          </w:p>
        </w:tc>
        <w:tc>
          <w:tcPr>
            <w:tcW w:w="1170" w:type="dxa"/>
            <w:tcBorders>
              <w:top w:val="nil"/>
              <w:left w:val="nil"/>
              <w:bottom w:val="nil"/>
              <w:right w:val="nil"/>
            </w:tcBorders>
            <w:shd w:val="clear" w:color="auto" w:fill="auto"/>
            <w:vAlign w:val="bottom"/>
            <w:hideMark/>
          </w:tcPr>
          <w:p w14:paraId="4F9DFFE1"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noWrap/>
            <w:vAlign w:val="bottom"/>
            <w:hideMark/>
          </w:tcPr>
          <w:p w14:paraId="7B6E2D4E"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noWrap/>
            <w:vAlign w:val="bottom"/>
            <w:hideMark/>
          </w:tcPr>
          <w:p w14:paraId="4CCD0FFB"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noWrap/>
            <w:vAlign w:val="bottom"/>
            <w:hideMark/>
          </w:tcPr>
          <w:p w14:paraId="71EAF9C1"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5E7C5EB1"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6449969F"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7624484C" w14:textId="77777777" w:rsidR="006007A8" w:rsidRPr="00007F4A" w:rsidRDefault="006007A8" w:rsidP="00007F4A">
            <w:pPr>
              <w:spacing w:line="240" w:lineRule="auto"/>
              <w:ind w:firstLine="0"/>
              <w:jc w:val="right"/>
              <w:rPr>
                <w:sz w:val="20"/>
                <w:szCs w:val="20"/>
              </w:rPr>
            </w:pPr>
            <w:r w:rsidRPr="00007F4A">
              <w:rPr>
                <w:sz w:val="20"/>
                <w:szCs w:val="20"/>
              </w:rPr>
              <w:t>Приложение № 6</w:t>
            </w:r>
          </w:p>
        </w:tc>
      </w:tr>
      <w:tr w:rsidR="006007A8" w:rsidRPr="00AA60A0" w14:paraId="26E1AD22" w14:textId="77777777" w:rsidTr="00007F4A">
        <w:trPr>
          <w:trHeight w:val="235"/>
        </w:trPr>
        <w:tc>
          <w:tcPr>
            <w:tcW w:w="503" w:type="dxa"/>
            <w:tcBorders>
              <w:top w:val="nil"/>
              <w:left w:val="nil"/>
              <w:bottom w:val="nil"/>
              <w:right w:val="nil"/>
            </w:tcBorders>
            <w:shd w:val="clear" w:color="auto" w:fill="auto"/>
            <w:noWrap/>
            <w:vAlign w:val="bottom"/>
            <w:hideMark/>
          </w:tcPr>
          <w:p w14:paraId="51A9E6FC" w14:textId="77777777" w:rsidR="006007A8" w:rsidRPr="00007F4A" w:rsidRDefault="006007A8" w:rsidP="00007F4A">
            <w:pPr>
              <w:spacing w:line="240" w:lineRule="auto"/>
              <w:ind w:firstLine="0"/>
              <w:jc w:val="right"/>
              <w:rPr>
                <w:sz w:val="20"/>
                <w:szCs w:val="20"/>
              </w:rPr>
            </w:pPr>
          </w:p>
        </w:tc>
        <w:tc>
          <w:tcPr>
            <w:tcW w:w="1170" w:type="dxa"/>
            <w:tcBorders>
              <w:top w:val="nil"/>
              <w:left w:val="nil"/>
              <w:bottom w:val="nil"/>
              <w:right w:val="nil"/>
            </w:tcBorders>
            <w:shd w:val="clear" w:color="auto" w:fill="auto"/>
            <w:vAlign w:val="bottom"/>
            <w:hideMark/>
          </w:tcPr>
          <w:p w14:paraId="7E0F4322"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2A8F7DA4"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vAlign w:val="bottom"/>
            <w:hideMark/>
          </w:tcPr>
          <w:p w14:paraId="5DD3D405"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22799CAF"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2E7CA963"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7F7AFD33"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2C507D3F" w14:textId="75474703" w:rsidR="006007A8" w:rsidRPr="00007F4A" w:rsidRDefault="006007A8" w:rsidP="00007F4A">
            <w:pPr>
              <w:spacing w:line="240" w:lineRule="auto"/>
              <w:ind w:firstLine="0"/>
              <w:jc w:val="right"/>
              <w:rPr>
                <w:sz w:val="20"/>
                <w:szCs w:val="20"/>
              </w:rPr>
            </w:pPr>
            <w:r w:rsidRPr="00007F4A">
              <w:rPr>
                <w:sz w:val="20"/>
                <w:szCs w:val="20"/>
              </w:rPr>
              <w:t xml:space="preserve">к Контракту № </w:t>
            </w:r>
            <w:r w:rsidR="001621F8">
              <w:rPr>
                <w:sz w:val="20"/>
                <w:szCs w:val="20"/>
              </w:rPr>
              <w:t>_______________________</w:t>
            </w:r>
          </w:p>
        </w:tc>
      </w:tr>
      <w:tr w:rsidR="006007A8" w:rsidRPr="00AA60A0" w14:paraId="47F93CA9" w14:textId="77777777" w:rsidTr="00007F4A">
        <w:trPr>
          <w:trHeight w:val="235"/>
        </w:trPr>
        <w:tc>
          <w:tcPr>
            <w:tcW w:w="503" w:type="dxa"/>
            <w:tcBorders>
              <w:top w:val="nil"/>
              <w:left w:val="nil"/>
              <w:bottom w:val="nil"/>
              <w:right w:val="nil"/>
            </w:tcBorders>
            <w:shd w:val="clear" w:color="auto" w:fill="auto"/>
            <w:noWrap/>
            <w:vAlign w:val="bottom"/>
            <w:hideMark/>
          </w:tcPr>
          <w:p w14:paraId="3ABBC3A0" w14:textId="77777777" w:rsidR="006007A8" w:rsidRPr="00007F4A" w:rsidRDefault="006007A8" w:rsidP="00007F4A">
            <w:pPr>
              <w:spacing w:line="240" w:lineRule="auto"/>
              <w:ind w:firstLine="0"/>
              <w:jc w:val="right"/>
              <w:rPr>
                <w:sz w:val="20"/>
                <w:szCs w:val="20"/>
              </w:rPr>
            </w:pPr>
          </w:p>
        </w:tc>
        <w:tc>
          <w:tcPr>
            <w:tcW w:w="1170" w:type="dxa"/>
            <w:tcBorders>
              <w:top w:val="nil"/>
              <w:left w:val="nil"/>
              <w:bottom w:val="nil"/>
              <w:right w:val="nil"/>
            </w:tcBorders>
            <w:shd w:val="clear" w:color="auto" w:fill="auto"/>
            <w:vAlign w:val="bottom"/>
            <w:hideMark/>
          </w:tcPr>
          <w:p w14:paraId="504C9589"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25117C64"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vAlign w:val="bottom"/>
            <w:hideMark/>
          </w:tcPr>
          <w:p w14:paraId="2ADDD714"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1B90F070"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2264A7D2"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0A86E06F"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735CBE30" w14:textId="0429B735" w:rsidR="006007A8" w:rsidRPr="00007F4A" w:rsidRDefault="006007A8" w:rsidP="00007F4A">
            <w:pPr>
              <w:spacing w:line="240" w:lineRule="auto"/>
              <w:ind w:firstLine="0"/>
              <w:jc w:val="right"/>
              <w:rPr>
                <w:sz w:val="20"/>
                <w:szCs w:val="20"/>
              </w:rPr>
            </w:pPr>
            <w:r w:rsidRPr="00007F4A">
              <w:rPr>
                <w:sz w:val="20"/>
                <w:szCs w:val="20"/>
              </w:rPr>
              <w:t xml:space="preserve">от </w:t>
            </w:r>
            <w:r w:rsidR="00A20BF9" w:rsidRPr="00007F4A">
              <w:rPr>
                <w:sz w:val="20"/>
                <w:szCs w:val="20"/>
              </w:rPr>
              <w:t>«</w:t>
            </w:r>
            <w:r w:rsidR="001621F8">
              <w:rPr>
                <w:sz w:val="20"/>
                <w:szCs w:val="20"/>
              </w:rPr>
              <w:t>__</w:t>
            </w:r>
            <w:r w:rsidR="00A20BF9" w:rsidRPr="00007F4A">
              <w:rPr>
                <w:sz w:val="20"/>
                <w:szCs w:val="20"/>
              </w:rPr>
              <w:t>»</w:t>
            </w:r>
            <w:r w:rsidRPr="00007F4A">
              <w:rPr>
                <w:sz w:val="20"/>
                <w:szCs w:val="20"/>
              </w:rPr>
              <w:t xml:space="preserve"> </w:t>
            </w:r>
            <w:r w:rsidR="001621F8">
              <w:rPr>
                <w:sz w:val="20"/>
                <w:szCs w:val="20"/>
              </w:rPr>
              <w:t>________</w:t>
            </w:r>
            <w:r w:rsidRPr="00007F4A">
              <w:rPr>
                <w:sz w:val="20"/>
                <w:szCs w:val="20"/>
              </w:rPr>
              <w:t xml:space="preserve"> 202</w:t>
            </w:r>
            <w:r w:rsidR="001621F8">
              <w:rPr>
                <w:sz w:val="20"/>
                <w:szCs w:val="20"/>
              </w:rPr>
              <w:t>_</w:t>
            </w:r>
            <w:r w:rsidRPr="00007F4A">
              <w:rPr>
                <w:sz w:val="20"/>
                <w:szCs w:val="20"/>
              </w:rPr>
              <w:t xml:space="preserve"> года</w:t>
            </w:r>
          </w:p>
        </w:tc>
      </w:tr>
      <w:tr w:rsidR="006007A8" w:rsidRPr="00AA60A0" w14:paraId="6A64C70E" w14:textId="77777777" w:rsidTr="00007F4A">
        <w:trPr>
          <w:trHeight w:val="235"/>
        </w:trPr>
        <w:tc>
          <w:tcPr>
            <w:tcW w:w="14090" w:type="dxa"/>
            <w:gridSpan w:val="8"/>
            <w:tcBorders>
              <w:top w:val="nil"/>
              <w:left w:val="nil"/>
              <w:bottom w:val="nil"/>
              <w:right w:val="nil"/>
            </w:tcBorders>
            <w:shd w:val="clear" w:color="auto" w:fill="auto"/>
            <w:noWrap/>
            <w:vAlign w:val="bottom"/>
            <w:hideMark/>
          </w:tcPr>
          <w:p w14:paraId="3F98F7BC" w14:textId="77777777" w:rsidR="006007A8" w:rsidRPr="00007F4A" w:rsidRDefault="006007A8" w:rsidP="00007F4A">
            <w:pPr>
              <w:spacing w:line="240" w:lineRule="auto"/>
              <w:ind w:firstLine="0"/>
              <w:jc w:val="center"/>
              <w:rPr>
                <w:b/>
                <w:bCs/>
                <w:sz w:val="20"/>
                <w:szCs w:val="20"/>
              </w:rPr>
            </w:pPr>
            <w:r w:rsidRPr="00007F4A">
              <w:rPr>
                <w:b/>
                <w:bCs/>
                <w:sz w:val="20"/>
                <w:szCs w:val="20"/>
              </w:rPr>
              <w:t>Отчет по выданным лекарственным препаратам, предназначенным для лечения больных гемофилией, муковисцидозом,</w:t>
            </w:r>
          </w:p>
        </w:tc>
      </w:tr>
      <w:tr w:rsidR="006007A8" w:rsidRPr="00AA60A0" w14:paraId="115EB5B8" w14:textId="77777777" w:rsidTr="00007F4A">
        <w:trPr>
          <w:trHeight w:val="235"/>
        </w:trPr>
        <w:tc>
          <w:tcPr>
            <w:tcW w:w="14090" w:type="dxa"/>
            <w:gridSpan w:val="8"/>
            <w:tcBorders>
              <w:top w:val="nil"/>
              <w:left w:val="nil"/>
              <w:bottom w:val="nil"/>
              <w:right w:val="nil"/>
            </w:tcBorders>
            <w:shd w:val="clear" w:color="auto" w:fill="auto"/>
            <w:noWrap/>
            <w:vAlign w:val="bottom"/>
            <w:hideMark/>
          </w:tcPr>
          <w:p w14:paraId="3735432C"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 гипофизным нанизмом, болезнью Гоше, злокачественными новообразованиями лимфоидной, кроветворной и родственных им тканей,</w:t>
            </w:r>
          </w:p>
        </w:tc>
      </w:tr>
      <w:tr w:rsidR="006007A8" w:rsidRPr="00AA60A0" w14:paraId="0FCD876D" w14:textId="77777777" w:rsidTr="00007F4A">
        <w:trPr>
          <w:trHeight w:val="235"/>
        </w:trPr>
        <w:tc>
          <w:tcPr>
            <w:tcW w:w="14090" w:type="dxa"/>
            <w:gridSpan w:val="8"/>
            <w:tcBorders>
              <w:top w:val="nil"/>
              <w:left w:val="nil"/>
              <w:bottom w:val="nil"/>
              <w:right w:val="nil"/>
            </w:tcBorders>
            <w:shd w:val="clear" w:color="auto" w:fill="auto"/>
            <w:noWrap/>
            <w:vAlign w:val="center"/>
            <w:hideMark/>
          </w:tcPr>
          <w:p w14:paraId="796E194D"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рассеянным склерозом, гемолитико - уремическим синдромом, юнешеским артритом с системным началом, </w:t>
            </w:r>
          </w:p>
        </w:tc>
      </w:tr>
      <w:tr w:rsidR="006007A8" w:rsidRPr="00AA60A0" w14:paraId="2332609C" w14:textId="77777777" w:rsidTr="00007F4A">
        <w:trPr>
          <w:trHeight w:val="235"/>
        </w:trPr>
        <w:tc>
          <w:tcPr>
            <w:tcW w:w="14090" w:type="dxa"/>
            <w:gridSpan w:val="8"/>
            <w:tcBorders>
              <w:top w:val="nil"/>
              <w:left w:val="nil"/>
              <w:bottom w:val="nil"/>
              <w:right w:val="nil"/>
            </w:tcBorders>
            <w:shd w:val="clear" w:color="auto" w:fill="auto"/>
            <w:noWrap/>
            <w:vAlign w:val="center"/>
            <w:hideMark/>
          </w:tcPr>
          <w:p w14:paraId="5AD11C2A" w14:textId="77777777" w:rsidR="006007A8" w:rsidRPr="00007F4A" w:rsidRDefault="006007A8" w:rsidP="00007F4A">
            <w:pPr>
              <w:spacing w:line="240" w:lineRule="auto"/>
              <w:ind w:firstLine="0"/>
              <w:jc w:val="center"/>
              <w:rPr>
                <w:b/>
                <w:bCs/>
                <w:sz w:val="20"/>
                <w:szCs w:val="20"/>
              </w:rPr>
            </w:pPr>
            <w:r w:rsidRPr="00007F4A">
              <w:rPr>
                <w:b/>
                <w:bCs/>
                <w:sz w:val="20"/>
                <w:szCs w:val="20"/>
              </w:rPr>
              <w:t>мукополисахаридозом I, II и VI типов, а также после трансплантации органов и (или) тканей в 2022 году</w:t>
            </w:r>
          </w:p>
        </w:tc>
      </w:tr>
      <w:tr w:rsidR="006007A8" w:rsidRPr="00AA60A0" w14:paraId="1FB06C80" w14:textId="77777777" w:rsidTr="00007F4A">
        <w:trPr>
          <w:trHeight w:val="235"/>
        </w:trPr>
        <w:tc>
          <w:tcPr>
            <w:tcW w:w="503" w:type="dxa"/>
            <w:tcBorders>
              <w:top w:val="nil"/>
              <w:left w:val="nil"/>
              <w:bottom w:val="nil"/>
              <w:right w:val="nil"/>
            </w:tcBorders>
            <w:shd w:val="clear" w:color="auto" w:fill="auto"/>
            <w:noWrap/>
            <w:vAlign w:val="bottom"/>
            <w:hideMark/>
          </w:tcPr>
          <w:p w14:paraId="5EB102FB" w14:textId="77777777" w:rsidR="006007A8" w:rsidRPr="00007F4A" w:rsidRDefault="006007A8" w:rsidP="00007F4A">
            <w:pPr>
              <w:spacing w:line="240" w:lineRule="auto"/>
              <w:ind w:firstLine="0"/>
              <w:jc w:val="center"/>
              <w:rPr>
                <w:b/>
                <w:bCs/>
                <w:sz w:val="20"/>
                <w:szCs w:val="20"/>
              </w:rPr>
            </w:pPr>
          </w:p>
        </w:tc>
        <w:tc>
          <w:tcPr>
            <w:tcW w:w="1170" w:type="dxa"/>
            <w:tcBorders>
              <w:top w:val="nil"/>
              <w:left w:val="nil"/>
              <w:bottom w:val="nil"/>
              <w:right w:val="nil"/>
            </w:tcBorders>
            <w:shd w:val="clear" w:color="auto" w:fill="auto"/>
            <w:vAlign w:val="bottom"/>
            <w:hideMark/>
          </w:tcPr>
          <w:p w14:paraId="47CC4DDF"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noWrap/>
            <w:vAlign w:val="bottom"/>
            <w:hideMark/>
          </w:tcPr>
          <w:p w14:paraId="03D43311"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noWrap/>
            <w:vAlign w:val="bottom"/>
            <w:hideMark/>
          </w:tcPr>
          <w:p w14:paraId="7EB7B87D" w14:textId="77777777" w:rsidR="006007A8" w:rsidRPr="00007F4A" w:rsidRDefault="006007A8" w:rsidP="00007F4A">
            <w:pPr>
              <w:spacing w:line="240" w:lineRule="auto"/>
              <w:ind w:firstLine="0"/>
              <w:jc w:val="center"/>
              <w:rPr>
                <w:b/>
                <w:bCs/>
                <w:sz w:val="20"/>
                <w:szCs w:val="20"/>
              </w:rPr>
            </w:pPr>
            <w:bookmarkStart w:id="128" w:name="RANGE!D8"/>
            <w:r w:rsidRPr="00007F4A">
              <w:rPr>
                <w:b/>
                <w:bCs/>
                <w:sz w:val="20"/>
                <w:szCs w:val="20"/>
              </w:rPr>
              <w:t>с __ по __</w:t>
            </w:r>
            <w:bookmarkEnd w:id="128"/>
          </w:p>
        </w:tc>
        <w:tc>
          <w:tcPr>
            <w:tcW w:w="1169" w:type="dxa"/>
            <w:tcBorders>
              <w:top w:val="nil"/>
              <w:left w:val="nil"/>
              <w:bottom w:val="nil"/>
              <w:right w:val="nil"/>
            </w:tcBorders>
            <w:shd w:val="clear" w:color="auto" w:fill="auto"/>
            <w:noWrap/>
            <w:vAlign w:val="bottom"/>
            <w:hideMark/>
          </w:tcPr>
          <w:p w14:paraId="692D7EC8" w14:textId="77777777" w:rsidR="006007A8" w:rsidRPr="00007F4A" w:rsidRDefault="006007A8" w:rsidP="00007F4A">
            <w:pPr>
              <w:spacing w:line="240" w:lineRule="auto"/>
              <w:ind w:firstLine="0"/>
              <w:jc w:val="center"/>
              <w:rPr>
                <w:b/>
                <w:bCs/>
                <w:sz w:val="20"/>
                <w:szCs w:val="20"/>
              </w:rPr>
            </w:pPr>
          </w:p>
        </w:tc>
        <w:tc>
          <w:tcPr>
            <w:tcW w:w="4489" w:type="dxa"/>
            <w:tcBorders>
              <w:top w:val="nil"/>
              <w:left w:val="nil"/>
              <w:bottom w:val="nil"/>
              <w:right w:val="nil"/>
            </w:tcBorders>
            <w:shd w:val="clear" w:color="auto" w:fill="auto"/>
            <w:noWrap/>
            <w:vAlign w:val="bottom"/>
            <w:hideMark/>
          </w:tcPr>
          <w:p w14:paraId="1165A3BD" w14:textId="77777777" w:rsidR="006007A8" w:rsidRPr="00AA60A0" w:rsidRDefault="006007A8" w:rsidP="00007F4A">
            <w:pPr>
              <w:spacing w:line="240" w:lineRule="auto"/>
              <w:ind w:firstLine="0"/>
              <w:jc w:val="center"/>
              <w:rPr>
                <w:sz w:val="20"/>
                <w:szCs w:val="20"/>
              </w:rPr>
            </w:pPr>
          </w:p>
        </w:tc>
        <w:tc>
          <w:tcPr>
            <w:tcW w:w="1648" w:type="dxa"/>
            <w:tcBorders>
              <w:top w:val="nil"/>
              <w:left w:val="nil"/>
              <w:bottom w:val="nil"/>
              <w:right w:val="nil"/>
            </w:tcBorders>
            <w:shd w:val="clear" w:color="auto" w:fill="auto"/>
            <w:noWrap/>
            <w:vAlign w:val="bottom"/>
            <w:hideMark/>
          </w:tcPr>
          <w:p w14:paraId="03473E6A" w14:textId="77777777" w:rsidR="006007A8" w:rsidRPr="00AA60A0" w:rsidRDefault="006007A8" w:rsidP="00007F4A">
            <w:pPr>
              <w:spacing w:line="240" w:lineRule="auto"/>
              <w:ind w:firstLine="0"/>
              <w:jc w:val="center"/>
              <w:rPr>
                <w:sz w:val="20"/>
                <w:szCs w:val="20"/>
              </w:rPr>
            </w:pPr>
          </w:p>
        </w:tc>
        <w:tc>
          <w:tcPr>
            <w:tcW w:w="2608" w:type="dxa"/>
            <w:tcBorders>
              <w:top w:val="nil"/>
              <w:left w:val="nil"/>
              <w:bottom w:val="nil"/>
              <w:right w:val="nil"/>
            </w:tcBorders>
            <w:shd w:val="clear" w:color="auto" w:fill="auto"/>
            <w:noWrap/>
            <w:vAlign w:val="bottom"/>
            <w:hideMark/>
          </w:tcPr>
          <w:p w14:paraId="5F321730" w14:textId="77777777" w:rsidR="006007A8" w:rsidRPr="00AA60A0" w:rsidRDefault="006007A8" w:rsidP="00007F4A">
            <w:pPr>
              <w:spacing w:line="240" w:lineRule="auto"/>
              <w:ind w:firstLine="0"/>
              <w:jc w:val="center"/>
              <w:rPr>
                <w:sz w:val="20"/>
                <w:szCs w:val="20"/>
              </w:rPr>
            </w:pPr>
          </w:p>
        </w:tc>
      </w:tr>
      <w:tr w:rsidR="006007A8" w:rsidRPr="00AA60A0" w14:paraId="24F24CBD" w14:textId="77777777" w:rsidTr="00007F4A">
        <w:trPr>
          <w:trHeight w:val="245"/>
        </w:trPr>
        <w:tc>
          <w:tcPr>
            <w:tcW w:w="503" w:type="dxa"/>
            <w:tcBorders>
              <w:top w:val="nil"/>
              <w:left w:val="nil"/>
              <w:bottom w:val="nil"/>
              <w:right w:val="nil"/>
            </w:tcBorders>
            <w:shd w:val="clear" w:color="auto" w:fill="auto"/>
            <w:noWrap/>
            <w:vAlign w:val="bottom"/>
            <w:hideMark/>
          </w:tcPr>
          <w:p w14:paraId="4E3F2FBC"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vAlign w:val="bottom"/>
            <w:hideMark/>
          </w:tcPr>
          <w:p w14:paraId="691712D7"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353AB040"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vAlign w:val="bottom"/>
            <w:hideMark/>
          </w:tcPr>
          <w:p w14:paraId="2788618A"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3612C041"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08663E48"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556FFA44"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43E0DFB0" w14:textId="77777777" w:rsidR="006007A8" w:rsidRPr="00AA60A0" w:rsidRDefault="006007A8" w:rsidP="00007F4A">
            <w:pPr>
              <w:spacing w:line="240" w:lineRule="auto"/>
              <w:ind w:firstLine="0"/>
              <w:rPr>
                <w:sz w:val="20"/>
                <w:szCs w:val="20"/>
              </w:rPr>
            </w:pPr>
          </w:p>
        </w:tc>
      </w:tr>
      <w:tr w:rsidR="006007A8" w:rsidRPr="00AA60A0" w14:paraId="66957A27" w14:textId="77777777" w:rsidTr="00007F4A">
        <w:trPr>
          <w:trHeight w:val="450"/>
        </w:trPr>
        <w:tc>
          <w:tcPr>
            <w:tcW w:w="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76B46A" w14:textId="77777777" w:rsidR="006007A8" w:rsidRPr="00007F4A" w:rsidRDefault="006007A8" w:rsidP="00007F4A">
            <w:pPr>
              <w:spacing w:line="240" w:lineRule="auto"/>
              <w:ind w:firstLine="0"/>
              <w:jc w:val="center"/>
              <w:rPr>
                <w:b/>
                <w:bCs/>
                <w:sz w:val="20"/>
                <w:szCs w:val="20"/>
              </w:rPr>
            </w:pPr>
            <w:r w:rsidRPr="00007F4A">
              <w:rPr>
                <w:b/>
                <w:bCs/>
                <w:sz w:val="20"/>
                <w:szCs w:val="20"/>
              </w:rPr>
              <w:t xml:space="preserve">№ </w:t>
            </w:r>
            <w:proofErr w:type="gramStart"/>
            <w:r w:rsidRPr="00007F4A">
              <w:rPr>
                <w:b/>
                <w:bCs/>
                <w:sz w:val="20"/>
                <w:szCs w:val="20"/>
              </w:rPr>
              <w:t>п</w:t>
            </w:r>
            <w:proofErr w:type="gramEnd"/>
            <w:r w:rsidRPr="00007F4A">
              <w:rPr>
                <w:b/>
                <w:bCs/>
                <w:sz w:val="20"/>
                <w:szCs w:val="20"/>
              </w:rPr>
              <w:t>/п</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F44AD5" w14:textId="77777777" w:rsidR="006007A8" w:rsidRPr="00007F4A" w:rsidRDefault="006007A8" w:rsidP="00007F4A">
            <w:pPr>
              <w:spacing w:line="240" w:lineRule="auto"/>
              <w:ind w:firstLine="0"/>
              <w:jc w:val="center"/>
              <w:rPr>
                <w:b/>
                <w:bCs/>
                <w:sz w:val="20"/>
                <w:szCs w:val="20"/>
              </w:rPr>
            </w:pPr>
            <w:r w:rsidRPr="00007F4A">
              <w:rPr>
                <w:b/>
                <w:bCs/>
                <w:sz w:val="20"/>
                <w:szCs w:val="20"/>
              </w:rPr>
              <w:t>Номер контракта</w:t>
            </w:r>
          </w:p>
        </w:tc>
        <w:tc>
          <w:tcPr>
            <w:tcW w:w="12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E79ED3" w14:textId="77777777" w:rsidR="006007A8" w:rsidRPr="00007F4A" w:rsidRDefault="006007A8" w:rsidP="00007F4A">
            <w:pPr>
              <w:spacing w:line="240" w:lineRule="auto"/>
              <w:ind w:firstLine="0"/>
              <w:jc w:val="center"/>
              <w:rPr>
                <w:b/>
                <w:bCs/>
                <w:sz w:val="20"/>
                <w:szCs w:val="20"/>
              </w:rPr>
            </w:pPr>
            <w:r w:rsidRPr="00007F4A">
              <w:rPr>
                <w:b/>
                <w:bCs/>
                <w:sz w:val="20"/>
                <w:szCs w:val="20"/>
              </w:rPr>
              <w:t>Дата контракта</w:t>
            </w:r>
          </w:p>
        </w:tc>
        <w:tc>
          <w:tcPr>
            <w:tcW w:w="12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C4EF7F" w14:textId="77777777" w:rsidR="006007A8" w:rsidRPr="00007F4A" w:rsidRDefault="006007A8" w:rsidP="00007F4A">
            <w:pPr>
              <w:spacing w:line="240" w:lineRule="auto"/>
              <w:ind w:firstLine="0"/>
              <w:jc w:val="center"/>
              <w:rPr>
                <w:b/>
                <w:bCs/>
                <w:sz w:val="20"/>
                <w:szCs w:val="20"/>
              </w:rPr>
            </w:pPr>
            <w:r w:rsidRPr="00007F4A">
              <w:rPr>
                <w:b/>
                <w:bCs/>
                <w:sz w:val="20"/>
                <w:szCs w:val="20"/>
              </w:rPr>
              <w:t>Количество</w:t>
            </w:r>
          </w:p>
        </w:tc>
        <w:tc>
          <w:tcPr>
            <w:tcW w:w="11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24DC3C" w14:textId="77777777" w:rsidR="006007A8" w:rsidRPr="00007F4A" w:rsidRDefault="006007A8" w:rsidP="00007F4A">
            <w:pPr>
              <w:spacing w:line="240" w:lineRule="auto"/>
              <w:ind w:firstLine="0"/>
              <w:jc w:val="center"/>
              <w:rPr>
                <w:b/>
                <w:bCs/>
                <w:sz w:val="20"/>
                <w:szCs w:val="20"/>
              </w:rPr>
            </w:pPr>
            <w:r w:rsidRPr="00007F4A">
              <w:rPr>
                <w:b/>
                <w:bCs/>
                <w:sz w:val="20"/>
                <w:szCs w:val="20"/>
              </w:rPr>
              <w:t>Цена за упаковку</w:t>
            </w:r>
          </w:p>
        </w:tc>
        <w:tc>
          <w:tcPr>
            <w:tcW w:w="44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21E8BA" w14:textId="77777777" w:rsidR="006007A8" w:rsidRPr="00007F4A" w:rsidRDefault="006007A8" w:rsidP="00007F4A">
            <w:pPr>
              <w:spacing w:line="240" w:lineRule="auto"/>
              <w:ind w:firstLine="0"/>
              <w:jc w:val="center"/>
              <w:rPr>
                <w:b/>
                <w:bCs/>
                <w:sz w:val="20"/>
                <w:szCs w:val="20"/>
              </w:rPr>
            </w:pPr>
            <w:r w:rsidRPr="00007F4A">
              <w:rPr>
                <w:b/>
                <w:bCs/>
                <w:sz w:val="20"/>
                <w:szCs w:val="20"/>
              </w:rPr>
              <w:t>Наименование товара</w:t>
            </w:r>
          </w:p>
        </w:tc>
        <w:tc>
          <w:tcPr>
            <w:tcW w:w="16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E9F5DF" w14:textId="77777777" w:rsidR="006007A8" w:rsidRPr="00007F4A" w:rsidRDefault="006007A8" w:rsidP="00007F4A">
            <w:pPr>
              <w:spacing w:line="240" w:lineRule="auto"/>
              <w:ind w:firstLine="0"/>
              <w:jc w:val="center"/>
              <w:rPr>
                <w:b/>
                <w:bCs/>
                <w:sz w:val="20"/>
                <w:szCs w:val="20"/>
              </w:rPr>
            </w:pPr>
            <w:r w:rsidRPr="00007F4A">
              <w:rPr>
                <w:b/>
                <w:bCs/>
                <w:sz w:val="20"/>
                <w:szCs w:val="20"/>
              </w:rPr>
              <w:t>Сумма</w:t>
            </w:r>
          </w:p>
        </w:tc>
        <w:tc>
          <w:tcPr>
            <w:tcW w:w="26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8A3EBC" w14:textId="77777777" w:rsidR="006007A8" w:rsidRPr="00007F4A" w:rsidRDefault="006007A8" w:rsidP="00007F4A">
            <w:pPr>
              <w:spacing w:line="240" w:lineRule="auto"/>
              <w:ind w:firstLine="0"/>
              <w:jc w:val="center"/>
              <w:rPr>
                <w:b/>
                <w:bCs/>
                <w:sz w:val="20"/>
                <w:szCs w:val="20"/>
              </w:rPr>
            </w:pPr>
            <w:r w:rsidRPr="00007F4A">
              <w:rPr>
                <w:b/>
                <w:bCs/>
                <w:sz w:val="20"/>
                <w:szCs w:val="20"/>
              </w:rPr>
              <w:t>Количество на остатке по ГК</w:t>
            </w:r>
          </w:p>
        </w:tc>
      </w:tr>
      <w:tr w:rsidR="006007A8" w:rsidRPr="00AA60A0" w14:paraId="4B504D05" w14:textId="77777777" w:rsidTr="00007F4A">
        <w:trPr>
          <w:trHeight w:val="450"/>
        </w:trPr>
        <w:tc>
          <w:tcPr>
            <w:tcW w:w="503" w:type="dxa"/>
            <w:vMerge/>
            <w:tcBorders>
              <w:top w:val="single" w:sz="8" w:space="0" w:color="auto"/>
              <w:left w:val="single" w:sz="8" w:space="0" w:color="auto"/>
              <w:bottom w:val="single" w:sz="8" w:space="0" w:color="000000"/>
              <w:right w:val="single" w:sz="8" w:space="0" w:color="auto"/>
            </w:tcBorders>
            <w:vAlign w:val="center"/>
            <w:hideMark/>
          </w:tcPr>
          <w:p w14:paraId="0F7C0B6E" w14:textId="77777777" w:rsidR="006007A8" w:rsidRPr="00007F4A" w:rsidRDefault="006007A8" w:rsidP="00007F4A">
            <w:pPr>
              <w:spacing w:line="240" w:lineRule="auto"/>
              <w:ind w:firstLine="0"/>
              <w:rPr>
                <w:b/>
                <w:bCs/>
                <w:sz w:val="20"/>
                <w:szCs w:val="20"/>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24CF2599" w14:textId="77777777" w:rsidR="006007A8" w:rsidRPr="00007F4A" w:rsidRDefault="006007A8" w:rsidP="00007F4A">
            <w:pPr>
              <w:spacing w:line="240" w:lineRule="auto"/>
              <w:ind w:firstLine="0"/>
              <w:rPr>
                <w:b/>
                <w:bCs/>
                <w:sz w:val="20"/>
                <w:szCs w:val="20"/>
              </w:rPr>
            </w:pPr>
          </w:p>
        </w:tc>
        <w:tc>
          <w:tcPr>
            <w:tcW w:w="1217" w:type="dxa"/>
            <w:vMerge/>
            <w:tcBorders>
              <w:top w:val="single" w:sz="8" w:space="0" w:color="auto"/>
              <w:left w:val="single" w:sz="8" w:space="0" w:color="auto"/>
              <w:bottom w:val="single" w:sz="8" w:space="0" w:color="000000"/>
              <w:right w:val="single" w:sz="8" w:space="0" w:color="auto"/>
            </w:tcBorders>
            <w:vAlign w:val="center"/>
            <w:hideMark/>
          </w:tcPr>
          <w:p w14:paraId="39E21F9F" w14:textId="77777777" w:rsidR="006007A8" w:rsidRPr="00007F4A" w:rsidRDefault="006007A8" w:rsidP="00007F4A">
            <w:pPr>
              <w:spacing w:line="240" w:lineRule="auto"/>
              <w:ind w:firstLine="0"/>
              <w:rPr>
                <w:b/>
                <w:bCs/>
                <w:sz w:val="20"/>
                <w:szCs w:val="20"/>
              </w:rPr>
            </w:pPr>
          </w:p>
        </w:tc>
        <w:tc>
          <w:tcPr>
            <w:tcW w:w="1286" w:type="dxa"/>
            <w:vMerge/>
            <w:tcBorders>
              <w:top w:val="single" w:sz="8" w:space="0" w:color="auto"/>
              <w:left w:val="single" w:sz="8" w:space="0" w:color="auto"/>
              <w:bottom w:val="single" w:sz="8" w:space="0" w:color="000000"/>
              <w:right w:val="single" w:sz="8" w:space="0" w:color="auto"/>
            </w:tcBorders>
            <w:vAlign w:val="center"/>
            <w:hideMark/>
          </w:tcPr>
          <w:p w14:paraId="32E3E3B7" w14:textId="77777777" w:rsidR="006007A8" w:rsidRPr="00007F4A" w:rsidRDefault="006007A8" w:rsidP="00007F4A">
            <w:pPr>
              <w:spacing w:line="240" w:lineRule="auto"/>
              <w:ind w:firstLine="0"/>
              <w:rPr>
                <w:b/>
                <w:bCs/>
                <w:sz w:val="20"/>
                <w:szCs w:val="20"/>
              </w:rPr>
            </w:pPr>
          </w:p>
        </w:tc>
        <w:tc>
          <w:tcPr>
            <w:tcW w:w="1169" w:type="dxa"/>
            <w:vMerge/>
            <w:tcBorders>
              <w:top w:val="single" w:sz="8" w:space="0" w:color="auto"/>
              <w:left w:val="single" w:sz="8" w:space="0" w:color="auto"/>
              <w:bottom w:val="single" w:sz="8" w:space="0" w:color="000000"/>
              <w:right w:val="single" w:sz="8" w:space="0" w:color="auto"/>
            </w:tcBorders>
            <w:vAlign w:val="center"/>
            <w:hideMark/>
          </w:tcPr>
          <w:p w14:paraId="6BA3ABDC" w14:textId="77777777" w:rsidR="006007A8" w:rsidRPr="00007F4A" w:rsidRDefault="006007A8" w:rsidP="00007F4A">
            <w:pPr>
              <w:spacing w:line="240" w:lineRule="auto"/>
              <w:ind w:firstLine="0"/>
              <w:rPr>
                <w:b/>
                <w:bCs/>
                <w:sz w:val="20"/>
                <w:szCs w:val="20"/>
              </w:rPr>
            </w:pPr>
          </w:p>
        </w:tc>
        <w:tc>
          <w:tcPr>
            <w:tcW w:w="4489" w:type="dxa"/>
            <w:vMerge/>
            <w:tcBorders>
              <w:top w:val="single" w:sz="8" w:space="0" w:color="auto"/>
              <w:left w:val="single" w:sz="8" w:space="0" w:color="auto"/>
              <w:bottom w:val="single" w:sz="8" w:space="0" w:color="000000"/>
              <w:right w:val="single" w:sz="8" w:space="0" w:color="auto"/>
            </w:tcBorders>
            <w:vAlign w:val="center"/>
            <w:hideMark/>
          </w:tcPr>
          <w:p w14:paraId="01050299" w14:textId="77777777" w:rsidR="006007A8" w:rsidRPr="00007F4A" w:rsidRDefault="006007A8" w:rsidP="00007F4A">
            <w:pPr>
              <w:spacing w:line="240" w:lineRule="auto"/>
              <w:ind w:firstLine="0"/>
              <w:rPr>
                <w:b/>
                <w:bCs/>
                <w:sz w:val="20"/>
                <w:szCs w:val="20"/>
              </w:rPr>
            </w:pPr>
          </w:p>
        </w:tc>
        <w:tc>
          <w:tcPr>
            <w:tcW w:w="1648" w:type="dxa"/>
            <w:vMerge/>
            <w:tcBorders>
              <w:top w:val="single" w:sz="8" w:space="0" w:color="auto"/>
              <w:left w:val="single" w:sz="8" w:space="0" w:color="auto"/>
              <w:bottom w:val="single" w:sz="8" w:space="0" w:color="000000"/>
              <w:right w:val="single" w:sz="8" w:space="0" w:color="auto"/>
            </w:tcBorders>
            <w:vAlign w:val="center"/>
            <w:hideMark/>
          </w:tcPr>
          <w:p w14:paraId="38415BCF" w14:textId="77777777" w:rsidR="006007A8" w:rsidRPr="00007F4A" w:rsidRDefault="006007A8" w:rsidP="00007F4A">
            <w:pPr>
              <w:spacing w:line="240" w:lineRule="auto"/>
              <w:ind w:firstLine="0"/>
              <w:rPr>
                <w:b/>
                <w:bCs/>
                <w:sz w:val="20"/>
                <w:szCs w:val="20"/>
              </w:rPr>
            </w:pPr>
          </w:p>
        </w:tc>
        <w:tc>
          <w:tcPr>
            <w:tcW w:w="2608" w:type="dxa"/>
            <w:vMerge/>
            <w:tcBorders>
              <w:top w:val="single" w:sz="8" w:space="0" w:color="auto"/>
              <w:left w:val="single" w:sz="8" w:space="0" w:color="auto"/>
              <w:bottom w:val="single" w:sz="8" w:space="0" w:color="000000"/>
              <w:right w:val="single" w:sz="8" w:space="0" w:color="auto"/>
            </w:tcBorders>
            <w:vAlign w:val="center"/>
            <w:hideMark/>
          </w:tcPr>
          <w:p w14:paraId="3E6BDED4" w14:textId="77777777" w:rsidR="006007A8" w:rsidRPr="00007F4A" w:rsidRDefault="006007A8" w:rsidP="00007F4A">
            <w:pPr>
              <w:spacing w:line="240" w:lineRule="auto"/>
              <w:ind w:firstLine="0"/>
              <w:rPr>
                <w:b/>
                <w:bCs/>
                <w:sz w:val="20"/>
                <w:szCs w:val="20"/>
              </w:rPr>
            </w:pPr>
          </w:p>
        </w:tc>
      </w:tr>
      <w:tr w:rsidR="006007A8" w:rsidRPr="00AA60A0" w14:paraId="3E73EB4D" w14:textId="77777777" w:rsidTr="00007F4A">
        <w:trPr>
          <w:trHeight w:val="293"/>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62A7A922" w14:textId="77777777" w:rsidR="006007A8" w:rsidRPr="00007F4A" w:rsidRDefault="006007A8" w:rsidP="00007F4A">
            <w:pPr>
              <w:spacing w:line="240" w:lineRule="auto"/>
              <w:ind w:firstLine="0"/>
              <w:jc w:val="center"/>
              <w:rPr>
                <w:b/>
                <w:bCs/>
                <w:sz w:val="20"/>
                <w:szCs w:val="20"/>
              </w:rPr>
            </w:pPr>
            <w:r w:rsidRPr="00007F4A">
              <w:rPr>
                <w:b/>
                <w:bCs/>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551061E8" w14:textId="77777777" w:rsidR="006007A8" w:rsidRPr="00007F4A" w:rsidRDefault="006007A8" w:rsidP="00007F4A">
            <w:pPr>
              <w:spacing w:line="240" w:lineRule="auto"/>
              <w:ind w:firstLine="0"/>
              <w:jc w:val="center"/>
              <w:rPr>
                <w:b/>
                <w:bCs/>
                <w:sz w:val="20"/>
                <w:szCs w:val="20"/>
              </w:rPr>
            </w:pPr>
            <w:r w:rsidRPr="00007F4A">
              <w:rPr>
                <w:b/>
                <w:bCs/>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14:paraId="7088D1FA" w14:textId="77777777" w:rsidR="006007A8" w:rsidRPr="00007F4A" w:rsidRDefault="006007A8" w:rsidP="00007F4A">
            <w:pPr>
              <w:spacing w:line="240" w:lineRule="auto"/>
              <w:ind w:firstLine="0"/>
              <w:jc w:val="center"/>
              <w:rPr>
                <w:b/>
                <w:bCs/>
                <w:sz w:val="20"/>
                <w:szCs w:val="20"/>
              </w:rPr>
            </w:pPr>
            <w:r w:rsidRPr="00007F4A">
              <w:rPr>
                <w:b/>
                <w:bCs/>
                <w:sz w:val="20"/>
                <w:szCs w:val="20"/>
              </w:rPr>
              <w:t>3</w:t>
            </w:r>
          </w:p>
        </w:tc>
        <w:tc>
          <w:tcPr>
            <w:tcW w:w="1286" w:type="dxa"/>
            <w:tcBorders>
              <w:top w:val="nil"/>
              <w:left w:val="nil"/>
              <w:bottom w:val="single" w:sz="4" w:space="0" w:color="auto"/>
              <w:right w:val="single" w:sz="4" w:space="0" w:color="auto"/>
            </w:tcBorders>
            <w:shd w:val="clear" w:color="auto" w:fill="auto"/>
            <w:noWrap/>
            <w:vAlign w:val="center"/>
            <w:hideMark/>
          </w:tcPr>
          <w:p w14:paraId="4BEC55B6" w14:textId="77777777" w:rsidR="006007A8" w:rsidRPr="00007F4A" w:rsidRDefault="006007A8" w:rsidP="00007F4A">
            <w:pPr>
              <w:spacing w:line="240" w:lineRule="auto"/>
              <w:ind w:firstLine="0"/>
              <w:jc w:val="center"/>
              <w:rPr>
                <w:b/>
                <w:bCs/>
                <w:sz w:val="20"/>
                <w:szCs w:val="20"/>
              </w:rPr>
            </w:pPr>
            <w:r w:rsidRPr="00007F4A">
              <w:rPr>
                <w:b/>
                <w:bCs/>
                <w:sz w:val="20"/>
                <w:szCs w:val="20"/>
              </w:rPr>
              <w:t>4</w:t>
            </w:r>
          </w:p>
        </w:tc>
        <w:tc>
          <w:tcPr>
            <w:tcW w:w="1169" w:type="dxa"/>
            <w:tcBorders>
              <w:top w:val="nil"/>
              <w:left w:val="nil"/>
              <w:bottom w:val="single" w:sz="4" w:space="0" w:color="auto"/>
              <w:right w:val="single" w:sz="4" w:space="0" w:color="auto"/>
            </w:tcBorders>
            <w:shd w:val="clear" w:color="auto" w:fill="auto"/>
            <w:noWrap/>
            <w:vAlign w:val="center"/>
            <w:hideMark/>
          </w:tcPr>
          <w:p w14:paraId="44A1048E" w14:textId="77777777" w:rsidR="006007A8" w:rsidRPr="00007F4A" w:rsidRDefault="006007A8" w:rsidP="00007F4A">
            <w:pPr>
              <w:spacing w:line="240" w:lineRule="auto"/>
              <w:ind w:firstLine="0"/>
              <w:jc w:val="center"/>
              <w:rPr>
                <w:b/>
                <w:bCs/>
                <w:sz w:val="20"/>
                <w:szCs w:val="20"/>
              </w:rPr>
            </w:pPr>
            <w:r w:rsidRPr="00007F4A">
              <w:rPr>
                <w:b/>
                <w:bCs/>
                <w:sz w:val="20"/>
                <w:szCs w:val="20"/>
              </w:rPr>
              <w:t>5</w:t>
            </w:r>
          </w:p>
        </w:tc>
        <w:tc>
          <w:tcPr>
            <w:tcW w:w="4489" w:type="dxa"/>
            <w:tcBorders>
              <w:top w:val="nil"/>
              <w:left w:val="nil"/>
              <w:bottom w:val="single" w:sz="4" w:space="0" w:color="auto"/>
              <w:right w:val="single" w:sz="4" w:space="0" w:color="auto"/>
            </w:tcBorders>
            <w:shd w:val="clear" w:color="auto" w:fill="auto"/>
            <w:noWrap/>
            <w:vAlign w:val="center"/>
            <w:hideMark/>
          </w:tcPr>
          <w:p w14:paraId="70388277" w14:textId="77777777" w:rsidR="006007A8" w:rsidRPr="00007F4A" w:rsidRDefault="006007A8" w:rsidP="00007F4A">
            <w:pPr>
              <w:spacing w:line="240" w:lineRule="auto"/>
              <w:ind w:firstLine="0"/>
              <w:jc w:val="center"/>
              <w:rPr>
                <w:b/>
                <w:bCs/>
                <w:sz w:val="20"/>
                <w:szCs w:val="20"/>
              </w:rPr>
            </w:pPr>
            <w:r w:rsidRPr="00007F4A">
              <w:rPr>
                <w:b/>
                <w:bCs/>
                <w:sz w:val="20"/>
                <w:szCs w:val="20"/>
              </w:rPr>
              <w:t>6</w:t>
            </w:r>
          </w:p>
        </w:tc>
        <w:tc>
          <w:tcPr>
            <w:tcW w:w="1648" w:type="dxa"/>
            <w:tcBorders>
              <w:top w:val="nil"/>
              <w:left w:val="nil"/>
              <w:bottom w:val="single" w:sz="4" w:space="0" w:color="auto"/>
              <w:right w:val="single" w:sz="4" w:space="0" w:color="auto"/>
            </w:tcBorders>
            <w:shd w:val="clear" w:color="auto" w:fill="auto"/>
            <w:noWrap/>
            <w:vAlign w:val="center"/>
            <w:hideMark/>
          </w:tcPr>
          <w:p w14:paraId="42F208FD" w14:textId="77777777" w:rsidR="006007A8" w:rsidRPr="00007F4A" w:rsidRDefault="006007A8" w:rsidP="00007F4A">
            <w:pPr>
              <w:spacing w:line="240" w:lineRule="auto"/>
              <w:ind w:firstLine="0"/>
              <w:jc w:val="center"/>
              <w:rPr>
                <w:b/>
                <w:bCs/>
                <w:sz w:val="20"/>
                <w:szCs w:val="20"/>
              </w:rPr>
            </w:pPr>
            <w:r w:rsidRPr="00007F4A">
              <w:rPr>
                <w:b/>
                <w:bCs/>
                <w:sz w:val="20"/>
                <w:szCs w:val="20"/>
              </w:rPr>
              <w:t>7</w:t>
            </w:r>
          </w:p>
        </w:tc>
        <w:tc>
          <w:tcPr>
            <w:tcW w:w="2608" w:type="dxa"/>
            <w:tcBorders>
              <w:top w:val="nil"/>
              <w:left w:val="nil"/>
              <w:bottom w:val="single" w:sz="4" w:space="0" w:color="auto"/>
              <w:right w:val="single" w:sz="4" w:space="0" w:color="auto"/>
            </w:tcBorders>
            <w:shd w:val="clear" w:color="auto" w:fill="auto"/>
            <w:noWrap/>
            <w:vAlign w:val="center"/>
            <w:hideMark/>
          </w:tcPr>
          <w:p w14:paraId="5A4FB231" w14:textId="77777777" w:rsidR="006007A8" w:rsidRPr="00007F4A" w:rsidRDefault="006007A8" w:rsidP="00007F4A">
            <w:pPr>
              <w:spacing w:line="240" w:lineRule="auto"/>
              <w:ind w:firstLine="0"/>
              <w:jc w:val="center"/>
              <w:rPr>
                <w:b/>
                <w:bCs/>
                <w:sz w:val="20"/>
                <w:szCs w:val="20"/>
              </w:rPr>
            </w:pPr>
            <w:r w:rsidRPr="00007F4A">
              <w:rPr>
                <w:b/>
                <w:bCs/>
                <w:sz w:val="20"/>
                <w:szCs w:val="20"/>
              </w:rPr>
              <w:t>8</w:t>
            </w:r>
          </w:p>
        </w:tc>
      </w:tr>
      <w:tr w:rsidR="006007A8" w:rsidRPr="00AA60A0" w14:paraId="7C5DA656" w14:textId="77777777" w:rsidTr="00007F4A">
        <w:trPr>
          <w:trHeight w:val="227"/>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14:paraId="0016B93A" w14:textId="6F647A7B" w:rsidR="006007A8" w:rsidRPr="00007F4A" w:rsidRDefault="006007A8" w:rsidP="00007F4A">
            <w:pPr>
              <w:spacing w:line="240" w:lineRule="auto"/>
              <w:ind w:firstLine="0"/>
              <w:jc w:val="center"/>
              <w:rPr>
                <w:sz w:val="20"/>
                <w:szCs w:val="20"/>
              </w:rPr>
            </w:pPr>
            <w:bookmarkStart w:id="129" w:name="RANGE!A13"/>
            <w:r w:rsidRPr="00007F4A">
              <w:rPr>
                <w:sz w:val="20"/>
                <w:szCs w:val="20"/>
              </w:rPr>
              <w:t> </w:t>
            </w:r>
            <w:bookmarkEnd w:id="129"/>
          </w:p>
        </w:tc>
        <w:tc>
          <w:tcPr>
            <w:tcW w:w="1170" w:type="dxa"/>
            <w:tcBorders>
              <w:top w:val="nil"/>
              <w:left w:val="nil"/>
              <w:bottom w:val="single" w:sz="4" w:space="0" w:color="auto"/>
              <w:right w:val="single" w:sz="4" w:space="0" w:color="auto"/>
            </w:tcBorders>
            <w:shd w:val="clear" w:color="auto" w:fill="auto"/>
            <w:vAlign w:val="bottom"/>
            <w:hideMark/>
          </w:tcPr>
          <w:p w14:paraId="02CC87CB" w14:textId="77777777" w:rsidR="006007A8" w:rsidRPr="00007F4A" w:rsidRDefault="006007A8" w:rsidP="00007F4A">
            <w:pPr>
              <w:spacing w:line="240" w:lineRule="auto"/>
              <w:ind w:firstLine="0"/>
              <w:jc w:val="center"/>
              <w:rPr>
                <w:sz w:val="20"/>
                <w:szCs w:val="20"/>
              </w:rPr>
            </w:pPr>
            <w:bookmarkStart w:id="130" w:name="RANGE!B13:H13"/>
            <w:r w:rsidRPr="00007F4A">
              <w:rPr>
                <w:sz w:val="20"/>
                <w:szCs w:val="20"/>
              </w:rPr>
              <w:t> </w:t>
            </w:r>
            <w:bookmarkEnd w:id="130"/>
          </w:p>
        </w:tc>
        <w:tc>
          <w:tcPr>
            <w:tcW w:w="1217" w:type="dxa"/>
            <w:tcBorders>
              <w:top w:val="nil"/>
              <w:left w:val="nil"/>
              <w:bottom w:val="single" w:sz="4" w:space="0" w:color="auto"/>
              <w:right w:val="single" w:sz="4" w:space="0" w:color="auto"/>
            </w:tcBorders>
            <w:shd w:val="clear" w:color="auto" w:fill="auto"/>
            <w:noWrap/>
            <w:vAlign w:val="bottom"/>
            <w:hideMark/>
          </w:tcPr>
          <w:p w14:paraId="7B82202E" w14:textId="77777777" w:rsidR="006007A8" w:rsidRPr="00007F4A" w:rsidRDefault="006007A8" w:rsidP="00007F4A">
            <w:pPr>
              <w:spacing w:line="240" w:lineRule="auto"/>
              <w:ind w:firstLine="0"/>
              <w:jc w:val="center"/>
              <w:rPr>
                <w:sz w:val="20"/>
                <w:szCs w:val="20"/>
              </w:rPr>
            </w:pPr>
            <w:r w:rsidRPr="00007F4A">
              <w:rPr>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14:paraId="4A197D5D"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1169" w:type="dxa"/>
            <w:tcBorders>
              <w:top w:val="nil"/>
              <w:left w:val="nil"/>
              <w:bottom w:val="single" w:sz="4" w:space="0" w:color="auto"/>
              <w:right w:val="single" w:sz="4" w:space="0" w:color="auto"/>
            </w:tcBorders>
            <w:shd w:val="clear" w:color="auto" w:fill="auto"/>
            <w:noWrap/>
            <w:vAlign w:val="bottom"/>
            <w:hideMark/>
          </w:tcPr>
          <w:p w14:paraId="4EEB3BC4"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4489" w:type="dxa"/>
            <w:tcBorders>
              <w:top w:val="nil"/>
              <w:left w:val="nil"/>
              <w:bottom w:val="single" w:sz="4" w:space="0" w:color="auto"/>
              <w:right w:val="single" w:sz="4" w:space="0" w:color="auto"/>
            </w:tcBorders>
            <w:shd w:val="clear" w:color="auto" w:fill="auto"/>
            <w:vAlign w:val="bottom"/>
            <w:hideMark/>
          </w:tcPr>
          <w:p w14:paraId="3160A605"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1648" w:type="dxa"/>
            <w:tcBorders>
              <w:top w:val="nil"/>
              <w:left w:val="nil"/>
              <w:bottom w:val="single" w:sz="4" w:space="0" w:color="auto"/>
              <w:right w:val="single" w:sz="4" w:space="0" w:color="auto"/>
            </w:tcBorders>
            <w:shd w:val="clear" w:color="auto" w:fill="auto"/>
            <w:noWrap/>
            <w:vAlign w:val="bottom"/>
            <w:hideMark/>
          </w:tcPr>
          <w:p w14:paraId="63CDE328" w14:textId="77777777" w:rsidR="006007A8" w:rsidRPr="00007F4A" w:rsidRDefault="006007A8" w:rsidP="00007F4A">
            <w:pPr>
              <w:spacing w:line="240" w:lineRule="auto"/>
              <w:ind w:firstLine="0"/>
              <w:jc w:val="right"/>
              <w:rPr>
                <w:sz w:val="20"/>
                <w:szCs w:val="20"/>
              </w:rPr>
            </w:pPr>
            <w:r w:rsidRPr="00007F4A">
              <w:rPr>
                <w:sz w:val="20"/>
                <w:szCs w:val="20"/>
              </w:rPr>
              <w:t> </w:t>
            </w:r>
          </w:p>
        </w:tc>
        <w:tc>
          <w:tcPr>
            <w:tcW w:w="2608" w:type="dxa"/>
            <w:tcBorders>
              <w:top w:val="nil"/>
              <w:left w:val="nil"/>
              <w:bottom w:val="single" w:sz="4" w:space="0" w:color="auto"/>
              <w:right w:val="single" w:sz="4" w:space="0" w:color="auto"/>
            </w:tcBorders>
            <w:shd w:val="clear" w:color="auto" w:fill="auto"/>
            <w:noWrap/>
            <w:vAlign w:val="bottom"/>
            <w:hideMark/>
          </w:tcPr>
          <w:p w14:paraId="6C907176" w14:textId="77777777" w:rsidR="006007A8" w:rsidRPr="00007F4A" w:rsidRDefault="006007A8" w:rsidP="00007F4A">
            <w:pPr>
              <w:spacing w:line="240" w:lineRule="auto"/>
              <w:ind w:firstLine="0"/>
              <w:jc w:val="right"/>
              <w:rPr>
                <w:sz w:val="20"/>
                <w:szCs w:val="20"/>
              </w:rPr>
            </w:pPr>
            <w:r w:rsidRPr="00007F4A">
              <w:rPr>
                <w:sz w:val="20"/>
                <w:szCs w:val="20"/>
              </w:rPr>
              <w:t> </w:t>
            </w:r>
          </w:p>
        </w:tc>
      </w:tr>
      <w:tr w:rsidR="006007A8" w:rsidRPr="00AA60A0" w14:paraId="7842CA50" w14:textId="77777777" w:rsidTr="00007F4A">
        <w:trPr>
          <w:trHeight w:val="235"/>
        </w:trPr>
        <w:tc>
          <w:tcPr>
            <w:tcW w:w="503" w:type="dxa"/>
            <w:tcBorders>
              <w:top w:val="nil"/>
              <w:left w:val="nil"/>
              <w:bottom w:val="nil"/>
              <w:right w:val="nil"/>
            </w:tcBorders>
            <w:shd w:val="clear" w:color="auto" w:fill="auto"/>
            <w:noWrap/>
            <w:vAlign w:val="bottom"/>
            <w:hideMark/>
          </w:tcPr>
          <w:p w14:paraId="2FC335CB" w14:textId="77777777" w:rsidR="006007A8" w:rsidRPr="00007F4A" w:rsidRDefault="006007A8" w:rsidP="00007F4A">
            <w:pPr>
              <w:spacing w:line="240" w:lineRule="auto"/>
              <w:ind w:firstLine="0"/>
              <w:jc w:val="right"/>
              <w:rPr>
                <w:sz w:val="20"/>
                <w:szCs w:val="20"/>
              </w:rPr>
            </w:pPr>
          </w:p>
        </w:tc>
        <w:tc>
          <w:tcPr>
            <w:tcW w:w="1170" w:type="dxa"/>
            <w:tcBorders>
              <w:top w:val="nil"/>
              <w:left w:val="nil"/>
              <w:bottom w:val="nil"/>
              <w:right w:val="nil"/>
            </w:tcBorders>
            <w:shd w:val="clear" w:color="auto" w:fill="auto"/>
            <w:vAlign w:val="bottom"/>
            <w:hideMark/>
          </w:tcPr>
          <w:p w14:paraId="6EF36CA8" w14:textId="77777777" w:rsidR="006007A8" w:rsidRPr="00007F4A" w:rsidRDefault="006007A8" w:rsidP="00007F4A">
            <w:pPr>
              <w:spacing w:line="240" w:lineRule="auto"/>
              <w:ind w:firstLine="0"/>
              <w:jc w:val="right"/>
              <w:rPr>
                <w:b/>
                <w:bCs/>
                <w:sz w:val="20"/>
                <w:szCs w:val="20"/>
              </w:rPr>
            </w:pPr>
            <w:r w:rsidRPr="00007F4A">
              <w:rPr>
                <w:b/>
                <w:bCs/>
                <w:sz w:val="20"/>
                <w:szCs w:val="20"/>
              </w:rPr>
              <w:t>Итого:</w:t>
            </w:r>
          </w:p>
        </w:tc>
        <w:tc>
          <w:tcPr>
            <w:tcW w:w="1217" w:type="dxa"/>
            <w:tcBorders>
              <w:top w:val="nil"/>
              <w:left w:val="nil"/>
              <w:bottom w:val="nil"/>
              <w:right w:val="nil"/>
            </w:tcBorders>
            <w:shd w:val="clear" w:color="auto" w:fill="auto"/>
            <w:vAlign w:val="bottom"/>
            <w:hideMark/>
          </w:tcPr>
          <w:p w14:paraId="0B9C66EA" w14:textId="77777777" w:rsidR="006007A8" w:rsidRPr="00007F4A" w:rsidRDefault="006007A8" w:rsidP="00007F4A">
            <w:pPr>
              <w:spacing w:line="240" w:lineRule="auto"/>
              <w:ind w:firstLine="0"/>
              <w:jc w:val="right"/>
              <w:rPr>
                <w:b/>
                <w:bCs/>
                <w:sz w:val="20"/>
                <w:szCs w:val="20"/>
              </w:rPr>
            </w:pPr>
          </w:p>
        </w:tc>
        <w:tc>
          <w:tcPr>
            <w:tcW w:w="1286" w:type="dxa"/>
            <w:tcBorders>
              <w:top w:val="nil"/>
              <w:left w:val="nil"/>
              <w:bottom w:val="nil"/>
              <w:right w:val="nil"/>
            </w:tcBorders>
            <w:shd w:val="clear" w:color="auto" w:fill="auto"/>
            <w:vAlign w:val="bottom"/>
            <w:hideMark/>
          </w:tcPr>
          <w:p w14:paraId="0A24D87B" w14:textId="77777777" w:rsidR="006007A8" w:rsidRPr="00007F4A" w:rsidRDefault="006007A8" w:rsidP="00007F4A">
            <w:pPr>
              <w:spacing w:line="240" w:lineRule="auto"/>
              <w:ind w:firstLine="0"/>
              <w:jc w:val="right"/>
              <w:rPr>
                <w:b/>
                <w:bCs/>
                <w:sz w:val="20"/>
                <w:szCs w:val="20"/>
              </w:rPr>
            </w:pPr>
            <w:r w:rsidRPr="00007F4A">
              <w:rPr>
                <w:b/>
                <w:bCs/>
                <w:sz w:val="20"/>
                <w:szCs w:val="20"/>
              </w:rPr>
              <w:t>0,000</w:t>
            </w:r>
          </w:p>
        </w:tc>
        <w:tc>
          <w:tcPr>
            <w:tcW w:w="1169" w:type="dxa"/>
            <w:tcBorders>
              <w:top w:val="nil"/>
              <w:left w:val="nil"/>
              <w:bottom w:val="nil"/>
              <w:right w:val="nil"/>
            </w:tcBorders>
            <w:shd w:val="clear" w:color="auto" w:fill="auto"/>
            <w:vAlign w:val="bottom"/>
            <w:hideMark/>
          </w:tcPr>
          <w:p w14:paraId="4291A65F" w14:textId="77777777" w:rsidR="006007A8" w:rsidRPr="00007F4A" w:rsidRDefault="006007A8" w:rsidP="00007F4A">
            <w:pPr>
              <w:spacing w:line="240" w:lineRule="auto"/>
              <w:ind w:firstLine="0"/>
              <w:jc w:val="right"/>
              <w:rPr>
                <w:b/>
                <w:bCs/>
                <w:sz w:val="20"/>
                <w:szCs w:val="20"/>
              </w:rPr>
            </w:pPr>
          </w:p>
        </w:tc>
        <w:tc>
          <w:tcPr>
            <w:tcW w:w="4489" w:type="dxa"/>
            <w:tcBorders>
              <w:top w:val="nil"/>
              <w:left w:val="nil"/>
              <w:bottom w:val="nil"/>
              <w:right w:val="nil"/>
            </w:tcBorders>
            <w:shd w:val="clear" w:color="auto" w:fill="auto"/>
            <w:noWrap/>
            <w:vAlign w:val="bottom"/>
            <w:hideMark/>
          </w:tcPr>
          <w:p w14:paraId="68A8737C" w14:textId="77777777" w:rsidR="006007A8" w:rsidRPr="00AA60A0" w:rsidRDefault="006007A8" w:rsidP="00007F4A">
            <w:pPr>
              <w:spacing w:line="240" w:lineRule="auto"/>
              <w:ind w:firstLine="0"/>
              <w:jc w:val="right"/>
              <w:rPr>
                <w:sz w:val="20"/>
                <w:szCs w:val="20"/>
              </w:rPr>
            </w:pPr>
          </w:p>
        </w:tc>
        <w:tc>
          <w:tcPr>
            <w:tcW w:w="1648" w:type="dxa"/>
            <w:tcBorders>
              <w:top w:val="nil"/>
              <w:left w:val="nil"/>
              <w:bottom w:val="nil"/>
              <w:right w:val="nil"/>
            </w:tcBorders>
            <w:shd w:val="clear" w:color="auto" w:fill="auto"/>
            <w:noWrap/>
            <w:vAlign w:val="bottom"/>
            <w:hideMark/>
          </w:tcPr>
          <w:p w14:paraId="2163483F" w14:textId="77777777" w:rsidR="006007A8" w:rsidRPr="00007F4A" w:rsidRDefault="006007A8" w:rsidP="00007F4A">
            <w:pPr>
              <w:spacing w:line="240" w:lineRule="auto"/>
              <w:ind w:firstLine="0"/>
              <w:jc w:val="right"/>
              <w:rPr>
                <w:b/>
                <w:bCs/>
                <w:sz w:val="20"/>
                <w:szCs w:val="20"/>
              </w:rPr>
            </w:pPr>
            <w:r w:rsidRPr="00007F4A">
              <w:rPr>
                <w:b/>
                <w:bCs/>
                <w:sz w:val="20"/>
                <w:szCs w:val="20"/>
              </w:rPr>
              <w:t xml:space="preserve">                       -     </w:t>
            </w:r>
          </w:p>
        </w:tc>
        <w:tc>
          <w:tcPr>
            <w:tcW w:w="2608" w:type="dxa"/>
            <w:tcBorders>
              <w:top w:val="nil"/>
              <w:left w:val="nil"/>
              <w:bottom w:val="nil"/>
              <w:right w:val="nil"/>
            </w:tcBorders>
            <w:shd w:val="clear" w:color="auto" w:fill="auto"/>
            <w:noWrap/>
            <w:vAlign w:val="bottom"/>
            <w:hideMark/>
          </w:tcPr>
          <w:p w14:paraId="78D75773" w14:textId="77777777" w:rsidR="006007A8" w:rsidRPr="00007F4A" w:rsidRDefault="006007A8" w:rsidP="00007F4A">
            <w:pPr>
              <w:spacing w:line="240" w:lineRule="auto"/>
              <w:ind w:firstLine="0"/>
              <w:jc w:val="right"/>
              <w:rPr>
                <w:b/>
                <w:bCs/>
                <w:sz w:val="20"/>
                <w:szCs w:val="20"/>
              </w:rPr>
            </w:pPr>
          </w:p>
        </w:tc>
      </w:tr>
      <w:tr w:rsidR="006007A8" w:rsidRPr="00AA60A0" w14:paraId="421ED169" w14:textId="77777777" w:rsidTr="00007F4A">
        <w:trPr>
          <w:trHeight w:val="235"/>
        </w:trPr>
        <w:tc>
          <w:tcPr>
            <w:tcW w:w="503" w:type="dxa"/>
            <w:tcBorders>
              <w:top w:val="nil"/>
              <w:left w:val="nil"/>
              <w:bottom w:val="nil"/>
              <w:right w:val="nil"/>
            </w:tcBorders>
            <w:shd w:val="clear" w:color="auto" w:fill="auto"/>
            <w:noWrap/>
            <w:vAlign w:val="bottom"/>
            <w:hideMark/>
          </w:tcPr>
          <w:p w14:paraId="355862DD"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vAlign w:val="bottom"/>
            <w:hideMark/>
          </w:tcPr>
          <w:p w14:paraId="1AD57F3F"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0B7F47E4" w14:textId="77777777" w:rsidR="006007A8" w:rsidRPr="00AA60A0" w:rsidRDefault="006007A8" w:rsidP="00007F4A">
            <w:pPr>
              <w:spacing w:line="240" w:lineRule="auto"/>
              <w:ind w:firstLine="0"/>
              <w:jc w:val="right"/>
              <w:rPr>
                <w:sz w:val="20"/>
                <w:szCs w:val="20"/>
              </w:rPr>
            </w:pPr>
          </w:p>
        </w:tc>
        <w:tc>
          <w:tcPr>
            <w:tcW w:w="1286" w:type="dxa"/>
            <w:tcBorders>
              <w:top w:val="nil"/>
              <w:left w:val="nil"/>
              <w:bottom w:val="nil"/>
              <w:right w:val="nil"/>
            </w:tcBorders>
            <w:shd w:val="clear" w:color="auto" w:fill="auto"/>
            <w:vAlign w:val="bottom"/>
            <w:hideMark/>
          </w:tcPr>
          <w:p w14:paraId="2CF5AB8E" w14:textId="77777777" w:rsidR="006007A8" w:rsidRPr="00AA60A0" w:rsidRDefault="006007A8" w:rsidP="00007F4A">
            <w:pPr>
              <w:spacing w:line="240" w:lineRule="auto"/>
              <w:ind w:firstLine="0"/>
              <w:jc w:val="right"/>
              <w:rPr>
                <w:sz w:val="20"/>
                <w:szCs w:val="20"/>
              </w:rPr>
            </w:pPr>
          </w:p>
        </w:tc>
        <w:tc>
          <w:tcPr>
            <w:tcW w:w="1169" w:type="dxa"/>
            <w:tcBorders>
              <w:top w:val="nil"/>
              <w:left w:val="nil"/>
              <w:bottom w:val="nil"/>
              <w:right w:val="nil"/>
            </w:tcBorders>
            <w:shd w:val="clear" w:color="auto" w:fill="auto"/>
            <w:vAlign w:val="bottom"/>
            <w:hideMark/>
          </w:tcPr>
          <w:p w14:paraId="67C32320" w14:textId="77777777" w:rsidR="006007A8" w:rsidRPr="00AA60A0" w:rsidRDefault="006007A8" w:rsidP="00007F4A">
            <w:pPr>
              <w:spacing w:line="240" w:lineRule="auto"/>
              <w:ind w:firstLine="0"/>
              <w:jc w:val="right"/>
              <w:rPr>
                <w:sz w:val="20"/>
                <w:szCs w:val="20"/>
              </w:rPr>
            </w:pPr>
          </w:p>
        </w:tc>
        <w:tc>
          <w:tcPr>
            <w:tcW w:w="4489" w:type="dxa"/>
            <w:tcBorders>
              <w:top w:val="nil"/>
              <w:left w:val="nil"/>
              <w:bottom w:val="nil"/>
              <w:right w:val="nil"/>
            </w:tcBorders>
            <w:shd w:val="clear" w:color="auto" w:fill="auto"/>
            <w:noWrap/>
            <w:vAlign w:val="bottom"/>
            <w:hideMark/>
          </w:tcPr>
          <w:p w14:paraId="442779D6" w14:textId="77777777" w:rsidR="006007A8" w:rsidRPr="00AA60A0" w:rsidRDefault="006007A8" w:rsidP="00007F4A">
            <w:pPr>
              <w:spacing w:line="240" w:lineRule="auto"/>
              <w:ind w:firstLine="0"/>
              <w:jc w:val="right"/>
              <w:rPr>
                <w:sz w:val="20"/>
                <w:szCs w:val="20"/>
              </w:rPr>
            </w:pPr>
          </w:p>
        </w:tc>
        <w:tc>
          <w:tcPr>
            <w:tcW w:w="1648" w:type="dxa"/>
            <w:tcBorders>
              <w:top w:val="nil"/>
              <w:left w:val="nil"/>
              <w:bottom w:val="nil"/>
              <w:right w:val="nil"/>
            </w:tcBorders>
            <w:shd w:val="clear" w:color="auto" w:fill="auto"/>
            <w:noWrap/>
            <w:vAlign w:val="bottom"/>
            <w:hideMark/>
          </w:tcPr>
          <w:p w14:paraId="3979E035" w14:textId="77777777" w:rsidR="006007A8" w:rsidRPr="00AA60A0" w:rsidRDefault="006007A8" w:rsidP="00007F4A">
            <w:pPr>
              <w:spacing w:line="240" w:lineRule="auto"/>
              <w:ind w:firstLine="0"/>
              <w:jc w:val="right"/>
              <w:rPr>
                <w:sz w:val="20"/>
                <w:szCs w:val="20"/>
              </w:rPr>
            </w:pPr>
          </w:p>
        </w:tc>
        <w:tc>
          <w:tcPr>
            <w:tcW w:w="2608" w:type="dxa"/>
            <w:tcBorders>
              <w:top w:val="nil"/>
              <w:left w:val="nil"/>
              <w:bottom w:val="nil"/>
              <w:right w:val="nil"/>
            </w:tcBorders>
            <w:shd w:val="clear" w:color="auto" w:fill="auto"/>
            <w:noWrap/>
            <w:vAlign w:val="bottom"/>
            <w:hideMark/>
          </w:tcPr>
          <w:p w14:paraId="139B2673" w14:textId="77777777" w:rsidR="006007A8" w:rsidRPr="00AA60A0" w:rsidRDefault="006007A8" w:rsidP="00007F4A">
            <w:pPr>
              <w:spacing w:line="240" w:lineRule="auto"/>
              <w:ind w:firstLine="0"/>
              <w:jc w:val="right"/>
              <w:rPr>
                <w:sz w:val="20"/>
                <w:szCs w:val="20"/>
              </w:rPr>
            </w:pPr>
          </w:p>
        </w:tc>
      </w:tr>
      <w:tr w:rsidR="006007A8" w:rsidRPr="00AA60A0" w14:paraId="7100314C" w14:textId="77777777" w:rsidTr="00007F4A">
        <w:trPr>
          <w:trHeight w:val="235"/>
        </w:trPr>
        <w:tc>
          <w:tcPr>
            <w:tcW w:w="503" w:type="dxa"/>
            <w:tcBorders>
              <w:top w:val="nil"/>
              <w:left w:val="nil"/>
              <w:bottom w:val="nil"/>
              <w:right w:val="nil"/>
            </w:tcBorders>
            <w:shd w:val="clear" w:color="auto" w:fill="auto"/>
            <w:noWrap/>
            <w:vAlign w:val="bottom"/>
            <w:hideMark/>
          </w:tcPr>
          <w:p w14:paraId="3354757F"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vAlign w:val="bottom"/>
            <w:hideMark/>
          </w:tcPr>
          <w:p w14:paraId="4A2C667F"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vAlign w:val="bottom"/>
            <w:hideMark/>
          </w:tcPr>
          <w:p w14:paraId="2464FC6A" w14:textId="77777777" w:rsidR="006007A8" w:rsidRPr="00AA60A0" w:rsidRDefault="006007A8" w:rsidP="00007F4A">
            <w:pPr>
              <w:spacing w:line="240" w:lineRule="auto"/>
              <w:ind w:firstLine="0"/>
              <w:rPr>
                <w:sz w:val="20"/>
                <w:szCs w:val="20"/>
              </w:rPr>
            </w:pPr>
          </w:p>
        </w:tc>
        <w:tc>
          <w:tcPr>
            <w:tcW w:w="1286" w:type="dxa"/>
            <w:tcBorders>
              <w:top w:val="nil"/>
              <w:left w:val="nil"/>
              <w:bottom w:val="nil"/>
              <w:right w:val="nil"/>
            </w:tcBorders>
            <w:shd w:val="clear" w:color="auto" w:fill="auto"/>
            <w:vAlign w:val="bottom"/>
            <w:hideMark/>
          </w:tcPr>
          <w:p w14:paraId="51344606"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5D6F3403"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vAlign w:val="bottom"/>
            <w:hideMark/>
          </w:tcPr>
          <w:p w14:paraId="0E2B3D25"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noWrap/>
            <w:vAlign w:val="bottom"/>
            <w:hideMark/>
          </w:tcPr>
          <w:p w14:paraId="2BD5770E"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374519EC" w14:textId="77777777" w:rsidR="006007A8" w:rsidRPr="00AA60A0" w:rsidRDefault="006007A8" w:rsidP="00007F4A">
            <w:pPr>
              <w:spacing w:line="240" w:lineRule="auto"/>
              <w:ind w:firstLine="0"/>
              <w:rPr>
                <w:sz w:val="20"/>
                <w:szCs w:val="20"/>
              </w:rPr>
            </w:pPr>
          </w:p>
        </w:tc>
      </w:tr>
      <w:tr w:rsidR="006007A8" w:rsidRPr="00AA60A0" w14:paraId="47BE3CE6" w14:textId="77777777" w:rsidTr="00007F4A">
        <w:trPr>
          <w:trHeight w:val="235"/>
        </w:trPr>
        <w:tc>
          <w:tcPr>
            <w:tcW w:w="503" w:type="dxa"/>
            <w:tcBorders>
              <w:top w:val="nil"/>
              <w:left w:val="nil"/>
              <w:bottom w:val="nil"/>
              <w:right w:val="nil"/>
            </w:tcBorders>
            <w:shd w:val="clear" w:color="auto" w:fill="auto"/>
            <w:noWrap/>
            <w:vAlign w:val="bottom"/>
            <w:hideMark/>
          </w:tcPr>
          <w:p w14:paraId="2F702426" w14:textId="77777777" w:rsidR="006007A8" w:rsidRPr="00AA60A0" w:rsidRDefault="006007A8" w:rsidP="00007F4A">
            <w:pPr>
              <w:spacing w:line="240" w:lineRule="auto"/>
              <w:ind w:firstLine="0"/>
              <w:rPr>
                <w:sz w:val="20"/>
                <w:szCs w:val="20"/>
              </w:rPr>
            </w:pPr>
          </w:p>
        </w:tc>
        <w:tc>
          <w:tcPr>
            <w:tcW w:w="3673" w:type="dxa"/>
            <w:gridSpan w:val="3"/>
            <w:tcBorders>
              <w:top w:val="nil"/>
              <w:left w:val="nil"/>
              <w:bottom w:val="nil"/>
              <w:right w:val="nil"/>
            </w:tcBorders>
            <w:shd w:val="clear" w:color="auto" w:fill="auto"/>
            <w:noWrap/>
            <w:vAlign w:val="bottom"/>
            <w:hideMark/>
          </w:tcPr>
          <w:p w14:paraId="7C27A33D" w14:textId="77777777" w:rsidR="006007A8" w:rsidRPr="00007F4A" w:rsidRDefault="006007A8" w:rsidP="00007F4A">
            <w:pPr>
              <w:spacing w:line="240" w:lineRule="auto"/>
              <w:ind w:firstLine="0"/>
              <w:rPr>
                <w:b/>
                <w:bCs/>
                <w:sz w:val="20"/>
                <w:szCs w:val="20"/>
              </w:rPr>
            </w:pPr>
            <w:r w:rsidRPr="00007F4A">
              <w:rPr>
                <w:b/>
                <w:bCs/>
                <w:sz w:val="20"/>
                <w:szCs w:val="20"/>
              </w:rPr>
              <w:t>Заказчик:</w:t>
            </w:r>
          </w:p>
        </w:tc>
        <w:tc>
          <w:tcPr>
            <w:tcW w:w="1169" w:type="dxa"/>
            <w:tcBorders>
              <w:top w:val="nil"/>
              <w:left w:val="nil"/>
              <w:bottom w:val="nil"/>
              <w:right w:val="nil"/>
            </w:tcBorders>
            <w:shd w:val="clear" w:color="auto" w:fill="auto"/>
            <w:noWrap/>
            <w:vAlign w:val="bottom"/>
            <w:hideMark/>
          </w:tcPr>
          <w:p w14:paraId="17AE4869" w14:textId="77777777" w:rsidR="006007A8" w:rsidRPr="00007F4A" w:rsidRDefault="006007A8" w:rsidP="00007F4A">
            <w:pPr>
              <w:spacing w:line="240" w:lineRule="auto"/>
              <w:ind w:firstLine="0"/>
              <w:rPr>
                <w:b/>
                <w:bCs/>
                <w:sz w:val="20"/>
                <w:szCs w:val="20"/>
              </w:rPr>
            </w:pPr>
          </w:p>
        </w:tc>
        <w:tc>
          <w:tcPr>
            <w:tcW w:w="6137" w:type="dxa"/>
            <w:gridSpan w:val="2"/>
            <w:tcBorders>
              <w:top w:val="nil"/>
              <w:left w:val="nil"/>
              <w:bottom w:val="nil"/>
              <w:right w:val="nil"/>
            </w:tcBorders>
            <w:shd w:val="clear" w:color="auto" w:fill="auto"/>
            <w:noWrap/>
            <w:vAlign w:val="bottom"/>
            <w:hideMark/>
          </w:tcPr>
          <w:p w14:paraId="141C9154" w14:textId="77777777" w:rsidR="006007A8" w:rsidRPr="00007F4A" w:rsidRDefault="006007A8" w:rsidP="00007F4A">
            <w:pPr>
              <w:spacing w:line="240" w:lineRule="auto"/>
              <w:ind w:firstLine="0"/>
              <w:rPr>
                <w:b/>
                <w:bCs/>
                <w:sz w:val="20"/>
                <w:szCs w:val="20"/>
              </w:rPr>
            </w:pPr>
            <w:r w:rsidRPr="00007F4A">
              <w:rPr>
                <w:b/>
                <w:bCs/>
                <w:sz w:val="20"/>
                <w:szCs w:val="20"/>
              </w:rPr>
              <w:t>Исполнитель:</w:t>
            </w:r>
          </w:p>
        </w:tc>
        <w:tc>
          <w:tcPr>
            <w:tcW w:w="2608" w:type="dxa"/>
            <w:tcBorders>
              <w:top w:val="nil"/>
              <w:left w:val="nil"/>
              <w:bottom w:val="nil"/>
              <w:right w:val="nil"/>
            </w:tcBorders>
            <w:shd w:val="clear" w:color="auto" w:fill="auto"/>
            <w:noWrap/>
            <w:vAlign w:val="bottom"/>
            <w:hideMark/>
          </w:tcPr>
          <w:p w14:paraId="27000B4C" w14:textId="77777777" w:rsidR="006007A8" w:rsidRPr="00007F4A" w:rsidRDefault="006007A8" w:rsidP="00007F4A">
            <w:pPr>
              <w:spacing w:line="240" w:lineRule="auto"/>
              <w:ind w:firstLine="0"/>
              <w:rPr>
                <w:b/>
                <w:bCs/>
                <w:sz w:val="20"/>
                <w:szCs w:val="20"/>
              </w:rPr>
            </w:pPr>
          </w:p>
        </w:tc>
      </w:tr>
      <w:tr w:rsidR="006007A8" w:rsidRPr="00AA60A0" w14:paraId="2CBFE067" w14:textId="77777777" w:rsidTr="00007F4A">
        <w:trPr>
          <w:trHeight w:val="235"/>
        </w:trPr>
        <w:tc>
          <w:tcPr>
            <w:tcW w:w="503" w:type="dxa"/>
            <w:tcBorders>
              <w:top w:val="nil"/>
              <w:left w:val="nil"/>
              <w:bottom w:val="nil"/>
              <w:right w:val="nil"/>
            </w:tcBorders>
            <w:shd w:val="clear" w:color="auto" w:fill="auto"/>
            <w:noWrap/>
            <w:vAlign w:val="bottom"/>
            <w:hideMark/>
          </w:tcPr>
          <w:p w14:paraId="683318AC" w14:textId="77777777" w:rsidR="006007A8" w:rsidRPr="00AA60A0" w:rsidRDefault="006007A8" w:rsidP="00007F4A">
            <w:pPr>
              <w:spacing w:line="240" w:lineRule="auto"/>
              <w:ind w:firstLine="0"/>
              <w:rPr>
                <w:sz w:val="20"/>
                <w:szCs w:val="20"/>
              </w:rPr>
            </w:pPr>
          </w:p>
        </w:tc>
        <w:tc>
          <w:tcPr>
            <w:tcW w:w="3673" w:type="dxa"/>
            <w:gridSpan w:val="3"/>
            <w:tcBorders>
              <w:top w:val="nil"/>
              <w:left w:val="nil"/>
              <w:bottom w:val="nil"/>
              <w:right w:val="nil"/>
            </w:tcBorders>
            <w:shd w:val="clear" w:color="auto" w:fill="auto"/>
            <w:noWrap/>
            <w:hideMark/>
          </w:tcPr>
          <w:p w14:paraId="0B466584" w14:textId="77777777" w:rsidR="006007A8" w:rsidRPr="00007F4A" w:rsidRDefault="006007A8" w:rsidP="00007F4A">
            <w:pPr>
              <w:spacing w:line="240" w:lineRule="auto"/>
              <w:ind w:firstLine="0"/>
              <w:rPr>
                <w:b/>
                <w:bCs/>
                <w:sz w:val="20"/>
                <w:szCs w:val="20"/>
              </w:rPr>
            </w:pPr>
            <w:r w:rsidRPr="00007F4A">
              <w:rPr>
                <w:b/>
                <w:bCs/>
                <w:sz w:val="20"/>
                <w:szCs w:val="20"/>
              </w:rPr>
              <w:t>Государственное казенное учреждение</w:t>
            </w:r>
          </w:p>
        </w:tc>
        <w:tc>
          <w:tcPr>
            <w:tcW w:w="1169" w:type="dxa"/>
            <w:tcBorders>
              <w:top w:val="nil"/>
              <w:left w:val="nil"/>
              <w:bottom w:val="nil"/>
              <w:right w:val="nil"/>
            </w:tcBorders>
            <w:shd w:val="clear" w:color="auto" w:fill="auto"/>
            <w:noWrap/>
            <w:hideMark/>
          </w:tcPr>
          <w:p w14:paraId="26B12311" w14:textId="77777777" w:rsidR="006007A8" w:rsidRPr="00007F4A" w:rsidRDefault="006007A8" w:rsidP="00007F4A">
            <w:pPr>
              <w:spacing w:line="240" w:lineRule="auto"/>
              <w:ind w:firstLine="0"/>
              <w:rPr>
                <w:b/>
                <w:bCs/>
                <w:sz w:val="20"/>
                <w:szCs w:val="20"/>
              </w:rPr>
            </w:pPr>
          </w:p>
        </w:tc>
        <w:tc>
          <w:tcPr>
            <w:tcW w:w="6137" w:type="dxa"/>
            <w:gridSpan w:val="2"/>
            <w:tcBorders>
              <w:top w:val="nil"/>
              <w:left w:val="nil"/>
              <w:bottom w:val="nil"/>
              <w:right w:val="nil"/>
            </w:tcBorders>
            <w:shd w:val="clear" w:color="auto" w:fill="auto"/>
            <w:hideMark/>
          </w:tcPr>
          <w:p w14:paraId="749AF9CC" w14:textId="4F16088A" w:rsidR="006007A8" w:rsidRPr="00007F4A" w:rsidRDefault="006007A8" w:rsidP="00007F4A">
            <w:pPr>
              <w:spacing w:line="240" w:lineRule="auto"/>
              <w:ind w:firstLine="0"/>
              <w:rPr>
                <w:b/>
                <w:bCs/>
                <w:sz w:val="20"/>
                <w:szCs w:val="20"/>
              </w:rPr>
            </w:pPr>
            <w:r w:rsidRPr="00007F4A">
              <w:rPr>
                <w:b/>
                <w:bCs/>
                <w:sz w:val="20"/>
                <w:szCs w:val="20"/>
              </w:rPr>
              <w:t xml:space="preserve">Акционерное Общество </w:t>
            </w:r>
            <w:r w:rsidR="00A20BF9" w:rsidRPr="00007F4A">
              <w:rPr>
                <w:b/>
                <w:bCs/>
                <w:sz w:val="20"/>
                <w:szCs w:val="20"/>
              </w:rPr>
              <w:t>«</w:t>
            </w:r>
            <w:r w:rsidRPr="00007F4A">
              <w:rPr>
                <w:b/>
                <w:bCs/>
                <w:sz w:val="20"/>
                <w:szCs w:val="20"/>
              </w:rPr>
              <w:t>Курганфармация</w:t>
            </w:r>
            <w:r w:rsidR="00A20BF9" w:rsidRPr="00007F4A">
              <w:rPr>
                <w:b/>
                <w:bCs/>
                <w:sz w:val="20"/>
                <w:szCs w:val="20"/>
              </w:rPr>
              <w:t>»</w:t>
            </w:r>
          </w:p>
        </w:tc>
        <w:tc>
          <w:tcPr>
            <w:tcW w:w="2608" w:type="dxa"/>
            <w:tcBorders>
              <w:top w:val="nil"/>
              <w:left w:val="nil"/>
              <w:bottom w:val="nil"/>
              <w:right w:val="nil"/>
            </w:tcBorders>
            <w:shd w:val="clear" w:color="auto" w:fill="auto"/>
            <w:noWrap/>
            <w:vAlign w:val="bottom"/>
            <w:hideMark/>
          </w:tcPr>
          <w:p w14:paraId="786DF0E8" w14:textId="77777777" w:rsidR="006007A8" w:rsidRPr="00007F4A" w:rsidRDefault="006007A8" w:rsidP="00007F4A">
            <w:pPr>
              <w:spacing w:line="240" w:lineRule="auto"/>
              <w:ind w:firstLine="0"/>
              <w:rPr>
                <w:b/>
                <w:bCs/>
                <w:sz w:val="20"/>
                <w:szCs w:val="20"/>
              </w:rPr>
            </w:pPr>
          </w:p>
        </w:tc>
      </w:tr>
      <w:tr w:rsidR="006007A8" w:rsidRPr="00AA60A0" w14:paraId="42CD3857" w14:textId="77777777" w:rsidTr="00007F4A">
        <w:trPr>
          <w:trHeight w:val="235"/>
        </w:trPr>
        <w:tc>
          <w:tcPr>
            <w:tcW w:w="503" w:type="dxa"/>
            <w:tcBorders>
              <w:top w:val="nil"/>
              <w:left w:val="nil"/>
              <w:bottom w:val="nil"/>
              <w:right w:val="nil"/>
            </w:tcBorders>
            <w:shd w:val="clear" w:color="auto" w:fill="auto"/>
            <w:noWrap/>
            <w:vAlign w:val="bottom"/>
            <w:hideMark/>
          </w:tcPr>
          <w:p w14:paraId="5810AD74" w14:textId="77777777" w:rsidR="006007A8" w:rsidRPr="00AA60A0" w:rsidRDefault="006007A8" w:rsidP="00007F4A">
            <w:pPr>
              <w:spacing w:line="240" w:lineRule="auto"/>
              <w:ind w:firstLine="0"/>
              <w:rPr>
                <w:sz w:val="20"/>
                <w:szCs w:val="20"/>
              </w:rPr>
            </w:pPr>
          </w:p>
        </w:tc>
        <w:tc>
          <w:tcPr>
            <w:tcW w:w="3673" w:type="dxa"/>
            <w:gridSpan w:val="3"/>
            <w:tcBorders>
              <w:top w:val="nil"/>
              <w:left w:val="nil"/>
              <w:bottom w:val="nil"/>
              <w:right w:val="nil"/>
            </w:tcBorders>
            <w:shd w:val="clear" w:color="auto" w:fill="auto"/>
            <w:noWrap/>
            <w:hideMark/>
          </w:tcPr>
          <w:p w14:paraId="12DB1369" w14:textId="1B527E49" w:rsidR="006007A8" w:rsidRPr="00007F4A" w:rsidRDefault="00A20BF9" w:rsidP="00007F4A">
            <w:pPr>
              <w:spacing w:line="240" w:lineRule="auto"/>
              <w:ind w:firstLine="0"/>
              <w:rPr>
                <w:b/>
                <w:bCs/>
                <w:sz w:val="20"/>
                <w:szCs w:val="20"/>
              </w:rPr>
            </w:pPr>
            <w:r w:rsidRPr="00007F4A">
              <w:rPr>
                <w:b/>
                <w:bCs/>
                <w:sz w:val="20"/>
                <w:szCs w:val="20"/>
              </w:rPr>
              <w:t>«</w:t>
            </w:r>
            <w:r w:rsidR="006007A8" w:rsidRPr="00007F4A">
              <w:rPr>
                <w:b/>
                <w:bCs/>
                <w:sz w:val="20"/>
                <w:szCs w:val="20"/>
              </w:rPr>
              <w:t xml:space="preserve">Медицинский информационно - </w:t>
            </w:r>
          </w:p>
        </w:tc>
        <w:tc>
          <w:tcPr>
            <w:tcW w:w="1169" w:type="dxa"/>
            <w:tcBorders>
              <w:top w:val="nil"/>
              <w:left w:val="nil"/>
              <w:bottom w:val="nil"/>
              <w:right w:val="nil"/>
            </w:tcBorders>
            <w:shd w:val="clear" w:color="auto" w:fill="auto"/>
            <w:noWrap/>
            <w:hideMark/>
          </w:tcPr>
          <w:p w14:paraId="79845591" w14:textId="77777777" w:rsidR="006007A8" w:rsidRPr="00007F4A" w:rsidRDefault="006007A8" w:rsidP="00007F4A">
            <w:pPr>
              <w:spacing w:line="240" w:lineRule="auto"/>
              <w:ind w:firstLine="0"/>
              <w:rPr>
                <w:b/>
                <w:bCs/>
                <w:sz w:val="20"/>
                <w:szCs w:val="20"/>
              </w:rPr>
            </w:pPr>
          </w:p>
        </w:tc>
        <w:tc>
          <w:tcPr>
            <w:tcW w:w="4489" w:type="dxa"/>
            <w:tcBorders>
              <w:top w:val="nil"/>
              <w:left w:val="nil"/>
              <w:bottom w:val="nil"/>
              <w:right w:val="nil"/>
            </w:tcBorders>
            <w:shd w:val="clear" w:color="auto" w:fill="auto"/>
            <w:hideMark/>
          </w:tcPr>
          <w:p w14:paraId="64D3A53E"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hideMark/>
          </w:tcPr>
          <w:p w14:paraId="2677283F"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444FC1DE" w14:textId="77777777" w:rsidR="006007A8" w:rsidRPr="00AA60A0" w:rsidRDefault="006007A8" w:rsidP="00007F4A">
            <w:pPr>
              <w:spacing w:line="240" w:lineRule="auto"/>
              <w:ind w:firstLine="0"/>
              <w:rPr>
                <w:sz w:val="20"/>
                <w:szCs w:val="20"/>
              </w:rPr>
            </w:pPr>
          </w:p>
        </w:tc>
      </w:tr>
      <w:tr w:rsidR="006007A8" w:rsidRPr="00AA60A0" w14:paraId="1D0F42E4" w14:textId="77777777" w:rsidTr="00007F4A">
        <w:trPr>
          <w:trHeight w:val="235"/>
        </w:trPr>
        <w:tc>
          <w:tcPr>
            <w:tcW w:w="503" w:type="dxa"/>
            <w:tcBorders>
              <w:top w:val="nil"/>
              <w:left w:val="nil"/>
              <w:bottom w:val="nil"/>
              <w:right w:val="nil"/>
            </w:tcBorders>
            <w:shd w:val="clear" w:color="auto" w:fill="auto"/>
            <w:noWrap/>
            <w:vAlign w:val="bottom"/>
            <w:hideMark/>
          </w:tcPr>
          <w:p w14:paraId="55F74183" w14:textId="77777777" w:rsidR="006007A8" w:rsidRPr="00AA60A0" w:rsidRDefault="006007A8" w:rsidP="00007F4A">
            <w:pPr>
              <w:spacing w:line="240" w:lineRule="auto"/>
              <w:ind w:firstLine="0"/>
              <w:rPr>
                <w:sz w:val="20"/>
                <w:szCs w:val="20"/>
              </w:rPr>
            </w:pPr>
          </w:p>
        </w:tc>
        <w:tc>
          <w:tcPr>
            <w:tcW w:w="3673" w:type="dxa"/>
            <w:gridSpan w:val="3"/>
            <w:tcBorders>
              <w:top w:val="nil"/>
              <w:left w:val="nil"/>
              <w:bottom w:val="nil"/>
              <w:right w:val="nil"/>
            </w:tcBorders>
            <w:shd w:val="clear" w:color="auto" w:fill="auto"/>
            <w:noWrap/>
            <w:hideMark/>
          </w:tcPr>
          <w:p w14:paraId="09992B9D" w14:textId="77777777" w:rsidR="006007A8" w:rsidRPr="00007F4A" w:rsidRDefault="006007A8" w:rsidP="00007F4A">
            <w:pPr>
              <w:spacing w:line="240" w:lineRule="auto"/>
              <w:ind w:firstLine="0"/>
              <w:rPr>
                <w:b/>
                <w:bCs/>
                <w:sz w:val="20"/>
                <w:szCs w:val="20"/>
              </w:rPr>
            </w:pPr>
            <w:r w:rsidRPr="00007F4A">
              <w:rPr>
                <w:b/>
                <w:bCs/>
                <w:sz w:val="20"/>
                <w:szCs w:val="20"/>
              </w:rPr>
              <w:t>аналитический центр в Курганской области</w:t>
            </w:r>
          </w:p>
        </w:tc>
        <w:tc>
          <w:tcPr>
            <w:tcW w:w="1169" w:type="dxa"/>
            <w:tcBorders>
              <w:top w:val="nil"/>
              <w:left w:val="nil"/>
              <w:bottom w:val="nil"/>
              <w:right w:val="nil"/>
            </w:tcBorders>
            <w:shd w:val="clear" w:color="auto" w:fill="auto"/>
            <w:noWrap/>
            <w:hideMark/>
          </w:tcPr>
          <w:p w14:paraId="542AE486" w14:textId="77777777" w:rsidR="006007A8" w:rsidRPr="00007F4A" w:rsidRDefault="006007A8" w:rsidP="00007F4A">
            <w:pPr>
              <w:spacing w:line="240" w:lineRule="auto"/>
              <w:ind w:firstLine="0"/>
              <w:rPr>
                <w:b/>
                <w:bCs/>
                <w:sz w:val="20"/>
                <w:szCs w:val="20"/>
              </w:rPr>
            </w:pPr>
          </w:p>
        </w:tc>
        <w:tc>
          <w:tcPr>
            <w:tcW w:w="4489" w:type="dxa"/>
            <w:tcBorders>
              <w:top w:val="nil"/>
              <w:left w:val="nil"/>
              <w:bottom w:val="nil"/>
              <w:right w:val="nil"/>
            </w:tcBorders>
            <w:shd w:val="clear" w:color="auto" w:fill="auto"/>
            <w:hideMark/>
          </w:tcPr>
          <w:p w14:paraId="0C8DD541" w14:textId="77777777" w:rsidR="006007A8" w:rsidRPr="00AA60A0" w:rsidRDefault="006007A8" w:rsidP="00007F4A">
            <w:pPr>
              <w:spacing w:line="240" w:lineRule="auto"/>
              <w:ind w:firstLine="0"/>
              <w:rPr>
                <w:sz w:val="20"/>
                <w:szCs w:val="20"/>
              </w:rPr>
            </w:pPr>
          </w:p>
        </w:tc>
        <w:tc>
          <w:tcPr>
            <w:tcW w:w="1648" w:type="dxa"/>
            <w:tcBorders>
              <w:top w:val="nil"/>
              <w:left w:val="nil"/>
              <w:bottom w:val="nil"/>
              <w:right w:val="nil"/>
            </w:tcBorders>
            <w:shd w:val="clear" w:color="auto" w:fill="auto"/>
            <w:hideMark/>
          </w:tcPr>
          <w:p w14:paraId="383AD9A8" w14:textId="77777777" w:rsidR="006007A8" w:rsidRPr="00AA60A0" w:rsidRDefault="006007A8" w:rsidP="00007F4A">
            <w:pPr>
              <w:spacing w:line="240" w:lineRule="auto"/>
              <w:ind w:firstLine="0"/>
              <w:rPr>
                <w:sz w:val="20"/>
                <w:szCs w:val="20"/>
              </w:rPr>
            </w:pPr>
          </w:p>
        </w:tc>
        <w:tc>
          <w:tcPr>
            <w:tcW w:w="2608" w:type="dxa"/>
            <w:tcBorders>
              <w:top w:val="nil"/>
              <w:left w:val="nil"/>
              <w:bottom w:val="nil"/>
              <w:right w:val="nil"/>
            </w:tcBorders>
            <w:shd w:val="clear" w:color="auto" w:fill="auto"/>
            <w:noWrap/>
            <w:vAlign w:val="bottom"/>
            <w:hideMark/>
          </w:tcPr>
          <w:p w14:paraId="44BCE0F7" w14:textId="77777777" w:rsidR="006007A8" w:rsidRPr="00AA60A0" w:rsidRDefault="006007A8" w:rsidP="00007F4A">
            <w:pPr>
              <w:spacing w:line="240" w:lineRule="auto"/>
              <w:ind w:firstLine="0"/>
              <w:rPr>
                <w:sz w:val="20"/>
                <w:szCs w:val="20"/>
              </w:rPr>
            </w:pPr>
          </w:p>
        </w:tc>
      </w:tr>
      <w:tr w:rsidR="006007A8" w:rsidRPr="00AA60A0" w14:paraId="5662B2A7" w14:textId="77777777" w:rsidTr="00007F4A">
        <w:trPr>
          <w:trHeight w:val="235"/>
        </w:trPr>
        <w:tc>
          <w:tcPr>
            <w:tcW w:w="503" w:type="dxa"/>
            <w:tcBorders>
              <w:top w:val="nil"/>
              <w:left w:val="nil"/>
              <w:bottom w:val="nil"/>
              <w:right w:val="nil"/>
            </w:tcBorders>
            <w:shd w:val="clear" w:color="auto" w:fill="auto"/>
            <w:noWrap/>
            <w:vAlign w:val="bottom"/>
            <w:hideMark/>
          </w:tcPr>
          <w:p w14:paraId="6D85F287"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noWrap/>
            <w:vAlign w:val="bottom"/>
            <w:hideMark/>
          </w:tcPr>
          <w:p w14:paraId="46B60CBE" w14:textId="77777777" w:rsidR="006007A8" w:rsidRPr="00AA60A0" w:rsidRDefault="006007A8" w:rsidP="00007F4A">
            <w:pPr>
              <w:spacing w:line="240" w:lineRule="auto"/>
              <w:ind w:firstLine="0"/>
              <w:rPr>
                <w:sz w:val="20"/>
                <w:szCs w:val="20"/>
              </w:rPr>
            </w:pPr>
          </w:p>
        </w:tc>
        <w:tc>
          <w:tcPr>
            <w:tcW w:w="1217" w:type="dxa"/>
            <w:tcBorders>
              <w:top w:val="nil"/>
              <w:left w:val="nil"/>
              <w:bottom w:val="nil"/>
              <w:right w:val="nil"/>
            </w:tcBorders>
            <w:shd w:val="clear" w:color="auto" w:fill="auto"/>
            <w:noWrap/>
            <w:vAlign w:val="bottom"/>
            <w:hideMark/>
          </w:tcPr>
          <w:p w14:paraId="5113BDD9" w14:textId="77777777" w:rsidR="006007A8" w:rsidRPr="00AA60A0" w:rsidRDefault="006007A8" w:rsidP="00007F4A">
            <w:pPr>
              <w:spacing w:line="240" w:lineRule="auto"/>
              <w:ind w:firstLine="0"/>
              <w:jc w:val="center"/>
              <w:rPr>
                <w:sz w:val="20"/>
                <w:szCs w:val="20"/>
              </w:rPr>
            </w:pPr>
          </w:p>
        </w:tc>
        <w:tc>
          <w:tcPr>
            <w:tcW w:w="1286" w:type="dxa"/>
            <w:tcBorders>
              <w:top w:val="nil"/>
              <w:left w:val="nil"/>
              <w:bottom w:val="nil"/>
              <w:right w:val="nil"/>
            </w:tcBorders>
            <w:shd w:val="clear" w:color="auto" w:fill="auto"/>
            <w:noWrap/>
            <w:vAlign w:val="bottom"/>
            <w:hideMark/>
          </w:tcPr>
          <w:p w14:paraId="7D670C17" w14:textId="77777777" w:rsidR="006007A8" w:rsidRPr="00AA60A0" w:rsidRDefault="006007A8" w:rsidP="00007F4A">
            <w:pPr>
              <w:spacing w:line="240" w:lineRule="auto"/>
              <w:ind w:firstLine="0"/>
              <w:jc w:val="center"/>
              <w:rPr>
                <w:sz w:val="20"/>
                <w:szCs w:val="20"/>
              </w:rPr>
            </w:pPr>
          </w:p>
        </w:tc>
        <w:tc>
          <w:tcPr>
            <w:tcW w:w="1169" w:type="dxa"/>
            <w:tcBorders>
              <w:top w:val="nil"/>
              <w:left w:val="nil"/>
              <w:bottom w:val="nil"/>
              <w:right w:val="nil"/>
            </w:tcBorders>
            <w:shd w:val="clear" w:color="auto" w:fill="auto"/>
            <w:noWrap/>
            <w:vAlign w:val="bottom"/>
            <w:hideMark/>
          </w:tcPr>
          <w:p w14:paraId="7547BB86" w14:textId="77777777" w:rsidR="006007A8" w:rsidRPr="00AA60A0" w:rsidRDefault="006007A8" w:rsidP="00007F4A">
            <w:pPr>
              <w:spacing w:line="240" w:lineRule="auto"/>
              <w:ind w:firstLine="0"/>
              <w:jc w:val="center"/>
              <w:rPr>
                <w:sz w:val="20"/>
                <w:szCs w:val="20"/>
              </w:rPr>
            </w:pPr>
          </w:p>
        </w:tc>
        <w:tc>
          <w:tcPr>
            <w:tcW w:w="6137" w:type="dxa"/>
            <w:gridSpan w:val="2"/>
            <w:tcBorders>
              <w:top w:val="nil"/>
              <w:left w:val="nil"/>
              <w:bottom w:val="nil"/>
              <w:right w:val="nil"/>
            </w:tcBorders>
            <w:shd w:val="clear" w:color="auto" w:fill="auto"/>
            <w:noWrap/>
            <w:vAlign w:val="bottom"/>
            <w:hideMark/>
          </w:tcPr>
          <w:p w14:paraId="5BF1F68B" w14:textId="77777777" w:rsidR="006007A8" w:rsidRPr="00AA60A0" w:rsidRDefault="006007A8" w:rsidP="00007F4A">
            <w:pPr>
              <w:spacing w:line="240" w:lineRule="auto"/>
              <w:ind w:firstLine="0"/>
              <w:jc w:val="center"/>
              <w:rPr>
                <w:sz w:val="20"/>
                <w:szCs w:val="20"/>
              </w:rPr>
            </w:pPr>
          </w:p>
        </w:tc>
        <w:tc>
          <w:tcPr>
            <w:tcW w:w="2608" w:type="dxa"/>
            <w:tcBorders>
              <w:top w:val="nil"/>
              <w:left w:val="nil"/>
              <w:bottom w:val="nil"/>
              <w:right w:val="nil"/>
            </w:tcBorders>
            <w:shd w:val="clear" w:color="auto" w:fill="auto"/>
            <w:noWrap/>
            <w:vAlign w:val="bottom"/>
            <w:hideMark/>
          </w:tcPr>
          <w:p w14:paraId="6C8C1DDE" w14:textId="77777777" w:rsidR="006007A8" w:rsidRPr="00AA60A0" w:rsidRDefault="006007A8" w:rsidP="00007F4A">
            <w:pPr>
              <w:spacing w:line="240" w:lineRule="auto"/>
              <w:ind w:firstLine="0"/>
              <w:jc w:val="center"/>
              <w:rPr>
                <w:sz w:val="20"/>
                <w:szCs w:val="20"/>
              </w:rPr>
            </w:pPr>
          </w:p>
        </w:tc>
      </w:tr>
      <w:tr w:rsidR="006007A8" w:rsidRPr="00AA60A0" w14:paraId="0AEE5D6A" w14:textId="77777777" w:rsidTr="00007F4A">
        <w:trPr>
          <w:trHeight w:val="235"/>
        </w:trPr>
        <w:tc>
          <w:tcPr>
            <w:tcW w:w="503" w:type="dxa"/>
            <w:tcBorders>
              <w:top w:val="nil"/>
              <w:left w:val="nil"/>
              <w:bottom w:val="nil"/>
              <w:right w:val="nil"/>
            </w:tcBorders>
            <w:shd w:val="clear" w:color="auto" w:fill="auto"/>
            <w:noWrap/>
            <w:vAlign w:val="bottom"/>
            <w:hideMark/>
          </w:tcPr>
          <w:p w14:paraId="236C84D1" w14:textId="77777777" w:rsidR="006007A8" w:rsidRPr="00AA60A0" w:rsidRDefault="006007A8" w:rsidP="00007F4A">
            <w:pPr>
              <w:spacing w:line="240" w:lineRule="auto"/>
              <w:ind w:firstLine="0"/>
              <w:rPr>
                <w:sz w:val="20"/>
                <w:szCs w:val="20"/>
              </w:rPr>
            </w:pPr>
          </w:p>
        </w:tc>
        <w:tc>
          <w:tcPr>
            <w:tcW w:w="1170" w:type="dxa"/>
            <w:tcBorders>
              <w:top w:val="nil"/>
              <w:left w:val="nil"/>
              <w:bottom w:val="single" w:sz="4" w:space="0" w:color="auto"/>
              <w:right w:val="nil"/>
            </w:tcBorders>
            <w:shd w:val="clear" w:color="auto" w:fill="auto"/>
            <w:vAlign w:val="bottom"/>
            <w:hideMark/>
          </w:tcPr>
          <w:p w14:paraId="152FF8BB" w14:textId="77777777" w:rsidR="006007A8" w:rsidRPr="00007F4A" w:rsidRDefault="006007A8" w:rsidP="00007F4A">
            <w:pPr>
              <w:spacing w:line="240" w:lineRule="auto"/>
              <w:ind w:firstLine="0"/>
              <w:rPr>
                <w:sz w:val="20"/>
                <w:szCs w:val="20"/>
              </w:rPr>
            </w:pPr>
            <w:r w:rsidRPr="00007F4A">
              <w:rPr>
                <w:sz w:val="20"/>
                <w:szCs w:val="20"/>
              </w:rPr>
              <w:t> </w:t>
            </w:r>
          </w:p>
        </w:tc>
        <w:tc>
          <w:tcPr>
            <w:tcW w:w="2503" w:type="dxa"/>
            <w:gridSpan w:val="2"/>
            <w:tcBorders>
              <w:top w:val="nil"/>
              <w:left w:val="nil"/>
              <w:bottom w:val="nil"/>
              <w:right w:val="nil"/>
            </w:tcBorders>
            <w:shd w:val="clear" w:color="auto" w:fill="auto"/>
            <w:vAlign w:val="bottom"/>
            <w:hideMark/>
          </w:tcPr>
          <w:p w14:paraId="6C65D740" w14:textId="77777777" w:rsidR="006007A8" w:rsidRPr="00007F4A"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19FFB0BB" w14:textId="77777777" w:rsidR="006007A8" w:rsidRPr="00AA60A0" w:rsidRDefault="006007A8" w:rsidP="00007F4A">
            <w:pPr>
              <w:spacing w:line="240" w:lineRule="auto"/>
              <w:ind w:firstLine="0"/>
              <w:rPr>
                <w:sz w:val="20"/>
                <w:szCs w:val="20"/>
              </w:rPr>
            </w:pPr>
          </w:p>
        </w:tc>
        <w:tc>
          <w:tcPr>
            <w:tcW w:w="4489" w:type="dxa"/>
            <w:tcBorders>
              <w:top w:val="nil"/>
              <w:left w:val="nil"/>
              <w:bottom w:val="single" w:sz="4" w:space="0" w:color="auto"/>
              <w:right w:val="nil"/>
            </w:tcBorders>
            <w:shd w:val="clear" w:color="auto" w:fill="auto"/>
            <w:noWrap/>
            <w:vAlign w:val="bottom"/>
            <w:hideMark/>
          </w:tcPr>
          <w:p w14:paraId="012BC0CB" w14:textId="77777777" w:rsidR="006007A8" w:rsidRPr="00007F4A" w:rsidRDefault="006007A8" w:rsidP="00007F4A">
            <w:pPr>
              <w:spacing w:line="240" w:lineRule="auto"/>
              <w:ind w:firstLine="0"/>
              <w:rPr>
                <w:sz w:val="20"/>
                <w:szCs w:val="20"/>
              </w:rPr>
            </w:pPr>
            <w:r w:rsidRPr="00007F4A">
              <w:rPr>
                <w:sz w:val="20"/>
                <w:szCs w:val="20"/>
              </w:rPr>
              <w:t> </w:t>
            </w:r>
          </w:p>
        </w:tc>
        <w:tc>
          <w:tcPr>
            <w:tcW w:w="1648" w:type="dxa"/>
            <w:tcBorders>
              <w:top w:val="nil"/>
              <w:left w:val="nil"/>
              <w:bottom w:val="nil"/>
              <w:right w:val="nil"/>
            </w:tcBorders>
            <w:shd w:val="clear" w:color="auto" w:fill="auto"/>
            <w:vAlign w:val="bottom"/>
            <w:hideMark/>
          </w:tcPr>
          <w:p w14:paraId="068FCA78" w14:textId="77777777" w:rsidR="006007A8" w:rsidRPr="00007F4A" w:rsidRDefault="006007A8" w:rsidP="00007F4A">
            <w:pPr>
              <w:spacing w:line="240" w:lineRule="auto"/>
              <w:ind w:firstLine="0"/>
              <w:rPr>
                <w:sz w:val="20"/>
                <w:szCs w:val="20"/>
              </w:rPr>
            </w:pPr>
            <w:r w:rsidRPr="00007F4A">
              <w:rPr>
                <w:sz w:val="20"/>
                <w:szCs w:val="20"/>
              </w:rPr>
              <w:t>Золотарев А. А</w:t>
            </w:r>
          </w:p>
        </w:tc>
        <w:tc>
          <w:tcPr>
            <w:tcW w:w="2608" w:type="dxa"/>
            <w:tcBorders>
              <w:top w:val="nil"/>
              <w:left w:val="nil"/>
              <w:bottom w:val="nil"/>
              <w:right w:val="nil"/>
            </w:tcBorders>
            <w:shd w:val="clear" w:color="auto" w:fill="auto"/>
            <w:noWrap/>
            <w:vAlign w:val="bottom"/>
            <w:hideMark/>
          </w:tcPr>
          <w:p w14:paraId="55572334" w14:textId="77777777" w:rsidR="006007A8" w:rsidRPr="00007F4A" w:rsidRDefault="006007A8" w:rsidP="00007F4A">
            <w:pPr>
              <w:spacing w:line="240" w:lineRule="auto"/>
              <w:ind w:firstLine="0"/>
              <w:rPr>
                <w:sz w:val="20"/>
                <w:szCs w:val="20"/>
              </w:rPr>
            </w:pPr>
          </w:p>
        </w:tc>
      </w:tr>
      <w:tr w:rsidR="006007A8" w:rsidRPr="00AA60A0" w14:paraId="6F71EAB6" w14:textId="77777777" w:rsidTr="00007F4A">
        <w:trPr>
          <w:trHeight w:val="235"/>
        </w:trPr>
        <w:tc>
          <w:tcPr>
            <w:tcW w:w="503" w:type="dxa"/>
            <w:tcBorders>
              <w:top w:val="nil"/>
              <w:left w:val="nil"/>
              <w:bottom w:val="nil"/>
              <w:right w:val="nil"/>
            </w:tcBorders>
            <w:shd w:val="clear" w:color="auto" w:fill="auto"/>
            <w:noWrap/>
            <w:vAlign w:val="bottom"/>
            <w:hideMark/>
          </w:tcPr>
          <w:p w14:paraId="758265B9" w14:textId="77777777" w:rsidR="006007A8" w:rsidRPr="00AA60A0" w:rsidRDefault="006007A8" w:rsidP="00007F4A">
            <w:pPr>
              <w:spacing w:line="240" w:lineRule="auto"/>
              <w:ind w:firstLine="0"/>
              <w:rPr>
                <w:sz w:val="20"/>
                <w:szCs w:val="20"/>
              </w:rPr>
            </w:pPr>
          </w:p>
        </w:tc>
        <w:tc>
          <w:tcPr>
            <w:tcW w:w="1170" w:type="dxa"/>
            <w:tcBorders>
              <w:top w:val="nil"/>
              <w:left w:val="nil"/>
              <w:bottom w:val="nil"/>
              <w:right w:val="nil"/>
            </w:tcBorders>
            <w:shd w:val="clear" w:color="auto" w:fill="auto"/>
            <w:hideMark/>
          </w:tcPr>
          <w:p w14:paraId="26856F95" w14:textId="77777777" w:rsidR="006007A8" w:rsidRPr="00007F4A" w:rsidRDefault="006007A8" w:rsidP="00007F4A">
            <w:pPr>
              <w:spacing w:line="240" w:lineRule="auto"/>
              <w:ind w:firstLine="0"/>
              <w:jc w:val="center"/>
              <w:rPr>
                <w:sz w:val="14"/>
                <w:szCs w:val="14"/>
              </w:rPr>
            </w:pPr>
            <w:r w:rsidRPr="00007F4A">
              <w:rPr>
                <w:sz w:val="14"/>
                <w:szCs w:val="14"/>
              </w:rPr>
              <w:t>М.П.</w:t>
            </w:r>
          </w:p>
        </w:tc>
        <w:tc>
          <w:tcPr>
            <w:tcW w:w="1217" w:type="dxa"/>
            <w:tcBorders>
              <w:top w:val="nil"/>
              <w:left w:val="nil"/>
              <w:bottom w:val="nil"/>
              <w:right w:val="nil"/>
            </w:tcBorders>
            <w:shd w:val="clear" w:color="auto" w:fill="auto"/>
            <w:noWrap/>
            <w:hideMark/>
          </w:tcPr>
          <w:p w14:paraId="681666E4" w14:textId="77777777" w:rsidR="006007A8" w:rsidRPr="00007F4A" w:rsidRDefault="006007A8" w:rsidP="00007F4A">
            <w:pPr>
              <w:spacing w:line="240" w:lineRule="auto"/>
              <w:ind w:firstLine="0"/>
              <w:jc w:val="center"/>
              <w:rPr>
                <w:sz w:val="14"/>
                <w:szCs w:val="14"/>
              </w:rPr>
            </w:pPr>
          </w:p>
        </w:tc>
        <w:tc>
          <w:tcPr>
            <w:tcW w:w="1286" w:type="dxa"/>
            <w:tcBorders>
              <w:top w:val="nil"/>
              <w:left w:val="nil"/>
              <w:bottom w:val="nil"/>
              <w:right w:val="nil"/>
            </w:tcBorders>
            <w:shd w:val="clear" w:color="auto" w:fill="auto"/>
            <w:vAlign w:val="bottom"/>
            <w:hideMark/>
          </w:tcPr>
          <w:p w14:paraId="3E7628C5" w14:textId="77777777" w:rsidR="006007A8" w:rsidRPr="00AA60A0" w:rsidRDefault="006007A8" w:rsidP="00007F4A">
            <w:pPr>
              <w:spacing w:line="240" w:lineRule="auto"/>
              <w:ind w:firstLine="0"/>
              <w:rPr>
                <w:sz w:val="20"/>
                <w:szCs w:val="20"/>
              </w:rPr>
            </w:pPr>
          </w:p>
        </w:tc>
        <w:tc>
          <w:tcPr>
            <w:tcW w:w="1169" w:type="dxa"/>
            <w:tcBorders>
              <w:top w:val="nil"/>
              <w:left w:val="nil"/>
              <w:bottom w:val="nil"/>
              <w:right w:val="nil"/>
            </w:tcBorders>
            <w:shd w:val="clear" w:color="auto" w:fill="auto"/>
            <w:vAlign w:val="bottom"/>
            <w:hideMark/>
          </w:tcPr>
          <w:p w14:paraId="5606F5A4" w14:textId="77777777" w:rsidR="006007A8" w:rsidRPr="00AA60A0" w:rsidRDefault="006007A8" w:rsidP="00007F4A">
            <w:pPr>
              <w:spacing w:line="240" w:lineRule="auto"/>
              <w:ind w:firstLine="0"/>
              <w:rPr>
                <w:sz w:val="20"/>
                <w:szCs w:val="20"/>
              </w:rPr>
            </w:pPr>
          </w:p>
        </w:tc>
        <w:tc>
          <w:tcPr>
            <w:tcW w:w="4489" w:type="dxa"/>
            <w:tcBorders>
              <w:top w:val="nil"/>
              <w:left w:val="nil"/>
              <w:bottom w:val="nil"/>
              <w:right w:val="nil"/>
            </w:tcBorders>
            <w:shd w:val="clear" w:color="auto" w:fill="auto"/>
            <w:noWrap/>
            <w:hideMark/>
          </w:tcPr>
          <w:p w14:paraId="640A79E1" w14:textId="77777777" w:rsidR="006007A8" w:rsidRPr="00007F4A" w:rsidRDefault="006007A8" w:rsidP="00007F4A">
            <w:pPr>
              <w:spacing w:line="240" w:lineRule="auto"/>
              <w:ind w:firstLine="0"/>
              <w:jc w:val="center"/>
              <w:rPr>
                <w:sz w:val="14"/>
                <w:szCs w:val="14"/>
              </w:rPr>
            </w:pPr>
            <w:r w:rsidRPr="00007F4A">
              <w:rPr>
                <w:sz w:val="14"/>
                <w:szCs w:val="14"/>
              </w:rPr>
              <w:t>М.П.</w:t>
            </w:r>
          </w:p>
        </w:tc>
        <w:tc>
          <w:tcPr>
            <w:tcW w:w="1648" w:type="dxa"/>
            <w:tcBorders>
              <w:top w:val="nil"/>
              <w:left w:val="nil"/>
              <w:bottom w:val="nil"/>
              <w:right w:val="nil"/>
            </w:tcBorders>
            <w:shd w:val="clear" w:color="auto" w:fill="auto"/>
            <w:noWrap/>
            <w:vAlign w:val="bottom"/>
            <w:hideMark/>
          </w:tcPr>
          <w:p w14:paraId="00F29CC3" w14:textId="77777777" w:rsidR="006007A8" w:rsidRPr="00007F4A" w:rsidRDefault="006007A8" w:rsidP="00007F4A">
            <w:pPr>
              <w:spacing w:line="240" w:lineRule="auto"/>
              <w:ind w:firstLine="0"/>
              <w:jc w:val="center"/>
              <w:rPr>
                <w:sz w:val="14"/>
                <w:szCs w:val="14"/>
              </w:rPr>
            </w:pPr>
          </w:p>
        </w:tc>
        <w:tc>
          <w:tcPr>
            <w:tcW w:w="2608" w:type="dxa"/>
            <w:tcBorders>
              <w:top w:val="nil"/>
              <w:left w:val="nil"/>
              <w:bottom w:val="nil"/>
              <w:right w:val="nil"/>
            </w:tcBorders>
            <w:shd w:val="clear" w:color="auto" w:fill="auto"/>
            <w:noWrap/>
            <w:vAlign w:val="bottom"/>
            <w:hideMark/>
          </w:tcPr>
          <w:p w14:paraId="76748727" w14:textId="77777777" w:rsidR="006007A8" w:rsidRPr="00AA60A0" w:rsidRDefault="006007A8" w:rsidP="00007F4A">
            <w:pPr>
              <w:spacing w:line="240" w:lineRule="auto"/>
              <w:ind w:firstLine="0"/>
              <w:rPr>
                <w:sz w:val="20"/>
                <w:szCs w:val="20"/>
              </w:rPr>
            </w:pPr>
          </w:p>
        </w:tc>
      </w:tr>
    </w:tbl>
    <w:p w14:paraId="00464421" w14:textId="77777777" w:rsidR="006007A8" w:rsidRPr="00AA60A0" w:rsidRDefault="006007A8" w:rsidP="006007A8">
      <w:pPr>
        <w:tabs>
          <w:tab w:val="left" w:pos="1933"/>
        </w:tabs>
      </w:pPr>
    </w:p>
    <w:p w14:paraId="22B04AC8" w14:textId="77777777" w:rsidR="006007A8" w:rsidRDefault="006007A8" w:rsidP="006007A8">
      <w:pPr>
        <w:tabs>
          <w:tab w:val="left" w:pos="1933"/>
        </w:tabs>
      </w:pPr>
    </w:p>
    <w:p w14:paraId="60319540" w14:textId="77777777" w:rsidR="006007A8" w:rsidRDefault="006007A8" w:rsidP="006007A8">
      <w:pPr>
        <w:tabs>
          <w:tab w:val="left" w:pos="1933"/>
        </w:tabs>
      </w:pPr>
    </w:p>
    <w:p w14:paraId="6937A21F" w14:textId="4C8D19E9" w:rsidR="006007A8" w:rsidRDefault="00962DCB" w:rsidP="006007A8">
      <w:pPr>
        <w:tabs>
          <w:tab w:val="left" w:pos="1933"/>
        </w:tabs>
      </w:pPr>
      <w:r>
        <w:rPr>
          <w:noProof/>
        </w:rPr>
        <w:lastRenderedPageBreak/>
        <w:drawing>
          <wp:inline distT="0" distB="0" distL="0" distR="0" wp14:anchorId="4816810E" wp14:editId="2D9A38B5">
            <wp:extent cx="9244288" cy="3896140"/>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76726" cy="3909811"/>
                    </a:xfrm>
                    <a:prstGeom prst="rect">
                      <a:avLst/>
                    </a:prstGeom>
                    <a:noFill/>
                    <a:ln>
                      <a:noFill/>
                    </a:ln>
                  </pic:spPr>
                </pic:pic>
              </a:graphicData>
            </a:graphic>
          </wp:inline>
        </w:drawing>
      </w:r>
    </w:p>
    <w:p w14:paraId="1653725B" w14:textId="688275FC" w:rsidR="006007A8" w:rsidRDefault="006007A8" w:rsidP="006007A8">
      <w:pPr>
        <w:tabs>
          <w:tab w:val="left" w:pos="1933"/>
        </w:tabs>
      </w:pPr>
    </w:p>
    <w:p w14:paraId="1A56C089" w14:textId="66A08D54" w:rsidR="006007A8" w:rsidRDefault="00962DCB" w:rsidP="006007A8">
      <w:pPr>
        <w:tabs>
          <w:tab w:val="left" w:pos="1933"/>
        </w:tabs>
      </w:pPr>
      <w:r>
        <w:rPr>
          <w:noProof/>
        </w:rPr>
        <w:lastRenderedPageBreak/>
        <w:drawing>
          <wp:inline distT="0" distB="0" distL="0" distR="0" wp14:anchorId="595160DF" wp14:editId="36A1C005">
            <wp:extent cx="9120146" cy="3977376"/>
            <wp:effectExtent l="0" t="0" r="5080"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2601" cy="3987169"/>
                    </a:xfrm>
                    <a:prstGeom prst="rect">
                      <a:avLst/>
                    </a:prstGeom>
                    <a:noFill/>
                    <a:ln>
                      <a:noFill/>
                    </a:ln>
                  </pic:spPr>
                </pic:pic>
              </a:graphicData>
            </a:graphic>
          </wp:inline>
        </w:drawing>
      </w:r>
      <w:r w:rsidR="00A34B70" w:rsidRPr="00A34B70">
        <w:rPr>
          <w:noProof/>
        </w:rPr>
        <mc:AlternateContent>
          <mc:Choice Requires="wps">
            <w:drawing>
              <wp:anchor distT="0" distB="0" distL="114300" distR="114300" simplePos="0" relativeHeight="251667456" behindDoc="0" locked="0" layoutInCell="1" allowOverlap="1" wp14:anchorId="108AD43D" wp14:editId="04196161">
                <wp:simplePos x="0" y="0"/>
                <wp:positionH relativeFrom="column">
                  <wp:posOffset>7815635</wp:posOffset>
                </wp:positionH>
                <wp:positionV relativeFrom="paragraph">
                  <wp:posOffset>526028</wp:posOffset>
                </wp:positionV>
                <wp:extent cx="399636" cy="111153"/>
                <wp:effectExtent l="0" t="0" r="635" b="3175"/>
                <wp:wrapNone/>
                <wp:docPr id="10" name="Прямоугольник 10"/>
                <wp:cNvGraphicFramePr/>
                <a:graphic xmlns:a="http://schemas.openxmlformats.org/drawingml/2006/main">
                  <a:graphicData uri="http://schemas.microsoft.com/office/word/2010/wordprocessingShape">
                    <wps:wsp>
                      <wps:cNvSpPr/>
                      <wps:spPr>
                        <a:xfrm>
                          <a:off x="0" y="0"/>
                          <a:ext cx="399636" cy="11115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BFE5812" id="Прямоугольник 10" o:spid="_x0000_s1026" style="position:absolute;margin-left:615.4pt;margin-top:41.4pt;width:31.45pt;height: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" fillcolor="white [3212]" stroked="f" strokeweight="1pt"/>
            </w:pict>
          </mc:Fallback>
        </mc:AlternateContent>
      </w:r>
      <w:r w:rsidR="00A34B70" w:rsidRPr="00A34B70">
        <w:rPr>
          <w:noProof/>
        </w:rPr>
        <mc:AlternateContent>
          <mc:Choice Requires="wps">
            <w:drawing>
              <wp:anchor distT="0" distB="0" distL="114300" distR="114300" simplePos="0" relativeHeight="251666432" behindDoc="0" locked="0" layoutInCell="1" allowOverlap="1" wp14:anchorId="4D8034C5" wp14:editId="41BEA58E">
                <wp:simplePos x="0" y="0"/>
                <wp:positionH relativeFrom="column">
                  <wp:posOffset>7672512</wp:posOffset>
                </wp:positionH>
                <wp:positionV relativeFrom="paragraph">
                  <wp:posOffset>537956</wp:posOffset>
                </wp:positionV>
                <wp:extent cx="63610" cy="91440"/>
                <wp:effectExtent l="0" t="0" r="0" b="3810"/>
                <wp:wrapNone/>
                <wp:docPr id="9" name="Прямоугольник 9"/>
                <wp:cNvGraphicFramePr/>
                <a:graphic xmlns:a="http://schemas.openxmlformats.org/drawingml/2006/main">
                  <a:graphicData uri="http://schemas.microsoft.com/office/word/2010/wordprocessingShape">
                    <wps:wsp>
                      <wps:cNvSpPr/>
                      <wps:spPr>
                        <a:xfrm>
                          <a:off x="0" y="0"/>
                          <a:ext cx="63610" cy="914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C103D1F" id="Прямоугольник 9" o:spid="_x0000_s1026" style="position:absolute;margin-left:604.15pt;margin-top:42.35pt;width:5pt;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" fillcolor="white [3212]" stroked="f" strokeweight="1pt"/>
            </w:pict>
          </mc:Fallback>
        </mc:AlternateContent>
      </w:r>
      <w:r w:rsidR="00A34B70" w:rsidRPr="00A34B70">
        <w:rPr>
          <w:noProof/>
        </w:rPr>
        <mc:AlternateContent>
          <mc:Choice Requires="wps">
            <w:drawing>
              <wp:anchor distT="0" distB="0" distL="114300" distR="114300" simplePos="0" relativeHeight="251665408" behindDoc="0" locked="0" layoutInCell="1" allowOverlap="1" wp14:anchorId="2A2AC551" wp14:editId="32789846">
                <wp:simplePos x="0" y="0"/>
                <wp:positionH relativeFrom="column">
                  <wp:posOffset>7836535</wp:posOffset>
                </wp:positionH>
                <wp:positionV relativeFrom="paragraph">
                  <wp:posOffset>438150</wp:posOffset>
                </wp:positionV>
                <wp:extent cx="835660" cy="69850"/>
                <wp:effectExtent l="0" t="0" r="2540" b="6350"/>
                <wp:wrapNone/>
                <wp:docPr id="8" name="Прямоугольник 8"/>
                <wp:cNvGraphicFramePr/>
                <a:graphic xmlns:a="http://schemas.openxmlformats.org/drawingml/2006/main">
                  <a:graphicData uri="http://schemas.microsoft.com/office/word/2010/wordprocessingShape">
                    <wps:wsp>
                      <wps:cNvSpPr/>
                      <wps:spPr>
                        <a:xfrm>
                          <a:off x="0" y="0"/>
                          <a:ext cx="835660" cy="69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A386BCA" id="Прямоугольник 8" o:spid="_x0000_s1026" style="position:absolute;margin-left:617.05pt;margin-top:34.5pt;width:65.8pt;height: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" fillcolor="white [3212]" stroked="f" strokeweight="1pt"/>
            </w:pict>
          </mc:Fallback>
        </mc:AlternateContent>
      </w:r>
    </w:p>
    <w:p w14:paraId="0D251972" w14:textId="77777777" w:rsidR="006007A8" w:rsidRDefault="006007A8" w:rsidP="006007A8">
      <w:pPr>
        <w:tabs>
          <w:tab w:val="left" w:pos="1933"/>
        </w:tabs>
      </w:pPr>
    </w:p>
    <w:p w14:paraId="634DDD70" w14:textId="77777777" w:rsidR="006007A8" w:rsidRDefault="006007A8" w:rsidP="006007A8">
      <w:pPr>
        <w:tabs>
          <w:tab w:val="left" w:pos="1933"/>
        </w:tabs>
      </w:pPr>
    </w:p>
    <w:p w14:paraId="3D350647" w14:textId="77777777" w:rsidR="006007A8" w:rsidRDefault="006007A8" w:rsidP="006007A8">
      <w:pPr>
        <w:tabs>
          <w:tab w:val="left" w:pos="1933"/>
        </w:tabs>
      </w:pPr>
    </w:p>
    <w:p w14:paraId="4320A272" w14:textId="77777777" w:rsidR="00511FBB" w:rsidRPr="008932AC" w:rsidRDefault="00511FBB" w:rsidP="008932AC">
      <w:pPr>
        <w:jc w:val="center"/>
        <w:rPr>
          <w:b/>
        </w:rPr>
      </w:pPr>
    </w:p>
    <w:sectPr w:rsidR="00511FBB" w:rsidRPr="008932AC" w:rsidSect="008932AC">
      <w:pgSz w:w="16838" w:h="11906" w:orient="landscape"/>
      <w:pgMar w:top="1701" w:right="709" w:bottom="851" w:left="1134" w:header="737" w:footer="737"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A276D" w16cex:dateUtc="2024-10-28T10:08:00Z"/>
  <w16cex:commentExtensible w16cex:durableId="2ACA27FC" w16cex:dateUtc="2024-10-28T10:10:00Z"/>
  <w16cex:commentExtensible w16cex:durableId="2ACA28CC" w16cex:dateUtc="2024-10-28T10:14:00Z"/>
  <w16cex:commentExtensible w16cex:durableId="2ACA28B5" w16cex:dateUtc="2024-10-28T10:13:00Z"/>
  <w16cex:commentExtensible w16cex:durableId="2ACA2E4C" w16cex:dateUtc="2024-10-28T10:37:00Z"/>
  <w16cex:commentExtensible w16cex:durableId="2ACA2964" w16cex:dateUtc="2024-10-28T10:16:00Z"/>
  <w16cex:commentExtensible w16cex:durableId="2ACA2AE5" w16cex:dateUtc="2024-10-28T10:23:00Z"/>
  <w16cex:commentExtensible w16cex:durableId="2ACA2A34" w16cex:dateUtc="2024-10-28T10:20:00Z"/>
  <w16cex:commentExtensible w16cex:durableId="2ACA2B0C" w16cex:dateUtc="2024-10-28T10:23:00Z"/>
  <w16cex:commentExtensible w16cex:durableId="2ACA2B9E" w16cex:dateUtc="2024-10-28T10:26:00Z"/>
  <w16cex:commentExtensible w16cex:durableId="2ACA2BB3" w16cex:dateUtc="2024-10-28T10:26:00Z"/>
  <w16cex:commentExtensible w16cex:durableId="2ACA2DC4" w16cex:dateUtc="2024-10-28T10:35:00Z"/>
  <w16cex:commentExtensible w16cex:durableId="2ACA2C1E" w16cex:dateUtc="2024-10-28T10:2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02F74" w14:textId="77777777" w:rsidR="00863C51" w:rsidRDefault="00863C51">
      <w:r>
        <w:separator/>
      </w:r>
    </w:p>
  </w:endnote>
  <w:endnote w:type="continuationSeparator" w:id="0">
    <w:p w14:paraId="4F3D6FCB" w14:textId="77777777" w:rsidR="00863C51" w:rsidRDefault="0086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Noto Sans Symbols">
    <w:altName w:val="MV Boli"/>
    <w:charset w:val="0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Bk">
    <w:altName w:val="Arial"/>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2EFF" w:usb1="C000247B" w:usb2="00000009" w:usb3="00000000" w:csb0="000001FF" w:csb1="00000000"/>
  </w:font>
  <w:font w:name="Futura Lt">
    <w:altName w:val="Century Gothic"/>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w:panose1 w:val="00000000000000000000"/>
    <w:charset w:val="CC"/>
    <w:family w:val="swiss"/>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Newton C">
    <w:altName w:val="Times New Roman"/>
    <w:panose1 w:val="00000000000000000000"/>
    <w:charset w:val="CC"/>
    <w:family w:val="roman"/>
    <w:notTrueType/>
    <w:pitch w:val="default"/>
    <w:sig w:usb0="00000203" w:usb1="00000000" w:usb2="00000000" w:usb3="00000000" w:csb0="00000005" w:csb1="00000000"/>
  </w:font>
  <w:font w:name="Antiqua">
    <w:altName w:val="Times New Roman"/>
    <w:charset w:val="00"/>
    <w:family w:val="auto"/>
    <w:pitch w:val="default"/>
  </w:font>
  <w:font w:name="Myriad Pro Light">
    <w:panose1 w:val="00000000000000000000"/>
    <w:charset w:val="00"/>
    <w:family w:val="swiss"/>
    <w:notTrueType/>
    <w:pitch w:val="variable"/>
    <w:sig w:usb0="20000287" w:usb1="00000001" w:usb2="00000000" w:usb3="00000000" w:csb0="0000019F" w:csb1="00000000"/>
  </w:font>
  <w:font w:name="GE Inspira">
    <w:altName w:val="Calibri"/>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Bold">
    <w:altName w:val="Times New Roman"/>
    <w:panose1 w:val="00000000000000000000"/>
    <w:charset w:val="00"/>
    <w:family w:val="auto"/>
    <w:notTrueType/>
    <w:pitch w:val="variable"/>
    <w:sig w:usb0="00000003" w:usb1="00000000" w:usb2="00000000" w:usb3="00000000" w:csb0="00000001"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1F30" w14:textId="7F98B960" w:rsidR="00863C51" w:rsidRPr="00401768" w:rsidRDefault="00863C51">
    <w:pPr>
      <w:pStyle w:val="aff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C445F" w14:textId="3070EA57" w:rsidR="00863C51" w:rsidRPr="001334FB" w:rsidRDefault="00863C51" w:rsidP="001334FB">
    <w:pPr>
      <w:pStyle w:val="aff8"/>
      <w:ind w:right="360"/>
      <w:jc w:val="center"/>
      <w:rPr>
        <w:lang w:val="ru-RU"/>
      </w:rPr>
    </w:pPr>
    <w:r>
      <w:rPr>
        <w:noProof/>
        <w:sz w:val="18"/>
        <w:lang w:val="ru-RU" w:eastAsia="ru-RU"/>
      </w:rPr>
      <mc:AlternateContent>
        <mc:Choice Requires="wps">
          <w:drawing>
            <wp:anchor distT="0" distB="0" distL="114300" distR="114300" simplePos="0" relativeHeight="251658240" behindDoc="0" locked="0" layoutInCell="1" allowOverlap="1" wp14:anchorId="5E602FF1" wp14:editId="6B3D79A7">
              <wp:simplePos x="0" y="0"/>
              <wp:positionH relativeFrom="column">
                <wp:posOffset>-270510</wp:posOffset>
              </wp:positionH>
              <wp:positionV relativeFrom="paragraph">
                <wp:posOffset>2216150</wp:posOffset>
              </wp:positionV>
              <wp:extent cx="1341755" cy="156845"/>
              <wp:effectExtent l="0" t="0" r="0" b="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156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1C11E2" w14:textId="77777777" w:rsidR="00863C51" w:rsidRDefault="00863C51">
                          <w:pPr>
                            <w:spacing w:before="60"/>
                            <w:rPr>
                              <w:sz w:val="18"/>
                              <w:szCs w:val="18"/>
                            </w:rPr>
                          </w:pPr>
                          <w:r>
                            <w:rPr>
                              <w:sz w:val="18"/>
                              <w:szCs w:val="18"/>
                            </w:rPr>
                            <w:t>Форма 2 ГОСТ 2.104-68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21.3pt;margin-top:174.5pt;width:105.65pt;height: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" filled="f" stroked="f">
              <v:textbox inset="0,0,0,0">
                <w:txbxContent>
                  <w:p w14:paraId="2B1C11E2" w14:textId="77777777" w:rsidR="00863C51" w:rsidRDefault="00863C51">
                    <w:pPr>
                      <w:spacing w:before="60"/>
                      <w:rPr>
                        <w:sz w:val="18"/>
                        <w:szCs w:val="18"/>
                      </w:rPr>
                    </w:pPr>
                    <w:r>
                      <w:rPr>
                        <w:sz w:val="18"/>
                        <w:szCs w:val="18"/>
                      </w:rPr>
                      <w:t>Форма 2 ГОСТ 2.104-68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6CD56" w14:textId="77777777" w:rsidR="00863C51" w:rsidRDefault="00863C51">
      <w:r>
        <w:separator/>
      </w:r>
    </w:p>
  </w:footnote>
  <w:footnote w:type="continuationSeparator" w:id="0">
    <w:p w14:paraId="7555FACE" w14:textId="77777777" w:rsidR="00863C51" w:rsidRDefault="00863C51">
      <w:r>
        <w:continuationSeparator/>
      </w:r>
    </w:p>
  </w:footnote>
  <w:footnote w:id="1">
    <w:p w14:paraId="16933AC9" w14:textId="428A1F15" w:rsidR="00863C51" w:rsidRDefault="00863C51">
      <w:pPr>
        <w:pStyle w:val="af0"/>
      </w:pPr>
      <w:r>
        <w:rPr>
          <w:rStyle w:val="aff2"/>
        </w:rPr>
        <w:footnoteRef/>
      </w:r>
      <w:r>
        <w:t xml:space="preserve"> </w:t>
      </w:r>
      <w:r w:rsidRPr="00D664FB">
        <w:t>Замещающее решение – временное решение, способное восстановить нарушенные бизнес-процессы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627156"/>
      <w:docPartObj>
        <w:docPartGallery w:val="Page Numbers (Top of Page)"/>
        <w:docPartUnique/>
      </w:docPartObj>
    </w:sdtPr>
    <w:sdtEndPr/>
    <w:sdtContent>
      <w:p w14:paraId="5B53692D" w14:textId="687177A3" w:rsidR="00863C51" w:rsidRDefault="00863C51" w:rsidP="00007F4A">
        <w:pPr>
          <w:pStyle w:val="aff6"/>
          <w:ind w:firstLine="0"/>
          <w:jc w:val="center"/>
        </w:pPr>
        <w:r>
          <w:fldChar w:fldCharType="begin"/>
        </w:r>
        <w:r>
          <w:instrText>PAGE   \* MERGEFORMAT</w:instrText>
        </w:r>
        <w:r>
          <w:fldChar w:fldCharType="separate"/>
        </w:r>
        <w:r w:rsidR="007D7392" w:rsidRPr="007D7392">
          <w:rPr>
            <w:noProof/>
            <w:lang w:val="ru-RU"/>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A66EBD6"/>
    <w:lvl w:ilvl="0">
      <w:start w:val="1"/>
      <w:numFmt w:val="decimal"/>
      <w:pStyle w:val="3"/>
      <w:lvlText w:val="%1."/>
      <w:lvlJc w:val="left"/>
      <w:pPr>
        <w:tabs>
          <w:tab w:val="num" w:pos="926"/>
        </w:tabs>
        <w:ind w:left="926" w:hanging="360"/>
      </w:pPr>
    </w:lvl>
  </w:abstractNum>
  <w:abstractNum w:abstractNumId="1">
    <w:nsid w:val="FFFFFF80"/>
    <w:multiLevelType w:val="singleLevel"/>
    <w:tmpl w:val="49E65D2A"/>
    <w:lvl w:ilvl="0">
      <w:start w:val="1"/>
      <w:numFmt w:val="bullet"/>
      <w:pStyle w:val="TSZagolovok3"/>
      <w:lvlText w:val=""/>
      <w:lvlJc w:val="left"/>
      <w:pPr>
        <w:tabs>
          <w:tab w:val="num" w:pos="1492"/>
        </w:tabs>
        <w:ind w:left="1492" w:hanging="360"/>
      </w:pPr>
      <w:rPr>
        <w:rFonts w:ascii="Symbol" w:hAnsi="Symbol" w:hint="default"/>
      </w:rPr>
    </w:lvl>
  </w:abstractNum>
  <w:abstractNum w:abstractNumId="2">
    <w:nsid w:val="FFFFFF81"/>
    <w:multiLevelType w:val="singleLevel"/>
    <w:tmpl w:val="FF588A3E"/>
    <w:lvl w:ilvl="0">
      <w:start w:val="1"/>
      <w:numFmt w:val="bullet"/>
      <w:pStyle w:val="4"/>
      <w:lvlText w:val=""/>
      <w:lvlJc w:val="left"/>
      <w:pPr>
        <w:tabs>
          <w:tab w:val="num" w:pos="1209"/>
        </w:tabs>
        <w:ind w:left="1209" w:hanging="360"/>
      </w:pPr>
      <w:rPr>
        <w:rFonts w:ascii="Symbol" w:hAnsi="Symbol" w:hint="default"/>
      </w:rPr>
    </w:lvl>
  </w:abstractNum>
  <w:abstractNum w:abstractNumId="3">
    <w:nsid w:val="00000001"/>
    <w:multiLevelType w:val="multilevel"/>
    <w:tmpl w:val="00000001"/>
    <w:lvl w:ilvl="0">
      <w:start w:val="1"/>
      <w:numFmt w:val="none"/>
      <w:pStyle w:val="4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4">
    <w:nsid w:val="00000002"/>
    <w:multiLevelType w:val="singleLevel"/>
    <w:tmpl w:val="00000002"/>
    <w:name w:val="WW8Num15"/>
    <w:lvl w:ilvl="0">
      <w:start w:val="1"/>
      <w:numFmt w:val="bullet"/>
      <w:pStyle w:val="31"/>
      <w:lvlText w:val="-"/>
      <w:lvlJc w:val="left"/>
      <w:pPr>
        <w:tabs>
          <w:tab w:val="num" w:pos="1440"/>
        </w:tabs>
        <w:ind w:left="1440" w:hanging="360"/>
      </w:pPr>
      <w:rPr>
        <w:rFonts w:ascii="Arial" w:hAnsi="Arial"/>
      </w:rPr>
    </w:lvl>
  </w:abstractNum>
  <w:abstractNum w:abstractNumId="5">
    <w:nsid w:val="00000003"/>
    <w:multiLevelType w:val="singleLevel"/>
    <w:tmpl w:val="00000003"/>
    <w:name w:val="WW8Num1"/>
    <w:lvl w:ilvl="0">
      <w:start w:val="1"/>
      <w:numFmt w:val="bullet"/>
      <w:pStyle w:val="21"/>
      <w:lvlText w:val=""/>
      <w:lvlJc w:val="left"/>
      <w:pPr>
        <w:tabs>
          <w:tab w:val="num" w:pos="1080"/>
        </w:tabs>
        <w:ind w:left="1080" w:hanging="360"/>
      </w:pPr>
      <w:rPr>
        <w:rFonts w:ascii="Wingdings" w:hAnsi="Wingdings"/>
      </w:rPr>
    </w:lvl>
  </w:abstractNum>
  <w:abstractNum w:abstractNumId="6">
    <w:nsid w:val="00000004"/>
    <w:multiLevelType w:val="singleLevel"/>
    <w:tmpl w:val="00000004"/>
    <w:name w:val="WW8Num2"/>
    <w:lvl w:ilvl="0">
      <w:start w:val="1"/>
      <w:numFmt w:val="bullet"/>
      <w:pStyle w:val="1"/>
      <w:lvlText w:val="–"/>
      <w:lvlJc w:val="left"/>
      <w:pPr>
        <w:tabs>
          <w:tab w:val="num" w:pos="720"/>
        </w:tabs>
        <w:ind w:left="720" w:hanging="360"/>
      </w:pPr>
      <w:rPr>
        <w:rFonts w:ascii="Arial" w:hAnsi="Arial"/>
      </w:rPr>
    </w:lvl>
  </w:abstractNum>
  <w:abstractNum w:abstractNumId="7">
    <w:nsid w:val="00000006"/>
    <w:multiLevelType w:val="multilevel"/>
    <w:tmpl w:val="00000006"/>
    <w:name w:val="WW8Num5"/>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nsid w:val="00000007"/>
    <w:multiLevelType w:val="singleLevel"/>
    <w:tmpl w:val="00000007"/>
    <w:lvl w:ilvl="0">
      <w:start w:val="1"/>
      <w:numFmt w:val="bullet"/>
      <w:pStyle w:val="RFPQuestionBullet2"/>
      <w:lvlText w:val="–"/>
      <w:lvlJc w:val="left"/>
      <w:pPr>
        <w:tabs>
          <w:tab w:val="num" w:pos="720"/>
        </w:tabs>
        <w:ind w:left="720" w:hanging="360"/>
      </w:pPr>
      <w:rPr>
        <w:rFonts w:ascii="Arial" w:hAnsi="Arial"/>
        <w:sz w:val="19"/>
      </w:rPr>
    </w:lvl>
  </w:abstractNum>
  <w:abstractNum w:abstractNumId="9">
    <w:nsid w:val="00000008"/>
    <w:multiLevelType w:val="singleLevel"/>
    <w:tmpl w:val="00000008"/>
    <w:name w:val="WW8Num6"/>
    <w:lvl w:ilvl="0">
      <w:start w:val="1"/>
      <w:numFmt w:val="bullet"/>
      <w:pStyle w:val="TableTextBullet3"/>
      <w:lvlText w:val=""/>
      <w:lvlJc w:val="left"/>
      <w:pPr>
        <w:tabs>
          <w:tab w:val="num" w:pos="1080"/>
        </w:tabs>
        <w:ind w:left="1080" w:hanging="360"/>
      </w:pPr>
      <w:rPr>
        <w:rFonts w:ascii="Wingdings" w:hAnsi="Wingdings"/>
      </w:rPr>
    </w:lvl>
  </w:abstractNum>
  <w:abstractNum w:abstractNumId="10">
    <w:nsid w:val="00000009"/>
    <w:multiLevelType w:val="multilevel"/>
    <w:tmpl w:val="00000009"/>
    <w:name w:val="WW8Num7"/>
    <w:lvl w:ilvl="0">
      <w:start w:val="1"/>
      <w:numFmt w:val="decimal"/>
      <w:lvlText w:val="%1."/>
      <w:lvlJc w:val="left"/>
      <w:pPr>
        <w:tabs>
          <w:tab w:val="num" w:pos="720"/>
        </w:tabs>
        <w:ind w:left="720" w:hanging="360"/>
      </w:pPr>
      <w:rPr>
        <w:rFonts w:cs="Times New Roman"/>
      </w:rPr>
    </w:lvl>
    <w:lvl w:ilvl="1">
      <w:start w:val="1"/>
      <w:numFmt w:val="lowerLetter"/>
      <w:pStyle w:val="210"/>
      <w:lvlText w:val="%2."/>
      <w:lvlJc w:val="left"/>
      <w:pPr>
        <w:tabs>
          <w:tab w:val="num" w:pos="720"/>
        </w:tabs>
        <w:ind w:left="72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nsid w:val="0000000A"/>
    <w:multiLevelType w:val="multilevel"/>
    <w:tmpl w:val="0000000A"/>
    <w:name w:val="WW8Num20"/>
    <w:lvl w:ilvl="0">
      <w:start w:val="1"/>
      <w:numFmt w:val="decimal"/>
      <w:lvlText w:val="%1."/>
      <w:lvlJc w:val="left"/>
      <w:pPr>
        <w:tabs>
          <w:tab w:val="num" w:pos="1068"/>
        </w:tabs>
        <w:ind w:left="1068" w:hanging="360"/>
      </w:pPr>
    </w:lvl>
    <w:lvl w:ilvl="1">
      <w:start w:val="1"/>
      <w:numFmt w:val="decimal"/>
      <w:lvlText w:val="%1.%2."/>
      <w:lvlJc w:val="left"/>
      <w:pPr>
        <w:tabs>
          <w:tab w:val="num" w:pos="1500"/>
        </w:tabs>
        <w:ind w:left="1500" w:hanging="432"/>
      </w:pPr>
    </w:lvl>
    <w:lvl w:ilvl="2">
      <w:start w:val="1"/>
      <w:numFmt w:val="decimal"/>
      <w:lvlText w:val="%1.%2.%3."/>
      <w:lvlJc w:val="left"/>
      <w:pPr>
        <w:tabs>
          <w:tab w:val="num" w:pos="1932"/>
        </w:tabs>
        <w:ind w:left="1932" w:hanging="504"/>
      </w:pPr>
    </w:lvl>
    <w:lvl w:ilvl="3">
      <w:start w:val="1"/>
      <w:numFmt w:val="decimal"/>
      <w:lvlText w:val="%1.%2.%3.%4."/>
      <w:lvlJc w:val="left"/>
      <w:pPr>
        <w:tabs>
          <w:tab w:val="num" w:pos="2436"/>
        </w:tabs>
        <w:ind w:left="2436" w:hanging="648"/>
      </w:pPr>
    </w:lvl>
    <w:lvl w:ilvl="4">
      <w:start w:val="1"/>
      <w:numFmt w:val="decimal"/>
      <w:lvlText w:val="%1.%2.%3.%4.%5."/>
      <w:lvlJc w:val="left"/>
      <w:pPr>
        <w:tabs>
          <w:tab w:val="num" w:pos="2940"/>
        </w:tabs>
        <w:ind w:left="2940" w:hanging="792"/>
      </w:pPr>
    </w:lvl>
    <w:lvl w:ilvl="5">
      <w:start w:val="1"/>
      <w:numFmt w:val="decimal"/>
      <w:lvlText w:val="%1.%2.%3.%4.%5.%6."/>
      <w:lvlJc w:val="left"/>
      <w:pPr>
        <w:tabs>
          <w:tab w:val="num" w:pos="3444"/>
        </w:tabs>
        <w:ind w:left="3444" w:hanging="936"/>
      </w:pPr>
    </w:lvl>
    <w:lvl w:ilvl="6">
      <w:start w:val="1"/>
      <w:numFmt w:val="decimal"/>
      <w:lvlText w:val="%1.%2.%3.%4.%5.%6.%7."/>
      <w:lvlJc w:val="left"/>
      <w:pPr>
        <w:tabs>
          <w:tab w:val="num" w:pos="3948"/>
        </w:tabs>
        <w:ind w:left="3948" w:hanging="1080"/>
      </w:pPr>
    </w:lvl>
    <w:lvl w:ilvl="7">
      <w:start w:val="1"/>
      <w:numFmt w:val="decimal"/>
      <w:lvlText w:val="%1.%2.%3.%4.%5.%6.%7.%8."/>
      <w:lvlJc w:val="left"/>
      <w:pPr>
        <w:tabs>
          <w:tab w:val="num" w:pos="4452"/>
        </w:tabs>
        <w:ind w:left="4452" w:hanging="1224"/>
      </w:pPr>
    </w:lvl>
    <w:lvl w:ilvl="8">
      <w:start w:val="1"/>
      <w:numFmt w:val="decimal"/>
      <w:lvlText w:val="%1.%2.%3.%4.%5.%6.%7.%8.%9."/>
      <w:lvlJc w:val="left"/>
      <w:pPr>
        <w:tabs>
          <w:tab w:val="num" w:pos="5028"/>
        </w:tabs>
        <w:ind w:left="5028" w:hanging="1440"/>
      </w:pPr>
    </w:lvl>
  </w:abstractNum>
  <w:abstractNum w:abstractNumId="12">
    <w:nsid w:val="0000000C"/>
    <w:multiLevelType w:val="multilevel"/>
    <w:tmpl w:val="0000000C"/>
    <w:name w:val="WW8Num10"/>
    <w:lvl w:ilvl="0">
      <w:start w:val="1"/>
      <w:numFmt w:val="decimal"/>
      <w:pStyle w:val="10"/>
      <w:isLg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000000D"/>
    <w:multiLevelType w:val="singleLevel"/>
    <w:tmpl w:val="0000000D"/>
    <w:name w:val="WW8Num11"/>
    <w:lvl w:ilvl="0">
      <w:start w:val="1"/>
      <w:numFmt w:val="bullet"/>
      <w:pStyle w:val="RFPQuestionBullet"/>
      <w:lvlText w:val=""/>
      <w:lvlJc w:val="left"/>
      <w:pPr>
        <w:tabs>
          <w:tab w:val="num" w:pos="360"/>
        </w:tabs>
        <w:ind w:left="360" w:hanging="360"/>
      </w:pPr>
      <w:rPr>
        <w:rFonts w:ascii="Wingdings" w:hAnsi="Wingdings"/>
        <w:sz w:val="19"/>
      </w:rPr>
    </w:lvl>
  </w:abstractNum>
  <w:abstractNum w:abstractNumId="14">
    <w:nsid w:val="0000000E"/>
    <w:multiLevelType w:val="singleLevel"/>
    <w:tmpl w:val="0000000E"/>
    <w:name w:val="WW8Num12"/>
    <w:lvl w:ilvl="0">
      <w:start w:val="1"/>
      <w:numFmt w:val="bullet"/>
      <w:pStyle w:val="CoverLetterBullet"/>
      <w:lvlText w:val=""/>
      <w:lvlJc w:val="left"/>
      <w:pPr>
        <w:tabs>
          <w:tab w:val="num" w:pos="720"/>
        </w:tabs>
        <w:ind w:left="720" w:hanging="360"/>
      </w:pPr>
      <w:rPr>
        <w:rFonts w:ascii="Wingdings" w:hAnsi="Wingdings"/>
      </w:rPr>
    </w:lvl>
  </w:abstractNum>
  <w:abstractNum w:abstractNumId="15">
    <w:nsid w:val="0000000F"/>
    <w:multiLevelType w:val="singleLevel"/>
    <w:tmpl w:val="0000000F"/>
    <w:name w:val="WW8Num13"/>
    <w:lvl w:ilvl="0">
      <w:start w:val="1"/>
      <w:numFmt w:val="bullet"/>
      <w:pStyle w:val="RFPQuestionBullet3"/>
      <w:lvlText w:val=""/>
      <w:lvlJc w:val="left"/>
      <w:pPr>
        <w:tabs>
          <w:tab w:val="num" w:pos="1080"/>
        </w:tabs>
        <w:ind w:left="1080" w:hanging="360"/>
      </w:pPr>
      <w:rPr>
        <w:rFonts w:ascii="Wingdings" w:hAnsi="Wingdings"/>
      </w:rPr>
    </w:lvl>
  </w:abstractNum>
  <w:abstractNum w:abstractNumId="16">
    <w:nsid w:val="00000013"/>
    <w:multiLevelType w:val="multilevel"/>
    <w:tmpl w:val="00000013"/>
    <w:name w:val="WW8Num21"/>
    <w:lvl w:ilvl="0">
      <w:start w:val="1"/>
      <w:numFmt w:val="decimal"/>
      <w:lvlText w:val="%1."/>
      <w:lvlJc w:val="left"/>
      <w:pPr>
        <w:tabs>
          <w:tab w:val="num" w:pos="1080"/>
        </w:tabs>
        <w:ind w:left="1080" w:hanging="360"/>
      </w:pPr>
    </w:lvl>
    <w:lvl w:ilvl="1">
      <w:start w:val="1"/>
      <w:numFmt w:val="decimal"/>
      <w:lvlText w:val="%1.%2."/>
      <w:lvlJc w:val="left"/>
      <w:pPr>
        <w:tabs>
          <w:tab w:val="num" w:pos="1800"/>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60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400"/>
        </w:tabs>
        <w:ind w:left="4464" w:hanging="1224"/>
      </w:pPr>
    </w:lvl>
    <w:lvl w:ilvl="8">
      <w:start w:val="1"/>
      <w:numFmt w:val="decimal"/>
      <w:lvlText w:val="%1.%2.%3.%4.%5.%6.%7.%8.%9."/>
      <w:lvlJc w:val="left"/>
      <w:pPr>
        <w:tabs>
          <w:tab w:val="num" w:pos="5760"/>
        </w:tabs>
        <w:ind w:left="5040" w:hanging="1440"/>
      </w:pPr>
    </w:lvl>
  </w:abstractNum>
  <w:abstractNum w:abstractNumId="17">
    <w:nsid w:val="0000001D"/>
    <w:multiLevelType w:val="multilevel"/>
    <w:tmpl w:val="0000001D"/>
    <w:name w:val="WW8Num39"/>
    <w:lvl w:ilvl="0">
      <w:start w:val="1"/>
      <w:numFmt w:val="decimal"/>
      <w:lvlText w:val="%1."/>
      <w:lvlJc w:val="left"/>
      <w:pPr>
        <w:tabs>
          <w:tab w:val="num" w:pos="1069"/>
        </w:tabs>
        <w:ind w:left="1069" w:hanging="360"/>
      </w:pPr>
    </w:lvl>
    <w:lvl w:ilvl="1">
      <w:start w:val="1"/>
      <w:numFmt w:val="decimal"/>
      <w:lvlText w:val="%1.%2."/>
      <w:lvlJc w:val="left"/>
      <w:pPr>
        <w:tabs>
          <w:tab w:val="num" w:pos="1789"/>
        </w:tabs>
        <w:ind w:left="1501" w:hanging="432"/>
      </w:pPr>
    </w:lvl>
    <w:lvl w:ilvl="2">
      <w:start w:val="1"/>
      <w:numFmt w:val="decimal"/>
      <w:lvlText w:val="%1.%2.%3."/>
      <w:lvlJc w:val="left"/>
      <w:pPr>
        <w:tabs>
          <w:tab w:val="num" w:pos="2149"/>
        </w:tabs>
        <w:ind w:left="1933" w:hanging="504"/>
      </w:pPr>
    </w:lvl>
    <w:lvl w:ilvl="3">
      <w:start w:val="1"/>
      <w:numFmt w:val="decimal"/>
      <w:lvlText w:val="%1.%2.%3.%4."/>
      <w:lvlJc w:val="left"/>
      <w:pPr>
        <w:tabs>
          <w:tab w:val="num" w:pos="2869"/>
        </w:tabs>
        <w:ind w:left="2437" w:hanging="648"/>
      </w:pPr>
    </w:lvl>
    <w:lvl w:ilvl="4">
      <w:start w:val="1"/>
      <w:numFmt w:val="decimal"/>
      <w:lvlText w:val="%1.%2.%3.%4.%5."/>
      <w:lvlJc w:val="left"/>
      <w:pPr>
        <w:tabs>
          <w:tab w:val="num" w:pos="3589"/>
        </w:tabs>
        <w:ind w:left="2941" w:hanging="792"/>
      </w:pPr>
    </w:lvl>
    <w:lvl w:ilvl="5">
      <w:start w:val="1"/>
      <w:numFmt w:val="decimal"/>
      <w:lvlText w:val="%1.%2.%3.%4.%5.%6."/>
      <w:lvlJc w:val="left"/>
      <w:pPr>
        <w:tabs>
          <w:tab w:val="num" w:pos="3949"/>
        </w:tabs>
        <w:ind w:left="3445" w:hanging="936"/>
      </w:pPr>
    </w:lvl>
    <w:lvl w:ilvl="6">
      <w:start w:val="1"/>
      <w:numFmt w:val="decimal"/>
      <w:lvlText w:val="%1.%2.%3.%4.%5.%6.%7."/>
      <w:lvlJc w:val="left"/>
      <w:pPr>
        <w:tabs>
          <w:tab w:val="num" w:pos="4669"/>
        </w:tabs>
        <w:ind w:left="3949" w:hanging="1080"/>
      </w:pPr>
    </w:lvl>
    <w:lvl w:ilvl="7">
      <w:start w:val="1"/>
      <w:numFmt w:val="decimal"/>
      <w:lvlText w:val="%1.%2.%3.%4.%5.%6.%7.%8."/>
      <w:lvlJc w:val="left"/>
      <w:pPr>
        <w:tabs>
          <w:tab w:val="num" w:pos="5389"/>
        </w:tabs>
        <w:ind w:left="4453" w:hanging="1224"/>
      </w:pPr>
    </w:lvl>
    <w:lvl w:ilvl="8">
      <w:start w:val="1"/>
      <w:numFmt w:val="decimal"/>
      <w:lvlText w:val="%1.%2.%3.%4.%5.%6.%7.%8.%9."/>
      <w:lvlJc w:val="left"/>
      <w:pPr>
        <w:tabs>
          <w:tab w:val="num" w:pos="5749"/>
        </w:tabs>
        <w:ind w:left="5029" w:hanging="1440"/>
      </w:pPr>
    </w:lvl>
  </w:abstractNum>
  <w:abstractNum w:abstractNumId="18">
    <w:nsid w:val="00000046"/>
    <w:multiLevelType w:val="singleLevel"/>
    <w:tmpl w:val="00000046"/>
    <w:name w:val="WW8Num67"/>
    <w:lvl w:ilvl="0">
      <w:start w:val="1"/>
      <w:numFmt w:val="decimal"/>
      <w:lvlText w:val="%1)"/>
      <w:lvlJc w:val="left"/>
      <w:pPr>
        <w:tabs>
          <w:tab w:val="num" w:pos="0"/>
        </w:tabs>
        <w:ind w:left="1069" w:hanging="360"/>
      </w:pPr>
    </w:lvl>
  </w:abstractNum>
  <w:abstractNum w:abstractNumId="19">
    <w:nsid w:val="019D0782"/>
    <w:multiLevelType w:val="multilevel"/>
    <w:tmpl w:val="CFA2232C"/>
    <w:lvl w:ilvl="0">
      <w:start w:val="1"/>
      <w:numFmt w:val="upperLetter"/>
      <w:pStyle w:val="a"/>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0"/>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0">
    <w:nsid w:val="01AD0550"/>
    <w:multiLevelType w:val="hybridMultilevel"/>
    <w:tmpl w:val="69F8CD08"/>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01AF33C3"/>
    <w:multiLevelType w:val="hybridMultilevel"/>
    <w:tmpl w:val="EE467414"/>
    <w:lvl w:ilvl="0" w:tplc="A578757A">
      <w:start w:val="1"/>
      <w:numFmt w:val="bullet"/>
      <w:pStyle w:val="TableBullet"/>
      <w:lvlText w:val=""/>
      <w:lvlJc w:val="left"/>
      <w:pPr>
        <w:tabs>
          <w:tab w:val="num" w:pos="2664"/>
        </w:tabs>
        <w:ind w:left="2664" w:hanging="360"/>
      </w:pPr>
      <w:rPr>
        <w:rFonts w:ascii="Symbol" w:hAnsi="Symbol" w:hint="default"/>
      </w:rPr>
    </w:lvl>
    <w:lvl w:ilvl="1" w:tplc="04090003">
      <w:start w:val="1"/>
      <w:numFmt w:val="bullet"/>
      <w:lvlText w:val="o"/>
      <w:lvlJc w:val="left"/>
      <w:pPr>
        <w:tabs>
          <w:tab w:val="num" w:pos="3384"/>
        </w:tabs>
        <w:ind w:left="3384" w:hanging="360"/>
      </w:pPr>
      <w:rPr>
        <w:rFonts w:ascii="Courier New" w:hAnsi="Courier New" w:hint="default"/>
      </w:rPr>
    </w:lvl>
    <w:lvl w:ilvl="2" w:tplc="04090005" w:tentative="1">
      <w:start w:val="1"/>
      <w:numFmt w:val="bullet"/>
      <w:lvlText w:val=""/>
      <w:lvlJc w:val="left"/>
      <w:pPr>
        <w:tabs>
          <w:tab w:val="num" w:pos="4104"/>
        </w:tabs>
        <w:ind w:left="4104" w:hanging="360"/>
      </w:pPr>
      <w:rPr>
        <w:rFonts w:ascii="Wingdings" w:hAnsi="Wingdings" w:hint="default"/>
      </w:rPr>
    </w:lvl>
    <w:lvl w:ilvl="3" w:tplc="04090001" w:tentative="1">
      <w:start w:val="1"/>
      <w:numFmt w:val="bullet"/>
      <w:lvlText w:val=""/>
      <w:lvlJc w:val="left"/>
      <w:pPr>
        <w:tabs>
          <w:tab w:val="num" w:pos="4824"/>
        </w:tabs>
        <w:ind w:left="4824" w:hanging="360"/>
      </w:pPr>
      <w:rPr>
        <w:rFonts w:ascii="Symbol" w:hAnsi="Symbol" w:hint="default"/>
      </w:rPr>
    </w:lvl>
    <w:lvl w:ilvl="4" w:tplc="04090003" w:tentative="1">
      <w:start w:val="1"/>
      <w:numFmt w:val="bullet"/>
      <w:lvlText w:val="o"/>
      <w:lvlJc w:val="left"/>
      <w:pPr>
        <w:tabs>
          <w:tab w:val="num" w:pos="5544"/>
        </w:tabs>
        <w:ind w:left="5544" w:hanging="360"/>
      </w:pPr>
      <w:rPr>
        <w:rFonts w:ascii="Courier New" w:hAnsi="Courier New" w:hint="default"/>
      </w:rPr>
    </w:lvl>
    <w:lvl w:ilvl="5" w:tplc="04090005" w:tentative="1">
      <w:start w:val="1"/>
      <w:numFmt w:val="bullet"/>
      <w:lvlText w:val=""/>
      <w:lvlJc w:val="left"/>
      <w:pPr>
        <w:tabs>
          <w:tab w:val="num" w:pos="6264"/>
        </w:tabs>
        <w:ind w:left="6264" w:hanging="360"/>
      </w:pPr>
      <w:rPr>
        <w:rFonts w:ascii="Wingdings" w:hAnsi="Wingdings" w:hint="default"/>
      </w:rPr>
    </w:lvl>
    <w:lvl w:ilvl="6" w:tplc="04090001" w:tentative="1">
      <w:start w:val="1"/>
      <w:numFmt w:val="bullet"/>
      <w:lvlText w:val=""/>
      <w:lvlJc w:val="left"/>
      <w:pPr>
        <w:tabs>
          <w:tab w:val="num" w:pos="6984"/>
        </w:tabs>
        <w:ind w:left="6984" w:hanging="360"/>
      </w:pPr>
      <w:rPr>
        <w:rFonts w:ascii="Symbol" w:hAnsi="Symbol" w:hint="default"/>
      </w:rPr>
    </w:lvl>
    <w:lvl w:ilvl="7" w:tplc="04090003" w:tentative="1">
      <w:start w:val="1"/>
      <w:numFmt w:val="bullet"/>
      <w:lvlText w:val="o"/>
      <w:lvlJc w:val="left"/>
      <w:pPr>
        <w:tabs>
          <w:tab w:val="num" w:pos="7704"/>
        </w:tabs>
        <w:ind w:left="7704" w:hanging="360"/>
      </w:pPr>
      <w:rPr>
        <w:rFonts w:ascii="Courier New" w:hAnsi="Courier New" w:hint="default"/>
      </w:rPr>
    </w:lvl>
    <w:lvl w:ilvl="8" w:tplc="04090005" w:tentative="1">
      <w:start w:val="1"/>
      <w:numFmt w:val="bullet"/>
      <w:lvlText w:val=""/>
      <w:lvlJc w:val="left"/>
      <w:pPr>
        <w:tabs>
          <w:tab w:val="num" w:pos="8424"/>
        </w:tabs>
        <w:ind w:left="8424" w:hanging="360"/>
      </w:pPr>
      <w:rPr>
        <w:rFonts w:ascii="Wingdings" w:hAnsi="Wingdings" w:hint="default"/>
      </w:rPr>
    </w:lvl>
  </w:abstractNum>
  <w:abstractNum w:abstractNumId="22">
    <w:nsid w:val="02D97936"/>
    <w:multiLevelType w:val="hybridMultilevel"/>
    <w:tmpl w:val="5F188F04"/>
    <w:name w:val="WW8Num9"/>
    <w:lvl w:ilvl="0" w:tplc="1136C258">
      <w:numFmt w:val="none"/>
      <w:pStyle w:val="indent1"/>
      <w:lvlText w:val=""/>
      <w:legacy w:legacy="1" w:legacySpace="0" w:legacyIndent="360"/>
      <w:lvlJc w:val="left"/>
      <w:pPr>
        <w:ind w:left="360" w:hanging="360"/>
      </w:pPr>
      <w:rPr>
        <w:rFonts w:ascii="Symbol" w:hAnsi="Symbol" w:cs="Times New Roman" w:hint="default"/>
        <w:sz w:val="24"/>
        <w:szCs w:val="24"/>
      </w:rPr>
    </w:lvl>
    <w:lvl w:ilvl="1" w:tplc="513838BA">
      <w:numFmt w:val="none"/>
      <w:lvlText w:val=""/>
      <w:legacy w:legacy="1" w:legacySpace="0" w:legacyIndent="360"/>
      <w:lvlJc w:val="left"/>
      <w:pPr>
        <w:ind w:left="1440" w:hanging="360"/>
      </w:pPr>
      <w:rPr>
        <w:rFonts w:ascii="Symbol" w:hAnsi="Symbol" w:cs="Times New Roman" w:hint="default"/>
        <w:sz w:val="24"/>
        <w:szCs w:val="24"/>
      </w:rPr>
    </w:lvl>
    <w:lvl w:ilvl="2" w:tplc="BD60B462" w:tentative="1">
      <w:start w:val="1"/>
      <w:numFmt w:val="lowerRoman"/>
      <w:lvlText w:val="%3."/>
      <w:lvlJc w:val="right"/>
      <w:pPr>
        <w:tabs>
          <w:tab w:val="num" w:pos="2160"/>
        </w:tabs>
        <w:ind w:left="2160" w:hanging="180"/>
      </w:pPr>
      <w:rPr>
        <w:rFonts w:cs="Times New Roman"/>
      </w:rPr>
    </w:lvl>
    <w:lvl w:ilvl="3" w:tplc="AE322D88" w:tentative="1">
      <w:start w:val="1"/>
      <w:numFmt w:val="decimal"/>
      <w:lvlText w:val="%4."/>
      <w:lvlJc w:val="left"/>
      <w:pPr>
        <w:tabs>
          <w:tab w:val="num" w:pos="2880"/>
        </w:tabs>
        <w:ind w:left="2880" w:hanging="360"/>
      </w:pPr>
      <w:rPr>
        <w:rFonts w:cs="Times New Roman"/>
      </w:rPr>
    </w:lvl>
    <w:lvl w:ilvl="4" w:tplc="0374B836" w:tentative="1">
      <w:start w:val="1"/>
      <w:numFmt w:val="lowerLetter"/>
      <w:lvlText w:val="%5."/>
      <w:lvlJc w:val="left"/>
      <w:pPr>
        <w:tabs>
          <w:tab w:val="num" w:pos="3600"/>
        </w:tabs>
        <w:ind w:left="3600" w:hanging="360"/>
      </w:pPr>
      <w:rPr>
        <w:rFonts w:cs="Times New Roman"/>
      </w:rPr>
    </w:lvl>
    <w:lvl w:ilvl="5" w:tplc="8568914E" w:tentative="1">
      <w:start w:val="1"/>
      <w:numFmt w:val="lowerRoman"/>
      <w:lvlText w:val="%6."/>
      <w:lvlJc w:val="right"/>
      <w:pPr>
        <w:tabs>
          <w:tab w:val="num" w:pos="4320"/>
        </w:tabs>
        <w:ind w:left="4320" w:hanging="180"/>
      </w:pPr>
      <w:rPr>
        <w:rFonts w:cs="Times New Roman"/>
      </w:rPr>
    </w:lvl>
    <w:lvl w:ilvl="6" w:tplc="F0E07280" w:tentative="1">
      <w:start w:val="1"/>
      <w:numFmt w:val="decimal"/>
      <w:lvlText w:val="%7."/>
      <w:lvlJc w:val="left"/>
      <w:pPr>
        <w:tabs>
          <w:tab w:val="num" w:pos="5040"/>
        </w:tabs>
        <w:ind w:left="5040" w:hanging="360"/>
      </w:pPr>
      <w:rPr>
        <w:rFonts w:cs="Times New Roman"/>
      </w:rPr>
    </w:lvl>
    <w:lvl w:ilvl="7" w:tplc="16D2C86E" w:tentative="1">
      <w:start w:val="1"/>
      <w:numFmt w:val="lowerLetter"/>
      <w:lvlText w:val="%8."/>
      <w:lvlJc w:val="left"/>
      <w:pPr>
        <w:tabs>
          <w:tab w:val="num" w:pos="5760"/>
        </w:tabs>
        <w:ind w:left="5760" w:hanging="360"/>
      </w:pPr>
      <w:rPr>
        <w:rFonts w:cs="Times New Roman"/>
      </w:rPr>
    </w:lvl>
    <w:lvl w:ilvl="8" w:tplc="C406D710" w:tentative="1">
      <w:start w:val="1"/>
      <w:numFmt w:val="lowerRoman"/>
      <w:lvlText w:val="%9."/>
      <w:lvlJc w:val="right"/>
      <w:pPr>
        <w:tabs>
          <w:tab w:val="num" w:pos="6480"/>
        </w:tabs>
        <w:ind w:left="6480" w:hanging="180"/>
      </w:pPr>
      <w:rPr>
        <w:rFonts w:cs="Times New Roman"/>
      </w:rPr>
    </w:lvl>
  </w:abstractNum>
  <w:abstractNum w:abstractNumId="23">
    <w:nsid w:val="030203EA"/>
    <w:multiLevelType w:val="hybridMultilevel"/>
    <w:tmpl w:val="52D2957C"/>
    <w:lvl w:ilvl="0" w:tplc="C80E585C">
      <w:start w:val="1"/>
      <w:numFmt w:val="decimal"/>
      <w:pStyle w:val="a0"/>
      <w:lvlText w:val="%1."/>
      <w:lvlJc w:val="left"/>
      <w:pPr>
        <w:ind w:left="91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ru-RU"/>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547"/>
        </w:tabs>
        <w:ind w:left="547" w:hanging="360"/>
      </w:pPr>
    </w:lvl>
    <w:lvl w:ilvl="2" w:tplc="0419001B" w:tentative="1">
      <w:start w:val="1"/>
      <w:numFmt w:val="lowerRoman"/>
      <w:lvlText w:val="%3."/>
      <w:lvlJc w:val="right"/>
      <w:pPr>
        <w:tabs>
          <w:tab w:val="num" w:pos="1267"/>
        </w:tabs>
        <w:ind w:left="1267" w:hanging="180"/>
      </w:pPr>
    </w:lvl>
    <w:lvl w:ilvl="3" w:tplc="0419000F" w:tentative="1">
      <w:start w:val="1"/>
      <w:numFmt w:val="decimal"/>
      <w:lvlText w:val="%4."/>
      <w:lvlJc w:val="left"/>
      <w:pPr>
        <w:tabs>
          <w:tab w:val="num" w:pos="1987"/>
        </w:tabs>
        <w:ind w:left="1987" w:hanging="360"/>
      </w:pPr>
    </w:lvl>
    <w:lvl w:ilvl="4" w:tplc="04190019" w:tentative="1">
      <w:start w:val="1"/>
      <w:numFmt w:val="lowerLetter"/>
      <w:lvlText w:val="%5."/>
      <w:lvlJc w:val="left"/>
      <w:pPr>
        <w:tabs>
          <w:tab w:val="num" w:pos="2707"/>
        </w:tabs>
        <w:ind w:left="2707" w:hanging="360"/>
      </w:pPr>
    </w:lvl>
    <w:lvl w:ilvl="5" w:tplc="0419001B" w:tentative="1">
      <w:start w:val="1"/>
      <w:numFmt w:val="lowerRoman"/>
      <w:lvlText w:val="%6."/>
      <w:lvlJc w:val="right"/>
      <w:pPr>
        <w:tabs>
          <w:tab w:val="num" w:pos="3427"/>
        </w:tabs>
        <w:ind w:left="3427" w:hanging="180"/>
      </w:pPr>
    </w:lvl>
    <w:lvl w:ilvl="6" w:tplc="0419000F" w:tentative="1">
      <w:start w:val="1"/>
      <w:numFmt w:val="decimal"/>
      <w:lvlText w:val="%7."/>
      <w:lvlJc w:val="left"/>
      <w:pPr>
        <w:tabs>
          <w:tab w:val="num" w:pos="4147"/>
        </w:tabs>
        <w:ind w:left="4147" w:hanging="360"/>
      </w:pPr>
    </w:lvl>
    <w:lvl w:ilvl="7" w:tplc="04190019" w:tentative="1">
      <w:start w:val="1"/>
      <w:numFmt w:val="lowerLetter"/>
      <w:lvlText w:val="%8."/>
      <w:lvlJc w:val="left"/>
      <w:pPr>
        <w:tabs>
          <w:tab w:val="num" w:pos="4867"/>
        </w:tabs>
        <w:ind w:left="4867" w:hanging="360"/>
      </w:pPr>
    </w:lvl>
    <w:lvl w:ilvl="8" w:tplc="0419001B" w:tentative="1">
      <w:start w:val="1"/>
      <w:numFmt w:val="lowerRoman"/>
      <w:lvlText w:val="%9."/>
      <w:lvlJc w:val="right"/>
      <w:pPr>
        <w:tabs>
          <w:tab w:val="num" w:pos="5587"/>
        </w:tabs>
        <w:ind w:left="5587" w:hanging="180"/>
      </w:pPr>
    </w:lvl>
  </w:abstractNum>
  <w:abstractNum w:abstractNumId="24">
    <w:nsid w:val="04705A3B"/>
    <w:multiLevelType w:val="hybridMultilevel"/>
    <w:tmpl w:val="039E2524"/>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47F3B4D"/>
    <w:multiLevelType w:val="multilevel"/>
    <w:tmpl w:val="A0F0C6EC"/>
    <w:lvl w:ilvl="0">
      <w:start w:val="1"/>
      <w:numFmt w:val="decimal"/>
      <w:pStyle w:val="11"/>
      <w:lvlText w:val="%1"/>
      <w:lvlJc w:val="left"/>
      <w:pPr>
        <w:tabs>
          <w:tab w:val="num" w:pos="1636"/>
        </w:tabs>
        <w:ind w:left="1636" w:hanging="360"/>
      </w:pPr>
      <w:rPr>
        <w:rFonts w:hint="default"/>
        <w:sz w:val="36"/>
        <w:szCs w:val="36"/>
      </w:rPr>
    </w:lvl>
    <w:lvl w:ilvl="1">
      <w:start w:val="1"/>
      <w:numFmt w:val="decimal"/>
      <w:pStyle w:val="20"/>
      <w:lvlText w:val="%1.%2"/>
      <w:lvlJc w:val="left"/>
      <w:pPr>
        <w:tabs>
          <w:tab w:val="num" w:pos="1654"/>
        </w:tabs>
        <w:ind w:left="1366" w:hanging="432"/>
      </w:pPr>
      <w:rPr>
        <w:rFonts w:hint="default"/>
      </w:rPr>
    </w:lvl>
    <w:lvl w:ilvl="2">
      <w:start w:val="1"/>
      <w:numFmt w:val="decimal"/>
      <w:pStyle w:val="11"/>
      <w:lvlText w:val="%1.%2.%3"/>
      <w:lvlJc w:val="left"/>
      <w:pPr>
        <w:tabs>
          <w:tab w:val="num" w:pos="2014"/>
        </w:tabs>
        <w:ind w:left="1798" w:hanging="504"/>
      </w:pPr>
      <w:rPr>
        <w:rFonts w:hint="default"/>
      </w:rPr>
    </w:lvl>
    <w:lvl w:ilvl="3">
      <w:start w:val="1"/>
      <w:numFmt w:val="decimal"/>
      <w:lvlText w:val="%1.%2.%3.%4."/>
      <w:lvlJc w:val="left"/>
      <w:pPr>
        <w:tabs>
          <w:tab w:val="num" w:pos="2734"/>
        </w:tabs>
        <w:ind w:left="2302" w:hanging="648"/>
      </w:pPr>
      <w:rPr>
        <w:rFonts w:hint="default"/>
      </w:rPr>
    </w:lvl>
    <w:lvl w:ilvl="4">
      <w:start w:val="1"/>
      <w:numFmt w:val="decimal"/>
      <w:lvlText w:val="%1.%2.%3.%4.%5."/>
      <w:lvlJc w:val="left"/>
      <w:pPr>
        <w:tabs>
          <w:tab w:val="num" w:pos="3454"/>
        </w:tabs>
        <w:ind w:left="2806" w:hanging="792"/>
      </w:pPr>
      <w:rPr>
        <w:rFonts w:hint="default"/>
      </w:rPr>
    </w:lvl>
    <w:lvl w:ilvl="5">
      <w:start w:val="1"/>
      <w:numFmt w:val="decimal"/>
      <w:lvlText w:val="%1.%2.%3.%4.%5.%6."/>
      <w:lvlJc w:val="left"/>
      <w:pPr>
        <w:tabs>
          <w:tab w:val="num" w:pos="3814"/>
        </w:tabs>
        <w:ind w:left="3310" w:hanging="936"/>
      </w:pPr>
      <w:rPr>
        <w:rFonts w:hint="default"/>
      </w:rPr>
    </w:lvl>
    <w:lvl w:ilvl="6">
      <w:start w:val="1"/>
      <w:numFmt w:val="decimal"/>
      <w:lvlText w:val="%1.%2.%3.%4.%5.%6.%7."/>
      <w:lvlJc w:val="left"/>
      <w:pPr>
        <w:tabs>
          <w:tab w:val="num" w:pos="4534"/>
        </w:tabs>
        <w:ind w:left="3814" w:hanging="1080"/>
      </w:pPr>
      <w:rPr>
        <w:rFonts w:hint="default"/>
      </w:rPr>
    </w:lvl>
    <w:lvl w:ilvl="7">
      <w:start w:val="1"/>
      <w:numFmt w:val="decimal"/>
      <w:lvlText w:val="%1.%2.%3.%4.%5.%6.%7.%8."/>
      <w:lvlJc w:val="left"/>
      <w:pPr>
        <w:tabs>
          <w:tab w:val="num" w:pos="5254"/>
        </w:tabs>
        <w:ind w:left="4318" w:hanging="1224"/>
      </w:pPr>
      <w:rPr>
        <w:rFonts w:hint="default"/>
      </w:rPr>
    </w:lvl>
    <w:lvl w:ilvl="8">
      <w:start w:val="1"/>
      <w:numFmt w:val="decimal"/>
      <w:lvlText w:val="%1.%2.%3.%4.%5.%6.%7.%8.%9."/>
      <w:lvlJc w:val="left"/>
      <w:pPr>
        <w:tabs>
          <w:tab w:val="num" w:pos="5614"/>
        </w:tabs>
        <w:ind w:left="4894" w:hanging="1440"/>
      </w:pPr>
      <w:rPr>
        <w:rFonts w:hint="default"/>
      </w:rPr>
    </w:lvl>
  </w:abstractNum>
  <w:abstractNum w:abstractNumId="26">
    <w:nsid w:val="06993ED1"/>
    <w:multiLevelType w:val="multilevel"/>
    <w:tmpl w:val="C526D2C4"/>
    <w:lvl w:ilvl="0">
      <w:start w:val="1"/>
      <w:numFmt w:val="decimal"/>
      <w:lvlText w:val="%1"/>
      <w:lvlJc w:val="left"/>
      <w:pPr>
        <w:ind w:left="720" w:hanging="720"/>
      </w:pPr>
      <w:rPr>
        <w:rFonts w:cs="Times New Roman"/>
      </w:rPr>
    </w:lvl>
    <w:lvl w:ilvl="1">
      <w:start w:val="1"/>
      <w:numFmt w:val="decimal"/>
      <w:pStyle w:val="subNumber"/>
      <w:lvlText w:val="%1.%2"/>
      <w:lvlJc w:val="left"/>
      <w:pPr>
        <w:ind w:left="720" w:hanging="720"/>
      </w:pPr>
      <w:rPr>
        <w:rFonts w:cs="Times New Roman"/>
      </w:rPr>
    </w:lvl>
    <w:lvl w:ilvl="2">
      <w:start w:val="1"/>
      <w:numFmt w:val="decimal"/>
      <w:pStyle w:val="Sub2numbering"/>
      <w:lvlText w:val="%1.%2.%3"/>
      <w:lvlJc w:val="left"/>
      <w:pPr>
        <w:ind w:left="720" w:hanging="436"/>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7">
    <w:nsid w:val="08136446"/>
    <w:multiLevelType w:val="hybridMultilevel"/>
    <w:tmpl w:val="27B6D4F4"/>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8D91181"/>
    <w:multiLevelType w:val="multilevel"/>
    <w:tmpl w:val="85523292"/>
    <w:styleLink w:val="a2"/>
    <w:lvl w:ilvl="0">
      <w:start w:val="1"/>
      <w:numFmt w:val="decimal"/>
      <w:suff w:val="space"/>
      <w:lvlText w:val="%1."/>
      <w:lvlJc w:val="left"/>
      <w:pPr>
        <w:ind w:left="1134" w:hanging="425"/>
      </w:pPr>
      <w:rPr>
        <w:rFonts w:cs="Times New Roman"/>
      </w:rPr>
    </w:lvl>
    <w:lvl w:ilvl="1">
      <w:start w:val="1"/>
      <w:numFmt w:val="decimal"/>
      <w:suff w:val="space"/>
      <w:lvlText w:val="%1.%2."/>
      <w:lvlJc w:val="left"/>
      <w:pPr>
        <w:ind w:left="1134" w:hanging="425"/>
      </w:pPr>
      <w:rPr>
        <w:rFonts w:cs="Times New Roman"/>
      </w:rPr>
    </w:lvl>
    <w:lvl w:ilvl="2">
      <w:start w:val="1"/>
      <w:numFmt w:val="decimal"/>
      <w:suff w:val="space"/>
      <w:lvlText w:val="%1.%2.%3."/>
      <w:lvlJc w:val="left"/>
      <w:pPr>
        <w:ind w:left="1134" w:hanging="425"/>
      </w:pPr>
      <w:rPr>
        <w:rFonts w:cs="Times New Roman"/>
      </w:rPr>
    </w:lvl>
    <w:lvl w:ilvl="3">
      <w:start w:val="1"/>
      <w:numFmt w:val="decimal"/>
      <w:suff w:val="space"/>
      <w:lvlText w:val="%1.%2.%3.%4."/>
      <w:lvlJc w:val="left"/>
      <w:pPr>
        <w:ind w:left="1134" w:hanging="425"/>
      </w:pPr>
      <w:rPr>
        <w:rFonts w:cs="Times New Roman"/>
      </w:rPr>
    </w:lvl>
    <w:lvl w:ilvl="4">
      <w:start w:val="1"/>
      <w:numFmt w:val="decimal"/>
      <w:suff w:val="space"/>
      <w:lvlText w:val="%1.%2.%3.%4.%5."/>
      <w:lvlJc w:val="left"/>
      <w:pPr>
        <w:ind w:left="1134" w:hanging="425"/>
      </w:pPr>
      <w:rPr>
        <w:rFonts w:cs="Times New Roman"/>
      </w:rPr>
    </w:lvl>
    <w:lvl w:ilvl="5">
      <w:start w:val="1"/>
      <w:numFmt w:val="decimal"/>
      <w:suff w:val="space"/>
      <w:lvlText w:val="%1.%2.%3.%4.%5.%6."/>
      <w:lvlJc w:val="left"/>
      <w:pPr>
        <w:ind w:left="1134" w:hanging="425"/>
      </w:pPr>
      <w:rPr>
        <w:rFonts w:cs="Times New Roman"/>
      </w:rPr>
    </w:lvl>
    <w:lvl w:ilvl="6">
      <w:start w:val="1"/>
      <w:numFmt w:val="decimal"/>
      <w:suff w:val="space"/>
      <w:lvlText w:val="%1.%2.%3.%4.%5.%6.%7."/>
      <w:lvlJc w:val="left"/>
      <w:pPr>
        <w:ind w:left="1134" w:hanging="425"/>
      </w:pPr>
      <w:rPr>
        <w:rFonts w:cs="Times New Roman"/>
      </w:rPr>
    </w:lvl>
    <w:lvl w:ilvl="7">
      <w:start w:val="1"/>
      <w:numFmt w:val="decimal"/>
      <w:suff w:val="space"/>
      <w:lvlText w:val="%1.%2.%3.%4.%5.%6.%7.%8."/>
      <w:lvlJc w:val="left"/>
      <w:pPr>
        <w:ind w:left="1134" w:hanging="425"/>
      </w:pPr>
      <w:rPr>
        <w:rFonts w:cs="Times New Roman"/>
      </w:rPr>
    </w:lvl>
    <w:lvl w:ilvl="8">
      <w:start w:val="1"/>
      <w:numFmt w:val="decimal"/>
      <w:suff w:val="space"/>
      <w:lvlText w:val="%1.%2.%3.%4.%5.%6.%7.%8.%9."/>
      <w:lvlJc w:val="left"/>
      <w:pPr>
        <w:ind w:left="1134" w:hanging="425"/>
      </w:pPr>
      <w:rPr>
        <w:rFonts w:cs="Times New Roman"/>
      </w:rPr>
    </w:lvl>
  </w:abstractNum>
  <w:abstractNum w:abstractNumId="29">
    <w:nsid w:val="09D433A3"/>
    <w:multiLevelType w:val="singleLevel"/>
    <w:tmpl w:val="8EC23B00"/>
    <w:lvl w:ilvl="0">
      <w:start w:val="1"/>
      <w:numFmt w:val="decimal"/>
      <w:pStyle w:val="32"/>
      <w:lvlText w:val="%1)"/>
      <w:lvlJc w:val="left"/>
      <w:pPr>
        <w:tabs>
          <w:tab w:val="num" w:pos="360"/>
        </w:tabs>
        <w:ind w:left="360" w:hanging="360"/>
      </w:pPr>
    </w:lvl>
  </w:abstractNum>
  <w:abstractNum w:abstractNumId="30">
    <w:nsid w:val="0A5A5044"/>
    <w:multiLevelType w:val="hybridMultilevel"/>
    <w:tmpl w:val="9F02C004"/>
    <w:lvl w:ilvl="0" w:tplc="FFFFFFFF">
      <w:start w:val="1"/>
      <w:numFmt w:val="bullet"/>
      <w:pStyle w:val="22"/>
      <w:lvlText w:val=""/>
      <w:lvlJc w:val="left"/>
      <w:pPr>
        <w:tabs>
          <w:tab w:val="num" w:pos="1080"/>
        </w:tabs>
        <w:ind w:left="108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31">
    <w:nsid w:val="0B8E0737"/>
    <w:multiLevelType w:val="multilevel"/>
    <w:tmpl w:val="9C42362C"/>
    <w:styleLink w:val="7"/>
    <w:lvl w:ilvl="0">
      <w:start w:val="1"/>
      <w:numFmt w:val="russianLower"/>
      <w:lvlText w:val="%1)"/>
      <w:lvlJc w:val="left"/>
      <w:pPr>
        <w:tabs>
          <w:tab w:val="num" w:pos="1276"/>
        </w:tabs>
        <w:ind w:left="0" w:firstLine="709"/>
      </w:pPr>
      <w:rPr>
        <w:rFonts w:ascii="Times New Roman" w:hAnsi="Times New Roman" w:hint="default"/>
        <w:color w:val="auto"/>
        <w:sz w:val="28"/>
      </w:rPr>
    </w:lvl>
    <w:lvl w:ilvl="1">
      <w:start w:val="1"/>
      <w:numFmt w:val="decimal"/>
      <w:lvlText w:val="%2)"/>
      <w:lvlJc w:val="left"/>
      <w:pPr>
        <w:tabs>
          <w:tab w:val="num" w:pos="1843"/>
        </w:tabs>
        <w:ind w:left="1276" w:hanging="1276"/>
      </w:pPr>
      <w:rPr>
        <w:rFonts w:ascii="Times New Roman" w:hAnsi="Times New Roman" w:hint="default"/>
        <w:caps w:val="0"/>
        <w:color w:val="auto"/>
        <w:sz w:val="28"/>
      </w:rPr>
    </w:lvl>
    <w:lvl w:ilvl="2">
      <w:start w:val="1"/>
      <w:numFmt w:val="lowerRoman"/>
      <w:lvlText w:val="%3."/>
      <w:lvlJc w:val="right"/>
      <w:pPr>
        <w:ind w:left="2873" w:hanging="180"/>
      </w:pPr>
      <w:rPr>
        <w:rFonts w:hint="default"/>
      </w:rPr>
    </w:lvl>
    <w:lvl w:ilvl="3">
      <w:start w:val="1"/>
      <w:numFmt w:val="decimal"/>
      <w:lvlText w:val="%4."/>
      <w:lvlJc w:val="left"/>
      <w:pPr>
        <w:ind w:left="3593" w:hanging="360"/>
      </w:pPr>
      <w:rPr>
        <w:rFonts w:hint="default"/>
      </w:rPr>
    </w:lvl>
    <w:lvl w:ilvl="4">
      <w:start w:val="1"/>
      <w:numFmt w:val="lowerLetter"/>
      <w:lvlText w:val="%5."/>
      <w:lvlJc w:val="left"/>
      <w:pPr>
        <w:ind w:left="4313" w:hanging="360"/>
      </w:pPr>
      <w:rPr>
        <w:rFonts w:hint="default"/>
      </w:rPr>
    </w:lvl>
    <w:lvl w:ilvl="5">
      <w:start w:val="1"/>
      <w:numFmt w:val="lowerRoman"/>
      <w:lvlText w:val="%6."/>
      <w:lvlJc w:val="right"/>
      <w:pPr>
        <w:ind w:left="5033" w:hanging="180"/>
      </w:pPr>
      <w:rPr>
        <w:rFonts w:hint="default"/>
      </w:rPr>
    </w:lvl>
    <w:lvl w:ilvl="6">
      <w:start w:val="1"/>
      <w:numFmt w:val="decimal"/>
      <w:lvlText w:val="%7."/>
      <w:lvlJc w:val="left"/>
      <w:pPr>
        <w:ind w:left="5753" w:hanging="360"/>
      </w:pPr>
      <w:rPr>
        <w:rFonts w:hint="default"/>
      </w:rPr>
    </w:lvl>
    <w:lvl w:ilvl="7">
      <w:start w:val="1"/>
      <w:numFmt w:val="lowerLetter"/>
      <w:lvlText w:val="%8."/>
      <w:lvlJc w:val="left"/>
      <w:pPr>
        <w:ind w:left="6473" w:hanging="360"/>
      </w:pPr>
      <w:rPr>
        <w:rFonts w:hint="default"/>
      </w:rPr>
    </w:lvl>
    <w:lvl w:ilvl="8">
      <w:start w:val="1"/>
      <w:numFmt w:val="lowerRoman"/>
      <w:lvlText w:val="%9."/>
      <w:lvlJc w:val="right"/>
      <w:pPr>
        <w:ind w:left="7193" w:hanging="180"/>
      </w:pPr>
      <w:rPr>
        <w:rFonts w:hint="default"/>
      </w:rPr>
    </w:lvl>
  </w:abstractNum>
  <w:abstractNum w:abstractNumId="32">
    <w:nsid w:val="0C8D3C77"/>
    <w:multiLevelType w:val="multilevel"/>
    <w:tmpl w:val="77E60D12"/>
    <w:styleLink w:val="a3"/>
    <w:lvl w:ilvl="0">
      <w:start w:val="1"/>
      <w:numFmt w:val="decimal"/>
      <w:pStyle w:val="12"/>
      <w:lvlText w:val="%1"/>
      <w:lvlJc w:val="left"/>
      <w:pPr>
        <w:ind w:left="567" w:hanging="567"/>
      </w:pPr>
      <w:rPr>
        <w:rFonts w:ascii="Verdana" w:hAnsi="Verdana" w:hint="default"/>
        <w:b/>
        <w:sz w:val="24"/>
      </w:rPr>
    </w:lvl>
    <w:lvl w:ilvl="1">
      <w:start w:val="1"/>
      <w:numFmt w:val="decimal"/>
      <w:pStyle w:val="23"/>
      <w:lvlText w:val="%1.%2"/>
      <w:lvlJc w:val="left"/>
      <w:pPr>
        <w:ind w:left="992" w:hanging="850"/>
      </w:pPr>
      <w:rPr>
        <w:rFonts w:ascii="Verdana" w:hAnsi="Verdana" w:hint="default"/>
        <w:b/>
        <w:sz w:val="23"/>
      </w:rPr>
    </w:lvl>
    <w:lvl w:ilvl="2">
      <w:start w:val="1"/>
      <w:numFmt w:val="decimal"/>
      <w:pStyle w:val="33"/>
      <w:lvlText w:val="%1.%2.%3"/>
      <w:lvlJc w:val="left"/>
      <w:pPr>
        <w:ind w:left="1276" w:hanging="992"/>
      </w:pPr>
      <w:rPr>
        <w:rFonts w:ascii="Verdana" w:hAnsi="Verdana" w:hint="default"/>
        <w:b/>
        <w:sz w:val="22"/>
      </w:rPr>
    </w:lvl>
    <w:lvl w:ilvl="3">
      <w:start w:val="1"/>
      <w:numFmt w:val="decimal"/>
      <w:pStyle w:val="40"/>
      <w:lvlText w:val="%1.%2.%3.%4"/>
      <w:lvlJc w:val="left"/>
      <w:pPr>
        <w:ind w:left="1559" w:hanging="1133"/>
      </w:pPr>
      <w:rPr>
        <w:rFonts w:ascii="Verdana" w:hAnsi="Verdana" w:hint="default"/>
        <w:b/>
        <w:sz w:val="21"/>
      </w:rPr>
    </w:lvl>
    <w:lvl w:ilvl="4">
      <w:start w:val="1"/>
      <w:numFmt w:val="decimal"/>
      <w:pStyle w:val="5"/>
      <w:lvlText w:val="%1.%2.%3.%4.%5"/>
      <w:lvlJc w:val="left"/>
      <w:pPr>
        <w:ind w:left="1843" w:hanging="1275"/>
      </w:pPr>
      <w:rPr>
        <w:rFonts w:ascii="Verdana" w:hAnsi="Verdana" w:hint="default"/>
        <w:b/>
        <w:sz w:val="20"/>
      </w:rPr>
    </w:lvl>
    <w:lvl w:ilvl="5">
      <w:start w:val="1"/>
      <w:numFmt w:val="decimal"/>
      <w:lvlText w:val="%1.%2.%3.%4.%5.%6"/>
      <w:lvlJc w:val="left"/>
      <w:pPr>
        <w:ind w:left="1277" w:hanging="567"/>
      </w:pPr>
      <w:rPr>
        <w:rFonts w:ascii="Verdana" w:hAnsi="Verdana" w:hint="default"/>
        <w:sz w:val="18"/>
      </w:rPr>
    </w:lvl>
    <w:lvl w:ilvl="6">
      <w:start w:val="1"/>
      <w:numFmt w:val="decimal"/>
      <w:lvlText w:val="%1.%2.%3.%4.%5.%6.%7"/>
      <w:lvlJc w:val="left"/>
      <w:pPr>
        <w:ind w:left="1419" w:hanging="567"/>
      </w:pPr>
      <w:rPr>
        <w:rFonts w:hint="default"/>
      </w:rPr>
    </w:lvl>
    <w:lvl w:ilvl="7">
      <w:start w:val="1"/>
      <w:numFmt w:val="decimal"/>
      <w:lvlText w:val="%1.%2.%3.%4.%5.%6.%7.%8"/>
      <w:lvlJc w:val="left"/>
      <w:pPr>
        <w:ind w:left="1561" w:hanging="567"/>
      </w:pPr>
      <w:rPr>
        <w:rFonts w:hint="default"/>
      </w:rPr>
    </w:lvl>
    <w:lvl w:ilvl="8">
      <w:start w:val="1"/>
      <w:numFmt w:val="decimal"/>
      <w:lvlText w:val="%1.%2.%3.%4.%5.%6.%7.%8.%9"/>
      <w:lvlJc w:val="left"/>
      <w:pPr>
        <w:ind w:left="1703" w:hanging="567"/>
      </w:pPr>
      <w:rPr>
        <w:rFonts w:hint="default"/>
      </w:rPr>
    </w:lvl>
  </w:abstractNum>
  <w:abstractNum w:abstractNumId="33">
    <w:nsid w:val="0CBF1D7E"/>
    <w:multiLevelType w:val="hybridMultilevel"/>
    <w:tmpl w:val="8F68FBC6"/>
    <w:lvl w:ilvl="0" w:tplc="7DB29B7C">
      <w:start w:val="1"/>
      <w:numFmt w:val="bullet"/>
      <w:pStyle w:val="Bullet2Single"/>
      <w:lvlText w:val=""/>
      <w:lvlJc w:val="left"/>
      <w:pPr>
        <w:tabs>
          <w:tab w:val="num" w:pos="1080"/>
        </w:tabs>
        <w:ind w:left="950" w:hanging="23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0D90047B"/>
    <w:multiLevelType w:val="hybridMultilevel"/>
    <w:tmpl w:val="188E5B9A"/>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0DA47AD2"/>
    <w:multiLevelType w:val="hybridMultilevel"/>
    <w:tmpl w:val="F724D39E"/>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0E561A45"/>
    <w:multiLevelType w:val="multilevel"/>
    <w:tmpl w:val="84BA5BE0"/>
    <w:numStyleLink w:val="8"/>
  </w:abstractNum>
  <w:abstractNum w:abstractNumId="37">
    <w:nsid w:val="13C233AA"/>
    <w:multiLevelType w:val="hybridMultilevel"/>
    <w:tmpl w:val="FE3AA1B2"/>
    <w:lvl w:ilvl="0" w:tplc="E5F80D5C">
      <w:start w:val="1"/>
      <w:numFmt w:val="bullet"/>
      <w:lvlText w:val=""/>
      <w:lvlJc w:val="left"/>
      <w:pPr>
        <w:ind w:left="4276" w:hanging="360"/>
      </w:pPr>
      <w:rPr>
        <w:rFonts w:ascii="Symbol" w:hAnsi="Symbol" w:hint="default"/>
      </w:rPr>
    </w:lvl>
    <w:lvl w:ilvl="1" w:tplc="04190003" w:tentative="1">
      <w:start w:val="1"/>
      <w:numFmt w:val="bullet"/>
      <w:lvlText w:val="o"/>
      <w:lvlJc w:val="left"/>
      <w:pPr>
        <w:ind w:left="4996" w:hanging="360"/>
      </w:pPr>
      <w:rPr>
        <w:rFonts w:ascii="Courier New" w:hAnsi="Courier New" w:cs="Courier New" w:hint="default"/>
      </w:rPr>
    </w:lvl>
    <w:lvl w:ilvl="2" w:tplc="04190005" w:tentative="1">
      <w:start w:val="1"/>
      <w:numFmt w:val="bullet"/>
      <w:lvlText w:val=""/>
      <w:lvlJc w:val="left"/>
      <w:pPr>
        <w:ind w:left="5716" w:hanging="360"/>
      </w:pPr>
      <w:rPr>
        <w:rFonts w:ascii="Wingdings" w:hAnsi="Wingdings" w:hint="default"/>
      </w:rPr>
    </w:lvl>
    <w:lvl w:ilvl="3" w:tplc="04190001" w:tentative="1">
      <w:start w:val="1"/>
      <w:numFmt w:val="bullet"/>
      <w:lvlText w:val=""/>
      <w:lvlJc w:val="left"/>
      <w:pPr>
        <w:ind w:left="6436" w:hanging="360"/>
      </w:pPr>
      <w:rPr>
        <w:rFonts w:ascii="Symbol" w:hAnsi="Symbol" w:hint="default"/>
      </w:rPr>
    </w:lvl>
    <w:lvl w:ilvl="4" w:tplc="04190003" w:tentative="1">
      <w:start w:val="1"/>
      <w:numFmt w:val="bullet"/>
      <w:lvlText w:val="o"/>
      <w:lvlJc w:val="left"/>
      <w:pPr>
        <w:ind w:left="7156" w:hanging="360"/>
      </w:pPr>
      <w:rPr>
        <w:rFonts w:ascii="Courier New" w:hAnsi="Courier New" w:cs="Courier New" w:hint="default"/>
      </w:rPr>
    </w:lvl>
    <w:lvl w:ilvl="5" w:tplc="04190005" w:tentative="1">
      <w:start w:val="1"/>
      <w:numFmt w:val="bullet"/>
      <w:lvlText w:val=""/>
      <w:lvlJc w:val="left"/>
      <w:pPr>
        <w:ind w:left="7876" w:hanging="360"/>
      </w:pPr>
      <w:rPr>
        <w:rFonts w:ascii="Wingdings" w:hAnsi="Wingdings" w:hint="default"/>
      </w:rPr>
    </w:lvl>
    <w:lvl w:ilvl="6" w:tplc="04190001" w:tentative="1">
      <w:start w:val="1"/>
      <w:numFmt w:val="bullet"/>
      <w:lvlText w:val=""/>
      <w:lvlJc w:val="left"/>
      <w:pPr>
        <w:ind w:left="8596" w:hanging="360"/>
      </w:pPr>
      <w:rPr>
        <w:rFonts w:ascii="Symbol" w:hAnsi="Symbol" w:hint="default"/>
      </w:rPr>
    </w:lvl>
    <w:lvl w:ilvl="7" w:tplc="04190003" w:tentative="1">
      <w:start w:val="1"/>
      <w:numFmt w:val="bullet"/>
      <w:lvlText w:val="o"/>
      <w:lvlJc w:val="left"/>
      <w:pPr>
        <w:ind w:left="9316" w:hanging="360"/>
      </w:pPr>
      <w:rPr>
        <w:rFonts w:ascii="Courier New" w:hAnsi="Courier New" w:cs="Courier New" w:hint="default"/>
      </w:rPr>
    </w:lvl>
    <w:lvl w:ilvl="8" w:tplc="04190005" w:tentative="1">
      <w:start w:val="1"/>
      <w:numFmt w:val="bullet"/>
      <w:lvlText w:val=""/>
      <w:lvlJc w:val="left"/>
      <w:pPr>
        <w:ind w:left="10036" w:hanging="360"/>
      </w:pPr>
      <w:rPr>
        <w:rFonts w:ascii="Wingdings" w:hAnsi="Wingdings" w:hint="default"/>
      </w:rPr>
    </w:lvl>
  </w:abstractNum>
  <w:abstractNum w:abstractNumId="38">
    <w:nsid w:val="15D25F89"/>
    <w:multiLevelType w:val="hybridMultilevel"/>
    <w:tmpl w:val="7EDC1A56"/>
    <w:lvl w:ilvl="0" w:tplc="DAEE9BFE">
      <w:start w:val="1"/>
      <w:numFmt w:val="decimal"/>
      <w:pStyle w:val="phBullet"/>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1691799D"/>
    <w:multiLevelType w:val="hybridMultilevel"/>
    <w:tmpl w:val="BE5C4418"/>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17BC3C6B"/>
    <w:multiLevelType w:val="hybridMultilevel"/>
    <w:tmpl w:val="39942FFE"/>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18843A4E"/>
    <w:multiLevelType w:val="hybridMultilevel"/>
    <w:tmpl w:val="205253E8"/>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18E54EE5"/>
    <w:multiLevelType w:val="hybridMultilevel"/>
    <w:tmpl w:val="D99E2F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1B3B6432"/>
    <w:multiLevelType w:val="hybridMultilevel"/>
    <w:tmpl w:val="265857F4"/>
    <w:lvl w:ilvl="0" w:tplc="ADFAE0A4">
      <w:start w:val="1"/>
      <w:numFmt w:val="bullet"/>
      <w:lvlText w:val=""/>
      <w:lvlJc w:val="left"/>
      <w:pPr>
        <w:ind w:left="1429" w:hanging="360"/>
      </w:pPr>
      <w:rPr>
        <w:rFonts w:ascii="Symbol" w:hAnsi="Symbol" w:hint="default"/>
      </w:rPr>
    </w:lvl>
    <w:lvl w:ilvl="1" w:tplc="8F5AE642">
      <w:start w:val="1"/>
      <w:numFmt w:val="bullet"/>
      <w:pStyle w:val="a4"/>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110"/>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5">
    <w:nsid w:val="1ED036EA"/>
    <w:multiLevelType w:val="hybridMultilevel"/>
    <w:tmpl w:val="F31C10D8"/>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21462506"/>
    <w:multiLevelType w:val="hybridMultilevel"/>
    <w:tmpl w:val="E87ED56A"/>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21ED477A"/>
    <w:multiLevelType w:val="hybridMultilevel"/>
    <w:tmpl w:val="5E0C86D8"/>
    <w:lvl w:ilvl="0" w:tplc="0419000F">
      <w:start w:val="1"/>
      <w:numFmt w:val="decimal"/>
      <w:lvlText w:val="%1."/>
      <w:lvlJc w:val="left"/>
      <w:pPr>
        <w:ind w:left="1429" w:hanging="360"/>
      </w:pPr>
    </w:lvl>
    <w:lvl w:ilvl="1" w:tplc="78BAF256">
      <w:numFmt w:val="bullet"/>
      <w:lvlText w:val="•"/>
      <w:lvlJc w:val="left"/>
      <w:pPr>
        <w:ind w:left="2489" w:hanging="7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31808ED"/>
    <w:multiLevelType w:val="hybridMultilevel"/>
    <w:tmpl w:val="AFB6530C"/>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2367650B"/>
    <w:multiLevelType w:val="hybridMultilevel"/>
    <w:tmpl w:val="6D2CA1C2"/>
    <w:lvl w:ilvl="0" w:tplc="04090001">
      <w:start w:val="1"/>
      <w:numFmt w:val="bullet"/>
      <w:pStyle w:val="13"/>
      <w:lvlText w:val=""/>
      <w:lvlJc w:val="left"/>
      <w:pPr>
        <w:tabs>
          <w:tab w:val="num" w:pos="531"/>
        </w:tabs>
        <w:ind w:left="1645" w:hanging="227"/>
      </w:pPr>
      <w:rPr>
        <w:rFonts w:ascii="Symbol" w:hAnsi="Symbol" w:hint="default"/>
      </w:rPr>
    </w:lvl>
    <w:lvl w:ilvl="1" w:tplc="04090003">
      <w:start w:val="1"/>
      <w:numFmt w:val="bullet"/>
      <w:lvlText w:val="o"/>
      <w:lvlJc w:val="left"/>
      <w:pPr>
        <w:tabs>
          <w:tab w:val="num" w:pos="1723"/>
        </w:tabs>
        <w:ind w:left="1723" w:hanging="360"/>
      </w:pPr>
      <w:rPr>
        <w:rFonts w:ascii="Courier New" w:hAnsi="Courier New" w:hint="default"/>
      </w:rPr>
    </w:lvl>
    <w:lvl w:ilvl="2" w:tplc="04090005">
      <w:start w:val="1"/>
      <w:numFmt w:val="bullet"/>
      <w:lvlText w:val=""/>
      <w:lvlJc w:val="left"/>
      <w:pPr>
        <w:tabs>
          <w:tab w:val="num" w:pos="2443"/>
        </w:tabs>
        <w:ind w:left="2443" w:hanging="360"/>
      </w:pPr>
      <w:rPr>
        <w:rFonts w:ascii="Wingdings" w:hAnsi="Wingdings" w:hint="default"/>
      </w:rPr>
    </w:lvl>
    <w:lvl w:ilvl="3" w:tplc="04090001">
      <w:start w:val="1"/>
      <w:numFmt w:val="bullet"/>
      <w:lvlText w:val=""/>
      <w:lvlJc w:val="left"/>
      <w:pPr>
        <w:tabs>
          <w:tab w:val="num" w:pos="3163"/>
        </w:tabs>
        <w:ind w:left="3163"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0">
    <w:nsid w:val="25903F3A"/>
    <w:multiLevelType w:val="hybridMultilevel"/>
    <w:tmpl w:val="A36869E8"/>
    <w:lvl w:ilvl="0" w:tplc="E5F80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66D50D5"/>
    <w:multiLevelType w:val="hybridMultilevel"/>
    <w:tmpl w:val="A410704E"/>
    <w:lvl w:ilvl="0" w:tplc="E7D8061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26C45A36"/>
    <w:multiLevelType w:val="hybridMultilevel"/>
    <w:tmpl w:val="BBF4F0FC"/>
    <w:lvl w:ilvl="0" w:tplc="5B0E9DEE">
      <w:start w:val="1"/>
      <w:numFmt w:val="bullet"/>
      <w:pStyle w:val="TableText10Bullet2Single"/>
      <w:lvlText w:val="–"/>
      <w:lvlJc w:val="left"/>
      <w:pPr>
        <w:tabs>
          <w:tab w:val="num" w:pos="216"/>
        </w:tabs>
        <w:ind w:left="216"/>
      </w:pPr>
      <w:rPr>
        <w:rFonts w:ascii="Arial" w:hAnsi="Arial" w:hint="default"/>
        <w:color w:val="00637A"/>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3">
    <w:nsid w:val="26DE3F7B"/>
    <w:multiLevelType w:val="hybridMultilevel"/>
    <w:tmpl w:val="F93ACA48"/>
    <w:lvl w:ilvl="0" w:tplc="E604AB94">
      <w:start w:val="1"/>
      <w:numFmt w:val="decimal"/>
      <w:pStyle w:val="a5"/>
      <w:lvlText w:val="Приложение № %1"/>
      <w:lvlJc w:val="left"/>
      <w:pPr>
        <w:ind w:left="1069" w:hanging="360"/>
      </w:pPr>
      <w:rPr>
        <w:rFonts w:ascii="Times New Roman" w:hAnsi="Times New Roman" w:hint="default"/>
        <w:b w:val="0"/>
        <w:i w:val="0"/>
        <w:caps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9CB05E3"/>
    <w:multiLevelType w:val="hybridMultilevel"/>
    <w:tmpl w:val="F1C0D400"/>
    <w:lvl w:ilvl="0" w:tplc="A308058A">
      <w:start w:val="1"/>
      <w:numFmt w:val="bullet"/>
      <w:pStyle w:val="-2"/>
      <w:lvlText w:val=""/>
      <w:lvlJc w:val="left"/>
      <w:pPr>
        <w:ind w:left="1429" w:hanging="360"/>
      </w:pPr>
      <w:rPr>
        <w:rFonts w:ascii="Symbol" w:hAnsi="Symbol" w:hint="default"/>
      </w:rPr>
    </w:lvl>
    <w:lvl w:ilvl="1" w:tplc="25A82A42">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5">
    <w:nsid w:val="2A29296F"/>
    <w:multiLevelType w:val="hybridMultilevel"/>
    <w:tmpl w:val="A1501070"/>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6">
    <w:nsid w:val="2B12148A"/>
    <w:multiLevelType w:val="hybridMultilevel"/>
    <w:tmpl w:val="90BC2A02"/>
    <w:lvl w:ilvl="0" w:tplc="CF5698C2">
      <w:start w:val="1"/>
      <w:numFmt w:val="bullet"/>
      <w:pStyle w:val="a6"/>
      <w:lvlText w:val=""/>
      <w:lvlJc w:val="left"/>
      <w:pPr>
        <w:tabs>
          <w:tab w:val="num" w:pos="1080"/>
        </w:tabs>
        <w:ind w:left="1080" w:hanging="360"/>
      </w:pPr>
      <w:rPr>
        <w:rFonts w:ascii="Symbol" w:hAnsi="Symbol" w:hint="default"/>
        <w:color w:val="auto"/>
      </w:rPr>
    </w:lvl>
    <w:lvl w:ilvl="1" w:tplc="C2BE8270" w:tentative="1">
      <w:start w:val="1"/>
      <w:numFmt w:val="bullet"/>
      <w:lvlText w:val="o"/>
      <w:lvlJc w:val="left"/>
      <w:pPr>
        <w:tabs>
          <w:tab w:val="num" w:pos="2160"/>
        </w:tabs>
        <w:ind w:left="2160" w:hanging="360"/>
      </w:pPr>
      <w:rPr>
        <w:rFonts w:ascii="Courier New" w:hAnsi="Courier New" w:hint="default"/>
      </w:rPr>
    </w:lvl>
    <w:lvl w:ilvl="2" w:tplc="7430FAA0" w:tentative="1">
      <w:start w:val="1"/>
      <w:numFmt w:val="bullet"/>
      <w:lvlText w:val=""/>
      <w:lvlJc w:val="left"/>
      <w:pPr>
        <w:tabs>
          <w:tab w:val="num" w:pos="2880"/>
        </w:tabs>
        <w:ind w:left="2880" w:hanging="360"/>
      </w:pPr>
      <w:rPr>
        <w:rFonts w:ascii="Wingdings" w:hAnsi="Wingdings" w:hint="default"/>
      </w:rPr>
    </w:lvl>
    <w:lvl w:ilvl="3" w:tplc="8834C2DC" w:tentative="1">
      <w:start w:val="1"/>
      <w:numFmt w:val="bullet"/>
      <w:lvlText w:val=""/>
      <w:lvlJc w:val="left"/>
      <w:pPr>
        <w:tabs>
          <w:tab w:val="num" w:pos="3600"/>
        </w:tabs>
        <w:ind w:left="3600" w:hanging="360"/>
      </w:pPr>
      <w:rPr>
        <w:rFonts w:ascii="Symbol" w:hAnsi="Symbol" w:hint="default"/>
      </w:rPr>
    </w:lvl>
    <w:lvl w:ilvl="4" w:tplc="248A2CFC" w:tentative="1">
      <w:start w:val="1"/>
      <w:numFmt w:val="bullet"/>
      <w:lvlText w:val="o"/>
      <w:lvlJc w:val="left"/>
      <w:pPr>
        <w:tabs>
          <w:tab w:val="num" w:pos="4320"/>
        </w:tabs>
        <w:ind w:left="4320" w:hanging="360"/>
      </w:pPr>
      <w:rPr>
        <w:rFonts w:ascii="Courier New" w:hAnsi="Courier New" w:hint="default"/>
      </w:rPr>
    </w:lvl>
    <w:lvl w:ilvl="5" w:tplc="4CF0EE04" w:tentative="1">
      <w:start w:val="1"/>
      <w:numFmt w:val="bullet"/>
      <w:lvlText w:val=""/>
      <w:lvlJc w:val="left"/>
      <w:pPr>
        <w:tabs>
          <w:tab w:val="num" w:pos="5040"/>
        </w:tabs>
        <w:ind w:left="5040" w:hanging="360"/>
      </w:pPr>
      <w:rPr>
        <w:rFonts w:ascii="Wingdings" w:hAnsi="Wingdings" w:hint="default"/>
      </w:rPr>
    </w:lvl>
    <w:lvl w:ilvl="6" w:tplc="C1848802" w:tentative="1">
      <w:start w:val="1"/>
      <w:numFmt w:val="bullet"/>
      <w:lvlText w:val=""/>
      <w:lvlJc w:val="left"/>
      <w:pPr>
        <w:tabs>
          <w:tab w:val="num" w:pos="5760"/>
        </w:tabs>
        <w:ind w:left="5760" w:hanging="360"/>
      </w:pPr>
      <w:rPr>
        <w:rFonts w:ascii="Symbol" w:hAnsi="Symbol" w:hint="default"/>
      </w:rPr>
    </w:lvl>
    <w:lvl w:ilvl="7" w:tplc="3164160C" w:tentative="1">
      <w:start w:val="1"/>
      <w:numFmt w:val="bullet"/>
      <w:lvlText w:val="o"/>
      <w:lvlJc w:val="left"/>
      <w:pPr>
        <w:tabs>
          <w:tab w:val="num" w:pos="6480"/>
        </w:tabs>
        <w:ind w:left="6480" w:hanging="360"/>
      </w:pPr>
      <w:rPr>
        <w:rFonts w:ascii="Courier New" w:hAnsi="Courier New" w:hint="default"/>
      </w:rPr>
    </w:lvl>
    <w:lvl w:ilvl="8" w:tplc="29D660AC" w:tentative="1">
      <w:start w:val="1"/>
      <w:numFmt w:val="bullet"/>
      <w:lvlText w:val=""/>
      <w:lvlJc w:val="left"/>
      <w:pPr>
        <w:tabs>
          <w:tab w:val="num" w:pos="7200"/>
        </w:tabs>
        <w:ind w:left="7200" w:hanging="360"/>
      </w:pPr>
      <w:rPr>
        <w:rFonts w:ascii="Wingdings" w:hAnsi="Wingdings" w:hint="default"/>
      </w:rPr>
    </w:lvl>
  </w:abstractNum>
  <w:abstractNum w:abstractNumId="57">
    <w:nsid w:val="2B7B58D0"/>
    <w:multiLevelType w:val="hybridMultilevel"/>
    <w:tmpl w:val="4CC21872"/>
    <w:lvl w:ilvl="0" w:tplc="5DA61E7E">
      <w:start w:val="1"/>
      <w:numFmt w:val="bullet"/>
      <w:pStyle w:val="14"/>
      <w:lvlText w:val=""/>
      <w:lvlJc w:val="left"/>
      <w:pPr>
        <w:ind w:left="927" w:hanging="360"/>
      </w:pPr>
      <w:rPr>
        <w:rFonts w:ascii="Symbol" w:hAnsi="Symbol" w:hint="default"/>
      </w:rPr>
    </w:lvl>
    <w:lvl w:ilvl="1" w:tplc="B11E49CC">
      <w:start w:val="1"/>
      <w:numFmt w:val="bullet"/>
      <w:pStyle w:val="24"/>
      <w:lvlText w:val="o"/>
      <w:lvlJc w:val="left"/>
      <w:pPr>
        <w:ind w:left="2007" w:hanging="360"/>
      </w:pPr>
      <w:rPr>
        <w:rFonts w:ascii="Courier New" w:hAnsi="Courier New" w:cs="Courier New" w:hint="default"/>
      </w:rPr>
    </w:lvl>
    <w:lvl w:ilvl="2" w:tplc="D5781A9C">
      <w:start w:val="1"/>
      <w:numFmt w:val="bullet"/>
      <w:pStyle w:val="34"/>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2D055A84"/>
    <w:multiLevelType w:val="hybridMultilevel"/>
    <w:tmpl w:val="72F6B502"/>
    <w:lvl w:ilvl="0" w:tplc="44D04A22">
      <w:start w:val="1"/>
      <w:numFmt w:val="bullet"/>
      <w:pStyle w:val="Bullet1Single"/>
      <w:lvlText w:val=""/>
      <w:lvlJc w:val="left"/>
      <w:pPr>
        <w:tabs>
          <w:tab w:val="num" w:pos="0"/>
        </w:tabs>
      </w:pPr>
      <w:rPr>
        <w:rFonts w:ascii="Symbol" w:hAnsi="Symbol" w:hint="default"/>
        <w:color w:val="00637A"/>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9">
    <w:nsid w:val="2D10753E"/>
    <w:multiLevelType w:val="hybridMultilevel"/>
    <w:tmpl w:val="4D58AA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nsid w:val="2D507F9D"/>
    <w:multiLevelType w:val="hybridMultilevel"/>
    <w:tmpl w:val="FAB22C96"/>
    <w:lvl w:ilvl="0" w:tplc="FFFFFFFF">
      <w:start w:val="1"/>
      <w:numFmt w:val="bullet"/>
      <w:pStyle w:val="Bullet2Double"/>
      <w:lvlText w:val="–"/>
      <w:lvlJc w:val="left"/>
      <w:pPr>
        <w:tabs>
          <w:tab w:val="num" w:pos="720"/>
        </w:tabs>
        <w:ind w:left="720"/>
      </w:pPr>
      <w:rPr>
        <w:rFonts w:ascii="Arial" w:hAnsi="Arial" w:hint="default"/>
        <w:color w:val="00637A"/>
        <w:sz w:val="1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nsid w:val="2D666150"/>
    <w:multiLevelType w:val="hybridMultilevel"/>
    <w:tmpl w:val="488C6F12"/>
    <w:lvl w:ilvl="0" w:tplc="1A92C09A">
      <w:start w:val="1"/>
      <w:numFmt w:val="bullet"/>
      <w:pStyle w:val="a7"/>
      <w:lvlText w:val="–"/>
      <w:lvlJc w:val="left"/>
      <w:pPr>
        <w:tabs>
          <w:tab w:val="num" w:pos="1276"/>
        </w:tabs>
        <w:ind w:left="142" w:firstLine="851"/>
      </w:pPr>
      <w:rPr>
        <w:rFonts w:ascii="Times New Roman" w:hAnsi="Times New Roman" w:hint="default"/>
      </w:rPr>
    </w:lvl>
    <w:lvl w:ilvl="1" w:tplc="73449002">
      <w:start w:val="1"/>
      <w:numFmt w:val="bullet"/>
      <w:lvlText w:val="o"/>
      <w:lvlJc w:val="left"/>
      <w:pPr>
        <w:tabs>
          <w:tab w:val="num" w:pos="1440"/>
        </w:tabs>
        <w:ind w:left="1440" w:hanging="360"/>
      </w:pPr>
      <w:rPr>
        <w:rFonts w:ascii="Courier New" w:hAnsi="Courier New" w:hint="default"/>
      </w:rPr>
    </w:lvl>
    <w:lvl w:ilvl="2" w:tplc="0870FB8E" w:tentative="1">
      <w:start w:val="1"/>
      <w:numFmt w:val="bullet"/>
      <w:lvlText w:val=""/>
      <w:lvlJc w:val="left"/>
      <w:pPr>
        <w:tabs>
          <w:tab w:val="num" w:pos="2160"/>
        </w:tabs>
        <w:ind w:left="2160" w:hanging="360"/>
      </w:pPr>
      <w:rPr>
        <w:rFonts w:ascii="Wingdings" w:hAnsi="Wingdings" w:hint="default"/>
      </w:rPr>
    </w:lvl>
    <w:lvl w:ilvl="3" w:tplc="024A231C" w:tentative="1">
      <w:start w:val="1"/>
      <w:numFmt w:val="bullet"/>
      <w:lvlText w:val=""/>
      <w:lvlJc w:val="left"/>
      <w:pPr>
        <w:tabs>
          <w:tab w:val="num" w:pos="2880"/>
        </w:tabs>
        <w:ind w:left="2880" w:hanging="360"/>
      </w:pPr>
      <w:rPr>
        <w:rFonts w:ascii="Symbol" w:hAnsi="Symbol" w:hint="default"/>
      </w:rPr>
    </w:lvl>
    <w:lvl w:ilvl="4" w:tplc="58CAABEE" w:tentative="1">
      <w:start w:val="1"/>
      <w:numFmt w:val="bullet"/>
      <w:lvlText w:val="o"/>
      <w:lvlJc w:val="left"/>
      <w:pPr>
        <w:tabs>
          <w:tab w:val="num" w:pos="3600"/>
        </w:tabs>
        <w:ind w:left="3600" w:hanging="360"/>
      </w:pPr>
      <w:rPr>
        <w:rFonts w:ascii="Courier New" w:hAnsi="Courier New" w:hint="default"/>
      </w:rPr>
    </w:lvl>
    <w:lvl w:ilvl="5" w:tplc="5E569D7C" w:tentative="1">
      <w:start w:val="1"/>
      <w:numFmt w:val="bullet"/>
      <w:lvlText w:val=""/>
      <w:lvlJc w:val="left"/>
      <w:pPr>
        <w:tabs>
          <w:tab w:val="num" w:pos="4320"/>
        </w:tabs>
        <w:ind w:left="4320" w:hanging="360"/>
      </w:pPr>
      <w:rPr>
        <w:rFonts w:ascii="Wingdings" w:hAnsi="Wingdings" w:hint="default"/>
      </w:rPr>
    </w:lvl>
    <w:lvl w:ilvl="6" w:tplc="17E88C9E" w:tentative="1">
      <w:start w:val="1"/>
      <w:numFmt w:val="bullet"/>
      <w:lvlText w:val=""/>
      <w:lvlJc w:val="left"/>
      <w:pPr>
        <w:tabs>
          <w:tab w:val="num" w:pos="5040"/>
        </w:tabs>
        <w:ind w:left="5040" w:hanging="360"/>
      </w:pPr>
      <w:rPr>
        <w:rFonts w:ascii="Symbol" w:hAnsi="Symbol" w:hint="default"/>
      </w:rPr>
    </w:lvl>
    <w:lvl w:ilvl="7" w:tplc="FDDC676E" w:tentative="1">
      <w:start w:val="1"/>
      <w:numFmt w:val="bullet"/>
      <w:lvlText w:val="o"/>
      <w:lvlJc w:val="left"/>
      <w:pPr>
        <w:tabs>
          <w:tab w:val="num" w:pos="5760"/>
        </w:tabs>
        <w:ind w:left="5760" w:hanging="360"/>
      </w:pPr>
      <w:rPr>
        <w:rFonts w:ascii="Courier New" w:hAnsi="Courier New" w:hint="default"/>
      </w:rPr>
    </w:lvl>
    <w:lvl w:ilvl="8" w:tplc="4FA60EEA" w:tentative="1">
      <w:start w:val="1"/>
      <w:numFmt w:val="bullet"/>
      <w:lvlText w:val=""/>
      <w:lvlJc w:val="left"/>
      <w:pPr>
        <w:tabs>
          <w:tab w:val="num" w:pos="6480"/>
        </w:tabs>
        <w:ind w:left="6480" w:hanging="360"/>
      </w:pPr>
      <w:rPr>
        <w:rFonts w:ascii="Wingdings" w:hAnsi="Wingdings" w:hint="default"/>
      </w:rPr>
    </w:lvl>
  </w:abstractNum>
  <w:abstractNum w:abstractNumId="62">
    <w:nsid w:val="2E13572F"/>
    <w:multiLevelType w:val="hybridMultilevel"/>
    <w:tmpl w:val="A078A8D6"/>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2E3E46B4"/>
    <w:multiLevelType w:val="multilevel"/>
    <w:tmpl w:val="3F4CBDA0"/>
    <w:lvl w:ilvl="0">
      <w:start w:val="1"/>
      <w:numFmt w:val="bullet"/>
      <w:pStyle w:val="a8"/>
      <w:lvlText w:val=""/>
      <w:lvlJc w:val="left"/>
      <w:pPr>
        <w:tabs>
          <w:tab w:val="num" w:pos="1267"/>
        </w:tabs>
        <w:ind w:left="1208" w:hanging="301"/>
      </w:pPr>
      <w:rPr>
        <w:rFonts w:ascii="Symbol" w:hAnsi="Symbol" w:hint="default"/>
      </w:rPr>
    </w:lvl>
    <w:lvl w:ilvl="1">
      <w:start w:val="1"/>
      <w:numFmt w:val="decimal"/>
      <w:suff w:val="space"/>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nsid w:val="2E6F0789"/>
    <w:multiLevelType w:val="hybridMultilevel"/>
    <w:tmpl w:val="005E7E1E"/>
    <w:lvl w:ilvl="0" w:tplc="109CB642">
      <w:start w:val="1"/>
      <w:numFmt w:val="bullet"/>
      <w:pStyle w:val="a9"/>
      <w:lvlText w:val=""/>
      <w:lvlJc w:val="left"/>
      <w:pPr>
        <w:tabs>
          <w:tab w:val="num" w:pos="927"/>
        </w:tabs>
        <w:ind w:left="927" w:hanging="360"/>
      </w:pPr>
      <w:rPr>
        <w:rFonts w:ascii="Symbol" w:hAnsi="Symbol" w:hint="default"/>
      </w:rPr>
    </w:lvl>
    <w:lvl w:ilvl="1" w:tplc="04190019">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Symbol" w:hAnsi="Symbol"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nsid w:val="303C28EF"/>
    <w:multiLevelType w:val="multilevel"/>
    <w:tmpl w:val="8AD0F84C"/>
    <w:lvl w:ilvl="0">
      <w:start w:val="1"/>
      <w:numFmt w:val="bullet"/>
      <w:pStyle w:val="191"/>
      <w:lvlText w:val="–"/>
      <w:lvlJc w:val="left"/>
      <w:pPr>
        <w:tabs>
          <w:tab w:val="num" w:pos="1191"/>
        </w:tabs>
        <w:ind w:left="1191" w:hanging="471"/>
      </w:pPr>
      <w:rPr>
        <w:rFonts w:ascii="Times New Roman" w:hAnsi="Times New Roman" w:cs="Times New Roman" w:hint="default"/>
      </w:rPr>
    </w:lvl>
    <w:lvl w:ilvl="1">
      <w:start w:val="1"/>
      <w:numFmt w:val="bullet"/>
      <w:pStyle w:val="192"/>
      <w:lvlText w:val="–"/>
      <w:lvlJc w:val="left"/>
      <w:pPr>
        <w:tabs>
          <w:tab w:val="num" w:pos="1888"/>
        </w:tabs>
        <w:ind w:left="1888" w:hanging="470"/>
      </w:pPr>
      <w:rPr>
        <w:rFonts w:ascii="Times New Roman" w:hAnsi="Times New Roman" w:cs="Times New Roman" w:hint="default"/>
      </w:rPr>
    </w:lvl>
    <w:lvl w:ilvl="2">
      <w:start w:val="1"/>
      <w:numFmt w:val="bullet"/>
      <w:pStyle w:val="193"/>
      <w:lvlText w:val="–"/>
      <w:lvlJc w:val="left"/>
      <w:pPr>
        <w:tabs>
          <w:tab w:val="num" w:pos="2586"/>
        </w:tabs>
        <w:ind w:left="2586" w:hanging="471"/>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nsid w:val="30902E80"/>
    <w:multiLevelType w:val="hybridMultilevel"/>
    <w:tmpl w:val="1C4019E2"/>
    <w:lvl w:ilvl="0" w:tplc="04090001">
      <w:start w:val="1"/>
      <w:numFmt w:val="decimal"/>
      <w:pStyle w:val="TitleNum"/>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7">
    <w:nsid w:val="312F0550"/>
    <w:multiLevelType w:val="hybridMultilevel"/>
    <w:tmpl w:val="FAA072FC"/>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8">
    <w:nsid w:val="315661F9"/>
    <w:multiLevelType w:val="hybridMultilevel"/>
    <w:tmpl w:val="ED825476"/>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nsid w:val="327F6305"/>
    <w:multiLevelType w:val="hybridMultilevel"/>
    <w:tmpl w:val="94E6AC4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0">
    <w:nsid w:val="357A492F"/>
    <w:multiLevelType w:val="hybridMultilevel"/>
    <w:tmpl w:val="B55E5F0E"/>
    <w:lvl w:ilvl="0" w:tplc="0419000D">
      <w:start w:val="1"/>
      <w:numFmt w:val="bullet"/>
      <w:pStyle w:val="bullet"/>
      <w:lvlText w:val=""/>
      <w:lvlJc w:val="left"/>
      <w:pPr>
        <w:tabs>
          <w:tab w:val="num" w:pos="360"/>
        </w:tabs>
        <w:ind w:left="36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370745CE"/>
    <w:multiLevelType w:val="hybridMultilevel"/>
    <w:tmpl w:val="D7DA3F1E"/>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37741E93"/>
    <w:multiLevelType w:val="hybridMultilevel"/>
    <w:tmpl w:val="6846A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3A0A631D"/>
    <w:multiLevelType w:val="hybridMultilevel"/>
    <w:tmpl w:val="36140652"/>
    <w:lvl w:ilvl="0" w:tplc="75B2C8E4">
      <w:start w:val="1"/>
      <w:numFmt w:val="bullet"/>
      <w:lvlRestart w:val="0"/>
      <w:pStyle w:val="Gost1"/>
      <w:lvlText w:val=""/>
      <w:lvlJc w:val="left"/>
      <w:pPr>
        <w:ind w:left="1215" w:hanging="363"/>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4">
    <w:nsid w:val="3A4119D5"/>
    <w:multiLevelType w:val="multilevel"/>
    <w:tmpl w:val="F4261308"/>
    <w:lvl w:ilvl="0">
      <w:start w:val="1"/>
      <w:numFmt w:val="decimal"/>
      <w:lvlText w:val="%1"/>
      <w:lvlJc w:val="left"/>
      <w:pPr>
        <w:tabs>
          <w:tab w:val="num" w:pos="999"/>
        </w:tabs>
        <w:ind w:left="999" w:hanging="432"/>
      </w:pPr>
      <w:rPr>
        <w:rFonts w:hint="default"/>
      </w:rPr>
    </w:lvl>
    <w:lvl w:ilvl="1">
      <w:start w:val="1"/>
      <w:numFmt w:val="decimal"/>
      <w:pStyle w:val="25"/>
      <w:lvlText w:val="%1.%2"/>
      <w:lvlJc w:val="left"/>
      <w:pPr>
        <w:tabs>
          <w:tab w:val="num" w:pos="1143"/>
        </w:tabs>
        <w:ind w:left="1143" w:hanging="576"/>
      </w:pPr>
      <w:rPr>
        <w:rFonts w:hint="default"/>
      </w:rPr>
    </w:lvl>
    <w:lvl w:ilvl="2">
      <w:start w:val="1"/>
      <w:numFmt w:val="decimal"/>
      <w:pStyle w:val="35"/>
      <w:lvlText w:val="%1.1.%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5">
    <w:nsid w:val="3B2F3F3D"/>
    <w:multiLevelType w:val="hybridMultilevel"/>
    <w:tmpl w:val="AC327C6A"/>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3D761882"/>
    <w:multiLevelType w:val="hybridMultilevel"/>
    <w:tmpl w:val="6E426272"/>
    <w:lvl w:ilvl="0" w:tplc="04090001">
      <w:start w:val="1"/>
      <w:numFmt w:val="bullet"/>
      <w:pStyle w:val="26"/>
      <w:lvlText w:val=""/>
      <w:lvlJc w:val="left"/>
      <w:pPr>
        <w:tabs>
          <w:tab w:val="num" w:pos="720"/>
        </w:tabs>
        <w:ind w:left="1786" w:hanging="51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3E8A742F"/>
    <w:multiLevelType w:val="hybridMultilevel"/>
    <w:tmpl w:val="19486166"/>
    <w:lvl w:ilvl="0" w:tplc="0B2E2140">
      <w:numFmt w:val="bullet"/>
      <w:pStyle w:val="phTitleTable"/>
      <w:lvlText w:val="–"/>
      <w:lvlJc w:val="left"/>
      <w:pPr>
        <w:tabs>
          <w:tab w:val="num" w:pos="1620"/>
        </w:tabs>
        <w:ind w:left="1620" w:hanging="769"/>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8">
    <w:nsid w:val="3F944D8A"/>
    <w:multiLevelType w:val="singleLevel"/>
    <w:tmpl w:val="66462566"/>
    <w:lvl w:ilvl="0">
      <w:start w:val="1"/>
      <w:numFmt w:val="bullet"/>
      <w:pStyle w:val="aa"/>
      <w:lvlText w:val="–"/>
      <w:lvlJc w:val="left"/>
      <w:pPr>
        <w:tabs>
          <w:tab w:val="num" w:pos="360"/>
        </w:tabs>
        <w:ind w:left="360" w:hanging="360"/>
      </w:pPr>
      <w:rPr>
        <w:rFonts w:ascii="Times New Roman" w:hAnsi="Times New Roman" w:hint="default"/>
        <w:sz w:val="16"/>
      </w:rPr>
    </w:lvl>
  </w:abstractNum>
  <w:abstractNum w:abstractNumId="79">
    <w:nsid w:val="42F73437"/>
    <w:multiLevelType w:val="hybridMultilevel"/>
    <w:tmpl w:val="96825F68"/>
    <w:lvl w:ilvl="0" w:tplc="E4C63DAA">
      <w:start w:val="1"/>
      <w:numFmt w:val="bullet"/>
      <w:pStyle w:val="StyleBulleted"/>
      <w:lvlText w:val=""/>
      <w:lvlJc w:val="left"/>
      <w:pPr>
        <w:tabs>
          <w:tab w:val="num" w:pos="1134"/>
        </w:tabs>
        <w:ind w:left="1134" w:hanging="340"/>
      </w:pPr>
      <w:rPr>
        <w:rFonts w:ascii="Symbol" w:hAnsi="Symbol" w:hint="default"/>
      </w:rPr>
    </w:lvl>
    <w:lvl w:ilvl="1" w:tplc="F0AEC1FA">
      <w:start w:val="1"/>
      <w:numFmt w:val="bullet"/>
      <w:lvlText w:val="o"/>
      <w:lvlJc w:val="left"/>
      <w:pPr>
        <w:tabs>
          <w:tab w:val="num" w:pos="1440"/>
        </w:tabs>
        <w:ind w:left="1440" w:hanging="360"/>
      </w:pPr>
      <w:rPr>
        <w:rFonts w:ascii="Courier New" w:hAnsi="Courier New" w:hint="default"/>
      </w:rPr>
    </w:lvl>
    <w:lvl w:ilvl="2" w:tplc="36BE64C0">
      <w:start w:val="1"/>
      <w:numFmt w:val="bullet"/>
      <w:lvlText w:val=""/>
      <w:lvlJc w:val="left"/>
      <w:pPr>
        <w:tabs>
          <w:tab w:val="num" w:pos="2160"/>
        </w:tabs>
        <w:ind w:left="2160" w:hanging="360"/>
      </w:pPr>
      <w:rPr>
        <w:rFonts w:ascii="Wingdings" w:hAnsi="Wingdings" w:hint="default"/>
      </w:rPr>
    </w:lvl>
    <w:lvl w:ilvl="3" w:tplc="AB5699C4">
      <w:start w:val="1"/>
      <w:numFmt w:val="bullet"/>
      <w:lvlText w:val=""/>
      <w:lvlJc w:val="left"/>
      <w:pPr>
        <w:tabs>
          <w:tab w:val="num" w:pos="2880"/>
        </w:tabs>
        <w:ind w:left="2880" w:hanging="360"/>
      </w:pPr>
      <w:rPr>
        <w:rFonts w:ascii="Symbol" w:hAnsi="Symbol" w:hint="default"/>
      </w:rPr>
    </w:lvl>
    <w:lvl w:ilvl="4" w:tplc="8B6E889E">
      <w:start w:val="1"/>
      <w:numFmt w:val="bullet"/>
      <w:lvlText w:val="o"/>
      <w:lvlJc w:val="left"/>
      <w:pPr>
        <w:tabs>
          <w:tab w:val="num" w:pos="3600"/>
        </w:tabs>
        <w:ind w:left="3600" w:hanging="360"/>
      </w:pPr>
      <w:rPr>
        <w:rFonts w:ascii="Courier New" w:hAnsi="Courier New" w:hint="default"/>
      </w:rPr>
    </w:lvl>
    <w:lvl w:ilvl="5" w:tplc="9D8A4670">
      <w:start w:val="1"/>
      <w:numFmt w:val="bullet"/>
      <w:lvlText w:val=""/>
      <w:lvlJc w:val="left"/>
      <w:pPr>
        <w:tabs>
          <w:tab w:val="num" w:pos="4320"/>
        </w:tabs>
        <w:ind w:left="4320" w:hanging="360"/>
      </w:pPr>
      <w:rPr>
        <w:rFonts w:ascii="Wingdings" w:hAnsi="Wingdings" w:hint="default"/>
      </w:rPr>
    </w:lvl>
    <w:lvl w:ilvl="6" w:tplc="A0E63924">
      <w:start w:val="1"/>
      <w:numFmt w:val="decimal"/>
      <w:lvlText w:val="%7."/>
      <w:lvlJc w:val="left"/>
      <w:pPr>
        <w:tabs>
          <w:tab w:val="num" w:pos="5040"/>
        </w:tabs>
        <w:ind w:left="5040" w:hanging="360"/>
      </w:pPr>
      <w:rPr>
        <w:rFonts w:cs="Times New Roman"/>
      </w:rPr>
    </w:lvl>
    <w:lvl w:ilvl="7" w:tplc="67AA64F6">
      <w:start w:val="1"/>
      <w:numFmt w:val="decimal"/>
      <w:lvlText w:val="%8."/>
      <w:lvlJc w:val="left"/>
      <w:pPr>
        <w:tabs>
          <w:tab w:val="num" w:pos="5760"/>
        </w:tabs>
        <w:ind w:left="5760" w:hanging="360"/>
      </w:pPr>
      <w:rPr>
        <w:rFonts w:cs="Times New Roman"/>
      </w:rPr>
    </w:lvl>
    <w:lvl w:ilvl="8" w:tplc="A8FAFDB0">
      <w:start w:val="1"/>
      <w:numFmt w:val="decimal"/>
      <w:lvlText w:val="%9."/>
      <w:lvlJc w:val="left"/>
      <w:pPr>
        <w:tabs>
          <w:tab w:val="num" w:pos="6480"/>
        </w:tabs>
        <w:ind w:left="6480" w:hanging="360"/>
      </w:pPr>
      <w:rPr>
        <w:rFonts w:cs="Times New Roman"/>
      </w:rPr>
    </w:lvl>
  </w:abstractNum>
  <w:abstractNum w:abstractNumId="80">
    <w:nsid w:val="45B853CB"/>
    <w:multiLevelType w:val="hybridMultilevel"/>
    <w:tmpl w:val="700029BE"/>
    <w:lvl w:ilvl="0" w:tplc="D666C370">
      <w:start w:val="2"/>
      <w:numFmt w:val="bullet"/>
      <w:pStyle w:val="27"/>
      <w:lvlText w:val=""/>
      <w:lvlJc w:val="left"/>
      <w:pPr>
        <w:tabs>
          <w:tab w:val="num" w:pos="1928"/>
        </w:tabs>
        <w:ind w:left="2268" w:hanging="227"/>
      </w:pPr>
      <w:rPr>
        <w:rFonts w:ascii="Symbol" w:eastAsia="Times New Roman" w:hAnsi="Symbol" w:hint="default"/>
        <w:color w:val="auto"/>
        <w:sz w:val="20"/>
      </w:rPr>
    </w:lvl>
    <w:lvl w:ilvl="1" w:tplc="1270BFB6">
      <w:start w:val="1"/>
      <w:numFmt w:val="bullet"/>
      <w:lvlText w:val="o"/>
      <w:lvlJc w:val="left"/>
      <w:pPr>
        <w:tabs>
          <w:tab w:val="num" w:pos="1440"/>
        </w:tabs>
        <w:ind w:left="1440" w:hanging="360"/>
      </w:pPr>
      <w:rPr>
        <w:rFonts w:ascii="Courier New" w:hAnsi="Courier New" w:hint="default"/>
      </w:rPr>
    </w:lvl>
    <w:lvl w:ilvl="2" w:tplc="506CBDC4">
      <w:start w:val="1"/>
      <w:numFmt w:val="decimal"/>
      <w:lvlText w:val="%3."/>
      <w:lvlJc w:val="left"/>
      <w:pPr>
        <w:tabs>
          <w:tab w:val="num" w:pos="2160"/>
        </w:tabs>
        <w:ind w:left="2160" w:hanging="360"/>
      </w:pPr>
      <w:rPr>
        <w:rFonts w:cs="Times New Roman"/>
      </w:rPr>
    </w:lvl>
    <w:lvl w:ilvl="3" w:tplc="8FB82B78">
      <w:start w:val="1"/>
      <w:numFmt w:val="decimal"/>
      <w:lvlText w:val="%4."/>
      <w:lvlJc w:val="left"/>
      <w:pPr>
        <w:tabs>
          <w:tab w:val="num" w:pos="2880"/>
        </w:tabs>
        <w:ind w:left="2880" w:hanging="360"/>
      </w:pPr>
      <w:rPr>
        <w:rFonts w:cs="Times New Roman"/>
      </w:rPr>
    </w:lvl>
    <w:lvl w:ilvl="4" w:tplc="1DF0D648">
      <w:start w:val="1"/>
      <w:numFmt w:val="bullet"/>
      <w:lvlText w:val="o"/>
      <w:lvlJc w:val="left"/>
      <w:pPr>
        <w:tabs>
          <w:tab w:val="num" w:pos="3600"/>
        </w:tabs>
        <w:ind w:left="3600" w:hanging="360"/>
      </w:pPr>
      <w:rPr>
        <w:rFonts w:ascii="Courier New" w:hAnsi="Courier New" w:hint="default"/>
      </w:rPr>
    </w:lvl>
    <w:lvl w:ilvl="5" w:tplc="1C6CB174">
      <w:start w:val="1"/>
      <w:numFmt w:val="decimal"/>
      <w:lvlText w:val="%6."/>
      <w:lvlJc w:val="left"/>
      <w:pPr>
        <w:tabs>
          <w:tab w:val="num" w:pos="4320"/>
        </w:tabs>
        <w:ind w:left="4320" w:hanging="360"/>
      </w:pPr>
      <w:rPr>
        <w:rFonts w:cs="Times New Roman"/>
      </w:rPr>
    </w:lvl>
    <w:lvl w:ilvl="6" w:tplc="55F05BD8">
      <w:start w:val="1"/>
      <w:numFmt w:val="decimal"/>
      <w:lvlText w:val="%7."/>
      <w:lvlJc w:val="left"/>
      <w:pPr>
        <w:tabs>
          <w:tab w:val="num" w:pos="5040"/>
        </w:tabs>
        <w:ind w:left="5040" w:hanging="360"/>
      </w:pPr>
      <w:rPr>
        <w:rFonts w:cs="Times New Roman"/>
      </w:rPr>
    </w:lvl>
    <w:lvl w:ilvl="7" w:tplc="CAC0AC8E">
      <w:start w:val="1"/>
      <w:numFmt w:val="decimal"/>
      <w:lvlText w:val="%8."/>
      <w:lvlJc w:val="left"/>
      <w:pPr>
        <w:tabs>
          <w:tab w:val="num" w:pos="5760"/>
        </w:tabs>
        <w:ind w:left="5760" w:hanging="360"/>
      </w:pPr>
      <w:rPr>
        <w:rFonts w:cs="Times New Roman"/>
      </w:rPr>
    </w:lvl>
    <w:lvl w:ilvl="8" w:tplc="3AF64958">
      <w:start w:val="1"/>
      <w:numFmt w:val="decimal"/>
      <w:lvlText w:val="%9."/>
      <w:lvlJc w:val="left"/>
      <w:pPr>
        <w:tabs>
          <w:tab w:val="num" w:pos="6480"/>
        </w:tabs>
        <w:ind w:left="6480" w:hanging="360"/>
      </w:pPr>
      <w:rPr>
        <w:rFonts w:cs="Times New Roman"/>
      </w:rPr>
    </w:lvl>
  </w:abstractNum>
  <w:abstractNum w:abstractNumId="81">
    <w:nsid w:val="4743142C"/>
    <w:multiLevelType w:val="hybridMultilevel"/>
    <w:tmpl w:val="1E7E39D2"/>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493B2CFF"/>
    <w:multiLevelType w:val="multilevel"/>
    <w:tmpl w:val="02D861C8"/>
    <w:lvl w:ilvl="0">
      <w:start w:val="1"/>
      <w:numFmt w:val="bullet"/>
      <w:lvlText w:val="−"/>
      <w:lvlJc w:val="left"/>
      <w:pPr>
        <w:ind w:left="1353"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3">
    <w:nsid w:val="49C54A5E"/>
    <w:multiLevelType w:val="multilevel"/>
    <w:tmpl w:val="BD2A8620"/>
    <w:lvl w:ilvl="0">
      <w:start w:val="1"/>
      <w:numFmt w:val="bullet"/>
      <w:pStyle w:val="0063"/>
      <w:lvlText w:val=""/>
      <w:lvlJc w:val="left"/>
      <w:pPr>
        <w:tabs>
          <w:tab w:val="num" w:pos="1211"/>
        </w:tabs>
        <w:ind w:left="1211" w:hanging="360"/>
      </w:pPr>
      <w:rPr>
        <w:rFonts w:ascii="Symbol" w:hAnsi="Symbol" w:hint="default"/>
      </w:rPr>
    </w:lvl>
    <w:lvl w:ilvl="1">
      <w:start w:val="1"/>
      <w:numFmt w:val="russianLower"/>
      <w:lvlText w:val="%2)"/>
      <w:lvlJc w:val="left"/>
      <w:pPr>
        <w:tabs>
          <w:tab w:val="num" w:pos="1571"/>
        </w:tabs>
        <w:ind w:left="1571" w:hanging="360"/>
      </w:pPr>
      <w:rPr>
        <w:rFonts w:hint="default"/>
      </w:rPr>
    </w:lvl>
    <w:lvl w:ilvl="2">
      <w:numFmt w:val="none"/>
      <w:lvlText w:val=""/>
      <w:lvlJc w:val="left"/>
      <w:pPr>
        <w:tabs>
          <w:tab w:val="num" w:pos="360"/>
        </w:tabs>
      </w:p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4">
    <w:nsid w:val="4ADA6469"/>
    <w:multiLevelType w:val="hybridMultilevel"/>
    <w:tmpl w:val="B17EBDC0"/>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nsid w:val="4C714377"/>
    <w:multiLevelType w:val="hybridMultilevel"/>
    <w:tmpl w:val="4C2A4A70"/>
    <w:lvl w:ilvl="0" w:tplc="5B8C69BC">
      <w:start w:val="1"/>
      <w:numFmt w:val="bullet"/>
      <w:pStyle w:val="ab"/>
      <w:lvlText w:val=""/>
      <w:lvlJc w:val="left"/>
      <w:pPr>
        <w:tabs>
          <w:tab w:val="num" w:pos="1440"/>
        </w:tabs>
        <w:ind w:left="1440" w:hanging="360"/>
      </w:pPr>
      <w:rPr>
        <w:rFonts w:ascii="Symbol" w:hAnsi="Symbol" w:hint="default"/>
      </w:rPr>
    </w:lvl>
    <w:lvl w:ilvl="1" w:tplc="C5D03A88">
      <w:start w:val="1"/>
      <w:numFmt w:val="bullet"/>
      <w:lvlText w:val="o"/>
      <w:lvlJc w:val="left"/>
      <w:pPr>
        <w:tabs>
          <w:tab w:val="num" w:pos="2160"/>
        </w:tabs>
        <w:ind w:left="2160" w:hanging="360"/>
      </w:pPr>
      <w:rPr>
        <w:rFonts w:ascii="Courier New" w:hAnsi="Courier New" w:hint="default"/>
      </w:rPr>
    </w:lvl>
    <w:lvl w:ilvl="2" w:tplc="E48A1684">
      <w:start w:val="1"/>
      <w:numFmt w:val="bullet"/>
      <w:lvlText w:val=""/>
      <w:lvlJc w:val="left"/>
      <w:pPr>
        <w:tabs>
          <w:tab w:val="num" w:pos="2880"/>
        </w:tabs>
        <w:ind w:left="2880" w:hanging="360"/>
      </w:pPr>
      <w:rPr>
        <w:rFonts w:ascii="Wingdings" w:hAnsi="Wingdings" w:hint="default"/>
      </w:rPr>
    </w:lvl>
    <w:lvl w:ilvl="3" w:tplc="188AD88A">
      <w:start w:val="1"/>
      <w:numFmt w:val="bullet"/>
      <w:lvlText w:val=""/>
      <w:lvlJc w:val="left"/>
      <w:pPr>
        <w:tabs>
          <w:tab w:val="num" w:pos="3600"/>
        </w:tabs>
        <w:ind w:left="3600" w:hanging="360"/>
      </w:pPr>
      <w:rPr>
        <w:rFonts w:ascii="Symbol" w:hAnsi="Symbol" w:hint="default"/>
      </w:rPr>
    </w:lvl>
    <w:lvl w:ilvl="4" w:tplc="BE38F2F8" w:tentative="1">
      <w:start w:val="1"/>
      <w:numFmt w:val="bullet"/>
      <w:lvlText w:val="o"/>
      <w:lvlJc w:val="left"/>
      <w:pPr>
        <w:tabs>
          <w:tab w:val="num" w:pos="4320"/>
        </w:tabs>
        <w:ind w:left="4320" w:hanging="360"/>
      </w:pPr>
      <w:rPr>
        <w:rFonts w:ascii="Courier New" w:hAnsi="Courier New" w:hint="default"/>
      </w:rPr>
    </w:lvl>
    <w:lvl w:ilvl="5" w:tplc="9C8AF5A4" w:tentative="1">
      <w:start w:val="1"/>
      <w:numFmt w:val="bullet"/>
      <w:lvlText w:val=""/>
      <w:lvlJc w:val="left"/>
      <w:pPr>
        <w:tabs>
          <w:tab w:val="num" w:pos="5040"/>
        </w:tabs>
        <w:ind w:left="5040" w:hanging="360"/>
      </w:pPr>
      <w:rPr>
        <w:rFonts w:ascii="Wingdings" w:hAnsi="Wingdings" w:hint="default"/>
      </w:rPr>
    </w:lvl>
    <w:lvl w:ilvl="6" w:tplc="27F6927C" w:tentative="1">
      <w:start w:val="1"/>
      <w:numFmt w:val="bullet"/>
      <w:lvlText w:val=""/>
      <w:lvlJc w:val="left"/>
      <w:pPr>
        <w:tabs>
          <w:tab w:val="num" w:pos="5760"/>
        </w:tabs>
        <w:ind w:left="5760" w:hanging="360"/>
      </w:pPr>
      <w:rPr>
        <w:rFonts w:ascii="Symbol" w:hAnsi="Symbol" w:hint="default"/>
      </w:rPr>
    </w:lvl>
    <w:lvl w:ilvl="7" w:tplc="1F2098BA" w:tentative="1">
      <w:start w:val="1"/>
      <w:numFmt w:val="bullet"/>
      <w:lvlText w:val="o"/>
      <w:lvlJc w:val="left"/>
      <w:pPr>
        <w:tabs>
          <w:tab w:val="num" w:pos="6480"/>
        </w:tabs>
        <w:ind w:left="6480" w:hanging="360"/>
      </w:pPr>
      <w:rPr>
        <w:rFonts w:ascii="Courier New" w:hAnsi="Courier New" w:hint="default"/>
      </w:rPr>
    </w:lvl>
    <w:lvl w:ilvl="8" w:tplc="B8F4157C" w:tentative="1">
      <w:start w:val="1"/>
      <w:numFmt w:val="bullet"/>
      <w:lvlText w:val=""/>
      <w:lvlJc w:val="left"/>
      <w:pPr>
        <w:tabs>
          <w:tab w:val="num" w:pos="7200"/>
        </w:tabs>
        <w:ind w:left="7200" w:hanging="360"/>
      </w:pPr>
      <w:rPr>
        <w:rFonts w:ascii="Wingdings" w:hAnsi="Wingdings" w:hint="default"/>
      </w:rPr>
    </w:lvl>
  </w:abstractNum>
  <w:abstractNum w:abstractNumId="86">
    <w:nsid w:val="4CDF4FC3"/>
    <w:multiLevelType w:val="hybridMultilevel"/>
    <w:tmpl w:val="A822AC8E"/>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7">
    <w:nsid w:val="4E2A581E"/>
    <w:multiLevelType w:val="hybridMultilevel"/>
    <w:tmpl w:val="8CE4B12C"/>
    <w:lvl w:ilvl="0" w:tplc="E8908A7E">
      <w:start w:val="1"/>
      <w:numFmt w:val="decimal"/>
      <w:pStyle w:val="ac"/>
      <w:lvlText w:val="%1"/>
      <w:lvlJc w:val="left"/>
      <w:pPr>
        <w:ind w:left="1429" w:hanging="360"/>
      </w:pPr>
      <w:rPr>
        <w:rFonts w:ascii="Times New Roman" w:hAnsi="Times New Roman" w:cs="Times New Roman" w:hint="default"/>
        <w:b w:val="0"/>
        <w:bCs w:val="0"/>
        <w:i w:val="0"/>
        <w:iCs w:val="0"/>
        <w:caps w:val="0"/>
        <w:strike w:val="0"/>
        <w:dstrike w:val="0"/>
        <w:vanish w:val="0"/>
        <w:color w:val="auto"/>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4F5A0117"/>
    <w:multiLevelType w:val="multilevel"/>
    <w:tmpl w:val="8DB87598"/>
    <w:lvl w:ilvl="0">
      <w:start w:val="1"/>
      <w:numFmt w:val="bullet"/>
      <w:pStyle w:val="ad"/>
      <w:lvlText w:val=""/>
      <w:lvlJc w:val="left"/>
      <w:pPr>
        <w:tabs>
          <w:tab w:val="num" w:pos="1211"/>
        </w:tabs>
        <w:ind w:firstLine="851"/>
      </w:pPr>
      <w:rPr>
        <w:rFonts w:ascii="Symbol" w:hAnsi="Symbol" w:hint="default"/>
      </w:rPr>
    </w:lvl>
    <w:lvl w:ilvl="1">
      <w:start w:val="1"/>
      <w:numFmt w:val="decimal"/>
      <w:lvlText w:val="%1.%2"/>
      <w:lvlJc w:val="left"/>
      <w:pPr>
        <w:tabs>
          <w:tab w:val="num" w:pos="1843"/>
        </w:tabs>
        <w:ind w:left="1843" w:hanging="425"/>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282"/>
        </w:tabs>
        <w:ind w:left="2282" w:hanging="864"/>
      </w:pPr>
      <w:rPr>
        <w:rFonts w:cs="Times New Roman"/>
      </w:rPr>
    </w:lvl>
    <w:lvl w:ilvl="4">
      <w:start w:val="1"/>
      <w:numFmt w:val="decimal"/>
      <w:lvlText w:val="%1.%2.%3.%4.%5"/>
      <w:lvlJc w:val="left"/>
      <w:pPr>
        <w:tabs>
          <w:tab w:val="num" w:pos="2426"/>
        </w:tabs>
        <w:ind w:left="2426" w:hanging="1008"/>
      </w:pPr>
      <w:rPr>
        <w:rFonts w:cs="Times New Roman"/>
      </w:rPr>
    </w:lvl>
    <w:lvl w:ilvl="5">
      <w:start w:val="1"/>
      <w:numFmt w:val="decimal"/>
      <w:lvlText w:val="%1.%2.%3.%4.%5.%6"/>
      <w:lvlJc w:val="left"/>
      <w:pPr>
        <w:tabs>
          <w:tab w:val="num" w:pos="2570"/>
        </w:tabs>
        <w:ind w:left="2570" w:hanging="1152"/>
      </w:pPr>
      <w:rPr>
        <w:rFonts w:cs="Times New Roman"/>
      </w:rPr>
    </w:lvl>
    <w:lvl w:ilvl="6">
      <w:start w:val="1"/>
      <w:numFmt w:val="decimal"/>
      <w:lvlText w:val="%1.%2.%3.%4.%5.%6.%7"/>
      <w:lvlJc w:val="left"/>
      <w:pPr>
        <w:tabs>
          <w:tab w:val="num" w:pos="2714"/>
        </w:tabs>
        <w:ind w:left="2714" w:hanging="1296"/>
      </w:pPr>
      <w:rPr>
        <w:rFonts w:cs="Times New Roman"/>
      </w:rPr>
    </w:lvl>
    <w:lvl w:ilvl="7">
      <w:start w:val="1"/>
      <w:numFmt w:val="decimal"/>
      <w:lvlText w:val="%1.%2.%3.%4.%5.%6.%7.%8"/>
      <w:lvlJc w:val="left"/>
      <w:pPr>
        <w:tabs>
          <w:tab w:val="num" w:pos="2858"/>
        </w:tabs>
        <w:ind w:left="2858" w:hanging="1440"/>
      </w:pPr>
      <w:rPr>
        <w:rFonts w:cs="Times New Roman"/>
      </w:rPr>
    </w:lvl>
    <w:lvl w:ilvl="8">
      <w:start w:val="1"/>
      <w:numFmt w:val="decimal"/>
      <w:lvlText w:val="%1.%2.%3.%4.%5.%6.%7.%8.%9"/>
      <w:lvlJc w:val="left"/>
      <w:pPr>
        <w:tabs>
          <w:tab w:val="num" w:pos="3002"/>
        </w:tabs>
        <w:ind w:left="3002" w:hanging="1584"/>
      </w:pPr>
      <w:rPr>
        <w:rFonts w:cs="Times New Roman"/>
      </w:rPr>
    </w:lvl>
  </w:abstractNum>
  <w:abstractNum w:abstractNumId="89">
    <w:nsid w:val="505336C0"/>
    <w:multiLevelType w:val="hybridMultilevel"/>
    <w:tmpl w:val="3E521DE6"/>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nsid w:val="540048C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541C1024"/>
    <w:multiLevelType w:val="multilevel"/>
    <w:tmpl w:val="8B165D80"/>
    <w:lvl w:ilvl="0">
      <w:start w:val="1"/>
      <w:numFmt w:val="bullet"/>
      <w:pStyle w:val="ae"/>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2">
    <w:nsid w:val="54225861"/>
    <w:multiLevelType w:val="multilevel"/>
    <w:tmpl w:val="3CBC4F88"/>
    <w:lvl w:ilvl="0">
      <w:start w:val="1"/>
      <w:numFmt w:val="decimal"/>
      <w:pStyle w:val="15"/>
      <w:lvlText w:val="%1"/>
      <w:lvlJc w:val="center"/>
      <w:pPr>
        <w:tabs>
          <w:tab w:val="num" w:pos="1919"/>
        </w:tabs>
        <w:ind w:left="1559" w:firstLine="0"/>
      </w:pPr>
      <w:rPr>
        <w:rFonts w:hint="default"/>
      </w:rPr>
    </w:lvl>
    <w:lvl w:ilvl="1">
      <w:start w:val="1"/>
      <w:numFmt w:val="decimal"/>
      <w:pStyle w:val="28"/>
      <w:lvlText w:val="%1.%2"/>
      <w:lvlJc w:val="left"/>
      <w:pPr>
        <w:tabs>
          <w:tab w:val="num" w:pos="3131"/>
        </w:tabs>
        <w:ind w:left="2411" w:firstLine="0"/>
      </w:pPr>
      <w:rPr>
        <w:rFonts w:hint="default"/>
      </w:rPr>
    </w:lvl>
    <w:lvl w:ilvl="2">
      <w:start w:val="1"/>
      <w:numFmt w:val="decimal"/>
      <w:pStyle w:val="36"/>
      <w:lvlText w:val="%1.%2.%3"/>
      <w:lvlJc w:val="left"/>
      <w:pPr>
        <w:tabs>
          <w:tab w:val="num" w:pos="1287"/>
        </w:tabs>
        <w:ind w:left="567" w:firstLine="0"/>
      </w:pPr>
      <w:rPr>
        <w:rFonts w:hint="default"/>
      </w:rPr>
    </w:lvl>
    <w:lvl w:ilvl="3">
      <w:start w:val="1"/>
      <w:numFmt w:val="decimal"/>
      <w:pStyle w:val="42"/>
      <w:lvlText w:val="%1.%2.%3.%4"/>
      <w:lvlJc w:val="left"/>
      <w:pPr>
        <w:tabs>
          <w:tab w:val="num" w:pos="2460"/>
        </w:tabs>
        <w:ind w:left="1380" w:firstLine="0"/>
      </w:pPr>
      <w:rPr>
        <w:rFonts w:hint="default"/>
        <w:b/>
        <w:sz w:val="24"/>
      </w:rPr>
    </w:lvl>
    <w:lvl w:ilvl="4">
      <w:start w:val="1"/>
      <w:numFmt w:val="decimal"/>
      <w:pStyle w:val="50"/>
      <w:lvlText w:val="%1.%2.%3.%4.%5"/>
      <w:lvlJc w:val="left"/>
      <w:pPr>
        <w:tabs>
          <w:tab w:val="num" w:pos="2160"/>
        </w:tabs>
        <w:ind w:left="720" w:firstLine="0"/>
      </w:pPr>
      <w:rPr>
        <w:rFonts w:hint="default"/>
        <w:b w:val="0"/>
      </w:rPr>
    </w:lvl>
    <w:lvl w:ilvl="5">
      <w:start w:val="1"/>
      <w:numFmt w:val="decimal"/>
      <w:pStyle w:val="6"/>
      <w:lvlText w:val="%1.%2.%3.%4.%5.%6"/>
      <w:lvlJc w:val="left"/>
      <w:pPr>
        <w:tabs>
          <w:tab w:val="num" w:pos="2520"/>
        </w:tabs>
        <w:ind w:left="720" w:firstLine="0"/>
      </w:pPr>
      <w:rPr>
        <w:rFonts w:hint="default"/>
      </w:rPr>
    </w:lvl>
    <w:lvl w:ilvl="6">
      <w:start w:val="1"/>
      <w:numFmt w:val="decimal"/>
      <w:pStyle w:val="70"/>
      <w:lvlText w:val="%1.%2.%3.%4.%5.%6.%7"/>
      <w:lvlJc w:val="left"/>
      <w:pPr>
        <w:tabs>
          <w:tab w:val="num" w:pos="2520"/>
        </w:tabs>
        <w:ind w:left="720" w:firstLine="0"/>
      </w:pPr>
      <w:rPr>
        <w:rFonts w:hint="default"/>
      </w:rPr>
    </w:lvl>
    <w:lvl w:ilvl="7">
      <w:start w:val="1"/>
      <w:numFmt w:val="decimal"/>
      <w:pStyle w:val="80"/>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93">
    <w:nsid w:val="54F92495"/>
    <w:multiLevelType w:val="hybridMultilevel"/>
    <w:tmpl w:val="92E26F90"/>
    <w:lvl w:ilvl="0" w:tplc="CA548652">
      <w:start w:val="1"/>
      <w:numFmt w:val="bullet"/>
      <w:pStyle w:val="51"/>
      <w:lvlText w:val=""/>
      <w:lvlJc w:val="left"/>
      <w:pPr>
        <w:tabs>
          <w:tab w:val="num" w:pos="1408"/>
        </w:tabs>
        <w:ind w:left="1388" w:hanging="340"/>
      </w:pPr>
      <w:rPr>
        <w:rFonts w:ascii="Symbol" w:hAnsi="Symbol" w:hint="default"/>
      </w:rPr>
    </w:lvl>
    <w:lvl w:ilvl="1" w:tplc="67C2032E" w:tentative="1">
      <w:start w:val="1"/>
      <w:numFmt w:val="bullet"/>
      <w:lvlText w:val="o"/>
      <w:lvlJc w:val="left"/>
      <w:pPr>
        <w:tabs>
          <w:tab w:val="num" w:pos="2799"/>
        </w:tabs>
        <w:ind w:left="2799" w:hanging="360"/>
      </w:pPr>
      <w:rPr>
        <w:rFonts w:ascii="Courier New" w:hAnsi="Courier New" w:hint="default"/>
      </w:rPr>
    </w:lvl>
    <w:lvl w:ilvl="2" w:tplc="6B562A66" w:tentative="1">
      <w:start w:val="1"/>
      <w:numFmt w:val="bullet"/>
      <w:lvlText w:val=""/>
      <w:lvlJc w:val="left"/>
      <w:pPr>
        <w:tabs>
          <w:tab w:val="num" w:pos="3519"/>
        </w:tabs>
        <w:ind w:left="3519" w:hanging="360"/>
      </w:pPr>
      <w:rPr>
        <w:rFonts w:ascii="Wingdings" w:hAnsi="Wingdings" w:hint="default"/>
      </w:rPr>
    </w:lvl>
    <w:lvl w:ilvl="3" w:tplc="162E4278" w:tentative="1">
      <w:start w:val="1"/>
      <w:numFmt w:val="bullet"/>
      <w:lvlText w:val=""/>
      <w:lvlJc w:val="left"/>
      <w:pPr>
        <w:tabs>
          <w:tab w:val="num" w:pos="4239"/>
        </w:tabs>
        <w:ind w:left="4239" w:hanging="360"/>
      </w:pPr>
      <w:rPr>
        <w:rFonts w:ascii="Symbol" w:hAnsi="Symbol" w:hint="default"/>
      </w:rPr>
    </w:lvl>
    <w:lvl w:ilvl="4" w:tplc="4BD00132" w:tentative="1">
      <w:start w:val="1"/>
      <w:numFmt w:val="bullet"/>
      <w:lvlText w:val="o"/>
      <w:lvlJc w:val="left"/>
      <w:pPr>
        <w:tabs>
          <w:tab w:val="num" w:pos="4959"/>
        </w:tabs>
        <w:ind w:left="4959" w:hanging="360"/>
      </w:pPr>
      <w:rPr>
        <w:rFonts w:ascii="Courier New" w:hAnsi="Courier New" w:hint="default"/>
      </w:rPr>
    </w:lvl>
    <w:lvl w:ilvl="5" w:tplc="2E00214A" w:tentative="1">
      <w:start w:val="1"/>
      <w:numFmt w:val="bullet"/>
      <w:lvlText w:val=""/>
      <w:lvlJc w:val="left"/>
      <w:pPr>
        <w:tabs>
          <w:tab w:val="num" w:pos="5679"/>
        </w:tabs>
        <w:ind w:left="5679" w:hanging="360"/>
      </w:pPr>
      <w:rPr>
        <w:rFonts w:ascii="Wingdings" w:hAnsi="Wingdings" w:hint="default"/>
      </w:rPr>
    </w:lvl>
    <w:lvl w:ilvl="6" w:tplc="6CEE765C" w:tentative="1">
      <w:start w:val="1"/>
      <w:numFmt w:val="bullet"/>
      <w:lvlText w:val=""/>
      <w:lvlJc w:val="left"/>
      <w:pPr>
        <w:tabs>
          <w:tab w:val="num" w:pos="6399"/>
        </w:tabs>
        <w:ind w:left="6399" w:hanging="360"/>
      </w:pPr>
      <w:rPr>
        <w:rFonts w:ascii="Symbol" w:hAnsi="Symbol" w:hint="default"/>
      </w:rPr>
    </w:lvl>
    <w:lvl w:ilvl="7" w:tplc="060C6DB6" w:tentative="1">
      <w:start w:val="1"/>
      <w:numFmt w:val="bullet"/>
      <w:lvlText w:val="o"/>
      <w:lvlJc w:val="left"/>
      <w:pPr>
        <w:tabs>
          <w:tab w:val="num" w:pos="7119"/>
        </w:tabs>
        <w:ind w:left="7119" w:hanging="360"/>
      </w:pPr>
      <w:rPr>
        <w:rFonts w:ascii="Courier New" w:hAnsi="Courier New" w:hint="default"/>
      </w:rPr>
    </w:lvl>
    <w:lvl w:ilvl="8" w:tplc="44F4C65C" w:tentative="1">
      <w:start w:val="1"/>
      <w:numFmt w:val="bullet"/>
      <w:lvlText w:val=""/>
      <w:lvlJc w:val="left"/>
      <w:pPr>
        <w:tabs>
          <w:tab w:val="num" w:pos="7839"/>
        </w:tabs>
        <w:ind w:left="7839" w:hanging="360"/>
      </w:pPr>
      <w:rPr>
        <w:rFonts w:ascii="Wingdings" w:hAnsi="Wingdings" w:hint="default"/>
      </w:rPr>
    </w:lvl>
  </w:abstractNum>
  <w:abstractNum w:abstractNumId="94">
    <w:nsid w:val="569429B6"/>
    <w:multiLevelType w:val="hybridMultilevel"/>
    <w:tmpl w:val="8D3EF1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nsid w:val="569C685B"/>
    <w:multiLevelType w:val="hybridMultilevel"/>
    <w:tmpl w:val="7474E0EE"/>
    <w:lvl w:ilvl="0" w:tplc="B7860746">
      <w:start w:val="1"/>
      <w:numFmt w:val="decimal"/>
      <w:pStyle w:val="af"/>
      <w:lvlText w:val="%1."/>
      <w:lvlJc w:val="left"/>
      <w:pPr>
        <w:tabs>
          <w:tab w:val="num" w:pos="1080"/>
        </w:tabs>
        <w:ind w:left="1021" w:hanging="301"/>
      </w:pPr>
      <w:rPr>
        <w:rFonts w:hint="default"/>
      </w:rPr>
    </w:lvl>
    <w:lvl w:ilvl="1" w:tplc="763E825C">
      <w:start w:val="1"/>
      <w:numFmt w:val="decimal"/>
      <w:lvlText w:val="%2)"/>
      <w:lvlJc w:val="left"/>
      <w:pPr>
        <w:tabs>
          <w:tab w:val="num" w:pos="2865"/>
        </w:tabs>
        <w:ind w:left="2865" w:hanging="1065"/>
      </w:pPr>
      <w:rPr>
        <w:rFonts w:hint="default"/>
      </w:rPr>
    </w:lvl>
    <w:lvl w:ilvl="2" w:tplc="85300BA2" w:tentative="1">
      <w:start w:val="1"/>
      <w:numFmt w:val="lowerRoman"/>
      <w:lvlText w:val="%3."/>
      <w:lvlJc w:val="right"/>
      <w:pPr>
        <w:tabs>
          <w:tab w:val="num" w:pos="2880"/>
        </w:tabs>
        <w:ind w:left="2880" w:hanging="180"/>
      </w:pPr>
    </w:lvl>
    <w:lvl w:ilvl="3" w:tplc="A0B23A64" w:tentative="1">
      <w:start w:val="1"/>
      <w:numFmt w:val="decimal"/>
      <w:lvlText w:val="%4."/>
      <w:lvlJc w:val="left"/>
      <w:pPr>
        <w:tabs>
          <w:tab w:val="num" w:pos="3600"/>
        </w:tabs>
        <w:ind w:left="3600" w:hanging="360"/>
      </w:pPr>
    </w:lvl>
    <w:lvl w:ilvl="4" w:tplc="7E642640" w:tentative="1">
      <w:start w:val="1"/>
      <w:numFmt w:val="lowerLetter"/>
      <w:lvlText w:val="%5."/>
      <w:lvlJc w:val="left"/>
      <w:pPr>
        <w:tabs>
          <w:tab w:val="num" w:pos="4320"/>
        </w:tabs>
        <w:ind w:left="4320" w:hanging="360"/>
      </w:pPr>
    </w:lvl>
    <w:lvl w:ilvl="5" w:tplc="E2240FEC" w:tentative="1">
      <w:start w:val="1"/>
      <w:numFmt w:val="lowerRoman"/>
      <w:lvlText w:val="%6."/>
      <w:lvlJc w:val="right"/>
      <w:pPr>
        <w:tabs>
          <w:tab w:val="num" w:pos="5040"/>
        </w:tabs>
        <w:ind w:left="5040" w:hanging="180"/>
      </w:pPr>
    </w:lvl>
    <w:lvl w:ilvl="6" w:tplc="332CA602" w:tentative="1">
      <w:start w:val="1"/>
      <w:numFmt w:val="decimal"/>
      <w:lvlText w:val="%7."/>
      <w:lvlJc w:val="left"/>
      <w:pPr>
        <w:tabs>
          <w:tab w:val="num" w:pos="5760"/>
        </w:tabs>
        <w:ind w:left="5760" w:hanging="360"/>
      </w:pPr>
    </w:lvl>
    <w:lvl w:ilvl="7" w:tplc="0BD4FE08" w:tentative="1">
      <w:start w:val="1"/>
      <w:numFmt w:val="lowerLetter"/>
      <w:lvlText w:val="%8."/>
      <w:lvlJc w:val="left"/>
      <w:pPr>
        <w:tabs>
          <w:tab w:val="num" w:pos="6480"/>
        </w:tabs>
        <w:ind w:left="6480" w:hanging="360"/>
      </w:pPr>
    </w:lvl>
    <w:lvl w:ilvl="8" w:tplc="268ADE5C" w:tentative="1">
      <w:start w:val="1"/>
      <w:numFmt w:val="lowerRoman"/>
      <w:lvlText w:val="%9."/>
      <w:lvlJc w:val="right"/>
      <w:pPr>
        <w:tabs>
          <w:tab w:val="num" w:pos="7200"/>
        </w:tabs>
        <w:ind w:left="7200" w:hanging="180"/>
      </w:pPr>
    </w:lvl>
  </w:abstractNum>
  <w:abstractNum w:abstractNumId="96">
    <w:nsid w:val="572311F8"/>
    <w:multiLevelType w:val="hybridMultilevel"/>
    <w:tmpl w:val="369A0D5E"/>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7">
    <w:nsid w:val="58614FE5"/>
    <w:multiLevelType w:val="hybridMultilevel"/>
    <w:tmpl w:val="184EC48A"/>
    <w:lvl w:ilvl="0" w:tplc="CFDA932E">
      <w:start w:val="1"/>
      <w:numFmt w:val="bullet"/>
      <w:pStyle w:val="af0"/>
      <w:lvlText w:val="-"/>
      <w:lvlJc w:val="left"/>
      <w:pPr>
        <w:tabs>
          <w:tab w:val="num" w:pos="1069"/>
        </w:tabs>
        <w:ind w:left="1069" w:hanging="360"/>
      </w:pPr>
      <w:rPr>
        <w:rFonts w:hint="default"/>
      </w:rPr>
    </w:lvl>
    <w:lvl w:ilvl="1" w:tplc="B6DC87D4">
      <w:start w:val="1"/>
      <w:numFmt w:val="bullet"/>
      <w:lvlText w:val="o"/>
      <w:lvlJc w:val="left"/>
      <w:pPr>
        <w:tabs>
          <w:tab w:val="num" w:pos="1440"/>
        </w:tabs>
        <w:ind w:left="1440" w:hanging="360"/>
      </w:pPr>
      <w:rPr>
        <w:rFonts w:ascii="Courier New" w:hAnsi="Courier New" w:cs="Courier New" w:hint="default"/>
      </w:rPr>
    </w:lvl>
    <w:lvl w:ilvl="2" w:tplc="36C6CE98">
      <w:start w:val="1"/>
      <w:numFmt w:val="bullet"/>
      <w:lvlText w:val=""/>
      <w:lvlJc w:val="left"/>
      <w:pPr>
        <w:tabs>
          <w:tab w:val="num" w:pos="2160"/>
        </w:tabs>
        <w:ind w:left="2160" w:hanging="360"/>
      </w:pPr>
      <w:rPr>
        <w:rFonts w:ascii="Wingdings" w:hAnsi="Wingdings" w:cs="Wingdings" w:hint="default"/>
      </w:rPr>
    </w:lvl>
    <w:lvl w:ilvl="3" w:tplc="1DDC09A8">
      <w:start w:val="1"/>
      <w:numFmt w:val="bullet"/>
      <w:lvlText w:val=""/>
      <w:lvlJc w:val="left"/>
      <w:pPr>
        <w:tabs>
          <w:tab w:val="num" w:pos="2880"/>
        </w:tabs>
        <w:ind w:left="2880" w:hanging="360"/>
      </w:pPr>
      <w:rPr>
        <w:rFonts w:ascii="Symbol" w:hAnsi="Symbol" w:cs="Symbol" w:hint="default"/>
      </w:rPr>
    </w:lvl>
    <w:lvl w:ilvl="4" w:tplc="C766419A">
      <w:start w:val="1"/>
      <w:numFmt w:val="bullet"/>
      <w:lvlText w:val="o"/>
      <w:lvlJc w:val="left"/>
      <w:pPr>
        <w:tabs>
          <w:tab w:val="num" w:pos="3600"/>
        </w:tabs>
        <w:ind w:left="3600" w:hanging="360"/>
      </w:pPr>
      <w:rPr>
        <w:rFonts w:ascii="Courier New" w:hAnsi="Courier New" w:cs="Courier New" w:hint="default"/>
      </w:rPr>
    </w:lvl>
    <w:lvl w:ilvl="5" w:tplc="166CB43E">
      <w:start w:val="1"/>
      <w:numFmt w:val="bullet"/>
      <w:lvlText w:val=""/>
      <w:lvlJc w:val="left"/>
      <w:pPr>
        <w:tabs>
          <w:tab w:val="num" w:pos="4320"/>
        </w:tabs>
        <w:ind w:left="4320" w:hanging="360"/>
      </w:pPr>
      <w:rPr>
        <w:rFonts w:ascii="Wingdings" w:hAnsi="Wingdings" w:cs="Wingdings" w:hint="default"/>
      </w:rPr>
    </w:lvl>
    <w:lvl w:ilvl="6" w:tplc="432691AC">
      <w:start w:val="1"/>
      <w:numFmt w:val="bullet"/>
      <w:lvlText w:val=""/>
      <w:lvlJc w:val="left"/>
      <w:pPr>
        <w:tabs>
          <w:tab w:val="num" w:pos="5040"/>
        </w:tabs>
        <w:ind w:left="5040" w:hanging="360"/>
      </w:pPr>
      <w:rPr>
        <w:rFonts w:ascii="Symbol" w:hAnsi="Symbol" w:cs="Symbol" w:hint="default"/>
      </w:rPr>
    </w:lvl>
    <w:lvl w:ilvl="7" w:tplc="2128565A">
      <w:start w:val="1"/>
      <w:numFmt w:val="bullet"/>
      <w:lvlText w:val="o"/>
      <w:lvlJc w:val="left"/>
      <w:pPr>
        <w:tabs>
          <w:tab w:val="num" w:pos="5760"/>
        </w:tabs>
        <w:ind w:left="5760" w:hanging="360"/>
      </w:pPr>
      <w:rPr>
        <w:rFonts w:ascii="Courier New" w:hAnsi="Courier New" w:cs="Courier New" w:hint="default"/>
      </w:rPr>
    </w:lvl>
    <w:lvl w:ilvl="8" w:tplc="2E70DED6">
      <w:start w:val="1"/>
      <w:numFmt w:val="bullet"/>
      <w:lvlText w:val=""/>
      <w:lvlJc w:val="left"/>
      <w:pPr>
        <w:tabs>
          <w:tab w:val="num" w:pos="6480"/>
        </w:tabs>
        <w:ind w:left="6480" w:hanging="360"/>
      </w:pPr>
      <w:rPr>
        <w:rFonts w:ascii="Wingdings" w:hAnsi="Wingdings" w:cs="Wingdings" w:hint="default"/>
      </w:rPr>
    </w:lvl>
  </w:abstractNum>
  <w:abstractNum w:abstractNumId="98">
    <w:nsid w:val="58FE462C"/>
    <w:multiLevelType w:val="hybridMultilevel"/>
    <w:tmpl w:val="C3CE3116"/>
    <w:lvl w:ilvl="0" w:tplc="1EC6E9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rPr>
    </w:lvl>
    <w:lvl w:ilvl="4">
      <w:start w:val="1"/>
      <w:numFmt w:val="decimal"/>
      <w:lvlText w:val="%1.%2.%3.%4.%5"/>
      <w:lvlJc w:val="left"/>
      <w:pPr>
        <w:tabs>
          <w:tab w:val="num" w:pos="1365"/>
        </w:tabs>
        <w:ind w:left="1365" w:hanging="1008"/>
      </w:pPr>
      <w:rPr>
        <w:rFonts w:cs="Times New Roman"/>
      </w:rPr>
    </w:lvl>
    <w:lvl w:ilvl="5">
      <w:start w:val="1"/>
      <w:numFmt w:val="decimal"/>
      <w:lvlText w:val="%1.%2.%3.%4.%5.%6"/>
      <w:lvlJc w:val="left"/>
      <w:pPr>
        <w:tabs>
          <w:tab w:val="num" w:pos="1509"/>
        </w:tabs>
        <w:ind w:left="1509" w:hanging="1152"/>
      </w:pPr>
      <w:rPr>
        <w:rFonts w:cs="Times New Roman"/>
      </w:rPr>
    </w:lvl>
    <w:lvl w:ilvl="6">
      <w:start w:val="1"/>
      <w:numFmt w:val="decimal"/>
      <w:lvlText w:val="%1.%2.%3.%4.%5.%6.%7"/>
      <w:lvlJc w:val="left"/>
      <w:pPr>
        <w:tabs>
          <w:tab w:val="num" w:pos="1653"/>
        </w:tabs>
        <w:ind w:left="1653" w:hanging="1296"/>
      </w:pPr>
      <w:rPr>
        <w:rFonts w:cs="Times New Roman"/>
      </w:rPr>
    </w:lvl>
    <w:lvl w:ilvl="7">
      <w:start w:val="1"/>
      <w:numFmt w:val="decimal"/>
      <w:lvlText w:val="%1.%2.%3.%4.%5.%6.%7.%8"/>
      <w:lvlJc w:val="left"/>
      <w:pPr>
        <w:tabs>
          <w:tab w:val="num" w:pos="1797"/>
        </w:tabs>
        <w:ind w:left="1797" w:hanging="1440"/>
      </w:pPr>
      <w:rPr>
        <w:rFonts w:cs="Times New Roman"/>
      </w:rPr>
    </w:lvl>
    <w:lvl w:ilvl="8">
      <w:start w:val="1"/>
      <w:numFmt w:val="decimal"/>
      <w:lvlText w:val="%1.%2.%3.%4.%5.%6.%7.%8.%9"/>
      <w:lvlJc w:val="left"/>
      <w:pPr>
        <w:tabs>
          <w:tab w:val="num" w:pos="1941"/>
        </w:tabs>
        <w:ind w:left="1941" w:hanging="1584"/>
      </w:pPr>
      <w:rPr>
        <w:rFonts w:cs="Times New Roman"/>
      </w:rPr>
    </w:lvl>
  </w:abstractNum>
  <w:abstractNum w:abstractNumId="100">
    <w:nsid w:val="59E02234"/>
    <w:multiLevelType w:val="hybridMultilevel"/>
    <w:tmpl w:val="C8C00680"/>
    <w:lvl w:ilvl="0" w:tplc="C3BA688E">
      <w:start w:val="1"/>
      <w:numFmt w:val="bullet"/>
      <w:lvlText w:val=""/>
      <w:lvlJc w:val="left"/>
      <w:pPr>
        <w:ind w:left="644"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5B3B374D"/>
    <w:multiLevelType w:val="hybridMultilevel"/>
    <w:tmpl w:val="E8D4BEC4"/>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2">
    <w:nsid w:val="5B4D6A6A"/>
    <w:multiLevelType w:val="hybridMultilevel"/>
    <w:tmpl w:val="4C54A18C"/>
    <w:lvl w:ilvl="0" w:tplc="A67EC5AE">
      <w:start w:val="1"/>
      <w:numFmt w:val="bullet"/>
      <w:pStyle w:val="37"/>
      <w:lvlText w:val=""/>
      <w:lvlJc w:val="left"/>
      <w:pPr>
        <w:tabs>
          <w:tab w:val="num" w:pos="2041"/>
        </w:tabs>
        <w:ind w:left="2835" w:hanging="113"/>
      </w:pPr>
      <w:rPr>
        <w:rFonts w:ascii="Symbol" w:hAnsi="Symbol" w:hint="default"/>
        <w:color w:val="auto"/>
        <w:sz w:val="20"/>
      </w:rPr>
    </w:lvl>
    <w:lvl w:ilvl="1" w:tplc="404065E0">
      <w:start w:val="1"/>
      <w:numFmt w:val="bullet"/>
      <w:lvlText w:val="o"/>
      <w:lvlJc w:val="left"/>
      <w:pPr>
        <w:tabs>
          <w:tab w:val="num" w:pos="1440"/>
        </w:tabs>
        <w:ind w:left="1440" w:hanging="360"/>
      </w:pPr>
      <w:rPr>
        <w:rFonts w:ascii="Courier New" w:hAnsi="Courier New" w:hint="default"/>
      </w:rPr>
    </w:lvl>
    <w:lvl w:ilvl="2" w:tplc="D5420312">
      <w:start w:val="1"/>
      <w:numFmt w:val="decimal"/>
      <w:lvlText w:val="%3."/>
      <w:lvlJc w:val="left"/>
      <w:pPr>
        <w:tabs>
          <w:tab w:val="num" w:pos="2160"/>
        </w:tabs>
        <w:ind w:left="2160" w:hanging="360"/>
      </w:pPr>
      <w:rPr>
        <w:rFonts w:cs="Times New Roman"/>
      </w:rPr>
    </w:lvl>
    <w:lvl w:ilvl="3" w:tplc="39CE2276">
      <w:start w:val="1"/>
      <w:numFmt w:val="decimal"/>
      <w:lvlText w:val="%4."/>
      <w:lvlJc w:val="left"/>
      <w:pPr>
        <w:tabs>
          <w:tab w:val="num" w:pos="2880"/>
        </w:tabs>
        <w:ind w:left="2880" w:hanging="360"/>
      </w:pPr>
      <w:rPr>
        <w:rFonts w:cs="Times New Roman"/>
      </w:rPr>
    </w:lvl>
    <w:lvl w:ilvl="4" w:tplc="625CC836">
      <w:start w:val="1"/>
      <w:numFmt w:val="bullet"/>
      <w:lvlText w:val="o"/>
      <w:lvlJc w:val="left"/>
      <w:pPr>
        <w:tabs>
          <w:tab w:val="num" w:pos="3600"/>
        </w:tabs>
        <w:ind w:left="3600" w:hanging="360"/>
      </w:pPr>
      <w:rPr>
        <w:rFonts w:ascii="Courier New" w:hAnsi="Courier New" w:hint="default"/>
      </w:rPr>
    </w:lvl>
    <w:lvl w:ilvl="5" w:tplc="7B4C8BA2">
      <w:start w:val="1"/>
      <w:numFmt w:val="decimal"/>
      <w:lvlText w:val="%6."/>
      <w:lvlJc w:val="left"/>
      <w:pPr>
        <w:tabs>
          <w:tab w:val="num" w:pos="4320"/>
        </w:tabs>
        <w:ind w:left="4320" w:hanging="360"/>
      </w:pPr>
      <w:rPr>
        <w:rFonts w:cs="Times New Roman"/>
      </w:rPr>
    </w:lvl>
    <w:lvl w:ilvl="6" w:tplc="5A10AD6A">
      <w:start w:val="1"/>
      <w:numFmt w:val="decimal"/>
      <w:lvlText w:val="%7."/>
      <w:lvlJc w:val="left"/>
      <w:pPr>
        <w:tabs>
          <w:tab w:val="num" w:pos="5040"/>
        </w:tabs>
        <w:ind w:left="5040" w:hanging="360"/>
      </w:pPr>
      <w:rPr>
        <w:rFonts w:cs="Times New Roman"/>
      </w:rPr>
    </w:lvl>
    <w:lvl w:ilvl="7" w:tplc="34BA3F94">
      <w:start w:val="1"/>
      <w:numFmt w:val="decimal"/>
      <w:lvlText w:val="%8."/>
      <w:lvlJc w:val="left"/>
      <w:pPr>
        <w:tabs>
          <w:tab w:val="num" w:pos="5760"/>
        </w:tabs>
        <w:ind w:left="5760" w:hanging="360"/>
      </w:pPr>
      <w:rPr>
        <w:rFonts w:cs="Times New Roman"/>
      </w:rPr>
    </w:lvl>
    <w:lvl w:ilvl="8" w:tplc="6E5640BC">
      <w:start w:val="1"/>
      <w:numFmt w:val="decimal"/>
      <w:lvlText w:val="%9."/>
      <w:lvlJc w:val="left"/>
      <w:pPr>
        <w:tabs>
          <w:tab w:val="num" w:pos="6480"/>
        </w:tabs>
        <w:ind w:left="6480" w:hanging="360"/>
      </w:pPr>
      <w:rPr>
        <w:rFonts w:cs="Times New Roman"/>
      </w:rPr>
    </w:lvl>
  </w:abstractNum>
  <w:abstractNum w:abstractNumId="103">
    <w:nsid w:val="5C0574D3"/>
    <w:multiLevelType w:val="hybridMultilevel"/>
    <w:tmpl w:val="86AAA302"/>
    <w:lvl w:ilvl="0" w:tplc="2E54C27C">
      <w:start w:val="1"/>
      <w:numFmt w:val="decimal"/>
      <w:pStyle w:val="16"/>
      <w:lvlText w:val="%1)"/>
      <w:lvlJc w:val="left"/>
      <w:pPr>
        <w:ind w:left="142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5C35160D"/>
    <w:multiLevelType w:val="hybridMultilevel"/>
    <w:tmpl w:val="57D03CF0"/>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5">
    <w:nsid w:val="5C451B9C"/>
    <w:multiLevelType w:val="hybridMultilevel"/>
    <w:tmpl w:val="6930D326"/>
    <w:lvl w:ilvl="0" w:tplc="5C467F7E">
      <w:start w:val="1"/>
      <w:numFmt w:val="bullet"/>
      <w:pStyle w:val="Bullet1Double"/>
      <w:lvlText w:val=""/>
      <w:lvlJc w:val="left"/>
      <w:pPr>
        <w:tabs>
          <w:tab w:val="num" w:pos="0"/>
        </w:tabs>
      </w:pPr>
      <w:rPr>
        <w:rFonts w:ascii="Symbol" w:hAnsi="Symbol" w:hint="default"/>
        <w:color w:val="00637A"/>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6">
    <w:nsid w:val="5C8233BA"/>
    <w:multiLevelType w:val="hybridMultilevel"/>
    <w:tmpl w:val="3BB27486"/>
    <w:lvl w:ilvl="0" w:tplc="FFFFFFFF">
      <w:start w:val="1"/>
      <w:numFmt w:val="bullet"/>
      <w:pStyle w:val="af1"/>
      <w:lvlText w:val=""/>
      <w:lvlJc w:val="left"/>
      <w:pPr>
        <w:tabs>
          <w:tab w:val="num" w:pos="2160"/>
        </w:tabs>
        <w:ind w:left="2160" w:hanging="360"/>
      </w:pPr>
      <w:rPr>
        <w:rFonts w:ascii="Symbol" w:hAnsi="Symbol"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7">
    <w:nsid w:val="5D5A2243"/>
    <w:multiLevelType w:val="hybridMultilevel"/>
    <w:tmpl w:val="7AF0F000"/>
    <w:lvl w:ilvl="0" w:tplc="68CA8716">
      <w:start w:val="1"/>
      <w:numFmt w:val="decimal"/>
      <w:pStyle w:val="17"/>
      <w:lvlText w:val="%1."/>
      <w:lvlJc w:val="left"/>
      <w:pPr>
        <w:tabs>
          <w:tab w:val="num" w:pos="1080"/>
        </w:tabs>
        <w:ind w:left="1080" w:hanging="360"/>
      </w:pPr>
      <w:rPr>
        <w:rFonts w:cs="Times New Roman" w:hint="default"/>
      </w:rPr>
    </w:lvl>
    <w:lvl w:ilvl="1" w:tplc="593A70DE">
      <w:start w:val="1"/>
      <w:numFmt w:val="lowerLetter"/>
      <w:lvlText w:val="%2."/>
      <w:lvlJc w:val="left"/>
      <w:pPr>
        <w:tabs>
          <w:tab w:val="num" w:pos="1440"/>
        </w:tabs>
        <w:ind w:left="1440" w:hanging="360"/>
      </w:pPr>
      <w:rPr>
        <w:rFonts w:cs="Times New Roman" w:hint="default"/>
      </w:rPr>
    </w:lvl>
    <w:lvl w:ilvl="2" w:tplc="788AD46A">
      <w:start w:val="1"/>
      <w:numFmt w:val="lowerRoman"/>
      <w:lvlText w:val="%3."/>
      <w:lvlJc w:val="right"/>
      <w:pPr>
        <w:tabs>
          <w:tab w:val="num" w:pos="2160"/>
        </w:tabs>
        <w:ind w:left="2160" w:hanging="180"/>
      </w:pPr>
      <w:rPr>
        <w:rFonts w:cs="Times New Roman"/>
      </w:rPr>
    </w:lvl>
    <w:lvl w:ilvl="3" w:tplc="745A333A" w:tentative="1">
      <w:start w:val="1"/>
      <w:numFmt w:val="decimal"/>
      <w:lvlText w:val="%4."/>
      <w:lvlJc w:val="left"/>
      <w:pPr>
        <w:tabs>
          <w:tab w:val="num" w:pos="2880"/>
        </w:tabs>
        <w:ind w:left="2880" w:hanging="360"/>
      </w:pPr>
      <w:rPr>
        <w:rFonts w:cs="Times New Roman"/>
      </w:rPr>
    </w:lvl>
    <w:lvl w:ilvl="4" w:tplc="B1B053B0" w:tentative="1">
      <w:start w:val="1"/>
      <w:numFmt w:val="lowerLetter"/>
      <w:lvlText w:val="%5."/>
      <w:lvlJc w:val="left"/>
      <w:pPr>
        <w:tabs>
          <w:tab w:val="num" w:pos="3600"/>
        </w:tabs>
        <w:ind w:left="3600" w:hanging="360"/>
      </w:pPr>
      <w:rPr>
        <w:rFonts w:cs="Times New Roman"/>
      </w:rPr>
    </w:lvl>
    <w:lvl w:ilvl="5" w:tplc="F8A8EFC0" w:tentative="1">
      <w:start w:val="1"/>
      <w:numFmt w:val="lowerRoman"/>
      <w:lvlText w:val="%6."/>
      <w:lvlJc w:val="right"/>
      <w:pPr>
        <w:tabs>
          <w:tab w:val="num" w:pos="4320"/>
        </w:tabs>
        <w:ind w:left="4320" w:hanging="180"/>
      </w:pPr>
      <w:rPr>
        <w:rFonts w:cs="Times New Roman"/>
      </w:rPr>
    </w:lvl>
    <w:lvl w:ilvl="6" w:tplc="3BBAA010" w:tentative="1">
      <w:start w:val="1"/>
      <w:numFmt w:val="decimal"/>
      <w:lvlText w:val="%7."/>
      <w:lvlJc w:val="left"/>
      <w:pPr>
        <w:tabs>
          <w:tab w:val="num" w:pos="5040"/>
        </w:tabs>
        <w:ind w:left="5040" w:hanging="360"/>
      </w:pPr>
      <w:rPr>
        <w:rFonts w:cs="Times New Roman"/>
      </w:rPr>
    </w:lvl>
    <w:lvl w:ilvl="7" w:tplc="30FE0DCA" w:tentative="1">
      <w:start w:val="1"/>
      <w:numFmt w:val="lowerLetter"/>
      <w:lvlText w:val="%8."/>
      <w:lvlJc w:val="left"/>
      <w:pPr>
        <w:tabs>
          <w:tab w:val="num" w:pos="5760"/>
        </w:tabs>
        <w:ind w:left="5760" w:hanging="360"/>
      </w:pPr>
      <w:rPr>
        <w:rFonts w:cs="Times New Roman"/>
      </w:rPr>
    </w:lvl>
    <w:lvl w:ilvl="8" w:tplc="81A05754" w:tentative="1">
      <w:start w:val="1"/>
      <w:numFmt w:val="lowerRoman"/>
      <w:lvlText w:val="%9."/>
      <w:lvlJc w:val="right"/>
      <w:pPr>
        <w:tabs>
          <w:tab w:val="num" w:pos="6480"/>
        </w:tabs>
        <w:ind w:left="6480" w:hanging="180"/>
      </w:pPr>
      <w:rPr>
        <w:rFonts w:cs="Times New Roman"/>
      </w:rPr>
    </w:lvl>
  </w:abstractNum>
  <w:abstractNum w:abstractNumId="108">
    <w:nsid w:val="5DEE36C4"/>
    <w:multiLevelType w:val="hybridMultilevel"/>
    <w:tmpl w:val="62B89118"/>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5EB05754"/>
    <w:multiLevelType w:val="hybridMultilevel"/>
    <w:tmpl w:val="C45C9AC6"/>
    <w:lvl w:ilvl="0" w:tplc="E5F80D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60A72248"/>
    <w:multiLevelType w:val="hybridMultilevel"/>
    <w:tmpl w:val="9EA8284E"/>
    <w:lvl w:ilvl="0" w:tplc="FFFFFFFF">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1">
    <w:nsid w:val="67395256"/>
    <w:multiLevelType w:val="hybridMultilevel"/>
    <w:tmpl w:val="F5E4DB08"/>
    <w:lvl w:ilvl="0" w:tplc="6E902D34">
      <w:start w:val="1"/>
      <w:numFmt w:val="bullet"/>
      <w:lvlRestart w:val="0"/>
      <w:pStyle w:val="Gost2"/>
      <w:lvlText w:val="o"/>
      <w:lvlJc w:val="left"/>
      <w:pPr>
        <w:ind w:left="1429" w:hanging="363"/>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7AB6733"/>
    <w:multiLevelType w:val="multilevel"/>
    <w:tmpl w:val="907ED698"/>
    <w:lvl w:ilvl="0">
      <w:start w:val="1"/>
      <w:numFmt w:val="decimal"/>
      <w:lvlText w:val="%1"/>
      <w:lvlJc w:val="left"/>
      <w:pPr>
        <w:tabs>
          <w:tab w:val="num" w:pos="384"/>
        </w:tabs>
        <w:ind w:left="384" w:hanging="384"/>
      </w:pPr>
      <w:rPr>
        <w:rFonts w:hint="default"/>
      </w:rPr>
    </w:lvl>
    <w:lvl w:ilvl="1">
      <w:start w:val="1"/>
      <w:numFmt w:val="decimal"/>
      <w:pStyle w:val="18"/>
      <w:lvlText w:val="1.%2"/>
      <w:lvlJc w:val="left"/>
      <w:pPr>
        <w:tabs>
          <w:tab w:val="num" w:pos="720"/>
        </w:tabs>
        <w:ind w:left="720" w:hanging="720"/>
      </w:pPr>
      <w:rPr>
        <w:rFonts w:hint="default"/>
        <w:b/>
        <w:i w:val="0"/>
        <w:sz w:val="28"/>
        <w:szCs w:val="28"/>
      </w:rPr>
    </w:lvl>
    <w:lvl w:ilvl="2">
      <w:start w:val="1"/>
      <w:numFmt w:val="none"/>
      <w:pStyle w:val="29"/>
      <w:lvlText w:val="2.1.3"/>
      <w:lvlJc w:val="left"/>
      <w:pPr>
        <w:tabs>
          <w:tab w:val="num" w:pos="720"/>
        </w:tabs>
        <w:ind w:left="720" w:hanging="720"/>
      </w:pPr>
      <w:rPr>
        <w:rFonts w:hint="default"/>
        <w:b w:val="0"/>
        <w:i/>
        <w:sz w:val="26"/>
        <w:szCs w:val="26"/>
      </w:rPr>
    </w:lvl>
    <w:lvl w:ilvl="3">
      <w:start w:val="1"/>
      <w:numFmt w:val="decimal"/>
      <w:pStyle w:val="38"/>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pStyle w:val="43"/>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nsid w:val="69AE041A"/>
    <w:multiLevelType w:val="hybridMultilevel"/>
    <w:tmpl w:val="246A3B78"/>
    <w:lvl w:ilvl="0" w:tplc="FFFFFFFF">
      <w:start w:val="1"/>
      <w:numFmt w:val="bullet"/>
      <w:lvlText w:val=""/>
      <w:lvlJc w:val="left"/>
      <w:pPr>
        <w:tabs>
          <w:tab w:val="num" w:pos="1080"/>
        </w:tabs>
        <w:ind w:left="1021" w:hanging="30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4"/>
      <w:numFmt w:val="bullet"/>
      <w:lvlText w:val="-"/>
      <w:lvlJc w:val="left"/>
      <w:pPr>
        <w:tabs>
          <w:tab w:val="num" w:pos="2160"/>
        </w:tabs>
        <w:ind w:left="2160" w:hanging="360"/>
      </w:pPr>
      <w:rPr>
        <w:rFonts w:ascii="Times New Roman" w:eastAsia="Times New Roman" w:hAnsi="Times New Roman" w:cs="Times New Roman" w:hint="default"/>
      </w:rPr>
    </w:lvl>
    <w:lvl w:ilvl="3" w:tplc="FFFFFFFF">
      <w:start w:val="1"/>
      <w:numFmt w:val="bullet"/>
      <w:lvlText w:val=""/>
      <w:lvlJc w:val="left"/>
      <w:pPr>
        <w:tabs>
          <w:tab w:val="num" w:pos="2880"/>
        </w:tabs>
        <w:ind w:left="2821" w:hanging="301"/>
      </w:pPr>
      <w:rPr>
        <w:rFonts w:ascii="Symbol" w:hAnsi="Symbol" w:hint="default"/>
      </w:rPr>
    </w:lvl>
    <w:lvl w:ilvl="4" w:tplc="FFFFFFFF" w:tentative="1">
      <w:start w:val="1"/>
      <w:numFmt w:val="bullet"/>
      <w:pStyle w:val="52"/>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nsid w:val="6C9C73EB"/>
    <w:multiLevelType w:val="multilevel"/>
    <w:tmpl w:val="0262DD12"/>
    <w:lvl w:ilvl="0">
      <w:start w:val="1"/>
      <w:numFmt w:val="decimal"/>
      <w:pStyle w:val="FigureCaptionAuto"/>
      <w:lvlText w:val="Figure %1."/>
      <w:lvlJc w:val="left"/>
      <w:pPr>
        <w:tabs>
          <w:tab w:val="num" w:pos="1080"/>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5">
    <w:nsid w:val="6CC518F8"/>
    <w:multiLevelType w:val="hybridMultilevel"/>
    <w:tmpl w:val="3132CE00"/>
    <w:lvl w:ilvl="0" w:tplc="E5F80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nsid w:val="6CC626BD"/>
    <w:multiLevelType w:val="hybridMultilevel"/>
    <w:tmpl w:val="6D1E9FA6"/>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7">
    <w:nsid w:val="6CDB5EA6"/>
    <w:multiLevelType w:val="hybridMultilevel"/>
    <w:tmpl w:val="A9C463D6"/>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8">
    <w:nsid w:val="6CE97BE9"/>
    <w:multiLevelType w:val="singleLevel"/>
    <w:tmpl w:val="FE0A4988"/>
    <w:lvl w:ilvl="0">
      <w:start w:val="1"/>
      <w:numFmt w:val="bullet"/>
      <w:pStyle w:val="bulletdash"/>
      <w:lvlText w:val=""/>
      <w:lvlJc w:val="left"/>
      <w:pPr>
        <w:tabs>
          <w:tab w:val="num" w:pos="360"/>
        </w:tabs>
        <w:ind w:left="216" w:hanging="216"/>
      </w:pPr>
      <w:rPr>
        <w:rFonts w:ascii="Symbol" w:hAnsi="Symbol" w:hint="default"/>
      </w:rPr>
    </w:lvl>
  </w:abstractNum>
  <w:abstractNum w:abstractNumId="119">
    <w:nsid w:val="6D9C4DE9"/>
    <w:multiLevelType w:val="hybridMultilevel"/>
    <w:tmpl w:val="0F188D58"/>
    <w:name w:val="22"/>
    <w:lvl w:ilvl="0" w:tplc="D61C6C5C">
      <w:start w:val="1"/>
      <w:numFmt w:val="bullet"/>
      <w:lvlText w:val=""/>
      <w:lvlJc w:val="left"/>
      <w:pPr>
        <w:ind w:left="1211" w:hanging="360"/>
      </w:pPr>
      <w:rPr>
        <w:rFonts w:ascii="Symbol" w:hAnsi="Symbol" w:hint="default"/>
      </w:rPr>
    </w:lvl>
    <w:lvl w:ilvl="1" w:tplc="B406EEAA">
      <w:start w:val="1"/>
      <w:numFmt w:val="bullet"/>
      <w:lvlText w:val="o"/>
      <w:lvlJc w:val="left"/>
      <w:pPr>
        <w:ind w:left="1931" w:hanging="360"/>
      </w:pPr>
      <w:rPr>
        <w:rFonts w:ascii="Courier New" w:hAnsi="Courier New" w:cs="Courier New" w:hint="default"/>
      </w:rPr>
    </w:lvl>
    <w:lvl w:ilvl="2" w:tplc="48EAB8FA">
      <w:start w:val="1"/>
      <w:numFmt w:val="bullet"/>
      <w:lvlText w:val=""/>
      <w:lvlJc w:val="left"/>
      <w:pPr>
        <w:ind w:left="2651" w:hanging="360"/>
      </w:pPr>
      <w:rPr>
        <w:rFonts w:ascii="Wingdings" w:hAnsi="Wingdings" w:hint="default"/>
      </w:rPr>
    </w:lvl>
    <w:lvl w:ilvl="3" w:tplc="06D2E846" w:tentative="1">
      <w:start w:val="1"/>
      <w:numFmt w:val="bullet"/>
      <w:lvlText w:val=""/>
      <w:lvlJc w:val="left"/>
      <w:pPr>
        <w:ind w:left="3371" w:hanging="360"/>
      </w:pPr>
      <w:rPr>
        <w:rFonts w:ascii="Symbol" w:hAnsi="Symbol" w:hint="default"/>
      </w:rPr>
    </w:lvl>
    <w:lvl w:ilvl="4" w:tplc="75FE1D3A" w:tentative="1">
      <w:start w:val="1"/>
      <w:numFmt w:val="bullet"/>
      <w:lvlText w:val="o"/>
      <w:lvlJc w:val="left"/>
      <w:pPr>
        <w:ind w:left="4091" w:hanging="360"/>
      </w:pPr>
      <w:rPr>
        <w:rFonts w:ascii="Courier New" w:hAnsi="Courier New" w:cs="Courier New" w:hint="default"/>
      </w:rPr>
    </w:lvl>
    <w:lvl w:ilvl="5" w:tplc="AFE20492" w:tentative="1">
      <w:start w:val="1"/>
      <w:numFmt w:val="bullet"/>
      <w:lvlText w:val=""/>
      <w:lvlJc w:val="left"/>
      <w:pPr>
        <w:ind w:left="4811" w:hanging="360"/>
      </w:pPr>
      <w:rPr>
        <w:rFonts w:ascii="Wingdings" w:hAnsi="Wingdings" w:hint="default"/>
      </w:rPr>
    </w:lvl>
    <w:lvl w:ilvl="6" w:tplc="BCAC8BFC" w:tentative="1">
      <w:start w:val="1"/>
      <w:numFmt w:val="bullet"/>
      <w:lvlText w:val=""/>
      <w:lvlJc w:val="left"/>
      <w:pPr>
        <w:ind w:left="5531" w:hanging="360"/>
      </w:pPr>
      <w:rPr>
        <w:rFonts w:ascii="Symbol" w:hAnsi="Symbol" w:hint="default"/>
      </w:rPr>
    </w:lvl>
    <w:lvl w:ilvl="7" w:tplc="AB6249BA" w:tentative="1">
      <w:start w:val="1"/>
      <w:numFmt w:val="bullet"/>
      <w:lvlText w:val="o"/>
      <w:lvlJc w:val="left"/>
      <w:pPr>
        <w:ind w:left="6251" w:hanging="360"/>
      </w:pPr>
      <w:rPr>
        <w:rFonts w:ascii="Courier New" w:hAnsi="Courier New" w:cs="Courier New" w:hint="default"/>
      </w:rPr>
    </w:lvl>
    <w:lvl w:ilvl="8" w:tplc="F6747CD6" w:tentative="1">
      <w:start w:val="1"/>
      <w:numFmt w:val="bullet"/>
      <w:lvlText w:val=""/>
      <w:lvlJc w:val="left"/>
      <w:pPr>
        <w:ind w:left="6971" w:hanging="360"/>
      </w:pPr>
      <w:rPr>
        <w:rFonts w:ascii="Wingdings" w:hAnsi="Wingdings" w:hint="default"/>
      </w:rPr>
    </w:lvl>
  </w:abstractNum>
  <w:abstractNum w:abstractNumId="120">
    <w:nsid w:val="6EFF7833"/>
    <w:multiLevelType w:val="hybridMultilevel"/>
    <w:tmpl w:val="8946AA8A"/>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nsid w:val="70193892"/>
    <w:multiLevelType w:val="hybridMultilevel"/>
    <w:tmpl w:val="FD2AC5FA"/>
    <w:lvl w:ilvl="0" w:tplc="E5F80D5C">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2">
    <w:nsid w:val="70C74609"/>
    <w:multiLevelType w:val="multilevel"/>
    <w:tmpl w:val="77E60D12"/>
    <w:numStyleLink w:val="a3"/>
  </w:abstractNum>
  <w:abstractNum w:abstractNumId="123">
    <w:nsid w:val="722A149E"/>
    <w:multiLevelType w:val="hybridMultilevel"/>
    <w:tmpl w:val="E71A8304"/>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4">
    <w:nsid w:val="725F72F8"/>
    <w:multiLevelType w:val="hybridMultilevel"/>
    <w:tmpl w:val="95B24208"/>
    <w:lvl w:ilvl="0" w:tplc="E5F80D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5">
    <w:nsid w:val="75161AFA"/>
    <w:multiLevelType w:val="hybridMultilevel"/>
    <w:tmpl w:val="4EE8979E"/>
    <w:lvl w:ilvl="0" w:tplc="F55ECC92">
      <w:start w:val="1"/>
      <w:numFmt w:val="bullet"/>
      <w:pStyle w:val="phlistitemized1"/>
      <w:lvlText w:val=""/>
      <w:lvlJc w:val="left"/>
      <w:pPr>
        <w:tabs>
          <w:tab w:val="num" w:pos="3618"/>
        </w:tabs>
        <w:ind w:left="3618"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6">
    <w:nsid w:val="769A4E85"/>
    <w:multiLevelType w:val="hybridMultilevel"/>
    <w:tmpl w:val="4908286E"/>
    <w:lvl w:ilvl="0" w:tplc="0419000F">
      <w:start w:val="1"/>
      <w:numFmt w:val="decimal"/>
      <w:pStyle w:val="af2"/>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76F561C4"/>
    <w:multiLevelType w:val="multilevel"/>
    <w:tmpl w:val="84BA5BE0"/>
    <w:styleLink w:val="8"/>
    <w:lvl w:ilvl="0">
      <w:start w:val="1"/>
      <w:numFmt w:val="russianLower"/>
      <w:pStyle w:val="af3"/>
      <w:lvlText w:val="%1)"/>
      <w:lvlJc w:val="left"/>
      <w:pPr>
        <w:tabs>
          <w:tab w:val="num" w:pos="1276"/>
        </w:tabs>
        <w:ind w:left="0" w:firstLine="709"/>
      </w:pPr>
      <w:rPr>
        <w:rFonts w:ascii="Times New Roman" w:hAnsi="Times New Roman" w:hint="default"/>
        <w:color w:val="auto"/>
        <w:sz w:val="28"/>
      </w:rPr>
    </w:lvl>
    <w:lvl w:ilvl="1">
      <w:start w:val="1"/>
      <w:numFmt w:val="decimal"/>
      <w:lvlText w:val="%2)"/>
      <w:lvlJc w:val="left"/>
      <w:pPr>
        <w:tabs>
          <w:tab w:val="num" w:pos="1843"/>
        </w:tabs>
        <w:ind w:left="0" w:firstLine="1276"/>
      </w:pPr>
      <w:rPr>
        <w:rFonts w:ascii="Times New Roman" w:hAnsi="Times New Roman" w:hint="default"/>
        <w:sz w:val="28"/>
      </w:rPr>
    </w:lvl>
    <w:lvl w:ilvl="2">
      <w:start w:val="1"/>
      <w:numFmt w:val="bullet"/>
      <w:lvlText w:val=""/>
      <w:lvlJc w:val="left"/>
      <w:pPr>
        <w:tabs>
          <w:tab w:val="num" w:pos="2410"/>
        </w:tabs>
        <w:ind w:left="0" w:firstLine="1843"/>
      </w:pPr>
      <w:rPr>
        <w:rFonts w:ascii="Symbol" w:hAnsi="Symbol" w:hint="default"/>
        <w:color w:val="auto"/>
      </w:rPr>
    </w:lvl>
    <w:lvl w:ilvl="3">
      <w:start w:val="1"/>
      <w:numFmt w:val="bullet"/>
      <w:lvlText w:val="o"/>
      <w:lvlJc w:val="left"/>
      <w:pPr>
        <w:tabs>
          <w:tab w:val="num" w:pos="2977"/>
        </w:tabs>
        <w:ind w:left="0" w:firstLine="2410"/>
      </w:pPr>
      <w:rPr>
        <w:rFonts w:ascii="Courier New" w:hAnsi="Courier New" w:hint="default"/>
        <w:color w:val="auto"/>
      </w:rPr>
    </w:lvl>
    <w:lvl w:ilvl="4">
      <w:start w:val="1"/>
      <w:numFmt w:val="lowerLetter"/>
      <w:lvlText w:val="%5."/>
      <w:lvlJc w:val="left"/>
      <w:pPr>
        <w:ind w:left="4313" w:hanging="360"/>
      </w:pPr>
      <w:rPr>
        <w:rFonts w:hint="default"/>
      </w:rPr>
    </w:lvl>
    <w:lvl w:ilvl="5">
      <w:start w:val="1"/>
      <w:numFmt w:val="lowerRoman"/>
      <w:lvlText w:val="%6."/>
      <w:lvlJc w:val="right"/>
      <w:pPr>
        <w:ind w:left="5033" w:hanging="180"/>
      </w:pPr>
      <w:rPr>
        <w:rFonts w:hint="default"/>
      </w:rPr>
    </w:lvl>
    <w:lvl w:ilvl="6">
      <w:start w:val="1"/>
      <w:numFmt w:val="decimal"/>
      <w:lvlText w:val="%7."/>
      <w:lvlJc w:val="left"/>
      <w:pPr>
        <w:ind w:left="5753" w:hanging="360"/>
      </w:pPr>
      <w:rPr>
        <w:rFonts w:hint="default"/>
      </w:rPr>
    </w:lvl>
    <w:lvl w:ilvl="7">
      <w:start w:val="1"/>
      <w:numFmt w:val="lowerLetter"/>
      <w:lvlText w:val="%8."/>
      <w:lvlJc w:val="left"/>
      <w:pPr>
        <w:ind w:left="6473" w:hanging="360"/>
      </w:pPr>
      <w:rPr>
        <w:rFonts w:hint="default"/>
      </w:rPr>
    </w:lvl>
    <w:lvl w:ilvl="8">
      <w:start w:val="1"/>
      <w:numFmt w:val="lowerRoman"/>
      <w:lvlText w:val="%9."/>
      <w:lvlJc w:val="right"/>
      <w:pPr>
        <w:ind w:left="7193" w:hanging="180"/>
      </w:pPr>
      <w:rPr>
        <w:rFonts w:hint="default"/>
      </w:rPr>
    </w:lvl>
  </w:abstractNum>
  <w:abstractNum w:abstractNumId="128">
    <w:nsid w:val="77637124"/>
    <w:multiLevelType w:val="hybridMultilevel"/>
    <w:tmpl w:val="A240DE3C"/>
    <w:lvl w:ilvl="0" w:tplc="FFFFFFFF">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29">
    <w:nsid w:val="79F5097E"/>
    <w:multiLevelType w:val="hybridMultilevel"/>
    <w:tmpl w:val="477CDDCE"/>
    <w:lvl w:ilvl="0" w:tplc="E5F80D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30">
    <w:nsid w:val="7AF678D4"/>
    <w:multiLevelType w:val="hybridMultilevel"/>
    <w:tmpl w:val="8440F62E"/>
    <w:lvl w:ilvl="0" w:tplc="BE961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7B496CA2"/>
    <w:multiLevelType w:val="hybridMultilevel"/>
    <w:tmpl w:val="4A7A9E6C"/>
    <w:lvl w:ilvl="0" w:tplc="26E46E1C">
      <w:start w:val="1"/>
      <w:numFmt w:val="bullet"/>
      <w:pStyle w:val="19"/>
      <w:lvlText w:val=""/>
      <w:lvlJc w:val="left"/>
      <w:pPr>
        <w:tabs>
          <w:tab w:val="num" w:pos="1200"/>
        </w:tabs>
        <w:ind w:left="1180" w:hanging="340"/>
      </w:pPr>
      <w:rPr>
        <w:rFonts w:ascii="Symbol" w:hAnsi="Symbol" w:hint="default"/>
        <w:b w:val="0"/>
        <w:i w:val="0"/>
      </w:rPr>
    </w:lvl>
    <w:lvl w:ilvl="1" w:tplc="C27C8714">
      <w:start w:val="1"/>
      <w:numFmt w:val="decimal"/>
      <w:lvlText w:val="%2)"/>
      <w:lvlJc w:val="left"/>
      <w:pPr>
        <w:tabs>
          <w:tab w:val="num" w:pos="2160"/>
        </w:tabs>
        <w:ind w:left="2160" w:hanging="360"/>
      </w:pPr>
    </w:lvl>
    <w:lvl w:ilvl="2" w:tplc="699E72C8">
      <w:start w:val="1"/>
      <w:numFmt w:val="bullet"/>
      <w:lvlText w:val=""/>
      <w:lvlJc w:val="left"/>
      <w:pPr>
        <w:tabs>
          <w:tab w:val="num" w:pos="2880"/>
        </w:tabs>
        <w:ind w:left="2880" w:hanging="360"/>
      </w:pPr>
      <w:rPr>
        <w:rFonts w:ascii="Wingdings" w:hAnsi="Wingdings" w:hint="default"/>
      </w:rPr>
    </w:lvl>
    <w:lvl w:ilvl="3" w:tplc="BC8E3C2A" w:tentative="1">
      <w:start w:val="1"/>
      <w:numFmt w:val="bullet"/>
      <w:lvlText w:val=""/>
      <w:lvlJc w:val="left"/>
      <w:pPr>
        <w:tabs>
          <w:tab w:val="num" w:pos="3600"/>
        </w:tabs>
        <w:ind w:left="3600" w:hanging="360"/>
      </w:pPr>
      <w:rPr>
        <w:rFonts w:ascii="Symbol" w:hAnsi="Symbol" w:hint="default"/>
      </w:rPr>
    </w:lvl>
    <w:lvl w:ilvl="4" w:tplc="88F81F76" w:tentative="1">
      <w:start w:val="1"/>
      <w:numFmt w:val="bullet"/>
      <w:lvlText w:val="o"/>
      <w:lvlJc w:val="left"/>
      <w:pPr>
        <w:tabs>
          <w:tab w:val="num" w:pos="4320"/>
        </w:tabs>
        <w:ind w:left="4320" w:hanging="360"/>
      </w:pPr>
      <w:rPr>
        <w:rFonts w:ascii="Courier New" w:hAnsi="Courier New" w:hint="default"/>
      </w:rPr>
    </w:lvl>
    <w:lvl w:ilvl="5" w:tplc="3F68C92E" w:tentative="1">
      <w:start w:val="1"/>
      <w:numFmt w:val="bullet"/>
      <w:lvlText w:val=""/>
      <w:lvlJc w:val="left"/>
      <w:pPr>
        <w:tabs>
          <w:tab w:val="num" w:pos="5040"/>
        </w:tabs>
        <w:ind w:left="5040" w:hanging="360"/>
      </w:pPr>
      <w:rPr>
        <w:rFonts w:ascii="Wingdings" w:hAnsi="Wingdings" w:hint="default"/>
      </w:rPr>
    </w:lvl>
    <w:lvl w:ilvl="6" w:tplc="A8C4F9E0" w:tentative="1">
      <w:start w:val="1"/>
      <w:numFmt w:val="bullet"/>
      <w:lvlText w:val=""/>
      <w:lvlJc w:val="left"/>
      <w:pPr>
        <w:tabs>
          <w:tab w:val="num" w:pos="5760"/>
        </w:tabs>
        <w:ind w:left="5760" w:hanging="360"/>
      </w:pPr>
      <w:rPr>
        <w:rFonts w:ascii="Symbol" w:hAnsi="Symbol" w:hint="default"/>
      </w:rPr>
    </w:lvl>
    <w:lvl w:ilvl="7" w:tplc="A2B212AC" w:tentative="1">
      <w:start w:val="1"/>
      <w:numFmt w:val="bullet"/>
      <w:lvlText w:val="o"/>
      <w:lvlJc w:val="left"/>
      <w:pPr>
        <w:tabs>
          <w:tab w:val="num" w:pos="6480"/>
        </w:tabs>
        <w:ind w:left="6480" w:hanging="360"/>
      </w:pPr>
      <w:rPr>
        <w:rFonts w:ascii="Courier New" w:hAnsi="Courier New" w:hint="default"/>
      </w:rPr>
    </w:lvl>
    <w:lvl w:ilvl="8" w:tplc="D3E6CDCC" w:tentative="1">
      <w:start w:val="1"/>
      <w:numFmt w:val="bullet"/>
      <w:lvlText w:val=""/>
      <w:lvlJc w:val="left"/>
      <w:pPr>
        <w:tabs>
          <w:tab w:val="num" w:pos="7200"/>
        </w:tabs>
        <w:ind w:left="7200" w:hanging="360"/>
      </w:pPr>
      <w:rPr>
        <w:rFonts w:ascii="Wingdings" w:hAnsi="Wingdings" w:hint="default"/>
      </w:rPr>
    </w:lvl>
  </w:abstractNum>
  <w:abstractNum w:abstractNumId="132">
    <w:nsid w:val="7B6E71ED"/>
    <w:multiLevelType w:val="hybridMultilevel"/>
    <w:tmpl w:val="F110A1EE"/>
    <w:lvl w:ilvl="0" w:tplc="04090001">
      <w:start w:val="1"/>
      <w:numFmt w:val="bullet"/>
      <w:pStyle w:val="TSSpisok2uroven"/>
      <w:lvlText w:val="o"/>
      <w:lvlJc w:val="left"/>
      <w:pPr>
        <w:ind w:left="2062" w:hanging="360"/>
      </w:pPr>
      <w:rPr>
        <w:rFonts w:ascii="Courier New" w:hAnsi="Courier New" w:hint="default"/>
      </w:rPr>
    </w:lvl>
    <w:lvl w:ilvl="1" w:tplc="04090003" w:tentative="1">
      <w:start w:val="1"/>
      <w:numFmt w:val="bullet"/>
      <w:lvlText w:val="o"/>
      <w:lvlJc w:val="left"/>
      <w:pPr>
        <w:ind w:left="1857" w:hanging="360"/>
      </w:pPr>
      <w:rPr>
        <w:rFonts w:ascii="Courier New" w:hAnsi="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33">
    <w:nsid w:val="7DEE65F0"/>
    <w:multiLevelType w:val="singleLevel"/>
    <w:tmpl w:val="A6B28924"/>
    <w:lvl w:ilvl="0">
      <w:start w:val="1"/>
      <w:numFmt w:val="bullet"/>
      <w:pStyle w:val="Bullet1"/>
      <w:lvlText w:val=""/>
      <w:lvlJc w:val="left"/>
      <w:pPr>
        <w:tabs>
          <w:tab w:val="num" w:pos="360"/>
        </w:tabs>
        <w:ind w:left="360" w:hanging="360"/>
      </w:pPr>
      <w:rPr>
        <w:rFonts w:ascii="Symbol" w:hAnsi="Symbol" w:hint="default"/>
      </w:rPr>
    </w:lvl>
  </w:abstractNum>
  <w:abstractNum w:abstractNumId="134">
    <w:nsid w:val="7F426277"/>
    <w:multiLevelType w:val="hybridMultilevel"/>
    <w:tmpl w:val="69FE98D0"/>
    <w:lvl w:ilvl="0" w:tplc="E5F80D5C">
      <w:start w:val="1"/>
      <w:numFmt w:val="bullet"/>
      <w:lvlText w:val=""/>
      <w:lvlJc w:val="left"/>
      <w:pPr>
        <w:ind w:left="2149" w:hanging="360"/>
      </w:pPr>
      <w:rPr>
        <w:rFonts w:ascii="Symbol" w:hAnsi="Symbol" w:hint="default"/>
      </w:rPr>
    </w:lvl>
    <w:lvl w:ilvl="1" w:tplc="E5F80D5C">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113"/>
  </w:num>
  <w:num w:numId="2">
    <w:abstractNumId w:val="133"/>
  </w:num>
  <w:num w:numId="3">
    <w:abstractNumId w:val="112"/>
    <w:lvlOverride w:ilvl="0">
      <w:lvl w:ilvl="0">
        <w:start w:val="1"/>
        <w:numFmt w:val="decimal"/>
        <w:lvlText w:val="%1"/>
        <w:lvlJc w:val="left"/>
        <w:pPr>
          <w:tabs>
            <w:tab w:val="num" w:pos="384"/>
          </w:tabs>
          <w:ind w:left="384" w:hanging="384"/>
        </w:pPr>
        <w:rPr>
          <w:rFonts w:hint="default"/>
        </w:rPr>
      </w:lvl>
    </w:lvlOverride>
    <w:lvlOverride w:ilvl="1">
      <w:lvl w:ilvl="1">
        <w:start w:val="1"/>
        <w:numFmt w:val="decimal"/>
        <w:pStyle w:val="18"/>
        <w:lvlText w:val="%1.%2"/>
        <w:lvlJc w:val="left"/>
        <w:pPr>
          <w:tabs>
            <w:tab w:val="num" w:pos="720"/>
          </w:tabs>
          <w:ind w:left="720" w:hanging="720"/>
        </w:pPr>
        <w:rPr>
          <w:rFonts w:hint="default"/>
        </w:rPr>
      </w:lvl>
    </w:lvlOverride>
    <w:lvlOverride w:ilvl="2">
      <w:lvl w:ilvl="2">
        <w:start w:val="1"/>
        <w:numFmt w:val="decimal"/>
        <w:pStyle w:val="29"/>
        <w:lvlText w:val="%1.%2.%3"/>
        <w:lvlJc w:val="left"/>
        <w:pPr>
          <w:tabs>
            <w:tab w:val="num" w:pos="1080"/>
          </w:tabs>
          <w:ind w:left="720" w:hanging="720"/>
        </w:pPr>
        <w:rPr>
          <w:rFonts w:ascii="Arial" w:hAnsi="Arial" w:hint="default"/>
          <w:b/>
          <w:i w:val="0"/>
        </w:rPr>
      </w:lvl>
    </w:lvlOverride>
    <w:lvlOverride w:ilvl="3">
      <w:lvl w:ilvl="3">
        <w:start w:val="1"/>
        <w:numFmt w:val="decimal"/>
        <w:lvlRestart w:val="1"/>
        <w:pStyle w:val="38"/>
        <w:lvlText w:val="%1.%2.%3.%4"/>
        <w:lvlJc w:val="left"/>
        <w:pPr>
          <w:tabs>
            <w:tab w:val="num" w:pos="1440"/>
          </w:tabs>
          <w:ind w:left="1080" w:hanging="1080"/>
        </w:pPr>
        <w:rPr>
          <w:rFonts w:hint="default"/>
          <w:b/>
          <w:i w:val="0"/>
        </w:rPr>
      </w:lvl>
    </w:lvlOverride>
    <w:lvlOverride w:ilvl="4">
      <w:lvl w:ilvl="4">
        <w:start w:val="1"/>
        <w:numFmt w:val="decimal"/>
        <w:lvlText w:val="%1.%2.%3.%4.%5"/>
        <w:lvlJc w:val="left"/>
        <w:pPr>
          <w:tabs>
            <w:tab w:val="num" w:pos="1440"/>
          </w:tabs>
          <w:ind w:left="1440" w:hanging="1440"/>
        </w:pPr>
        <w:rPr>
          <w:rFonts w:hint="default"/>
          <w:b/>
        </w:rPr>
      </w:lvl>
    </w:lvlOverride>
    <w:lvlOverride w:ilvl="5">
      <w:lvl w:ilvl="5">
        <w:start w:val="1"/>
        <w:numFmt w:val="decimal"/>
        <w:pStyle w:val="43"/>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4">
    <w:abstractNumId w:val="112"/>
    <w:lvlOverride w:ilvl="0">
      <w:lvl w:ilvl="0">
        <w:start w:val="1"/>
        <w:numFmt w:val="decimal"/>
        <w:lvlText w:val="%1"/>
        <w:lvlJc w:val="left"/>
        <w:pPr>
          <w:tabs>
            <w:tab w:val="num" w:pos="384"/>
          </w:tabs>
          <w:ind w:left="384" w:hanging="384"/>
        </w:pPr>
        <w:rPr>
          <w:rFonts w:hint="default"/>
        </w:rPr>
      </w:lvl>
    </w:lvlOverride>
    <w:lvlOverride w:ilvl="1">
      <w:lvl w:ilvl="1">
        <w:start w:val="1"/>
        <w:numFmt w:val="decimal"/>
        <w:pStyle w:val="18"/>
        <w:lvlText w:val="%1.%2"/>
        <w:lvlJc w:val="left"/>
        <w:pPr>
          <w:tabs>
            <w:tab w:val="num" w:pos="720"/>
          </w:tabs>
          <w:ind w:left="720" w:hanging="720"/>
        </w:pPr>
        <w:rPr>
          <w:rFonts w:hint="default"/>
        </w:rPr>
      </w:lvl>
    </w:lvlOverride>
    <w:lvlOverride w:ilvl="2">
      <w:lvl w:ilvl="2">
        <w:start w:val="1"/>
        <w:numFmt w:val="decimal"/>
        <w:pStyle w:val="29"/>
        <w:lvlText w:val="%1.%2.%3"/>
        <w:lvlJc w:val="left"/>
        <w:pPr>
          <w:tabs>
            <w:tab w:val="num" w:pos="1080"/>
          </w:tabs>
          <w:ind w:left="720" w:hanging="720"/>
        </w:pPr>
        <w:rPr>
          <w:rFonts w:ascii="Arial" w:hAnsi="Arial" w:hint="default"/>
          <w:b/>
          <w:i w:val="0"/>
        </w:rPr>
      </w:lvl>
    </w:lvlOverride>
    <w:lvlOverride w:ilvl="3">
      <w:lvl w:ilvl="3">
        <w:start w:val="1"/>
        <w:numFmt w:val="decimal"/>
        <w:lvlRestart w:val="1"/>
        <w:pStyle w:val="38"/>
        <w:lvlText w:val="%1.%2.%3.%4"/>
        <w:lvlJc w:val="left"/>
        <w:pPr>
          <w:tabs>
            <w:tab w:val="num" w:pos="1440"/>
          </w:tabs>
          <w:ind w:left="1080" w:hanging="1080"/>
        </w:pPr>
        <w:rPr>
          <w:rFonts w:hint="default"/>
          <w:b/>
          <w:i w:val="0"/>
        </w:rPr>
      </w:lvl>
    </w:lvlOverride>
    <w:lvlOverride w:ilvl="4">
      <w:lvl w:ilvl="4">
        <w:start w:val="1"/>
        <w:numFmt w:val="decimal"/>
        <w:lvlText w:val="%1.%2.%3.%4.%5"/>
        <w:lvlJc w:val="left"/>
        <w:pPr>
          <w:tabs>
            <w:tab w:val="num" w:pos="1440"/>
          </w:tabs>
          <w:ind w:left="1440" w:hanging="1440"/>
        </w:pPr>
        <w:rPr>
          <w:rFonts w:hint="default"/>
          <w:b/>
        </w:rPr>
      </w:lvl>
    </w:lvlOverride>
    <w:lvlOverride w:ilvl="5">
      <w:lvl w:ilvl="5">
        <w:start w:val="1"/>
        <w:numFmt w:val="decimal"/>
        <w:pStyle w:val="43"/>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5">
    <w:abstractNumId w:val="112"/>
    <w:lvlOverride w:ilvl="0">
      <w:lvl w:ilvl="0">
        <w:start w:val="1"/>
        <w:numFmt w:val="decimal"/>
        <w:lvlText w:val="%1"/>
        <w:lvlJc w:val="left"/>
        <w:pPr>
          <w:tabs>
            <w:tab w:val="num" w:pos="384"/>
          </w:tabs>
          <w:ind w:left="384" w:hanging="384"/>
        </w:pPr>
        <w:rPr>
          <w:rFonts w:hint="default"/>
        </w:rPr>
      </w:lvl>
    </w:lvlOverride>
    <w:lvlOverride w:ilvl="1">
      <w:lvl w:ilvl="1">
        <w:start w:val="1"/>
        <w:numFmt w:val="decimal"/>
        <w:pStyle w:val="18"/>
        <w:lvlText w:val="%1.%2"/>
        <w:lvlJc w:val="left"/>
        <w:pPr>
          <w:tabs>
            <w:tab w:val="num" w:pos="720"/>
          </w:tabs>
          <w:ind w:left="720" w:hanging="720"/>
        </w:pPr>
        <w:rPr>
          <w:rFonts w:hint="default"/>
        </w:rPr>
      </w:lvl>
    </w:lvlOverride>
    <w:lvlOverride w:ilvl="2">
      <w:lvl w:ilvl="2">
        <w:start w:val="1"/>
        <w:numFmt w:val="decimal"/>
        <w:pStyle w:val="29"/>
        <w:lvlText w:val="%1.%2.%3"/>
        <w:lvlJc w:val="left"/>
        <w:pPr>
          <w:tabs>
            <w:tab w:val="num" w:pos="1080"/>
          </w:tabs>
          <w:ind w:left="720" w:hanging="720"/>
        </w:pPr>
        <w:rPr>
          <w:rFonts w:ascii="Arial" w:hAnsi="Arial" w:hint="default"/>
          <w:b/>
          <w:i w:val="0"/>
        </w:rPr>
      </w:lvl>
    </w:lvlOverride>
    <w:lvlOverride w:ilvl="3">
      <w:lvl w:ilvl="3">
        <w:start w:val="1"/>
        <w:numFmt w:val="decimal"/>
        <w:lvlRestart w:val="1"/>
        <w:pStyle w:val="38"/>
        <w:lvlText w:val="%1.%2.%3.%4"/>
        <w:lvlJc w:val="left"/>
        <w:pPr>
          <w:tabs>
            <w:tab w:val="num" w:pos="1440"/>
          </w:tabs>
          <w:ind w:left="1080" w:hanging="1080"/>
        </w:pPr>
        <w:rPr>
          <w:rFonts w:hint="default"/>
          <w:b/>
          <w:i w:val="0"/>
        </w:rPr>
      </w:lvl>
    </w:lvlOverride>
    <w:lvlOverride w:ilvl="4">
      <w:lvl w:ilvl="4">
        <w:start w:val="1"/>
        <w:numFmt w:val="decimal"/>
        <w:lvlText w:val="%1.%2.%3.%4.%5"/>
        <w:lvlJc w:val="left"/>
        <w:pPr>
          <w:tabs>
            <w:tab w:val="num" w:pos="1440"/>
          </w:tabs>
          <w:ind w:left="1440" w:hanging="1440"/>
        </w:pPr>
        <w:rPr>
          <w:rFonts w:hint="default"/>
          <w:b/>
        </w:rPr>
      </w:lvl>
    </w:lvlOverride>
    <w:lvlOverride w:ilvl="5">
      <w:lvl w:ilvl="5">
        <w:start w:val="1"/>
        <w:numFmt w:val="decimal"/>
        <w:pStyle w:val="43"/>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6">
    <w:abstractNumId w:val="112"/>
    <w:lvlOverride w:ilvl="0">
      <w:lvl w:ilvl="0">
        <w:start w:val="1"/>
        <w:numFmt w:val="decimal"/>
        <w:lvlText w:val="%1"/>
        <w:lvlJc w:val="left"/>
        <w:pPr>
          <w:tabs>
            <w:tab w:val="num" w:pos="384"/>
          </w:tabs>
          <w:ind w:left="384" w:hanging="384"/>
        </w:pPr>
        <w:rPr>
          <w:rFonts w:hint="default"/>
        </w:rPr>
      </w:lvl>
    </w:lvlOverride>
    <w:lvlOverride w:ilvl="1">
      <w:lvl w:ilvl="1">
        <w:start w:val="1"/>
        <w:numFmt w:val="decimal"/>
        <w:pStyle w:val="18"/>
        <w:lvlText w:val="%1.%2"/>
        <w:lvlJc w:val="left"/>
        <w:pPr>
          <w:tabs>
            <w:tab w:val="num" w:pos="720"/>
          </w:tabs>
          <w:ind w:left="720" w:hanging="720"/>
        </w:pPr>
        <w:rPr>
          <w:rFonts w:hint="default"/>
        </w:rPr>
      </w:lvl>
    </w:lvlOverride>
    <w:lvlOverride w:ilvl="2">
      <w:lvl w:ilvl="2">
        <w:start w:val="1"/>
        <w:numFmt w:val="decimal"/>
        <w:pStyle w:val="29"/>
        <w:lvlText w:val="%1.%2.%3"/>
        <w:lvlJc w:val="left"/>
        <w:pPr>
          <w:tabs>
            <w:tab w:val="num" w:pos="1080"/>
          </w:tabs>
          <w:ind w:left="720" w:hanging="720"/>
        </w:pPr>
        <w:rPr>
          <w:rFonts w:ascii="Arial" w:hAnsi="Arial" w:hint="default"/>
          <w:b/>
          <w:i w:val="0"/>
        </w:rPr>
      </w:lvl>
    </w:lvlOverride>
    <w:lvlOverride w:ilvl="3">
      <w:lvl w:ilvl="3">
        <w:start w:val="1"/>
        <w:numFmt w:val="decimal"/>
        <w:lvlRestart w:val="1"/>
        <w:pStyle w:val="38"/>
        <w:lvlText w:val="%1.%2.%3.%4"/>
        <w:lvlJc w:val="left"/>
        <w:pPr>
          <w:tabs>
            <w:tab w:val="num" w:pos="1440"/>
          </w:tabs>
          <w:ind w:left="1080" w:hanging="1080"/>
        </w:pPr>
        <w:rPr>
          <w:rFonts w:hint="default"/>
          <w:b/>
          <w:i w:val="0"/>
        </w:rPr>
      </w:lvl>
    </w:lvlOverride>
    <w:lvlOverride w:ilvl="4">
      <w:lvl w:ilvl="4">
        <w:start w:val="1"/>
        <w:numFmt w:val="decimal"/>
        <w:lvlText w:val="%1.%2.%3.%4.%5"/>
        <w:lvlJc w:val="left"/>
        <w:pPr>
          <w:tabs>
            <w:tab w:val="num" w:pos="1440"/>
          </w:tabs>
          <w:ind w:left="1440" w:hanging="1440"/>
        </w:pPr>
        <w:rPr>
          <w:rFonts w:hint="default"/>
          <w:b/>
        </w:rPr>
      </w:lvl>
    </w:lvlOverride>
    <w:lvlOverride w:ilvl="5">
      <w:lvl w:ilvl="5">
        <w:start w:val="1"/>
        <w:numFmt w:val="decimal"/>
        <w:pStyle w:val="43"/>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7">
    <w:abstractNumId w:val="24"/>
  </w:num>
  <w:num w:numId="8">
    <w:abstractNumId w:val="126"/>
  </w:num>
  <w:num w:numId="9">
    <w:abstractNumId w:val="85"/>
  </w:num>
  <w:num w:numId="10">
    <w:abstractNumId w:val="131"/>
  </w:num>
  <w:num w:numId="11">
    <w:abstractNumId w:val="30"/>
  </w:num>
  <w:num w:numId="12">
    <w:abstractNumId w:val="93"/>
  </w:num>
  <w:num w:numId="13">
    <w:abstractNumId w:val="74"/>
  </w:num>
  <w:num w:numId="14">
    <w:abstractNumId w:val="0"/>
  </w:num>
  <w:num w:numId="15">
    <w:abstractNumId w:val="74"/>
  </w:num>
  <w:num w:numId="16">
    <w:abstractNumId w:val="95"/>
  </w:num>
  <w:num w:numId="17">
    <w:abstractNumId w:val="29"/>
  </w:num>
  <w:num w:numId="18">
    <w:abstractNumId w:val="19"/>
  </w:num>
  <w:num w:numId="19">
    <w:abstractNumId w:val="19"/>
  </w:num>
  <w:num w:numId="20">
    <w:abstractNumId w:val="19"/>
  </w:num>
  <w:num w:numId="21">
    <w:abstractNumId w:val="56"/>
  </w:num>
  <w:num w:numId="22">
    <w:abstractNumId w:val="97"/>
  </w:num>
  <w:num w:numId="23">
    <w:abstractNumId w:val="63"/>
  </w:num>
  <w:num w:numId="24">
    <w:abstractNumId w:val="23"/>
  </w:num>
  <w:num w:numId="25">
    <w:abstractNumId w:val="25"/>
  </w:num>
  <w:num w:numId="26">
    <w:abstractNumId w:val="83"/>
  </w:num>
  <w:num w:numId="27">
    <w:abstractNumId w:val="106"/>
  </w:num>
  <w:num w:numId="28">
    <w:abstractNumId w:val="21"/>
  </w:num>
  <w:num w:numId="29">
    <w:abstractNumId w:val="118"/>
  </w:num>
  <w:num w:numId="30">
    <w:abstractNumId w:val="70"/>
  </w:num>
  <w:num w:numId="31">
    <w:abstractNumId w:val="105"/>
  </w:num>
  <w:num w:numId="32">
    <w:abstractNumId w:val="38"/>
  </w:num>
  <w:num w:numId="33">
    <w:abstractNumId w:val="2"/>
  </w:num>
  <w:num w:numId="34">
    <w:abstractNumId w:val="1"/>
  </w:num>
  <w:num w:numId="35">
    <w:abstractNumId w:val="76"/>
  </w:num>
  <w:num w:numId="36">
    <w:abstractNumId w:val="107"/>
  </w:num>
  <w:num w:numId="37">
    <w:abstractNumId w:val="78"/>
  </w:num>
  <w:num w:numId="38">
    <w:abstractNumId w:val="66"/>
  </w:num>
  <w:num w:numId="3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5">
    <w:abstractNumId w:val="102"/>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6">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22"/>
  </w:num>
  <w:num w:numId="51">
    <w:abstractNumId w:val="3"/>
  </w:num>
  <w:num w:numId="52">
    <w:abstractNumId w:val="4"/>
  </w:num>
  <w:num w:numId="53">
    <w:abstractNumId w:val="5"/>
  </w:num>
  <w:num w:numId="54">
    <w:abstractNumId w:val="6"/>
  </w:num>
  <w:num w:numId="55">
    <w:abstractNumId w:val="8"/>
  </w:num>
  <w:num w:numId="56">
    <w:abstractNumId w:val="9"/>
  </w:num>
  <w:num w:numId="57">
    <w:abstractNumId w:val="10"/>
  </w:num>
  <w:num w:numId="58">
    <w:abstractNumId w:val="12"/>
  </w:num>
  <w:num w:numId="59">
    <w:abstractNumId w:val="13"/>
  </w:num>
  <w:num w:numId="60">
    <w:abstractNumId w:val="14"/>
  </w:num>
  <w:num w:numId="61">
    <w:abstractNumId w:val="15"/>
  </w:num>
  <w:num w:numId="62">
    <w:abstractNumId w:val="33"/>
  </w:num>
  <w:num w:numId="63">
    <w:abstractNumId w:val="52"/>
  </w:num>
  <w:num w:numId="64">
    <w:abstractNumId w:val="114"/>
  </w:num>
  <w:num w:numId="65">
    <w:abstractNumId w:val="58"/>
  </w:num>
  <w:num w:numId="66">
    <w:abstractNumId w:val="60"/>
  </w:num>
  <w:num w:numId="67">
    <w:abstractNumId w:val="132"/>
  </w:num>
  <w:num w:numId="68">
    <w:abstractNumId w:val="61"/>
  </w:num>
  <w:num w:numId="69">
    <w:abstractNumId w:val="44"/>
  </w:num>
  <w:num w:numId="70">
    <w:abstractNumId w:val="92"/>
  </w:num>
  <w:num w:numId="71">
    <w:abstractNumId w:val="31"/>
  </w:num>
  <w:num w:numId="72">
    <w:abstractNumId w:val="103"/>
  </w:num>
  <w:num w:numId="73">
    <w:abstractNumId w:val="57"/>
  </w:num>
  <w:num w:numId="74">
    <w:abstractNumId w:val="87"/>
  </w:num>
  <w:num w:numId="75">
    <w:abstractNumId w:val="127"/>
  </w:num>
  <w:num w:numId="76">
    <w:abstractNumId w:val="36"/>
  </w:num>
  <w:num w:numId="77">
    <w:abstractNumId w:val="53"/>
  </w:num>
  <w:num w:numId="78">
    <w:abstractNumId w:val="54"/>
  </w:num>
  <w:num w:numId="79">
    <w:abstractNumId w:val="125"/>
  </w:num>
  <w:num w:numId="80">
    <w:abstractNumId w:val="27"/>
  </w:num>
  <w:num w:numId="81">
    <w:abstractNumId w:val="43"/>
  </w:num>
  <w:num w:numId="82">
    <w:abstractNumId w:val="82"/>
  </w:num>
  <w:num w:numId="83">
    <w:abstractNumId w:val="98"/>
  </w:num>
  <w:num w:numId="84">
    <w:abstractNumId w:val="51"/>
  </w:num>
  <w:num w:numId="85">
    <w:abstractNumId w:val="81"/>
  </w:num>
  <w:num w:numId="86">
    <w:abstractNumId w:val="92"/>
    <w:lvlOverride w:ilvl="0">
      <w:startOverride w:val="4"/>
    </w:lvlOverride>
    <w:lvlOverride w:ilvl="1">
      <w:startOverride w:val="5"/>
    </w:lvlOverride>
  </w:num>
  <w:num w:numId="87">
    <w:abstractNumId w:val="47"/>
  </w:num>
  <w:num w:numId="88">
    <w:abstractNumId w:val="110"/>
  </w:num>
  <w:num w:numId="89">
    <w:abstractNumId w:val="128"/>
  </w:num>
  <w:num w:numId="90">
    <w:abstractNumId w:val="90"/>
  </w:num>
  <w:num w:numId="91">
    <w:abstractNumId w:val="121"/>
  </w:num>
  <w:num w:numId="92">
    <w:abstractNumId w:val="134"/>
  </w:num>
  <w:num w:numId="93">
    <w:abstractNumId w:val="32"/>
  </w:num>
  <w:num w:numId="94">
    <w:abstractNumId w:val="122"/>
    <w:lvlOverride w:ilvl="0">
      <w:lvl w:ilvl="0">
        <w:start w:val="1"/>
        <w:numFmt w:val="decimal"/>
        <w:pStyle w:val="12"/>
        <w:lvlText w:val="%1"/>
        <w:lvlJc w:val="left"/>
        <w:pPr>
          <w:ind w:left="567" w:hanging="567"/>
        </w:pPr>
        <w:rPr>
          <w:rFonts w:ascii="Times New Roman" w:hAnsi="Times New Roman" w:cs="Times New Roman" w:hint="default"/>
          <w:b/>
          <w:sz w:val="28"/>
          <w:szCs w:val="28"/>
        </w:rPr>
      </w:lvl>
    </w:lvlOverride>
    <w:lvlOverride w:ilvl="1">
      <w:lvl w:ilvl="1">
        <w:start w:val="1"/>
        <w:numFmt w:val="decimal"/>
        <w:pStyle w:val="23"/>
        <w:lvlText w:val="%1.%2"/>
        <w:lvlJc w:val="left"/>
        <w:pPr>
          <w:ind w:left="850" w:hanging="850"/>
        </w:pPr>
        <w:rPr>
          <w:rFonts w:ascii="Times New Roman" w:hAnsi="Times New Roman" w:cs="Times New Roman" w:hint="default"/>
          <w:b/>
          <w:sz w:val="24"/>
          <w:szCs w:val="24"/>
        </w:rPr>
      </w:lvl>
    </w:lvlOverride>
    <w:lvlOverride w:ilvl="2">
      <w:lvl w:ilvl="2">
        <w:start w:val="1"/>
        <w:numFmt w:val="decimal"/>
        <w:pStyle w:val="33"/>
        <w:lvlText w:val="%1.%2.%3"/>
        <w:lvlJc w:val="left"/>
        <w:pPr>
          <w:ind w:left="1276" w:hanging="992"/>
        </w:pPr>
        <w:rPr>
          <w:rFonts w:ascii="Times New Roman" w:hAnsi="Times New Roman" w:cs="Times New Roman" w:hint="default"/>
          <w:b/>
          <w:sz w:val="24"/>
          <w:szCs w:val="24"/>
        </w:rPr>
      </w:lvl>
    </w:lvlOverride>
    <w:lvlOverride w:ilvl="3">
      <w:lvl w:ilvl="3">
        <w:start w:val="1"/>
        <w:numFmt w:val="decimal"/>
        <w:pStyle w:val="40"/>
        <w:lvlText w:val="%1.%2.%3.%4"/>
        <w:lvlJc w:val="left"/>
        <w:pPr>
          <w:ind w:left="4678" w:hanging="1133"/>
        </w:pPr>
        <w:rPr>
          <w:rFonts w:ascii="Times New Roman" w:hAnsi="Times New Roman" w:cs="Times New Roman" w:hint="default"/>
          <w:b/>
          <w:sz w:val="28"/>
        </w:rPr>
      </w:lvl>
    </w:lvlOverride>
    <w:lvlOverride w:ilvl="4">
      <w:lvl w:ilvl="4">
        <w:start w:val="1"/>
        <w:numFmt w:val="decimal"/>
        <w:pStyle w:val="5"/>
        <w:lvlText w:val="%1.%2.%3.%4.%5"/>
        <w:lvlJc w:val="left"/>
        <w:pPr>
          <w:ind w:left="1275" w:hanging="1275"/>
        </w:pPr>
        <w:rPr>
          <w:rFonts w:ascii="Times New Roman" w:hAnsi="Times New Roman" w:cs="Times New Roman" w:hint="default"/>
          <w:b/>
          <w:sz w:val="28"/>
        </w:rPr>
      </w:lvl>
    </w:lvlOverride>
  </w:num>
  <w:num w:numId="95">
    <w:abstractNumId w:val="109"/>
  </w:num>
  <w:num w:numId="96">
    <w:abstractNumId w:val="50"/>
  </w:num>
  <w:num w:numId="97">
    <w:abstractNumId w:val="130"/>
  </w:num>
  <w:num w:numId="98">
    <w:abstractNumId w:val="41"/>
  </w:num>
  <w:num w:numId="99">
    <w:abstractNumId w:val="48"/>
  </w:num>
  <w:num w:numId="100">
    <w:abstractNumId w:val="94"/>
  </w:num>
  <w:num w:numId="101">
    <w:abstractNumId w:val="37"/>
  </w:num>
  <w:num w:numId="102">
    <w:abstractNumId w:val="46"/>
  </w:num>
  <w:num w:numId="103">
    <w:abstractNumId w:val="73"/>
  </w:num>
  <w:num w:numId="104">
    <w:abstractNumId w:val="111"/>
  </w:num>
  <w:num w:numId="105">
    <w:abstractNumId w:val="72"/>
  </w:num>
  <w:num w:numId="106">
    <w:abstractNumId w:val="116"/>
  </w:num>
  <w:num w:numId="107">
    <w:abstractNumId w:val="96"/>
  </w:num>
  <w:num w:numId="108">
    <w:abstractNumId w:val="84"/>
  </w:num>
  <w:num w:numId="109">
    <w:abstractNumId w:val="45"/>
  </w:num>
  <w:num w:numId="110">
    <w:abstractNumId w:val="62"/>
  </w:num>
  <w:num w:numId="111">
    <w:abstractNumId w:val="42"/>
  </w:num>
  <w:num w:numId="112">
    <w:abstractNumId w:val="89"/>
  </w:num>
  <w:num w:numId="113">
    <w:abstractNumId w:val="71"/>
  </w:num>
  <w:num w:numId="114">
    <w:abstractNumId w:val="115"/>
  </w:num>
  <w:num w:numId="115">
    <w:abstractNumId w:val="35"/>
  </w:num>
  <w:num w:numId="116">
    <w:abstractNumId w:val="75"/>
  </w:num>
  <w:num w:numId="117">
    <w:abstractNumId w:val="20"/>
  </w:num>
  <w:num w:numId="118">
    <w:abstractNumId w:val="124"/>
  </w:num>
  <w:num w:numId="119">
    <w:abstractNumId w:val="117"/>
  </w:num>
  <w:num w:numId="120">
    <w:abstractNumId w:val="120"/>
  </w:num>
  <w:num w:numId="121">
    <w:abstractNumId w:val="34"/>
  </w:num>
  <w:num w:numId="122">
    <w:abstractNumId w:val="68"/>
  </w:num>
  <w:num w:numId="123">
    <w:abstractNumId w:val="40"/>
  </w:num>
  <w:num w:numId="124">
    <w:abstractNumId w:val="123"/>
  </w:num>
  <w:num w:numId="125">
    <w:abstractNumId w:val="108"/>
  </w:num>
  <w:num w:numId="126">
    <w:abstractNumId w:val="104"/>
  </w:num>
  <w:num w:numId="127">
    <w:abstractNumId w:val="129"/>
  </w:num>
  <w:num w:numId="128">
    <w:abstractNumId w:val="86"/>
  </w:num>
  <w:num w:numId="129">
    <w:abstractNumId w:val="101"/>
  </w:num>
  <w:num w:numId="130">
    <w:abstractNumId w:val="55"/>
  </w:num>
  <w:num w:numId="131">
    <w:abstractNumId w:val="67"/>
  </w:num>
  <w:num w:numId="132">
    <w:abstractNumId w:val="39"/>
  </w:num>
  <w:num w:numId="1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0"/>
  </w:num>
  <w:num w:numId="135">
    <w:abstractNumId w:val="59"/>
  </w:num>
  <w:num w:numId="1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9"/>
  </w:num>
  <w:num w:numId="138">
    <w:abstractNumId w:val="23"/>
    <w:lvlOverride w:ilvl="0">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357"/>
  <w:drawingGridHorizontalSpacing w:val="6"/>
  <w:drawingGridVerticalSpacing w:val="6"/>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382"/>
    <w:rsid w:val="00000DF1"/>
    <w:rsid w:val="00001054"/>
    <w:rsid w:val="000018F4"/>
    <w:rsid w:val="000047E1"/>
    <w:rsid w:val="00004C3B"/>
    <w:rsid w:val="00004C76"/>
    <w:rsid w:val="0000690F"/>
    <w:rsid w:val="00007F4A"/>
    <w:rsid w:val="00011EB5"/>
    <w:rsid w:val="00013766"/>
    <w:rsid w:val="00013DC4"/>
    <w:rsid w:val="000143E4"/>
    <w:rsid w:val="000153BE"/>
    <w:rsid w:val="00015B90"/>
    <w:rsid w:val="00017D76"/>
    <w:rsid w:val="0002048B"/>
    <w:rsid w:val="00020B6F"/>
    <w:rsid w:val="00021035"/>
    <w:rsid w:val="00021207"/>
    <w:rsid w:val="00021490"/>
    <w:rsid w:val="00024AAA"/>
    <w:rsid w:val="0002500A"/>
    <w:rsid w:val="00026D4A"/>
    <w:rsid w:val="00030A14"/>
    <w:rsid w:val="00030ED1"/>
    <w:rsid w:val="0003324B"/>
    <w:rsid w:val="00033EC9"/>
    <w:rsid w:val="0003520B"/>
    <w:rsid w:val="00035B9F"/>
    <w:rsid w:val="00036091"/>
    <w:rsid w:val="00036F95"/>
    <w:rsid w:val="0003741F"/>
    <w:rsid w:val="00041A10"/>
    <w:rsid w:val="000424A9"/>
    <w:rsid w:val="00045076"/>
    <w:rsid w:val="00045B42"/>
    <w:rsid w:val="00050376"/>
    <w:rsid w:val="00051590"/>
    <w:rsid w:val="0005193B"/>
    <w:rsid w:val="0005248D"/>
    <w:rsid w:val="0005303A"/>
    <w:rsid w:val="0005423C"/>
    <w:rsid w:val="00055323"/>
    <w:rsid w:val="00055B6E"/>
    <w:rsid w:val="0005640B"/>
    <w:rsid w:val="00056751"/>
    <w:rsid w:val="00056E16"/>
    <w:rsid w:val="00056F26"/>
    <w:rsid w:val="0005707E"/>
    <w:rsid w:val="00062A5D"/>
    <w:rsid w:val="000636B9"/>
    <w:rsid w:val="0006404C"/>
    <w:rsid w:val="00065BAC"/>
    <w:rsid w:val="00065D1E"/>
    <w:rsid w:val="00066321"/>
    <w:rsid w:val="00066F1E"/>
    <w:rsid w:val="00067613"/>
    <w:rsid w:val="000678B7"/>
    <w:rsid w:val="000704D7"/>
    <w:rsid w:val="00071C22"/>
    <w:rsid w:val="00073AD6"/>
    <w:rsid w:val="0007476B"/>
    <w:rsid w:val="00076213"/>
    <w:rsid w:val="000805FC"/>
    <w:rsid w:val="0008149C"/>
    <w:rsid w:val="00081A7F"/>
    <w:rsid w:val="00083B76"/>
    <w:rsid w:val="00083E5F"/>
    <w:rsid w:val="000846CD"/>
    <w:rsid w:val="0008650C"/>
    <w:rsid w:val="00086ACD"/>
    <w:rsid w:val="00087292"/>
    <w:rsid w:val="000878D7"/>
    <w:rsid w:val="00087A58"/>
    <w:rsid w:val="000908F2"/>
    <w:rsid w:val="00090D4B"/>
    <w:rsid w:val="00091435"/>
    <w:rsid w:val="00093C65"/>
    <w:rsid w:val="00095260"/>
    <w:rsid w:val="00096275"/>
    <w:rsid w:val="00097A87"/>
    <w:rsid w:val="000A287D"/>
    <w:rsid w:val="000A2FE5"/>
    <w:rsid w:val="000A400D"/>
    <w:rsid w:val="000A4E5B"/>
    <w:rsid w:val="000A4FBC"/>
    <w:rsid w:val="000A50F0"/>
    <w:rsid w:val="000A5274"/>
    <w:rsid w:val="000B028A"/>
    <w:rsid w:val="000B0438"/>
    <w:rsid w:val="000B0CDF"/>
    <w:rsid w:val="000B0F57"/>
    <w:rsid w:val="000B3F85"/>
    <w:rsid w:val="000B4CAE"/>
    <w:rsid w:val="000B522A"/>
    <w:rsid w:val="000B5AD4"/>
    <w:rsid w:val="000B5C66"/>
    <w:rsid w:val="000C005A"/>
    <w:rsid w:val="000C22E3"/>
    <w:rsid w:val="000C2C26"/>
    <w:rsid w:val="000C2E57"/>
    <w:rsid w:val="000C432B"/>
    <w:rsid w:val="000C4FD0"/>
    <w:rsid w:val="000C730E"/>
    <w:rsid w:val="000D04C1"/>
    <w:rsid w:val="000D0F92"/>
    <w:rsid w:val="000D105B"/>
    <w:rsid w:val="000D14E6"/>
    <w:rsid w:val="000D21E5"/>
    <w:rsid w:val="000D252E"/>
    <w:rsid w:val="000D29D0"/>
    <w:rsid w:val="000D2B34"/>
    <w:rsid w:val="000D4B78"/>
    <w:rsid w:val="000D508B"/>
    <w:rsid w:val="000D5B2B"/>
    <w:rsid w:val="000D647F"/>
    <w:rsid w:val="000E0C4A"/>
    <w:rsid w:val="000E10A2"/>
    <w:rsid w:val="000E4D45"/>
    <w:rsid w:val="000E56FA"/>
    <w:rsid w:val="000E5820"/>
    <w:rsid w:val="000E5A47"/>
    <w:rsid w:val="000E650F"/>
    <w:rsid w:val="000E6830"/>
    <w:rsid w:val="000F091A"/>
    <w:rsid w:val="000F0BD1"/>
    <w:rsid w:val="000F1069"/>
    <w:rsid w:val="000F164F"/>
    <w:rsid w:val="000F2BA5"/>
    <w:rsid w:val="000F2D62"/>
    <w:rsid w:val="000F4130"/>
    <w:rsid w:val="000F4155"/>
    <w:rsid w:val="000F662C"/>
    <w:rsid w:val="001001B9"/>
    <w:rsid w:val="001010C7"/>
    <w:rsid w:val="00101DD5"/>
    <w:rsid w:val="00102DEC"/>
    <w:rsid w:val="00103698"/>
    <w:rsid w:val="00103DF3"/>
    <w:rsid w:val="00106382"/>
    <w:rsid w:val="00106E5F"/>
    <w:rsid w:val="00107D0E"/>
    <w:rsid w:val="00112506"/>
    <w:rsid w:val="001126EB"/>
    <w:rsid w:val="001129D5"/>
    <w:rsid w:val="001132DA"/>
    <w:rsid w:val="001134B2"/>
    <w:rsid w:val="00117904"/>
    <w:rsid w:val="00117E96"/>
    <w:rsid w:val="00120625"/>
    <w:rsid w:val="00120CD0"/>
    <w:rsid w:val="00123117"/>
    <w:rsid w:val="0012474C"/>
    <w:rsid w:val="00124F64"/>
    <w:rsid w:val="00125006"/>
    <w:rsid w:val="001252F9"/>
    <w:rsid w:val="0013304F"/>
    <w:rsid w:val="001334FB"/>
    <w:rsid w:val="00134AC4"/>
    <w:rsid w:val="001353A2"/>
    <w:rsid w:val="00135695"/>
    <w:rsid w:val="001361D6"/>
    <w:rsid w:val="00136C34"/>
    <w:rsid w:val="00137FEC"/>
    <w:rsid w:val="00140526"/>
    <w:rsid w:val="0014230B"/>
    <w:rsid w:val="0014274F"/>
    <w:rsid w:val="001432EC"/>
    <w:rsid w:val="0014353F"/>
    <w:rsid w:val="00143BBD"/>
    <w:rsid w:val="0014496A"/>
    <w:rsid w:val="00146CFF"/>
    <w:rsid w:val="0014721E"/>
    <w:rsid w:val="00151082"/>
    <w:rsid w:val="00151099"/>
    <w:rsid w:val="00151FAF"/>
    <w:rsid w:val="00152017"/>
    <w:rsid w:val="00153044"/>
    <w:rsid w:val="00153D70"/>
    <w:rsid w:val="0015403C"/>
    <w:rsid w:val="001549F4"/>
    <w:rsid w:val="00155E6E"/>
    <w:rsid w:val="001564C3"/>
    <w:rsid w:val="00156999"/>
    <w:rsid w:val="00157990"/>
    <w:rsid w:val="0016185B"/>
    <w:rsid w:val="00161868"/>
    <w:rsid w:val="00161D6E"/>
    <w:rsid w:val="001621F8"/>
    <w:rsid w:val="0016312A"/>
    <w:rsid w:val="00164E98"/>
    <w:rsid w:val="00165E8B"/>
    <w:rsid w:val="00166834"/>
    <w:rsid w:val="00166BA9"/>
    <w:rsid w:val="00166ECD"/>
    <w:rsid w:val="001714EE"/>
    <w:rsid w:val="001719D8"/>
    <w:rsid w:val="00171A72"/>
    <w:rsid w:val="00172071"/>
    <w:rsid w:val="00172FDB"/>
    <w:rsid w:val="00174F21"/>
    <w:rsid w:val="001764E0"/>
    <w:rsid w:val="00177DCB"/>
    <w:rsid w:val="001818D7"/>
    <w:rsid w:val="00182A19"/>
    <w:rsid w:val="00182DD2"/>
    <w:rsid w:val="0018418E"/>
    <w:rsid w:val="00184811"/>
    <w:rsid w:val="0018505A"/>
    <w:rsid w:val="00185BDC"/>
    <w:rsid w:val="00193BFA"/>
    <w:rsid w:val="001943E3"/>
    <w:rsid w:val="00194678"/>
    <w:rsid w:val="00194F56"/>
    <w:rsid w:val="001955EB"/>
    <w:rsid w:val="0019748B"/>
    <w:rsid w:val="00197C31"/>
    <w:rsid w:val="001A3195"/>
    <w:rsid w:val="001A44EE"/>
    <w:rsid w:val="001A5A00"/>
    <w:rsid w:val="001A5CB6"/>
    <w:rsid w:val="001B0AB4"/>
    <w:rsid w:val="001B361D"/>
    <w:rsid w:val="001B3FBF"/>
    <w:rsid w:val="001B459A"/>
    <w:rsid w:val="001B4D2F"/>
    <w:rsid w:val="001B5D95"/>
    <w:rsid w:val="001B663F"/>
    <w:rsid w:val="001C1293"/>
    <w:rsid w:val="001C2675"/>
    <w:rsid w:val="001C2B52"/>
    <w:rsid w:val="001C3C41"/>
    <w:rsid w:val="001C4935"/>
    <w:rsid w:val="001C557A"/>
    <w:rsid w:val="001C5F61"/>
    <w:rsid w:val="001C6AFF"/>
    <w:rsid w:val="001C6C61"/>
    <w:rsid w:val="001D0F07"/>
    <w:rsid w:val="001D2EFD"/>
    <w:rsid w:val="001D7237"/>
    <w:rsid w:val="001D73B2"/>
    <w:rsid w:val="001D741F"/>
    <w:rsid w:val="001D7E8D"/>
    <w:rsid w:val="001E36B1"/>
    <w:rsid w:val="001E4ED6"/>
    <w:rsid w:val="001E5E28"/>
    <w:rsid w:val="001E7C89"/>
    <w:rsid w:val="001E7CB9"/>
    <w:rsid w:val="001F186D"/>
    <w:rsid w:val="001F25D1"/>
    <w:rsid w:val="001F30A5"/>
    <w:rsid w:val="001F3466"/>
    <w:rsid w:val="001F5706"/>
    <w:rsid w:val="001F6078"/>
    <w:rsid w:val="001F6FBA"/>
    <w:rsid w:val="00200A04"/>
    <w:rsid w:val="00201BAC"/>
    <w:rsid w:val="00203F12"/>
    <w:rsid w:val="00204461"/>
    <w:rsid w:val="002048D3"/>
    <w:rsid w:val="00205D50"/>
    <w:rsid w:val="00206B80"/>
    <w:rsid w:val="00206BC2"/>
    <w:rsid w:val="00207433"/>
    <w:rsid w:val="002075D8"/>
    <w:rsid w:val="00207679"/>
    <w:rsid w:val="0021110A"/>
    <w:rsid w:val="00213C74"/>
    <w:rsid w:val="00213F96"/>
    <w:rsid w:val="002221B6"/>
    <w:rsid w:val="00222406"/>
    <w:rsid w:val="00222C00"/>
    <w:rsid w:val="0022332D"/>
    <w:rsid w:val="00224101"/>
    <w:rsid w:val="002255A5"/>
    <w:rsid w:val="002258AC"/>
    <w:rsid w:val="00225AE9"/>
    <w:rsid w:val="00230EEC"/>
    <w:rsid w:val="00231750"/>
    <w:rsid w:val="0023318A"/>
    <w:rsid w:val="002336AB"/>
    <w:rsid w:val="00235A31"/>
    <w:rsid w:val="00236001"/>
    <w:rsid w:val="00237800"/>
    <w:rsid w:val="00240CD3"/>
    <w:rsid w:val="00241001"/>
    <w:rsid w:val="00243EC3"/>
    <w:rsid w:val="00245D14"/>
    <w:rsid w:val="00246762"/>
    <w:rsid w:val="00247512"/>
    <w:rsid w:val="002478A3"/>
    <w:rsid w:val="00247A03"/>
    <w:rsid w:val="00251809"/>
    <w:rsid w:val="00251CC4"/>
    <w:rsid w:val="002531F7"/>
    <w:rsid w:val="00254E29"/>
    <w:rsid w:val="002553F4"/>
    <w:rsid w:val="00257DE0"/>
    <w:rsid w:val="00260CB2"/>
    <w:rsid w:val="002619E1"/>
    <w:rsid w:val="00261E92"/>
    <w:rsid w:val="002621EF"/>
    <w:rsid w:val="00262280"/>
    <w:rsid w:val="00264900"/>
    <w:rsid w:val="00264D2E"/>
    <w:rsid w:val="00265D06"/>
    <w:rsid w:val="00266189"/>
    <w:rsid w:val="002706C3"/>
    <w:rsid w:val="00270D9E"/>
    <w:rsid w:val="00270F6A"/>
    <w:rsid w:val="002717E9"/>
    <w:rsid w:val="00272A91"/>
    <w:rsid w:val="002736A8"/>
    <w:rsid w:val="002745BD"/>
    <w:rsid w:val="0027499B"/>
    <w:rsid w:val="00274A04"/>
    <w:rsid w:val="00275157"/>
    <w:rsid w:val="00275D07"/>
    <w:rsid w:val="0027671B"/>
    <w:rsid w:val="00276F0D"/>
    <w:rsid w:val="0028071B"/>
    <w:rsid w:val="002822AC"/>
    <w:rsid w:val="002825DC"/>
    <w:rsid w:val="0028304F"/>
    <w:rsid w:val="00284823"/>
    <w:rsid w:val="0028587B"/>
    <w:rsid w:val="0028621B"/>
    <w:rsid w:val="00287561"/>
    <w:rsid w:val="00287D44"/>
    <w:rsid w:val="00291DEF"/>
    <w:rsid w:val="00291ECD"/>
    <w:rsid w:val="0029292B"/>
    <w:rsid w:val="00293DC0"/>
    <w:rsid w:val="00293DD2"/>
    <w:rsid w:val="00293F30"/>
    <w:rsid w:val="0029453B"/>
    <w:rsid w:val="00294970"/>
    <w:rsid w:val="00296023"/>
    <w:rsid w:val="002A24C4"/>
    <w:rsid w:val="002A2B77"/>
    <w:rsid w:val="002A3218"/>
    <w:rsid w:val="002A3262"/>
    <w:rsid w:val="002A3403"/>
    <w:rsid w:val="002A3A97"/>
    <w:rsid w:val="002A45B5"/>
    <w:rsid w:val="002A4CB1"/>
    <w:rsid w:val="002A5222"/>
    <w:rsid w:val="002A5784"/>
    <w:rsid w:val="002A5A09"/>
    <w:rsid w:val="002A7D17"/>
    <w:rsid w:val="002B0A9C"/>
    <w:rsid w:val="002B14BE"/>
    <w:rsid w:val="002B14F1"/>
    <w:rsid w:val="002B1960"/>
    <w:rsid w:val="002B23C1"/>
    <w:rsid w:val="002B5DC3"/>
    <w:rsid w:val="002B6B49"/>
    <w:rsid w:val="002C05FD"/>
    <w:rsid w:val="002C0BAB"/>
    <w:rsid w:val="002C2D0C"/>
    <w:rsid w:val="002C328F"/>
    <w:rsid w:val="002C43DE"/>
    <w:rsid w:val="002C5CB6"/>
    <w:rsid w:val="002C6914"/>
    <w:rsid w:val="002C796A"/>
    <w:rsid w:val="002D0A4F"/>
    <w:rsid w:val="002D0CA0"/>
    <w:rsid w:val="002D0D19"/>
    <w:rsid w:val="002D35D5"/>
    <w:rsid w:val="002D3B94"/>
    <w:rsid w:val="002D49AE"/>
    <w:rsid w:val="002D669B"/>
    <w:rsid w:val="002E169E"/>
    <w:rsid w:val="002E1CA7"/>
    <w:rsid w:val="002E21C5"/>
    <w:rsid w:val="002E259D"/>
    <w:rsid w:val="002E29FC"/>
    <w:rsid w:val="002E45DC"/>
    <w:rsid w:val="002E47BA"/>
    <w:rsid w:val="002E4C07"/>
    <w:rsid w:val="002E67D0"/>
    <w:rsid w:val="002E70AA"/>
    <w:rsid w:val="002E7B02"/>
    <w:rsid w:val="002E7CBF"/>
    <w:rsid w:val="002F0BFC"/>
    <w:rsid w:val="002F17F4"/>
    <w:rsid w:val="002F1E32"/>
    <w:rsid w:val="002F27FB"/>
    <w:rsid w:val="002F2A97"/>
    <w:rsid w:val="002F45F9"/>
    <w:rsid w:val="002F4E68"/>
    <w:rsid w:val="0030053E"/>
    <w:rsid w:val="00302BF7"/>
    <w:rsid w:val="0030349E"/>
    <w:rsid w:val="00304C2D"/>
    <w:rsid w:val="00304C53"/>
    <w:rsid w:val="0030521C"/>
    <w:rsid w:val="0030570A"/>
    <w:rsid w:val="0030652E"/>
    <w:rsid w:val="00306D14"/>
    <w:rsid w:val="0030724F"/>
    <w:rsid w:val="00307C0C"/>
    <w:rsid w:val="003112A1"/>
    <w:rsid w:val="00312898"/>
    <w:rsid w:val="003132A0"/>
    <w:rsid w:val="00314ECC"/>
    <w:rsid w:val="00314F63"/>
    <w:rsid w:val="00317155"/>
    <w:rsid w:val="00317CFD"/>
    <w:rsid w:val="003204A8"/>
    <w:rsid w:val="00320B3E"/>
    <w:rsid w:val="00320B67"/>
    <w:rsid w:val="00323AD6"/>
    <w:rsid w:val="00323EFC"/>
    <w:rsid w:val="0032611B"/>
    <w:rsid w:val="00327C4B"/>
    <w:rsid w:val="00331531"/>
    <w:rsid w:val="003325AA"/>
    <w:rsid w:val="003332C7"/>
    <w:rsid w:val="00335674"/>
    <w:rsid w:val="00335836"/>
    <w:rsid w:val="00335DC3"/>
    <w:rsid w:val="00337EBD"/>
    <w:rsid w:val="003421D7"/>
    <w:rsid w:val="00342780"/>
    <w:rsid w:val="00342FFE"/>
    <w:rsid w:val="00344951"/>
    <w:rsid w:val="00344C02"/>
    <w:rsid w:val="00351ACF"/>
    <w:rsid w:val="00351B53"/>
    <w:rsid w:val="003546AA"/>
    <w:rsid w:val="003557B5"/>
    <w:rsid w:val="00357942"/>
    <w:rsid w:val="00360113"/>
    <w:rsid w:val="0036108D"/>
    <w:rsid w:val="003610B3"/>
    <w:rsid w:val="00362481"/>
    <w:rsid w:val="00363085"/>
    <w:rsid w:val="003652F2"/>
    <w:rsid w:val="003739B9"/>
    <w:rsid w:val="00376EBE"/>
    <w:rsid w:val="00377CBF"/>
    <w:rsid w:val="003805B0"/>
    <w:rsid w:val="003817D0"/>
    <w:rsid w:val="00381802"/>
    <w:rsid w:val="003820EC"/>
    <w:rsid w:val="003821FF"/>
    <w:rsid w:val="003824AE"/>
    <w:rsid w:val="00382AC2"/>
    <w:rsid w:val="0038328B"/>
    <w:rsid w:val="00383BAE"/>
    <w:rsid w:val="00383C0C"/>
    <w:rsid w:val="00385099"/>
    <w:rsid w:val="00385CBF"/>
    <w:rsid w:val="00385F72"/>
    <w:rsid w:val="00386717"/>
    <w:rsid w:val="0038687B"/>
    <w:rsid w:val="00387D73"/>
    <w:rsid w:val="00387F10"/>
    <w:rsid w:val="00391F7B"/>
    <w:rsid w:val="00392286"/>
    <w:rsid w:val="0039234B"/>
    <w:rsid w:val="00393429"/>
    <w:rsid w:val="0039396C"/>
    <w:rsid w:val="00394131"/>
    <w:rsid w:val="003953D4"/>
    <w:rsid w:val="003964C1"/>
    <w:rsid w:val="003A0B86"/>
    <w:rsid w:val="003A1798"/>
    <w:rsid w:val="003A17D7"/>
    <w:rsid w:val="003A35E1"/>
    <w:rsid w:val="003A42E4"/>
    <w:rsid w:val="003A5A5F"/>
    <w:rsid w:val="003A6098"/>
    <w:rsid w:val="003A64AE"/>
    <w:rsid w:val="003A77E7"/>
    <w:rsid w:val="003B0F63"/>
    <w:rsid w:val="003B15B3"/>
    <w:rsid w:val="003B29B3"/>
    <w:rsid w:val="003B2D6B"/>
    <w:rsid w:val="003B31FB"/>
    <w:rsid w:val="003B3F7C"/>
    <w:rsid w:val="003B4357"/>
    <w:rsid w:val="003B71DA"/>
    <w:rsid w:val="003B76CC"/>
    <w:rsid w:val="003B7BFF"/>
    <w:rsid w:val="003C15C2"/>
    <w:rsid w:val="003C1CFF"/>
    <w:rsid w:val="003C26AE"/>
    <w:rsid w:val="003C27FF"/>
    <w:rsid w:val="003C36FC"/>
    <w:rsid w:val="003C3871"/>
    <w:rsid w:val="003C410C"/>
    <w:rsid w:val="003C58CB"/>
    <w:rsid w:val="003C7C36"/>
    <w:rsid w:val="003D0059"/>
    <w:rsid w:val="003D09B3"/>
    <w:rsid w:val="003D0ECA"/>
    <w:rsid w:val="003D146E"/>
    <w:rsid w:val="003D3B9D"/>
    <w:rsid w:val="003D6EB0"/>
    <w:rsid w:val="003E0BCE"/>
    <w:rsid w:val="003E0DA2"/>
    <w:rsid w:val="003E27B7"/>
    <w:rsid w:val="003E2F48"/>
    <w:rsid w:val="003E35FF"/>
    <w:rsid w:val="003E3E58"/>
    <w:rsid w:val="003E5672"/>
    <w:rsid w:val="003E56DA"/>
    <w:rsid w:val="003F0BE7"/>
    <w:rsid w:val="003F2A7A"/>
    <w:rsid w:val="003F2C10"/>
    <w:rsid w:val="003F2E16"/>
    <w:rsid w:val="003F2EB0"/>
    <w:rsid w:val="003F3662"/>
    <w:rsid w:val="003F3CCB"/>
    <w:rsid w:val="003F417C"/>
    <w:rsid w:val="003F63D0"/>
    <w:rsid w:val="003F738C"/>
    <w:rsid w:val="003F7488"/>
    <w:rsid w:val="003F7ED4"/>
    <w:rsid w:val="003F7F97"/>
    <w:rsid w:val="0040075A"/>
    <w:rsid w:val="004013B0"/>
    <w:rsid w:val="00401768"/>
    <w:rsid w:val="00402B9D"/>
    <w:rsid w:val="004030C9"/>
    <w:rsid w:val="004067B4"/>
    <w:rsid w:val="004078E4"/>
    <w:rsid w:val="004101AF"/>
    <w:rsid w:val="0041157C"/>
    <w:rsid w:val="0041176A"/>
    <w:rsid w:val="00412D30"/>
    <w:rsid w:val="004130BE"/>
    <w:rsid w:val="00416B79"/>
    <w:rsid w:val="004177A9"/>
    <w:rsid w:val="00420270"/>
    <w:rsid w:val="004210A0"/>
    <w:rsid w:val="00421B85"/>
    <w:rsid w:val="0042262C"/>
    <w:rsid w:val="00423752"/>
    <w:rsid w:val="00423880"/>
    <w:rsid w:val="00424039"/>
    <w:rsid w:val="00424D0E"/>
    <w:rsid w:val="00425145"/>
    <w:rsid w:val="004268E2"/>
    <w:rsid w:val="00426F15"/>
    <w:rsid w:val="0043107F"/>
    <w:rsid w:val="00431471"/>
    <w:rsid w:val="0043194D"/>
    <w:rsid w:val="00432FC7"/>
    <w:rsid w:val="0043336A"/>
    <w:rsid w:val="004336F4"/>
    <w:rsid w:val="00434799"/>
    <w:rsid w:val="004352C8"/>
    <w:rsid w:val="00435BBE"/>
    <w:rsid w:val="00436FAB"/>
    <w:rsid w:val="00437AF4"/>
    <w:rsid w:val="00440041"/>
    <w:rsid w:val="004418FC"/>
    <w:rsid w:val="004442E7"/>
    <w:rsid w:val="0044491E"/>
    <w:rsid w:val="00445B49"/>
    <w:rsid w:val="00446731"/>
    <w:rsid w:val="004470B9"/>
    <w:rsid w:val="004473BD"/>
    <w:rsid w:val="004509E7"/>
    <w:rsid w:val="00451FC1"/>
    <w:rsid w:val="00453D8E"/>
    <w:rsid w:val="00456FBB"/>
    <w:rsid w:val="0045787F"/>
    <w:rsid w:val="004600EE"/>
    <w:rsid w:val="00461835"/>
    <w:rsid w:val="00461AF8"/>
    <w:rsid w:val="00464BFC"/>
    <w:rsid w:val="00465A3C"/>
    <w:rsid w:val="004715F2"/>
    <w:rsid w:val="0047397D"/>
    <w:rsid w:val="00475611"/>
    <w:rsid w:val="00476483"/>
    <w:rsid w:val="0047681F"/>
    <w:rsid w:val="00476ABF"/>
    <w:rsid w:val="004775A9"/>
    <w:rsid w:val="00480BFF"/>
    <w:rsid w:val="00482124"/>
    <w:rsid w:val="00482A34"/>
    <w:rsid w:val="004848C5"/>
    <w:rsid w:val="00485B31"/>
    <w:rsid w:val="00485B37"/>
    <w:rsid w:val="0048609C"/>
    <w:rsid w:val="00487219"/>
    <w:rsid w:val="00490823"/>
    <w:rsid w:val="004909D6"/>
    <w:rsid w:val="00491584"/>
    <w:rsid w:val="00491BC0"/>
    <w:rsid w:val="00491EDF"/>
    <w:rsid w:val="004929B0"/>
    <w:rsid w:val="00492AD2"/>
    <w:rsid w:val="00494CD3"/>
    <w:rsid w:val="004954E0"/>
    <w:rsid w:val="00495A1E"/>
    <w:rsid w:val="00495D7F"/>
    <w:rsid w:val="0049612D"/>
    <w:rsid w:val="00497771"/>
    <w:rsid w:val="004A05C6"/>
    <w:rsid w:val="004A2A12"/>
    <w:rsid w:val="004A32DE"/>
    <w:rsid w:val="004A3A4C"/>
    <w:rsid w:val="004A5AB3"/>
    <w:rsid w:val="004A5D27"/>
    <w:rsid w:val="004A63E2"/>
    <w:rsid w:val="004A64DC"/>
    <w:rsid w:val="004A733F"/>
    <w:rsid w:val="004B0CD9"/>
    <w:rsid w:val="004B1E2C"/>
    <w:rsid w:val="004B2056"/>
    <w:rsid w:val="004B275C"/>
    <w:rsid w:val="004B2A55"/>
    <w:rsid w:val="004B2C06"/>
    <w:rsid w:val="004B2C18"/>
    <w:rsid w:val="004B4091"/>
    <w:rsid w:val="004B7018"/>
    <w:rsid w:val="004C241A"/>
    <w:rsid w:val="004C3148"/>
    <w:rsid w:val="004C4CAC"/>
    <w:rsid w:val="004C738E"/>
    <w:rsid w:val="004D2442"/>
    <w:rsid w:val="004D3C47"/>
    <w:rsid w:val="004D4AB5"/>
    <w:rsid w:val="004D52C6"/>
    <w:rsid w:val="004D53DF"/>
    <w:rsid w:val="004D553A"/>
    <w:rsid w:val="004D5BD6"/>
    <w:rsid w:val="004D603B"/>
    <w:rsid w:val="004D7849"/>
    <w:rsid w:val="004D7863"/>
    <w:rsid w:val="004D7B67"/>
    <w:rsid w:val="004E0950"/>
    <w:rsid w:val="004E1797"/>
    <w:rsid w:val="004E5F4E"/>
    <w:rsid w:val="004E621F"/>
    <w:rsid w:val="004E65A1"/>
    <w:rsid w:val="004E715D"/>
    <w:rsid w:val="004F077D"/>
    <w:rsid w:val="004F1055"/>
    <w:rsid w:val="004F37BB"/>
    <w:rsid w:val="004F3CDC"/>
    <w:rsid w:val="004F5304"/>
    <w:rsid w:val="004F58D5"/>
    <w:rsid w:val="004F5A07"/>
    <w:rsid w:val="004F6413"/>
    <w:rsid w:val="004F6699"/>
    <w:rsid w:val="004F677F"/>
    <w:rsid w:val="00500BDB"/>
    <w:rsid w:val="00500C9A"/>
    <w:rsid w:val="00503206"/>
    <w:rsid w:val="005036A8"/>
    <w:rsid w:val="005042F4"/>
    <w:rsid w:val="00511DD0"/>
    <w:rsid w:val="00511FBB"/>
    <w:rsid w:val="005121B5"/>
    <w:rsid w:val="00512458"/>
    <w:rsid w:val="005129D3"/>
    <w:rsid w:val="0051390E"/>
    <w:rsid w:val="0051410B"/>
    <w:rsid w:val="00514CF6"/>
    <w:rsid w:val="00515FD5"/>
    <w:rsid w:val="005162B6"/>
    <w:rsid w:val="005164D8"/>
    <w:rsid w:val="00521123"/>
    <w:rsid w:val="005217B9"/>
    <w:rsid w:val="00521B22"/>
    <w:rsid w:val="00522D02"/>
    <w:rsid w:val="0052338E"/>
    <w:rsid w:val="00524639"/>
    <w:rsid w:val="00524DA8"/>
    <w:rsid w:val="00524ED6"/>
    <w:rsid w:val="00525419"/>
    <w:rsid w:val="00525988"/>
    <w:rsid w:val="00526E49"/>
    <w:rsid w:val="005301FF"/>
    <w:rsid w:val="00532AE5"/>
    <w:rsid w:val="00534247"/>
    <w:rsid w:val="005350EC"/>
    <w:rsid w:val="00535C5E"/>
    <w:rsid w:val="00540068"/>
    <w:rsid w:val="005410F1"/>
    <w:rsid w:val="005429EC"/>
    <w:rsid w:val="005441F3"/>
    <w:rsid w:val="00544EC1"/>
    <w:rsid w:val="0054541D"/>
    <w:rsid w:val="00545436"/>
    <w:rsid w:val="00546BB6"/>
    <w:rsid w:val="00547BA6"/>
    <w:rsid w:val="0055228B"/>
    <w:rsid w:val="0055331B"/>
    <w:rsid w:val="00553780"/>
    <w:rsid w:val="00553CC9"/>
    <w:rsid w:val="005554C0"/>
    <w:rsid w:val="0055674C"/>
    <w:rsid w:val="005601DC"/>
    <w:rsid w:val="005604AD"/>
    <w:rsid w:val="005608B8"/>
    <w:rsid w:val="00560D9B"/>
    <w:rsid w:val="00560EC0"/>
    <w:rsid w:val="005616D9"/>
    <w:rsid w:val="00561926"/>
    <w:rsid w:val="00564971"/>
    <w:rsid w:val="00567647"/>
    <w:rsid w:val="005678CF"/>
    <w:rsid w:val="005702AC"/>
    <w:rsid w:val="00570960"/>
    <w:rsid w:val="005711C7"/>
    <w:rsid w:val="0057153D"/>
    <w:rsid w:val="0057237B"/>
    <w:rsid w:val="00573DE4"/>
    <w:rsid w:val="005751A7"/>
    <w:rsid w:val="00580B90"/>
    <w:rsid w:val="005810E1"/>
    <w:rsid w:val="005813FF"/>
    <w:rsid w:val="00584FF7"/>
    <w:rsid w:val="005857F7"/>
    <w:rsid w:val="005859BC"/>
    <w:rsid w:val="0058740B"/>
    <w:rsid w:val="00587C77"/>
    <w:rsid w:val="005924F9"/>
    <w:rsid w:val="0059279B"/>
    <w:rsid w:val="00592B2D"/>
    <w:rsid w:val="00592C28"/>
    <w:rsid w:val="00593C95"/>
    <w:rsid w:val="00594898"/>
    <w:rsid w:val="00595118"/>
    <w:rsid w:val="00595AC6"/>
    <w:rsid w:val="00596A9B"/>
    <w:rsid w:val="00597B26"/>
    <w:rsid w:val="00597E88"/>
    <w:rsid w:val="005A0E3F"/>
    <w:rsid w:val="005A1156"/>
    <w:rsid w:val="005A12A1"/>
    <w:rsid w:val="005A28AE"/>
    <w:rsid w:val="005A342A"/>
    <w:rsid w:val="005A350B"/>
    <w:rsid w:val="005A36CF"/>
    <w:rsid w:val="005A3E93"/>
    <w:rsid w:val="005A42C2"/>
    <w:rsid w:val="005A4C5C"/>
    <w:rsid w:val="005A504E"/>
    <w:rsid w:val="005B4698"/>
    <w:rsid w:val="005B4905"/>
    <w:rsid w:val="005B5F2F"/>
    <w:rsid w:val="005B7E4A"/>
    <w:rsid w:val="005C06AF"/>
    <w:rsid w:val="005C0CEB"/>
    <w:rsid w:val="005C2AB5"/>
    <w:rsid w:val="005C5A28"/>
    <w:rsid w:val="005C611B"/>
    <w:rsid w:val="005C6FD9"/>
    <w:rsid w:val="005D0539"/>
    <w:rsid w:val="005D17ED"/>
    <w:rsid w:val="005D1ECB"/>
    <w:rsid w:val="005D23A9"/>
    <w:rsid w:val="005D3E5D"/>
    <w:rsid w:val="005D65D2"/>
    <w:rsid w:val="005D782F"/>
    <w:rsid w:val="005E0B83"/>
    <w:rsid w:val="005E0CEB"/>
    <w:rsid w:val="005E110D"/>
    <w:rsid w:val="005E2565"/>
    <w:rsid w:val="005E36CC"/>
    <w:rsid w:val="005E3A4C"/>
    <w:rsid w:val="005E43A8"/>
    <w:rsid w:val="005E463D"/>
    <w:rsid w:val="005E4886"/>
    <w:rsid w:val="005E4D99"/>
    <w:rsid w:val="005E614F"/>
    <w:rsid w:val="005E689C"/>
    <w:rsid w:val="005F1FD7"/>
    <w:rsid w:val="005F35C7"/>
    <w:rsid w:val="005F41E5"/>
    <w:rsid w:val="005F6858"/>
    <w:rsid w:val="005F7D2E"/>
    <w:rsid w:val="00600427"/>
    <w:rsid w:val="00600621"/>
    <w:rsid w:val="006007A8"/>
    <w:rsid w:val="00601C44"/>
    <w:rsid w:val="006020F3"/>
    <w:rsid w:val="006024C5"/>
    <w:rsid w:val="0060447A"/>
    <w:rsid w:val="00604FC5"/>
    <w:rsid w:val="00605905"/>
    <w:rsid w:val="006069D3"/>
    <w:rsid w:val="00607F68"/>
    <w:rsid w:val="006106ED"/>
    <w:rsid w:val="00611A6A"/>
    <w:rsid w:val="00614726"/>
    <w:rsid w:val="006153F7"/>
    <w:rsid w:val="006165D1"/>
    <w:rsid w:val="006167FC"/>
    <w:rsid w:val="00616A1E"/>
    <w:rsid w:val="0061787B"/>
    <w:rsid w:val="00620BB7"/>
    <w:rsid w:val="00621832"/>
    <w:rsid w:val="00623365"/>
    <w:rsid w:val="00623451"/>
    <w:rsid w:val="00624A84"/>
    <w:rsid w:val="00625732"/>
    <w:rsid w:val="00625B2D"/>
    <w:rsid w:val="00630C39"/>
    <w:rsid w:val="00631FF4"/>
    <w:rsid w:val="00634A2D"/>
    <w:rsid w:val="00634EEE"/>
    <w:rsid w:val="0063641D"/>
    <w:rsid w:val="00640E42"/>
    <w:rsid w:val="00642458"/>
    <w:rsid w:val="006476B4"/>
    <w:rsid w:val="0065027E"/>
    <w:rsid w:val="00650633"/>
    <w:rsid w:val="00651AF4"/>
    <w:rsid w:val="006524B6"/>
    <w:rsid w:val="00653362"/>
    <w:rsid w:val="006534D5"/>
    <w:rsid w:val="00655BDE"/>
    <w:rsid w:val="0065749F"/>
    <w:rsid w:val="006627D2"/>
    <w:rsid w:val="00664173"/>
    <w:rsid w:val="00665343"/>
    <w:rsid w:val="00665651"/>
    <w:rsid w:val="006660F0"/>
    <w:rsid w:val="00666796"/>
    <w:rsid w:val="0066686A"/>
    <w:rsid w:val="00667E4A"/>
    <w:rsid w:val="006718ED"/>
    <w:rsid w:val="0067236A"/>
    <w:rsid w:val="00672635"/>
    <w:rsid w:val="0067275E"/>
    <w:rsid w:val="0067384D"/>
    <w:rsid w:val="006745C1"/>
    <w:rsid w:val="006745FC"/>
    <w:rsid w:val="0067484A"/>
    <w:rsid w:val="00674FDD"/>
    <w:rsid w:val="00676413"/>
    <w:rsid w:val="00677A33"/>
    <w:rsid w:val="00680EC4"/>
    <w:rsid w:val="0068186E"/>
    <w:rsid w:val="00682F54"/>
    <w:rsid w:val="0068375E"/>
    <w:rsid w:val="00684665"/>
    <w:rsid w:val="00684D93"/>
    <w:rsid w:val="006861DF"/>
    <w:rsid w:val="00687F55"/>
    <w:rsid w:val="006906CE"/>
    <w:rsid w:val="006916B9"/>
    <w:rsid w:val="0069321E"/>
    <w:rsid w:val="00693C9E"/>
    <w:rsid w:val="00694585"/>
    <w:rsid w:val="00695B9C"/>
    <w:rsid w:val="00696A0C"/>
    <w:rsid w:val="00696BF2"/>
    <w:rsid w:val="00696D17"/>
    <w:rsid w:val="00697EA3"/>
    <w:rsid w:val="006A1AB9"/>
    <w:rsid w:val="006A4390"/>
    <w:rsid w:val="006A4894"/>
    <w:rsid w:val="006A5815"/>
    <w:rsid w:val="006A59D1"/>
    <w:rsid w:val="006A661F"/>
    <w:rsid w:val="006B0F4F"/>
    <w:rsid w:val="006B141C"/>
    <w:rsid w:val="006B280D"/>
    <w:rsid w:val="006B3DE4"/>
    <w:rsid w:val="006B3EF1"/>
    <w:rsid w:val="006B606C"/>
    <w:rsid w:val="006B6DD0"/>
    <w:rsid w:val="006C1542"/>
    <w:rsid w:val="006C1A2C"/>
    <w:rsid w:val="006C1A3D"/>
    <w:rsid w:val="006C1B46"/>
    <w:rsid w:val="006C2ACF"/>
    <w:rsid w:val="006C3607"/>
    <w:rsid w:val="006C3A90"/>
    <w:rsid w:val="006C418E"/>
    <w:rsid w:val="006C4A63"/>
    <w:rsid w:val="006C5594"/>
    <w:rsid w:val="006C5986"/>
    <w:rsid w:val="006C5D1F"/>
    <w:rsid w:val="006C7C99"/>
    <w:rsid w:val="006D0733"/>
    <w:rsid w:val="006D1538"/>
    <w:rsid w:val="006D1552"/>
    <w:rsid w:val="006D2B40"/>
    <w:rsid w:val="006D2D86"/>
    <w:rsid w:val="006D2E44"/>
    <w:rsid w:val="006D3020"/>
    <w:rsid w:val="006D5340"/>
    <w:rsid w:val="006D552E"/>
    <w:rsid w:val="006D67D8"/>
    <w:rsid w:val="006D6BE3"/>
    <w:rsid w:val="006D7114"/>
    <w:rsid w:val="006D787B"/>
    <w:rsid w:val="006D7AE9"/>
    <w:rsid w:val="006E0189"/>
    <w:rsid w:val="006E0A86"/>
    <w:rsid w:val="006E0DA7"/>
    <w:rsid w:val="006E2AF7"/>
    <w:rsid w:val="006E3DC4"/>
    <w:rsid w:val="006E5BE9"/>
    <w:rsid w:val="006E6986"/>
    <w:rsid w:val="006E7542"/>
    <w:rsid w:val="006F0262"/>
    <w:rsid w:val="006F3AA7"/>
    <w:rsid w:val="006F4335"/>
    <w:rsid w:val="006F4885"/>
    <w:rsid w:val="006F5B9F"/>
    <w:rsid w:val="006F5C5B"/>
    <w:rsid w:val="006F657A"/>
    <w:rsid w:val="006F6888"/>
    <w:rsid w:val="006F711B"/>
    <w:rsid w:val="006F7543"/>
    <w:rsid w:val="006F7806"/>
    <w:rsid w:val="006F7F00"/>
    <w:rsid w:val="00700B80"/>
    <w:rsid w:val="00703203"/>
    <w:rsid w:val="007033B3"/>
    <w:rsid w:val="00703863"/>
    <w:rsid w:val="00703C0B"/>
    <w:rsid w:val="0070513B"/>
    <w:rsid w:val="007059D1"/>
    <w:rsid w:val="00706711"/>
    <w:rsid w:val="00707F6B"/>
    <w:rsid w:val="00711CB5"/>
    <w:rsid w:val="007120B2"/>
    <w:rsid w:val="00713B0E"/>
    <w:rsid w:val="007156C9"/>
    <w:rsid w:val="00716756"/>
    <w:rsid w:val="00721670"/>
    <w:rsid w:val="007224D0"/>
    <w:rsid w:val="00724486"/>
    <w:rsid w:val="007255C5"/>
    <w:rsid w:val="00725719"/>
    <w:rsid w:val="00726D8A"/>
    <w:rsid w:val="00731A2A"/>
    <w:rsid w:val="00731E1B"/>
    <w:rsid w:val="00733FF9"/>
    <w:rsid w:val="00734B8B"/>
    <w:rsid w:val="00734F41"/>
    <w:rsid w:val="007371D9"/>
    <w:rsid w:val="00737EF1"/>
    <w:rsid w:val="00737F77"/>
    <w:rsid w:val="0074201F"/>
    <w:rsid w:val="00742405"/>
    <w:rsid w:val="007425D6"/>
    <w:rsid w:val="007428CA"/>
    <w:rsid w:val="00742C34"/>
    <w:rsid w:val="00743385"/>
    <w:rsid w:val="007436A9"/>
    <w:rsid w:val="00745EA5"/>
    <w:rsid w:val="00746382"/>
    <w:rsid w:val="0074712E"/>
    <w:rsid w:val="007503E0"/>
    <w:rsid w:val="00750B19"/>
    <w:rsid w:val="00751319"/>
    <w:rsid w:val="00752174"/>
    <w:rsid w:val="00752F5F"/>
    <w:rsid w:val="00753C94"/>
    <w:rsid w:val="00754C54"/>
    <w:rsid w:val="00754D51"/>
    <w:rsid w:val="00754FED"/>
    <w:rsid w:val="00755E0E"/>
    <w:rsid w:val="007566E6"/>
    <w:rsid w:val="00756DDD"/>
    <w:rsid w:val="0076023B"/>
    <w:rsid w:val="00760766"/>
    <w:rsid w:val="00760A71"/>
    <w:rsid w:val="007614FA"/>
    <w:rsid w:val="007619AF"/>
    <w:rsid w:val="00762679"/>
    <w:rsid w:val="007629CB"/>
    <w:rsid w:val="0076420E"/>
    <w:rsid w:val="00770175"/>
    <w:rsid w:val="00771ED5"/>
    <w:rsid w:val="00772566"/>
    <w:rsid w:val="007738DC"/>
    <w:rsid w:val="00773D84"/>
    <w:rsid w:val="00774E52"/>
    <w:rsid w:val="007751CC"/>
    <w:rsid w:val="0077634E"/>
    <w:rsid w:val="00781375"/>
    <w:rsid w:val="007825A0"/>
    <w:rsid w:val="0078334F"/>
    <w:rsid w:val="00783A8E"/>
    <w:rsid w:val="00783DC1"/>
    <w:rsid w:val="00785098"/>
    <w:rsid w:val="0078553D"/>
    <w:rsid w:val="00785D4D"/>
    <w:rsid w:val="0078682C"/>
    <w:rsid w:val="00790D3C"/>
    <w:rsid w:val="00790F8A"/>
    <w:rsid w:val="0079299B"/>
    <w:rsid w:val="007930BB"/>
    <w:rsid w:val="00794BDF"/>
    <w:rsid w:val="007A1D8C"/>
    <w:rsid w:val="007A2812"/>
    <w:rsid w:val="007A2B49"/>
    <w:rsid w:val="007A330B"/>
    <w:rsid w:val="007A3842"/>
    <w:rsid w:val="007A3B65"/>
    <w:rsid w:val="007A4001"/>
    <w:rsid w:val="007A4CA4"/>
    <w:rsid w:val="007A51D4"/>
    <w:rsid w:val="007A5587"/>
    <w:rsid w:val="007A764B"/>
    <w:rsid w:val="007B0503"/>
    <w:rsid w:val="007B08EC"/>
    <w:rsid w:val="007B2EDF"/>
    <w:rsid w:val="007B3817"/>
    <w:rsid w:val="007B556C"/>
    <w:rsid w:val="007B577F"/>
    <w:rsid w:val="007B5F16"/>
    <w:rsid w:val="007B760D"/>
    <w:rsid w:val="007B7ED8"/>
    <w:rsid w:val="007C22E5"/>
    <w:rsid w:val="007C2E17"/>
    <w:rsid w:val="007C2E1A"/>
    <w:rsid w:val="007C380A"/>
    <w:rsid w:val="007C5598"/>
    <w:rsid w:val="007C598B"/>
    <w:rsid w:val="007C5B14"/>
    <w:rsid w:val="007C65C1"/>
    <w:rsid w:val="007D3A51"/>
    <w:rsid w:val="007D51B6"/>
    <w:rsid w:val="007D5311"/>
    <w:rsid w:val="007D7392"/>
    <w:rsid w:val="007E1205"/>
    <w:rsid w:val="007E32FA"/>
    <w:rsid w:val="007E3824"/>
    <w:rsid w:val="007E3BC3"/>
    <w:rsid w:val="007E4A02"/>
    <w:rsid w:val="007E4D9F"/>
    <w:rsid w:val="007E7C45"/>
    <w:rsid w:val="007F0C68"/>
    <w:rsid w:val="007F0DFC"/>
    <w:rsid w:val="007F1577"/>
    <w:rsid w:val="007F4066"/>
    <w:rsid w:val="007F4755"/>
    <w:rsid w:val="007F4F12"/>
    <w:rsid w:val="007F53BC"/>
    <w:rsid w:val="007F55C1"/>
    <w:rsid w:val="007F5831"/>
    <w:rsid w:val="007F5CBA"/>
    <w:rsid w:val="007F77FE"/>
    <w:rsid w:val="007F7C11"/>
    <w:rsid w:val="0080073C"/>
    <w:rsid w:val="00800BE7"/>
    <w:rsid w:val="008032C2"/>
    <w:rsid w:val="0080334B"/>
    <w:rsid w:val="008047E2"/>
    <w:rsid w:val="00806717"/>
    <w:rsid w:val="008104E4"/>
    <w:rsid w:val="008105E9"/>
    <w:rsid w:val="0081096D"/>
    <w:rsid w:val="008120FD"/>
    <w:rsid w:val="0081211B"/>
    <w:rsid w:val="0081322C"/>
    <w:rsid w:val="00815A12"/>
    <w:rsid w:val="00817049"/>
    <w:rsid w:val="00817E72"/>
    <w:rsid w:val="00820197"/>
    <w:rsid w:val="00820DEB"/>
    <w:rsid w:val="0082173B"/>
    <w:rsid w:val="00821C6F"/>
    <w:rsid w:val="008221D1"/>
    <w:rsid w:val="00823665"/>
    <w:rsid w:val="008248A0"/>
    <w:rsid w:val="00824CDC"/>
    <w:rsid w:val="00825E14"/>
    <w:rsid w:val="00826FF6"/>
    <w:rsid w:val="008324A5"/>
    <w:rsid w:val="00832624"/>
    <w:rsid w:val="00833F1F"/>
    <w:rsid w:val="008340A1"/>
    <w:rsid w:val="008340BF"/>
    <w:rsid w:val="00836559"/>
    <w:rsid w:val="00836802"/>
    <w:rsid w:val="0083734E"/>
    <w:rsid w:val="00837FF7"/>
    <w:rsid w:val="00840588"/>
    <w:rsid w:val="008418DC"/>
    <w:rsid w:val="00841A8A"/>
    <w:rsid w:val="00841CD1"/>
    <w:rsid w:val="00842E2D"/>
    <w:rsid w:val="008440D1"/>
    <w:rsid w:val="00844B5B"/>
    <w:rsid w:val="00850840"/>
    <w:rsid w:val="008510AB"/>
    <w:rsid w:val="00851BCA"/>
    <w:rsid w:val="008528D3"/>
    <w:rsid w:val="00853758"/>
    <w:rsid w:val="00854ED5"/>
    <w:rsid w:val="008551CB"/>
    <w:rsid w:val="00855C89"/>
    <w:rsid w:val="0085733A"/>
    <w:rsid w:val="00857962"/>
    <w:rsid w:val="00860BEC"/>
    <w:rsid w:val="00860F60"/>
    <w:rsid w:val="00862241"/>
    <w:rsid w:val="008623B5"/>
    <w:rsid w:val="0086371C"/>
    <w:rsid w:val="00863C51"/>
    <w:rsid w:val="00864FD1"/>
    <w:rsid w:val="00865E8F"/>
    <w:rsid w:val="00866B1C"/>
    <w:rsid w:val="00874766"/>
    <w:rsid w:val="00874CD7"/>
    <w:rsid w:val="00875A44"/>
    <w:rsid w:val="00875C5A"/>
    <w:rsid w:val="00876937"/>
    <w:rsid w:val="00876D2E"/>
    <w:rsid w:val="00876D6B"/>
    <w:rsid w:val="00877A80"/>
    <w:rsid w:val="0088077D"/>
    <w:rsid w:val="0088115C"/>
    <w:rsid w:val="00882746"/>
    <w:rsid w:val="008843A8"/>
    <w:rsid w:val="008847E6"/>
    <w:rsid w:val="0088585A"/>
    <w:rsid w:val="00886027"/>
    <w:rsid w:val="00886525"/>
    <w:rsid w:val="00886626"/>
    <w:rsid w:val="00886B94"/>
    <w:rsid w:val="0089036F"/>
    <w:rsid w:val="00892DE8"/>
    <w:rsid w:val="008932AC"/>
    <w:rsid w:val="00893FD5"/>
    <w:rsid w:val="008948E9"/>
    <w:rsid w:val="008953DC"/>
    <w:rsid w:val="00896795"/>
    <w:rsid w:val="008969E5"/>
    <w:rsid w:val="0089771E"/>
    <w:rsid w:val="00897796"/>
    <w:rsid w:val="00897D3F"/>
    <w:rsid w:val="008A1C8A"/>
    <w:rsid w:val="008A346D"/>
    <w:rsid w:val="008A365F"/>
    <w:rsid w:val="008A3CE1"/>
    <w:rsid w:val="008A4345"/>
    <w:rsid w:val="008A5096"/>
    <w:rsid w:val="008A57AC"/>
    <w:rsid w:val="008A60D6"/>
    <w:rsid w:val="008A7634"/>
    <w:rsid w:val="008A7F63"/>
    <w:rsid w:val="008B0649"/>
    <w:rsid w:val="008B4BAD"/>
    <w:rsid w:val="008B5897"/>
    <w:rsid w:val="008B5A82"/>
    <w:rsid w:val="008B5A97"/>
    <w:rsid w:val="008B5B22"/>
    <w:rsid w:val="008B6A87"/>
    <w:rsid w:val="008B6E72"/>
    <w:rsid w:val="008B6FC8"/>
    <w:rsid w:val="008B7146"/>
    <w:rsid w:val="008C203E"/>
    <w:rsid w:val="008C26FE"/>
    <w:rsid w:val="008C2AEC"/>
    <w:rsid w:val="008C2D04"/>
    <w:rsid w:val="008C376B"/>
    <w:rsid w:val="008C73D7"/>
    <w:rsid w:val="008C792F"/>
    <w:rsid w:val="008C7B5D"/>
    <w:rsid w:val="008D2D41"/>
    <w:rsid w:val="008D3329"/>
    <w:rsid w:val="008D43F7"/>
    <w:rsid w:val="008D5316"/>
    <w:rsid w:val="008D5857"/>
    <w:rsid w:val="008D63C2"/>
    <w:rsid w:val="008D68E7"/>
    <w:rsid w:val="008E0A36"/>
    <w:rsid w:val="008E0B3D"/>
    <w:rsid w:val="008E115D"/>
    <w:rsid w:val="008E21C4"/>
    <w:rsid w:val="008E48AB"/>
    <w:rsid w:val="008E4F86"/>
    <w:rsid w:val="008E51D3"/>
    <w:rsid w:val="008E540B"/>
    <w:rsid w:val="008E59E3"/>
    <w:rsid w:val="008E74B6"/>
    <w:rsid w:val="008F061E"/>
    <w:rsid w:val="008F1973"/>
    <w:rsid w:val="008F2187"/>
    <w:rsid w:val="008F275E"/>
    <w:rsid w:val="008F2895"/>
    <w:rsid w:val="008F2949"/>
    <w:rsid w:val="008F342A"/>
    <w:rsid w:val="008F381E"/>
    <w:rsid w:val="008F38F1"/>
    <w:rsid w:val="008F73BE"/>
    <w:rsid w:val="008F74D1"/>
    <w:rsid w:val="008F7569"/>
    <w:rsid w:val="009000DC"/>
    <w:rsid w:val="009006FA"/>
    <w:rsid w:val="009030DE"/>
    <w:rsid w:val="00904166"/>
    <w:rsid w:val="0091197E"/>
    <w:rsid w:val="00911C5D"/>
    <w:rsid w:val="00912A51"/>
    <w:rsid w:val="00912B11"/>
    <w:rsid w:val="00913326"/>
    <w:rsid w:val="009166C8"/>
    <w:rsid w:val="009177FC"/>
    <w:rsid w:val="00921C6C"/>
    <w:rsid w:val="00922939"/>
    <w:rsid w:val="00922E61"/>
    <w:rsid w:val="009255E1"/>
    <w:rsid w:val="00926AC3"/>
    <w:rsid w:val="009302A1"/>
    <w:rsid w:val="00930BB1"/>
    <w:rsid w:val="00931738"/>
    <w:rsid w:val="009320E4"/>
    <w:rsid w:val="00934E1F"/>
    <w:rsid w:val="00934E8A"/>
    <w:rsid w:val="00934FC5"/>
    <w:rsid w:val="009359B0"/>
    <w:rsid w:val="00935DDD"/>
    <w:rsid w:val="00936BB1"/>
    <w:rsid w:val="00937153"/>
    <w:rsid w:val="00937CE4"/>
    <w:rsid w:val="00941EB7"/>
    <w:rsid w:val="00944ED4"/>
    <w:rsid w:val="00946306"/>
    <w:rsid w:val="009507BA"/>
    <w:rsid w:val="00951E97"/>
    <w:rsid w:val="009547CA"/>
    <w:rsid w:val="00955F5D"/>
    <w:rsid w:val="00956134"/>
    <w:rsid w:val="00956687"/>
    <w:rsid w:val="00957C1B"/>
    <w:rsid w:val="00960872"/>
    <w:rsid w:val="00962053"/>
    <w:rsid w:val="00962744"/>
    <w:rsid w:val="00962DCB"/>
    <w:rsid w:val="0096369E"/>
    <w:rsid w:val="0096452E"/>
    <w:rsid w:val="00964DA2"/>
    <w:rsid w:val="00964FB4"/>
    <w:rsid w:val="00965B2A"/>
    <w:rsid w:val="00966F19"/>
    <w:rsid w:val="00971990"/>
    <w:rsid w:val="00971D31"/>
    <w:rsid w:val="00973166"/>
    <w:rsid w:val="00975CF3"/>
    <w:rsid w:val="00977E52"/>
    <w:rsid w:val="009811BA"/>
    <w:rsid w:val="00983EBC"/>
    <w:rsid w:val="00984090"/>
    <w:rsid w:val="009848CD"/>
    <w:rsid w:val="00985189"/>
    <w:rsid w:val="00985287"/>
    <w:rsid w:val="0098550A"/>
    <w:rsid w:val="00986527"/>
    <w:rsid w:val="00986AFF"/>
    <w:rsid w:val="00987B30"/>
    <w:rsid w:val="00990A87"/>
    <w:rsid w:val="00991143"/>
    <w:rsid w:val="009922B1"/>
    <w:rsid w:val="0099453C"/>
    <w:rsid w:val="009A217D"/>
    <w:rsid w:val="009A275E"/>
    <w:rsid w:val="009A29CD"/>
    <w:rsid w:val="009A5513"/>
    <w:rsid w:val="009A60CF"/>
    <w:rsid w:val="009A68AE"/>
    <w:rsid w:val="009A749D"/>
    <w:rsid w:val="009B3FEC"/>
    <w:rsid w:val="009B6274"/>
    <w:rsid w:val="009B7A6B"/>
    <w:rsid w:val="009C0E81"/>
    <w:rsid w:val="009C108D"/>
    <w:rsid w:val="009C1D85"/>
    <w:rsid w:val="009C41EE"/>
    <w:rsid w:val="009C51CC"/>
    <w:rsid w:val="009C5CD5"/>
    <w:rsid w:val="009C5D61"/>
    <w:rsid w:val="009C5E12"/>
    <w:rsid w:val="009C6B11"/>
    <w:rsid w:val="009C6D01"/>
    <w:rsid w:val="009D1671"/>
    <w:rsid w:val="009D177E"/>
    <w:rsid w:val="009D1BB4"/>
    <w:rsid w:val="009D2BE0"/>
    <w:rsid w:val="009D3730"/>
    <w:rsid w:val="009D702F"/>
    <w:rsid w:val="009D74A8"/>
    <w:rsid w:val="009D76C6"/>
    <w:rsid w:val="009E0D4E"/>
    <w:rsid w:val="009E1EC1"/>
    <w:rsid w:val="009E2066"/>
    <w:rsid w:val="009E2C18"/>
    <w:rsid w:val="009E344E"/>
    <w:rsid w:val="009E3F7F"/>
    <w:rsid w:val="009E49CF"/>
    <w:rsid w:val="009E5B5D"/>
    <w:rsid w:val="009E776F"/>
    <w:rsid w:val="009F226F"/>
    <w:rsid w:val="009F2547"/>
    <w:rsid w:val="009F42A9"/>
    <w:rsid w:val="009F4724"/>
    <w:rsid w:val="009F472C"/>
    <w:rsid w:val="009F523A"/>
    <w:rsid w:val="009F5A7F"/>
    <w:rsid w:val="009F62F7"/>
    <w:rsid w:val="009F7020"/>
    <w:rsid w:val="009F756B"/>
    <w:rsid w:val="00A003FA"/>
    <w:rsid w:val="00A00B23"/>
    <w:rsid w:val="00A04B26"/>
    <w:rsid w:val="00A04D29"/>
    <w:rsid w:val="00A05984"/>
    <w:rsid w:val="00A05DFE"/>
    <w:rsid w:val="00A114AE"/>
    <w:rsid w:val="00A118C2"/>
    <w:rsid w:val="00A11CC7"/>
    <w:rsid w:val="00A12A87"/>
    <w:rsid w:val="00A13707"/>
    <w:rsid w:val="00A13984"/>
    <w:rsid w:val="00A15625"/>
    <w:rsid w:val="00A15AF6"/>
    <w:rsid w:val="00A20B8C"/>
    <w:rsid w:val="00A20BF9"/>
    <w:rsid w:val="00A2123F"/>
    <w:rsid w:val="00A21514"/>
    <w:rsid w:val="00A23A63"/>
    <w:rsid w:val="00A25ACF"/>
    <w:rsid w:val="00A266A3"/>
    <w:rsid w:val="00A268C1"/>
    <w:rsid w:val="00A276DB"/>
    <w:rsid w:val="00A27AD3"/>
    <w:rsid w:val="00A27C57"/>
    <w:rsid w:val="00A3016D"/>
    <w:rsid w:val="00A30B16"/>
    <w:rsid w:val="00A316DA"/>
    <w:rsid w:val="00A3211B"/>
    <w:rsid w:val="00A32211"/>
    <w:rsid w:val="00A32392"/>
    <w:rsid w:val="00A341AB"/>
    <w:rsid w:val="00A34928"/>
    <w:rsid w:val="00A34B70"/>
    <w:rsid w:val="00A36B41"/>
    <w:rsid w:val="00A36BE3"/>
    <w:rsid w:val="00A3732E"/>
    <w:rsid w:val="00A378CA"/>
    <w:rsid w:val="00A41C5F"/>
    <w:rsid w:val="00A4261D"/>
    <w:rsid w:val="00A42AD5"/>
    <w:rsid w:val="00A42B54"/>
    <w:rsid w:val="00A43287"/>
    <w:rsid w:val="00A43CD4"/>
    <w:rsid w:val="00A460D7"/>
    <w:rsid w:val="00A50765"/>
    <w:rsid w:val="00A512A2"/>
    <w:rsid w:val="00A516CC"/>
    <w:rsid w:val="00A51DE0"/>
    <w:rsid w:val="00A52A75"/>
    <w:rsid w:val="00A53AE9"/>
    <w:rsid w:val="00A54644"/>
    <w:rsid w:val="00A565B0"/>
    <w:rsid w:val="00A613E8"/>
    <w:rsid w:val="00A622E5"/>
    <w:rsid w:val="00A622F9"/>
    <w:rsid w:val="00A62861"/>
    <w:rsid w:val="00A65A40"/>
    <w:rsid w:val="00A67674"/>
    <w:rsid w:val="00A676BF"/>
    <w:rsid w:val="00A700D1"/>
    <w:rsid w:val="00A70153"/>
    <w:rsid w:val="00A70FFD"/>
    <w:rsid w:val="00A71652"/>
    <w:rsid w:val="00A729CE"/>
    <w:rsid w:val="00A74248"/>
    <w:rsid w:val="00A747FD"/>
    <w:rsid w:val="00A75E60"/>
    <w:rsid w:val="00A766DE"/>
    <w:rsid w:val="00A77509"/>
    <w:rsid w:val="00A778A6"/>
    <w:rsid w:val="00A778E8"/>
    <w:rsid w:val="00A814F4"/>
    <w:rsid w:val="00A81873"/>
    <w:rsid w:val="00A81D6E"/>
    <w:rsid w:val="00A81EDB"/>
    <w:rsid w:val="00A826D2"/>
    <w:rsid w:val="00A83165"/>
    <w:rsid w:val="00A83BBC"/>
    <w:rsid w:val="00A85E2A"/>
    <w:rsid w:val="00A87256"/>
    <w:rsid w:val="00A900C7"/>
    <w:rsid w:val="00A9016B"/>
    <w:rsid w:val="00A919B3"/>
    <w:rsid w:val="00A92C46"/>
    <w:rsid w:val="00A92F0C"/>
    <w:rsid w:val="00A93BC7"/>
    <w:rsid w:val="00A94171"/>
    <w:rsid w:val="00A95BEA"/>
    <w:rsid w:val="00A96134"/>
    <w:rsid w:val="00A96887"/>
    <w:rsid w:val="00A9692A"/>
    <w:rsid w:val="00A979AC"/>
    <w:rsid w:val="00A97C55"/>
    <w:rsid w:val="00AA0351"/>
    <w:rsid w:val="00AA08C8"/>
    <w:rsid w:val="00AA1458"/>
    <w:rsid w:val="00AA55C3"/>
    <w:rsid w:val="00AA60A0"/>
    <w:rsid w:val="00AA6355"/>
    <w:rsid w:val="00AA71D1"/>
    <w:rsid w:val="00AA7CAF"/>
    <w:rsid w:val="00AB0FFE"/>
    <w:rsid w:val="00AB4938"/>
    <w:rsid w:val="00AB5B18"/>
    <w:rsid w:val="00AB73B2"/>
    <w:rsid w:val="00AB7820"/>
    <w:rsid w:val="00AC00A5"/>
    <w:rsid w:val="00AC127C"/>
    <w:rsid w:val="00AC1E3D"/>
    <w:rsid w:val="00AC3D52"/>
    <w:rsid w:val="00AC41BB"/>
    <w:rsid w:val="00AC7E7E"/>
    <w:rsid w:val="00AD0273"/>
    <w:rsid w:val="00AD184C"/>
    <w:rsid w:val="00AD2838"/>
    <w:rsid w:val="00AD3353"/>
    <w:rsid w:val="00AD461B"/>
    <w:rsid w:val="00AD4B8E"/>
    <w:rsid w:val="00AD4D31"/>
    <w:rsid w:val="00AD547F"/>
    <w:rsid w:val="00AD603D"/>
    <w:rsid w:val="00AD6F41"/>
    <w:rsid w:val="00AE0E0B"/>
    <w:rsid w:val="00AE1586"/>
    <w:rsid w:val="00AE3A59"/>
    <w:rsid w:val="00AE3EE1"/>
    <w:rsid w:val="00AE5125"/>
    <w:rsid w:val="00AE5610"/>
    <w:rsid w:val="00AE570E"/>
    <w:rsid w:val="00AE5C92"/>
    <w:rsid w:val="00AE5EE4"/>
    <w:rsid w:val="00AE643F"/>
    <w:rsid w:val="00AE68D1"/>
    <w:rsid w:val="00AF0B41"/>
    <w:rsid w:val="00AF45A2"/>
    <w:rsid w:val="00AF4E3B"/>
    <w:rsid w:val="00AF5E33"/>
    <w:rsid w:val="00AF6519"/>
    <w:rsid w:val="00AF667F"/>
    <w:rsid w:val="00AF7E1A"/>
    <w:rsid w:val="00B02B40"/>
    <w:rsid w:val="00B0416F"/>
    <w:rsid w:val="00B06A55"/>
    <w:rsid w:val="00B075BF"/>
    <w:rsid w:val="00B07ABF"/>
    <w:rsid w:val="00B07C37"/>
    <w:rsid w:val="00B07EED"/>
    <w:rsid w:val="00B1055E"/>
    <w:rsid w:val="00B110E9"/>
    <w:rsid w:val="00B1246D"/>
    <w:rsid w:val="00B13A3D"/>
    <w:rsid w:val="00B13D5A"/>
    <w:rsid w:val="00B13F72"/>
    <w:rsid w:val="00B1472A"/>
    <w:rsid w:val="00B14E9D"/>
    <w:rsid w:val="00B171D9"/>
    <w:rsid w:val="00B17BE2"/>
    <w:rsid w:val="00B2159D"/>
    <w:rsid w:val="00B24310"/>
    <w:rsid w:val="00B24970"/>
    <w:rsid w:val="00B250EC"/>
    <w:rsid w:val="00B259DE"/>
    <w:rsid w:val="00B2711D"/>
    <w:rsid w:val="00B27509"/>
    <w:rsid w:val="00B275F1"/>
    <w:rsid w:val="00B27857"/>
    <w:rsid w:val="00B3135B"/>
    <w:rsid w:val="00B330B8"/>
    <w:rsid w:val="00B3438D"/>
    <w:rsid w:val="00B34B5A"/>
    <w:rsid w:val="00B3663B"/>
    <w:rsid w:val="00B36BDE"/>
    <w:rsid w:val="00B373EE"/>
    <w:rsid w:val="00B37AB0"/>
    <w:rsid w:val="00B416D2"/>
    <w:rsid w:val="00B42CD6"/>
    <w:rsid w:val="00B42F0C"/>
    <w:rsid w:val="00B44C25"/>
    <w:rsid w:val="00B46D11"/>
    <w:rsid w:val="00B47019"/>
    <w:rsid w:val="00B4794C"/>
    <w:rsid w:val="00B50688"/>
    <w:rsid w:val="00B512D1"/>
    <w:rsid w:val="00B52322"/>
    <w:rsid w:val="00B550EA"/>
    <w:rsid w:val="00B5624C"/>
    <w:rsid w:val="00B60255"/>
    <w:rsid w:val="00B60582"/>
    <w:rsid w:val="00B60757"/>
    <w:rsid w:val="00B6130A"/>
    <w:rsid w:val="00B614E7"/>
    <w:rsid w:val="00B61A54"/>
    <w:rsid w:val="00B61DA4"/>
    <w:rsid w:val="00B6304F"/>
    <w:rsid w:val="00B633B7"/>
    <w:rsid w:val="00B649AA"/>
    <w:rsid w:val="00B66905"/>
    <w:rsid w:val="00B67779"/>
    <w:rsid w:val="00B71699"/>
    <w:rsid w:val="00B722E2"/>
    <w:rsid w:val="00B72AF4"/>
    <w:rsid w:val="00B72B98"/>
    <w:rsid w:val="00B7379B"/>
    <w:rsid w:val="00B738B2"/>
    <w:rsid w:val="00B75E00"/>
    <w:rsid w:val="00B77DF8"/>
    <w:rsid w:val="00B77F61"/>
    <w:rsid w:val="00B805E9"/>
    <w:rsid w:val="00B80F56"/>
    <w:rsid w:val="00B8243C"/>
    <w:rsid w:val="00B82D6B"/>
    <w:rsid w:val="00B83925"/>
    <w:rsid w:val="00B85B79"/>
    <w:rsid w:val="00B87BA9"/>
    <w:rsid w:val="00B91B89"/>
    <w:rsid w:val="00B92F64"/>
    <w:rsid w:val="00B93D4E"/>
    <w:rsid w:val="00B9609C"/>
    <w:rsid w:val="00B96EFD"/>
    <w:rsid w:val="00BA0DC9"/>
    <w:rsid w:val="00BA1FA4"/>
    <w:rsid w:val="00BA2CC9"/>
    <w:rsid w:val="00BA3DE0"/>
    <w:rsid w:val="00BA5A40"/>
    <w:rsid w:val="00BA6A0F"/>
    <w:rsid w:val="00BA7A42"/>
    <w:rsid w:val="00BA7C09"/>
    <w:rsid w:val="00BB0AE3"/>
    <w:rsid w:val="00BB1758"/>
    <w:rsid w:val="00BB1CF3"/>
    <w:rsid w:val="00BB32E5"/>
    <w:rsid w:val="00BB3759"/>
    <w:rsid w:val="00BB5A00"/>
    <w:rsid w:val="00BB7947"/>
    <w:rsid w:val="00BB7E94"/>
    <w:rsid w:val="00BC068B"/>
    <w:rsid w:val="00BC1152"/>
    <w:rsid w:val="00BC27D4"/>
    <w:rsid w:val="00BC501A"/>
    <w:rsid w:val="00BC666F"/>
    <w:rsid w:val="00BD0049"/>
    <w:rsid w:val="00BD05B5"/>
    <w:rsid w:val="00BD093B"/>
    <w:rsid w:val="00BD1166"/>
    <w:rsid w:val="00BD1C24"/>
    <w:rsid w:val="00BD1DBB"/>
    <w:rsid w:val="00BD2DD8"/>
    <w:rsid w:val="00BD32DF"/>
    <w:rsid w:val="00BD46D3"/>
    <w:rsid w:val="00BD4C90"/>
    <w:rsid w:val="00BD6CA0"/>
    <w:rsid w:val="00BD77D9"/>
    <w:rsid w:val="00BE13F3"/>
    <w:rsid w:val="00BE153D"/>
    <w:rsid w:val="00BE1830"/>
    <w:rsid w:val="00BE1D85"/>
    <w:rsid w:val="00BE20CF"/>
    <w:rsid w:val="00BE219F"/>
    <w:rsid w:val="00BE320D"/>
    <w:rsid w:val="00BE526E"/>
    <w:rsid w:val="00BE6AB1"/>
    <w:rsid w:val="00BE7137"/>
    <w:rsid w:val="00BE73D1"/>
    <w:rsid w:val="00BE7C77"/>
    <w:rsid w:val="00BE7EC2"/>
    <w:rsid w:val="00BF1089"/>
    <w:rsid w:val="00BF165B"/>
    <w:rsid w:val="00BF173A"/>
    <w:rsid w:val="00BF2455"/>
    <w:rsid w:val="00BF31A2"/>
    <w:rsid w:val="00BF3C67"/>
    <w:rsid w:val="00BF4A88"/>
    <w:rsid w:val="00BF6F61"/>
    <w:rsid w:val="00C00EFD"/>
    <w:rsid w:val="00C00F60"/>
    <w:rsid w:val="00C01159"/>
    <w:rsid w:val="00C02D3A"/>
    <w:rsid w:val="00C03123"/>
    <w:rsid w:val="00C04FDE"/>
    <w:rsid w:val="00C05074"/>
    <w:rsid w:val="00C05A28"/>
    <w:rsid w:val="00C05C4A"/>
    <w:rsid w:val="00C06AE4"/>
    <w:rsid w:val="00C11B54"/>
    <w:rsid w:val="00C1304A"/>
    <w:rsid w:val="00C134DB"/>
    <w:rsid w:val="00C13C8F"/>
    <w:rsid w:val="00C146D6"/>
    <w:rsid w:val="00C1473B"/>
    <w:rsid w:val="00C157A2"/>
    <w:rsid w:val="00C205C3"/>
    <w:rsid w:val="00C20F77"/>
    <w:rsid w:val="00C211F8"/>
    <w:rsid w:val="00C223B5"/>
    <w:rsid w:val="00C22418"/>
    <w:rsid w:val="00C23133"/>
    <w:rsid w:val="00C23364"/>
    <w:rsid w:val="00C234F7"/>
    <w:rsid w:val="00C23AF8"/>
    <w:rsid w:val="00C25347"/>
    <w:rsid w:val="00C25D23"/>
    <w:rsid w:val="00C26F47"/>
    <w:rsid w:val="00C27BA4"/>
    <w:rsid w:val="00C30124"/>
    <w:rsid w:val="00C31CBC"/>
    <w:rsid w:val="00C320BD"/>
    <w:rsid w:val="00C32BBE"/>
    <w:rsid w:val="00C3343F"/>
    <w:rsid w:val="00C36CD8"/>
    <w:rsid w:val="00C3700F"/>
    <w:rsid w:val="00C40991"/>
    <w:rsid w:val="00C40DBE"/>
    <w:rsid w:val="00C40E47"/>
    <w:rsid w:val="00C4104E"/>
    <w:rsid w:val="00C4461D"/>
    <w:rsid w:val="00C46243"/>
    <w:rsid w:val="00C477AD"/>
    <w:rsid w:val="00C500DD"/>
    <w:rsid w:val="00C501DE"/>
    <w:rsid w:val="00C50266"/>
    <w:rsid w:val="00C510E2"/>
    <w:rsid w:val="00C5267F"/>
    <w:rsid w:val="00C52BAC"/>
    <w:rsid w:val="00C52ECE"/>
    <w:rsid w:val="00C547C9"/>
    <w:rsid w:val="00C560D6"/>
    <w:rsid w:val="00C57A70"/>
    <w:rsid w:val="00C60EF0"/>
    <w:rsid w:val="00C639A7"/>
    <w:rsid w:val="00C6661C"/>
    <w:rsid w:val="00C7222D"/>
    <w:rsid w:val="00C7294A"/>
    <w:rsid w:val="00C74394"/>
    <w:rsid w:val="00C74CC9"/>
    <w:rsid w:val="00C74F10"/>
    <w:rsid w:val="00C7545F"/>
    <w:rsid w:val="00C75D91"/>
    <w:rsid w:val="00C76D77"/>
    <w:rsid w:val="00C7720E"/>
    <w:rsid w:val="00C80B53"/>
    <w:rsid w:val="00C80BC0"/>
    <w:rsid w:val="00C8121E"/>
    <w:rsid w:val="00C8154F"/>
    <w:rsid w:val="00C8157B"/>
    <w:rsid w:val="00C842B3"/>
    <w:rsid w:val="00C846CD"/>
    <w:rsid w:val="00C84F17"/>
    <w:rsid w:val="00C854A4"/>
    <w:rsid w:val="00C85CC3"/>
    <w:rsid w:val="00C864DA"/>
    <w:rsid w:val="00C86C41"/>
    <w:rsid w:val="00C87BF4"/>
    <w:rsid w:val="00C93463"/>
    <w:rsid w:val="00C9372B"/>
    <w:rsid w:val="00C944C9"/>
    <w:rsid w:val="00C94A58"/>
    <w:rsid w:val="00C95899"/>
    <w:rsid w:val="00C95CEA"/>
    <w:rsid w:val="00C95F35"/>
    <w:rsid w:val="00C96319"/>
    <w:rsid w:val="00CA055C"/>
    <w:rsid w:val="00CA0987"/>
    <w:rsid w:val="00CA1969"/>
    <w:rsid w:val="00CA223F"/>
    <w:rsid w:val="00CA2CEC"/>
    <w:rsid w:val="00CA3534"/>
    <w:rsid w:val="00CA417A"/>
    <w:rsid w:val="00CA48BC"/>
    <w:rsid w:val="00CA525D"/>
    <w:rsid w:val="00CA5942"/>
    <w:rsid w:val="00CB08D6"/>
    <w:rsid w:val="00CB32F8"/>
    <w:rsid w:val="00CB3EB4"/>
    <w:rsid w:val="00CB42C0"/>
    <w:rsid w:val="00CB5E91"/>
    <w:rsid w:val="00CB64F8"/>
    <w:rsid w:val="00CC0B62"/>
    <w:rsid w:val="00CC0C44"/>
    <w:rsid w:val="00CC2079"/>
    <w:rsid w:val="00CC22AA"/>
    <w:rsid w:val="00CC3B26"/>
    <w:rsid w:val="00CC5611"/>
    <w:rsid w:val="00CC575B"/>
    <w:rsid w:val="00CC57BF"/>
    <w:rsid w:val="00CC682D"/>
    <w:rsid w:val="00CD1648"/>
    <w:rsid w:val="00CD5607"/>
    <w:rsid w:val="00CD63FD"/>
    <w:rsid w:val="00CD6D4D"/>
    <w:rsid w:val="00CE18F7"/>
    <w:rsid w:val="00CE1C92"/>
    <w:rsid w:val="00CE22F2"/>
    <w:rsid w:val="00CE565D"/>
    <w:rsid w:val="00CF1059"/>
    <w:rsid w:val="00CF1C59"/>
    <w:rsid w:val="00CF4C43"/>
    <w:rsid w:val="00CF4D19"/>
    <w:rsid w:val="00CF53B9"/>
    <w:rsid w:val="00CF590C"/>
    <w:rsid w:val="00CF7D95"/>
    <w:rsid w:val="00D003DF"/>
    <w:rsid w:val="00D01699"/>
    <w:rsid w:val="00D03199"/>
    <w:rsid w:val="00D04030"/>
    <w:rsid w:val="00D04B4F"/>
    <w:rsid w:val="00D057D2"/>
    <w:rsid w:val="00D11FC2"/>
    <w:rsid w:val="00D12347"/>
    <w:rsid w:val="00D12A28"/>
    <w:rsid w:val="00D1342E"/>
    <w:rsid w:val="00D13B16"/>
    <w:rsid w:val="00D15F65"/>
    <w:rsid w:val="00D1720B"/>
    <w:rsid w:val="00D1767C"/>
    <w:rsid w:val="00D17DF0"/>
    <w:rsid w:val="00D20055"/>
    <w:rsid w:val="00D2018E"/>
    <w:rsid w:val="00D210BB"/>
    <w:rsid w:val="00D22296"/>
    <w:rsid w:val="00D22BA6"/>
    <w:rsid w:val="00D23125"/>
    <w:rsid w:val="00D23F1E"/>
    <w:rsid w:val="00D24BA2"/>
    <w:rsid w:val="00D24E59"/>
    <w:rsid w:val="00D2560D"/>
    <w:rsid w:val="00D273DC"/>
    <w:rsid w:val="00D30DE2"/>
    <w:rsid w:val="00D31A76"/>
    <w:rsid w:val="00D3268D"/>
    <w:rsid w:val="00D33C97"/>
    <w:rsid w:val="00D33F51"/>
    <w:rsid w:val="00D34731"/>
    <w:rsid w:val="00D3481B"/>
    <w:rsid w:val="00D34C92"/>
    <w:rsid w:val="00D34F03"/>
    <w:rsid w:val="00D34F1B"/>
    <w:rsid w:val="00D37269"/>
    <w:rsid w:val="00D40D66"/>
    <w:rsid w:val="00D4215E"/>
    <w:rsid w:val="00D42350"/>
    <w:rsid w:val="00D44C0D"/>
    <w:rsid w:val="00D51DB7"/>
    <w:rsid w:val="00D51FA6"/>
    <w:rsid w:val="00D54EA8"/>
    <w:rsid w:val="00D572DF"/>
    <w:rsid w:val="00D57459"/>
    <w:rsid w:val="00D60B14"/>
    <w:rsid w:val="00D6344E"/>
    <w:rsid w:val="00D6459B"/>
    <w:rsid w:val="00D64CC5"/>
    <w:rsid w:val="00D6591F"/>
    <w:rsid w:val="00D66080"/>
    <w:rsid w:val="00D66676"/>
    <w:rsid w:val="00D70164"/>
    <w:rsid w:val="00D702AC"/>
    <w:rsid w:val="00D705F5"/>
    <w:rsid w:val="00D70649"/>
    <w:rsid w:val="00D7064D"/>
    <w:rsid w:val="00D7347F"/>
    <w:rsid w:val="00D73BB2"/>
    <w:rsid w:val="00D73F5E"/>
    <w:rsid w:val="00D75E96"/>
    <w:rsid w:val="00D76C70"/>
    <w:rsid w:val="00D777B9"/>
    <w:rsid w:val="00D77C81"/>
    <w:rsid w:val="00D80536"/>
    <w:rsid w:val="00D8109A"/>
    <w:rsid w:val="00D86B62"/>
    <w:rsid w:val="00D86FDF"/>
    <w:rsid w:val="00D878C0"/>
    <w:rsid w:val="00D914CE"/>
    <w:rsid w:val="00D9396C"/>
    <w:rsid w:val="00D978FA"/>
    <w:rsid w:val="00D9794F"/>
    <w:rsid w:val="00DA0C9F"/>
    <w:rsid w:val="00DA0D47"/>
    <w:rsid w:val="00DA17FF"/>
    <w:rsid w:val="00DA33B2"/>
    <w:rsid w:val="00DA361C"/>
    <w:rsid w:val="00DA47D0"/>
    <w:rsid w:val="00DA5014"/>
    <w:rsid w:val="00DA78D3"/>
    <w:rsid w:val="00DB12DE"/>
    <w:rsid w:val="00DB1331"/>
    <w:rsid w:val="00DB24F2"/>
    <w:rsid w:val="00DB2887"/>
    <w:rsid w:val="00DB2D19"/>
    <w:rsid w:val="00DB3E33"/>
    <w:rsid w:val="00DC1439"/>
    <w:rsid w:val="00DC27F9"/>
    <w:rsid w:val="00DC2D49"/>
    <w:rsid w:val="00DC4429"/>
    <w:rsid w:val="00DC51CB"/>
    <w:rsid w:val="00DC68AA"/>
    <w:rsid w:val="00DD1361"/>
    <w:rsid w:val="00DD232D"/>
    <w:rsid w:val="00DD2861"/>
    <w:rsid w:val="00DD34AA"/>
    <w:rsid w:val="00DD3B40"/>
    <w:rsid w:val="00DD5B7E"/>
    <w:rsid w:val="00DD6332"/>
    <w:rsid w:val="00DD6972"/>
    <w:rsid w:val="00DD6FC0"/>
    <w:rsid w:val="00DD7527"/>
    <w:rsid w:val="00DD77D3"/>
    <w:rsid w:val="00DE0B57"/>
    <w:rsid w:val="00DE0CB9"/>
    <w:rsid w:val="00DE0D63"/>
    <w:rsid w:val="00DE100D"/>
    <w:rsid w:val="00DE2C3D"/>
    <w:rsid w:val="00DE3771"/>
    <w:rsid w:val="00DE4368"/>
    <w:rsid w:val="00DE62B8"/>
    <w:rsid w:val="00DF021C"/>
    <w:rsid w:val="00DF026C"/>
    <w:rsid w:val="00DF02F3"/>
    <w:rsid w:val="00DF1738"/>
    <w:rsid w:val="00DF4C74"/>
    <w:rsid w:val="00DF5570"/>
    <w:rsid w:val="00DF5AB7"/>
    <w:rsid w:val="00DF5B47"/>
    <w:rsid w:val="00DF5D3A"/>
    <w:rsid w:val="00DF5E91"/>
    <w:rsid w:val="00DF693A"/>
    <w:rsid w:val="00DF71CD"/>
    <w:rsid w:val="00DF79A5"/>
    <w:rsid w:val="00E01BC9"/>
    <w:rsid w:val="00E02C88"/>
    <w:rsid w:val="00E0302A"/>
    <w:rsid w:val="00E04F9E"/>
    <w:rsid w:val="00E053A7"/>
    <w:rsid w:val="00E05D23"/>
    <w:rsid w:val="00E05E0D"/>
    <w:rsid w:val="00E079F0"/>
    <w:rsid w:val="00E105F4"/>
    <w:rsid w:val="00E141C5"/>
    <w:rsid w:val="00E1425E"/>
    <w:rsid w:val="00E14CEF"/>
    <w:rsid w:val="00E14D37"/>
    <w:rsid w:val="00E14E9F"/>
    <w:rsid w:val="00E14F48"/>
    <w:rsid w:val="00E165FE"/>
    <w:rsid w:val="00E16ABB"/>
    <w:rsid w:val="00E21B61"/>
    <w:rsid w:val="00E22AD3"/>
    <w:rsid w:val="00E233C0"/>
    <w:rsid w:val="00E23416"/>
    <w:rsid w:val="00E2375D"/>
    <w:rsid w:val="00E261F0"/>
    <w:rsid w:val="00E2715A"/>
    <w:rsid w:val="00E27491"/>
    <w:rsid w:val="00E30F59"/>
    <w:rsid w:val="00E3272B"/>
    <w:rsid w:val="00E33222"/>
    <w:rsid w:val="00E36ACF"/>
    <w:rsid w:val="00E3737F"/>
    <w:rsid w:val="00E40FA6"/>
    <w:rsid w:val="00E41780"/>
    <w:rsid w:val="00E42749"/>
    <w:rsid w:val="00E435D2"/>
    <w:rsid w:val="00E43F65"/>
    <w:rsid w:val="00E440C8"/>
    <w:rsid w:val="00E44ED6"/>
    <w:rsid w:val="00E45055"/>
    <w:rsid w:val="00E454EC"/>
    <w:rsid w:val="00E45628"/>
    <w:rsid w:val="00E461B9"/>
    <w:rsid w:val="00E46715"/>
    <w:rsid w:val="00E46A44"/>
    <w:rsid w:val="00E52154"/>
    <w:rsid w:val="00E5281D"/>
    <w:rsid w:val="00E5598E"/>
    <w:rsid w:val="00E55B6B"/>
    <w:rsid w:val="00E55F30"/>
    <w:rsid w:val="00E56229"/>
    <w:rsid w:val="00E56547"/>
    <w:rsid w:val="00E56EB1"/>
    <w:rsid w:val="00E572D3"/>
    <w:rsid w:val="00E57EDB"/>
    <w:rsid w:val="00E60061"/>
    <w:rsid w:val="00E62E39"/>
    <w:rsid w:val="00E633BC"/>
    <w:rsid w:val="00E6361C"/>
    <w:rsid w:val="00E63C75"/>
    <w:rsid w:val="00E64A4C"/>
    <w:rsid w:val="00E65842"/>
    <w:rsid w:val="00E65D4F"/>
    <w:rsid w:val="00E678C4"/>
    <w:rsid w:val="00E73DC0"/>
    <w:rsid w:val="00E758D2"/>
    <w:rsid w:val="00E76081"/>
    <w:rsid w:val="00E80745"/>
    <w:rsid w:val="00E80F91"/>
    <w:rsid w:val="00E85BC3"/>
    <w:rsid w:val="00E86E4C"/>
    <w:rsid w:val="00E91248"/>
    <w:rsid w:val="00E91B11"/>
    <w:rsid w:val="00E9216C"/>
    <w:rsid w:val="00E9287A"/>
    <w:rsid w:val="00E9693C"/>
    <w:rsid w:val="00E97CEC"/>
    <w:rsid w:val="00E97FA0"/>
    <w:rsid w:val="00EA006D"/>
    <w:rsid w:val="00EA100E"/>
    <w:rsid w:val="00EA2B76"/>
    <w:rsid w:val="00EA3337"/>
    <w:rsid w:val="00EA34A1"/>
    <w:rsid w:val="00EA59E7"/>
    <w:rsid w:val="00EA6E07"/>
    <w:rsid w:val="00EB1DF6"/>
    <w:rsid w:val="00EB2F96"/>
    <w:rsid w:val="00EB30C2"/>
    <w:rsid w:val="00EB4D7C"/>
    <w:rsid w:val="00EB5187"/>
    <w:rsid w:val="00EB650B"/>
    <w:rsid w:val="00EB71B9"/>
    <w:rsid w:val="00EC0369"/>
    <w:rsid w:val="00EC0CFB"/>
    <w:rsid w:val="00EC2EDB"/>
    <w:rsid w:val="00EC3011"/>
    <w:rsid w:val="00EC4B29"/>
    <w:rsid w:val="00EC51EE"/>
    <w:rsid w:val="00EC56E6"/>
    <w:rsid w:val="00EC5DB2"/>
    <w:rsid w:val="00EC7040"/>
    <w:rsid w:val="00EC7728"/>
    <w:rsid w:val="00ED0E8F"/>
    <w:rsid w:val="00ED1EC1"/>
    <w:rsid w:val="00ED32FA"/>
    <w:rsid w:val="00ED4A2D"/>
    <w:rsid w:val="00ED59D6"/>
    <w:rsid w:val="00EE004F"/>
    <w:rsid w:val="00EE055A"/>
    <w:rsid w:val="00EE172A"/>
    <w:rsid w:val="00EE20DA"/>
    <w:rsid w:val="00EE3E80"/>
    <w:rsid w:val="00EE5088"/>
    <w:rsid w:val="00EE5FD8"/>
    <w:rsid w:val="00EE6EC4"/>
    <w:rsid w:val="00EF0380"/>
    <w:rsid w:val="00EF0BCE"/>
    <w:rsid w:val="00EF0F04"/>
    <w:rsid w:val="00EF13A2"/>
    <w:rsid w:val="00EF15BB"/>
    <w:rsid w:val="00EF1BDB"/>
    <w:rsid w:val="00EF1C8F"/>
    <w:rsid w:val="00EF2B56"/>
    <w:rsid w:val="00EF4751"/>
    <w:rsid w:val="00EF4FC0"/>
    <w:rsid w:val="00EF54BB"/>
    <w:rsid w:val="00EF5C56"/>
    <w:rsid w:val="00EF7BD9"/>
    <w:rsid w:val="00F002E7"/>
    <w:rsid w:val="00F0111E"/>
    <w:rsid w:val="00F021D7"/>
    <w:rsid w:val="00F026B5"/>
    <w:rsid w:val="00F02DE3"/>
    <w:rsid w:val="00F02F51"/>
    <w:rsid w:val="00F05061"/>
    <w:rsid w:val="00F06329"/>
    <w:rsid w:val="00F06461"/>
    <w:rsid w:val="00F0700B"/>
    <w:rsid w:val="00F103E6"/>
    <w:rsid w:val="00F1081A"/>
    <w:rsid w:val="00F10D54"/>
    <w:rsid w:val="00F10D8C"/>
    <w:rsid w:val="00F11CCD"/>
    <w:rsid w:val="00F11E79"/>
    <w:rsid w:val="00F15C1F"/>
    <w:rsid w:val="00F170B6"/>
    <w:rsid w:val="00F22853"/>
    <w:rsid w:val="00F24160"/>
    <w:rsid w:val="00F2478C"/>
    <w:rsid w:val="00F25067"/>
    <w:rsid w:val="00F25A2A"/>
    <w:rsid w:val="00F271AE"/>
    <w:rsid w:val="00F2749B"/>
    <w:rsid w:val="00F27A65"/>
    <w:rsid w:val="00F30534"/>
    <w:rsid w:val="00F30D43"/>
    <w:rsid w:val="00F30D6F"/>
    <w:rsid w:val="00F311D3"/>
    <w:rsid w:val="00F356AB"/>
    <w:rsid w:val="00F35C1C"/>
    <w:rsid w:val="00F37900"/>
    <w:rsid w:val="00F40EB2"/>
    <w:rsid w:val="00F41B5A"/>
    <w:rsid w:val="00F429B6"/>
    <w:rsid w:val="00F433EB"/>
    <w:rsid w:val="00F43988"/>
    <w:rsid w:val="00F440EA"/>
    <w:rsid w:val="00F441BA"/>
    <w:rsid w:val="00F4559A"/>
    <w:rsid w:val="00F46572"/>
    <w:rsid w:val="00F468CD"/>
    <w:rsid w:val="00F50C5E"/>
    <w:rsid w:val="00F5145B"/>
    <w:rsid w:val="00F533C9"/>
    <w:rsid w:val="00F569A5"/>
    <w:rsid w:val="00F56BEA"/>
    <w:rsid w:val="00F56FB2"/>
    <w:rsid w:val="00F574AC"/>
    <w:rsid w:val="00F60F8F"/>
    <w:rsid w:val="00F61426"/>
    <w:rsid w:val="00F63874"/>
    <w:rsid w:val="00F64F1E"/>
    <w:rsid w:val="00F664F6"/>
    <w:rsid w:val="00F66ED1"/>
    <w:rsid w:val="00F67115"/>
    <w:rsid w:val="00F67A57"/>
    <w:rsid w:val="00F72A00"/>
    <w:rsid w:val="00F735A0"/>
    <w:rsid w:val="00F7447E"/>
    <w:rsid w:val="00F75755"/>
    <w:rsid w:val="00F76EE3"/>
    <w:rsid w:val="00F77691"/>
    <w:rsid w:val="00F7781D"/>
    <w:rsid w:val="00F80CDC"/>
    <w:rsid w:val="00F81006"/>
    <w:rsid w:val="00F8217F"/>
    <w:rsid w:val="00F822A7"/>
    <w:rsid w:val="00F84725"/>
    <w:rsid w:val="00F851B3"/>
    <w:rsid w:val="00F85CB5"/>
    <w:rsid w:val="00F86827"/>
    <w:rsid w:val="00F90D6B"/>
    <w:rsid w:val="00F90FEE"/>
    <w:rsid w:val="00F91932"/>
    <w:rsid w:val="00F934D0"/>
    <w:rsid w:val="00F94385"/>
    <w:rsid w:val="00FA0EE7"/>
    <w:rsid w:val="00FA27C5"/>
    <w:rsid w:val="00FA2C9F"/>
    <w:rsid w:val="00FA2E76"/>
    <w:rsid w:val="00FA3A93"/>
    <w:rsid w:val="00FA4652"/>
    <w:rsid w:val="00FA4E00"/>
    <w:rsid w:val="00FB0B28"/>
    <w:rsid w:val="00FB2E5D"/>
    <w:rsid w:val="00FB4639"/>
    <w:rsid w:val="00FB61EC"/>
    <w:rsid w:val="00FB69A3"/>
    <w:rsid w:val="00FB750B"/>
    <w:rsid w:val="00FC07B0"/>
    <w:rsid w:val="00FC11DD"/>
    <w:rsid w:val="00FC1B9F"/>
    <w:rsid w:val="00FC2030"/>
    <w:rsid w:val="00FC2D8F"/>
    <w:rsid w:val="00FC62BC"/>
    <w:rsid w:val="00FC720B"/>
    <w:rsid w:val="00FC7282"/>
    <w:rsid w:val="00FD0A28"/>
    <w:rsid w:val="00FD0A97"/>
    <w:rsid w:val="00FD1FFA"/>
    <w:rsid w:val="00FD2363"/>
    <w:rsid w:val="00FD35BD"/>
    <w:rsid w:val="00FD3C79"/>
    <w:rsid w:val="00FD78BC"/>
    <w:rsid w:val="00FD7ED1"/>
    <w:rsid w:val="00FD7EE8"/>
    <w:rsid w:val="00FE0259"/>
    <w:rsid w:val="00FE055D"/>
    <w:rsid w:val="00FE06C4"/>
    <w:rsid w:val="00FE0AB6"/>
    <w:rsid w:val="00FE0F15"/>
    <w:rsid w:val="00FE1E5C"/>
    <w:rsid w:val="00FE1F14"/>
    <w:rsid w:val="00FE3EFC"/>
    <w:rsid w:val="00FE43AF"/>
    <w:rsid w:val="00FE6C00"/>
    <w:rsid w:val="00FE7157"/>
    <w:rsid w:val="00FE7A5C"/>
    <w:rsid w:val="00FF0AE8"/>
    <w:rsid w:val="00FF0CCD"/>
    <w:rsid w:val="00FF0FA8"/>
    <w:rsid w:val="00FF1516"/>
    <w:rsid w:val="00FF1F4A"/>
    <w:rsid w:val="00FF2B69"/>
    <w:rsid w:val="00FF3A9E"/>
    <w:rsid w:val="00FF3C1A"/>
    <w:rsid w:val="00FF4CC1"/>
    <w:rsid w:val="00FF5689"/>
    <w:rsid w:val="00FF6104"/>
    <w:rsid w:val="00FF6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AC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nhideWhenUsed="0" w:qFormat="1"/>
    <w:lsdException w:name="table of figures" w:uiPriority="0"/>
    <w:lsdException w:name="footnote reference" w:uiPriority="0"/>
    <w:lsdException w:name="line number" w:uiPriority="0"/>
    <w:lsdException w:name="pag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39" w:qFormat="1"/>
    <w:lsdException w:name="HTML Acronym" w:uiPriority="0"/>
    <w:lsdException w:name="HTML Code" w:uiPriority="0"/>
    <w:lsdException w:name="HTML Preformatted" w:uiPriority="0"/>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f4">
    <w:name w:val="Normal"/>
    <w:qFormat/>
    <w:rsid w:val="009F7020"/>
    <w:pPr>
      <w:spacing w:line="360" w:lineRule="auto"/>
      <w:ind w:firstLine="709"/>
      <w:jc w:val="both"/>
    </w:pPr>
    <w:rPr>
      <w:sz w:val="24"/>
      <w:szCs w:val="24"/>
    </w:rPr>
  </w:style>
  <w:style w:type="paragraph" w:styleId="15">
    <w:name w:val="heading 1"/>
    <w:aliases w:val="H1,Заголов,ch,Глава,(раздел),co,Heading 1_Rus,Document Header1,ЗАГОЛОВОК1,Heading for Top Section,Heading 0,heading1,ToolsHeading 1,Main Title,Main Title1,Main Title2,Main Title3,Main Title4,h1,l1,Head 1 (Chapter heading),Head 1"/>
    <w:next w:val="28"/>
    <w:link w:val="1a"/>
    <w:qFormat/>
    <w:rsid w:val="003E0BCE"/>
    <w:pPr>
      <w:pageBreakBefore/>
      <w:numPr>
        <w:numId w:val="70"/>
      </w:numPr>
      <w:tabs>
        <w:tab w:val="clear" w:pos="1919"/>
        <w:tab w:val="left" w:pos="1276"/>
      </w:tabs>
      <w:spacing w:after="240"/>
      <w:ind w:left="0" w:firstLine="709"/>
      <w:outlineLvl w:val="0"/>
    </w:pPr>
    <w:rPr>
      <w:b/>
      <w:sz w:val="32"/>
      <w:szCs w:val="36"/>
    </w:rPr>
  </w:style>
  <w:style w:type="paragraph" w:styleId="28">
    <w:name w:val="heading 2"/>
    <w:aliases w:val="H2,Numbered text 3,h2,Header 2,Level 2 Heading,Numbered indent 2,ni2,Hanging 2 Indent,numbered indent 2,Подраздел,ToolsHeading 2,l2,list 2,list 2,heading 2TOC,List level 2,Heading 2 Char,2nd level,L1 Heading 2,u2,A,A.B.C.,Head 2,Proposal2"/>
    <w:next w:val="af5"/>
    <w:link w:val="2a"/>
    <w:uiPriority w:val="99"/>
    <w:qFormat/>
    <w:rsid w:val="003E0BCE"/>
    <w:pPr>
      <w:keepNext/>
      <w:keepLines/>
      <w:numPr>
        <w:ilvl w:val="1"/>
        <w:numId w:val="70"/>
      </w:numPr>
      <w:tabs>
        <w:tab w:val="clear" w:pos="3131"/>
        <w:tab w:val="left" w:pos="1418"/>
      </w:tabs>
      <w:spacing w:before="120" w:after="120" w:line="360" w:lineRule="auto"/>
      <w:ind w:left="0" w:firstLine="697"/>
      <w:outlineLvl w:val="1"/>
    </w:pPr>
    <w:rPr>
      <w:b/>
      <w:sz w:val="28"/>
      <w:szCs w:val="32"/>
    </w:rPr>
  </w:style>
  <w:style w:type="paragraph" w:styleId="36">
    <w:name w:val="heading 3"/>
    <w:aliases w:val="H3,h3,3,Map,3 Знак,(пункт),h3 Знак,h:3,h,ITT t3,PA Minor Section,TE Heading,Title3,l3,Level 3 Head,H31,H32,H33,H34,H35,título 3,1.,TF-Overskrift 3,Titre3,alltoc,Table3,3heading,Heading 3 - old,orderpara2,l31,l32,l33,bh,list,1.Заголовок 3"/>
    <w:basedOn w:val="af4"/>
    <w:next w:val="af5"/>
    <w:link w:val="39"/>
    <w:uiPriority w:val="99"/>
    <w:qFormat/>
    <w:rsid w:val="00EF0BCE"/>
    <w:pPr>
      <w:keepNext/>
      <w:numPr>
        <w:ilvl w:val="2"/>
        <w:numId w:val="70"/>
      </w:numPr>
      <w:tabs>
        <w:tab w:val="clear" w:pos="1287"/>
        <w:tab w:val="left" w:pos="1559"/>
      </w:tabs>
      <w:ind w:left="0" w:firstLine="709"/>
      <w:jc w:val="left"/>
      <w:outlineLvl w:val="2"/>
    </w:pPr>
    <w:rPr>
      <w:b/>
      <w:bCs/>
      <w:lang w:val="x-none" w:eastAsia="x-none"/>
    </w:rPr>
  </w:style>
  <w:style w:type="paragraph" w:styleId="42">
    <w:name w:val="heading 4"/>
    <w:aliases w:val="Headling 4,H4,4,I4,l4,heading4,I41,41,l41,heading41,(Shift Ctrl 4),Titre 41,t4.T4,4heading,h4,a.,4 dash,d,4 dash1,d1,31,h41,a.1,4 dash2,d2,32,h42,a.2,4 dash3,d3,33,h43,a.3,4 dash4,d4,34,h44,a.4,Sub sub heading,4 dash5,d5,35,h45,a.5,PIM,PI,bl"/>
    <w:next w:val="af5"/>
    <w:link w:val="44"/>
    <w:rsid w:val="00DE0B57"/>
    <w:pPr>
      <w:keepNext/>
      <w:numPr>
        <w:ilvl w:val="3"/>
        <w:numId w:val="70"/>
      </w:numPr>
      <w:tabs>
        <w:tab w:val="clear" w:pos="2460"/>
        <w:tab w:val="left" w:pos="1843"/>
      </w:tabs>
      <w:spacing w:before="120" w:after="120" w:line="360" w:lineRule="auto"/>
      <w:ind w:left="0" w:firstLine="709"/>
      <w:outlineLvl w:val="3"/>
    </w:pPr>
    <w:rPr>
      <w:b/>
      <w:bCs/>
      <w:sz w:val="24"/>
      <w:szCs w:val="28"/>
    </w:rPr>
  </w:style>
  <w:style w:type="paragraph" w:styleId="50">
    <w:name w:val="heading 5"/>
    <w:aliases w:val="Заголовок 5_СТД,H5,ITT t5,PA Pico Section,5,Roman list,h5,Roman list1,Roman list2,Roman list11,Roman list3,Roman list12,Roman list21,Roman list111,ToolsHeading 5,dash,ds,dd,Block Label,Table label,l5,hm,mh2,Module heading 2,Head 5,list 5"/>
    <w:basedOn w:val="af4"/>
    <w:next w:val="af5"/>
    <w:link w:val="53"/>
    <w:uiPriority w:val="99"/>
    <w:rsid w:val="00257DE0"/>
    <w:pPr>
      <w:keepNext/>
      <w:keepLines/>
      <w:numPr>
        <w:ilvl w:val="4"/>
        <w:numId w:val="70"/>
      </w:numPr>
      <w:tabs>
        <w:tab w:val="clear" w:pos="2160"/>
        <w:tab w:val="num" w:pos="1985"/>
        <w:tab w:val="left" w:pos="2340"/>
      </w:tabs>
      <w:spacing w:before="120" w:after="60"/>
      <w:ind w:left="0" w:firstLine="720"/>
      <w:outlineLvl w:val="4"/>
    </w:pPr>
    <w:rPr>
      <w:bCs/>
      <w:iCs/>
      <w:szCs w:val="26"/>
    </w:rPr>
  </w:style>
  <w:style w:type="paragraph" w:styleId="6">
    <w:name w:val="heading 6"/>
    <w:aliases w:val="ITT t6,PA Appendix,6,Bullet list,Bullet list1,Bullet list2,Bullet list11,Bullet list3,Bullet list12,Bullet list21,Bullet list111,Bullet lis,H6,ToolsHeading 6,Знак Знак Знак Знак,Заголовок 6 Знак Знак,Заголовок 61,PIM 6,Gliederung6,h6"/>
    <w:basedOn w:val="af4"/>
    <w:next w:val="af5"/>
    <w:link w:val="60"/>
    <w:uiPriority w:val="99"/>
    <w:pPr>
      <w:keepNext/>
      <w:numPr>
        <w:ilvl w:val="5"/>
        <w:numId w:val="70"/>
      </w:numPr>
      <w:spacing w:before="120" w:after="60"/>
      <w:outlineLvl w:val="5"/>
    </w:pPr>
    <w:rPr>
      <w:rFonts w:ascii="Arial" w:hAnsi="Arial"/>
      <w:b/>
      <w:bCs/>
      <w:sz w:val="22"/>
    </w:rPr>
  </w:style>
  <w:style w:type="paragraph" w:styleId="70">
    <w:name w:val="heading 7"/>
    <w:aliases w:val="ITT t7,PA Appendix Major,7,req3,letter list,lettered list,letter list1,lettered list1,letter list2,lettered list2,letter list11,lettered list11,letter list3,lettered list3,letter list12,lettered list12,letter list21,PIM 7"/>
    <w:basedOn w:val="af4"/>
    <w:next w:val="af5"/>
    <w:link w:val="71"/>
    <w:uiPriority w:val="99"/>
    <w:pPr>
      <w:numPr>
        <w:ilvl w:val="6"/>
        <w:numId w:val="70"/>
      </w:numPr>
      <w:suppressAutoHyphens/>
      <w:spacing w:before="120" w:after="60"/>
      <w:outlineLvl w:val="6"/>
    </w:pPr>
    <w:rPr>
      <w:rFonts w:ascii="Arial" w:hAnsi="Arial"/>
      <w:b/>
      <w:bCs/>
      <w:sz w:val="22"/>
      <w:szCs w:val="20"/>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f4"/>
    <w:next w:val="af5"/>
    <w:link w:val="81"/>
    <w:uiPriority w:val="99"/>
    <w:pPr>
      <w:numPr>
        <w:ilvl w:val="7"/>
        <w:numId w:val="70"/>
      </w:numPr>
      <w:suppressAutoHyphens/>
      <w:spacing w:before="120" w:after="60"/>
      <w:outlineLvl w:val="7"/>
    </w:pPr>
    <w:rPr>
      <w:rFonts w:ascii="Arial" w:hAnsi="Arial"/>
      <w:b/>
      <w:sz w:val="22"/>
      <w:szCs w:val="20"/>
    </w:rPr>
  </w:style>
  <w:style w:type="paragraph" w:styleId="9">
    <w:name w:val="heading 9"/>
    <w:aliases w:val="ITT t9,9,rb,req bullet,req1,progress,Titre 10,App Heading,progress1,progress2,progress11,progress3,progress4,progress5,progress6,progress7,progress12,progress21,progress111,progress31,progress8,progress13,Messages,Заголовок 9 Гост"/>
    <w:basedOn w:val="af4"/>
    <w:next w:val="af5"/>
    <w:link w:val="90"/>
    <w:uiPriority w:val="99"/>
    <w:pPr>
      <w:suppressAutoHyphens/>
      <w:spacing w:before="120" w:after="60"/>
      <w:outlineLvl w:val="8"/>
    </w:pPr>
    <w:rPr>
      <w:rFonts w:ascii="Arial" w:hAnsi="Arial"/>
      <w:b/>
      <w:sz w:val="22"/>
      <w:szCs w:val="20"/>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customStyle="1" w:styleId="1b">
    <w:name w:val="Стиль1"/>
    <w:basedOn w:val="af4"/>
    <w:link w:val="1c"/>
    <w:rsid w:val="005C2AB5"/>
    <w:rPr>
      <w:rFonts w:ascii="Verdana" w:hAnsi="Verdana"/>
      <w:b/>
      <w:lang w:val="x-none" w:eastAsia="x-none"/>
    </w:rPr>
  </w:style>
  <w:style w:type="character" w:customStyle="1" w:styleId="1c">
    <w:name w:val="Стиль1 Знак"/>
    <w:link w:val="1b"/>
    <w:rsid w:val="005A4C5C"/>
    <w:rPr>
      <w:rFonts w:ascii="Verdana" w:hAnsi="Verdana"/>
      <w:b/>
      <w:sz w:val="24"/>
      <w:szCs w:val="24"/>
    </w:rPr>
  </w:style>
  <w:style w:type="paragraph" w:styleId="af5">
    <w:name w:val="Body Text Indent"/>
    <w:aliases w:val="Lenar Ismagilov"/>
    <w:basedOn w:val="af4"/>
    <w:link w:val="af9"/>
    <w:pPr>
      <w:ind w:firstLine="720"/>
    </w:pPr>
  </w:style>
  <w:style w:type="character" w:customStyle="1" w:styleId="1a">
    <w:name w:val="Заголовок 1 Знак"/>
    <w:aliases w:val="H1 Знак,Заголов Знак,ch Знак,Глава Знак,(раздел) Знак,co Знак,Heading 1_Rus Знак,Document Header1 Знак,ЗАГОЛОВОК1 Знак,Heading for Top Section Знак,Heading 0 Знак,heading1 Знак,ToolsHeading 1 Знак1,Main Title Знак1,Main Title1 Знак"/>
    <w:link w:val="15"/>
    <w:rsid w:val="003E0BCE"/>
    <w:rPr>
      <w:b/>
      <w:sz w:val="32"/>
      <w:szCs w:val="36"/>
    </w:rPr>
  </w:style>
  <w:style w:type="character" w:customStyle="1" w:styleId="39">
    <w:name w:val="Заголовок 3 Знак"/>
    <w:aliases w:val="H3 Знак1,h3 Знак2,3 Знак2,Map Знак1,3 Знак Знак1,(пункт) Знак1,h3 Знак Знак1,h:3 Знак,h Знак1,ITT t3 Знак1,PA Minor Section Знак1,TE Heading Знак1,Title3 Знак1,l3 Знак1,Level 3 Head Знак1,H31 Знак1,H32 Знак1,H33 Знак1,H34 Знак1,1. Знак"/>
    <w:link w:val="36"/>
    <w:uiPriority w:val="99"/>
    <w:rsid w:val="00EF0BCE"/>
    <w:rPr>
      <w:b/>
      <w:bCs/>
      <w:sz w:val="24"/>
      <w:szCs w:val="24"/>
      <w:lang w:val="x-none" w:eastAsia="x-none"/>
    </w:rPr>
  </w:style>
  <w:style w:type="paragraph" w:customStyle="1" w:styleId="120">
    <w:name w:val="Таблица Тело Центр 12"/>
    <w:basedOn w:val="af4"/>
    <w:pPr>
      <w:jc w:val="center"/>
    </w:pPr>
    <w:rPr>
      <w:lang w:val="en-US"/>
    </w:rPr>
  </w:style>
  <w:style w:type="paragraph" w:styleId="afa">
    <w:name w:val="E-mail Signature"/>
    <w:basedOn w:val="af4"/>
    <w:semiHidden/>
  </w:style>
  <w:style w:type="paragraph" w:customStyle="1" w:styleId="121">
    <w:name w:val="Таблица Тело Ширина 12"/>
    <w:basedOn w:val="af4"/>
    <w:pPr>
      <w:jc w:val="left"/>
    </w:pPr>
  </w:style>
  <w:style w:type="paragraph" w:customStyle="1" w:styleId="122">
    <w:name w:val="Таблица Шапка 12"/>
    <w:basedOn w:val="af4"/>
    <w:pPr>
      <w:keepNext/>
      <w:keepLines/>
      <w:jc w:val="center"/>
    </w:pPr>
    <w:rPr>
      <w:b/>
      <w:bCs/>
    </w:rPr>
  </w:style>
  <w:style w:type="paragraph" w:styleId="1d">
    <w:name w:val="toc 1"/>
    <w:basedOn w:val="af4"/>
    <w:next w:val="af4"/>
    <w:link w:val="1e"/>
    <w:autoRedefine/>
    <w:uiPriority w:val="39"/>
    <w:rsid w:val="001F5706"/>
    <w:pPr>
      <w:tabs>
        <w:tab w:val="left" w:pos="567"/>
        <w:tab w:val="right" w:leader="dot" w:pos="9343"/>
      </w:tabs>
      <w:ind w:firstLine="0"/>
    </w:pPr>
    <w:rPr>
      <w:noProof/>
      <w:szCs w:val="28"/>
    </w:rPr>
  </w:style>
  <w:style w:type="paragraph" w:styleId="2b">
    <w:name w:val="toc 2"/>
    <w:basedOn w:val="1d"/>
    <w:next w:val="af4"/>
    <w:autoRedefine/>
    <w:uiPriority w:val="39"/>
    <w:rsid w:val="001F5706"/>
  </w:style>
  <w:style w:type="paragraph" w:styleId="3a">
    <w:name w:val="toc 3"/>
    <w:basedOn w:val="af4"/>
    <w:next w:val="af4"/>
    <w:autoRedefine/>
    <w:uiPriority w:val="39"/>
    <w:rsid w:val="001F5706"/>
    <w:pPr>
      <w:tabs>
        <w:tab w:val="left" w:pos="1134"/>
        <w:tab w:val="right" w:leader="dot" w:pos="9343"/>
      </w:tabs>
      <w:ind w:firstLine="0"/>
    </w:pPr>
    <w:rPr>
      <w:noProof/>
    </w:rPr>
  </w:style>
  <w:style w:type="paragraph" w:styleId="45">
    <w:name w:val="toc 4"/>
    <w:basedOn w:val="af4"/>
    <w:next w:val="af4"/>
    <w:autoRedefine/>
    <w:uiPriority w:val="39"/>
  </w:style>
  <w:style w:type="paragraph" w:styleId="54">
    <w:name w:val="toc 5"/>
    <w:basedOn w:val="af4"/>
    <w:next w:val="af4"/>
    <w:autoRedefine/>
    <w:uiPriority w:val="39"/>
    <w:pPr>
      <w:ind w:left="958"/>
    </w:pPr>
  </w:style>
  <w:style w:type="paragraph" w:styleId="61">
    <w:name w:val="toc 6"/>
    <w:basedOn w:val="af4"/>
    <w:next w:val="af4"/>
    <w:autoRedefine/>
    <w:uiPriority w:val="39"/>
    <w:pPr>
      <w:ind w:left="1202"/>
    </w:pPr>
  </w:style>
  <w:style w:type="paragraph" w:styleId="72">
    <w:name w:val="toc 7"/>
    <w:basedOn w:val="af4"/>
    <w:next w:val="af4"/>
    <w:autoRedefine/>
    <w:uiPriority w:val="39"/>
    <w:pPr>
      <w:ind w:left="1440"/>
    </w:pPr>
  </w:style>
  <w:style w:type="paragraph" w:styleId="82">
    <w:name w:val="toc 8"/>
    <w:basedOn w:val="af4"/>
    <w:next w:val="af4"/>
    <w:autoRedefine/>
    <w:uiPriority w:val="39"/>
    <w:pPr>
      <w:ind w:left="1678"/>
    </w:pPr>
  </w:style>
  <w:style w:type="paragraph" w:styleId="91">
    <w:name w:val="toc 9"/>
    <w:basedOn w:val="af4"/>
    <w:next w:val="af4"/>
    <w:autoRedefine/>
    <w:uiPriority w:val="39"/>
    <w:pPr>
      <w:ind w:left="1922"/>
    </w:pPr>
  </w:style>
  <w:style w:type="character" w:styleId="afb">
    <w:name w:val="page number"/>
    <w:basedOn w:val="af6"/>
  </w:style>
  <w:style w:type="paragraph" w:customStyle="1" w:styleId="0">
    <w:name w:val="Стиль Название таблицы + полужирный Первая строка:  0 см"/>
    <w:basedOn w:val="af4"/>
    <w:pPr>
      <w:keepNext/>
      <w:spacing w:before="120"/>
      <w:jc w:val="left"/>
    </w:pPr>
    <w:rPr>
      <w:b/>
      <w:bCs/>
      <w:szCs w:val="20"/>
    </w:rPr>
  </w:style>
  <w:style w:type="paragraph" w:styleId="afc">
    <w:name w:val="annotation text"/>
    <w:basedOn w:val="af4"/>
    <w:link w:val="afd"/>
    <w:uiPriority w:val="99"/>
    <w:rPr>
      <w:sz w:val="20"/>
      <w:szCs w:val="20"/>
    </w:rPr>
  </w:style>
  <w:style w:type="paragraph" w:customStyle="1" w:styleId="afe">
    <w:name w:val="Комментарий"/>
    <w:basedOn w:val="af4"/>
    <w:pPr>
      <w:ind w:firstLine="720"/>
    </w:pPr>
    <w:rPr>
      <w:noProof/>
      <w:color w:val="0000FF"/>
    </w:rPr>
  </w:style>
  <w:style w:type="paragraph" w:customStyle="1" w:styleId="1f">
    <w:name w:val="Заг 1 АННОТАЦИЯ"/>
    <w:basedOn w:val="af4"/>
    <w:next w:val="af4"/>
    <w:pPr>
      <w:pageBreakBefore/>
      <w:spacing w:before="120" w:after="60"/>
      <w:jc w:val="center"/>
    </w:pPr>
    <w:rPr>
      <w:rFonts w:ascii="Arial" w:hAnsi="Arial"/>
      <w:b/>
      <w:caps/>
      <w:kern w:val="28"/>
    </w:rPr>
  </w:style>
  <w:style w:type="character" w:styleId="aff">
    <w:name w:val="Hyperlink"/>
    <w:uiPriority w:val="99"/>
    <w:rPr>
      <w:color w:val="0000FF"/>
      <w:u w:val="single"/>
    </w:rPr>
  </w:style>
  <w:style w:type="character" w:styleId="aff0">
    <w:name w:val="annotation reference"/>
    <w:uiPriority w:val="99"/>
    <w:semiHidden/>
    <w:rPr>
      <w:sz w:val="16"/>
      <w:szCs w:val="16"/>
    </w:rPr>
  </w:style>
  <w:style w:type="paragraph" w:styleId="af0">
    <w:name w:val="footnote text"/>
    <w:aliases w:val="Знак2,Знак"/>
    <w:basedOn w:val="af4"/>
    <w:link w:val="aff1"/>
    <w:pPr>
      <w:numPr>
        <w:numId w:val="22"/>
      </w:numPr>
    </w:pPr>
    <w:rPr>
      <w:sz w:val="20"/>
      <w:szCs w:val="20"/>
    </w:rPr>
  </w:style>
  <w:style w:type="character" w:styleId="aff2">
    <w:name w:val="footnote reference"/>
    <w:rPr>
      <w:vertAlign w:val="superscript"/>
    </w:rPr>
  </w:style>
  <w:style w:type="paragraph" w:customStyle="1" w:styleId="aff3">
    <w:name w:val="Нумерованный список с отступом"/>
    <w:basedOn w:val="af4"/>
    <w:pPr>
      <w:ind w:left="1440" w:hanging="360"/>
    </w:pPr>
  </w:style>
  <w:style w:type="paragraph" w:customStyle="1" w:styleId="a8">
    <w:name w:val="Маркированный список с отступом"/>
    <w:basedOn w:val="af4"/>
    <w:pPr>
      <w:numPr>
        <w:numId w:val="23"/>
      </w:numPr>
    </w:pPr>
  </w:style>
  <w:style w:type="paragraph" w:customStyle="1" w:styleId="1f0">
    <w:name w:val="Название1"/>
    <w:basedOn w:val="af4"/>
    <w:link w:val="aff4"/>
    <w:pPr>
      <w:spacing w:before="240" w:after="60"/>
      <w:jc w:val="center"/>
    </w:pPr>
    <w:rPr>
      <w:rFonts w:ascii="Arial" w:hAnsi="Arial"/>
      <w:b/>
      <w:bCs/>
      <w:caps/>
      <w:kern w:val="28"/>
      <w:sz w:val="32"/>
      <w:szCs w:val="32"/>
      <w:lang w:val="x-none" w:eastAsia="x-none"/>
    </w:rPr>
  </w:style>
  <w:style w:type="character" w:customStyle="1" w:styleId="aff4">
    <w:name w:val="Название Знак"/>
    <w:link w:val="1f0"/>
    <w:rsid w:val="005A4C5C"/>
    <w:rPr>
      <w:rFonts w:ascii="Arial" w:hAnsi="Arial" w:cs="Arial"/>
      <w:b/>
      <w:bCs/>
      <w:caps/>
      <w:kern w:val="28"/>
      <w:sz w:val="32"/>
      <w:szCs w:val="32"/>
    </w:rPr>
  </w:style>
  <w:style w:type="paragraph" w:customStyle="1" w:styleId="aff5">
    <w:name w:val="Примечание к тексту"/>
    <w:basedOn w:val="af4"/>
    <w:pPr>
      <w:ind w:firstLine="720"/>
    </w:pPr>
    <w:rPr>
      <w:sz w:val="22"/>
    </w:rPr>
  </w:style>
  <w:style w:type="paragraph" w:customStyle="1" w:styleId="af">
    <w:name w:val="Перечень примечаний"/>
    <w:basedOn w:val="af4"/>
    <w:pPr>
      <w:numPr>
        <w:numId w:val="16"/>
      </w:numPr>
      <w:tabs>
        <w:tab w:val="clear" w:pos="1080"/>
        <w:tab w:val="num" w:pos="1140"/>
      </w:tabs>
      <w:ind w:left="1081"/>
    </w:pPr>
    <w:rPr>
      <w:sz w:val="22"/>
    </w:rPr>
  </w:style>
  <w:style w:type="paragraph" w:styleId="aff6">
    <w:name w:val="header"/>
    <w:aliases w:val="Char"/>
    <w:basedOn w:val="af4"/>
    <w:link w:val="aff7"/>
    <w:uiPriority w:val="99"/>
    <w:pPr>
      <w:tabs>
        <w:tab w:val="center" w:pos="4677"/>
        <w:tab w:val="right" w:pos="9355"/>
      </w:tabs>
    </w:pPr>
    <w:rPr>
      <w:lang w:val="x-none" w:eastAsia="x-none"/>
    </w:rPr>
  </w:style>
  <w:style w:type="character" w:customStyle="1" w:styleId="aff7">
    <w:name w:val="Верхний колонтитул Знак"/>
    <w:aliases w:val="Char Знак"/>
    <w:link w:val="aff6"/>
    <w:uiPriority w:val="99"/>
    <w:rsid w:val="007C2E17"/>
    <w:rPr>
      <w:sz w:val="28"/>
      <w:szCs w:val="24"/>
    </w:rPr>
  </w:style>
  <w:style w:type="paragraph" w:styleId="aff8">
    <w:name w:val="footer"/>
    <w:basedOn w:val="af4"/>
    <w:link w:val="aff9"/>
    <w:uiPriority w:val="99"/>
    <w:pPr>
      <w:tabs>
        <w:tab w:val="center" w:pos="4677"/>
        <w:tab w:val="right" w:pos="9355"/>
      </w:tabs>
    </w:pPr>
    <w:rPr>
      <w:lang w:val="x-none" w:eastAsia="x-none"/>
    </w:rPr>
  </w:style>
  <w:style w:type="character" w:customStyle="1" w:styleId="aff9">
    <w:name w:val="Нижний колонтитул Знак"/>
    <w:link w:val="aff8"/>
    <w:uiPriority w:val="99"/>
    <w:locked/>
    <w:rsid w:val="005A4C5C"/>
    <w:rPr>
      <w:sz w:val="28"/>
      <w:szCs w:val="24"/>
    </w:rPr>
  </w:style>
  <w:style w:type="paragraph" w:customStyle="1" w:styleId="2">
    <w:name w:val="ПрилА2"/>
    <w:basedOn w:val="af4"/>
    <w:pPr>
      <w:widowControl w:val="0"/>
      <w:numPr>
        <w:ilvl w:val="1"/>
        <w:numId w:val="18"/>
      </w:numPr>
      <w:jc w:val="left"/>
      <w:outlineLvl w:val="1"/>
    </w:pPr>
    <w:rPr>
      <w:rFonts w:ascii="Arial" w:hAnsi="Arial"/>
      <w:b/>
      <w:snapToGrid w:val="0"/>
      <w:szCs w:val="20"/>
    </w:rPr>
  </w:style>
  <w:style w:type="paragraph" w:customStyle="1" w:styleId="30">
    <w:name w:val="ПрилА3"/>
    <w:basedOn w:val="af4"/>
    <w:pPr>
      <w:widowControl w:val="0"/>
      <w:numPr>
        <w:ilvl w:val="2"/>
        <w:numId w:val="19"/>
      </w:numPr>
      <w:outlineLvl w:val="2"/>
    </w:pPr>
    <w:rPr>
      <w:rFonts w:ascii="Arial" w:hAnsi="Arial"/>
      <w:b/>
      <w:snapToGrid w:val="0"/>
      <w:szCs w:val="20"/>
    </w:rPr>
  </w:style>
  <w:style w:type="paragraph" w:customStyle="1" w:styleId="a">
    <w:name w:val="Приложение А"/>
    <w:basedOn w:val="af4"/>
    <w:next w:val="af4"/>
    <w:pPr>
      <w:pageBreakBefore/>
      <w:widowControl w:val="0"/>
      <w:numPr>
        <w:numId w:val="20"/>
      </w:numPr>
      <w:ind w:left="1701"/>
      <w:jc w:val="center"/>
      <w:outlineLvl w:val="0"/>
    </w:pPr>
    <w:rPr>
      <w:rFonts w:ascii="Arial" w:hAnsi="Arial"/>
      <w:b/>
      <w:caps/>
      <w:snapToGrid w:val="0"/>
      <w:sz w:val="32"/>
      <w:szCs w:val="20"/>
    </w:rPr>
  </w:style>
  <w:style w:type="paragraph" w:styleId="affa">
    <w:name w:val="Body Text"/>
    <w:aliases w:val="Основной выделенный,Body Text 1,B,b,Body Text Char,Body Text Char Char"/>
    <w:basedOn w:val="af4"/>
    <w:link w:val="1f1"/>
    <w:pPr>
      <w:ind w:firstLine="720"/>
      <w:jc w:val="left"/>
    </w:pPr>
    <w:rPr>
      <w:szCs w:val="20"/>
      <w:lang w:eastAsia="en-US"/>
    </w:rPr>
  </w:style>
  <w:style w:type="paragraph" w:customStyle="1" w:styleId="19">
    <w:name w:val="Маркированный список 1"/>
    <w:basedOn w:val="af4"/>
    <w:pPr>
      <w:numPr>
        <w:numId w:val="10"/>
      </w:numPr>
      <w:tabs>
        <w:tab w:val="clear" w:pos="1200"/>
        <w:tab w:val="num" w:pos="1267"/>
      </w:tabs>
      <w:ind w:left="1247"/>
    </w:pPr>
  </w:style>
  <w:style w:type="paragraph" w:customStyle="1" w:styleId="a1">
    <w:name w:val="Комментарий Список"/>
    <w:basedOn w:val="af4"/>
    <w:pPr>
      <w:numPr>
        <w:numId w:val="7"/>
      </w:numPr>
    </w:pPr>
    <w:rPr>
      <w:color w:val="0000FF"/>
    </w:rPr>
  </w:style>
  <w:style w:type="paragraph" w:customStyle="1" w:styleId="affb">
    <w:name w:val="КомментарийГОСТ"/>
    <w:basedOn w:val="af4"/>
    <w:pPr>
      <w:ind w:firstLine="720"/>
    </w:pPr>
    <w:rPr>
      <w:noProof/>
      <w:color w:val="800000"/>
    </w:rPr>
  </w:style>
  <w:style w:type="paragraph" w:customStyle="1" w:styleId="af2">
    <w:name w:val="КомментарийГОСТСписок"/>
    <w:basedOn w:val="af4"/>
    <w:pPr>
      <w:numPr>
        <w:numId w:val="8"/>
      </w:numPr>
    </w:pPr>
    <w:rPr>
      <w:color w:val="800000"/>
    </w:rPr>
  </w:style>
  <w:style w:type="paragraph" w:customStyle="1" w:styleId="ab">
    <w:name w:val="Маркир. список"/>
    <w:basedOn w:val="af5"/>
    <w:pPr>
      <w:numPr>
        <w:numId w:val="9"/>
      </w:numPr>
    </w:pPr>
    <w:rPr>
      <w:rFonts w:cs="Arial"/>
      <w:szCs w:val="20"/>
      <w:lang w:eastAsia="en-US"/>
    </w:rPr>
  </w:style>
  <w:style w:type="paragraph" w:styleId="affc">
    <w:name w:val="List Bullet"/>
    <w:aliases w:val="UL"/>
    <w:basedOn w:val="af4"/>
    <w:pPr>
      <w:tabs>
        <w:tab w:val="num" w:pos="1440"/>
      </w:tabs>
      <w:ind w:left="1440" w:hanging="360"/>
    </w:pPr>
    <w:rPr>
      <w:szCs w:val="20"/>
    </w:rPr>
  </w:style>
  <w:style w:type="paragraph" w:styleId="a0">
    <w:name w:val="List Number"/>
    <w:basedOn w:val="af4"/>
    <w:rsid w:val="00EE004F"/>
    <w:pPr>
      <w:numPr>
        <w:numId w:val="24"/>
      </w:numPr>
      <w:tabs>
        <w:tab w:val="left" w:pos="1276"/>
      </w:tabs>
      <w:ind w:left="0" w:firstLine="709"/>
    </w:pPr>
    <w:rPr>
      <w:szCs w:val="20"/>
    </w:rPr>
  </w:style>
  <w:style w:type="paragraph" w:styleId="2c">
    <w:name w:val="Body Text 2"/>
    <w:basedOn w:val="af4"/>
    <w:pPr>
      <w:jc w:val="center"/>
    </w:pPr>
    <w:rPr>
      <w:b/>
      <w:sz w:val="36"/>
      <w:szCs w:val="20"/>
    </w:rPr>
  </w:style>
  <w:style w:type="paragraph" w:styleId="3b">
    <w:name w:val="Body Text 3"/>
    <w:basedOn w:val="af4"/>
    <w:link w:val="3c"/>
    <w:pPr>
      <w:jc w:val="left"/>
    </w:pPr>
    <w:rPr>
      <w:b/>
      <w:bCs/>
    </w:rPr>
  </w:style>
  <w:style w:type="character" w:styleId="affd">
    <w:name w:val="FollowedHyperlink"/>
    <w:rPr>
      <w:color w:val="800080"/>
      <w:u w:val="single"/>
    </w:rPr>
  </w:style>
  <w:style w:type="character" w:styleId="affe">
    <w:name w:val="Strong"/>
    <w:uiPriority w:val="22"/>
    <w:qFormat/>
    <w:rPr>
      <w:b/>
      <w:bCs/>
    </w:rPr>
  </w:style>
  <w:style w:type="paragraph" w:styleId="afff">
    <w:name w:val="Normal (Web)"/>
    <w:basedOn w:val="af4"/>
    <w:link w:val="afff0"/>
    <w:uiPriority w:val="39"/>
    <w:qFormat/>
    <w:pPr>
      <w:spacing w:line="288" w:lineRule="auto"/>
      <w:jc w:val="left"/>
    </w:pPr>
    <w:rPr>
      <w:lang w:val="x-none" w:eastAsia="x-none"/>
    </w:rPr>
  </w:style>
  <w:style w:type="character" w:customStyle="1" w:styleId="afff0">
    <w:name w:val="Обычный (веб) Знак"/>
    <w:link w:val="afff"/>
    <w:uiPriority w:val="39"/>
    <w:rsid w:val="005A4C5C"/>
    <w:rPr>
      <w:sz w:val="28"/>
      <w:szCs w:val="24"/>
    </w:rPr>
  </w:style>
  <w:style w:type="paragraph" w:customStyle="1" w:styleId="Table">
    <w:name w:val="Table"/>
    <w:basedOn w:val="af4"/>
    <w:pPr>
      <w:tabs>
        <w:tab w:val="left" w:pos="6345"/>
        <w:tab w:val="left" w:pos="8755"/>
      </w:tabs>
      <w:jc w:val="center"/>
    </w:pPr>
    <w:rPr>
      <w:rFonts w:ascii="Arial" w:hAnsi="Arial" w:cs="Arial"/>
      <w:sz w:val="20"/>
      <w:szCs w:val="20"/>
    </w:rPr>
  </w:style>
  <w:style w:type="character" w:styleId="HTML">
    <w:name w:val="HTML Code"/>
    <w:rPr>
      <w:rFonts w:ascii="Verdana" w:eastAsia="Times New Roman" w:hAnsi="Verdana"/>
      <w:color w:val="auto"/>
      <w:sz w:val="20"/>
      <w:szCs w:val="20"/>
    </w:rPr>
  </w:style>
  <w:style w:type="paragraph" w:styleId="1f2">
    <w:name w:val="index 1"/>
    <w:basedOn w:val="af4"/>
    <w:next w:val="af4"/>
    <w:autoRedefine/>
    <w:semiHidden/>
    <w:pPr>
      <w:ind w:left="240" w:hanging="240"/>
    </w:pPr>
  </w:style>
  <w:style w:type="paragraph" w:styleId="afff1">
    <w:name w:val="index heading"/>
    <w:basedOn w:val="af4"/>
    <w:next w:val="1f2"/>
    <w:semiHidden/>
    <w:pPr>
      <w:spacing w:line="288" w:lineRule="auto"/>
      <w:jc w:val="left"/>
    </w:pPr>
  </w:style>
  <w:style w:type="paragraph" w:styleId="HTML0">
    <w:name w:val="HTML Preformatted"/>
    <w:basedOn w:val="af4"/>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jc w:val="left"/>
    </w:pPr>
    <w:rPr>
      <w:rFonts w:ascii="Courier New" w:hAnsi="Courier New" w:cs="Courier New"/>
      <w:sz w:val="20"/>
      <w:szCs w:val="20"/>
    </w:rPr>
  </w:style>
  <w:style w:type="paragraph" w:styleId="a6">
    <w:name w:val="List"/>
    <w:basedOn w:val="af4"/>
    <w:pPr>
      <w:numPr>
        <w:numId w:val="21"/>
      </w:numPr>
    </w:pPr>
  </w:style>
  <w:style w:type="paragraph" w:customStyle="1" w:styleId="afff2">
    <w:name w:val="Аннотация_СТД"/>
    <w:basedOn w:val="af4"/>
    <w:pPr>
      <w:spacing w:before="40" w:after="80"/>
      <w:jc w:val="center"/>
    </w:pPr>
    <w:rPr>
      <w:rFonts w:ascii="Arial" w:hAnsi="Arial" w:cs="Arial"/>
      <w:b/>
      <w:bCs/>
      <w:sz w:val="32"/>
      <w:szCs w:val="32"/>
    </w:rPr>
  </w:style>
  <w:style w:type="paragraph" w:customStyle="1" w:styleId="18">
    <w:name w:val="Заголовок_1_СТД"/>
    <w:basedOn w:val="15"/>
    <w:pPr>
      <w:numPr>
        <w:ilvl w:val="1"/>
        <w:numId w:val="3"/>
      </w:numPr>
      <w:tabs>
        <w:tab w:val="clear" w:pos="720"/>
        <w:tab w:val="num" w:pos="384"/>
      </w:tabs>
      <w:spacing w:before="40" w:after="80"/>
      <w:ind w:left="386" w:hanging="386"/>
    </w:pPr>
    <w:rPr>
      <w:rFonts w:cs="Arial"/>
      <w:caps/>
    </w:rPr>
  </w:style>
  <w:style w:type="paragraph" w:customStyle="1" w:styleId="29">
    <w:name w:val="Заголовок_2_СТД"/>
    <w:basedOn w:val="28"/>
    <w:pPr>
      <w:numPr>
        <w:ilvl w:val="2"/>
        <w:numId w:val="4"/>
      </w:numPr>
      <w:tabs>
        <w:tab w:val="clear" w:pos="1080"/>
        <w:tab w:val="num" w:pos="720"/>
      </w:tabs>
      <w:spacing w:before="40" w:after="80"/>
    </w:pPr>
    <w:rPr>
      <w:rFonts w:cs="Arial"/>
      <w:i/>
    </w:rPr>
  </w:style>
  <w:style w:type="paragraph" w:customStyle="1" w:styleId="38">
    <w:name w:val="Заголовок_3_СТД"/>
    <w:basedOn w:val="36"/>
    <w:pPr>
      <w:numPr>
        <w:ilvl w:val="3"/>
        <w:numId w:val="5"/>
      </w:numPr>
      <w:tabs>
        <w:tab w:val="clear" w:pos="1440"/>
        <w:tab w:val="num" w:pos="1080"/>
      </w:tabs>
      <w:spacing w:before="40" w:after="80"/>
      <w:ind w:left="720" w:hanging="720"/>
    </w:pPr>
    <w:rPr>
      <w:rFonts w:cs="Arial"/>
      <w:sz w:val="26"/>
    </w:rPr>
  </w:style>
  <w:style w:type="paragraph" w:customStyle="1" w:styleId="43">
    <w:name w:val="Заголовок_4_СТД"/>
    <w:basedOn w:val="42"/>
    <w:pPr>
      <w:numPr>
        <w:ilvl w:val="5"/>
        <w:numId w:val="6"/>
      </w:numPr>
      <w:spacing w:before="240" w:line="288" w:lineRule="auto"/>
      <w:ind w:left="1080" w:hanging="1080"/>
    </w:pPr>
    <w:rPr>
      <w:rFonts w:cs="Arial"/>
      <w:i/>
      <w:iCs/>
      <w:snapToGrid w:val="0"/>
      <w:szCs w:val="24"/>
    </w:rPr>
  </w:style>
  <w:style w:type="paragraph" w:customStyle="1" w:styleId="55">
    <w:name w:val="Заголовок_5_СТД"/>
    <w:basedOn w:val="50"/>
    <w:pPr>
      <w:numPr>
        <w:ilvl w:val="0"/>
        <w:numId w:val="0"/>
      </w:numPr>
      <w:tabs>
        <w:tab w:val="clear" w:pos="2340"/>
        <w:tab w:val="num" w:pos="2160"/>
      </w:tabs>
      <w:spacing w:before="40" w:after="80"/>
      <w:ind w:left="720"/>
    </w:pPr>
    <w:rPr>
      <w:rFonts w:cs="Arial"/>
      <w:bCs w:val="0"/>
      <w:iCs w:val="0"/>
      <w:kern w:val="28"/>
      <w:szCs w:val="24"/>
    </w:rPr>
  </w:style>
  <w:style w:type="paragraph" w:customStyle="1" w:styleId="62">
    <w:name w:val="Заголовок_6_СТД"/>
    <w:basedOn w:val="6"/>
    <w:pPr>
      <w:keepLines/>
      <w:numPr>
        <w:ilvl w:val="0"/>
        <w:numId w:val="0"/>
      </w:numPr>
      <w:tabs>
        <w:tab w:val="num" w:pos="2520"/>
      </w:tabs>
      <w:spacing w:before="40" w:after="80"/>
      <w:ind w:left="720"/>
      <w:jc w:val="left"/>
    </w:pPr>
    <w:rPr>
      <w:rFonts w:cs="Arial"/>
      <w:sz w:val="24"/>
    </w:rPr>
  </w:style>
  <w:style w:type="paragraph" w:customStyle="1" w:styleId="afff3">
    <w:name w:val="Заголовок_таблицы_СТД"/>
    <w:basedOn w:val="af4"/>
    <w:pPr>
      <w:tabs>
        <w:tab w:val="left" w:pos="1418"/>
      </w:tabs>
      <w:ind w:right="51"/>
      <w:jc w:val="center"/>
    </w:pPr>
    <w:rPr>
      <w:rFonts w:ascii="Arial" w:hAnsi="Arial" w:cs="Arial"/>
      <w:b/>
      <w:bCs/>
    </w:rPr>
  </w:style>
  <w:style w:type="paragraph" w:customStyle="1" w:styleId="afff4">
    <w:name w:val="Лист_изм_СТД"/>
    <w:basedOn w:val="af4"/>
    <w:pPr>
      <w:spacing w:after="120"/>
      <w:jc w:val="center"/>
    </w:pPr>
    <w:rPr>
      <w:rFonts w:ascii="Arial" w:hAnsi="Arial" w:cs="Arial"/>
      <w:b/>
      <w:bCs/>
      <w:sz w:val="32"/>
      <w:szCs w:val="32"/>
    </w:rPr>
  </w:style>
  <w:style w:type="paragraph" w:customStyle="1" w:styleId="afff5">
    <w:name w:val="Обычный_СТД"/>
    <w:basedOn w:val="af4"/>
    <w:rPr>
      <w:rFonts w:ascii="Arial" w:hAnsi="Arial" w:cs="Arial"/>
    </w:rPr>
  </w:style>
  <w:style w:type="paragraph" w:customStyle="1" w:styleId="afff6">
    <w:name w:val="Оглавление_СТД"/>
    <w:basedOn w:val="1d"/>
    <w:autoRedefine/>
    <w:pPr>
      <w:tabs>
        <w:tab w:val="left" w:pos="480"/>
        <w:tab w:val="right" w:leader="dot" w:pos="9771"/>
      </w:tabs>
      <w:spacing w:before="120" w:after="120" w:line="288" w:lineRule="auto"/>
      <w:jc w:val="left"/>
    </w:pPr>
    <w:rPr>
      <w:rFonts w:ascii="Arial" w:hAnsi="Arial" w:cs="Arial"/>
      <w:b/>
      <w:caps/>
      <w:lang w:val="en-US"/>
    </w:rPr>
  </w:style>
  <w:style w:type="paragraph" w:customStyle="1" w:styleId="afff7">
    <w:name w:val="Перечень_сокр_СТД"/>
    <w:basedOn w:val="15"/>
    <w:pPr>
      <w:pageBreakBefore w:val="0"/>
      <w:numPr>
        <w:numId w:val="0"/>
      </w:numPr>
      <w:spacing w:after="60"/>
    </w:pPr>
    <w:rPr>
      <w:rFonts w:cs="Arial"/>
      <w:caps/>
    </w:rPr>
  </w:style>
  <w:style w:type="paragraph" w:customStyle="1" w:styleId="1f3">
    <w:name w:val="Перечисление_1_дефис_СТД"/>
    <w:basedOn w:val="af4"/>
    <w:pPr>
      <w:tabs>
        <w:tab w:val="num" w:pos="907"/>
      </w:tabs>
      <w:ind w:left="1304" w:hanging="397"/>
    </w:pPr>
  </w:style>
  <w:style w:type="paragraph" w:customStyle="1" w:styleId="2d">
    <w:name w:val="Перечисление_2_буквы_СТД"/>
    <w:basedOn w:val="af4"/>
    <w:pPr>
      <w:ind w:left="1080" w:hanging="360"/>
    </w:pPr>
    <w:rPr>
      <w:rFonts w:ascii="Arial" w:hAnsi="Arial" w:cs="Arial"/>
    </w:rPr>
  </w:style>
  <w:style w:type="paragraph" w:customStyle="1" w:styleId="32">
    <w:name w:val="Перечисление_3_цифры_СТД"/>
    <w:basedOn w:val="af4"/>
    <w:pPr>
      <w:numPr>
        <w:numId w:val="17"/>
      </w:numPr>
    </w:pPr>
    <w:rPr>
      <w:rFonts w:cs="Arial"/>
    </w:rPr>
  </w:style>
  <w:style w:type="paragraph" w:customStyle="1" w:styleId="46">
    <w:name w:val="Перечисление_4_круг_СТД"/>
    <w:basedOn w:val="af4"/>
    <w:pPr>
      <w:tabs>
        <w:tab w:val="num" w:pos="2160"/>
      </w:tabs>
      <w:ind w:left="2160" w:hanging="360"/>
      <w:jc w:val="left"/>
    </w:pPr>
    <w:rPr>
      <w:rFonts w:ascii="Arial" w:hAnsi="Arial" w:cs="Arial"/>
      <w:lang w:eastAsia="en-US"/>
    </w:rPr>
  </w:style>
  <w:style w:type="paragraph" w:customStyle="1" w:styleId="56">
    <w:name w:val="Перечисление_5_квадрат_СТД"/>
    <w:basedOn w:val="af4"/>
    <w:pPr>
      <w:tabs>
        <w:tab w:val="num" w:pos="926"/>
        <w:tab w:val="num" w:pos="2355"/>
        <w:tab w:val="num" w:pos="5040"/>
      </w:tabs>
      <w:ind w:left="5040" w:hanging="360"/>
    </w:pPr>
    <w:rPr>
      <w:rFonts w:ascii="Arial" w:hAnsi="Arial" w:cs="Arial"/>
      <w:lang w:eastAsia="en-US"/>
    </w:rPr>
  </w:style>
  <w:style w:type="paragraph" w:customStyle="1" w:styleId="afff8">
    <w:name w:val="Согласовано_СТД"/>
    <w:basedOn w:val="af4"/>
    <w:pPr>
      <w:spacing w:after="120"/>
      <w:jc w:val="center"/>
    </w:pPr>
    <w:rPr>
      <w:rFonts w:ascii="Arial" w:hAnsi="Arial" w:cs="Arial"/>
      <w:b/>
      <w:bCs/>
      <w:sz w:val="32"/>
      <w:szCs w:val="32"/>
    </w:rPr>
  </w:style>
  <w:style w:type="paragraph" w:customStyle="1" w:styleId="afff9">
    <w:name w:val="Содержание_СТД"/>
    <w:basedOn w:val="afff2"/>
    <w:rPr>
      <w:caps/>
      <w:sz w:val="24"/>
    </w:rPr>
  </w:style>
  <w:style w:type="paragraph" w:customStyle="1" w:styleId="afffa">
    <w:name w:val="Текст_сноски_СТД"/>
    <w:basedOn w:val="af4"/>
    <w:pPr>
      <w:spacing w:line="288" w:lineRule="auto"/>
      <w:jc w:val="left"/>
    </w:pPr>
    <w:rPr>
      <w:rFonts w:ascii="Arial" w:hAnsi="Arial" w:cs="Arial"/>
      <w:sz w:val="20"/>
      <w:szCs w:val="20"/>
    </w:rPr>
  </w:style>
  <w:style w:type="paragraph" w:customStyle="1" w:styleId="afffb">
    <w:name w:val="Текст_таблицы_СТД"/>
    <w:basedOn w:val="af4"/>
    <w:pPr>
      <w:tabs>
        <w:tab w:val="left" w:pos="1418"/>
      </w:tabs>
      <w:ind w:right="51"/>
      <w:jc w:val="left"/>
    </w:pPr>
    <w:rPr>
      <w:rFonts w:ascii="Arial" w:hAnsi="Arial" w:cs="Arial"/>
    </w:rPr>
  </w:style>
  <w:style w:type="paragraph" w:styleId="2e">
    <w:name w:val="Body Text Indent 2"/>
    <w:basedOn w:val="af4"/>
    <w:link w:val="2f"/>
    <w:pPr>
      <w:spacing w:after="120" w:line="480" w:lineRule="auto"/>
      <w:ind w:left="283"/>
      <w:jc w:val="left"/>
    </w:pPr>
  </w:style>
  <w:style w:type="paragraph" w:customStyle="1" w:styleId="afffc">
    <w:name w:val="маркированный список"/>
    <w:basedOn w:val="af4"/>
    <w:pPr>
      <w:widowControl w:val="0"/>
      <w:tabs>
        <w:tab w:val="num" w:pos="936"/>
      </w:tabs>
      <w:ind w:left="936" w:hanging="360"/>
    </w:pPr>
    <w:rPr>
      <w:szCs w:val="28"/>
    </w:rPr>
  </w:style>
  <w:style w:type="paragraph" w:styleId="22">
    <w:name w:val="List Bullet 2"/>
    <w:basedOn w:val="af4"/>
    <w:autoRedefine/>
    <w:pPr>
      <w:numPr>
        <w:numId w:val="11"/>
      </w:numPr>
      <w:jc w:val="left"/>
    </w:pPr>
    <w:rPr>
      <w:rFonts w:ascii="Arial" w:hAnsi="Arial" w:cs="Arial"/>
      <w:lang w:val="en-US" w:eastAsia="en-US"/>
    </w:rPr>
  </w:style>
  <w:style w:type="paragraph" w:styleId="51">
    <w:name w:val="List Bullet 5"/>
    <w:basedOn w:val="af4"/>
    <w:autoRedefine/>
    <w:pPr>
      <w:numPr>
        <w:numId w:val="12"/>
      </w:numPr>
      <w:jc w:val="left"/>
    </w:pPr>
    <w:rPr>
      <w:rFonts w:ascii="Arial" w:hAnsi="Arial"/>
      <w:lang w:eastAsia="en-US"/>
    </w:rPr>
  </w:style>
  <w:style w:type="paragraph" w:customStyle="1" w:styleId="afffd">
    <w:name w:val="Маркированный"/>
    <w:basedOn w:val="22"/>
    <w:pPr>
      <w:numPr>
        <w:numId w:val="0"/>
      </w:numPr>
      <w:tabs>
        <w:tab w:val="num" w:pos="643"/>
        <w:tab w:val="num" w:pos="1080"/>
        <w:tab w:val="left" w:pos="1418"/>
      </w:tabs>
      <w:ind w:left="643" w:right="51" w:firstLine="77"/>
      <w:jc w:val="both"/>
    </w:pPr>
    <w:rPr>
      <w:lang w:val="ru-RU" w:eastAsia="ru-RU"/>
    </w:rPr>
  </w:style>
  <w:style w:type="paragraph" w:styleId="afffe">
    <w:name w:val="table of authorities"/>
    <w:basedOn w:val="af4"/>
    <w:next w:val="af4"/>
    <w:semiHidden/>
    <w:pPr>
      <w:spacing w:line="288" w:lineRule="auto"/>
      <w:ind w:left="240" w:hanging="240"/>
      <w:jc w:val="left"/>
    </w:pPr>
  </w:style>
  <w:style w:type="paragraph" w:styleId="2f0">
    <w:name w:val="index 2"/>
    <w:basedOn w:val="af4"/>
    <w:next w:val="af4"/>
    <w:autoRedefine/>
    <w:semiHidden/>
    <w:pPr>
      <w:spacing w:line="288" w:lineRule="auto"/>
      <w:ind w:left="480" w:hanging="240"/>
      <w:jc w:val="left"/>
    </w:pPr>
  </w:style>
  <w:style w:type="paragraph" w:styleId="3d">
    <w:name w:val="index 3"/>
    <w:basedOn w:val="af4"/>
    <w:next w:val="af4"/>
    <w:autoRedefine/>
    <w:semiHidden/>
    <w:pPr>
      <w:spacing w:line="288" w:lineRule="auto"/>
      <w:ind w:left="720" w:hanging="240"/>
      <w:jc w:val="left"/>
    </w:pPr>
  </w:style>
  <w:style w:type="paragraph" w:styleId="47">
    <w:name w:val="index 4"/>
    <w:basedOn w:val="af4"/>
    <w:next w:val="af4"/>
    <w:autoRedefine/>
    <w:semiHidden/>
    <w:pPr>
      <w:spacing w:line="288" w:lineRule="auto"/>
      <w:ind w:left="960" w:hanging="240"/>
      <w:jc w:val="left"/>
    </w:pPr>
  </w:style>
  <w:style w:type="paragraph" w:styleId="57">
    <w:name w:val="index 5"/>
    <w:basedOn w:val="af4"/>
    <w:next w:val="af4"/>
    <w:autoRedefine/>
    <w:semiHidden/>
    <w:pPr>
      <w:spacing w:line="288" w:lineRule="auto"/>
      <w:ind w:left="1200" w:hanging="240"/>
      <w:jc w:val="left"/>
    </w:pPr>
  </w:style>
  <w:style w:type="paragraph" w:styleId="63">
    <w:name w:val="index 6"/>
    <w:basedOn w:val="af4"/>
    <w:next w:val="af4"/>
    <w:autoRedefine/>
    <w:semiHidden/>
    <w:pPr>
      <w:spacing w:line="288" w:lineRule="auto"/>
      <w:ind w:left="1440" w:hanging="240"/>
      <w:jc w:val="left"/>
    </w:pPr>
  </w:style>
  <w:style w:type="paragraph" w:styleId="73">
    <w:name w:val="index 7"/>
    <w:basedOn w:val="af4"/>
    <w:next w:val="af4"/>
    <w:autoRedefine/>
    <w:semiHidden/>
    <w:pPr>
      <w:spacing w:line="288" w:lineRule="auto"/>
      <w:ind w:left="1680" w:hanging="240"/>
      <w:jc w:val="left"/>
    </w:pPr>
  </w:style>
  <w:style w:type="paragraph" w:styleId="83">
    <w:name w:val="index 8"/>
    <w:basedOn w:val="af4"/>
    <w:next w:val="af4"/>
    <w:autoRedefine/>
    <w:semiHidden/>
    <w:pPr>
      <w:spacing w:line="288" w:lineRule="auto"/>
      <w:ind w:left="1920" w:hanging="240"/>
      <w:jc w:val="left"/>
    </w:pPr>
  </w:style>
  <w:style w:type="paragraph" w:styleId="92">
    <w:name w:val="index 9"/>
    <w:basedOn w:val="af4"/>
    <w:next w:val="af4"/>
    <w:autoRedefine/>
    <w:semiHidden/>
    <w:pPr>
      <w:spacing w:line="288" w:lineRule="auto"/>
      <w:ind w:left="2160" w:hanging="240"/>
      <w:jc w:val="left"/>
    </w:pPr>
  </w:style>
  <w:style w:type="paragraph" w:customStyle="1" w:styleId="affff">
    <w:name w:val="Текст таблиц"/>
    <w:basedOn w:val="af5"/>
    <w:pPr>
      <w:tabs>
        <w:tab w:val="left" w:pos="1418"/>
      </w:tabs>
      <w:ind w:right="51" w:firstLine="0"/>
    </w:pPr>
    <w:rPr>
      <w:rFonts w:ascii="Arial" w:hAnsi="Arial" w:cs="Arial"/>
    </w:rPr>
  </w:style>
  <w:style w:type="paragraph" w:styleId="affff0">
    <w:name w:val="Balloon Text"/>
    <w:basedOn w:val="af4"/>
    <w:link w:val="affff1"/>
    <w:semiHidden/>
    <w:pPr>
      <w:spacing w:line="288" w:lineRule="auto"/>
      <w:jc w:val="left"/>
    </w:pPr>
    <w:rPr>
      <w:rFonts w:ascii="Tahoma" w:hAnsi="Tahoma" w:cs="Tahoma"/>
      <w:sz w:val="16"/>
      <w:szCs w:val="16"/>
    </w:rPr>
  </w:style>
  <w:style w:type="character" w:customStyle="1" w:styleId="smaller1">
    <w:name w:val="smaller1"/>
    <w:rPr>
      <w:rFonts w:ascii="Arial" w:hAnsi="Arial" w:cs="Arial" w:hint="default"/>
      <w:sz w:val="15"/>
      <w:szCs w:val="15"/>
    </w:rPr>
  </w:style>
  <w:style w:type="paragraph" w:customStyle="1" w:styleId="affff2">
    <w:name w:val="ТитулПодпись"/>
    <w:basedOn w:val="af4"/>
    <w:rsid w:val="00206BC2"/>
    <w:rPr>
      <w:bCs/>
    </w:rPr>
  </w:style>
  <w:style w:type="paragraph" w:customStyle="1" w:styleId="20">
    <w:name w:val="Стиль2"/>
    <w:basedOn w:val="1b"/>
    <w:link w:val="2f1"/>
    <w:rsid w:val="00FD78BC"/>
    <w:pPr>
      <w:numPr>
        <w:ilvl w:val="1"/>
        <w:numId w:val="25"/>
      </w:numPr>
      <w:tabs>
        <w:tab w:val="num" w:pos="-18"/>
      </w:tabs>
      <w:spacing w:before="240" w:after="240"/>
      <w:ind w:left="-62" w:firstLine="794"/>
    </w:pPr>
    <w:rPr>
      <w:caps/>
      <w:sz w:val="32"/>
      <w:szCs w:val="32"/>
    </w:rPr>
  </w:style>
  <w:style w:type="character" w:customStyle="1" w:styleId="2f1">
    <w:name w:val="Стиль2 Знак"/>
    <w:link w:val="20"/>
    <w:rsid w:val="005A4C5C"/>
    <w:rPr>
      <w:rFonts w:ascii="Verdana" w:hAnsi="Verdana"/>
      <w:b/>
      <w:caps/>
      <w:sz w:val="32"/>
      <w:szCs w:val="32"/>
      <w:lang w:val="x-none" w:eastAsia="x-none"/>
    </w:rPr>
  </w:style>
  <w:style w:type="paragraph" w:customStyle="1" w:styleId="1f4">
    <w:name w:val="Заг1"/>
    <w:basedOn w:val="af4"/>
    <w:pPr>
      <w:jc w:val="left"/>
    </w:pPr>
    <w:rPr>
      <w:b/>
      <w:bCs/>
    </w:rPr>
  </w:style>
  <w:style w:type="paragraph" w:customStyle="1" w:styleId="1f5">
    <w:name w:val="1"/>
    <w:basedOn w:val="af4"/>
    <w:next w:val="af4"/>
    <w:pPr>
      <w:spacing w:before="100" w:beforeAutospacing="1" w:after="100" w:afterAutospacing="1" w:line="288" w:lineRule="auto"/>
      <w:jc w:val="left"/>
    </w:pPr>
    <w:rPr>
      <w:rFonts w:ascii="Verdana" w:hAnsi="Verdana"/>
      <w:color w:val="000000"/>
    </w:rPr>
  </w:style>
  <w:style w:type="paragraph" w:customStyle="1" w:styleId="big">
    <w:name w:val="big"/>
    <w:basedOn w:val="af4"/>
    <w:pPr>
      <w:spacing w:before="100" w:beforeAutospacing="1" w:after="100" w:afterAutospacing="1"/>
      <w:jc w:val="left"/>
    </w:pPr>
    <w:rPr>
      <w:rFonts w:ascii="Helvetica" w:eastAsia="Arial Unicode MS" w:hAnsi="Helvetica"/>
      <w:b/>
      <w:bCs/>
      <w:color w:val="000000"/>
      <w:sz w:val="26"/>
      <w:szCs w:val="26"/>
    </w:rPr>
  </w:style>
  <w:style w:type="paragraph" w:customStyle="1" w:styleId="bigred">
    <w:name w:val="bigred"/>
    <w:basedOn w:val="af4"/>
    <w:pPr>
      <w:spacing w:before="100" w:beforeAutospacing="1" w:after="100" w:afterAutospacing="1"/>
      <w:jc w:val="left"/>
    </w:pPr>
    <w:rPr>
      <w:rFonts w:ascii="Helvetica" w:eastAsia="Arial Unicode MS" w:hAnsi="Helvetica"/>
      <w:b/>
      <w:bCs/>
      <w:color w:val="FF0000"/>
      <w:sz w:val="26"/>
      <w:szCs w:val="26"/>
    </w:rPr>
  </w:style>
  <w:style w:type="paragraph" w:customStyle="1" w:styleId="Bullet1">
    <w:name w:val="Bullet 1"/>
    <w:basedOn w:val="af4"/>
    <w:pPr>
      <w:widowControl w:val="0"/>
      <w:numPr>
        <w:numId w:val="2"/>
      </w:numPr>
      <w:tabs>
        <w:tab w:val="left" w:pos="7920"/>
      </w:tabs>
      <w:spacing w:line="280" w:lineRule="exact"/>
      <w:jc w:val="left"/>
    </w:pPr>
    <w:rPr>
      <w:rFonts w:ascii="Arial" w:hAnsi="Arial"/>
      <w:sz w:val="19"/>
      <w:szCs w:val="20"/>
      <w:lang w:val="en-US" w:eastAsia="en-US"/>
    </w:rPr>
  </w:style>
  <w:style w:type="paragraph" w:customStyle="1" w:styleId="default">
    <w:name w:val="default"/>
    <w:basedOn w:val="af4"/>
    <w:pPr>
      <w:spacing w:before="100" w:beforeAutospacing="1" w:after="100" w:afterAutospacing="1"/>
      <w:jc w:val="left"/>
    </w:pPr>
    <w:rPr>
      <w:rFonts w:ascii="Arial" w:eastAsia="Arial Unicode MS" w:hAnsi="Arial"/>
      <w:sz w:val="20"/>
      <w:szCs w:val="20"/>
    </w:rPr>
  </w:style>
  <w:style w:type="paragraph" w:customStyle="1" w:styleId="defaultblue">
    <w:name w:val="defaultblue"/>
    <w:basedOn w:val="af4"/>
    <w:pPr>
      <w:spacing w:before="100" w:beforeAutospacing="1" w:after="100" w:afterAutospacing="1"/>
      <w:jc w:val="left"/>
    </w:pPr>
    <w:rPr>
      <w:rFonts w:ascii="Arial" w:eastAsia="Arial Unicode MS" w:hAnsi="Arial"/>
      <w:b/>
      <w:bCs/>
      <w:sz w:val="20"/>
      <w:szCs w:val="20"/>
    </w:rPr>
  </w:style>
  <w:style w:type="paragraph" w:customStyle="1" w:styleId="defaultbold">
    <w:name w:val="defaultbold"/>
    <w:basedOn w:val="af4"/>
    <w:pPr>
      <w:spacing w:before="100" w:beforeAutospacing="1" w:after="100" w:afterAutospacing="1"/>
      <w:jc w:val="left"/>
    </w:pPr>
    <w:rPr>
      <w:rFonts w:ascii="Arial" w:eastAsia="Arial Unicode MS" w:hAnsi="Arial"/>
      <w:b/>
      <w:bCs/>
      <w:sz w:val="20"/>
      <w:szCs w:val="20"/>
    </w:rPr>
  </w:style>
  <w:style w:type="paragraph" w:customStyle="1" w:styleId="defaultred">
    <w:name w:val="defaultred"/>
    <w:basedOn w:val="af4"/>
    <w:pPr>
      <w:spacing w:before="100" w:beforeAutospacing="1" w:after="100" w:afterAutospacing="1"/>
      <w:jc w:val="left"/>
    </w:pPr>
    <w:rPr>
      <w:rFonts w:ascii="Arial" w:eastAsia="Arial Unicode MS" w:hAnsi="Arial"/>
      <w:b/>
      <w:bCs/>
      <w:color w:val="FF0000"/>
      <w:sz w:val="20"/>
      <w:szCs w:val="20"/>
    </w:rPr>
  </w:style>
  <w:style w:type="paragraph" w:customStyle="1" w:styleId="defaultwhite">
    <w:name w:val="defaultwhite"/>
    <w:basedOn w:val="af4"/>
    <w:pPr>
      <w:spacing w:before="100" w:beforeAutospacing="1" w:after="100" w:afterAutospacing="1"/>
      <w:jc w:val="left"/>
    </w:pPr>
    <w:rPr>
      <w:rFonts w:ascii="Arial" w:eastAsia="Arial Unicode MS" w:hAnsi="Arial"/>
      <w:b/>
      <w:bCs/>
      <w:color w:val="FFFFFF"/>
      <w:sz w:val="20"/>
      <w:szCs w:val="20"/>
    </w:rPr>
  </w:style>
  <w:style w:type="paragraph" w:customStyle="1" w:styleId="fieldnames">
    <w:name w:val="fieldnames"/>
    <w:basedOn w:val="af4"/>
    <w:pPr>
      <w:spacing w:before="100" w:beforeAutospacing="1" w:after="100" w:afterAutospacing="1"/>
      <w:jc w:val="left"/>
    </w:pPr>
    <w:rPr>
      <w:rFonts w:ascii="Helvetica" w:eastAsia="Arial Unicode MS" w:hAnsi="Helvetica"/>
      <w:b/>
      <w:bCs/>
      <w:sz w:val="22"/>
      <w:szCs w:val="22"/>
    </w:rPr>
  </w:style>
  <w:style w:type="paragraph" w:customStyle="1" w:styleId="fine">
    <w:name w:val="fine"/>
    <w:basedOn w:val="af4"/>
    <w:pPr>
      <w:spacing w:before="100" w:beforeAutospacing="1" w:after="100" w:afterAutospacing="1"/>
      <w:jc w:val="left"/>
    </w:pPr>
    <w:rPr>
      <w:rFonts w:ascii="Arial" w:eastAsia="Arial Unicode MS" w:hAnsi="Arial"/>
      <w:sz w:val="16"/>
      <w:szCs w:val="16"/>
    </w:rPr>
  </w:style>
  <w:style w:type="paragraph" w:customStyle="1" w:styleId="FMainTXT">
    <w:name w:val="FMainTXT"/>
    <w:basedOn w:val="af4"/>
    <w:pPr>
      <w:spacing w:before="120"/>
      <w:ind w:left="142"/>
    </w:pPr>
    <w:rPr>
      <w:rFonts w:ascii="Arial" w:hAnsi="Arial" w:cs="Arial"/>
      <w:lang w:eastAsia="en-US"/>
    </w:rPr>
  </w:style>
  <w:style w:type="paragraph" w:customStyle="1" w:styleId="PamkaGraf">
    <w:name w:val="PamkaGraf"/>
    <w:basedOn w:val="af4"/>
    <w:pPr>
      <w:jc w:val="left"/>
    </w:pPr>
    <w:rPr>
      <w:rFonts w:ascii="Arial" w:hAnsi="Arial" w:cs="Arial"/>
      <w:i/>
      <w:iCs/>
      <w:sz w:val="8"/>
      <w:szCs w:val="8"/>
      <w:lang w:eastAsia="en-US"/>
    </w:rPr>
  </w:style>
  <w:style w:type="paragraph" w:customStyle="1" w:styleId="PamkaNaim">
    <w:name w:val="PamkaNaim"/>
    <w:basedOn w:val="af4"/>
    <w:pPr>
      <w:jc w:val="center"/>
    </w:pPr>
    <w:rPr>
      <w:rFonts w:ascii="Arial" w:hAnsi="Arial" w:cs="Arial"/>
      <w:i/>
      <w:iCs/>
      <w:lang w:eastAsia="en-US"/>
    </w:rPr>
  </w:style>
  <w:style w:type="paragraph" w:customStyle="1" w:styleId="PamkaNum">
    <w:name w:val="PamkaNum"/>
    <w:basedOn w:val="af4"/>
    <w:pPr>
      <w:jc w:val="center"/>
    </w:pPr>
    <w:rPr>
      <w:rFonts w:ascii="Arial" w:hAnsi="Arial" w:cs="Arial"/>
      <w:i/>
      <w:iCs/>
      <w:sz w:val="20"/>
      <w:szCs w:val="20"/>
      <w:lang w:eastAsia="en-US"/>
    </w:rPr>
  </w:style>
  <w:style w:type="paragraph" w:customStyle="1" w:styleId="PamkaSmall">
    <w:name w:val="PamkaSmall"/>
    <w:basedOn w:val="af4"/>
    <w:pPr>
      <w:jc w:val="left"/>
    </w:pPr>
    <w:rPr>
      <w:rFonts w:ascii="Arial" w:hAnsi="Arial" w:cs="Arial"/>
      <w:i/>
      <w:iCs/>
      <w:sz w:val="16"/>
      <w:szCs w:val="16"/>
      <w:lang w:eastAsia="en-US"/>
    </w:rPr>
  </w:style>
  <w:style w:type="paragraph" w:customStyle="1" w:styleId="PamkaStad">
    <w:name w:val="PamkaStad"/>
    <w:basedOn w:val="af4"/>
    <w:pPr>
      <w:jc w:val="center"/>
    </w:pPr>
    <w:rPr>
      <w:rFonts w:ascii="Arial" w:hAnsi="Arial" w:cs="Arial"/>
      <w:lang w:eastAsia="en-US"/>
    </w:rPr>
  </w:style>
  <w:style w:type="paragraph" w:customStyle="1" w:styleId="red">
    <w:name w:val="red"/>
    <w:basedOn w:val="af4"/>
    <w:pPr>
      <w:spacing w:before="100" w:beforeAutospacing="1" w:after="100" w:afterAutospacing="1"/>
      <w:jc w:val="left"/>
    </w:pPr>
    <w:rPr>
      <w:rFonts w:ascii="Arial" w:eastAsia="Arial Unicode MS" w:hAnsi="Arial"/>
      <w:color w:val="FF0000"/>
      <w:sz w:val="20"/>
      <w:szCs w:val="20"/>
    </w:rPr>
  </w:style>
  <w:style w:type="paragraph" w:customStyle="1" w:styleId="small">
    <w:name w:val="small"/>
    <w:basedOn w:val="af4"/>
    <w:pPr>
      <w:spacing w:before="100" w:beforeAutospacing="1" w:after="100" w:afterAutospacing="1"/>
      <w:jc w:val="left"/>
    </w:pPr>
    <w:rPr>
      <w:rFonts w:ascii="Arial" w:eastAsia="Arial Unicode MS" w:hAnsi="Arial"/>
      <w:sz w:val="16"/>
      <w:szCs w:val="16"/>
    </w:rPr>
  </w:style>
  <w:style w:type="paragraph" w:customStyle="1" w:styleId="subhead">
    <w:name w:val="subhead"/>
    <w:basedOn w:val="af4"/>
    <w:pPr>
      <w:spacing w:before="100" w:beforeAutospacing="1" w:after="100" w:afterAutospacing="1"/>
      <w:jc w:val="left"/>
    </w:pPr>
    <w:rPr>
      <w:rFonts w:ascii="Helvetica" w:eastAsia="Arial Unicode MS" w:hAnsi="Helvetica"/>
      <w:b/>
      <w:bCs/>
      <w:sz w:val="26"/>
      <w:szCs w:val="26"/>
    </w:rPr>
  </w:style>
  <w:style w:type="paragraph" w:customStyle="1" w:styleId="subwhite">
    <w:name w:val="subwhite"/>
    <w:basedOn w:val="af4"/>
    <w:pPr>
      <w:spacing w:before="100" w:beforeAutospacing="1" w:after="100" w:afterAutospacing="1"/>
      <w:jc w:val="left"/>
    </w:pPr>
    <w:rPr>
      <w:rFonts w:ascii="Helvetica" w:eastAsia="Arial Unicode MS" w:hAnsi="Helvetica"/>
      <w:b/>
      <w:bCs/>
      <w:color w:val="FFFFFF"/>
      <w:sz w:val="26"/>
      <w:szCs w:val="26"/>
    </w:rPr>
  </w:style>
  <w:style w:type="paragraph" w:customStyle="1" w:styleId="1f6">
    <w:name w:val="Заголовок1"/>
    <w:basedOn w:val="af4"/>
    <w:pPr>
      <w:spacing w:before="100" w:beforeAutospacing="1" w:after="100" w:afterAutospacing="1"/>
      <w:jc w:val="left"/>
    </w:pPr>
    <w:rPr>
      <w:rFonts w:ascii="Helvetica" w:eastAsia="Arial Unicode MS" w:hAnsi="Helvetica"/>
      <w:b/>
      <w:bCs/>
      <w:sz w:val="36"/>
      <w:szCs w:val="36"/>
    </w:rPr>
  </w:style>
  <w:style w:type="paragraph" w:customStyle="1" w:styleId="VedSoder">
    <w:name w:val="VedSoder"/>
    <w:basedOn w:val="PamkaNaim"/>
    <w:pPr>
      <w:keepNext/>
      <w:jc w:val="left"/>
      <w:outlineLvl w:val="0"/>
    </w:pPr>
    <w:rPr>
      <w:lang w:val="en-US"/>
    </w:rPr>
  </w:style>
  <w:style w:type="paragraph" w:customStyle="1" w:styleId="white">
    <w:name w:val="white"/>
    <w:basedOn w:val="af4"/>
    <w:pPr>
      <w:spacing w:before="100" w:beforeAutospacing="1" w:after="100" w:afterAutospacing="1"/>
      <w:jc w:val="left"/>
    </w:pPr>
    <w:rPr>
      <w:rFonts w:ascii="Arial" w:eastAsia="Arial Unicode MS" w:hAnsi="Arial"/>
      <w:color w:val="FFFFFF"/>
      <w:sz w:val="20"/>
      <w:szCs w:val="20"/>
    </w:rPr>
  </w:style>
  <w:style w:type="paragraph" w:customStyle="1" w:styleId="whitesmall">
    <w:name w:val="whitesmall"/>
    <w:basedOn w:val="af4"/>
    <w:pPr>
      <w:spacing w:before="100" w:beforeAutospacing="1" w:after="100" w:afterAutospacing="1"/>
      <w:jc w:val="left"/>
    </w:pPr>
    <w:rPr>
      <w:rFonts w:ascii="Arial" w:eastAsia="Arial Unicode MS" w:hAnsi="Arial"/>
      <w:color w:val="FFFFFF"/>
      <w:sz w:val="16"/>
      <w:szCs w:val="16"/>
    </w:rPr>
  </w:style>
  <w:style w:type="paragraph" w:customStyle="1" w:styleId="affff3">
    <w:name w:val="Внутренний адрес"/>
    <w:basedOn w:val="af4"/>
  </w:style>
  <w:style w:type="paragraph" w:customStyle="1" w:styleId="affff4">
    <w:name w:val="заголовок таблицы"/>
    <w:basedOn w:val="af4"/>
    <w:pPr>
      <w:spacing w:before="60" w:after="60"/>
      <w:ind w:left="57" w:right="57"/>
      <w:jc w:val="center"/>
    </w:pPr>
    <w:rPr>
      <w:rFonts w:ascii="Arial CYR" w:hAnsi="Arial CYR" w:cs="Arial CYR"/>
      <w:b/>
      <w:bCs/>
    </w:rPr>
  </w:style>
  <w:style w:type="character" w:styleId="affff5">
    <w:name w:val="endnote reference"/>
    <w:rPr>
      <w:vertAlign w:val="superscript"/>
    </w:rPr>
  </w:style>
  <w:style w:type="paragraph" w:styleId="3e">
    <w:name w:val="List Bullet 3"/>
    <w:basedOn w:val="af4"/>
    <w:autoRedefine/>
    <w:pPr>
      <w:tabs>
        <w:tab w:val="num" w:pos="825"/>
        <w:tab w:val="num" w:pos="926"/>
        <w:tab w:val="num" w:pos="2355"/>
      </w:tabs>
      <w:ind w:left="926" w:hanging="360"/>
    </w:pPr>
    <w:rPr>
      <w:rFonts w:ascii="Arial" w:hAnsi="Arial" w:cs="Arial"/>
      <w:lang w:eastAsia="en-US"/>
    </w:rPr>
  </w:style>
  <w:style w:type="paragraph" w:customStyle="1" w:styleId="affff6">
    <w:name w:val="Маркиррванный без маркера"/>
    <w:basedOn w:val="af5"/>
    <w:autoRedefine/>
    <w:pPr>
      <w:tabs>
        <w:tab w:val="left" w:pos="720"/>
      </w:tabs>
      <w:ind w:right="51" w:firstLine="0"/>
      <w:jc w:val="left"/>
    </w:pPr>
    <w:rPr>
      <w:rFonts w:ascii="Arial" w:hAnsi="Arial" w:cs="Arial"/>
    </w:rPr>
  </w:style>
  <w:style w:type="paragraph" w:customStyle="1" w:styleId="affff7">
    <w:name w:val="Название рисунка"/>
    <w:basedOn w:val="af4"/>
    <w:pPr>
      <w:keepNext/>
      <w:spacing w:before="120" w:after="120"/>
      <w:ind w:firstLine="708"/>
      <w:jc w:val="center"/>
    </w:pPr>
    <w:rPr>
      <w:b/>
      <w:bCs/>
      <w:szCs w:val="20"/>
    </w:rPr>
  </w:style>
  <w:style w:type="paragraph" w:styleId="25">
    <w:name w:val="List Number 2"/>
    <w:basedOn w:val="af4"/>
    <w:semiHidden/>
    <w:pPr>
      <w:numPr>
        <w:ilvl w:val="1"/>
        <w:numId w:val="13"/>
      </w:numPr>
      <w:tabs>
        <w:tab w:val="clear" w:pos="1143"/>
        <w:tab w:val="num" w:pos="0"/>
      </w:tabs>
      <w:ind w:left="0" w:firstLine="0"/>
    </w:pPr>
  </w:style>
  <w:style w:type="paragraph" w:styleId="3">
    <w:name w:val="List Number 3"/>
    <w:basedOn w:val="af4"/>
    <w:semiHidden/>
    <w:pPr>
      <w:numPr>
        <w:numId w:val="14"/>
      </w:numPr>
      <w:jc w:val="left"/>
    </w:pPr>
  </w:style>
  <w:style w:type="paragraph" w:customStyle="1" w:styleId="35">
    <w:name w:val="Нумерованный список3"/>
    <w:basedOn w:val="25"/>
    <w:pPr>
      <w:numPr>
        <w:ilvl w:val="2"/>
        <w:numId w:val="15"/>
      </w:numPr>
      <w:tabs>
        <w:tab w:val="clear" w:pos="1287"/>
        <w:tab w:val="num" w:pos="720"/>
        <w:tab w:val="num" w:pos="2160"/>
      </w:tabs>
      <w:ind w:left="2160" w:firstLine="567"/>
    </w:pPr>
  </w:style>
  <w:style w:type="paragraph" w:styleId="affff8">
    <w:name w:val="Normal Indent"/>
    <w:basedOn w:val="af4"/>
    <w:semiHidden/>
    <w:pPr>
      <w:ind w:left="708"/>
    </w:pPr>
  </w:style>
  <w:style w:type="paragraph" w:styleId="3f">
    <w:name w:val="Body Text Indent 3"/>
    <w:basedOn w:val="af4"/>
    <w:link w:val="3f0"/>
    <w:pPr>
      <w:spacing w:after="120" w:line="288" w:lineRule="auto"/>
      <w:ind w:left="283"/>
      <w:jc w:val="left"/>
    </w:pPr>
    <w:rPr>
      <w:sz w:val="16"/>
      <w:szCs w:val="16"/>
    </w:rPr>
  </w:style>
  <w:style w:type="paragraph" w:styleId="affff9">
    <w:name w:val="Subtitle"/>
    <w:basedOn w:val="af4"/>
    <w:link w:val="affffa"/>
    <w:pPr>
      <w:spacing w:before="240" w:after="60"/>
    </w:pPr>
    <w:rPr>
      <w:rFonts w:ascii="Arial" w:hAnsi="Arial" w:cs="Arial"/>
      <w:i/>
      <w:iCs/>
    </w:rPr>
  </w:style>
  <w:style w:type="paragraph" w:styleId="2f2">
    <w:name w:val="List Continue 2"/>
    <w:basedOn w:val="af4"/>
    <w:semiHidden/>
    <w:pPr>
      <w:spacing w:after="120"/>
      <w:ind w:left="566"/>
    </w:pPr>
  </w:style>
  <w:style w:type="paragraph" w:styleId="3f1">
    <w:name w:val="List Continue 3"/>
    <w:basedOn w:val="af4"/>
    <w:semiHidden/>
    <w:pPr>
      <w:spacing w:after="120"/>
      <w:ind w:left="849"/>
    </w:pPr>
  </w:style>
  <w:style w:type="paragraph" w:customStyle="1" w:styleId="affffb">
    <w:name w:val="Пункты"/>
    <w:basedOn w:val="affa"/>
    <w:pPr>
      <w:spacing w:after="120"/>
      <w:ind w:left="1260" w:hanging="360"/>
      <w:jc w:val="both"/>
    </w:pPr>
    <w:rPr>
      <w:szCs w:val="24"/>
      <w:lang w:eastAsia="ru-RU"/>
    </w:rPr>
  </w:style>
  <w:style w:type="paragraph" w:customStyle="1" w:styleId="affffc">
    <w:name w:val="содержание"/>
    <w:basedOn w:val="affa"/>
    <w:pPr>
      <w:spacing w:before="480" w:after="480" w:line="240" w:lineRule="auto"/>
      <w:ind w:firstLine="0"/>
      <w:jc w:val="center"/>
    </w:pPr>
    <w:rPr>
      <w:rFonts w:ascii="Arial" w:hAnsi="Arial" w:cs="Arial"/>
      <w:b/>
      <w:bCs/>
      <w:i/>
      <w:iCs/>
      <w:caps/>
      <w:szCs w:val="28"/>
      <w:lang w:eastAsia="ru-RU"/>
    </w:rPr>
  </w:style>
  <w:style w:type="paragraph" w:styleId="2f3">
    <w:name w:val="List 2"/>
    <w:basedOn w:val="af4"/>
    <w:semiHidden/>
    <w:pPr>
      <w:ind w:left="566" w:hanging="283"/>
    </w:pPr>
  </w:style>
  <w:style w:type="paragraph" w:styleId="3f2">
    <w:name w:val="List 3"/>
    <w:basedOn w:val="af4"/>
    <w:semiHidden/>
    <w:pPr>
      <w:ind w:left="849" w:hanging="283"/>
    </w:pPr>
  </w:style>
  <w:style w:type="paragraph" w:customStyle="1" w:styleId="affffd">
    <w:name w:val="Стиль"/>
    <w:basedOn w:val="af4"/>
    <w:next w:val="afff"/>
    <w:pPr>
      <w:spacing w:before="100" w:beforeAutospacing="1" w:after="100" w:afterAutospacing="1"/>
      <w:jc w:val="left"/>
    </w:pPr>
    <w:rPr>
      <w:rFonts w:ascii="Verdana" w:hAnsi="Verdana"/>
      <w:color w:val="000000"/>
    </w:rPr>
  </w:style>
  <w:style w:type="paragraph" w:customStyle="1" w:styleId="affffe">
    <w:name w:val="таблица"/>
    <w:basedOn w:val="af4"/>
    <w:pPr>
      <w:keepNext/>
      <w:spacing w:before="120" w:after="60"/>
      <w:ind w:left="567" w:firstLine="708"/>
      <w:jc w:val="left"/>
      <w:outlineLvl w:val="0"/>
    </w:pPr>
    <w:rPr>
      <w:bCs/>
      <w:noProof/>
      <w:szCs w:val="28"/>
      <w:lang w:val="en-US"/>
    </w:rPr>
  </w:style>
  <w:style w:type="paragraph" w:customStyle="1" w:styleId="afffff">
    <w:name w:val="Таблица"/>
    <w:basedOn w:val="af5"/>
    <w:pPr>
      <w:spacing w:before="120" w:after="120"/>
      <w:ind w:firstLine="540"/>
      <w:jc w:val="center"/>
    </w:pPr>
    <w:rPr>
      <w:rFonts w:ascii="Arial" w:hAnsi="Arial" w:cs="Arial"/>
      <w:b/>
      <w:bCs/>
    </w:rPr>
  </w:style>
  <w:style w:type="paragraph" w:styleId="afffff0">
    <w:name w:val="endnote text"/>
    <w:basedOn w:val="af4"/>
    <w:link w:val="afffff1"/>
    <w:rPr>
      <w:sz w:val="20"/>
      <w:szCs w:val="20"/>
    </w:rPr>
  </w:style>
  <w:style w:type="character" w:customStyle="1" w:styleId="afffff1">
    <w:name w:val="Текст концевой сноски Знак"/>
    <w:link w:val="afffff0"/>
    <w:rsid w:val="005A4C5C"/>
  </w:style>
  <w:style w:type="paragraph" w:customStyle="1" w:styleId="afffff2">
    <w:name w:val="текст таблицы"/>
    <w:basedOn w:val="af4"/>
    <w:pPr>
      <w:widowControl w:val="0"/>
      <w:spacing w:before="40" w:after="40"/>
      <w:ind w:left="113" w:right="113"/>
      <w:jc w:val="left"/>
    </w:pPr>
    <w:rPr>
      <w:rFonts w:ascii="Arial" w:hAnsi="Arial" w:cs="Arial"/>
      <w:b/>
      <w:bCs/>
    </w:rPr>
  </w:style>
  <w:style w:type="paragraph" w:customStyle="1" w:styleId="afffff3">
    <w:name w:val="Текст таблицы"/>
    <w:basedOn w:val="af4"/>
    <w:next w:val="af4"/>
    <w:pPr>
      <w:spacing w:before="120" w:after="120" w:line="288" w:lineRule="auto"/>
      <w:jc w:val="center"/>
    </w:pPr>
    <w:rPr>
      <w:rFonts w:ascii="Arial" w:hAnsi="Arial" w:cs="Arial"/>
    </w:rPr>
  </w:style>
  <w:style w:type="paragraph" w:styleId="afffff4">
    <w:name w:val="annotation subject"/>
    <w:basedOn w:val="afc"/>
    <w:next w:val="afc"/>
    <w:link w:val="afffff5"/>
    <w:pPr>
      <w:spacing w:line="288" w:lineRule="auto"/>
      <w:jc w:val="left"/>
    </w:pPr>
    <w:rPr>
      <w:b/>
      <w:bCs/>
    </w:rPr>
  </w:style>
  <w:style w:type="paragraph" w:customStyle="1" w:styleId="48">
    <w:name w:val="заголовок 4"/>
    <w:basedOn w:val="af4"/>
    <w:next w:val="2c"/>
    <w:pPr>
      <w:keepNext/>
      <w:tabs>
        <w:tab w:val="left" w:pos="2340"/>
        <w:tab w:val="num" w:pos="3427"/>
      </w:tabs>
      <w:spacing w:before="120" w:after="60"/>
      <w:ind w:left="3427" w:hanging="360"/>
    </w:pPr>
    <w:rPr>
      <w:rFonts w:ascii="Arial" w:hAnsi="Arial" w:cs="Arial"/>
      <w:b/>
      <w:bCs/>
      <w:sz w:val="22"/>
      <w:szCs w:val="22"/>
    </w:rPr>
  </w:style>
  <w:style w:type="paragraph" w:customStyle="1" w:styleId="11">
    <w:name w:val="заголовок 1"/>
    <w:basedOn w:val="af4"/>
    <w:next w:val="28"/>
    <w:rsid w:val="006C418E"/>
    <w:pPr>
      <w:numPr>
        <w:numId w:val="25"/>
      </w:numPr>
      <w:spacing w:after="360"/>
    </w:pPr>
    <w:rPr>
      <w:sz w:val="36"/>
      <w:szCs w:val="36"/>
    </w:rPr>
  </w:style>
  <w:style w:type="paragraph" w:customStyle="1" w:styleId="52">
    <w:name w:val="заголовок 5"/>
    <w:basedOn w:val="af4"/>
    <w:next w:val="2c"/>
    <w:pPr>
      <w:numPr>
        <w:ilvl w:val="4"/>
        <w:numId w:val="1"/>
      </w:numPr>
      <w:tabs>
        <w:tab w:val="left" w:pos="2340"/>
      </w:tabs>
      <w:spacing w:before="120" w:after="60"/>
    </w:pPr>
    <w:rPr>
      <w:rFonts w:ascii="Arial" w:hAnsi="Arial" w:cs="Arial"/>
      <w:b/>
      <w:bCs/>
      <w:sz w:val="22"/>
      <w:szCs w:val="22"/>
    </w:rPr>
  </w:style>
  <w:style w:type="paragraph" w:customStyle="1" w:styleId="3f3">
    <w:name w:val="заголовок 3"/>
    <w:basedOn w:val="af4"/>
    <w:next w:val="2c"/>
    <w:pPr>
      <w:keepNext/>
      <w:tabs>
        <w:tab w:val="num" w:pos="1440"/>
        <w:tab w:val="left" w:pos="2340"/>
        <w:tab w:val="num" w:pos="2707"/>
      </w:tabs>
      <w:spacing w:before="120" w:after="60"/>
      <w:ind w:left="720" w:hanging="180"/>
    </w:pPr>
    <w:rPr>
      <w:rFonts w:ascii="Arial" w:hAnsi="Arial" w:cs="Arial"/>
      <w:b/>
      <w:bCs/>
    </w:rPr>
  </w:style>
  <w:style w:type="paragraph" w:customStyle="1" w:styleId="A40">
    <w:name w:val="ПрилA4"/>
    <w:basedOn w:val="30"/>
    <w:pPr>
      <w:numPr>
        <w:ilvl w:val="0"/>
        <w:numId w:val="0"/>
      </w:numPr>
      <w:tabs>
        <w:tab w:val="num" w:pos="1760"/>
      </w:tabs>
      <w:ind w:firstLine="680"/>
    </w:pPr>
    <w:rPr>
      <w:rFonts w:cs="Arial"/>
    </w:rPr>
  </w:style>
  <w:style w:type="character" w:customStyle="1" w:styleId="bold">
    <w:name w:val="bold"/>
    <w:basedOn w:val="af6"/>
  </w:style>
  <w:style w:type="paragraph" w:customStyle="1" w:styleId="afffff6">
    <w:name w:val="Стиль Название объекта + По центру"/>
    <w:basedOn w:val="af4"/>
    <w:pPr>
      <w:ind w:firstLine="708"/>
    </w:pPr>
    <w:rPr>
      <w:bCs/>
      <w:szCs w:val="20"/>
    </w:rPr>
  </w:style>
  <w:style w:type="character" w:customStyle="1" w:styleId="3f4">
    <w:name w:val="ПрилА3 Знак"/>
    <w:rPr>
      <w:rFonts w:ascii="Arial" w:hAnsi="Arial"/>
      <w:b/>
      <w:snapToGrid w:val="0"/>
      <w:sz w:val="28"/>
      <w:lang w:val="ru-RU" w:eastAsia="ru-RU" w:bidi="ar-SA"/>
    </w:rPr>
  </w:style>
  <w:style w:type="character" w:customStyle="1" w:styleId="afffff7">
    <w:name w:val="Название рисунка Знак"/>
    <w:rPr>
      <w:b/>
      <w:bCs/>
      <w:sz w:val="28"/>
      <w:lang w:val="ru-RU" w:eastAsia="ru-RU" w:bidi="ar-SA"/>
    </w:rPr>
  </w:style>
  <w:style w:type="paragraph" w:customStyle="1" w:styleId="afffff8">
    <w:name w:val="название рисунка"/>
    <w:basedOn w:val="af4"/>
    <w:pPr>
      <w:keepNext/>
      <w:tabs>
        <w:tab w:val="center" w:pos="9030"/>
      </w:tabs>
      <w:spacing w:before="120" w:after="120"/>
      <w:ind w:left="4410" w:firstLine="708"/>
    </w:pPr>
    <w:rPr>
      <w:bCs/>
      <w:szCs w:val="20"/>
    </w:rPr>
  </w:style>
  <w:style w:type="paragraph" w:customStyle="1" w:styleId="3f5">
    <w:name w:val="Стиль3"/>
    <w:basedOn w:val="20"/>
    <w:rsid w:val="00AF45A2"/>
    <w:pPr>
      <w:numPr>
        <w:ilvl w:val="0"/>
        <w:numId w:val="0"/>
      </w:numPr>
      <w:tabs>
        <w:tab w:val="num" w:pos="1654"/>
        <w:tab w:val="num" w:pos="2014"/>
      </w:tabs>
      <w:spacing w:before="120" w:after="120"/>
      <w:ind w:left="1798" w:hanging="504"/>
    </w:pPr>
    <w:rPr>
      <w:sz w:val="28"/>
      <w:szCs w:val="28"/>
    </w:rPr>
  </w:style>
  <w:style w:type="paragraph" w:customStyle="1" w:styleId="afffff9">
    <w:name w:val="Текст пункта"/>
    <w:link w:val="49"/>
    <w:rsid w:val="00CB32F8"/>
    <w:pPr>
      <w:spacing w:before="60" w:after="120" w:line="288" w:lineRule="auto"/>
      <w:ind w:firstLine="454"/>
      <w:jc w:val="both"/>
    </w:pPr>
    <w:rPr>
      <w:sz w:val="24"/>
      <w:lang w:eastAsia="en-US"/>
    </w:rPr>
  </w:style>
  <w:style w:type="character" w:customStyle="1" w:styleId="49">
    <w:name w:val="Текст пункта Знак4"/>
    <w:link w:val="afffff9"/>
    <w:rsid w:val="00CB32F8"/>
    <w:rPr>
      <w:sz w:val="24"/>
      <w:lang w:val="ru-RU" w:eastAsia="en-US" w:bidi="ar-SA"/>
    </w:rPr>
  </w:style>
  <w:style w:type="paragraph" w:styleId="afffffa">
    <w:name w:val="caption"/>
    <w:aliases w:val="Название таблицы"/>
    <w:basedOn w:val="af4"/>
    <w:next w:val="af4"/>
    <w:link w:val="afffffb"/>
    <w:uiPriority w:val="99"/>
    <w:qFormat/>
    <w:rsid w:val="00383BAE"/>
    <w:pPr>
      <w:ind w:firstLine="0"/>
      <w:jc w:val="left"/>
    </w:pPr>
    <w:rPr>
      <w:bCs/>
      <w:szCs w:val="20"/>
    </w:rPr>
  </w:style>
  <w:style w:type="table" w:styleId="afffffc">
    <w:name w:val="Table Grid"/>
    <w:basedOn w:val="af7"/>
    <w:rsid w:val="00CE22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d">
    <w:name w:val="Обычный ГОСТ"/>
    <w:rsid w:val="00F35C1C"/>
    <w:pPr>
      <w:spacing w:line="360" w:lineRule="auto"/>
      <w:ind w:firstLine="709"/>
      <w:jc w:val="both"/>
    </w:pPr>
    <w:rPr>
      <w:noProof/>
      <w:sz w:val="28"/>
      <w:szCs w:val="36"/>
    </w:rPr>
  </w:style>
  <w:style w:type="paragraph" w:customStyle="1" w:styleId="HCS-">
    <w:name w:val="HCS_Заголовок-Титул"/>
    <w:next w:val="af4"/>
    <w:rsid w:val="00962053"/>
    <w:pPr>
      <w:spacing w:before="120" w:after="240"/>
      <w:jc w:val="center"/>
    </w:pPr>
    <w:rPr>
      <w:rFonts w:ascii="Verdana" w:hAnsi="Verdana"/>
      <w:b/>
      <w:caps/>
      <w:spacing w:val="20"/>
      <w:sz w:val="22"/>
      <w:szCs w:val="24"/>
    </w:rPr>
  </w:style>
  <w:style w:type="paragraph" w:customStyle="1" w:styleId="HCS">
    <w:name w:val="HCS_Абзац_Центр"/>
    <w:basedOn w:val="af4"/>
    <w:rsid w:val="00962053"/>
    <w:pPr>
      <w:suppressAutoHyphens/>
      <w:ind w:firstLine="357"/>
      <w:jc w:val="center"/>
    </w:pPr>
    <w:rPr>
      <w:rFonts w:ascii="Verdana" w:hAnsi="Verdana"/>
      <w:sz w:val="20"/>
      <w:szCs w:val="20"/>
    </w:rPr>
  </w:style>
  <w:style w:type="paragraph" w:styleId="afffffe">
    <w:name w:val="List Paragraph"/>
    <w:aliases w:val="Маркированный абзац,Маркерный список,Перечисление в основном тексте,ТЗ список,Абзац списка литеральный,Маркер,Bullet List,FooterText,numbered,Use Case List Paragraph,Абзац списка нумерованный,Paragraphe de liste1,lp1,Булет1,1Булет,it_List1"/>
    <w:basedOn w:val="af4"/>
    <w:link w:val="affffff"/>
    <w:uiPriority w:val="34"/>
    <w:qFormat/>
    <w:rsid w:val="00625732"/>
    <w:pPr>
      <w:ind w:left="709"/>
    </w:pPr>
  </w:style>
  <w:style w:type="paragraph" w:customStyle="1" w:styleId="HeadingBar">
    <w:name w:val="Heading Bar"/>
    <w:basedOn w:val="af4"/>
    <w:next w:val="af4"/>
    <w:rsid w:val="005A4C5C"/>
    <w:pPr>
      <w:keepNext/>
      <w:keepLines/>
      <w:shd w:val="solid" w:color="auto" w:fill="auto"/>
      <w:autoSpaceDE w:val="0"/>
      <w:autoSpaceDN w:val="0"/>
      <w:spacing w:before="240" w:after="120"/>
      <w:ind w:right="7920"/>
    </w:pPr>
    <w:rPr>
      <w:color w:val="FFFFFF"/>
      <w:sz w:val="8"/>
      <w:szCs w:val="8"/>
      <w:lang w:eastAsia="en-US"/>
    </w:rPr>
  </w:style>
  <w:style w:type="paragraph" w:customStyle="1" w:styleId="affffff0">
    <w:name w:val="Рисунок"/>
    <w:basedOn w:val="af4"/>
    <w:rsid w:val="005A4C5C"/>
    <w:pPr>
      <w:jc w:val="center"/>
    </w:pPr>
    <w:rPr>
      <w:bdr w:val="single" w:sz="4" w:space="0" w:color="auto"/>
    </w:rPr>
  </w:style>
  <w:style w:type="paragraph" w:customStyle="1" w:styleId="affffff1">
    <w:name w:val="Эл.интерфейса"/>
    <w:basedOn w:val="af4"/>
    <w:rsid w:val="005A4C5C"/>
    <w:pPr>
      <w:jc w:val="left"/>
    </w:pPr>
    <w:rPr>
      <w:rFonts w:ascii="Arial" w:hAnsi="Arial" w:cs="Arial"/>
      <w:b/>
      <w:bCs/>
    </w:rPr>
  </w:style>
  <w:style w:type="character" w:customStyle="1" w:styleId="t1">
    <w:name w:val="t1"/>
    <w:rsid w:val="005A4C5C"/>
    <w:rPr>
      <w:color w:val="990000"/>
    </w:rPr>
  </w:style>
  <w:style w:type="paragraph" w:customStyle="1" w:styleId="affffff2">
    <w:name w:val="Исходник"/>
    <w:basedOn w:val="af4"/>
    <w:rsid w:val="005A4C5C"/>
    <w:pPr>
      <w:tabs>
        <w:tab w:val="num" w:pos="720"/>
      </w:tabs>
      <w:ind w:left="720" w:hanging="360"/>
      <w:jc w:val="left"/>
    </w:pPr>
    <w:rPr>
      <w:rFonts w:ascii="Courier New" w:hAnsi="Courier New" w:cs="Courier New"/>
      <w:sz w:val="20"/>
      <w:lang w:val="en-US"/>
    </w:rPr>
  </w:style>
  <w:style w:type="character" w:styleId="affffff3">
    <w:name w:val="Emphasis"/>
    <w:uiPriority w:val="20"/>
    <w:qFormat/>
    <w:rsid w:val="005A4C5C"/>
    <w:rPr>
      <w:rFonts w:ascii="Arial" w:hAnsi="Arial"/>
      <w:b/>
      <w:spacing w:val="-4"/>
    </w:rPr>
  </w:style>
  <w:style w:type="character" w:customStyle="1" w:styleId="m1">
    <w:name w:val="m1"/>
    <w:rsid w:val="005A4C5C"/>
    <w:rPr>
      <w:color w:val="0000FF"/>
    </w:rPr>
  </w:style>
  <w:style w:type="character" w:customStyle="1" w:styleId="b1">
    <w:name w:val="b1"/>
    <w:rsid w:val="005A4C5C"/>
    <w:rPr>
      <w:rFonts w:ascii="Courier New" w:hAnsi="Courier New" w:cs="Courier New" w:hint="default"/>
      <w:b/>
      <w:bCs/>
      <w:strike w:val="0"/>
      <w:dstrike w:val="0"/>
      <w:color w:val="FF0000"/>
      <w:u w:val="none"/>
      <w:effect w:val="none"/>
    </w:rPr>
  </w:style>
  <w:style w:type="character" w:customStyle="1" w:styleId="tx1">
    <w:name w:val="tx1"/>
    <w:rsid w:val="005A4C5C"/>
    <w:rPr>
      <w:b/>
      <w:bCs/>
    </w:rPr>
  </w:style>
  <w:style w:type="paragraph" w:styleId="affffff4">
    <w:name w:val="Block Text"/>
    <w:basedOn w:val="af4"/>
    <w:rsid w:val="005A4C5C"/>
    <w:pPr>
      <w:spacing w:after="120"/>
      <w:ind w:left="1200" w:right="1320" w:hanging="480"/>
      <w:jc w:val="left"/>
    </w:pPr>
    <w:rPr>
      <w:color w:val="000000"/>
      <w:szCs w:val="20"/>
    </w:rPr>
  </w:style>
  <w:style w:type="paragraph" w:customStyle="1" w:styleId="0063">
    <w:name w:val="Стиль Нумерация + Слева:  0 см Выступ:  063 см"/>
    <w:basedOn w:val="af4"/>
    <w:rsid w:val="005A4C5C"/>
    <w:pPr>
      <w:numPr>
        <w:numId w:val="26"/>
      </w:numPr>
      <w:spacing w:after="480"/>
    </w:pPr>
    <w:rPr>
      <w:szCs w:val="20"/>
    </w:rPr>
  </w:style>
  <w:style w:type="paragraph" w:customStyle="1" w:styleId="af1">
    <w:name w:val="Перечень"/>
    <w:basedOn w:val="af4"/>
    <w:next w:val="affa"/>
    <w:rsid w:val="005A4C5C"/>
    <w:pPr>
      <w:numPr>
        <w:numId w:val="27"/>
      </w:numPr>
      <w:tabs>
        <w:tab w:val="clear" w:pos="2160"/>
        <w:tab w:val="num" w:pos="851"/>
      </w:tabs>
      <w:spacing w:after="120" w:line="300" w:lineRule="exact"/>
      <w:ind w:left="851" w:hanging="425"/>
    </w:pPr>
    <w:rPr>
      <w:rFonts w:ascii="Arial" w:eastAsia="SimSun" w:hAnsi="Arial"/>
    </w:rPr>
  </w:style>
  <w:style w:type="character" w:customStyle="1" w:styleId="txttitle">
    <w:name w:val="txttitle"/>
    <w:rsid w:val="005A4C5C"/>
  </w:style>
  <w:style w:type="paragraph" w:customStyle="1" w:styleId="HCS0">
    <w:name w:val="HCS_Абзац"/>
    <w:basedOn w:val="af4"/>
    <w:link w:val="HCS1"/>
    <w:rsid w:val="005A4C5C"/>
    <w:pPr>
      <w:suppressAutoHyphens/>
      <w:spacing w:after="120"/>
    </w:pPr>
    <w:rPr>
      <w:rFonts w:ascii="Verdana" w:hAnsi="Verdana"/>
      <w:sz w:val="20"/>
      <w:lang w:val="x-none" w:eastAsia="x-none"/>
    </w:rPr>
  </w:style>
  <w:style w:type="character" w:customStyle="1" w:styleId="HCS1">
    <w:name w:val="HCS_Абзац Знак"/>
    <w:link w:val="HCS0"/>
    <w:rsid w:val="005A4C5C"/>
    <w:rPr>
      <w:rFonts w:ascii="Verdana" w:hAnsi="Verdana"/>
      <w:szCs w:val="24"/>
    </w:rPr>
  </w:style>
  <w:style w:type="paragraph" w:customStyle="1" w:styleId="xl24">
    <w:name w:val="xl24"/>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5">
    <w:name w:val="xl25"/>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6"/>
      <w:szCs w:val="16"/>
    </w:rPr>
  </w:style>
  <w:style w:type="paragraph" w:customStyle="1" w:styleId="xl26">
    <w:name w:val="xl26"/>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6"/>
      <w:szCs w:val="16"/>
    </w:rPr>
  </w:style>
  <w:style w:type="paragraph" w:customStyle="1" w:styleId="xl27">
    <w:name w:val="xl27"/>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character" w:styleId="HTML2">
    <w:name w:val="HTML Acronym"/>
    <w:rsid w:val="005A4C5C"/>
  </w:style>
  <w:style w:type="paragraph" w:customStyle="1" w:styleId="TableBullet">
    <w:name w:val="Table Bullet"/>
    <w:basedOn w:val="af4"/>
    <w:rsid w:val="005A4C5C"/>
    <w:pPr>
      <w:numPr>
        <w:numId w:val="28"/>
      </w:numPr>
      <w:tabs>
        <w:tab w:val="left" w:pos="216"/>
      </w:tabs>
      <w:spacing w:after="60"/>
      <w:jc w:val="left"/>
    </w:pPr>
    <w:rPr>
      <w:rFonts w:ascii="Futura Bk" w:hAnsi="Futura Bk"/>
      <w:noProof/>
      <w:snapToGrid w:val="0"/>
      <w:sz w:val="20"/>
      <w:szCs w:val="20"/>
    </w:rPr>
  </w:style>
  <w:style w:type="paragraph" w:customStyle="1" w:styleId="bulletdash">
    <w:name w:val="bullet dash"/>
    <w:rsid w:val="005A4C5C"/>
    <w:pPr>
      <w:numPr>
        <w:numId w:val="29"/>
      </w:numPr>
      <w:tabs>
        <w:tab w:val="clear" w:pos="360"/>
        <w:tab w:val="left" w:pos="216"/>
      </w:tabs>
      <w:spacing w:after="60" w:line="220" w:lineRule="exact"/>
      <w:ind w:left="432"/>
    </w:pPr>
    <w:rPr>
      <w:rFonts w:ascii="Futura Bk" w:hAnsi="Futura Bk"/>
      <w:noProof/>
      <w:sz w:val="18"/>
      <w:lang w:val="en-US" w:eastAsia="en-US"/>
    </w:rPr>
  </w:style>
  <w:style w:type="paragraph" w:customStyle="1" w:styleId="bullet">
    <w:name w:val="bullet"/>
    <w:basedOn w:val="af4"/>
    <w:rsid w:val="005A4C5C"/>
    <w:pPr>
      <w:numPr>
        <w:numId w:val="30"/>
      </w:numPr>
      <w:tabs>
        <w:tab w:val="left" w:pos="216"/>
      </w:tabs>
      <w:spacing w:after="60"/>
      <w:jc w:val="left"/>
    </w:pPr>
    <w:rPr>
      <w:rFonts w:ascii="Futura Bk" w:hAnsi="Futura Bk"/>
      <w:snapToGrid w:val="0"/>
      <w:sz w:val="16"/>
      <w:szCs w:val="20"/>
      <w:lang w:val="en-US"/>
    </w:rPr>
  </w:style>
  <w:style w:type="character" w:customStyle="1" w:styleId="affffff5">
    <w:name w:val="Схема документа Знак"/>
    <w:link w:val="affffff6"/>
    <w:semiHidden/>
    <w:rsid w:val="005A4C5C"/>
    <w:rPr>
      <w:rFonts w:ascii="Tahoma" w:hAnsi="Tahoma" w:cs="Tahoma"/>
      <w:sz w:val="24"/>
      <w:szCs w:val="24"/>
      <w:shd w:val="clear" w:color="auto" w:fill="000080"/>
    </w:rPr>
  </w:style>
  <w:style w:type="paragraph" w:styleId="affffff6">
    <w:name w:val="Document Map"/>
    <w:basedOn w:val="af4"/>
    <w:link w:val="affffff5"/>
    <w:semiHidden/>
    <w:rsid w:val="005A4C5C"/>
    <w:pPr>
      <w:shd w:val="clear" w:color="auto" w:fill="000080"/>
      <w:jc w:val="left"/>
    </w:pPr>
    <w:rPr>
      <w:rFonts w:ascii="Tahoma" w:hAnsi="Tahoma"/>
      <w:lang w:val="x-none" w:eastAsia="x-none"/>
    </w:rPr>
  </w:style>
  <w:style w:type="character" w:customStyle="1" w:styleId="affffff7">
    <w:name w:val="Элемент интерфейса"/>
    <w:rsid w:val="005A4C5C"/>
    <w:rPr>
      <w:rFonts w:ascii="Arial" w:hAnsi="Arial" w:cs="Arial"/>
      <w:b/>
      <w:bCs/>
      <w:sz w:val="24"/>
    </w:rPr>
  </w:style>
  <w:style w:type="paragraph" w:customStyle="1" w:styleId="affffff8">
    <w:name w:val="Элементы иИнтерфейса"/>
    <w:basedOn w:val="af4"/>
    <w:rsid w:val="005A4C5C"/>
    <w:pPr>
      <w:spacing w:after="60"/>
      <w:jc w:val="left"/>
    </w:pPr>
    <w:rPr>
      <w:rFonts w:ascii="Arial" w:hAnsi="Arial" w:cs="Arial"/>
      <w:b/>
      <w:bCs/>
    </w:rPr>
  </w:style>
  <w:style w:type="character" w:customStyle="1" w:styleId="affffff9">
    <w:name w:val="НазваниеФормы"/>
    <w:rsid w:val="005A4C5C"/>
    <w:rPr>
      <w:rFonts w:ascii="Arial" w:hAnsi="Arial"/>
      <w:b/>
      <w:sz w:val="24"/>
      <w:bdr w:val="none" w:sz="0" w:space="0" w:color="auto"/>
    </w:rPr>
  </w:style>
  <w:style w:type="paragraph" w:customStyle="1" w:styleId="affffffa">
    <w:name w:val="ТитЛист Название программы"/>
    <w:basedOn w:val="af4"/>
    <w:next w:val="af4"/>
    <w:rsid w:val="005A4C5C"/>
    <w:pPr>
      <w:spacing w:before="1920"/>
      <w:jc w:val="center"/>
    </w:pPr>
    <w:rPr>
      <w:rFonts w:ascii="Arial" w:eastAsia="SimSun" w:hAnsi="Arial"/>
      <w:b/>
      <w:bCs/>
      <w:color w:val="5F5F5F"/>
      <w:sz w:val="144"/>
      <w14:shadow w14:blurRad="50800" w14:dist="38100" w14:dir="2700000" w14:sx="100000" w14:sy="100000" w14:kx="0" w14:ky="0" w14:algn="tl">
        <w14:srgbClr w14:val="000000">
          <w14:alpha w14:val="60000"/>
        </w14:srgbClr>
      </w14:shadow>
    </w:rPr>
  </w:style>
  <w:style w:type="character" w:customStyle="1" w:styleId="affffffb">
    <w:name w:val="Важное название"/>
    <w:rsid w:val="005A4C5C"/>
    <w:rPr>
      <w:rFonts w:ascii="Arial" w:hAnsi="Arial"/>
      <w:b/>
      <w:bCs/>
      <w:sz w:val="24"/>
    </w:rPr>
  </w:style>
  <w:style w:type="paragraph" w:customStyle="1" w:styleId="Bodybullet">
    <w:name w:val="Body_bullet"/>
    <w:basedOn w:val="affa"/>
    <w:rsid w:val="005A4C5C"/>
    <w:pPr>
      <w:tabs>
        <w:tab w:val="left" w:pos="992"/>
        <w:tab w:val="num" w:pos="1069"/>
      </w:tabs>
      <w:spacing w:line="240" w:lineRule="auto"/>
      <w:ind w:firstLine="709"/>
      <w:jc w:val="both"/>
    </w:pPr>
    <w:rPr>
      <w:szCs w:val="24"/>
    </w:rPr>
  </w:style>
  <w:style w:type="paragraph" w:customStyle="1" w:styleId="Title12">
    <w:name w:val="Title12+"/>
    <w:basedOn w:val="af4"/>
    <w:rsid w:val="005A4C5C"/>
    <w:pPr>
      <w:jc w:val="center"/>
    </w:pPr>
    <w:rPr>
      <w:caps/>
      <w:lang w:val="en-US" w:eastAsia="en-US"/>
    </w:rPr>
  </w:style>
  <w:style w:type="paragraph" w:customStyle="1" w:styleId="Title120">
    <w:name w:val="Title12"/>
    <w:basedOn w:val="af4"/>
    <w:rsid w:val="005A4C5C"/>
    <w:pPr>
      <w:jc w:val="center"/>
    </w:pPr>
    <w:rPr>
      <w:lang w:val="en-US" w:eastAsia="en-US"/>
    </w:rPr>
  </w:style>
  <w:style w:type="paragraph" w:customStyle="1" w:styleId="Application">
    <w:name w:val="Application"/>
    <w:basedOn w:val="affa"/>
    <w:rsid w:val="005A4C5C"/>
    <w:pPr>
      <w:keepNext/>
      <w:keepLines/>
      <w:pageBreakBefore/>
      <w:spacing w:after="360" w:line="240" w:lineRule="auto"/>
      <w:ind w:firstLine="0"/>
      <w:jc w:val="center"/>
      <w:outlineLvl w:val="0"/>
    </w:pPr>
    <w:rPr>
      <w:b/>
      <w:caps/>
      <w:szCs w:val="24"/>
    </w:rPr>
  </w:style>
  <w:style w:type="paragraph" w:customStyle="1" w:styleId="affffffc">
    <w:name w:val="Содержание"/>
    <w:basedOn w:val="af4"/>
    <w:rsid w:val="005A4C5C"/>
    <w:pPr>
      <w:jc w:val="center"/>
    </w:pPr>
    <w:rPr>
      <w:spacing w:val="60"/>
      <w:lang w:val="en-US" w:eastAsia="en-US"/>
    </w:rPr>
  </w:style>
  <w:style w:type="paragraph" w:customStyle="1" w:styleId="BodyText1">
    <w:name w:val="Body Text (1)"/>
    <w:basedOn w:val="affa"/>
    <w:rsid w:val="005A4C5C"/>
    <w:pPr>
      <w:spacing w:line="240" w:lineRule="auto"/>
      <w:ind w:firstLine="567"/>
      <w:jc w:val="both"/>
    </w:pPr>
    <w:rPr>
      <w:szCs w:val="24"/>
    </w:rPr>
  </w:style>
  <w:style w:type="paragraph" w:customStyle="1" w:styleId="2f4">
    <w:name w:val="2"/>
    <w:basedOn w:val="15"/>
    <w:rsid w:val="005A4C5C"/>
    <w:pPr>
      <w:keepNext/>
      <w:numPr>
        <w:numId w:val="0"/>
      </w:numPr>
      <w:tabs>
        <w:tab w:val="left" w:pos="0"/>
      </w:tabs>
      <w:spacing w:before="240"/>
    </w:pPr>
    <w:rPr>
      <w:rFonts w:ascii="Arial" w:hAnsi="Arial" w:cs="Arial"/>
      <w:b w:val="0"/>
      <w:bCs/>
      <w:szCs w:val="24"/>
    </w:rPr>
  </w:style>
  <w:style w:type="paragraph" w:customStyle="1" w:styleId="affffffd">
    <w:name w:val="Подпись к рисунку"/>
    <w:basedOn w:val="af4"/>
    <w:rsid w:val="005A4C5C"/>
    <w:pPr>
      <w:spacing w:after="60"/>
      <w:ind w:right="1361"/>
      <w:jc w:val="right"/>
    </w:pPr>
  </w:style>
  <w:style w:type="paragraph" w:customStyle="1" w:styleId="documentstatusbar">
    <w:name w:val="documentstatusbar"/>
    <w:basedOn w:val="af4"/>
    <w:rsid w:val="005A4C5C"/>
    <w:pPr>
      <w:spacing w:before="100" w:beforeAutospacing="1" w:after="100" w:afterAutospacing="1"/>
      <w:jc w:val="left"/>
    </w:pPr>
    <w:rPr>
      <w:rFonts w:ascii="Arial" w:hAnsi="Arial" w:cs="Arial"/>
    </w:rPr>
  </w:style>
  <w:style w:type="paragraph" w:styleId="affffffe">
    <w:name w:val="Plain Text"/>
    <w:basedOn w:val="af4"/>
    <w:link w:val="afffffff"/>
    <w:rsid w:val="005A4C5C"/>
    <w:pPr>
      <w:jc w:val="left"/>
    </w:pPr>
    <w:rPr>
      <w:rFonts w:ascii="Courier New" w:hAnsi="Courier New"/>
      <w:sz w:val="20"/>
      <w:szCs w:val="20"/>
      <w:lang w:val="x-none" w:eastAsia="x-none"/>
    </w:rPr>
  </w:style>
  <w:style w:type="character" w:customStyle="1" w:styleId="afffffff">
    <w:name w:val="Текст Знак"/>
    <w:link w:val="affffffe"/>
    <w:rsid w:val="005A4C5C"/>
    <w:rPr>
      <w:rFonts w:ascii="Courier New" w:hAnsi="Courier New" w:cs="Courier New"/>
    </w:rPr>
  </w:style>
  <w:style w:type="paragraph" w:customStyle="1" w:styleId="3f6">
    <w:name w:val="Обычный + После:  3 пт"/>
    <w:basedOn w:val="af4"/>
    <w:rsid w:val="005A4C5C"/>
    <w:pPr>
      <w:jc w:val="left"/>
    </w:pPr>
  </w:style>
  <w:style w:type="character" w:customStyle="1" w:styleId="em1">
    <w:name w:val="em1"/>
    <w:rsid w:val="005A4C5C"/>
    <w:rPr>
      <w:rFonts w:ascii="Helvetica" w:hAnsi="Helvetica" w:hint="default"/>
      <w:b/>
      <w:bCs/>
      <w:color w:val="993300"/>
      <w:sz w:val="24"/>
      <w:szCs w:val="24"/>
    </w:rPr>
  </w:style>
  <w:style w:type="paragraph" w:customStyle="1" w:styleId="WW-">
    <w:name w:val="WW-Красная строка"/>
    <w:basedOn w:val="affa"/>
    <w:rsid w:val="005A4C5C"/>
    <w:pPr>
      <w:widowControl w:val="0"/>
      <w:suppressAutoHyphens/>
      <w:spacing w:line="240" w:lineRule="auto"/>
      <w:ind w:firstLine="283"/>
    </w:pPr>
    <w:rPr>
      <w:rFonts w:cs="Tahoma"/>
      <w:szCs w:val="24"/>
      <w:lang w:val="de-DE" w:eastAsia="ar-SA"/>
    </w:rPr>
  </w:style>
  <w:style w:type="character" w:customStyle="1" w:styleId="objectname1">
    <w:name w:val="object_name1"/>
    <w:rsid w:val="005A4C5C"/>
    <w:rPr>
      <w:b/>
      <w:bCs/>
      <w:sz w:val="27"/>
      <w:szCs w:val="27"/>
    </w:rPr>
  </w:style>
  <w:style w:type="paragraph" w:customStyle="1" w:styleId="afffffff0">
    <w:name w:val="a"/>
    <w:basedOn w:val="af4"/>
    <w:rsid w:val="005A4C5C"/>
    <w:pPr>
      <w:spacing w:before="100" w:beforeAutospacing="1" w:after="100" w:afterAutospacing="1"/>
      <w:jc w:val="left"/>
    </w:pPr>
  </w:style>
  <w:style w:type="paragraph" w:customStyle="1" w:styleId="Tabletitle">
    <w:name w:val="Table title"/>
    <w:basedOn w:val="af4"/>
    <w:rsid w:val="005A4C5C"/>
    <w:pPr>
      <w:spacing w:before="120" w:after="120"/>
      <w:jc w:val="center"/>
    </w:pPr>
    <w:rPr>
      <w:lang w:eastAsia="en-US"/>
    </w:rPr>
  </w:style>
  <w:style w:type="paragraph" w:customStyle="1" w:styleId="afffffff1">
    <w:name w:val="Шаг"/>
    <w:basedOn w:val="afff"/>
    <w:rsid w:val="005A4C5C"/>
    <w:pPr>
      <w:spacing w:after="120" w:line="240" w:lineRule="auto"/>
    </w:pPr>
    <w:rPr>
      <w:rFonts w:ascii="Courier New" w:eastAsia="Arial Unicode MS" w:hAnsi="Courier New" w:cs="Courier New"/>
      <w:b/>
      <w:bCs/>
      <w:sz w:val="20"/>
    </w:rPr>
  </w:style>
  <w:style w:type="paragraph" w:customStyle="1" w:styleId="TableText">
    <w:name w:val="Table Text"/>
    <w:rsid w:val="005A4C5C"/>
    <w:rPr>
      <w:rFonts w:ascii="Arial" w:hAnsi="Arial"/>
      <w:color w:val="000000"/>
      <w:lang w:val="en-US" w:eastAsia="en-US"/>
    </w:rPr>
  </w:style>
  <w:style w:type="paragraph" w:customStyle="1" w:styleId="4a">
    <w:name w:val="Стиль4"/>
    <w:basedOn w:val="3f5"/>
    <w:rsid w:val="005A4C5C"/>
    <w:pPr>
      <w:keepNext/>
      <w:tabs>
        <w:tab w:val="clear" w:pos="1654"/>
        <w:tab w:val="num" w:pos="900"/>
      </w:tabs>
      <w:spacing w:before="0" w:after="0" w:line="240" w:lineRule="auto"/>
      <w:ind w:left="0" w:firstLine="0"/>
      <w:jc w:val="left"/>
      <w:outlineLvl w:val="0"/>
    </w:pPr>
    <w:rPr>
      <w:rFonts w:cs="Arial"/>
      <w:bCs/>
      <w:i/>
      <w:caps w:val="0"/>
      <w:kern w:val="32"/>
      <w:sz w:val="20"/>
      <w:szCs w:val="20"/>
    </w:rPr>
  </w:style>
  <w:style w:type="character" w:customStyle="1" w:styleId="apple-style-span">
    <w:name w:val="apple-style-span"/>
    <w:rsid w:val="005A4C5C"/>
  </w:style>
  <w:style w:type="paragraph" w:customStyle="1" w:styleId="58">
    <w:name w:val="Стиль5"/>
    <w:basedOn w:val="4a"/>
    <w:rsid w:val="005A4C5C"/>
    <w:pPr>
      <w:tabs>
        <w:tab w:val="clear" w:pos="900"/>
        <w:tab w:val="num" w:pos="1260"/>
      </w:tabs>
      <w:ind w:left="1260" w:hanging="1260"/>
    </w:pPr>
    <w:rPr>
      <w:b w:val="0"/>
    </w:rPr>
  </w:style>
  <w:style w:type="paragraph" w:customStyle="1" w:styleId="ListParagraph1">
    <w:name w:val="List Paragraph1"/>
    <w:basedOn w:val="af4"/>
    <w:rsid w:val="005A4C5C"/>
    <w:pPr>
      <w:ind w:left="720"/>
      <w:jc w:val="left"/>
    </w:pPr>
    <w:rPr>
      <w:rFonts w:ascii="Arial" w:eastAsia="Calibri" w:hAnsi="Arial"/>
      <w:color w:val="000000"/>
      <w:sz w:val="22"/>
      <w:szCs w:val="20"/>
      <w:lang w:eastAsia="en-US"/>
    </w:rPr>
  </w:style>
  <w:style w:type="character" w:customStyle="1" w:styleId="59">
    <w:name w:val="Знак Знак5"/>
    <w:rsid w:val="005A4C5C"/>
    <w:rPr>
      <w:rFonts w:ascii="Arial" w:hAnsi="Arial" w:cs="Arial"/>
      <w:b/>
      <w:bCs/>
      <w:kern w:val="32"/>
      <w:sz w:val="32"/>
      <w:szCs w:val="32"/>
      <w:lang w:val="ru-RU" w:eastAsia="ru-RU" w:bidi="ar-SA"/>
    </w:rPr>
  </w:style>
  <w:style w:type="paragraph" w:customStyle="1" w:styleId="BodyText">
    <w:name w:val="*Body Text"/>
    <w:link w:val="BodyTextChar"/>
    <w:rsid w:val="005A4C5C"/>
    <w:pPr>
      <w:spacing w:after="120"/>
      <w:jc w:val="both"/>
    </w:pPr>
    <w:rPr>
      <w:rFonts w:ascii="Futura Bk" w:eastAsia="Calibri" w:hAnsi="Futura Bk"/>
      <w:color w:val="000000"/>
      <w:sz w:val="22"/>
      <w:lang w:val="en-US" w:eastAsia="en-US"/>
    </w:rPr>
  </w:style>
  <w:style w:type="character" w:customStyle="1" w:styleId="BodyTextChar">
    <w:name w:val="*Body Text Char"/>
    <w:link w:val="BodyText"/>
    <w:locked/>
    <w:rsid w:val="005A4C5C"/>
    <w:rPr>
      <w:rFonts w:ascii="Futura Bk" w:eastAsia="Calibri" w:hAnsi="Futura Bk"/>
      <w:color w:val="000000"/>
      <w:sz w:val="22"/>
      <w:lang w:val="en-US" w:eastAsia="en-US" w:bidi="ar-SA"/>
    </w:rPr>
  </w:style>
  <w:style w:type="paragraph" w:customStyle="1" w:styleId="Heading2">
    <w:name w:val="*Heading 2"/>
    <w:next w:val="BodyText"/>
    <w:rsid w:val="005A4C5C"/>
    <w:pPr>
      <w:keepNext/>
      <w:keepLines/>
      <w:spacing w:before="120" w:after="120"/>
      <w:outlineLvl w:val="1"/>
    </w:pPr>
    <w:rPr>
      <w:rFonts w:ascii="Futura Lt" w:eastAsia="Calibri" w:hAnsi="Futura Lt"/>
      <w:color w:val="00637A"/>
      <w:sz w:val="36"/>
      <w:szCs w:val="32"/>
      <w:lang w:val="en-US" w:eastAsia="en-US"/>
    </w:rPr>
  </w:style>
  <w:style w:type="paragraph" w:customStyle="1" w:styleId="Bullet1Double">
    <w:name w:val="*Bullet #1 Double"/>
    <w:basedOn w:val="BodyText"/>
    <w:rsid w:val="005A4C5C"/>
    <w:pPr>
      <w:numPr>
        <w:numId w:val="31"/>
      </w:numPr>
      <w:tabs>
        <w:tab w:val="clear" w:pos="0"/>
        <w:tab w:val="left" w:pos="360"/>
        <w:tab w:val="num" w:pos="1080"/>
        <w:tab w:val="num" w:pos="1211"/>
        <w:tab w:val="num" w:pos="1428"/>
      </w:tabs>
      <w:ind w:left="360" w:hanging="360"/>
    </w:pPr>
  </w:style>
  <w:style w:type="character" w:customStyle="1" w:styleId="Heading3Char">
    <w:name w:val="Heading 3 Char"/>
    <w:aliases w:val="H3 Char,h3 Char,3 Char,Map Char,3 Знак Char,(пункт) Char,h3 Знак Char,h:3 Char,h Char,ITT t3 Char,PA Minor Section Char,TE Heading Char,Title3 Char,l3 Char,Level 3 Head Char,heading 3 Char,H31 Char,H32 Char,H33 Char,H34 Char,H35 Char"/>
    <w:locked/>
    <w:rsid w:val="005A4C5C"/>
    <w:rPr>
      <w:rFonts w:ascii="Verdana" w:eastAsia="MS Mincho" w:hAnsi="Verdana" w:cs="Arial"/>
      <w:b/>
      <w:bCs/>
      <w:sz w:val="26"/>
      <w:szCs w:val="26"/>
      <w:lang w:val="x-none" w:eastAsia="ja-JP"/>
    </w:rPr>
  </w:style>
  <w:style w:type="paragraph" w:customStyle="1" w:styleId="afffffff2">
    <w:name w:val="Общий текст"/>
    <w:basedOn w:val="af4"/>
    <w:rsid w:val="005A4C5C"/>
    <w:rPr>
      <w:rFonts w:eastAsia="Calibri"/>
    </w:rPr>
  </w:style>
  <w:style w:type="paragraph" w:customStyle="1" w:styleId="64">
    <w:name w:val="Стиль6"/>
    <w:basedOn w:val="58"/>
    <w:rsid w:val="005A4C5C"/>
    <w:pPr>
      <w:tabs>
        <w:tab w:val="clear" w:pos="1260"/>
        <w:tab w:val="left" w:pos="1440"/>
        <w:tab w:val="num" w:pos="3240"/>
      </w:tabs>
      <w:ind w:left="1440" w:hanging="1440"/>
    </w:pPr>
    <w:rPr>
      <w:b/>
      <w:iCs/>
      <w:sz w:val="18"/>
      <w:szCs w:val="18"/>
    </w:rPr>
  </w:style>
  <w:style w:type="character" w:customStyle="1" w:styleId="afffffff3">
    <w:name w:val="Символ сноски"/>
    <w:rsid w:val="005A4C5C"/>
  </w:style>
  <w:style w:type="character" w:customStyle="1" w:styleId="1f7">
    <w:name w:val="Знак сноски1"/>
    <w:rsid w:val="005A4C5C"/>
    <w:rPr>
      <w:vertAlign w:val="superscript"/>
    </w:rPr>
  </w:style>
  <w:style w:type="character" w:customStyle="1" w:styleId="1f8">
    <w:name w:val="Стиль1 Знак Знак"/>
    <w:rsid w:val="00FE6C00"/>
    <w:rPr>
      <w:rFonts w:ascii="Verdana" w:hAnsi="Verdana"/>
      <w:b/>
      <w:sz w:val="24"/>
      <w:szCs w:val="24"/>
      <w:lang w:val="x-none" w:eastAsia="x-none"/>
    </w:rPr>
  </w:style>
  <w:style w:type="paragraph" w:customStyle="1" w:styleId="2TimesNewRoman14">
    <w:name w:val="Стиль Стиль2 + Times New Roman 14 пт Междустр.интервал:  полуторн..."/>
    <w:basedOn w:val="af4"/>
    <w:rsid w:val="001134B2"/>
    <w:pPr>
      <w:keepNext/>
      <w:widowControl w:val="0"/>
      <w:tabs>
        <w:tab w:val="num" w:pos="1430"/>
      </w:tabs>
      <w:suppressAutoHyphens/>
      <w:ind w:left="1142" w:hanging="432"/>
      <w:jc w:val="left"/>
      <w:outlineLvl w:val="1"/>
    </w:pPr>
    <w:rPr>
      <w:bCs/>
      <w:iCs/>
      <w:color w:val="000000"/>
      <w:szCs w:val="20"/>
      <w:lang w:eastAsia="en-US" w:bidi="en-US"/>
    </w:rPr>
  </w:style>
  <w:style w:type="paragraph" w:customStyle="1" w:styleId="1f9">
    <w:name w:val="ГОСТ1"/>
    <w:basedOn w:val="1b"/>
    <w:rsid w:val="001134B2"/>
    <w:pPr>
      <w:widowControl w:val="0"/>
      <w:tabs>
        <w:tab w:val="num" w:pos="928"/>
      </w:tabs>
      <w:suppressAutoHyphens/>
      <w:ind w:left="928" w:firstLine="207"/>
      <w:jc w:val="left"/>
    </w:pPr>
    <w:rPr>
      <w:rFonts w:ascii="Times New Roman" w:eastAsia="DejaVu Sans" w:hAnsi="Times New Roman" w:cs="Tahoma"/>
      <w:b w:val="0"/>
      <w:caps/>
      <w:color w:val="000000"/>
      <w:sz w:val="36"/>
      <w:szCs w:val="36"/>
      <w:lang w:val="en-US" w:eastAsia="en-US" w:bidi="en-US"/>
    </w:rPr>
  </w:style>
  <w:style w:type="paragraph" w:styleId="afffffff4">
    <w:name w:val="No Spacing"/>
    <w:aliases w:val="Основной текст1"/>
    <w:basedOn w:val="af4"/>
    <w:link w:val="afffffff5"/>
    <w:qFormat/>
    <w:rsid w:val="00B373EE"/>
    <w:pPr>
      <w:jc w:val="left"/>
    </w:pPr>
    <w:rPr>
      <w:rFonts w:ascii="Verdana" w:eastAsia="Calibri" w:hAnsi="Verdana"/>
      <w:sz w:val="20"/>
      <w:szCs w:val="20"/>
      <w:lang w:eastAsia="en-US"/>
    </w:rPr>
  </w:style>
  <w:style w:type="paragraph" w:customStyle="1" w:styleId="phTable">
    <w:name w:val="ph_Table"/>
    <w:basedOn w:val="af4"/>
    <w:link w:val="phTable0"/>
    <w:rsid w:val="00600427"/>
  </w:style>
  <w:style w:type="character" w:customStyle="1" w:styleId="phTable0">
    <w:name w:val="ph_Table Знак"/>
    <w:link w:val="phTable"/>
    <w:rsid w:val="00600427"/>
    <w:rPr>
      <w:sz w:val="24"/>
      <w:szCs w:val="24"/>
    </w:rPr>
  </w:style>
  <w:style w:type="paragraph" w:customStyle="1" w:styleId="phtBullet">
    <w:name w:val="ph_tBullet"/>
    <w:basedOn w:val="af4"/>
    <w:link w:val="phtBullet0"/>
    <w:rsid w:val="00600427"/>
    <w:pPr>
      <w:tabs>
        <w:tab w:val="num" w:pos="1654"/>
      </w:tabs>
      <w:ind w:left="357" w:hanging="357"/>
    </w:pPr>
    <w:rPr>
      <w:rFonts w:eastAsia="MS Mincho"/>
      <w:lang w:eastAsia="en-US"/>
    </w:rPr>
  </w:style>
  <w:style w:type="character" w:customStyle="1" w:styleId="phtBullet0">
    <w:name w:val="ph_tBullet Знак"/>
    <w:link w:val="phtBullet"/>
    <w:rsid w:val="00600427"/>
    <w:rPr>
      <w:rFonts w:eastAsia="MS Mincho"/>
      <w:sz w:val="24"/>
      <w:szCs w:val="24"/>
      <w:lang w:eastAsia="en-US"/>
    </w:rPr>
  </w:style>
  <w:style w:type="paragraph" w:customStyle="1" w:styleId="phBullet">
    <w:name w:val="ph_Bullet"/>
    <w:basedOn w:val="af4"/>
    <w:link w:val="phBullet0"/>
    <w:autoRedefine/>
    <w:rsid w:val="00CA1969"/>
    <w:pPr>
      <w:widowControl w:val="0"/>
      <w:numPr>
        <w:numId w:val="32"/>
      </w:numPr>
      <w:tabs>
        <w:tab w:val="left" w:pos="1134"/>
      </w:tabs>
      <w:ind w:left="0" w:firstLine="709"/>
    </w:pPr>
    <w:rPr>
      <w:rFonts w:eastAsia="MS Mincho"/>
      <w:lang w:eastAsia="en-US"/>
    </w:rPr>
  </w:style>
  <w:style w:type="character" w:customStyle="1" w:styleId="phBullet0">
    <w:name w:val="ph_Bullet Знак"/>
    <w:link w:val="phBullet"/>
    <w:rsid w:val="00CA1969"/>
    <w:rPr>
      <w:rFonts w:eastAsia="MS Mincho"/>
      <w:sz w:val="24"/>
      <w:szCs w:val="24"/>
      <w:lang w:eastAsia="en-US"/>
    </w:rPr>
  </w:style>
  <w:style w:type="character" w:customStyle="1" w:styleId="af9">
    <w:name w:val="Основной текст с отступом Знак"/>
    <w:aliases w:val="Lenar Ismagilov Знак"/>
    <w:link w:val="af5"/>
    <w:rsid w:val="008948E9"/>
    <w:rPr>
      <w:sz w:val="28"/>
      <w:szCs w:val="24"/>
    </w:rPr>
  </w:style>
  <w:style w:type="paragraph" w:customStyle="1" w:styleId="phNormal">
    <w:name w:val="ph_Normal"/>
    <w:basedOn w:val="af4"/>
    <w:link w:val="phNormal0"/>
    <w:rsid w:val="001B5D95"/>
    <w:pPr>
      <w:ind w:firstLine="851"/>
    </w:pPr>
  </w:style>
  <w:style w:type="character" w:customStyle="1" w:styleId="phNormal0">
    <w:name w:val="ph_Normal Знак"/>
    <w:link w:val="phNormal"/>
    <w:rsid w:val="001B5D95"/>
    <w:rPr>
      <w:sz w:val="24"/>
      <w:szCs w:val="24"/>
    </w:rPr>
  </w:style>
  <w:style w:type="character" w:customStyle="1" w:styleId="2a">
    <w:name w:val="Заголовок 2 Знак"/>
    <w:aliases w:val="H2 Знак,Numbered text 3 Знак,h2 Знак,Header 2 Знак,Level 2 Heading Знак,Numbered indent 2 Знак,ni2 Знак,Hanging 2 Indent Знак,numbered indent 2 Знак,Подраздел Знак,ToolsHeading 2 Знак,l2 Знак,list 2 Знак,list 2 Знак,heading 2TOC Знак"/>
    <w:link w:val="28"/>
    <w:uiPriority w:val="99"/>
    <w:locked/>
    <w:rsid w:val="003E0BCE"/>
    <w:rPr>
      <w:b/>
      <w:sz w:val="28"/>
      <w:szCs w:val="32"/>
    </w:rPr>
  </w:style>
  <w:style w:type="paragraph" w:customStyle="1" w:styleId="afffffff6">
    <w:name w:val="ИВС_текст основной"/>
    <w:basedOn w:val="afffffff7"/>
    <w:link w:val="afffffff8"/>
    <w:autoRedefine/>
    <w:rsid w:val="00120CD0"/>
    <w:pPr>
      <w:spacing w:before="0" w:after="0"/>
      <w:ind w:firstLine="0"/>
      <w:jc w:val="both"/>
    </w:pPr>
    <w:rPr>
      <w:rFonts w:cs="Times New Roman"/>
      <w:spacing w:val="32"/>
      <w:sz w:val="48"/>
      <w:lang w:val="en-US" w:eastAsia="x-none"/>
    </w:rPr>
  </w:style>
  <w:style w:type="paragraph" w:customStyle="1" w:styleId="afffffff7">
    <w:name w:val="ИВС_норма"/>
    <w:basedOn w:val="af4"/>
    <w:link w:val="afffffff9"/>
    <w:autoRedefine/>
    <w:rsid w:val="00056751"/>
    <w:pPr>
      <w:keepLines/>
      <w:tabs>
        <w:tab w:val="left" w:pos="9072"/>
      </w:tabs>
      <w:spacing w:before="60" w:after="60"/>
      <w:ind w:firstLine="720"/>
      <w:jc w:val="left"/>
    </w:pPr>
    <w:rPr>
      <w:rFonts w:ascii="Arial" w:hAnsi="Arial" w:cs="Arial"/>
      <w:szCs w:val="20"/>
    </w:rPr>
  </w:style>
  <w:style w:type="character" w:customStyle="1" w:styleId="afffffff9">
    <w:name w:val="ИВС_норма Знак"/>
    <w:link w:val="afffffff7"/>
    <w:locked/>
    <w:rsid w:val="00056751"/>
    <w:rPr>
      <w:rFonts w:ascii="Arial" w:hAnsi="Arial" w:cs="Arial"/>
      <w:sz w:val="24"/>
    </w:rPr>
  </w:style>
  <w:style w:type="paragraph" w:customStyle="1" w:styleId="afffffffa">
    <w:name w:val="ИВС_компания_штамп"/>
    <w:basedOn w:val="afffffff7"/>
    <w:autoRedefine/>
    <w:rsid w:val="00056751"/>
    <w:pPr>
      <w:framePr w:wrap="auto" w:vAnchor="page" w:hAnchor="page" w:x="1121" w:y="13991"/>
      <w:spacing w:before="0" w:after="0"/>
      <w:ind w:firstLine="0"/>
      <w:jc w:val="center"/>
    </w:pPr>
    <w:rPr>
      <w:b/>
      <w:bCs/>
      <w:sz w:val="22"/>
      <w:szCs w:val="22"/>
    </w:rPr>
  </w:style>
  <w:style w:type="paragraph" w:customStyle="1" w:styleId="4b">
    <w:name w:val="Стиль Заголовок 4"/>
    <w:basedOn w:val="af4"/>
    <w:rsid w:val="00056751"/>
    <w:pPr>
      <w:jc w:val="left"/>
    </w:pPr>
    <w:rPr>
      <w:sz w:val="20"/>
      <w:szCs w:val="20"/>
    </w:rPr>
  </w:style>
  <w:style w:type="paragraph" w:customStyle="1" w:styleId="afffffffb">
    <w:name w:val="ИВС_компания"/>
    <w:basedOn w:val="af4"/>
    <w:rsid w:val="00056751"/>
    <w:pPr>
      <w:shd w:val="clear" w:color="auto" w:fill="FFFFFF"/>
      <w:spacing w:before="280"/>
      <w:ind w:leftChars="-1" w:left="-2" w:firstLine="2"/>
      <w:jc w:val="center"/>
    </w:pPr>
    <w:rPr>
      <w:color w:val="000000"/>
      <w:spacing w:val="-10"/>
      <w:sz w:val="41"/>
      <w:szCs w:val="20"/>
    </w:rPr>
  </w:style>
  <w:style w:type="paragraph" w:customStyle="1" w:styleId="afffffffc">
    <w:name w:val="ИВС_шапка документа"/>
    <w:basedOn w:val="af4"/>
    <w:rsid w:val="00056751"/>
    <w:pPr>
      <w:shd w:val="clear" w:color="auto" w:fill="FFFFFF"/>
      <w:spacing w:before="1780"/>
      <w:ind w:leftChars="-3" w:left="-6" w:firstLine="6"/>
      <w:jc w:val="center"/>
    </w:pPr>
    <w:rPr>
      <w:color w:val="000000"/>
      <w:spacing w:val="-15"/>
      <w:sz w:val="66"/>
      <w:szCs w:val="20"/>
    </w:rPr>
  </w:style>
  <w:style w:type="paragraph" w:customStyle="1" w:styleId="afffffffd">
    <w:name w:val="ИВС_название проекта"/>
    <w:basedOn w:val="afffffff7"/>
    <w:next w:val="afffffffe"/>
    <w:autoRedefine/>
    <w:rsid w:val="00056751"/>
    <w:pPr>
      <w:shd w:val="clear" w:color="auto" w:fill="FFFFFF"/>
      <w:spacing w:before="0" w:after="0"/>
      <w:ind w:firstLine="0"/>
      <w:jc w:val="center"/>
    </w:pPr>
    <w:rPr>
      <w:b/>
      <w:bCs/>
      <w:color w:val="000000"/>
      <w:spacing w:val="-8"/>
      <w:sz w:val="41"/>
    </w:rPr>
  </w:style>
  <w:style w:type="paragraph" w:customStyle="1" w:styleId="afffffffe">
    <w:name w:val="ИВС_название документа"/>
    <w:basedOn w:val="af4"/>
    <w:rsid w:val="00056751"/>
    <w:pPr>
      <w:shd w:val="clear" w:color="auto" w:fill="FFFFFF"/>
      <w:spacing w:before="67" w:line="638" w:lineRule="exact"/>
      <w:ind w:right="1536" w:firstLine="1985"/>
      <w:jc w:val="center"/>
    </w:pPr>
    <w:rPr>
      <w:color w:val="000000"/>
      <w:spacing w:val="-10"/>
      <w:sz w:val="41"/>
      <w:szCs w:val="20"/>
    </w:rPr>
  </w:style>
  <w:style w:type="paragraph" w:customStyle="1" w:styleId="2f5">
    <w:name w:val="ИВС_шапка2"/>
    <w:basedOn w:val="afffffffc"/>
    <w:next w:val="afffffffd"/>
    <w:rsid w:val="00056751"/>
    <w:pPr>
      <w:keepLines/>
      <w:spacing w:before="139"/>
    </w:pPr>
    <w:rPr>
      <w:szCs w:val="66"/>
    </w:rPr>
  </w:style>
  <w:style w:type="paragraph" w:customStyle="1" w:styleId="affffffff">
    <w:name w:val="ИВС_содержание"/>
    <w:basedOn w:val="afffffff7"/>
    <w:autoRedefine/>
    <w:rsid w:val="00056751"/>
    <w:pPr>
      <w:pageBreakBefore/>
      <w:spacing w:after="180"/>
      <w:ind w:firstLine="0"/>
      <w:jc w:val="center"/>
    </w:pPr>
    <w:rPr>
      <w:b/>
      <w:bCs/>
      <w:sz w:val="28"/>
    </w:rPr>
  </w:style>
  <w:style w:type="paragraph" w:customStyle="1" w:styleId="affffffff0">
    <w:name w:val="ИВС_заголовок таблицы"/>
    <w:basedOn w:val="afffffff7"/>
    <w:next w:val="affffffff1"/>
    <w:autoRedefine/>
    <w:rsid w:val="00056751"/>
    <w:pPr>
      <w:keepLines w:val="0"/>
      <w:spacing w:before="120" w:after="0"/>
      <w:ind w:firstLine="0"/>
      <w:jc w:val="center"/>
    </w:pPr>
    <w:rPr>
      <w:b/>
    </w:rPr>
  </w:style>
  <w:style w:type="paragraph" w:customStyle="1" w:styleId="affffffff2">
    <w:name w:val="ИВС_подпись документа"/>
    <w:basedOn w:val="af4"/>
    <w:autoRedefine/>
    <w:rsid w:val="00056751"/>
    <w:pPr>
      <w:ind w:firstLineChars="69" w:firstLine="69"/>
      <w:jc w:val="left"/>
    </w:pPr>
    <w:rPr>
      <w:sz w:val="41"/>
      <w:szCs w:val="20"/>
    </w:rPr>
  </w:style>
  <w:style w:type="paragraph" w:customStyle="1" w:styleId="affffffff3">
    <w:name w:val="ИВС_дата"/>
    <w:basedOn w:val="afffffffb"/>
    <w:autoRedefine/>
    <w:rsid w:val="00056751"/>
    <w:pPr>
      <w:spacing w:before="0"/>
      <w:ind w:leftChars="0" w:left="0" w:firstLine="0"/>
    </w:pPr>
    <w:rPr>
      <w:rFonts w:ascii="Arial" w:hAnsi="Arial" w:cs="Arial"/>
      <w:spacing w:val="-12"/>
      <w:sz w:val="24"/>
      <w:szCs w:val="24"/>
    </w:rPr>
  </w:style>
  <w:style w:type="paragraph" w:customStyle="1" w:styleId="affffffff4">
    <w:name w:val="ИВС_назв штамп"/>
    <w:basedOn w:val="afffffff7"/>
    <w:autoRedefine/>
    <w:rsid w:val="00056751"/>
    <w:pPr>
      <w:spacing w:before="240" w:after="0" w:line="216" w:lineRule="auto"/>
      <w:ind w:firstLine="0"/>
      <w:jc w:val="center"/>
    </w:pPr>
    <w:rPr>
      <w:sz w:val="20"/>
    </w:rPr>
  </w:style>
  <w:style w:type="paragraph" w:customStyle="1" w:styleId="affffffff5">
    <w:name w:val="ИВС_код документа"/>
    <w:basedOn w:val="afffffffa"/>
    <w:autoRedefine/>
    <w:rsid w:val="00056751"/>
    <w:pPr>
      <w:framePr w:w="10121" w:h="2268" w:hRule="exact" w:wrap="notBeside" w:anchorLock="1"/>
    </w:pPr>
    <w:rPr>
      <w:b w:val="0"/>
      <w:sz w:val="24"/>
      <w:szCs w:val="24"/>
    </w:rPr>
  </w:style>
  <w:style w:type="paragraph" w:customStyle="1" w:styleId="affffffff6">
    <w:name w:val="ИВС_Аннотация"/>
    <w:basedOn w:val="afffffff7"/>
    <w:autoRedefine/>
    <w:rsid w:val="00056751"/>
    <w:pPr>
      <w:spacing w:before="0" w:after="360"/>
      <w:ind w:firstLine="0"/>
    </w:pPr>
    <w:rPr>
      <w:b/>
      <w:sz w:val="28"/>
      <w:szCs w:val="28"/>
    </w:rPr>
  </w:style>
  <w:style w:type="paragraph" w:customStyle="1" w:styleId="affffffff1">
    <w:name w:val="ИВС_табл осн текст"/>
    <w:basedOn w:val="afffffff7"/>
    <w:link w:val="affffffff7"/>
    <w:autoRedefine/>
    <w:rsid w:val="00056751"/>
    <w:pPr>
      <w:spacing w:before="40" w:after="40"/>
      <w:ind w:firstLine="0"/>
    </w:pPr>
    <w:rPr>
      <w:szCs w:val="24"/>
    </w:rPr>
  </w:style>
  <w:style w:type="character" w:customStyle="1" w:styleId="affffffff7">
    <w:name w:val="ИВС_табл осн текст Знак"/>
    <w:link w:val="affffffff1"/>
    <w:locked/>
    <w:rsid w:val="00056751"/>
    <w:rPr>
      <w:rFonts w:ascii="Arial" w:hAnsi="Arial" w:cs="Arial"/>
      <w:sz w:val="24"/>
      <w:szCs w:val="24"/>
    </w:rPr>
  </w:style>
  <w:style w:type="paragraph" w:customStyle="1" w:styleId="affffffff8">
    <w:name w:val="ИВС_табл по центру"/>
    <w:basedOn w:val="affffffff1"/>
    <w:autoRedefine/>
    <w:rsid w:val="00056751"/>
    <w:pPr>
      <w:jc w:val="center"/>
    </w:pPr>
  </w:style>
  <w:style w:type="paragraph" w:customStyle="1" w:styleId="affffffff9">
    <w:name w:val="ИВС_Оглавление"/>
    <w:basedOn w:val="1d"/>
    <w:rsid w:val="00056751"/>
    <w:pPr>
      <w:tabs>
        <w:tab w:val="left" w:pos="426"/>
        <w:tab w:val="right" w:leader="dot" w:pos="9375"/>
      </w:tabs>
      <w:spacing w:before="120" w:after="120"/>
      <w:ind w:left="142"/>
      <w:jc w:val="left"/>
    </w:pPr>
    <w:rPr>
      <w:rFonts w:ascii="Arial" w:hAnsi="Arial"/>
      <w:b/>
      <w:bCs/>
      <w:caps/>
      <w:szCs w:val="20"/>
    </w:rPr>
  </w:style>
  <w:style w:type="paragraph" w:customStyle="1" w:styleId="1fa">
    <w:name w:val="ИВС_список маркированный 1"/>
    <w:basedOn w:val="afffffff7"/>
    <w:autoRedefine/>
    <w:rsid w:val="00056751"/>
    <w:pPr>
      <w:tabs>
        <w:tab w:val="num" w:pos="1080"/>
      </w:tabs>
    </w:pPr>
  </w:style>
  <w:style w:type="paragraph" w:customStyle="1" w:styleId="26">
    <w:name w:val="ИВС_список марк 2"/>
    <w:basedOn w:val="1fa"/>
    <w:autoRedefine/>
    <w:rsid w:val="00056751"/>
    <w:pPr>
      <w:numPr>
        <w:numId w:val="35"/>
      </w:numPr>
      <w:tabs>
        <w:tab w:val="clear" w:pos="720"/>
        <w:tab w:val="num" w:pos="384"/>
        <w:tab w:val="left" w:pos="1786"/>
      </w:tabs>
      <w:ind w:left="384" w:hanging="384"/>
    </w:pPr>
  </w:style>
  <w:style w:type="paragraph" w:customStyle="1" w:styleId="17">
    <w:name w:val="ИВС_норм список 1"/>
    <w:basedOn w:val="afffffff6"/>
    <w:autoRedefine/>
    <w:rsid w:val="00056751"/>
    <w:pPr>
      <w:keepLines w:val="0"/>
      <w:numPr>
        <w:numId w:val="36"/>
      </w:numPr>
      <w:tabs>
        <w:tab w:val="left" w:pos="1276"/>
      </w:tabs>
      <w:ind w:left="0" w:firstLine="720"/>
    </w:pPr>
  </w:style>
  <w:style w:type="paragraph" w:customStyle="1" w:styleId="affffffffa">
    <w:name w:val="ИВС_название таблицы"/>
    <w:basedOn w:val="afffffff6"/>
    <w:autoRedefine/>
    <w:rsid w:val="00056751"/>
    <w:pPr>
      <w:jc w:val="right"/>
    </w:pPr>
  </w:style>
  <w:style w:type="paragraph" w:customStyle="1" w:styleId="affffffffb">
    <w:name w:val="ИВС_подрисуночная подпись"/>
    <w:basedOn w:val="afffffff6"/>
    <w:next w:val="afffffff6"/>
    <w:autoRedefine/>
    <w:rsid w:val="00056751"/>
    <w:pPr>
      <w:jc w:val="center"/>
    </w:pPr>
  </w:style>
  <w:style w:type="paragraph" w:customStyle="1" w:styleId="affffffffc">
    <w:name w:val="ИВС_рисунок"/>
    <w:basedOn w:val="afffffff6"/>
    <w:next w:val="affffffffb"/>
    <w:autoRedefine/>
    <w:rsid w:val="00056751"/>
    <w:pPr>
      <w:keepLines w:val="0"/>
      <w:jc w:val="center"/>
    </w:pPr>
  </w:style>
  <w:style w:type="paragraph" w:customStyle="1" w:styleId="1fb">
    <w:name w:val="Обычный1"/>
    <w:rsid w:val="00056751"/>
    <w:pPr>
      <w:widowControl w:val="0"/>
      <w:spacing w:before="100" w:after="100"/>
    </w:pPr>
    <w:rPr>
      <w:sz w:val="24"/>
    </w:rPr>
  </w:style>
  <w:style w:type="paragraph" w:customStyle="1" w:styleId="Iniiaiieoaeno2">
    <w:name w:val="Iniiaiie oaeno 2"/>
    <w:basedOn w:val="af4"/>
    <w:rsid w:val="00056751"/>
    <w:rPr>
      <w:rFonts w:ascii="Arial" w:hAnsi="Arial"/>
      <w:szCs w:val="20"/>
    </w:rPr>
  </w:style>
  <w:style w:type="paragraph" w:customStyle="1" w:styleId="affffffffd">
    <w:name w:val="Комментарии"/>
    <w:basedOn w:val="af4"/>
    <w:link w:val="CharChar"/>
    <w:rsid w:val="00056751"/>
    <w:pPr>
      <w:ind w:firstLine="851"/>
    </w:pPr>
    <w:rPr>
      <w:color w:val="FF9900"/>
    </w:rPr>
  </w:style>
  <w:style w:type="character" w:customStyle="1" w:styleId="CharChar">
    <w:name w:val="Комментарии Char Char"/>
    <w:link w:val="affffffffd"/>
    <w:locked/>
    <w:rsid w:val="00056751"/>
    <w:rPr>
      <w:color w:val="FF9900"/>
      <w:sz w:val="24"/>
      <w:szCs w:val="24"/>
    </w:rPr>
  </w:style>
  <w:style w:type="paragraph" w:customStyle="1" w:styleId="310">
    <w:name w:val="Основной текст 31"/>
    <w:basedOn w:val="af4"/>
    <w:rsid w:val="00056751"/>
    <w:pPr>
      <w:suppressAutoHyphens/>
      <w:jc w:val="left"/>
    </w:pPr>
    <w:rPr>
      <w:rFonts w:ascii="Arial" w:hAnsi="Arial"/>
      <w:szCs w:val="20"/>
      <w:lang w:eastAsia="ar-SA"/>
    </w:rPr>
  </w:style>
  <w:style w:type="paragraph" w:customStyle="1" w:styleId="Lb2">
    <w:name w:val="Lb2"/>
    <w:basedOn w:val="af4"/>
    <w:rsid w:val="00056751"/>
    <w:pPr>
      <w:keepLines/>
      <w:tabs>
        <w:tab w:val="num" w:pos="851"/>
      </w:tabs>
      <w:spacing w:before="60" w:after="60"/>
      <w:ind w:left="851" w:hanging="851"/>
    </w:pPr>
    <w:rPr>
      <w:rFonts w:ascii="Arial" w:hAnsi="Arial"/>
    </w:rPr>
  </w:style>
  <w:style w:type="paragraph" w:customStyle="1" w:styleId="111">
    <w:name w:val="Обычный11"/>
    <w:basedOn w:val="af4"/>
    <w:link w:val="CharChar0"/>
    <w:rsid w:val="00056751"/>
    <w:pPr>
      <w:ind w:firstLine="851"/>
    </w:pPr>
  </w:style>
  <w:style w:type="character" w:customStyle="1" w:styleId="CharChar0">
    <w:name w:val="Обычный Char Char"/>
    <w:link w:val="111"/>
    <w:locked/>
    <w:rsid w:val="00056751"/>
    <w:rPr>
      <w:sz w:val="24"/>
      <w:szCs w:val="24"/>
    </w:rPr>
  </w:style>
  <w:style w:type="paragraph" w:customStyle="1" w:styleId="aa">
    <w:name w:val="Список маркированный"/>
    <w:basedOn w:val="af4"/>
    <w:rsid w:val="00056751"/>
    <w:pPr>
      <w:numPr>
        <w:numId w:val="37"/>
      </w:numPr>
      <w:spacing w:line="480" w:lineRule="auto"/>
    </w:pPr>
    <w:rPr>
      <w:rFonts w:ascii="Arial" w:hAnsi="Arial"/>
      <w:sz w:val="20"/>
      <w:szCs w:val="20"/>
    </w:rPr>
  </w:style>
  <w:style w:type="paragraph" w:customStyle="1" w:styleId="TSSpisok1uroven">
    <w:name w:val="TS_Spisok_1_uroven"/>
    <w:basedOn w:val="af4"/>
    <w:link w:val="TSSpisok1uroven0"/>
    <w:rsid w:val="00056751"/>
    <w:pPr>
      <w:keepLines/>
      <w:tabs>
        <w:tab w:val="num" w:pos="1492"/>
      </w:tabs>
      <w:spacing w:before="60" w:after="60"/>
      <w:ind w:left="1440" w:right="57" w:hanging="360"/>
    </w:pPr>
    <w:rPr>
      <w:rFonts w:ascii="Arial" w:hAnsi="Arial"/>
    </w:rPr>
  </w:style>
  <w:style w:type="character" w:customStyle="1" w:styleId="TSSpisok1uroven0">
    <w:name w:val="TS_Spisok_1_uroven Знак"/>
    <w:link w:val="TSSpisok1uroven"/>
    <w:locked/>
    <w:rsid w:val="00056751"/>
    <w:rPr>
      <w:rFonts w:ascii="Arial" w:hAnsi="Arial"/>
      <w:sz w:val="24"/>
      <w:szCs w:val="24"/>
    </w:rPr>
  </w:style>
  <w:style w:type="paragraph" w:customStyle="1" w:styleId="TSZagolovok3">
    <w:name w:val="TS_Zagolovok_3"/>
    <w:basedOn w:val="af4"/>
    <w:next w:val="af4"/>
    <w:link w:val="TSZagolovok30"/>
    <w:rsid w:val="00056751"/>
    <w:pPr>
      <w:keepNext/>
      <w:numPr>
        <w:ilvl w:val="2"/>
        <w:numId w:val="34"/>
      </w:numPr>
      <w:tabs>
        <w:tab w:val="left" w:pos="1368"/>
      </w:tabs>
      <w:spacing w:before="240" w:after="120"/>
      <w:ind w:left="2880"/>
      <w:jc w:val="left"/>
      <w:outlineLvl w:val="2"/>
    </w:pPr>
    <w:rPr>
      <w:rFonts w:ascii="Arial" w:hAnsi="Arial"/>
    </w:rPr>
  </w:style>
  <w:style w:type="paragraph" w:customStyle="1" w:styleId="TSOsnovnoytextrazriv">
    <w:name w:val="TS_Osnovnoy_text_razriv"/>
    <w:basedOn w:val="af4"/>
    <w:link w:val="TSOsnovnoytextrazriv0"/>
    <w:rsid w:val="00056751"/>
    <w:pPr>
      <w:spacing w:before="60" w:after="60"/>
      <w:ind w:left="57" w:right="57" w:firstLine="720"/>
    </w:pPr>
    <w:rPr>
      <w:rFonts w:ascii="Arial" w:hAnsi="Arial" w:cs="Arial"/>
      <w:lang w:val="en-US"/>
    </w:rPr>
  </w:style>
  <w:style w:type="character" w:customStyle="1" w:styleId="TSOsnovnoytextrazriv0">
    <w:name w:val="TS_Osnovnoy_text_razriv Знак"/>
    <w:link w:val="TSOsnovnoytextrazriv"/>
    <w:locked/>
    <w:rsid w:val="00056751"/>
    <w:rPr>
      <w:rFonts w:ascii="Arial" w:hAnsi="Arial" w:cs="Arial"/>
      <w:sz w:val="24"/>
      <w:szCs w:val="24"/>
      <w:lang w:val="en-US"/>
    </w:rPr>
  </w:style>
  <w:style w:type="paragraph" w:customStyle="1" w:styleId="TSSpisok2uroven">
    <w:name w:val="TS_Spisok_2_uroven"/>
    <w:basedOn w:val="TSSpisok1uroven"/>
    <w:next w:val="af4"/>
    <w:link w:val="TSSpisok2uroven0"/>
    <w:rsid w:val="00056751"/>
    <w:pPr>
      <w:numPr>
        <w:numId w:val="67"/>
      </w:numPr>
      <w:tabs>
        <w:tab w:val="left" w:pos="1985"/>
      </w:tabs>
    </w:pPr>
  </w:style>
  <w:style w:type="character" w:customStyle="1" w:styleId="TSSpisok2uroven0">
    <w:name w:val="TS_Spisok_2_uroven Знак"/>
    <w:link w:val="TSSpisok2uroven"/>
    <w:locked/>
    <w:rsid w:val="00056751"/>
    <w:rPr>
      <w:rFonts w:ascii="Arial" w:hAnsi="Arial"/>
      <w:sz w:val="24"/>
      <w:szCs w:val="24"/>
    </w:rPr>
  </w:style>
  <w:style w:type="paragraph" w:customStyle="1" w:styleId="TitleNum">
    <w:name w:val="TitleNum"/>
    <w:basedOn w:val="af4"/>
    <w:next w:val="af4"/>
    <w:autoRedefine/>
    <w:rsid w:val="00056751"/>
    <w:pPr>
      <w:pageBreakBefore/>
      <w:numPr>
        <w:numId w:val="38"/>
      </w:numPr>
      <w:spacing w:before="120" w:after="120"/>
      <w:jc w:val="left"/>
    </w:pPr>
    <w:rPr>
      <w:rFonts w:ascii="Arial" w:hAnsi="Arial"/>
      <w:szCs w:val="20"/>
    </w:rPr>
  </w:style>
  <w:style w:type="paragraph" w:customStyle="1" w:styleId="2f6">
    <w:name w:val="ИВС_код док штамп2"/>
    <w:basedOn w:val="af4"/>
    <w:autoRedefine/>
    <w:rsid w:val="00056751"/>
    <w:pPr>
      <w:tabs>
        <w:tab w:val="center" w:pos="6096"/>
        <w:tab w:val="right" w:pos="8647"/>
      </w:tabs>
      <w:spacing w:before="100"/>
      <w:ind w:right="357"/>
      <w:jc w:val="center"/>
    </w:pPr>
    <w:rPr>
      <w:rFonts w:ascii="Arial" w:hAnsi="Arial" w:cs="Arial"/>
    </w:rPr>
  </w:style>
  <w:style w:type="paragraph" w:customStyle="1" w:styleId="affffffffe">
    <w:name w:val="ИВС_номер страницы"/>
    <w:basedOn w:val="af4"/>
    <w:autoRedefine/>
    <w:rsid w:val="00056751"/>
    <w:pPr>
      <w:jc w:val="center"/>
    </w:pPr>
    <w:rPr>
      <w:rFonts w:ascii="Arial" w:hAnsi="Arial"/>
      <w:noProof/>
      <w:sz w:val="20"/>
      <w:szCs w:val="20"/>
    </w:rPr>
  </w:style>
  <w:style w:type="paragraph" w:customStyle="1" w:styleId="2Char">
    <w:name w:val="Знак Знак2 Char"/>
    <w:basedOn w:val="af4"/>
    <w:rsid w:val="00056751"/>
    <w:pPr>
      <w:widowControl w:val="0"/>
      <w:tabs>
        <w:tab w:val="left" w:pos="2160"/>
      </w:tabs>
      <w:bidi/>
      <w:adjustRightInd w:val="0"/>
      <w:spacing w:before="120" w:after="160" w:line="240" w:lineRule="exact"/>
    </w:pPr>
    <w:rPr>
      <w:rFonts w:ascii="Bookman Old Style" w:hAnsi="Bookman Old Style"/>
      <w:kern w:val="24"/>
      <w:sz w:val="20"/>
      <w:szCs w:val="20"/>
      <w:lang w:val="en-GB" w:eastAsia="en-US" w:bidi="he-IL"/>
    </w:rPr>
  </w:style>
  <w:style w:type="paragraph" w:customStyle="1" w:styleId="TKPOsnovnoiText">
    <w:name w:val="TKP_Osnovnoi_Text"/>
    <w:basedOn w:val="affffffe"/>
    <w:link w:val="TKPOsnovnoiText0"/>
    <w:rsid w:val="00056751"/>
    <w:pPr>
      <w:keepLines/>
      <w:spacing w:before="120" w:after="120"/>
      <w:jc w:val="both"/>
    </w:pPr>
    <w:rPr>
      <w:rFonts w:ascii="Arial" w:eastAsia="MS Mincho" w:hAnsi="Arial" w:cs="Arial"/>
      <w:sz w:val="24"/>
      <w:lang w:val="ru-RU" w:eastAsia="ru-RU"/>
    </w:rPr>
  </w:style>
  <w:style w:type="paragraph" w:customStyle="1" w:styleId="List1">
    <w:name w:val="List1"/>
    <w:basedOn w:val="af4"/>
    <w:link w:val="List10"/>
    <w:rsid w:val="00056751"/>
    <w:pPr>
      <w:tabs>
        <w:tab w:val="num" w:pos="786"/>
      </w:tabs>
      <w:ind w:left="737" w:hanging="311"/>
    </w:pPr>
    <w:rPr>
      <w:rFonts w:ascii="Arial" w:hAnsi="Arial"/>
      <w:szCs w:val="20"/>
    </w:rPr>
  </w:style>
  <w:style w:type="paragraph" w:customStyle="1" w:styleId="afffffffff">
    <w:name w:val="Абзац"/>
    <w:basedOn w:val="af4"/>
    <w:link w:val="1fc"/>
    <w:rsid w:val="00056751"/>
    <w:pPr>
      <w:spacing w:before="120"/>
      <w:ind w:left="567" w:hanging="567"/>
    </w:pPr>
    <w:rPr>
      <w:rFonts w:ascii="Arial" w:hAnsi="Arial"/>
      <w:szCs w:val="20"/>
    </w:rPr>
  </w:style>
  <w:style w:type="paragraph" w:styleId="afffffffff0">
    <w:name w:val="Date"/>
    <w:basedOn w:val="af4"/>
    <w:link w:val="afffffffff1"/>
    <w:rsid w:val="00056751"/>
    <w:pPr>
      <w:tabs>
        <w:tab w:val="left" w:pos="3345"/>
      </w:tabs>
      <w:spacing w:before="480" w:after="160"/>
      <w:ind w:left="1077"/>
      <w:jc w:val="center"/>
    </w:pPr>
    <w:rPr>
      <w:rFonts w:ascii="Arial" w:hAnsi="Arial"/>
      <w:b/>
      <w:szCs w:val="20"/>
      <w:lang w:eastAsia="en-US"/>
    </w:rPr>
  </w:style>
  <w:style w:type="character" w:customStyle="1" w:styleId="afffffffff1">
    <w:name w:val="Дата Знак"/>
    <w:link w:val="afffffffff0"/>
    <w:rsid w:val="00056751"/>
    <w:rPr>
      <w:rFonts w:ascii="Arial" w:hAnsi="Arial"/>
      <w:b/>
      <w:sz w:val="24"/>
      <w:lang w:eastAsia="en-US"/>
    </w:rPr>
  </w:style>
  <w:style w:type="paragraph" w:customStyle="1" w:styleId="afffffffff2">
    <w:name w:val="персонаж"/>
    <w:basedOn w:val="af4"/>
    <w:rsid w:val="00056751"/>
    <w:pPr>
      <w:spacing w:after="60"/>
      <w:jc w:val="center"/>
    </w:pPr>
    <w:rPr>
      <w:b/>
      <w:szCs w:val="20"/>
    </w:rPr>
  </w:style>
  <w:style w:type="paragraph" w:customStyle="1" w:styleId="afffffffff3">
    <w:name w:val="Термин"/>
    <w:basedOn w:val="af4"/>
    <w:rsid w:val="00056751"/>
    <w:pPr>
      <w:ind w:left="540"/>
      <w:jc w:val="left"/>
    </w:pPr>
    <w:rPr>
      <w:sz w:val="26"/>
    </w:rPr>
  </w:style>
  <w:style w:type="paragraph" w:customStyle="1" w:styleId="1fd">
    <w:name w:val="Абзац списка1"/>
    <w:basedOn w:val="af4"/>
    <w:rsid w:val="00056751"/>
    <w:pPr>
      <w:ind w:left="720"/>
      <w:contextualSpacing/>
      <w:jc w:val="left"/>
    </w:pPr>
  </w:style>
  <w:style w:type="character" w:customStyle="1" w:styleId="123">
    <w:name w:val="ГОСТ Обычный 12 Знак"/>
    <w:link w:val="124"/>
    <w:locked/>
    <w:rsid w:val="00056751"/>
    <w:rPr>
      <w:rFonts w:ascii="Calibri" w:hAnsi="Calibri"/>
      <w:sz w:val="24"/>
      <w:szCs w:val="24"/>
    </w:rPr>
  </w:style>
  <w:style w:type="paragraph" w:customStyle="1" w:styleId="124">
    <w:name w:val="ГОСТ Обычный 12"/>
    <w:link w:val="123"/>
    <w:rsid w:val="00056751"/>
    <w:pPr>
      <w:tabs>
        <w:tab w:val="left" w:pos="1276"/>
      </w:tabs>
      <w:spacing w:line="360" w:lineRule="auto"/>
      <w:ind w:firstLine="851"/>
      <w:jc w:val="both"/>
    </w:pPr>
    <w:rPr>
      <w:rFonts w:ascii="Calibri" w:hAnsi="Calibri"/>
      <w:sz w:val="24"/>
      <w:szCs w:val="24"/>
    </w:rPr>
  </w:style>
  <w:style w:type="character" w:customStyle="1" w:styleId="afffffffff4">
    <w:name w:val="ГОСТ Перечисления с &quot;дефисом&quot; Знак"/>
    <w:link w:val="ad"/>
    <w:locked/>
    <w:rsid w:val="00056751"/>
    <w:rPr>
      <w:rFonts w:ascii="Calibri" w:hAnsi="Calibri"/>
      <w:sz w:val="24"/>
      <w:szCs w:val="24"/>
    </w:rPr>
  </w:style>
  <w:style w:type="paragraph" w:customStyle="1" w:styleId="ad">
    <w:name w:val="ГОСТ Перечисления с &quot;дефисом&quot;"/>
    <w:link w:val="afffffffff4"/>
    <w:rsid w:val="00056751"/>
    <w:pPr>
      <w:numPr>
        <w:numId w:val="39"/>
      </w:numPr>
      <w:tabs>
        <w:tab w:val="left" w:pos="1134"/>
      </w:tabs>
      <w:spacing w:line="360" w:lineRule="auto"/>
      <w:jc w:val="both"/>
    </w:pPr>
    <w:rPr>
      <w:rFonts w:ascii="Calibri" w:hAnsi="Calibri"/>
      <w:sz w:val="24"/>
      <w:szCs w:val="24"/>
    </w:rPr>
  </w:style>
  <w:style w:type="character" w:customStyle="1" w:styleId="125">
    <w:name w:val="ГОСТ Перечисления 1) 2) ... Знак"/>
    <w:rsid w:val="00056751"/>
    <w:rPr>
      <w:rFonts w:ascii="Times New Roman" w:hAnsi="Times New Roman" w:cs="Times New Roman"/>
      <w:sz w:val="24"/>
      <w:szCs w:val="24"/>
      <w:lang w:val="ru-RU" w:eastAsia="ru-RU" w:bidi="ar-SA"/>
    </w:rPr>
  </w:style>
  <w:style w:type="character" w:customStyle="1" w:styleId="MainTXT1">
    <w:name w:val="MainTXT Знак1"/>
    <w:link w:val="MainTXT"/>
    <w:locked/>
    <w:rsid w:val="00056751"/>
    <w:rPr>
      <w:rFonts w:ascii="Calibri" w:hAnsi="Calibri"/>
      <w:sz w:val="28"/>
      <w:szCs w:val="28"/>
      <w:lang w:eastAsia="en-US"/>
    </w:rPr>
  </w:style>
  <w:style w:type="paragraph" w:customStyle="1" w:styleId="MainTXT">
    <w:name w:val="MainTXT"/>
    <w:basedOn w:val="af4"/>
    <w:link w:val="MainTXT1"/>
    <w:rsid w:val="00056751"/>
    <w:pPr>
      <w:ind w:left="142"/>
    </w:pPr>
    <w:rPr>
      <w:rFonts w:ascii="Calibri" w:hAnsi="Calibri"/>
      <w:szCs w:val="28"/>
      <w:lang w:eastAsia="en-US"/>
    </w:rPr>
  </w:style>
  <w:style w:type="paragraph" w:customStyle="1" w:styleId="afffffffff5">
    <w:name w:val="Абзац стандартный"/>
    <w:basedOn w:val="af4"/>
    <w:rsid w:val="00056751"/>
    <w:rPr>
      <w:sz w:val="26"/>
      <w:szCs w:val="26"/>
    </w:rPr>
  </w:style>
  <w:style w:type="character" w:customStyle="1" w:styleId="afffffb">
    <w:name w:val="Название объекта Знак"/>
    <w:aliases w:val="Название таблицы Знак"/>
    <w:link w:val="afffffa"/>
    <w:uiPriority w:val="99"/>
    <w:locked/>
    <w:rsid w:val="00383BAE"/>
    <w:rPr>
      <w:bCs/>
      <w:sz w:val="24"/>
    </w:rPr>
  </w:style>
  <w:style w:type="character" w:customStyle="1" w:styleId="afffffffff6">
    <w:name w:val="ИВС_табл_список Знак Знак"/>
    <w:link w:val="ae"/>
    <w:locked/>
    <w:rsid w:val="00056751"/>
    <w:rPr>
      <w:rFonts w:ascii="Arial" w:eastAsia="MS Mincho" w:hAnsi="Arial" w:cs="Arial"/>
      <w:sz w:val="24"/>
    </w:rPr>
  </w:style>
  <w:style w:type="paragraph" w:customStyle="1" w:styleId="ae">
    <w:name w:val="ИВС_табл_список"/>
    <w:basedOn w:val="af4"/>
    <w:link w:val="afffffffff6"/>
    <w:autoRedefine/>
    <w:rsid w:val="00056751"/>
    <w:pPr>
      <w:widowControl w:val="0"/>
      <w:numPr>
        <w:numId w:val="40"/>
      </w:numPr>
      <w:tabs>
        <w:tab w:val="left" w:pos="284"/>
        <w:tab w:val="left" w:pos="9072"/>
      </w:tabs>
    </w:pPr>
    <w:rPr>
      <w:rFonts w:ascii="Arial" w:eastAsia="MS Mincho" w:hAnsi="Arial" w:cs="Arial"/>
      <w:szCs w:val="20"/>
    </w:rPr>
  </w:style>
  <w:style w:type="character" w:customStyle="1" w:styleId="TStablosnovnoytekst">
    <w:name w:val="TS_tabl_osnovnoy_tekst Знак"/>
    <w:link w:val="TStablosnovnoytekst0"/>
    <w:locked/>
    <w:rsid w:val="00056751"/>
    <w:rPr>
      <w:rFonts w:ascii="Arial" w:hAnsi="Arial" w:cs="Arial"/>
      <w:sz w:val="21"/>
      <w:szCs w:val="21"/>
    </w:rPr>
  </w:style>
  <w:style w:type="paragraph" w:customStyle="1" w:styleId="TStablosnovnoytekst0">
    <w:name w:val="TS_tabl_osnovnoy_tekst"/>
    <w:basedOn w:val="af4"/>
    <w:link w:val="TStablosnovnoytekst"/>
    <w:rsid w:val="00056751"/>
    <w:pPr>
      <w:spacing w:before="60" w:after="60"/>
      <w:ind w:left="57" w:right="57"/>
    </w:pPr>
    <w:rPr>
      <w:rFonts w:ascii="Arial" w:hAnsi="Arial" w:cs="Arial"/>
      <w:sz w:val="21"/>
      <w:szCs w:val="21"/>
    </w:rPr>
  </w:style>
  <w:style w:type="character" w:customStyle="1" w:styleId="TSZagolovok">
    <w:name w:val="TS_Zagolovok Знак"/>
    <w:link w:val="TSZagolovok0"/>
    <w:locked/>
    <w:rsid w:val="00056751"/>
    <w:rPr>
      <w:rFonts w:ascii="Arial" w:hAnsi="Arial" w:cs="Arial"/>
      <w:i/>
      <w:color w:val="000000"/>
      <w:sz w:val="18"/>
      <w:szCs w:val="18"/>
    </w:rPr>
  </w:style>
  <w:style w:type="paragraph" w:customStyle="1" w:styleId="TSZagolovok0">
    <w:name w:val="TS_Zagolovok"/>
    <w:basedOn w:val="af4"/>
    <w:next w:val="af4"/>
    <w:link w:val="TSZagolovok"/>
    <w:rsid w:val="00056751"/>
    <w:pPr>
      <w:keepNext/>
      <w:keepLines/>
      <w:tabs>
        <w:tab w:val="num" w:pos="579"/>
      </w:tabs>
      <w:spacing w:before="240" w:after="120"/>
      <w:ind w:left="57" w:right="57" w:firstLine="720"/>
    </w:pPr>
    <w:rPr>
      <w:rFonts w:ascii="Arial" w:hAnsi="Arial" w:cs="Arial"/>
      <w:i/>
      <w:color w:val="000000"/>
      <w:sz w:val="18"/>
      <w:szCs w:val="18"/>
    </w:rPr>
  </w:style>
  <w:style w:type="character" w:customStyle="1" w:styleId="TKPOsnovnoiText0">
    <w:name w:val="TKP_Osnovnoi_Text Знак"/>
    <w:link w:val="TKPOsnovnoiText"/>
    <w:locked/>
    <w:rsid w:val="00056751"/>
    <w:rPr>
      <w:rFonts w:ascii="Arial" w:eastAsia="MS Mincho" w:hAnsi="Arial" w:cs="Arial"/>
      <w:sz w:val="24"/>
    </w:rPr>
  </w:style>
  <w:style w:type="character" w:customStyle="1" w:styleId="TSNazvanietablicy">
    <w:name w:val="TS_Nazvanie tablicy Знак"/>
    <w:link w:val="TSNazvanietablicy0"/>
    <w:locked/>
    <w:rsid w:val="00056751"/>
  </w:style>
  <w:style w:type="paragraph" w:customStyle="1" w:styleId="TSNazvanietablicy0">
    <w:name w:val="TS_Nazvanie tablicy"/>
    <w:basedOn w:val="TSZagolovok0"/>
    <w:link w:val="TSNazvanietablicy"/>
    <w:rsid w:val="00056751"/>
    <w:pPr>
      <w:spacing w:after="60"/>
      <w:ind w:firstLine="0"/>
      <w:jc w:val="right"/>
    </w:pPr>
  </w:style>
  <w:style w:type="character" w:customStyle="1" w:styleId="112">
    <w:name w:val="Заголовок 1 Знак1"/>
    <w:aliases w:val="H1 Знак1,Заголов Знак1,1 Знак1,ch Знак1,Глава Знак1,(раздел) Знак1,co Знак1,Heading 1_Rus Знак1,Document Header1 Знак1,ЗАГОЛОВОК1 Знак1,Heading for Top Section Знак1,Heading 0 Знак1,heading1 Знак1,ToolsHeading 1 Знак,Main Title Знак"/>
    <w:locked/>
    <w:rsid w:val="00056751"/>
    <w:rPr>
      <w:b/>
      <w:caps/>
      <w:sz w:val="28"/>
      <w:lang w:val="ru-RU" w:eastAsia="ru-RU" w:bidi="ar-SA"/>
    </w:rPr>
  </w:style>
  <w:style w:type="character" w:customStyle="1" w:styleId="Heading2Char3">
    <w:name w:val="Heading 2 Char3"/>
    <w:aliases w:val="H2 Char2,h2 Char2,2 Char2,Header 2 Char2,Level 2 Heading Char2,Numbered indent 2 Char2,ni2 Char2,Hanging 2 Indent Char2,numbered indent 2 Char2,Numbered text 3 Char2,Подраздел Char2,ToolsHeading 2 Char2,l2 Char2,list 2 Char2,u2 Char2"/>
    <w:locked/>
    <w:rsid w:val="00056751"/>
    <w:rPr>
      <w:rFonts w:ascii="Arial" w:eastAsia="Times New Roman" w:hAnsi="Arial" w:cs="Arial"/>
      <w:b/>
      <w:sz w:val="24"/>
      <w:szCs w:val="24"/>
      <w:lang w:val="ru-RU" w:eastAsia="en-US" w:bidi="ar-SA"/>
    </w:rPr>
  </w:style>
  <w:style w:type="character" w:customStyle="1" w:styleId="311">
    <w:name w:val="Заголовок 3 Знак1"/>
    <w:aliases w:val="H3 Знак,h3 Знак1,3 Знак1,Map Знак,3 Знак Знак,(пункт) Знак,h3 Знак Знак,h:3 Знак1,h Знак,ITT t3 Знак,PA Minor Section Знак,TE Heading Знак,Title3 Знак,l3 Знак,Level 3 Head Знак,H31 Знак,H32 Знак,H33 Знак,H34 Знак,H35 Знак,título 3 Знак"/>
    <w:locked/>
    <w:rsid w:val="00056751"/>
    <w:rPr>
      <w:rFonts w:ascii="Arial" w:hAnsi="Arial"/>
      <w:b/>
      <w:sz w:val="26"/>
      <w:szCs w:val="24"/>
      <w:lang w:val="ru-RU" w:eastAsia="ru-RU" w:bidi="ar-SA"/>
    </w:rPr>
  </w:style>
  <w:style w:type="character" w:customStyle="1" w:styleId="44">
    <w:name w:val="Заголовок 4 Знак"/>
    <w:aliases w:val="Headling 4 Знак,H4 Знак,4 Знак,I4 Знак,l4 Знак,heading4 Знак,I41 Знак,41 Знак,l41 Знак,heading41 Знак,(Shift Ctrl 4) Знак,Titre 41 Знак,t4.T4 Знак,4heading Знак,h4 Знак,a. Знак,4 dash Знак,d Знак,4 dash1 Знак,d1 Знак,31 Знак,h41 Знак"/>
    <w:link w:val="42"/>
    <w:locked/>
    <w:rsid w:val="00DE0B57"/>
    <w:rPr>
      <w:b/>
      <w:bCs/>
      <w:sz w:val="24"/>
      <w:szCs w:val="28"/>
    </w:rPr>
  </w:style>
  <w:style w:type="character" w:customStyle="1" w:styleId="53">
    <w:name w:val="Заголовок 5 Знак"/>
    <w:aliases w:val="Заголовок 5_СТД Знак,H5 Знак,ITT t5 Знак,PA Pico Section Знак,5 Знак,Roman list Знак,h5 Знак,Roman list1 Знак,Roman list2 Знак,Roman list11 Знак,Roman list3 Знак,Roman list12 Знак,Roman list21 Знак,Roman list111 Знак,ToolsHeading 5 Знак"/>
    <w:link w:val="50"/>
    <w:uiPriority w:val="99"/>
    <w:qFormat/>
    <w:locked/>
    <w:rsid w:val="00257DE0"/>
    <w:rPr>
      <w:bCs/>
      <w:iCs/>
      <w:sz w:val="24"/>
      <w:szCs w:val="26"/>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ToolsHeading 6 Знак,h6 Знак"/>
    <w:link w:val="6"/>
    <w:uiPriority w:val="99"/>
    <w:locked/>
    <w:rsid w:val="00056751"/>
    <w:rPr>
      <w:rFonts w:ascii="Arial" w:hAnsi="Arial"/>
      <w:b/>
      <w:bCs/>
      <w:sz w:val="22"/>
      <w:szCs w:val="24"/>
    </w:rPr>
  </w:style>
  <w:style w:type="character" w:customStyle="1" w:styleId="HTML1">
    <w:name w:val="Стандартный HTML Знак"/>
    <w:link w:val="HTML0"/>
    <w:locked/>
    <w:rsid w:val="00056751"/>
    <w:rPr>
      <w:rFonts w:ascii="Courier New" w:hAnsi="Courier New" w:cs="Courier New"/>
    </w:rPr>
  </w:style>
  <w:style w:type="character" w:customStyle="1" w:styleId="71">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PIM 7 Знак"/>
    <w:link w:val="70"/>
    <w:uiPriority w:val="99"/>
    <w:locked/>
    <w:rsid w:val="00056751"/>
    <w:rPr>
      <w:rFonts w:ascii="Arial" w:hAnsi="Arial"/>
      <w:b/>
      <w:bCs/>
      <w:sz w:val="22"/>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link w:val="80"/>
    <w:uiPriority w:val="99"/>
    <w:locked/>
    <w:rsid w:val="00056751"/>
    <w:rPr>
      <w:rFonts w:ascii="Arial" w:hAnsi="Arial"/>
      <w:b/>
      <w:sz w:val="22"/>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locked/>
    <w:rsid w:val="00056751"/>
    <w:rPr>
      <w:rFonts w:ascii="Arial" w:hAnsi="Arial"/>
      <w:b/>
      <w:sz w:val="22"/>
    </w:rPr>
  </w:style>
  <w:style w:type="character" w:customStyle="1" w:styleId="aff1">
    <w:name w:val="Текст сноски Знак"/>
    <w:aliases w:val="Знак2 Знак,Знак Знак2"/>
    <w:link w:val="af0"/>
    <w:locked/>
    <w:rsid w:val="00056751"/>
  </w:style>
  <w:style w:type="character" w:customStyle="1" w:styleId="afd">
    <w:name w:val="Текст примечания Знак"/>
    <w:link w:val="afc"/>
    <w:uiPriority w:val="99"/>
    <w:locked/>
    <w:rsid w:val="00056751"/>
  </w:style>
  <w:style w:type="character" w:customStyle="1" w:styleId="FooterChar1">
    <w:name w:val="Footer Char1"/>
    <w:locked/>
    <w:rsid w:val="00056751"/>
    <w:rPr>
      <w:rFonts w:ascii="Calibri" w:eastAsia="Times New Roman" w:hAnsi="Calibri" w:cs="Times New Roman"/>
      <w:sz w:val="28"/>
      <w:szCs w:val="28"/>
      <w:lang w:val="ru-RU" w:eastAsia="en-US" w:bidi="ar-SA"/>
    </w:rPr>
  </w:style>
  <w:style w:type="paragraph" w:styleId="afffffffff7">
    <w:name w:val="table of figures"/>
    <w:basedOn w:val="af4"/>
    <w:rsid w:val="00056751"/>
    <w:pPr>
      <w:tabs>
        <w:tab w:val="right" w:leader="dot" w:pos="9781"/>
      </w:tabs>
      <w:spacing w:after="120" w:line="240" w:lineRule="atLeast"/>
      <w:ind w:left="862" w:hanging="794"/>
    </w:pPr>
    <w:rPr>
      <w:noProof/>
      <w:szCs w:val="28"/>
      <w:lang w:eastAsia="en-US"/>
    </w:rPr>
  </w:style>
  <w:style w:type="paragraph" w:styleId="4">
    <w:name w:val="List Bullet 4"/>
    <w:basedOn w:val="af4"/>
    <w:rsid w:val="00056751"/>
    <w:pPr>
      <w:numPr>
        <w:numId w:val="33"/>
      </w:numPr>
      <w:jc w:val="left"/>
    </w:pPr>
    <w:rPr>
      <w:szCs w:val="28"/>
      <w:lang w:eastAsia="en-US"/>
    </w:rPr>
  </w:style>
  <w:style w:type="character" w:customStyle="1" w:styleId="1f1">
    <w:name w:val="Основной текст Знак1"/>
    <w:aliases w:val="Основной выделенный Знак,Body Text 1 Знак,B Знак,b Знак,Body Text Char Знак,Body Text Char Char Знак"/>
    <w:link w:val="affa"/>
    <w:locked/>
    <w:rsid w:val="00056751"/>
    <w:rPr>
      <w:sz w:val="28"/>
      <w:lang w:eastAsia="en-US"/>
    </w:rPr>
  </w:style>
  <w:style w:type="character" w:customStyle="1" w:styleId="affffa">
    <w:name w:val="Подзаголовок Знак"/>
    <w:link w:val="affff9"/>
    <w:locked/>
    <w:rsid w:val="00056751"/>
    <w:rPr>
      <w:rFonts w:ascii="Arial" w:hAnsi="Arial" w:cs="Arial"/>
      <w:i/>
      <w:iCs/>
      <w:sz w:val="28"/>
      <w:szCs w:val="24"/>
    </w:rPr>
  </w:style>
  <w:style w:type="character" w:customStyle="1" w:styleId="3c">
    <w:name w:val="Основной текст 3 Знак"/>
    <w:link w:val="3b"/>
    <w:locked/>
    <w:rsid w:val="00056751"/>
    <w:rPr>
      <w:b/>
      <w:bCs/>
      <w:sz w:val="28"/>
      <w:szCs w:val="24"/>
    </w:rPr>
  </w:style>
  <w:style w:type="character" w:customStyle="1" w:styleId="2f">
    <w:name w:val="Основной текст с отступом 2 Знак"/>
    <w:link w:val="2e"/>
    <w:locked/>
    <w:rsid w:val="00056751"/>
    <w:rPr>
      <w:sz w:val="28"/>
      <w:szCs w:val="24"/>
    </w:rPr>
  </w:style>
  <w:style w:type="character" w:customStyle="1" w:styleId="3f0">
    <w:name w:val="Основной текст с отступом 3 Знак"/>
    <w:link w:val="3f"/>
    <w:locked/>
    <w:rsid w:val="00056751"/>
    <w:rPr>
      <w:sz w:val="16"/>
      <w:szCs w:val="16"/>
    </w:rPr>
  </w:style>
  <w:style w:type="character" w:customStyle="1" w:styleId="afffff5">
    <w:name w:val="Тема примечания Знак"/>
    <w:link w:val="afffff4"/>
    <w:locked/>
    <w:rsid w:val="00056751"/>
    <w:rPr>
      <w:b/>
      <w:bCs/>
    </w:rPr>
  </w:style>
  <w:style w:type="character" w:customStyle="1" w:styleId="affff1">
    <w:name w:val="Текст выноски Знак"/>
    <w:link w:val="affff0"/>
    <w:semiHidden/>
    <w:locked/>
    <w:rsid w:val="00056751"/>
    <w:rPr>
      <w:rFonts w:ascii="Tahoma" w:hAnsi="Tahoma" w:cs="Tahoma"/>
      <w:sz w:val="16"/>
      <w:szCs w:val="16"/>
    </w:rPr>
  </w:style>
  <w:style w:type="paragraph" w:customStyle="1" w:styleId="CharChar4CharCharCharCharCharCharCharCharCharChar">
    <w:name w:val="Char Char4 Знак Знак Char Char Знак Знак Char Char Знак Char Char Знак Знак Char Char Знак Знак Char Char"/>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List2Cont">
    <w:name w:val="List2Cont"/>
    <w:basedOn w:val="MainTXT"/>
    <w:rsid w:val="00056751"/>
    <w:pPr>
      <w:ind w:left="1134" w:firstLine="0"/>
    </w:pPr>
    <w:rPr>
      <w:rFonts w:ascii="Times New Roman" w:hAnsi="Times New Roman"/>
    </w:rPr>
  </w:style>
  <w:style w:type="character" w:customStyle="1" w:styleId="List10">
    <w:name w:val="List1 Знак"/>
    <w:link w:val="List1"/>
    <w:locked/>
    <w:rsid w:val="00056751"/>
    <w:rPr>
      <w:rFonts w:ascii="Arial" w:hAnsi="Arial"/>
      <w:sz w:val="24"/>
    </w:rPr>
  </w:style>
  <w:style w:type="paragraph" w:customStyle="1" w:styleId="List2">
    <w:name w:val="List2"/>
    <w:basedOn w:val="af4"/>
    <w:rsid w:val="00056751"/>
    <w:pPr>
      <w:tabs>
        <w:tab w:val="num" w:pos="1267"/>
        <w:tab w:val="left" w:pos="1701"/>
      </w:tabs>
      <w:ind w:left="1191" w:hanging="284"/>
    </w:pPr>
    <w:rPr>
      <w:szCs w:val="28"/>
      <w:lang w:eastAsia="en-US"/>
    </w:rPr>
  </w:style>
  <w:style w:type="paragraph" w:customStyle="1" w:styleId="TitleProject">
    <w:name w:val="TitleProject"/>
    <w:basedOn w:val="af4"/>
    <w:rsid w:val="00056751"/>
    <w:pPr>
      <w:ind w:left="142"/>
      <w:jc w:val="center"/>
    </w:pPr>
    <w:rPr>
      <w:b/>
      <w:sz w:val="32"/>
      <w:szCs w:val="28"/>
      <w:lang w:eastAsia="en-US"/>
    </w:rPr>
  </w:style>
  <w:style w:type="paragraph" w:customStyle="1" w:styleId="Stadia">
    <w:name w:val="Stadia"/>
    <w:basedOn w:val="af4"/>
    <w:rsid w:val="00056751"/>
    <w:pPr>
      <w:pBdr>
        <w:top w:val="single" w:sz="24" w:space="9" w:color="auto"/>
      </w:pBdr>
      <w:ind w:left="142"/>
      <w:jc w:val="center"/>
    </w:pPr>
    <w:rPr>
      <w:b/>
      <w:sz w:val="44"/>
      <w:szCs w:val="28"/>
      <w:lang w:eastAsia="en-US"/>
    </w:rPr>
  </w:style>
  <w:style w:type="paragraph" w:customStyle="1" w:styleId="TitleDoc">
    <w:name w:val="TitleDoc"/>
    <w:basedOn w:val="af4"/>
    <w:rsid w:val="00056751"/>
    <w:pPr>
      <w:ind w:left="142"/>
      <w:jc w:val="center"/>
    </w:pPr>
    <w:rPr>
      <w:szCs w:val="28"/>
      <w:lang w:val="en-US" w:eastAsia="en-US"/>
    </w:rPr>
  </w:style>
  <w:style w:type="paragraph" w:customStyle="1" w:styleId="IfMainTXT">
    <w:name w:val="IfMainTXT"/>
    <w:basedOn w:val="af4"/>
    <w:rsid w:val="00056751"/>
    <w:pPr>
      <w:spacing w:before="120"/>
      <w:ind w:left="142"/>
    </w:pPr>
    <w:rPr>
      <w:i/>
      <w:szCs w:val="28"/>
      <w:lang w:val="en-US" w:eastAsia="en-US"/>
    </w:rPr>
  </w:style>
  <w:style w:type="paragraph" w:customStyle="1" w:styleId="indMainTXT">
    <w:name w:val="indMainTXT"/>
    <w:basedOn w:val="af4"/>
    <w:rsid w:val="00056751"/>
    <w:pPr>
      <w:ind w:left="1134"/>
    </w:pPr>
    <w:rPr>
      <w:szCs w:val="28"/>
      <w:lang w:eastAsia="en-US"/>
    </w:rPr>
  </w:style>
  <w:style w:type="paragraph" w:customStyle="1" w:styleId="TableTXT">
    <w:name w:val="TableTXT"/>
    <w:basedOn w:val="af4"/>
    <w:rsid w:val="00056751"/>
    <w:pPr>
      <w:jc w:val="center"/>
    </w:pPr>
    <w:rPr>
      <w:szCs w:val="28"/>
      <w:lang w:eastAsia="en-US"/>
    </w:rPr>
  </w:style>
  <w:style w:type="paragraph" w:customStyle="1" w:styleId="VedTitle">
    <w:name w:val="VedTitle"/>
    <w:basedOn w:val="af4"/>
    <w:rsid w:val="00056751"/>
    <w:pPr>
      <w:spacing w:before="120" w:after="120"/>
      <w:jc w:val="center"/>
      <w:outlineLvl w:val="0"/>
    </w:pPr>
    <w:rPr>
      <w:sz w:val="30"/>
      <w:szCs w:val="30"/>
      <w:lang w:eastAsia="en-US"/>
    </w:rPr>
  </w:style>
  <w:style w:type="paragraph" w:customStyle="1" w:styleId="List2num">
    <w:name w:val="List2num"/>
    <w:basedOn w:val="List2"/>
    <w:rsid w:val="00056751"/>
    <w:pPr>
      <w:tabs>
        <w:tab w:val="clear" w:pos="1267"/>
        <w:tab w:val="clear" w:pos="1701"/>
        <w:tab w:val="num" w:pos="360"/>
        <w:tab w:val="left" w:pos="1276"/>
      </w:tabs>
      <w:ind w:left="360" w:hanging="360"/>
    </w:pPr>
  </w:style>
  <w:style w:type="paragraph" w:customStyle="1" w:styleId="afffffffff8">
    <w:name w:val="Цитаты"/>
    <w:basedOn w:val="af4"/>
    <w:rsid w:val="00056751"/>
    <w:pPr>
      <w:spacing w:before="100" w:after="100"/>
      <w:ind w:left="360" w:right="360"/>
      <w:jc w:val="left"/>
    </w:pPr>
    <w:rPr>
      <w:szCs w:val="20"/>
    </w:rPr>
  </w:style>
  <w:style w:type="paragraph" w:customStyle="1" w:styleId="Headling2">
    <w:name w:val="Headling 2"/>
    <w:basedOn w:val="28"/>
    <w:autoRedefine/>
    <w:rsid w:val="00056751"/>
    <w:pPr>
      <w:numPr>
        <w:ilvl w:val="0"/>
        <w:numId w:val="0"/>
      </w:numPr>
      <w:tabs>
        <w:tab w:val="num" w:pos="576"/>
      </w:tabs>
      <w:adjustRightInd w:val="0"/>
      <w:spacing w:before="0" w:after="160" w:line="240" w:lineRule="exact"/>
      <w:ind w:left="576" w:hanging="576"/>
    </w:pPr>
    <w:rPr>
      <w:b w:val="0"/>
      <w:bCs/>
      <w:sz w:val="26"/>
      <w:szCs w:val="24"/>
      <w:lang w:val="en-GB" w:eastAsia="en-US"/>
    </w:rPr>
  </w:style>
  <w:style w:type="paragraph" w:customStyle="1" w:styleId="FR1">
    <w:name w:val="FR1"/>
    <w:rsid w:val="00056751"/>
    <w:pPr>
      <w:widowControl w:val="0"/>
      <w:autoSpaceDE w:val="0"/>
      <w:autoSpaceDN w:val="0"/>
      <w:spacing w:line="278" w:lineRule="auto"/>
      <w:ind w:firstLine="340"/>
    </w:pPr>
    <w:rPr>
      <w:sz w:val="16"/>
      <w:szCs w:val="16"/>
    </w:rPr>
  </w:style>
  <w:style w:type="paragraph" w:customStyle="1" w:styleId="FR2">
    <w:name w:val="FR2"/>
    <w:rsid w:val="00056751"/>
    <w:pPr>
      <w:widowControl w:val="0"/>
      <w:autoSpaceDE w:val="0"/>
      <w:autoSpaceDN w:val="0"/>
      <w:spacing w:line="278" w:lineRule="auto"/>
    </w:pPr>
    <w:rPr>
      <w:rFonts w:ascii="Arial" w:hAnsi="Arial"/>
      <w:b/>
      <w:bCs/>
      <w:sz w:val="16"/>
      <w:szCs w:val="16"/>
    </w:rPr>
  </w:style>
  <w:style w:type="paragraph" w:customStyle="1" w:styleId="TableNormal">
    <w:name w:val="TableNormal"/>
    <w:basedOn w:val="af4"/>
    <w:rsid w:val="00056751"/>
    <w:pPr>
      <w:keepLines/>
      <w:spacing w:before="120"/>
    </w:pPr>
    <w:rPr>
      <w:rFonts w:ascii="Arial" w:hAnsi="Arial"/>
      <w:spacing w:val="-5"/>
      <w:sz w:val="26"/>
      <w:szCs w:val="20"/>
    </w:rPr>
  </w:style>
  <w:style w:type="paragraph" w:customStyle="1" w:styleId="-10">
    <w:name w:val="Список-1"/>
    <w:basedOn w:val="af4"/>
    <w:autoRedefine/>
    <w:rsid w:val="00056751"/>
    <w:pPr>
      <w:tabs>
        <w:tab w:val="num" w:pos="1440"/>
      </w:tabs>
      <w:ind w:left="1440" w:right="14" w:hanging="360"/>
    </w:pPr>
    <w:rPr>
      <w:i/>
      <w:iCs/>
      <w:szCs w:val="28"/>
      <w:lang w:eastAsia="en-US"/>
    </w:rPr>
  </w:style>
  <w:style w:type="paragraph" w:customStyle="1" w:styleId="2Char0">
    <w:name w:val="Знак2 Знак Знак Знак Знак Знак Знак Знак Знак Знак Знак Знак Знак Знак Знак Знак Char"/>
    <w:basedOn w:val="af4"/>
    <w:rsid w:val="00056751"/>
    <w:pPr>
      <w:spacing w:after="160" w:line="240" w:lineRule="exact"/>
    </w:pPr>
    <w:rPr>
      <w:rFonts w:ascii="Tahoma" w:hAnsi="Tahoma" w:cs="Tahoma"/>
      <w:sz w:val="26"/>
      <w:szCs w:val="20"/>
      <w:lang w:val="en-US" w:eastAsia="en-US"/>
    </w:rPr>
  </w:style>
  <w:style w:type="paragraph" w:customStyle="1" w:styleId="phnormal1">
    <w:name w:val="ph_normal"/>
    <w:basedOn w:val="af4"/>
    <w:rsid w:val="00056751"/>
    <w:pPr>
      <w:spacing w:before="60" w:after="60"/>
      <w:ind w:firstLine="539"/>
    </w:pPr>
  </w:style>
  <w:style w:type="paragraph" w:customStyle="1" w:styleId="afffffffff9">
    <w:name w:val="Текст_бюл"/>
    <w:basedOn w:val="affffffe"/>
    <w:rsid w:val="00056751"/>
    <w:pPr>
      <w:tabs>
        <w:tab w:val="left" w:pos="851"/>
      </w:tabs>
      <w:spacing w:before="120" w:after="120"/>
      <w:ind w:left="851" w:hanging="284"/>
      <w:jc w:val="center"/>
    </w:pPr>
    <w:rPr>
      <w:rFonts w:ascii="Times New Roman" w:eastAsia="MS Mincho" w:hAnsi="Times New Roman"/>
      <w:color w:val="000000"/>
      <w:sz w:val="22"/>
      <w:szCs w:val="24"/>
      <w:lang w:val="ru-RU" w:eastAsia="ru-RU"/>
    </w:rPr>
  </w:style>
  <w:style w:type="paragraph" w:customStyle="1" w:styleId="2f7">
    <w:name w:val="Текст_бюл2"/>
    <w:basedOn w:val="afffffffff9"/>
    <w:rsid w:val="00056751"/>
    <w:pPr>
      <w:tabs>
        <w:tab w:val="clear" w:pos="851"/>
      </w:tabs>
      <w:ind w:left="1134" w:hanging="283"/>
    </w:pPr>
  </w:style>
  <w:style w:type="character" w:customStyle="1" w:styleId="StyleStyleStyleCaptionCentered1BlackChar">
    <w:name w:val="Style Style Style Caption + Centered1 + Black + Char"/>
    <w:link w:val="StyleStyleStyleCaptionCentered1Black"/>
    <w:locked/>
    <w:rsid w:val="00056751"/>
    <w:rPr>
      <w:rFonts w:ascii="Arial" w:hAnsi="Arial" w:cs="Arial"/>
      <w:i/>
      <w:iCs/>
      <w:color w:val="000000"/>
      <w:sz w:val="22"/>
      <w:szCs w:val="22"/>
      <w:lang w:val="en-US" w:eastAsia="en-US"/>
    </w:rPr>
  </w:style>
  <w:style w:type="paragraph" w:customStyle="1" w:styleId="StyleStyleStyleCaptionCentered1Black">
    <w:name w:val="Style Style Style Caption + Centered1 + Black +"/>
    <w:basedOn w:val="af4"/>
    <w:link w:val="StyleStyleStyleCaptionCentered1BlackChar"/>
    <w:rsid w:val="00056751"/>
    <w:pPr>
      <w:overflowPunct w:val="0"/>
      <w:autoSpaceDE w:val="0"/>
      <w:autoSpaceDN w:val="0"/>
      <w:adjustRightInd w:val="0"/>
      <w:spacing w:before="120" w:after="120"/>
      <w:jc w:val="center"/>
    </w:pPr>
    <w:rPr>
      <w:rFonts w:ascii="Arial" w:hAnsi="Arial" w:cs="Arial"/>
      <w:i/>
      <w:iCs/>
      <w:color w:val="000000"/>
      <w:sz w:val="22"/>
      <w:szCs w:val="22"/>
      <w:lang w:val="en-US" w:eastAsia="en-US"/>
    </w:rPr>
  </w:style>
  <w:style w:type="paragraph" w:customStyle="1" w:styleId="phheadingreferat">
    <w:name w:val="ph_heading_referat"/>
    <w:basedOn w:val="af4"/>
    <w:next w:val="1d"/>
    <w:autoRedefine/>
    <w:rsid w:val="00056751"/>
    <w:pPr>
      <w:spacing w:after="160"/>
      <w:jc w:val="center"/>
    </w:pPr>
    <w:rPr>
      <w:rFonts w:ascii="Arial" w:hAnsi="Arial" w:cs="Arial"/>
      <w:b/>
      <w:szCs w:val="28"/>
    </w:rPr>
  </w:style>
  <w:style w:type="paragraph" w:customStyle="1" w:styleId="TableCaption">
    <w:name w:val="Table Caption"/>
    <w:basedOn w:val="MainTXT"/>
    <w:next w:val="af4"/>
    <w:rsid w:val="00056751"/>
    <w:pPr>
      <w:keepNext/>
      <w:spacing w:before="240" w:after="120" w:line="240" w:lineRule="auto"/>
      <w:ind w:left="0" w:firstLine="0"/>
      <w:jc w:val="right"/>
    </w:pPr>
    <w:rPr>
      <w:rFonts w:ascii="Times New Roman" w:hAnsi="Times New Roman"/>
      <w:b/>
    </w:rPr>
  </w:style>
  <w:style w:type="character" w:customStyle="1" w:styleId="PictureCaption">
    <w:name w:val="Picture Caption Знак"/>
    <w:link w:val="PictureCaption0"/>
    <w:locked/>
    <w:rsid w:val="00056751"/>
    <w:rPr>
      <w:rFonts w:ascii="Calibri" w:hAnsi="Calibri"/>
      <w:b/>
      <w:sz w:val="28"/>
      <w:szCs w:val="28"/>
      <w:lang w:eastAsia="en-US"/>
    </w:rPr>
  </w:style>
  <w:style w:type="paragraph" w:customStyle="1" w:styleId="PictureCaption0">
    <w:name w:val="Picture Caption"/>
    <w:basedOn w:val="MainTXT"/>
    <w:next w:val="MainTXT"/>
    <w:link w:val="PictureCaption"/>
    <w:rsid w:val="00056751"/>
    <w:pPr>
      <w:keepLines/>
      <w:spacing w:after="240"/>
      <w:ind w:left="0" w:firstLine="0"/>
      <w:jc w:val="center"/>
    </w:pPr>
    <w:rPr>
      <w:b/>
    </w:rPr>
  </w:style>
  <w:style w:type="paragraph" w:customStyle="1" w:styleId="a5">
    <w:name w:val="Приложение"/>
    <w:basedOn w:val="15"/>
    <w:next w:val="af4"/>
    <w:rsid w:val="00225AE9"/>
    <w:pPr>
      <w:keepNext/>
      <w:numPr>
        <w:numId w:val="77"/>
      </w:numPr>
      <w:suppressAutoHyphens/>
      <w:spacing w:line="360" w:lineRule="auto"/>
      <w:jc w:val="right"/>
    </w:pPr>
    <w:rPr>
      <w:b w:val="0"/>
      <w:bCs/>
      <w:caps/>
      <w:szCs w:val="32"/>
      <w:lang w:eastAsia="en-US"/>
    </w:rPr>
  </w:style>
  <w:style w:type="paragraph" w:customStyle="1" w:styleId="afffffffffa">
    <w:name w:val="Текст в таблице"/>
    <w:basedOn w:val="af4"/>
    <w:rsid w:val="00056751"/>
    <w:pPr>
      <w:keepLines/>
      <w:spacing w:before="40" w:after="40"/>
    </w:pPr>
    <w:rPr>
      <w:szCs w:val="22"/>
      <w:lang w:eastAsia="en-US"/>
    </w:rPr>
  </w:style>
  <w:style w:type="paragraph" w:customStyle="1" w:styleId="ColumnHeading">
    <w:name w:val="Column Heading"/>
    <w:basedOn w:val="af4"/>
    <w:rsid w:val="00056751"/>
    <w:pPr>
      <w:keepNext/>
      <w:spacing w:before="60" w:after="60"/>
    </w:pPr>
    <w:rPr>
      <w:b/>
      <w:sz w:val="26"/>
      <w:szCs w:val="20"/>
      <w:lang w:val="en-US" w:eastAsia="en-US"/>
    </w:rPr>
  </w:style>
  <w:style w:type="paragraph" w:customStyle="1" w:styleId="StyleFirstline038">
    <w:name w:val="Style First line:  038&quot;"/>
    <w:basedOn w:val="af4"/>
    <w:autoRedefine/>
    <w:rsid w:val="00056751"/>
    <w:pPr>
      <w:widowControl w:val="0"/>
      <w:autoSpaceDE w:val="0"/>
      <w:autoSpaceDN w:val="0"/>
      <w:ind w:firstLine="540"/>
    </w:pPr>
    <w:rPr>
      <w:sz w:val="16"/>
      <w:szCs w:val="20"/>
    </w:rPr>
  </w:style>
  <w:style w:type="character" w:customStyle="1" w:styleId="Normal1Char">
    <w:name w:val="Normal 1 Char"/>
    <w:link w:val="Normal1"/>
    <w:locked/>
    <w:rsid w:val="00056751"/>
    <w:rPr>
      <w:rFonts w:ascii="Calibri" w:hAnsi="Calibri"/>
      <w:sz w:val="26"/>
      <w:lang w:eastAsia="en-US"/>
    </w:rPr>
  </w:style>
  <w:style w:type="paragraph" w:customStyle="1" w:styleId="Normal1">
    <w:name w:val="Normal 1"/>
    <w:basedOn w:val="af4"/>
    <w:link w:val="Normal1Char"/>
    <w:autoRedefine/>
    <w:rsid w:val="00056751"/>
    <w:pPr>
      <w:widowControl w:val="0"/>
      <w:tabs>
        <w:tab w:val="num" w:pos="1080"/>
      </w:tabs>
      <w:autoSpaceDE w:val="0"/>
      <w:autoSpaceDN w:val="0"/>
      <w:ind w:left="1080" w:hanging="360"/>
    </w:pPr>
    <w:rPr>
      <w:rFonts w:ascii="Calibri" w:hAnsi="Calibri"/>
      <w:sz w:val="26"/>
      <w:szCs w:val="20"/>
      <w:lang w:eastAsia="en-US"/>
    </w:rPr>
  </w:style>
  <w:style w:type="paragraph" w:customStyle="1" w:styleId="Normal2">
    <w:name w:val="Normal 2"/>
    <w:basedOn w:val="af4"/>
    <w:autoRedefine/>
    <w:rsid w:val="00056751"/>
    <w:pPr>
      <w:widowControl w:val="0"/>
      <w:tabs>
        <w:tab w:val="num" w:pos="720"/>
      </w:tabs>
      <w:autoSpaceDE w:val="0"/>
      <w:autoSpaceDN w:val="0"/>
      <w:ind w:left="1440" w:hanging="720"/>
    </w:pPr>
    <w:rPr>
      <w:sz w:val="26"/>
      <w:szCs w:val="20"/>
      <w:lang w:eastAsia="en-US"/>
    </w:rPr>
  </w:style>
  <w:style w:type="paragraph" w:customStyle="1" w:styleId="Normal3">
    <w:name w:val="Normal 3"/>
    <w:basedOn w:val="af4"/>
    <w:autoRedefine/>
    <w:rsid w:val="00056751"/>
    <w:pPr>
      <w:widowControl w:val="0"/>
      <w:tabs>
        <w:tab w:val="num" w:pos="2160"/>
      </w:tabs>
      <w:autoSpaceDE w:val="0"/>
      <w:autoSpaceDN w:val="0"/>
      <w:ind w:left="2160" w:hanging="360"/>
    </w:pPr>
    <w:rPr>
      <w:sz w:val="26"/>
      <w:szCs w:val="20"/>
    </w:rPr>
  </w:style>
  <w:style w:type="paragraph" w:customStyle="1" w:styleId="1fe">
    <w:name w:val="Знак Знак Знак Знак Знак Знак1 Знак Знак Знак Знак"/>
    <w:basedOn w:val="aff6"/>
    <w:rsid w:val="00056751"/>
    <w:pPr>
      <w:tabs>
        <w:tab w:val="clear" w:pos="4677"/>
        <w:tab w:val="clear" w:pos="9355"/>
      </w:tabs>
      <w:ind w:right="40" w:firstLine="720"/>
    </w:pPr>
    <w:rPr>
      <w:rFonts w:ascii="Calibri" w:hAnsi="Calibri"/>
      <w:szCs w:val="20"/>
      <w:lang w:val="ru-RU" w:eastAsia="ru-RU"/>
    </w:rPr>
  </w:style>
  <w:style w:type="paragraph" w:customStyle="1" w:styleId="1ff">
    <w:name w:val="Заголовок оглавления1"/>
    <w:basedOn w:val="15"/>
    <w:next w:val="af4"/>
    <w:rsid w:val="00056751"/>
    <w:pPr>
      <w:keepNext/>
      <w:keepLines/>
      <w:numPr>
        <w:numId w:val="0"/>
      </w:numPr>
      <w:tabs>
        <w:tab w:val="left" w:pos="454"/>
      </w:tabs>
      <w:spacing w:before="480" w:after="0" w:line="276" w:lineRule="auto"/>
      <w:outlineLvl w:val="9"/>
    </w:pPr>
    <w:rPr>
      <w:rFonts w:ascii="Cambria" w:hAnsi="Cambria"/>
      <w:b w:val="0"/>
      <w:bCs/>
      <w:color w:val="365F91"/>
      <w:szCs w:val="28"/>
      <w:lang w:eastAsia="en-US"/>
    </w:rPr>
  </w:style>
  <w:style w:type="paragraph" w:customStyle="1" w:styleId="afffffffffb">
    <w:name w:val="Автор"/>
    <w:basedOn w:val="affa"/>
    <w:rsid w:val="00056751"/>
    <w:pPr>
      <w:tabs>
        <w:tab w:val="right" w:pos="8640"/>
      </w:tabs>
      <w:spacing w:line="480" w:lineRule="auto"/>
      <w:ind w:firstLine="510"/>
      <w:jc w:val="center"/>
    </w:pPr>
    <w:rPr>
      <w:rFonts w:ascii="Garamond" w:hAnsi="Garamond"/>
      <w:spacing w:val="-2"/>
    </w:rPr>
  </w:style>
  <w:style w:type="paragraph" w:customStyle="1" w:styleId="afffffffffc">
    <w:name w:val="Неразрывный основной текст"/>
    <w:basedOn w:val="affa"/>
    <w:rsid w:val="00056751"/>
    <w:pPr>
      <w:keepNext/>
      <w:tabs>
        <w:tab w:val="right" w:pos="8640"/>
      </w:tabs>
      <w:spacing w:after="120" w:line="240" w:lineRule="auto"/>
      <w:ind w:firstLine="510"/>
      <w:jc w:val="both"/>
    </w:pPr>
    <w:rPr>
      <w:rFonts w:ascii="Garamond" w:hAnsi="Garamond"/>
      <w:spacing w:val="-2"/>
    </w:rPr>
  </w:style>
  <w:style w:type="paragraph" w:customStyle="1" w:styleId="afffffffffd">
    <w:name w:val="Название главы"/>
    <w:basedOn w:val="af4"/>
    <w:next w:val="af4"/>
    <w:rsid w:val="00056751"/>
    <w:pPr>
      <w:keepNext/>
      <w:pageBreakBefore/>
      <w:tabs>
        <w:tab w:val="right" w:pos="8640"/>
      </w:tabs>
      <w:spacing w:after="560"/>
      <w:jc w:val="center"/>
    </w:pPr>
    <w:rPr>
      <w:rFonts w:ascii="Garamond" w:hAnsi="Garamond"/>
      <w:i/>
      <w:spacing w:val="70"/>
      <w:sz w:val="22"/>
      <w:szCs w:val="20"/>
      <w:lang w:eastAsia="en-US"/>
    </w:rPr>
  </w:style>
  <w:style w:type="paragraph" w:customStyle="1" w:styleId="afffffffffe">
    <w:name w:val="Подзаголовок главы"/>
    <w:basedOn w:val="af4"/>
    <w:next w:val="affa"/>
    <w:rsid w:val="00056751"/>
    <w:pPr>
      <w:keepNext/>
      <w:keepLines/>
      <w:tabs>
        <w:tab w:val="right" w:pos="8640"/>
      </w:tabs>
      <w:spacing w:after="280"/>
      <w:jc w:val="center"/>
    </w:pPr>
    <w:rPr>
      <w:rFonts w:ascii="Garamond" w:hAnsi="Garamond"/>
      <w:spacing w:val="2"/>
      <w:kern w:val="28"/>
      <w:szCs w:val="20"/>
      <w:lang w:eastAsia="en-US"/>
    </w:rPr>
  </w:style>
  <w:style w:type="paragraph" w:customStyle="1" w:styleId="affffffffff">
    <w:name w:val="Заголовок главы"/>
    <w:basedOn w:val="af4"/>
    <w:next w:val="afffffffffe"/>
    <w:link w:val="affffffffff0"/>
    <w:rsid w:val="00056751"/>
    <w:pPr>
      <w:keepNext/>
      <w:keepLines/>
      <w:tabs>
        <w:tab w:val="right" w:pos="8640"/>
      </w:tabs>
      <w:spacing w:before="560" w:after="560"/>
      <w:jc w:val="center"/>
    </w:pPr>
    <w:rPr>
      <w:rFonts w:ascii="Garamond" w:hAnsi="Garamond"/>
      <w:caps/>
      <w:spacing w:val="2"/>
      <w:kern w:val="28"/>
      <w:szCs w:val="20"/>
      <w:lang w:eastAsia="en-US"/>
    </w:rPr>
  </w:style>
  <w:style w:type="paragraph" w:customStyle="1" w:styleId="affffffffff1">
    <w:name w:val="Нижний колонтитул (четный)"/>
    <w:basedOn w:val="aff8"/>
    <w:rsid w:val="00056751"/>
    <w:pPr>
      <w:keepLines/>
      <w:tabs>
        <w:tab w:val="clear" w:pos="4677"/>
        <w:tab w:val="clear" w:pos="9355"/>
        <w:tab w:val="center" w:pos="4320"/>
        <w:tab w:val="right" w:pos="8640"/>
      </w:tabs>
      <w:jc w:val="center"/>
    </w:pPr>
    <w:rPr>
      <w:rFonts w:ascii="Garamond" w:hAnsi="Garamond"/>
      <w:spacing w:val="-2"/>
      <w:szCs w:val="20"/>
      <w:lang w:val="ru-RU" w:eastAsia="en-US"/>
    </w:rPr>
  </w:style>
  <w:style w:type="paragraph" w:customStyle="1" w:styleId="affffffffff2">
    <w:name w:val="Нижний колонтитул (первый)"/>
    <w:basedOn w:val="aff8"/>
    <w:rsid w:val="00056751"/>
    <w:pPr>
      <w:keepLines/>
      <w:tabs>
        <w:tab w:val="clear" w:pos="4677"/>
        <w:tab w:val="clear" w:pos="9355"/>
        <w:tab w:val="center" w:pos="4320"/>
      </w:tabs>
      <w:jc w:val="center"/>
    </w:pPr>
    <w:rPr>
      <w:rFonts w:ascii="Garamond" w:hAnsi="Garamond"/>
      <w:spacing w:val="-2"/>
      <w:szCs w:val="20"/>
      <w:lang w:val="ru-RU" w:eastAsia="en-US"/>
    </w:rPr>
  </w:style>
  <w:style w:type="paragraph" w:customStyle="1" w:styleId="affffffffff3">
    <w:name w:val="Нижний колонтитул (нечетный)"/>
    <w:basedOn w:val="aff8"/>
    <w:rsid w:val="00056751"/>
    <w:pPr>
      <w:keepLines/>
      <w:tabs>
        <w:tab w:val="clear" w:pos="4677"/>
        <w:tab w:val="clear" w:pos="9355"/>
        <w:tab w:val="right" w:pos="0"/>
        <w:tab w:val="center" w:pos="4320"/>
        <w:tab w:val="right" w:pos="8640"/>
      </w:tabs>
      <w:jc w:val="center"/>
    </w:pPr>
    <w:rPr>
      <w:rFonts w:ascii="Garamond" w:hAnsi="Garamond"/>
      <w:spacing w:val="-2"/>
      <w:szCs w:val="20"/>
      <w:lang w:val="ru-RU" w:eastAsia="en-US"/>
    </w:rPr>
  </w:style>
  <w:style w:type="paragraph" w:customStyle="1" w:styleId="affffffffff4">
    <w:name w:val="База сноски"/>
    <w:basedOn w:val="af4"/>
    <w:rsid w:val="00056751"/>
    <w:pPr>
      <w:tabs>
        <w:tab w:val="left" w:pos="187"/>
        <w:tab w:val="right" w:pos="8640"/>
      </w:tabs>
      <w:spacing w:line="220" w:lineRule="exact"/>
      <w:ind w:left="187" w:hanging="187"/>
    </w:pPr>
    <w:rPr>
      <w:rFonts w:ascii="Garamond" w:hAnsi="Garamond"/>
      <w:spacing w:val="-2"/>
      <w:sz w:val="18"/>
      <w:szCs w:val="20"/>
      <w:lang w:eastAsia="en-US"/>
    </w:rPr>
  </w:style>
  <w:style w:type="paragraph" w:customStyle="1" w:styleId="affffffffff5">
    <w:name w:val="Определение термина"/>
    <w:basedOn w:val="affa"/>
    <w:rsid w:val="00056751"/>
    <w:pPr>
      <w:tabs>
        <w:tab w:val="right" w:pos="8640"/>
      </w:tabs>
      <w:spacing w:after="120" w:line="240" w:lineRule="auto"/>
      <w:ind w:firstLine="510"/>
      <w:jc w:val="both"/>
    </w:pPr>
    <w:rPr>
      <w:rFonts w:ascii="Garamond" w:hAnsi="Garamond"/>
      <w:spacing w:val="-2"/>
    </w:rPr>
  </w:style>
  <w:style w:type="paragraph" w:customStyle="1" w:styleId="affffffffff6">
    <w:name w:val="База верхнего колонтитула"/>
    <w:basedOn w:val="af4"/>
    <w:rsid w:val="00056751"/>
    <w:pPr>
      <w:keepLines/>
      <w:tabs>
        <w:tab w:val="center" w:pos="4320"/>
        <w:tab w:val="right" w:pos="8640"/>
      </w:tabs>
      <w:jc w:val="center"/>
    </w:pPr>
    <w:rPr>
      <w:rFonts w:ascii="Garamond" w:hAnsi="Garamond"/>
      <w:spacing w:val="-2"/>
      <w:szCs w:val="20"/>
      <w:lang w:eastAsia="en-US"/>
    </w:rPr>
  </w:style>
  <w:style w:type="paragraph" w:customStyle="1" w:styleId="affffffffff7">
    <w:name w:val="Верхний колонтитул (четный)"/>
    <w:basedOn w:val="aff6"/>
    <w:rsid w:val="00056751"/>
    <w:pPr>
      <w:keepLines/>
      <w:tabs>
        <w:tab w:val="clear" w:pos="4677"/>
        <w:tab w:val="clear" w:pos="9355"/>
        <w:tab w:val="center" w:pos="4320"/>
        <w:tab w:val="right" w:pos="8640"/>
      </w:tabs>
      <w:jc w:val="center"/>
    </w:pPr>
    <w:rPr>
      <w:rFonts w:ascii="Garamond" w:hAnsi="Garamond"/>
      <w:spacing w:val="-2"/>
      <w:szCs w:val="20"/>
      <w:lang w:val="ru-RU" w:eastAsia="en-US"/>
    </w:rPr>
  </w:style>
  <w:style w:type="paragraph" w:customStyle="1" w:styleId="affffffffff8">
    <w:name w:val="Верхний колонтитул (первый)"/>
    <w:basedOn w:val="aff6"/>
    <w:rsid w:val="00056751"/>
    <w:pPr>
      <w:keepLines/>
      <w:tabs>
        <w:tab w:val="clear" w:pos="4677"/>
        <w:tab w:val="clear" w:pos="9355"/>
        <w:tab w:val="center" w:pos="4320"/>
      </w:tabs>
      <w:jc w:val="center"/>
    </w:pPr>
    <w:rPr>
      <w:rFonts w:ascii="Garamond" w:hAnsi="Garamond"/>
      <w:spacing w:val="-2"/>
      <w:szCs w:val="20"/>
      <w:lang w:val="ru-RU" w:eastAsia="en-US"/>
    </w:rPr>
  </w:style>
  <w:style w:type="paragraph" w:customStyle="1" w:styleId="affffffffff9">
    <w:name w:val="Верхний колонтитул (нечетный)"/>
    <w:basedOn w:val="aff6"/>
    <w:rsid w:val="00056751"/>
    <w:pPr>
      <w:keepLines/>
      <w:tabs>
        <w:tab w:val="clear" w:pos="4677"/>
        <w:tab w:val="clear" w:pos="9355"/>
        <w:tab w:val="right" w:pos="0"/>
        <w:tab w:val="center" w:pos="4320"/>
        <w:tab w:val="right" w:pos="8640"/>
      </w:tabs>
      <w:jc w:val="center"/>
    </w:pPr>
    <w:rPr>
      <w:rFonts w:ascii="Garamond" w:hAnsi="Garamond"/>
      <w:spacing w:val="-2"/>
      <w:szCs w:val="20"/>
      <w:lang w:val="ru-RU" w:eastAsia="en-US"/>
    </w:rPr>
  </w:style>
  <w:style w:type="paragraph" w:customStyle="1" w:styleId="affffffffffa">
    <w:name w:val="База заголовка"/>
    <w:basedOn w:val="af4"/>
    <w:next w:val="affa"/>
    <w:rsid w:val="00056751"/>
    <w:pPr>
      <w:keepNext/>
      <w:keepLines/>
      <w:tabs>
        <w:tab w:val="right" w:pos="8640"/>
      </w:tabs>
      <w:jc w:val="left"/>
    </w:pPr>
    <w:rPr>
      <w:rFonts w:ascii="Garamond" w:hAnsi="Garamond"/>
      <w:b/>
      <w:spacing w:val="-2"/>
      <w:kern w:val="28"/>
      <w:szCs w:val="20"/>
      <w:lang w:eastAsia="en-US"/>
    </w:rPr>
  </w:style>
  <w:style w:type="paragraph" w:customStyle="1" w:styleId="affffffffffb">
    <w:name w:val="База указателя"/>
    <w:basedOn w:val="af4"/>
    <w:rsid w:val="00056751"/>
    <w:pPr>
      <w:tabs>
        <w:tab w:val="right" w:leader="dot" w:pos="3960"/>
        <w:tab w:val="right" w:pos="8640"/>
      </w:tabs>
      <w:ind w:left="720" w:hanging="720"/>
    </w:pPr>
    <w:rPr>
      <w:rFonts w:ascii="Garamond" w:hAnsi="Garamond"/>
      <w:sz w:val="20"/>
      <w:szCs w:val="20"/>
      <w:lang w:eastAsia="en-US"/>
    </w:rPr>
  </w:style>
  <w:style w:type="paragraph" w:customStyle="1" w:styleId="affffffffffc">
    <w:name w:val="Имя"/>
    <w:basedOn w:val="affa"/>
    <w:rsid w:val="00056751"/>
    <w:pPr>
      <w:tabs>
        <w:tab w:val="right" w:pos="8640"/>
      </w:tabs>
      <w:spacing w:after="120" w:line="240" w:lineRule="auto"/>
      <w:ind w:firstLine="510"/>
      <w:jc w:val="center"/>
    </w:pPr>
    <w:rPr>
      <w:rFonts w:ascii="Garamond" w:hAnsi="Garamond"/>
      <w:spacing w:val="-2"/>
    </w:rPr>
  </w:style>
  <w:style w:type="paragraph" w:customStyle="1" w:styleId="affffffffffd">
    <w:name w:val="Название раздела"/>
    <w:basedOn w:val="affffffffffa"/>
    <w:next w:val="affa"/>
    <w:rsid w:val="00056751"/>
    <w:pPr>
      <w:pageBreakBefore/>
      <w:spacing w:after="700"/>
      <w:jc w:val="center"/>
    </w:pPr>
    <w:rPr>
      <w:b w:val="0"/>
      <w:caps/>
      <w:spacing w:val="10"/>
    </w:rPr>
  </w:style>
  <w:style w:type="paragraph" w:customStyle="1" w:styleId="affffffffffe">
    <w:name w:val="Подзаголовок титульного листа"/>
    <w:basedOn w:val="af4"/>
    <w:next w:val="affa"/>
    <w:rsid w:val="00056751"/>
    <w:pPr>
      <w:keepNext/>
      <w:tabs>
        <w:tab w:val="right" w:pos="8640"/>
      </w:tabs>
      <w:spacing w:after="560"/>
      <w:ind w:left="1800" w:right="1800"/>
      <w:jc w:val="center"/>
    </w:pPr>
    <w:rPr>
      <w:rFonts w:ascii="Garamond" w:hAnsi="Garamond"/>
      <w:spacing w:val="-2"/>
      <w:szCs w:val="20"/>
      <w:lang w:eastAsia="en-US"/>
    </w:rPr>
  </w:style>
  <w:style w:type="paragraph" w:customStyle="1" w:styleId="afffffffffff">
    <w:name w:val="Заголовок титульного листа"/>
    <w:basedOn w:val="affffffffffa"/>
    <w:next w:val="affffffffffe"/>
    <w:rsid w:val="00056751"/>
    <w:pPr>
      <w:spacing w:before="780" w:after="420" w:line="240" w:lineRule="auto"/>
      <w:ind w:left="1920" w:right="1920"/>
      <w:jc w:val="center"/>
    </w:pPr>
    <w:rPr>
      <w:b w:val="0"/>
      <w:caps/>
      <w:spacing w:val="5"/>
    </w:rPr>
  </w:style>
  <w:style w:type="paragraph" w:customStyle="1" w:styleId="afffffffffff0">
    <w:name w:val="База оглавления"/>
    <w:basedOn w:val="af4"/>
    <w:rsid w:val="00056751"/>
    <w:pPr>
      <w:tabs>
        <w:tab w:val="right" w:leader="dot" w:pos="8640"/>
      </w:tabs>
    </w:pPr>
    <w:rPr>
      <w:rFonts w:ascii="Garamond" w:hAnsi="Garamond"/>
      <w:spacing w:val="-2"/>
      <w:szCs w:val="20"/>
      <w:lang w:eastAsia="en-US"/>
    </w:rPr>
  </w:style>
  <w:style w:type="paragraph" w:customStyle="1" w:styleId="Default0">
    <w:name w:val="Default"/>
    <w:rsid w:val="00056751"/>
    <w:pPr>
      <w:autoSpaceDE w:val="0"/>
      <w:autoSpaceDN w:val="0"/>
      <w:adjustRightInd w:val="0"/>
    </w:pPr>
    <w:rPr>
      <w:rFonts w:ascii="Newton C" w:hAnsi="Newton C"/>
      <w:color w:val="000000"/>
      <w:sz w:val="24"/>
      <w:szCs w:val="24"/>
    </w:rPr>
  </w:style>
  <w:style w:type="paragraph" w:customStyle="1" w:styleId="2f8">
    <w:name w:val="заголовок 2"/>
    <w:basedOn w:val="af4"/>
    <w:next w:val="affa"/>
    <w:rsid w:val="00056751"/>
    <w:pPr>
      <w:keepNext/>
      <w:keepLines/>
      <w:spacing w:before="240" w:after="120"/>
    </w:pPr>
    <w:rPr>
      <w:b/>
      <w:lang w:eastAsia="en-US"/>
    </w:rPr>
  </w:style>
  <w:style w:type="paragraph" w:customStyle="1" w:styleId="CharChar4">
    <w:name w:val="Char Char4"/>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CharCharCharChar">
    <w:name w:val="Char Char Знак Знак Char Char"/>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character" w:customStyle="1" w:styleId="StyleBulletedChar">
    <w:name w:val="Style Bulleted Char"/>
    <w:link w:val="StyleBulleted"/>
    <w:locked/>
    <w:rsid w:val="00056751"/>
    <w:rPr>
      <w:sz w:val="24"/>
    </w:rPr>
  </w:style>
  <w:style w:type="paragraph" w:customStyle="1" w:styleId="StyleBulleted">
    <w:name w:val="Style Bulleted"/>
    <w:basedOn w:val="af4"/>
    <w:link w:val="StyleBulletedChar"/>
    <w:rsid w:val="00056751"/>
    <w:pPr>
      <w:numPr>
        <w:numId w:val="41"/>
      </w:numPr>
    </w:pPr>
    <w:rPr>
      <w:szCs w:val="20"/>
    </w:rPr>
  </w:style>
  <w:style w:type="paragraph" w:customStyle="1" w:styleId="subNumber">
    <w:name w:val="sub Number"/>
    <w:basedOn w:val="28"/>
    <w:rsid w:val="00056751"/>
    <w:pPr>
      <w:numPr>
        <w:numId w:val="42"/>
      </w:numPr>
      <w:tabs>
        <w:tab w:val="left" w:pos="573"/>
      </w:tabs>
      <w:spacing w:before="0" w:line="320" w:lineRule="atLeast"/>
    </w:pPr>
    <w:rPr>
      <w:rFonts w:ascii="Calibri" w:hAnsi="Calibri"/>
      <w:b w:val="0"/>
      <w:kern w:val="28"/>
      <w:szCs w:val="20"/>
    </w:rPr>
  </w:style>
  <w:style w:type="paragraph" w:customStyle="1" w:styleId="Sub2numbering">
    <w:name w:val="Sub2 numbering"/>
    <w:basedOn w:val="subNumber"/>
    <w:rsid w:val="00056751"/>
    <w:pPr>
      <w:numPr>
        <w:ilvl w:val="2"/>
      </w:numPr>
      <w:ind w:left="360"/>
      <w:outlineLvl w:val="2"/>
    </w:pPr>
  </w:style>
  <w:style w:type="paragraph" w:customStyle="1" w:styleId="13">
    <w:name w:val="Список 1 Маркированный"/>
    <w:basedOn w:val="af4"/>
    <w:rsid w:val="00056751"/>
    <w:pPr>
      <w:numPr>
        <w:numId w:val="43"/>
      </w:numPr>
      <w:jc w:val="left"/>
    </w:pPr>
    <w:rPr>
      <w:sz w:val="26"/>
      <w:szCs w:val="26"/>
    </w:rPr>
  </w:style>
  <w:style w:type="paragraph" w:customStyle="1" w:styleId="27">
    <w:name w:val="Список 2 Маркированный"/>
    <w:basedOn w:val="af4"/>
    <w:rsid w:val="00056751"/>
    <w:pPr>
      <w:numPr>
        <w:numId w:val="44"/>
      </w:numPr>
      <w:jc w:val="left"/>
    </w:pPr>
    <w:rPr>
      <w:sz w:val="26"/>
      <w:szCs w:val="26"/>
    </w:rPr>
  </w:style>
  <w:style w:type="character" w:customStyle="1" w:styleId="phNormal10">
    <w:name w:val="ph_Normal Знак1"/>
    <w:locked/>
    <w:rsid w:val="00056751"/>
    <w:rPr>
      <w:rFonts w:ascii="Calibri" w:eastAsia="Times New Roman" w:hAnsi="Calibri" w:cs="Times New Roman"/>
      <w:sz w:val="24"/>
      <w:szCs w:val="24"/>
      <w:lang w:val="ru-RU" w:eastAsia="ru-RU" w:bidi="ar-SA"/>
    </w:rPr>
  </w:style>
  <w:style w:type="character" w:customStyle="1" w:styleId="afffffffffff1">
    <w:name w:val="Абзац после заголовков Знак"/>
    <w:link w:val="afffffffffff2"/>
    <w:locked/>
    <w:rsid w:val="00056751"/>
    <w:rPr>
      <w:rFonts w:ascii="Calibri" w:hAnsi="Calibri"/>
      <w:sz w:val="26"/>
      <w:szCs w:val="26"/>
    </w:rPr>
  </w:style>
  <w:style w:type="paragraph" w:customStyle="1" w:styleId="afffffffffff2">
    <w:name w:val="Абзац после заголовков"/>
    <w:basedOn w:val="afffffffff5"/>
    <w:link w:val="afffffffffff1"/>
    <w:rsid w:val="00056751"/>
    <w:pPr>
      <w:spacing w:before="120"/>
    </w:pPr>
    <w:rPr>
      <w:rFonts w:ascii="Calibri" w:hAnsi="Calibri"/>
    </w:rPr>
  </w:style>
  <w:style w:type="paragraph" w:customStyle="1" w:styleId="113">
    <w:name w:val="Заголовок оглавления11"/>
    <w:basedOn w:val="15"/>
    <w:next w:val="af4"/>
    <w:rsid w:val="00056751"/>
    <w:pPr>
      <w:keepNext/>
      <w:keepLines/>
      <w:numPr>
        <w:numId w:val="0"/>
      </w:numPr>
      <w:tabs>
        <w:tab w:val="left" w:pos="454"/>
      </w:tabs>
      <w:spacing w:before="480" w:after="0" w:line="276" w:lineRule="auto"/>
      <w:outlineLvl w:val="9"/>
    </w:pPr>
    <w:rPr>
      <w:rFonts w:ascii="Cambria" w:hAnsi="Cambria" w:cs="Cambria"/>
      <w:b w:val="0"/>
      <w:bCs/>
      <w:color w:val="365F91"/>
      <w:szCs w:val="28"/>
      <w:lang w:eastAsia="en-US"/>
    </w:rPr>
  </w:style>
  <w:style w:type="paragraph" w:customStyle="1" w:styleId="afffffffffff3">
    <w:name w:val="Абзац после таблиц и рисунков"/>
    <w:basedOn w:val="afffffffff5"/>
    <w:rsid w:val="00056751"/>
    <w:pPr>
      <w:spacing w:before="240"/>
    </w:pPr>
  </w:style>
  <w:style w:type="paragraph" w:customStyle="1" w:styleId="afffffffffff4">
    <w:name w:val="Содержимое таблицы"/>
    <w:basedOn w:val="af4"/>
    <w:rsid w:val="00056751"/>
    <w:pPr>
      <w:widowControl w:val="0"/>
      <w:suppressLineNumbers/>
      <w:suppressAutoHyphens/>
      <w:jc w:val="left"/>
    </w:pPr>
    <w:rPr>
      <w:rFonts w:ascii="Arial" w:hAnsi="Arial" w:cs="Arial"/>
      <w:kern w:val="2"/>
      <w:sz w:val="20"/>
      <w:szCs w:val="20"/>
      <w:lang w:eastAsia="en-US"/>
    </w:rPr>
  </w:style>
  <w:style w:type="paragraph" w:customStyle="1" w:styleId="126">
    <w:name w:val="Абзац списка12"/>
    <w:basedOn w:val="af4"/>
    <w:rsid w:val="00056751"/>
    <w:pPr>
      <w:spacing w:after="200" w:line="276" w:lineRule="auto"/>
      <w:ind w:left="720"/>
      <w:jc w:val="left"/>
    </w:pPr>
    <w:rPr>
      <w:rFonts w:ascii="Arial" w:hAnsi="Arial" w:cs="Arial"/>
      <w:lang w:eastAsia="en-US"/>
    </w:rPr>
  </w:style>
  <w:style w:type="paragraph" w:customStyle="1" w:styleId="NRUS">
    <w:name w:val="N_RUS"/>
    <w:basedOn w:val="af4"/>
    <w:rsid w:val="00056751"/>
    <w:pPr>
      <w:autoSpaceDE w:val="0"/>
      <w:autoSpaceDN w:val="0"/>
    </w:pPr>
    <w:rPr>
      <w:rFonts w:ascii="Antiqua" w:hAnsi="Antiqua" w:cs="Antiqua"/>
    </w:rPr>
  </w:style>
  <w:style w:type="character" w:customStyle="1" w:styleId="01">
    <w:name w:val="Абзац 01 Знак Знак"/>
    <w:link w:val="010"/>
    <w:locked/>
    <w:rsid w:val="00056751"/>
    <w:rPr>
      <w:rFonts w:ascii="Calibri" w:hAnsi="Calibri"/>
      <w:spacing w:val="1"/>
      <w:sz w:val="24"/>
      <w:szCs w:val="24"/>
    </w:rPr>
  </w:style>
  <w:style w:type="paragraph" w:customStyle="1" w:styleId="010">
    <w:name w:val="Абзац 01"/>
    <w:basedOn w:val="af4"/>
    <w:link w:val="01"/>
    <w:autoRedefine/>
    <w:rsid w:val="00056751"/>
    <w:pPr>
      <w:tabs>
        <w:tab w:val="left" w:pos="0"/>
      </w:tabs>
      <w:spacing w:after="120"/>
    </w:pPr>
    <w:rPr>
      <w:rFonts w:ascii="Calibri" w:hAnsi="Calibri"/>
      <w:spacing w:val="1"/>
    </w:rPr>
  </w:style>
  <w:style w:type="character" w:customStyle="1" w:styleId="011">
    <w:name w:val="Абзац 01 маркированный Знак"/>
    <w:link w:val="012"/>
    <w:locked/>
    <w:rsid w:val="00056751"/>
  </w:style>
  <w:style w:type="paragraph" w:customStyle="1" w:styleId="012">
    <w:name w:val="Абзац 01 маркированный"/>
    <w:basedOn w:val="010"/>
    <w:link w:val="011"/>
    <w:autoRedefine/>
    <w:rsid w:val="00056751"/>
    <w:pPr>
      <w:jc w:val="left"/>
    </w:pPr>
  </w:style>
  <w:style w:type="paragraph" w:customStyle="1" w:styleId="ChapterSubtitle">
    <w:name w:val="Chapter Subtitle"/>
    <w:basedOn w:val="affff9"/>
    <w:next w:val="28"/>
    <w:rsid w:val="00056751"/>
    <w:pPr>
      <w:keepNext/>
      <w:keepLines/>
      <w:pBdr>
        <w:top w:val="single" w:sz="6" w:space="16" w:color="auto"/>
      </w:pBdr>
      <w:spacing w:before="60" w:after="120" w:line="340" w:lineRule="atLeast"/>
      <w:jc w:val="left"/>
    </w:pPr>
    <w:rPr>
      <w:i w:val="0"/>
      <w:iCs w:val="0"/>
      <w:spacing w:val="-16"/>
      <w:kern w:val="28"/>
      <w:sz w:val="32"/>
      <w:szCs w:val="32"/>
    </w:rPr>
  </w:style>
  <w:style w:type="paragraph" w:customStyle="1" w:styleId="2f9">
    <w:name w:val="Абзац списка2"/>
    <w:basedOn w:val="af4"/>
    <w:rsid w:val="00056751"/>
    <w:pPr>
      <w:ind w:left="720"/>
      <w:jc w:val="left"/>
    </w:pPr>
    <w:rPr>
      <w:szCs w:val="28"/>
      <w:lang w:eastAsia="en-US"/>
    </w:rPr>
  </w:style>
  <w:style w:type="paragraph" w:customStyle="1" w:styleId="2fa">
    <w:name w:val="Заголовок оглавления2"/>
    <w:basedOn w:val="15"/>
    <w:next w:val="af4"/>
    <w:semiHidden/>
    <w:rsid w:val="00056751"/>
    <w:pPr>
      <w:keepNext/>
      <w:keepLines/>
      <w:numPr>
        <w:numId w:val="0"/>
      </w:numPr>
      <w:tabs>
        <w:tab w:val="left" w:pos="454"/>
      </w:tabs>
      <w:spacing w:before="480" w:after="0" w:line="276" w:lineRule="auto"/>
      <w:outlineLvl w:val="9"/>
    </w:pPr>
    <w:rPr>
      <w:rFonts w:ascii="Cambria" w:hAnsi="Cambria"/>
      <w:b w:val="0"/>
      <w:bCs/>
      <w:color w:val="365F91"/>
      <w:szCs w:val="28"/>
      <w:lang w:eastAsia="en-US"/>
    </w:rPr>
  </w:style>
  <w:style w:type="paragraph" w:customStyle="1" w:styleId="37">
    <w:name w:val="Список 3 Маркированный"/>
    <w:basedOn w:val="af4"/>
    <w:rsid w:val="00056751"/>
    <w:pPr>
      <w:numPr>
        <w:numId w:val="45"/>
      </w:numPr>
      <w:jc w:val="left"/>
    </w:pPr>
    <w:rPr>
      <w:sz w:val="26"/>
      <w:szCs w:val="26"/>
    </w:rPr>
  </w:style>
  <w:style w:type="paragraph" w:customStyle="1" w:styleId="4c">
    <w:name w:val="Заголовок 4 с новой страницы"/>
    <w:basedOn w:val="42"/>
    <w:rsid w:val="00056751"/>
    <w:pPr>
      <w:pageBreakBefore/>
      <w:numPr>
        <w:ilvl w:val="0"/>
        <w:numId w:val="0"/>
      </w:numPr>
      <w:tabs>
        <w:tab w:val="num" w:pos="786"/>
        <w:tab w:val="num" w:pos="864"/>
      </w:tabs>
      <w:spacing w:line="240" w:lineRule="auto"/>
      <w:ind w:left="864" w:hanging="864"/>
    </w:pPr>
    <w:rPr>
      <w:szCs w:val="24"/>
    </w:rPr>
  </w:style>
  <w:style w:type="character" w:customStyle="1" w:styleId="1fc">
    <w:name w:val="Абзац Знак1"/>
    <w:link w:val="afffffffff"/>
    <w:locked/>
    <w:rsid w:val="00056751"/>
    <w:rPr>
      <w:rFonts w:ascii="Arial" w:hAnsi="Arial"/>
      <w:sz w:val="28"/>
    </w:rPr>
  </w:style>
  <w:style w:type="paragraph" w:customStyle="1" w:styleId="312">
    <w:name w:val="Нумерованный список 31"/>
    <w:basedOn w:val="af4"/>
    <w:rsid w:val="00056751"/>
    <w:pPr>
      <w:tabs>
        <w:tab w:val="num" w:pos="926"/>
      </w:tabs>
      <w:suppressAutoHyphens/>
      <w:spacing w:before="60" w:after="60" w:line="288" w:lineRule="auto"/>
      <w:ind w:left="926" w:hanging="360"/>
      <w:jc w:val="left"/>
    </w:pPr>
    <w:rPr>
      <w:rFonts w:ascii="Myriad Pro Light" w:hAnsi="Myriad Pro Light"/>
      <w:bCs/>
      <w:lang w:eastAsia="ar-SA"/>
    </w:rPr>
  </w:style>
  <w:style w:type="character" w:customStyle="1" w:styleId="NMNG">
    <w:name w:val="NMNG Заголовок последний уровень Знак"/>
    <w:link w:val="NMNG0"/>
    <w:locked/>
    <w:rsid w:val="00056751"/>
    <w:rPr>
      <w:rFonts w:ascii="Calibri" w:hAnsi="Calibri"/>
      <w:b/>
      <w:color w:val="777777"/>
      <w:lang w:eastAsia="en-US"/>
    </w:rPr>
  </w:style>
  <w:style w:type="paragraph" w:customStyle="1" w:styleId="NMNG0">
    <w:name w:val="NMNG Заголовок последний уровень"/>
    <w:basedOn w:val="af4"/>
    <w:link w:val="NMNG"/>
    <w:autoRedefine/>
    <w:rsid w:val="00056751"/>
    <w:pPr>
      <w:spacing w:after="200"/>
      <w:ind w:right="-82"/>
    </w:pPr>
    <w:rPr>
      <w:rFonts w:ascii="Calibri" w:hAnsi="Calibri"/>
      <w:b/>
      <w:color w:val="777777"/>
      <w:sz w:val="20"/>
      <w:szCs w:val="20"/>
      <w:lang w:eastAsia="en-US"/>
    </w:rPr>
  </w:style>
  <w:style w:type="paragraph" w:customStyle="1" w:styleId="phTitleTable">
    <w:name w:val="ph_TitleTable"/>
    <w:basedOn w:val="af4"/>
    <w:next w:val="af4"/>
    <w:rsid w:val="00056751"/>
    <w:pPr>
      <w:keepNext/>
      <w:numPr>
        <w:numId w:val="46"/>
      </w:numPr>
      <w:spacing w:before="120" w:after="120"/>
      <w:ind w:left="0" w:firstLine="0"/>
      <w:jc w:val="center"/>
    </w:pPr>
    <w:rPr>
      <w:b/>
    </w:rPr>
  </w:style>
  <w:style w:type="paragraph" w:customStyle="1" w:styleId="phList">
    <w:name w:val="ph_List"/>
    <w:basedOn w:val="af4"/>
    <w:rsid w:val="00056751"/>
    <w:pPr>
      <w:tabs>
        <w:tab w:val="num" w:pos="426"/>
      </w:tabs>
      <w:ind w:left="426"/>
    </w:pPr>
    <w:rPr>
      <w:lang w:val="en-US"/>
    </w:rPr>
  </w:style>
  <w:style w:type="paragraph" w:customStyle="1" w:styleId="Style95ptLeftAfter0px">
    <w:name w:val="Style 95 pt Left After:  0 px"/>
    <w:basedOn w:val="af4"/>
    <w:rsid w:val="00056751"/>
    <w:pPr>
      <w:jc w:val="left"/>
    </w:pPr>
    <w:rPr>
      <w:rFonts w:ascii="Verdana" w:hAnsi="Verdana"/>
      <w:sz w:val="20"/>
      <w:szCs w:val="20"/>
      <w:lang w:val="en-US" w:eastAsia="en-US"/>
    </w:rPr>
  </w:style>
  <w:style w:type="paragraph" w:customStyle="1" w:styleId="CM47">
    <w:name w:val="CM47"/>
    <w:basedOn w:val="Default0"/>
    <w:next w:val="Default0"/>
    <w:rsid w:val="00056751"/>
    <w:pPr>
      <w:widowControl w:val="0"/>
      <w:spacing w:after="383"/>
    </w:pPr>
    <w:rPr>
      <w:rFonts w:ascii="Times New Roman" w:hAnsi="Times New Roman"/>
      <w:color w:val="auto"/>
    </w:rPr>
  </w:style>
  <w:style w:type="paragraph" w:customStyle="1" w:styleId="CM7">
    <w:name w:val="CM7"/>
    <w:basedOn w:val="Default0"/>
    <w:next w:val="Default0"/>
    <w:rsid w:val="00056751"/>
    <w:pPr>
      <w:widowControl w:val="0"/>
    </w:pPr>
    <w:rPr>
      <w:rFonts w:ascii="Times New Roman" w:hAnsi="Times New Roman"/>
      <w:color w:val="auto"/>
    </w:rPr>
  </w:style>
  <w:style w:type="paragraph" w:customStyle="1" w:styleId="CM9">
    <w:name w:val="CM9"/>
    <w:basedOn w:val="Default0"/>
    <w:next w:val="Default0"/>
    <w:rsid w:val="00056751"/>
    <w:pPr>
      <w:widowControl w:val="0"/>
      <w:spacing w:line="238" w:lineRule="atLeast"/>
    </w:pPr>
    <w:rPr>
      <w:rFonts w:ascii="Times New Roman" w:hAnsi="Times New Roman"/>
      <w:color w:val="auto"/>
    </w:rPr>
  </w:style>
  <w:style w:type="paragraph" w:customStyle="1" w:styleId="CM17">
    <w:name w:val="CM17"/>
    <w:basedOn w:val="Default0"/>
    <w:next w:val="Default0"/>
    <w:rsid w:val="00056751"/>
    <w:pPr>
      <w:widowControl w:val="0"/>
      <w:spacing w:line="238" w:lineRule="atLeast"/>
    </w:pPr>
    <w:rPr>
      <w:rFonts w:ascii="Times New Roman" w:hAnsi="Times New Roman"/>
      <w:color w:val="auto"/>
    </w:rPr>
  </w:style>
  <w:style w:type="paragraph" w:customStyle="1" w:styleId="CM28">
    <w:name w:val="CM28"/>
    <w:basedOn w:val="Default0"/>
    <w:next w:val="Default0"/>
    <w:rsid w:val="00056751"/>
    <w:pPr>
      <w:widowControl w:val="0"/>
    </w:pPr>
    <w:rPr>
      <w:rFonts w:ascii="Times New Roman" w:hAnsi="Times New Roman"/>
      <w:color w:val="auto"/>
    </w:rPr>
  </w:style>
  <w:style w:type="paragraph" w:customStyle="1" w:styleId="CM18">
    <w:name w:val="CM18"/>
    <w:basedOn w:val="Default0"/>
    <w:next w:val="Default0"/>
    <w:rsid w:val="00056751"/>
    <w:pPr>
      <w:widowControl w:val="0"/>
      <w:spacing w:line="238" w:lineRule="atLeast"/>
    </w:pPr>
    <w:rPr>
      <w:rFonts w:ascii="Times New Roman" w:hAnsi="Times New Roman"/>
      <w:color w:val="auto"/>
    </w:rPr>
  </w:style>
  <w:style w:type="paragraph" w:customStyle="1" w:styleId="CM25">
    <w:name w:val="CM25"/>
    <w:basedOn w:val="Default0"/>
    <w:next w:val="Default0"/>
    <w:rsid w:val="00056751"/>
    <w:pPr>
      <w:widowControl w:val="0"/>
      <w:spacing w:line="238" w:lineRule="atLeast"/>
    </w:pPr>
    <w:rPr>
      <w:rFonts w:ascii="Times New Roman" w:hAnsi="Times New Roman"/>
      <w:color w:val="auto"/>
    </w:rPr>
  </w:style>
  <w:style w:type="paragraph" w:customStyle="1" w:styleId="CM30">
    <w:name w:val="CM30"/>
    <w:basedOn w:val="Default0"/>
    <w:next w:val="Default0"/>
    <w:rsid w:val="00056751"/>
    <w:pPr>
      <w:widowControl w:val="0"/>
      <w:spacing w:line="238" w:lineRule="atLeast"/>
    </w:pPr>
    <w:rPr>
      <w:rFonts w:ascii="Times New Roman" w:hAnsi="Times New Roman"/>
      <w:color w:val="auto"/>
    </w:rPr>
  </w:style>
  <w:style w:type="paragraph" w:customStyle="1" w:styleId="CM31">
    <w:name w:val="CM31"/>
    <w:basedOn w:val="Default0"/>
    <w:next w:val="Default0"/>
    <w:rsid w:val="00056751"/>
    <w:pPr>
      <w:widowControl w:val="0"/>
      <w:spacing w:line="238" w:lineRule="atLeast"/>
    </w:pPr>
    <w:rPr>
      <w:rFonts w:ascii="Times New Roman" w:hAnsi="Times New Roman"/>
      <w:color w:val="auto"/>
    </w:rPr>
  </w:style>
  <w:style w:type="paragraph" w:customStyle="1" w:styleId="CM48">
    <w:name w:val="CM48"/>
    <w:basedOn w:val="Default0"/>
    <w:next w:val="Default0"/>
    <w:rsid w:val="00056751"/>
    <w:pPr>
      <w:widowControl w:val="0"/>
      <w:spacing w:after="115"/>
    </w:pPr>
    <w:rPr>
      <w:rFonts w:ascii="Times New Roman" w:hAnsi="Times New Roman"/>
      <w:color w:val="auto"/>
    </w:rPr>
  </w:style>
  <w:style w:type="paragraph" w:customStyle="1" w:styleId="CM29">
    <w:name w:val="CM29"/>
    <w:basedOn w:val="Default0"/>
    <w:next w:val="Default0"/>
    <w:rsid w:val="00056751"/>
    <w:pPr>
      <w:widowControl w:val="0"/>
      <w:spacing w:line="240" w:lineRule="atLeast"/>
    </w:pPr>
    <w:rPr>
      <w:rFonts w:ascii="Times New Roman" w:hAnsi="Times New Roman"/>
      <w:color w:val="auto"/>
    </w:rPr>
  </w:style>
  <w:style w:type="paragraph" w:customStyle="1" w:styleId="CM50">
    <w:name w:val="CM50"/>
    <w:basedOn w:val="Default0"/>
    <w:next w:val="Default0"/>
    <w:rsid w:val="00056751"/>
    <w:pPr>
      <w:widowControl w:val="0"/>
      <w:spacing w:after="228"/>
    </w:pPr>
    <w:rPr>
      <w:rFonts w:ascii="Times New Roman" w:hAnsi="Times New Roman"/>
      <w:color w:val="auto"/>
    </w:rPr>
  </w:style>
  <w:style w:type="paragraph" w:customStyle="1" w:styleId="CM34">
    <w:name w:val="CM34"/>
    <w:basedOn w:val="Default0"/>
    <w:next w:val="Default0"/>
    <w:rsid w:val="00056751"/>
    <w:pPr>
      <w:widowControl w:val="0"/>
      <w:spacing w:line="238" w:lineRule="atLeast"/>
    </w:pPr>
    <w:rPr>
      <w:rFonts w:ascii="Times New Roman" w:hAnsi="Times New Roman"/>
      <w:color w:val="auto"/>
    </w:rPr>
  </w:style>
  <w:style w:type="paragraph" w:customStyle="1" w:styleId="CM35">
    <w:name w:val="CM35"/>
    <w:basedOn w:val="Default0"/>
    <w:next w:val="Default0"/>
    <w:rsid w:val="00056751"/>
    <w:pPr>
      <w:widowControl w:val="0"/>
      <w:spacing w:line="238" w:lineRule="atLeast"/>
    </w:pPr>
    <w:rPr>
      <w:rFonts w:ascii="Times New Roman" w:hAnsi="Times New Roman"/>
      <w:color w:val="auto"/>
    </w:rPr>
  </w:style>
  <w:style w:type="paragraph" w:customStyle="1" w:styleId="CM36">
    <w:name w:val="CM36"/>
    <w:basedOn w:val="Default0"/>
    <w:next w:val="Default0"/>
    <w:rsid w:val="00056751"/>
    <w:pPr>
      <w:widowControl w:val="0"/>
      <w:spacing w:line="240" w:lineRule="atLeast"/>
    </w:pPr>
    <w:rPr>
      <w:rFonts w:ascii="Times New Roman" w:hAnsi="Times New Roman"/>
      <w:color w:val="auto"/>
    </w:rPr>
  </w:style>
  <w:style w:type="paragraph" w:customStyle="1" w:styleId="CM37">
    <w:name w:val="CM37"/>
    <w:basedOn w:val="Default0"/>
    <w:next w:val="Default0"/>
    <w:rsid w:val="00056751"/>
    <w:pPr>
      <w:widowControl w:val="0"/>
      <w:spacing w:line="238" w:lineRule="atLeast"/>
    </w:pPr>
    <w:rPr>
      <w:rFonts w:ascii="Times New Roman" w:hAnsi="Times New Roman"/>
      <w:color w:val="auto"/>
    </w:rPr>
  </w:style>
  <w:style w:type="paragraph" w:customStyle="1" w:styleId="CM3">
    <w:name w:val="CM3"/>
    <w:basedOn w:val="Default0"/>
    <w:next w:val="Default0"/>
    <w:rsid w:val="00056751"/>
    <w:pPr>
      <w:widowControl w:val="0"/>
      <w:spacing w:line="276" w:lineRule="atLeast"/>
    </w:pPr>
    <w:rPr>
      <w:rFonts w:ascii="Times New Roman" w:hAnsi="Times New Roman"/>
      <w:color w:val="auto"/>
    </w:rPr>
  </w:style>
  <w:style w:type="paragraph" w:customStyle="1" w:styleId="CM51">
    <w:name w:val="CM51"/>
    <w:basedOn w:val="Default0"/>
    <w:next w:val="Default0"/>
    <w:rsid w:val="00056751"/>
    <w:pPr>
      <w:widowControl w:val="0"/>
      <w:spacing w:after="513"/>
    </w:pPr>
    <w:rPr>
      <w:rFonts w:ascii="Times New Roman" w:hAnsi="Times New Roman"/>
      <w:color w:val="auto"/>
    </w:rPr>
  </w:style>
  <w:style w:type="paragraph" w:customStyle="1" w:styleId="CM40">
    <w:name w:val="CM40"/>
    <w:basedOn w:val="Default0"/>
    <w:next w:val="Default0"/>
    <w:rsid w:val="00056751"/>
    <w:pPr>
      <w:widowControl w:val="0"/>
      <w:spacing w:line="238" w:lineRule="atLeast"/>
    </w:pPr>
    <w:rPr>
      <w:rFonts w:ascii="Times New Roman" w:hAnsi="Times New Roman"/>
      <w:color w:val="auto"/>
    </w:rPr>
  </w:style>
  <w:style w:type="paragraph" w:customStyle="1" w:styleId="CM41">
    <w:name w:val="CM41"/>
    <w:basedOn w:val="Default0"/>
    <w:next w:val="Default0"/>
    <w:rsid w:val="00056751"/>
    <w:pPr>
      <w:widowControl w:val="0"/>
      <w:spacing w:line="238" w:lineRule="atLeast"/>
    </w:pPr>
    <w:rPr>
      <w:rFonts w:ascii="Times New Roman" w:hAnsi="Times New Roman"/>
      <w:color w:val="auto"/>
    </w:rPr>
  </w:style>
  <w:style w:type="paragraph" w:customStyle="1" w:styleId="CM42">
    <w:name w:val="CM42"/>
    <w:basedOn w:val="Default0"/>
    <w:next w:val="Default0"/>
    <w:rsid w:val="00056751"/>
    <w:pPr>
      <w:widowControl w:val="0"/>
      <w:spacing w:line="238" w:lineRule="atLeast"/>
    </w:pPr>
    <w:rPr>
      <w:rFonts w:ascii="Times New Roman" w:hAnsi="Times New Roman"/>
      <w:color w:val="auto"/>
    </w:rPr>
  </w:style>
  <w:style w:type="paragraph" w:customStyle="1" w:styleId="CM32">
    <w:name w:val="CM32"/>
    <w:basedOn w:val="Default0"/>
    <w:next w:val="Default0"/>
    <w:rsid w:val="00056751"/>
    <w:pPr>
      <w:widowControl w:val="0"/>
      <w:spacing w:line="238" w:lineRule="atLeast"/>
    </w:pPr>
    <w:rPr>
      <w:rFonts w:ascii="Times New Roman" w:hAnsi="Times New Roman"/>
      <w:color w:val="auto"/>
    </w:rPr>
  </w:style>
  <w:style w:type="paragraph" w:customStyle="1" w:styleId="CM33">
    <w:name w:val="CM33"/>
    <w:basedOn w:val="Default0"/>
    <w:next w:val="Default0"/>
    <w:rsid w:val="00056751"/>
    <w:pPr>
      <w:widowControl w:val="0"/>
      <w:spacing w:line="238" w:lineRule="atLeast"/>
    </w:pPr>
    <w:rPr>
      <w:rFonts w:ascii="Times New Roman" w:hAnsi="Times New Roman"/>
      <w:color w:val="auto"/>
    </w:rPr>
  </w:style>
  <w:style w:type="paragraph" w:customStyle="1" w:styleId="CM39">
    <w:name w:val="CM39"/>
    <w:basedOn w:val="Default0"/>
    <w:next w:val="Default0"/>
    <w:rsid w:val="00056751"/>
    <w:pPr>
      <w:widowControl w:val="0"/>
      <w:spacing w:line="238" w:lineRule="atLeast"/>
    </w:pPr>
    <w:rPr>
      <w:rFonts w:ascii="Times New Roman" w:hAnsi="Times New Roman"/>
      <w:color w:val="auto"/>
    </w:rPr>
  </w:style>
  <w:style w:type="paragraph" w:customStyle="1" w:styleId="CM5">
    <w:name w:val="CM5"/>
    <w:basedOn w:val="Default0"/>
    <w:next w:val="Default0"/>
    <w:rsid w:val="00056751"/>
    <w:pPr>
      <w:widowControl w:val="0"/>
      <w:spacing w:line="238" w:lineRule="atLeast"/>
    </w:pPr>
    <w:rPr>
      <w:rFonts w:ascii="Times New Roman" w:hAnsi="Times New Roman"/>
      <w:color w:val="auto"/>
    </w:rPr>
  </w:style>
  <w:style w:type="paragraph" w:customStyle="1" w:styleId="CM43">
    <w:name w:val="CM43"/>
    <w:basedOn w:val="Default0"/>
    <w:next w:val="Default0"/>
    <w:rsid w:val="00056751"/>
    <w:pPr>
      <w:widowControl w:val="0"/>
      <w:spacing w:line="238" w:lineRule="atLeast"/>
    </w:pPr>
    <w:rPr>
      <w:rFonts w:ascii="Times New Roman" w:hAnsi="Times New Roman"/>
      <w:color w:val="auto"/>
    </w:rPr>
  </w:style>
  <w:style w:type="paragraph" w:customStyle="1" w:styleId="CM15">
    <w:name w:val="CM15"/>
    <w:basedOn w:val="Default0"/>
    <w:next w:val="Default0"/>
    <w:rsid w:val="00056751"/>
    <w:pPr>
      <w:widowControl w:val="0"/>
      <w:spacing w:line="238" w:lineRule="atLeast"/>
    </w:pPr>
    <w:rPr>
      <w:rFonts w:ascii="Times New Roman" w:hAnsi="Times New Roman"/>
      <w:color w:val="auto"/>
    </w:rPr>
  </w:style>
  <w:style w:type="paragraph" w:customStyle="1" w:styleId="CM20">
    <w:name w:val="CM20"/>
    <w:basedOn w:val="Default0"/>
    <w:next w:val="Default0"/>
    <w:rsid w:val="00056751"/>
    <w:pPr>
      <w:widowControl w:val="0"/>
    </w:pPr>
    <w:rPr>
      <w:rFonts w:ascii="Times New Roman" w:hAnsi="Times New Roman"/>
      <w:color w:val="auto"/>
    </w:rPr>
  </w:style>
  <w:style w:type="paragraph" w:customStyle="1" w:styleId="CM22">
    <w:name w:val="CM22"/>
    <w:basedOn w:val="Default0"/>
    <w:next w:val="Default0"/>
    <w:rsid w:val="00056751"/>
    <w:pPr>
      <w:widowControl w:val="0"/>
    </w:pPr>
    <w:rPr>
      <w:rFonts w:ascii="Times New Roman" w:hAnsi="Times New Roman"/>
      <w:color w:val="auto"/>
    </w:rPr>
  </w:style>
  <w:style w:type="paragraph" w:customStyle="1" w:styleId="CM26">
    <w:name w:val="CM26"/>
    <w:basedOn w:val="Default0"/>
    <w:next w:val="Default0"/>
    <w:rsid w:val="00056751"/>
    <w:pPr>
      <w:widowControl w:val="0"/>
      <w:spacing w:line="238" w:lineRule="atLeast"/>
    </w:pPr>
    <w:rPr>
      <w:rFonts w:ascii="Times New Roman" w:hAnsi="Times New Roman"/>
      <w:color w:val="auto"/>
    </w:rPr>
  </w:style>
  <w:style w:type="paragraph" w:customStyle="1" w:styleId="Text0">
    <w:name w:val="Text_0"/>
    <w:rsid w:val="00056751"/>
    <w:pPr>
      <w:spacing w:before="120"/>
      <w:jc w:val="both"/>
    </w:pPr>
    <w:rPr>
      <w:sz w:val="24"/>
      <w:szCs w:val="24"/>
    </w:rPr>
  </w:style>
  <w:style w:type="paragraph" w:customStyle="1" w:styleId="Text1">
    <w:name w:val="Text_1"/>
    <w:rsid w:val="00056751"/>
    <w:pPr>
      <w:spacing w:before="120"/>
      <w:ind w:left="397"/>
      <w:jc w:val="both"/>
    </w:pPr>
    <w:rPr>
      <w:sz w:val="24"/>
      <w:szCs w:val="24"/>
    </w:rPr>
  </w:style>
  <w:style w:type="paragraph" w:customStyle="1" w:styleId="Text2">
    <w:name w:val="Text_2"/>
    <w:rsid w:val="00056751"/>
    <w:pPr>
      <w:spacing w:before="120"/>
      <w:ind w:left="794"/>
      <w:jc w:val="both"/>
    </w:pPr>
    <w:rPr>
      <w:sz w:val="24"/>
      <w:szCs w:val="24"/>
    </w:rPr>
  </w:style>
  <w:style w:type="paragraph" w:customStyle="1" w:styleId="Text3">
    <w:name w:val="Text_3"/>
    <w:rsid w:val="00056751"/>
    <w:pPr>
      <w:spacing w:before="120"/>
      <w:ind w:left="1191"/>
      <w:jc w:val="both"/>
    </w:pPr>
    <w:rPr>
      <w:sz w:val="24"/>
      <w:szCs w:val="24"/>
    </w:rPr>
  </w:style>
  <w:style w:type="paragraph" w:customStyle="1" w:styleId="Text4">
    <w:name w:val="Text_4"/>
    <w:rsid w:val="00056751"/>
    <w:pPr>
      <w:spacing w:before="120"/>
      <w:ind w:left="1588"/>
    </w:pPr>
    <w:rPr>
      <w:sz w:val="24"/>
      <w:szCs w:val="24"/>
    </w:rPr>
  </w:style>
  <w:style w:type="paragraph" w:customStyle="1" w:styleId="BulletList1">
    <w:name w:val="Bullet_List_1"/>
    <w:rsid w:val="00056751"/>
    <w:pPr>
      <w:numPr>
        <w:numId w:val="47"/>
      </w:numPr>
      <w:tabs>
        <w:tab w:val="left" w:pos="794"/>
      </w:tabs>
      <w:spacing w:before="120"/>
      <w:ind w:left="794" w:hanging="397"/>
      <w:jc w:val="both"/>
    </w:pPr>
    <w:rPr>
      <w:sz w:val="24"/>
      <w:szCs w:val="24"/>
    </w:rPr>
  </w:style>
  <w:style w:type="paragraph" w:customStyle="1" w:styleId="Style95ptAfter0px">
    <w:name w:val="Style 95 pt After:  0 px"/>
    <w:basedOn w:val="af4"/>
    <w:rsid w:val="00056751"/>
    <w:rPr>
      <w:rFonts w:ascii="Verdana" w:hAnsi="Verdana"/>
      <w:sz w:val="20"/>
      <w:szCs w:val="20"/>
      <w:lang w:val="en-US" w:eastAsia="en-US"/>
    </w:rPr>
  </w:style>
  <w:style w:type="paragraph" w:customStyle="1" w:styleId="1ff0">
    <w:name w:val="Рецензия1"/>
    <w:semiHidden/>
    <w:rsid w:val="00056751"/>
    <w:rPr>
      <w:sz w:val="28"/>
      <w:szCs w:val="28"/>
      <w:lang w:eastAsia="en-US"/>
    </w:rPr>
  </w:style>
  <w:style w:type="paragraph" w:customStyle="1" w:styleId="CharChar2">
    <w:name w:val="Char Char2"/>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114">
    <w:name w:val="Рецензия11"/>
    <w:semiHidden/>
    <w:rsid w:val="00056751"/>
    <w:rPr>
      <w:sz w:val="28"/>
      <w:szCs w:val="28"/>
      <w:lang w:eastAsia="en-US"/>
    </w:rPr>
  </w:style>
  <w:style w:type="paragraph" w:customStyle="1" w:styleId="TSZagolovok1">
    <w:name w:val="TS_Zagolovok_1"/>
    <w:basedOn w:val="15"/>
    <w:next w:val="af4"/>
    <w:rsid w:val="00056751"/>
    <w:pPr>
      <w:keepNext/>
      <w:keepLines/>
      <w:widowControl w:val="0"/>
      <w:numPr>
        <w:numId w:val="0"/>
      </w:numPr>
      <w:tabs>
        <w:tab w:val="num" w:pos="432"/>
      </w:tabs>
      <w:spacing w:before="240"/>
      <w:ind w:left="432" w:right="57" w:hanging="432"/>
    </w:pPr>
    <w:rPr>
      <w:b w:val="0"/>
      <w:caps/>
      <w:kern w:val="28"/>
      <w:szCs w:val="20"/>
    </w:rPr>
  </w:style>
  <w:style w:type="character" w:customStyle="1" w:styleId="TSZagolovok2">
    <w:name w:val="TS_Zagolovok_2 Знак"/>
    <w:link w:val="TSZagolovok20"/>
    <w:locked/>
    <w:rsid w:val="00056751"/>
    <w:rPr>
      <w:rFonts w:ascii="Arial" w:hAnsi="Arial" w:cs="Arial"/>
      <w:b/>
      <w:spacing w:val="32"/>
      <w:sz w:val="28"/>
      <w:szCs w:val="28"/>
    </w:rPr>
  </w:style>
  <w:style w:type="paragraph" w:customStyle="1" w:styleId="TSZagolovok20">
    <w:name w:val="TS_Zagolovok_2"/>
    <w:next w:val="af4"/>
    <w:link w:val="TSZagolovok2"/>
    <w:rsid w:val="00056751"/>
    <w:pPr>
      <w:keepNext/>
      <w:tabs>
        <w:tab w:val="num" w:pos="718"/>
      </w:tabs>
      <w:spacing w:before="360" w:after="120"/>
      <w:ind w:left="720" w:right="57" w:hanging="720"/>
      <w:jc w:val="both"/>
    </w:pPr>
    <w:rPr>
      <w:rFonts w:ascii="Arial" w:hAnsi="Arial" w:cs="Arial"/>
      <w:b/>
      <w:spacing w:val="32"/>
      <w:sz w:val="28"/>
      <w:szCs w:val="28"/>
    </w:rPr>
  </w:style>
  <w:style w:type="character" w:customStyle="1" w:styleId="TSZagolovok30">
    <w:name w:val="TS_Zagolovok_3 Знак"/>
    <w:link w:val="TSZagolovok3"/>
    <w:locked/>
    <w:rsid w:val="00056751"/>
    <w:rPr>
      <w:rFonts w:ascii="Arial" w:hAnsi="Arial"/>
      <w:sz w:val="24"/>
      <w:szCs w:val="24"/>
    </w:rPr>
  </w:style>
  <w:style w:type="paragraph" w:customStyle="1" w:styleId="Style1">
    <w:name w:val="Style1"/>
    <w:basedOn w:val="af4"/>
    <w:rsid w:val="00056751"/>
    <w:pPr>
      <w:widowControl w:val="0"/>
      <w:autoSpaceDE w:val="0"/>
      <w:autoSpaceDN w:val="0"/>
      <w:adjustRightInd w:val="0"/>
      <w:spacing w:line="322" w:lineRule="exact"/>
    </w:pPr>
    <w:rPr>
      <w:rFonts w:ascii="Arial Unicode MS" w:eastAsia="Arial Unicode MS" w:hAnsi="Calibri" w:cs="Arial Unicode MS"/>
    </w:rPr>
  </w:style>
  <w:style w:type="paragraph" w:customStyle="1" w:styleId="Style4">
    <w:name w:val="Style4"/>
    <w:basedOn w:val="af4"/>
    <w:rsid w:val="00056751"/>
    <w:pPr>
      <w:widowControl w:val="0"/>
      <w:autoSpaceDE w:val="0"/>
      <w:autoSpaceDN w:val="0"/>
      <w:adjustRightInd w:val="0"/>
      <w:spacing w:line="299" w:lineRule="exact"/>
      <w:ind w:hanging="302"/>
      <w:jc w:val="left"/>
    </w:pPr>
    <w:rPr>
      <w:rFonts w:ascii="Arial Unicode MS" w:eastAsia="Arial Unicode MS" w:hAnsi="Calibri" w:cs="Arial Unicode MS"/>
    </w:rPr>
  </w:style>
  <w:style w:type="paragraph" w:customStyle="1" w:styleId="Style5">
    <w:name w:val="Style5"/>
    <w:basedOn w:val="af4"/>
    <w:rsid w:val="00056751"/>
    <w:pPr>
      <w:widowControl w:val="0"/>
      <w:autoSpaceDE w:val="0"/>
      <w:autoSpaceDN w:val="0"/>
      <w:adjustRightInd w:val="0"/>
      <w:spacing w:line="300" w:lineRule="exact"/>
      <w:jc w:val="left"/>
    </w:pPr>
    <w:rPr>
      <w:rFonts w:ascii="Arial Unicode MS" w:eastAsia="Arial Unicode MS" w:hAnsi="Calibri" w:cs="Arial Unicode MS"/>
    </w:rPr>
  </w:style>
  <w:style w:type="paragraph" w:customStyle="1" w:styleId="Style12">
    <w:name w:val="Style12"/>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6">
    <w:name w:val="Style6"/>
    <w:basedOn w:val="af4"/>
    <w:rsid w:val="00056751"/>
    <w:pPr>
      <w:widowControl w:val="0"/>
      <w:autoSpaceDE w:val="0"/>
      <w:autoSpaceDN w:val="0"/>
      <w:adjustRightInd w:val="0"/>
      <w:spacing w:line="298" w:lineRule="exact"/>
      <w:jc w:val="left"/>
    </w:pPr>
    <w:rPr>
      <w:rFonts w:ascii="Arial Unicode MS" w:eastAsia="Arial Unicode MS" w:hAnsi="Calibri" w:cs="Arial Unicode MS"/>
    </w:rPr>
  </w:style>
  <w:style w:type="paragraph" w:customStyle="1" w:styleId="Style9">
    <w:name w:val="Style9"/>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4">
    <w:name w:val="Style14"/>
    <w:basedOn w:val="af4"/>
    <w:rsid w:val="00056751"/>
    <w:pPr>
      <w:widowControl w:val="0"/>
      <w:autoSpaceDE w:val="0"/>
      <w:autoSpaceDN w:val="0"/>
      <w:adjustRightInd w:val="0"/>
      <w:spacing w:line="300" w:lineRule="exact"/>
      <w:ind w:hanging="154"/>
      <w:jc w:val="left"/>
    </w:pPr>
    <w:rPr>
      <w:rFonts w:ascii="Arial Unicode MS" w:eastAsia="Arial Unicode MS" w:hAnsi="Calibri" w:cs="Arial Unicode MS"/>
    </w:rPr>
  </w:style>
  <w:style w:type="paragraph" w:customStyle="1" w:styleId="Style16">
    <w:name w:val="Style16"/>
    <w:basedOn w:val="af4"/>
    <w:rsid w:val="00056751"/>
    <w:pPr>
      <w:widowControl w:val="0"/>
      <w:autoSpaceDE w:val="0"/>
      <w:autoSpaceDN w:val="0"/>
      <w:adjustRightInd w:val="0"/>
      <w:spacing w:line="300" w:lineRule="exact"/>
      <w:jc w:val="left"/>
    </w:pPr>
    <w:rPr>
      <w:rFonts w:ascii="Arial Unicode MS" w:eastAsia="Arial Unicode MS" w:hAnsi="Calibri" w:cs="Arial Unicode MS"/>
    </w:rPr>
  </w:style>
  <w:style w:type="paragraph" w:customStyle="1" w:styleId="Style8">
    <w:name w:val="Style8"/>
    <w:basedOn w:val="af4"/>
    <w:rsid w:val="00056751"/>
    <w:pPr>
      <w:widowControl w:val="0"/>
      <w:autoSpaceDE w:val="0"/>
      <w:autoSpaceDN w:val="0"/>
      <w:adjustRightInd w:val="0"/>
      <w:spacing w:line="301" w:lineRule="exact"/>
      <w:ind w:hanging="163"/>
      <w:jc w:val="left"/>
    </w:pPr>
    <w:rPr>
      <w:rFonts w:ascii="Arial Unicode MS" w:eastAsia="Arial Unicode MS" w:hAnsi="Calibri" w:cs="Arial Unicode MS"/>
    </w:rPr>
  </w:style>
  <w:style w:type="paragraph" w:customStyle="1" w:styleId="Style22">
    <w:name w:val="Style22"/>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23">
    <w:name w:val="Style2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24">
    <w:name w:val="Style24"/>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3">
    <w:name w:val="Style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0">
    <w:name w:val="Style10"/>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1">
    <w:name w:val="Style11"/>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3">
    <w:name w:val="Style1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a9">
    <w:name w:val="Обычный маркерованный"/>
    <w:basedOn w:val="af4"/>
    <w:rsid w:val="00056751"/>
    <w:pPr>
      <w:numPr>
        <w:numId w:val="48"/>
      </w:numPr>
    </w:pPr>
  </w:style>
  <w:style w:type="paragraph" w:customStyle="1" w:styleId="StyleCaptionCentered">
    <w:name w:val="Style Caption + Centered"/>
    <w:basedOn w:val="afffffa"/>
    <w:rsid w:val="00056751"/>
    <w:pPr>
      <w:jc w:val="center"/>
    </w:pPr>
    <w:rPr>
      <w:rFonts w:ascii="Calibri" w:hAnsi="Calibri"/>
    </w:rPr>
  </w:style>
  <w:style w:type="character" w:customStyle="1" w:styleId="afffffffffff5">
    <w:name w:val="Об. с отступом Знак"/>
    <w:link w:val="afffffffffff6"/>
    <w:locked/>
    <w:rsid w:val="00056751"/>
    <w:rPr>
      <w:rFonts w:ascii="GE Inspira" w:hAnsi="GE Inspira"/>
      <w:sz w:val="24"/>
      <w:szCs w:val="24"/>
    </w:rPr>
  </w:style>
  <w:style w:type="paragraph" w:customStyle="1" w:styleId="afffffffffff6">
    <w:name w:val="Об. с отступом"/>
    <w:basedOn w:val="af4"/>
    <w:link w:val="afffffffffff5"/>
    <w:rsid w:val="00056751"/>
    <w:pPr>
      <w:spacing w:line="336" w:lineRule="auto"/>
    </w:pPr>
    <w:rPr>
      <w:rFonts w:ascii="GE Inspira" w:hAnsi="GE Inspira"/>
    </w:rPr>
  </w:style>
  <w:style w:type="paragraph" w:customStyle="1" w:styleId="TOCHeadingTimesNewRoman">
    <w:name w:val="Стиль TOC Heading + (латиница) Times New Roman Авто По центру"/>
    <w:basedOn w:val="1ff"/>
    <w:rsid w:val="00056751"/>
    <w:pPr>
      <w:jc w:val="center"/>
    </w:pPr>
    <w:rPr>
      <w:rFonts w:ascii="Times New Roman" w:hAnsi="Times New Roman"/>
      <w:color w:val="auto"/>
      <w:szCs w:val="20"/>
    </w:rPr>
  </w:style>
  <w:style w:type="character" w:customStyle="1" w:styleId="Valent">
    <w:name w:val="Valent"/>
    <w:rsid w:val="00056751"/>
    <w:rPr>
      <w:rFonts w:ascii="Arial" w:hAnsi="Arial" w:cs="Times New Roman"/>
      <w:b/>
      <w:sz w:val="20"/>
    </w:rPr>
  </w:style>
  <w:style w:type="character" w:customStyle="1" w:styleId="WW8Num1z0">
    <w:name w:val="WW8Num1z0"/>
    <w:rsid w:val="00056751"/>
    <w:rPr>
      <w:rFonts w:ascii="Times New Roman" w:hAnsi="Times New Roman"/>
    </w:rPr>
  </w:style>
  <w:style w:type="character" w:customStyle="1" w:styleId="afffffffffff7">
    <w:name w:val="Основной текст Знак"/>
    <w:rsid w:val="00056751"/>
    <w:rPr>
      <w:rFonts w:ascii="Times New Roman" w:hAnsi="Times New Roman" w:cs="Times New Roman"/>
    </w:rPr>
  </w:style>
  <w:style w:type="character" w:customStyle="1" w:styleId="115">
    <w:name w:val="Знак Знак11"/>
    <w:rsid w:val="00056751"/>
    <w:rPr>
      <w:rFonts w:ascii="Cambria" w:hAnsi="Cambria" w:cs="Times New Roman"/>
      <w:b/>
      <w:bCs/>
      <w:kern w:val="32"/>
      <w:sz w:val="32"/>
      <w:szCs w:val="32"/>
      <w:lang w:val="ru-RU" w:eastAsia="en-US" w:bidi="ar-SA"/>
    </w:rPr>
  </w:style>
  <w:style w:type="character" w:customStyle="1" w:styleId="100">
    <w:name w:val="Знак Знак10"/>
    <w:rsid w:val="00056751"/>
    <w:rPr>
      <w:rFonts w:ascii="Cambria" w:hAnsi="Cambria" w:cs="Times New Roman"/>
      <w:b/>
      <w:bCs/>
      <w:i/>
      <w:iCs/>
      <w:sz w:val="28"/>
      <w:szCs w:val="28"/>
      <w:lang w:val="ru-RU" w:eastAsia="en-US" w:bidi="ar-SA"/>
    </w:rPr>
  </w:style>
  <w:style w:type="character" w:customStyle="1" w:styleId="93">
    <w:name w:val="Знак Знак9"/>
    <w:rsid w:val="00056751"/>
    <w:rPr>
      <w:rFonts w:ascii="Cambria" w:hAnsi="Cambria" w:cs="Times New Roman"/>
      <w:b/>
      <w:bCs/>
      <w:sz w:val="26"/>
      <w:szCs w:val="26"/>
      <w:lang w:val="ru-RU" w:eastAsia="en-US" w:bidi="ar-SA"/>
    </w:rPr>
  </w:style>
  <w:style w:type="character" w:customStyle="1" w:styleId="84">
    <w:name w:val="Знак Знак8"/>
    <w:rsid w:val="00056751"/>
    <w:rPr>
      <w:rFonts w:ascii="Times New Roman" w:hAnsi="Times New Roman" w:cs="Times New Roman"/>
      <w:b/>
      <w:bCs/>
      <w:sz w:val="28"/>
      <w:szCs w:val="28"/>
      <w:lang w:val="x-none" w:eastAsia="en-US"/>
    </w:rPr>
  </w:style>
  <w:style w:type="character" w:customStyle="1" w:styleId="74">
    <w:name w:val="Знак Знак7"/>
    <w:rsid w:val="00056751"/>
    <w:rPr>
      <w:rFonts w:ascii="Times New Roman" w:hAnsi="Times New Roman" w:cs="Times New Roman"/>
      <w:b/>
      <w:bCs/>
      <w:i/>
      <w:iCs/>
      <w:sz w:val="26"/>
      <w:szCs w:val="26"/>
      <w:lang w:val="x-none" w:eastAsia="en-US"/>
    </w:rPr>
  </w:style>
  <w:style w:type="character" w:customStyle="1" w:styleId="65">
    <w:name w:val="Знак Знак6"/>
    <w:rsid w:val="00056751"/>
    <w:rPr>
      <w:rFonts w:ascii="Times New Roman" w:hAnsi="Times New Roman" w:cs="Times New Roman"/>
      <w:b/>
      <w:bCs/>
      <w:sz w:val="22"/>
      <w:szCs w:val="22"/>
      <w:lang w:val="x-none" w:eastAsia="en-US"/>
    </w:rPr>
  </w:style>
  <w:style w:type="character" w:customStyle="1" w:styleId="510">
    <w:name w:val="Знак Знак51"/>
    <w:rsid w:val="00056751"/>
    <w:rPr>
      <w:rFonts w:ascii="Times New Roman" w:hAnsi="Times New Roman" w:cs="Times New Roman"/>
      <w:sz w:val="24"/>
      <w:szCs w:val="24"/>
      <w:lang w:val="x-none" w:eastAsia="en-US"/>
    </w:rPr>
  </w:style>
  <w:style w:type="character" w:customStyle="1" w:styleId="4d">
    <w:name w:val="Знак Знак4"/>
    <w:rsid w:val="00056751"/>
    <w:rPr>
      <w:rFonts w:ascii="Times New Roman" w:hAnsi="Times New Roman" w:cs="Times New Roman"/>
      <w:i/>
      <w:iCs/>
      <w:sz w:val="24"/>
      <w:szCs w:val="24"/>
      <w:lang w:val="x-none" w:eastAsia="en-US"/>
    </w:rPr>
  </w:style>
  <w:style w:type="character" w:customStyle="1" w:styleId="3f7">
    <w:name w:val="Знак Знак3"/>
    <w:rsid w:val="00056751"/>
    <w:rPr>
      <w:rFonts w:ascii="Cambria" w:hAnsi="Cambria" w:cs="Times New Roman"/>
      <w:sz w:val="22"/>
      <w:szCs w:val="22"/>
      <w:lang w:val="x-none" w:eastAsia="en-US"/>
    </w:rPr>
  </w:style>
  <w:style w:type="character" w:customStyle="1" w:styleId="afffffffffff8">
    <w:name w:val="Вступление"/>
    <w:rsid w:val="00056751"/>
    <w:rPr>
      <w:caps/>
      <w:spacing w:val="0"/>
    </w:rPr>
  </w:style>
  <w:style w:type="character" w:customStyle="1" w:styleId="afffffffffff9">
    <w:name w:val="Надстрочный"/>
    <w:rsid w:val="00056751"/>
    <w:rPr>
      <w:vertAlign w:val="superscript"/>
    </w:rPr>
  </w:style>
  <w:style w:type="character" w:customStyle="1" w:styleId="1ff1">
    <w:name w:val="Знак Знак1"/>
    <w:rsid w:val="00056751"/>
    <w:rPr>
      <w:rFonts w:ascii="Times New Roman" w:hAnsi="Times New Roman" w:cs="Times New Roman"/>
      <w:sz w:val="22"/>
      <w:szCs w:val="22"/>
      <w:lang w:val="x-none" w:eastAsia="en-US"/>
    </w:rPr>
  </w:style>
  <w:style w:type="character" w:customStyle="1" w:styleId="pagetitle">
    <w:name w:val="pagetitle"/>
    <w:rsid w:val="00056751"/>
    <w:rPr>
      <w:rFonts w:ascii="Times New Roman" w:hAnsi="Times New Roman" w:cs="Times New Roman"/>
    </w:rPr>
  </w:style>
  <w:style w:type="character" w:customStyle="1" w:styleId="1ff2">
    <w:name w:val="Название Знак1"/>
    <w:rsid w:val="00056751"/>
    <w:rPr>
      <w:rFonts w:ascii="Cambria" w:hAnsi="Cambria" w:cs="Times New Roman"/>
      <w:color w:val="17365D"/>
      <w:spacing w:val="5"/>
      <w:kern w:val="28"/>
      <w:sz w:val="52"/>
      <w:szCs w:val="52"/>
    </w:rPr>
  </w:style>
  <w:style w:type="character" w:customStyle="1" w:styleId="Char">
    <w:name w:val="Основной текст Знак Char"/>
    <w:locked/>
    <w:rsid w:val="00056751"/>
    <w:rPr>
      <w:rFonts w:ascii="Times New Roman" w:hAnsi="Times New Roman" w:cs="Times New Roman"/>
      <w:b/>
      <w:bCs/>
      <w:sz w:val="28"/>
      <w:szCs w:val="28"/>
      <w:lang w:val="ru-RU" w:eastAsia="ru-RU" w:bidi="ar-SA"/>
    </w:rPr>
  </w:style>
  <w:style w:type="character" w:customStyle="1" w:styleId="usergenericheader">
    <w:name w:val="usergenericheader"/>
    <w:rsid w:val="00056751"/>
    <w:rPr>
      <w:rFonts w:ascii="Times New Roman" w:hAnsi="Times New Roman" w:cs="Times New Roman"/>
    </w:rPr>
  </w:style>
  <w:style w:type="character" w:customStyle="1" w:styleId="acicollapsed1">
    <w:name w:val="acicollapsed1"/>
    <w:rsid w:val="00056751"/>
    <w:rPr>
      <w:rFonts w:ascii="Times New Roman" w:hAnsi="Times New Roman" w:cs="Times New Roman"/>
      <w:vanish/>
    </w:rPr>
  </w:style>
  <w:style w:type="character" w:customStyle="1" w:styleId="CaptionChar">
    <w:name w:val="Caption Char"/>
    <w:aliases w:val="Название объекта Знак1 Char,Название объекта Знак Знак Char,Название объекта Знак2 Знак Знак Char,Название объекта Знак Знак1 Знак Знак Char,Название объекта Знак1 Знак Знак Знак Знак Char,Название объекта Знак Знак Знак Знак Знак Знак Cha"/>
    <w:locked/>
    <w:rsid w:val="00056751"/>
    <w:rPr>
      <w:rFonts w:ascii="Times New Roman" w:hAnsi="Times New Roman" w:cs="Times New Roman"/>
      <w:b/>
      <w:sz w:val="28"/>
      <w:szCs w:val="28"/>
      <w:lang w:val="x-none" w:eastAsia="en-US"/>
    </w:rPr>
  </w:style>
  <w:style w:type="character" w:customStyle="1" w:styleId="Style95pt">
    <w:name w:val="Style 95 pt"/>
    <w:rsid w:val="00056751"/>
    <w:rPr>
      <w:rFonts w:ascii="Times New Roman" w:hAnsi="Times New Roman" w:cs="Times New Roman"/>
      <w:sz w:val="20"/>
    </w:rPr>
  </w:style>
  <w:style w:type="character" w:customStyle="1" w:styleId="Monospace">
    <w:name w:val="Monospace"/>
    <w:rsid w:val="00056751"/>
    <w:rPr>
      <w:rFonts w:ascii="Courier New" w:hAnsi="Courier New"/>
      <w:color w:val="000000"/>
      <w:sz w:val="20"/>
    </w:rPr>
  </w:style>
  <w:style w:type="character" w:customStyle="1" w:styleId="HeaderChar">
    <w:name w:val="Header Char"/>
    <w:locked/>
    <w:rsid w:val="00056751"/>
    <w:rPr>
      <w:rFonts w:ascii="Times New Roman" w:hAnsi="Times New Roman" w:cs="Times New Roman"/>
      <w:sz w:val="24"/>
      <w:szCs w:val="24"/>
    </w:rPr>
  </w:style>
  <w:style w:type="character" w:customStyle="1" w:styleId="Heading4Char">
    <w:name w:val="Heading 4 Char"/>
    <w:aliases w:val="ToolsHeading 4 Char,bullet Char,bl Char,bb Char,H4 Char,h4 Char,4 Char,I4 Char,l4 Char,list 4 Char,mh1l Char,Module heading 1 large (18 points) Char,Head 4 Char"/>
    <w:locked/>
    <w:rsid w:val="00056751"/>
    <w:rPr>
      <w:rFonts w:ascii="Times New Roman" w:hAnsi="Times New Roman" w:cs="Times New Roman"/>
      <w:b/>
      <w:bCs/>
      <w:sz w:val="28"/>
      <w:szCs w:val="28"/>
      <w:lang w:val="ru-RU" w:eastAsia="ru-RU" w:bidi="ar-SA"/>
    </w:rPr>
  </w:style>
  <w:style w:type="character" w:customStyle="1" w:styleId="Heading2Char1">
    <w:name w:val="Heading 2 Char1"/>
    <w:aliases w:val="H2 Char,h2 Char,2 Char,Header 2 Char,Level 2 Heading Char,Numbered indent 2 Char,ni2 Char,Hanging 2 Indent Char,numbered indent 2 Char,Numbered text 3 Char,Подраздел Char,ToolsHeading 2 Char,l2 Char,list 2 Char,list 2 Char,u2 Char"/>
    <w:locked/>
    <w:rsid w:val="00056751"/>
    <w:rPr>
      <w:rFonts w:ascii="Times New Roman" w:hAnsi="Times New Roman" w:cs="Times New Roman"/>
      <w:b/>
      <w:sz w:val="28"/>
      <w:szCs w:val="28"/>
      <w:lang w:val="x-none" w:eastAsia="en-US"/>
    </w:rPr>
  </w:style>
  <w:style w:type="character" w:customStyle="1" w:styleId="Heading1Char">
    <w:name w:val="Heading 1 Char"/>
    <w:aliases w:val="H1 Char,Заголов Char,1 Char,ch Char,Глава Char,(раздел) Char,co Char,Heading 1_Rus Char,Document Header1 Char,ЗАГОЛОВОК1 Char,Heading for Top Section Char,Heading 0 Char,heading1 Char,ToolsHeading 1 Char,Main Title Char,Main Title1 Char"/>
    <w:locked/>
    <w:rsid w:val="00056751"/>
    <w:rPr>
      <w:rFonts w:ascii="Times New Roman" w:hAnsi="Times New Roman" w:cs="Times New Roman"/>
      <w:b/>
      <w:kern w:val="28"/>
      <w:sz w:val="32"/>
      <w:szCs w:val="32"/>
      <w:lang w:val="ru-RU" w:eastAsia="en-US" w:bidi="ar-SA"/>
    </w:rPr>
  </w:style>
  <w:style w:type="character" w:customStyle="1" w:styleId="Heading2Char2">
    <w:name w:val="Heading 2 Char2"/>
    <w:aliases w:val="H2 Char1,h2 Char1,2 Char1,Header 2 Char1,Level 2 Heading Char1,Numbered indent 2 Char1,ni2 Char1,Hanging 2 Indent Char1,numbered indent 2 Char1,Numbered text 3 Char1,Подраздел Char1,ToolsHeading 2 Char1,l2 Char1,list 2 Char1,u2 Char1"/>
    <w:locked/>
    <w:rsid w:val="00056751"/>
    <w:rPr>
      <w:rFonts w:ascii="Times New Roman" w:hAnsi="Times New Roman" w:cs="Times New Roman"/>
      <w:b/>
      <w:sz w:val="28"/>
      <w:szCs w:val="28"/>
      <w:lang w:val="ru-RU" w:eastAsia="en-US" w:bidi="ar-SA"/>
    </w:rPr>
  </w:style>
  <w:style w:type="character" w:customStyle="1" w:styleId="Heading4Char1">
    <w:name w:val="Heading 4 Char1"/>
    <w:aliases w:val="Headling 4 Char,H4 Char1,4 Char1,I4 Char1,l4 Char1,heading4 Char,I41 Char,41 Char,l41 Char,heading41 Char,(Shift Ctrl 4) Char,Titre 41 Char,t4.T4 Char,4heading Char,h4 Char1,a. Char,4 dash Char,d Char,4 dash1 Char,d1 Char,31 Char,d2 Cha"/>
    <w:locked/>
    <w:rsid w:val="00056751"/>
    <w:rPr>
      <w:rFonts w:ascii="Times New Roman" w:hAnsi="Times New Roman" w:cs="Times New Roman"/>
      <w:b/>
      <w:sz w:val="24"/>
      <w:szCs w:val="24"/>
      <w:lang w:val="ru-RU" w:eastAsia="en-US"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ToolsHeading 5 Char,dash Char,ds Char"/>
    <w:locked/>
    <w:rsid w:val="00056751"/>
    <w:rPr>
      <w:rFonts w:ascii="Times New Roman" w:hAnsi="Times New Roman" w:cs="Times New Roman"/>
      <w:b/>
      <w:sz w:val="24"/>
      <w:szCs w:val="24"/>
      <w:lang w:val="ru-RU"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056751"/>
    <w:rPr>
      <w:rFonts w:ascii="Times New Roman" w:hAnsi="Times New Roman" w:cs="Times New Roman"/>
      <w:b/>
      <w:i/>
      <w:sz w:val="24"/>
      <w:szCs w:val="24"/>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056751"/>
    <w:rPr>
      <w:rFonts w:ascii="Times New Roman" w:hAnsi="Times New Roman" w:cs="Times New Roman"/>
      <w:b/>
      <w:sz w:val="24"/>
      <w:szCs w:val="24"/>
      <w:lang w:val="ru-RU" w:eastAsia="en-US" w:bidi="ar-SA"/>
    </w:rPr>
  </w:style>
  <w:style w:type="character" w:customStyle="1" w:styleId="Heading8Char">
    <w:name w:val="Heading 8 Char"/>
    <w:aliases w:val="ITT t8 Char,PA Appendix Minor Char,8 Char,r Char,requirement Char,req2 Char,Reference List Char,heading 8 Char,action Char2,action1 Char,action2 Char,action11 Char,action3 Char,action4 Char,action5 Char,action6 Char,action Char"/>
    <w:locked/>
    <w:rsid w:val="00056751"/>
    <w:rPr>
      <w:rFonts w:ascii="Times New Roman" w:hAnsi="Times New Roman" w:cs="Times New Roman"/>
      <w:b/>
      <w:i/>
      <w:sz w:val="24"/>
      <w:szCs w:val="24"/>
      <w:lang w:val="ru-RU" w:eastAsia="en-US" w:bidi="ar-SA"/>
    </w:rPr>
  </w:style>
  <w:style w:type="character" w:customStyle="1" w:styleId="Heading9Char">
    <w:name w:val="Heading 9 Char"/>
    <w:aliases w:val="ITT t9 Char,9 Char,rb Char,req bullet Char,req1 Char,heading 9 Char,progress Char2,Titre 10 Char,App Heading Char,progress1 Char,progress2 Char,progress11 Char,progress3 Char,progress4 Char,progress5 Char,progress6 Char,progress Char"/>
    <w:locked/>
    <w:rsid w:val="00056751"/>
    <w:rPr>
      <w:rFonts w:ascii="Times New Roman" w:hAnsi="Times New Roman" w:cs="Times New Roman"/>
      <w:b/>
      <w:sz w:val="22"/>
      <w:szCs w:val="22"/>
      <w:lang w:val="ru-RU" w:eastAsia="en-US" w:bidi="ar-SA"/>
    </w:rPr>
  </w:style>
  <w:style w:type="character" w:customStyle="1" w:styleId="DocumentMapChar">
    <w:name w:val="Document Map Char"/>
    <w:semiHidden/>
    <w:locked/>
    <w:rsid w:val="00056751"/>
    <w:rPr>
      <w:rFonts w:ascii="Tahoma" w:hAnsi="Tahoma" w:cs="Tahoma"/>
      <w:shd w:val="clear" w:color="auto" w:fill="000080"/>
      <w:lang w:val="x-none" w:eastAsia="en-US"/>
    </w:rPr>
  </w:style>
  <w:style w:type="character" w:customStyle="1" w:styleId="HeaderChar1">
    <w:name w:val="Header Char1"/>
    <w:aliases w:val="Char Char1"/>
    <w:locked/>
    <w:rsid w:val="00056751"/>
    <w:rPr>
      <w:rFonts w:ascii="Times New Roman" w:hAnsi="Times New Roman" w:cs="Times New Roman"/>
      <w:sz w:val="28"/>
      <w:szCs w:val="28"/>
      <w:lang w:val="x-none" w:eastAsia="en-US"/>
    </w:rPr>
  </w:style>
  <w:style w:type="character" w:customStyle="1" w:styleId="FooterChar">
    <w:name w:val="Footer Char"/>
    <w:locked/>
    <w:rsid w:val="00056751"/>
    <w:rPr>
      <w:rFonts w:ascii="Times New Roman" w:hAnsi="Times New Roman" w:cs="Times New Roman"/>
      <w:sz w:val="28"/>
      <w:szCs w:val="28"/>
      <w:lang w:val="x-none" w:eastAsia="en-US"/>
    </w:rPr>
  </w:style>
  <w:style w:type="character" w:customStyle="1" w:styleId="TitleChar">
    <w:name w:val="Title Char"/>
    <w:locked/>
    <w:rsid w:val="00056751"/>
    <w:rPr>
      <w:rFonts w:ascii="Times New Roman" w:hAnsi="Times New Roman" w:cs="Times New Roman"/>
      <w:sz w:val="22"/>
      <w:szCs w:val="22"/>
      <w:lang w:val="x-none" w:eastAsia="en-US"/>
    </w:rPr>
  </w:style>
  <w:style w:type="character" w:customStyle="1" w:styleId="FootnoteTextChar">
    <w:name w:val="Footnote Text Char"/>
    <w:semiHidden/>
    <w:locked/>
    <w:rsid w:val="00056751"/>
    <w:rPr>
      <w:rFonts w:ascii="Arial" w:hAnsi="Arial" w:cs="Times New Roman"/>
      <w:lang w:val="en-US" w:eastAsia="en-US"/>
    </w:rPr>
  </w:style>
  <w:style w:type="character" w:customStyle="1" w:styleId="BodyTextChar1">
    <w:name w:val="Body Text Char1"/>
    <w:locked/>
    <w:rsid w:val="00056751"/>
    <w:rPr>
      <w:rFonts w:ascii="Times New Roman" w:hAnsi="Times New Roman" w:cs="Times New Roman"/>
      <w:b/>
      <w:bCs/>
      <w:sz w:val="28"/>
      <w:szCs w:val="28"/>
    </w:rPr>
  </w:style>
  <w:style w:type="character" w:customStyle="1" w:styleId="CaptionChar1">
    <w:name w:val="Caption Char1"/>
    <w:aliases w:val="Название объекта Знак1 Char1,Название объекта Знак Знак Char1,Название объекта Знак2 Знак Знак Char1,Название объекта Знак Знак1 Знак Знак Char1,Название объекта Знак1 Знак Знак Знак Знак Char1"/>
    <w:locked/>
    <w:rsid w:val="00056751"/>
    <w:rPr>
      <w:rFonts w:ascii="Times New Roman" w:hAnsi="Times New Roman" w:cs="Times New Roman"/>
      <w:b/>
      <w:sz w:val="28"/>
      <w:szCs w:val="28"/>
      <w:lang w:val="x-none" w:eastAsia="en-US"/>
    </w:rPr>
  </w:style>
  <w:style w:type="character" w:customStyle="1" w:styleId="SubtitleChar">
    <w:name w:val="Subtitle Char"/>
    <w:locked/>
    <w:rsid w:val="00056751"/>
    <w:rPr>
      <w:rFonts w:ascii="Cambria" w:hAnsi="Cambria" w:cs="Cambria"/>
      <w:i/>
      <w:iCs/>
      <w:color w:val="4F81BD"/>
      <w:spacing w:val="15"/>
      <w:sz w:val="24"/>
      <w:szCs w:val="24"/>
      <w:lang w:val="x-none" w:eastAsia="en-US"/>
    </w:rPr>
  </w:style>
  <w:style w:type="character" w:customStyle="1" w:styleId="2fb">
    <w:name w:val="Название объекта Знак2"/>
    <w:aliases w:val="Наименование объекта Знак,Название объекта Знак Знак1,Название объекта Знак1 Знак Знак,Название объекта Знак Знак Знак Знак,Знак Знак Знак Знак Знак,Знак Знак1 Знак Знак,Название объекта Знак1 Знак1,Знак Знак Знак Знак1"/>
    <w:locked/>
    <w:rsid w:val="00056751"/>
    <w:rPr>
      <w:rFonts w:ascii="Arial" w:hAnsi="Arial" w:cs="Times New Roman"/>
      <w:b/>
      <w:bCs/>
    </w:rPr>
  </w:style>
  <w:style w:type="character" w:customStyle="1" w:styleId="FontStyle30">
    <w:name w:val="Font Style30"/>
    <w:rsid w:val="00056751"/>
    <w:rPr>
      <w:rFonts w:ascii="Arial Unicode MS" w:eastAsia="Arial Unicode MS" w:hAnsi="Arial Unicode MS" w:cs="Arial Unicode MS"/>
      <w:b/>
      <w:bCs/>
      <w:i/>
      <w:iCs/>
      <w:sz w:val="14"/>
      <w:szCs w:val="14"/>
    </w:rPr>
  </w:style>
  <w:style w:type="character" w:customStyle="1" w:styleId="FontStyle34">
    <w:name w:val="Font Style34"/>
    <w:rsid w:val="00056751"/>
    <w:rPr>
      <w:rFonts w:ascii="Microsoft Sans Serif" w:hAnsi="Microsoft Sans Serif" w:cs="Microsoft Sans Serif"/>
      <w:b/>
      <w:bCs/>
      <w:sz w:val="14"/>
      <w:szCs w:val="14"/>
    </w:rPr>
  </w:style>
  <w:style w:type="character" w:customStyle="1" w:styleId="FontStyle35">
    <w:name w:val="Font Style35"/>
    <w:rsid w:val="00056751"/>
    <w:rPr>
      <w:rFonts w:ascii="Arial Unicode MS" w:eastAsia="Arial Unicode MS" w:hAnsi="Arial Unicode MS" w:cs="Arial Unicode MS"/>
      <w:sz w:val="14"/>
      <w:szCs w:val="14"/>
    </w:rPr>
  </w:style>
  <w:style w:type="character" w:customStyle="1" w:styleId="FontStyle29">
    <w:name w:val="Font Style29"/>
    <w:rsid w:val="00056751"/>
    <w:rPr>
      <w:rFonts w:ascii="Century Schoolbook" w:hAnsi="Century Schoolbook" w:cs="Century Schoolbook"/>
      <w:sz w:val="16"/>
      <w:szCs w:val="16"/>
    </w:rPr>
  </w:style>
  <w:style w:type="character" w:customStyle="1" w:styleId="FontStyle32">
    <w:name w:val="Font Style32"/>
    <w:rsid w:val="00056751"/>
    <w:rPr>
      <w:rFonts w:ascii="Microsoft Sans Serif" w:hAnsi="Microsoft Sans Serif" w:cs="Microsoft Sans Serif"/>
      <w:b/>
      <w:bCs/>
      <w:sz w:val="12"/>
      <w:szCs w:val="12"/>
    </w:rPr>
  </w:style>
  <w:style w:type="character" w:customStyle="1" w:styleId="FontStyle31">
    <w:name w:val="Font Style31"/>
    <w:rsid w:val="00056751"/>
    <w:rPr>
      <w:rFonts w:ascii="Microsoft Sans Serif" w:hAnsi="Microsoft Sans Serif" w:cs="Microsoft Sans Serif"/>
      <w:b/>
      <w:bCs/>
      <w:sz w:val="16"/>
      <w:szCs w:val="16"/>
    </w:rPr>
  </w:style>
  <w:style w:type="character" w:customStyle="1" w:styleId="FontStyle33">
    <w:name w:val="Font Style33"/>
    <w:rsid w:val="00056751"/>
    <w:rPr>
      <w:rFonts w:ascii="Arial Unicode MS" w:eastAsia="Arial Unicode MS" w:hAnsi="Arial Unicode MS" w:cs="Arial Unicode MS"/>
      <w:sz w:val="12"/>
      <w:szCs w:val="12"/>
    </w:rPr>
  </w:style>
  <w:style w:type="character" w:customStyle="1" w:styleId="FontStyle28">
    <w:name w:val="Font Style28"/>
    <w:rsid w:val="00056751"/>
    <w:rPr>
      <w:rFonts w:ascii="Times New Roman" w:hAnsi="Times New Roman" w:cs="Times New Roman"/>
      <w:b/>
      <w:bCs/>
      <w:sz w:val="24"/>
      <w:szCs w:val="24"/>
    </w:rPr>
  </w:style>
  <w:style w:type="character" w:customStyle="1" w:styleId="FontStyle24">
    <w:name w:val="Font Style24"/>
    <w:rsid w:val="00056751"/>
    <w:rPr>
      <w:rFonts w:ascii="Times New Roman" w:hAnsi="Times New Roman" w:cs="Times New Roman"/>
      <w:sz w:val="24"/>
      <w:szCs w:val="24"/>
    </w:rPr>
  </w:style>
  <w:style w:type="character" w:customStyle="1" w:styleId="FontStyle25">
    <w:name w:val="Font Style25"/>
    <w:rsid w:val="00056751"/>
    <w:rPr>
      <w:rFonts w:ascii="Arial Unicode MS" w:eastAsia="Arial Unicode MS" w:hAnsi="Arial Unicode MS" w:cs="Arial Unicode MS"/>
      <w:sz w:val="12"/>
      <w:szCs w:val="12"/>
    </w:rPr>
  </w:style>
  <w:style w:type="character" w:customStyle="1" w:styleId="FontStyle26">
    <w:name w:val="Font Style26"/>
    <w:rsid w:val="00056751"/>
    <w:rPr>
      <w:rFonts w:ascii="Arial Unicode MS" w:eastAsia="Arial Unicode MS" w:hAnsi="Arial Unicode MS" w:cs="Arial Unicode MS"/>
      <w:b/>
      <w:bCs/>
      <w:sz w:val="12"/>
      <w:szCs w:val="12"/>
    </w:rPr>
  </w:style>
  <w:style w:type="character" w:customStyle="1" w:styleId="FontStyle27">
    <w:name w:val="Font Style27"/>
    <w:rsid w:val="00056751"/>
    <w:rPr>
      <w:rFonts w:ascii="Arial Unicode MS" w:eastAsia="Arial Unicode MS" w:hAnsi="Arial Unicode MS" w:cs="Arial Unicode MS"/>
      <w:sz w:val="12"/>
      <w:szCs w:val="12"/>
    </w:rPr>
  </w:style>
  <w:style w:type="paragraph" w:customStyle="1" w:styleId="2fc">
    <w:name w:val="Заг2"/>
    <w:basedOn w:val="1f4"/>
    <w:rsid w:val="00056751"/>
    <w:pPr>
      <w:tabs>
        <w:tab w:val="num" w:pos="540"/>
        <w:tab w:val="num" w:pos="786"/>
        <w:tab w:val="num" w:pos="1788"/>
        <w:tab w:val="num" w:pos="2160"/>
      </w:tabs>
      <w:spacing w:before="180" w:line="240" w:lineRule="auto"/>
      <w:ind w:left="2160" w:hanging="360"/>
      <w:jc w:val="both"/>
    </w:pPr>
    <w:rPr>
      <w:b w:val="0"/>
      <w:bCs w:val="0"/>
    </w:rPr>
  </w:style>
  <w:style w:type="paragraph" w:customStyle="1" w:styleId="List1Cont">
    <w:name w:val="List1Cont"/>
    <w:basedOn w:val="List2Cont"/>
    <w:rsid w:val="00056751"/>
    <w:pPr>
      <w:ind w:left="709"/>
    </w:pPr>
  </w:style>
  <w:style w:type="paragraph" w:customStyle="1" w:styleId="xl28">
    <w:name w:val="xl28"/>
    <w:basedOn w:val="af4"/>
    <w:rsid w:val="00056751"/>
    <w:pPr>
      <w:pBdr>
        <w:top w:val="single" w:sz="4" w:space="0" w:color="auto"/>
        <w:bottom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29">
    <w:name w:val="xl29"/>
    <w:basedOn w:val="af4"/>
    <w:rsid w:val="0005675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0">
    <w:name w:val="xl3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1">
    <w:name w:val="xl3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lang w:eastAsia="ja-JP"/>
    </w:rPr>
  </w:style>
  <w:style w:type="paragraph" w:customStyle="1" w:styleId="xl32">
    <w:name w:val="xl3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3">
    <w:name w:val="xl33"/>
    <w:basedOn w:val="af4"/>
    <w:rsid w:val="00056751"/>
    <w:pPr>
      <w:pBdr>
        <w:top w:val="single" w:sz="4" w:space="0" w:color="auto"/>
        <w:left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34">
    <w:name w:val="xl34"/>
    <w:basedOn w:val="af4"/>
    <w:rsid w:val="00056751"/>
    <w:pPr>
      <w:pBdr>
        <w:top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35">
    <w:name w:val="xl35"/>
    <w:basedOn w:val="af4"/>
    <w:rsid w:val="00056751"/>
    <w:pPr>
      <w:pBdr>
        <w:top w:val="single" w:sz="4" w:space="0" w:color="auto"/>
        <w:left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6">
    <w:name w:val="xl36"/>
    <w:basedOn w:val="af4"/>
    <w:rsid w:val="00056751"/>
    <w:pPr>
      <w:pBdr>
        <w:bottom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7">
    <w:name w:val="xl37"/>
    <w:basedOn w:val="af4"/>
    <w:rsid w:val="00056751"/>
    <w:pPr>
      <w:pBdr>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8">
    <w:name w:val="xl38"/>
    <w:basedOn w:val="af4"/>
    <w:rsid w:val="00056751"/>
    <w:pPr>
      <w:pBdr>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9">
    <w:name w:val="xl39"/>
    <w:basedOn w:val="af4"/>
    <w:rsid w:val="00056751"/>
    <w:pPr>
      <w:pBdr>
        <w:bottom w:val="single" w:sz="4" w:space="0" w:color="auto"/>
        <w:right w:val="single" w:sz="4" w:space="0" w:color="auto"/>
      </w:pBdr>
      <w:spacing w:before="100" w:beforeAutospacing="1" w:after="100" w:afterAutospacing="1"/>
      <w:jc w:val="right"/>
    </w:pPr>
    <w:rPr>
      <w:rFonts w:ascii="Arial" w:eastAsia="MS Mincho" w:hAnsi="Arial" w:cs="Arial"/>
      <w:lang w:eastAsia="ja-JP"/>
    </w:rPr>
  </w:style>
  <w:style w:type="paragraph" w:customStyle="1" w:styleId="indent1">
    <w:name w:val="indent 1"/>
    <w:basedOn w:val="af4"/>
    <w:rsid w:val="00056751"/>
    <w:pPr>
      <w:numPr>
        <w:numId w:val="50"/>
      </w:numPr>
      <w:spacing w:before="60" w:line="300" w:lineRule="atLeast"/>
      <w:ind w:left="357" w:hanging="357"/>
      <w:jc w:val="left"/>
    </w:pPr>
    <w:rPr>
      <w:rFonts w:ascii="Arial" w:hAnsi="Arial"/>
    </w:rPr>
  </w:style>
  <w:style w:type="paragraph" w:customStyle="1" w:styleId="1">
    <w:name w:val="Маркированный список1"/>
    <w:basedOn w:val="affa"/>
    <w:rsid w:val="00056751"/>
    <w:pPr>
      <w:numPr>
        <w:numId w:val="54"/>
      </w:numPr>
      <w:suppressAutoHyphens/>
      <w:spacing w:before="120" w:after="60" w:line="240" w:lineRule="auto"/>
    </w:pPr>
    <w:rPr>
      <w:rFonts w:ascii="Arial" w:eastAsia="Arial Unicode MS" w:hAnsi="Arial"/>
      <w:sz w:val="21"/>
      <w:szCs w:val="21"/>
      <w:lang w:val="en-US" w:eastAsia="ar-SA"/>
    </w:rPr>
  </w:style>
  <w:style w:type="character" w:customStyle="1" w:styleId="1ff3">
    <w:name w:val="Основной шрифт абзаца1"/>
    <w:rsid w:val="00056751"/>
  </w:style>
  <w:style w:type="character" w:customStyle="1" w:styleId="afffffffffffa">
    <w:name w:val="Знак Знак"/>
    <w:rsid w:val="00056751"/>
    <w:rPr>
      <w:rFonts w:ascii="Arial" w:eastAsia="Arial Unicode MS" w:hAnsi="Arial" w:cs="Times New Roman"/>
      <w:sz w:val="21"/>
      <w:szCs w:val="21"/>
      <w:lang w:val="en-US" w:eastAsia="ar-SA" w:bidi="ar-SA"/>
    </w:rPr>
  </w:style>
  <w:style w:type="character" w:customStyle="1" w:styleId="1ff4">
    <w:name w:val="Знак примечания1"/>
    <w:rsid w:val="00056751"/>
    <w:rPr>
      <w:rFonts w:cs="Times New Roman"/>
      <w:sz w:val="16"/>
      <w:szCs w:val="16"/>
    </w:rPr>
  </w:style>
  <w:style w:type="character" w:customStyle="1" w:styleId="FootnoteCharacters">
    <w:name w:val="Footnote Characters"/>
    <w:rsid w:val="00056751"/>
    <w:rPr>
      <w:rFonts w:cs="Times New Roman"/>
      <w:vertAlign w:val="superscript"/>
    </w:rPr>
  </w:style>
  <w:style w:type="character" w:styleId="HTML3">
    <w:name w:val="HTML Sample"/>
    <w:rsid w:val="00056751"/>
    <w:rPr>
      <w:rFonts w:ascii="Courier" w:eastAsia="Arial Unicode MS" w:hAnsi="Courier" w:cs="Arial Unicode MS"/>
      <w:sz w:val="20"/>
      <w:szCs w:val="20"/>
    </w:rPr>
  </w:style>
  <w:style w:type="character" w:customStyle="1" w:styleId="IndexLink">
    <w:name w:val="Index Link"/>
    <w:rsid w:val="00056751"/>
  </w:style>
  <w:style w:type="paragraph" w:customStyle="1" w:styleId="Heading">
    <w:name w:val="Heading"/>
    <w:basedOn w:val="af4"/>
    <w:next w:val="affa"/>
    <w:rsid w:val="00056751"/>
    <w:pPr>
      <w:keepNext/>
      <w:suppressAutoHyphens/>
      <w:spacing w:before="240" w:after="120"/>
      <w:jc w:val="left"/>
    </w:pPr>
    <w:rPr>
      <w:rFonts w:ascii="Arial" w:eastAsia="MS Mincho" w:hAnsi="Arial" w:cs="Tahoma"/>
      <w:szCs w:val="28"/>
      <w:lang w:val="en-US" w:eastAsia="ar-SA"/>
    </w:rPr>
  </w:style>
  <w:style w:type="paragraph" w:customStyle="1" w:styleId="1ff5">
    <w:name w:val="Название объекта1"/>
    <w:basedOn w:val="af4"/>
    <w:rsid w:val="00056751"/>
    <w:pPr>
      <w:suppressLineNumbers/>
      <w:suppressAutoHyphens/>
      <w:spacing w:before="120" w:after="120"/>
      <w:jc w:val="left"/>
    </w:pPr>
    <w:rPr>
      <w:rFonts w:ascii="Arial" w:eastAsia="Arial Unicode MS" w:hAnsi="Arial" w:cs="Tahoma"/>
      <w:i/>
      <w:iCs/>
      <w:lang w:val="en-US" w:eastAsia="ar-SA"/>
    </w:rPr>
  </w:style>
  <w:style w:type="paragraph" w:customStyle="1" w:styleId="Index">
    <w:name w:val="Index"/>
    <w:basedOn w:val="af4"/>
    <w:rsid w:val="00056751"/>
    <w:pPr>
      <w:suppressLineNumbers/>
      <w:suppressAutoHyphens/>
      <w:jc w:val="left"/>
    </w:pPr>
    <w:rPr>
      <w:rFonts w:ascii="Arial" w:eastAsia="Arial Unicode MS" w:hAnsi="Arial" w:cs="Tahoma"/>
      <w:sz w:val="21"/>
      <w:szCs w:val="21"/>
      <w:lang w:val="en-US" w:eastAsia="ar-SA"/>
    </w:rPr>
  </w:style>
  <w:style w:type="paragraph" w:customStyle="1" w:styleId="AppendixHeading1">
    <w:name w:val="Appendix Heading 1"/>
    <w:basedOn w:val="affa"/>
    <w:next w:val="affa"/>
    <w:rsid w:val="00056751"/>
    <w:pPr>
      <w:pageBreakBefore/>
      <w:pBdr>
        <w:bottom w:val="single" w:sz="4" w:space="1" w:color="0000FF"/>
      </w:pBdr>
      <w:suppressAutoHyphens/>
      <w:spacing w:before="360" w:after="240" w:line="240" w:lineRule="auto"/>
      <w:ind w:left="-1440" w:firstLine="0"/>
    </w:pPr>
    <w:rPr>
      <w:rFonts w:ascii="Arial Black" w:eastAsia="Arial Unicode MS" w:hAnsi="Arial Black"/>
      <w:color w:val="6666FF"/>
      <w:sz w:val="32"/>
      <w:szCs w:val="32"/>
      <w:lang w:val="en-US" w:eastAsia="ar-SA"/>
    </w:rPr>
  </w:style>
  <w:style w:type="paragraph" w:customStyle="1" w:styleId="AppendixHeading2">
    <w:name w:val="Appendix Heading 2"/>
    <w:basedOn w:val="AppendixHeading1"/>
    <w:next w:val="affa"/>
    <w:rsid w:val="00056751"/>
    <w:pPr>
      <w:keepNext/>
      <w:pageBreakBefore w:val="0"/>
      <w:pBdr>
        <w:bottom w:val="none" w:sz="0" w:space="0" w:color="auto"/>
      </w:pBdr>
      <w:spacing w:after="120"/>
      <w:ind w:left="-720"/>
    </w:pPr>
    <w:rPr>
      <w:rFonts w:ascii="Arial" w:hAnsi="Arial"/>
      <w:b/>
      <w:i/>
      <w:sz w:val="28"/>
    </w:rPr>
  </w:style>
  <w:style w:type="paragraph" w:customStyle="1" w:styleId="AppendixHeading3">
    <w:name w:val="Appendix Heading 3"/>
    <w:basedOn w:val="AppendixHeading2"/>
    <w:next w:val="affa"/>
    <w:rsid w:val="00056751"/>
    <w:rPr>
      <w:i w:val="0"/>
      <w:sz w:val="26"/>
    </w:rPr>
  </w:style>
  <w:style w:type="paragraph" w:customStyle="1" w:styleId="Callout">
    <w:name w:val="Callout"/>
    <w:basedOn w:val="affa"/>
    <w:next w:val="affa"/>
    <w:rsid w:val="00056751"/>
    <w:pPr>
      <w:suppressAutoHyphens/>
      <w:spacing w:before="240" w:after="60" w:line="240" w:lineRule="auto"/>
      <w:ind w:firstLine="0"/>
    </w:pPr>
    <w:rPr>
      <w:rFonts w:ascii="Arial Bold" w:eastAsia="Arial Unicode MS" w:hAnsi="Arial Bold"/>
      <w:b/>
      <w:i/>
      <w:color w:val="6666FF"/>
      <w:sz w:val="21"/>
      <w:szCs w:val="21"/>
      <w:lang w:val="en-US" w:eastAsia="ar-SA"/>
    </w:rPr>
  </w:style>
  <w:style w:type="paragraph" w:customStyle="1" w:styleId="116">
    <w:name w:val="Название объекта11"/>
    <w:basedOn w:val="af4"/>
    <w:next w:val="af4"/>
    <w:rsid w:val="00056751"/>
    <w:pPr>
      <w:suppressAutoHyphens/>
      <w:spacing w:before="120" w:after="120"/>
      <w:jc w:val="center"/>
    </w:pPr>
    <w:rPr>
      <w:rFonts w:ascii="Arial" w:eastAsia="Arial Unicode MS" w:hAnsi="Arial"/>
      <w:b/>
      <w:bCs/>
      <w:i/>
      <w:sz w:val="18"/>
      <w:szCs w:val="20"/>
      <w:lang w:val="en-US" w:eastAsia="ar-SA"/>
    </w:rPr>
  </w:style>
  <w:style w:type="paragraph" w:customStyle="1" w:styleId="Comment">
    <w:name w:val="Comment"/>
    <w:basedOn w:val="affa"/>
    <w:next w:val="affa"/>
    <w:rsid w:val="00056751"/>
    <w:pPr>
      <w:suppressAutoHyphens/>
      <w:spacing w:before="240" w:after="60" w:line="240" w:lineRule="auto"/>
      <w:ind w:firstLine="0"/>
    </w:pPr>
    <w:rPr>
      <w:rFonts w:ascii="Helvetica" w:eastAsia="Arial Unicode MS" w:hAnsi="Helvetica"/>
      <w:b/>
      <w:color w:val="FF0000"/>
      <w:sz w:val="21"/>
      <w:szCs w:val="21"/>
      <w:lang w:val="en-US" w:eastAsia="ar-SA"/>
    </w:rPr>
  </w:style>
  <w:style w:type="paragraph" w:customStyle="1" w:styleId="CoverLetterAddress">
    <w:name w:val="Cover Letter Address"/>
    <w:basedOn w:val="af4"/>
    <w:rsid w:val="00056751"/>
    <w:pPr>
      <w:suppressAutoHyphens/>
      <w:ind w:left="7070"/>
      <w:jc w:val="left"/>
    </w:pPr>
    <w:rPr>
      <w:rFonts w:eastAsia="Arial Unicode MS"/>
      <w:i/>
      <w:sz w:val="18"/>
      <w:szCs w:val="21"/>
      <w:lang w:val="en-US" w:eastAsia="ar-SA"/>
    </w:rPr>
  </w:style>
  <w:style w:type="paragraph" w:customStyle="1" w:styleId="CoverLetterBullet">
    <w:name w:val="Cover Letter Bullet"/>
    <w:basedOn w:val="affa"/>
    <w:rsid w:val="00056751"/>
    <w:pPr>
      <w:numPr>
        <w:numId w:val="60"/>
      </w:numPr>
      <w:suppressAutoHyphens/>
      <w:spacing w:before="120" w:line="240" w:lineRule="auto"/>
    </w:pPr>
    <w:rPr>
      <w:rFonts w:ascii="Arial" w:eastAsia="Arial Unicode MS" w:hAnsi="Arial"/>
      <w:sz w:val="20"/>
      <w:szCs w:val="21"/>
      <w:lang w:val="en-US" w:eastAsia="ar-SA"/>
    </w:rPr>
  </w:style>
  <w:style w:type="paragraph" w:customStyle="1" w:styleId="CoverLetterText">
    <w:name w:val="Cover Letter Text"/>
    <w:basedOn w:val="affa"/>
    <w:rsid w:val="00056751"/>
    <w:pPr>
      <w:suppressAutoHyphens/>
      <w:spacing w:before="180" w:after="60" w:line="240" w:lineRule="auto"/>
      <w:ind w:firstLine="0"/>
    </w:pPr>
    <w:rPr>
      <w:rFonts w:ascii="Arial" w:eastAsia="Arial Unicode MS" w:hAnsi="Arial"/>
      <w:sz w:val="20"/>
      <w:szCs w:val="21"/>
      <w:lang w:val="en-US" w:eastAsia="ar-SA"/>
    </w:rPr>
  </w:style>
  <w:style w:type="paragraph" w:customStyle="1" w:styleId="HostData">
    <w:name w:val="Host Data"/>
    <w:basedOn w:val="af4"/>
    <w:next w:val="affa"/>
    <w:rsid w:val="00056751"/>
    <w:pPr>
      <w:suppressAutoHyphens/>
      <w:jc w:val="left"/>
    </w:pPr>
    <w:rPr>
      <w:rFonts w:ascii="Courier New" w:eastAsia="Arial Unicode MS" w:hAnsi="Courier New"/>
      <w:sz w:val="21"/>
      <w:szCs w:val="21"/>
      <w:lang w:val="en-US" w:eastAsia="ar-SA"/>
    </w:rPr>
  </w:style>
  <w:style w:type="paragraph" w:customStyle="1" w:styleId="LegalText">
    <w:name w:val="Legal Text"/>
    <w:basedOn w:val="affa"/>
    <w:rsid w:val="00056751"/>
    <w:pPr>
      <w:suppressAutoHyphens/>
      <w:spacing w:before="180" w:line="240" w:lineRule="auto"/>
      <w:ind w:firstLine="0"/>
    </w:pPr>
    <w:rPr>
      <w:rFonts w:ascii="Arial" w:eastAsia="Arial Unicode MS" w:hAnsi="Arial"/>
      <w:sz w:val="18"/>
      <w:szCs w:val="21"/>
      <w:lang w:val="en-US" w:eastAsia="ar-SA"/>
    </w:rPr>
  </w:style>
  <w:style w:type="paragraph" w:customStyle="1" w:styleId="LegalTextBullet">
    <w:name w:val="Legal Text Bullet"/>
    <w:basedOn w:val="LegalText"/>
    <w:rsid w:val="00056751"/>
    <w:pPr>
      <w:tabs>
        <w:tab w:val="num" w:pos="360"/>
      </w:tabs>
      <w:ind w:left="360" w:hanging="360"/>
    </w:pPr>
  </w:style>
  <w:style w:type="paragraph" w:customStyle="1" w:styleId="21">
    <w:name w:val="Маркированный список 21"/>
    <w:basedOn w:val="affa"/>
    <w:rsid w:val="00056751"/>
    <w:pPr>
      <w:numPr>
        <w:numId w:val="53"/>
      </w:numPr>
      <w:suppressAutoHyphens/>
      <w:spacing w:before="120" w:line="240" w:lineRule="auto"/>
    </w:pPr>
    <w:rPr>
      <w:rFonts w:ascii="Arial" w:eastAsia="Arial Unicode MS" w:hAnsi="Arial"/>
      <w:sz w:val="21"/>
      <w:szCs w:val="21"/>
      <w:lang w:val="en-US" w:eastAsia="ar-SA"/>
    </w:rPr>
  </w:style>
  <w:style w:type="paragraph" w:customStyle="1" w:styleId="31">
    <w:name w:val="Маркированный список 31"/>
    <w:basedOn w:val="affa"/>
    <w:rsid w:val="00056751"/>
    <w:pPr>
      <w:numPr>
        <w:numId w:val="52"/>
      </w:numPr>
      <w:suppressAutoHyphens/>
      <w:spacing w:before="120" w:line="240" w:lineRule="auto"/>
    </w:pPr>
    <w:rPr>
      <w:rFonts w:ascii="Arial" w:eastAsia="Arial Unicode MS" w:hAnsi="Arial"/>
      <w:sz w:val="21"/>
      <w:szCs w:val="21"/>
      <w:lang w:val="en-US" w:eastAsia="ar-SA"/>
    </w:rPr>
  </w:style>
  <w:style w:type="paragraph" w:customStyle="1" w:styleId="41">
    <w:name w:val="Маркированный список 41"/>
    <w:basedOn w:val="af4"/>
    <w:rsid w:val="00056751"/>
    <w:pPr>
      <w:numPr>
        <w:numId w:val="51"/>
      </w:numPr>
      <w:suppressAutoHyphens/>
      <w:spacing w:before="120"/>
      <w:jc w:val="left"/>
    </w:pPr>
    <w:rPr>
      <w:rFonts w:ascii="Arial" w:eastAsia="Arial Unicode MS" w:hAnsi="Arial"/>
      <w:sz w:val="21"/>
      <w:szCs w:val="21"/>
      <w:lang w:val="en-US" w:eastAsia="ar-SA"/>
    </w:rPr>
  </w:style>
  <w:style w:type="paragraph" w:customStyle="1" w:styleId="ListIndent">
    <w:name w:val="List Indent"/>
    <w:basedOn w:val="affa"/>
    <w:rsid w:val="00056751"/>
    <w:pPr>
      <w:tabs>
        <w:tab w:val="left" w:pos="2835"/>
      </w:tabs>
      <w:suppressAutoHyphens/>
      <w:spacing w:before="240" w:after="60" w:line="240" w:lineRule="auto"/>
      <w:ind w:left="2835" w:hanging="2551"/>
    </w:pPr>
    <w:rPr>
      <w:rFonts w:ascii="Arial" w:eastAsia="Arial Unicode MS" w:hAnsi="Arial"/>
      <w:sz w:val="21"/>
      <w:szCs w:val="21"/>
      <w:lang w:val="en-US" w:eastAsia="ar-SA"/>
    </w:rPr>
  </w:style>
  <w:style w:type="paragraph" w:customStyle="1" w:styleId="WW-ListIndent">
    <w:name w:val="WW-List Indent"/>
    <w:basedOn w:val="affa"/>
    <w:rsid w:val="00056751"/>
    <w:pPr>
      <w:suppressAutoHyphens/>
      <w:spacing w:before="120" w:line="240" w:lineRule="auto"/>
      <w:ind w:left="360" w:firstLine="0"/>
    </w:pPr>
    <w:rPr>
      <w:rFonts w:ascii="Arial" w:eastAsia="Arial Unicode MS" w:hAnsi="Arial"/>
      <w:sz w:val="21"/>
      <w:szCs w:val="21"/>
      <w:lang w:val="en-US" w:eastAsia="ar-SA"/>
    </w:rPr>
  </w:style>
  <w:style w:type="paragraph" w:customStyle="1" w:styleId="ListIndent2">
    <w:name w:val="List Indent 2"/>
    <w:basedOn w:val="affa"/>
    <w:rsid w:val="00056751"/>
    <w:pPr>
      <w:suppressAutoHyphens/>
      <w:spacing w:before="120" w:line="240" w:lineRule="auto"/>
      <w:ind w:left="720" w:firstLine="0"/>
    </w:pPr>
    <w:rPr>
      <w:rFonts w:ascii="Arial" w:eastAsia="Arial Unicode MS" w:hAnsi="Arial"/>
      <w:sz w:val="21"/>
      <w:szCs w:val="21"/>
      <w:lang w:val="en-US" w:eastAsia="ar-SA"/>
    </w:rPr>
  </w:style>
  <w:style w:type="paragraph" w:customStyle="1" w:styleId="ListIndent3">
    <w:name w:val="List Indent 3"/>
    <w:basedOn w:val="affa"/>
    <w:rsid w:val="00056751"/>
    <w:pPr>
      <w:suppressAutoHyphens/>
      <w:spacing w:before="120" w:line="240" w:lineRule="auto"/>
      <w:ind w:left="1080" w:firstLine="0"/>
    </w:pPr>
    <w:rPr>
      <w:rFonts w:ascii="Arial" w:eastAsia="Arial Unicode MS" w:hAnsi="Arial"/>
      <w:sz w:val="21"/>
      <w:szCs w:val="21"/>
      <w:lang w:val="en-US" w:eastAsia="ar-SA"/>
    </w:rPr>
  </w:style>
  <w:style w:type="paragraph" w:customStyle="1" w:styleId="10">
    <w:name w:val="Нумерованный список1"/>
    <w:basedOn w:val="affa"/>
    <w:rsid w:val="00056751"/>
    <w:pPr>
      <w:numPr>
        <w:numId w:val="58"/>
      </w:numPr>
      <w:suppressAutoHyphens/>
      <w:spacing w:before="120" w:line="240" w:lineRule="auto"/>
    </w:pPr>
    <w:rPr>
      <w:rFonts w:ascii="Arial" w:eastAsia="Arial Unicode MS" w:hAnsi="Arial"/>
      <w:sz w:val="21"/>
      <w:szCs w:val="21"/>
      <w:lang w:val="en-US" w:eastAsia="ar-SA"/>
    </w:rPr>
  </w:style>
  <w:style w:type="paragraph" w:customStyle="1" w:styleId="210">
    <w:name w:val="Нумерованный список 21"/>
    <w:basedOn w:val="10"/>
    <w:rsid w:val="00056751"/>
    <w:pPr>
      <w:numPr>
        <w:ilvl w:val="1"/>
        <w:numId w:val="57"/>
      </w:numPr>
    </w:pPr>
  </w:style>
  <w:style w:type="paragraph" w:customStyle="1" w:styleId="RFPQuestion">
    <w:name w:val="RFP Question"/>
    <w:basedOn w:val="af4"/>
    <w:next w:val="affa"/>
    <w:rsid w:val="00056751"/>
    <w:pPr>
      <w:suppressAutoHyphens/>
      <w:spacing w:before="200" w:after="200"/>
      <w:jc w:val="left"/>
    </w:pPr>
    <w:rPr>
      <w:rFonts w:ascii="Arial" w:hAnsi="Arial" w:cs="Arial"/>
      <w:b/>
      <w:color w:val="6666FF"/>
      <w:sz w:val="21"/>
      <w:szCs w:val="21"/>
      <w:lang w:val="en-US" w:eastAsia="ar-SA"/>
    </w:rPr>
  </w:style>
  <w:style w:type="paragraph" w:customStyle="1" w:styleId="RFPQuestionBullet">
    <w:name w:val="RFP Question Bullet"/>
    <w:basedOn w:val="RFPQuestion"/>
    <w:rsid w:val="00056751"/>
    <w:pPr>
      <w:numPr>
        <w:numId w:val="59"/>
      </w:numPr>
    </w:pPr>
  </w:style>
  <w:style w:type="paragraph" w:customStyle="1" w:styleId="RFPQuestionBullet2">
    <w:name w:val="RFP Question Bullet 2"/>
    <w:basedOn w:val="RFPQuestion"/>
    <w:rsid w:val="00056751"/>
    <w:pPr>
      <w:numPr>
        <w:numId w:val="55"/>
      </w:numPr>
    </w:pPr>
  </w:style>
  <w:style w:type="paragraph" w:customStyle="1" w:styleId="RFPQuestionBullet3">
    <w:name w:val="RFP Question Bullet 3"/>
    <w:basedOn w:val="RFPQuestion"/>
    <w:rsid w:val="00056751"/>
    <w:pPr>
      <w:numPr>
        <w:numId w:val="61"/>
      </w:numPr>
    </w:pPr>
  </w:style>
  <w:style w:type="paragraph" w:customStyle="1" w:styleId="RFPQuestionList">
    <w:name w:val="RFP Question List"/>
    <w:basedOn w:val="RFPQuestion"/>
    <w:rsid w:val="00056751"/>
    <w:pPr>
      <w:ind w:left="360" w:hanging="360"/>
    </w:pPr>
  </w:style>
  <w:style w:type="paragraph" w:customStyle="1" w:styleId="RFPQuestionList2">
    <w:name w:val="RFP Question List 2"/>
    <w:basedOn w:val="RFPQuestion"/>
    <w:rsid w:val="00056751"/>
    <w:pPr>
      <w:ind w:left="720" w:hanging="360"/>
    </w:pPr>
  </w:style>
  <w:style w:type="paragraph" w:customStyle="1" w:styleId="RFPQuestionList3">
    <w:name w:val="RFP Question List 3"/>
    <w:basedOn w:val="RFPQuestion"/>
    <w:rsid w:val="00056751"/>
    <w:pPr>
      <w:ind w:left="1080" w:hanging="360"/>
    </w:pPr>
  </w:style>
  <w:style w:type="paragraph" w:customStyle="1" w:styleId="1ff6">
    <w:name w:val="Перечень рисунков1"/>
    <w:basedOn w:val="af4"/>
    <w:next w:val="af4"/>
    <w:rsid w:val="00056751"/>
    <w:pPr>
      <w:tabs>
        <w:tab w:val="right" w:leader="dot" w:pos="6840"/>
      </w:tabs>
      <w:suppressAutoHyphens/>
      <w:spacing w:before="80" w:after="80"/>
      <w:ind w:left="-1080" w:right="360" w:hanging="360"/>
      <w:jc w:val="left"/>
    </w:pPr>
    <w:rPr>
      <w:rFonts w:ascii="Arial" w:eastAsia="Arial Unicode MS" w:hAnsi="Arial"/>
      <w:sz w:val="21"/>
      <w:szCs w:val="21"/>
      <w:lang w:val="en-US" w:eastAsia="ar-SA"/>
    </w:rPr>
  </w:style>
  <w:style w:type="paragraph" w:customStyle="1" w:styleId="TableTextBullet">
    <w:name w:val="Table Text Bullet"/>
    <w:basedOn w:val="TableText"/>
    <w:rsid w:val="00056751"/>
    <w:pPr>
      <w:suppressAutoHyphens/>
      <w:spacing w:before="60"/>
    </w:pPr>
    <w:rPr>
      <w:rFonts w:eastAsia="Arial Unicode MS"/>
      <w:color w:val="auto"/>
      <w:sz w:val="19"/>
      <w:szCs w:val="21"/>
      <w:lang w:eastAsia="ar-SA"/>
    </w:rPr>
  </w:style>
  <w:style w:type="paragraph" w:customStyle="1" w:styleId="TableTextBullet2">
    <w:name w:val="Table Text Bullet 2"/>
    <w:basedOn w:val="TableText"/>
    <w:rsid w:val="00056751"/>
    <w:pPr>
      <w:suppressAutoHyphens/>
      <w:spacing w:before="60"/>
    </w:pPr>
    <w:rPr>
      <w:rFonts w:eastAsia="Arial Unicode MS"/>
      <w:color w:val="auto"/>
      <w:sz w:val="19"/>
      <w:szCs w:val="21"/>
      <w:lang w:eastAsia="ar-SA"/>
    </w:rPr>
  </w:style>
  <w:style w:type="paragraph" w:customStyle="1" w:styleId="TableTextBullet3">
    <w:name w:val="Table Text Bullet 3"/>
    <w:basedOn w:val="TableText"/>
    <w:rsid w:val="00056751"/>
    <w:pPr>
      <w:numPr>
        <w:numId w:val="56"/>
      </w:numPr>
      <w:suppressAutoHyphens/>
      <w:spacing w:before="60"/>
    </w:pPr>
    <w:rPr>
      <w:rFonts w:eastAsia="Arial Unicode MS"/>
      <w:color w:val="auto"/>
      <w:sz w:val="19"/>
      <w:szCs w:val="21"/>
      <w:lang w:eastAsia="ar-SA"/>
    </w:rPr>
  </w:style>
  <w:style w:type="paragraph" w:customStyle="1" w:styleId="TableList">
    <w:name w:val="Table List"/>
    <w:basedOn w:val="TableText"/>
    <w:rsid w:val="00056751"/>
    <w:pPr>
      <w:tabs>
        <w:tab w:val="num" w:pos="360"/>
      </w:tabs>
      <w:suppressAutoHyphens/>
      <w:spacing w:before="60"/>
      <w:ind w:left="360" w:hanging="360"/>
    </w:pPr>
    <w:rPr>
      <w:rFonts w:eastAsia="Arial Unicode MS"/>
      <w:color w:val="auto"/>
      <w:sz w:val="19"/>
      <w:szCs w:val="21"/>
      <w:lang w:eastAsia="ar-SA"/>
    </w:rPr>
  </w:style>
  <w:style w:type="paragraph" w:customStyle="1" w:styleId="TableTitle0">
    <w:name w:val="Table Title"/>
    <w:basedOn w:val="TableText"/>
    <w:next w:val="TableText"/>
    <w:rsid w:val="00056751"/>
    <w:pPr>
      <w:suppressAutoHyphens/>
      <w:spacing w:before="60" w:after="60"/>
    </w:pPr>
    <w:rPr>
      <w:rFonts w:eastAsia="Arial Unicode MS"/>
      <w:b/>
      <w:color w:val="auto"/>
      <w:sz w:val="19"/>
      <w:szCs w:val="21"/>
      <w:lang w:eastAsia="ar-SA"/>
    </w:rPr>
  </w:style>
  <w:style w:type="paragraph" w:customStyle="1" w:styleId="Theme">
    <w:name w:val="Theme"/>
    <w:basedOn w:val="affa"/>
    <w:next w:val="affa"/>
    <w:rsid w:val="00056751"/>
    <w:pPr>
      <w:pBdr>
        <w:top w:val="single" w:sz="4" w:space="0" w:color="0000FF"/>
        <w:bottom w:val="single" w:sz="4" w:space="4" w:color="0000FF"/>
      </w:pBdr>
      <w:suppressAutoHyphens/>
      <w:spacing w:before="360" w:after="480" w:line="320" w:lineRule="atLeast"/>
      <w:ind w:left="1800" w:right="1800" w:firstLine="0"/>
      <w:jc w:val="both"/>
    </w:pPr>
    <w:rPr>
      <w:rFonts w:ascii="Arial" w:eastAsia="Arial Unicode MS" w:hAnsi="Arial"/>
      <w:color w:val="6666FF"/>
      <w:sz w:val="22"/>
      <w:szCs w:val="22"/>
      <w:lang w:val="en-US" w:eastAsia="ar-SA"/>
    </w:rPr>
  </w:style>
  <w:style w:type="paragraph" w:customStyle="1" w:styleId="ValueProposition">
    <w:name w:val="Value Proposition"/>
    <w:basedOn w:val="affa"/>
    <w:next w:val="affa"/>
    <w:rsid w:val="00056751"/>
    <w:pPr>
      <w:suppressAutoHyphens/>
      <w:spacing w:before="240" w:after="60" w:line="240" w:lineRule="auto"/>
      <w:ind w:firstLine="0"/>
    </w:pPr>
    <w:rPr>
      <w:rFonts w:ascii="Arial Bold" w:eastAsia="Arial Unicode MS" w:hAnsi="Arial Bold"/>
      <w:b/>
      <w:i/>
      <w:color w:val="6666FF"/>
      <w:szCs w:val="28"/>
      <w:lang w:val="en-US" w:eastAsia="ar-SA"/>
    </w:rPr>
  </w:style>
  <w:style w:type="paragraph" w:customStyle="1" w:styleId="1ff7">
    <w:name w:val="Текст примечания1"/>
    <w:basedOn w:val="af4"/>
    <w:rsid w:val="00056751"/>
    <w:pPr>
      <w:suppressAutoHyphens/>
      <w:jc w:val="left"/>
    </w:pPr>
    <w:rPr>
      <w:rFonts w:ascii="Arial" w:eastAsia="Arial Unicode MS" w:hAnsi="Arial"/>
      <w:sz w:val="20"/>
      <w:szCs w:val="20"/>
      <w:lang w:val="en-US" w:eastAsia="ar-SA"/>
    </w:rPr>
  </w:style>
  <w:style w:type="paragraph" w:customStyle="1" w:styleId="Indent10">
    <w:name w:val="Indent 1"/>
    <w:basedOn w:val="af4"/>
    <w:rsid w:val="00056751"/>
    <w:pPr>
      <w:suppressAutoHyphens/>
      <w:spacing w:after="120"/>
      <w:ind w:left="645"/>
      <w:jc w:val="left"/>
    </w:pPr>
    <w:rPr>
      <w:szCs w:val="20"/>
      <w:lang w:val="en-US" w:eastAsia="ar-SA"/>
    </w:rPr>
  </w:style>
  <w:style w:type="paragraph" w:customStyle="1" w:styleId="RFPQuestionBullet1">
    <w:name w:val="RFP Question Bullet 1"/>
    <w:basedOn w:val="af4"/>
    <w:rsid w:val="00056751"/>
    <w:pPr>
      <w:tabs>
        <w:tab w:val="num" w:pos="1080"/>
        <w:tab w:val="left" w:pos="1296"/>
      </w:tabs>
      <w:suppressAutoHyphens/>
      <w:spacing w:after="120"/>
      <w:ind w:left="648" w:hanging="288"/>
      <w:jc w:val="left"/>
    </w:pPr>
    <w:rPr>
      <w:b/>
      <w:szCs w:val="20"/>
      <w:lang w:val="en-US" w:eastAsia="ar-SA"/>
    </w:rPr>
  </w:style>
  <w:style w:type="paragraph" w:customStyle="1" w:styleId="Indent2">
    <w:name w:val="Indent 2"/>
    <w:basedOn w:val="af4"/>
    <w:rsid w:val="00056751"/>
    <w:pPr>
      <w:suppressAutoHyphens/>
      <w:spacing w:after="120"/>
      <w:ind w:left="933"/>
      <w:jc w:val="left"/>
    </w:pPr>
    <w:rPr>
      <w:szCs w:val="20"/>
      <w:lang w:val="en-US" w:eastAsia="ar-SA"/>
    </w:rPr>
  </w:style>
  <w:style w:type="paragraph" w:customStyle="1" w:styleId="Indent3">
    <w:name w:val="Indent 3"/>
    <w:basedOn w:val="af4"/>
    <w:rsid w:val="00056751"/>
    <w:pPr>
      <w:suppressAutoHyphens/>
      <w:spacing w:after="120"/>
      <w:ind w:left="1221"/>
      <w:jc w:val="left"/>
    </w:pPr>
    <w:rPr>
      <w:szCs w:val="20"/>
      <w:lang w:val="en-US" w:eastAsia="ar-SA"/>
    </w:rPr>
  </w:style>
  <w:style w:type="paragraph" w:customStyle="1" w:styleId="Contents10">
    <w:name w:val="Contents 10"/>
    <w:basedOn w:val="Index"/>
    <w:rsid w:val="00056751"/>
    <w:pPr>
      <w:tabs>
        <w:tab w:val="right" w:leader="dot" w:pos="9360"/>
      </w:tabs>
      <w:ind w:left="2547"/>
    </w:pPr>
  </w:style>
  <w:style w:type="paragraph" w:customStyle="1" w:styleId="TableContents">
    <w:name w:val="Table Contents"/>
    <w:basedOn w:val="af4"/>
    <w:rsid w:val="00056751"/>
    <w:pPr>
      <w:suppressLineNumbers/>
      <w:suppressAutoHyphens/>
      <w:jc w:val="left"/>
    </w:pPr>
    <w:rPr>
      <w:rFonts w:ascii="Arial" w:eastAsia="Arial Unicode MS" w:hAnsi="Arial"/>
      <w:sz w:val="21"/>
      <w:szCs w:val="21"/>
      <w:lang w:val="en-US" w:eastAsia="ar-SA"/>
    </w:rPr>
  </w:style>
  <w:style w:type="paragraph" w:customStyle="1" w:styleId="TableHeading">
    <w:name w:val="Table Heading"/>
    <w:basedOn w:val="TableContents"/>
    <w:rsid w:val="00056751"/>
    <w:pPr>
      <w:jc w:val="center"/>
    </w:pPr>
    <w:rPr>
      <w:b/>
      <w:bCs/>
    </w:rPr>
  </w:style>
  <w:style w:type="paragraph" w:customStyle="1" w:styleId="3f8">
    <w:name w:val="Абзац списка3"/>
    <w:basedOn w:val="af4"/>
    <w:rsid w:val="00056751"/>
    <w:pPr>
      <w:ind w:left="720"/>
      <w:contextualSpacing/>
      <w:jc w:val="left"/>
    </w:pPr>
    <w:rPr>
      <w:sz w:val="20"/>
      <w:szCs w:val="20"/>
    </w:rPr>
  </w:style>
  <w:style w:type="paragraph" w:customStyle="1" w:styleId="3f9">
    <w:name w:val="Заголовок оглавления3"/>
    <w:basedOn w:val="15"/>
    <w:next w:val="af4"/>
    <w:rsid w:val="00056751"/>
    <w:pPr>
      <w:keepNext/>
      <w:keepLines/>
      <w:numPr>
        <w:numId w:val="0"/>
      </w:numPr>
      <w:spacing w:before="480" w:after="0"/>
      <w:outlineLvl w:val="9"/>
    </w:pPr>
    <w:rPr>
      <w:rFonts w:ascii="Cambria" w:hAnsi="Cambria"/>
      <w:b w:val="0"/>
      <w:bCs/>
      <w:color w:val="365F91"/>
      <w:szCs w:val="28"/>
    </w:rPr>
  </w:style>
  <w:style w:type="paragraph" w:customStyle="1" w:styleId="Heading3">
    <w:name w:val="*Heading 3"/>
    <w:next w:val="BodyText"/>
    <w:rsid w:val="00056751"/>
    <w:pPr>
      <w:keepNext/>
      <w:keepLines/>
      <w:spacing w:before="120" w:after="120"/>
      <w:outlineLvl w:val="2"/>
    </w:pPr>
    <w:rPr>
      <w:rFonts w:ascii="Arial" w:hAnsi="Arial"/>
      <w:b/>
      <w:color w:val="00637A"/>
      <w:sz w:val="32"/>
      <w:szCs w:val="24"/>
      <w:lang w:val="en-US" w:eastAsia="en-US"/>
    </w:rPr>
  </w:style>
  <w:style w:type="paragraph" w:customStyle="1" w:styleId="Heading4">
    <w:name w:val="*Heading 4"/>
    <w:next w:val="BodyText"/>
    <w:rsid w:val="00056751"/>
    <w:pPr>
      <w:keepNext/>
      <w:keepLines/>
      <w:spacing w:before="120" w:after="120"/>
      <w:outlineLvl w:val="3"/>
    </w:pPr>
    <w:rPr>
      <w:rFonts w:ascii="Arial" w:hAnsi="Arial"/>
      <w:b/>
      <w:color w:val="00637A"/>
      <w:sz w:val="28"/>
      <w:szCs w:val="24"/>
      <w:lang w:val="en-US" w:eastAsia="en-US"/>
    </w:rPr>
  </w:style>
  <w:style w:type="paragraph" w:customStyle="1" w:styleId="Heading1">
    <w:name w:val="*Heading 1"/>
    <w:basedOn w:val="BodyText"/>
    <w:next w:val="BodyText"/>
    <w:rsid w:val="00056751"/>
    <w:pPr>
      <w:keepNext/>
      <w:keepLines/>
      <w:pageBreakBefore/>
      <w:spacing w:before="120"/>
      <w:jc w:val="left"/>
      <w:outlineLvl w:val="0"/>
    </w:pPr>
    <w:rPr>
      <w:rFonts w:ascii="Arial" w:eastAsia="Times New Roman" w:hAnsi="Arial"/>
      <w:b/>
      <w:color w:val="00637A"/>
      <w:sz w:val="40"/>
      <w:szCs w:val="32"/>
    </w:rPr>
  </w:style>
  <w:style w:type="paragraph" w:customStyle="1" w:styleId="Bullet2Single">
    <w:name w:val="*Bullet #2 Single"/>
    <w:basedOn w:val="af4"/>
    <w:rsid w:val="00056751"/>
    <w:pPr>
      <w:numPr>
        <w:numId w:val="62"/>
      </w:numPr>
      <w:tabs>
        <w:tab w:val="left" w:pos="360"/>
      </w:tabs>
      <w:spacing w:line="220" w:lineRule="atLeast"/>
      <w:jc w:val="left"/>
    </w:pPr>
    <w:rPr>
      <w:rFonts w:ascii="Arial" w:hAnsi="Arial"/>
      <w:color w:val="000000"/>
      <w:sz w:val="20"/>
      <w:szCs w:val="20"/>
      <w:lang w:val="en-US" w:eastAsia="en-US"/>
    </w:rPr>
  </w:style>
  <w:style w:type="paragraph" w:customStyle="1" w:styleId="Heading5">
    <w:name w:val="*Heading 5"/>
    <w:next w:val="BodyText"/>
    <w:rsid w:val="00056751"/>
    <w:pPr>
      <w:keepNext/>
      <w:keepLines/>
      <w:spacing w:before="120" w:after="120"/>
      <w:outlineLvl w:val="4"/>
    </w:pPr>
    <w:rPr>
      <w:rFonts w:ascii="Arial" w:hAnsi="Arial" w:cs="Arial"/>
      <w:b/>
      <w:bCs/>
      <w:color w:val="00637A"/>
      <w:sz w:val="24"/>
      <w:szCs w:val="24"/>
      <w:lang w:val="en-US"/>
    </w:rPr>
  </w:style>
  <w:style w:type="paragraph" w:customStyle="1" w:styleId="TableText10Bullet2Single">
    <w:name w:val="*Table Text 10 Bullet #2 Single"/>
    <w:basedOn w:val="Bullet2Single"/>
    <w:rsid w:val="00056751"/>
    <w:pPr>
      <w:numPr>
        <w:numId w:val="63"/>
      </w:numPr>
      <w:tabs>
        <w:tab w:val="clear" w:pos="360"/>
        <w:tab w:val="num" w:pos="432"/>
        <w:tab w:val="left" w:pos="720"/>
      </w:tabs>
      <w:spacing w:line="240" w:lineRule="auto"/>
      <w:ind w:left="432" w:hanging="216"/>
    </w:pPr>
    <w:rPr>
      <w:rFonts w:cs="Arial"/>
      <w:lang w:eastAsia="ru-RU"/>
    </w:rPr>
  </w:style>
  <w:style w:type="paragraph" w:customStyle="1" w:styleId="Bullet1Single">
    <w:name w:val="*Bullet #1 Single"/>
    <w:basedOn w:val="Bullet1Double"/>
    <w:rsid w:val="00056751"/>
    <w:pPr>
      <w:numPr>
        <w:numId w:val="65"/>
      </w:numPr>
      <w:tabs>
        <w:tab w:val="clear" w:pos="0"/>
        <w:tab w:val="clear" w:pos="1211"/>
        <w:tab w:val="clear" w:pos="1428"/>
        <w:tab w:val="num" w:pos="927"/>
      </w:tabs>
      <w:spacing w:after="0"/>
      <w:ind w:left="927"/>
      <w:jc w:val="left"/>
    </w:pPr>
    <w:rPr>
      <w:rFonts w:ascii="Arial" w:eastAsia="Times New Roman" w:hAnsi="Arial" w:cs="Arial"/>
      <w:szCs w:val="22"/>
      <w:lang w:eastAsia="ru-RU"/>
    </w:rPr>
  </w:style>
  <w:style w:type="paragraph" w:customStyle="1" w:styleId="Bullet2Double">
    <w:name w:val="*Bullet #2 Double"/>
    <w:basedOn w:val="BodyText"/>
    <w:rsid w:val="00056751"/>
    <w:pPr>
      <w:numPr>
        <w:numId w:val="66"/>
      </w:numPr>
      <w:tabs>
        <w:tab w:val="clear" w:pos="720"/>
      </w:tabs>
      <w:ind w:left="417" w:hanging="360"/>
      <w:jc w:val="left"/>
    </w:pPr>
    <w:rPr>
      <w:rFonts w:ascii="Arial" w:eastAsia="Times New Roman" w:hAnsi="Arial" w:cs="Arial"/>
      <w:szCs w:val="22"/>
      <w:lang w:eastAsia="ru-RU"/>
    </w:rPr>
  </w:style>
  <w:style w:type="paragraph" w:customStyle="1" w:styleId="FigureCaptionAuto">
    <w:name w:val="*Figure Caption Auto#"/>
    <w:basedOn w:val="af4"/>
    <w:next w:val="BodyText"/>
    <w:rsid w:val="00056751"/>
    <w:pPr>
      <w:keepNext/>
      <w:numPr>
        <w:numId w:val="64"/>
      </w:numPr>
      <w:spacing w:after="120"/>
      <w:ind w:left="1080" w:hanging="1080"/>
      <w:jc w:val="left"/>
    </w:pPr>
    <w:rPr>
      <w:rFonts w:ascii="Arial" w:hAnsi="Arial" w:cs="Arial"/>
      <w:b/>
      <w:bCs/>
      <w:sz w:val="20"/>
      <w:szCs w:val="20"/>
      <w:lang w:val="en-US"/>
    </w:rPr>
  </w:style>
  <w:style w:type="paragraph" w:customStyle="1" w:styleId="FreeForm">
    <w:name w:val="Free Form"/>
    <w:rsid w:val="00056751"/>
    <w:rPr>
      <w:rFonts w:ascii="Helvetica" w:eastAsia="ヒラギノ角ゴ Pro W3" w:hAnsi="Helvetica"/>
      <w:color w:val="000000"/>
      <w:sz w:val="24"/>
      <w:lang w:val="en-US" w:eastAsia="en-US"/>
    </w:rPr>
  </w:style>
  <w:style w:type="paragraph" w:customStyle="1" w:styleId="cueparagraph">
    <w:name w:val="cueparagraph"/>
    <w:basedOn w:val="af4"/>
    <w:rsid w:val="00056751"/>
    <w:pPr>
      <w:spacing w:before="100" w:beforeAutospacing="1" w:after="100" w:afterAutospacing="1"/>
      <w:jc w:val="left"/>
    </w:pPr>
  </w:style>
  <w:style w:type="paragraph" w:customStyle="1" w:styleId="1ff8">
    <w:name w:val="Без интервала1"/>
    <w:rsid w:val="00056751"/>
    <w:pPr>
      <w:ind w:firstLine="709"/>
      <w:jc w:val="both"/>
    </w:pPr>
    <w:rPr>
      <w:rFonts w:eastAsia="MS ??"/>
      <w:sz w:val="24"/>
      <w:szCs w:val="24"/>
    </w:rPr>
  </w:style>
  <w:style w:type="character" w:customStyle="1" w:styleId="afffffffffffb">
    <w:name w:val="Гипертекстовая ссылка"/>
    <w:rsid w:val="00056751"/>
    <w:rPr>
      <w:b/>
      <w:color w:val="008000"/>
    </w:rPr>
  </w:style>
  <w:style w:type="character" w:customStyle="1" w:styleId="afffffff8">
    <w:name w:val="ИВС_текст основной Знак"/>
    <w:link w:val="afffffff6"/>
    <w:locked/>
    <w:rsid w:val="00120CD0"/>
    <w:rPr>
      <w:rFonts w:ascii="Arial" w:hAnsi="Arial"/>
      <w:spacing w:val="32"/>
      <w:sz w:val="48"/>
      <w:lang w:val="en-US" w:eastAsia="x-none"/>
    </w:rPr>
  </w:style>
  <w:style w:type="paragraph" w:customStyle="1" w:styleId="1ff9">
    <w:name w:val="1ур Список"/>
    <w:basedOn w:val="af4"/>
    <w:link w:val="1ffa"/>
    <w:rsid w:val="00056751"/>
    <w:pPr>
      <w:tabs>
        <w:tab w:val="num" w:pos="360"/>
      </w:tabs>
      <w:ind w:left="360" w:hanging="360"/>
      <w:contextualSpacing/>
    </w:pPr>
    <w:rPr>
      <w:rFonts w:eastAsia="MS ??"/>
      <w:sz w:val="20"/>
      <w:szCs w:val="20"/>
      <w:lang w:val="x-none" w:eastAsia="x-none"/>
    </w:rPr>
  </w:style>
  <w:style w:type="character" w:customStyle="1" w:styleId="1ffa">
    <w:name w:val="1ур Список Знак"/>
    <w:link w:val="1ff9"/>
    <w:locked/>
    <w:rsid w:val="00056751"/>
    <w:rPr>
      <w:rFonts w:eastAsia="MS ??"/>
      <w:lang w:val="x-none" w:eastAsia="x-none"/>
    </w:rPr>
  </w:style>
  <w:style w:type="paragraph" w:customStyle="1" w:styleId="-3">
    <w:name w:val="Ïîäïèñü-Êîíåö"/>
    <w:basedOn w:val="af4"/>
    <w:rsid w:val="00056751"/>
    <w:pPr>
      <w:widowControl w:val="0"/>
      <w:tabs>
        <w:tab w:val="left" w:pos="5669"/>
        <w:tab w:val="left" w:leader="dot" w:pos="9060"/>
      </w:tabs>
      <w:spacing w:line="264" w:lineRule="auto"/>
      <w:ind w:firstLine="482"/>
      <w:jc w:val="left"/>
    </w:pPr>
    <w:rPr>
      <w:rFonts w:eastAsia="MS ??"/>
      <w:sz w:val="20"/>
      <w:szCs w:val="20"/>
    </w:rPr>
  </w:style>
  <w:style w:type="paragraph" w:customStyle="1" w:styleId="ConsNonformat">
    <w:name w:val="ConsNonformat"/>
    <w:rsid w:val="00056751"/>
    <w:pPr>
      <w:widowControl w:val="0"/>
      <w:autoSpaceDE w:val="0"/>
      <w:autoSpaceDN w:val="0"/>
      <w:adjustRightInd w:val="0"/>
    </w:pPr>
    <w:rPr>
      <w:rFonts w:ascii="Courier New" w:eastAsia="MS ??" w:hAnsi="Courier New" w:cs="Courier New"/>
    </w:rPr>
  </w:style>
  <w:style w:type="paragraph" w:customStyle="1" w:styleId="-4">
    <w:name w:val="ТЗ-курсив"/>
    <w:basedOn w:val="TSOsnovnoytextrazriv"/>
    <w:link w:val="-5"/>
    <w:rsid w:val="00056751"/>
    <w:pPr>
      <w:tabs>
        <w:tab w:val="num" w:pos="1080"/>
      </w:tabs>
    </w:pPr>
    <w:rPr>
      <w:rFonts w:eastAsia="MS ??" w:cs="Times New Roman"/>
      <w:i/>
      <w:sz w:val="20"/>
      <w:szCs w:val="20"/>
      <w:lang w:eastAsia="x-none"/>
    </w:rPr>
  </w:style>
  <w:style w:type="character" w:customStyle="1" w:styleId="-5">
    <w:name w:val="ТЗ-курсив Знак"/>
    <w:link w:val="-4"/>
    <w:locked/>
    <w:rsid w:val="00056751"/>
    <w:rPr>
      <w:rFonts w:ascii="Arial" w:eastAsia="MS ??" w:hAnsi="Arial"/>
      <w:i/>
      <w:lang w:val="en-US" w:eastAsia="x-none"/>
    </w:rPr>
  </w:style>
  <w:style w:type="paragraph" w:customStyle="1" w:styleId="a7">
    <w:name w:val="ГОСТ двойное вложение с дефисом"/>
    <w:basedOn w:val="af4"/>
    <w:rsid w:val="00056751"/>
    <w:pPr>
      <w:numPr>
        <w:numId w:val="68"/>
      </w:numPr>
      <w:jc w:val="left"/>
    </w:pPr>
    <w:rPr>
      <w:rFonts w:eastAsia="MS ??"/>
      <w:szCs w:val="28"/>
    </w:rPr>
  </w:style>
  <w:style w:type="paragraph" w:customStyle="1" w:styleId="xl66">
    <w:name w:val="xl66"/>
    <w:basedOn w:val="af4"/>
    <w:rsid w:val="00056751"/>
    <w:pPr>
      <w:spacing w:before="100" w:beforeAutospacing="1" w:after="100" w:afterAutospacing="1"/>
      <w:jc w:val="left"/>
      <w:textAlignment w:val="top"/>
    </w:pPr>
    <w:rPr>
      <w:rFonts w:eastAsia="MS ??"/>
      <w:szCs w:val="28"/>
    </w:rPr>
  </w:style>
  <w:style w:type="paragraph" w:customStyle="1" w:styleId="xl67">
    <w:name w:val="xl67"/>
    <w:basedOn w:val="af4"/>
    <w:rsid w:val="00056751"/>
    <w:pPr>
      <w:spacing w:before="100" w:beforeAutospacing="1" w:after="100" w:afterAutospacing="1"/>
      <w:jc w:val="left"/>
      <w:textAlignment w:val="top"/>
    </w:pPr>
    <w:rPr>
      <w:rFonts w:eastAsia="MS ??"/>
      <w:color w:val="000000"/>
      <w:szCs w:val="28"/>
    </w:rPr>
  </w:style>
  <w:style w:type="paragraph" w:customStyle="1" w:styleId="xl68">
    <w:name w:val="xl68"/>
    <w:basedOn w:val="af4"/>
    <w:rsid w:val="00056751"/>
    <w:pPr>
      <w:spacing w:before="100" w:beforeAutospacing="1" w:after="100" w:afterAutospacing="1"/>
      <w:jc w:val="left"/>
      <w:textAlignment w:val="top"/>
    </w:pPr>
    <w:rPr>
      <w:rFonts w:eastAsia="MS ??"/>
      <w:color w:val="000000"/>
      <w:szCs w:val="28"/>
    </w:rPr>
  </w:style>
  <w:style w:type="paragraph" w:customStyle="1" w:styleId="xl69">
    <w:name w:val="xl69"/>
    <w:basedOn w:val="af4"/>
    <w:rsid w:val="00056751"/>
    <w:pPr>
      <w:spacing w:before="100" w:beforeAutospacing="1" w:after="100" w:afterAutospacing="1"/>
      <w:jc w:val="center"/>
      <w:textAlignment w:val="top"/>
    </w:pPr>
    <w:rPr>
      <w:rFonts w:eastAsia="MS ??"/>
      <w:color w:val="000000"/>
      <w:szCs w:val="28"/>
    </w:rPr>
  </w:style>
  <w:style w:type="paragraph" w:customStyle="1" w:styleId="xl70">
    <w:name w:val="xl7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1">
    <w:name w:val="xl7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2">
    <w:name w:val="xl7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3">
    <w:name w:val="xl73"/>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74">
    <w:name w:val="xl74"/>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75">
    <w:name w:val="xl75"/>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76">
    <w:name w:val="xl76"/>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77">
    <w:name w:val="xl77"/>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78">
    <w:name w:val="xl78"/>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79">
    <w:name w:val="xl79"/>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80">
    <w:name w:val="xl8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81">
    <w:name w:val="xl8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82">
    <w:name w:val="xl8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83">
    <w:name w:val="xl83"/>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84">
    <w:name w:val="xl84"/>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5">
    <w:name w:val="xl85"/>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6">
    <w:name w:val="xl86"/>
    <w:basedOn w:val="af4"/>
    <w:rsid w:val="00056751"/>
    <w:pPr>
      <w:pBdr>
        <w:top w:val="single" w:sz="4" w:space="0" w:color="auto"/>
        <w:left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7">
    <w:name w:val="xl87"/>
    <w:basedOn w:val="af4"/>
    <w:rsid w:val="00056751"/>
    <w:pPr>
      <w:pBdr>
        <w:top w:val="single" w:sz="4" w:space="0" w:color="auto"/>
        <w:left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88">
    <w:name w:val="xl88"/>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
      <w:b/>
      <w:bCs/>
      <w:szCs w:val="28"/>
    </w:rPr>
  </w:style>
  <w:style w:type="paragraph" w:customStyle="1" w:styleId="xl89">
    <w:name w:val="xl89"/>
    <w:basedOn w:val="af4"/>
    <w:rsid w:val="00056751"/>
    <w:pPr>
      <w:pBdr>
        <w:top w:val="single" w:sz="4" w:space="0" w:color="auto"/>
        <w:left w:val="single" w:sz="4" w:space="0" w:color="auto"/>
        <w:bottom w:val="single" w:sz="4" w:space="0" w:color="auto"/>
      </w:pBdr>
      <w:spacing w:before="100" w:beforeAutospacing="1" w:after="100" w:afterAutospacing="1"/>
      <w:jc w:val="center"/>
      <w:textAlignment w:val="top"/>
    </w:pPr>
    <w:rPr>
      <w:rFonts w:eastAsia="MS ??"/>
      <w:b/>
      <w:bCs/>
      <w:szCs w:val="28"/>
    </w:rPr>
  </w:style>
  <w:style w:type="paragraph" w:customStyle="1" w:styleId="xl90">
    <w:name w:val="xl90"/>
    <w:basedOn w:val="af4"/>
    <w:rsid w:val="00056751"/>
    <w:pPr>
      <w:pBdr>
        <w:top w:val="single" w:sz="4" w:space="0" w:color="auto"/>
        <w:bottom w:val="single" w:sz="4" w:space="0" w:color="auto"/>
      </w:pBdr>
      <w:spacing w:before="100" w:beforeAutospacing="1" w:after="100" w:afterAutospacing="1"/>
      <w:jc w:val="center"/>
      <w:textAlignment w:val="top"/>
    </w:pPr>
    <w:rPr>
      <w:rFonts w:eastAsia="MS ??"/>
      <w:b/>
      <w:bCs/>
      <w:szCs w:val="28"/>
    </w:rPr>
  </w:style>
  <w:style w:type="character" w:customStyle="1" w:styleId="1ffb">
    <w:name w:val="Текст выноски Знак1"/>
    <w:semiHidden/>
    <w:rsid w:val="00056751"/>
    <w:rPr>
      <w:rFonts w:ascii="Tahoma" w:eastAsia="MS ??" w:hAnsi="Tahoma" w:cs="Tahoma"/>
      <w:sz w:val="16"/>
      <w:szCs w:val="16"/>
      <w:lang w:val="x-none" w:eastAsia="ru-RU"/>
    </w:rPr>
  </w:style>
  <w:style w:type="paragraph" w:customStyle="1" w:styleId="-6">
    <w:name w:val="Контракт-раздел"/>
    <w:basedOn w:val="af4"/>
    <w:next w:val="-"/>
    <w:rsid w:val="00056751"/>
    <w:pPr>
      <w:keepNext/>
      <w:tabs>
        <w:tab w:val="left" w:pos="540"/>
        <w:tab w:val="num" w:pos="1211"/>
      </w:tabs>
      <w:suppressAutoHyphens/>
      <w:spacing w:before="360"/>
      <w:ind w:firstLine="851"/>
      <w:jc w:val="center"/>
      <w:outlineLvl w:val="3"/>
    </w:pPr>
    <w:rPr>
      <w:rFonts w:eastAsia="MS ??"/>
      <w:b/>
      <w:bCs/>
      <w:caps/>
      <w:smallCaps/>
      <w:szCs w:val="28"/>
    </w:rPr>
  </w:style>
  <w:style w:type="paragraph" w:customStyle="1" w:styleId="-">
    <w:name w:val="Контракт-пункт"/>
    <w:basedOn w:val="af4"/>
    <w:rsid w:val="00056751"/>
    <w:pPr>
      <w:numPr>
        <w:numId w:val="69"/>
      </w:numPr>
      <w:tabs>
        <w:tab w:val="clear" w:pos="0"/>
        <w:tab w:val="num" w:pos="851"/>
      </w:tabs>
      <w:ind w:left="851" w:hanging="851"/>
    </w:pPr>
    <w:rPr>
      <w:rFonts w:eastAsia="MS ??"/>
      <w:szCs w:val="28"/>
    </w:rPr>
  </w:style>
  <w:style w:type="paragraph" w:customStyle="1" w:styleId="-0">
    <w:name w:val="Контракт-подпункт"/>
    <w:basedOn w:val="af4"/>
    <w:rsid w:val="00056751"/>
    <w:pPr>
      <w:numPr>
        <w:ilvl w:val="1"/>
        <w:numId w:val="69"/>
      </w:numPr>
    </w:pPr>
    <w:rPr>
      <w:rFonts w:eastAsia="MS ??"/>
      <w:szCs w:val="28"/>
    </w:rPr>
  </w:style>
  <w:style w:type="paragraph" w:customStyle="1" w:styleId="-1">
    <w:name w:val="Контракт-подподпункт"/>
    <w:basedOn w:val="af4"/>
    <w:rsid w:val="00056751"/>
    <w:pPr>
      <w:numPr>
        <w:ilvl w:val="2"/>
        <w:numId w:val="69"/>
      </w:numPr>
      <w:tabs>
        <w:tab w:val="clear" w:pos="851"/>
        <w:tab w:val="num" w:pos="1418"/>
      </w:tabs>
      <w:ind w:left="1418" w:hanging="567"/>
    </w:pPr>
    <w:rPr>
      <w:rFonts w:eastAsia="MS ??"/>
      <w:szCs w:val="28"/>
    </w:rPr>
  </w:style>
  <w:style w:type="paragraph" w:customStyle="1" w:styleId="110">
    <w:name w:val="Абзац списка11"/>
    <w:basedOn w:val="af4"/>
    <w:rsid w:val="00056751"/>
    <w:pPr>
      <w:numPr>
        <w:ilvl w:val="3"/>
        <w:numId w:val="69"/>
      </w:numPr>
      <w:tabs>
        <w:tab w:val="clear" w:pos="1418"/>
      </w:tabs>
      <w:ind w:left="720" w:firstLine="0"/>
      <w:contextualSpacing/>
      <w:jc w:val="left"/>
    </w:pPr>
    <w:rPr>
      <w:rFonts w:ascii="Cambria" w:eastAsia="MS ??" w:hAnsi="Cambria"/>
      <w:szCs w:val="28"/>
    </w:rPr>
  </w:style>
  <w:style w:type="paragraph" w:customStyle="1" w:styleId="TableText0">
    <w:name w:val="TableText"/>
    <w:basedOn w:val="af4"/>
    <w:link w:val="TableTextChar"/>
    <w:rsid w:val="00056751"/>
    <w:pPr>
      <w:keepLines/>
      <w:spacing w:before="40" w:after="40" w:line="288" w:lineRule="auto"/>
    </w:pPr>
    <w:rPr>
      <w:rFonts w:ascii="Cambria" w:eastAsia="MS ??" w:hAnsi="Cambria"/>
      <w:sz w:val="22"/>
      <w:szCs w:val="20"/>
      <w:lang w:val="x-none" w:eastAsia="en-US"/>
    </w:rPr>
  </w:style>
  <w:style w:type="character" w:customStyle="1" w:styleId="TableTextChar">
    <w:name w:val="TableText Char"/>
    <w:link w:val="TableText0"/>
    <w:locked/>
    <w:rsid w:val="00056751"/>
    <w:rPr>
      <w:rFonts w:ascii="Cambria" w:eastAsia="MS ??" w:hAnsi="Cambria"/>
      <w:sz w:val="22"/>
      <w:lang w:val="x-none" w:eastAsia="en-US"/>
    </w:rPr>
  </w:style>
  <w:style w:type="paragraph" w:customStyle="1" w:styleId="211">
    <w:name w:val="Абзац списка21"/>
    <w:basedOn w:val="af4"/>
    <w:rsid w:val="00056751"/>
    <w:pPr>
      <w:ind w:left="720"/>
      <w:contextualSpacing/>
    </w:pPr>
    <w:rPr>
      <w:rFonts w:eastAsia="MS ??"/>
      <w:szCs w:val="28"/>
    </w:rPr>
  </w:style>
  <w:style w:type="paragraph" w:customStyle="1" w:styleId="2fd">
    <w:name w:val="Без интервала2"/>
    <w:rsid w:val="00056751"/>
    <w:pPr>
      <w:ind w:firstLine="709"/>
      <w:jc w:val="both"/>
    </w:pPr>
    <w:rPr>
      <w:rFonts w:eastAsia="MS ??"/>
      <w:sz w:val="24"/>
      <w:szCs w:val="24"/>
    </w:rPr>
  </w:style>
  <w:style w:type="paragraph" w:customStyle="1" w:styleId="313">
    <w:name w:val="Абзац списка31"/>
    <w:basedOn w:val="af4"/>
    <w:rsid w:val="00056751"/>
    <w:pPr>
      <w:ind w:left="720"/>
      <w:contextualSpacing/>
      <w:jc w:val="left"/>
    </w:pPr>
    <w:rPr>
      <w:rFonts w:eastAsia="MS ??"/>
      <w:sz w:val="20"/>
      <w:szCs w:val="20"/>
    </w:rPr>
  </w:style>
  <w:style w:type="paragraph" w:customStyle="1" w:styleId="4e">
    <w:name w:val="Абзац списка4"/>
    <w:basedOn w:val="af4"/>
    <w:rsid w:val="00056751"/>
    <w:pPr>
      <w:ind w:left="720"/>
      <w:contextualSpacing/>
      <w:jc w:val="left"/>
    </w:pPr>
    <w:rPr>
      <w:rFonts w:eastAsia="MS ??"/>
    </w:rPr>
  </w:style>
  <w:style w:type="character" w:styleId="afffffffffffc">
    <w:name w:val="line number"/>
    <w:rsid w:val="00056751"/>
    <w:rPr>
      <w:rFonts w:cs="Times New Roman"/>
    </w:rPr>
  </w:style>
  <w:style w:type="paragraph" w:customStyle="1" w:styleId="5a">
    <w:name w:val="Абзац списка5"/>
    <w:basedOn w:val="af4"/>
    <w:rsid w:val="00056751"/>
    <w:pPr>
      <w:ind w:left="720"/>
      <w:contextualSpacing/>
    </w:pPr>
    <w:rPr>
      <w:rFonts w:eastAsia="MS ??"/>
    </w:rPr>
  </w:style>
  <w:style w:type="paragraph" w:customStyle="1" w:styleId="ListParagraph2">
    <w:name w:val="List Paragraph2"/>
    <w:basedOn w:val="af4"/>
    <w:rsid w:val="00056751"/>
    <w:pPr>
      <w:ind w:left="720"/>
      <w:contextualSpacing/>
      <w:jc w:val="left"/>
    </w:pPr>
    <w:rPr>
      <w:sz w:val="20"/>
      <w:szCs w:val="20"/>
    </w:rPr>
  </w:style>
  <w:style w:type="paragraph" w:customStyle="1" w:styleId="1ffc">
    <w:name w:val="Маркированный списко 1"/>
    <w:basedOn w:val="affa"/>
    <w:rsid w:val="00056751"/>
    <w:pPr>
      <w:tabs>
        <w:tab w:val="num" w:pos="360"/>
        <w:tab w:val="left" w:pos="851"/>
      </w:tabs>
      <w:suppressAutoHyphens/>
      <w:spacing w:before="100" w:beforeAutospacing="1" w:after="100" w:afterAutospacing="1" w:line="288" w:lineRule="auto"/>
      <w:ind w:firstLine="539"/>
      <w:jc w:val="both"/>
    </w:pPr>
    <w:rPr>
      <w:spacing w:val="20"/>
      <w:szCs w:val="24"/>
      <w:lang w:eastAsia="ar-SA"/>
    </w:rPr>
  </w:style>
  <w:style w:type="paragraph" w:customStyle="1" w:styleId="2fe">
    <w:name w:val="Маркированный списко 2"/>
    <w:basedOn w:val="affa"/>
    <w:rsid w:val="00056751"/>
    <w:pPr>
      <w:tabs>
        <w:tab w:val="num" w:pos="1619"/>
      </w:tabs>
      <w:suppressAutoHyphens/>
      <w:spacing w:line="288" w:lineRule="auto"/>
      <w:ind w:left="1619" w:hanging="360"/>
      <w:jc w:val="both"/>
    </w:pPr>
    <w:rPr>
      <w:spacing w:val="20"/>
      <w:szCs w:val="24"/>
      <w:lang w:eastAsia="ar-SA"/>
    </w:rPr>
  </w:style>
  <w:style w:type="numbering" w:customStyle="1" w:styleId="a2">
    <w:name w:val="Номера абзацев"/>
    <w:rsid w:val="00056751"/>
    <w:pPr>
      <w:numPr>
        <w:numId w:val="49"/>
      </w:numPr>
    </w:pPr>
  </w:style>
  <w:style w:type="paragraph" w:customStyle="1" w:styleId="4f">
    <w:name w:val="Н4"/>
    <w:basedOn w:val="42"/>
    <w:link w:val="4f0"/>
    <w:qFormat/>
    <w:rsid w:val="009A217D"/>
    <w:pPr>
      <w:ind w:left="851" w:firstLine="850"/>
    </w:pPr>
    <w:rPr>
      <w:szCs w:val="24"/>
    </w:rPr>
  </w:style>
  <w:style w:type="character" w:customStyle="1" w:styleId="4f0">
    <w:name w:val="Н4 Знак"/>
    <w:link w:val="4f"/>
    <w:rsid w:val="009A217D"/>
    <w:rPr>
      <w:b/>
      <w:bCs/>
      <w:sz w:val="24"/>
      <w:szCs w:val="24"/>
    </w:rPr>
  </w:style>
  <w:style w:type="paragraph" w:customStyle="1" w:styleId="--">
    <w:name w:val="ТП-табл-заголовок"/>
    <w:basedOn w:val="af4"/>
    <w:rsid w:val="003739B9"/>
    <w:pPr>
      <w:spacing w:before="40" w:after="40"/>
      <w:jc w:val="center"/>
    </w:pPr>
  </w:style>
  <w:style w:type="paragraph" w:customStyle="1" w:styleId="--0">
    <w:name w:val="ТП-табл-основной"/>
    <w:basedOn w:val="af4"/>
    <w:rsid w:val="003739B9"/>
    <w:pPr>
      <w:jc w:val="left"/>
    </w:pPr>
  </w:style>
  <w:style w:type="paragraph" w:customStyle="1" w:styleId="SV">
    <w:name w:val="SV_текст"/>
    <w:basedOn w:val="af4"/>
    <w:rsid w:val="00532AE5"/>
    <w:pPr>
      <w:widowControl w:val="0"/>
      <w:suppressAutoHyphens/>
    </w:pPr>
    <w:rPr>
      <w:rFonts w:eastAsia="DejaVu Sans"/>
      <w:color w:val="000000"/>
      <w:szCs w:val="28"/>
      <w:lang w:eastAsia="en-US" w:bidi="en-US"/>
    </w:rPr>
  </w:style>
  <w:style w:type="paragraph" w:customStyle="1" w:styleId="afffffffffffd">
    <w:name w:val="обычный"/>
    <w:basedOn w:val="af4"/>
    <w:link w:val="afffffffffffe"/>
    <w:rsid w:val="008843A8"/>
  </w:style>
  <w:style w:type="character" w:customStyle="1" w:styleId="afffffffffffe">
    <w:name w:val="обычный Знак"/>
    <w:link w:val="afffffffffffd"/>
    <w:rsid w:val="008843A8"/>
    <w:rPr>
      <w:sz w:val="28"/>
      <w:szCs w:val="24"/>
    </w:rPr>
  </w:style>
  <w:style w:type="paragraph" w:styleId="affffffffffff">
    <w:name w:val="TOC Heading"/>
    <w:basedOn w:val="15"/>
    <w:next w:val="af4"/>
    <w:uiPriority w:val="39"/>
    <w:unhideWhenUsed/>
    <w:qFormat/>
    <w:rsid w:val="00383C0C"/>
    <w:pPr>
      <w:keepNext/>
      <w:keepLines/>
      <w:pageBreakBefore w:val="0"/>
      <w:numPr>
        <w:numId w:val="0"/>
      </w:numPr>
      <w:spacing w:before="480" w:after="0" w:line="276" w:lineRule="auto"/>
      <w:outlineLvl w:val="9"/>
    </w:pPr>
    <w:rPr>
      <w:rFonts w:ascii="Cambria" w:hAnsi="Cambria"/>
      <w:b w:val="0"/>
      <w:bCs/>
      <w:color w:val="365F91"/>
      <w:szCs w:val="28"/>
    </w:rPr>
  </w:style>
  <w:style w:type="paragraph" w:styleId="affffffffffff0">
    <w:name w:val="Revision"/>
    <w:hidden/>
    <w:uiPriority w:val="99"/>
    <w:semiHidden/>
    <w:rsid w:val="001C1293"/>
    <w:rPr>
      <w:sz w:val="28"/>
      <w:szCs w:val="24"/>
    </w:rPr>
  </w:style>
  <w:style w:type="paragraph" w:customStyle="1" w:styleId="4f1">
    <w:name w:val="ГОСТ4"/>
    <w:basedOn w:val="4a"/>
    <w:rsid w:val="001C2675"/>
    <w:pPr>
      <w:widowControl w:val="0"/>
      <w:numPr>
        <w:ilvl w:val="3"/>
      </w:numPr>
      <w:tabs>
        <w:tab w:val="num" w:pos="900"/>
        <w:tab w:val="num" w:pos="1560"/>
      </w:tabs>
      <w:suppressAutoHyphens/>
      <w:ind w:left="1728" w:hanging="1161"/>
      <w:outlineLvl w:val="1"/>
    </w:pPr>
    <w:rPr>
      <w:rFonts w:ascii="Times New Roman" w:eastAsia="DejaVu Sans" w:hAnsi="Times New Roman" w:cs="Times New Roman"/>
      <w:b w:val="0"/>
      <w:i w:val="0"/>
      <w:iCs/>
      <w:color w:val="000000"/>
      <w:kern w:val="0"/>
      <w:sz w:val="28"/>
      <w:szCs w:val="28"/>
      <w:lang w:val="ru-RU" w:eastAsia="en-US" w:bidi="en-US"/>
    </w:rPr>
  </w:style>
  <w:style w:type="paragraph" w:customStyle="1" w:styleId="affffffffffff1">
    <w:name w:val="Заголовок посередине"/>
    <w:basedOn w:val="affffffffff"/>
    <w:link w:val="affffffffffff2"/>
    <w:qFormat/>
    <w:rsid w:val="005A0E3F"/>
    <w:pPr>
      <w:spacing w:before="0" w:after="240"/>
      <w:ind w:firstLine="0"/>
    </w:pPr>
    <w:rPr>
      <w:rFonts w:ascii="Times New Roman" w:hAnsi="Times New Roman"/>
      <w:b/>
      <w:caps w:val="0"/>
      <w:sz w:val="36"/>
      <w:szCs w:val="36"/>
    </w:rPr>
  </w:style>
  <w:style w:type="paragraph" w:customStyle="1" w:styleId="affffffffffff3">
    <w:name w:val="Подписи"/>
    <w:basedOn w:val="af4"/>
    <w:link w:val="affffffffffff4"/>
    <w:rsid w:val="001334FB"/>
    <w:pPr>
      <w:tabs>
        <w:tab w:val="left" w:pos="4414"/>
      </w:tabs>
      <w:jc w:val="left"/>
    </w:pPr>
    <w:rPr>
      <w:spacing w:val="-5"/>
      <w:lang w:eastAsia="en-US"/>
    </w:rPr>
  </w:style>
  <w:style w:type="character" w:customStyle="1" w:styleId="affffffffff0">
    <w:name w:val="Заголовок главы Знак"/>
    <w:link w:val="affffffffff"/>
    <w:rsid w:val="0005707E"/>
    <w:rPr>
      <w:rFonts w:ascii="Garamond" w:hAnsi="Garamond"/>
      <w:caps/>
      <w:spacing w:val="2"/>
      <w:kern w:val="28"/>
      <w:sz w:val="24"/>
      <w:lang w:eastAsia="en-US"/>
    </w:rPr>
  </w:style>
  <w:style w:type="character" w:customStyle="1" w:styleId="affffffffffff2">
    <w:name w:val="Заголовок посередине Знак"/>
    <w:link w:val="affffffffffff1"/>
    <w:rsid w:val="005A0E3F"/>
    <w:rPr>
      <w:b/>
      <w:spacing w:val="2"/>
      <w:kern w:val="28"/>
      <w:sz w:val="36"/>
      <w:szCs w:val="36"/>
      <w:lang w:eastAsia="en-US"/>
    </w:rPr>
  </w:style>
  <w:style w:type="character" w:customStyle="1" w:styleId="affffffffffff4">
    <w:name w:val="Подписи Знак"/>
    <w:link w:val="affffffffffff3"/>
    <w:rsid w:val="001334FB"/>
    <w:rPr>
      <w:spacing w:val="-5"/>
      <w:sz w:val="28"/>
      <w:szCs w:val="24"/>
      <w:lang w:eastAsia="en-US"/>
    </w:rPr>
  </w:style>
  <w:style w:type="table" w:customStyle="1" w:styleId="2ff">
    <w:name w:val="Сетка таблицы2"/>
    <w:basedOn w:val="af7"/>
    <w:next w:val="afffffc"/>
    <w:uiPriority w:val="59"/>
    <w:rsid w:val="001334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Нумерованный список а)"/>
    <w:basedOn w:val="af4"/>
    <w:link w:val="affffffffffff5"/>
    <w:qFormat/>
    <w:rsid w:val="00CF590C"/>
    <w:pPr>
      <w:numPr>
        <w:numId w:val="76"/>
      </w:numPr>
    </w:pPr>
  </w:style>
  <w:style w:type="numbering" w:customStyle="1" w:styleId="7">
    <w:name w:val="Стиль7"/>
    <w:basedOn w:val="af8"/>
    <w:uiPriority w:val="99"/>
    <w:rsid w:val="00515FD5"/>
    <w:pPr>
      <w:numPr>
        <w:numId w:val="71"/>
      </w:numPr>
    </w:pPr>
  </w:style>
  <w:style w:type="character" w:customStyle="1" w:styleId="affffffffffff5">
    <w:name w:val="Нумерованный список а) Знак"/>
    <w:link w:val="af3"/>
    <w:rsid w:val="00CF590C"/>
    <w:rPr>
      <w:sz w:val="24"/>
      <w:szCs w:val="24"/>
    </w:rPr>
  </w:style>
  <w:style w:type="paragraph" w:customStyle="1" w:styleId="710">
    <w:name w:val="Стиль71"/>
    <w:basedOn w:val="af3"/>
    <w:next w:val="af4"/>
    <w:rsid w:val="00515FD5"/>
  </w:style>
  <w:style w:type="paragraph" w:customStyle="1" w:styleId="16">
    <w:name w:val="Нумерованный список 1)"/>
    <w:basedOn w:val="af3"/>
    <w:link w:val="1ffd"/>
    <w:qFormat/>
    <w:rsid w:val="00C7222D"/>
    <w:pPr>
      <w:numPr>
        <w:numId w:val="72"/>
      </w:numPr>
      <w:tabs>
        <w:tab w:val="left" w:pos="1843"/>
      </w:tabs>
      <w:ind w:left="0" w:firstLine="1276"/>
    </w:pPr>
  </w:style>
  <w:style w:type="character" w:customStyle="1" w:styleId="affffffffffff6">
    <w:name w:val="А_Абзац Знак"/>
    <w:link w:val="affffffffffff7"/>
    <w:locked/>
    <w:rsid w:val="003B29B3"/>
    <w:rPr>
      <w:sz w:val="28"/>
    </w:rPr>
  </w:style>
  <w:style w:type="character" w:customStyle="1" w:styleId="1ffd">
    <w:name w:val="Нумерованный список 1) Знак"/>
    <w:link w:val="16"/>
    <w:rsid w:val="00C7222D"/>
    <w:rPr>
      <w:sz w:val="24"/>
      <w:szCs w:val="24"/>
    </w:rPr>
  </w:style>
  <w:style w:type="paragraph" w:customStyle="1" w:styleId="affffffffffff7">
    <w:name w:val="А_Абзац"/>
    <w:basedOn w:val="af4"/>
    <w:link w:val="affffffffffff6"/>
    <w:rsid w:val="003B29B3"/>
    <w:rPr>
      <w:szCs w:val="20"/>
    </w:rPr>
  </w:style>
  <w:style w:type="paragraph" w:customStyle="1" w:styleId="14">
    <w:name w:val="А_Марк_1"/>
    <w:link w:val="1ffe"/>
    <w:qFormat/>
    <w:rsid w:val="003B29B3"/>
    <w:pPr>
      <w:numPr>
        <w:numId w:val="73"/>
      </w:numPr>
      <w:tabs>
        <w:tab w:val="left" w:pos="1276"/>
      </w:tabs>
      <w:suppressAutoHyphens/>
      <w:spacing w:line="360" w:lineRule="auto"/>
      <w:ind w:left="0" w:firstLine="709"/>
      <w:jc w:val="both"/>
    </w:pPr>
    <w:rPr>
      <w:rFonts w:eastAsia="Arial Unicode MS"/>
      <w:sz w:val="28"/>
      <w:szCs w:val="24"/>
    </w:rPr>
  </w:style>
  <w:style w:type="paragraph" w:customStyle="1" w:styleId="24">
    <w:name w:val="А_Марк_2"/>
    <w:basedOn w:val="14"/>
    <w:rsid w:val="003B29B3"/>
    <w:pPr>
      <w:numPr>
        <w:ilvl w:val="1"/>
      </w:numPr>
      <w:ind w:left="1418" w:hanging="425"/>
    </w:pPr>
  </w:style>
  <w:style w:type="character" w:customStyle="1" w:styleId="1ffe">
    <w:name w:val="А_Марк_1 Знак"/>
    <w:link w:val="14"/>
    <w:rsid w:val="003B29B3"/>
    <w:rPr>
      <w:rFonts w:eastAsia="Arial Unicode MS"/>
      <w:sz w:val="28"/>
      <w:szCs w:val="24"/>
    </w:rPr>
  </w:style>
  <w:style w:type="paragraph" w:customStyle="1" w:styleId="2ff0">
    <w:name w:val="А_Лит_2"/>
    <w:basedOn w:val="24"/>
    <w:link w:val="2ff1"/>
    <w:qFormat/>
    <w:rsid w:val="003B29B3"/>
    <w:pPr>
      <w:tabs>
        <w:tab w:val="clear" w:pos="1276"/>
        <w:tab w:val="left" w:pos="1843"/>
      </w:tabs>
      <w:ind w:left="0" w:firstLine="1276"/>
    </w:pPr>
  </w:style>
  <w:style w:type="character" w:customStyle="1" w:styleId="2ff1">
    <w:name w:val="А_Лит_2 Знак"/>
    <w:link w:val="2ff0"/>
    <w:rsid w:val="003B29B3"/>
    <w:rPr>
      <w:rFonts w:eastAsia="Arial Unicode MS"/>
      <w:sz w:val="28"/>
      <w:szCs w:val="24"/>
    </w:rPr>
  </w:style>
  <w:style w:type="paragraph" w:customStyle="1" w:styleId="34">
    <w:name w:val="А_Марк_3"/>
    <w:basedOn w:val="24"/>
    <w:rsid w:val="003B29B3"/>
    <w:pPr>
      <w:numPr>
        <w:ilvl w:val="2"/>
      </w:numPr>
      <w:tabs>
        <w:tab w:val="num" w:pos="720"/>
        <w:tab w:val="num" w:pos="2160"/>
      </w:tabs>
      <w:ind w:left="1843" w:hanging="425"/>
    </w:pPr>
  </w:style>
  <w:style w:type="paragraph" w:customStyle="1" w:styleId="affffffffffff8">
    <w:name w:val="А_Абзац_список"/>
    <w:basedOn w:val="affffffffffff7"/>
    <w:next w:val="affffffffffff7"/>
    <w:link w:val="affffffffffff9"/>
    <w:rsid w:val="003B29B3"/>
    <w:pPr>
      <w:keepNext/>
    </w:pPr>
  </w:style>
  <w:style w:type="character" w:customStyle="1" w:styleId="affffffffffff9">
    <w:name w:val="А_Абзац_список Знак"/>
    <w:link w:val="affffffffffff8"/>
    <w:rsid w:val="003B29B3"/>
    <w:rPr>
      <w:sz w:val="28"/>
    </w:rPr>
  </w:style>
  <w:style w:type="character" w:customStyle="1" w:styleId="affffff">
    <w:name w:val="Абзац списка Знак"/>
    <w:aliases w:val="Маркированный абзац Знак,Маркерный список Знак,Перечисление в основном тексте Знак,ТЗ список Знак,Абзац списка литеральный Знак,Маркер Знак,Bullet List Знак,FooterText Знак,numbered Знак,Use Case List Paragraph Знак,lp1 Знак"/>
    <w:link w:val="afffffe"/>
    <w:uiPriority w:val="34"/>
    <w:qFormat/>
    <w:locked/>
    <w:rsid w:val="00625732"/>
    <w:rPr>
      <w:sz w:val="24"/>
      <w:szCs w:val="24"/>
    </w:rPr>
  </w:style>
  <w:style w:type="character" w:customStyle="1" w:styleId="ORGTEXT">
    <w:name w:val="ORG_TEXT Знак"/>
    <w:link w:val="ORGTEXT0"/>
    <w:uiPriority w:val="99"/>
    <w:locked/>
    <w:rsid w:val="003B29B3"/>
    <w:rPr>
      <w:rFonts w:ascii="Arial" w:hAnsi="Arial"/>
    </w:rPr>
  </w:style>
  <w:style w:type="paragraph" w:customStyle="1" w:styleId="ORGTEXT0">
    <w:name w:val="ORG_TEXT"/>
    <w:basedOn w:val="af4"/>
    <w:link w:val="ORGTEXT"/>
    <w:uiPriority w:val="99"/>
    <w:rsid w:val="003B29B3"/>
    <w:pPr>
      <w:widowControl w:val="0"/>
      <w:spacing w:after="120"/>
      <w:ind w:left="357" w:firstLine="720"/>
    </w:pPr>
    <w:rPr>
      <w:rFonts w:ascii="Arial" w:hAnsi="Arial"/>
      <w:sz w:val="20"/>
      <w:szCs w:val="20"/>
    </w:rPr>
  </w:style>
  <w:style w:type="paragraph" w:customStyle="1" w:styleId="2-">
    <w:name w:val="Перечисление (2-й уровень)"/>
    <w:basedOn w:val="afffffe"/>
    <w:link w:val="2-0"/>
    <w:uiPriority w:val="99"/>
    <w:rsid w:val="003B29B3"/>
    <w:pPr>
      <w:numPr>
        <w:ilvl w:val="1"/>
      </w:numPr>
      <w:ind w:left="708" w:firstLine="709"/>
    </w:pPr>
    <w:rPr>
      <w:rFonts w:eastAsia="Calibri"/>
      <w:lang w:eastAsia="en-US"/>
    </w:rPr>
  </w:style>
  <w:style w:type="character" w:customStyle="1" w:styleId="2-0">
    <w:name w:val="Перечисление (2-й уровень) Знак"/>
    <w:link w:val="2-"/>
    <w:uiPriority w:val="99"/>
    <w:rsid w:val="003B29B3"/>
    <w:rPr>
      <w:rFonts w:eastAsia="Calibri"/>
      <w:sz w:val="24"/>
      <w:szCs w:val="24"/>
      <w:lang w:eastAsia="en-US"/>
    </w:rPr>
  </w:style>
  <w:style w:type="paragraph" w:customStyle="1" w:styleId="affffffffffffa">
    <w:name w:val="Табличная шапка"/>
    <w:basedOn w:val="ORGTEXT0"/>
    <w:link w:val="affffffffffffb"/>
    <w:rsid w:val="003B29B3"/>
    <w:pPr>
      <w:keepNext/>
      <w:spacing w:beforeLines="60" w:before="144" w:afterLines="60" w:after="144" w:line="240" w:lineRule="auto"/>
      <w:ind w:left="0" w:firstLine="0"/>
      <w:jc w:val="center"/>
    </w:pPr>
    <w:rPr>
      <w:rFonts w:ascii="Times New Roman" w:eastAsia="Calibri" w:hAnsi="Times New Roman"/>
      <w:b/>
      <w:sz w:val="24"/>
    </w:rPr>
  </w:style>
  <w:style w:type="character" w:customStyle="1" w:styleId="affffffffffffb">
    <w:name w:val="Табличная шапка Знак"/>
    <w:link w:val="affffffffffffa"/>
    <w:rsid w:val="003B29B3"/>
    <w:rPr>
      <w:rFonts w:eastAsia="Calibri"/>
      <w:b/>
      <w:sz w:val="24"/>
    </w:rPr>
  </w:style>
  <w:style w:type="paragraph" w:customStyle="1" w:styleId="affffffffffffc">
    <w:name w:val="Плотный"/>
    <w:basedOn w:val="af4"/>
    <w:link w:val="affffffffffffd"/>
    <w:rsid w:val="003B29B3"/>
    <w:pPr>
      <w:spacing w:after="120" w:line="240" w:lineRule="auto"/>
      <w:ind w:firstLine="0"/>
    </w:pPr>
  </w:style>
  <w:style w:type="character" w:customStyle="1" w:styleId="affffffffffffd">
    <w:name w:val="Плотный Знак"/>
    <w:link w:val="affffffffffffc"/>
    <w:rsid w:val="003B29B3"/>
    <w:rPr>
      <w:sz w:val="24"/>
      <w:szCs w:val="24"/>
    </w:rPr>
  </w:style>
  <w:style w:type="paragraph" w:customStyle="1" w:styleId="affffffffffffe">
    <w:name w:val="Заголовок таблицы"/>
    <w:basedOn w:val="af4"/>
    <w:link w:val="afffffffffffff"/>
    <w:qFormat/>
    <w:rsid w:val="00D273DC"/>
    <w:pPr>
      <w:spacing w:line="240" w:lineRule="auto"/>
      <w:ind w:firstLine="0"/>
      <w:jc w:val="center"/>
    </w:pPr>
    <w:rPr>
      <w:b/>
      <w:bCs/>
    </w:rPr>
  </w:style>
  <w:style w:type="paragraph" w:customStyle="1" w:styleId="afffffffffffff0">
    <w:name w:val="Текст_в_таблице"/>
    <w:basedOn w:val="af4"/>
    <w:link w:val="afffffffffffff1"/>
    <w:qFormat/>
    <w:rsid w:val="00293F30"/>
    <w:pPr>
      <w:spacing w:line="240" w:lineRule="auto"/>
      <w:ind w:firstLine="0"/>
      <w:jc w:val="left"/>
    </w:pPr>
    <w:rPr>
      <w:bCs/>
    </w:rPr>
  </w:style>
  <w:style w:type="character" w:customStyle="1" w:styleId="afffffffffffff">
    <w:name w:val="Заголовок таблицы Знак"/>
    <w:link w:val="affffffffffffe"/>
    <w:rsid w:val="00D273DC"/>
    <w:rPr>
      <w:b/>
      <w:bCs/>
      <w:sz w:val="24"/>
      <w:szCs w:val="24"/>
    </w:rPr>
  </w:style>
  <w:style w:type="paragraph" w:customStyle="1" w:styleId="ac">
    <w:name w:val="Нумер список в таблице"/>
    <w:basedOn w:val="af4"/>
    <w:link w:val="afffffffffffff2"/>
    <w:qFormat/>
    <w:rsid w:val="00293F30"/>
    <w:pPr>
      <w:numPr>
        <w:numId w:val="74"/>
      </w:numPr>
      <w:spacing w:line="240" w:lineRule="auto"/>
      <w:ind w:left="0" w:firstLine="0"/>
      <w:jc w:val="center"/>
    </w:pPr>
    <w:rPr>
      <w:bCs/>
    </w:rPr>
  </w:style>
  <w:style w:type="character" w:customStyle="1" w:styleId="afffffffffffff1">
    <w:name w:val="Текст_в_таблице Знак"/>
    <w:link w:val="afffffffffffff0"/>
    <w:rsid w:val="00293F30"/>
    <w:rPr>
      <w:bCs/>
      <w:sz w:val="24"/>
      <w:szCs w:val="24"/>
    </w:rPr>
  </w:style>
  <w:style w:type="paragraph" w:customStyle="1" w:styleId="afffffffffffff3">
    <w:name w:val="АбзацГОСТ"/>
    <w:link w:val="afffffffffffff4"/>
    <w:rsid w:val="004D7863"/>
    <w:pPr>
      <w:spacing w:before="120" w:after="120" w:line="360" w:lineRule="auto"/>
      <w:ind w:firstLine="709"/>
      <w:jc w:val="both"/>
    </w:pPr>
    <w:rPr>
      <w:color w:val="000000"/>
      <w:sz w:val="24"/>
      <w:szCs w:val="28"/>
    </w:rPr>
  </w:style>
  <w:style w:type="character" w:customStyle="1" w:styleId="afffffffffffff2">
    <w:name w:val="Нумер список в таблице Знак"/>
    <w:link w:val="ac"/>
    <w:rsid w:val="00293F30"/>
    <w:rPr>
      <w:bCs/>
      <w:sz w:val="24"/>
      <w:szCs w:val="24"/>
    </w:rPr>
  </w:style>
  <w:style w:type="character" w:customStyle="1" w:styleId="afffffffffffff4">
    <w:name w:val="АбзацГОСТ Знак"/>
    <w:link w:val="afffffffffffff3"/>
    <w:locked/>
    <w:rsid w:val="004D7863"/>
    <w:rPr>
      <w:color w:val="000000"/>
      <w:sz w:val="24"/>
      <w:szCs w:val="28"/>
    </w:rPr>
  </w:style>
  <w:style w:type="paragraph" w:customStyle="1" w:styleId="140">
    <w:name w:val="Стиль Основной текст + 14 пт полужирный"/>
    <w:basedOn w:val="affa"/>
    <w:link w:val="141"/>
    <w:rsid w:val="004D7863"/>
    <w:pPr>
      <w:spacing w:before="120" w:after="120" w:line="240" w:lineRule="auto"/>
      <w:ind w:firstLine="0"/>
    </w:pPr>
    <w:rPr>
      <w:rFonts w:eastAsia="Batang"/>
      <w:b/>
      <w:bCs/>
      <w:szCs w:val="24"/>
      <w:lang w:eastAsia="ru-RU"/>
    </w:rPr>
  </w:style>
  <w:style w:type="character" w:customStyle="1" w:styleId="141">
    <w:name w:val="Стиль Основной текст + 14 пт полужирный Знак"/>
    <w:link w:val="140"/>
    <w:rsid w:val="004D7863"/>
    <w:rPr>
      <w:rFonts w:eastAsia="Batang"/>
      <w:b/>
      <w:bCs/>
      <w:sz w:val="28"/>
      <w:szCs w:val="24"/>
    </w:rPr>
  </w:style>
  <w:style w:type="paragraph" w:customStyle="1" w:styleId="151">
    <w:name w:val="Стиль Основной текст + По ширине Первая строка:  15 см После:  1..."/>
    <w:basedOn w:val="affa"/>
    <w:rsid w:val="004D7863"/>
    <w:pPr>
      <w:ind w:firstLine="709"/>
      <w:jc w:val="both"/>
    </w:pPr>
    <w:rPr>
      <w:lang w:eastAsia="ru-RU"/>
    </w:rPr>
  </w:style>
  <w:style w:type="paragraph" w:customStyle="1" w:styleId="afffffffffffff5">
    <w:name w:val="Рисунок_"/>
    <w:basedOn w:val="affffffffffff3"/>
    <w:link w:val="afffffffffffff6"/>
    <w:qFormat/>
    <w:rsid w:val="005A0E3F"/>
    <w:pPr>
      <w:framePr w:hSpace="180" w:wrap="around" w:vAnchor="page" w:hAnchor="margin" w:y="2478"/>
      <w:ind w:firstLine="0"/>
      <w:jc w:val="center"/>
    </w:pPr>
    <w:rPr>
      <w:b/>
    </w:rPr>
  </w:style>
  <w:style w:type="paragraph" w:customStyle="1" w:styleId="afffffffffffff7">
    <w:name w:val="подаись к рисунку"/>
    <w:basedOn w:val="1d"/>
    <w:link w:val="afffffffffffff8"/>
    <w:qFormat/>
    <w:rsid w:val="005A0E3F"/>
    <w:pPr>
      <w:spacing w:before="120" w:after="240"/>
    </w:pPr>
  </w:style>
  <w:style w:type="character" w:customStyle="1" w:styleId="afffffffffffff6">
    <w:name w:val="Рисунок_ Знак"/>
    <w:link w:val="afffffffffffff5"/>
    <w:rsid w:val="005A0E3F"/>
    <w:rPr>
      <w:b/>
      <w:spacing w:val="-5"/>
      <w:sz w:val="28"/>
      <w:szCs w:val="24"/>
      <w:lang w:eastAsia="en-US"/>
    </w:rPr>
  </w:style>
  <w:style w:type="numbering" w:customStyle="1" w:styleId="8">
    <w:name w:val="Стиль8"/>
    <w:uiPriority w:val="99"/>
    <w:rsid w:val="00CF590C"/>
    <w:pPr>
      <w:numPr>
        <w:numId w:val="75"/>
      </w:numPr>
    </w:pPr>
  </w:style>
  <w:style w:type="character" w:customStyle="1" w:styleId="1e">
    <w:name w:val="Оглавление 1 Знак"/>
    <w:link w:val="1d"/>
    <w:uiPriority w:val="39"/>
    <w:rsid w:val="001F5706"/>
    <w:rPr>
      <w:noProof/>
      <w:sz w:val="24"/>
      <w:szCs w:val="28"/>
    </w:rPr>
  </w:style>
  <w:style w:type="character" w:customStyle="1" w:styleId="afffffffffffff8">
    <w:name w:val="подаись к рисунку Знак"/>
    <w:link w:val="afffffffffffff7"/>
    <w:rsid w:val="005A0E3F"/>
    <w:rPr>
      <w:b/>
      <w:sz w:val="28"/>
      <w:szCs w:val="28"/>
    </w:rPr>
  </w:style>
  <w:style w:type="character" w:customStyle="1" w:styleId="afffffff5">
    <w:name w:val="Без интервала Знак"/>
    <w:aliases w:val="Основной текст1 Знак"/>
    <w:link w:val="afffffff4"/>
    <w:locked/>
    <w:rsid w:val="00971D31"/>
    <w:rPr>
      <w:rFonts w:ascii="Verdana" w:eastAsia="Calibri" w:hAnsi="Verdana"/>
      <w:lang w:eastAsia="en-US"/>
    </w:rPr>
  </w:style>
  <w:style w:type="paragraph" w:customStyle="1" w:styleId="-2">
    <w:name w:val="Маркировка -"/>
    <w:basedOn w:val="af4"/>
    <w:link w:val="-7"/>
    <w:qFormat/>
    <w:rsid w:val="002C796A"/>
    <w:pPr>
      <w:numPr>
        <w:numId w:val="78"/>
      </w:numPr>
      <w:tabs>
        <w:tab w:val="left" w:pos="1276"/>
      </w:tabs>
      <w:ind w:left="0" w:firstLine="709"/>
    </w:pPr>
    <w:rPr>
      <w:rFonts w:eastAsia="Calibri"/>
      <w:szCs w:val="20"/>
      <w:lang w:val="x-none"/>
    </w:rPr>
  </w:style>
  <w:style w:type="character" w:customStyle="1" w:styleId="-7">
    <w:name w:val="Маркировка - Знак"/>
    <w:link w:val="-2"/>
    <w:rsid w:val="002C796A"/>
    <w:rPr>
      <w:rFonts w:eastAsia="Calibri"/>
      <w:sz w:val="24"/>
      <w:lang w:val="x-none"/>
    </w:rPr>
  </w:style>
  <w:style w:type="paragraph" w:customStyle="1" w:styleId="phlistitemized1">
    <w:name w:val="ph_list_itemized_1"/>
    <w:basedOn w:val="phNormal"/>
    <w:rsid w:val="001B459A"/>
    <w:pPr>
      <w:numPr>
        <w:numId w:val="79"/>
      </w:numPr>
      <w:ind w:right="170"/>
    </w:pPr>
    <w:rPr>
      <w:rFonts w:eastAsia="Calibri" w:cs="Arial"/>
      <w:szCs w:val="20"/>
      <w:lang w:eastAsia="en-US"/>
    </w:rPr>
  </w:style>
  <w:style w:type="paragraph" w:customStyle="1" w:styleId="afffffffffffff9">
    <w:name w:val="Табл_текст"/>
    <w:basedOn w:val="af4"/>
    <w:qFormat/>
    <w:rsid w:val="001B459A"/>
    <w:pPr>
      <w:spacing w:before="20" w:after="120"/>
      <w:ind w:firstLine="0"/>
    </w:pPr>
    <w:rPr>
      <w:rFonts w:eastAsia="Calibri"/>
      <w:szCs w:val="20"/>
    </w:rPr>
  </w:style>
  <w:style w:type="paragraph" w:customStyle="1" w:styleId="phtablecellleft">
    <w:name w:val="ph_table_cellleft"/>
    <w:basedOn w:val="af4"/>
    <w:rsid w:val="00062A5D"/>
    <w:pPr>
      <w:spacing w:before="20" w:line="240" w:lineRule="auto"/>
      <w:ind w:firstLine="0"/>
      <w:jc w:val="left"/>
    </w:pPr>
    <w:rPr>
      <w:rFonts w:eastAsia="Calibri" w:cs="Arial"/>
      <w:bCs/>
      <w:sz w:val="20"/>
      <w:szCs w:val="20"/>
    </w:rPr>
  </w:style>
  <w:style w:type="paragraph" w:customStyle="1" w:styleId="phtablecolcaption">
    <w:name w:val="ph_table_colcaption"/>
    <w:basedOn w:val="af4"/>
    <w:next w:val="af4"/>
    <w:rsid w:val="00062A5D"/>
    <w:pPr>
      <w:keepNext/>
      <w:keepLines/>
      <w:spacing w:before="120" w:after="120" w:line="240" w:lineRule="auto"/>
      <w:ind w:firstLine="0"/>
      <w:jc w:val="center"/>
    </w:pPr>
    <w:rPr>
      <w:rFonts w:eastAsia="Calibri" w:cs="Arial"/>
      <w:b/>
      <w:bCs/>
      <w:sz w:val="20"/>
      <w:szCs w:val="20"/>
    </w:rPr>
  </w:style>
  <w:style w:type="paragraph" w:customStyle="1" w:styleId="afffffffffffffa">
    <w:name w:val="Заголовок колонки"/>
    <w:basedOn w:val="affa"/>
    <w:qFormat/>
    <w:rsid w:val="00AB0FFE"/>
    <w:pPr>
      <w:keepNext/>
      <w:spacing w:before="120" w:line="240" w:lineRule="auto"/>
      <w:ind w:firstLine="0"/>
      <w:jc w:val="center"/>
    </w:pPr>
    <w:rPr>
      <w:rFonts w:eastAsia="Calibri"/>
      <w:sz w:val="22"/>
      <w:szCs w:val="24"/>
      <w:lang w:val="x-none" w:eastAsia="x-none"/>
    </w:rPr>
  </w:style>
  <w:style w:type="character" w:customStyle="1" w:styleId="2ff2">
    <w:name w:val="Основной текст (2)_"/>
    <w:link w:val="2ff3"/>
    <w:rsid w:val="00666796"/>
    <w:rPr>
      <w:sz w:val="26"/>
      <w:szCs w:val="26"/>
      <w:shd w:val="clear" w:color="auto" w:fill="FFFFFF"/>
    </w:rPr>
  </w:style>
  <w:style w:type="character" w:customStyle="1" w:styleId="212pt">
    <w:name w:val="Основной текст (2) + 12 pt;Полужирный"/>
    <w:rsid w:val="0066679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
    <w:name w:val="Основной текст (2) + 11;5 pt"/>
    <w:rsid w:val="0066679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FranklinGothicHeavy">
    <w:name w:val="Основной текст (2) + Franklin Gothic Heavy"/>
    <w:rsid w:val="00666796"/>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ru-RU" w:eastAsia="ru-RU" w:bidi="ru-RU"/>
    </w:rPr>
  </w:style>
  <w:style w:type="character" w:customStyle="1" w:styleId="215pt">
    <w:name w:val="Основной текст (2) + 15 pt"/>
    <w:rsid w:val="0066679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customStyle="1" w:styleId="2ff3">
    <w:name w:val="Основной текст (2)"/>
    <w:basedOn w:val="af4"/>
    <w:link w:val="2ff2"/>
    <w:rsid w:val="00666796"/>
    <w:pPr>
      <w:widowControl w:val="0"/>
      <w:shd w:val="clear" w:color="auto" w:fill="FFFFFF"/>
      <w:spacing w:line="482" w:lineRule="exact"/>
      <w:ind w:firstLine="0"/>
    </w:pPr>
    <w:rPr>
      <w:sz w:val="26"/>
      <w:szCs w:val="26"/>
    </w:rPr>
  </w:style>
  <w:style w:type="paragraph" w:customStyle="1" w:styleId="Noeeu2">
    <w:name w:val="Noeeu2"/>
    <w:rsid w:val="00344C02"/>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hAnsi="Arial"/>
      <w:color w:val="000000"/>
      <w:sz w:val="24"/>
      <w:szCs w:val="24"/>
      <w:lang w:val="en-US"/>
    </w:rPr>
  </w:style>
  <w:style w:type="paragraph" w:customStyle="1" w:styleId="a4">
    <w:name w:val="Маркировка О"/>
    <w:basedOn w:val="-2"/>
    <w:link w:val="afffffffffffffb"/>
    <w:qFormat/>
    <w:rsid w:val="00EF0BCE"/>
    <w:pPr>
      <w:numPr>
        <w:ilvl w:val="1"/>
        <w:numId w:val="81"/>
      </w:numPr>
      <w:tabs>
        <w:tab w:val="clear" w:pos="1276"/>
        <w:tab w:val="left" w:pos="1843"/>
      </w:tabs>
      <w:ind w:left="0" w:firstLine="1276"/>
    </w:pPr>
    <w:rPr>
      <w:lang w:val="ru-RU" w:eastAsia="en-US"/>
    </w:rPr>
  </w:style>
  <w:style w:type="character" w:customStyle="1" w:styleId="afffffffffffffb">
    <w:name w:val="Маркировка О Знак"/>
    <w:link w:val="a4"/>
    <w:rsid w:val="00EF0BCE"/>
    <w:rPr>
      <w:rFonts w:eastAsia="Calibri"/>
      <w:sz w:val="24"/>
      <w:lang w:eastAsia="en-US"/>
    </w:rPr>
  </w:style>
  <w:style w:type="table" w:customStyle="1" w:styleId="190">
    <w:name w:val="19"/>
    <w:basedOn w:val="af7"/>
    <w:rsid w:val="00097A87"/>
    <w:rPr>
      <w:sz w:val="24"/>
      <w:szCs w:val="24"/>
    </w:rPr>
    <w:tblPr>
      <w:tblStyleRowBandSize w:val="1"/>
      <w:tblStyleColBandSize w:val="1"/>
      <w:tblInd w:w="0" w:type="dxa"/>
      <w:tblCellMar>
        <w:top w:w="100" w:type="dxa"/>
        <w:left w:w="100" w:type="dxa"/>
        <w:bottom w:w="100" w:type="dxa"/>
        <w:right w:w="100" w:type="dxa"/>
      </w:tblCellMar>
    </w:tblPr>
  </w:style>
  <w:style w:type="table" w:customStyle="1" w:styleId="180">
    <w:name w:val="18"/>
    <w:basedOn w:val="af7"/>
    <w:rsid w:val="00097A87"/>
    <w:rPr>
      <w:sz w:val="24"/>
      <w:szCs w:val="24"/>
    </w:rPr>
    <w:tblPr>
      <w:tblStyleRowBandSize w:val="1"/>
      <w:tblStyleColBandSize w:val="1"/>
      <w:tblInd w:w="0" w:type="dxa"/>
      <w:tblCellMar>
        <w:top w:w="100" w:type="dxa"/>
        <w:left w:w="100" w:type="dxa"/>
        <w:bottom w:w="100" w:type="dxa"/>
        <w:right w:w="100" w:type="dxa"/>
      </w:tblCellMar>
    </w:tblPr>
  </w:style>
  <w:style w:type="table" w:customStyle="1" w:styleId="150">
    <w:name w:val="15"/>
    <w:basedOn w:val="af7"/>
    <w:rsid w:val="005410F1"/>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ConsPlusNormal">
    <w:name w:val="ConsPlusNormal"/>
    <w:link w:val="ConsPlusNormal1"/>
    <w:rsid w:val="00B44C25"/>
    <w:pPr>
      <w:widowControl w:val="0"/>
      <w:autoSpaceDE w:val="0"/>
      <w:autoSpaceDN w:val="0"/>
    </w:pPr>
    <w:rPr>
      <w:rFonts w:ascii="Calibri" w:hAnsi="Calibri" w:cs="Calibri"/>
      <w:sz w:val="22"/>
    </w:rPr>
  </w:style>
  <w:style w:type="character" w:customStyle="1" w:styleId="ConsPlusNormal1">
    <w:name w:val="ConsPlusNormal Знак1"/>
    <w:basedOn w:val="af6"/>
    <w:link w:val="ConsPlusNormal"/>
    <w:rsid w:val="00B44C25"/>
    <w:rPr>
      <w:rFonts w:ascii="Calibri" w:hAnsi="Calibri" w:cs="Calibri"/>
      <w:sz w:val="22"/>
    </w:rPr>
  </w:style>
  <w:style w:type="paragraph" w:customStyle="1" w:styleId="afffffffffffffc">
    <w:name w:val="Обычный;РД Обычный"/>
    <w:rsid w:val="004F3CDC"/>
    <w:pPr>
      <w:pBdr>
        <w:top w:val="none" w:sz="4" w:space="0" w:color="000000"/>
        <w:left w:val="none" w:sz="4" w:space="0" w:color="000000"/>
        <w:bottom w:val="none" w:sz="4" w:space="0" w:color="000000"/>
        <w:right w:val="none" w:sz="4" w:space="0" w:color="000000"/>
        <w:between w:val="none" w:sz="4" w:space="0" w:color="000000"/>
      </w:pBdr>
      <w:spacing w:before="240" w:after="60" w:line="276" w:lineRule="auto"/>
      <w:jc w:val="both"/>
    </w:pPr>
    <w:rPr>
      <w:rFonts w:ascii="Calibri" w:hAnsi="Calibri"/>
      <w:sz w:val="24"/>
      <w:szCs w:val="24"/>
    </w:rPr>
  </w:style>
  <w:style w:type="paragraph" w:customStyle="1" w:styleId="TableParagraph">
    <w:name w:val="Table Paragraph"/>
    <w:basedOn w:val="af4"/>
    <w:uiPriority w:val="1"/>
    <w:qFormat/>
    <w:rsid w:val="00DD3B40"/>
    <w:pPr>
      <w:widowControl w:val="0"/>
      <w:autoSpaceDE w:val="0"/>
      <w:autoSpaceDN w:val="0"/>
      <w:spacing w:line="268" w:lineRule="exact"/>
      <w:ind w:left="105" w:firstLine="0"/>
      <w:jc w:val="left"/>
    </w:pPr>
    <w:rPr>
      <w:sz w:val="22"/>
      <w:szCs w:val="22"/>
      <w:lang w:eastAsia="en-US"/>
    </w:rPr>
  </w:style>
  <w:style w:type="character" w:customStyle="1" w:styleId="UnresolvedMention">
    <w:name w:val="Unresolved Mention"/>
    <w:basedOn w:val="af6"/>
    <w:uiPriority w:val="99"/>
    <w:semiHidden/>
    <w:unhideWhenUsed/>
    <w:rsid w:val="00B1472A"/>
    <w:rPr>
      <w:color w:val="605E5C"/>
      <w:shd w:val="clear" w:color="auto" w:fill="E1DFDD"/>
    </w:rPr>
  </w:style>
  <w:style w:type="paragraph" w:customStyle="1" w:styleId="Gost">
    <w:name w:val="Gost_Текст"/>
    <w:basedOn w:val="af5"/>
    <w:link w:val="Gost0"/>
    <w:qFormat/>
    <w:rsid w:val="00A96887"/>
    <w:pPr>
      <w:ind w:firstLine="709"/>
    </w:pPr>
  </w:style>
  <w:style w:type="character" w:customStyle="1" w:styleId="Gost0">
    <w:name w:val="Gost_Текст Знак"/>
    <w:basedOn w:val="af9"/>
    <w:link w:val="Gost"/>
    <w:rsid w:val="00A96887"/>
    <w:rPr>
      <w:sz w:val="24"/>
      <w:szCs w:val="24"/>
    </w:rPr>
  </w:style>
  <w:style w:type="character" w:customStyle="1" w:styleId="WW8Num14z0">
    <w:name w:val="WW8Num14z0"/>
    <w:qFormat/>
    <w:rsid w:val="008D5316"/>
    <w:rPr>
      <w:rFonts w:ascii="Symbol" w:hAnsi="Symbol"/>
    </w:rPr>
  </w:style>
  <w:style w:type="paragraph" w:customStyle="1" w:styleId="12">
    <w:name w:val="А_Заг_1"/>
    <w:next w:val="af4"/>
    <w:qFormat/>
    <w:rsid w:val="008D5316"/>
    <w:pPr>
      <w:keepNext/>
      <w:pageBreakBefore/>
      <w:numPr>
        <w:numId w:val="94"/>
      </w:numPr>
      <w:tabs>
        <w:tab w:val="left" w:pos="0"/>
        <w:tab w:val="left" w:pos="1276"/>
      </w:tabs>
      <w:spacing w:after="240" w:line="360" w:lineRule="auto"/>
      <w:outlineLvl w:val="0"/>
    </w:pPr>
    <w:rPr>
      <w:b/>
      <w:bCs/>
      <w:sz w:val="28"/>
      <w:szCs w:val="28"/>
      <w:lang w:eastAsia="en-US"/>
    </w:rPr>
  </w:style>
  <w:style w:type="paragraph" w:customStyle="1" w:styleId="23">
    <w:name w:val="А_Заг_2"/>
    <w:basedOn w:val="12"/>
    <w:next w:val="af4"/>
    <w:qFormat/>
    <w:rsid w:val="008D5316"/>
    <w:pPr>
      <w:pageBreakBefore w:val="0"/>
      <w:numPr>
        <w:ilvl w:val="1"/>
      </w:numPr>
      <w:spacing w:before="120" w:after="120"/>
      <w:outlineLvl w:val="1"/>
    </w:pPr>
    <w:rPr>
      <w:sz w:val="24"/>
    </w:rPr>
  </w:style>
  <w:style w:type="paragraph" w:customStyle="1" w:styleId="33">
    <w:name w:val="А_Заг_3"/>
    <w:basedOn w:val="23"/>
    <w:next w:val="af4"/>
    <w:link w:val="3fa"/>
    <w:qFormat/>
    <w:rsid w:val="008D5316"/>
    <w:pPr>
      <w:numPr>
        <w:ilvl w:val="2"/>
      </w:numPr>
      <w:tabs>
        <w:tab w:val="clear" w:pos="1276"/>
        <w:tab w:val="left" w:pos="1701"/>
      </w:tabs>
      <w:jc w:val="both"/>
      <w:outlineLvl w:val="2"/>
    </w:pPr>
  </w:style>
  <w:style w:type="paragraph" w:customStyle="1" w:styleId="40">
    <w:name w:val="А_Заг_4"/>
    <w:next w:val="af4"/>
    <w:qFormat/>
    <w:rsid w:val="008D5316"/>
    <w:pPr>
      <w:keepNext/>
      <w:numPr>
        <w:ilvl w:val="3"/>
        <w:numId w:val="94"/>
      </w:numPr>
      <w:tabs>
        <w:tab w:val="num" w:pos="1209"/>
      </w:tabs>
      <w:spacing w:before="360" w:after="120" w:line="276" w:lineRule="auto"/>
      <w:ind w:left="1209" w:hanging="360"/>
      <w:outlineLvl w:val="3"/>
    </w:pPr>
    <w:rPr>
      <w:rFonts w:ascii="Verdana" w:hAnsi="Verdana"/>
      <w:b/>
      <w:bCs/>
      <w:iCs/>
      <w:sz w:val="21"/>
      <w:lang w:eastAsia="en-US"/>
    </w:rPr>
  </w:style>
  <w:style w:type="paragraph" w:customStyle="1" w:styleId="5">
    <w:name w:val="А_Заг_5"/>
    <w:next w:val="af4"/>
    <w:qFormat/>
    <w:rsid w:val="008D5316"/>
    <w:pPr>
      <w:numPr>
        <w:ilvl w:val="4"/>
        <w:numId w:val="94"/>
      </w:numPr>
      <w:spacing w:before="360" w:after="120" w:line="276" w:lineRule="auto"/>
      <w:outlineLvl w:val="4"/>
    </w:pPr>
    <w:rPr>
      <w:rFonts w:ascii="Verdana" w:hAnsi="Verdana"/>
      <w:b/>
      <w:bCs/>
      <w:iCs/>
      <w:szCs w:val="19"/>
      <w:lang w:eastAsia="en-US"/>
    </w:rPr>
  </w:style>
  <w:style w:type="numbering" w:customStyle="1" w:styleId="a3">
    <w:name w:val="А_ЗАГ"/>
    <w:uiPriority w:val="99"/>
    <w:rsid w:val="008D5316"/>
    <w:pPr>
      <w:numPr>
        <w:numId w:val="93"/>
      </w:numPr>
    </w:pPr>
  </w:style>
  <w:style w:type="character" w:customStyle="1" w:styleId="3fa">
    <w:name w:val="А_Заг_3 Знак"/>
    <w:link w:val="33"/>
    <w:rsid w:val="008D5316"/>
    <w:rPr>
      <w:b/>
      <w:bCs/>
      <w:sz w:val="24"/>
      <w:szCs w:val="28"/>
      <w:lang w:eastAsia="en-US"/>
    </w:rPr>
  </w:style>
  <w:style w:type="paragraph" w:customStyle="1" w:styleId="afffffffffffffd">
    <w:name w:val="Основной текст документа"/>
    <w:basedOn w:val="af4"/>
    <w:qFormat/>
    <w:rsid w:val="008D5316"/>
    <w:pPr>
      <w:suppressAutoHyphens/>
    </w:pPr>
    <w:rPr>
      <w:rFonts w:eastAsiaTheme="minorHAnsi" w:cstheme="minorBidi"/>
      <w:szCs w:val="20"/>
      <w:lang w:eastAsia="en-US"/>
    </w:rPr>
  </w:style>
  <w:style w:type="paragraph" w:customStyle="1" w:styleId="afffffffffffffe">
    <w:name w:val="Маркированный тире"/>
    <w:basedOn w:val="afffffffffffffd"/>
    <w:qFormat/>
    <w:rsid w:val="008D5316"/>
    <w:pPr>
      <w:ind w:firstLine="0"/>
    </w:pPr>
  </w:style>
  <w:style w:type="paragraph" w:customStyle="1" w:styleId="Gost1">
    <w:name w:val="Gost_Марк1"/>
    <w:basedOn w:val="af4"/>
    <w:rsid w:val="006C3607"/>
    <w:pPr>
      <w:numPr>
        <w:numId w:val="103"/>
      </w:numPr>
      <w:tabs>
        <w:tab w:val="left" w:pos="1276"/>
      </w:tabs>
      <w:ind w:left="0" w:firstLine="709"/>
      <w:contextualSpacing/>
    </w:pPr>
    <w:rPr>
      <w:sz w:val="28"/>
    </w:rPr>
  </w:style>
  <w:style w:type="paragraph" w:customStyle="1" w:styleId="Gost2">
    <w:name w:val="Gost_Марк2"/>
    <w:basedOn w:val="af4"/>
    <w:rsid w:val="006C3607"/>
    <w:pPr>
      <w:numPr>
        <w:numId w:val="104"/>
      </w:numPr>
      <w:tabs>
        <w:tab w:val="left" w:pos="1843"/>
      </w:tabs>
      <w:ind w:left="0" w:firstLine="1276"/>
      <w:contextualSpacing/>
    </w:pPr>
    <w:rPr>
      <w:sz w:val="28"/>
    </w:rPr>
  </w:style>
  <w:style w:type="numbering" w:customStyle="1" w:styleId="1fff">
    <w:name w:val="Нет списка1"/>
    <w:next w:val="af8"/>
    <w:uiPriority w:val="99"/>
    <w:semiHidden/>
    <w:unhideWhenUsed/>
    <w:rsid w:val="00725719"/>
  </w:style>
  <w:style w:type="paragraph" w:customStyle="1" w:styleId="msonormal0">
    <w:name w:val="msonormal"/>
    <w:basedOn w:val="af4"/>
    <w:rsid w:val="00725719"/>
    <w:pPr>
      <w:spacing w:before="100" w:beforeAutospacing="1" w:after="100" w:afterAutospacing="1" w:line="240" w:lineRule="auto"/>
      <w:ind w:firstLine="0"/>
      <w:jc w:val="left"/>
    </w:pPr>
  </w:style>
  <w:style w:type="paragraph" w:customStyle="1" w:styleId="192">
    <w:name w:val="19_Список_Марк_2"/>
    <w:basedOn w:val="af4"/>
    <w:qFormat/>
    <w:rsid w:val="00984090"/>
    <w:pPr>
      <w:numPr>
        <w:ilvl w:val="1"/>
        <w:numId w:val="133"/>
      </w:numPr>
      <w:spacing w:line="240" w:lineRule="auto"/>
    </w:pPr>
    <w:rPr>
      <w:rFonts w:ascii="Calibri" w:eastAsia="Calibri" w:hAnsi="Calibri" w:cs="Calibri"/>
      <w:color w:val="000000"/>
      <w:sz w:val="28"/>
      <w:szCs w:val="20"/>
      <w:lang w:eastAsia="x-none"/>
    </w:rPr>
  </w:style>
  <w:style w:type="paragraph" w:customStyle="1" w:styleId="191">
    <w:name w:val="19_Список_Марк_1"/>
    <w:basedOn w:val="af4"/>
    <w:link w:val="1910"/>
    <w:qFormat/>
    <w:rsid w:val="00984090"/>
    <w:pPr>
      <w:numPr>
        <w:numId w:val="133"/>
      </w:numPr>
      <w:spacing w:line="240" w:lineRule="auto"/>
    </w:pPr>
    <w:rPr>
      <w:color w:val="000000"/>
      <w:sz w:val="28"/>
      <w:szCs w:val="20"/>
      <w:lang w:eastAsia="x-none"/>
    </w:rPr>
  </w:style>
  <w:style w:type="character" w:customStyle="1" w:styleId="1910">
    <w:name w:val="19_Список_Марк_1 Знак"/>
    <w:link w:val="191"/>
    <w:rsid w:val="00984090"/>
    <w:rPr>
      <w:color w:val="000000"/>
      <w:sz w:val="28"/>
      <w:lang w:eastAsia="x-none"/>
    </w:rPr>
  </w:style>
  <w:style w:type="paragraph" w:customStyle="1" w:styleId="193">
    <w:name w:val="19_Список_Марк_3"/>
    <w:basedOn w:val="af4"/>
    <w:rsid w:val="00984090"/>
    <w:pPr>
      <w:numPr>
        <w:ilvl w:val="2"/>
        <w:numId w:val="133"/>
      </w:numPr>
      <w:spacing w:line="240" w:lineRule="auto"/>
    </w:pPr>
    <w:rPr>
      <w:color w:val="000000"/>
      <w:sz w:val="28"/>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semiHidden="0" w:unhideWhenUsed="0" w:qFormat="1"/>
    <w:lsdException w:name="table of figures" w:uiPriority="0"/>
    <w:lsdException w:name="footnote reference" w:uiPriority="0"/>
    <w:lsdException w:name="line number" w:uiPriority="0"/>
    <w:lsdException w:name="pag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39" w:qFormat="1"/>
    <w:lsdException w:name="HTML Acronym" w:uiPriority="0"/>
    <w:lsdException w:name="HTML Code" w:uiPriority="0"/>
    <w:lsdException w:name="HTML Preformatted" w:uiPriority="0"/>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f4">
    <w:name w:val="Normal"/>
    <w:qFormat/>
    <w:rsid w:val="009F7020"/>
    <w:pPr>
      <w:spacing w:line="360" w:lineRule="auto"/>
      <w:ind w:firstLine="709"/>
      <w:jc w:val="both"/>
    </w:pPr>
    <w:rPr>
      <w:sz w:val="24"/>
      <w:szCs w:val="24"/>
    </w:rPr>
  </w:style>
  <w:style w:type="paragraph" w:styleId="15">
    <w:name w:val="heading 1"/>
    <w:aliases w:val="H1,Заголов,ch,Глава,(раздел),co,Heading 1_Rus,Document Header1,ЗАГОЛОВОК1,Heading for Top Section,Heading 0,heading1,ToolsHeading 1,Main Title,Main Title1,Main Title2,Main Title3,Main Title4,h1,l1,Head 1 (Chapter heading),Head 1"/>
    <w:next w:val="28"/>
    <w:link w:val="1a"/>
    <w:qFormat/>
    <w:rsid w:val="003E0BCE"/>
    <w:pPr>
      <w:pageBreakBefore/>
      <w:numPr>
        <w:numId w:val="70"/>
      </w:numPr>
      <w:tabs>
        <w:tab w:val="clear" w:pos="1919"/>
        <w:tab w:val="left" w:pos="1276"/>
      </w:tabs>
      <w:spacing w:after="240"/>
      <w:ind w:left="0" w:firstLine="709"/>
      <w:outlineLvl w:val="0"/>
    </w:pPr>
    <w:rPr>
      <w:b/>
      <w:sz w:val="32"/>
      <w:szCs w:val="36"/>
    </w:rPr>
  </w:style>
  <w:style w:type="paragraph" w:styleId="28">
    <w:name w:val="heading 2"/>
    <w:aliases w:val="H2,Numbered text 3,h2,Header 2,Level 2 Heading,Numbered indent 2,ni2,Hanging 2 Indent,numbered indent 2,Подраздел,ToolsHeading 2,l2,list 2,list 2,heading 2TOC,List level 2,Heading 2 Char,2nd level,L1 Heading 2,u2,A,A.B.C.,Head 2,Proposal2"/>
    <w:next w:val="af5"/>
    <w:link w:val="2a"/>
    <w:uiPriority w:val="99"/>
    <w:qFormat/>
    <w:rsid w:val="003E0BCE"/>
    <w:pPr>
      <w:keepNext/>
      <w:keepLines/>
      <w:numPr>
        <w:ilvl w:val="1"/>
        <w:numId w:val="70"/>
      </w:numPr>
      <w:tabs>
        <w:tab w:val="clear" w:pos="3131"/>
        <w:tab w:val="left" w:pos="1418"/>
      </w:tabs>
      <w:spacing w:before="120" w:after="120" w:line="360" w:lineRule="auto"/>
      <w:ind w:left="0" w:firstLine="697"/>
      <w:outlineLvl w:val="1"/>
    </w:pPr>
    <w:rPr>
      <w:b/>
      <w:sz w:val="28"/>
      <w:szCs w:val="32"/>
    </w:rPr>
  </w:style>
  <w:style w:type="paragraph" w:styleId="36">
    <w:name w:val="heading 3"/>
    <w:aliases w:val="H3,h3,3,Map,3 Знак,(пункт),h3 Знак,h:3,h,ITT t3,PA Minor Section,TE Heading,Title3,l3,Level 3 Head,H31,H32,H33,H34,H35,título 3,1.,TF-Overskrift 3,Titre3,alltoc,Table3,3heading,Heading 3 - old,orderpara2,l31,l32,l33,bh,list,1.Заголовок 3"/>
    <w:basedOn w:val="af4"/>
    <w:next w:val="af5"/>
    <w:link w:val="39"/>
    <w:uiPriority w:val="99"/>
    <w:qFormat/>
    <w:rsid w:val="00EF0BCE"/>
    <w:pPr>
      <w:keepNext/>
      <w:numPr>
        <w:ilvl w:val="2"/>
        <w:numId w:val="70"/>
      </w:numPr>
      <w:tabs>
        <w:tab w:val="clear" w:pos="1287"/>
        <w:tab w:val="left" w:pos="1559"/>
      </w:tabs>
      <w:ind w:left="0" w:firstLine="709"/>
      <w:jc w:val="left"/>
      <w:outlineLvl w:val="2"/>
    </w:pPr>
    <w:rPr>
      <w:b/>
      <w:bCs/>
      <w:lang w:val="x-none" w:eastAsia="x-none"/>
    </w:rPr>
  </w:style>
  <w:style w:type="paragraph" w:styleId="42">
    <w:name w:val="heading 4"/>
    <w:aliases w:val="Headling 4,H4,4,I4,l4,heading4,I41,41,l41,heading41,(Shift Ctrl 4),Titre 41,t4.T4,4heading,h4,a.,4 dash,d,4 dash1,d1,31,h41,a.1,4 dash2,d2,32,h42,a.2,4 dash3,d3,33,h43,a.3,4 dash4,d4,34,h44,a.4,Sub sub heading,4 dash5,d5,35,h45,a.5,PIM,PI,bl"/>
    <w:next w:val="af5"/>
    <w:link w:val="44"/>
    <w:rsid w:val="00DE0B57"/>
    <w:pPr>
      <w:keepNext/>
      <w:numPr>
        <w:ilvl w:val="3"/>
        <w:numId w:val="70"/>
      </w:numPr>
      <w:tabs>
        <w:tab w:val="clear" w:pos="2460"/>
        <w:tab w:val="left" w:pos="1843"/>
      </w:tabs>
      <w:spacing w:before="120" w:after="120" w:line="360" w:lineRule="auto"/>
      <w:ind w:left="0" w:firstLine="709"/>
      <w:outlineLvl w:val="3"/>
    </w:pPr>
    <w:rPr>
      <w:b/>
      <w:bCs/>
      <w:sz w:val="24"/>
      <w:szCs w:val="28"/>
    </w:rPr>
  </w:style>
  <w:style w:type="paragraph" w:styleId="50">
    <w:name w:val="heading 5"/>
    <w:aliases w:val="Заголовок 5_СТД,H5,ITT t5,PA Pico Section,5,Roman list,h5,Roman list1,Roman list2,Roman list11,Roman list3,Roman list12,Roman list21,Roman list111,ToolsHeading 5,dash,ds,dd,Block Label,Table label,l5,hm,mh2,Module heading 2,Head 5,list 5"/>
    <w:basedOn w:val="af4"/>
    <w:next w:val="af5"/>
    <w:link w:val="53"/>
    <w:uiPriority w:val="99"/>
    <w:rsid w:val="00257DE0"/>
    <w:pPr>
      <w:keepNext/>
      <w:keepLines/>
      <w:numPr>
        <w:ilvl w:val="4"/>
        <w:numId w:val="70"/>
      </w:numPr>
      <w:tabs>
        <w:tab w:val="clear" w:pos="2160"/>
        <w:tab w:val="num" w:pos="1985"/>
        <w:tab w:val="left" w:pos="2340"/>
      </w:tabs>
      <w:spacing w:before="120" w:after="60"/>
      <w:ind w:left="0" w:firstLine="720"/>
      <w:outlineLvl w:val="4"/>
    </w:pPr>
    <w:rPr>
      <w:bCs/>
      <w:iCs/>
      <w:szCs w:val="26"/>
    </w:rPr>
  </w:style>
  <w:style w:type="paragraph" w:styleId="6">
    <w:name w:val="heading 6"/>
    <w:aliases w:val="ITT t6,PA Appendix,6,Bullet list,Bullet list1,Bullet list2,Bullet list11,Bullet list3,Bullet list12,Bullet list21,Bullet list111,Bullet lis,H6,ToolsHeading 6,Знак Знак Знак Знак,Заголовок 6 Знак Знак,Заголовок 61,PIM 6,Gliederung6,h6"/>
    <w:basedOn w:val="af4"/>
    <w:next w:val="af5"/>
    <w:link w:val="60"/>
    <w:uiPriority w:val="99"/>
    <w:pPr>
      <w:keepNext/>
      <w:numPr>
        <w:ilvl w:val="5"/>
        <w:numId w:val="70"/>
      </w:numPr>
      <w:spacing w:before="120" w:after="60"/>
      <w:outlineLvl w:val="5"/>
    </w:pPr>
    <w:rPr>
      <w:rFonts w:ascii="Arial" w:hAnsi="Arial"/>
      <w:b/>
      <w:bCs/>
      <w:sz w:val="22"/>
    </w:rPr>
  </w:style>
  <w:style w:type="paragraph" w:styleId="70">
    <w:name w:val="heading 7"/>
    <w:aliases w:val="ITT t7,PA Appendix Major,7,req3,letter list,lettered list,letter list1,lettered list1,letter list2,lettered list2,letter list11,lettered list11,letter list3,lettered list3,letter list12,lettered list12,letter list21,PIM 7"/>
    <w:basedOn w:val="af4"/>
    <w:next w:val="af5"/>
    <w:link w:val="71"/>
    <w:uiPriority w:val="99"/>
    <w:pPr>
      <w:numPr>
        <w:ilvl w:val="6"/>
        <w:numId w:val="70"/>
      </w:numPr>
      <w:suppressAutoHyphens/>
      <w:spacing w:before="120" w:after="60"/>
      <w:outlineLvl w:val="6"/>
    </w:pPr>
    <w:rPr>
      <w:rFonts w:ascii="Arial" w:hAnsi="Arial"/>
      <w:b/>
      <w:bCs/>
      <w:sz w:val="22"/>
      <w:szCs w:val="20"/>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f4"/>
    <w:next w:val="af5"/>
    <w:link w:val="81"/>
    <w:uiPriority w:val="99"/>
    <w:pPr>
      <w:numPr>
        <w:ilvl w:val="7"/>
        <w:numId w:val="70"/>
      </w:numPr>
      <w:suppressAutoHyphens/>
      <w:spacing w:before="120" w:after="60"/>
      <w:outlineLvl w:val="7"/>
    </w:pPr>
    <w:rPr>
      <w:rFonts w:ascii="Arial" w:hAnsi="Arial"/>
      <w:b/>
      <w:sz w:val="22"/>
      <w:szCs w:val="20"/>
    </w:rPr>
  </w:style>
  <w:style w:type="paragraph" w:styleId="9">
    <w:name w:val="heading 9"/>
    <w:aliases w:val="ITT t9,9,rb,req bullet,req1,progress,Titre 10,App Heading,progress1,progress2,progress11,progress3,progress4,progress5,progress6,progress7,progress12,progress21,progress111,progress31,progress8,progress13,Messages,Заголовок 9 Гост"/>
    <w:basedOn w:val="af4"/>
    <w:next w:val="af5"/>
    <w:link w:val="90"/>
    <w:uiPriority w:val="99"/>
    <w:pPr>
      <w:suppressAutoHyphens/>
      <w:spacing w:before="120" w:after="60"/>
      <w:outlineLvl w:val="8"/>
    </w:pPr>
    <w:rPr>
      <w:rFonts w:ascii="Arial" w:hAnsi="Arial"/>
      <w:b/>
      <w:sz w:val="22"/>
      <w:szCs w:val="20"/>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customStyle="1" w:styleId="1b">
    <w:name w:val="Стиль1"/>
    <w:basedOn w:val="af4"/>
    <w:link w:val="1c"/>
    <w:rsid w:val="005C2AB5"/>
    <w:rPr>
      <w:rFonts w:ascii="Verdana" w:hAnsi="Verdana"/>
      <w:b/>
      <w:lang w:val="x-none" w:eastAsia="x-none"/>
    </w:rPr>
  </w:style>
  <w:style w:type="character" w:customStyle="1" w:styleId="1c">
    <w:name w:val="Стиль1 Знак"/>
    <w:link w:val="1b"/>
    <w:rsid w:val="005A4C5C"/>
    <w:rPr>
      <w:rFonts w:ascii="Verdana" w:hAnsi="Verdana"/>
      <w:b/>
      <w:sz w:val="24"/>
      <w:szCs w:val="24"/>
    </w:rPr>
  </w:style>
  <w:style w:type="paragraph" w:styleId="af5">
    <w:name w:val="Body Text Indent"/>
    <w:aliases w:val="Lenar Ismagilov"/>
    <w:basedOn w:val="af4"/>
    <w:link w:val="af9"/>
    <w:pPr>
      <w:ind w:firstLine="720"/>
    </w:pPr>
  </w:style>
  <w:style w:type="character" w:customStyle="1" w:styleId="1a">
    <w:name w:val="Заголовок 1 Знак"/>
    <w:aliases w:val="H1 Знак,Заголов Знак,ch Знак,Глава Знак,(раздел) Знак,co Знак,Heading 1_Rus Знак,Document Header1 Знак,ЗАГОЛОВОК1 Знак,Heading for Top Section Знак,Heading 0 Знак,heading1 Знак,ToolsHeading 1 Знак1,Main Title Знак1,Main Title1 Знак"/>
    <w:link w:val="15"/>
    <w:rsid w:val="003E0BCE"/>
    <w:rPr>
      <w:b/>
      <w:sz w:val="32"/>
      <w:szCs w:val="36"/>
    </w:rPr>
  </w:style>
  <w:style w:type="character" w:customStyle="1" w:styleId="39">
    <w:name w:val="Заголовок 3 Знак"/>
    <w:aliases w:val="H3 Знак1,h3 Знак2,3 Знак2,Map Знак1,3 Знак Знак1,(пункт) Знак1,h3 Знак Знак1,h:3 Знак,h Знак1,ITT t3 Знак1,PA Minor Section Знак1,TE Heading Знак1,Title3 Знак1,l3 Знак1,Level 3 Head Знак1,H31 Знак1,H32 Знак1,H33 Знак1,H34 Знак1,1. Знак"/>
    <w:link w:val="36"/>
    <w:uiPriority w:val="99"/>
    <w:rsid w:val="00EF0BCE"/>
    <w:rPr>
      <w:b/>
      <w:bCs/>
      <w:sz w:val="24"/>
      <w:szCs w:val="24"/>
      <w:lang w:val="x-none" w:eastAsia="x-none"/>
    </w:rPr>
  </w:style>
  <w:style w:type="paragraph" w:customStyle="1" w:styleId="120">
    <w:name w:val="Таблица Тело Центр 12"/>
    <w:basedOn w:val="af4"/>
    <w:pPr>
      <w:jc w:val="center"/>
    </w:pPr>
    <w:rPr>
      <w:lang w:val="en-US"/>
    </w:rPr>
  </w:style>
  <w:style w:type="paragraph" w:styleId="afa">
    <w:name w:val="E-mail Signature"/>
    <w:basedOn w:val="af4"/>
    <w:semiHidden/>
  </w:style>
  <w:style w:type="paragraph" w:customStyle="1" w:styleId="121">
    <w:name w:val="Таблица Тело Ширина 12"/>
    <w:basedOn w:val="af4"/>
    <w:pPr>
      <w:jc w:val="left"/>
    </w:pPr>
  </w:style>
  <w:style w:type="paragraph" w:customStyle="1" w:styleId="122">
    <w:name w:val="Таблица Шапка 12"/>
    <w:basedOn w:val="af4"/>
    <w:pPr>
      <w:keepNext/>
      <w:keepLines/>
      <w:jc w:val="center"/>
    </w:pPr>
    <w:rPr>
      <w:b/>
      <w:bCs/>
    </w:rPr>
  </w:style>
  <w:style w:type="paragraph" w:styleId="1d">
    <w:name w:val="toc 1"/>
    <w:basedOn w:val="af4"/>
    <w:next w:val="af4"/>
    <w:link w:val="1e"/>
    <w:autoRedefine/>
    <w:uiPriority w:val="39"/>
    <w:rsid w:val="001F5706"/>
    <w:pPr>
      <w:tabs>
        <w:tab w:val="left" w:pos="567"/>
        <w:tab w:val="right" w:leader="dot" w:pos="9343"/>
      </w:tabs>
      <w:ind w:firstLine="0"/>
    </w:pPr>
    <w:rPr>
      <w:noProof/>
      <w:szCs w:val="28"/>
    </w:rPr>
  </w:style>
  <w:style w:type="paragraph" w:styleId="2b">
    <w:name w:val="toc 2"/>
    <w:basedOn w:val="1d"/>
    <w:next w:val="af4"/>
    <w:autoRedefine/>
    <w:uiPriority w:val="39"/>
    <w:rsid w:val="001F5706"/>
  </w:style>
  <w:style w:type="paragraph" w:styleId="3a">
    <w:name w:val="toc 3"/>
    <w:basedOn w:val="af4"/>
    <w:next w:val="af4"/>
    <w:autoRedefine/>
    <w:uiPriority w:val="39"/>
    <w:rsid w:val="001F5706"/>
    <w:pPr>
      <w:tabs>
        <w:tab w:val="left" w:pos="1134"/>
        <w:tab w:val="right" w:leader="dot" w:pos="9343"/>
      </w:tabs>
      <w:ind w:firstLine="0"/>
    </w:pPr>
    <w:rPr>
      <w:noProof/>
    </w:rPr>
  </w:style>
  <w:style w:type="paragraph" w:styleId="45">
    <w:name w:val="toc 4"/>
    <w:basedOn w:val="af4"/>
    <w:next w:val="af4"/>
    <w:autoRedefine/>
    <w:uiPriority w:val="39"/>
  </w:style>
  <w:style w:type="paragraph" w:styleId="54">
    <w:name w:val="toc 5"/>
    <w:basedOn w:val="af4"/>
    <w:next w:val="af4"/>
    <w:autoRedefine/>
    <w:uiPriority w:val="39"/>
    <w:pPr>
      <w:ind w:left="958"/>
    </w:pPr>
  </w:style>
  <w:style w:type="paragraph" w:styleId="61">
    <w:name w:val="toc 6"/>
    <w:basedOn w:val="af4"/>
    <w:next w:val="af4"/>
    <w:autoRedefine/>
    <w:uiPriority w:val="39"/>
    <w:pPr>
      <w:ind w:left="1202"/>
    </w:pPr>
  </w:style>
  <w:style w:type="paragraph" w:styleId="72">
    <w:name w:val="toc 7"/>
    <w:basedOn w:val="af4"/>
    <w:next w:val="af4"/>
    <w:autoRedefine/>
    <w:uiPriority w:val="39"/>
    <w:pPr>
      <w:ind w:left="1440"/>
    </w:pPr>
  </w:style>
  <w:style w:type="paragraph" w:styleId="82">
    <w:name w:val="toc 8"/>
    <w:basedOn w:val="af4"/>
    <w:next w:val="af4"/>
    <w:autoRedefine/>
    <w:uiPriority w:val="39"/>
    <w:pPr>
      <w:ind w:left="1678"/>
    </w:pPr>
  </w:style>
  <w:style w:type="paragraph" w:styleId="91">
    <w:name w:val="toc 9"/>
    <w:basedOn w:val="af4"/>
    <w:next w:val="af4"/>
    <w:autoRedefine/>
    <w:uiPriority w:val="39"/>
    <w:pPr>
      <w:ind w:left="1922"/>
    </w:pPr>
  </w:style>
  <w:style w:type="character" w:styleId="afb">
    <w:name w:val="page number"/>
    <w:basedOn w:val="af6"/>
  </w:style>
  <w:style w:type="paragraph" w:customStyle="1" w:styleId="0">
    <w:name w:val="Стиль Название таблицы + полужирный Первая строка:  0 см"/>
    <w:basedOn w:val="af4"/>
    <w:pPr>
      <w:keepNext/>
      <w:spacing w:before="120"/>
      <w:jc w:val="left"/>
    </w:pPr>
    <w:rPr>
      <w:b/>
      <w:bCs/>
      <w:szCs w:val="20"/>
    </w:rPr>
  </w:style>
  <w:style w:type="paragraph" w:styleId="afc">
    <w:name w:val="annotation text"/>
    <w:basedOn w:val="af4"/>
    <w:link w:val="afd"/>
    <w:uiPriority w:val="99"/>
    <w:rPr>
      <w:sz w:val="20"/>
      <w:szCs w:val="20"/>
    </w:rPr>
  </w:style>
  <w:style w:type="paragraph" w:customStyle="1" w:styleId="afe">
    <w:name w:val="Комментарий"/>
    <w:basedOn w:val="af4"/>
    <w:pPr>
      <w:ind w:firstLine="720"/>
    </w:pPr>
    <w:rPr>
      <w:noProof/>
      <w:color w:val="0000FF"/>
    </w:rPr>
  </w:style>
  <w:style w:type="paragraph" w:customStyle="1" w:styleId="1f">
    <w:name w:val="Заг 1 АННОТАЦИЯ"/>
    <w:basedOn w:val="af4"/>
    <w:next w:val="af4"/>
    <w:pPr>
      <w:pageBreakBefore/>
      <w:spacing w:before="120" w:after="60"/>
      <w:jc w:val="center"/>
    </w:pPr>
    <w:rPr>
      <w:rFonts w:ascii="Arial" w:hAnsi="Arial"/>
      <w:b/>
      <w:caps/>
      <w:kern w:val="28"/>
    </w:rPr>
  </w:style>
  <w:style w:type="character" w:styleId="aff">
    <w:name w:val="Hyperlink"/>
    <w:uiPriority w:val="99"/>
    <w:rPr>
      <w:color w:val="0000FF"/>
      <w:u w:val="single"/>
    </w:rPr>
  </w:style>
  <w:style w:type="character" w:styleId="aff0">
    <w:name w:val="annotation reference"/>
    <w:uiPriority w:val="99"/>
    <w:semiHidden/>
    <w:rPr>
      <w:sz w:val="16"/>
      <w:szCs w:val="16"/>
    </w:rPr>
  </w:style>
  <w:style w:type="paragraph" w:styleId="af0">
    <w:name w:val="footnote text"/>
    <w:aliases w:val="Знак2,Знак"/>
    <w:basedOn w:val="af4"/>
    <w:link w:val="aff1"/>
    <w:pPr>
      <w:numPr>
        <w:numId w:val="22"/>
      </w:numPr>
    </w:pPr>
    <w:rPr>
      <w:sz w:val="20"/>
      <w:szCs w:val="20"/>
    </w:rPr>
  </w:style>
  <w:style w:type="character" w:styleId="aff2">
    <w:name w:val="footnote reference"/>
    <w:rPr>
      <w:vertAlign w:val="superscript"/>
    </w:rPr>
  </w:style>
  <w:style w:type="paragraph" w:customStyle="1" w:styleId="aff3">
    <w:name w:val="Нумерованный список с отступом"/>
    <w:basedOn w:val="af4"/>
    <w:pPr>
      <w:ind w:left="1440" w:hanging="360"/>
    </w:pPr>
  </w:style>
  <w:style w:type="paragraph" w:customStyle="1" w:styleId="a8">
    <w:name w:val="Маркированный список с отступом"/>
    <w:basedOn w:val="af4"/>
    <w:pPr>
      <w:numPr>
        <w:numId w:val="23"/>
      </w:numPr>
    </w:pPr>
  </w:style>
  <w:style w:type="paragraph" w:customStyle="1" w:styleId="1f0">
    <w:name w:val="Название1"/>
    <w:basedOn w:val="af4"/>
    <w:link w:val="aff4"/>
    <w:pPr>
      <w:spacing w:before="240" w:after="60"/>
      <w:jc w:val="center"/>
    </w:pPr>
    <w:rPr>
      <w:rFonts w:ascii="Arial" w:hAnsi="Arial"/>
      <w:b/>
      <w:bCs/>
      <w:caps/>
      <w:kern w:val="28"/>
      <w:sz w:val="32"/>
      <w:szCs w:val="32"/>
      <w:lang w:val="x-none" w:eastAsia="x-none"/>
    </w:rPr>
  </w:style>
  <w:style w:type="character" w:customStyle="1" w:styleId="aff4">
    <w:name w:val="Название Знак"/>
    <w:link w:val="1f0"/>
    <w:rsid w:val="005A4C5C"/>
    <w:rPr>
      <w:rFonts w:ascii="Arial" w:hAnsi="Arial" w:cs="Arial"/>
      <w:b/>
      <w:bCs/>
      <w:caps/>
      <w:kern w:val="28"/>
      <w:sz w:val="32"/>
      <w:szCs w:val="32"/>
    </w:rPr>
  </w:style>
  <w:style w:type="paragraph" w:customStyle="1" w:styleId="aff5">
    <w:name w:val="Примечание к тексту"/>
    <w:basedOn w:val="af4"/>
    <w:pPr>
      <w:ind w:firstLine="720"/>
    </w:pPr>
    <w:rPr>
      <w:sz w:val="22"/>
    </w:rPr>
  </w:style>
  <w:style w:type="paragraph" w:customStyle="1" w:styleId="af">
    <w:name w:val="Перечень примечаний"/>
    <w:basedOn w:val="af4"/>
    <w:pPr>
      <w:numPr>
        <w:numId w:val="16"/>
      </w:numPr>
      <w:tabs>
        <w:tab w:val="clear" w:pos="1080"/>
        <w:tab w:val="num" w:pos="1140"/>
      </w:tabs>
      <w:ind w:left="1081"/>
    </w:pPr>
    <w:rPr>
      <w:sz w:val="22"/>
    </w:rPr>
  </w:style>
  <w:style w:type="paragraph" w:styleId="aff6">
    <w:name w:val="header"/>
    <w:aliases w:val="Char"/>
    <w:basedOn w:val="af4"/>
    <w:link w:val="aff7"/>
    <w:uiPriority w:val="99"/>
    <w:pPr>
      <w:tabs>
        <w:tab w:val="center" w:pos="4677"/>
        <w:tab w:val="right" w:pos="9355"/>
      </w:tabs>
    </w:pPr>
    <w:rPr>
      <w:lang w:val="x-none" w:eastAsia="x-none"/>
    </w:rPr>
  </w:style>
  <w:style w:type="character" w:customStyle="1" w:styleId="aff7">
    <w:name w:val="Верхний колонтитул Знак"/>
    <w:aliases w:val="Char Знак"/>
    <w:link w:val="aff6"/>
    <w:uiPriority w:val="99"/>
    <w:rsid w:val="007C2E17"/>
    <w:rPr>
      <w:sz w:val="28"/>
      <w:szCs w:val="24"/>
    </w:rPr>
  </w:style>
  <w:style w:type="paragraph" w:styleId="aff8">
    <w:name w:val="footer"/>
    <w:basedOn w:val="af4"/>
    <w:link w:val="aff9"/>
    <w:uiPriority w:val="99"/>
    <w:pPr>
      <w:tabs>
        <w:tab w:val="center" w:pos="4677"/>
        <w:tab w:val="right" w:pos="9355"/>
      </w:tabs>
    </w:pPr>
    <w:rPr>
      <w:lang w:val="x-none" w:eastAsia="x-none"/>
    </w:rPr>
  </w:style>
  <w:style w:type="character" w:customStyle="1" w:styleId="aff9">
    <w:name w:val="Нижний колонтитул Знак"/>
    <w:link w:val="aff8"/>
    <w:uiPriority w:val="99"/>
    <w:locked/>
    <w:rsid w:val="005A4C5C"/>
    <w:rPr>
      <w:sz w:val="28"/>
      <w:szCs w:val="24"/>
    </w:rPr>
  </w:style>
  <w:style w:type="paragraph" w:customStyle="1" w:styleId="2">
    <w:name w:val="ПрилА2"/>
    <w:basedOn w:val="af4"/>
    <w:pPr>
      <w:widowControl w:val="0"/>
      <w:numPr>
        <w:ilvl w:val="1"/>
        <w:numId w:val="18"/>
      </w:numPr>
      <w:jc w:val="left"/>
      <w:outlineLvl w:val="1"/>
    </w:pPr>
    <w:rPr>
      <w:rFonts w:ascii="Arial" w:hAnsi="Arial"/>
      <w:b/>
      <w:snapToGrid w:val="0"/>
      <w:szCs w:val="20"/>
    </w:rPr>
  </w:style>
  <w:style w:type="paragraph" w:customStyle="1" w:styleId="30">
    <w:name w:val="ПрилА3"/>
    <w:basedOn w:val="af4"/>
    <w:pPr>
      <w:widowControl w:val="0"/>
      <w:numPr>
        <w:ilvl w:val="2"/>
        <w:numId w:val="19"/>
      </w:numPr>
      <w:outlineLvl w:val="2"/>
    </w:pPr>
    <w:rPr>
      <w:rFonts w:ascii="Arial" w:hAnsi="Arial"/>
      <w:b/>
      <w:snapToGrid w:val="0"/>
      <w:szCs w:val="20"/>
    </w:rPr>
  </w:style>
  <w:style w:type="paragraph" w:customStyle="1" w:styleId="a">
    <w:name w:val="Приложение А"/>
    <w:basedOn w:val="af4"/>
    <w:next w:val="af4"/>
    <w:pPr>
      <w:pageBreakBefore/>
      <w:widowControl w:val="0"/>
      <w:numPr>
        <w:numId w:val="20"/>
      </w:numPr>
      <w:ind w:left="1701"/>
      <w:jc w:val="center"/>
      <w:outlineLvl w:val="0"/>
    </w:pPr>
    <w:rPr>
      <w:rFonts w:ascii="Arial" w:hAnsi="Arial"/>
      <w:b/>
      <w:caps/>
      <w:snapToGrid w:val="0"/>
      <w:sz w:val="32"/>
      <w:szCs w:val="20"/>
    </w:rPr>
  </w:style>
  <w:style w:type="paragraph" w:styleId="affa">
    <w:name w:val="Body Text"/>
    <w:aliases w:val="Основной выделенный,Body Text 1,B,b,Body Text Char,Body Text Char Char"/>
    <w:basedOn w:val="af4"/>
    <w:link w:val="1f1"/>
    <w:pPr>
      <w:ind w:firstLine="720"/>
      <w:jc w:val="left"/>
    </w:pPr>
    <w:rPr>
      <w:szCs w:val="20"/>
      <w:lang w:eastAsia="en-US"/>
    </w:rPr>
  </w:style>
  <w:style w:type="paragraph" w:customStyle="1" w:styleId="19">
    <w:name w:val="Маркированный список 1"/>
    <w:basedOn w:val="af4"/>
    <w:pPr>
      <w:numPr>
        <w:numId w:val="10"/>
      </w:numPr>
      <w:tabs>
        <w:tab w:val="clear" w:pos="1200"/>
        <w:tab w:val="num" w:pos="1267"/>
      </w:tabs>
      <w:ind w:left="1247"/>
    </w:pPr>
  </w:style>
  <w:style w:type="paragraph" w:customStyle="1" w:styleId="a1">
    <w:name w:val="Комментарий Список"/>
    <w:basedOn w:val="af4"/>
    <w:pPr>
      <w:numPr>
        <w:numId w:val="7"/>
      </w:numPr>
    </w:pPr>
    <w:rPr>
      <w:color w:val="0000FF"/>
    </w:rPr>
  </w:style>
  <w:style w:type="paragraph" w:customStyle="1" w:styleId="affb">
    <w:name w:val="КомментарийГОСТ"/>
    <w:basedOn w:val="af4"/>
    <w:pPr>
      <w:ind w:firstLine="720"/>
    </w:pPr>
    <w:rPr>
      <w:noProof/>
      <w:color w:val="800000"/>
    </w:rPr>
  </w:style>
  <w:style w:type="paragraph" w:customStyle="1" w:styleId="af2">
    <w:name w:val="КомментарийГОСТСписок"/>
    <w:basedOn w:val="af4"/>
    <w:pPr>
      <w:numPr>
        <w:numId w:val="8"/>
      </w:numPr>
    </w:pPr>
    <w:rPr>
      <w:color w:val="800000"/>
    </w:rPr>
  </w:style>
  <w:style w:type="paragraph" w:customStyle="1" w:styleId="ab">
    <w:name w:val="Маркир. список"/>
    <w:basedOn w:val="af5"/>
    <w:pPr>
      <w:numPr>
        <w:numId w:val="9"/>
      </w:numPr>
    </w:pPr>
    <w:rPr>
      <w:rFonts w:cs="Arial"/>
      <w:szCs w:val="20"/>
      <w:lang w:eastAsia="en-US"/>
    </w:rPr>
  </w:style>
  <w:style w:type="paragraph" w:styleId="affc">
    <w:name w:val="List Bullet"/>
    <w:aliases w:val="UL"/>
    <w:basedOn w:val="af4"/>
    <w:pPr>
      <w:tabs>
        <w:tab w:val="num" w:pos="1440"/>
      </w:tabs>
      <w:ind w:left="1440" w:hanging="360"/>
    </w:pPr>
    <w:rPr>
      <w:szCs w:val="20"/>
    </w:rPr>
  </w:style>
  <w:style w:type="paragraph" w:styleId="a0">
    <w:name w:val="List Number"/>
    <w:basedOn w:val="af4"/>
    <w:rsid w:val="00EE004F"/>
    <w:pPr>
      <w:numPr>
        <w:numId w:val="24"/>
      </w:numPr>
      <w:tabs>
        <w:tab w:val="left" w:pos="1276"/>
      </w:tabs>
      <w:ind w:left="0" w:firstLine="709"/>
    </w:pPr>
    <w:rPr>
      <w:szCs w:val="20"/>
    </w:rPr>
  </w:style>
  <w:style w:type="paragraph" w:styleId="2c">
    <w:name w:val="Body Text 2"/>
    <w:basedOn w:val="af4"/>
    <w:pPr>
      <w:jc w:val="center"/>
    </w:pPr>
    <w:rPr>
      <w:b/>
      <w:sz w:val="36"/>
      <w:szCs w:val="20"/>
    </w:rPr>
  </w:style>
  <w:style w:type="paragraph" w:styleId="3b">
    <w:name w:val="Body Text 3"/>
    <w:basedOn w:val="af4"/>
    <w:link w:val="3c"/>
    <w:pPr>
      <w:jc w:val="left"/>
    </w:pPr>
    <w:rPr>
      <w:b/>
      <w:bCs/>
    </w:rPr>
  </w:style>
  <w:style w:type="character" w:styleId="affd">
    <w:name w:val="FollowedHyperlink"/>
    <w:rPr>
      <w:color w:val="800080"/>
      <w:u w:val="single"/>
    </w:rPr>
  </w:style>
  <w:style w:type="character" w:styleId="affe">
    <w:name w:val="Strong"/>
    <w:uiPriority w:val="22"/>
    <w:qFormat/>
    <w:rPr>
      <w:b/>
      <w:bCs/>
    </w:rPr>
  </w:style>
  <w:style w:type="paragraph" w:styleId="afff">
    <w:name w:val="Normal (Web)"/>
    <w:basedOn w:val="af4"/>
    <w:link w:val="afff0"/>
    <w:uiPriority w:val="39"/>
    <w:qFormat/>
    <w:pPr>
      <w:spacing w:line="288" w:lineRule="auto"/>
      <w:jc w:val="left"/>
    </w:pPr>
    <w:rPr>
      <w:lang w:val="x-none" w:eastAsia="x-none"/>
    </w:rPr>
  </w:style>
  <w:style w:type="character" w:customStyle="1" w:styleId="afff0">
    <w:name w:val="Обычный (веб) Знак"/>
    <w:link w:val="afff"/>
    <w:uiPriority w:val="39"/>
    <w:rsid w:val="005A4C5C"/>
    <w:rPr>
      <w:sz w:val="28"/>
      <w:szCs w:val="24"/>
    </w:rPr>
  </w:style>
  <w:style w:type="paragraph" w:customStyle="1" w:styleId="Table">
    <w:name w:val="Table"/>
    <w:basedOn w:val="af4"/>
    <w:pPr>
      <w:tabs>
        <w:tab w:val="left" w:pos="6345"/>
        <w:tab w:val="left" w:pos="8755"/>
      </w:tabs>
      <w:jc w:val="center"/>
    </w:pPr>
    <w:rPr>
      <w:rFonts w:ascii="Arial" w:hAnsi="Arial" w:cs="Arial"/>
      <w:sz w:val="20"/>
      <w:szCs w:val="20"/>
    </w:rPr>
  </w:style>
  <w:style w:type="character" w:styleId="HTML">
    <w:name w:val="HTML Code"/>
    <w:rPr>
      <w:rFonts w:ascii="Verdana" w:eastAsia="Times New Roman" w:hAnsi="Verdana"/>
      <w:color w:val="auto"/>
      <w:sz w:val="20"/>
      <w:szCs w:val="20"/>
    </w:rPr>
  </w:style>
  <w:style w:type="paragraph" w:styleId="1f2">
    <w:name w:val="index 1"/>
    <w:basedOn w:val="af4"/>
    <w:next w:val="af4"/>
    <w:autoRedefine/>
    <w:semiHidden/>
    <w:pPr>
      <w:ind w:left="240" w:hanging="240"/>
    </w:pPr>
  </w:style>
  <w:style w:type="paragraph" w:styleId="afff1">
    <w:name w:val="index heading"/>
    <w:basedOn w:val="af4"/>
    <w:next w:val="1f2"/>
    <w:semiHidden/>
    <w:pPr>
      <w:spacing w:line="288" w:lineRule="auto"/>
      <w:jc w:val="left"/>
    </w:pPr>
  </w:style>
  <w:style w:type="paragraph" w:styleId="HTML0">
    <w:name w:val="HTML Preformatted"/>
    <w:basedOn w:val="af4"/>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jc w:val="left"/>
    </w:pPr>
    <w:rPr>
      <w:rFonts w:ascii="Courier New" w:hAnsi="Courier New" w:cs="Courier New"/>
      <w:sz w:val="20"/>
      <w:szCs w:val="20"/>
    </w:rPr>
  </w:style>
  <w:style w:type="paragraph" w:styleId="a6">
    <w:name w:val="List"/>
    <w:basedOn w:val="af4"/>
    <w:pPr>
      <w:numPr>
        <w:numId w:val="21"/>
      </w:numPr>
    </w:pPr>
  </w:style>
  <w:style w:type="paragraph" w:customStyle="1" w:styleId="afff2">
    <w:name w:val="Аннотация_СТД"/>
    <w:basedOn w:val="af4"/>
    <w:pPr>
      <w:spacing w:before="40" w:after="80"/>
      <w:jc w:val="center"/>
    </w:pPr>
    <w:rPr>
      <w:rFonts w:ascii="Arial" w:hAnsi="Arial" w:cs="Arial"/>
      <w:b/>
      <w:bCs/>
      <w:sz w:val="32"/>
      <w:szCs w:val="32"/>
    </w:rPr>
  </w:style>
  <w:style w:type="paragraph" w:customStyle="1" w:styleId="18">
    <w:name w:val="Заголовок_1_СТД"/>
    <w:basedOn w:val="15"/>
    <w:pPr>
      <w:numPr>
        <w:ilvl w:val="1"/>
        <w:numId w:val="3"/>
      </w:numPr>
      <w:tabs>
        <w:tab w:val="clear" w:pos="720"/>
        <w:tab w:val="num" w:pos="384"/>
      </w:tabs>
      <w:spacing w:before="40" w:after="80"/>
      <w:ind w:left="386" w:hanging="386"/>
    </w:pPr>
    <w:rPr>
      <w:rFonts w:cs="Arial"/>
      <w:caps/>
    </w:rPr>
  </w:style>
  <w:style w:type="paragraph" w:customStyle="1" w:styleId="29">
    <w:name w:val="Заголовок_2_СТД"/>
    <w:basedOn w:val="28"/>
    <w:pPr>
      <w:numPr>
        <w:ilvl w:val="2"/>
        <w:numId w:val="4"/>
      </w:numPr>
      <w:tabs>
        <w:tab w:val="clear" w:pos="1080"/>
        <w:tab w:val="num" w:pos="720"/>
      </w:tabs>
      <w:spacing w:before="40" w:after="80"/>
    </w:pPr>
    <w:rPr>
      <w:rFonts w:cs="Arial"/>
      <w:i/>
    </w:rPr>
  </w:style>
  <w:style w:type="paragraph" w:customStyle="1" w:styleId="38">
    <w:name w:val="Заголовок_3_СТД"/>
    <w:basedOn w:val="36"/>
    <w:pPr>
      <w:numPr>
        <w:ilvl w:val="3"/>
        <w:numId w:val="5"/>
      </w:numPr>
      <w:tabs>
        <w:tab w:val="clear" w:pos="1440"/>
        <w:tab w:val="num" w:pos="1080"/>
      </w:tabs>
      <w:spacing w:before="40" w:after="80"/>
      <w:ind w:left="720" w:hanging="720"/>
    </w:pPr>
    <w:rPr>
      <w:rFonts w:cs="Arial"/>
      <w:sz w:val="26"/>
    </w:rPr>
  </w:style>
  <w:style w:type="paragraph" w:customStyle="1" w:styleId="43">
    <w:name w:val="Заголовок_4_СТД"/>
    <w:basedOn w:val="42"/>
    <w:pPr>
      <w:numPr>
        <w:ilvl w:val="5"/>
        <w:numId w:val="6"/>
      </w:numPr>
      <w:spacing w:before="240" w:line="288" w:lineRule="auto"/>
      <w:ind w:left="1080" w:hanging="1080"/>
    </w:pPr>
    <w:rPr>
      <w:rFonts w:cs="Arial"/>
      <w:i/>
      <w:iCs/>
      <w:snapToGrid w:val="0"/>
      <w:szCs w:val="24"/>
    </w:rPr>
  </w:style>
  <w:style w:type="paragraph" w:customStyle="1" w:styleId="55">
    <w:name w:val="Заголовок_5_СТД"/>
    <w:basedOn w:val="50"/>
    <w:pPr>
      <w:numPr>
        <w:ilvl w:val="0"/>
        <w:numId w:val="0"/>
      </w:numPr>
      <w:tabs>
        <w:tab w:val="clear" w:pos="2340"/>
        <w:tab w:val="num" w:pos="2160"/>
      </w:tabs>
      <w:spacing w:before="40" w:after="80"/>
      <w:ind w:left="720"/>
    </w:pPr>
    <w:rPr>
      <w:rFonts w:cs="Arial"/>
      <w:bCs w:val="0"/>
      <w:iCs w:val="0"/>
      <w:kern w:val="28"/>
      <w:szCs w:val="24"/>
    </w:rPr>
  </w:style>
  <w:style w:type="paragraph" w:customStyle="1" w:styleId="62">
    <w:name w:val="Заголовок_6_СТД"/>
    <w:basedOn w:val="6"/>
    <w:pPr>
      <w:keepLines/>
      <w:numPr>
        <w:ilvl w:val="0"/>
        <w:numId w:val="0"/>
      </w:numPr>
      <w:tabs>
        <w:tab w:val="num" w:pos="2520"/>
      </w:tabs>
      <w:spacing w:before="40" w:after="80"/>
      <w:ind w:left="720"/>
      <w:jc w:val="left"/>
    </w:pPr>
    <w:rPr>
      <w:rFonts w:cs="Arial"/>
      <w:sz w:val="24"/>
    </w:rPr>
  </w:style>
  <w:style w:type="paragraph" w:customStyle="1" w:styleId="afff3">
    <w:name w:val="Заголовок_таблицы_СТД"/>
    <w:basedOn w:val="af4"/>
    <w:pPr>
      <w:tabs>
        <w:tab w:val="left" w:pos="1418"/>
      </w:tabs>
      <w:ind w:right="51"/>
      <w:jc w:val="center"/>
    </w:pPr>
    <w:rPr>
      <w:rFonts w:ascii="Arial" w:hAnsi="Arial" w:cs="Arial"/>
      <w:b/>
      <w:bCs/>
    </w:rPr>
  </w:style>
  <w:style w:type="paragraph" w:customStyle="1" w:styleId="afff4">
    <w:name w:val="Лист_изм_СТД"/>
    <w:basedOn w:val="af4"/>
    <w:pPr>
      <w:spacing w:after="120"/>
      <w:jc w:val="center"/>
    </w:pPr>
    <w:rPr>
      <w:rFonts w:ascii="Arial" w:hAnsi="Arial" w:cs="Arial"/>
      <w:b/>
      <w:bCs/>
      <w:sz w:val="32"/>
      <w:szCs w:val="32"/>
    </w:rPr>
  </w:style>
  <w:style w:type="paragraph" w:customStyle="1" w:styleId="afff5">
    <w:name w:val="Обычный_СТД"/>
    <w:basedOn w:val="af4"/>
    <w:rPr>
      <w:rFonts w:ascii="Arial" w:hAnsi="Arial" w:cs="Arial"/>
    </w:rPr>
  </w:style>
  <w:style w:type="paragraph" w:customStyle="1" w:styleId="afff6">
    <w:name w:val="Оглавление_СТД"/>
    <w:basedOn w:val="1d"/>
    <w:autoRedefine/>
    <w:pPr>
      <w:tabs>
        <w:tab w:val="left" w:pos="480"/>
        <w:tab w:val="right" w:leader="dot" w:pos="9771"/>
      </w:tabs>
      <w:spacing w:before="120" w:after="120" w:line="288" w:lineRule="auto"/>
      <w:jc w:val="left"/>
    </w:pPr>
    <w:rPr>
      <w:rFonts w:ascii="Arial" w:hAnsi="Arial" w:cs="Arial"/>
      <w:b/>
      <w:caps/>
      <w:lang w:val="en-US"/>
    </w:rPr>
  </w:style>
  <w:style w:type="paragraph" w:customStyle="1" w:styleId="afff7">
    <w:name w:val="Перечень_сокр_СТД"/>
    <w:basedOn w:val="15"/>
    <w:pPr>
      <w:pageBreakBefore w:val="0"/>
      <w:numPr>
        <w:numId w:val="0"/>
      </w:numPr>
      <w:spacing w:after="60"/>
    </w:pPr>
    <w:rPr>
      <w:rFonts w:cs="Arial"/>
      <w:caps/>
    </w:rPr>
  </w:style>
  <w:style w:type="paragraph" w:customStyle="1" w:styleId="1f3">
    <w:name w:val="Перечисление_1_дефис_СТД"/>
    <w:basedOn w:val="af4"/>
    <w:pPr>
      <w:tabs>
        <w:tab w:val="num" w:pos="907"/>
      </w:tabs>
      <w:ind w:left="1304" w:hanging="397"/>
    </w:pPr>
  </w:style>
  <w:style w:type="paragraph" w:customStyle="1" w:styleId="2d">
    <w:name w:val="Перечисление_2_буквы_СТД"/>
    <w:basedOn w:val="af4"/>
    <w:pPr>
      <w:ind w:left="1080" w:hanging="360"/>
    </w:pPr>
    <w:rPr>
      <w:rFonts w:ascii="Arial" w:hAnsi="Arial" w:cs="Arial"/>
    </w:rPr>
  </w:style>
  <w:style w:type="paragraph" w:customStyle="1" w:styleId="32">
    <w:name w:val="Перечисление_3_цифры_СТД"/>
    <w:basedOn w:val="af4"/>
    <w:pPr>
      <w:numPr>
        <w:numId w:val="17"/>
      </w:numPr>
    </w:pPr>
    <w:rPr>
      <w:rFonts w:cs="Arial"/>
    </w:rPr>
  </w:style>
  <w:style w:type="paragraph" w:customStyle="1" w:styleId="46">
    <w:name w:val="Перечисление_4_круг_СТД"/>
    <w:basedOn w:val="af4"/>
    <w:pPr>
      <w:tabs>
        <w:tab w:val="num" w:pos="2160"/>
      </w:tabs>
      <w:ind w:left="2160" w:hanging="360"/>
      <w:jc w:val="left"/>
    </w:pPr>
    <w:rPr>
      <w:rFonts w:ascii="Arial" w:hAnsi="Arial" w:cs="Arial"/>
      <w:lang w:eastAsia="en-US"/>
    </w:rPr>
  </w:style>
  <w:style w:type="paragraph" w:customStyle="1" w:styleId="56">
    <w:name w:val="Перечисление_5_квадрат_СТД"/>
    <w:basedOn w:val="af4"/>
    <w:pPr>
      <w:tabs>
        <w:tab w:val="num" w:pos="926"/>
        <w:tab w:val="num" w:pos="2355"/>
        <w:tab w:val="num" w:pos="5040"/>
      </w:tabs>
      <w:ind w:left="5040" w:hanging="360"/>
    </w:pPr>
    <w:rPr>
      <w:rFonts w:ascii="Arial" w:hAnsi="Arial" w:cs="Arial"/>
      <w:lang w:eastAsia="en-US"/>
    </w:rPr>
  </w:style>
  <w:style w:type="paragraph" w:customStyle="1" w:styleId="afff8">
    <w:name w:val="Согласовано_СТД"/>
    <w:basedOn w:val="af4"/>
    <w:pPr>
      <w:spacing w:after="120"/>
      <w:jc w:val="center"/>
    </w:pPr>
    <w:rPr>
      <w:rFonts w:ascii="Arial" w:hAnsi="Arial" w:cs="Arial"/>
      <w:b/>
      <w:bCs/>
      <w:sz w:val="32"/>
      <w:szCs w:val="32"/>
    </w:rPr>
  </w:style>
  <w:style w:type="paragraph" w:customStyle="1" w:styleId="afff9">
    <w:name w:val="Содержание_СТД"/>
    <w:basedOn w:val="afff2"/>
    <w:rPr>
      <w:caps/>
      <w:sz w:val="24"/>
    </w:rPr>
  </w:style>
  <w:style w:type="paragraph" w:customStyle="1" w:styleId="afffa">
    <w:name w:val="Текст_сноски_СТД"/>
    <w:basedOn w:val="af4"/>
    <w:pPr>
      <w:spacing w:line="288" w:lineRule="auto"/>
      <w:jc w:val="left"/>
    </w:pPr>
    <w:rPr>
      <w:rFonts w:ascii="Arial" w:hAnsi="Arial" w:cs="Arial"/>
      <w:sz w:val="20"/>
      <w:szCs w:val="20"/>
    </w:rPr>
  </w:style>
  <w:style w:type="paragraph" w:customStyle="1" w:styleId="afffb">
    <w:name w:val="Текст_таблицы_СТД"/>
    <w:basedOn w:val="af4"/>
    <w:pPr>
      <w:tabs>
        <w:tab w:val="left" w:pos="1418"/>
      </w:tabs>
      <w:ind w:right="51"/>
      <w:jc w:val="left"/>
    </w:pPr>
    <w:rPr>
      <w:rFonts w:ascii="Arial" w:hAnsi="Arial" w:cs="Arial"/>
    </w:rPr>
  </w:style>
  <w:style w:type="paragraph" w:styleId="2e">
    <w:name w:val="Body Text Indent 2"/>
    <w:basedOn w:val="af4"/>
    <w:link w:val="2f"/>
    <w:pPr>
      <w:spacing w:after="120" w:line="480" w:lineRule="auto"/>
      <w:ind w:left="283"/>
      <w:jc w:val="left"/>
    </w:pPr>
  </w:style>
  <w:style w:type="paragraph" w:customStyle="1" w:styleId="afffc">
    <w:name w:val="маркированный список"/>
    <w:basedOn w:val="af4"/>
    <w:pPr>
      <w:widowControl w:val="0"/>
      <w:tabs>
        <w:tab w:val="num" w:pos="936"/>
      </w:tabs>
      <w:ind w:left="936" w:hanging="360"/>
    </w:pPr>
    <w:rPr>
      <w:szCs w:val="28"/>
    </w:rPr>
  </w:style>
  <w:style w:type="paragraph" w:styleId="22">
    <w:name w:val="List Bullet 2"/>
    <w:basedOn w:val="af4"/>
    <w:autoRedefine/>
    <w:pPr>
      <w:numPr>
        <w:numId w:val="11"/>
      </w:numPr>
      <w:jc w:val="left"/>
    </w:pPr>
    <w:rPr>
      <w:rFonts w:ascii="Arial" w:hAnsi="Arial" w:cs="Arial"/>
      <w:lang w:val="en-US" w:eastAsia="en-US"/>
    </w:rPr>
  </w:style>
  <w:style w:type="paragraph" w:styleId="51">
    <w:name w:val="List Bullet 5"/>
    <w:basedOn w:val="af4"/>
    <w:autoRedefine/>
    <w:pPr>
      <w:numPr>
        <w:numId w:val="12"/>
      </w:numPr>
      <w:jc w:val="left"/>
    </w:pPr>
    <w:rPr>
      <w:rFonts w:ascii="Arial" w:hAnsi="Arial"/>
      <w:lang w:eastAsia="en-US"/>
    </w:rPr>
  </w:style>
  <w:style w:type="paragraph" w:customStyle="1" w:styleId="afffd">
    <w:name w:val="Маркированный"/>
    <w:basedOn w:val="22"/>
    <w:pPr>
      <w:numPr>
        <w:numId w:val="0"/>
      </w:numPr>
      <w:tabs>
        <w:tab w:val="num" w:pos="643"/>
        <w:tab w:val="num" w:pos="1080"/>
        <w:tab w:val="left" w:pos="1418"/>
      </w:tabs>
      <w:ind w:left="643" w:right="51" w:firstLine="77"/>
      <w:jc w:val="both"/>
    </w:pPr>
    <w:rPr>
      <w:lang w:val="ru-RU" w:eastAsia="ru-RU"/>
    </w:rPr>
  </w:style>
  <w:style w:type="paragraph" w:styleId="afffe">
    <w:name w:val="table of authorities"/>
    <w:basedOn w:val="af4"/>
    <w:next w:val="af4"/>
    <w:semiHidden/>
    <w:pPr>
      <w:spacing w:line="288" w:lineRule="auto"/>
      <w:ind w:left="240" w:hanging="240"/>
      <w:jc w:val="left"/>
    </w:pPr>
  </w:style>
  <w:style w:type="paragraph" w:styleId="2f0">
    <w:name w:val="index 2"/>
    <w:basedOn w:val="af4"/>
    <w:next w:val="af4"/>
    <w:autoRedefine/>
    <w:semiHidden/>
    <w:pPr>
      <w:spacing w:line="288" w:lineRule="auto"/>
      <w:ind w:left="480" w:hanging="240"/>
      <w:jc w:val="left"/>
    </w:pPr>
  </w:style>
  <w:style w:type="paragraph" w:styleId="3d">
    <w:name w:val="index 3"/>
    <w:basedOn w:val="af4"/>
    <w:next w:val="af4"/>
    <w:autoRedefine/>
    <w:semiHidden/>
    <w:pPr>
      <w:spacing w:line="288" w:lineRule="auto"/>
      <w:ind w:left="720" w:hanging="240"/>
      <w:jc w:val="left"/>
    </w:pPr>
  </w:style>
  <w:style w:type="paragraph" w:styleId="47">
    <w:name w:val="index 4"/>
    <w:basedOn w:val="af4"/>
    <w:next w:val="af4"/>
    <w:autoRedefine/>
    <w:semiHidden/>
    <w:pPr>
      <w:spacing w:line="288" w:lineRule="auto"/>
      <w:ind w:left="960" w:hanging="240"/>
      <w:jc w:val="left"/>
    </w:pPr>
  </w:style>
  <w:style w:type="paragraph" w:styleId="57">
    <w:name w:val="index 5"/>
    <w:basedOn w:val="af4"/>
    <w:next w:val="af4"/>
    <w:autoRedefine/>
    <w:semiHidden/>
    <w:pPr>
      <w:spacing w:line="288" w:lineRule="auto"/>
      <w:ind w:left="1200" w:hanging="240"/>
      <w:jc w:val="left"/>
    </w:pPr>
  </w:style>
  <w:style w:type="paragraph" w:styleId="63">
    <w:name w:val="index 6"/>
    <w:basedOn w:val="af4"/>
    <w:next w:val="af4"/>
    <w:autoRedefine/>
    <w:semiHidden/>
    <w:pPr>
      <w:spacing w:line="288" w:lineRule="auto"/>
      <w:ind w:left="1440" w:hanging="240"/>
      <w:jc w:val="left"/>
    </w:pPr>
  </w:style>
  <w:style w:type="paragraph" w:styleId="73">
    <w:name w:val="index 7"/>
    <w:basedOn w:val="af4"/>
    <w:next w:val="af4"/>
    <w:autoRedefine/>
    <w:semiHidden/>
    <w:pPr>
      <w:spacing w:line="288" w:lineRule="auto"/>
      <w:ind w:left="1680" w:hanging="240"/>
      <w:jc w:val="left"/>
    </w:pPr>
  </w:style>
  <w:style w:type="paragraph" w:styleId="83">
    <w:name w:val="index 8"/>
    <w:basedOn w:val="af4"/>
    <w:next w:val="af4"/>
    <w:autoRedefine/>
    <w:semiHidden/>
    <w:pPr>
      <w:spacing w:line="288" w:lineRule="auto"/>
      <w:ind w:left="1920" w:hanging="240"/>
      <w:jc w:val="left"/>
    </w:pPr>
  </w:style>
  <w:style w:type="paragraph" w:styleId="92">
    <w:name w:val="index 9"/>
    <w:basedOn w:val="af4"/>
    <w:next w:val="af4"/>
    <w:autoRedefine/>
    <w:semiHidden/>
    <w:pPr>
      <w:spacing w:line="288" w:lineRule="auto"/>
      <w:ind w:left="2160" w:hanging="240"/>
      <w:jc w:val="left"/>
    </w:pPr>
  </w:style>
  <w:style w:type="paragraph" w:customStyle="1" w:styleId="affff">
    <w:name w:val="Текст таблиц"/>
    <w:basedOn w:val="af5"/>
    <w:pPr>
      <w:tabs>
        <w:tab w:val="left" w:pos="1418"/>
      </w:tabs>
      <w:ind w:right="51" w:firstLine="0"/>
    </w:pPr>
    <w:rPr>
      <w:rFonts w:ascii="Arial" w:hAnsi="Arial" w:cs="Arial"/>
    </w:rPr>
  </w:style>
  <w:style w:type="paragraph" w:styleId="affff0">
    <w:name w:val="Balloon Text"/>
    <w:basedOn w:val="af4"/>
    <w:link w:val="affff1"/>
    <w:semiHidden/>
    <w:pPr>
      <w:spacing w:line="288" w:lineRule="auto"/>
      <w:jc w:val="left"/>
    </w:pPr>
    <w:rPr>
      <w:rFonts w:ascii="Tahoma" w:hAnsi="Tahoma" w:cs="Tahoma"/>
      <w:sz w:val="16"/>
      <w:szCs w:val="16"/>
    </w:rPr>
  </w:style>
  <w:style w:type="character" w:customStyle="1" w:styleId="smaller1">
    <w:name w:val="smaller1"/>
    <w:rPr>
      <w:rFonts w:ascii="Arial" w:hAnsi="Arial" w:cs="Arial" w:hint="default"/>
      <w:sz w:val="15"/>
      <w:szCs w:val="15"/>
    </w:rPr>
  </w:style>
  <w:style w:type="paragraph" w:customStyle="1" w:styleId="affff2">
    <w:name w:val="ТитулПодпись"/>
    <w:basedOn w:val="af4"/>
    <w:rsid w:val="00206BC2"/>
    <w:rPr>
      <w:bCs/>
    </w:rPr>
  </w:style>
  <w:style w:type="paragraph" w:customStyle="1" w:styleId="20">
    <w:name w:val="Стиль2"/>
    <w:basedOn w:val="1b"/>
    <w:link w:val="2f1"/>
    <w:rsid w:val="00FD78BC"/>
    <w:pPr>
      <w:numPr>
        <w:ilvl w:val="1"/>
        <w:numId w:val="25"/>
      </w:numPr>
      <w:tabs>
        <w:tab w:val="num" w:pos="-18"/>
      </w:tabs>
      <w:spacing w:before="240" w:after="240"/>
      <w:ind w:left="-62" w:firstLine="794"/>
    </w:pPr>
    <w:rPr>
      <w:caps/>
      <w:sz w:val="32"/>
      <w:szCs w:val="32"/>
    </w:rPr>
  </w:style>
  <w:style w:type="character" w:customStyle="1" w:styleId="2f1">
    <w:name w:val="Стиль2 Знак"/>
    <w:link w:val="20"/>
    <w:rsid w:val="005A4C5C"/>
    <w:rPr>
      <w:rFonts w:ascii="Verdana" w:hAnsi="Verdana"/>
      <w:b/>
      <w:caps/>
      <w:sz w:val="32"/>
      <w:szCs w:val="32"/>
      <w:lang w:val="x-none" w:eastAsia="x-none"/>
    </w:rPr>
  </w:style>
  <w:style w:type="paragraph" w:customStyle="1" w:styleId="1f4">
    <w:name w:val="Заг1"/>
    <w:basedOn w:val="af4"/>
    <w:pPr>
      <w:jc w:val="left"/>
    </w:pPr>
    <w:rPr>
      <w:b/>
      <w:bCs/>
    </w:rPr>
  </w:style>
  <w:style w:type="paragraph" w:customStyle="1" w:styleId="1f5">
    <w:name w:val="1"/>
    <w:basedOn w:val="af4"/>
    <w:next w:val="af4"/>
    <w:pPr>
      <w:spacing w:before="100" w:beforeAutospacing="1" w:after="100" w:afterAutospacing="1" w:line="288" w:lineRule="auto"/>
      <w:jc w:val="left"/>
    </w:pPr>
    <w:rPr>
      <w:rFonts w:ascii="Verdana" w:hAnsi="Verdana"/>
      <w:color w:val="000000"/>
    </w:rPr>
  </w:style>
  <w:style w:type="paragraph" w:customStyle="1" w:styleId="big">
    <w:name w:val="big"/>
    <w:basedOn w:val="af4"/>
    <w:pPr>
      <w:spacing w:before="100" w:beforeAutospacing="1" w:after="100" w:afterAutospacing="1"/>
      <w:jc w:val="left"/>
    </w:pPr>
    <w:rPr>
      <w:rFonts w:ascii="Helvetica" w:eastAsia="Arial Unicode MS" w:hAnsi="Helvetica"/>
      <w:b/>
      <w:bCs/>
      <w:color w:val="000000"/>
      <w:sz w:val="26"/>
      <w:szCs w:val="26"/>
    </w:rPr>
  </w:style>
  <w:style w:type="paragraph" w:customStyle="1" w:styleId="bigred">
    <w:name w:val="bigred"/>
    <w:basedOn w:val="af4"/>
    <w:pPr>
      <w:spacing w:before="100" w:beforeAutospacing="1" w:after="100" w:afterAutospacing="1"/>
      <w:jc w:val="left"/>
    </w:pPr>
    <w:rPr>
      <w:rFonts w:ascii="Helvetica" w:eastAsia="Arial Unicode MS" w:hAnsi="Helvetica"/>
      <w:b/>
      <w:bCs/>
      <w:color w:val="FF0000"/>
      <w:sz w:val="26"/>
      <w:szCs w:val="26"/>
    </w:rPr>
  </w:style>
  <w:style w:type="paragraph" w:customStyle="1" w:styleId="Bullet1">
    <w:name w:val="Bullet 1"/>
    <w:basedOn w:val="af4"/>
    <w:pPr>
      <w:widowControl w:val="0"/>
      <w:numPr>
        <w:numId w:val="2"/>
      </w:numPr>
      <w:tabs>
        <w:tab w:val="left" w:pos="7920"/>
      </w:tabs>
      <w:spacing w:line="280" w:lineRule="exact"/>
      <w:jc w:val="left"/>
    </w:pPr>
    <w:rPr>
      <w:rFonts w:ascii="Arial" w:hAnsi="Arial"/>
      <w:sz w:val="19"/>
      <w:szCs w:val="20"/>
      <w:lang w:val="en-US" w:eastAsia="en-US"/>
    </w:rPr>
  </w:style>
  <w:style w:type="paragraph" w:customStyle="1" w:styleId="default">
    <w:name w:val="default"/>
    <w:basedOn w:val="af4"/>
    <w:pPr>
      <w:spacing w:before="100" w:beforeAutospacing="1" w:after="100" w:afterAutospacing="1"/>
      <w:jc w:val="left"/>
    </w:pPr>
    <w:rPr>
      <w:rFonts w:ascii="Arial" w:eastAsia="Arial Unicode MS" w:hAnsi="Arial"/>
      <w:sz w:val="20"/>
      <w:szCs w:val="20"/>
    </w:rPr>
  </w:style>
  <w:style w:type="paragraph" w:customStyle="1" w:styleId="defaultblue">
    <w:name w:val="defaultblue"/>
    <w:basedOn w:val="af4"/>
    <w:pPr>
      <w:spacing w:before="100" w:beforeAutospacing="1" w:after="100" w:afterAutospacing="1"/>
      <w:jc w:val="left"/>
    </w:pPr>
    <w:rPr>
      <w:rFonts w:ascii="Arial" w:eastAsia="Arial Unicode MS" w:hAnsi="Arial"/>
      <w:b/>
      <w:bCs/>
      <w:sz w:val="20"/>
      <w:szCs w:val="20"/>
    </w:rPr>
  </w:style>
  <w:style w:type="paragraph" w:customStyle="1" w:styleId="defaultbold">
    <w:name w:val="defaultbold"/>
    <w:basedOn w:val="af4"/>
    <w:pPr>
      <w:spacing w:before="100" w:beforeAutospacing="1" w:after="100" w:afterAutospacing="1"/>
      <w:jc w:val="left"/>
    </w:pPr>
    <w:rPr>
      <w:rFonts w:ascii="Arial" w:eastAsia="Arial Unicode MS" w:hAnsi="Arial"/>
      <w:b/>
      <w:bCs/>
      <w:sz w:val="20"/>
      <w:szCs w:val="20"/>
    </w:rPr>
  </w:style>
  <w:style w:type="paragraph" w:customStyle="1" w:styleId="defaultred">
    <w:name w:val="defaultred"/>
    <w:basedOn w:val="af4"/>
    <w:pPr>
      <w:spacing w:before="100" w:beforeAutospacing="1" w:after="100" w:afterAutospacing="1"/>
      <w:jc w:val="left"/>
    </w:pPr>
    <w:rPr>
      <w:rFonts w:ascii="Arial" w:eastAsia="Arial Unicode MS" w:hAnsi="Arial"/>
      <w:b/>
      <w:bCs/>
      <w:color w:val="FF0000"/>
      <w:sz w:val="20"/>
      <w:szCs w:val="20"/>
    </w:rPr>
  </w:style>
  <w:style w:type="paragraph" w:customStyle="1" w:styleId="defaultwhite">
    <w:name w:val="defaultwhite"/>
    <w:basedOn w:val="af4"/>
    <w:pPr>
      <w:spacing w:before="100" w:beforeAutospacing="1" w:after="100" w:afterAutospacing="1"/>
      <w:jc w:val="left"/>
    </w:pPr>
    <w:rPr>
      <w:rFonts w:ascii="Arial" w:eastAsia="Arial Unicode MS" w:hAnsi="Arial"/>
      <w:b/>
      <w:bCs/>
      <w:color w:val="FFFFFF"/>
      <w:sz w:val="20"/>
      <w:szCs w:val="20"/>
    </w:rPr>
  </w:style>
  <w:style w:type="paragraph" w:customStyle="1" w:styleId="fieldnames">
    <w:name w:val="fieldnames"/>
    <w:basedOn w:val="af4"/>
    <w:pPr>
      <w:spacing w:before="100" w:beforeAutospacing="1" w:after="100" w:afterAutospacing="1"/>
      <w:jc w:val="left"/>
    </w:pPr>
    <w:rPr>
      <w:rFonts w:ascii="Helvetica" w:eastAsia="Arial Unicode MS" w:hAnsi="Helvetica"/>
      <w:b/>
      <w:bCs/>
      <w:sz w:val="22"/>
      <w:szCs w:val="22"/>
    </w:rPr>
  </w:style>
  <w:style w:type="paragraph" w:customStyle="1" w:styleId="fine">
    <w:name w:val="fine"/>
    <w:basedOn w:val="af4"/>
    <w:pPr>
      <w:spacing w:before="100" w:beforeAutospacing="1" w:after="100" w:afterAutospacing="1"/>
      <w:jc w:val="left"/>
    </w:pPr>
    <w:rPr>
      <w:rFonts w:ascii="Arial" w:eastAsia="Arial Unicode MS" w:hAnsi="Arial"/>
      <w:sz w:val="16"/>
      <w:szCs w:val="16"/>
    </w:rPr>
  </w:style>
  <w:style w:type="paragraph" w:customStyle="1" w:styleId="FMainTXT">
    <w:name w:val="FMainTXT"/>
    <w:basedOn w:val="af4"/>
    <w:pPr>
      <w:spacing w:before="120"/>
      <w:ind w:left="142"/>
    </w:pPr>
    <w:rPr>
      <w:rFonts w:ascii="Arial" w:hAnsi="Arial" w:cs="Arial"/>
      <w:lang w:eastAsia="en-US"/>
    </w:rPr>
  </w:style>
  <w:style w:type="paragraph" w:customStyle="1" w:styleId="PamkaGraf">
    <w:name w:val="PamkaGraf"/>
    <w:basedOn w:val="af4"/>
    <w:pPr>
      <w:jc w:val="left"/>
    </w:pPr>
    <w:rPr>
      <w:rFonts w:ascii="Arial" w:hAnsi="Arial" w:cs="Arial"/>
      <w:i/>
      <w:iCs/>
      <w:sz w:val="8"/>
      <w:szCs w:val="8"/>
      <w:lang w:eastAsia="en-US"/>
    </w:rPr>
  </w:style>
  <w:style w:type="paragraph" w:customStyle="1" w:styleId="PamkaNaim">
    <w:name w:val="PamkaNaim"/>
    <w:basedOn w:val="af4"/>
    <w:pPr>
      <w:jc w:val="center"/>
    </w:pPr>
    <w:rPr>
      <w:rFonts w:ascii="Arial" w:hAnsi="Arial" w:cs="Arial"/>
      <w:i/>
      <w:iCs/>
      <w:lang w:eastAsia="en-US"/>
    </w:rPr>
  </w:style>
  <w:style w:type="paragraph" w:customStyle="1" w:styleId="PamkaNum">
    <w:name w:val="PamkaNum"/>
    <w:basedOn w:val="af4"/>
    <w:pPr>
      <w:jc w:val="center"/>
    </w:pPr>
    <w:rPr>
      <w:rFonts w:ascii="Arial" w:hAnsi="Arial" w:cs="Arial"/>
      <w:i/>
      <w:iCs/>
      <w:sz w:val="20"/>
      <w:szCs w:val="20"/>
      <w:lang w:eastAsia="en-US"/>
    </w:rPr>
  </w:style>
  <w:style w:type="paragraph" w:customStyle="1" w:styleId="PamkaSmall">
    <w:name w:val="PamkaSmall"/>
    <w:basedOn w:val="af4"/>
    <w:pPr>
      <w:jc w:val="left"/>
    </w:pPr>
    <w:rPr>
      <w:rFonts w:ascii="Arial" w:hAnsi="Arial" w:cs="Arial"/>
      <w:i/>
      <w:iCs/>
      <w:sz w:val="16"/>
      <w:szCs w:val="16"/>
      <w:lang w:eastAsia="en-US"/>
    </w:rPr>
  </w:style>
  <w:style w:type="paragraph" w:customStyle="1" w:styleId="PamkaStad">
    <w:name w:val="PamkaStad"/>
    <w:basedOn w:val="af4"/>
    <w:pPr>
      <w:jc w:val="center"/>
    </w:pPr>
    <w:rPr>
      <w:rFonts w:ascii="Arial" w:hAnsi="Arial" w:cs="Arial"/>
      <w:lang w:eastAsia="en-US"/>
    </w:rPr>
  </w:style>
  <w:style w:type="paragraph" w:customStyle="1" w:styleId="red">
    <w:name w:val="red"/>
    <w:basedOn w:val="af4"/>
    <w:pPr>
      <w:spacing w:before="100" w:beforeAutospacing="1" w:after="100" w:afterAutospacing="1"/>
      <w:jc w:val="left"/>
    </w:pPr>
    <w:rPr>
      <w:rFonts w:ascii="Arial" w:eastAsia="Arial Unicode MS" w:hAnsi="Arial"/>
      <w:color w:val="FF0000"/>
      <w:sz w:val="20"/>
      <w:szCs w:val="20"/>
    </w:rPr>
  </w:style>
  <w:style w:type="paragraph" w:customStyle="1" w:styleId="small">
    <w:name w:val="small"/>
    <w:basedOn w:val="af4"/>
    <w:pPr>
      <w:spacing w:before="100" w:beforeAutospacing="1" w:after="100" w:afterAutospacing="1"/>
      <w:jc w:val="left"/>
    </w:pPr>
    <w:rPr>
      <w:rFonts w:ascii="Arial" w:eastAsia="Arial Unicode MS" w:hAnsi="Arial"/>
      <w:sz w:val="16"/>
      <w:szCs w:val="16"/>
    </w:rPr>
  </w:style>
  <w:style w:type="paragraph" w:customStyle="1" w:styleId="subhead">
    <w:name w:val="subhead"/>
    <w:basedOn w:val="af4"/>
    <w:pPr>
      <w:spacing w:before="100" w:beforeAutospacing="1" w:after="100" w:afterAutospacing="1"/>
      <w:jc w:val="left"/>
    </w:pPr>
    <w:rPr>
      <w:rFonts w:ascii="Helvetica" w:eastAsia="Arial Unicode MS" w:hAnsi="Helvetica"/>
      <w:b/>
      <w:bCs/>
      <w:sz w:val="26"/>
      <w:szCs w:val="26"/>
    </w:rPr>
  </w:style>
  <w:style w:type="paragraph" w:customStyle="1" w:styleId="subwhite">
    <w:name w:val="subwhite"/>
    <w:basedOn w:val="af4"/>
    <w:pPr>
      <w:spacing w:before="100" w:beforeAutospacing="1" w:after="100" w:afterAutospacing="1"/>
      <w:jc w:val="left"/>
    </w:pPr>
    <w:rPr>
      <w:rFonts w:ascii="Helvetica" w:eastAsia="Arial Unicode MS" w:hAnsi="Helvetica"/>
      <w:b/>
      <w:bCs/>
      <w:color w:val="FFFFFF"/>
      <w:sz w:val="26"/>
      <w:szCs w:val="26"/>
    </w:rPr>
  </w:style>
  <w:style w:type="paragraph" w:customStyle="1" w:styleId="1f6">
    <w:name w:val="Заголовок1"/>
    <w:basedOn w:val="af4"/>
    <w:pPr>
      <w:spacing w:before="100" w:beforeAutospacing="1" w:after="100" w:afterAutospacing="1"/>
      <w:jc w:val="left"/>
    </w:pPr>
    <w:rPr>
      <w:rFonts w:ascii="Helvetica" w:eastAsia="Arial Unicode MS" w:hAnsi="Helvetica"/>
      <w:b/>
      <w:bCs/>
      <w:sz w:val="36"/>
      <w:szCs w:val="36"/>
    </w:rPr>
  </w:style>
  <w:style w:type="paragraph" w:customStyle="1" w:styleId="VedSoder">
    <w:name w:val="VedSoder"/>
    <w:basedOn w:val="PamkaNaim"/>
    <w:pPr>
      <w:keepNext/>
      <w:jc w:val="left"/>
      <w:outlineLvl w:val="0"/>
    </w:pPr>
    <w:rPr>
      <w:lang w:val="en-US"/>
    </w:rPr>
  </w:style>
  <w:style w:type="paragraph" w:customStyle="1" w:styleId="white">
    <w:name w:val="white"/>
    <w:basedOn w:val="af4"/>
    <w:pPr>
      <w:spacing w:before="100" w:beforeAutospacing="1" w:after="100" w:afterAutospacing="1"/>
      <w:jc w:val="left"/>
    </w:pPr>
    <w:rPr>
      <w:rFonts w:ascii="Arial" w:eastAsia="Arial Unicode MS" w:hAnsi="Arial"/>
      <w:color w:val="FFFFFF"/>
      <w:sz w:val="20"/>
      <w:szCs w:val="20"/>
    </w:rPr>
  </w:style>
  <w:style w:type="paragraph" w:customStyle="1" w:styleId="whitesmall">
    <w:name w:val="whitesmall"/>
    <w:basedOn w:val="af4"/>
    <w:pPr>
      <w:spacing w:before="100" w:beforeAutospacing="1" w:after="100" w:afterAutospacing="1"/>
      <w:jc w:val="left"/>
    </w:pPr>
    <w:rPr>
      <w:rFonts w:ascii="Arial" w:eastAsia="Arial Unicode MS" w:hAnsi="Arial"/>
      <w:color w:val="FFFFFF"/>
      <w:sz w:val="16"/>
      <w:szCs w:val="16"/>
    </w:rPr>
  </w:style>
  <w:style w:type="paragraph" w:customStyle="1" w:styleId="affff3">
    <w:name w:val="Внутренний адрес"/>
    <w:basedOn w:val="af4"/>
  </w:style>
  <w:style w:type="paragraph" w:customStyle="1" w:styleId="affff4">
    <w:name w:val="заголовок таблицы"/>
    <w:basedOn w:val="af4"/>
    <w:pPr>
      <w:spacing w:before="60" w:after="60"/>
      <w:ind w:left="57" w:right="57"/>
      <w:jc w:val="center"/>
    </w:pPr>
    <w:rPr>
      <w:rFonts w:ascii="Arial CYR" w:hAnsi="Arial CYR" w:cs="Arial CYR"/>
      <w:b/>
      <w:bCs/>
    </w:rPr>
  </w:style>
  <w:style w:type="character" w:styleId="affff5">
    <w:name w:val="endnote reference"/>
    <w:rPr>
      <w:vertAlign w:val="superscript"/>
    </w:rPr>
  </w:style>
  <w:style w:type="paragraph" w:styleId="3e">
    <w:name w:val="List Bullet 3"/>
    <w:basedOn w:val="af4"/>
    <w:autoRedefine/>
    <w:pPr>
      <w:tabs>
        <w:tab w:val="num" w:pos="825"/>
        <w:tab w:val="num" w:pos="926"/>
        <w:tab w:val="num" w:pos="2355"/>
      </w:tabs>
      <w:ind w:left="926" w:hanging="360"/>
    </w:pPr>
    <w:rPr>
      <w:rFonts w:ascii="Arial" w:hAnsi="Arial" w:cs="Arial"/>
      <w:lang w:eastAsia="en-US"/>
    </w:rPr>
  </w:style>
  <w:style w:type="paragraph" w:customStyle="1" w:styleId="affff6">
    <w:name w:val="Маркиррванный без маркера"/>
    <w:basedOn w:val="af5"/>
    <w:autoRedefine/>
    <w:pPr>
      <w:tabs>
        <w:tab w:val="left" w:pos="720"/>
      </w:tabs>
      <w:ind w:right="51" w:firstLine="0"/>
      <w:jc w:val="left"/>
    </w:pPr>
    <w:rPr>
      <w:rFonts w:ascii="Arial" w:hAnsi="Arial" w:cs="Arial"/>
    </w:rPr>
  </w:style>
  <w:style w:type="paragraph" w:customStyle="1" w:styleId="affff7">
    <w:name w:val="Название рисунка"/>
    <w:basedOn w:val="af4"/>
    <w:pPr>
      <w:keepNext/>
      <w:spacing w:before="120" w:after="120"/>
      <w:ind w:firstLine="708"/>
      <w:jc w:val="center"/>
    </w:pPr>
    <w:rPr>
      <w:b/>
      <w:bCs/>
      <w:szCs w:val="20"/>
    </w:rPr>
  </w:style>
  <w:style w:type="paragraph" w:styleId="25">
    <w:name w:val="List Number 2"/>
    <w:basedOn w:val="af4"/>
    <w:semiHidden/>
    <w:pPr>
      <w:numPr>
        <w:ilvl w:val="1"/>
        <w:numId w:val="13"/>
      </w:numPr>
      <w:tabs>
        <w:tab w:val="clear" w:pos="1143"/>
        <w:tab w:val="num" w:pos="0"/>
      </w:tabs>
      <w:ind w:left="0" w:firstLine="0"/>
    </w:pPr>
  </w:style>
  <w:style w:type="paragraph" w:styleId="3">
    <w:name w:val="List Number 3"/>
    <w:basedOn w:val="af4"/>
    <w:semiHidden/>
    <w:pPr>
      <w:numPr>
        <w:numId w:val="14"/>
      </w:numPr>
      <w:jc w:val="left"/>
    </w:pPr>
  </w:style>
  <w:style w:type="paragraph" w:customStyle="1" w:styleId="35">
    <w:name w:val="Нумерованный список3"/>
    <w:basedOn w:val="25"/>
    <w:pPr>
      <w:numPr>
        <w:ilvl w:val="2"/>
        <w:numId w:val="15"/>
      </w:numPr>
      <w:tabs>
        <w:tab w:val="clear" w:pos="1287"/>
        <w:tab w:val="num" w:pos="720"/>
        <w:tab w:val="num" w:pos="2160"/>
      </w:tabs>
      <w:ind w:left="2160" w:firstLine="567"/>
    </w:pPr>
  </w:style>
  <w:style w:type="paragraph" w:styleId="affff8">
    <w:name w:val="Normal Indent"/>
    <w:basedOn w:val="af4"/>
    <w:semiHidden/>
    <w:pPr>
      <w:ind w:left="708"/>
    </w:pPr>
  </w:style>
  <w:style w:type="paragraph" w:styleId="3f">
    <w:name w:val="Body Text Indent 3"/>
    <w:basedOn w:val="af4"/>
    <w:link w:val="3f0"/>
    <w:pPr>
      <w:spacing w:after="120" w:line="288" w:lineRule="auto"/>
      <w:ind w:left="283"/>
      <w:jc w:val="left"/>
    </w:pPr>
    <w:rPr>
      <w:sz w:val="16"/>
      <w:szCs w:val="16"/>
    </w:rPr>
  </w:style>
  <w:style w:type="paragraph" w:styleId="affff9">
    <w:name w:val="Subtitle"/>
    <w:basedOn w:val="af4"/>
    <w:link w:val="affffa"/>
    <w:pPr>
      <w:spacing w:before="240" w:after="60"/>
    </w:pPr>
    <w:rPr>
      <w:rFonts w:ascii="Arial" w:hAnsi="Arial" w:cs="Arial"/>
      <w:i/>
      <w:iCs/>
    </w:rPr>
  </w:style>
  <w:style w:type="paragraph" w:styleId="2f2">
    <w:name w:val="List Continue 2"/>
    <w:basedOn w:val="af4"/>
    <w:semiHidden/>
    <w:pPr>
      <w:spacing w:after="120"/>
      <w:ind w:left="566"/>
    </w:pPr>
  </w:style>
  <w:style w:type="paragraph" w:styleId="3f1">
    <w:name w:val="List Continue 3"/>
    <w:basedOn w:val="af4"/>
    <w:semiHidden/>
    <w:pPr>
      <w:spacing w:after="120"/>
      <w:ind w:left="849"/>
    </w:pPr>
  </w:style>
  <w:style w:type="paragraph" w:customStyle="1" w:styleId="affffb">
    <w:name w:val="Пункты"/>
    <w:basedOn w:val="affa"/>
    <w:pPr>
      <w:spacing w:after="120"/>
      <w:ind w:left="1260" w:hanging="360"/>
      <w:jc w:val="both"/>
    </w:pPr>
    <w:rPr>
      <w:szCs w:val="24"/>
      <w:lang w:eastAsia="ru-RU"/>
    </w:rPr>
  </w:style>
  <w:style w:type="paragraph" w:customStyle="1" w:styleId="affffc">
    <w:name w:val="содержание"/>
    <w:basedOn w:val="affa"/>
    <w:pPr>
      <w:spacing w:before="480" w:after="480" w:line="240" w:lineRule="auto"/>
      <w:ind w:firstLine="0"/>
      <w:jc w:val="center"/>
    </w:pPr>
    <w:rPr>
      <w:rFonts w:ascii="Arial" w:hAnsi="Arial" w:cs="Arial"/>
      <w:b/>
      <w:bCs/>
      <w:i/>
      <w:iCs/>
      <w:caps/>
      <w:szCs w:val="28"/>
      <w:lang w:eastAsia="ru-RU"/>
    </w:rPr>
  </w:style>
  <w:style w:type="paragraph" w:styleId="2f3">
    <w:name w:val="List 2"/>
    <w:basedOn w:val="af4"/>
    <w:semiHidden/>
    <w:pPr>
      <w:ind w:left="566" w:hanging="283"/>
    </w:pPr>
  </w:style>
  <w:style w:type="paragraph" w:styleId="3f2">
    <w:name w:val="List 3"/>
    <w:basedOn w:val="af4"/>
    <w:semiHidden/>
    <w:pPr>
      <w:ind w:left="849" w:hanging="283"/>
    </w:pPr>
  </w:style>
  <w:style w:type="paragraph" w:customStyle="1" w:styleId="affffd">
    <w:name w:val="Стиль"/>
    <w:basedOn w:val="af4"/>
    <w:next w:val="afff"/>
    <w:pPr>
      <w:spacing w:before="100" w:beforeAutospacing="1" w:after="100" w:afterAutospacing="1"/>
      <w:jc w:val="left"/>
    </w:pPr>
    <w:rPr>
      <w:rFonts w:ascii="Verdana" w:hAnsi="Verdana"/>
      <w:color w:val="000000"/>
    </w:rPr>
  </w:style>
  <w:style w:type="paragraph" w:customStyle="1" w:styleId="affffe">
    <w:name w:val="таблица"/>
    <w:basedOn w:val="af4"/>
    <w:pPr>
      <w:keepNext/>
      <w:spacing w:before="120" w:after="60"/>
      <w:ind w:left="567" w:firstLine="708"/>
      <w:jc w:val="left"/>
      <w:outlineLvl w:val="0"/>
    </w:pPr>
    <w:rPr>
      <w:bCs/>
      <w:noProof/>
      <w:szCs w:val="28"/>
      <w:lang w:val="en-US"/>
    </w:rPr>
  </w:style>
  <w:style w:type="paragraph" w:customStyle="1" w:styleId="afffff">
    <w:name w:val="Таблица"/>
    <w:basedOn w:val="af5"/>
    <w:pPr>
      <w:spacing w:before="120" w:after="120"/>
      <w:ind w:firstLine="540"/>
      <w:jc w:val="center"/>
    </w:pPr>
    <w:rPr>
      <w:rFonts w:ascii="Arial" w:hAnsi="Arial" w:cs="Arial"/>
      <w:b/>
      <w:bCs/>
    </w:rPr>
  </w:style>
  <w:style w:type="paragraph" w:styleId="afffff0">
    <w:name w:val="endnote text"/>
    <w:basedOn w:val="af4"/>
    <w:link w:val="afffff1"/>
    <w:rPr>
      <w:sz w:val="20"/>
      <w:szCs w:val="20"/>
    </w:rPr>
  </w:style>
  <w:style w:type="character" w:customStyle="1" w:styleId="afffff1">
    <w:name w:val="Текст концевой сноски Знак"/>
    <w:link w:val="afffff0"/>
    <w:rsid w:val="005A4C5C"/>
  </w:style>
  <w:style w:type="paragraph" w:customStyle="1" w:styleId="afffff2">
    <w:name w:val="текст таблицы"/>
    <w:basedOn w:val="af4"/>
    <w:pPr>
      <w:widowControl w:val="0"/>
      <w:spacing w:before="40" w:after="40"/>
      <w:ind w:left="113" w:right="113"/>
      <w:jc w:val="left"/>
    </w:pPr>
    <w:rPr>
      <w:rFonts w:ascii="Arial" w:hAnsi="Arial" w:cs="Arial"/>
      <w:b/>
      <w:bCs/>
    </w:rPr>
  </w:style>
  <w:style w:type="paragraph" w:customStyle="1" w:styleId="afffff3">
    <w:name w:val="Текст таблицы"/>
    <w:basedOn w:val="af4"/>
    <w:next w:val="af4"/>
    <w:pPr>
      <w:spacing w:before="120" w:after="120" w:line="288" w:lineRule="auto"/>
      <w:jc w:val="center"/>
    </w:pPr>
    <w:rPr>
      <w:rFonts w:ascii="Arial" w:hAnsi="Arial" w:cs="Arial"/>
    </w:rPr>
  </w:style>
  <w:style w:type="paragraph" w:styleId="afffff4">
    <w:name w:val="annotation subject"/>
    <w:basedOn w:val="afc"/>
    <w:next w:val="afc"/>
    <w:link w:val="afffff5"/>
    <w:pPr>
      <w:spacing w:line="288" w:lineRule="auto"/>
      <w:jc w:val="left"/>
    </w:pPr>
    <w:rPr>
      <w:b/>
      <w:bCs/>
    </w:rPr>
  </w:style>
  <w:style w:type="paragraph" w:customStyle="1" w:styleId="48">
    <w:name w:val="заголовок 4"/>
    <w:basedOn w:val="af4"/>
    <w:next w:val="2c"/>
    <w:pPr>
      <w:keepNext/>
      <w:tabs>
        <w:tab w:val="left" w:pos="2340"/>
        <w:tab w:val="num" w:pos="3427"/>
      </w:tabs>
      <w:spacing w:before="120" w:after="60"/>
      <w:ind w:left="3427" w:hanging="360"/>
    </w:pPr>
    <w:rPr>
      <w:rFonts w:ascii="Arial" w:hAnsi="Arial" w:cs="Arial"/>
      <w:b/>
      <w:bCs/>
      <w:sz w:val="22"/>
      <w:szCs w:val="22"/>
    </w:rPr>
  </w:style>
  <w:style w:type="paragraph" w:customStyle="1" w:styleId="11">
    <w:name w:val="заголовок 1"/>
    <w:basedOn w:val="af4"/>
    <w:next w:val="28"/>
    <w:rsid w:val="006C418E"/>
    <w:pPr>
      <w:numPr>
        <w:numId w:val="25"/>
      </w:numPr>
      <w:spacing w:after="360"/>
    </w:pPr>
    <w:rPr>
      <w:sz w:val="36"/>
      <w:szCs w:val="36"/>
    </w:rPr>
  </w:style>
  <w:style w:type="paragraph" w:customStyle="1" w:styleId="52">
    <w:name w:val="заголовок 5"/>
    <w:basedOn w:val="af4"/>
    <w:next w:val="2c"/>
    <w:pPr>
      <w:numPr>
        <w:ilvl w:val="4"/>
        <w:numId w:val="1"/>
      </w:numPr>
      <w:tabs>
        <w:tab w:val="left" w:pos="2340"/>
      </w:tabs>
      <w:spacing w:before="120" w:after="60"/>
    </w:pPr>
    <w:rPr>
      <w:rFonts w:ascii="Arial" w:hAnsi="Arial" w:cs="Arial"/>
      <w:b/>
      <w:bCs/>
      <w:sz w:val="22"/>
      <w:szCs w:val="22"/>
    </w:rPr>
  </w:style>
  <w:style w:type="paragraph" w:customStyle="1" w:styleId="3f3">
    <w:name w:val="заголовок 3"/>
    <w:basedOn w:val="af4"/>
    <w:next w:val="2c"/>
    <w:pPr>
      <w:keepNext/>
      <w:tabs>
        <w:tab w:val="num" w:pos="1440"/>
        <w:tab w:val="left" w:pos="2340"/>
        <w:tab w:val="num" w:pos="2707"/>
      </w:tabs>
      <w:spacing w:before="120" w:after="60"/>
      <w:ind w:left="720" w:hanging="180"/>
    </w:pPr>
    <w:rPr>
      <w:rFonts w:ascii="Arial" w:hAnsi="Arial" w:cs="Arial"/>
      <w:b/>
      <w:bCs/>
    </w:rPr>
  </w:style>
  <w:style w:type="paragraph" w:customStyle="1" w:styleId="A40">
    <w:name w:val="ПрилA4"/>
    <w:basedOn w:val="30"/>
    <w:pPr>
      <w:numPr>
        <w:ilvl w:val="0"/>
        <w:numId w:val="0"/>
      </w:numPr>
      <w:tabs>
        <w:tab w:val="num" w:pos="1760"/>
      </w:tabs>
      <w:ind w:firstLine="680"/>
    </w:pPr>
    <w:rPr>
      <w:rFonts w:cs="Arial"/>
    </w:rPr>
  </w:style>
  <w:style w:type="character" w:customStyle="1" w:styleId="bold">
    <w:name w:val="bold"/>
    <w:basedOn w:val="af6"/>
  </w:style>
  <w:style w:type="paragraph" w:customStyle="1" w:styleId="afffff6">
    <w:name w:val="Стиль Название объекта + По центру"/>
    <w:basedOn w:val="af4"/>
    <w:pPr>
      <w:ind w:firstLine="708"/>
    </w:pPr>
    <w:rPr>
      <w:bCs/>
      <w:szCs w:val="20"/>
    </w:rPr>
  </w:style>
  <w:style w:type="character" w:customStyle="1" w:styleId="3f4">
    <w:name w:val="ПрилА3 Знак"/>
    <w:rPr>
      <w:rFonts w:ascii="Arial" w:hAnsi="Arial"/>
      <w:b/>
      <w:snapToGrid w:val="0"/>
      <w:sz w:val="28"/>
      <w:lang w:val="ru-RU" w:eastAsia="ru-RU" w:bidi="ar-SA"/>
    </w:rPr>
  </w:style>
  <w:style w:type="character" w:customStyle="1" w:styleId="afffff7">
    <w:name w:val="Название рисунка Знак"/>
    <w:rPr>
      <w:b/>
      <w:bCs/>
      <w:sz w:val="28"/>
      <w:lang w:val="ru-RU" w:eastAsia="ru-RU" w:bidi="ar-SA"/>
    </w:rPr>
  </w:style>
  <w:style w:type="paragraph" w:customStyle="1" w:styleId="afffff8">
    <w:name w:val="название рисунка"/>
    <w:basedOn w:val="af4"/>
    <w:pPr>
      <w:keepNext/>
      <w:tabs>
        <w:tab w:val="center" w:pos="9030"/>
      </w:tabs>
      <w:spacing w:before="120" w:after="120"/>
      <w:ind w:left="4410" w:firstLine="708"/>
    </w:pPr>
    <w:rPr>
      <w:bCs/>
      <w:szCs w:val="20"/>
    </w:rPr>
  </w:style>
  <w:style w:type="paragraph" w:customStyle="1" w:styleId="3f5">
    <w:name w:val="Стиль3"/>
    <w:basedOn w:val="20"/>
    <w:rsid w:val="00AF45A2"/>
    <w:pPr>
      <w:numPr>
        <w:ilvl w:val="0"/>
        <w:numId w:val="0"/>
      </w:numPr>
      <w:tabs>
        <w:tab w:val="num" w:pos="1654"/>
        <w:tab w:val="num" w:pos="2014"/>
      </w:tabs>
      <w:spacing w:before="120" w:after="120"/>
      <w:ind w:left="1798" w:hanging="504"/>
    </w:pPr>
    <w:rPr>
      <w:sz w:val="28"/>
      <w:szCs w:val="28"/>
    </w:rPr>
  </w:style>
  <w:style w:type="paragraph" w:customStyle="1" w:styleId="afffff9">
    <w:name w:val="Текст пункта"/>
    <w:link w:val="49"/>
    <w:rsid w:val="00CB32F8"/>
    <w:pPr>
      <w:spacing w:before="60" w:after="120" w:line="288" w:lineRule="auto"/>
      <w:ind w:firstLine="454"/>
      <w:jc w:val="both"/>
    </w:pPr>
    <w:rPr>
      <w:sz w:val="24"/>
      <w:lang w:eastAsia="en-US"/>
    </w:rPr>
  </w:style>
  <w:style w:type="character" w:customStyle="1" w:styleId="49">
    <w:name w:val="Текст пункта Знак4"/>
    <w:link w:val="afffff9"/>
    <w:rsid w:val="00CB32F8"/>
    <w:rPr>
      <w:sz w:val="24"/>
      <w:lang w:val="ru-RU" w:eastAsia="en-US" w:bidi="ar-SA"/>
    </w:rPr>
  </w:style>
  <w:style w:type="paragraph" w:styleId="afffffa">
    <w:name w:val="caption"/>
    <w:aliases w:val="Название таблицы"/>
    <w:basedOn w:val="af4"/>
    <w:next w:val="af4"/>
    <w:link w:val="afffffb"/>
    <w:uiPriority w:val="99"/>
    <w:qFormat/>
    <w:rsid w:val="00383BAE"/>
    <w:pPr>
      <w:ind w:firstLine="0"/>
      <w:jc w:val="left"/>
    </w:pPr>
    <w:rPr>
      <w:bCs/>
      <w:szCs w:val="20"/>
    </w:rPr>
  </w:style>
  <w:style w:type="table" w:styleId="afffffc">
    <w:name w:val="Table Grid"/>
    <w:basedOn w:val="af7"/>
    <w:rsid w:val="00CE22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d">
    <w:name w:val="Обычный ГОСТ"/>
    <w:rsid w:val="00F35C1C"/>
    <w:pPr>
      <w:spacing w:line="360" w:lineRule="auto"/>
      <w:ind w:firstLine="709"/>
      <w:jc w:val="both"/>
    </w:pPr>
    <w:rPr>
      <w:noProof/>
      <w:sz w:val="28"/>
      <w:szCs w:val="36"/>
    </w:rPr>
  </w:style>
  <w:style w:type="paragraph" w:customStyle="1" w:styleId="HCS-">
    <w:name w:val="HCS_Заголовок-Титул"/>
    <w:next w:val="af4"/>
    <w:rsid w:val="00962053"/>
    <w:pPr>
      <w:spacing w:before="120" w:after="240"/>
      <w:jc w:val="center"/>
    </w:pPr>
    <w:rPr>
      <w:rFonts w:ascii="Verdana" w:hAnsi="Verdana"/>
      <w:b/>
      <w:caps/>
      <w:spacing w:val="20"/>
      <w:sz w:val="22"/>
      <w:szCs w:val="24"/>
    </w:rPr>
  </w:style>
  <w:style w:type="paragraph" w:customStyle="1" w:styleId="HCS">
    <w:name w:val="HCS_Абзац_Центр"/>
    <w:basedOn w:val="af4"/>
    <w:rsid w:val="00962053"/>
    <w:pPr>
      <w:suppressAutoHyphens/>
      <w:ind w:firstLine="357"/>
      <w:jc w:val="center"/>
    </w:pPr>
    <w:rPr>
      <w:rFonts w:ascii="Verdana" w:hAnsi="Verdana"/>
      <w:sz w:val="20"/>
      <w:szCs w:val="20"/>
    </w:rPr>
  </w:style>
  <w:style w:type="paragraph" w:styleId="afffffe">
    <w:name w:val="List Paragraph"/>
    <w:aliases w:val="Маркированный абзац,Маркерный список,Перечисление в основном тексте,ТЗ список,Абзац списка литеральный,Маркер,Bullet List,FooterText,numbered,Use Case List Paragraph,Абзац списка нумерованный,Paragraphe de liste1,lp1,Булет1,1Булет,it_List1"/>
    <w:basedOn w:val="af4"/>
    <w:link w:val="affffff"/>
    <w:uiPriority w:val="34"/>
    <w:qFormat/>
    <w:rsid w:val="00625732"/>
    <w:pPr>
      <w:ind w:left="709"/>
    </w:pPr>
  </w:style>
  <w:style w:type="paragraph" w:customStyle="1" w:styleId="HeadingBar">
    <w:name w:val="Heading Bar"/>
    <w:basedOn w:val="af4"/>
    <w:next w:val="af4"/>
    <w:rsid w:val="005A4C5C"/>
    <w:pPr>
      <w:keepNext/>
      <w:keepLines/>
      <w:shd w:val="solid" w:color="auto" w:fill="auto"/>
      <w:autoSpaceDE w:val="0"/>
      <w:autoSpaceDN w:val="0"/>
      <w:spacing w:before="240" w:after="120"/>
      <w:ind w:right="7920"/>
    </w:pPr>
    <w:rPr>
      <w:color w:val="FFFFFF"/>
      <w:sz w:val="8"/>
      <w:szCs w:val="8"/>
      <w:lang w:eastAsia="en-US"/>
    </w:rPr>
  </w:style>
  <w:style w:type="paragraph" w:customStyle="1" w:styleId="affffff0">
    <w:name w:val="Рисунок"/>
    <w:basedOn w:val="af4"/>
    <w:rsid w:val="005A4C5C"/>
    <w:pPr>
      <w:jc w:val="center"/>
    </w:pPr>
    <w:rPr>
      <w:bdr w:val="single" w:sz="4" w:space="0" w:color="auto"/>
    </w:rPr>
  </w:style>
  <w:style w:type="paragraph" w:customStyle="1" w:styleId="affffff1">
    <w:name w:val="Эл.интерфейса"/>
    <w:basedOn w:val="af4"/>
    <w:rsid w:val="005A4C5C"/>
    <w:pPr>
      <w:jc w:val="left"/>
    </w:pPr>
    <w:rPr>
      <w:rFonts w:ascii="Arial" w:hAnsi="Arial" w:cs="Arial"/>
      <w:b/>
      <w:bCs/>
    </w:rPr>
  </w:style>
  <w:style w:type="character" w:customStyle="1" w:styleId="t1">
    <w:name w:val="t1"/>
    <w:rsid w:val="005A4C5C"/>
    <w:rPr>
      <w:color w:val="990000"/>
    </w:rPr>
  </w:style>
  <w:style w:type="paragraph" w:customStyle="1" w:styleId="affffff2">
    <w:name w:val="Исходник"/>
    <w:basedOn w:val="af4"/>
    <w:rsid w:val="005A4C5C"/>
    <w:pPr>
      <w:tabs>
        <w:tab w:val="num" w:pos="720"/>
      </w:tabs>
      <w:ind w:left="720" w:hanging="360"/>
      <w:jc w:val="left"/>
    </w:pPr>
    <w:rPr>
      <w:rFonts w:ascii="Courier New" w:hAnsi="Courier New" w:cs="Courier New"/>
      <w:sz w:val="20"/>
      <w:lang w:val="en-US"/>
    </w:rPr>
  </w:style>
  <w:style w:type="character" w:styleId="affffff3">
    <w:name w:val="Emphasis"/>
    <w:uiPriority w:val="20"/>
    <w:qFormat/>
    <w:rsid w:val="005A4C5C"/>
    <w:rPr>
      <w:rFonts w:ascii="Arial" w:hAnsi="Arial"/>
      <w:b/>
      <w:spacing w:val="-4"/>
    </w:rPr>
  </w:style>
  <w:style w:type="character" w:customStyle="1" w:styleId="m1">
    <w:name w:val="m1"/>
    <w:rsid w:val="005A4C5C"/>
    <w:rPr>
      <w:color w:val="0000FF"/>
    </w:rPr>
  </w:style>
  <w:style w:type="character" w:customStyle="1" w:styleId="b1">
    <w:name w:val="b1"/>
    <w:rsid w:val="005A4C5C"/>
    <w:rPr>
      <w:rFonts w:ascii="Courier New" w:hAnsi="Courier New" w:cs="Courier New" w:hint="default"/>
      <w:b/>
      <w:bCs/>
      <w:strike w:val="0"/>
      <w:dstrike w:val="0"/>
      <w:color w:val="FF0000"/>
      <w:u w:val="none"/>
      <w:effect w:val="none"/>
    </w:rPr>
  </w:style>
  <w:style w:type="character" w:customStyle="1" w:styleId="tx1">
    <w:name w:val="tx1"/>
    <w:rsid w:val="005A4C5C"/>
    <w:rPr>
      <w:b/>
      <w:bCs/>
    </w:rPr>
  </w:style>
  <w:style w:type="paragraph" w:styleId="affffff4">
    <w:name w:val="Block Text"/>
    <w:basedOn w:val="af4"/>
    <w:rsid w:val="005A4C5C"/>
    <w:pPr>
      <w:spacing w:after="120"/>
      <w:ind w:left="1200" w:right="1320" w:hanging="480"/>
      <w:jc w:val="left"/>
    </w:pPr>
    <w:rPr>
      <w:color w:val="000000"/>
      <w:szCs w:val="20"/>
    </w:rPr>
  </w:style>
  <w:style w:type="paragraph" w:customStyle="1" w:styleId="0063">
    <w:name w:val="Стиль Нумерация + Слева:  0 см Выступ:  063 см"/>
    <w:basedOn w:val="af4"/>
    <w:rsid w:val="005A4C5C"/>
    <w:pPr>
      <w:numPr>
        <w:numId w:val="26"/>
      </w:numPr>
      <w:spacing w:after="480"/>
    </w:pPr>
    <w:rPr>
      <w:szCs w:val="20"/>
    </w:rPr>
  </w:style>
  <w:style w:type="paragraph" w:customStyle="1" w:styleId="af1">
    <w:name w:val="Перечень"/>
    <w:basedOn w:val="af4"/>
    <w:next w:val="affa"/>
    <w:rsid w:val="005A4C5C"/>
    <w:pPr>
      <w:numPr>
        <w:numId w:val="27"/>
      </w:numPr>
      <w:tabs>
        <w:tab w:val="clear" w:pos="2160"/>
        <w:tab w:val="num" w:pos="851"/>
      </w:tabs>
      <w:spacing w:after="120" w:line="300" w:lineRule="exact"/>
      <w:ind w:left="851" w:hanging="425"/>
    </w:pPr>
    <w:rPr>
      <w:rFonts w:ascii="Arial" w:eastAsia="SimSun" w:hAnsi="Arial"/>
    </w:rPr>
  </w:style>
  <w:style w:type="character" w:customStyle="1" w:styleId="txttitle">
    <w:name w:val="txttitle"/>
    <w:rsid w:val="005A4C5C"/>
  </w:style>
  <w:style w:type="paragraph" w:customStyle="1" w:styleId="HCS0">
    <w:name w:val="HCS_Абзац"/>
    <w:basedOn w:val="af4"/>
    <w:link w:val="HCS1"/>
    <w:rsid w:val="005A4C5C"/>
    <w:pPr>
      <w:suppressAutoHyphens/>
      <w:spacing w:after="120"/>
    </w:pPr>
    <w:rPr>
      <w:rFonts w:ascii="Verdana" w:hAnsi="Verdana"/>
      <w:sz w:val="20"/>
      <w:lang w:val="x-none" w:eastAsia="x-none"/>
    </w:rPr>
  </w:style>
  <w:style w:type="character" w:customStyle="1" w:styleId="HCS1">
    <w:name w:val="HCS_Абзац Знак"/>
    <w:link w:val="HCS0"/>
    <w:rsid w:val="005A4C5C"/>
    <w:rPr>
      <w:rFonts w:ascii="Verdana" w:hAnsi="Verdana"/>
      <w:szCs w:val="24"/>
    </w:rPr>
  </w:style>
  <w:style w:type="paragraph" w:customStyle="1" w:styleId="xl24">
    <w:name w:val="xl24"/>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5">
    <w:name w:val="xl25"/>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6"/>
      <w:szCs w:val="16"/>
    </w:rPr>
  </w:style>
  <w:style w:type="paragraph" w:customStyle="1" w:styleId="xl26">
    <w:name w:val="xl26"/>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6"/>
      <w:szCs w:val="16"/>
    </w:rPr>
  </w:style>
  <w:style w:type="paragraph" w:customStyle="1" w:styleId="xl27">
    <w:name w:val="xl27"/>
    <w:basedOn w:val="af4"/>
    <w:rsid w:val="005A4C5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character" w:styleId="HTML2">
    <w:name w:val="HTML Acronym"/>
    <w:rsid w:val="005A4C5C"/>
  </w:style>
  <w:style w:type="paragraph" w:customStyle="1" w:styleId="TableBullet">
    <w:name w:val="Table Bullet"/>
    <w:basedOn w:val="af4"/>
    <w:rsid w:val="005A4C5C"/>
    <w:pPr>
      <w:numPr>
        <w:numId w:val="28"/>
      </w:numPr>
      <w:tabs>
        <w:tab w:val="left" w:pos="216"/>
      </w:tabs>
      <w:spacing w:after="60"/>
      <w:jc w:val="left"/>
    </w:pPr>
    <w:rPr>
      <w:rFonts w:ascii="Futura Bk" w:hAnsi="Futura Bk"/>
      <w:noProof/>
      <w:snapToGrid w:val="0"/>
      <w:sz w:val="20"/>
      <w:szCs w:val="20"/>
    </w:rPr>
  </w:style>
  <w:style w:type="paragraph" w:customStyle="1" w:styleId="bulletdash">
    <w:name w:val="bullet dash"/>
    <w:rsid w:val="005A4C5C"/>
    <w:pPr>
      <w:numPr>
        <w:numId w:val="29"/>
      </w:numPr>
      <w:tabs>
        <w:tab w:val="clear" w:pos="360"/>
        <w:tab w:val="left" w:pos="216"/>
      </w:tabs>
      <w:spacing w:after="60" w:line="220" w:lineRule="exact"/>
      <w:ind w:left="432"/>
    </w:pPr>
    <w:rPr>
      <w:rFonts w:ascii="Futura Bk" w:hAnsi="Futura Bk"/>
      <w:noProof/>
      <w:sz w:val="18"/>
      <w:lang w:val="en-US" w:eastAsia="en-US"/>
    </w:rPr>
  </w:style>
  <w:style w:type="paragraph" w:customStyle="1" w:styleId="bullet">
    <w:name w:val="bullet"/>
    <w:basedOn w:val="af4"/>
    <w:rsid w:val="005A4C5C"/>
    <w:pPr>
      <w:numPr>
        <w:numId w:val="30"/>
      </w:numPr>
      <w:tabs>
        <w:tab w:val="left" w:pos="216"/>
      </w:tabs>
      <w:spacing w:after="60"/>
      <w:jc w:val="left"/>
    </w:pPr>
    <w:rPr>
      <w:rFonts w:ascii="Futura Bk" w:hAnsi="Futura Bk"/>
      <w:snapToGrid w:val="0"/>
      <w:sz w:val="16"/>
      <w:szCs w:val="20"/>
      <w:lang w:val="en-US"/>
    </w:rPr>
  </w:style>
  <w:style w:type="character" w:customStyle="1" w:styleId="affffff5">
    <w:name w:val="Схема документа Знак"/>
    <w:link w:val="affffff6"/>
    <w:semiHidden/>
    <w:rsid w:val="005A4C5C"/>
    <w:rPr>
      <w:rFonts w:ascii="Tahoma" w:hAnsi="Tahoma" w:cs="Tahoma"/>
      <w:sz w:val="24"/>
      <w:szCs w:val="24"/>
      <w:shd w:val="clear" w:color="auto" w:fill="000080"/>
    </w:rPr>
  </w:style>
  <w:style w:type="paragraph" w:styleId="affffff6">
    <w:name w:val="Document Map"/>
    <w:basedOn w:val="af4"/>
    <w:link w:val="affffff5"/>
    <w:semiHidden/>
    <w:rsid w:val="005A4C5C"/>
    <w:pPr>
      <w:shd w:val="clear" w:color="auto" w:fill="000080"/>
      <w:jc w:val="left"/>
    </w:pPr>
    <w:rPr>
      <w:rFonts w:ascii="Tahoma" w:hAnsi="Tahoma"/>
      <w:lang w:val="x-none" w:eastAsia="x-none"/>
    </w:rPr>
  </w:style>
  <w:style w:type="character" w:customStyle="1" w:styleId="affffff7">
    <w:name w:val="Элемент интерфейса"/>
    <w:rsid w:val="005A4C5C"/>
    <w:rPr>
      <w:rFonts w:ascii="Arial" w:hAnsi="Arial" w:cs="Arial"/>
      <w:b/>
      <w:bCs/>
      <w:sz w:val="24"/>
    </w:rPr>
  </w:style>
  <w:style w:type="paragraph" w:customStyle="1" w:styleId="affffff8">
    <w:name w:val="Элементы иИнтерфейса"/>
    <w:basedOn w:val="af4"/>
    <w:rsid w:val="005A4C5C"/>
    <w:pPr>
      <w:spacing w:after="60"/>
      <w:jc w:val="left"/>
    </w:pPr>
    <w:rPr>
      <w:rFonts w:ascii="Arial" w:hAnsi="Arial" w:cs="Arial"/>
      <w:b/>
      <w:bCs/>
    </w:rPr>
  </w:style>
  <w:style w:type="character" w:customStyle="1" w:styleId="affffff9">
    <w:name w:val="НазваниеФормы"/>
    <w:rsid w:val="005A4C5C"/>
    <w:rPr>
      <w:rFonts w:ascii="Arial" w:hAnsi="Arial"/>
      <w:b/>
      <w:sz w:val="24"/>
      <w:bdr w:val="none" w:sz="0" w:space="0" w:color="auto"/>
    </w:rPr>
  </w:style>
  <w:style w:type="paragraph" w:customStyle="1" w:styleId="affffffa">
    <w:name w:val="ТитЛист Название программы"/>
    <w:basedOn w:val="af4"/>
    <w:next w:val="af4"/>
    <w:rsid w:val="005A4C5C"/>
    <w:pPr>
      <w:spacing w:before="1920"/>
      <w:jc w:val="center"/>
    </w:pPr>
    <w:rPr>
      <w:rFonts w:ascii="Arial" w:eastAsia="SimSun" w:hAnsi="Arial"/>
      <w:b/>
      <w:bCs/>
      <w:color w:val="5F5F5F"/>
      <w:sz w:val="144"/>
      <w14:shadow w14:blurRad="50800" w14:dist="38100" w14:dir="2700000" w14:sx="100000" w14:sy="100000" w14:kx="0" w14:ky="0" w14:algn="tl">
        <w14:srgbClr w14:val="000000">
          <w14:alpha w14:val="60000"/>
        </w14:srgbClr>
      </w14:shadow>
    </w:rPr>
  </w:style>
  <w:style w:type="character" w:customStyle="1" w:styleId="affffffb">
    <w:name w:val="Важное название"/>
    <w:rsid w:val="005A4C5C"/>
    <w:rPr>
      <w:rFonts w:ascii="Arial" w:hAnsi="Arial"/>
      <w:b/>
      <w:bCs/>
      <w:sz w:val="24"/>
    </w:rPr>
  </w:style>
  <w:style w:type="paragraph" w:customStyle="1" w:styleId="Bodybullet">
    <w:name w:val="Body_bullet"/>
    <w:basedOn w:val="affa"/>
    <w:rsid w:val="005A4C5C"/>
    <w:pPr>
      <w:tabs>
        <w:tab w:val="left" w:pos="992"/>
        <w:tab w:val="num" w:pos="1069"/>
      </w:tabs>
      <w:spacing w:line="240" w:lineRule="auto"/>
      <w:ind w:firstLine="709"/>
      <w:jc w:val="both"/>
    </w:pPr>
    <w:rPr>
      <w:szCs w:val="24"/>
    </w:rPr>
  </w:style>
  <w:style w:type="paragraph" w:customStyle="1" w:styleId="Title12">
    <w:name w:val="Title12+"/>
    <w:basedOn w:val="af4"/>
    <w:rsid w:val="005A4C5C"/>
    <w:pPr>
      <w:jc w:val="center"/>
    </w:pPr>
    <w:rPr>
      <w:caps/>
      <w:lang w:val="en-US" w:eastAsia="en-US"/>
    </w:rPr>
  </w:style>
  <w:style w:type="paragraph" w:customStyle="1" w:styleId="Title120">
    <w:name w:val="Title12"/>
    <w:basedOn w:val="af4"/>
    <w:rsid w:val="005A4C5C"/>
    <w:pPr>
      <w:jc w:val="center"/>
    </w:pPr>
    <w:rPr>
      <w:lang w:val="en-US" w:eastAsia="en-US"/>
    </w:rPr>
  </w:style>
  <w:style w:type="paragraph" w:customStyle="1" w:styleId="Application">
    <w:name w:val="Application"/>
    <w:basedOn w:val="affa"/>
    <w:rsid w:val="005A4C5C"/>
    <w:pPr>
      <w:keepNext/>
      <w:keepLines/>
      <w:pageBreakBefore/>
      <w:spacing w:after="360" w:line="240" w:lineRule="auto"/>
      <w:ind w:firstLine="0"/>
      <w:jc w:val="center"/>
      <w:outlineLvl w:val="0"/>
    </w:pPr>
    <w:rPr>
      <w:b/>
      <w:caps/>
      <w:szCs w:val="24"/>
    </w:rPr>
  </w:style>
  <w:style w:type="paragraph" w:customStyle="1" w:styleId="affffffc">
    <w:name w:val="Содержание"/>
    <w:basedOn w:val="af4"/>
    <w:rsid w:val="005A4C5C"/>
    <w:pPr>
      <w:jc w:val="center"/>
    </w:pPr>
    <w:rPr>
      <w:spacing w:val="60"/>
      <w:lang w:val="en-US" w:eastAsia="en-US"/>
    </w:rPr>
  </w:style>
  <w:style w:type="paragraph" w:customStyle="1" w:styleId="BodyText1">
    <w:name w:val="Body Text (1)"/>
    <w:basedOn w:val="affa"/>
    <w:rsid w:val="005A4C5C"/>
    <w:pPr>
      <w:spacing w:line="240" w:lineRule="auto"/>
      <w:ind w:firstLine="567"/>
      <w:jc w:val="both"/>
    </w:pPr>
    <w:rPr>
      <w:szCs w:val="24"/>
    </w:rPr>
  </w:style>
  <w:style w:type="paragraph" w:customStyle="1" w:styleId="2f4">
    <w:name w:val="2"/>
    <w:basedOn w:val="15"/>
    <w:rsid w:val="005A4C5C"/>
    <w:pPr>
      <w:keepNext/>
      <w:numPr>
        <w:numId w:val="0"/>
      </w:numPr>
      <w:tabs>
        <w:tab w:val="left" w:pos="0"/>
      </w:tabs>
      <w:spacing w:before="240"/>
    </w:pPr>
    <w:rPr>
      <w:rFonts w:ascii="Arial" w:hAnsi="Arial" w:cs="Arial"/>
      <w:b w:val="0"/>
      <w:bCs/>
      <w:szCs w:val="24"/>
    </w:rPr>
  </w:style>
  <w:style w:type="paragraph" w:customStyle="1" w:styleId="affffffd">
    <w:name w:val="Подпись к рисунку"/>
    <w:basedOn w:val="af4"/>
    <w:rsid w:val="005A4C5C"/>
    <w:pPr>
      <w:spacing w:after="60"/>
      <w:ind w:right="1361"/>
      <w:jc w:val="right"/>
    </w:pPr>
  </w:style>
  <w:style w:type="paragraph" w:customStyle="1" w:styleId="documentstatusbar">
    <w:name w:val="documentstatusbar"/>
    <w:basedOn w:val="af4"/>
    <w:rsid w:val="005A4C5C"/>
    <w:pPr>
      <w:spacing w:before="100" w:beforeAutospacing="1" w:after="100" w:afterAutospacing="1"/>
      <w:jc w:val="left"/>
    </w:pPr>
    <w:rPr>
      <w:rFonts w:ascii="Arial" w:hAnsi="Arial" w:cs="Arial"/>
    </w:rPr>
  </w:style>
  <w:style w:type="paragraph" w:styleId="affffffe">
    <w:name w:val="Plain Text"/>
    <w:basedOn w:val="af4"/>
    <w:link w:val="afffffff"/>
    <w:rsid w:val="005A4C5C"/>
    <w:pPr>
      <w:jc w:val="left"/>
    </w:pPr>
    <w:rPr>
      <w:rFonts w:ascii="Courier New" w:hAnsi="Courier New"/>
      <w:sz w:val="20"/>
      <w:szCs w:val="20"/>
      <w:lang w:val="x-none" w:eastAsia="x-none"/>
    </w:rPr>
  </w:style>
  <w:style w:type="character" w:customStyle="1" w:styleId="afffffff">
    <w:name w:val="Текст Знак"/>
    <w:link w:val="affffffe"/>
    <w:rsid w:val="005A4C5C"/>
    <w:rPr>
      <w:rFonts w:ascii="Courier New" w:hAnsi="Courier New" w:cs="Courier New"/>
    </w:rPr>
  </w:style>
  <w:style w:type="paragraph" w:customStyle="1" w:styleId="3f6">
    <w:name w:val="Обычный + После:  3 пт"/>
    <w:basedOn w:val="af4"/>
    <w:rsid w:val="005A4C5C"/>
    <w:pPr>
      <w:jc w:val="left"/>
    </w:pPr>
  </w:style>
  <w:style w:type="character" w:customStyle="1" w:styleId="em1">
    <w:name w:val="em1"/>
    <w:rsid w:val="005A4C5C"/>
    <w:rPr>
      <w:rFonts w:ascii="Helvetica" w:hAnsi="Helvetica" w:hint="default"/>
      <w:b/>
      <w:bCs/>
      <w:color w:val="993300"/>
      <w:sz w:val="24"/>
      <w:szCs w:val="24"/>
    </w:rPr>
  </w:style>
  <w:style w:type="paragraph" w:customStyle="1" w:styleId="WW-">
    <w:name w:val="WW-Красная строка"/>
    <w:basedOn w:val="affa"/>
    <w:rsid w:val="005A4C5C"/>
    <w:pPr>
      <w:widowControl w:val="0"/>
      <w:suppressAutoHyphens/>
      <w:spacing w:line="240" w:lineRule="auto"/>
      <w:ind w:firstLine="283"/>
    </w:pPr>
    <w:rPr>
      <w:rFonts w:cs="Tahoma"/>
      <w:szCs w:val="24"/>
      <w:lang w:val="de-DE" w:eastAsia="ar-SA"/>
    </w:rPr>
  </w:style>
  <w:style w:type="character" w:customStyle="1" w:styleId="objectname1">
    <w:name w:val="object_name1"/>
    <w:rsid w:val="005A4C5C"/>
    <w:rPr>
      <w:b/>
      <w:bCs/>
      <w:sz w:val="27"/>
      <w:szCs w:val="27"/>
    </w:rPr>
  </w:style>
  <w:style w:type="paragraph" w:customStyle="1" w:styleId="afffffff0">
    <w:name w:val="a"/>
    <w:basedOn w:val="af4"/>
    <w:rsid w:val="005A4C5C"/>
    <w:pPr>
      <w:spacing w:before="100" w:beforeAutospacing="1" w:after="100" w:afterAutospacing="1"/>
      <w:jc w:val="left"/>
    </w:pPr>
  </w:style>
  <w:style w:type="paragraph" w:customStyle="1" w:styleId="Tabletitle">
    <w:name w:val="Table title"/>
    <w:basedOn w:val="af4"/>
    <w:rsid w:val="005A4C5C"/>
    <w:pPr>
      <w:spacing w:before="120" w:after="120"/>
      <w:jc w:val="center"/>
    </w:pPr>
    <w:rPr>
      <w:lang w:eastAsia="en-US"/>
    </w:rPr>
  </w:style>
  <w:style w:type="paragraph" w:customStyle="1" w:styleId="afffffff1">
    <w:name w:val="Шаг"/>
    <w:basedOn w:val="afff"/>
    <w:rsid w:val="005A4C5C"/>
    <w:pPr>
      <w:spacing w:after="120" w:line="240" w:lineRule="auto"/>
    </w:pPr>
    <w:rPr>
      <w:rFonts w:ascii="Courier New" w:eastAsia="Arial Unicode MS" w:hAnsi="Courier New" w:cs="Courier New"/>
      <w:b/>
      <w:bCs/>
      <w:sz w:val="20"/>
    </w:rPr>
  </w:style>
  <w:style w:type="paragraph" w:customStyle="1" w:styleId="TableText">
    <w:name w:val="Table Text"/>
    <w:rsid w:val="005A4C5C"/>
    <w:rPr>
      <w:rFonts w:ascii="Arial" w:hAnsi="Arial"/>
      <w:color w:val="000000"/>
      <w:lang w:val="en-US" w:eastAsia="en-US"/>
    </w:rPr>
  </w:style>
  <w:style w:type="paragraph" w:customStyle="1" w:styleId="4a">
    <w:name w:val="Стиль4"/>
    <w:basedOn w:val="3f5"/>
    <w:rsid w:val="005A4C5C"/>
    <w:pPr>
      <w:keepNext/>
      <w:tabs>
        <w:tab w:val="clear" w:pos="1654"/>
        <w:tab w:val="num" w:pos="900"/>
      </w:tabs>
      <w:spacing w:before="0" w:after="0" w:line="240" w:lineRule="auto"/>
      <w:ind w:left="0" w:firstLine="0"/>
      <w:jc w:val="left"/>
      <w:outlineLvl w:val="0"/>
    </w:pPr>
    <w:rPr>
      <w:rFonts w:cs="Arial"/>
      <w:bCs/>
      <w:i/>
      <w:caps w:val="0"/>
      <w:kern w:val="32"/>
      <w:sz w:val="20"/>
      <w:szCs w:val="20"/>
    </w:rPr>
  </w:style>
  <w:style w:type="character" w:customStyle="1" w:styleId="apple-style-span">
    <w:name w:val="apple-style-span"/>
    <w:rsid w:val="005A4C5C"/>
  </w:style>
  <w:style w:type="paragraph" w:customStyle="1" w:styleId="58">
    <w:name w:val="Стиль5"/>
    <w:basedOn w:val="4a"/>
    <w:rsid w:val="005A4C5C"/>
    <w:pPr>
      <w:tabs>
        <w:tab w:val="clear" w:pos="900"/>
        <w:tab w:val="num" w:pos="1260"/>
      </w:tabs>
      <w:ind w:left="1260" w:hanging="1260"/>
    </w:pPr>
    <w:rPr>
      <w:b w:val="0"/>
    </w:rPr>
  </w:style>
  <w:style w:type="paragraph" w:customStyle="1" w:styleId="ListParagraph1">
    <w:name w:val="List Paragraph1"/>
    <w:basedOn w:val="af4"/>
    <w:rsid w:val="005A4C5C"/>
    <w:pPr>
      <w:ind w:left="720"/>
      <w:jc w:val="left"/>
    </w:pPr>
    <w:rPr>
      <w:rFonts w:ascii="Arial" w:eastAsia="Calibri" w:hAnsi="Arial"/>
      <w:color w:val="000000"/>
      <w:sz w:val="22"/>
      <w:szCs w:val="20"/>
      <w:lang w:eastAsia="en-US"/>
    </w:rPr>
  </w:style>
  <w:style w:type="character" w:customStyle="1" w:styleId="59">
    <w:name w:val="Знак Знак5"/>
    <w:rsid w:val="005A4C5C"/>
    <w:rPr>
      <w:rFonts w:ascii="Arial" w:hAnsi="Arial" w:cs="Arial"/>
      <w:b/>
      <w:bCs/>
      <w:kern w:val="32"/>
      <w:sz w:val="32"/>
      <w:szCs w:val="32"/>
      <w:lang w:val="ru-RU" w:eastAsia="ru-RU" w:bidi="ar-SA"/>
    </w:rPr>
  </w:style>
  <w:style w:type="paragraph" w:customStyle="1" w:styleId="BodyText">
    <w:name w:val="*Body Text"/>
    <w:link w:val="BodyTextChar"/>
    <w:rsid w:val="005A4C5C"/>
    <w:pPr>
      <w:spacing w:after="120"/>
      <w:jc w:val="both"/>
    </w:pPr>
    <w:rPr>
      <w:rFonts w:ascii="Futura Bk" w:eastAsia="Calibri" w:hAnsi="Futura Bk"/>
      <w:color w:val="000000"/>
      <w:sz w:val="22"/>
      <w:lang w:val="en-US" w:eastAsia="en-US"/>
    </w:rPr>
  </w:style>
  <w:style w:type="character" w:customStyle="1" w:styleId="BodyTextChar">
    <w:name w:val="*Body Text Char"/>
    <w:link w:val="BodyText"/>
    <w:locked/>
    <w:rsid w:val="005A4C5C"/>
    <w:rPr>
      <w:rFonts w:ascii="Futura Bk" w:eastAsia="Calibri" w:hAnsi="Futura Bk"/>
      <w:color w:val="000000"/>
      <w:sz w:val="22"/>
      <w:lang w:val="en-US" w:eastAsia="en-US" w:bidi="ar-SA"/>
    </w:rPr>
  </w:style>
  <w:style w:type="paragraph" w:customStyle="1" w:styleId="Heading2">
    <w:name w:val="*Heading 2"/>
    <w:next w:val="BodyText"/>
    <w:rsid w:val="005A4C5C"/>
    <w:pPr>
      <w:keepNext/>
      <w:keepLines/>
      <w:spacing w:before="120" w:after="120"/>
      <w:outlineLvl w:val="1"/>
    </w:pPr>
    <w:rPr>
      <w:rFonts w:ascii="Futura Lt" w:eastAsia="Calibri" w:hAnsi="Futura Lt"/>
      <w:color w:val="00637A"/>
      <w:sz w:val="36"/>
      <w:szCs w:val="32"/>
      <w:lang w:val="en-US" w:eastAsia="en-US"/>
    </w:rPr>
  </w:style>
  <w:style w:type="paragraph" w:customStyle="1" w:styleId="Bullet1Double">
    <w:name w:val="*Bullet #1 Double"/>
    <w:basedOn w:val="BodyText"/>
    <w:rsid w:val="005A4C5C"/>
    <w:pPr>
      <w:numPr>
        <w:numId w:val="31"/>
      </w:numPr>
      <w:tabs>
        <w:tab w:val="clear" w:pos="0"/>
        <w:tab w:val="left" w:pos="360"/>
        <w:tab w:val="num" w:pos="1080"/>
        <w:tab w:val="num" w:pos="1211"/>
        <w:tab w:val="num" w:pos="1428"/>
      </w:tabs>
      <w:ind w:left="360" w:hanging="360"/>
    </w:pPr>
  </w:style>
  <w:style w:type="character" w:customStyle="1" w:styleId="Heading3Char">
    <w:name w:val="Heading 3 Char"/>
    <w:aliases w:val="H3 Char,h3 Char,3 Char,Map Char,3 Знак Char,(пункт) Char,h3 Знак Char,h:3 Char,h Char,ITT t3 Char,PA Minor Section Char,TE Heading Char,Title3 Char,l3 Char,Level 3 Head Char,heading 3 Char,H31 Char,H32 Char,H33 Char,H34 Char,H35 Char"/>
    <w:locked/>
    <w:rsid w:val="005A4C5C"/>
    <w:rPr>
      <w:rFonts w:ascii="Verdana" w:eastAsia="MS Mincho" w:hAnsi="Verdana" w:cs="Arial"/>
      <w:b/>
      <w:bCs/>
      <w:sz w:val="26"/>
      <w:szCs w:val="26"/>
      <w:lang w:val="x-none" w:eastAsia="ja-JP"/>
    </w:rPr>
  </w:style>
  <w:style w:type="paragraph" w:customStyle="1" w:styleId="afffffff2">
    <w:name w:val="Общий текст"/>
    <w:basedOn w:val="af4"/>
    <w:rsid w:val="005A4C5C"/>
    <w:rPr>
      <w:rFonts w:eastAsia="Calibri"/>
    </w:rPr>
  </w:style>
  <w:style w:type="paragraph" w:customStyle="1" w:styleId="64">
    <w:name w:val="Стиль6"/>
    <w:basedOn w:val="58"/>
    <w:rsid w:val="005A4C5C"/>
    <w:pPr>
      <w:tabs>
        <w:tab w:val="clear" w:pos="1260"/>
        <w:tab w:val="left" w:pos="1440"/>
        <w:tab w:val="num" w:pos="3240"/>
      </w:tabs>
      <w:ind w:left="1440" w:hanging="1440"/>
    </w:pPr>
    <w:rPr>
      <w:b/>
      <w:iCs/>
      <w:sz w:val="18"/>
      <w:szCs w:val="18"/>
    </w:rPr>
  </w:style>
  <w:style w:type="character" w:customStyle="1" w:styleId="afffffff3">
    <w:name w:val="Символ сноски"/>
    <w:rsid w:val="005A4C5C"/>
  </w:style>
  <w:style w:type="character" w:customStyle="1" w:styleId="1f7">
    <w:name w:val="Знак сноски1"/>
    <w:rsid w:val="005A4C5C"/>
    <w:rPr>
      <w:vertAlign w:val="superscript"/>
    </w:rPr>
  </w:style>
  <w:style w:type="character" w:customStyle="1" w:styleId="1f8">
    <w:name w:val="Стиль1 Знак Знак"/>
    <w:rsid w:val="00FE6C00"/>
    <w:rPr>
      <w:rFonts w:ascii="Verdana" w:hAnsi="Verdana"/>
      <w:b/>
      <w:sz w:val="24"/>
      <w:szCs w:val="24"/>
      <w:lang w:val="x-none" w:eastAsia="x-none"/>
    </w:rPr>
  </w:style>
  <w:style w:type="paragraph" w:customStyle="1" w:styleId="2TimesNewRoman14">
    <w:name w:val="Стиль Стиль2 + Times New Roman 14 пт Междустр.интервал:  полуторн..."/>
    <w:basedOn w:val="af4"/>
    <w:rsid w:val="001134B2"/>
    <w:pPr>
      <w:keepNext/>
      <w:widowControl w:val="0"/>
      <w:tabs>
        <w:tab w:val="num" w:pos="1430"/>
      </w:tabs>
      <w:suppressAutoHyphens/>
      <w:ind w:left="1142" w:hanging="432"/>
      <w:jc w:val="left"/>
      <w:outlineLvl w:val="1"/>
    </w:pPr>
    <w:rPr>
      <w:bCs/>
      <w:iCs/>
      <w:color w:val="000000"/>
      <w:szCs w:val="20"/>
      <w:lang w:eastAsia="en-US" w:bidi="en-US"/>
    </w:rPr>
  </w:style>
  <w:style w:type="paragraph" w:customStyle="1" w:styleId="1f9">
    <w:name w:val="ГОСТ1"/>
    <w:basedOn w:val="1b"/>
    <w:rsid w:val="001134B2"/>
    <w:pPr>
      <w:widowControl w:val="0"/>
      <w:tabs>
        <w:tab w:val="num" w:pos="928"/>
      </w:tabs>
      <w:suppressAutoHyphens/>
      <w:ind w:left="928" w:firstLine="207"/>
      <w:jc w:val="left"/>
    </w:pPr>
    <w:rPr>
      <w:rFonts w:ascii="Times New Roman" w:eastAsia="DejaVu Sans" w:hAnsi="Times New Roman" w:cs="Tahoma"/>
      <w:b w:val="0"/>
      <w:caps/>
      <w:color w:val="000000"/>
      <w:sz w:val="36"/>
      <w:szCs w:val="36"/>
      <w:lang w:val="en-US" w:eastAsia="en-US" w:bidi="en-US"/>
    </w:rPr>
  </w:style>
  <w:style w:type="paragraph" w:styleId="afffffff4">
    <w:name w:val="No Spacing"/>
    <w:aliases w:val="Основной текст1"/>
    <w:basedOn w:val="af4"/>
    <w:link w:val="afffffff5"/>
    <w:qFormat/>
    <w:rsid w:val="00B373EE"/>
    <w:pPr>
      <w:jc w:val="left"/>
    </w:pPr>
    <w:rPr>
      <w:rFonts w:ascii="Verdana" w:eastAsia="Calibri" w:hAnsi="Verdana"/>
      <w:sz w:val="20"/>
      <w:szCs w:val="20"/>
      <w:lang w:eastAsia="en-US"/>
    </w:rPr>
  </w:style>
  <w:style w:type="paragraph" w:customStyle="1" w:styleId="phTable">
    <w:name w:val="ph_Table"/>
    <w:basedOn w:val="af4"/>
    <w:link w:val="phTable0"/>
    <w:rsid w:val="00600427"/>
  </w:style>
  <w:style w:type="character" w:customStyle="1" w:styleId="phTable0">
    <w:name w:val="ph_Table Знак"/>
    <w:link w:val="phTable"/>
    <w:rsid w:val="00600427"/>
    <w:rPr>
      <w:sz w:val="24"/>
      <w:szCs w:val="24"/>
    </w:rPr>
  </w:style>
  <w:style w:type="paragraph" w:customStyle="1" w:styleId="phtBullet">
    <w:name w:val="ph_tBullet"/>
    <w:basedOn w:val="af4"/>
    <w:link w:val="phtBullet0"/>
    <w:rsid w:val="00600427"/>
    <w:pPr>
      <w:tabs>
        <w:tab w:val="num" w:pos="1654"/>
      </w:tabs>
      <w:ind w:left="357" w:hanging="357"/>
    </w:pPr>
    <w:rPr>
      <w:rFonts w:eastAsia="MS Mincho"/>
      <w:lang w:eastAsia="en-US"/>
    </w:rPr>
  </w:style>
  <w:style w:type="character" w:customStyle="1" w:styleId="phtBullet0">
    <w:name w:val="ph_tBullet Знак"/>
    <w:link w:val="phtBullet"/>
    <w:rsid w:val="00600427"/>
    <w:rPr>
      <w:rFonts w:eastAsia="MS Mincho"/>
      <w:sz w:val="24"/>
      <w:szCs w:val="24"/>
      <w:lang w:eastAsia="en-US"/>
    </w:rPr>
  </w:style>
  <w:style w:type="paragraph" w:customStyle="1" w:styleId="phBullet">
    <w:name w:val="ph_Bullet"/>
    <w:basedOn w:val="af4"/>
    <w:link w:val="phBullet0"/>
    <w:autoRedefine/>
    <w:rsid w:val="00CA1969"/>
    <w:pPr>
      <w:widowControl w:val="0"/>
      <w:numPr>
        <w:numId w:val="32"/>
      </w:numPr>
      <w:tabs>
        <w:tab w:val="left" w:pos="1134"/>
      </w:tabs>
      <w:ind w:left="0" w:firstLine="709"/>
    </w:pPr>
    <w:rPr>
      <w:rFonts w:eastAsia="MS Mincho"/>
      <w:lang w:eastAsia="en-US"/>
    </w:rPr>
  </w:style>
  <w:style w:type="character" w:customStyle="1" w:styleId="phBullet0">
    <w:name w:val="ph_Bullet Знак"/>
    <w:link w:val="phBullet"/>
    <w:rsid w:val="00CA1969"/>
    <w:rPr>
      <w:rFonts w:eastAsia="MS Mincho"/>
      <w:sz w:val="24"/>
      <w:szCs w:val="24"/>
      <w:lang w:eastAsia="en-US"/>
    </w:rPr>
  </w:style>
  <w:style w:type="character" w:customStyle="1" w:styleId="af9">
    <w:name w:val="Основной текст с отступом Знак"/>
    <w:aliases w:val="Lenar Ismagilov Знак"/>
    <w:link w:val="af5"/>
    <w:rsid w:val="008948E9"/>
    <w:rPr>
      <w:sz w:val="28"/>
      <w:szCs w:val="24"/>
    </w:rPr>
  </w:style>
  <w:style w:type="paragraph" w:customStyle="1" w:styleId="phNormal">
    <w:name w:val="ph_Normal"/>
    <w:basedOn w:val="af4"/>
    <w:link w:val="phNormal0"/>
    <w:rsid w:val="001B5D95"/>
    <w:pPr>
      <w:ind w:firstLine="851"/>
    </w:pPr>
  </w:style>
  <w:style w:type="character" w:customStyle="1" w:styleId="phNormal0">
    <w:name w:val="ph_Normal Знак"/>
    <w:link w:val="phNormal"/>
    <w:rsid w:val="001B5D95"/>
    <w:rPr>
      <w:sz w:val="24"/>
      <w:szCs w:val="24"/>
    </w:rPr>
  </w:style>
  <w:style w:type="character" w:customStyle="1" w:styleId="2a">
    <w:name w:val="Заголовок 2 Знак"/>
    <w:aliases w:val="H2 Знак,Numbered text 3 Знак,h2 Знак,Header 2 Знак,Level 2 Heading Знак,Numbered indent 2 Знак,ni2 Знак,Hanging 2 Indent Знак,numbered indent 2 Знак,Подраздел Знак,ToolsHeading 2 Знак,l2 Знак,list 2 Знак,list 2 Знак,heading 2TOC Знак"/>
    <w:link w:val="28"/>
    <w:uiPriority w:val="99"/>
    <w:locked/>
    <w:rsid w:val="003E0BCE"/>
    <w:rPr>
      <w:b/>
      <w:sz w:val="28"/>
      <w:szCs w:val="32"/>
    </w:rPr>
  </w:style>
  <w:style w:type="paragraph" w:customStyle="1" w:styleId="afffffff6">
    <w:name w:val="ИВС_текст основной"/>
    <w:basedOn w:val="afffffff7"/>
    <w:link w:val="afffffff8"/>
    <w:autoRedefine/>
    <w:rsid w:val="00120CD0"/>
    <w:pPr>
      <w:spacing w:before="0" w:after="0"/>
      <w:ind w:firstLine="0"/>
      <w:jc w:val="both"/>
    </w:pPr>
    <w:rPr>
      <w:rFonts w:cs="Times New Roman"/>
      <w:spacing w:val="32"/>
      <w:sz w:val="48"/>
      <w:lang w:val="en-US" w:eastAsia="x-none"/>
    </w:rPr>
  </w:style>
  <w:style w:type="paragraph" w:customStyle="1" w:styleId="afffffff7">
    <w:name w:val="ИВС_норма"/>
    <w:basedOn w:val="af4"/>
    <w:link w:val="afffffff9"/>
    <w:autoRedefine/>
    <w:rsid w:val="00056751"/>
    <w:pPr>
      <w:keepLines/>
      <w:tabs>
        <w:tab w:val="left" w:pos="9072"/>
      </w:tabs>
      <w:spacing w:before="60" w:after="60"/>
      <w:ind w:firstLine="720"/>
      <w:jc w:val="left"/>
    </w:pPr>
    <w:rPr>
      <w:rFonts w:ascii="Arial" w:hAnsi="Arial" w:cs="Arial"/>
      <w:szCs w:val="20"/>
    </w:rPr>
  </w:style>
  <w:style w:type="character" w:customStyle="1" w:styleId="afffffff9">
    <w:name w:val="ИВС_норма Знак"/>
    <w:link w:val="afffffff7"/>
    <w:locked/>
    <w:rsid w:val="00056751"/>
    <w:rPr>
      <w:rFonts w:ascii="Arial" w:hAnsi="Arial" w:cs="Arial"/>
      <w:sz w:val="24"/>
    </w:rPr>
  </w:style>
  <w:style w:type="paragraph" w:customStyle="1" w:styleId="afffffffa">
    <w:name w:val="ИВС_компания_штамп"/>
    <w:basedOn w:val="afffffff7"/>
    <w:autoRedefine/>
    <w:rsid w:val="00056751"/>
    <w:pPr>
      <w:framePr w:wrap="auto" w:vAnchor="page" w:hAnchor="page" w:x="1121" w:y="13991"/>
      <w:spacing w:before="0" w:after="0"/>
      <w:ind w:firstLine="0"/>
      <w:jc w:val="center"/>
    </w:pPr>
    <w:rPr>
      <w:b/>
      <w:bCs/>
      <w:sz w:val="22"/>
      <w:szCs w:val="22"/>
    </w:rPr>
  </w:style>
  <w:style w:type="paragraph" w:customStyle="1" w:styleId="4b">
    <w:name w:val="Стиль Заголовок 4"/>
    <w:basedOn w:val="af4"/>
    <w:rsid w:val="00056751"/>
    <w:pPr>
      <w:jc w:val="left"/>
    </w:pPr>
    <w:rPr>
      <w:sz w:val="20"/>
      <w:szCs w:val="20"/>
    </w:rPr>
  </w:style>
  <w:style w:type="paragraph" w:customStyle="1" w:styleId="afffffffb">
    <w:name w:val="ИВС_компания"/>
    <w:basedOn w:val="af4"/>
    <w:rsid w:val="00056751"/>
    <w:pPr>
      <w:shd w:val="clear" w:color="auto" w:fill="FFFFFF"/>
      <w:spacing w:before="280"/>
      <w:ind w:leftChars="-1" w:left="-2" w:firstLine="2"/>
      <w:jc w:val="center"/>
    </w:pPr>
    <w:rPr>
      <w:color w:val="000000"/>
      <w:spacing w:val="-10"/>
      <w:sz w:val="41"/>
      <w:szCs w:val="20"/>
    </w:rPr>
  </w:style>
  <w:style w:type="paragraph" w:customStyle="1" w:styleId="afffffffc">
    <w:name w:val="ИВС_шапка документа"/>
    <w:basedOn w:val="af4"/>
    <w:rsid w:val="00056751"/>
    <w:pPr>
      <w:shd w:val="clear" w:color="auto" w:fill="FFFFFF"/>
      <w:spacing w:before="1780"/>
      <w:ind w:leftChars="-3" w:left="-6" w:firstLine="6"/>
      <w:jc w:val="center"/>
    </w:pPr>
    <w:rPr>
      <w:color w:val="000000"/>
      <w:spacing w:val="-15"/>
      <w:sz w:val="66"/>
      <w:szCs w:val="20"/>
    </w:rPr>
  </w:style>
  <w:style w:type="paragraph" w:customStyle="1" w:styleId="afffffffd">
    <w:name w:val="ИВС_название проекта"/>
    <w:basedOn w:val="afffffff7"/>
    <w:next w:val="afffffffe"/>
    <w:autoRedefine/>
    <w:rsid w:val="00056751"/>
    <w:pPr>
      <w:shd w:val="clear" w:color="auto" w:fill="FFFFFF"/>
      <w:spacing w:before="0" w:after="0"/>
      <w:ind w:firstLine="0"/>
      <w:jc w:val="center"/>
    </w:pPr>
    <w:rPr>
      <w:b/>
      <w:bCs/>
      <w:color w:val="000000"/>
      <w:spacing w:val="-8"/>
      <w:sz w:val="41"/>
    </w:rPr>
  </w:style>
  <w:style w:type="paragraph" w:customStyle="1" w:styleId="afffffffe">
    <w:name w:val="ИВС_название документа"/>
    <w:basedOn w:val="af4"/>
    <w:rsid w:val="00056751"/>
    <w:pPr>
      <w:shd w:val="clear" w:color="auto" w:fill="FFFFFF"/>
      <w:spacing w:before="67" w:line="638" w:lineRule="exact"/>
      <w:ind w:right="1536" w:firstLine="1985"/>
      <w:jc w:val="center"/>
    </w:pPr>
    <w:rPr>
      <w:color w:val="000000"/>
      <w:spacing w:val="-10"/>
      <w:sz w:val="41"/>
      <w:szCs w:val="20"/>
    </w:rPr>
  </w:style>
  <w:style w:type="paragraph" w:customStyle="1" w:styleId="2f5">
    <w:name w:val="ИВС_шапка2"/>
    <w:basedOn w:val="afffffffc"/>
    <w:next w:val="afffffffd"/>
    <w:rsid w:val="00056751"/>
    <w:pPr>
      <w:keepLines/>
      <w:spacing w:before="139"/>
    </w:pPr>
    <w:rPr>
      <w:szCs w:val="66"/>
    </w:rPr>
  </w:style>
  <w:style w:type="paragraph" w:customStyle="1" w:styleId="affffffff">
    <w:name w:val="ИВС_содержание"/>
    <w:basedOn w:val="afffffff7"/>
    <w:autoRedefine/>
    <w:rsid w:val="00056751"/>
    <w:pPr>
      <w:pageBreakBefore/>
      <w:spacing w:after="180"/>
      <w:ind w:firstLine="0"/>
      <w:jc w:val="center"/>
    </w:pPr>
    <w:rPr>
      <w:b/>
      <w:bCs/>
      <w:sz w:val="28"/>
    </w:rPr>
  </w:style>
  <w:style w:type="paragraph" w:customStyle="1" w:styleId="affffffff0">
    <w:name w:val="ИВС_заголовок таблицы"/>
    <w:basedOn w:val="afffffff7"/>
    <w:next w:val="affffffff1"/>
    <w:autoRedefine/>
    <w:rsid w:val="00056751"/>
    <w:pPr>
      <w:keepLines w:val="0"/>
      <w:spacing w:before="120" w:after="0"/>
      <w:ind w:firstLine="0"/>
      <w:jc w:val="center"/>
    </w:pPr>
    <w:rPr>
      <w:b/>
    </w:rPr>
  </w:style>
  <w:style w:type="paragraph" w:customStyle="1" w:styleId="affffffff2">
    <w:name w:val="ИВС_подпись документа"/>
    <w:basedOn w:val="af4"/>
    <w:autoRedefine/>
    <w:rsid w:val="00056751"/>
    <w:pPr>
      <w:ind w:firstLineChars="69" w:firstLine="69"/>
      <w:jc w:val="left"/>
    </w:pPr>
    <w:rPr>
      <w:sz w:val="41"/>
      <w:szCs w:val="20"/>
    </w:rPr>
  </w:style>
  <w:style w:type="paragraph" w:customStyle="1" w:styleId="affffffff3">
    <w:name w:val="ИВС_дата"/>
    <w:basedOn w:val="afffffffb"/>
    <w:autoRedefine/>
    <w:rsid w:val="00056751"/>
    <w:pPr>
      <w:spacing w:before="0"/>
      <w:ind w:leftChars="0" w:left="0" w:firstLine="0"/>
    </w:pPr>
    <w:rPr>
      <w:rFonts w:ascii="Arial" w:hAnsi="Arial" w:cs="Arial"/>
      <w:spacing w:val="-12"/>
      <w:sz w:val="24"/>
      <w:szCs w:val="24"/>
    </w:rPr>
  </w:style>
  <w:style w:type="paragraph" w:customStyle="1" w:styleId="affffffff4">
    <w:name w:val="ИВС_назв штамп"/>
    <w:basedOn w:val="afffffff7"/>
    <w:autoRedefine/>
    <w:rsid w:val="00056751"/>
    <w:pPr>
      <w:spacing w:before="240" w:after="0" w:line="216" w:lineRule="auto"/>
      <w:ind w:firstLine="0"/>
      <w:jc w:val="center"/>
    </w:pPr>
    <w:rPr>
      <w:sz w:val="20"/>
    </w:rPr>
  </w:style>
  <w:style w:type="paragraph" w:customStyle="1" w:styleId="affffffff5">
    <w:name w:val="ИВС_код документа"/>
    <w:basedOn w:val="afffffffa"/>
    <w:autoRedefine/>
    <w:rsid w:val="00056751"/>
    <w:pPr>
      <w:framePr w:w="10121" w:h="2268" w:hRule="exact" w:wrap="notBeside" w:anchorLock="1"/>
    </w:pPr>
    <w:rPr>
      <w:b w:val="0"/>
      <w:sz w:val="24"/>
      <w:szCs w:val="24"/>
    </w:rPr>
  </w:style>
  <w:style w:type="paragraph" w:customStyle="1" w:styleId="affffffff6">
    <w:name w:val="ИВС_Аннотация"/>
    <w:basedOn w:val="afffffff7"/>
    <w:autoRedefine/>
    <w:rsid w:val="00056751"/>
    <w:pPr>
      <w:spacing w:before="0" w:after="360"/>
      <w:ind w:firstLine="0"/>
    </w:pPr>
    <w:rPr>
      <w:b/>
      <w:sz w:val="28"/>
      <w:szCs w:val="28"/>
    </w:rPr>
  </w:style>
  <w:style w:type="paragraph" w:customStyle="1" w:styleId="affffffff1">
    <w:name w:val="ИВС_табл осн текст"/>
    <w:basedOn w:val="afffffff7"/>
    <w:link w:val="affffffff7"/>
    <w:autoRedefine/>
    <w:rsid w:val="00056751"/>
    <w:pPr>
      <w:spacing w:before="40" w:after="40"/>
      <w:ind w:firstLine="0"/>
    </w:pPr>
    <w:rPr>
      <w:szCs w:val="24"/>
    </w:rPr>
  </w:style>
  <w:style w:type="character" w:customStyle="1" w:styleId="affffffff7">
    <w:name w:val="ИВС_табл осн текст Знак"/>
    <w:link w:val="affffffff1"/>
    <w:locked/>
    <w:rsid w:val="00056751"/>
    <w:rPr>
      <w:rFonts w:ascii="Arial" w:hAnsi="Arial" w:cs="Arial"/>
      <w:sz w:val="24"/>
      <w:szCs w:val="24"/>
    </w:rPr>
  </w:style>
  <w:style w:type="paragraph" w:customStyle="1" w:styleId="affffffff8">
    <w:name w:val="ИВС_табл по центру"/>
    <w:basedOn w:val="affffffff1"/>
    <w:autoRedefine/>
    <w:rsid w:val="00056751"/>
    <w:pPr>
      <w:jc w:val="center"/>
    </w:pPr>
  </w:style>
  <w:style w:type="paragraph" w:customStyle="1" w:styleId="affffffff9">
    <w:name w:val="ИВС_Оглавление"/>
    <w:basedOn w:val="1d"/>
    <w:rsid w:val="00056751"/>
    <w:pPr>
      <w:tabs>
        <w:tab w:val="left" w:pos="426"/>
        <w:tab w:val="right" w:leader="dot" w:pos="9375"/>
      </w:tabs>
      <w:spacing w:before="120" w:after="120"/>
      <w:ind w:left="142"/>
      <w:jc w:val="left"/>
    </w:pPr>
    <w:rPr>
      <w:rFonts w:ascii="Arial" w:hAnsi="Arial"/>
      <w:b/>
      <w:bCs/>
      <w:caps/>
      <w:szCs w:val="20"/>
    </w:rPr>
  </w:style>
  <w:style w:type="paragraph" w:customStyle="1" w:styleId="1fa">
    <w:name w:val="ИВС_список маркированный 1"/>
    <w:basedOn w:val="afffffff7"/>
    <w:autoRedefine/>
    <w:rsid w:val="00056751"/>
    <w:pPr>
      <w:tabs>
        <w:tab w:val="num" w:pos="1080"/>
      </w:tabs>
    </w:pPr>
  </w:style>
  <w:style w:type="paragraph" w:customStyle="1" w:styleId="26">
    <w:name w:val="ИВС_список марк 2"/>
    <w:basedOn w:val="1fa"/>
    <w:autoRedefine/>
    <w:rsid w:val="00056751"/>
    <w:pPr>
      <w:numPr>
        <w:numId w:val="35"/>
      </w:numPr>
      <w:tabs>
        <w:tab w:val="clear" w:pos="720"/>
        <w:tab w:val="num" w:pos="384"/>
        <w:tab w:val="left" w:pos="1786"/>
      </w:tabs>
      <w:ind w:left="384" w:hanging="384"/>
    </w:pPr>
  </w:style>
  <w:style w:type="paragraph" w:customStyle="1" w:styleId="17">
    <w:name w:val="ИВС_норм список 1"/>
    <w:basedOn w:val="afffffff6"/>
    <w:autoRedefine/>
    <w:rsid w:val="00056751"/>
    <w:pPr>
      <w:keepLines w:val="0"/>
      <w:numPr>
        <w:numId w:val="36"/>
      </w:numPr>
      <w:tabs>
        <w:tab w:val="left" w:pos="1276"/>
      </w:tabs>
      <w:ind w:left="0" w:firstLine="720"/>
    </w:pPr>
  </w:style>
  <w:style w:type="paragraph" w:customStyle="1" w:styleId="affffffffa">
    <w:name w:val="ИВС_название таблицы"/>
    <w:basedOn w:val="afffffff6"/>
    <w:autoRedefine/>
    <w:rsid w:val="00056751"/>
    <w:pPr>
      <w:jc w:val="right"/>
    </w:pPr>
  </w:style>
  <w:style w:type="paragraph" w:customStyle="1" w:styleId="affffffffb">
    <w:name w:val="ИВС_подрисуночная подпись"/>
    <w:basedOn w:val="afffffff6"/>
    <w:next w:val="afffffff6"/>
    <w:autoRedefine/>
    <w:rsid w:val="00056751"/>
    <w:pPr>
      <w:jc w:val="center"/>
    </w:pPr>
  </w:style>
  <w:style w:type="paragraph" w:customStyle="1" w:styleId="affffffffc">
    <w:name w:val="ИВС_рисунок"/>
    <w:basedOn w:val="afffffff6"/>
    <w:next w:val="affffffffb"/>
    <w:autoRedefine/>
    <w:rsid w:val="00056751"/>
    <w:pPr>
      <w:keepLines w:val="0"/>
      <w:jc w:val="center"/>
    </w:pPr>
  </w:style>
  <w:style w:type="paragraph" w:customStyle="1" w:styleId="1fb">
    <w:name w:val="Обычный1"/>
    <w:rsid w:val="00056751"/>
    <w:pPr>
      <w:widowControl w:val="0"/>
      <w:spacing w:before="100" w:after="100"/>
    </w:pPr>
    <w:rPr>
      <w:sz w:val="24"/>
    </w:rPr>
  </w:style>
  <w:style w:type="paragraph" w:customStyle="1" w:styleId="Iniiaiieoaeno2">
    <w:name w:val="Iniiaiie oaeno 2"/>
    <w:basedOn w:val="af4"/>
    <w:rsid w:val="00056751"/>
    <w:rPr>
      <w:rFonts w:ascii="Arial" w:hAnsi="Arial"/>
      <w:szCs w:val="20"/>
    </w:rPr>
  </w:style>
  <w:style w:type="paragraph" w:customStyle="1" w:styleId="affffffffd">
    <w:name w:val="Комментарии"/>
    <w:basedOn w:val="af4"/>
    <w:link w:val="CharChar"/>
    <w:rsid w:val="00056751"/>
    <w:pPr>
      <w:ind w:firstLine="851"/>
    </w:pPr>
    <w:rPr>
      <w:color w:val="FF9900"/>
    </w:rPr>
  </w:style>
  <w:style w:type="character" w:customStyle="1" w:styleId="CharChar">
    <w:name w:val="Комментарии Char Char"/>
    <w:link w:val="affffffffd"/>
    <w:locked/>
    <w:rsid w:val="00056751"/>
    <w:rPr>
      <w:color w:val="FF9900"/>
      <w:sz w:val="24"/>
      <w:szCs w:val="24"/>
    </w:rPr>
  </w:style>
  <w:style w:type="paragraph" w:customStyle="1" w:styleId="310">
    <w:name w:val="Основной текст 31"/>
    <w:basedOn w:val="af4"/>
    <w:rsid w:val="00056751"/>
    <w:pPr>
      <w:suppressAutoHyphens/>
      <w:jc w:val="left"/>
    </w:pPr>
    <w:rPr>
      <w:rFonts w:ascii="Arial" w:hAnsi="Arial"/>
      <w:szCs w:val="20"/>
      <w:lang w:eastAsia="ar-SA"/>
    </w:rPr>
  </w:style>
  <w:style w:type="paragraph" w:customStyle="1" w:styleId="Lb2">
    <w:name w:val="Lb2"/>
    <w:basedOn w:val="af4"/>
    <w:rsid w:val="00056751"/>
    <w:pPr>
      <w:keepLines/>
      <w:tabs>
        <w:tab w:val="num" w:pos="851"/>
      </w:tabs>
      <w:spacing w:before="60" w:after="60"/>
      <w:ind w:left="851" w:hanging="851"/>
    </w:pPr>
    <w:rPr>
      <w:rFonts w:ascii="Arial" w:hAnsi="Arial"/>
    </w:rPr>
  </w:style>
  <w:style w:type="paragraph" w:customStyle="1" w:styleId="111">
    <w:name w:val="Обычный11"/>
    <w:basedOn w:val="af4"/>
    <w:link w:val="CharChar0"/>
    <w:rsid w:val="00056751"/>
    <w:pPr>
      <w:ind w:firstLine="851"/>
    </w:pPr>
  </w:style>
  <w:style w:type="character" w:customStyle="1" w:styleId="CharChar0">
    <w:name w:val="Обычный Char Char"/>
    <w:link w:val="111"/>
    <w:locked/>
    <w:rsid w:val="00056751"/>
    <w:rPr>
      <w:sz w:val="24"/>
      <w:szCs w:val="24"/>
    </w:rPr>
  </w:style>
  <w:style w:type="paragraph" w:customStyle="1" w:styleId="aa">
    <w:name w:val="Список маркированный"/>
    <w:basedOn w:val="af4"/>
    <w:rsid w:val="00056751"/>
    <w:pPr>
      <w:numPr>
        <w:numId w:val="37"/>
      </w:numPr>
      <w:spacing w:line="480" w:lineRule="auto"/>
    </w:pPr>
    <w:rPr>
      <w:rFonts w:ascii="Arial" w:hAnsi="Arial"/>
      <w:sz w:val="20"/>
      <w:szCs w:val="20"/>
    </w:rPr>
  </w:style>
  <w:style w:type="paragraph" w:customStyle="1" w:styleId="TSSpisok1uroven">
    <w:name w:val="TS_Spisok_1_uroven"/>
    <w:basedOn w:val="af4"/>
    <w:link w:val="TSSpisok1uroven0"/>
    <w:rsid w:val="00056751"/>
    <w:pPr>
      <w:keepLines/>
      <w:tabs>
        <w:tab w:val="num" w:pos="1492"/>
      </w:tabs>
      <w:spacing w:before="60" w:after="60"/>
      <w:ind w:left="1440" w:right="57" w:hanging="360"/>
    </w:pPr>
    <w:rPr>
      <w:rFonts w:ascii="Arial" w:hAnsi="Arial"/>
    </w:rPr>
  </w:style>
  <w:style w:type="character" w:customStyle="1" w:styleId="TSSpisok1uroven0">
    <w:name w:val="TS_Spisok_1_uroven Знак"/>
    <w:link w:val="TSSpisok1uroven"/>
    <w:locked/>
    <w:rsid w:val="00056751"/>
    <w:rPr>
      <w:rFonts w:ascii="Arial" w:hAnsi="Arial"/>
      <w:sz w:val="24"/>
      <w:szCs w:val="24"/>
    </w:rPr>
  </w:style>
  <w:style w:type="paragraph" w:customStyle="1" w:styleId="TSZagolovok3">
    <w:name w:val="TS_Zagolovok_3"/>
    <w:basedOn w:val="af4"/>
    <w:next w:val="af4"/>
    <w:link w:val="TSZagolovok30"/>
    <w:rsid w:val="00056751"/>
    <w:pPr>
      <w:keepNext/>
      <w:numPr>
        <w:ilvl w:val="2"/>
        <w:numId w:val="34"/>
      </w:numPr>
      <w:tabs>
        <w:tab w:val="left" w:pos="1368"/>
      </w:tabs>
      <w:spacing w:before="240" w:after="120"/>
      <w:ind w:left="2880"/>
      <w:jc w:val="left"/>
      <w:outlineLvl w:val="2"/>
    </w:pPr>
    <w:rPr>
      <w:rFonts w:ascii="Arial" w:hAnsi="Arial"/>
    </w:rPr>
  </w:style>
  <w:style w:type="paragraph" w:customStyle="1" w:styleId="TSOsnovnoytextrazriv">
    <w:name w:val="TS_Osnovnoy_text_razriv"/>
    <w:basedOn w:val="af4"/>
    <w:link w:val="TSOsnovnoytextrazriv0"/>
    <w:rsid w:val="00056751"/>
    <w:pPr>
      <w:spacing w:before="60" w:after="60"/>
      <w:ind w:left="57" w:right="57" w:firstLine="720"/>
    </w:pPr>
    <w:rPr>
      <w:rFonts w:ascii="Arial" w:hAnsi="Arial" w:cs="Arial"/>
      <w:lang w:val="en-US"/>
    </w:rPr>
  </w:style>
  <w:style w:type="character" w:customStyle="1" w:styleId="TSOsnovnoytextrazriv0">
    <w:name w:val="TS_Osnovnoy_text_razriv Знак"/>
    <w:link w:val="TSOsnovnoytextrazriv"/>
    <w:locked/>
    <w:rsid w:val="00056751"/>
    <w:rPr>
      <w:rFonts w:ascii="Arial" w:hAnsi="Arial" w:cs="Arial"/>
      <w:sz w:val="24"/>
      <w:szCs w:val="24"/>
      <w:lang w:val="en-US"/>
    </w:rPr>
  </w:style>
  <w:style w:type="paragraph" w:customStyle="1" w:styleId="TSSpisok2uroven">
    <w:name w:val="TS_Spisok_2_uroven"/>
    <w:basedOn w:val="TSSpisok1uroven"/>
    <w:next w:val="af4"/>
    <w:link w:val="TSSpisok2uroven0"/>
    <w:rsid w:val="00056751"/>
    <w:pPr>
      <w:numPr>
        <w:numId w:val="67"/>
      </w:numPr>
      <w:tabs>
        <w:tab w:val="left" w:pos="1985"/>
      </w:tabs>
    </w:pPr>
  </w:style>
  <w:style w:type="character" w:customStyle="1" w:styleId="TSSpisok2uroven0">
    <w:name w:val="TS_Spisok_2_uroven Знак"/>
    <w:link w:val="TSSpisok2uroven"/>
    <w:locked/>
    <w:rsid w:val="00056751"/>
    <w:rPr>
      <w:rFonts w:ascii="Arial" w:hAnsi="Arial"/>
      <w:sz w:val="24"/>
      <w:szCs w:val="24"/>
    </w:rPr>
  </w:style>
  <w:style w:type="paragraph" w:customStyle="1" w:styleId="TitleNum">
    <w:name w:val="TitleNum"/>
    <w:basedOn w:val="af4"/>
    <w:next w:val="af4"/>
    <w:autoRedefine/>
    <w:rsid w:val="00056751"/>
    <w:pPr>
      <w:pageBreakBefore/>
      <w:numPr>
        <w:numId w:val="38"/>
      </w:numPr>
      <w:spacing w:before="120" w:after="120"/>
      <w:jc w:val="left"/>
    </w:pPr>
    <w:rPr>
      <w:rFonts w:ascii="Arial" w:hAnsi="Arial"/>
      <w:szCs w:val="20"/>
    </w:rPr>
  </w:style>
  <w:style w:type="paragraph" w:customStyle="1" w:styleId="2f6">
    <w:name w:val="ИВС_код док штамп2"/>
    <w:basedOn w:val="af4"/>
    <w:autoRedefine/>
    <w:rsid w:val="00056751"/>
    <w:pPr>
      <w:tabs>
        <w:tab w:val="center" w:pos="6096"/>
        <w:tab w:val="right" w:pos="8647"/>
      </w:tabs>
      <w:spacing w:before="100"/>
      <w:ind w:right="357"/>
      <w:jc w:val="center"/>
    </w:pPr>
    <w:rPr>
      <w:rFonts w:ascii="Arial" w:hAnsi="Arial" w:cs="Arial"/>
    </w:rPr>
  </w:style>
  <w:style w:type="paragraph" w:customStyle="1" w:styleId="affffffffe">
    <w:name w:val="ИВС_номер страницы"/>
    <w:basedOn w:val="af4"/>
    <w:autoRedefine/>
    <w:rsid w:val="00056751"/>
    <w:pPr>
      <w:jc w:val="center"/>
    </w:pPr>
    <w:rPr>
      <w:rFonts w:ascii="Arial" w:hAnsi="Arial"/>
      <w:noProof/>
      <w:sz w:val="20"/>
      <w:szCs w:val="20"/>
    </w:rPr>
  </w:style>
  <w:style w:type="paragraph" w:customStyle="1" w:styleId="2Char">
    <w:name w:val="Знак Знак2 Char"/>
    <w:basedOn w:val="af4"/>
    <w:rsid w:val="00056751"/>
    <w:pPr>
      <w:widowControl w:val="0"/>
      <w:tabs>
        <w:tab w:val="left" w:pos="2160"/>
      </w:tabs>
      <w:bidi/>
      <w:adjustRightInd w:val="0"/>
      <w:spacing w:before="120" w:after="160" w:line="240" w:lineRule="exact"/>
    </w:pPr>
    <w:rPr>
      <w:rFonts w:ascii="Bookman Old Style" w:hAnsi="Bookman Old Style"/>
      <w:kern w:val="24"/>
      <w:sz w:val="20"/>
      <w:szCs w:val="20"/>
      <w:lang w:val="en-GB" w:eastAsia="en-US" w:bidi="he-IL"/>
    </w:rPr>
  </w:style>
  <w:style w:type="paragraph" w:customStyle="1" w:styleId="TKPOsnovnoiText">
    <w:name w:val="TKP_Osnovnoi_Text"/>
    <w:basedOn w:val="affffffe"/>
    <w:link w:val="TKPOsnovnoiText0"/>
    <w:rsid w:val="00056751"/>
    <w:pPr>
      <w:keepLines/>
      <w:spacing w:before="120" w:after="120"/>
      <w:jc w:val="both"/>
    </w:pPr>
    <w:rPr>
      <w:rFonts w:ascii="Arial" w:eastAsia="MS Mincho" w:hAnsi="Arial" w:cs="Arial"/>
      <w:sz w:val="24"/>
      <w:lang w:val="ru-RU" w:eastAsia="ru-RU"/>
    </w:rPr>
  </w:style>
  <w:style w:type="paragraph" w:customStyle="1" w:styleId="List1">
    <w:name w:val="List1"/>
    <w:basedOn w:val="af4"/>
    <w:link w:val="List10"/>
    <w:rsid w:val="00056751"/>
    <w:pPr>
      <w:tabs>
        <w:tab w:val="num" w:pos="786"/>
      </w:tabs>
      <w:ind w:left="737" w:hanging="311"/>
    </w:pPr>
    <w:rPr>
      <w:rFonts w:ascii="Arial" w:hAnsi="Arial"/>
      <w:szCs w:val="20"/>
    </w:rPr>
  </w:style>
  <w:style w:type="paragraph" w:customStyle="1" w:styleId="afffffffff">
    <w:name w:val="Абзац"/>
    <w:basedOn w:val="af4"/>
    <w:link w:val="1fc"/>
    <w:rsid w:val="00056751"/>
    <w:pPr>
      <w:spacing w:before="120"/>
      <w:ind w:left="567" w:hanging="567"/>
    </w:pPr>
    <w:rPr>
      <w:rFonts w:ascii="Arial" w:hAnsi="Arial"/>
      <w:szCs w:val="20"/>
    </w:rPr>
  </w:style>
  <w:style w:type="paragraph" w:styleId="afffffffff0">
    <w:name w:val="Date"/>
    <w:basedOn w:val="af4"/>
    <w:link w:val="afffffffff1"/>
    <w:rsid w:val="00056751"/>
    <w:pPr>
      <w:tabs>
        <w:tab w:val="left" w:pos="3345"/>
      </w:tabs>
      <w:spacing w:before="480" w:after="160"/>
      <w:ind w:left="1077"/>
      <w:jc w:val="center"/>
    </w:pPr>
    <w:rPr>
      <w:rFonts w:ascii="Arial" w:hAnsi="Arial"/>
      <w:b/>
      <w:szCs w:val="20"/>
      <w:lang w:eastAsia="en-US"/>
    </w:rPr>
  </w:style>
  <w:style w:type="character" w:customStyle="1" w:styleId="afffffffff1">
    <w:name w:val="Дата Знак"/>
    <w:link w:val="afffffffff0"/>
    <w:rsid w:val="00056751"/>
    <w:rPr>
      <w:rFonts w:ascii="Arial" w:hAnsi="Arial"/>
      <w:b/>
      <w:sz w:val="24"/>
      <w:lang w:eastAsia="en-US"/>
    </w:rPr>
  </w:style>
  <w:style w:type="paragraph" w:customStyle="1" w:styleId="afffffffff2">
    <w:name w:val="персонаж"/>
    <w:basedOn w:val="af4"/>
    <w:rsid w:val="00056751"/>
    <w:pPr>
      <w:spacing w:after="60"/>
      <w:jc w:val="center"/>
    </w:pPr>
    <w:rPr>
      <w:b/>
      <w:szCs w:val="20"/>
    </w:rPr>
  </w:style>
  <w:style w:type="paragraph" w:customStyle="1" w:styleId="afffffffff3">
    <w:name w:val="Термин"/>
    <w:basedOn w:val="af4"/>
    <w:rsid w:val="00056751"/>
    <w:pPr>
      <w:ind w:left="540"/>
      <w:jc w:val="left"/>
    </w:pPr>
    <w:rPr>
      <w:sz w:val="26"/>
    </w:rPr>
  </w:style>
  <w:style w:type="paragraph" w:customStyle="1" w:styleId="1fd">
    <w:name w:val="Абзац списка1"/>
    <w:basedOn w:val="af4"/>
    <w:rsid w:val="00056751"/>
    <w:pPr>
      <w:ind w:left="720"/>
      <w:contextualSpacing/>
      <w:jc w:val="left"/>
    </w:pPr>
  </w:style>
  <w:style w:type="character" w:customStyle="1" w:styleId="123">
    <w:name w:val="ГОСТ Обычный 12 Знак"/>
    <w:link w:val="124"/>
    <w:locked/>
    <w:rsid w:val="00056751"/>
    <w:rPr>
      <w:rFonts w:ascii="Calibri" w:hAnsi="Calibri"/>
      <w:sz w:val="24"/>
      <w:szCs w:val="24"/>
    </w:rPr>
  </w:style>
  <w:style w:type="paragraph" w:customStyle="1" w:styleId="124">
    <w:name w:val="ГОСТ Обычный 12"/>
    <w:link w:val="123"/>
    <w:rsid w:val="00056751"/>
    <w:pPr>
      <w:tabs>
        <w:tab w:val="left" w:pos="1276"/>
      </w:tabs>
      <w:spacing w:line="360" w:lineRule="auto"/>
      <w:ind w:firstLine="851"/>
      <w:jc w:val="both"/>
    </w:pPr>
    <w:rPr>
      <w:rFonts w:ascii="Calibri" w:hAnsi="Calibri"/>
      <w:sz w:val="24"/>
      <w:szCs w:val="24"/>
    </w:rPr>
  </w:style>
  <w:style w:type="character" w:customStyle="1" w:styleId="afffffffff4">
    <w:name w:val="ГОСТ Перечисления с &quot;дефисом&quot; Знак"/>
    <w:link w:val="ad"/>
    <w:locked/>
    <w:rsid w:val="00056751"/>
    <w:rPr>
      <w:rFonts w:ascii="Calibri" w:hAnsi="Calibri"/>
      <w:sz w:val="24"/>
      <w:szCs w:val="24"/>
    </w:rPr>
  </w:style>
  <w:style w:type="paragraph" w:customStyle="1" w:styleId="ad">
    <w:name w:val="ГОСТ Перечисления с &quot;дефисом&quot;"/>
    <w:link w:val="afffffffff4"/>
    <w:rsid w:val="00056751"/>
    <w:pPr>
      <w:numPr>
        <w:numId w:val="39"/>
      </w:numPr>
      <w:tabs>
        <w:tab w:val="left" w:pos="1134"/>
      </w:tabs>
      <w:spacing w:line="360" w:lineRule="auto"/>
      <w:jc w:val="both"/>
    </w:pPr>
    <w:rPr>
      <w:rFonts w:ascii="Calibri" w:hAnsi="Calibri"/>
      <w:sz w:val="24"/>
      <w:szCs w:val="24"/>
    </w:rPr>
  </w:style>
  <w:style w:type="character" w:customStyle="1" w:styleId="125">
    <w:name w:val="ГОСТ Перечисления 1) 2) ... Знак"/>
    <w:rsid w:val="00056751"/>
    <w:rPr>
      <w:rFonts w:ascii="Times New Roman" w:hAnsi="Times New Roman" w:cs="Times New Roman"/>
      <w:sz w:val="24"/>
      <w:szCs w:val="24"/>
      <w:lang w:val="ru-RU" w:eastAsia="ru-RU" w:bidi="ar-SA"/>
    </w:rPr>
  </w:style>
  <w:style w:type="character" w:customStyle="1" w:styleId="MainTXT1">
    <w:name w:val="MainTXT Знак1"/>
    <w:link w:val="MainTXT"/>
    <w:locked/>
    <w:rsid w:val="00056751"/>
    <w:rPr>
      <w:rFonts w:ascii="Calibri" w:hAnsi="Calibri"/>
      <w:sz w:val="28"/>
      <w:szCs w:val="28"/>
      <w:lang w:eastAsia="en-US"/>
    </w:rPr>
  </w:style>
  <w:style w:type="paragraph" w:customStyle="1" w:styleId="MainTXT">
    <w:name w:val="MainTXT"/>
    <w:basedOn w:val="af4"/>
    <w:link w:val="MainTXT1"/>
    <w:rsid w:val="00056751"/>
    <w:pPr>
      <w:ind w:left="142"/>
    </w:pPr>
    <w:rPr>
      <w:rFonts w:ascii="Calibri" w:hAnsi="Calibri"/>
      <w:szCs w:val="28"/>
      <w:lang w:eastAsia="en-US"/>
    </w:rPr>
  </w:style>
  <w:style w:type="paragraph" w:customStyle="1" w:styleId="afffffffff5">
    <w:name w:val="Абзац стандартный"/>
    <w:basedOn w:val="af4"/>
    <w:rsid w:val="00056751"/>
    <w:rPr>
      <w:sz w:val="26"/>
      <w:szCs w:val="26"/>
    </w:rPr>
  </w:style>
  <w:style w:type="character" w:customStyle="1" w:styleId="afffffb">
    <w:name w:val="Название объекта Знак"/>
    <w:aliases w:val="Название таблицы Знак"/>
    <w:link w:val="afffffa"/>
    <w:uiPriority w:val="99"/>
    <w:locked/>
    <w:rsid w:val="00383BAE"/>
    <w:rPr>
      <w:bCs/>
      <w:sz w:val="24"/>
    </w:rPr>
  </w:style>
  <w:style w:type="character" w:customStyle="1" w:styleId="afffffffff6">
    <w:name w:val="ИВС_табл_список Знак Знак"/>
    <w:link w:val="ae"/>
    <w:locked/>
    <w:rsid w:val="00056751"/>
    <w:rPr>
      <w:rFonts w:ascii="Arial" w:eastAsia="MS Mincho" w:hAnsi="Arial" w:cs="Arial"/>
      <w:sz w:val="24"/>
    </w:rPr>
  </w:style>
  <w:style w:type="paragraph" w:customStyle="1" w:styleId="ae">
    <w:name w:val="ИВС_табл_список"/>
    <w:basedOn w:val="af4"/>
    <w:link w:val="afffffffff6"/>
    <w:autoRedefine/>
    <w:rsid w:val="00056751"/>
    <w:pPr>
      <w:widowControl w:val="0"/>
      <w:numPr>
        <w:numId w:val="40"/>
      </w:numPr>
      <w:tabs>
        <w:tab w:val="left" w:pos="284"/>
        <w:tab w:val="left" w:pos="9072"/>
      </w:tabs>
    </w:pPr>
    <w:rPr>
      <w:rFonts w:ascii="Arial" w:eastAsia="MS Mincho" w:hAnsi="Arial" w:cs="Arial"/>
      <w:szCs w:val="20"/>
    </w:rPr>
  </w:style>
  <w:style w:type="character" w:customStyle="1" w:styleId="TStablosnovnoytekst">
    <w:name w:val="TS_tabl_osnovnoy_tekst Знак"/>
    <w:link w:val="TStablosnovnoytekst0"/>
    <w:locked/>
    <w:rsid w:val="00056751"/>
    <w:rPr>
      <w:rFonts w:ascii="Arial" w:hAnsi="Arial" w:cs="Arial"/>
      <w:sz w:val="21"/>
      <w:szCs w:val="21"/>
    </w:rPr>
  </w:style>
  <w:style w:type="paragraph" w:customStyle="1" w:styleId="TStablosnovnoytekst0">
    <w:name w:val="TS_tabl_osnovnoy_tekst"/>
    <w:basedOn w:val="af4"/>
    <w:link w:val="TStablosnovnoytekst"/>
    <w:rsid w:val="00056751"/>
    <w:pPr>
      <w:spacing w:before="60" w:after="60"/>
      <w:ind w:left="57" w:right="57"/>
    </w:pPr>
    <w:rPr>
      <w:rFonts w:ascii="Arial" w:hAnsi="Arial" w:cs="Arial"/>
      <w:sz w:val="21"/>
      <w:szCs w:val="21"/>
    </w:rPr>
  </w:style>
  <w:style w:type="character" w:customStyle="1" w:styleId="TSZagolovok">
    <w:name w:val="TS_Zagolovok Знак"/>
    <w:link w:val="TSZagolovok0"/>
    <w:locked/>
    <w:rsid w:val="00056751"/>
    <w:rPr>
      <w:rFonts w:ascii="Arial" w:hAnsi="Arial" w:cs="Arial"/>
      <w:i/>
      <w:color w:val="000000"/>
      <w:sz w:val="18"/>
      <w:szCs w:val="18"/>
    </w:rPr>
  </w:style>
  <w:style w:type="paragraph" w:customStyle="1" w:styleId="TSZagolovok0">
    <w:name w:val="TS_Zagolovok"/>
    <w:basedOn w:val="af4"/>
    <w:next w:val="af4"/>
    <w:link w:val="TSZagolovok"/>
    <w:rsid w:val="00056751"/>
    <w:pPr>
      <w:keepNext/>
      <w:keepLines/>
      <w:tabs>
        <w:tab w:val="num" w:pos="579"/>
      </w:tabs>
      <w:spacing w:before="240" w:after="120"/>
      <w:ind w:left="57" w:right="57" w:firstLine="720"/>
    </w:pPr>
    <w:rPr>
      <w:rFonts w:ascii="Arial" w:hAnsi="Arial" w:cs="Arial"/>
      <w:i/>
      <w:color w:val="000000"/>
      <w:sz w:val="18"/>
      <w:szCs w:val="18"/>
    </w:rPr>
  </w:style>
  <w:style w:type="character" w:customStyle="1" w:styleId="TKPOsnovnoiText0">
    <w:name w:val="TKP_Osnovnoi_Text Знак"/>
    <w:link w:val="TKPOsnovnoiText"/>
    <w:locked/>
    <w:rsid w:val="00056751"/>
    <w:rPr>
      <w:rFonts w:ascii="Arial" w:eastAsia="MS Mincho" w:hAnsi="Arial" w:cs="Arial"/>
      <w:sz w:val="24"/>
    </w:rPr>
  </w:style>
  <w:style w:type="character" w:customStyle="1" w:styleId="TSNazvanietablicy">
    <w:name w:val="TS_Nazvanie tablicy Знак"/>
    <w:link w:val="TSNazvanietablicy0"/>
    <w:locked/>
    <w:rsid w:val="00056751"/>
  </w:style>
  <w:style w:type="paragraph" w:customStyle="1" w:styleId="TSNazvanietablicy0">
    <w:name w:val="TS_Nazvanie tablicy"/>
    <w:basedOn w:val="TSZagolovok0"/>
    <w:link w:val="TSNazvanietablicy"/>
    <w:rsid w:val="00056751"/>
    <w:pPr>
      <w:spacing w:after="60"/>
      <w:ind w:firstLine="0"/>
      <w:jc w:val="right"/>
    </w:pPr>
  </w:style>
  <w:style w:type="character" w:customStyle="1" w:styleId="112">
    <w:name w:val="Заголовок 1 Знак1"/>
    <w:aliases w:val="H1 Знак1,Заголов Знак1,1 Знак1,ch Знак1,Глава Знак1,(раздел) Знак1,co Знак1,Heading 1_Rus Знак1,Document Header1 Знак1,ЗАГОЛОВОК1 Знак1,Heading for Top Section Знак1,Heading 0 Знак1,heading1 Знак1,ToolsHeading 1 Знак,Main Title Знак"/>
    <w:locked/>
    <w:rsid w:val="00056751"/>
    <w:rPr>
      <w:b/>
      <w:caps/>
      <w:sz w:val="28"/>
      <w:lang w:val="ru-RU" w:eastAsia="ru-RU" w:bidi="ar-SA"/>
    </w:rPr>
  </w:style>
  <w:style w:type="character" w:customStyle="1" w:styleId="Heading2Char3">
    <w:name w:val="Heading 2 Char3"/>
    <w:aliases w:val="H2 Char2,h2 Char2,2 Char2,Header 2 Char2,Level 2 Heading Char2,Numbered indent 2 Char2,ni2 Char2,Hanging 2 Indent Char2,numbered indent 2 Char2,Numbered text 3 Char2,Подраздел Char2,ToolsHeading 2 Char2,l2 Char2,list 2 Char2,u2 Char2"/>
    <w:locked/>
    <w:rsid w:val="00056751"/>
    <w:rPr>
      <w:rFonts w:ascii="Arial" w:eastAsia="Times New Roman" w:hAnsi="Arial" w:cs="Arial"/>
      <w:b/>
      <w:sz w:val="24"/>
      <w:szCs w:val="24"/>
      <w:lang w:val="ru-RU" w:eastAsia="en-US" w:bidi="ar-SA"/>
    </w:rPr>
  </w:style>
  <w:style w:type="character" w:customStyle="1" w:styleId="311">
    <w:name w:val="Заголовок 3 Знак1"/>
    <w:aliases w:val="H3 Знак,h3 Знак1,3 Знак1,Map Знак,3 Знак Знак,(пункт) Знак,h3 Знак Знак,h:3 Знак1,h Знак,ITT t3 Знак,PA Minor Section Знак,TE Heading Знак,Title3 Знак,l3 Знак,Level 3 Head Знак,H31 Знак,H32 Знак,H33 Знак,H34 Знак,H35 Знак,título 3 Знак"/>
    <w:locked/>
    <w:rsid w:val="00056751"/>
    <w:rPr>
      <w:rFonts w:ascii="Arial" w:hAnsi="Arial"/>
      <w:b/>
      <w:sz w:val="26"/>
      <w:szCs w:val="24"/>
      <w:lang w:val="ru-RU" w:eastAsia="ru-RU" w:bidi="ar-SA"/>
    </w:rPr>
  </w:style>
  <w:style w:type="character" w:customStyle="1" w:styleId="44">
    <w:name w:val="Заголовок 4 Знак"/>
    <w:aliases w:val="Headling 4 Знак,H4 Знак,4 Знак,I4 Знак,l4 Знак,heading4 Знак,I41 Знак,41 Знак,l41 Знак,heading41 Знак,(Shift Ctrl 4) Знак,Titre 41 Знак,t4.T4 Знак,4heading Знак,h4 Знак,a. Знак,4 dash Знак,d Знак,4 dash1 Знак,d1 Знак,31 Знак,h41 Знак"/>
    <w:link w:val="42"/>
    <w:locked/>
    <w:rsid w:val="00DE0B57"/>
    <w:rPr>
      <w:b/>
      <w:bCs/>
      <w:sz w:val="24"/>
      <w:szCs w:val="28"/>
    </w:rPr>
  </w:style>
  <w:style w:type="character" w:customStyle="1" w:styleId="53">
    <w:name w:val="Заголовок 5 Знак"/>
    <w:aliases w:val="Заголовок 5_СТД Знак,H5 Знак,ITT t5 Знак,PA Pico Section Знак,5 Знак,Roman list Знак,h5 Знак,Roman list1 Знак,Roman list2 Знак,Roman list11 Знак,Roman list3 Знак,Roman list12 Знак,Roman list21 Знак,Roman list111 Знак,ToolsHeading 5 Знак"/>
    <w:link w:val="50"/>
    <w:uiPriority w:val="99"/>
    <w:qFormat/>
    <w:locked/>
    <w:rsid w:val="00257DE0"/>
    <w:rPr>
      <w:bCs/>
      <w:iCs/>
      <w:sz w:val="24"/>
      <w:szCs w:val="26"/>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ToolsHeading 6 Знак,h6 Знак"/>
    <w:link w:val="6"/>
    <w:uiPriority w:val="99"/>
    <w:locked/>
    <w:rsid w:val="00056751"/>
    <w:rPr>
      <w:rFonts w:ascii="Arial" w:hAnsi="Arial"/>
      <w:b/>
      <w:bCs/>
      <w:sz w:val="22"/>
      <w:szCs w:val="24"/>
    </w:rPr>
  </w:style>
  <w:style w:type="character" w:customStyle="1" w:styleId="HTML1">
    <w:name w:val="Стандартный HTML Знак"/>
    <w:link w:val="HTML0"/>
    <w:locked/>
    <w:rsid w:val="00056751"/>
    <w:rPr>
      <w:rFonts w:ascii="Courier New" w:hAnsi="Courier New" w:cs="Courier New"/>
    </w:rPr>
  </w:style>
  <w:style w:type="character" w:customStyle="1" w:styleId="71">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PIM 7 Знак"/>
    <w:link w:val="70"/>
    <w:uiPriority w:val="99"/>
    <w:locked/>
    <w:rsid w:val="00056751"/>
    <w:rPr>
      <w:rFonts w:ascii="Arial" w:hAnsi="Arial"/>
      <w:b/>
      <w:bCs/>
      <w:sz w:val="22"/>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link w:val="80"/>
    <w:uiPriority w:val="99"/>
    <w:locked/>
    <w:rsid w:val="00056751"/>
    <w:rPr>
      <w:rFonts w:ascii="Arial" w:hAnsi="Arial"/>
      <w:b/>
      <w:sz w:val="22"/>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locked/>
    <w:rsid w:val="00056751"/>
    <w:rPr>
      <w:rFonts w:ascii="Arial" w:hAnsi="Arial"/>
      <w:b/>
      <w:sz w:val="22"/>
    </w:rPr>
  </w:style>
  <w:style w:type="character" w:customStyle="1" w:styleId="aff1">
    <w:name w:val="Текст сноски Знак"/>
    <w:aliases w:val="Знак2 Знак,Знак Знак2"/>
    <w:link w:val="af0"/>
    <w:locked/>
    <w:rsid w:val="00056751"/>
  </w:style>
  <w:style w:type="character" w:customStyle="1" w:styleId="afd">
    <w:name w:val="Текст примечания Знак"/>
    <w:link w:val="afc"/>
    <w:uiPriority w:val="99"/>
    <w:locked/>
    <w:rsid w:val="00056751"/>
  </w:style>
  <w:style w:type="character" w:customStyle="1" w:styleId="FooterChar1">
    <w:name w:val="Footer Char1"/>
    <w:locked/>
    <w:rsid w:val="00056751"/>
    <w:rPr>
      <w:rFonts w:ascii="Calibri" w:eastAsia="Times New Roman" w:hAnsi="Calibri" w:cs="Times New Roman"/>
      <w:sz w:val="28"/>
      <w:szCs w:val="28"/>
      <w:lang w:val="ru-RU" w:eastAsia="en-US" w:bidi="ar-SA"/>
    </w:rPr>
  </w:style>
  <w:style w:type="paragraph" w:styleId="afffffffff7">
    <w:name w:val="table of figures"/>
    <w:basedOn w:val="af4"/>
    <w:rsid w:val="00056751"/>
    <w:pPr>
      <w:tabs>
        <w:tab w:val="right" w:leader="dot" w:pos="9781"/>
      </w:tabs>
      <w:spacing w:after="120" w:line="240" w:lineRule="atLeast"/>
      <w:ind w:left="862" w:hanging="794"/>
    </w:pPr>
    <w:rPr>
      <w:noProof/>
      <w:szCs w:val="28"/>
      <w:lang w:eastAsia="en-US"/>
    </w:rPr>
  </w:style>
  <w:style w:type="paragraph" w:styleId="4">
    <w:name w:val="List Bullet 4"/>
    <w:basedOn w:val="af4"/>
    <w:rsid w:val="00056751"/>
    <w:pPr>
      <w:numPr>
        <w:numId w:val="33"/>
      </w:numPr>
      <w:jc w:val="left"/>
    </w:pPr>
    <w:rPr>
      <w:szCs w:val="28"/>
      <w:lang w:eastAsia="en-US"/>
    </w:rPr>
  </w:style>
  <w:style w:type="character" w:customStyle="1" w:styleId="1f1">
    <w:name w:val="Основной текст Знак1"/>
    <w:aliases w:val="Основной выделенный Знак,Body Text 1 Знак,B Знак,b Знак,Body Text Char Знак,Body Text Char Char Знак"/>
    <w:link w:val="affa"/>
    <w:locked/>
    <w:rsid w:val="00056751"/>
    <w:rPr>
      <w:sz w:val="28"/>
      <w:lang w:eastAsia="en-US"/>
    </w:rPr>
  </w:style>
  <w:style w:type="character" w:customStyle="1" w:styleId="affffa">
    <w:name w:val="Подзаголовок Знак"/>
    <w:link w:val="affff9"/>
    <w:locked/>
    <w:rsid w:val="00056751"/>
    <w:rPr>
      <w:rFonts w:ascii="Arial" w:hAnsi="Arial" w:cs="Arial"/>
      <w:i/>
      <w:iCs/>
      <w:sz w:val="28"/>
      <w:szCs w:val="24"/>
    </w:rPr>
  </w:style>
  <w:style w:type="character" w:customStyle="1" w:styleId="3c">
    <w:name w:val="Основной текст 3 Знак"/>
    <w:link w:val="3b"/>
    <w:locked/>
    <w:rsid w:val="00056751"/>
    <w:rPr>
      <w:b/>
      <w:bCs/>
      <w:sz w:val="28"/>
      <w:szCs w:val="24"/>
    </w:rPr>
  </w:style>
  <w:style w:type="character" w:customStyle="1" w:styleId="2f">
    <w:name w:val="Основной текст с отступом 2 Знак"/>
    <w:link w:val="2e"/>
    <w:locked/>
    <w:rsid w:val="00056751"/>
    <w:rPr>
      <w:sz w:val="28"/>
      <w:szCs w:val="24"/>
    </w:rPr>
  </w:style>
  <w:style w:type="character" w:customStyle="1" w:styleId="3f0">
    <w:name w:val="Основной текст с отступом 3 Знак"/>
    <w:link w:val="3f"/>
    <w:locked/>
    <w:rsid w:val="00056751"/>
    <w:rPr>
      <w:sz w:val="16"/>
      <w:szCs w:val="16"/>
    </w:rPr>
  </w:style>
  <w:style w:type="character" w:customStyle="1" w:styleId="afffff5">
    <w:name w:val="Тема примечания Знак"/>
    <w:link w:val="afffff4"/>
    <w:locked/>
    <w:rsid w:val="00056751"/>
    <w:rPr>
      <w:b/>
      <w:bCs/>
    </w:rPr>
  </w:style>
  <w:style w:type="character" w:customStyle="1" w:styleId="affff1">
    <w:name w:val="Текст выноски Знак"/>
    <w:link w:val="affff0"/>
    <w:semiHidden/>
    <w:locked/>
    <w:rsid w:val="00056751"/>
    <w:rPr>
      <w:rFonts w:ascii="Tahoma" w:hAnsi="Tahoma" w:cs="Tahoma"/>
      <w:sz w:val="16"/>
      <w:szCs w:val="16"/>
    </w:rPr>
  </w:style>
  <w:style w:type="paragraph" w:customStyle="1" w:styleId="CharChar4CharCharCharCharCharCharCharCharCharChar">
    <w:name w:val="Char Char4 Знак Знак Char Char Знак Знак Char Char Знак Char Char Знак Знак Char Char Знак Знак Char Char"/>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List2Cont">
    <w:name w:val="List2Cont"/>
    <w:basedOn w:val="MainTXT"/>
    <w:rsid w:val="00056751"/>
    <w:pPr>
      <w:ind w:left="1134" w:firstLine="0"/>
    </w:pPr>
    <w:rPr>
      <w:rFonts w:ascii="Times New Roman" w:hAnsi="Times New Roman"/>
    </w:rPr>
  </w:style>
  <w:style w:type="character" w:customStyle="1" w:styleId="List10">
    <w:name w:val="List1 Знак"/>
    <w:link w:val="List1"/>
    <w:locked/>
    <w:rsid w:val="00056751"/>
    <w:rPr>
      <w:rFonts w:ascii="Arial" w:hAnsi="Arial"/>
      <w:sz w:val="24"/>
    </w:rPr>
  </w:style>
  <w:style w:type="paragraph" w:customStyle="1" w:styleId="List2">
    <w:name w:val="List2"/>
    <w:basedOn w:val="af4"/>
    <w:rsid w:val="00056751"/>
    <w:pPr>
      <w:tabs>
        <w:tab w:val="num" w:pos="1267"/>
        <w:tab w:val="left" w:pos="1701"/>
      </w:tabs>
      <w:ind w:left="1191" w:hanging="284"/>
    </w:pPr>
    <w:rPr>
      <w:szCs w:val="28"/>
      <w:lang w:eastAsia="en-US"/>
    </w:rPr>
  </w:style>
  <w:style w:type="paragraph" w:customStyle="1" w:styleId="TitleProject">
    <w:name w:val="TitleProject"/>
    <w:basedOn w:val="af4"/>
    <w:rsid w:val="00056751"/>
    <w:pPr>
      <w:ind w:left="142"/>
      <w:jc w:val="center"/>
    </w:pPr>
    <w:rPr>
      <w:b/>
      <w:sz w:val="32"/>
      <w:szCs w:val="28"/>
      <w:lang w:eastAsia="en-US"/>
    </w:rPr>
  </w:style>
  <w:style w:type="paragraph" w:customStyle="1" w:styleId="Stadia">
    <w:name w:val="Stadia"/>
    <w:basedOn w:val="af4"/>
    <w:rsid w:val="00056751"/>
    <w:pPr>
      <w:pBdr>
        <w:top w:val="single" w:sz="24" w:space="9" w:color="auto"/>
      </w:pBdr>
      <w:ind w:left="142"/>
      <w:jc w:val="center"/>
    </w:pPr>
    <w:rPr>
      <w:b/>
      <w:sz w:val="44"/>
      <w:szCs w:val="28"/>
      <w:lang w:eastAsia="en-US"/>
    </w:rPr>
  </w:style>
  <w:style w:type="paragraph" w:customStyle="1" w:styleId="TitleDoc">
    <w:name w:val="TitleDoc"/>
    <w:basedOn w:val="af4"/>
    <w:rsid w:val="00056751"/>
    <w:pPr>
      <w:ind w:left="142"/>
      <w:jc w:val="center"/>
    </w:pPr>
    <w:rPr>
      <w:szCs w:val="28"/>
      <w:lang w:val="en-US" w:eastAsia="en-US"/>
    </w:rPr>
  </w:style>
  <w:style w:type="paragraph" w:customStyle="1" w:styleId="IfMainTXT">
    <w:name w:val="IfMainTXT"/>
    <w:basedOn w:val="af4"/>
    <w:rsid w:val="00056751"/>
    <w:pPr>
      <w:spacing w:before="120"/>
      <w:ind w:left="142"/>
    </w:pPr>
    <w:rPr>
      <w:i/>
      <w:szCs w:val="28"/>
      <w:lang w:val="en-US" w:eastAsia="en-US"/>
    </w:rPr>
  </w:style>
  <w:style w:type="paragraph" w:customStyle="1" w:styleId="indMainTXT">
    <w:name w:val="indMainTXT"/>
    <w:basedOn w:val="af4"/>
    <w:rsid w:val="00056751"/>
    <w:pPr>
      <w:ind w:left="1134"/>
    </w:pPr>
    <w:rPr>
      <w:szCs w:val="28"/>
      <w:lang w:eastAsia="en-US"/>
    </w:rPr>
  </w:style>
  <w:style w:type="paragraph" w:customStyle="1" w:styleId="TableTXT">
    <w:name w:val="TableTXT"/>
    <w:basedOn w:val="af4"/>
    <w:rsid w:val="00056751"/>
    <w:pPr>
      <w:jc w:val="center"/>
    </w:pPr>
    <w:rPr>
      <w:szCs w:val="28"/>
      <w:lang w:eastAsia="en-US"/>
    </w:rPr>
  </w:style>
  <w:style w:type="paragraph" w:customStyle="1" w:styleId="VedTitle">
    <w:name w:val="VedTitle"/>
    <w:basedOn w:val="af4"/>
    <w:rsid w:val="00056751"/>
    <w:pPr>
      <w:spacing w:before="120" w:after="120"/>
      <w:jc w:val="center"/>
      <w:outlineLvl w:val="0"/>
    </w:pPr>
    <w:rPr>
      <w:sz w:val="30"/>
      <w:szCs w:val="30"/>
      <w:lang w:eastAsia="en-US"/>
    </w:rPr>
  </w:style>
  <w:style w:type="paragraph" w:customStyle="1" w:styleId="List2num">
    <w:name w:val="List2num"/>
    <w:basedOn w:val="List2"/>
    <w:rsid w:val="00056751"/>
    <w:pPr>
      <w:tabs>
        <w:tab w:val="clear" w:pos="1267"/>
        <w:tab w:val="clear" w:pos="1701"/>
        <w:tab w:val="num" w:pos="360"/>
        <w:tab w:val="left" w:pos="1276"/>
      </w:tabs>
      <w:ind w:left="360" w:hanging="360"/>
    </w:pPr>
  </w:style>
  <w:style w:type="paragraph" w:customStyle="1" w:styleId="afffffffff8">
    <w:name w:val="Цитаты"/>
    <w:basedOn w:val="af4"/>
    <w:rsid w:val="00056751"/>
    <w:pPr>
      <w:spacing w:before="100" w:after="100"/>
      <w:ind w:left="360" w:right="360"/>
      <w:jc w:val="left"/>
    </w:pPr>
    <w:rPr>
      <w:szCs w:val="20"/>
    </w:rPr>
  </w:style>
  <w:style w:type="paragraph" w:customStyle="1" w:styleId="Headling2">
    <w:name w:val="Headling 2"/>
    <w:basedOn w:val="28"/>
    <w:autoRedefine/>
    <w:rsid w:val="00056751"/>
    <w:pPr>
      <w:numPr>
        <w:ilvl w:val="0"/>
        <w:numId w:val="0"/>
      </w:numPr>
      <w:tabs>
        <w:tab w:val="num" w:pos="576"/>
      </w:tabs>
      <w:adjustRightInd w:val="0"/>
      <w:spacing w:before="0" w:after="160" w:line="240" w:lineRule="exact"/>
      <w:ind w:left="576" w:hanging="576"/>
    </w:pPr>
    <w:rPr>
      <w:b w:val="0"/>
      <w:bCs/>
      <w:sz w:val="26"/>
      <w:szCs w:val="24"/>
      <w:lang w:val="en-GB" w:eastAsia="en-US"/>
    </w:rPr>
  </w:style>
  <w:style w:type="paragraph" w:customStyle="1" w:styleId="FR1">
    <w:name w:val="FR1"/>
    <w:rsid w:val="00056751"/>
    <w:pPr>
      <w:widowControl w:val="0"/>
      <w:autoSpaceDE w:val="0"/>
      <w:autoSpaceDN w:val="0"/>
      <w:spacing w:line="278" w:lineRule="auto"/>
      <w:ind w:firstLine="340"/>
    </w:pPr>
    <w:rPr>
      <w:sz w:val="16"/>
      <w:szCs w:val="16"/>
    </w:rPr>
  </w:style>
  <w:style w:type="paragraph" w:customStyle="1" w:styleId="FR2">
    <w:name w:val="FR2"/>
    <w:rsid w:val="00056751"/>
    <w:pPr>
      <w:widowControl w:val="0"/>
      <w:autoSpaceDE w:val="0"/>
      <w:autoSpaceDN w:val="0"/>
      <w:spacing w:line="278" w:lineRule="auto"/>
    </w:pPr>
    <w:rPr>
      <w:rFonts w:ascii="Arial" w:hAnsi="Arial"/>
      <w:b/>
      <w:bCs/>
      <w:sz w:val="16"/>
      <w:szCs w:val="16"/>
    </w:rPr>
  </w:style>
  <w:style w:type="paragraph" w:customStyle="1" w:styleId="TableNormal">
    <w:name w:val="TableNormal"/>
    <w:basedOn w:val="af4"/>
    <w:rsid w:val="00056751"/>
    <w:pPr>
      <w:keepLines/>
      <w:spacing w:before="120"/>
    </w:pPr>
    <w:rPr>
      <w:rFonts w:ascii="Arial" w:hAnsi="Arial"/>
      <w:spacing w:val="-5"/>
      <w:sz w:val="26"/>
      <w:szCs w:val="20"/>
    </w:rPr>
  </w:style>
  <w:style w:type="paragraph" w:customStyle="1" w:styleId="-10">
    <w:name w:val="Список-1"/>
    <w:basedOn w:val="af4"/>
    <w:autoRedefine/>
    <w:rsid w:val="00056751"/>
    <w:pPr>
      <w:tabs>
        <w:tab w:val="num" w:pos="1440"/>
      </w:tabs>
      <w:ind w:left="1440" w:right="14" w:hanging="360"/>
    </w:pPr>
    <w:rPr>
      <w:i/>
      <w:iCs/>
      <w:szCs w:val="28"/>
      <w:lang w:eastAsia="en-US"/>
    </w:rPr>
  </w:style>
  <w:style w:type="paragraph" w:customStyle="1" w:styleId="2Char0">
    <w:name w:val="Знак2 Знак Знак Знак Знак Знак Знак Знак Знак Знак Знак Знак Знак Знак Знак Знак Char"/>
    <w:basedOn w:val="af4"/>
    <w:rsid w:val="00056751"/>
    <w:pPr>
      <w:spacing w:after="160" w:line="240" w:lineRule="exact"/>
    </w:pPr>
    <w:rPr>
      <w:rFonts w:ascii="Tahoma" w:hAnsi="Tahoma" w:cs="Tahoma"/>
      <w:sz w:val="26"/>
      <w:szCs w:val="20"/>
      <w:lang w:val="en-US" w:eastAsia="en-US"/>
    </w:rPr>
  </w:style>
  <w:style w:type="paragraph" w:customStyle="1" w:styleId="phnormal1">
    <w:name w:val="ph_normal"/>
    <w:basedOn w:val="af4"/>
    <w:rsid w:val="00056751"/>
    <w:pPr>
      <w:spacing w:before="60" w:after="60"/>
      <w:ind w:firstLine="539"/>
    </w:pPr>
  </w:style>
  <w:style w:type="paragraph" w:customStyle="1" w:styleId="afffffffff9">
    <w:name w:val="Текст_бюл"/>
    <w:basedOn w:val="affffffe"/>
    <w:rsid w:val="00056751"/>
    <w:pPr>
      <w:tabs>
        <w:tab w:val="left" w:pos="851"/>
      </w:tabs>
      <w:spacing w:before="120" w:after="120"/>
      <w:ind w:left="851" w:hanging="284"/>
      <w:jc w:val="center"/>
    </w:pPr>
    <w:rPr>
      <w:rFonts w:ascii="Times New Roman" w:eastAsia="MS Mincho" w:hAnsi="Times New Roman"/>
      <w:color w:val="000000"/>
      <w:sz w:val="22"/>
      <w:szCs w:val="24"/>
      <w:lang w:val="ru-RU" w:eastAsia="ru-RU"/>
    </w:rPr>
  </w:style>
  <w:style w:type="paragraph" w:customStyle="1" w:styleId="2f7">
    <w:name w:val="Текст_бюл2"/>
    <w:basedOn w:val="afffffffff9"/>
    <w:rsid w:val="00056751"/>
    <w:pPr>
      <w:tabs>
        <w:tab w:val="clear" w:pos="851"/>
      </w:tabs>
      <w:ind w:left="1134" w:hanging="283"/>
    </w:pPr>
  </w:style>
  <w:style w:type="character" w:customStyle="1" w:styleId="StyleStyleStyleCaptionCentered1BlackChar">
    <w:name w:val="Style Style Style Caption + Centered1 + Black + Char"/>
    <w:link w:val="StyleStyleStyleCaptionCentered1Black"/>
    <w:locked/>
    <w:rsid w:val="00056751"/>
    <w:rPr>
      <w:rFonts w:ascii="Arial" w:hAnsi="Arial" w:cs="Arial"/>
      <w:i/>
      <w:iCs/>
      <w:color w:val="000000"/>
      <w:sz w:val="22"/>
      <w:szCs w:val="22"/>
      <w:lang w:val="en-US" w:eastAsia="en-US"/>
    </w:rPr>
  </w:style>
  <w:style w:type="paragraph" w:customStyle="1" w:styleId="StyleStyleStyleCaptionCentered1Black">
    <w:name w:val="Style Style Style Caption + Centered1 + Black +"/>
    <w:basedOn w:val="af4"/>
    <w:link w:val="StyleStyleStyleCaptionCentered1BlackChar"/>
    <w:rsid w:val="00056751"/>
    <w:pPr>
      <w:overflowPunct w:val="0"/>
      <w:autoSpaceDE w:val="0"/>
      <w:autoSpaceDN w:val="0"/>
      <w:adjustRightInd w:val="0"/>
      <w:spacing w:before="120" w:after="120"/>
      <w:jc w:val="center"/>
    </w:pPr>
    <w:rPr>
      <w:rFonts w:ascii="Arial" w:hAnsi="Arial" w:cs="Arial"/>
      <w:i/>
      <w:iCs/>
      <w:color w:val="000000"/>
      <w:sz w:val="22"/>
      <w:szCs w:val="22"/>
      <w:lang w:val="en-US" w:eastAsia="en-US"/>
    </w:rPr>
  </w:style>
  <w:style w:type="paragraph" w:customStyle="1" w:styleId="phheadingreferat">
    <w:name w:val="ph_heading_referat"/>
    <w:basedOn w:val="af4"/>
    <w:next w:val="1d"/>
    <w:autoRedefine/>
    <w:rsid w:val="00056751"/>
    <w:pPr>
      <w:spacing w:after="160"/>
      <w:jc w:val="center"/>
    </w:pPr>
    <w:rPr>
      <w:rFonts w:ascii="Arial" w:hAnsi="Arial" w:cs="Arial"/>
      <w:b/>
      <w:szCs w:val="28"/>
    </w:rPr>
  </w:style>
  <w:style w:type="paragraph" w:customStyle="1" w:styleId="TableCaption">
    <w:name w:val="Table Caption"/>
    <w:basedOn w:val="MainTXT"/>
    <w:next w:val="af4"/>
    <w:rsid w:val="00056751"/>
    <w:pPr>
      <w:keepNext/>
      <w:spacing w:before="240" w:after="120" w:line="240" w:lineRule="auto"/>
      <w:ind w:left="0" w:firstLine="0"/>
      <w:jc w:val="right"/>
    </w:pPr>
    <w:rPr>
      <w:rFonts w:ascii="Times New Roman" w:hAnsi="Times New Roman"/>
      <w:b/>
    </w:rPr>
  </w:style>
  <w:style w:type="character" w:customStyle="1" w:styleId="PictureCaption">
    <w:name w:val="Picture Caption Знак"/>
    <w:link w:val="PictureCaption0"/>
    <w:locked/>
    <w:rsid w:val="00056751"/>
    <w:rPr>
      <w:rFonts w:ascii="Calibri" w:hAnsi="Calibri"/>
      <w:b/>
      <w:sz w:val="28"/>
      <w:szCs w:val="28"/>
      <w:lang w:eastAsia="en-US"/>
    </w:rPr>
  </w:style>
  <w:style w:type="paragraph" w:customStyle="1" w:styleId="PictureCaption0">
    <w:name w:val="Picture Caption"/>
    <w:basedOn w:val="MainTXT"/>
    <w:next w:val="MainTXT"/>
    <w:link w:val="PictureCaption"/>
    <w:rsid w:val="00056751"/>
    <w:pPr>
      <w:keepLines/>
      <w:spacing w:after="240"/>
      <w:ind w:left="0" w:firstLine="0"/>
      <w:jc w:val="center"/>
    </w:pPr>
    <w:rPr>
      <w:b/>
    </w:rPr>
  </w:style>
  <w:style w:type="paragraph" w:customStyle="1" w:styleId="a5">
    <w:name w:val="Приложение"/>
    <w:basedOn w:val="15"/>
    <w:next w:val="af4"/>
    <w:rsid w:val="00225AE9"/>
    <w:pPr>
      <w:keepNext/>
      <w:numPr>
        <w:numId w:val="77"/>
      </w:numPr>
      <w:suppressAutoHyphens/>
      <w:spacing w:line="360" w:lineRule="auto"/>
      <w:jc w:val="right"/>
    </w:pPr>
    <w:rPr>
      <w:b w:val="0"/>
      <w:bCs/>
      <w:caps/>
      <w:szCs w:val="32"/>
      <w:lang w:eastAsia="en-US"/>
    </w:rPr>
  </w:style>
  <w:style w:type="paragraph" w:customStyle="1" w:styleId="afffffffffa">
    <w:name w:val="Текст в таблице"/>
    <w:basedOn w:val="af4"/>
    <w:rsid w:val="00056751"/>
    <w:pPr>
      <w:keepLines/>
      <w:spacing w:before="40" w:after="40"/>
    </w:pPr>
    <w:rPr>
      <w:szCs w:val="22"/>
      <w:lang w:eastAsia="en-US"/>
    </w:rPr>
  </w:style>
  <w:style w:type="paragraph" w:customStyle="1" w:styleId="ColumnHeading">
    <w:name w:val="Column Heading"/>
    <w:basedOn w:val="af4"/>
    <w:rsid w:val="00056751"/>
    <w:pPr>
      <w:keepNext/>
      <w:spacing w:before="60" w:after="60"/>
    </w:pPr>
    <w:rPr>
      <w:b/>
      <w:sz w:val="26"/>
      <w:szCs w:val="20"/>
      <w:lang w:val="en-US" w:eastAsia="en-US"/>
    </w:rPr>
  </w:style>
  <w:style w:type="paragraph" w:customStyle="1" w:styleId="StyleFirstline038">
    <w:name w:val="Style First line:  038&quot;"/>
    <w:basedOn w:val="af4"/>
    <w:autoRedefine/>
    <w:rsid w:val="00056751"/>
    <w:pPr>
      <w:widowControl w:val="0"/>
      <w:autoSpaceDE w:val="0"/>
      <w:autoSpaceDN w:val="0"/>
      <w:ind w:firstLine="540"/>
    </w:pPr>
    <w:rPr>
      <w:sz w:val="16"/>
      <w:szCs w:val="20"/>
    </w:rPr>
  </w:style>
  <w:style w:type="character" w:customStyle="1" w:styleId="Normal1Char">
    <w:name w:val="Normal 1 Char"/>
    <w:link w:val="Normal1"/>
    <w:locked/>
    <w:rsid w:val="00056751"/>
    <w:rPr>
      <w:rFonts w:ascii="Calibri" w:hAnsi="Calibri"/>
      <w:sz w:val="26"/>
      <w:lang w:eastAsia="en-US"/>
    </w:rPr>
  </w:style>
  <w:style w:type="paragraph" w:customStyle="1" w:styleId="Normal1">
    <w:name w:val="Normal 1"/>
    <w:basedOn w:val="af4"/>
    <w:link w:val="Normal1Char"/>
    <w:autoRedefine/>
    <w:rsid w:val="00056751"/>
    <w:pPr>
      <w:widowControl w:val="0"/>
      <w:tabs>
        <w:tab w:val="num" w:pos="1080"/>
      </w:tabs>
      <w:autoSpaceDE w:val="0"/>
      <w:autoSpaceDN w:val="0"/>
      <w:ind w:left="1080" w:hanging="360"/>
    </w:pPr>
    <w:rPr>
      <w:rFonts w:ascii="Calibri" w:hAnsi="Calibri"/>
      <w:sz w:val="26"/>
      <w:szCs w:val="20"/>
      <w:lang w:eastAsia="en-US"/>
    </w:rPr>
  </w:style>
  <w:style w:type="paragraph" w:customStyle="1" w:styleId="Normal2">
    <w:name w:val="Normal 2"/>
    <w:basedOn w:val="af4"/>
    <w:autoRedefine/>
    <w:rsid w:val="00056751"/>
    <w:pPr>
      <w:widowControl w:val="0"/>
      <w:tabs>
        <w:tab w:val="num" w:pos="720"/>
      </w:tabs>
      <w:autoSpaceDE w:val="0"/>
      <w:autoSpaceDN w:val="0"/>
      <w:ind w:left="1440" w:hanging="720"/>
    </w:pPr>
    <w:rPr>
      <w:sz w:val="26"/>
      <w:szCs w:val="20"/>
      <w:lang w:eastAsia="en-US"/>
    </w:rPr>
  </w:style>
  <w:style w:type="paragraph" w:customStyle="1" w:styleId="Normal3">
    <w:name w:val="Normal 3"/>
    <w:basedOn w:val="af4"/>
    <w:autoRedefine/>
    <w:rsid w:val="00056751"/>
    <w:pPr>
      <w:widowControl w:val="0"/>
      <w:tabs>
        <w:tab w:val="num" w:pos="2160"/>
      </w:tabs>
      <w:autoSpaceDE w:val="0"/>
      <w:autoSpaceDN w:val="0"/>
      <w:ind w:left="2160" w:hanging="360"/>
    </w:pPr>
    <w:rPr>
      <w:sz w:val="26"/>
      <w:szCs w:val="20"/>
    </w:rPr>
  </w:style>
  <w:style w:type="paragraph" w:customStyle="1" w:styleId="1fe">
    <w:name w:val="Знак Знак Знак Знак Знак Знак1 Знак Знак Знак Знак"/>
    <w:basedOn w:val="aff6"/>
    <w:rsid w:val="00056751"/>
    <w:pPr>
      <w:tabs>
        <w:tab w:val="clear" w:pos="4677"/>
        <w:tab w:val="clear" w:pos="9355"/>
      </w:tabs>
      <w:ind w:right="40" w:firstLine="720"/>
    </w:pPr>
    <w:rPr>
      <w:rFonts w:ascii="Calibri" w:hAnsi="Calibri"/>
      <w:szCs w:val="20"/>
      <w:lang w:val="ru-RU" w:eastAsia="ru-RU"/>
    </w:rPr>
  </w:style>
  <w:style w:type="paragraph" w:customStyle="1" w:styleId="1ff">
    <w:name w:val="Заголовок оглавления1"/>
    <w:basedOn w:val="15"/>
    <w:next w:val="af4"/>
    <w:rsid w:val="00056751"/>
    <w:pPr>
      <w:keepNext/>
      <w:keepLines/>
      <w:numPr>
        <w:numId w:val="0"/>
      </w:numPr>
      <w:tabs>
        <w:tab w:val="left" w:pos="454"/>
      </w:tabs>
      <w:spacing w:before="480" w:after="0" w:line="276" w:lineRule="auto"/>
      <w:outlineLvl w:val="9"/>
    </w:pPr>
    <w:rPr>
      <w:rFonts w:ascii="Cambria" w:hAnsi="Cambria"/>
      <w:b w:val="0"/>
      <w:bCs/>
      <w:color w:val="365F91"/>
      <w:szCs w:val="28"/>
      <w:lang w:eastAsia="en-US"/>
    </w:rPr>
  </w:style>
  <w:style w:type="paragraph" w:customStyle="1" w:styleId="afffffffffb">
    <w:name w:val="Автор"/>
    <w:basedOn w:val="affa"/>
    <w:rsid w:val="00056751"/>
    <w:pPr>
      <w:tabs>
        <w:tab w:val="right" w:pos="8640"/>
      </w:tabs>
      <w:spacing w:line="480" w:lineRule="auto"/>
      <w:ind w:firstLine="510"/>
      <w:jc w:val="center"/>
    </w:pPr>
    <w:rPr>
      <w:rFonts w:ascii="Garamond" w:hAnsi="Garamond"/>
      <w:spacing w:val="-2"/>
    </w:rPr>
  </w:style>
  <w:style w:type="paragraph" w:customStyle="1" w:styleId="afffffffffc">
    <w:name w:val="Неразрывный основной текст"/>
    <w:basedOn w:val="affa"/>
    <w:rsid w:val="00056751"/>
    <w:pPr>
      <w:keepNext/>
      <w:tabs>
        <w:tab w:val="right" w:pos="8640"/>
      </w:tabs>
      <w:spacing w:after="120" w:line="240" w:lineRule="auto"/>
      <w:ind w:firstLine="510"/>
      <w:jc w:val="both"/>
    </w:pPr>
    <w:rPr>
      <w:rFonts w:ascii="Garamond" w:hAnsi="Garamond"/>
      <w:spacing w:val="-2"/>
    </w:rPr>
  </w:style>
  <w:style w:type="paragraph" w:customStyle="1" w:styleId="afffffffffd">
    <w:name w:val="Название главы"/>
    <w:basedOn w:val="af4"/>
    <w:next w:val="af4"/>
    <w:rsid w:val="00056751"/>
    <w:pPr>
      <w:keepNext/>
      <w:pageBreakBefore/>
      <w:tabs>
        <w:tab w:val="right" w:pos="8640"/>
      </w:tabs>
      <w:spacing w:after="560"/>
      <w:jc w:val="center"/>
    </w:pPr>
    <w:rPr>
      <w:rFonts w:ascii="Garamond" w:hAnsi="Garamond"/>
      <w:i/>
      <w:spacing w:val="70"/>
      <w:sz w:val="22"/>
      <w:szCs w:val="20"/>
      <w:lang w:eastAsia="en-US"/>
    </w:rPr>
  </w:style>
  <w:style w:type="paragraph" w:customStyle="1" w:styleId="afffffffffe">
    <w:name w:val="Подзаголовок главы"/>
    <w:basedOn w:val="af4"/>
    <w:next w:val="affa"/>
    <w:rsid w:val="00056751"/>
    <w:pPr>
      <w:keepNext/>
      <w:keepLines/>
      <w:tabs>
        <w:tab w:val="right" w:pos="8640"/>
      </w:tabs>
      <w:spacing w:after="280"/>
      <w:jc w:val="center"/>
    </w:pPr>
    <w:rPr>
      <w:rFonts w:ascii="Garamond" w:hAnsi="Garamond"/>
      <w:spacing w:val="2"/>
      <w:kern w:val="28"/>
      <w:szCs w:val="20"/>
      <w:lang w:eastAsia="en-US"/>
    </w:rPr>
  </w:style>
  <w:style w:type="paragraph" w:customStyle="1" w:styleId="affffffffff">
    <w:name w:val="Заголовок главы"/>
    <w:basedOn w:val="af4"/>
    <w:next w:val="afffffffffe"/>
    <w:link w:val="affffffffff0"/>
    <w:rsid w:val="00056751"/>
    <w:pPr>
      <w:keepNext/>
      <w:keepLines/>
      <w:tabs>
        <w:tab w:val="right" w:pos="8640"/>
      </w:tabs>
      <w:spacing w:before="560" w:after="560"/>
      <w:jc w:val="center"/>
    </w:pPr>
    <w:rPr>
      <w:rFonts w:ascii="Garamond" w:hAnsi="Garamond"/>
      <w:caps/>
      <w:spacing w:val="2"/>
      <w:kern w:val="28"/>
      <w:szCs w:val="20"/>
      <w:lang w:eastAsia="en-US"/>
    </w:rPr>
  </w:style>
  <w:style w:type="paragraph" w:customStyle="1" w:styleId="affffffffff1">
    <w:name w:val="Нижний колонтитул (четный)"/>
    <w:basedOn w:val="aff8"/>
    <w:rsid w:val="00056751"/>
    <w:pPr>
      <w:keepLines/>
      <w:tabs>
        <w:tab w:val="clear" w:pos="4677"/>
        <w:tab w:val="clear" w:pos="9355"/>
        <w:tab w:val="center" w:pos="4320"/>
        <w:tab w:val="right" w:pos="8640"/>
      </w:tabs>
      <w:jc w:val="center"/>
    </w:pPr>
    <w:rPr>
      <w:rFonts w:ascii="Garamond" w:hAnsi="Garamond"/>
      <w:spacing w:val="-2"/>
      <w:szCs w:val="20"/>
      <w:lang w:val="ru-RU" w:eastAsia="en-US"/>
    </w:rPr>
  </w:style>
  <w:style w:type="paragraph" w:customStyle="1" w:styleId="affffffffff2">
    <w:name w:val="Нижний колонтитул (первый)"/>
    <w:basedOn w:val="aff8"/>
    <w:rsid w:val="00056751"/>
    <w:pPr>
      <w:keepLines/>
      <w:tabs>
        <w:tab w:val="clear" w:pos="4677"/>
        <w:tab w:val="clear" w:pos="9355"/>
        <w:tab w:val="center" w:pos="4320"/>
      </w:tabs>
      <w:jc w:val="center"/>
    </w:pPr>
    <w:rPr>
      <w:rFonts w:ascii="Garamond" w:hAnsi="Garamond"/>
      <w:spacing w:val="-2"/>
      <w:szCs w:val="20"/>
      <w:lang w:val="ru-RU" w:eastAsia="en-US"/>
    </w:rPr>
  </w:style>
  <w:style w:type="paragraph" w:customStyle="1" w:styleId="affffffffff3">
    <w:name w:val="Нижний колонтитул (нечетный)"/>
    <w:basedOn w:val="aff8"/>
    <w:rsid w:val="00056751"/>
    <w:pPr>
      <w:keepLines/>
      <w:tabs>
        <w:tab w:val="clear" w:pos="4677"/>
        <w:tab w:val="clear" w:pos="9355"/>
        <w:tab w:val="right" w:pos="0"/>
        <w:tab w:val="center" w:pos="4320"/>
        <w:tab w:val="right" w:pos="8640"/>
      </w:tabs>
      <w:jc w:val="center"/>
    </w:pPr>
    <w:rPr>
      <w:rFonts w:ascii="Garamond" w:hAnsi="Garamond"/>
      <w:spacing w:val="-2"/>
      <w:szCs w:val="20"/>
      <w:lang w:val="ru-RU" w:eastAsia="en-US"/>
    </w:rPr>
  </w:style>
  <w:style w:type="paragraph" w:customStyle="1" w:styleId="affffffffff4">
    <w:name w:val="База сноски"/>
    <w:basedOn w:val="af4"/>
    <w:rsid w:val="00056751"/>
    <w:pPr>
      <w:tabs>
        <w:tab w:val="left" w:pos="187"/>
        <w:tab w:val="right" w:pos="8640"/>
      </w:tabs>
      <w:spacing w:line="220" w:lineRule="exact"/>
      <w:ind w:left="187" w:hanging="187"/>
    </w:pPr>
    <w:rPr>
      <w:rFonts w:ascii="Garamond" w:hAnsi="Garamond"/>
      <w:spacing w:val="-2"/>
      <w:sz w:val="18"/>
      <w:szCs w:val="20"/>
      <w:lang w:eastAsia="en-US"/>
    </w:rPr>
  </w:style>
  <w:style w:type="paragraph" w:customStyle="1" w:styleId="affffffffff5">
    <w:name w:val="Определение термина"/>
    <w:basedOn w:val="affa"/>
    <w:rsid w:val="00056751"/>
    <w:pPr>
      <w:tabs>
        <w:tab w:val="right" w:pos="8640"/>
      </w:tabs>
      <w:spacing w:after="120" w:line="240" w:lineRule="auto"/>
      <w:ind w:firstLine="510"/>
      <w:jc w:val="both"/>
    </w:pPr>
    <w:rPr>
      <w:rFonts w:ascii="Garamond" w:hAnsi="Garamond"/>
      <w:spacing w:val="-2"/>
    </w:rPr>
  </w:style>
  <w:style w:type="paragraph" w:customStyle="1" w:styleId="affffffffff6">
    <w:name w:val="База верхнего колонтитула"/>
    <w:basedOn w:val="af4"/>
    <w:rsid w:val="00056751"/>
    <w:pPr>
      <w:keepLines/>
      <w:tabs>
        <w:tab w:val="center" w:pos="4320"/>
        <w:tab w:val="right" w:pos="8640"/>
      </w:tabs>
      <w:jc w:val="center"/>
    </w:pPr>
    <w:rPr>
      <w:rFonts w:ascii="Garamond" w:hAnsi="Garamond"/>
      <w:spacing w:val="-2"/>
      <w:szCs w:val="20"/>
      <w:lang w:eastAsia="en-US"/>
    </w:rPr>
  </w:style>
  <w:style w:type="paragraph" w:customStyle="1" w:styleId="affffffffff7">
    <w:name w:val="Верхний колонтитул (четный)"/>
    <w:basedOn w:val="aff6"/>
    <w:rsid w:val="00056751"/>
    <w:pPr>
      <w:keepLines/>
      <w:tabs>
        <w:tab w:val="clear" w:pos="4677"/>
        <w:tab w:val="clear" w:pos="9355"/>
        <w:tab w:val="center" w:pos="4320"/>
        <w:tab w:val="right" w:pos="8640"/>
      </w:tabs>
      <w:jc w:val="center"/>
    </w:pPr>
    <w:rPr>
      <w:rFonts w:ascii="Garamond" w:hAnsi="Garamond"/>
      <w:spacing w:val="-2"/>
      <w:szCs w:val="20"/>
      <w:lang w:val="ru-RU" w:eastAsia="en-US"/>
    </w:rPr>
  </w:style>
  <w:style w:type="paragraph" w:customStyle="1" w:styleId="affffffffff8">
    <w:name w:val="Верхний колонтитул (первый)"/>
    <w:basedOn w:val="aff6"/>
    <w:rsid w:val="00056751"/>
    <w:pPr>
      <w:keepLines/>
      <w:tabs>
        <w:tab w:val="clear" w:pos="4677"/>
        <w:tab w:val="clear" w:pos="9355"/>
        <w:tab w:val="center" w:pos="4320"/>
      </w:tabs>
      <w:jc w:val="center"/>
    </w:pPr>
    <w:rPr>
      <w:rFonts w:ascii="Garamond" w:hAnsi="Garamond"/>
      <w:spacing w:val="-2"/>
      <w:szCs w:val="20"/>
      <w:lang w:val="ru-RU" w:eastAsia="en-US"/>
    </w:rPr>
  </w:style>
  <w:style w:type="paragraph" w:customStyle="1" w:styleId="affffffffff9">
    <w:name w:val="Верхний колонтитул (нечетный)"/>
    <w:basedOn w:val="aff6"/>
    <w:rsid w:val="00056751"/>
    <w:pPr>
      <w:keepLines/>
      <w:tabs>
        <w:tab w:val="clear" w:pos="4677"/>
        <w:tab w:val="clear" w:pos="9355"/>
        <w:tab w:val="right" w:pos="0"/>
        <w:tab w:val="center" w:pos="4320"/>
        <w:tab w:val="right" w:pos="8640"/>
      </w:tabs>
      <w:jc w:val="center"/>
    </w:pPr>
    <w:rPr>
      <w:rFonts w:ascii="Garamond" w:hAnsi="Garamond"/>
      <w:spacing w:val="-2"/>
      <w:szCs w:val="20"/>
      <w:lang w:val="ru-RU" w:eastAsia="en-US"/>
    </w:rPr>
  </w:style>
  <w:style w:type="paragraph" w:customStyle="1" w:styleId="affffffffffa">
    <w:name w:val="База заголовка"/>
    <w:basedOn w:val="af4"/>
    <w:next w:val="affa"/>
    <w:rsid w:val="00056751"/>
    <w:pPr>
      <w:keepNext/>
      <w:keepLines/>
      <w:tabs>
        <w:tab w:val="right" w:pos="8640"/>
      </w:tabs>
      <w:jc w:val="left"/>
    </w:pPr>
    <w:rPr>
      <w:rFonts w:ascii="Garamond" w:hAnsi="Garamond"/>
      <w:b/>
      <w:spacing w:val="-2"/>
      <w:kern w:val="28"/>
      <w:szCs w:val="20"/>
      <w:lang w:eastAsia="en-US"/>
    </w:rPr>
  </w:style>
  <w:style w:type="paragraph" w:customStyle="1" w:styleId="affffffffffb">
    <w:name w:val="База указателя"/>
    <w:basedOn w:val="af4"/>
    <w:rsid w:val="00056751"/>
    <w:pPr>
      <w:tabs>
        <w:tab w:val="right" w:leader="dot" w:pos="3960"/>
        <w:tab w:val="right" w:pos="8640"/>
      </w:tabs>
      <w:ind w:left="720" w:hanging="720"/>
    </w:pPr>
    <w:rPr>
      <w:rFonts w:ascii="Garamond" w:hAnsi="Garamond"/>
      <w:sz w:val="20"/>
      <w:szCs w:val="20"/>
      <w:lang w:eastAsia="en-US"/>
    </w:rPr>
  </w:style>
  <w:style w:type="paragraph" w:customStyle="1" w:styleId="affffffffffc">
    <w:name w:val="Имя"/>
    <w:basedOn w:val="affa"/>
    <w:rsid w:val="00056751"/>
    <w:pPr>
      <w:tabs>
        <w:tab w:val="right" w:pos="8640"/>
      </w:tabs>
      <w:spacing w:after="120" w:line="240" w:lineRule="auto"/>
      <w:ind w:firstLine="510"/>
      <w:jc w:val="center"/>
    </w:pPr>
    <w:rPr>
      <w:rFonts w:ascii="Garamond" w:hAnsi="Garamond"/>
      <w:spacing w:val="-2"/>
    </w:rPr>
  </w:style>
  <w:style w:type="paragraph" w:customStyle="1" w:styleId="affffffffffd">
    <w:name w:val="Название раздела"/>
    <w:basedOn w:val="affffffffffa"/>
    <w:next w:val="affa"/>
    <w:rsid w:val="00056751"/>
    <w:pPr>
      <w:pageBreakBefore/>
      <w:spacing w:after="700"/>
      <w:jc w:val="center"/>
    </w:pPr>
    <w:rPr>
      <w:b w:val="0"/>
      <w:caps/>
      <w:spacing w:val="10"/>
    </w:rPr>
  </w:style>
  <w:style w:type="paragraph" w:customStyle="1" w:styleId="affffffffffe">
    <w:name w:val="Подзаголовок титульного листа"/>
    <w:basedOn w:val="af4"/>
    <w:next w:val="affa"/>
    <w:rsid w:val="00056751"/>
    <w:pPr>
      <w:keepNext/>
      <w:tabs>
        <w:tab w:val="right" w:pos="8640"/>
      </w:tabs>
      <w:spacing w:after="560"/>
      <w:ind w:left="1800" w:right="1800"/>
      <w:jc w:val="center"/>
    </w:pPr>
    <w:rPr>
      <w:rFonts w:ascii="Garamond" w:hAnsi="Garamond"/>
      <w:spacing w:val="-2"/>
      <w:szCs w:val="20"/>
      <w:lang w:eastAsia="en-US"/>
    </w:rPr>
  </w:style>
  <w:style w:type="paragraph" w:customStyle="1" w:styleId="afffffffffff">
    <w:name w:val="Заголовок титульного листа"/>
    <w:basedOn w:val="affffffffffa"/>
    <w:next w:val="affffffffffe"/>
    <w:rsid w:val="00056751"/>
    <w:pPr>
      <w:spacing w:before="780" w:after="420" w:line="240" w:lineRule="auto"/>
      <w:ind w:left="1920" w:right="1920"/>
      <w:jc w:val="center"/>
    </w:pPr>
    <w:rPr>
      <w:b w:val="0"/>
      <w:caps/>
      <w:spacing w:val="5"/>
    </w:rPr>
  </w:style>
  <w:style w:type="paragraph" w:customStyle="1" w:styleId="afffffffffff0">
    <w:name w:val="База оглавления"/>
    <w:basedOn w:val="af4"/>
    <w:rsid w:val="00056751"/>
    <w:pPr>
      <w:tabs>
        <w:tab w:val="right" w:leader="dot" w:pos="8640"/>
      </w:tabs>
    </w:pPr>
    <w:rPr>
      <w:rFonts w:ascii="Garamond" w:hAnsi="Garamond"/>
      <w:spacing w:val="-2"/>
      <w:szCs w:val="20"/>
      <w:lang w:eastAsia="en-US"/>
    </w:rPr>
  </w:style>
  <w:style w:type="paragraph" w:customStyle="1" w:styleId="Default0">
    <w:name w:val="Default"/>
    <w:rsid w:val="00056751"/>
    <w:pPr>
      <w:autoSpaceDE w:val="0"/>
      <w:autoSpaceDN w:val="0"/>
      <w:adjustRightInd w:val="0"/>
    </w:pPr>
    <w:rPr>
      <w:rFonts w:ascii="Newton C" w:hAnsi="Newton C"/>
      <w:color w:val="000000"/>
      <w:sz w:val="24"/>
      <w:szCs w:val="24"/>
    </w:rPr>
  </w:style>
  <w:style w:type="paragraph" w:customStyle="1" w:styleId="2f8">
    <w:name w:val="заголовок 2"/>
    <w:basedOn w:val="af4"/>
    <w:next w:val="affa"/>
    <w:rsid w:val="00056751"/>
    <w:pPr>
      <w:keepNext/>
      <w:keepLines/>
      <w:spacing w:before="240" w:after="120"/>
    </w:pPr>
    <w:rPr>
      <w:b/>
      <w:lang w:eastAsia="en-US"/>
    </w:rPr>
  </w:style>
  <w:style w:type="paragraph" w:customStyle="1" w:styleId="CharChar4">
    <w:name w:val="Char Char4"/>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CharCharCharChar">
    <w:name w:val="Char Char Знак Знак Char Char"/>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character" w:customStyle="1" w:styleId="StyleBulletedChar">
    <w:name w:val="Style Bulleted Char"/>
    <w:link w:val="StyleBulleted"/>
    <w:locked/>
    <w:rsid w:val="00056751"/>
    <w:rPr>
      <w:sz w:val="24"/>
    </w:rPr>
  </w:style>
  <w:style w:type="paragraph" w:customStyle="1" w:styleId="StyleBulleted">
    <w:name w:val="Style Bulleted"/>
    <w:basedOn w:val="af4"/>
    <w:link w:val="StyleBulletedChar"/>
    <w:rsid w:val="00056751"/>
    <w:pPr>
      <w:numPr>
        <w:numId w:val="41"/>
      </w:numPr>
    </w:pPr>
    <w:rPr>
      <w:szCs w:val="20"/>
    </w:rPr>
  </w:style>
  <w:style w:type="paragraph" w:customStyle="1" w:styleId="subNumber">
    <w:name w:val="sub Number"/>
    <w:basedOn w:val="28"/>
    <w:rsid w:val="00056751"/>
    <w:pPr>
      <w:numPr>
        <w:numId w:val="42"/>
      </w:numPr>
      <w:tabs>
        <w:tab w:val="left" w:pos="573"/>
      </w:tabs>
      <w:spacing w:before="0" w:line="320" w:lineRule="atLeast"/>
    </w:pPr>
    <w:rPr>
      <w:rFonts w:ascii="Calibri" w:hAnsi="Calibri"/>
      <w:b w:val="0"/>
      <w:kern w:val="28"/>
      <w:szCs w:val="20"/>
    </w:rPr>
  </w:style>
  <w:style w:type="paragraph" w:customStyle="1" w:styleId="Sub2numbering">
    <w:name w:val="Sub2 numbering"/>
    <w:basedOn w:val="subNumber"/>
    <w:rsid w:val="00056751"/>
    <w:pPr>
      <w:numPr>
        <w:ilvl w:val="2"/>
      </w:numPr>
      <w:ind w:left="360"/>
      <w:outlineLvl w:val="2"/>
    </w:pPr>
  </w:style>
  <w:style w:type="paragraph" w:customStyle="1" w:styleId="13">
    <w:name w:val="Список 1 Маркированный"/>
    <w:basedOn w:val="af4"/>
    <w:rsid w:val="00056751"/>
    <w:pPr>
      <w:numPr>
        <w:numId w:val="43"/>
      </w:numPr>
      <w:jc w:val="left"/>
    </w:pPr>
    <w:rPr>
      <w:sz w:val="26"/>
      <w:szCs w:val="26"/>
    </w:rPr>
  </w:style>
  <w:style w:type="paragraph" w:customStyle="1" w:styleId="27">
    <w:name w:val="Список 2 Маркированный"/>
    <w:basedOn w:val="af4"/>
    <w:rsid w:val="00056751"/>
    <w:pPr>
      <w:numPr>
        <w:numId w:val="44"/>
      </w:numPr>
      <w:jc w:val="left"/>
    </w:pPr>
    <w:rPr>
      <w:sz w:val="26"/>
      <w:szCs w:val="26"/>
    </w:rPr>
  </w:style>
  <w:style w:type="character" w:customStyle="1" w:styleId="phNormal10">
    <w:name w:val="ph_Normal Знак1"/>
    <w:locked/>
    <w:rsid w:val="00056751"/>
    <w:rPr>
      <w:rFonts w:ascii="Calibri" w:eastAsia="Times New Roman" w:hAnsi="Calibri" w:cs="Times New Roman"/>
      <w:sz w:val="24"/>
      <w:szCs w:val="24"/>
      <w:lang w:val="ru-RU" w:eastAsia="ru-RU" w:bidi="ar-SA"/>
    </w:rPr>
  </w:style>
  <w:style w:type="character" w:customStyle="1" w:styleId="afffffffffff1">
    <w:name w:val="Абзац после заголовков Знак"/>
    <w:link w:val="afffffffffff2"/>
    <w:locked/>
    <w:rsid w:val="00056751"/>
    <w:rPr>
      <w:rFonts w:ascii="Calibri" w:hAnsi="Calibri"/>
      <w:sz w:val="26"/>
      <w:szCs w:val="26"/>
    </w:rPr>
  </w:style>
  <w:style w:type="paragraph" w:customStyle="1" w:styleId="afffffffffff2">
    <w:name w:val="Абзац после заголовков"/>
    <w:basedOn w:val="afffffffff5"/>
    <w:link w:val="afffffffffff1"/>
    <w:rsid w:val="00056751"/>
    <w:pPr>
      <w:spacing w:before="120"/>
    </w:pPr>
    <w:rPr>
      <w:rFonts w:ascii="Calibri" w:hAnsi="Calibri"/>
    </w:rPr>
  </w:style>
  <w:style w:type="paragraph" w:customStyle="1" w:styleId="113">
    <w:name w:val="Заголовок оглавления11"/>
    <w:basedOn w:val="15"/>
    <w:next w:val="af4"/>
    <w:rsid w:val="00056751"/>
    <w:pPr>
      <w:keepNext/>
      <w:keepLines/>
      <w:numPr>
        <w:numId w:val="0"/>
      </w:numPr>
      <w:tabs>
        <w:tab w:val="left" w:pos="454"/>
      </w:tabs>
      <w:spacing w:before="480" w:after="0" w:line="276" w:lineRule="auto"/>
      <w:outlineLvl w:val="9"/>
    </w:pPr>
    <w:rPr>
      <w:rFonts w:ascii="Cambria" w:hAnsi="Cambria" w:cs="Cambria"/>
      <w:b w:val="0"/>
      <w:bCs/>
      <w:color w:val="365F91"/>
      <w:szCs w:val="28"/>
      <w:lang w:eastAsia="en-US"/>
    </w:rPr>
  </w:style>
  <w:style w:type="paragraph" w:customStyle="1" w:styleId="afffffffffff3">
    <w:name w:val="Абзац после таблиц и рисунков"/>
    <w:basedOn w:val="afffffffff5"/>
    <w:rsid w:val="00056751"/>
    <w:pPr>
      <w:spacing w:before="240"/>
    </w:pPr>
  </w:style>
  <w:style w:type="paragraph" w:customStyle="1" w:styleId="afffffffffff4">
    <w:name w:val="Содержимое таблицы"/>
    <w:basedOn w:val="af4"/>
    <w:rsid w:val="00056751"/>
    <w:pPr>
      <w:widowControl w:val="0"/>
      <w:suppressLineNumbers/>
      <w:suppressAutoHyphens/>
      <w:jc w:val="left"/>
    </w:pPr>
    <w:rPr>
      <w:rFonts w:ascii="Arial" w:hAnsi="Arial" w:cs="Arial"/>
      <w:kern w:val="2"/>
      <w:sz w:val="20"/>
      <w:szCs w:val="20"/>
      <w:lang w:eastAsia="en-US"/>
    </w:rPr>
  </w:style>
  <w:style w:type="paragraph" w:customStyle="1" w:styleId="126">
    <w:name w:val="Абзац списка12"/>
    <w:basedOn w:val="af4"/>
    <w:rsid w:val="00056751"/>
    <w:pPr>
      <w:spacing w:after="200" w:line="276" w:lineRule="auto"/>
      <w:ind w:left="720"/>
      <w:jc w:val="left"/>
    </w:pPr>
    <w:rPr>
      <w:rFonts w:ascii="Arial" w:hAnsi="Arial" w:cs="Arial"/>
      <w:lang w:eastAsia="en-US"/>
    </w:rPr>
  </w:style>
  <w:style w:type="paragraph" w:customStyle="1" w:styleId="NRUS">
    <w:name w:val="N_RUS"/>
    <w:basedOn w:val="af4"/>
    <w:rsid w:val="00056751"/>
    <w:pPr>
      <w:autoSpaceDE w:val="0"/>
      <w:autoSpaceDN w:val="0"/>
    </w:pPr>
    <w:rPr>
      <w:rFonts w:ascii="Antiqua" w:hAnsi="Antiqua" w:cs="Antiqua"/>
    </w:rPr>
  </w:style>
  <w:style w:type="character" w:customStyle="1" w:styleId="01">
    <w:name w:val="Абзац 01 Знак Знак"/>
    <w:link w:val="010"/>
    <w:locked/>
    <w:rsid w:val="00056751"/>
    <w:rPr>
      <w:rFonts w:ascii="Calibri" w:hAnsi="Calibri"/>
      <w:spacing w:val="1"/>
      <w:sz w:val="24"/>
      <w:szCs w:val="24"/>
    </w:rPr>
  </w:style>
  <w:style w:type="paragraph" w:customStyle="1" w:styleId="010">
    <w:name w:val="Абзац 01"/>
    <w:basedOn w:val="af4"/>
    <w:link w:val="01"/>
    <w:autoRedefine/>
    <w:rsid w:val="00056751"/>
    <w:pPr>
      <w:tabs>
        <w:tab w:val="left" w:pos="0"/>
      </w:tabs>
      <w:spacing w:after="120"/>
    </w:pPr>
    <w:rPr>
      <w:rFonts w:ascii="Calibri" w:hAnsi="Calibri"/>
      <w:spacing w:val="1"/>
    </w:rPr>
  </w:style>
  <w:style w:type="character" w:customStyle="1" w:styleId="011">
    <w:name w:val="Абзац 01 маркированный Знак"/>
    <w:link w:val="012"/>
    <w:locked/>
    <w:rsid w:val="00056751"/>
  </w:style>
  <w:style w:type="paragraph" w:customStyle="1" w:styleId="012">
    <w:name w:val="Абзац 01 маркированный"/>
    <w:basedOn w:val="010"/>
    <w:link w:val="011"/>
    <w:autoRedefine/>
    <w:rsid w:val="00056751"/>
    <w:pPr>
      <w:jc w:val="left"/>
    </w:pPr>
  </w:style>
  <w:style w:type="paragraph" w:customStyle="1" w:styleId="ChapterSubtitle">
    <w:name w:val="Chapter Subtitle"/>
    <w:basedOn w:val="affff9"/>
    <w:next w:val="28"/>
    <w:rsid w:val="00056751"/>
    <w:pPr>
      <w:keepNext/>
      <w:keepLines/>
      <w:pBdr>
        <w:top w:val="single" w:sz="6" w:space="16" w:color="auto"/>
      </w:pBdr>
      <w:spacing w:before="60" w:after="120" w:line="340" w:lineRule="atLeast"/>
      <w:jc w:val="left"/>
    </w:pPr>
    <w:rPr>
      <w:i w:val="0"/>
      <w:iCs w:val="0"/>
      <w:spacing w:val="-16"/>
      <w:kern w:val="28"/>
      <w:sz w:val="32"/>
      <w:szCs w:val="32"/>
    </w:rPr>
  </w:style>
  <w:style w:type="paragraph" w:customStyle="1" w:styleId="2f9">
    <w:name w:val="Абзац списка2"/>
    <w:basedOn w:val="af4"/>
    <w:rsid w:val="00056751"/>
    <w:pPr>
      <w:ind w:left="720"/>
      <w:jc w:val="left"/>
    </w:pPr>
    <w:rPr>
      <w:szCs w:val="28"/>
      <w:lang w:eastAsia="en-US"/>
    </w:rPr>
  </w:style>
  <w:style w:type="paragraph" w:customStyle="1" w:styleId="2fa">
    <w:name w:val="Заголовок оглавления2"/>
    <w:basedOn w:val="15"/>
    <w:next w:val="af4"/>
    <w:semiHidden/>
    <w:rsid w:val="00056751"/>
    <w:pPr>
      <w:keepNext/>
      <w:keepLines/>
      <w:numPr>
        <w:numId w:val="0"/>
      </w:numPr>
      <w:tabs>
        <w:tab w:val="left" w:pos="454"/>
      </w:tabs>
      <w:spacing w:before="480" w:after="0" w:line="276" w:lineRule="auto"/>
      <w:outlineLvl w:val="9"/>
    </w:pPr>
    <w:rPr>
      <w:rFonts w:ascii="Cambria" w:hAnsi="Cambria"/>
      <w:b w:val="0"/>
      <w:bCs/>
      <w:color w:val="365F91"/>
      <w:szCs w:val="28"/>
      <w:lang w:eastAsia="en-US"/>
    </w:rPr>
  </w:style>
  <w:style w:type="paragraph" w:customStyle="1" w:styleId="37">
    <w:name w:val="Список 3 Маркированный"/>
    <w:basedOn w:val="af4"/>
    <w:rsid w:val="00056751"/>
    <w:pPr>
      <w:numPr>
        <w:numId w:val="45"/>
      </w:numPr>
      <w:jc w:val="left"/>
    </w:pPr>
    <w:rPr>
      <w:sz w:val="26"/>
      <w:szCs w:val="26"/>
    </w:rPr>
  </w:style>
  <w:style w:type="paragraph" w:customStyle="1" w:styleId="4c">
    <w:name w:val="Заголовок 4 с новой страницы"/>
    <w:basedOn w:val="42"/>
    <w:rsid w:val="00056751"/>
    <w:pPr>
      <w:pageBreakBefore/>
      <w:numPr>
        <w:ilvl w:val="0"/>
        <w:numId w:val="0"/>
      </w:numPr>
      <w:tabs>
        <w:tab w:val="num" w:pos="786"/>
        <w:tab w:val="num" w:pos="864"/>
      </w:tabs>
      <w:spacing w:line="240" w:lineRule="auto"/>
      <w:ind w:left="864" w:hanging="864"/>
    </w:pPr>
    <w:rPr>
      <w:szCs w:val="24"/>
    </w:rPr>
  </w:style>
  <w:style w:type="character" w:customStyle="1" w:styleId="1fc">
    <w:name w:val="Абзац Знак1"/>
    <w:link w:val="afffffffff"/>
    <w:locked/>
    <w:rsid w:val="00056751"/>
    <w:rPr>
      <w:rFonts w:ascii="Arial" w:hAnsi="Arial"/>
      <w:sz w:val="28"/>
    </w:rPr>
  </w:style>
  <w:style w:type="paragraph" w:customStyle="1" w:styleId="312">
    <w:name w:val="Нумерованный список 31"/>
    <w:basedOn w:val="af4"/>
    <w:rsid w:val="00056751"/>
    <w:pPr>
      <w:tabs>
        <w:tab w:val="num" w:pos="926"/>
      </w:tabs>
      <w:suppressAutoHyphens/>
      <w:spacing w:before="60" w:after="60" w:line="288" w:lineRule="auto"/>
      <w:ind w:left="926" w:hanging="360"/>
      <w:jc w:val="left"/>
    </w:pPr>
    <w:rPr>
      <w:rFonts w:ascii="Myriad Pro Light" w:hAnsi="Myriad Pro Light"/>
      <w:bCs/>
      <w:lang w:eastAsia="ar-SA"/>
    </w:rPr>
  </w:style>
  <w:style w:type="character" w:customStyle="1" w:styleId="NMNG">
    <w:name w:val="NMNG Заголовок последний уровень Знак"/>
    <w:link w:val="NMNG0"/>
    <w:locked/>
    <w:rsid w:val="00056751"/>
    <w:rPr>
      <w:rFonts w:ascii="Calibri" w:hAnsi="Calibri"/>
      <w:b/>
      <w:color w:val="777777"/>
      <w:lang w:eastAsia="en-US"/>
    </w:rPr>
  </w:style>
  <w:style w:type="paragraph" w:customStyle="1" w:styleId="NMNG0">
    <w:name w:val="NMNG Заголовок последний уровень"/>
    <w:basedOn w:val="af4"/>
    <w:link w:val="NMNG"/>
    <w:autoRedefine/>
    <w:rsid w:val="00056751"/>
    <w:pPr>
      <w:spacing w:after="200"/>
      <w:ind w:right="-82"/>
    </w:pPr>
    <w:rPr>
      <w:rFonts w:ascii="Calibri" w:hAnsi="Calibri"/>
      <w:b/>
      <w:color w:val="777777"/>
      <w:sz w:val="20"/>
      <w:szCs w:val="20"/>
      <w:lang w:eastAsia="en-US"/>
    </w:rPr>
  </w:style>
  <w:style w:type="paragraph" w:customStyle="1" w:styleId="phTitleTable">
    <w:name w:val="ph_TitleTable"/>
    <w:basedOn w:val="af4"/>
    <w:next w:val="af4"/>
    <w:rsid w:val="00056751"/>
    <w:pPr>
      <w:keepNext/>
      <w:numPr>
        <w:numId w:val="46"/>
      </w:numPr>
      <w:spacing w:before="120" w:after="120"/>
      <w:ind w:left="0" w:firstLine="0"/>
      <w:jc w:val="center"/>
    </w:pPr>
    <w:rPr>
      <w:b/>
    </w:rPr>
  </w:style>
  <w:style w:type="paragraph" w:customStyle="1" w:styleId="phList">
    <w:name w:val="ph_List"/>
    <w:basedOn w:val="af4"/>
    <w:rsid w:val="00056751"/>
    <w:pPr>
      <w:tabs>
        <w:tab w:val="num" w:pos="426"/>
      </w:tabs>
      <w:ind w:left="426"/>
    </w:pPr>
    <w:rPr>
      <w:lang w:val="en-US"/>
    </w:rPr>
  </w:style>
  <w:style w:type="paragraph" w:customStyle="1" w:styleId="Style95ptLeftAfter0px">
    <w:name w:val="Style 95 pt Left After:  0 px"/>
    <w:basedOn w:val="af4"/>
    <w:rsid w:val="00056751"/>
    <w:pPr>
      <w:jc w:val="left"/>
    </w:pPr>
    <w:rPr>
      <w:rFonts w:ascii="Verdana" w:hAnsi="Verdana"/>
      <w:sz w:val="20"/>
      <w:szCs w:val="20"/>
      <w:lang w:val="en-US" w:eastAsia="en-US"/>
    </w:rPr>
  </w:style>
  <w:style w:type="paragraph" w:customStyle="1" w:styleId="CM47">
    <w:name w:val="CM47"/>
    <w:basedOn w:val="Default0"/>
    <w:next w:val="Default0"/>
    <w:rsid w:val="00056751"/>
    <w:pPr>
      <w:widowControl w:val="0"/>
      <w:spacing w:after="383"/>
    </w:pPr>
    <w:rPr>
      <w:rFonts w:ascii="Times New Roman" w:hAnsi="Times New Roman"/>
      <w:color w:val="auto"/>
    </w:rPr>
  </w:style>
  <w:style w:type="paragraph" w:customStyle="1" w:styleId="CM7">
    <w:name w:val="CM7"/>
    <w:basedOn w:val="Default0"/>
    <w:next w:val="Default0"/>
    <w:rsid w:val="00056751"/>
    <w:pPr>
      <w:widowControl w:val="0"/>
    </w:pPr>
    <w:rPr>
      <w:rFonts w:ascii="Times New Roman" w:hAnsi="Times New Roman"/>
      <w:color w:val="auto"/>
    </w:rPr>
  </w:style>
  <w:style w:type="paragraph" w:customStyle="1" w:styleId="CM9">
    <w:name w:val="CM9"/>
    <w:basedOn w:val="Default0"/>
    <w:next w:val="Default0"/>
    <w:rsid w:val="00056751"/>
    <w:pPr>
      <w:widowControl w:val="0"/>
      <w:spacing w:line="238" w:lineRule="atLeast"/>
    </w:pPr>
    <w:rPr>
      <w:rFonts w:ascii="Times New Roman" w:hAnsi="Times New Roman"/>
      <w:color w:val="auto"/>
    </w:rPr>
  </w:style>
  <w:style w:type="paragraph" w:customStyle="1" w:styleId="CM17">
    <w:name w:val="CM17"/>
    <w:basedOn w:val="Default0"/>
    <w:next w:val="Default0"/>
    <w:rsid w:val="00056751"/>
    <w:pPr>
      <w:widowControl w:val="0"/>
      <w:spacing w:line="238" w:lineRule="atLeast"/>
    </w:pPr>
    <w:rPr>
      <w:rFonts w:ascii="Times New Roman" w:hAnsi="Times New Roman"/>
      <w:color w:val="auto"/>
    </w:rPr>
  </w:style>
  <w:style w:type="paragraph" w:customStyle="1" w:styleId="CM28">
    <w:name w:val="CM28"/>
    <w:basedOn w:val="Default0"/>
    <w:next w:val="Default0"/>
    <w:rsid w:val="00056751"/>
    <w:pPr>
      <w:widowControl w:val="0"/>
    </w:pPr>
    <w:rPr>
      <w:rFonts w:ascii="Times New Roman" w:hAnsi="Times New Roman"/>
      <w:color w:val="auto"/>
    </w:rPr>
  </w:style>
  <w:style w:type="paragraph" w:customStyle="1" w:styleId="CM18">
    <w:name w:val="CM18"/>
    <w:basedOn w:val="Default0"/>
    <w:next w:val="Default0"/>
    <w:rsid w:val="00056751"/>
    <w:pPr>
      <w:widowControl w:val="0"/>
      <w:spacing w:line="238" w:lineRule="atLeast"/>
    </w:pPr>
    <w:rPr>
      <w:rFonts w:ascii="Times New Roman" w:hAnsi="Times New Roman"/>
      <w:color w:val="auto"/>
    </w:rPr>
  </w:style>
  <w:style w:type="paragraph" w:customStyle="1" w:styleId="CM25">
    <w:name w:val="CM25"/>
    <w:basedOn w:val="Default0"/>
    <w:next w:val="Default0"/>
    <w:rsid w:val="00056751"/>
    <w:pPr>
      <w:widowControl w:val="0"/>
      <w:spacing w:line="238" w:lineRule="atLeast"/>
    </w:pPr>
    <w:rPr>
      <w:rFonts w:ascii="Times New Roman" w:hAnsi="Times New Roman"/>
      <w:color w:val="auto"/>
    </w:rPr>
  </w:style>
  <w:style w:type="paragraph" w:customStyle="1" w:styleId="CM30">
    <w:name w:val="CM30"/>
    <w:basedOn w:val="Default0"/>
    <w:next w:val="Default0"/>
    <w:rsid w:val="00056751"/>
    <w:pPr>
      <w:widowControl w:val="0"/>
      <w:spacing w:line="238" w:lineRule="atLeast"/>
    </w:pPr>
    <w:rPr>
      <w:rFonts w:ascii="Times New Roman" w:hAnsi="Times New Roman"/>
      <w:color w:val="auto"/>
    </w:rPr>
  </w:style>
  <w:style w:type="paragraph" w:customStyle="1" w:styleId="CM31">
    <w:name w:val="CM31"/>
    <w:basedOn w:val="Default0"/>
    <w:next w:val="Default0"/>
    <w:rsid w:val="00056751"/>
    <w:pPr>
      <w:widowControl w:val="0"/>
      <w:spacing w:line="238" w:lineRule="atLeast"/>
    </w:pPr>
    <w:rPr>
      <w:rFonts w:ascii="Times New Roman" w:hAnsi="Times New Roman"/>
      <w:color w:val="auto"/>
    </w:rPr>
  </w:style>
  <w:style w:type="paragraph" w:customStyle="1" w:styleId="CM48">
    <w:name w:val="CM48"/>
    <w:basedOn w:val="Default0"/>
    <w:next w:val="Default0"/>
    <w:rsid w:val="00056751"/>
    <w:pPr>
      <w:widowControl w:val="0"/>
      <w:spacing w:after="115"/>
    </w:pPr>
    <w:rPr>
      <w:rFonts w:ascii="Times New Roman" w:hAnsi="Times New Roman"/>
      <w:color w:val="auto"/>
    </w:rPr>
  </w:style>
  <w:style w:type="paragraph" w:customStyle="1" w:styleId="CM29">
    <w:name w:val="CM29"/>
    <w:basedOn w:val="Default0"/>
    <w:next w:val="Default0"/>
    <w:rsid w:val="00056751"/>
    <w:pPr>
      <w:widowControl w:val="0"/>
      <w:spacing w:line="240" w:lineRule="atLeast"/>
    </w:pPr>
    <w:rPr>
      <w:rFonts w:ascii="Times New Roman" w:hAnsi="Times New Roman"/>
      <w:color w:val="auto"/>
    </w:rPr>
  </w:style>
  <w:style w:type="paragraph" w:customStyle="1" w:styleId="CM50">
    <w:name w:val="CM50"/>
    <w:basedOn w:val="Default0"/>
    <w:next w:val="Default0"/>
    <w:rsid w:val="00056751"/>
    <w:pPr>
      <w:widowControl w:val="0"/>
      <w:spacing w:after="228"/>
    </w:pPr>
    <w:rPr>
      <w:rFonts w:ascii="Times New Roman" w:hAnsi="Times New Roman"/>
      <w:color w:val="auto"/>
    </w:rPr>
  </w:style>
  <w:style w:type="paragraph" w:customStyle="1" w:styleId="CM34">
    <w:name w:val="CM34"/>
    <w:basedOn w:val="Default0"/>
    <w:next w:val="Default0"/>
    <w:rsid w:val="00056751"/>
    <w:pPr>
      <w:widowControl w:val="0"/>
      <w:spacing w:line="238" w:lineRule="atLeast"/>
    </w:pPr>
    <w:rPr>
      <w:rFonts w:ascii="Times New Roman" w:hAnsi="Times New Roman"/>
      <w:color w:val="auto"/>
    </w:rPr>
  </w:style>
  <w:style w:type="paragraph" w:customStyle="1" w:styleId="CM35">
    <w:name w:val="CM35"/>
    <w:basedOn w:val="Default0"/>
    <w:next w:val="Default0"/>
    <w:rsid w:val="00056751"/>
    <w:pPr>
      <w:widowControl w:val="0"/>
      <w:spacing w:line="238" w:lineRule="atLeast"/>
    </w:pPr>
    <w:rPr>
      <w:rFonts w:ascii="Times New Roman" w:hAnsi="Times New Roman"/>
      <w:color w:val="auto"/>
    </w:rPr>
  </w:style>
  <w:style w:type="paragraph" w:customStyle="1" w:styleId="CM36">
    <w:name w:val="CM36"/>
    <w:basedOn w:val="Default0"/>
    <w:next w:val="Default0"/>
    <w:rsid w:val="00056751"/>
    <w:pPr>
      <w:widowControl w:val="0"/>
      <w:spacing w:line="240" w:lineRule="atLeast"/>
    </w:pPr>
    <w:rPr>
      <w:rFonts w:ascii="Times New Roman" w:hAnsi="Times New Roman"/>
      <w:color w:val="auto"/>
    </w:rPr>
  </w:style>
  <w:style w:type="paragraph" w:customStyle="1" w:styleId="CM37">
    <w:name w:val="CM37"/>
    <w:basedOn w:val="Default0"/>
    <w:next w:val="Default0"/>
    <w:rsid w:val="00056751"/>
    <w:pPr>
      <w:widowControl w:val="0"/>
      <w:spacing w:line="238" w:lineRule="atLeast"/>
    </w:pPr>
    <w:rPr>
      <w:rFonts w:ascii="Times New Roman" w:hAnsi="Times New Roman"/>
      <w:color w:val="auto"/>
    </w:rPr>
  </w:style>
  <w:style w:type="paragraph" w:customStyle="1" w:styleId="CM3">
    <w:name w:val="CM3"/>
    <w:basedOn w:val="Default0"/>
    <w:next w:val="Default0"/>
    <w:rsid w:val="00056751"/>
    <w:pPr>
      <w:widowControl w:val="0"/>
      <w:spacing w:line="276" w:lineRule="atLeast"/>
    </w:pPr>
    <w:rPr>
      <w:rFonts w:ascii="Times New Roman" w:hAnsi="Times New Roman"/>
      <w:color w:val="auto"/>
    </w:rPr>
  </w:style>
  <w:style w:type="paragraph" w:customStyle="1" w:styleId="CM51">
    <w:name w:val="CM51"/>
    <w:basedOn w:val="Default0"/>
    <w:next w:val="Default0"/>
    <w:rsid w:val="00056751"/>
    <w:pPr>
      <w:widowControl w:val="0"/>
      <w:spacing w:after="513"/>
    </w:pPr>
    <w:rPr>
      <w:rFonts w:ascii="Times New Roman" w:hAnsi="Times New Roman"/>
      <w:color w:val="auto"/>
    </w:rPr>
  </w:style>
  <w:style w:type="paragraph" w:customStyle="1" w:styleId="CM40">
    <w:name w:val="CM40"/>
    <w:basedOn w:val="Default0"/>
    <w:next w:val="Default0"/>
    <w:rsid w:val="00056751"/>
    <w:pPr>
      <w:widowControl w:val="0"/>
      <w:spacing w:line="238" w:lineRule="atLeast"/>
    </w:pPr>
    <w:rPr>
      <w:rFonts w:ascii="Times New Roman" w:hAnsi="Times New Roman"/>
      <w:color w:val="auto"/>
    </w:rPr>
  </w:style>
  <w:style w:type="paragraph" w:customStyle="1" w:styleId="CM41">
    <w:name w:val="CM41"/>
    <w:basedOn w:val="Default0"/>
    <w:next w:val="Default0"/>
    <w:rsid w:val="00056751"/>
    <w:pPr>
      <w:widowControl w:val="0"/>
      <w:spacing w:line="238" w:lineRule="atLeast"/>
    </w:pPr>
    <w:rPr>
      <w:rFonts w:ascii="Times New Roman" w:hAnsi="Times New Roman"/>
      <w:color w:val="auto"/>
    </w:rPr>
  </w:style>
  <w:style w:type="paragraph" w:customStyle="1" w:styleId="CM42">
    <w:name w:val="CM42"/>
    <w:basedOn w:val="Default0"/>
    <w:next w:val="Default0"/>
    <w:rsid w:val="00056751"/>
    <w:pPr>
      <w:widowControl w:val="0"/>
      <w:spacing w:line="238" w:lineRule="atLeast"/>
    </w:pPr>
    <w:rPr>
      <w:rFonts w:ascii="Times New Roman" w:hAnsi="Times New Roman"/>
      <w:color w:val="auto"/>
    </w:rPr>
  </w:style>
  <w:style w:type="paragraph" w:customStyle="1" w:styleId="CM32">
    <w:name w:val="CM32"/>
    <w:basedOn w:val="Default0"/>
    <w:next w:val="Default0"/>
    <w:rsid w:val="00056751"/>
    <w:pPr>
      <w:widowControl w:val="0"/>
      <w:spacing w:line="238" w:lineRule="atLeast"/>
    </w:pPr>
    <w:rPr>
      <w:rFonts w:ascii="Times New Roman" w:hAnsi="Times New Roman"/>
      <w:color w:val="auto"/>
    </w:rPr>
  </w:style>
  <w:style w:type="paragraph" w:customStyle="1" w:styleId="CM33">
    <w:name w:val="CM33"/>
    <w:basedOn w:val="Default0"/>
    <w:next w:val="Default0"/>
    <w:rsid w:val="00056751"/>
    <w:pPr>
      <w:widowControl w:val="0"/>
      <w:spacing w:line="238" w:lineRule="atLeast"/>
    </w:pPr>
    <w:rPr>
      <w:rFonts w:ascii="Times New Roman" w:hAnsi="Times New Roman"/>
      <w:color w:val="auto"/>
    </w:rPr>
  </w:style>
  <w:style w:type="paragraph" w:customStyle="1" w:styleId="CM39">
    <w:name w:val="CM39"/>
    <w:basedOn w:val="Default0"/>
    <w:next w:val="Default0"/>
    <w:rsid w:val="00056751"/>
    <w:pPr>
      <w:widowControl w:val="0"/>
      <w:spacing w:line="238" w:lineRule="atLeast"/>
    </w:pPr>
    <w:rPr>
      <w:rFonts w:ascii="Times New Roman" w:hAnsi="Times New Roman"/>
      <w:color w:val="auto"/>
    </w:rPr>
  </w:style>
  <w:style w:type="paragraph" w:customStyle="1" w:styleId="CM5">
    <w:name w:val="CM5"/>
    <w:basedOn w:val="Default0"/>
    <w:next w:val="Default0"/>
    <w:rsid w:val="00056751"/>
    <w:pPr>
      <w:widowControl w:val="0"/>
      <w:spacing w:line="238" w:lineRule="atLeast"/>
    </w:pPr>
    <w:rPr>
      <w:rFonts w:ascii="Times New Roman" w:hAnsi="Times New Roman"/>
      <w:color w:val="auto"/>
    </w:rPr>
  </w:style>
  <w:style w:type="paragraph" w:customStyle="1" w:styleId="CM43">
    <w:name w:val="CM43"/>
    <w:basedOn w:val="Default0"/>
    <w:next w:val="Default0"/>
    <w:rsid w:val="00056751"/>
    <w:pPr>
      <w:widowControl w:val="0"/>
      <w:spacing w:line="238" w:lineRule="atLeast"/>
    </w:pPr>
    <w:rPr>
      <w:rFonts w:ascii="Times New Roman" w:hAnsi="Times New Roman"/>
      <w:color w:val="auto"/>
    </w:rPr>
  </w:style>
  <w:style w:type="paragraph" w:customStyle="1" w:styleId="CM15">
    <w:name w:val="CM15"/>
    <w:basedOn w:val="Default0"/>
    <w:next w:val="Default0"/>
    <w:rsid w:val="00056751"/>
    <w:pPr>
      <w:widowControl w:val="0"/>
      <w:spacing w:line="238" w:lineRule="atLeast"/>
    </w:pPr>
    <w:rPr>
      <w:rFonts w:ascii="Times New Roman" w:hAnsi="Times New Roman"/>
      <w:color w:val="auto"/>
    </w:rPr>
  </w:style>
  <w:style w:type="paragraph" w:customStyle="1" w:styleId="CM20">
    <w:name w:val="CM20"/>
    <w:basedOn w:val="Default0"/>
    <w:next w:val="Default0"/>
    <w:rsid w:val="00056751"/>
    <w:pPr>
      <w:widowControl w:val="0"/>
    </w:pPr>
    <w:rPr>
      <w:rFonts w:ascii="Times New Roman" w:hAnsi="Times New Roman"/>
      <w:color w:val="auto"/>
    </w:rPr>
  </w:style>
  <w:style w:type="paragraph" w:customStyle="1" w:styleId="CM22">
    <w:name w:val="CM22"/>
    <w:basedOn w:val="Default0"/>
    <w:next w:val="Default0"/>
    <w:rsid w:val="00056751"/>
    <w:pPr>
      <w:widowControl w:val="0"/>
    </w:pPr>
    <w:rPr>
      <w:rFonts w:ascii="Times New Roman" w:hAnsi="Times New Roman"/>
      <w:color w:val="auto"/>
    </w:rPr>
  </w:style>
  <w:style w:type="paragraph" w:customStyle="1" w:styleId="CM26">
    <w:name w:val="CM26"/>
    <w:basedOn w:val="Default0"/>
    <w:next w:val="Default0"/>
    <w:rsid w:val="00056751"/>
    <w:pPr>
      <w:widowControl w:val="0"/>
      <w:spacing w:line="238" w:lineRule="atLeast"/>
    </w:pPr>
    <w:rPr>
      <w:rFonts w:ascii="Times New Roman" w:hAnsi="Times New Roman"/>
      <w:color w:val="auto"/>
    </w:rPr>
  </w:style>
  <w:style w:type="paragraph" w:customStyle="1" w:styleId="Text0">
    <w:name w:val="Text_0"/>
    <w:rsid w:val="00056751"/>
    <w:pPr>
      <w:spacing w:before="120"/>
      <w:jc w:val="both"/>
    </w:pPr>
    <w:rPr>
      <w:sz w:val="24"/>
      <w:szCs w:val="24"/>
    </w:rPr>
  </w:style>
  <w:style w:type="paragraph" w:customStyle="1" w:styleId="Text1">
    <w:name w:val="Text_1"/>
    <w:rsid w:val="00056751"/>
    <w:pPr>
      <w:spacing w:before="120"/>
      <w:ind w:left="397"/>
      <w:jc w:val="both"/>
    </w:pPr>
    <w:rPr>
      <w:sz w:val="24"/>
      <w:szCs w:val="24"/>
    </w:rPr>
  </w:style>
  <w:style w:type="paragraph" w:customStyle="1" w:styleId="Text2">
    <w:name w:val="Text_2"/>
    <w:rsid w:val="00056751"/>
    <w:pPr>
      <w:spacing w:before="120"/>
      <w:ind w:left="794"/>
      <w:jc w:val="both"/>
    </w:pPr>
    <w:rPr>
      <w:sz w:val="24"/>
      <w:szCs w:val="24"/>
    </w:rPr>
  </w:style>
  <w:style w:type="paragraph" w:customStyle="1" w:styleId="Text3">
    <w:name w:val="Text_3"/>
    <w:rsid w:val="00056751"/>
    <w:pPr>
      <w:spacing w:before="120"/>
      <w:ind w:left="1191"/>
      <w:jc w:val="both"/>
    </w:pPr>
    <w:rPr>
      <w:sz w:val="24"/>
      <w:szCs w:val="24"/>
    </w:rPr>
  </w:style>
  <w:style w:type="paragraph" w:customStyle="1" w:styleId="Text4">
    <w:name w:val="Text_4"/>
    <w:rsid w:val="00056751"/>
    <w:pPr>
      <w:spacing w:before="120"/>
      <w:ind w:left="1588"/>
    </w:pPr>
    <w:rPr>
      <w:sz w:val="24"/>
      <w:szCs w:val="24"/>
    </w:rPr>
  </w:style>
  <w:style w:type="paragraph" w:customStyle="1" w:styleId="BulletList1">
    <w:name w:val="Bullet_List_1"/>
    <w:rsid w:val="00056751"/>
    <w:pPr>
      <w:numPr>
        <w:numId w:val="47"/>
      </w:numPr>
      <w:tabs>
        <w:tab w:val="left" w:pos="794"/>
      </w:tabs>
      <w:spacing w:before="120"/>
      <w:ind w:left="794" w:hanging="397"/>
      <w:jc w:val="both"/>
    </w:pPr>
    <w:rPr>
      <w:sz w:val="24"/>
      <w:szCs w:val="24"/>
    </w:rPr>
  </w:style>
  <w:style w:type="paragraph" w:customStyle="1" w:styleId="Style95ptAfter0px">
    <w:name w:val="Style 95 pt After:  0 px"/>
    <w:basedOn w:val="af4"/>
    <w:rsid w:val="00056751"/>
    <w:rPr>
      <w:rFonts w:ascii="Verdana" w:hAnsi="Verdana"/>
      <w:sz w:val="20"/>
      <w:szCs w:val="20"/>
      <w:lang w:val="en-US" w:eastAsia="en-US"/>
    </w:rPr>
  </w:style>
  <w:style w:type="paragraph" w:customStyle="1" w:styleId="1ff0">
    <w:name w:val="Рецензия1"/>
    <w:semiHidden/>
    <w:rsid w:val="00056751"/>
    <w:rPr>
      <w:sz w:val="28"/>
      <w:szCs w:val="28"/>
      <w:lang w:eastAsia="en-US"/>
    </w:rPr>
  </w:style>
  <w:style w:type="paragraph" w:customStyle="1" w:styleId="CharChar2">
    <w:name w:val="Char Char2"/>
    <w:basedOn w:val="af4"/>
    <w:autoRedefine/>
    <w:rsid w:val="00056751"/>
    <w:pPr>
      <w:widowControl w:val="0"/>
      <w:tabs>
        <w:tab w:val="num" w:pos="1134"/>
      </w:tabs>
      <w:adjustRightInd w:val="0"/>
      <w:spacing w:after="160" w:line="240" w:lineRule="exact"/>
      <w:ind w:left="927" w:hanging="76"/>
      <w:jc w:val="right"/>
    </w:pPr>
    <w:rPr>
      <w:sz w:val="20"/>
      <w:szCs w:val="20"/>
      <w:lang w:val="en-GB" w:eastAsia="en-US"/>
    </w:rPr>
  </w:style>
  <w:style w:type="paragraph" w:customStyle="1" w:styleId="114">
    <w:name w:val="Рецензия11"/>
    <w:semiHidden/>
    <w:rsid w:val="00056751"/>
    <w:rPr>
      <w:sz w:val="28"/>
      <w:szCs w:val="28"/>
      <w:lang w:eastAsia="en-US"/>
    </w:rPr>
  </w:style>
  <w:style w:type="paragraph" w:customStyle="1" w:styleId="TSZagolovok1">
    <w:name w:val="TS_Zagolovok_1"/>
    <w:basedOn w:val="15"/>
    <w:next w:val="af4"/>
    <w:rsid w:val="00056751"/>
    <w:pPr>
      <w:keepNext/>
      <w:keepLines/>
      <w:widowControl w:val="0"/>
      <w:numPr>
        <w:numId w:val="0"/>
      </w:numPr>
      <w:tabs>
        <w:tab w:val="num" w:pos="432"/>
      </w:tabs>
      <w:spacing w:before="240"/>
      <w:ind w:left="432" w:right="57" w:hanging="432"/>
    </w:pPr>
    <w:rPr>
      <w:b w:val="0"/>
      <w:caps/>
      <w:kern w:val="28"/>
      <w:szCs w:val="20"/>
    </w:rPr>
  </w:style>
  <w:style w:type="character" w:customStyle="1" w:styleId="TSZagolovok2">
    <w:name w:val="TS_Zagolovok_2 Знак"/>
    <w:link w:val="TSZagolovok20"/>
    <w:locked/>
    <w:rsid w:val="00056751"/>
    <w:rPr>
      <w:rFonts w:ascii="Arial" w:hAnsi="Arial" w:cs="Arial"/>
      <w:b/>
      <w:spacing w:val="32"/>
      <w:sz w:val="28"/>
      <w:szCs w:val="28"/>
    </w:rPr>
  </w:style>
  <w:style w:type="paragraph" w:customStyle="1" w:styleId="TSZagolovok20">
    <w:name w:val="TS_Zagolovok_2"/>
    <w:next w:val="af4"/>
    <w:link w:val="TSZagolovok2"/>
    <w:rsid w:val="00056751"/>
    <w:pPr>
      <w:keepNext/>
      <w:tabs>
        <w:tab w:val="num" w:pos="718"/>
      </w:tabs>
      <w:spacing w:before="360" w:after="120"/>
      <w:ind w:left="720" w:right="57" w:hanging="720"/>
      <w:jc w:val="both"/>
    </w:pPr>
    <w:rPr>
      <w:rFonts w:ascii="Arial" w:hAnsi="Arial" w:cs="Arial"/>
      <w:b/>
      <w:spacing w:val="32"/>
      <w:sz w:val="28"/>
      <w:szCs w:val="28"/>
    </w:rPr>
  </w:style>
  <w:style w:type="character" w:customStyle="1" w:styleId="TSZagolovok30">
    <w:name w:val="TS_Zagolovok_3 Знак"/>
    <w:link w:val="TSZagolovok3"/>
    <w:locked/>
    <w:rsid w:val="00056751"/>
    <w:rPr>
      <w:rFonts w:ascii="Arial" w:hAnsi="Arial"/>
      <w:sz w:val="24"/>
      <w:szCs w:val="24"/>
    </w:rPr>
  </w:style>
  <w:style w:type="paragraph" w:customStyle="1" w:styleId="Style1">
    <w:name w:val="Style1"/>
    <w:basedOn w:val="af4"/>
    <w:rsid w:val="00056751"/>
    <w:pPr>
      <w:widowControl w:val="0"/>
      <w:autoSpaceDE w:val="0"/>
      <w:autoSpaceDN w:val="0"/>
      <w:adjustRightInd w:val="0"/>
      <w:spacing w:line="322" w:lineRule="exact"/>
    </w:pPr>
    <w:rPr>
      <w:rFonts w:ascii="Arial Unicode MS" w:eastAsia="Arial Unicode MS" w:hAnsi="Calibri" w:cs="Arial Unicode MS"/>
    </w:rPr>
  </w:style>
  <w:style w:type="paragraph" w:customStyle="1" w:styleId="Style4">
    <w:name w:val="Style4"/>
    <w:basedOn w:val="af4"/>
    <w:rsid w:val="00056751"/>
    <w:pPr>
      <w:widowControl w:val="0"/>
      <w:autoSpaceDE w:val="0"/>
      <w:autoSpaceDN w:val="0"/>
      <w:adjustRightInd w:val="0"/>
      <w:spacing w:line="299" w:lineRule="exact"/>
      <w:ind w:hanging="302"/>
      <w:jc w:val="left"/>
    </w:pPr>
    <w:rPr>
      <w:rFonts w:ascii="Arial Unicode MS" w:eastAsia="Arial Unicode MS" w:hAnsi="Calibri" w:cs="Arial Unicode MS"/>
    </w:rPr>
  </w:style>
  <w:style w:type="paragraph" w:customStyle="1" w:styleId="Style5">
    <w:name w:val="Style5"/>
    <w:basedOn w:val="af4"/>
    <w:rsid w:val="00056751"/>
    <w:pPr>
      <w:widowControl w:val="0"/>
      <w:autoSpaceDE w:val="0"/>
      <w:autoSpaceDN w:val="0"/>
      <w:adjustRightInd w:val="0"/>
      <w:spacing w:line="300" w:lineRule="exact"/>
      <w:jc w:val="left"/>
    </w:pPr>
    <w:rPr>
      <w:rFonts w:ascii="Arial Unicode MS" w:eastAsia="Arial Unicode MS" w:hAnsi="Calibri" w:cs="Arial Unicode MS"/>
    </w:rPr>
  </w:style>
  <w:style w:type="paragraph" w:customStyle="1" w:styleId="Style12">
    <w:name w:val="Style12"/>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6">
    <w:name w:val="Style6"/>
    <w:basedOn w:val="af4"/>
    <w:rsid w:val="00056751"/>
    <w:pPr>
      <w:widowControl w:val="0"/>
      <w:autoSpaceDE w:val="0"/>
      <w:autoSpaceDN w:val="0"/>
      <w:adjustRightInd w:val="0"/>
      <w:spacing w:line="298" w:lineRule="exact"/>
      <w:jc w:val="left"/>
    </w:pPr>
    <w:rPr>
      <w:rFonts w:ascii="Arial Unicode MS" w:eastAsia="Arial Unicode MS" w:hAnsi="Calibri" w:cs="Arial Unicode MS"/>
    </w:rPr>
  </w:style>
  <w:style w:type="paragraph" w:customStyle="1" w:styleId="Style9">
    <w:name w:val="Style9"/>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4">
    <w:name w:val="Style14"/>
    <w:basedOn w:val="af4"/>
    <w:rsid w:val="00056751"/>
    <w:pPr>
      <w:widowControl w:val="0"/>
      <w:autoSpaceDE w:val="0"/>
      <w:autoSpaceDN w:val="0"/>
      <w:adjustRightInd w:val="0"/>
      <w:spacing w:line="300" w:lineRule="exact"/>
      <w:ind w:hanging="154"/>
      <w:jc w:val="left"/>
    </w:pPr>
    <w:rPr>
      <w:rFonts w:ascii="Arial Unicode MS" w:eastAsia="Arial Unicode MS" w:hAnsi="Calibri" w:cs="Arial Unicode MS"/>
    </w:rPr>
  </w:style>
  <w:style w:type="paragraph" w:customStyle="1" w:styleId="Style16">
    <w:name w:val="Style16"/>
    <w:basedOn w:val="af4"/>
    <w:rsid w:val="00056751"/>
    <w:pPr>
      <w:widowControl w:val="0"/>
      <w:autoSpaceDE w:val="0"/>
      <w:autoSpaceDN w:val="0"/>
      <w:adjustRightInd w:val="0"/>
      <w:spacing w:line="300" w:lineRule="exact"/>
      <w:jc w:val="left"/>
    </w:pPr>
    <w:rPr>
      <w:rFonts w:ascii="Arial Unicode MS" w:eastAsia="Arial Unicode MS" w:hAnsi="Calibri" w:cs="Arial Unicode MS"/>
    </w:rPr>
  </w:style>
  <w:style w:type="paragraph" w:customStyle="1" w:styleId="Style8">
    <w:name w:val="Style8"/>
    <w:basedOn w:val="af4"/>
    <w:rsid w:val="00056751"/>
    <w:pPr>
      <w:widowControl w:val="0"/>
      <w:autoSpaceDE w:val="0"/>
      <w:autoSpaceDN w:val="0"/>
      <w:adjustRightInd w:val="0"/>
      <w:spacing w:line="301" w:lineRule="exact"/>
      <w:ind w:hanging="163"/>
      <w:jc w:val="left"/>
    </w:pPr>
    <w:rPr>
      <w:rFonts w:ascii="Arial Unicode MS" w:eastAsia="Arial Unicode MS" w:hAnsi="Calibri" w:cs="Arial Unicode MS"/>
    </w:rPr>
  </w:style>
  <w:style w:type="paragraph" w:customStyle="1" w:styleId="Style22">
    <w:name w:val="Style22"/>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23">
    <w:name w:val="Style2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24">
    <w:name w:val="Style24"/>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3">
    <w:name w:val="Style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0">
    <w:name w:val="Style10"/>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1">
    <w:name w:val="Style11"/>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Style13">
    <w:name w:val="Style13"/>
    <w:basedOn w:val="af4"/>
    <w:rsid w:val="00056751"/>
    <w:pPr>
      <w:widowControl w:val="0"/>
      <w:autoSpaceDE w:val="0"/>
      <w:autoSpaceDN w:val="0"/>
      <w:adjustRightInd w:val="0"/>
      <w:jc w:val="left"/>
    </w:pPr>
    <w:rPr>
      <w:rFonts w:ascii="Arial Unicode MS" w:eastAsia="Arial Unicode MS" w:hAnsi="Calibri" w:cs="Arial Unicode MS"/>
    </w:rPr>
  </w:style>
  <w:style w:type="paragraph" w:customStyle="1" w:styleId="a9">
    <w:name w:val="Обычный маркерованный"/>
    <w:basedOn w:val="af4"/>
    <w:rsid w:val="00056751"/>
    <w:pPr>
      <w:numPr>
        <w:numId w:val="48"/>
      </w:numPr>
    </w:pPr>
  </w:style>
  <w:style w:type="paragraph" w:customStyle="1" w:styleId="StyleCaptionCentered">
    <w:name w:val="Style Caption + Centered"/>
    <w:basedOn w:val="afffffa"/>
    <w:rsid w:val="00056751"/>
    <w:pPr>
      <w:jc w:val="center"/>
    </w:pPr>
    <w:rPr>
      <w:rFonts w:ascii="Calibri" w:hAnsi="Calibri"/>
    </w:rPr>
  </w:style>
  <w:style w:type="character" w:customStyle="1" w:styleId="afffffffffff5">
    <w:name w:val="Об. с отступом Знак"/>
    <w:link w:val="afffffffffff6"/>
    <w:locked/>
    <w:rsid w:val="00056751"/>
    <w:rPr>
      <w:rFonts w:ascii="GE Inspira" w:hAnsi="GE Inspira"/>
      <w:sz w:val="24"/>
      <w:szCs w:val="24"/>
    </w:rPr>
  </w:style>
  <w:style w:type="paragraph" w:customStyle="1" w:styleId="afffffffffff6">
    <w:name w:val="Об. с отступом"/>
    <w:basedOn w:val="af4"/>
    <w:link w:val="afffffffffff5"/>
    <w:rsid w:val="00056751"/>
    <w:pPr>
      <w:spacing w:line="336" w:lineRule="auto"/>
    </w:pPr>
    <w:rPr>
      <w:rFonts w:ascii="GE Inspira" w:hAnsi="GE Inspira"/>
    </w:rPr>
  </w:style>
  <w:style w:type="paragraph" w:customStyle="1" w:styleId="TOCHeadingTimesNewRoman">
    <w:name w:val="Стиль TOC Heading + (латиница) Times New Roman Авто По центру"/>
    <w:basedOn w:val="1ff"/>
    <w:rsid w:val="00056751"/>
    <w:pPr>
      <w:jc w:val="center"/>
    </w:pPr>
    <w:rPr>
      <w:rFonts w:ascii="Times New Roman" w:hAnsi="Times New Roman"/>
      <w:color w:val="auto"/>
      <w:szCs w:val="20"/>
    </w:rPr>
  </w:style>
  <w:style w:type="character" w:customStyle="1" w:styleId="Valent">
    <w:name w:val="Valent"/>
    <w:rsid w:val="00056751"/>
    <w:rPr>
      <w:rFonts w:ascii="Arial" w:hAnsi="Arial" w:cs="Times New Roman"/>
      <w:b/>
      <w:sz w:val="20"/>
    </w:rPr>
  </w:style>
  <w:style w:type="character" w:customStyle="1" w:styleId="WW8Num1z0">
    <w:name w:val="WW8Num1z0"/>
    <w:rsid w:val="00056751"/>
    <w:rPr>
      <w:rFonts w:ascii="Times New Roman" w:hAnsi="Times New Roman"/>
    </w:rPr>
  </w:style>
  <w:style w:type="character" w:customStyle="1" w:styleId="afffffffffff7">
    <w:name w:val="Основной текст Знак"/>
    <w:rsid w:val="00056751"/>
    <w:rPr>
      <w:rFonts w:ascii="Times New Roman" w:hAnsi="Times New Roman" w:cs="Times New Roman"/>
    </w:rPr>
  </w:style>
  <w:style w:type="character" w:customStyle="1" w:styleId="115">
    <w:name w:val="Знак Знак11"/>
    <w:rsid w:val="00056751"/>
    <w:rPr>
      <w:rFonts w:ascii="Cambria" w:hAnsi="Cambria" w:cs="Times New Roman"/>
      <w:b/>
      <w:bCs/>
      <w:kern w:val="32"/>
      <w:sz w:val="32"/>
      <w:szCs w:val="32"/>
      <w:lang w:val="ru-RU" w:eastAsia="en-US" w:bidi="ar-SA"/>
    </w:rPr>
  </w:style>
  <w:style w:type="character" w:customStyle="1" w:styleId="100">
    <w:name w:val="Знак Знак10"/>
    <w:rsid w:val="00056751"/>
    <w:rPr>
      <w:rFonts w:ascii="Cambria" w:hAnsi="Cambria" w:cs="Times New Roman"/>
      <w:b/>
      <w:bCs/>
      <w:i/>
      <w:iCs/>
      <w:sz w:val="28"/>
      <w:szCs w:val="28"/>
      <w:lang w:val="ru-RU" w:eastAsia="en-US" w:bidi="ar-SA"/>
    </w:rPr>
  </w:style>
  <w:style w:type="character" w:customStyle="1" w:styleId="93">
    <w:name w:val="Знак Знак9"/>
    <w:rsid w:val="00056751"/>
    <w:rPr>
      <w:rFonts w:ascii="Cambria" w:hAnsi="Cambria" w:cs="Times New Roman"/>
      <w:b/>
      <w:bCs/>
      <w:sz w:val="26"/>
      <w:szCs w:val="26"/>
      <w:lang w:val="ru-RU" w:eastAsia="en-US" w:bidi="ar-SA"/>
    </w:rPr>
  </w:style>
  <w:style w:type="character" w:customStyle="1" w:styleId="84">
    <w:name w:val="Знак Знак8"/>
    <w:rsid w:val="00056751"/>
    <w:rPr>
      <w:rFonts w:ascii="Times New Roman" w:hAnsi="Times New Roman" w:cs="Times New Roman"/>
      <w:b/>
      <w:bCs/>
      <w:sz w:val="28"/>
      <w:szCs w:val="28"/>
      <w:lang w:val="x-none" w:eastAsia="en-US"/>
    </w:rPr>
  </w:style>
  <w:style w:type="character" w:customStyle="1" w:styleId="74">
    <w:name w:val="Знак Знак7"/>
    <w:rsid w:val="00056751"/>
    <w:rPr>
      <w:rFonts w:ascii="Times New Roman" w:hAnsi="Times New Roman" w:cs="Times New Roman"/>
      <w:b/>
      <w:bCs/>
      <w:i/>
      <w:iCs/>
      <w:sz w:val="26"/>
      <w:szCs w:val="26"/>
      <w:lang w:val="x-none" w:eastAsia="en-US"/>
    </w:rPr>
  </w:style>
  <w:style w:type="character" w:customStyle="1" w:styleId="65">
    <w:name w:val="Знак Знак6"/>
    <w:rsid w:val="00056751"/>
    <w:rPr>
      <w:rFonts w:ascii="Times New Roman" w:hAnsi="Times New Roman" w:cs="Times New Roman"/>
      <w:b/>
      <w:bCs/>
      <w:sz w:val="22"/>
      <w:szCs w:val="22"/>
      <w:lang w:val="x-none" w:eastAsia="en-US"/>
    </w:rPr>
  </w:style>
  <w:style w:type="character" w:customStyle="1" w:styleId="510">
    <w:name w:val="Знак Знак51"/>
    <w:rsid w:val="00056751"/>
    <w:rPr>
      <w:rFonts w:ascii="Times New Roman" w:hAnsi="Times New Roman" w:cs="Times New Roman"/>
      <w:sz w:val="24"/>
      <w:szCs w:val="24"/>
      <w:lang w:val="x-none" w:eastAsia="en-US"/>
    </w:rPr>
  </w:style>
  <w:style w:type="character" w:customStyle="1" w:styleId="4d">
    <w:name w:val="Знак Знак4"/>
    <w:rsid w:val="00056751"/>
    <w:rPr>
      <w:rFonts w:ascii="Times New Roman" w:hAnsi="Times New Roman" w:cs="Times New Roman"/>
      <w:i/>
      <w:iCs/>
      <w:sz w:val="24"/>
      <w:szCs w:val="24"/>
      <w:lang w:val="x-none" w:eastAsia="en-US"/>
    </w:rPr>
  </w:style>
  <w:style w:type="character" w:customStyle="1" w:styleId="3f7">
    <w:name w:val="Знак Знак3"/>
    <w:rsid w:val="00056751"/>
    <w:rPr>
      <w:rFonts w:ascii="Cambria" w:hAnsi="Cambria" w:cs="Times New Roman"/>
      <w:sz w:val="22"/>
      <w:szCs w:val="22"/>
      <w:lang w:val="x-none" w:eastAsia="en-US"/>
    </w:rPr>
  </w:style>
  <w:style w:type="character" w:customStyle="1" w:styleId="afffffffffff8">
    <w:name w:val="Вступление"/>
    <w:rsid w:val="00056751"/>
    <w:rPr>
      <w:caps/>
      <w:spacing w:val="0"/>
    </w:rPr>
  </w:style>
  <w:style w:type="character" w:customStyle="1" w:styleId="afffffffffff9">
    <w:name w:val="Надстрочный"/>
    <w:rsid w:val="00056751"/>
    <w:rPr>
      <w:vertAlign w:val="superscript"/>
    </w:rPr>
  </w:style>
  <w:style w:type="character" w:customStyle="1" w:styleId="1ff1">
    <w:name w:val="Знак Знак1"/>
    <w:rsid w:val="00056751"/>
    <w:rPr>
      <w:rFonts w:ascii="Times New Roman" w:hAnsi="Times New Roman" w:cs="Times New Roman"/>
      <w:sz w:val="22"/>
      <w:szCs w:val="22"/>
      <w:lang w:val="x-none" w:eastAsia="en-US"/>
    </w:rPr>
  </w:style>
  <w:style w:type="character" w:customStyle="1" w:styleId="pagetitle">
    <w:name w:val="pagetitle"/>
    <w:rsid w:val="00056751"/>
    <w:rPr>
      <w:rFonts w:ascii="Times New Roman" w:hAnsi="Times New Roman" w:cs="Times New Roman"/>
    </w:rPr>
  </w:style>
  <w:style w:type="character" w:customStyle="1" w:styleId="1ff2">
    <w:name w:val="Название Знак1"/>
    <w:rsid w:val="00056751"/>
    <w:rPr>
      <w:rFonts w:ascii="Cambria" w:hAnsi="Cambria" w:cs="Times New Roman"/>
      <w:color w:val="17365D"/>
      <w:spacing w:val="5"/>
      <w:kern w:val="28"/>
      <w:sz w:val="52"/>
      <w:szCs w:val="52"/>
    </w:rPr>
  </w:style>
  <w:style w:type="character" w:customStyle="1" w:styleId="Char">
    <w:name w:val="Основной текст Знак Char"/>
    <w:locked/>
    <w:rsid w:val="00056751"/>
    <w:rPr>
      <w:rFonts w:ascii="Times New Roman" w:hAnsi="Times New Roman" w:cs="Times New Roman"/>
      <w:b/>
      <w:bCs/>
      <w:sz w:val="28"/>
      <w:szCs w:val="28"/>
      <w:lang w:val="ru-RU" w:eastAsia="ru-RU" w:bidi="ar-SA"/>
    </w:rPr>
  </w:style>
  <w:style w:type="character" w:customStyle="1" w:styleId="usergenericheader">
    <w:name w:val="usergenericheader"/>
    <w:rsid w:val="00056751"/>
    <w:rPr>
      <w:rFonts w:ascii="Times New Roman" w:hAnsi="Times New Roman" w:cs="Times New Roman"/>
    </w:rPr>
  </w:style>
  <w:style w:type="character" w:customStyle="1" w:styleId="acicollapsed1">
    <w:name w:val="acicollapsed1"/>
    <w:rsid w:val="00056751"/>
    <w:rPr>
      <w:rFonts w:ascii="Times New Roman" w:hAnsi="Times New Roman" w:cs="Times New Roman"/>
      <w:vanish/>
    </w:rPr>
  </w:style>
  <w:style w:type="character" w:customStyle="1" w:styleId="CaptionChar">
    <w:name w:val="Caption Char"/>
    <w:aliases w:val="Название объекта Знак1 Char,Название объекта Знак Знак Char,Название объекта Знак2 Знак Знак Char,Название объекта Знак Знак1 Знак Знак Char,Название объекта Знак1 Знак Знак Знак Знак Char,Название объекта Знак Знак Знак Знак Знак Знак Cha"/>
    <w:locked/>
    <w:rsid w:val="00056751"/>
    <w:rPr>
      <w:rFonts w:ascii="Times New Roman" w:hAnsi="Times New Roman" w:cs="Times New Roman"/>
      <w:b/>
      <w:sz w:val="28"/>
      <w:szCs w:val="28"/>
      <w:lang w:val="x-none" w:eastAsia="en-US"/>
    </w:rPr>
  </w:style>
  <w:style w:type="character" w:customStyle="1" w:styleId="Style95pt">
    <w:name w:val="Style 95 pt"/>
    <w:rsid w:val="00056751"/>
    <w:rPr>
      <w:rFonts w:ascii="Times New Roman" w:hAnsi="Times New Roman" w:cs="Times New Roman"/>
      <w:sz w:val="20"/>
    </w:rPr>
  </w:style>
  <w:style w:type="character" w:customStyle="1" w:styleId="Monospace">
    <w:name w:val="Monospace"/>
    <w:rsid w:val="00056751"/>
    <w:rPr>
      <w:rFonts w:ascii="Courier New" w:hAnsi="Courier New"/>
      <w:color w:val="000000"/>
      <w:sz w:val="20"/>
    </w:rPr>
  </w:style>
  <w:style w:type="character" w:customStyle="1" w:styleId="HeaderChar">
    <w:name w:val="Header Char"/>
    <w:locked/>
    <w:rsid w:val="00056751"/>
    <w:rPr>
      <w:rFonts w:ascii="Times New Roman" w:hAnsi="Times New Roman" w:cs="Times New Roman"/>
      <w:sz w:val="24"/>
      <w:szCs w:val="24"/>
    </w:rPr>
  </w:style>
  <w:style w:type="character" w:customStyle="1" w:styleId="Heading4Char">
    <w:name w:val="Heading 4 Char"/>
    <w:aliases w:val="ToolsHeading 4 Char,bullet Char,bl Char,bb Char,H4 Char,h4 Char,4 Char,I4 Char,l4 Char,list 4 Char,mh1l Char,Module heading 1 large (18 points) Char,Head 4 Char"/>
    <w:locked/>
    <w:rsid w:val="00056751"/>
    <w:rPr>
      <w:rFonts w:ascii="Times New Roman" w:hAnsi="Times New Roman" w:cs="Times New Roman"/>
      <w:b/>
      <w:bCs/>
      <w:sz w:val="28"/>
      <w:szCs w:val="28"/>
      <w:lang w:val="ru-RU" w:eastAsia="ru-RU" w:bidi="ar-SA"/>
    </w:rPr>
  </w:style>
  <w:style w:type="character" w:customStyle="1" w:styleId="Heading2Char1">
    <w:name w:val="Heading 2 Char1"/>
    <w:aliases w:val="H2 Char,h2 Char,2 Char,Header 2 Char,Level 2 Heading Char,Numbered indent 2 Char,ni2 Char,Hanging 2 Indent Char,numbered indent 2 Char,Numbered text 3 Char,Подраздел Char,ToolsHeading 2 Char,l2 Char,list 2 Char,list 2 Char,u2 Char"/>
    <w:locked/>
    <w:rsid w:val="00056751"/>
    <w:rPr>
      <w:rFonts w:ascii="Times New Roman" w:hAnsi="Times New Roman" w:cs="Times New Roman"/>
      <w:b/>
      <w:sz w:val="28"/>
      <w:szCs w:val="28"/>
      <w:lang w:val="x-none" w:eastAsia="en-US"/>
    </w:rPr>
  </w:style>
  <w:style w:type="character" w:customStyle="1" w:styleId="Heading1Char">
    <w:name w:val="Heading 1 Char"/>
    <w:aliases w:val="H1 Char,Заголов Char,1 Char,ch Char,Глава Char,(раздел) Char,co Char,Heading 1_Rus Char,Document Header1 Char,ЗАГОЛОВОК1 Char,Heading for Top Section Char,Heading 0 Char,heading1 Char,ToolsHeading 1 Char,Main Title Char,Main Title1 Char"/>
    <w:locked/>
    <w:rsid w:val="00056751"/>
    <w:rPr>
      <w:rFonts w:ascii="Times New Roman" w:hAnsi="Times New Roman" w:cs="Times New Roman"/>
      <w:b/>
      <w:kern w:val="28"/>
      <w:sz w:val="32"/>
      <w:szCs w:val="32"/>
      <w:lang w:val="ru-RU" w:eastAsia="en-US" w:bidi="ar-SA"/>
    </w:rPr>
  </w:style>
  <w:style w:type="character" w:customStyle="1" w:styleId="Heading2Char2">
    <w:name w:val="Heading 2 Char2"/>
    <w:aliases w:val="H2 Char1,h2 Char1,2 Char1,Header 2 Char1,Level 2 Heading Char1,Numbered indent 2 Char1,ni2 Char1,Hanging 2 Indent Char1,numbered indent 2 Char1,Numbered text 3 Char1,Подраздел Char1,ToolsHeading 2 Char1,l2 Char1,list 2 Char1,u2 Char1"/>
    <w:locked/>
    <w:rsid w:val="00056751"/>
    <w:rPr>
      <w:rFonts w:ascii="Times New Roman" w:hAnsi="Times New Roman" w:cs="Times New Roman"/>
      <w:b/>
      <w:sz w:val="28"/>
      <w:szCs w:val="28"/>
      <w:lang w:val="ru-RU" w:eastAsia="en-US" w:bidi="ar-SA"/>
    </w:rPr>
  </w:style>
  <w:style w:type="character" w:customStyle="1" w:styleId="Heading4Char1">
    <w:name w:val="Heading 4 Char1"/>
    <w:aliases w:val="Headling 4 Char,H4 Char1,4 Char1,I4 Char1,l4 Char1,heading4 Char,I41 Char,41 Char,l41 Char,heading41 Char,(Shift Ctrl 4) Char,Titre 41 Char,t4.T4 Char,4heading Char,h4 Char1,a. Char,4 dash Char,d Char,4 dash1 Char,d1 Char,31 Char,d2 Cha"/>
    <w:locked/>
    <w:rsid w:val="00056751"/>
    <w:rPr>
      <w:rFonts w:ascii="Times New Roman" w:hAnsi="Times New Roman" w:cs="Times New Roman"/>
      <w:b/>
      <w:sz w:val="24"/>
      <w:szCs w:val="24"/>
      <w:lang w:val="ru-RU" w:eastAsia="en-US"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ToolsHeading 5 Char,dash Char,ds Char"/>
    <w:locked/>
    <w:rsid w:val="00056751"/>
    <w:rPr>
      <w:rFonts w:ascii="Times New Roman" w:hAnsi="Times New Roman" w:cs="Times New Roman"/>
      <w:b/>
      <w:sz w:val="24"/>
      <w:szCs w:val="24"/>
      <w:lang w:val="ru-RU"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056751"/>
    <w:rPr>
      <w:rFonts w:ascii="Times New Roman" w:hAnsi="Times New Roman" w:cs="Times New Roman"/>
      <w:b/>
      <w:i/>
      <w:sz w:val="24"/>
      <w:szCs w:val="24"/>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056751"/>
    <w:rPr>
      <w:rFonts w:ascii="Times New Roman" w:hAnsi="Times New Roman" w:cs="Times New Roman"/>
      <w:b/>
      <w:sz w:val="24"/>
      <w:szCs w:val="24"/>
      <w:lang w:val="ru-RU" w:eastAsia="en-US" w:bidi="ar-SA"/>
    </w:rPr>
  </w:style>
  <w:style w:type="character" w:customStyle="1" w:styleId="Heading8Char">
    <w:name w:val="Heading 8 Char"/>
    <w:aliases w:val="ITT t8 Char,PA Appendix Minor Char,8 Char,r Char,requirement Char,req2 Char,Reference List Char,heading 8 Char,action Char2,action1 Char,action2 Char,action11 Char,action3 Char,action4 Char,action5 Char,action6 Char,action Char"/>
    <w:locked/>
    <w:rsid w:val="00056751"/>
    <w:rPr>
      <w:rFonts w:ascii="Times New Roman" w:hAnsi="Times New Roman" w:cs="Times New Roman"/>
      <w:b/>
      <w:i/>
      <w:sz w:val="24"/>
      <w:szCs w:val="24"/>
      <w:lang w:val="ru-RU" w:eastAsia="en-US" w:bidi="ar-SA"/>
    </w:rPr>
  </w:style>
  <w:style w:type="character" w:customStyle="1" w:styleId="Heading9Char">
    <w:name w:val="Heading 9 Char"/>
    <w:aliases w:val="ITT t9 Char,9 Char,rb Char,req bullet Char,req1 Char,heading 9 Char,progress Char2,Titre 10 Char,App Heading Char,progress1 Char,progress2 Char,progress11 Char,progress3 Char,progress4 Char,progress5 Char,progress6 Char,progress Char"/>
    <w:locked/>
    <w:rsid w:val="00056751"/>
    <w:rPr>
      <w:rFonts w:ascii="Times New Roman" w:hAnsi="Times New Roman" w:cs="Times New Roman"/>
      <w:b/>
      <w:sz w:val="22"/>
      <w:szCs w:val="22"/>
      <w:lang w:val="ru-RU" w:eastAsia="en-US" w:bidi="ar-SA"/>
    </w:rPr>
  </w:style>
  <w:style w:type="character" w:customStyle="1" w:styleId="DocumentMapChar">
    <w:name w:val="Document Map Char"/>
    <w:semiHidden/>
    <w:locked/>
    <w:rsid w:val="00056751"/>
    <w:rPr>
      <w:rFonts w:ascii="Tahoma" w:hAnsi="Tahoma" w:cs="Tahoma"/>
      <w:shd w:val="clear" w:color="auto" w:fill="000080"/>
      <w:lang w:val="x-none" w:eastAsia="en-US"/>
    </w:rPr>
  </w:style>
  <w:style w:type="character" w:customStyle="1" w:styleId="HeaderChar1">
    <w:name w:val="Header Char1"/>
    <w:aliases w:val="Char Char1"/>
    <w:locked/>
    <w:rsid w:val="00056751"/>
    <w:rPr>
      <w:rFonts w:ascii="Times New Roman" w:hAnsi="Times New Roman" w:cs="Times New Roman"/>
      <w:sz w:val="28"/>
      <w:szCs w:val="28"/>
      <w:lang w:val="x-none" w:eastAsia="en-US"/>
    </w:rPr>
  </w:style>
  <w:style w:type="character" w:customStyle="1" w:styleId="FooterChar">
    <w:name w:val="Footer Char"/>
    <w:locked/>
    <w:rsid w:val="00056751"/>
    <w:rPr>
      <w:rFonts w:ascii="Times New Roman" w:hAnsi="Times New Roman" w:cs="Times New Roman"/>
      <w:sz w:val="28"/>
      <w:szCs w:val="28"/>
      <w:lang w:val="x-none" w:eastAsia="en-US"/>
    </w:rPr>
  </w:style>
  <w:style w:type="character" w:customStyle="1" w:styleId="TitleChar">
    <w:name w:val="Title Char"/>
    <w:locked/>
    <w:rsid w:val="00056751"/>
    <w:rPr>
      <w:rFonts w:ascii="Times New Roman" w:hAnsi="Times New Roman" w:cs="Times New Roman"/>
      <w:sz w:val="22"/>
      <w:szCs w:val="22"/>
      <w:lang w:val="x-none" w:eastAsia="en-US"/>
    </w:rPr>
  </w:style>
  <w:style w:type="character" w:customStyle="1" w:styleId="FootnoteTextChar">
    <w:name w:val="Footnote Text Char"/>
    <w:semiHidden/>
    <w:locked/>
    <w:rsid w:val="00056751"/>
    <w:rPr>
      <w:rFonts w:ascii="Arial" w:hAnsi="Arial" w:cs="Times New Roman"/>
      <w:lang w:val="en-US" w:eastAsia="en-US"/>
    </w:rPr>
  </w:style>
  <w:style w:type="character" w:customStyle="1" w:styleId="BodyTextChar1">
    <w:name w:val="Body Text Char1"/>
    <w:locked/>
    <w:rsid w:val="00056751"/>
    <w:rPr>
      <w:rFonts w:ascii="Times New Roman" w:hAnsi="Times New Roman" w:cs="Times New Roman"/>
      <w:b/>
      <w:bCs/>
      <w:sz w:val="28"/>
      <w:szCs w:val="28"/>
    </w:rPr>
  </w:style>
  <w:style w:type="character" w:customStyle="1" w:styleId="CaptionChar1">
    <w:name w:val="Caption Char1"/>
    <w:aliases w:val="Название объекта Знак1 Char1,Название объекта Знак Знак Char1,Название объекта Знак2 Знак Знак Char1,Название объекта Знак Знак1 Знак Знак Char1,Название объекта Знак1 Знак Знак Знак Знак Char1"/>
    <w:locked/>
    <w:rsid w:val="00056751"/>
    <w:rPr>
      <w:rFonts w:ascii="Times New Roman" w:hAnsi="Times New Roman" w:cs="Times New Roman"/>
      <w:b/>
      <w:sz w:val="28"/>
      <w:szCs w:val="28"/>
      <w:lang w:val="x-none" w:eastAsia="en-US"/>
    </w:rPr>
  </w:style>
  <w:style w:type="character" w:customStyle="1" w:styleId="SubtitleChar">
    <w:name w:val="Subtitle Char"/>
    <w:locked/>
    <w:rsid w:val="00056751"/>
    <w:rPr>
      <w:rFonts w:ascii="Cambria" w:hAnsi="Cambria" w:cs="Cambria"/>
      <w:i/>
      <w:iCs/>
      <w:color w:val="4F81BD"/>
      <w:spacing w:val="15"/>
      <w:sz w:val="24"/>
      <w:szCs w:val="24"/>
      <w:lang w:val="x-none" w:eastAsia="en-US"/>
    </w:rPr>
  </w:style>
  <w:style w:type="character" w:customStyle="1" w:styleId="2fb">
    <w:name w:val="Название объекта Знак2"/>
    <w:aliases w:val="Наименование объекта Знак,Название объекта Знак Знак1,Название объекта Знак1 Знак Знак,Название объекта Знак Знак Знак Знак,Знак Знак Знак Знак Знак,Знак Знак1 Знак Знак,Название объекта Знак1 Знак1,Знак Знак Знак Знак1"/>
    <w:locked/>
    <w:rsid w:val="00056751"/>
    <w:rPr>
      <w:rFonts w:ascii="Arial" w:hAnsi="Arial" w:cs="Times New Roman"/>
      <w:b/>
      <w:bCs/>
    </w:rPr>
  </w:style>
  <w:style w:type="character" w:customStyle="1" w:styleId="FontStyle30">
    <w:name w:val="Font Style30"/>
    <w:rsid w:val="00056751"/>
    <w:rPr>
      <w:rFonts w:ascii="Arial Unicode MS" w:eastAsia="Arial Unicode MS" w:hAnsi="Arial Unicode MS" w:cs="Arial Unicode MS"/>
      <w:b/>
      <w:bCs/>
      <w:i/>
      <w:iCs/>
      <w:sz w:val="14"/>
      <w:szCs w:val="14"/>
    </w:rPr>
  </w:style>
  <w:style w:type="character" w:customStyle="1" w:styleId="FontStyle34">
    <w:name w:val="Font Style34"/>
    <w:rsid w:val="00056751"/>
    <w:rPr>
      <w:rFonts w:ascii="Microsoft Sans Serif" w:hAnsi="Microsoft Sans Serif" w:cs="Microsoft Sans Serif"/>
      <w:b/>
      <w:bCs/>
      <w:sz w:val="14"/>
      <w:szCs w:val="14"/>
    </w:rPr>
  </w:style>
  <w:style w:type="character" w:customStyle="1" w:styleId="FontStyle35">
    <w:name w:val="Font Style35"/>
    <w:rsid w:val="00056751"/>
    <w:rPr>
      <w:rFonts w:ascii="Arial Unicode MS" w:eastAsia="Arial Unicode MS" w:hAnsi="Arial Unicode MS" w:cs="Arial Unicode MS"/>
      <w:sz w:val="14"/>
      <w:szCs w:val="14"/>
    </w:rPr>
  </w:style>
  <w:style w:type="character" w:customStyle="1" w:styleId="FontStyle29">
    <w:name w:val="Font Style29"/>
    <w:rsid w:val="00056751"/>
    <w:rPr>
      <w:rFonts w:ascii="Century Schoolbook" w:hAnsi="Century Schoolbook" w:cs="Century Schoolbook"/>
      <w:sz w:val="16"/>
      <w:szCs w:val="16"/>
    </w:rPr>
  </w:style>
  <w:style w:type="character" w:customStyle="1" w:styleId="FontStyle32">
    <w:name w:val="Font Style32"/>
    <w:rsid w:val="00056751"/>
    <w:rPr>
      <w:rFonts w:ascii="Microsoft Sans Serif" w:hAnsi="Microsoft Sans Serif" w:cs="Microsoft Sans Serif"/>
      <w:b/>
      <w:bCs/>
      <w:sz w:val="12"/>
      <w:szCs w:val="12"/>
    </w:rPr>
  </w:style>
  <w:style w:type="character" w:customStyle="1" w:styleId="FontStyle31">
    <w:name w:val="Font Style31"/>
    <w:rsid w:val="00056751"/>
    <w:rPr>
      <w:rFonts w:ascii="Microsoft Sans Serif" w:hAnsi="Microsoft Sans Serif" w:cs="Microsoft Sans Serif"/>
      <w:b/>
      <w:bCs/>
      <w:sz w:val="16"/>
      <w:szCs w:val="16"/>
    </w:rPr>
  </w:style>
  <w:style w:type="character" w:customStyle="1" w:styleId="FontStyle33">
    <w:name w:val="Font Style33"/>
    <w:rsid w:val="00056751"/>
    <w:rPr>
      <w:rFonts w:ascii="Arial Unicode MS" w:eastAsia="Arial Unicode MS" w:hAnsi="Arial Unicode MS" w:cs="Arial Unicode MS"/>
      <w:sz w:val="12"/>
      <w:szCs w:val="12"/>
    </w:rPr>
  </w:style>
  <w:style w:type="character" w:customStyle="1" w:styleId="FontStyle28">
    <w:name w:val="Font Style28"/>
    <w:rsid w:val="00056751"/>
    <w:rPr>
      <w:rFonts w:ascii="Times New Roman" w:hAnsi="Times New Roman" w:cs="Times New Roman"/>
      <w:b/>
      <w:bCs/>
      <w:sz w:val="24"/>
      <w:szCs w:val="24"/>
    </w:rPr>
  </w:style>
  <w:style w:type="character" w:customStyle="1" w:styleId="FontStyle24">
    <w:name w:val="Font Style24"/>
    <w:rsid w:val="00056751"/>
    <w:rPr>
      <w:rFonts w:ascii="Times New Roman" w:hAnsi="Times New Roman" w:cs="Times New Roman"/>
      <w:sz w:val="24"/>
      <w:szCs w:val="24"/>
    </w:rPr>
  </w:style>
  <w:style w:type="character" w:customStyle="1" w:styleId="FontStyle25">
    <w:name w:val="Font Style25"/>
    <w:rsid w:val="00056751"/>
    <w:rPr>
      <w:rFonts w:ascii="Arial Unicode MS" w:eastAsia="Arial Unicode MS" w:hAnsi="Arial Unicode MS" w:cs="Arial Unicode MS"/>
      <w:sz w:val="12"/>
      <w:szCs w:val="12"/>
    </w:rPr>
  </w:style>
  <w:style w:type="character" w:customStyle="1" w:styleId="FontStyle26">
    <w:name w:val="Font Style26"/>
    <w:rsid w:val="00056751"/>
    <w:rPr>
      <w:rFonts w:ascii="Arial Unicode MS" w:eastAsia="Arial Unicode MS" w:hAnsi="Arial Unicode MS" w:cs="Arial Unicode MS"/>
      <w:b/>
      <w:bCs/>
      <w:sz w:val="12"/>
      <w:szCs w:val="12"/>
    </w:rPr>
  </w:style>
  <w:style w:type="character" w:customStyle="1" w:styleId="FontStyle27">
    <w:name w:val="Font Style27"/>
    <w:rsid w:val="00056751"/>
    <w:rPr>
      <w:rFonts w:ascii="Arial Unicode MS" w:eastAsia="Arial Unicode MS" w:hAnsi="Arial Unicode MS" w:cs="Arial Unicode MS"/>
      <w:sz w:val="12"/>
      <w:szCs w:val="12"/>
    </w:rPr>
  </w:style>
  <w:style w:type="paragraph" w:customStyle="1" w:styleId="2fc">
    <w:name w:val="Заг2"/>
    <w:basedOn w:val="1f4"/>
    <w:rsid w:val="00056751"/>
    <w:pPr>
      <w:tabs>
        <w:tab w:val="num" w:pos="540"/>
        <w:tab w:val="num" w:pos="786"/>
        <w:tab w:val="num" w:pos="1788"/>
        <w:tab w:val="num" w:pos="2160"/>
      </w:tabs>
      <w:spacing w:before="180" w:line="240" w:lineRule="auto"/>
      <w:ind w:left="2160" w:hanging="360"/>
      <w:jc w:val="both"/>
    </w:pPr>
    <w:rPr>
      <w:b w:val="0"/>
      <w:bCs w:val="0"/>
    </w:rPr>
  </w:style>
  <w:style w:type="paragraph" w:customStyle="1" w:styleId="List1Cont">
    <w:name w:val="List1Cont"/>
    <w:basedOn w:val="List2Cont"/>
    <w:rsid w:val="00056751"/>
    <w:pPr>
      <w:ind w:left="709"/>
    </w:pPr>
  </w:style>
  <w:style w:type="paragraph" w:customStyle="1" w:styleId="xl28">
    <w:name w:val="xl28"/>
    <w:basedOn w:val="af4"/>
    <w:rsid w:val="00056751"/>
    <w:pPr>
      <w:pBdr>
        <w:top w:val="single" w:sz="4" w:space="0" w:color="auto"/>
        <w:bottom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29">
    <w:name w:val="xl29"/>
    <w:basedOn w:val="af4"/>
    <w:rsid w:val="0005675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0">
    <w:name w:val="xl3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1">
    <w:name w:val="xl3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lang w:eastAsia="ja-JP"/>
    </w:rPr>
  </w:style>
  <w:style w:type="paragraph" w:customStyle="1" w:styleId="xl32">
    <w:name w:val="xl3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3">
    <w:name w:val="xl33"/>
    <w:basedOn w:val="af4"/>
    <w:rsid w:val="00056751"/>
    <w:pPr>
      <w:pBdr>
        <w:top w:val="single" w:sz="4" w:space="0" w:color="auto"/>
        <w:left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34">
    <w:name w:val="xl34"/>
    <w:basedOn w:val="af4"/>
    <w:rsid w:val="00056751"/>
    <w:pPr>
      <w:pBdr>
        <w:top w:val="single" w:sz="4" w:space="0" w:color="auto"/>
      </w:pBdr>
      <w:shd w:val="clear" w:color="auto" w:fill="FFFFFF"/>
      <w:spacing w:before="100" w:beforeAutospacing="1" w:after="100" w:afterAutospacing="1"/>
      <w:jc w:val="left"/>
      <w:textAlignment w:val="top"/>
    </w:pPr>
    <w:rPr>
      <w:rFonts w:ascii="Arial" w:eastAsia="MS Mincho" w:hAnsi="Arial" w:cs="Arial"/>
      <w:b/>
      <w:bCs/>
      <w:lang w:eastAsia="ja-JP"/>
    </w:rPr>
  </w:style>
  <w:style w:type="paragraph" w:customStyle="1" w:styleId="xl35">
    <w:name w:val="xl35"/>
    <w:basedOn w:val="af4"/>
    <w:rsid w:val="00056751"/>
    <w:pPr>
      <w:pBdr>
        <w:top w:val="single" w:sz="4" w:space="0" w:color="auto"/>
        <w:left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6">
    <w:name w:val="xl36"/>
    <w:basedOn w:val="af4"/>
    <w:rsid w:val="00056751"/>
    <w:pPr>
      <w:pBdr>
        <w:bottom w:val="single" w:sz="4" w:space="0" w:color="auto"/>
        <w:right w:val="single" w:sz="4" w:space="0" w:color="auto"/>
      </w:pBdr>
      <w:shd w:val="clear" w:color="auto" w:fill="FFFFFF"/>
      <w:spacing w:before="100" w:beforeAutospacing="1" w:after="100" w:afterAutospacing="1"/>
      <w:jc w:val="right"/>
      <w:textAlignment w:val="top"/>
    </w:pPr>
    <w:rPr>
      <w:rFonts w:ascii="Arial" w:eastAsia="MS Mincho" w:hAnsi="Arial" w:cs="Arial"/>
      <w:b/>
      <w:bCs/>
      <w:lang w:eastAsia="ja-JP"/>
    </w:rPr>
  </w:style>
  <w:style w:type="paragraph" w:customStyle="1" w:styleId="xl37">
    <w:name w:val="xl37"/>
    <w:basedOn w:val="af4"/>
    <w:rsid w:val="00056751"/>
    <w:pPr>
      <w:pBdr>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8">
    <w:name w:val="xl38"/>
    <w:basedOn w:val="af4"/>
    <w:rsid w:val="00056751"/>
    <w:pPr>
      <w:pBdr>
        <w:bottom w:val="single" w:sz="4" w:space="0" w:color="auto"/>
        <w:right w:val="single" w:sz="4" w:space="0" w:color="auto"/>
      </w:pBdr>
      <w:spacing w:before="100" w:beforeAutospacing="1" w:after="100" w:afterAutospacing="1"/>
      <w:jc w:val="left"/>
    </w:pPr>
    <w:rPr>
      <w:rFonts w:ascii="Arial" w:eastAsia="MS Mincho" w:hAnsi="Arial" w:cs="Arial"/>
      <w:lang w:eastAsia="ja-JP"/>
    </w:rPr>
  </w:style>
  <w:style w:type="paragraph" w:customStyle="1" w:styleId="xl39">
    <w:name w:val="xl39"/>
    <w:basedOn w:val="af4"/>
    <w:rsid w:val="00056751"/>
    <w:pPr>
      <w:pBdr>
        <w:bottom w:val="single" w:sz="4" w:space="0" w:color="auto"/>
        <w:right w:val="single" w:sz="4" w:space="0" w:color="auto"/>
      </w:pBdr>
      <w:spacing w:before="100" w:beforeAutospacing="1" w:after="100" w:afterAutospacing="1"/>
      <w:jc w:val="right"/>
    </w:pPr>
    <w:rPr>
      <w:rFonts w:ascii="Arial" w:eastAsia="MS Mincho" w:hAnsi="Arial" w:cs="Arial"/>
      <w:lang w:eastAsia="ja-JP"/>
    </w:rPr>
  </w:style>
  <w:style w:type="paragraph" w:customStyle="1" w:styleId="indent1">
    <w:name w:val="indent 1"/>
    <w:basedOn w:val="af4"/>
    <w:rsid w:val="00056751"/>
    <w:pPr>
      <w:numPr>
        <w:numId w:val="50"/>
      </w:numPr>
      <w:spacing w:before="60" w:line="300" w:lineRule="atLeast"/>
      <w:ind w:left="357" w:hanging="357"/>
      <w:jc w:val="left"/>
    </w:pPr>
    <w:rPr>
      <w:rFonts w:ascii="Arial" w:hAnsi="Arial"/>
    </w:rPr>
  </w:style>
  <w:style w:type="paragraph" w:customStyle="1" w:styleId="1">
    <w:name w:val="Маркированный список1"/>
    <w:basedOn w:val="affa"/>
    <w:rsid w:val="00056751"/>
    <w:pPr>
      <w:numPr>
        <w:numId w:val="54"/>
      </w:numPr>
      <w:suppressAutoHyphens/>
      <w:spacing w:before="120" w:after="60" w:line="240" w:lineRule="auto"/>
    </w:pPr>
    <w:rPr>
      <w:rFonts w:ascii="Arial" w:eastAsia="Arial Unicode MS" w:hAnsi="Arial"/>
      <w:sz w:val="21"/>
      <w:szCs w:val="21"/>
      <w:lang w:val="en-US" w:eastAsia="ar-SA"/>
    </w:rPr>
  </w:style>
  <w:style w:type="character" w:customStyle="1" w:styleId="1ff3">
    <w:name w:val="Основной шрифт абзаца1"/>
    <w:rsid w:val="00056751"/>
  </w:style>
  <w:style w:type="character" w:customStyle="1" w:styleId="afffffffffffa">
    <w:name w:val="Знак Знак"/>
    <w:rsid w:val="00056751"/>
    <w:rPr>
      <w:rFonts w:ascii="Arial" w:eastAsia="Arial Unicode MS" w:hAnsi="Arial" w:cs="Times New Roman"/>
      <w:sz w:val="21"/>
      <w:szCs w:val="21"/>
      <w:lang w:val="en-US" w:eastAsia="ar-SA" w:bidi="ar-SA"/>
    </w:rPr>
  </w:style>
  <w:style w:type="character" w:customStyle="1" w:styleId="1ff4">
    <w:name w:val="Знак примечания1"/>
    <w:rsid w:val="00056751"/>
    <w:rPr>
      <w:rFonts w:cs="Times New Roman"/>
      <w:sz w:val="16"/>
      <w:szCs w:val="16"/>
    </w:rPr>
  </w:style>
  <w:style w:type="character" w:customStyle="1" w:styleId="FootnoteCharacters">
    <w:name w:val="Footnote Characters"/>
    <w:rsid w:val="00056751"/>
    <w:rPr>
      <w:rFonts w:cs="Times New Roman"/>
      <w:vertAlign w:val="superscript"/>
    </w:rPr>
  </w:style>
  <w:style w:type="character" w:styleId="HTML3">
    <w:name w:val="HTML Sample"/>
    <w:rsid w:val="00056751"/>
    <w:rPr>
      <w:rFonts w:ascii="Courier" w:eastAsia="Arial Unicode MS" w:hAnsi="Courier" w:cs="Arial Unicode MS"/>
      <w:sz w:val="20"/>
      <w:szCs w:val="20"/>
    </w:rPr>
  </w:style>
  <w:style w:type="character" w:customStyle="1" w:styleId="IndexLink">
    <w:name w:val="Index Link"/>
    <w:rsid w:val="00056751"/>
  </w:style>
  <w:style w:type="paragraph" w:customStyle="1" w:styleId="Heading">
    <w:name w:val="Heading"/>
    <w:basedOn w:val="af4"/>
    <w:next w:val="affa"/>
    <w:rsid w:val="00056751"/>
    <w:pPr>
      <w:keepNext/>
      <w:suppressAutoHyphens/>
      <w:spacing w:before="240" w:after="120"/>
      <w:jc w:val="left"/>
    </w:pPr>
    <w:rPr>
      <w:rFonts w:ascii="Arial" w:eastAsia="MS Mincho" w:hAnsi="Arial" w:cs="Tahoma"/>
      <w:szCs w:val="28"/>
      <w:lang w:val="en-US" w:eastAsia="ar-SA"/>
    </w:rPr>
  </w:style>
  <w:style w:type="paragraph" w:customStyle="1" w:styleId="1ff5">
    <w:name w:val="Название объекта1"/>
    <w:basedOn w:val="af4"/>
    <w:rsid w:val="00056751"/>
    <w:pPr>
      <w:suppressLineNumbers/>
      <w:suppressAutoHyphens/>
      <w:spacing w:before="120" w:after="120"/>
      <w:jc w:val="left"/>
    </w:pPr>
    <w:rPr>
      <w:rFonts w:ascii="Arial" w:eastAsia="Arial Unicode MS" w:hAnsi="Arial" w:cs="Tahoma"/>
      <w:i/>
      <w:iCs/>
      <w:lang w:val="en-US" w:eastAsia="ar-SA"/>
    </w:rPr>
  </w:style>
  <w:style w:type="paragraph" w:customStyle="1" w:styleId="Index">
    <w:name w:val="Index"/>
    <w:basedOn w:val="af4"/>
    <w:rsid w:val="00056751"/>
    <w:pPr>
      <w:suppressLineNumbers/>
      <w:suppressAutoHyphens/>
      <w:jc w:val="left"/>
    </w:pPr>
    <w:rPr>
      <w:rFonts w:ascii="Arial" w:eastAsia="Arial Unicode MS" w:hAnsi="Arial" w:cs="Tahoma"/>
      <w:sz w:val="21"/>
      <w:szCs w:val="21"/>
      <w:lang w:val="en-US" w:eastAsia="ar-SA"/>
    </w:rPr>
  </w:style>
  <w:style w:type="paragraph" w:customStyle="1" w:styleId="AppendixHeading1">
    <w:name w:val="Appendix Heading 1"/>
    <w:basedOn w:val="affa"/>
    <w:next w:val="affa"/>
    <w:rsid w:val="00056751"/>
    <w:pPr>
      <w:pageBreakBefore/>
      <w:pBdr>
        <w:bottom w:val="single" w:sz="4" w:space="1" w:color="0000FF"/>
      </w:pBdr>
      <w:suppressAutoHyphens/>
      <w:spacing w:before="360" w:after="240" w:line="240" w:lineRule="auto"/>
      <w:ind w:left="-1440" w:firstLine="0"/>
    </w:pPr>
    <w:rPr>
      <w:rFonts w:ascii="Arial Black" w:eastAsia="Arial Unicode MS" w:hAnsi="Arial Black"/>
      <w:color w:val="6666FF"/>
      <w:sz w:val="32"/>
      <w:szCs w:val="32"/>
      <w:lang w:val="en-US" w:eastAsia="ar-SA"/>
    </w:rPr>
  </w:style>
  <w:style w:type="paragraph" w:customStyle="1" w:styleId="AppendixHeading2">
    <w:name w:val="Appendix Heading 2"/>
    <w:basedOn w:val="AppendixHeading1"/>
    <w:next w:val="affa"/>
    <w:rsid w:val="00056751"/>
    <w:pPr>
      <w:keepNext/>
      <w:pageBreakBefore w:val="0"/>
      <w:pBdr>
        <w:bottom w:val="none" w:sz="0" w:space="0" w:color="auto"/>
      </w:pBdr>
      <w:spacing w:after="120"/>
      <w:ind w:left="-720"/>
    </w:pPr>
    <w:rPr>
      <w:rFonts w:ascii="Arial" w:hAnsi="Arial"/>
      <w:b/>
      <w:i/>
      <w:sz w:val="28"/>
    </w:rPr>
  </w:style>
  <w:style w:type="paragraph" w:customStyle="1" w:styleId="AppendixHeading3">
    <w:name w:val="Appendix Heading 3"/>
    <w:basedOn w:val="AppendixHeading2"/>
    <w:next w:val="affa"/>
    <w:rsid w:val="00056751"/>
    <w:rPr>
      <w:i w:val="0"/>
      <w:sz w:val="26"/>
    </w:rPr>
  </w:style>
  <w:style w:type="paragraph" w:customStyle="1" w:styleId="Callout">
    <w:name w:val="Callout"/>
    <w:basedOn w:val="affa"/>
    <w:next w:val="affa"/>
    <w:rsid w:val="00056751"/>
    <w:pPr>
      <w:suppressAutoHyphens/>
      <w:spacing w:before="240" w:after="60" w:line="240" w:lineRule="auto"/>
      <w:ind w:firstLine="0"/>
    </w:pPr>
    <w:rPr>
      <w:rFonts w:ascii="Arial Bold" w:eastAsia="Arial Unicode MS" w:hAnsi="Arial Bold"/>
      <w:b/>
      <w:i/>
      <w:color w:val="6666FF"/>
      <w:sz w:val="21"/>
      <w:szCs w:val="21"/>
      <w:lang w:val="en-US" w:eastAsia="ar-SA"/>
    </w:rPr>
  </w:style>
  <w:style w:type="paragraph" w:customStyle="1" w:styleId="116">
    <w:name w:val="Название объекта11"/>
    <w:basedOn w:val="af4"/>
    <w:next w:val="af4"/>
    <w:rsid w:val="00056751"/>
    <w:pPr>
      <w:suppressAutoHyphens/>
      <w:spacing w:before="120" w:after="120"/>
      <w:jc w:val="center"/>
    </w:pPr>
    <w:rPr>
      <w:rFonts w:ascii="Arial" w:eastAsia="Arial Unicode MS" w:hAnsi="Arial"/>
      <w:b/>
      <w:bCs/>
      <w:i/>
      <w:sz w:val="18"/>
      <w:szCs w:val="20"/>
      <w:lang w:val="en-US" w:eastAsia="ar-SA"/>
    </w:rPr>
  </w:style>
  <w:style w:type="paragraph" w:customStyle="1" w:styleId="Comment">
    <w:name w:val="Comment"/>
    <w:basedOn w:val="affa"/>
    <w:next w:val="affa"/>
    <w:rsid w:val="00056751"/>
    <w:pPr>
      <w:suppressAutoHyphens/>
      <w:spacing w:before="240" w:after="60" w:line="240" w:lineRule="auto"/>
      <w:ind w:firstLine="0"/>
    </w:pPr>
    <w:rPr>
      <w:rFonts w:ascii="Helvetica" w:eastAsia="Arial Unicode MS" w:hAnsi="Helvetica"/>
      <w:b/>
      <w:color w:val="FF0000"/>
      <w:sz w:val="21"/>
      <w:szCs w:val="21"/>
      <w:lang w:val="en-US" w:eastAsia="ar-SA"/>
    </w:rPr>
  </w:style>
  <w:style w:type="paragraph" w:customStyle="1" w:styleId="CoverLetterAddress">
    <w:name w:val="Cover Letter Address"/>
    <w:basedOn w:val="af4"/>
    <w:rsid w:val="00056751"/>
    <w:pPr>
      <w:suppressAutoHyphens/>
      <w:ind w:left="7070"/>
      <w:jc w:val="left"/>
    </w:pPr>
    <w:rPr>
      <w:rFonts w:eastAsia="Arial Unicode MS"/>
      <w:i/>
      <w:sz w:val="18"/>
      <w:szCs w:val="21"/>
      <w:lang w:val="en-US" w:eastAsia="ar-SA"/>
    </w:rPr>
  </w:style>
  <w:style w:type="paragraph" w:customStyle="1" w:styleId="CoverLetterBullet">
    <w:name w:val="Cover Letter Bullet"/>
    <w:basedOn w:val="affa"/>
    <w:rsid w:val="00056751"/>
    <w:pPr>
      <w:numPr>
        <w:numId w:val="60"/>
      </w:numPr>
      <w:suppressAutoHyphens/>
      <w:spacing w:before="120" w:line="240" w:lineRule="auto"/>
    </w:pPr>
    <w:rPr>
      <w:rFonts w:ascii="Arial" w:eastAsia="Arial Unicode MS" w:hAnsi="Arial"/>
      <w:sz w:val="20"/>
      <w:szCs w:val="21"/>
      <w:lang w:val="en-US" w:eastAsia="ar-SA"/>
    </w:rPr>
  </w:style>
  <w:style w:type="paragraph" w:customStyle="1" w:styleId="CoverLetterText">
    <w:name w:val="Cover Letter Text"/>
    <w:basedOn w:val="affa"/>
    <w:rsid w:val="00056751"/>
    <w:pPr>
      <w:suppressAutoHyphens/>
      <w:spacing w:before="180" w:after="60" w:line="240" w:lineRule="auto"/>
      <w:ind w:firstLine="0"/>
    </w:pPr>
    <w:rPr>
      <w:rFonts w:ascii="Arial" w:eastAsia="Arial Unicode MS" w:hAnsi="Arial"/>
      <w:sz w:val="20"/>
      <w:szCs w:val="21"/>
      <w:lang w:val="en-US" w:eastAsia="ar-SA"/>
    </w:rPr>
  </w:style>
  <w:style w:type="paragraph" w:customStyle="1" w:styleId="HostData">
    <w:name w:val="Host Data"/>
    <w:basedOn w:val="af4"/>
    <w:next w:val="affa"/>
    <w:rsid w:val="00056751"/>
    <w:pPr>
      <w:suppressAutoHyphens/>
      <w:jc w:val="left"/>
    </w:pPr>
    <w:rPr>
      <w:rFonts w:ascii="Courier New" w:eastAsia="Arial Unicode MS" w:hAnsi="Courier New"/>
      <w:sz w:val="21"/>
      <w:szCs w:val="21"/>
      <w:lang w:val="en-US" w:eastAsia="ar-SA"/>
    </w:rPr>
  </w:style>
  <w:style w:type="paragraph" w:customStyle="1" w:styleId="LegalText">
    <w:name w:val="Legal Text"/>
    <w:basedOn w:val="affa"/>
    <w:rsid w:val="00056751"/>
    <w:pPr>
      <w:suppressAutoHyphens/>
      <w:spacing w:before="180" w:line="240" w:lineRule="auto"/>
      <w:ind w:firstLine="0"/>
    </w:pPr>
    <w:rPr>
      <w:rFonts w:ascii="Arial" w:eastAsia="Arial Unicode MS" w:hAnsi="Arial"/>
      <w:sz w:val="18"/>
      <w:szCs w:val="21"/>
      <w:lang w:val="en-US" w:eastAsia="ar-SA"/>
    </w:rPr>
  </w:style>
  <w:style w:type="paragraph" w:customStyle="1" w:styleId="LegalTextBullet">
    <w:name w:val="Legal Text Bullet"/>
    <w:basedOn w:val="LegalText"/>
    <w:rsid w:val="00056751"/>
    <w:pPr>
      <w:tabs>
        <w:tab w:val="num" w:pos="360"/>
      </w:tabs>
      <w:ind w:left="360" w:hanging="360"/>
    </w:pPr>
  </w:style>
  <w:style w:type="paragraph" w:customStyle="1" w:styleId="21">
    <w:name w:val="Маркированный список 21"/>
    <w:basedOn w:val="affa"/>
    <w:rsid w:val="00056751"/>
    <w:pPr>
      <w:numPr>
        <w:numId w:val="53"/>
      </w:numPr>
      <w:suppressAutoHyphens/>
      <w:spacing w:before="120" w:line="240" w:lineRule="auto"/>
    </w:pPr>
    <w:rPr>
      <w:rFonts w:ascii="Arial" w:eastAsia="Arial Unicode MS" w:hAnsi="Arial"/>
      <w:sz w:val="21"/>
      <w:szCs w:val="21"/>
      <w:lang w:val="en-US" w:eastAsia="ar-SA"/>
    </w:rPr>
  </w:style>
  <w:style w:type="paragraph" w:customStyle="1" w:styleId="31">
    <w:name w:val="Маркированный список 31"/>
    <w:basedOn w:val="affa"/>
    <w:rsid w:val="00056751"/>
    <w:pPr>
      <w:numPr>
        <w:numId w:val="52"/>
      </w:numPr>
      <w:suppressAutoHyphens/>
      <w:spacing w:before="120" w:line="240" w:lineRule="auto"/>
    </w:pPr>
    <w:rPr>
      <w:rFonts w:ascii="Arial" w:eastAsia="Arial Unicode MS" w:hAnsi="Arial"/>
      <w:sz w:val="21"/>
      <w:szCs w:val="21"/>
      <w:lang w:val="en-US" w:eastAsia="ar-SA"/>
    </w:rPr>
  </w:style>
  <w:style w:type="paragraph" w:customStyle="1" w:styleId="41">
    <w:name w:val="Маркированный список 41"/>
    <w:basedOn w:val="af4"/>
    <w:rsid w:val="00056751"/>
    <w:pPr>
      <w:numPr>
        <w:numId w:val="51"/>
      </w:numPr>
      <w:suppressAutoHyphens/>
      <w:spacing w:before="120"/>
      <w:jc w:val="left"/>
    </w:pPr>
    <w:rPr>
      <w:rFonts w:ascii="Arial" w:eastAsia="Arial Unicode MS" w:hAnsi="Arial"/>
      <w:sz w:val="21"/>
      <w:szCs w:val="21"/>
      <w:lang w:val="en-US" w:eastAsia="ar-SA"/>
    </w:rPr>
  </w:style>
  <w:style w:type="paragraph" w:customStyle="1" w:styleId="ListIndent">
    <w:name w:val="List Indent"/>
    <w:basedOn w:val="affa"/>
    <w:rsid w:val="00056751"/>
    <w:pPr>
      <w:tabs>
        <w:tab w:val="left" w:pos="2835"/>
      </w:tabs>
      <w:suppressAutoHyphens/>
      <w:spacing w:before="240" w:after="60" w:line="240" w:lineRule="auto"/>
      <w:ind w:left="2835" w:hanging="2551"/>
    </w:pPr>
    <w:rPr>
      <w:rFonts w:ascii="Arial" w:eastAsia="Arial Unicode MS" w:hAnsi="Arial"/>
      <w:sz w:val="21"/>
      <w:szCs w:val="21"/>
      <w:lang w:val="en-US" w:eastAsia="ar-SA"/>
    </w:rPr>
  </w:style>
  <w:style w:type="paragraph" w:customStyle="1" w:styleId="WW-ListIndent">
    <w:name w:val="WW-List Indent"/>
    <w:basedOn w:val="affa"/>
    <w:rsid w:val="00056751"/>
    <w:pPr>
      <w:suppressAutoHyphens/>
      <w:spacing w:before="120" w:line="240" w:lineRule="auto"/>
      <w:ind w:left="360" w:firstLine="0"/>
    </w:pPr>
    <w:rPr>
      <w:rFonts w:ascii="Arial" w:eastAsia="Arial Unicode MS" w:hAnsi="Arial"/>
      <w:sz w:val="21"/>
      <w:szCs w:val="21"/>
      <w:lang w:val="en-US" w:eastAsia="ar-SA"/>
    </w:rPr>
  </w:style>
  <w:style w:type="paragraph" w:customStyle="1" w:styleId="ListIndent2">
    <w:name w:val="List Indent 2"/>
    <w:basedOn w:val="affa"/>
    <w:rsid w:val="00056751"/>
    <w:pPr>
      <w:suppressAutoHyphens/>
      <w:spacing w:before="120" w:line="240" w:lineRule="auto"/>
      <w:ind w:left="720" w:firstLine="0"/>
    </w:pPr>
    <w:rPr>
      <w:rFonts w:ascii="Arial" w:eastAsia="Arial Unicode MS" w:hAnsi="Arial"/>
      <w:sz w:val="21"/>
      <w:szCs w:val="21"/>
      <w:lang w:val="en-US" w:eastAsia="ar-SA"/>
    </w:rPr>
  </w:style>
  <w:style w:type="paragraph" w:customStyle="1" w:styleId="ListIndent3">
    <w:name w:val="List Indent 3"/>
    <w:basedOn w:val="affa"/>
    <w:rsid w:val="00056751"/>
    <w:pPr>
      <w:suppressAutoHyphens/>
      <w:spacing w:before="120" w:line="240" w:lineRule="auto"/>
      <w:ind w:left="1080" w:firstLine="0"/>
    </w:pPr>
    <w:rPr>
      <w:rFonts w:ascii="Arial" w:eastAsia="Arial Unicode MS" w:hAnsi="Arial"/>
      <w:sz w:val="21"/>
      <w:szCs w:val="21"/>
      <w:lang w:val="en-US" w:eastAsia="ar-SA"/>
    </w:rPr>
  </w:style>
  <w:style w:type="paragraph" w:customStyle="1" w:styleId="10">
    <w:name w:val="Нумерованный список1"/>
    <w:basedOn w:val="affa"/>
    <w:rsid w:val="00056751"/>
    <w:pPr>
      <w:numPr>
        <w:numId w:val="58"/>
      </w:numPr>
      <w:suppressAutoHyphens/>
      <w:spacing w:before="120" w:line="240" w:lineRule="auto"/>
    </w:pPr>
    <w:rPr>
      <w:rFonts w:ascii="Arial" w:eastAsia="Arial Unicode MS" w:hAnsi="Arial"/>
      <w:sz w:val="21"/>
      <w:szCs w:val="21"/>
      <w:lang w:val="en-US" w:eastAsia="ar-SA"/>
    </w:rPr>
  </w:style>
  <w:style w:type="paragraph" w:customStyle="1" w:styleId="210">
    <w:name w:val="Нумерованный список 21"/>
    <w:basedOn w:val="10"/>
    <w:rsid w:val="00056751"/>
    <w:pPr>
      <w:numPr>
        <w:ilvl w:val="1"/>
        <w:numId w:val="57"/>
      </w:numPr>
    </w:pPr>
  </w:style>
  <w:style w:type="paragraph" w:customStyle="1" w:styleId="RFPQuestion">
    <w:name w:val="RFP Question"/>
    <w:basedOn w:val="af4"/>
    <w:next w:val="affa"/>
    <w:rsid w:val="00056751"/>
    <w:pPr>
      <w:suppressAutoHyphens/>
      <w:spacing w:before="200" w:after="200"/>
      <w:jc w:val="left"/>
    </w:pPr>
    <w:rPr>
      <w:rFonts w:ascii="Arial" w:hAnsi="Arial" w:cs="Arial"/>
      <w:b/>
      <w:color w:val="6666FF"/>
      <w:sz w:val="21"/>
      <w:szCs w:val="21"/>
      <w:lang w:val="en-US" w:eastAsia="ar-SA"/>
    </w:rPr>
  </w:style>
  <w:style w:type="paragraph" w:customStyle="1" w:styleId="RFPQuestionBullet">
    <w:name w:val="RFP Question Bullet"/>
    <w:basedOn w:val="RFPQuestion"/>
    <w:rsid w:val="00056751"/>
    <w:pPr>
      <w:numPr>
        <w:numId w:val="59"/>
      </w:numPr>
    </w:pPr>
  </w:style>
  <w:style w:type="paragraph" w:customStyle="1" w:styleId="RFPQuestionBullet2">
    <w:name w:val="RFP Question Bullet 2"/>
    <w:basedOn w:val="RFPQuestion"/>
    <w:rsid w:val="00056751"/>
    <w:pPr>
      <w:numPr>
        <w:numId w:val="55"/>
      </w:numPr>
    </w:pPr>
  </w:style>
  <w:style w:type="paragraph" w:customStyle="1" w:styleId="RFPQuestionBullet3">
    <w:name w:val="RFP Question Bullet 3"/>
    <w:basedOn w:val="RFPQuestion"/>
    <w:rsid w:val="00056751"/>
    <w:pPr>
      <w:numPr>
        <w:numId w:val="61"/>
      </w:numPr>
    </w:pPr>
  </w:style>
  <w:style w:type="paragraph" w:customStyle="1" w:styleId="RFPQuestionList">
    <w:name w:val="RFP Question List"/>
    <w:basedOn w:val="RFPQuestion"/>
    <w:rsid w:val="00056751"/>
    <w:pPr>
      <w:ind w:left="360" w:hanging="360"/>
    </w:pPr>
  </w:style>
  <w:style w:type="paragraph" w:customStyle="1" w:styleId="RFPQuestionList2">
    <w:name w:val="RFP Question List 2"/>
    <w:basedOn w:val="RFPQuestion"/>
    <w:rsid w:val="00056751"/>
    <w:pPr>
      <w:ind w:left="720" w:hanging="360"/>
    </w:pPr>
  </w:style>
  <w:style w:type="paragraph" w:customStyle="1" w:styleId="RFPQuestionList3">
    <w:name w:val="RFP Question List 3"/>
    <w:basedOn w:val="RFPQuestion"/>
    <w:rsid w:val="00056751"/>
    <w:pPr>
      <w:ind w:left="1080" w:hanging="360"/>
    </w:pPr>
  </w:style>
  <w:style w:type="paragraph" w:customStyle="1" w:styleId="1ff6">
    <w:name w:val="Перечень рисунков1"/>
    <w:basedOn w:val="af4"/>
    <w:next w:val="af4"/>
    <w:rsid w:val="00056751"/>
    <w:pPr>
      <w:tabs>
        <w:tab w:val="right" w:leader="dot" w:pos="6840"/>
      </w:tabs>
      <w:suppressAutoHyphens/>
      <w:spacing w:before="80" w:after="80"/>
      <w:ind w:left="-1080" w:right="360" w:hanging="360"/>
      <w:jc w:val="left"/>
    </w:pPr>
    <w:rPr>
      <w:rFonts w:ascii="Arial" w:eastAsia="Arial Unicode MS" w:hAnsi="Arial"/>
      <w:sz w:val="21"/>
      <w:szCs w:val="21"/>
      <w:lang w:val="en-US" w:eastAsia="ar-SA"/>
    </w:rPr>
  </w:style>
  <w:style w:type="paragraph" w:customStyle="1" w:styleId="TableTextBullet">
    <w:name w:val="Table Text Bullet"/>
    <w:basedOn w:val="TableText"/>
    <w:rsid w:val="00056751"/>
    <w:pPr>
      <w:suppressAutoHyphens/>
      <w:spacing w:before="60"/>
    </w:pPr>
    <w:rPr>
      <w:rFonts w:eastAsia="Arial Unicode MS"/>
      <w:color w:val="auto"/>
      <w:sz w:val="19"/>
      <w:szCs w:val="21"/>
      <w:lang w:eastAsia="ar-SA"/>
    </w:rPr>
  </w:style>
  <w:style w:type="paragraph" w:customStyle="1" w:styleId="TableTextBullet2">
    <w:name w:val="Table Text Bullet 2"/>
    <w:basedOn w:val="TableText"/>
    <w:rsid w:val="00056751"/>
    <w:pPr>
      <w:suppressAutoHyphens/>
      <w:spacing w:before="60"/>
    </w:pPr>
    <w:rPr>
      <w:rFonts w:eastAsia="Arial Unicode MS"/>
      <w:color w:val="auto"/>
      <w:sz w:val="19"/>
      <w:szCs w:val="21"/>
      <w:lang w:eastAsia="ar-SA"/>
    </w:rPr>
  </w:style>
  <w:style w:type="paragraph" w:customStyle="1" w:styleId="TableTextBullet3">
    <w:name w:val="Table Text Bullet 3"/>
    <w:basedOn w:val="TableText"/>
    <w:rsid w:val="00056751"/>
    <w:pPr>
      <w:numPr>
        <w:numId w:val="56"/>
      </w:numPr>
      <w:suppressAutoHyphens/>
      <w:spacing w:before="60"/>
    </w:pPr>
    <w:rPr>
      <w:rFonts w:eastAsia="Arial Unicode MS"/>
      <w:color w:val="auto"/>
      <w:sz w:val="19"/>
      <w:szCs w:val="21"/>
      <w:lang w:eastAsia="ar-SA"/>
    </w:rPr>
  </w:style>
  <w:style w:type="paragraph" w:customStyle="1" w:styleId="TableList">
    <w:name w:val="Table List"/>
    <w:basedOn w:val="TableText"/>
    <w:rsid w:val="00056751"/>
    <w:pPr>
      <w:tabs>
        <w:tab w:val="num" w:pos="360"/>
      </w:tabs>
      <w:suppressAutoHyphens/>
      <w:spacing w:before="60"/>
      <w:ind w:left="360" w:hanging="360"/>
    </w:pPr>
    <w:rPr>
      <w:rFonts w:eastAsia="Arial Unicode MS"/>
      <w:color w:val="auto"/>
      <w:sz w:val="19"/>
      <w:szCs w:val="21"/>
      <w:lang w:eastAsia="ar-SA"/>
    </w:rPr>
  </w:style>
  <w:style w:type="paragraph" w:customStyle="1" w:styleId="TableTitle0">
    <w:name w:val="Table Title"/>
    <w:basedOn w:val="TableText"/>
    <w:next w:val="TableText"/>
    <w:rsid w:val="00056751"/>
    <w:pPr>
      <w:suppressAutoHyphens/>
      <w:spacing w:before="60" w:after="60"/>
    </w:pPr>
    <w:rPr>
      <w:rFonts w:eastAsia="Arial Unicode MS"/>
      <w:b/>
      <w:color w:val="auto"/>
      <w:sz w:val="19"/>
      <w:szCs w:val="21"/>
      <w:lang w:eastAsia="ar-SA"/>
    </w:rPr>
  </w:style>
  <w:style w:type="paragraph" w:customStyle="1" w:styleId="Theme">
    <w:name w:val="Theme"/>
    <w:basedOn w:val="affa"/>
    <w:next w:val="affa"/>
    <w:rsid w:val="00056751"/>
    <w:pPr>
      <w:pBdr>
        <w:top w:val="single" w:sz="4" w:space="0" w:color="0000FF"/>
        <w:bottom w:val="single" w:sz="4" w:space="4" w:color="0000FF"/>
      </w:pBdr>
      <w:suppressAutoHyphens/>
      <w:spacing w:before="360" w:after="480" w:line="320" w:lineRule="atLeast"/>
      <w:ind w:left="1800" w:right="1800" w:firstLine="0"/>
      <w:jc w:val="both"/>
    </w:pPr>
    <w:rPr>
      <w:rFonts w:ascii="Arial" w:eastAsia="Arial Unicode MS" w:hAnsi="Arial"/>
      <w:color w:val="6666FF"/>
      <w:sz w:val="22"/>
      <w:szCs w:val="22"/>
      <w:lang w:val="en-US" w:eastAsia="ar-SA"/>
    </w:rPr>
  </w:style>
  <w:style w:type="paragraph" w:customStyle="1" w:styleId="ValueProposition">
    <w:name w:val="Value Proposition"/>
    <w:basedOn w:val="affa"/>
    <w:next w:val="affa"/>
    <w:rsid w:val="00056751"/>
    <w:pPr>
      <w:suppressAutoHyphens/>
      <w:spacing w:before="240" w:after="60" w:line="240" w:lineRule="auto"/>
      <w:ind w:firstLine="0"/>
    </w:pPr>
    <w:rPr>
      <w:rFonts w:ascii="Arial Bold" w:eastAsia="Arial Unicode MS" w:hAnsi="Arial Bold"/>
      <w:b/>
      <w:i/>
      <w:color w:val="6666FF"/>
      <w:szCs w:val="28"/>
      <w:lang w:val="en-US" w:eastAsia="ar-SA"/>
    </w:rPr>
  </w:style>
  <w:style w:type="paragraph" w:customStyle="1" w:styleId="1ff7">
    <w:name w:val="Текст примечания1"/>
    <w:basedOn w:val="af4"/>
    <w:rsid w:val="00056751"/>
    <w:pPr>
      <w:suppressAutoHyphens/>
      <w:jc w:val="left"/>
    </w:pPr>
    <w:rPr>
      <w:rFonts w:ascii="Arial" w:eastAsia="Arial Unicode MS" w:hAnsi="Arial"/>
      <w:sz w:val="20"/>
      <w:szCs w:val="20"/>
      <w:lang w:val="en-US" w:eastAsia="ar-SA"/>
    </w:rPr>
  </w:style>
  <w:style w:type="paragraph" w:customStyle="1" w:styleId="Indent10">
    <w:name w:val="Indent 1"/>
    <w:basedOn w:val="af4"/>
    <w:rsid w:val="00056751"/>
    <w:pPr>
      <w:suppressAutoHyphens/>
      <w:spacing w:after="120"/>
      <w:ind w:left="645"/>
      <w:jc w:val="left"/>
    </w:pPr>
    <w:rPr>
      <w:szCs w:val="20"/>
      <w:lang w:val="en-US" w:eastAsia="ar-SA"/>
    </w:rPr>
  </w:style>
  <w:style w:type="paragraph" w:customStyle="1" w:styleId="RFPQuestionBullet1">
    <w:name w:val="RFP Question Bullet 1"/>
    <w:basedOn w:val="af4"/>
    <w:rsid w:val="00056751"/>
    <w:pPr>
      <w:tabs>
        <w:tab w:val="num" w:pos="1080"/>
        <w:tab w:val="left" w:pos="1296"/>
      </w:tabs>
      <w:suppressAutoHyphens/>
      <w:spacing w:after="120"/>
      <w:ind w:left="648" w:hanging="288"/>
      <w:jc w:val="left"/>
    </w:pPr>
    <w:rPr>
      <w:b/>
      <w:szCs w:val="20"/>
      <w:lang w:val="en-US" w:eastAsia="ar-SA"/>
    </w:rPr>
  </w:style>
  <w:style w:type="paragraph" w:customStyle="1" w:styleId="Indent2">
    <w:name w:val="Indent 2"/>
    <w:basedOn w:val="af4"/>
    <w:rsid w:val="00056751"/>
    <w:pPr>
      <w:suppressAutoHyphens/>
      <w:spacing w:after="120"/>
      <w:ind w:left="933"/>
      <w:jc w:val="left"/>
    </w:pPr>
    <w:rPr>
      <w:szCs w:val="20"/>
      <w:lang w:val="en-US" w:eastAsia="ar-SA"/>
    </w:rPr>
  </w:style>
  <w:style w:type="paragraph" w:customStyle="1" w:styleId="Indent3">
    <w:name w:val="Indent 3"/>
    <w:basedOn w:val="af4"/>
    <w:rsid w:val="00056751"/>
    <w:pPr>
      <w:suppressAutoHyphens/>
      <w:spacing w:after="120"/>
      <w:ind w:left="1221"/>
      <w:jc w:val="left"/>
    </w:pPr>
    <w:rPr>
      <w:szCs w:val="20"/>
      <w:lang w:val="en-US" w:eastAsia="ar-SA"/>
    </w:rPr>
  </w:style>
  <w:style w:type="paragraph" w:customStyle="1" w:styleId="Contents10">
    <w:name w:val="Contents 10"/>
    <w:basedOn w:val="Index"/>
    <w:rsid w:val="00056751"/>
    <w:pPr>
      <w:tabs>
        <w:tab w:val="right" w:leader="dot" w:pos="9360"/>
      </w:tabs>
      <w:ind w:left="2547"/>
    </w:pPr>
  </w:style>
  <w:style w:type="paragraph" w:customStyle="1" w:styleId="TableContents">
    <w:name w:val="Table Contents"/>
    <w:basedOn w:val="af4"/>
    <w:rsid w:val="00056751"/>
    <w:pPr>
      <w:suppressLineNumbers/>
      <w:suppressAutoHyphens/>
      <w:jc w:val="left"/>
    </w:pPr>
    <w:rPr>
      <w:rFonts w:ascii="Arial" w:eastAsia="Arial Unicode MS" w:hAnsi="Arial"/>
      <w:sz w:val="21"/>
      <w:szCs w:val="21"/>
      <w:lang w:val="en-US" w:eastAsia="ar-SA"/>
    </w:rPr>
  </w:style>
  <w:style w:type="paragraph" w:customStyle="1" w:styleId="TableHeading">
    <w:name w:val="Table Heading"/>
    <w:basedOn w:val="TableContents"/>
    <w:rsid w:val="00056751"/>
    <w:pPr>
      <w:jc w:val="center"/>
    </w:pPr>
    <w:rPr>
      <w:b/>
      <w:bCs/>
    </w:rPr>
  </w:style>
  <w:style w:type="paragraph" w:customStyle="1" w:styleId="3f8">
    <w:name w:val="Абзац списка3"/>
    <w:basedOn w:val="af4"/>
    <w:rsid w:val="00056751"/>
    <w:pPr>
      <w:ind w:left="720"/>
      <w:contextualSpacing/>
      <w:jc w:val="left"/>
    </w:pPr>
    <w:rPr>
      <w:sz w:val="20"/>
      <w:szCs w:val="20"/>
    </w:rPr>
  </w:style>
  <w:style w:type="paragraph" w:customStyle="1" w:styleId="3f9">
    <w:name w:val="Заголовок оглавления3"/>
    <w:basedOn w:val="15"/>
    <w:next w:val="af4"/>
    <w:rsid w:val="00056751"/>
    <w:pPr>
      <w:keepNext/>
      <w:keepLines/>
      <w:numPr>
        <w:numId w:val="0"/>
      </w:numPr>
      <w:spacing w:before="480" w:after="0"/>
      <w:outlineLvl w:val="9"/>
    </w:pPr>
    <w:rPr>
      <w:rFonts w:ascii="Cambria" w:hAnsi="Cambria"/>
      <w:b w:val="0"/>
      <w:bCs/>
      <w:color w:val="365F91"/>
      <w:szCs w:val="28"/>
    </w:rPr>
  </w:style>
  <w:style w:type="paragraph" w:customStyle="1" w:styleId="Heading3">
    <w:name w:val="*Heading 3"/>
    <w:next w:val="BodyText"/>
    <w:rsid w:val="00056751"/>
    <w:pPr>
      <w:keepNext/>
      <w:keepLines/>
      <w:spacing w:before="120" w:after="120"/>
      <w:outlineLvl w:val="2"/>
    </w:pPr>
    <w:rPr>
      <w:rFonts w:ascii="Arial" w:hAnsi="Arial"/>
      <w:b/>
      <w:color w:val="00637A"/>
      <w:sz w:val="32"/>
      <w:szCs w:val="24"/>
      <w:lang w:val="en-US" w:eastAsia="en-US"/>
    </w:rPr>
  </w:style>
  <w:style w:type="paragraph" w:customStyle="1" w:styleId="Heading4">
    <w:name w:val="*Heading 4"/>
    <w:next w:val="BodyText"/>
    <w:rsid w:val="00056751"/>
    <w:pPr>
      <w:keepNext/>
      <w:keepLines/>
      <w:spacing w:before="120" w:after="120"/>
      <w:outlineLvl w:val="3"/>
    </w:pPr>
    <w:rPr>
      <w:rFonts w:ascii="Arial" w:hAnsi="Arial"/>
      <w:b/>
      <w:color w:val="00637A"/>
      <w:sz w:val="28"/>
      <w:szCs w:val="24"/>
      <w:lang w:val="en-US" w:eastAsia="en-US"/>
    </w:rPr>
  </w:style>
  <w:style w:type="paragraph" w:customStyle="1" w:styleId="Heading1">
    <w:name w:val="*Heading 1"/>
    <w:basedOn w:val="BodyText"/>
    <w:next w:val="BodyText"/>
    <w:rsid w:val="00056751"/>
    <w:pPr>
      <w:keepNext/>
      <w:keepLines/>
      <w:pageBreakBefore/>
      <w:spacing w:before="120"/>
      <w:jc w:val="left"/>
      <w:outlineLvl w:val="0"/>
    </w:pPr>
    <w:rPr>
      <w:rFonts w:ascii="Arial" w:eastAsia="Times New Roman" w:hAnsi="Arial"/>
      <w:b/>
      <w:color w:val="00637A"/>
      <w:sz w:val="40"/>
      <w:szCs w:val="32"/>
    </w:rPr>
  </w:style>
  <w:style w:type="paragraph" w:customStyle="1" w:styleId="Bullet2Single">
    <w:name w:val="*Bullet #2 Single"/>
    <w:basedOn w:val="af4"/>
    <w:rsid w:val="00056751"/>
    <w:pPr>
      <w:numPr>
        <w:numId w:val="62"/>
      </w:numPr>
      <w:tabs>
        <w:tab w:val="left" w:pos="360"/>
      </w:tabs>
      <w:spacing w:line="220" w:lineRule="atLeast"/>
      <w:jc w:val="left"/>
    </w:pPr>
    <w:rPr>
      <w:rFonts w:ascii="Arial" w:hAnsi="Arial"/>
      <w:color w:val="000000"/>
      <w:sz w:val="20"/>
      <w:szCs w:val="20"/>
      <w:lang w:val="en-US" w:eastAsia="en-US"/>
    </w:rPr>
  </w:style>
  <w:style w:type="paragraph" w:customStyle="1" w:styleId="Heading5">
    <w:name w:val="*Heading 5"/>
    <w:next w:val="BodyText"/>
    <w:rsid w:val="00056751"/>
    <w:pPr>
      <w:keepNext/>
      <w:keepLines/>
      <w:spacing w:before="120" w:after="120"/>
      <w:outlineLvl w:val="4"/>
    </w:pPr>
    <w:rPr>
      <w:rFonts w:ascii="Arial" w:hAnsi="Arial" w:cs="Arial"/>
      <w:b/>
      <w:bCs/>
      <w:color w:val="00637A"/>
      <w:sz w:val="24"/>
      <w:szCs w:val="24"/>
      <w:lang w:val="en-US"/>
    </w:rPr>
  </w:style>
  <w:style w:type="paragraph" w:customStyle="1" w:styleId="TableText10Bullet2Single">
    <w:name w:val="*Table Text 10 Bullet #2 Single"/>
    <w:basedOn w:val="Bullet2Single"/>
    <w:rsid w:val="00056751"/>
    <w:pPr>
      <w:numPr>
        <w:numId w:val="63"/>
      </w:numPr>
      <w:tabs>
        <w:tab w:val="clear" w:pos="360"/>
        <w:tab w:val="num" w:pos="432"/>
        <w:tab w:val="left" w:pos="720"/>
      </w:tabs>
      <w:spacing w:line="240" w:lineRule="auto"/>
      <w:ind w:left="432" w:hanging="216"/>
    </w:pPr>
    <w:rPr>
      <w:rFonts w:cs="Arial"/>
      <w:lang w:eastAsia="ru-RU"/>
    </w:rPr>
  </w:style>
  <w:style w:type="paragraph" w:customStyle="1" w:styleId="Bullet1Single">
    <w:name w:val="*Bullet #1 Single"/>
    <w:basedOn w:val="Bullet1Double"/>
    <w:rsid w:val="00056751"/>
    <w:pPr>
      <w:numPr>
        <w:numId w:val="65"/>
      </w:numPr>
      <w:tabs>
        <w:tab w:val="clear" w:pos="0"/>
        <w:tab w:val="clear" w:pos="1211"/>
        <w:tab w:val="clear" w:pos="1428"/>
        <w:tab w:val="num" w:pos="927"/>
      </w:tabs>
      <w:spacing w:after="0"/>
      <w:ind w:left="927"/>
      <w:jc w:val="left"/>
    </w:pPr>
    <w:rPr>
      <w:rFonts w:ascii="Arial" w:eastAsia="Times New Roman" w:hAnsi="Arial" w:cs="Arial"/>
      <w:szCs w:val="22"/>
      <w:lang w:eastAsia="ru-RU"/>
    </w:rPr>
  </w:style>
  <w:style w:type="paragraph" w:customStyle="1" w:styleId="Bullet2Double">
    <w:name w:val="*Bullet #2 Double"/>
    <w:basedOn w:val="BodyText"/>
    <w:rsid w:val="00056751"/>
    <w:pPr>
      <w:numPr>
        <w:numId w:val="66"/>
      </w:numPr>
      <w:tabs>
        <w:tab w:val="clear" w:pos="720"/>
      </w:tabs>
      <w:ind w:left="417" w:hanging="360"/>
      <w:jc w:val="left"/>
    </w:pPr>
    <w:rPr>
      <w:rFonts w:ascii="Arial" w:eastAsia="Times New Roman" w:hAnsi="Arial" w:cs="Arial"/>
      <w:szCs w:val="22"/>
      <w:lang w:eastAsia="ru-RU"/>
    </w:rPr>
  </w:style>
  <w:style w:type="paragraph" w:customStyle="1" w:styleId="FigureCaptionAuto">
    <w:name w:val="*Figure Caption Auto#"/>
    <w:basedOn w:val="af4"/>
    <w:next w:val="BodyText"/>
    <w:rsid w:val="00056751"/>
    <w:pPr>
      <w:keepNext/>
      <w:numPr>
        <w:numId w:val="64"/>
      </w:numPr>
      <w:spacing w:after="120"/>
      <w:ind w:left="1080" w:hanging="1080"/>
      <w:jc w:val="left"/>
    </w:pPr>
    <w:rPr>
      <w:rFonts w:ascii="Arial" w:hAnsi="Arial" w:cs="Arial"/>
      <w:b/>
      <w:bCs/>
      <w:sz w:val="20"/>
      <w:szCs w:val="20"/>
      <w:lang w:val="en-US"/>
    </w:rPr>
  </w:style>
  <w:style w:type="paragraph" w:customStyle="1" w:styleId="FreeForm">
    <w:name w:val="Free Form"/>
    <w:rsid w:val="00056751"/>
    <w:rPr>
      <w:rFonts w:ascii="Helvetica" w:eastAsia="ヒラギノ角ゴ Pro W3" w:hAnsi="Helvetica"/>
      <w:color w:val="000000"/>
      <w:sz w:val="24"/>
      <w:lang w:val="en-US" w:eastAsia="en-US"/>
    </w:rPr>
  </w:style>
  <w:style w:type="paragraph" w:customStyle="1" w:styleId="cueparagraph">
    <w:name w:val="cueparagraph"/>
    <w:basedOn w:val="af4"/>
    <w:rsid w:val="00056751"/>
    <w:pPr>
      <w:spacing w:before="100" w:beforeAutospacing="1" w:after="100" w:afterAutospacing="1"/>
      <w:jc w:val="left"/>
    </w:pPr>
  </w:style>
  <w:style w:type="paragraph" w:customStyle="1" w:styleId="1ff8">
    <w:name w:val="Без интервала1"/>
    <w:rsid w:val="00056751"/>
    <w:pPr>
      <w:ind w:firstLine="709"/>
      <w:jc w:val="both"/>
    </w:pPr>
    <w:rPr>
      <w:rFonts w:eastAsia="MS ??"/>
      <w:sz w:val="24"/>
      <w:szCs w:val="24"/>
    </w:rPr>
  </w:style>
  <w:style w:type="character" w:customStyle="1" w:styleId="afffffffffffb">
    <w:name w:val="Гипертекстовая ссылка"/>
    <w:rsid w:val="00056751"/>
    <w:rPr>
      <w:b/>
      <w:color w:val="008000"/>
    </w:rPr>
  </w:style>
  <w:style w:type="character" w:customStyle="1" w:styleId="afffffff8">
    <w:name w:val="ИВС_текст основной Знак"/>
    <w:link w:val="afffffff6"/>
    <w:locked/>
    <w:rsid w:val="00120CD0"/>
    <w:rPr>
      <w:rFonts w:ascii="Arial" w:hAnsi="Arial"/>
      <w:spacing w:val="32"/>
      <w:sz w:val="48"/>
      <w:lang w:val="en-US" w:eastAsia="x-none"/>
    </w:rPr>
  </w:style>
  <w:style w:type="paragraph" w:customStyle="1" w:styleId="1ff9">
    <w:name w:val="1ур Список"/>
    <w:basedOn w:val="af4"/>
    <w:link w:val="1ffa"/>
    <w:rsid w:val="00056751"/>
    <w:pPr>
      <w:tabs>
        <w:tab w:val="num" w:pos="360"/>
      </w:tabs>
      <w:ind w:left="360" w:hanging="360"/>
      <w:contextualSpacing/>
    </w:pPr>
    <w:rPr>
      <w:rFonts w:eastAsia="MS ??"/>
      <w:sz w:val="20"/>
      <w:szCs w:val="20"/>
      <w:lang w:val="x-none" w:eastAsia="x-none"/>
    </w:rPr>
  </w:style>
  <w:style w:type="character" w:customStyle="1" w:styleId="1ffa">
    <w:name w:val="1ур Список Знак"/>
    <w:link w:val="1ff9"/>
    <w:locked/>
    <w:rsid w:val="00056751"/>
    <w:rPr>
      <w:rFonts w:eastAsia="MS ??"/>
      <w:lang w:val="x-none" w:eastAsia="x-none"/>
    </w:rPr>
  </w:style>
  <w:style w:type="paragraph" w:customStyle="1" w:styleId="-3">
    <w:name w:val="Ïîäïèñü-Êîíåö"/>
    <w:basedOn w:val="af4"/>
    <w:rsid w:val="00056751"/>
    <w:pPr>
      <w:widowControl w:val="0"/>
      <w:tabs>
        <w:tab w:val="left" w:pos="5669"/>
        <w:tab w:val="left" w:leader="dot" w:pos="9060"/>
      </w:tabs>
      <w:spacing w:line="264" w:lineRule="auto"/>
      <w:ind w:firstLine="482"/>
      <w:jc w:val="left"/>
    </w:pPr>
    <w:rPr>
      <w:rFonts w:eastAsia="MS ??"/>
      <w:sz w:val="20"/>
      <w:szCs w:val="20"/>
    </w:rPr>
  </w:style>
  <w:style w:type="paragraph" w:customStyle="1" w:styleId="ConsNonformat">
    <w:name w:val="ConsNonformat"/>
    <w:rsid w:val="00056751"/>
    <w:pPr>
      <w:widowControl w:val="0"/>
      <w:autoSpaceDE w:val="0"/>
      <w:autoSpaceDN w:val="0"/>
      <w:adjustRightInd w:val="0"/>
    </w:pPr>
    <w:rPr>
      <w:rFonts w:ascii="Courier New" w:eastAsia="MS ??" w:hAnsi="Courier New" w:cs="Courier New"/>
    </w:rPr>
  </w:style>
  <w:style w:type="paragraph" w:customStyle="1" w:styleId="-4">
    <w:name w:val="ТЗ-курсив"/>
    <w:basedOn w:val="TSOsnovnoytextrazriv"/>
    <w:link w:val="-5"/>
    <w:rsid w:val="00056751"/>
    <w:pPr>
      <w:tabs>
        <w:tab w:val="num" w:pos="1080"/>
      </w:tabs>
    </w:pPr>
    <w:rPr>
      <w:rFonts w:eastAsia="MS ??" w:cs="Times New Roman"/>
      <w:i/>
      <w:sz w:val="20"/>
      <w:szCs w:val="20"/>
      <w:lang w:eastAsia="x-none"/>
    </w:rPr>
  </w:style>
  <w:style w:type="character" w:customStyle="1" w:styleId="-5">
    <w:name w:val="ТЗ-курсив Знак"/>
    <w:link w:val="-4"/>
    <w:locked/>
    <w:rsid w:val="00056751"/>
    <w:rPr>
      <w:rFonts w:ascii="Arial" w:eastAsia="MS ??" w:hAnsi="Arial"/>
      <w:i/>
      <w:lang w:val="en-US" w:eastAsia="x-none"/>
    </w:rPr>
  </w:style>
  <w:style w:type="paragraph" w:customStyle="1" w:styleId="a7">
    <w:name w:val="ГОСТ двойное вложение с дефисом"/>
    <w:basedOn w:val="af4"/>
    <w:rsid w:val="00056751"/>
    <w:pPr>
      <w:numPr>
        <w:numId w:val="68"/>
      </w:numPr>
      <w:jc w:val="left"/>
    </w:pPr>
    <w:rPr>
      <w:rFonts w:eastAsia="MS ??"/>
      <w:szCs w:val="28"/>
    </w:rPr>
  </w:style>
  <w:style w:type="paragraph" w:customStyle="1" w:styleId="xl66">
    <w:name w:val="xl66"/>
    <w:basedOn w:val="af4"/>
    <w:rsid w:val="00056751"/>
    <w:pPr>
      <w:spacing w:before="100" w:beforeAutospacing="1" w:after="100" w:afterAutospacing="1"/>
      <w:jc w:val="left"/>
      <w:textAlignment w:val="top"/>
    </w:pPr>
    <w:rPr>
      <w:rFonts w:eastAsia="MS ??"/>
      <w:szCs w:val="28"/>
    </w:rPr>
  </w:style>
  <w:style w:type="paragraph" w:customStyle="1" w:styleId="xl67">
    <w:name w:val="xl67"/>
    <w:basedOn w:val="af4"/>
    <w:rsid w:val="00056751"/>
    <w:pPr>
      <w:spacing w:before="100" w:beforeAutospacing="1" w:after="100" w:afterAutospacing="1"/>
      <w:jc w:val="left"/>
      <w:textAlignment w:val="top"/>
    </w:pPr>
    <w:rPr>
      <w:rFonts w:eastAsia="MS ??"/>
      <w:color w:val="000000"/>
      <w:szCs w:val="28"/>
    </w:rPr>
  </w:style>
  <w:style w:type="paragraph" w:customStyle="1" w:styleId="xl68">
    <w:name w:val="xl68"/>
    <w:basedOn w:val="af4"/>
    <w:rsid w:val="00056751"/>
    <w:pPr>
      <w:spacing w:before="100" w:beforeAutospacing="1" w:after="100" w:afterAutospacing="1"/>
      <w:jc w:val="left"/>
      <w:textAlignment w:val="top"/>
    </w:pPr>
    <w:rPr>
      <w:rFonts w:eastAsia="MS ??"/>
      <w:color w:val="000000"/>
      <w:szCs w:val="28"/>
    </w:rPr>
  </w:style>
  <w:style w:type="paragraph" w:customStyle="1" w:styleId="xl69">
    <w:name w:val="xl69"/>
    <w:basedOn w:val="af4"/>
    <w:rsid w:val="00056751"/>
    <w:pPr>
      <w:spacing w:before="100" w:beforeAutospacing="1" w:after="100" w:afterAutospacing="1"/>
      <w:jc w:val="center"/>
      <w:textAlignment w:val="top"/>
    </w:pPr>
    <w:rPr>
      <w:rFonts w:eastAsia="MS ??"/>
      <w:color w:val="000000"/>
      <w:szCs w:val="28"/>
    </w:rPr>
  </w:style>
  <w:style w:type="paragraph" w:customStyle="1" w:styleId="xl70">
    <w:name w:val="xl7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1">
    <w:name w:val="xl7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2">
    <w:name w:val="xl7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
      <w:b/>
      <w:bCs/>
      <w:szCs w:val="28"/>
    </w:rPr>
  </w:style>
  <w:style w:type="paragraph" w:customStyle="1" w:styleId="xl73">
    <w:name w:val="xl73"/>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74">
    <w:name w:val="xl74"/>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75">
    <w:name w:val="xl75"/>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76">
    <w:name w:val="xl76"/>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77">
    <w:name w:val="xl77"/>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78">
    <w:name w:val="xl78"/>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79">
    <w:name w:val="xl79"/>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80">
    <w:name w:val="xl80"/>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color w:val="000000"/>
      <w:szCs w:val="28"/>
    </w:rPr>
  </w:style>
  <w:style w:type="paragraph" w:customStyle="1" w:styleId="xl81">
    <w:name w:val="xl81"/>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82">
    <w:name w:val="xl82"/>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83">
    <w:name w:val="xl83"/>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color w:val="000000"/>
      <w:szCs w:val="28"/>
    </w:rPr>
  </w:style>
  <w:style w:type="paragraph" w:customStyle="1" w:styleId="xl84">
    <w:name w:val="xl84"/>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5">
    <w:name w:val="xl85"/>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6">
    <w:name w:val="xl86"/>
    <w:basedOn w:val="af4"/>
    <w:rsid w:val="00056751"/>
    <w:pPr>
      <w:pBdr>
        <w:top w:val="single" w:sz="4" w:space="0" w:color="auto"/>
        <w:left w:val="single" w:sz="4" w:space="0" w:color="auto"/>
        <w:right w:val="single" w:sz="4" w:space="0" w:color="auto"/>
      </w:pBdr>
      <w:spacing w:before="100" w:beforeAutospacing="1" w:after="100" w:afterAutospacing="1"/>
      <w:jc w:val="left"/>
      <w:textAlignment w:val="top"/>
    </w:pPr>
    <w:rPr>
      <w:rFonts w:eastAsia="MS ??"/>
      <w:szCs w:val="28"/>
    </w:rPr>
  </w:style>
  <w:style w:type="paragraph" w:customStyle="1" w:styleId="xl87">
    <w:name w:val="xl87"/>
    <w:basedOn w:val="af4"/>
    <w:rsid w:val="00056751"/>
    <w:pPr>
      <w:pBdr>
        <w:top w:val="single" w:sz="4" w:space="0" w:color="auto"/>
        <w:left w:val="single" w:sz="4" w:space="0" w:color="auto"/>
        <w:right w:val="single" w:sz="4" w:space="0" w:color="auto"/>
      </w:pBdr>
      <w:spacing w:before="100" w:beforeAutospacing="1" w:after="100" w:afterAutospacing="1"/>
      <w:jc w:val="center"/>
      <w:textAlignment w:val="top"/>
    </w:pPr>
    <w:rPr>
      <w:rFonts w:eastAsia="MS ??"/>
      <w:szCs w:val="28"/>
    </w:rPr>
  </w:style>
  <w:style w:type="paragraph" w:customStyle="1" w:styleId="xl88">
    <w:name w:val="xl88"/>
    <w:basedOn w:val="af4"/>
    <w:rsid w:val="0005675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
      <w:b/>
      <w:bCs/>
      <w:szCs w:val="28"/>
    </w:rPr>
  </w:style>
  <w:style w:type="paragraph" w:customStyle="1" w:styleId="xl89">
    <w:name w:val="xl89"/>
    <w:basedOn w:val="af4"/>
    <w:rsid w:val="00056751"/>
    <w:pPr>
      <w:pBdr>
        <w:top w:val="single" w:sz="4" w:space="0" w:color="auto"/>
        <w:left w:val="single" w:sz="4" w:space="0" w:color="auto"/>
        <w:bottom w:val="single" w:sz="4" w:space="0" w:color="auto"/>
      </w:pBdr>
      <w:spacing w:before="100" w:beforeAutospacing="1" w:after="100" w:afterAutospacing="1"/>
      <w:jc w:val="center"/>
      <w:textAlignment w:val="top"/>
    </w:pPr>
    <w:rPr>
      <w:rFonts w:eastAsia="MS ??"/>
      <w:b/>
      <w:bCs/>
      <w:szCs w:val="28"/>
    </w:rPr>
  </w:style>
  <w:style w:type="paragraph" w:customStyle="1" w:styleId="xl90">
    <w:name w:val="xl90"/>
    <w:basedOn w:val="af4"/>
    <w:rsid w:val="00056751"/>
    <w:pPr>
      <w:pBdr>
        <w:top w:val="single" w:sz="4" w:space="0" w:color="auto"/>
        <w:bottom w:val="single" w:sz="4" w:space="0" w:color="auto"/>
      </w:pBdr>
      <w:spacing w:before="100" w:beforeAutospacing="1" w:after="100" w:afterAutospacing="1"/>
      <w:jc w:val="center"/>
      <w:textAlignment w:val="top"/>
    </w:pPr>
    <w:rPr>
      <w:rFonts w:eastAsia="MS ??"/>
      <w:b/>
      <w:bCs/>
      <w:szCs w:val="28"/>
    </w:rPr>
  </w:style>
  <w:style w:type="character" w:customStyle="1" w:styleId="1ffb">
    <w:name w:val="Текст выноски Знак1"/>
    <w:semiHidden/>
    <w:rsid w:val="00056751"/>
    <w:rPr>
      <w:rFonts w:ascii="Tahoma" w:eastAsia="MS ??" w:hAnsi="Tahoma" w:cs="Tahoma"/>
      <w:sz w:val="16"/>
      <w:szCs w:val="16"/>
      <w:lang w:val="x-none" w:eastAsia="ru-RU"/>
    </w:rPr>
  </w:style>
  <w:style w:type="paragraph" w:customStyle="1" w:styleId="-6">
    <w:name w:val="Контракт-раздел"/>
    <w:basedOn w:val="af4"/>
    <w:next w:val="-"/>
    <w:rsid w:val="00056751"/>
    <w:pPr>
      <w:keepNext/>
      <w:tabs>
        <w:tab w:val="left" w:pos="540"/>
        <w:tab w:val="num" w:pos="1211"/>
      </w:tabs>
      <w:suppressAutoHyphens/>
      <w:spacing w:before="360"/>
      <w:ind w:firstLine="851"/>
      <w:jc w:val="center"/>
      <w:outlineLvl w:val="3"/>
    </w:pPr>
    <w:rPr>
      <w:rFonts w:eastAsia="MS ??"/>
      <w:b/>
      <w:bCs/>
      <w:caps/>
      <w:smallCaps/>
      <w:szCs w:val="28"/>
    </w:rPr>
  </w:style>
  <w:style w:type="paragraph" w:customStyle="1" w:styleId="-">
    <w:name w:val="Контракт-пункт"/>
    <w:basedOn w:val="af4"/>
    <w:rsid w:val="00056751"/>
    <w:pPr>
      <w:numPr>
        <w:numId w:val="69"/>
      </w:numPr>
      <w:tabs>
        <w:tab w:val="clear" w:pos="0"/>
        <w:tab w:val="num" w:pos="851"/>
      </w:tabs>
      <w:ind w:left="851" w:hanging="851"/>
    </w:pPr>
    <w:rPr>
      <w:rFonts w:eastAsia="MS ??"/>
      <w:szCs w:val="28"/>
    </w:rPr>
  </w:style>
  <w:style w:type="paragraph" w:customStyle="1" w:styleId="-0">
    <w:name w:val="Контракт-подпункт"/>
    <w:basedOn w:val="af4"/>
    <w:rsid w:val="00056751"/>
    <w:pPr>
      <w:numPr>
        <w:ilvl w:val="1"/>
        <w:numId w:val="69"/>
      </w:numPr>
    </w:pPr>
    <w:rPr>
      <w:rFonts w:eastAsia="MS ??"/>
      <w:szCs w:val="28"/>
    </w:rPr>
  </w:style>
  <w:style w:type="paragraph" w:customStyle="1" w:styleId="-1">
    <w:name w:val="Контракт-подподпункт"/>
    <w:basedOn w:val="af4"/>
    <w:rsid w:val="00056751"/>
    <w:pPr>
      <w:numPr>
        <w:ilvl w:val="2"/>
        <w:numId w:val="69"/>
      </w:numPr>
      <w:tabs>
        <w:tab w:val="clear" w:pos="851"/>
        <w:tab w:val="num" w:pos="1418"/>
      </w:tabs>
      <w:ind w:left="1418" w:hanging="567"/>
    </w:pPr>
    <w:rPr>
      <w:rFonts w:eastAsia="MS ??"/>
      <w:szCs w:val="28"/>
    </w:rPr>
  </w:style>
  <w:style w:type="paragraph" w:customStyle="1" w:styleId="110">
    <w:name w:val="Абзац списка11"/>
    <w:basedOn w:val="af4"/>
    <w:rsid w:val="00056751"/>
    <w:pPr>
      <w:numPr>
        <w:ilvl w:val="3"/>
        <w:numId w:val="69"/>
      </w:numPr>
      <w:tabs>
        <w:tab w:val="clear" w:pos="1418"/>
      </w:tabs>
      <w:ind w:left="720" w:firstLine="0"/>
      <w:contextualSpacing/>
      <w:jc w:val="left"/>
    </w:pPr>
    <w:rPr>
      <w:rFonts w:ascii="Cambria" w:eastAsia="MS ??" w:hAnsi="Cambria"/>
      <w:szCs w:val="28"/>
    </w:rPr>
  </w:style>
  <w:style w:type="paragraph" w:customStyle="1" w:styleId="TableText0">
    <w:name w:val="TableText"/>
    <w:basedOn w:val="af4"/>
    <w:link w:val="TableTextChar"/>
    <w:rsid w:val="00056751"/>
    <w:pPr>
      <w:keepLines/>
      <w:spacing w:before="40" w:after="40" w:line="288" w:lineRule="auto"/>
    </w:pPr>
    <w:rPr>
      <w:rFonts w:ascii="Cambria" w:eastAsia="MS ??" w:hAnsi="Cambria"/>
      <w:sz w:val="22"/>
      <w:szCs w:val="20"/>
      <w:lang w:val="x-none" w:eastAsia="en-US"/>
    </w:rPr>
  </w:style>
  <w:style w:type="character" w:customStyle="1" w:styleId="TableTextChar">
    <w:name w:val="TableText Char"/>
    <w:link w:val="TableText0"/>
    <w:locked/>
    <w:rsid w:val="00056751"/>
    <w:rPr>
      <w:rFonts w:ascii="Cambria" w:eastAsia="MS ??" w:hAnsi="Cambria"/>
      <w:sz w:val="22"/>
      <w:lang w:val="x-none" w:eastAsia="en-US"/>
    </w:rPr>
  </w:style>
  <w:style w:type="paragraph" w:customStyle="1" w:styleId="211">
    <w:name w:val="Абзац списка21"/>
    <w:basedOn w:val="af4"/>
    <w:rsid w:val="00056751"/>
    <w:pPr>
      <w:ind w:left="720"/>
      <w:contextualSpacing/>
    </w:pPr>
    <w:rPr>
      <w:rFonts w:eastAsia="MS ??"/>
      <w:szCs w:val="28"/>
    </w:rPr>
  </w:style>
  <w:style w:type="paragraph" w:customStyle="1" w:styleId="2fd">
    <w:name w:val="Без интервала2"/>
    <w:rsid w:val="00056751"/>
    <w:pPr>
      <w:ind w:firstLine="709"/>
      <w:jc w:val="both"/>
    </w:pPr>
    <w:rPr>
      <w:rFonts w:eastAsia="MS ??"/>
      <w:sz w:val="24"/>
      <w:szCs w:val="24"/>
    </w:rPr>
  </w:style>
  <w:style w:type="paragraph" w:customStyle="1" w:styleId="313">
    <w:name w:val="Абзац списка31"/>
    <w:basedOn w:val="af4"/>
    <w:rsid w:val="00056751"/>
    <w:pPr>
      <w:ind w:left="720"/>
      <w:contextualSpacing/>
      <w:jc w:val="left"/>
    </w:pPr>
    <w:rPr>
      <w:rFonts w:eastAsia="MS ??"/>
      <w:sz w:val="20"/>
      <w:szCs w:val="20"/>
    </w:rPr>
  </w:style>
  <w:style w:type="paragraph" w:customStyle="1" w:styleId="4e">
    <w:name w:val="Абзац списка4"/>
    <w:basedOn w:val="af4"/>
    <w:rsid w:val="00056751"/>
    <w:pPr>
      <w:ind w:left="720"/>
      <w:contextualSpacing/>
      <w:jc w:val="left"/>
    </w:pPr>
    <w:rPr>
      <w:rFonts w:eastAsia="MS ??"/>
    </w:rPr>
  </w:style>
  <w:style w:type="character" w:styleId="afffffffffffc">
    <w:name w:val="line number"/>
    <w:rsid w:val="00056751"/>
    <w:rPr>
      <w:rFonts w:cs="Times New Roman"/>
    </w:rPr>
  </w:style>
  <w:style w:type="paragraph" w:customStyle="1" w:styleId="5a">
    <w:name w:val="Абзац списка5"/>
    <w:basedOn w:val="af4"/>
    <w:rsid w:val="00056751"/>
    <w:pPr>
      <w:ind w:left="720"/>
      <w:contextualSpacing/>
    </w:pPr>
    <w:rPr>
      <w:rFonts w:eastAsia="MS ??"/>
    </w:rPr>
  </w:style>
  <w:style w:type="paragraph" w:customStyle="1" w:styleId="ListParagraph2">
    <w:name w:val="List Paragraph2"/>
    <w:basedOn w:val="af4"/>
    <w:rsid w:val="00056751"/>
    <w:pPr>
      <w:ind w:left="720"/>
      <w:contextualSpacing/>
      <w:jc w:val="left"/>
    </w:pPr>
    <w:rPr>
      <w:sz w:val="20"/>
      <w:szCs w:val="20"/>
    </w:rPr>
  </w:style>
  <w:style w:type="paragraph" w:customStyle="1" w:styleId="1ffc">
    <w:name w:val="Маркированный списко 1"/>
    <w:basedOn w:val="affa"/>
    <w:rsid w:val="00056751"/>
    <w:pPr>
      <w:tabs>
        <w:tab w:val="num" w:pos="360"/>
        <w:tab w:val="left" w:pos="851"/>
      </w:tabs>
      <w:suppressAutoHyphens/>
      <w:spacing w:before="100" w:beforeAutospacing="1" w:after="100" w:afterAutospacing="1" w:line="288" w:lineRule="auto"/>
      <w:ind w:firstLine="539"/>
      <w:jc w:val="both"/>
    </w:pPr>
    <w:rPr>
      <w:spacing w:val="20"/>
      <w:szCs w:val="24"/>
      <w:lang w:eastAsia="ar-SA"/>
    </w:rPr>
  </w:style>
  <w:style w:type="paragraph" w:customStyle="1" w:styleId="2fe">
    <w:name w:val="Маркированный списко 2"/>
    <w:basedOn w:val="affa"/>
    <w:rsid w:val="00056751"/>
    <w:pPr>
      <w:tabs>
        <w:tab w:val="num" w:pos="1619"/>
      </w:tabs>
      <w:suppressAutoHyphens/>
      <w:spacing w:line="288" w:lineRule="auto"/>
      <w:ind w:left="1619" w:hanging="360"/>
      <w:jc w:val="both"/>
    </w:pPr>
    <w:rPr>
      <w:spacing w:val="20"/>
      <w:szCs w:val="24"/>
      <w:lang w:eastAsia="ar-SA"/>
    </w:rPr>
  </w:style>
  <w:style w:type="numbering" w:customStyle="1" w:styleId="a2">
    <w:name w:val="Номера абзацев"/>
    <w:rsid w:val="00056751"/>
    <w:pPr>
      <w:numPr>
        <w:numId w:val="49"/>
      </w:numPr>
    </w:pPr>
  </w:style>
  <w:style w:type="paragraph" w:customStyle="1" w:styleId="4f">
    <w:name w:val="Н4"/>
    <w:basedOn w:val="42"/>
    <w:link w:val="4f0"/>
    <w:qFormat/>
    <w:rsid w:val="009A217D"/>
    <w:pPr>
      <w:ind w:left="851" w:firstLine="850"/>
    </w:pPr>
    <w:rPr>
      <w:szCs w:val="24"/>
    </w:rPr>
  </w:style>
  <w:style w:type="character" w:customStyle="1" w:styleId="4f0">
    <w:name w:val="Н4 Знак"/>
    <w:link w:val="4f"/>
    <w:rsid w:val="009A217D"/>
    <w:rPr>
      <w:b/>
      <w:bCs/>
      <w:sz w:val="24"/>
      <w:szCs w:val="24"/>
    </w:rPr>
  </w:style>
  <w:style w:type="paragraph" w:customStyle="1" w:styleId="--">
    <w:name w:val="ТП-табл-заголовок"/>
    <w:basedOn w:val="af4"/>
    <w:rsid w:val="003739B9"/>
    <w:pPr>
      <w:spacing w:before="40" w:after="40"/>
      <w:jc w:val="center"/>
    </w:pPr>
  </w:style>
  <w:style w:type="paragraph" w:customStyle="1" w:styleId="--0">
    <w:name w:val="ТП-табл-основной"/>
    <w:basedOn w:val="af4"/>
    <w:rsid w:val="003739B9"/>
    <w:pPr>
      <w:jc w:val="left"/>
    </w:pPr>
  </w:style>
  <w:style w:type="paragraph" w:customStyle="1" w:styleId="SV">
    <w:name w:val="SV_текст"/>
    <w:basedOn w:val="af4"/>
    <w:rsid w:val="00532AE5"/>
    <w:pPr>
      <w:widowControl w:val="0"/>
      <w:suppressAutoHyphens/>
    </w:pPr>
    <w:rPr>
      <w:rFonts w:eastAsia="DejaVu Sans"/>
      <w:color w:val="000000"/>
      <w:szCs w:val="28"/>
      <w:lang w:eastAsia="en-US" w:bidi="en-US"/>
    </w:rPr>
  </w:style>
  <w:style w:type="paragraph" w:customStyle="1" w:styleId="afffffffffffd">
    <w:name w:val="обычный"/>
    <w:basedOn w:val="af4"/>
    <w:link w:val="afffffffffffe"/>
    <w:rsid w:val="008843A8"/>
  </w:style>
  <w:style w:type="character" w:customStyle="1" w:styleId="afffffffffffe">
    <w:name w:val="обычный Знак"/>
    <w:link w:val="afffffffffffd"/>
    <w:rsid w:val="008843A8"/>
    <w:rPr>
      <w:sz w:val="28"/>
      <w:szCs w:val="24"/>
    </w:rPr>
  </w:style>
  <w:style w:type="paragraph" w:styleId="affffffffffff">
    <w:name w:val="TOC Heading"/>
    <w:basedOn w:val="15"/>
    <w:next w:val="af4"/>
    <w:uiPriority w:val="39"/>
    <w:unhideWhenUsed/>
    <w:qFormat/>
    <w:rsid w:val="00383C0C"/>
    <w:pPr>
      <w:keepNext/>
      <w:keepLines/>
      <w:pageBreakBefore w:val="0"/>
      <w:numPr>
        <w:numId w:val="0"/>
      </w:numPr>
      <w:spacing w:before="480" w:after="0" w:line="276" w:lineRule="auto"/>
      <w:outlineLvl w:val="9"/>
    </w:pPr>
    <w:rPr>
      <w:rFonts w:ascii="Cambria" w:hAnsi="Cambria"/>
      <w:b w:val="0"/>
      <w:bCs/>
      <w:color w:val="365F91"/>
      <w:szCs w:val="28"/>
    </w:rPr>
  </w:style>
  <w:style w:type="paragraph" w:styleId="affffffffffff0">
    <w:name w:val="Revision"/>
    <w:hidden/>
    <w:uiPriority w:val="99"/>
    <w:semiHidden/>
    <w:rsid w:val="001C1293"/>
    <w:rPr>
      <w:sz w:val="28"/>
      <w:szCs w:val="24"/>
    </w:rPr>
  </w:style>
  <w:style w:type="paragraph" w:customStyle="1" w:styleId="4f1">
    <w:name w:val="ГОСТ4"/>
    <w:basedOn w:val="4a"/>
    <w:rsid w:val="001C2675"/>
    <w:pPr>
      <w:widowControl w:val="0"/>
      <w:numPr>
        <w:ilvl w:val="3"/>
      </w:numPr>
      <w:tabs>
        <w:tab w:val="num" w:pos="900"/>
        <w:tab w:val="num" w:pos="1560"/>
      </w:tabs>
      <w:suppressAutoHyphens/>
      <w:ind w:left="1728" w:hanging="1161"/>
      <w:outlineLvl w:val="1"/>
    </w:pPr>
    <w:rPr>
      <w:rFonts w:ascii="Times New Roman" w:eastAsia="DejaVu Sans" w:hAnsi="Times New Roman" w:cs="Times New Roman"/>
      <w:b w:val="0"/>
      <w:i w:val="0"/>
      <w:iCs/>
      <w:color w:val="000000"/>
      <w:kern w:val="0"/>
      <w:sz w:val="28"/>
      <w:szCs w:val="28"/>
      <w:lang w:val="ru-RU" w:eastAsia="en-US" w:bidi="en-US"/>
    </w:rPr>
  </w:style>
  <w:style w:type="paragraph" w:customStyle="1" w:styleId="affffffffffff1">
    <w:name w:val="Заголовок посередине"/>
    <w:basedOn w:val="affffffffff"/>
    <w:link w:val="affffffffffff2"/>
    <w:qFormat/>
    <w:rsid w:val="005A0E3F"/>
    <w:pPr>
      <w:spacing w:before="0" w:after="240"/>
      <w:ind w:firstLine="0"/>
    </w:pPr>
    <w:rPr>
      <w:rFonts w:ascii="Times New Roman" w:hAnsi="Times New Roman"/>
      <w:b/>
      <w:caps w:val="0"/>
      <w:sz w:val="36"/>
      <w:szCs w:val="36"/>
    </w:rPr>
  </w:style>
  <w:style w:type="paragraph" w:customStyle="1" w:styleId="affffffffffff3">
    <w:name w:val="Подписи"/>
    <w:basedOn w:val="af4"/>
    <w:link w:val="affffffffffff4"/>
    <w:rsid w:val="001334FB"/>
    <w:pPr>
      <w:tabs>
        <w:tab w:val="left" w:pos="4414"/>
      </w:tabs>
      <w:jc w:val="left"/>
    </w:pPr>
    <w:rPr>
      <w:spacing w:val="-5"/>
      <w:lang w:eastAsia="en-US"/>
    </w:rPr>
  </w:style>
  <w:style w:type="character" w:customStyle="1" w:styleId="affffffffff0">
    <w:name w:val="Заголовок главы Знак"/>
    <w:link w:val="affffffffff"/>
    <w:rsid w:val="0005707E"/>
    <w:rPr>
      <w:rFonts w:ascii="Garamond" w:hAnsi="Garamond"/>
      <w:caps/>
      <w:spacing w:val="2"/>
      <w:kern w:val="28"/>
      <w:sz w:val="24"/>
      <w:lang w:eastAsia="en-US"/>
    </w:rPr>
  </w:style>
  <w:style w:type="character" w:customStyle="1" w:styleId="affffffffffff2">
    <w:name w:val="Заголовок посередине Знак"/>
    <w:link w:val="affffffffffff1"/>
    <w:rsid w:val="005A0E3F"/>
    <w:rPr>
      <w:b/>
      <w:spacing w:val="2"/>
      <w:kern w:val="28"/>
      <w:sz w:val="36"/>
      <w:szCs w:val="36"/>
      <w:lang w:eastAsia="en-US"/>
    </w:rPr>
  </w:style>
  <w:style w:type="character" w:customStyle="1" w:styleId="affffffffffff4">
    <w:name w:val="Подписи Знак"/>
    <w:link w:val="affffffffffff3"/>
    <w:rsid w:val="001334FB"/>
    <w:rPr>
      <w:spacing w:val="-5"/>
      <w:sz w:val="28"/>
      <w:szCs w:val="24"/>
      <w:lang w:eastAsia="en-US"/>
    </w:rPr>
  </w:style>
  <w:style w:type="table" w:customStyle="1" w:styleId="2ff">
    <w:name w:val="Сетка таблицы2"/>
    <w:basedOn w:val="af7"/>
    <w:next w:val="afffffc"/>
    <w:uiPriority w:val="59"/>
    <w:rsid w:val="001334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Нумерованный список а)"/>
    <w:basedOn w:val="af4"/>
    <w:link w:val="affffffffffff5"/>
    <w:qFormat/>
    <w:rsid w:val="00CF590C"/>
    <w:pPr>
      <w:numPr>
        <w:numId w:val="76"/>
      </w:numPr>
    </w:pPr>
  </w:style>
  <w:style w:type="numbering" w:customStyle="1" w:styleId="7">
    <w:name w:val="Стиль7"/>
    <w:basedOn w:val="af8"/>
    <w:uiPriority w:val="99"/>
    <w:rsid w:val="00515FD5"/>
    <w:pPr>
      <w:numPr>
        <w:numId w:val="71"/>
      </w:numPr>
    </w:pPr>
  </w:style>
  <w:style w:type="character" w:customStyle="1" w:styleId="affffffffffff5">
    <w:name w:val="Нумерованный список а) Знак"/>
    <w:link w:val="af3"/>
    <w:rsid w:val="00CF590C"/>
    <w:rPr>
      <w:sz w:val="24"/>
      <w:szCs w:val="24"/>
    </w:rPr>
  </w:style>
  <w:style w:type="paragraph" w:customStyle="1" w:styleId="710">
    <w:name w:val="Стиль71"/>
    <w:basedOn w:val="af3"/>
    <w:next w:val="af4"/>
    <w:rsid w:val="00515FD5"/>
  </w:style>
  <w:style w:type="paragraph" w:customStyle="1" w:styleId="16">
    <w:name w:val="Нумерованный список 1)"/>
    <w:basedOn w:val="af3"/>
    <w:link w:val="1ffd"/>
    <w:qFormat/>
    <w:rsid w:val="00C7222D"/>
    <w:pPr>
      <w:numPr>
        <w:numId w:val="72"/>
      </w:numPr>
      <w:tabs>
        <w:tab w:val="left" w:pos="1843"/>
      </w:tabs>
      <w:ind w:left="0" w:firstLine="1276"/>
    </w:pPr>
  </w:style>
  <w:style w:type="character" w:customStyle="1" w:styleId="affffffffffff6">
    <w:name w:val="А_Абзац Знак"/>
    <w:link w:val="affffffffffff7"/>
    <w:locked/>
    <w:rsid w:val="003B29B3"/>
    <w:rPr>
      <w:sz w:val="28"/>
    </w:rPr>
  </w:style>
  <w:style w:type="character" w:customStyle="1" w:styleId="1ffd">
    <w:name w:val="Нумерованный список 1) Знак"/>
    <w:link w:val="16"/>
    <w:rsid w:val="00C7222D"/>
    <w:rPr>
      <w:sz w:val="24"/>
      <w:szCs w:val="24"/>
    </w:rPr>
  </w:style>
  <w:style w:type="paragraph" w:customStyle="1" w:styleId="affffffffffff7">
    <w:name w:val="А_Абзац"/>
    <w:basedOn w:val="af4"/>
    <w:link w:val="affffffffffff6"/>
    <w:rsid w:val="003B29B3"/>
    <w:rPr>
      <w:szCs w:val="20"/>
    </w:rPr>
  </w:style>
  <w:style w:type="paragraph" w:customStyle="1" w:styleId="14">
    <w:name w:val="А_Марк_1"/>
    <w:link w:val="1ffe"/>
    <w:qFormat/>
    <w:rsid w:val="003B29B3"/>
    <w:pPr>
      <w:numPr>
        <w:numId w:val="73"/>
      </w:numPr>
      <w:tabs>
        <w:tab w:val="left" w:pos="1276"/>
      </w:tabs>
      <w:suppressAutoHyphens/>
      <w:spacing w:line="360" w:lineRule="auto"/>
      <w:ind w:left="0" w:firstLine="709"/>
      <w:jc w:val="both"/>
    </w:pPr>
    <w:rPr>
      <w:rFonts w:eastAsia="Arial Unicode MS"/>
      <w:sz w:val="28"/>
      <w:szCs w:val="24"/>
    </w:rPr>
  </w:style>
  <w:style w:type="paragraph" w:customStyle="1" w:styleId="24">
    <w:name w:val="А_Марк_2"/>
    <w:basedOn w:val="14"/>
    <w:rsid w:val="003B29B3"/>
    <w:pPr>
      <w:numPr>
        <w:ilvl w:val="1"/>
      </w:numPr>
      <w:ind w:left="1418" w:hanging="425"/>
    </w:pPr>
  </w:style>
  <w:style w:type="character" w:customStyle="1" w:styleId="1ffe">
    <w:name w:val="А_Марк_1 Знак"/>
    <w:link w:val="14"/>
    <w:rsid w:val="003B29B3"/>
    <w:rPr>
      <w:rFonts w:eastAsia="Arial Unicode MS"/>
      <w:sz w:val="28"/>
      <w:szCs w:val="24"/>
    </w:rPr>
  </w:style>
  <w:style w:type="paragraph" w:customStyle="1" w:styleId="2ff0">
    <w:name w:val="А_Лит_2"/>
    <w:basedOn w:val="24"/>
    <w:link w:val="2ff1"/>
    <w:qFormat/>
    <w:rsid w:val="003B29B3"/>
    <w:pPr>
      <w:tabs>
        <w:tab w:val="clear" w:pos="1276"/>
        <w:tab w:val="left" w:pos="1843"/>
      </w:tabs>
      <w:ind w:left="0" w:firstLine="1276"/>
    </w:pPr>
  </w:style>
  <w:style w:type="character" w:customStyle="1" w:styleId="2ff1">
    <w:name w:val="А_Лит_2 Знак"/>
    <w:link w:val="2ff0"/>
    <w:rsid w:val="003B29B3"/>
    <w:rPr>
      <w:rFonts w:eastAsia="Arial Unicode MS"/>
      <w:sz w:val="28"/>
      <w:szCs w:val="24"/>
    </w:rPr>
  </w:style>
  <w:style w:type="paragraph" w:customStyle="1" w:styleId="34">
    <w:name w:val="А_Марк_3"/>
    <w:basedOn w:val="24"/>
    <w:rsid w:val="003B29B3"/>
    <w:pPr>
      <w:numPr>
        <w:ilvl w:val="2"/>
      </w:numPr>
      <w:tabs>
        <w:tab w:val="num" w:pos="720"/>
        <w:tab w:val="num" w:pos="2160"/>
      </w:tabs>
      <w:ind w:left="1843" w:hanging="425"/>
    </w:pPr>
  </w:style>
  <w:style w:type="paragraph" w:customStyle="1" w:styleId="affffffffffff8">
    <w:name w:val="А_Абзац_список"/>
    <w:basedOn w:val="affffffffffff7"/>
    <w:next w:val="affffffffffff7"/>
    <w:link w:val="affffffffffff9"/>
    <w:rsid w:val="003B29B3"/>
    <w:pPr>
      <w:keepNext/>
    </w:pPr>
  </w:style>
  <w:style w:type="character" w:customStyle="1" w:styleId="affffffffffff9">
    <w:name w:val="А_Абзац_список Знак"/>
    <w:link w:val="affffffffffff8"/>
    <w:rsid w:val="003B29B3"/>
    <w:rPr>
      <w:sz w:val="28"/>
    </w:rPr>
  </w:style>
  <w:style w:type="character" w:customStyle="1" w:styleId="affffff">
    <w:name w:val="Абзац списка Знак"/>
    <w:aliases w:val="Маркированный абзац Знак,Маркерный список Знак,Перечисление в основном тексте Знак,ТЗ список Знак,Абзац списка литеральный Знак,Маркер Знак,Bullet List Знак,FooterText Знак,numbered Знак,Use Case List Paragraph Знак,lp1 Знак"/>
    <w:link w:val="afffffe"/>
    <w:uiPriority w:val="34"/>
    <w:qFormat/>
    <w:locked/>
    <w:rsid w:val="00625732"/>
    <w:rPr>
      <w:sz w:val="24"/>
      <w:szCs w:val="24"/>
    </w:rPr>
  </w:style>
  <w:style w:type="character" w:customStyle="1" w:styleId="ORGTEXT">
    <w:name w:val="ORG_TEXT Знак"/>
    <w:link w:val="ORGTEXT0"/>
    <w:uiPriority w:val="99"/>
    <w:locked/>
    <w:rsid w:val="003B29B3"/>
    <w:rPr>
      <w:rFonts w:ascii="Arial" w:hAnsi="Arial"/>
    </w:rPr>
  </w:style>
  <w:style w:type="paragraph" w:customStyle="1" w:styleId="ORGTEXT0">
    <w:name w:val="ORG_TEXT"/>
    <w:basedOn w:val="af4"/>
    <w:link w:val="ORGTEXT"/>
    <w:uiPriority w:val="99"/>
    <w:rsid w:val="003B29B3"/>
    <w:pPr>
      <w:widowControl w:val="0"/>
      <w:spacing w:after="120"/>
      <w:ind w:left="357" w:firstLine="720"/>
    </w:pPr>
    <w:rPr>
      <w:rFonts w:ascii="Arial" w:hAnsi="Arial"/>
      <w:sz w:val="20"/>
      <w:szCs w:val="20"/>
    </w:rPr>
  </w:style>
  <w:style w:type="paragraph" w:customStyle="1" w:styleId="2-">
    <w:name w:val="Перечисление (2-й уровень)"/>
    <w:basedOn w:val="afffffe"/>
    <w:link w:val="2-0"/>
    <w:uiPriority w:val="99"/>
    <w:rsid w:val="003B29B3"/>
    <w:pPr>
      <w:numPr>
        <w:ilvl w:val="1"/>
      </w:numPr>
      <w:ind w:left="708" w:firstLine="709"/>
    </w:pPr>
    <w:rPr>
      <w:rFonts w:eastAsia="Calibri"/>
      <w:lang w:eastAsia="en-US"/>
    </w:rPr>
  </w:style>
  <w:style w:type="character" w:customStyle="1" w:styleId="2-0">
    <w:name w:val="Перечисление (2-й уровень) Знак"/>
    <w:link w:val="2-"/>
    <w:uiPriority w:val="99"/>
    <w:rsid w:val="003B29B3"/>
    <w:rPr>
      <w:rFonts w:eastAsia="Calibri"/>
      <w:sz w:val="24"/>
      <w:szCs w:val="24"/>
      <w:lang w:eastAsia="en-US"/>
    </w:rPr>
  </w:style>
  <w:style w:type="paragraph" w:customStyle="1" w:styleId="affffffffffffa">
    <w:name w:val="Табличная шапка"/>
    <w:basedOn w:val="ORGTEXT0"/>
    <w:link w:val="affffffffffffb"/>
    <w:rsid w:val="003B29B3"/>
    <w:pPr>
      <w:keepNext/>
      <w:spacing w:beforeLines="60" w:before="144" w:afterLines="60" w:after="144" w:line="240" w:lineRule="auto"/>
      <w:ind w:left="0" w:firstLine="0"/>
      <w:jc w:val="center"/>
    </w:pPr>
    <w:rPr>
      <w:rFonts w:ascii="Times New Roman" w:eastAsia="Calibri" w:hAnsi="Times New Roman"/>
      <w:b/>
      <w:sz w:val="24"/>
    </w:rPr>
  </w:style>
  <w:style w:type="character" w:customStyle="1" w:styleId="affffffffffffb">
    <w:name w:val="Табличная шапка Знак"/>
    <w:link w:val="affffffffffffa"/>
    <w:rsid w:val="003B29B3"/>
    <w:rPr>
      <w:rFonts w:eastAsia="Calibri"/>
      <w:b/>
      <w:sz w:val="24"/>
    </w:rPr>
  </w:style>
  <w:style w:type="paragraph" w:customStyle="1" w:styleId="affffffffffffc">
    <w:name w:val="Плотный"/>
    <w:basedOn w:val="af4"/>
    <w:link w:val="affffffffffffd"/>
    <w:rsid w:val="003B29B3"/>
    <w:pPr>
      <w:spacing w:after="120" w:line="240" w:lineRule="auto"/>
      <w:ind w:firstLine="0"/>
    </w:pPr>
  </w:style>
  <w:style w:type="character" w:customStyle="1" w:styleId="affffffffffffd">
    <w:name w:val="Плотный Знак"/>
    <w:link w:val="affffffffffffc"/>
    <w:rsid w:val="003B29B3"/>
    <w:rPr>
      <w:sz w:val="24"/>
      <w:szCs w:val="24"/>
    </w:rPr>
  </w:style>
  <w:style w:type="paragraph" w:customStyle="1" w:styleId="affffffffffffe">
    <w:name w:val="Заголовок таблицы"/>
    <w:basedOn w:val="af4"/>
    <w:link w:val="afffffffffffff"/>
    <w:qFormat/>
    <w:rsid w:val="00D273DC"/>
    <w:pPr>
      <w:spacing w:line="240" w:lineRule="auto"/>
      <w:ind w:firstLine="0"/>
      <w:jc w:val="center"/>
    </w:pPr>
    <w:rPr>
      <w:b/>
      <w:bCs/>
    </w:rPr>
  </w:style>
  <w:style w:type="paragraph" w:customStyle="1" w:styleId="afffffffffffff0">
    <w:name w:val="Текст_в_таблице"/>
    <w:basedOn w:val="af4"/>
    <w:link w:val="afffffffffffff1"/>
    <w:qFormat/>
    <w:rsid w:val="00293F30"/>
    <w:pPr>
      <w:spacing w:line="240" w:lineRule="auto"/>
      <w:ind w:firstLine="0"/>
      <w:jc w:val="left"/>
    </w:pPr>
    <w:rPr>
      <w:bCs/>
    </w:rPr>
  </w:style>
  <w:style w:type="character" w:customStyle="1" w:styleId="afffffffffffff">
    <w:name w:val="Заголовок таблицы Знак"/>
    <w:link w:val="affffffffffffe"/>
    <w:rsid w:val="00D273DC"/>
    <w:rPr>
      <w:b/>
      <w:bCs/>
      <w:sz w:val="24"/>
      <w:szCs w:val="24"/>
    </w:rPr>
  </w:style>
  <w:style w:type="paragraph" w:customStyle="1" w:styleId="ac">
    <w:name w:val="Нумер список в таблице"/>
    <w:basedOn w:val="af4"/>
    <w:link w:val="afffffffffffff2"/>
    <w:qFormat/>
    <w:rsid w:val="00293F30"/>
    <w:pPr>
      <w:numPr>
        <w:numId w:val="74"/>
      </w:numPr>
      <w:spacing w:line="240" w:lineRule="auto"/>
      <w:ind w:left="0" w:firstLine="0"/>
      <w:jc w:val="center"/>
    </w:pPr>
    <w:rPr>
      <w:bCs/>
    </w:rPr>
  </w:style>
  <w:style w:type="character" w:customStyle="1" w:styleId="afffffffffffff1">
    <w:name w:val="Текст_в_таблице Знак"/>
    <w:link w:val="afffffffffffff0"/>
    <w:rsid w:val="00293F30"/>
    <w:rPr>
      <w:bCs/>
      <w:sz w:val="24"/>
      <w:szCs w:val="24"/>
    </w:rPr>
  </w:style>
  <w:style w:type="paragraph" w:customStyle="1" w:styleId="afffffffffffff3">
    <w:name w:val="АбзацГОСТ"/>
    <w:link w:val="afffffffffffff4"/>
    <w:rsid w:val="004D7863"/>
    <w:pPr>
      <w:spacing w:before="120" w:after="120" w:line="360" w:lineRule="auto"/>
      <w:ind w:firstLine="709"/>
      <w:jc w:val="both"/>
    </w:pPr>
    <w:rPr>
      <w:color w:val="000000"/>
      <w:sz w:val="24"/>
      <w:szCs w:val="28"/>
    </w:rPr>
  </w:style>
  <w:style w:type="character" w:customStyle="1" w:styleId="afffffffffffff2">
    <w:name w:val="Нумер список в таблице Знак"/>
    <w:link w:val="ac"/>
    <w:rsid w:val="00293F30"/>
    <w:rPr>
      <w:bCs/>
      <w:sz w:val="24"/>
      <w:szCs w:val="24"/>
    </w:rPr>
  </w:style>
  <w:style w:type="character" w:customStyle="1" w:styleId="afffffffffffff4">
    <w:name w:val="АбзацГОСТ Знак"/>
    <w:link w:val="afffffffffffff3"/>
    <w:locked/>
    <w:rsid w:val="004D7863"/>
    <w:rPr>
      <w:color w:val="000000"/>
      <w:sz w:val="24"/>
      <w:szCs w:val="28"/>
    </w:rPr>
  </w:style>
  <w:style w:type="paragraph" w:customStyle="1" w:styleId="140">
    <w:name w:val="Стиль Основной текст + 14 пт полужирный"/>
    <w:basedOn w:val="affa"/>
    <w:link w:val="141"/>
    <w:rsid w:val="004D7863"/>
    <w:pPr>
      <w:spacing w:before="120" w:after="120" w:line="240" w:lineRule="auto"/>
      <w:ind w:firstLine="0"/>
    </w:pPr>
    <w:rPr>
      <w:rFonts w:eastAsia="Batang"/>
      <w:b/>
      <w:bCs/>
      <w:szCs w:val="24"/>
      <w:lang w:eastAsia="ru-RU"/>
    </w:rPr>
  </w:style>
  <w:style w:type="character" w:customStyle="1" w:styleId="141">
    <w:name w:val="Стиль Основной текст + 14 пт полужирный Знак"/>
    <w:link w:val="140"/>
    <w:rsid w:val="004D7863"/>
    <w:rPr>
      <w:rFonts w:eastAsia="Batang"/>
      <w:b/>
      <w:bCs/>
      <w:sz w:val="28"/>
      <w:szCs w:val="24"/>
    </w:rPr>
  </w:style>
  <w:style w:type="paragraph" w:customStyle="1" w:styleId="151">
    <w:name w:val="Стиль Основной текст + По ширине Первая строка:  15 см После:  1..."/>
    <w:basedOn w:val="affa"/>
    <w:rsid w:val="004D7863"/>
    <w:pPr>
      <w:ind w:firstLine="709"/>
      <w:jc w:val="both"/>
    </w:pPr>
    <w:rPr>
      <w:lang w:eastAsia="ru-RU"/>
    </w:rPr>
  </w:style>
  <w:style w:type="paragraph" w:customStyle="1" w:styleId="afffffffffffff5">
    <w:name w:val="Рисунок_"/>
    <w:basedOn w:val="affffffffffff3"/>
    <w:link w:val="afffffffffffff6"/>
    <w:qFormat/>
    <w:rsid w:val="005A0E3F"/>
    <w:pPr>
      <w:framePr w:hSpace="180" w:wrap="around" w:vAnchor="page" w:hAnchor="margin" w:y="2478"/>
      <w:ind w:firstLine="0"/>
      <w:jc w:val="center"/>
    </w:pPr>
    <w:rPr>
      <w:b/>
    </w:rPr>
  </w:style>
  <w:style w:type="paragraph" w:customStyle="1" w:styleId="afffffffffffff7">
    <w:name w:val="подаись к рисунку"/>
    <w:basedOn w:val="1d"/>
    <w:link w:val="afffffffffffff8"/>
    <w:qFormat/>
    <w:rsid w:val="005A0E3F"/>
    <w:pPr>
      <w:spacing w:before="120" w:after="240"/>
    </w:pPr>
  </w:style>
  <w:style w:type="character" w:customStyle="1" w:styleId="afffffffffffff6">
    <w:name w:val="Рисунок_ Знак"/>
    <w:link w:val="afffffffffffff5"/>
    <w:rsid w:val="005A0E3F"/>
    <w:rPr>
      <w:b/>
      <w:spacing w:val="-5"/>
      <w:sz w:val="28"/>
      <w:szCs w:val="24"/>
      <w:lang w:eastAsia="en-US"/>
    </w:rPr>
  </w:style>
  <w:style w:type="numbering" w:customStyle="1" w:styleId="8">
    <w:name w:val="Стиль8"/>
    <w:uiPriority w:val="99"/>
    <w:rsid w:val="00CF590C"/>
    <w:pPr>
      <w:numPr>
        <w:numId w:val="75"/>
      </w:numPr>
    </w:pPr>
  </w:style>
  <w:style w:type="character" w:customStyle="1" w:styleId="1e">
    <w:name w:val="Оглавление 1 Знак"/>
    <w:link w:val="1d"/>
    <w:uiPriority w:val="39"/>
    <w:rsid w:val="001F5706"/>
    <w:rPr>
      <w:noProof/>
      <w:sz w:val="24"/>
      <w:szCs w:val="28"/>
    </w:rPr>
  </w:style>
  <w:style w:type="character" w:customStyle="1" w:styleId="afffffffffffff8">
    <w:name w:val="подаись к рисунку Знак"/>
    <w:link w:val="afffffffffffff7"/>
    <w:rsid w:val="005A0E3F"/>
    <w:rPr>
      <w:b/>
      <w:sz w:val="28"/>
      <w:szCs w:val="28"/>
    </w:rPr>
  </w:style>
  <w:style w:type="character" w:customStyle="1" w:styleId="afffffff5">
    <w:name w:val="Без интервала Знак"/>
    <w:aliases w:val="Основной текст1 Знак"/>
    <w:link w:val="afffffff4"/>
    <w:locked/>
    <w:rsid w:val="00971D31"/>
    <w:rPr>
      <w:rFonts w:ascii="Verdana" w:eastAsia="Calibri" w:hAnsi="Verdana"/>
      <w:lang w:eastAsia="en-US"/>
    </w:rPr>
  </w:style>
  <w:style w:type="paragraph" w:customStyle="1" w:styleId="-2">
    <w:name w:val="Маркировка -"/>
    <w:basedOn w:val="af4"/>
    <w:link w:val="-7"/>
    <w:qFormat/>
    <w:rsid w:val="002C796A"/>
    <w:pPr>
      <w:numPr>
        <w:numId w:val="78"/>
      </w:numPr>
      <w:tabs>
        <w:tab w:val="left" w:pos="1276"/>
      </w:tabs>
      <w:ind w:left="0" w:firstLine="709"/>
    </w:pPr>
    <w:rPr>
      <w:rFonts w:eastAsia="Calibri"/>
      <w:szCs w:val="20"/>
      <w:lang w:val="x-none"/>
    </w:rPr>
  </w:style>
  <w:style w:type="character" w:customStyle="1" w:styleId="-7">
    <w:name w:val="Маркировка - Знак"/>
    <w:link w:val="-2"/>
    <w:rsid w:val="002C796A"/>
    <w:rPr>
      <w:rFonts w:eastAsia="Calibri"/>
      <w:sz w:val="24"/>
      <w:lang w:val="x-none"/>
    </w:rPr>
  </w:style>
  <w:style w:type="paragraph" w:customStyle="1" w:styleId="phlistitemized1">
    <w:name w:val="ph_list_itemized_1"/>
    <w:basedOn w:val="phNormal"/>
    <w:rsid w:val="001B459A"/>
    <w:pPr>
      <w:numPr>
        <w:numId w:val="79"/>
      </w:numPr>
      <w:ind w:right="170"/>
    </w:pPr>
    <w:rPr>
      <w:rFonts w:eastAsia="Calibri" w:cs="Arial"/>
      <w:szCs w:val="20"/>
      <w:lang w:eastAsia="en-US"/>
    </w:rPr>
  </w:style>
  <w:style w:type="paragraph" w:customStyle="1" w:styleId="afffffffffffff9">
    <w:name w:val="Табл_текст"/>
    <w:basedOn w:val="af4"/>
    <w:qFormat/>
    <w:rsid w:val="001B459A"/>
    <w:pPr>
      <w:spacing w:before="20" w:after="120"/>
      <w:ind w:firstLine="0"/>
    </w:pPr>
    <w:rPr>
      <w:rFonts w:eastAsia="Calibri"/>
      <w:szCs w:val="20"/>
    </w:rPr>
  </w:style>
  <w:style w:type="paragraph" w:customStyle="1" w:styleId="phtablecellleft">
    <w:name w:val="ph_table_cellleft"/>
    <w:basedOn w:val="af4"/>
    <w:rsid w:val="00062A5D"/>
    <w:pPr>
      <w:spacing w:before="20" w:line="240" w:lineRule="auto"/>
      <w:ind w:firstLine="0"/>
      <w:jc w:val="left"/>
    </w:pPr>
    <w:rPr>
      <w:rFonts w:eastAsia="Calibri" w:cs="Arial"/>
      <w:bCs/>
      <w:sz w:val="20"/>
      <w:szCs w:val="20"/>
    </w:rPr>
  </w:style>
  <w:style w:type="paragraph" w:customStyle="1" w:styleId="phtablecolcaption">
    <w:name w:val="ph_table_colcaption"/>
    <w:basedOn w:val="af4"/>
    <w:next w:val="af4"/>
    <w:rsid w:val="00062A5D"/>
    <w:pPr>
      <w:keepNext/>
      <w:keepLines/>
      <w:spacing w:before="120" w:after="120" w:line="240" w:lineRule="auto"/>
      <w:ind w:firstLine="0"/>
      <w:jc w:val="center"/>
    </w:pPr>
    <w:rPr>
      <w:rFonts w:eastAsia="Calibri" w:cs="Arial"/>
      <w:b/>
      <w:bCs/>
      <w:sz w:val="20"/>
      <w:szCs w:val="20"/>
    </w:rPr>
  </w:style>
  <w:style w:type="paragraph" w:customStyle="1" w:styleId="afffffffffffffa">
    <w:name w:val="Заголовок колонки"/>
    <w:basedOn w:val="affa"/>
    <w:qFormat/>
    <w:rsid w:val="00AB0FFE"/>
    <w:pPr>
      <w:keepNext/>
      <w:spacing w:before="120" w:line="240" w:lineRule="auto"/>
      <w:ind w:firstLine="0"/>
      <w:jc w:val="center"/>
    </w:pPr>
    <w:rPr>
      <w:rFonts w:eastAsia="Calibri"/>
      <w:sz w:val="22"/>
      <w:szCs w:val="24"/>
      <w:lang w:val="x-none" w:eastAsia="x-none"/>
    </w:rPr>
  </w:style>
  <w:style w:type="character" w:customStyle="1" w:styleId="2ff2">
    <w:name w:val="Основной текст (2)_"/>
    <w:link w:val="2ff3"/>
    <w:rsid w:val="00666796"/>
    <w:rPr>
      <w:sz w:val="26"/>
      <w:szCs w:val="26"/>
      <w:shd w:val="clear" w:color="auto" w:fill="FFFFFF"/>
    </w:rPr>
  </w:style>
  <w:style w:type="character" w:customStyle="1" w:styleId="212pt">
    <w:name w:val="Основной текст (2) + 12 pt;Полужирный"/>
    <w:rsid w:val="0066679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
    <w:name w:val="Основной текст (2) + 11;5 pt"/>
    <w:rsid w:val="0066679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FranklinGothicHeavy">
    <w:name w:val="Основной текст (2) + Franklin Gothic Heavy"/>
    <w:rsid w:val="00666796"/>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ru-RU" w:eastAsia="ru-RU" w:bidi="ru-RU"/>
    </w:rPr>
  </w:style>
  <w:style w:type="character" w:customStyle="1" w:styleId="215pt">
    <w:name w:val="Основной текст (2) + 15 pt"/>
    <w:rsid w:val="0066679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customStyle="1" w:styleId="2ff3">
    <w:name w:val="Основной текст (2)"/>
    <w:basedOn w:val="af4"/>
    <w:link w:val="2ff2"/>
    <w:rsid w:val="00666796"/>
    <w:pPr>
      <w:widowControl w:val="0"/>
      <w:shd w:val="clear" w:color="auto" w:fill="FFFFFF"/>
      <w:spacing w:line="482" w:lineRule="exact"/>
      <w:ind w:firstLine="0"/>
    </w:pPr>
    <w:rPr>
      <w:sz w:val="26"/>
      <w:szCs w:val="26"/>
    </w:rPr>
  </w:style>
  <w:style w:type="paragraph" w:customStyle="1" w:styleId="Noeeu2">
    <w:name w:val="Noeeu2"/>
    <w:rsid w:val="00344C02"/>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hAnsi="Arial"/>
      <w:color w:val="000000"/>
      <w:sz w:val="24"/>
      <w:szCs w:val="24"/>
      <w:lang w:val="en-US"/>
    </w:rPr>
  </w:style>
  <w:style w:type="paragraph" w:customStyle="1" w:styleId="a4">
    <w:name w:val="Маркировка О"/>
    <w:basedOn w:val="-2"/>
    <w:link w:val="afffffffffffffb"/>
    <w:qFormat/>
    <w:rsid w:val="00EF0BCE"/>
    <w:pPr>
      <w:numPr>
        <w:ilvl w:val="1"/>
        <w:numId w:val="81"/>
      </w:numPr>
      <w:tabs>
        <w:tab w:val="clear" w:pos="1276"/>
        <w:tab w:val="left" w:pos="1843"/>
      </w:tabs>
      <w:ind w:left="0" w:firstLine="1276"/>
    </w:pPr>
    <w:rPr>
      <w:lang w:val="ru-RU" w:eastAsia="en-US"/>
    </w:rPr>
  </w:style>
  <w:style w:type="character" w:customStyle="1" w:styleId="afffffffffffffb">
    <w:name w:val="Маркировка О Знак"/>
    <w:link w:val="a4"/>
    <w:rsid w:val="00EF0BCE"/>
    <w:rPr>
      <w:rFonts w:eastAsia="Calibri"/>
      <w:sz w:val="24"/>
      <w:lang w:eastAsia="en-US"/>
    </w:rPr>
  </w:style>
  <w:style w:type="table" w:customStyle="1" w:styleId="190">
    <w:name w:val="19"/>
    <w:basedOn w:val="af7"/>
    <w:rsid w:val="00097A87"/>
    <w:rPr>
      <w:sz w:val="24"/>
      <w:szCs w:val="24"/>
    </w:rPr>
    <w:tblPr>
      <w:tblStyleRowBandSize w:val="1"/>
      <w:tblStyleColBandSize w:val="1"/>
      <w:tblInd w:w="0" w:type="dxa"/>
      <w:tblCellMar>
        <w:top w:w="100" w:type="dxa"/>
        <w:left w:w="100" w:type="dxa"/>
        <w:bottom w:w="100" w:type="dxa"/>
        <w:right w:w="100" w:type="dxa"/>
      </w:tblCellMar>
    </w:tblPr>
  </w:style>
  <w:style w:type="table" w:customStyle="1" w:styleId="180">
    <w:name w:val="18"/>
    <w:basedOn w:val="af7"/>
    <w:rsid w:val="00097A87"/>
    <w:rPr>
      <w:sz w:val="24"/>
      <w:szCs w:val="24"/>
    </w:rPr>
    <w:tblPr>
      <w:tblStyleRowBandSize w:val="1"/>
      <w:tblStyleColBandSize w:val="1"/>
      <w:tblInd w:w="0" w:type="dxa"/>
      <w:tblCellMar>
        <w:top w:w="100" w:type="dxa"/>
        <w:left w:w="100" w:type="dxa"/>
        <w:bottom w:w="100" w:type="dxa"/>
        <w:right w:w="100" w:type="dxa"/>
      </w:tblCellMar>
    </w:tblPr>
  </w:style>
  <w:style w:type="table" w:customStyle="1" w:styleId="150">
    <w:name w:val="15"/>
    <w:basedOn w:val="af7"/>
    <w:rsid w:val="005410F1"/>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ConsPlusNormal">
    <w:name w:val="ConsPlusNormal"/>
    <w:link w:val="ConsPlusNormal1"/>
    <w:rsid w:val="00B44C25"/>
    <w:pPr>
      <w:widowControl w:val="0"/>
      <w:autoSpaceDE w:val="0"/>
      <w:autoSpaceDN w:val="0"/>
    </w:pPr>
    <w:rPr>
      <w:rFonts w:ascii="Calibri" w:hAnsi="Calibri" w:cs="Calibri"/>
      <w:sz w:val="22"/>
    </w:rPr>
  </w:style>
  <w:style w:type="character" w:customStyle="1" w:styleId="ConsPlusNormal1">
    <w:name w:val="ConsPlusNormal Знак1"/>
    <w:basedOn w:val="af6"/>
    <w:link w:val="ConsPlusNormal"/>
    <w:rsid w:val="00B44C25"/>
    <w:rPr>
      <w:rFonts w:ascii="Calibri" w:hAnsi="Calibri" w:cs="Calibri"/>
      <w:sz w:val="22"/>
    </w:rPr>
  </w:style>
  <w:style w:type="paragraph" w:customStyle="1" w:styleId="afffffffffffffc">
    <w:name w:val="Обычный;РД Обычный"/>
    <w:rsid w:val="004F3CDC"/>
    <w:pPr>
      <w:pBdr>
        <w:top w:val="none" w:sz="4" w:space="0" w:color="000000"/>
        <w:left w:val="none" w:sz="4" w:space="0" w:color="000000"/>
        <w:bottom w:val="none" w:sz="4" w:space="0" w:color="000000"/>
        <w:right w:val="none" w:sz="4" w:space="0" w:color="000000"/>
        <w:between w:val="none" w:sz="4" w:space="0" w:color="000000"/>
      </w:pBdr>
      <w:spacing w:before="240" w:after="60" w:line="276" w:lineRule="auto"/>
      <w:jc w:val="both"/>
    </w:pPr>
    <w:rPr>
      <w:rFonts w:ascii="Calibri" w:hAnsi="Calibri"/>
      <w:sz w:val="24"/>
      <w:szCs w:val="24"/>
    </w:rPr>
  </w:style>
  <w:style w:type="paragraph" w:customStyle="1" w:styleId="TableParagraph">
    <w:name w:val="Table Paragraph"/>
    <w:basedOn w:val="af4"/>
    <w:uiPriority w:val="1"/>
    <w:qFormat/>
    <w:rsid w:val="00DD3B40"/>
    <w:pPr>
      <w:widowControl w:val="0"/>
      <w:autoSpaceDE w:val="0"/>
      <w:autoSpaceDN w:val="0"/>
      <w:spacing w:line="268" w:lineRule="exact"/>
      <w:ind w:left="105" w:firstLine="0"/>
      <w:jc w:val="left"/>
    </w:pPr>
    <w:rPr>
      <w:sz w:val="22"/>
      <w:szCs w:val="22"/>
      <w:lang w:eastAsia="en-US"/>
    </w:rPr>
  </w:style>
  <w:style w:type="character" w:customStyle="1" w:styleId="UnresolvedMention">
    <w:name w:val="Unresolved Mention"/>
    <w:basedOn w:val="af6"/>
    <w:uiPriority w:val="99"/>
    <w:semiHidden/>
    <w:unhideWhenUsed/>
    <w:rsid w:val="00B1472A"/>
    <w:rPr>
      <w:color w:val="605E5C"/>
      <w:shd w:val="clear" w:color="auto" w:fill="E1DFDD"/>
    </w:rPr>
  </w:style>
  <w:style w:type="paragraph" w:customStyle="1" w:styleId="Gost">
    <w:name w:val="Gost_Текст"/>
    <w:basedOn w:val="af5"/>
    <w:link w:val="Gost0"/>
    <w:qFormat/>
    <w:rsid w:val="00A96887"/>
    <w:pPr>
      <w:ind w:firstLine="709"/>
    </w:pPr>
  </w:style>
  <w:style w:type="character" w:customStyle="1" w:styleId="Gost0">
    <w:name w:val="Gost_Текст Знак"/>
    <w:basedOn w:val="af9"/>
    <w:link w:val="Gost"/>
    <w:rsid w:val="00A96887"/>
    <w:rPr>
      <w:sz w:val="24"/>
      <w:szCs w:val="24"/>
    </w:rPr>
  </w:style>
  <w:style w:type="character" w:customStyle="1" w:styleId="WW8Num14z0">
    <w:name w:val="WW8Num14z0"/>
    <w:qFormat/>
    <w:rsid w:val="008D5316"/>
    <w:rPr>
      <w:rFonts w:ascii="Symbol" w:hAnsi="Symbol"/>
    </w:rPr>
  </w:style>
  <w:style w:type="paragraph" w:customStyle="1" w:styleId="12">
    <w:name w:val="А_Заг_1"/>
    <w:next w:val="af4"/>
    <w:qFormat/>
    <w:rsid w:val="008D5316"/>
    <w:pPr>
      <w:keepNext/>
      <w:pageBreakBefore/>
      <w:numPr>
        <w:numId w:val="94"/>
      </w:numPr>
      <w:tabs>
        <w:tab w:val="left" w:pos="0"/>
        <w:tab w:val="left" w:pos="1276"/>
      </w:tabs>
      <w:spacing w:after="240" w:line="360" w:lineRule="auto"/>
      <w:outlineLvl w:val="0"/>
    </w:pPr>
    <w:rPr>
      <w:b/>
      <w:bCs/>
      <w:sz w:val="28"/>
      <w:szCs w:val="28"/>
      <w:lang w:eastAsia="en-US"/>
    </w:rPr>
  </w:style>
  <w:style w:type="paragraph" w:customStyle="1" w:styleId="23">
    <w:name w:val="А_Заг_2"/>
    <w:basedOn w:val="12"/>
    <w:next w:val="af4"/>
    <w:qFormat/>
    <w:rsid w:val="008D5316"/>
    <w:pPr>
      <w:pageBreakBefore w:val="0"/>
      <w:numPr>
        <w:ilvl w:val="1"/>
      </w:numPr>
      <w:spacing w:before="120" w:after="120"/>
      <w:outlineLvl w:val="1"/>
    </w:pPr>
    <w:rPr>
      <w:sz w:val="24"/>
    </w:rPr>
  </w:style>
  <w:style w:type="paragraph" w:customStyle="1" w:styleId="33">
    <w:name w:val="А_Заг_3"/>
    <w:basedOn w:val="23"/>
    <w:next w:val="af4"/>
    <w:link w:val="3fa"/>
    <w:qFormat/>
    <w:rsid w:val="008D5316"/>
    <w:pPr>
      <w:numPr>
        <w:ilvl w:val="2"/>
      </w:numPr>
      <w:tabs>
        <w:tab w:val="clear" w:pos="1276"/>
        <w:tab w:val="left" w:pos="1701"/>
      </w:tabs>
      <w:jc w:val="both"/>
      <w:outlineLvl w:val="2"/>
    </w:pPr>
  </w:style>
  <w:style w:type="paragraph" w:customStyle="1" w:styleId="40">
    <w:name w:val="А_Заг_4"/>
    <w:next w:val="af4"/>
    <w:qFormat/>
    <w:rsid w:val="008D5316"/>
    <w:pPr>
      <w:keepNext/>
      <w:numPr>
        <w:ilvl w:val="3"/>
        <w:numId w:val="94"/>
      </w:numPr>
      <w:tabs>
        <w:tab w:val="num" w:pos="1209"/>
      </w:tabs>
      <w:spacing w:before="360" w:after="120" w:line="276" w:lineRule="auto"/>
      <w:ind w:left="1209" w:hanging="360"/>
      <w:outlineLvl w:val="3"/>
    </w:pPr>
    <w:rPr>
      <w:rFonts w:ascii="Verdana" w:hAnsi="Verdana"/>
      <w:b/>
      <w:bCs/>
      <w:iCs/>
      <w:sz w:val="21"/>
      <w:lang w:eastAsia="en-US"/>
    </w:rPr>
  </w:style>
  <w:style w:type="paragraph" w:customStyle="1" w:styleId="5">
    <w:name w:val="А_Заг_5"/>
    <w:next w:val="af4"/>
    <w:qFormat/>
    <w:rsid w:val="008D5316"/>
    <w:pPr>
      <w:numPr>
        <w:ilvl w:val="4"/>
        <w:numId w:val="94"/>
      </w:numPr>
      <w:spacing w:before="360" w:after="120" w:line="276" w:lineRule="auto"/>
      <w:outlineLvl w:val="4"/>
    </w:pPr>
    <w:rPr>
      <w:rFonts w:ascii="Verdana" w:hAnsi="Verdana"/>
      <w:b/>
      <w:bCs/>
      <w:iCs/>
      <w:szCs w:val="19"/>
      <w:lang w:eastAsia="en-US"/>
    </w:rPr>
  </w:style>
  <w:style w:type="numbering" w:customStyle="1" w:styleId="a3">
    <w:name w:val="А_ЗАГ"/>
    <w:uiPriority w:val="99"/>
    <w:rsid w:val="008D5316"/>
    <w:pPr>
      <w:numPr>
        <w:numId w:val="93"/>
      </w:numPr>
    </w:pPr>
  </w:style>
  <w:style w:type="character" w:customStyle="1" w:styleId="3fa">
    <w:name w:val="А_Заг_3 Знак"/>
    <w:link w:val="33"/>
    <w:rsid w:val="008D5316"/>
    <w:rPr>
      <w:b/>
      <w:bCs/>
      <w:sz w:val="24"/>
      <w:szCs w:val="28"/>
      <w:lang w:eastAsia="en-US"/>
    </w:rPr>
  </w:style>
  <w:style w:type="paragraph" w:customStyle="1" w:styleId="afffffffffffffd">
    <w:name w:val="Основной текст документа"/>
    <w:basedOn w:val="af4"/>
    <w:qFormat/>
    <w:rsid w:val="008D5316"/>
    <w:pPr>
      <w:suppressAutoHyphens/>
    </w:pPr>
    <w:rPr>
      <w:rFonts w:eastAsiaTheme="minorHAnsi" w:cstheme="minorBidi"/>
      <w:szCs w:val="20"/>
      <w:lang w:eastAsia="en-US"/>
    </w:rPr>
  </w:style>
  <w:style w:type="paragraph" w:customStyle="1" w:styleId="afffffffffffffe">
    <w:name w:val="Маркированный тире"/>
    <w:basedOn w:val="afffffffffffffd"/>
    <w:qFormat/>
    <w:rsid w:val="008D5316"/>
    <w:pPr>
      <w:ind w:firstLine="0"/>
    </w:pPr>
  </w:style>
  <w:style w:type="paragraph" w:customStyle="1" w:styleId="Gost1">
    <w:name w:val="Gost_Марк1"/>
    <w:basedOn w:val="af4"/>
    <w:rsid w:val="006C3607"/>
    <w:pPr>
      <w:numPr>
        <w:numId w:val="103"/>
      </w:numPr>
      <w:tabs>
        <w:tab w:val="left" w:pos="1276"/>
      </w:tabs>
      <w:ind w:left="0" w:firstLine="709"/>
      <w:contextualSpacing/>
    </w:pPr>
    <w:rPr>
      <w:sz w:val="28"/>
    </w:rPr>
  </w:style>
  <w:style w:type="paragraph" w:customStyle="1" w:styleId="Gost2">
    <w:name w:val="Gost_Марк2"/>
    <w:basedOn w:val="af4"/>
    <w:rsid w:val="006C3607"/>
    <w:pPr>
      <w:numPr>
        <w:numId w:val="104"/>
      </w:numPr>
      <w:tabs>
        <w:tab w:val="left" w:pos="1843"/>
      </w:tabs>
      <w:ind w:left="0" w:firstLine="1276"/>
      <w:contextualSpacing/>
    </w:pPr>
    <w:rPr>
      <w:sz w:val="28"/>
    </w:rPr>
  </w:style>
  <w:style w:type="numbering" w:customStyle="1" w:styleId="1fff">
    <w:name w:val="Нет списка1"/>
    <w:next w:val="af8"/>
    <w:uiPriority w:val="99"/>
    <w:semiHidden/>
    <w:unhideWhenUsed/>
    <w:rsid w:val="00725719"/>
  </w:style>
  <w:style w:type="paragraph" w:customStyle="1" w:styleId="msonormal0">
    <w:name w:val="msonormal"/>
    <w:basedOn w:val="af4"/>
    <w:rsid w:val="00725719"/>
    <w:pPr>
      <w:spacing w:before="100" w:beforeAutospacing="1" w:after="100" w:afterAutospacing="1" w:line="240" w:lineRule="auto"/>
      <w:ind w:firstLine="0"/>
      <w:jc w:val="left"/>
    </w:pPr>
  </w:style>
  <w:style w:type="paragraph" w:customStyle="1" w:styleId="192">
    <w:name w:val="19_Список_Марк_2"/>
    <w:basedOn w:val="af4"/>
    <w:qFormat/>
    <w:rsid w:val="00984090"/>
    <w:pPr>
      <w:numPr>
        <w:ilvl w:val="1"/>
        <w:numId w:val="133"/>
      </w:numPr>
      <w:spacing w:line="240" w:lineRule="auto"/>
    </w:pPr>
    <w:rPr>
      <w:rFonts w:ascii="Calibri" w:eastAsia="Calibri" w:hAnsi="Calibri" w:cs="Calibri"/>
      <w:color w:val="000000"/>
      <w:sz w:val="28"/>
      <w:szCs w:val="20"/>
      <w:lang w:eastAsia="x-none"/>
    </w:rPr>
  </w:style>
  <w:style w:type="paragraph" w:customStyle="1" w:styleId="191">
    <w:name w:val="19_Список_Марк_1"/>
    <w:basedOn w:val="af4"/>
    <w:link w:val="1910"/>
    <w:qFormat/>
    <w:rsid w:val="00984090"/>
    <w:pPr>
      <w:numPr>
        <w:numId w:val="133"/>
      </w:numPr>
      <w:spacing w:line="240" w:lineRule="auto"/>
    </w:pPr>
    <w:rPr>
      <w:color w:val="000000"/>
      <w:sz w:val="28"/>
      <w:szCs w:val="20"/>
      <w:lang w:eastAsia="x-none"/>
    </w:rPr>
  </w:style>
  <w:style w:type="character" w:customStyle="1" w:styleId="1910">
    <w:name w:val="19_Список_Марк_1 Знак"/>
    <w:link w:val="191"/>
    <w:rsid w:val="00984090"/>
    <w:rPr>
      <w:color w:val="000000"/>
      <w:sz w:val="28"/>
      <w:lang w:eastAsia="x-none"/>
    </w:rPr>
  </w:style>
  <w:style w:type="paragraph" w:customStyle="1" w:styleId="193">
    <w:name w:val="19_Список_Марк_3"/>
    <w:basedOn w:val="af4"/>
    <w:rsid w:val="00984090"/>
    <w:pPr>
      <w:numPr>
        <w:ilvl w:val="2"/>
        <w:numId w:val="133"/>
      </w:numPr>
      <w:spacing w:line="240" w:lineRule="auto"/>
    </w:pPr>
    <w:rPr>
      <w:color w:val="000000"/>
      <w:sz w:val="28"/>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733">
      <w:bodyDiv w:val="1"/>
      <w:marLeft w:val="0"/>
      <w:marRight w:val="0"/>
      <w:marTop w:val="0"/>
      <w:marBottom w:val="0"/>
      <w:divBdr>
        <w:top w:val="none" w:sz="0" w:space="0" w:color="auto"/>
        <w:left w:val="none" w:sz="0" w:space="0" w:color="auto"/>
        <w:bottom w:val="none" w:sz="0" w:space="0" w:color="auto"/>
        <w:right w:val="none" w:sz="0" w:space="0" w:color="auto"/>
      </w:divBdr>
    </w:div>
    <w:div w:id="90636907">
      <w:bodyDiv w:val="1"/>
      <w:marLeft w:val="0"/>
      <w:marRight w:val="0"/>
      <w:marTop w:val="0"/>
      <w:marBottom w:val="0"/>
      <w:divBdr>
        <w:top w:val="none" w:sz="0" w:space="0" w:color="auto"/>
        <w:left w:val="none" w:sz="0" w:space="0" w:color="auto"/>
        <w:bottom w:val="none" w:sz="0" w:space="0" w:color="auto"/>
        <w:right w:val="none" w:sz="0" w:space="0" w:color="auto"/>
      </w:divBdr>
    </w:div>
    <w:div w:id="98259767">
      <w:bodyDiv w:val="1"/>
      <w:marLeft w:val="0"/>
      <w:marRight w:val="0"/>
      <w:marTop w:val="0"/>
      <w:marBottom w:val="0"/>
      <w:divBdr>
        <w:top w:val="none" w:sz="0" w:space="0" w:color="auto"/>
        <w:left w:val="none" w:sz="0" w:space="0" w:color="auto"/>
        <w:bottom w:val="none" w:sz="0" w:space="0" w:color="auto"/>
        <w:right w:val="none" w:sz="0" w:space="0" w:color="auto"/>
      </w:divBdr>
    </w:div>
    <w:div w:id="104691260">
      <w:bodyDiv w:val="1"/>
      <w:marLeft w:val="0"/>
      <w:marRight w:val="0"/>
      <w:marTop w:val="0"/>
      <w:marBottom w:val="0"/>
      <w:divBdr>
        <w:top w:val="none" w:sz="0" w:space="0" w:color="auto"/>
        <w:left w:val="none" w:sz="0" w:space="0" w:color="auto"/>
        <w:bottom w:val="none" w:sz="0" w:space="0" w:color="auto"/>
        <w:right w:val="none" w:sz="0" w:space="0" w:color="auto"/>
      </w:divBdr>
    </w:div>
    <w:div w:id="106782584">
      <w:bodyDiv w:val="1"/>
      <w:marLeft w:val="0"/>
      <w:marRight w:val="0"/>
      <w:marTop w:val="0"/>
      <w:marBottom w:val="0"/>
      <w:divBdr>
        <w:top w:val="none" w:sz="0" w:space="0" w:color="auto"/>
        <w:left w:val="none" w:sz="0" w:space="0" w:color="auto"/>
        <w:bottom w:val="none" w:sz="0" w:space="0" w:color="auto"/>
        <w:right w:val="none" w:sz="0" w:space="0" w:color="auto"/>
      </w:divBdr>
    </w:div>
    <w:div w:id="117068378">
      <w:bodyDiv w:val="1"/>
      <w:marLeft w:val="0"/>
      <w:marRight w:val="0"/>
      <w:marTop w:val="0"/>
      <w:marBottom w:val="0"/>
      <w:divBdr>
        <w:top w:val="none" w:sz="0" w:space="0" w:color="auto"/>
        <w:left w:val="none" w:sz="0" w:space="0" w:color="auto"/>
        <w:bottom w:val="none" w:sz="0" w:space="0" w:color="auto"/>
        <w:right w:val="none" w:sz="0" w:space="0" w:color="auto"/>
      </w:divBdr>
    </w:div>
    <w:div w:id="119495996">
      <w:bodyDiv w:val="1"/>
      <w:marLeft w:val="0"/>
      <w:marRight w:val="0"/>
      <w:marTop w:val="0"/>
      <w:marBottom w:val="0"/>
      <w:divBdr>
        <w:top w:val="none" w:sz="0" w:space="0" w:color="auto"/>
        <w:left w:val="none" w:sz="0" w:space="0" w:color="auto"/>
        <w:bottom w:val="none" w:sz="0" w:space="0" w:color="auto"/>
        <w:right w:val="none" w:sz="0" w:space="0" w:color="auto"/>
      </w:divBdr>
    </w:div>
    <w:div w:id="126091655">
      <w:bodyDiv w:val="1"/>
      <w:marLeft w:val="0"/>
      <w:marRight w:val="0"/>
      <w:marTop w:val="0"/>
      <w:marBottom w:val="0"/>
      <w:divBdr>
        <w:top w:val="none" w:sz="0" w:space="0" w:color="auto"/>
        <w:left w:val="none" w:sz="0" w:space="0" w:color="auto"/>
        <w:bottom w:val="none" w:sz="0" w:space="0" w:color="auto"/>
        <w:right w:val="none" w:sz="0" w:space="0" w:color="auto"/>
      </w:divBdr>
    </w:div>
    <w:div w:id="144785609">
      <w:bodyDiv w:val="1"/>
      <w:marLeft w:val="0"/>
      <w:marRight w:val="0"/>
      <w:marTop w:val="0"/>
      <w:marBottom w:val="0"/>
      <w:divBdr>
        <w:top w:val="none" w:sz="0" w:space="0" w:color="auto"/>
        <w:left w:val="none" w:sz="0" w:space="0" w:color="auto"/>
        <w:bottom w:val="none" w:sz="0" w:space="0" w:color="auto"/>
        <w:right w:val="none" w:sz="0" w:space="0" w:color="auto"/>
      </w:divBdr>
    </w:div>
    <w:div w:id="155003564">
      <w:bodyDiv w:val="1"/>
      <w:marLeft w:val="0"/>
      <w:marRight w:val="0"/>
      <w:marTop w:val="0"/>
      <w:marBottom w:val="0"/>
      <w:divBdr>
        <w:top w:val="none" w:sz="0" w:space="0" w:color="auto"/>
        <w:left w:val="none" w:sz="0" w:space="0" w:color="auto"/>
        <w:bottom w:val="none" w:sz="0" w:space="0" w:color="auto"/>
        <w:right w:val="none" w:sz="0" w:space="0" w:color="auto"/>
      </w:divBdr>
    </w:div>
    <w:div w:id="175124077">
      <w:bodyDiv w:val="1"/>
      <w:marLeft w:val="0"/>
      <w:marRight w:val="0"/>
      <w:marTop w:val="0"/>
      <w:marBottom w:val="0"/>
      <w:divBdr>
        <w:top w:val="none" w:sz="0" w:space="0" w:color="auto"/>
        <w:left w:val="none" w:sz="0" w:space="0" w:color="auto"/>
        <w:bottom w:val="none" w:sz="0" w:space="0" w:color="auto"/>
        <w:right w:val="none" w:sz="0" w:space="0" w:color="auto"/>
      </w:divBdr>
    </w:div>
    <w:div w:id="230501313">
      <w:bodyDiv w:val="1"/>
      <w:marLeft w:val="0"/>
      <w:marRight w:val="0"/>
      <w:marTop w:val="0"/>
      <w:marBottom w:val="0"/>
      <w:divBdr>
        <w:top w:val="none" w:sz="0" w:space="0" w:color="auto"/>
        <w:left w:val="none" w:sz="0" w:space="0" w:color="auto"/>
        <w:bottom w:val="none" w:sz="0" w:space="0" w:color="auto"/>
        <w:right w:val="none" w:sz="0" w:space="0" w:color="auto"/>
      </w:divBdr>
    </w:div>
    <w:div w:id="236985778">
      <w:bodyDiv w:val="1"/>
      <w:marLeft w:val="0"/>
      <w:marRight w:val="0"/>
      <w:marTop w:val="0"/>
      <w:marBottom w:val="0"/>
      <w:divBdr>
        <w:top w:val="none" w:sz="0" w:space="0" w:color="auto"/>
        <w:left w:val="none" w:sz="0" w:space="0" w:color="auto"/>
        <w:bottom w:val="none" w:sz="0" w:space="0" w:color="auto"/>
        <w:right w:val="none" w:sz="0" w:space="0" w:color="auto"/>
      </w:divBdr>
    </w:div>
    <w:div w:id="244144111">
      <w:bodyDiv w:val="1"/>
      <w:marLeft w:val="0"/>
      <w:marRight w:val="0"/>
      <w:marTop w:val="0"/>
      <w:marBottom w:val="0"/>
      <w:divBdr>
        <w:top w:val="none" w:sz="0" w:space="0" w:color="auto"/>
        <w:left w:val="none" w:sz="0" w:space="0" w:color="auto"/>
        <w:bottom w:val="none" w:sz="0" w:space="0" w:color="auto"/>
        <w:right w:val="none" w:sz="0" w:space="0" w:color="auto"/>
      </w:divBdr>
    </w:div>
    <w:div w:id="266933374">
      <w:bodyDiv w:val="1"/>
      <w:marLeft w:val="0"/>
      <w:marRight w:val="0"/>
      <w:marTop w:val="0"/>
      <w:marBottom w:val="0"/>
      <w:divBdr>
        <w:top w:val="none" w:sz="0" w:space="0" w:color="auto"/>
        <w:left w:val="none" w:sz="0" w:space="0" w:color="auto"/>
        <w:bottom w:val="none" w:sz="0" w:space="0" w:color="auto"/>
        <w:right w:val="none" w:sz="0" w:space="0" w:color="auto"/>
      </w:divBdr>
    </w:div>
    <w:div w:id="271668950">
      <w:bodyDiv w:val="1"/>
      <w:marLeft w:val="0"/>
      <w:marRight w:val="0"/>
      <w:marTop w:val="0"/>
      <w:marBottom w:val="0"/>
      <w:divBdr>
        <w:top w:val="none" w:sz="0" w:space="0" w:color="auto"/>
        <w:left w:val="none" w:sz="0" w:space="0" w:color="auto"/>
        <w:bottom w:val="none" w:sz="0" w:space="0" w:color="auto"/>
        <w:right w:val="none" w:sz="0" w:space="0" w:color="auto"/>
      </w:divBdr>
    </w:div>
    <w:div w:id="300698931">
      <w:bodyDiv w:val="1"/>
      <w:marLeft w:val="0"/>
      <w:marRight w:val="0"/>
      <w:marTop w:val="0"/>
      <w:marBottom w:val="0"/>
      <w:divBdr>
        <w:top w:val="none" w:sz="0" w:space="0" w:color="auto"/>
        <w:left w:val="none" w:sz="0" w:space="0" w:color="auto"/>
        <w:bottom w:val="none" w:sz="0" w:space="0" w:color="auto"/>
        <w:right w:val="none" w:sz="0" w:space="0" w:color="auto"/>
      </w:divBdr>
      <w:divsChild>
        <w:div w:id="221453651">
          <w:marLeft w:val="0"/>
          <w:marRight w:val="0"/>
          <w:marTop w:val="0"/>
          <w:marBottom w:val="0"/>
          <w:divBdr>
            <w:top w:val="none" w:sz="0" w:space="0" w:color="auto"/>
            <w:left w:val="none" w:sz="0" w:space="0" w:color="auto"/>
            <w:bottom w:val="none" w:sz="0" w:space="0" w:color="auto"/>
            <w:right w:val="none" w:sz="0" w:space="0" w:color="auto"/>
          </w:divBdr>
        </w:div>
      </w:divsChild>
    </w:div>
    <w:div w:id="328020437">
      <w:bodyDiv w:val="1"/>
      <w:marLeft w:val="0"/>
      <w:marRight w:val="0"/>
      <w:marTop w:val="0"/>
      <w:marBottom w:val="0"/>
      <w:divBdr>
        <w:top w:val="none" w:sz="0" w:space="0" w:color="auto"/>
        <w:left w:val="none" w:sz="0" w:space="0" w:color="auto"/>
        <w:bottom w:val="none" w:sz="0" w:space="0" w:color="auto"/>
        <w:right w:val="none" w:sz="0" w:space="0" w:color="auto"/>
      </w:divBdr>
      <w:divsChild>
        <w:div w:id="1156722084">
          <w:marLeft w:val="0"/>
          <w:marRight w:val="0"/>
          <w:marTop w:val="0"/>
          <w:marBottom w:val="0"/>
          <w:divBdr>
            <w:top w:val="none" w:sz="0" w:space="0" w:color="auto"/>
            <w:left w:val="none" w:sz="0" w:space="0" w:color="auto"/>
            <w:bottom w:val="none" w:sz="0" w:space="0" w:color="auto"/>
            <w:right w:val="none" w:sz="0" w:space="0" w:color="auto"/>
          </w:divBdr>
        </w:div>
      </w:divsChild>
    </w:div>
    <w:div w:id="329139994">
      <w:bodyDiv w:val="1"/>
      <w:marLeft w:val="0"/>
      <w:marRight w:val="0"/>
      <w:marTop w:val="0"/>
      <w:marBottom w:val="0"/>
      <w:divBdr>
        <w:top w:val="none" w:sz="0" w:space="0" w:color="auto"/>
        <w:left w:val="none" w:sz="0" w:space="0" w:color="auto"/>
        <w:bottom w:val="none" w:sz="0" w:space="0" w:color="auto"/>
        <w:right w:val="none" w:sz="0" w:space="0" w:color="auto"/>
      </w:divBdr>
    </w:div>
    <w:div w:id="451558482">
      <w:bodyDiv w:val="1"/>
      <w:marLeft w:val="0"/>
      <w:marRight w:val="0"/>
      <w:marTop w:val="0"/>
      <w:marBottom w:val="0"/>
      <w:divBdr>
        <w:top w:val="none" w:sz="0" w:space="0" w:color="auto"/>
        <w:left w:val="none" w:sz="0" w:space="0" w:color="auto"/>
        <w:bottom w:val="none" w:sz="0" w:space="0" w:color="auto"/>
        <w:right w:val="none" w:sz="0" w:space="0" w:color="auto"/>
      </w:divBdr>
    </w:div>
    <w:div w:id="477578502">
      <w:bodyDiv w:val="1"/>
      <w:marLeft w:val="0"/>
      <w:marRight w:val="0"/>
      <w:marTop w:val="0"/>
      <w:marBottom w:val="0"/>
      <w:divBdr>
        <w:top w:val="none" w:sz="0" w:space="0" w:color="auto"/>
        <w:left w:val="none" w:sz="0" w:space="0" w:color="auto"/>
        <w:bottom w:val="none" w:sz="0" w:space="0" w:color="auto"/>
        <w:right w:val="none" w:sz="0" w:space="0" w:color="auto"/>
      </w:divBdr>
    </w:div>
    <w:div w:id="478962023">
      <w:bodyDiv w:val="1"/>
      <w:marLeft w:val="0"/>
      <w:marRight w:val="0"/>
      <w:marTop w:val="0"/>
      <w:marBottom w:val="0"/>
      <w:divBdr>
        <w:top w:val="none" w:sz="0" w:space="0" w:color="auto"/>
        <w:left w:val="none" w:sz="0" w:space="0" w:color="auto"/>
        <w:bottom w:val="none" w:sz="0" w:space="0" w:color="auto"/>
        <w:right w:val="none" w:sz="0" w:space="0" w:color="auto"/>
      </w:divBdr>
      <w:divsChild>
        <w:div w:id="1864243029">
          <w:marLeft w:val="0"/>
          <w:marRight w:val="0"/>
          <w:marTop w:val="0"/>
          <w:marBottom w:val="0"/>
          <w:divBdr>
            <w:top w:val="none" w:sz="0" w:space="0" w:color="auto"/>
            <w:left w:val="none" w:sz="0" w:space="0" w:color="auto"/>
            <w:bottom w:val="none" w:sz="0" w:space="0" w:color="auto"/>
            <w:right w:val="none" w:sz="0" w:space="0" w:color="auto"/>
          </w:divBdr>
        </w:div>
      </w:divsChild>
    </w:div>
    <w:div w:id="480736072">
      <w:bodyDiv w:val="1"/>
      <w:marLeft w:val="0"/>
      <w:marRight w:val="0"/>
      <w:marTop w:val="0"/>
      <w:marBottom w:val="0"/>
      <w:divBdr>
        <w:top w:val="none" w:sz="0" w:space="0" w:color="auto"/>
        <w:left w:val="none" w:sz="0" w:space="0" w:color="auto"/>
        <w:bottom w:val="none" w:sz="0" w:space="0" w:color="auto"/>
        <w:right w:val="none" w:sz="0" w:space="0" w:color="auto"/>
      </w:divBdr>
    </w:div>
    <w:div w:id="485897137">
      <w:bodyDiv w:val="1"/>
      <w:marLeft w:val="0"/>
      <w:marRight w:val="0"/>
      <w:marTop w:val="0"/>
      <w:marBottom w:val="0"/>
      <w:divBdr>
        <w:top w:val="none" w:sz="0" w:space="0" w:color="auto"/>
        <w:left w:val="none" w:sz="0" w:space="0" w:color="auto"/>
        <w:bottom w:val="none" w:sz="0" w:space="0" w:color="auto"/>
        <w:right w:val="none" w:sz="0" w:space="0" w:color="auto"/>
      </w:divBdr>
    </w:div>
    <w:div w:id="499581383">
      <w:bodyDiv w:val="1"/>
      <w:marLeft w:val="0"/>
      <w:marRight w:val="0"/>
      <w:marTop w:val="0"/>
      <w:marBottom w:val="0"/>
      <w:divBdr>
        <w:top w:val="none" w:sz="0" w:space="0" w:color="auto"/>
        <w:left w:val="none" w:sz="0" w:space="0" w:color="auto"/>
        <w:bottom w:val="none" w:sz="0" w:space="0" w:color="auto"/>
        <w:right w:val="none" w:sz="0" w:space="0" w:color="auto"/>
      </w:divBdr>
    </w:div>
    <w:div w:id="509149312">
      <w:bodyDiv w:val="1"/>
      <w:marLeft w:val="0"/>
      <w:marRight w:val="0"/>
      <w:marTop w:val="0"/>
      <w:marBottom w:val="0"/>
      <w:divBdr>
        <w:top w:val="none" w:sz="0" w:space="0" w:color="auto"/>
        <w:left w:val="none" w:sz="0" w:space="0" w:color="auto"/>
        <w:bottom w:val="none" w:sz="0" w:space="0" w:color="auto"/>
        <w:right w:val="none" w:sz="0" w:space="0" w:color="auto"/>
      </w:divBdr>
    </w:div>
    <w:div w:id="582497921">
      <w:bodyDiv w:val="1"/>
      <w:marLeft w:val="0"/>
      <w:marRight w:val="0"/>
      <w:marTop w:val="0"/>
      <w:marBottom w:val="0"/>
      <w:divBdr>
        <w:top w:val="none" w:sz="0" w:space="0" w:color="auto"/>
        <w:left w:val="none" w:sz="0" w:space="0" w:color="auto"/>
        <w:bottom w:val="none" w:sz="0" w:space="0" w:color="auto"/>
        <w:right w:val="none" w:sz="0" w:space="0" w:color="auto"/>
      </w:divBdr>
    </w:div>
    <w:div w:id="591202699">
      <w:bodyDiv w:val="1"/>
      <w:marLeft w:val="0"/>
      <w:marRight w:val="0"/>
      <w:marTop w:val="0"/>
      <w:marBottom w:val="0"/>
      <w:divBdr>
        <w:top w:val="none" w:sz="0" w:space="0" w:color="auto"/>
        <w:left w:val="none" w:sz="0" w:space="0" w:color="auto"/>
        <w:bottom w:val="none" w:sz="0" w:space="0" w:color="auto"/>
        <w:right w:val="none" w:sz="0" w:space="0" w:color="auto"/>
      </w:divBdr>
    </w:div>
    <w:div w:id="607080765">
      <w:bodyDiv w:val="1"/>
      <w:marLeft w:val="0"/>
      <w:marRight w:val="0"/>
      <w:marTop w:val="0"/>
      <w:marBottom w:val="0"/>
      <w:divBdr>
        <w:top w:val="none" w:sz="0" w:space="0" w:color="auto"/>
        <w:left w:val="none" w:sz="0" w:space="0" w:color="auto"/>
        <w:bottom w:val="none" w:sz="0" w:space="0" w:color="auto"/>
        <w:right w:val="none" w:sz="0" w:space="0" w:color="auto"/>
      </w:divBdr>
    </w:div>
    <w:div w:id="620840745">
      <w:bodyDiv w:val="1"/>
      <w:marLeft w:val="0"/>
      <w:marRight w:val="0"/>
      <w:marTop w:val="0"/>
      <w:marBottom w:val="0"/>
      <w:divBdr>
        <w:top w:val="none" w:sz="0" w:space="0" w:color="auto"/>
        <w:left w:val="none" w:sz="0" w:space="0" w:color="auto"/>
        <w:bottom w:val="none" w:sz="0" w:space="0" w:color="auto"/>
        <w:right w:val="none" w:sz="0" w:space="0" w:color="auto"/>
      </w:divBdr>
    </w:div>
    <w:div w:id="643973818">
      <w:bodyDiv w:val="1"/>
      <w:marLeft w:val="0"/>
      <w:marRight w:val="0"/>
      <w:marTop w:val="0"/>
      <w:marBottom w:val="0"/>
      <w:divBdr>
        <w:top w:val="none" w:sz="0" w:space="0" w:color="auto"/>
        <w:left w:val="none" w:sz="0" w:space="0" w:color="auto"/>
        <w:bottom w:val="none" w:sz="0" w:space="0" w:color="auto"/>
        <w:right w:val="none" w:sz="0" w:space="0" w:color="auto"/>
      </w:divBdr>
    </w:div>
    <w:div w:id="658461333">
      <w:bodyDiv w:val="1"/>
      <w:marLeft w:val="0"/>
      <w:marRight w:val="0"/>
      <w:marTop w:val="0"/>
      <w:marBottom w:val="0"/>
      <w:divBdr>
        <w:top w:val="none" w:sz="0" w:space="0" w:color="auto"/>
        <w:left w:val="none" w:sz="0" w:space="0" w:color="auto"/>
        <w:bottom w:val="none" w:sz="0" w:space="0" w:color="auto"/>
        <w:right w:val="none" w:sz="0" w:space="0" w:color="auto"/>
      </w:divBdr>
    </w:div>
    <w:div w:id="693002632">
      <w:bodyDiv w:val="1"/>
      <w:marLeft w:val="0"/>
      <w:marRight w:val="0"/>
      <w:marTop w:val="0"/>
      <w:marBottom w:val="0"/>
      <w:divBdr>
        <w:top w:val="none" w:sz="0" w:space="0" w:color="auto"/>
        <w:left w:val="none" w:sz="0" w:space="0" w:color="auto"/>
        <w:bottom w:val="none" w:sz="0" w:space="0" w:color="auto"/>
        <w:right w:val="none" w:sz="0" w:space="0" w:color="auto"/>
      </w:divBdr>
    </w:div>
    <w:div w:id="710227776">
      <w:bodyDiv w:val="1"/>
      <w:marLeft w:val="0"/>
      <w:marRight w:val="0"/>
      <w:marTop w:val="0"/>
      <w:marBottom w:val="0"/>
      <w:divBdr>
        <w:top w:val="none" w:sz="0" w:space="0" w:color="auto"/>
        <w:left w:val="none" w:sz="0" w:space="0" w:color="auto"/>
        <w:bottom w:val="none" w:sz="0" w:space="0" w:color="auto"/>
        <w:right w:val="none" w:sz="0" w:space="0" w:color="auto"/>
      </w:divBdr>
    </w:div>
    <w:div w:id="713695293">
      <w:bodyDiv w:val="1"/>
      <w:marLeft w:val="0"/>
      <w:marRight w:val="0"/>
      <w:marTop w:val="0"/>
      <w:marBottom w:val="0"/>
      <w:divBdr>
        <w:top w:val="none" w:sz="0" w:space="0" w:color="auto"/>
        <w:left w:val="none" w:sz="0" w:space="0" w:color="auto"/>
        <w:bottom w:val="none" w:sz="0" w:space="0" w:color="auto"/>
        <w:right w:val="none" w:sz="0" w:space="0" w:color="auto"/>
      </w:divBdr>
    </w:div>
    <w:div w:id="740248030">
      <w:bodyDiv w:val="1"/>
      <w:marLeft w:val="0"/>
      <w:marRight w:val="0"/>
      <w:marTop w:val="0"/>
      <w:marBottom w:val="0"/>
      <w:divBdr>
        <w:top w:val="none" w:sz="0" w:space="0" w:color="auto"/>
        <w:left w:val="none" w:sz="0" w:space="0" w:color="auto"/>
        <w:bottom w:val="none" w:sz="0" w:space="0" w:color="auto"/>
        <w:right w:val="none" w:sz="0" w:space="0" w:color="auto"/>
      </w:divBdr>
    </w:div>
    <w:div w:id="741490123">
      <w:bodyDiv w:val="1"/>
      <w:marLeft w:val="0"/>
      <w:marRight w:val="0"/>
      <w:marTop w:val="0"/>
      <w:marBottom w:val="0"/>
      <w:divBdr>
        <w:top w:val="none" w:sz="0" w:space="0" w:color="auto"/>
        <w:left w:val="none" w:sz="0" w:space="0" w:color="auto"/>
        <w:bottom w:val="none" w:sz="0" w:space="0" w:color="auto"/>
        <w:right w:val="none" w:sz="0" w:space="0" w:color="auto"/>
      </w:divBdr>
    </w:div>
    <w:div w:id="803471506">
      <w:bodyDiv w:val="1"/>
      <w:marLeft w:val="0"/>
      <w:marRight w:val="0"/>
      <w:marTop w:val="0"/>
      <w:marBottom w:val="0"/>
      <w:divBdr>
        <w:top w:val="none" w:sz="0" w:space="0" w:color="auto"/>
        <w:left w:val="none" w:sz="0" w:space="0" w:color="auto"/>
        <w:bottom w:val="none" w:sz="0" w:space="0" w:color="auto"/>
        <w:right w:val="none" w:sz="0" w:space="0" w:color="auto"/>
      </w:divBdr>
    </w:div>
    <w:div w:id="858809831">
      <w:bodyDiv w:val="1"/>
      <w:marLeft w:val="0"/>
      <w:marRight w:val="0"/>
      <w:marTop w:val="0"/>
      <w:marBottom w:val="0"/>
      <w:divBdr>
        <w:top w:val="none" w:sz="0" w:space="0" w:color="auto"/>
        <w:left w:val="none" w:sz="0" w:space="0" w:color="auto"/>
        <w:bottom w:val="none" w:sz="0" w:space="0" w:color="auto"/>
        <w:right w:val="none" w:sz="0" w:space="0" w:color="auto"/>
      </w:divBdr>
    </w:div>
    <w:div w:id="868644215">
      <w:bodyDiv w:val="1"/>
      <w:marLeft w:val="0"/>
      <w:marRight w:val="0"/>
      <w:marTop w:val="0"/>
      <w:marBottom w:val="0"/>
      <w:divBdr>
        <w:top w:val="none" w:sz="0" w:space="0" w:color="auto"/>
        <w:left w:val="none" w:sz="0" w:space="0" w:color="auto"/>
        <w:bottom w:val="none" w:sz="0" w:space="0" w:color="auto"/>
        <w:right w:val="none" w:sz="0" w:space="0" w:color="auto"/>
      </w:divBdr>
    </w:div>
    <w:div w:id="977608201">
      <w:bodyDiv w:val="1"/>
      <w:marLeft w:val="0"/>
      <w:marRight w:val="0"/>
      <w:marTop w:val="0"/>
      <w:marBottom w:val="0"/>
      <w:divBdr>
        <w:top w:val="none" w:sz="0" w:space="0" w:color="auto"/>
        <w:left w:val="none" w:sz="0" w:space="0" w:color="auto"/>
        <w:bottom w:val="none" w:sz="0" w:space="0" w:color="auto"/>
        <w:right w:val="none" w:sz="0" w:space="0" w:color="auto"/>
      </w:divBdr>
    </w:div>
    <w:div w:id="981428474">
      <w:bodyDiv w:val="1"/>
      <w:marLeft w:val="0"/>
      <w:marRight w:val="0"/>
      <w:marTop w:val="0"/>
      <w:marBottom w:val="0"/>
      <w:divBdr>
        <w:top w:val="none" w:sz="0" w:space="0" w:color="auto"/>
        <w:left w:val="none" w:sz="0" w:space="0" w:color="auto"/>
        <w:bottom w:val="none" w:sz="0" w:space="0" w:color="auto"/>
        <w:right w:val="none" w:sz="0" w:space="0" w:color="auto"/>
      </w:divBdr>
    </w:div>
    <w:div w:id="991063299">
      <w:bodyDiv w:val="1"/>
      <w:marLeft w:val="0"/>
      <w:marRight w:val="0"/>
      <w:marTop w:val="0"/>
      <w:marBottom w:val="0"/>
      <w:divBdr>
        <w:top w:val="none" w:sz="0" w:space="0" w:color="auto"/>
        <w:left w:val="none" w:sz="0" w:space="0" w:color="auto"/>
        <w:bottom w:val="none" w:sz="0" w:space="0" w:color="auto"/>
        <w:right w:val="none" w:sz="0" w:space="0" w:color="auto"/>
      </w:divBdr>
    </w:div>
    <w:div w:id="995181976">
      <w:bodyDiv w:val="1"/>
      <w:marLeft w:val="0"/>
      <w:marRight w:val="0"/>
      <w:marTop w:val="0"/>
      <w:marBottom w:val="0"/>
      <w:divBdr>
        <w:top w:val="none" w:sz="0" w:space="0" w:color="auto"/>
        <w:left w:val="none" w:sz="0" w:space="0" w:color="auto"/>
        <w:bottom w:val="none" w:sz="0" w:space="0" w:color="auto"/>
        <w:right w:val="none" w:sz="0" w:space="0" w:color="auto"/>
      </w:divBdr>
    </w:div>
    <w:div w:id="995763728">
      <w:bodyDiv w:val="1"/>
      <w:marLeft w:val="0"/>
      <w:marRight w:val="0"/>
      <w:marTop w:val="0"/>
      <w:marBottom w:val="0"/>
      <w:divBdr>
        <w:top w:val="none" w:sz="0" w:space="0" w:color="auto"/>
        <w:left w:val="none" w:sz="0" w:space="0" w:color="auto"/>
        <w:bottom w:val="none" w:sz="0" w:space="0" w:color="auto"/>
        <w:right w:val="none" w:sz="0" w:space="0" w:color="auto"/>
      </w:divBdr>
      <w:divsChild>
        <w:div w:id="1742094072">
          <w:marLeft w:val="0"/>
          <w:marRight w:val="0"/>
          <w:marTop w:val="0"/>
          <w:marBottom w:val="0"/>
          <w:divBdr>
            <w:top w:val="none" w:sz="0" w:space="0" w:color="auto"/>
            <w:left w:val="none" w:sz="0" w:space="0" w:color="auto"/>
            <w:bottom w:val="none" w:sz="0" w:space="0" w:color="auto"/>
            <w:right w:val="none" w:sz="0" w:space="0" w:color="auto"/>
          </w:divBdr>
        </w:div>
      </w:divsChild>
    </w:div>
    <w:div w:id="1017924865">
      <w:bodyDiv w:val="1"/>
      <w:marLeft w:val="0"/>
      <w:marRight w:val="0"/>
      <w:marTop w:val="0"/>
      <w:marBottom w:val="0"/>
      <w:divBdr>
        <w:top w:val="none" w:sz="0" w:space="0" w:color="auto"/>
        <w:left w:val="none" w:sz="0" w:space="0" w:color="auto"/>
        <w:bottom w:val="none" w:sz="0" w:space="0" w:color="auto"/>
        <w:right w:val="none" w:sz="0" w:space="0" w:color="auto"/>
      </w:divBdr>
    </w:div>
    <w:div w:id="1026903183">
      <w:bodyDiv w:val="1"/>
      <w:marLeft w:val="0"/>
      <w:marRight w:val="0"/>
      <w:marTop w:val="0"/>
      <w:marBottom w:val="0"/>
      <w:divBdr>
        <w:top w:val="none" w:sz="0" w:space="0" w:color="auto"/>
        <w:left w:val="none" w:sz="0" w:space="0" w:color="auto"/>
        <w:bottom w:val="none" w:sz="0" w:space="0" w:color="auto"/>
        <w:right w:val="none" w:sz="0" w:space="0" w:color="auto"/>
      </w:divBdr>
    </w:div>
    <w:div w:id="1042171756">
      <w:bodyDiv w:val="1"/>
      <w:marLeft w:val="0"/>
      <w:marRight w:val="0"/>
      <w:marTop w:val="0"/>
      <w:marBottom w:val="0"/>
      <w:divBdr>
        <w:top w:val="none" w:sz="0" w:space="0" w:color="auto"/>
        <w:left w:val="none" w:sz="0" w:space="0" w:color="auto"/>
        <w:bottom w:val="none" w:sz="0" w:space="0" w:color="auto"/>
        <w:right w:val="none" w:sz="0" w:space="0" w:color="auto"/>
      </w:divBdr>
    </w:div>
    <w:div w:id="1046566530">
      <w:bodyDiv w:val="1"/>
      <w:marLeft w:val="0"/>
      <w:marRight w:val="0"/>
      <w:marTop w:val="0"/>
      <w:marBottom w:val="0"/>
      <w:divBdr>
        <w:top w:val="none" w:sz="0" w:space="0" w:color="auto"/>
        <w:left w:val="none" w:sz="0" w:space="0" w:color="auto"/>
        <w:bottom w:val="none" w:sz="0" w:space="0" w:color="auto"/>
        <w:right w:val="none" w:sz="0" w:space="0" w:color="auto"/>
      </w:divBdr>
    </w:div>
    <w:div w:id="1048141080">
      <w:bodyDiv w:val="1"/>
      <w:marLeft w:val="0"/>
      <w:marRight w:val="0"/>
      <w:marTop w:val="0"/>
      <w:marBottom w:val="0"/>
      <w:divBdr>
        <w:top w:val="none" w:sz="0" w:space="0" w:color="auto"/>
        <w:left w:val="none" w:sz="0" w:space="0" w:color="auto"/>
        <w:bottom w:val="none" w:sz="0" w:space="0" w:color="auto"/>
        <w:right w:val="none" w:sz="0" w:space="0" w:color="auto"/>
      </w:divBdr>
    </w:div>
    <w:div w:id="1080441716">
      <w:bodyDiv w:val="1"/>
      <w:marLeft w:val="0"/>
      <w:marRight w:val="0"/>
      <w:marTop w:val="0"/>
      <w:marBottom w:val="0"/>
      <w:divBdr>
        <w:top w:val="none" w:sz="0" w:space="0" w:color="auto"/>
        <w:left w:val="none" w:sz="0" w:space="0" w:color="auto"/>
        <w:bottom w:val="none" w:sz="0" w:space="0" w:color="auto"/>
        <w:right w:val="none" w:sz="0" w:space="0" w:color="auto"/>
      </w:divBdr>
    </w:div>
    <w:div w:id="1108812297">
      <w:bodyDiv w:val="1"/>
      <w:marLeft w:val="0"/>
      <w:marRight w:val="0"/>
      <w:marTop w:val="0"/>
      <w:marBottom w:val="0"/>
      <w:divBdr>
        <w:top w:val="none" w:sz="0" w:space="0" w:color="auto"/>
        <w:left w:val="none" w:sz="0" w:space="0" w:color="auto"/>
        <w:bottom w:val="none" w:sz="0" w:space="0" w:color="auto"/>
        <w:right w:val="none" w:sz="0" w:space="0" w:color="auto"/>
      </w:divBdr>
    </w:div>
    <w:div w:id="1135560071">
      <w:bodyDiv w:val="1"/>
      <w:marLeft w:val="0"/>
      <w:marRight w:val="0"/>
      <w:marTop w:val="0"/>
      <w:marBottom w:val="0"/>
      <w:divBdr>
        <w:top w:val="none" w:sz="0" w:space="0" w:color="auto"/>
        <w:left w:val="none" w:sz="0" w:space="0" w:color="auto"/>
        <w:bottom w:val="none" w:sz="0" w:space="0" w:color="auto"/>
        <w:right w:val="none" w:sz="0" w:space="0" w:color="auto"/>
      </w:divBdr>
    </w:div>
    <w:div w:id="1147673840">
      <w:bodyDiv w:val="1"/>
      <w:marLeft w:val="0"/>
      <w:marRight w:val="0"/>
      <w:marTop w:val="0"/>
      <w:marBottom w:val="0"/>
      <w:divBdr>
        <w:top w:val="none" w:sz="0" w:space="0" w:color="auto"/>
        <w:left w:val="none" w:sz="0" w:space="0" w:color="auto"/>
        <w:bottom w:val="none" w:sz="0" w:space="0" w:color="auto"/>
        <w:right w:val="none" w:sz="0" w:space="0" w:color="auto"/>
      </w:divBdr>
      <w:divsChild>
        <w:div w:id="159657922">
          <w:marLeft w:val="0"/>
          <w:marRight w:val="0"/>
          <w:marTop w:val="0"/>
          <w:marBottom w:val="0"/>
          <w:divBdr>
            <w:top w:val="none" w:sz="0" w:space="0" w:color="auto"/>
            <w:left w:val="none" w:sz="0" w:space="0" w:color="auto"/>
            <w:bottom w:val="none" w:sz="0" w:space="0" w:color="auto"/>
            <w:right w:val="none" w:sz="0" w:space="0" w:color="auto"/>
          </w:divBdr>
          <w:divsChild>
            <w:div w:id="510949000">
              <w:marLeft w:val="0"/>
              <w:marRight w:val="0"/>
              <w:marTop w:val="0"/>
              <w:marBottom w:val="0"/>
              <w:divBdr>
                <w:top w:val="none" w:sz="0" w:space="0" w:color="auto"/>
                <w:left w:val="none" w:sz="0" w:space="0" w:color="auto"/>
                <w:bottom w:val="none" w:sz="0" w:space="0" w:color="auto"/>
                <w:right w:val="none" w:sz="0" w:space="0" w:color="auto"/>
              </w:divBdr>
            </w:div>
            <w:div w:id="931166566">
              <w:marLeft w:val="0"/>
              <w:marRight w:val="0"/>
              <w:marTop w:val="0"/>
              <w:marBottom w:val="0"/>
              <w:divBdr>
                <w:top w:val="none" w:sz="0" w:space="0" w:color="auto"/>
                <w:left w:val="none" w:sz="0" w:space="0" w:color="auto"/>
                <w:bottom w:val="none" w:sz="0" w:space="0" w:color="auto"/>
                <w:right w:val="none" w:sz="0" w:space="0" w:color="auto"/>
              </w:divBdr>
            </w:div>
            <w:div w:id="1112670447">
              <w:marLeft w:val="0"/>
              <w:marRight w:val="0"/>
              <w:marTop w:val="0"/>
              <w:marBottom w:val="0"/>
              <w:divBdr>
                <w:top w:val="none" w:sz="0" w:space="0" w:color="auto"/>
                <w:left w:val="none" w:sz="0" w:space="0" w:color="auto"/>
                <w:bottom w:val="none" w:sz="0" w:space="0" w:color="auto"/>
                <w:right w:val="none" w:sz="0" w:space="0" w:color="auto"/>
              </w:divBdr>
            </w:div>
            <w:div w:id="1606426891">
              <w:marLeft w:val="0"/>
              <w:marRight w:val="0"/>
              <w:marTop w:val="0"/>
              <w:marBottom w:val="0"/>
              <w:divBdr>
                <w:top w:val="none" w:sz="0" w:space="0" w:color="auto"/>
                <w:left w:val="none" w:sz="0" w:space="0" w:color="auto"/>
                <w:bottom w:val="none" w:sz="0" w:space="0" w:color="auto"/>
                <w:right w:val="none" w:sz="0" w:space="0" w:color="auto"/>
              </w:divBdr>
            </w:div>
            <w:div w:id="1757945929">
              <w:marLeft w:val="0"/>
              <w:marRight w:val="0"/>
              <w:marTop w:val="0"/>
              <w:marBottom w:val="0"/>
              <w:divBdr>
                <w:top w:val="none" w:sz="0" w:space="0" w:color="auto"/>
                <w:left w:val="none" w:sz="0" w:space="0" w:color="auto"/>
                <w:bottom w:val="none" w:sz="0" w:space="0" w:color="auto"/>
                <w:right w:val="none" w:sz="0" w:space="0" w:color="auto"/>
              </w:divBdr>
            </w:div>
            <w:div w:id="1810318106">
              <w:marLeft w:val="0"/>
              <w:marRight w:val="0"/>
              <w:marTop w:val="0"/>
              <w:marBottom w:val="0"/>
              <w:divBdr>
                <w:top w:val="none" w:sz="0" w:space="0" w:color="auto"/>
                <w:left w:val="none" w:sz="0" w:space="0" w:color="auto"/>
                <w:bottom w:val="none" w:sz="0" w:space="0" w:color="auto"/>
                <w:right w:val="none" w:sz="0" w:space="0" w:color="auto"/>
              </w:divBdr>
            </w:div>
            <w:div w:id="1926188280">
              <w:marLeft w:val="0"/>
              <w:marRight w:val="0"/>
              <w:marTop w:val="0"/>
              <w:marBottom w:val="0"/>
              <w:divBdr>
                <w:top w:val="none" w:sz="0" w:space="0" w:color="auto"/>
                <w:left w:val="none" w:sz="0" w:space="0" w:color="auto"/>
                <w:bottom w:val="none" w:sz="0" w:space="0" w:color="auto"/>
                <w:right w:val="none" w:sz="0" w:space="0" w:color="auto"/>
              </w:divBdr>
            </w:div>
            <w:div w:id="1955818595">
              <w:marLeft w:val="0"/>
              <w:marRight w:val="0"/>
              <w:marTop w:val="0"/>
              <w:marBottom w:val="0"/>
              <w:divBdr>
                <w:top w:val="none" w:sz="0" w:space="0" w:color="auto"/>
                <w:left w:val="none" w:sz="0" w:space="0" w:color="auto"/>
                <w:bottom w:val="none" w:sz="0" w:space="0" w:color="auto"/>
                <w:right w:val="none" w:sz="0" w:space="0" w:color="auto"/>
              </w:divBdr>
            </w:div>
            <w:div w:id="19796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5852">
      <w:bodyDiv w:val="1"/>
      <w:marLeft w:val="0"/>
      <w:marRight w:val="0"/>
      <w:marTop w:val="0"/>
      <w:marBottom w:val="0"/>
      <w:divBdr>
        <w:top w:val="none" w:sz="0" w:space="0" w:color="auto"/>
        <w:left w:val="none" w:sz="0" w:space="0" w:color="auto"/>
        <w:bottom w:val="none" w:sz="0" w:space="0" w:color="auto"/>
        <w:right w:val="none" w:sz="0" w:space="0" w:color="auto"/>
      </w:divBdr>
    </w:div>
    <w:div w:id="1170096067">
      <w:bodyDiv w:val="1"/>
      <w:marLeft w:val="0"/>
      <w:marRight w:val="0"/>
      <w:marTop w:val="0"/>
      <w:marBottom w:val="0"/>
      <w:divBdr>
        <w:top w:val="none" w:sz="0" w:space="0" w:color="auto"/>
        <w:left w:val="none" w:sz="0" w:space="0" w:color="auto"/>
        <w:bottom w:val="none" w:sz="0" w:space="0" w:color="auto"/>
        <w:right w:val="none" w:sz="0" w:space="0" w:color="auto"/>
      </w:divBdr>
    </w:div>
    <w:div w:id="1217624310">
      <w:bodyDiv w:val="1"/>
      <w:marLeft w:val="0"/>
      <w:marRight w:val="0"/>
      <w:marTop w:val="0"/>
      <w:marBottom w:val="0"/>
      <w:divBdr>
        <w:top w:val="none" w:sz="0" w:space="0" w:color="auto"/>
        <w:left w:val="none" w:sz="0" w:space="0" w:color="auto"/>
        <w:bottom w:val="none" w:sz="0" w:space="0" w:color="auto"/>
        <w:right w:val="none" w:sz="0" w:space="0" w:color="auto"/>
      </w:divBdr>
    </w:div>
    <w:div w:id="1239318380">
      <w:bodyDiv w:val="1"/>
      <w:marLeft w:val="0"/>
      <w:marRight w:val="0"/>
      <w:marTop w:val="0"/>
      <w:marBottom w:val="0"/>
      <w:divBdr>
        <w:top w:val="none" w:sz="0" w:space="0" w:color="auto"/>
        <w:left w:val="none" w:sz="0" w:space="0" w:color="auto"/>
        <w:bottom w:val="none" w:sz="0" w:space="0" w:color="auto"/>
        <w:right w:val="none" w:sz="0" w:space="0" w:color="auto"/>
      </w:divBdr>
    </w:div>
    <w:div w:id="1244677821">
      <w:bodyDiv w:val="1"/>
      <w:marLeft w:val="0"/>
      <w:marRight w:val="0"/>
      <w:marTop w:val="0"/>
      <w:marBottom w:val="0"/>
      <w:divBdr>
        <w:top w:val="none" w:sz="0" w:space="0" w:color="auto"/>
        <w:left w:val="none" w:sz="0" w:space="0" w:color="auto"/>
        <w:bottom w:val="none" w:sz="0" w:space="0" w:color="auto"/>
        <w:right w:val="none" w:sz="0" w:space="0" w:color="auto"/>
      </w:divBdr>
    </w:div>
    <w:div w:id="1249995633">
      <w:bodyDiv w:val="1"/>
      <w:marLeft w:val="0"/>
      <w:marRight w:val="0"/>
      <w:marTop w:val="0"/>
      <w:marBottom w:val="0"/>
      <w:divBdr>
        <w:top w:val="none" w:sz="0" w:space="0" w:color="auto"/>
        <w:left w:val="none" w:sz="0" w:space="0" w:color="auto"/>
        <w:bottom w:val="none" w:sz="0" w:space="0" w:color="auto"/>
        <w:right w:val="none" w:sz="0" w:space="0" w:color="auto"/>
      </w:divBdr>
      <w:divsChild>
        <w:div w:id="1591809624">
          <w:marLeft w:val="0"/>
          <w:marRight w:val="0"/>
          <w:marTop w:val="0"/>
          <w:marBottom w:val="0"/>
          <w:divBdr>
            <w:top w:val="none" w:sz="0" w:space="0" w:color="auto"/>
            <w:left w:val="none" w:sz="0" w:space="0" w:color="auto"/>
            <w:bottom w:val="none" w:sz="0" w:space="0" w:color="auto"/>
            <w:right w:val="none" w:sz="0" w:space="0" w:color="auto"/>
          </w:divBdr>
          <w:divsChild>
            <w:div w:id="222836359">
              <w:marLeft w:val="0"/>
              <w:marRight w:val="0"/>
              <w:marTop w:val="0"/>
              <w:marBottom w:val="0"/>
              <w:divBdr>
                <w:top w:val="none" w:sz="0" w:space="0" w:color="auto"/>
                <w:left w:val="none" w:sz="0" w:space="0" w:color="auto"/>
                <w:bottom w:val="none" w:sz="0" w:space="0" w:color="auto"/>
                <w:right w:val="none" w:sz="0" w:space="0" w:color="auto"/>
              </w:divBdr>
            </w:div>
            <w:div w:id="1452019506">
              <w:marLeft w:val="0"/>
              <w:marRight w:val="0"/>
              <w:marTop w:val="0"/>
              <w:marBottom w:val="0"/>
              <w:divBdr>
                <w:top w:val="none" w:sz="0" w:space="0" w:color="auto"/>
                <w:left w:val="none" w:sz="0" w:space="0" w:color="auto"/>
                <w:bottom w:val="none" w:sz="0" w:space="0" w:color="auto"/>
                <w:right w:val="none" w:sz="0" w:space="0" w:color="auto"/>
              </w:divBdr>
            </w:div>
            <w:div w:id="15521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3387">
      <w:bodyDiv w:val="1"/>
      <w:marLeft w:val="0"/>
      <w:marRight w:val="0"/>
      <w:marTop w:val="0"/>
      <w:marBottom w:val="0"/>
      <w:divBdr>
        <w:top w:val="none" w:sz="0" w:space="0" w:color="auto"/>
        <w:left w:val="none" w:sz="0" w:space="0" w:color="auto"/>
        <w:bottom w:val="none" w:sz="0" w:space="0" w:color="auto"/>
        <w:right w:val="none" w:sz="0" w:space="0" w:color="auto"/>
      </w:divBdr>
    </w:div>
    <w:div w:id="1305039818">
      <w:bodyDiv w:val="1"/>
      <w:marLeft w:val="0"/>
      <w:marRight w:val="0"/>
      <w:marTop w:val="0"/>
      <w:marBottom w:val="0"/>
      <w:divBdr>
        <w:top w:val="none" w:sz="0" w:space="0" w:color="auto"/>
        <w:left w:val="none" w:sz="0" w:space="0" w:color="auto"/>
        <w:bottom w:val="none" w:sz="0" w:space="0" w:color="auto"/>
        <w:right w:val="none" w:sz="0" w:space="0" w:color="auto"/>
      </w:divBdr>
      <w:divsChild>
        <w:div w:id="15085860">
          <w:marLeft w:val="0"/>
          <w:marRight w:val="0"/>
          <w:marTop w:val="0"/>
          <w:marBottom w:val="0"/>
          <w:divBdr>
            <w:top w:val="none" w:sz="0" w:space="0" w:color="auto"/>
            <w:left w:val="none" w:sz="0" w:space="0" w:color="auto"/>
            <w:bottom w:val="none" w:sz="0" w:space="0" w:color="auto"/>
            <w:right w:val="none" w:sz="0" w:space="0" w:color="auto"/>
          </w:divBdr>
          <w:divsChild>
            <w:div w:id="61106454">
              <w:marLeft w:val="0"/>
              <w:marRight w:val="0"/>
              <w:marTop w:val="0"/>
              <w:marBottom w:val="0"/>
              <w:divBdr>
                <w:top w:val="none" w:sz="0" w:space="0" w:color="auto"/>
                <w:left w:val="none" w:sz="0" w:space="0" w:color="auto"/>
                <w:bottom w:val="none" w:sz="0" w:space="0" w:color="auto"/>
                <w:right w:val="none" w:sz="0" w:space="0" w:color="auto"/>
              </w:divBdr>
            </w:div>
            <w:div w:id="171262313">
              <w:marLeft w:val="0"/>
              <w:marRight w:val="0"/>
              <w:marTop w:val="0"/>
              <w:marBottom w:val="0"/>
              <w:divBdr>
                <w:top w:val="none" w:sz="0" w:space="0" w:color="auto"/>
                <w:left w:val="none" w:sz="0" w:space="0" w:color="auto"/>
                <w:bottom w:val="none" w:sz="0" w:space="0" w:color="auto"/>
                <w:right w:val="none" w:sz="0" w:space="0" w:color="auto"/>
              </w:divBdr>
            </w:div>
            <w:div w:id="190841187">
              <w:marLeft w:val="0"/>
              <w:marRight w:val="0"/>
              <w:marTop w:val="0"/>
              <w:marBottom w:val="0"/>
              <w:divBdr>
                <w:top w:val="none" w:sz="0" w:space="0" w:color="auto"/>
                <w:left w:val="none" w:sz="0" w:space="0" w:color="auto"/>
                <w:bottom w:val="none" w:sz="0" w:space="0" w:color="auto"/>
                <w:right w:val="none" w:sz="0" w:space="0" w:color="auto"/>
              </w:divBdr>
            </w:div>
            <w:div w:id="246572967">
              <w:marLeft w:val="0"/>
              <w:marRight w:val="0"/>
              <w:marTop w:val="0"/>
              <w:marBottom w:val="0"/>
              <w:divBdr>
                <w:top w:val="none" w:sz="0" w:space="0" w:color="auto"/>
                <w:left w:val="none" w:sz="0" w:space="0" w:color="auto"/>
                <w:bottom w:val="none" w:sz="0" w:space="0" w:color="auto"/>
                <w:right w:val="none" w:sz="0" w:space="0" w:color="auto"/>
              </w:divBdr>
            </w:div>
            <w:div w:id="427966144">
              <w:marLeft w:val="0"/>
              <w:marRight w:val="0"/>
              <w:marTop w:val="0"/>
              <w:marBottom w:val="0"/>
              <w:divBdr>
                <w:top w:val="none" w:sz="0" w:space="0" w:color="auto"/>
                <w:left w:val="none" w:sz="0" w:space="0" w:color="auto"/>
                <w:bottom w:val="none" w:sz="0" w:space="0" w:color="auto"/>
                <w:right w:val="none" w:sz="0" w:space="0" w:color="auto"/>
              </w:divBdr>
            </w:div>
            <w:div w:id="489954315">
              <w:marLeft w:val="0"/>
              <w:marRight w:val="0"/>
              <w:marTop w:val="0"/>
              <w:marBottom w:val="0"/>
              <w:divBdr>
                <w:top w:val="none" w:sz="0" w:space="0" w:color="auto"/>
                <w:left w:val="none" w:sz="0" w:space="0" w:color="auto"/>
                <w:bottom w:val="none" w:sz="0" w:space="0" w:color="auto"/>
                <w:right w:val="none" w:sz="0" w:space="0" w:color="auto"/>
              </w:divBdr>
            </w:div>
            <w:div w:id="855778371">
              <w:marLeft w:val="0"/>
              <w:marRight w:val="0"/>
              <w:marTop w:val="0"/>
              <w:marBottom w:val="0"/>
              <w:divBdr>
                <w:top w:val="none" w:sz="0" w:space="0" w:color="auto"/>
                <w:left w:val="none" w:sz="0" w:space="0" w:color="auto"/>
                <w:bottom w:val="none" w:sz="0" w:space="0" w:color="auto"/>
                <w:right w:val="none" w:sz="0" w:space="0" w:color="auto"/>
              </w:divBdr>
            </w:div>
            <w:div w:id="897589502">
              <w:marLeft w:val="0"/>
              <w:marRight w:val="0"/>
              <w:marTop w:val="0"/>
              <w:marBottom w:val="0"/>
              <w:divBdr>
                <w:top w:val="none" w:sz="0" w:space="0" w:color="auto"/>
                <w:left w:val="none" w:sz="0" w:space="0" w:color="auto"/>
                <w:bottom w:val="none" w:sz="0" w:space="0" w:color="auto"/>
                <w:right w:val="none" w:sz="0" w:space="0" w:color="auto"/>
              </w:divBdr>
            </w:div>
            <w:div w:id="958294337">
              <w:marLeft w:val="0"/>
              <w:marRight w:val="0"/>
              <w:marTop w:val="0"/>
              <w:marBottom w:val="0"/>
              <w:divBdr>
                <w:top w:val="none" w:sz="0" w:space="0" w:color="auto"/>
                <w:left w:val="none" w:sz="0" w:space="0" w:color="auto"/>
                <w:bottom w:val="none" w:sz="0" w:space="0" w:color="auto"/>
                <w:right w:val="none" w:sz="0" w:space="0" w:color="auto"/>
              </w:divBdr>
            </w:div>
            <w:div w:id="998771793">
              <w:marLeft w:val="0"/>
              <w:marRight w:val="0"/>
              <w:marTop w:val="0"/>
              <w:marBottom w:val="0"/>
              <w:divBdr>
                <w:top w:val="none" w:sz="0" w:space="0" w:color="auto"/>
                <w:left w:val="none" w:sz="0" w:space="0" w:color="auto"/>
                <w:bottom w:val="none" w:sz="0" w:space="0" w:color="auto"/>
                <w:right w:val="none" w:sz="0" w:space="0" w:color="auto"/>
              </w:divBdr>
            </w:div>
            <w:div w:id="1086538686">
              <w:marLeft w:val="0"/>
              <w:marRight w:val="0"/>
              <w:marTop w:val="0"/>
              <w:marBottom w:val="0"/>
              <w:divBdr>
                <w:top w:val="none" w:sz="0" w:space="0" w:color="auto"/>
                <w:left w:val="none" w:sz="0" w:space="0" w:color="auto"/>
                <w:bottom w:val="none" w:sz="0" w:space="0" w:color="auto"/>
                <w:right w:val="none" w:sz="0" w:space="0" w:color="auto"/>
              </w:divBdr>
            </w:div>
            <w:div w:id="1228028575">
              <w:marLeft w:val="0"/>
              <w:marRight w:val="0"/>
              <w:marTop w:val="0"/>
              <w:marBottom w:val="0"/>
              <w:divBdr>
                <w:top w:val="none" w:sz="0" w:space="0" w:color="auto"/>
                <w:left w:val="none" w:sz="0" w:space="0" w:color="auto"/>
                <w:bottom w:val="none" w:sz="0" w:space="0" w:color="auto"/>
                <w:right w:val="none" w:sz="0" w:space="0" w:color="auto"/>
              </w:divBdr>
            </w:div>
            <w:div w:id="1355111789">
              <w:marLeft w:val="0"/>
              <w:marRight w:val="0"/>
              <w:marTop w:val="0"/>
              <w:marBottom w:val="0"/>
              <w:divBdr>
                <w:top w:val="none" w:sz="0" w:space="0" w:color="auto"/>
                <w:left w:val="none" w:sz="0" w:space="0" w:color="auto"/>
                <w:bottom w:val="none" w:sz="0" w:space="0" w:color="auto"/>
                <w:right w:val="none" w:sz="0" w:space="0" w:color="auto"/>
              </w:divBdr>
            </w:div>
            <w:div w:id="1804151510">
              <w:marLeft w:val="0"/>
              <w:marRight w:val="0"/>
              <w:marTop w:val="0"/>
              <w:marBottom w:val="0"/>
              <w:divBdr>
                <w:top w:val="none" w:sz="0" w:space="0" w:color="auto"/>
                <w:left w:val="none" w:sz="0" w:space="0" w:color="auto"/>
                <w:bottom w:val="none" w:sz="0" w:space="0" w:color="auto"/>
                <w:right w:val="none" w:sz="0" w:space="0" w:color="auto"/>
              </w:divBdr>
            </w:div>
            <w:div w:id="1842700506">
              <w:marLeft w:val="0"/>
              <w:marRight w:val="0"/>
              <w:marTop w:val="0"/>
              <w:marBottom w:val="0"/>
              <w:divBdr>
                <w:top w:val="none" w:sz="0" w:space="0" w:color="auto"/>
                <w:left w:val="none" w:sz="0" w:space="0" w:color="auto"/>
                <w:bottom w:val="none" w:sz="0" w:space="0" w:color="auto"/>
                <w:right w:val="none" w:sz="0" w:space="0" w:color="auto"/>
              </w:divBdr>
            </w:div>
            <w:div w:id="1984238904">
              <w:marLeft w:val="0"/>
              <w:marRight w:val="0"/>
              <w:marTop w:val="0"/>
              <w:marBottom w:val="0"/>
              <w:divBdr>
                <w:top w:val="none" w:sz="0" w:space="0" w:color="auto"/>
                <w:left w:val="none" w:sz="0" w:space="0" w:color="auto"/>
                <w:bottom w:val="none" w:sz="0" w:space="0" w:color="auto"/>
                <w:right w:val="none" w:sz="0" w:space="0" w:color="auto"/>
              </w:divBdr>
            </w:div>
            <w:div w:id="2025281517">
              <w:marLeft w:val="0"/>
              <w:marRight w:val="0"/>
              <w:marTop w:val="0"/>
              <w:marBottom w:val="0"/>
              <w:divBdr>
                <w:top w:val="none" w:sz="0" w:space="0" w:color="auto"/>
                <w:left w:val="none" w:sz="0" w:space="0" w:color="auto"/>
                <w:bottom w:val="none" w:sz="0" w:space="0" w:color="auto"/>
                <w:right w:val="none" w:sz="0" w:space="0" w:color="auto"/>
              </w:divBdr>
            </w:div>
            <w:div w:id="20331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0214">
      <w:bodyDiv w:val="1"/>
      <w:marLeft w:val="0"/>
      <w:marRight w:val="0"/>
      <w:marTop w:val="0"/>
      <w:marBottom w:val="0"/>
      <w:divBdr>
        <w:top w:val="none" w:sz="0" w:space="0" w:color="auto"/>
        <w:left w:val="none" w:sz="0" w:space="0" w:color="auto"/>
        <w:bottom w:val="none" w:sz="0" w:space="0" w:color="auto"/>
        <w:right w:val="none" w:sz="0" w:space="0" w:color="auto"/>
      </w:divBdr>
    </w:div>
    <w:div w:id="1373573308">
      <w:bodyDiv w:val="1"/>
      <w:marLeft w:val="0"/>
      <w:marRight w:val="0"/>
      <w:marTop w:val="0"/>
      <w:marBottom w:val="0"/>
      <w:divBdr>
        <w:top w:val="none" w:sz="0" w:space="0" w:color="auto"/>
        <w:left w:val="none" w:sz="0" w:space="0" w:color="auto"/>
        <w:bottom w:val="none" w:sz="0" w:space="0" w:color="auto"/>
        <w:right w:val="none" w:sz="0" w:space="0" w:color="auto"/>
      </w:divBdr>
    </w:div>
    <w:div w:id="1412117888">
      <w:bodyDiv w:val="1"/>
      <w:marLeft w:val="0"/>
      <w:marRight w:val="0"/>
      <w:marTop w:val="0"/>
      <w:marBottom w:val="0"/>
      <w:divBdr>
        <w:top w:val="none" w:sz="0" w:space="0" w:color="auto"/>
        <w:left w:val="none" w:sz="0" w:space="0" w:color="auto"/>
        <w:bottom w:val="none" w:sz="0" w:space="0" w:color="auto"/>
        <w:right w:val="none" w:sz="0" w:space="0" w:color="auto"/>
      </w:divBdr>
    </w:div>
    <w:div w:id="1414548202">
      <w:bodyDiv w:val="1"/>
      <w:marLeft w:val="0"/>
      <w:marRight w:val="0"/>
      <w:marTop w:val="0"/>
      <w:marBottom w:val="0"/>
      <w:divBdr>
        <w:top w:val="none" w:sz="0" w:space="0" w:color="auto"/>
        <w:left w:val="none" w:sz="0" w:space="0" w:color="auto"/>
        <w:bottom w:val="none" w:sz="0" w:space="0" w:color="auto"/>
        <w:right w:val="none" w:sz="0" w:space="0" w:color="auto"/>
      </w:divBdr>
    </w:div>
    <w:div w:id="1419013606">
      <w:bodyDiv w:val="1"/>
      <w:marLeft w:val="0"/>
      <w:marRight w:val="0"/>
      <w:marTop w:val="0"/>
      <w:marBottom w:val="0"/>
      <w:divBdr>
        <w:top w:val="none" w:sz="0" w:space="0" w:color="auto"/>
        <w:left w:val="none" w:sz="0" w:space="0" w:color="auto"/>
        <w:bottom w:val="none" w:sz="0" w:space="0" w:color="auto"/>
        <w:right w:val="none" w:sz="0" w:space="0" w:color="auto"/>
      </w:divBdr>
    </w:div>
    <w:div w:id="1434863481">
      <w:bodyDiv w:val="1"/>
      <w:marLeft w:val="0"/>
      <w:marRight w:val="0"/>
      <w:marTop w:val="0"/>
      <w:marBottom w:val="0"/>
      <w:divBdr>
        <w:top w:val="none" w:sz="0" w:space="0" w:color="auto"/>
        <w:left w:val="none" w:sz="0" w:space="0" w:color="auto"/>
        <w:bottom w:val="none" w:sz="0" w:space="0" w:color="auto"/>
        <w:right w:val="none" w:sz="0" w:space="0" w:color="auto"/>
      </w:divBdr>
    </w:div>
    <w:div w:id="1437673254">
      <w:bodyDiv w:val="1"/>
      <w:marLeft w:val="0"/>
      <w:marRight w:val="0"/>
      <w:marTop w:val="0"/>
      <w:marBottom w:val="0"/>
      <w:divBdr>
        <w:top w:val="none" w:sz="0" w:space="0" w:color="auto"/>
        <w:left w:val="none" w:sz="0" w:space="0" w:color="auto"/>
        <w:bottom w:val="none" w:sz="0" w:space="0" w:color="auto"/>
        <w:right w:val="none" w:sz="0" w:space="0" w:color="auto"/>
      </w:divBdr>
    </w:div>
    <w:div w:id="1439518877">
      <w:bodyDiv w:val="1"/>
      <w:marLeft w:val="0"/>
      <w:marRight w:val="0"/>
      <w:marTop w:val="0"/>
      <w:marBottom w:val="0"/>
      <w:divBdr>
        <w:top w:val="none" w:sz="0" w:space="0" w:color="auto"/>
        <w:left w:val="none" w:sz="0" w:space="0" w:color="auto"/>
        <w:bottom w:val="none" w:sz="0" w:space="0" w:color="auto"/>
        <w:right w:val="none" w:sz="0" w:space="0" w:color="auto"/>
      </w:divBdr>
    </w:div>
    <w:div w:id="1442645843">
      <w:bodyDiv w:val="1"/>
      <w:marLeft w:val="0"/>
      <w:marRight w:val="0"/>
      <w:marTop w:val="0"/>
      <w:marBottom w:val="0"/>
      <w:divBdr>
        <w:top w:val="none" w:sz="0" w:space="0" w:color="auto"/>
        <w:left w:val="none" w:sz="0" w:space="0" w:color="auto"/>
        <w:bottom w:val="none" w:sz="0" w:space="0" w:color="auto"/>
        <w:right w:val="none" w:sz="0" w:space="0" w:color="auto"/>
      </w:divBdr>
    </w:div>
    <w:div w:id="1462571380">
      <w:bodyDiv w:val="1"/>
      <w:marLeft w:val="0"/>
      <w:marRight w:val="0"/>
      <w:marTop w:val="0"/>
      <w:marBottom w:val="0"/>
      <w:divBdr>
        <w:top w:val="none" w:sz="0" w:space="0" w:color="auto"/>
        <w:left w:val="none" w:sz="0" w:space="0" w:color="auto"/>
        <w:bottom w:val="none" w:sz="0" w:space="0" w:color="auto"/>
        <w:right w:val="none" w:sz="0" w:space="0" w:color="auto"/>
      </w:divBdr>
    </w:div>
    <w:div w:id="1473668980">
      <w:bodyDiv w:val="1"/>
      <w:marLeft w:val="0"/>
      <w:marRight w:val="0"/>
      <w:marTop w:val="0"/>
      <w:marBottom w:val="0"/>
      <w:divBdr>
        <w:top w:val="none" w:sz="0" w:space="0" w:color="auto"/>
        <w:left w:val="none" w:sz="0" w:space="0" w:color="auto"/>
        <w:bottom w:val="none" w:sz="0" w:space="0" w:color="auto"/>
        <w:right w:val="none" w:sz="0" w:space="0" w:color="auto"/>
      </w:divBdr>
      <w:divsChild>
        <w:div w:id="1572932521">
          <w:marLeft w:val="0"/>
          <w:marRight w:val="0"/>
          <w:marTop w:val="0"/>
          <w:marBottom w:val="0"/>
          <w:divBdr>
            <w:top w:val="none" w:sz="0" w:space="0" w:color="auto"/>
            <w:left w:val="none" w:sz="0" w:space="0" w:color="auto"/>
            <w:bottom w:val="none" w:sz="0" w:space="0" w:color="auto"/>
            <w:right w:val="none" w:sz="0" w:space="0" w:color="auto"/>
          </w:divBdr>
          <w:divsChild>
            <w:div w:id="163210436">
              <w:marLeft w:val="0"/>
              <w:marRight w:val="0"/>
              <w:marTop w:val="0"/>
              <w:marBottom w:val="0"/>
              <w:divBdr>
                <w:top w:val="none" w:sz="0" w:space="0" w:color="auto"/>
                <w:left w:val="none" w:sz="0" w:space="0" w:color="auto"/>
                <w:bottom w:val="none" w:sz="0" w:space="0" w:color="auto"/>
                <w:right w:val="none" w:sz="0" w:space="0" w:color="auto"/>
              </w:divBdr>
            </w:div>
            <w:div w:id="260647432">
              <w:marLeft w:val="0"/>
              <w:marRight w:val="0"/>
              <w:marTop w:val="0"/>
              <w:marBottom w:val="0"/>
              <w:divBdr>
                <w:top w:val="none" w:sz="0" w:space="0" w:color="auto"/>
                <w:left w:val="none" w:sz="0" w:space="0" w:color="auto"/>
                <w:bottom w:val="none" w:sz="0" w:space="0" w:color="auto"/>
                <w:right w:val="none" w:sz="0" w:space="0" w:color="auto"/>
              </w:divBdr>
            </w:div>
            <w:div w:id="1657418365">
              <w:marLeft w:val="0"/>
              <w:marRight w:val="0"/>
              <w:marTop w:val="0"/>
              <w:marBottom w:val="0"/>
              <w:divBdr>
                <w:top w:val="none" w:sz="0" w:space="0" w:color="auto"/>
                <w:left w:val="none" w:sz="0" w:space="0" w:color="auto"/>
                <w:bottom w:val="none" w:sz="0" w:space="0" w:color="auto"/>
                <w:right w:val="none" w:sz="0" w:space="0" w:color="auto"/>
              </w:divBdr>
            </w:div>
            <w:div w:id="19588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8212">
      <w:bodyDiv w:val="1"/>
      <w:marLeft w:val="0"/>
      <w:marRight w:val="0"/>
      <w:marTop w:val="0"/>
      <w:marBottom w:val="0"/>
      <w:divBdr>
        <w:top w:val="none" w:sz="0" w:space="0" w:color="auto"/>
        <w:left w:val="none" w:sz="0" w:space="0" w:color="auto"/>
        <w:bottom w:val="none" w:sz="0" w:space="0" w:color="auto"/>
        <w:right w:val="none" w:sz="0" w:space="0" w:color="auto"/>
      </w:divBdr>
    </w:div>
    <w:div w:id="1505389874">
      <w:bodyDiv w:val="1"/>
      <w:marLeft w:val="0"/>
      <w:marRight w:val="0"/>
      <w:marTop w:val="0"/>
      <w:marBottom w:val="0"/>
      <w:divBdr>
        <w:top w:val="none" w:sz="0" w:space="0" w:color="auto"/>
        <w:left w:val="none" w:sz="0" w:space="0" w:color="auto"/>
        <w:bottom w:val="none" w:sz="0" w:space="0" w:color="auto"/>
        <w:right w:val="none" w:sz="0" w:space="0" w:color="auto"/>
      </w:divBdr>
    </w:div>
    <w:div w:id="1507818961">
      <w:bodyDiv w:val="1"/>
      <w:marLeft w:val="0"/>
      <w:marRight w:val="0"/>
      <w:marTop w:val="0"/>
      <w:marBottom w:val="0"/>
      <w:divBdr>
        <w:top w:val="none" w:sz="0" w:space="0" w:color="auto"/>
        <w:left w:val="none" w:sz="0" w:space="0" w:color="auto"/>
        <w:bottom w:val="none" w:sz="0" w:space="0" w:color="auto"/>
        <w:right w:val="none" w:sz="0" w:space="0" w:color="auto"/>
      </w:divBdr>
    </w:div>
    <w:div w:id="1513181303">
      <w:bodyDiv w:val="1"/>
      <w:marLeft w:val="0"/>
      <w:marRight w:val="0"/>
      <w:marTop w:val="0"/>
      <w:marBottom w:val="0"/>
      <w:divBdr>
        <w:top w:val="none" w:sz="0" w:space="0" w:color="auto"/>
        <w:left w:val="none" w:sz="0" w:space="0" w:color="auto"/>
        <w:bottom w:val="none" w:sz="0" w:space="0" w:color="auto"/>
        <w:right w:val="none" w:sz="0" w:space="0" w:color="auto"/>
      </w:divBdr>
    </w:div>
    <w:div w:id="1517618007">
      <w:bodyDiv w:val="1"/>
      <w:marLeft w:val="0"/>
      <w:marRight w:val="0"/>
      <w:marTop w:val="0"/>
      <w:marBottom w:val="0"/>
      <w:divBdr>
        <w:top w:val="none" w:sz="0" w:space="0" w:color="auto"/>
        <w:left w:val="none" w:sz="0" w:space="0" w:color="auto"/>
        <w:bottom w:val="none" w:sz="0" w:space="0" w:color="auto"/>
        <w:right w:val="none" w:sz="0" w:space="0" w:color="auto"/>
      </w:divBdr>
    </w:div>
    <w:div w:id="1537309245">
      <w:bodyDiv w:val="1"/>
      <w:marLeft w:val="0"/>
      <w:marRight w:val="0"/>
      <w:marTop w:val="0"/>
      <w:marBottom w:val="0"/>
      <w:divBdr>
        <w:top w:val="none" w:sz="0" w:space="0" w:color="auto"/>
        <w:left w:val="none" w:sz="0" w:space="0" w:color="auto"/>
        <w:bottom w:val="none" w:sz="0" w:space="0" w:color="auto"/>
        <w:right w:val="none" w:sz="0" w:space="0" w:color="auto"/>
      </w:divBdr>
    </w:div>
    <w:div w:id="1544365858">
      <w:bodyDiv w:val="1"/>
      <w:marLeft w:val="0"/>
      <w:marRight w:val="0"/>
      <w:marTop w:val="0"/>
      <w:marBottom w:val="0"/>
      <w:divBdr>
        <w:top w:val="none" w:sz="0" w:space="0" w:color="auto"/>
        <w:left w:val="none" w:sz="0" w:space="0" w:color="auto"/>
        <w:bottom w:val="none" w:sz="0" w:space="0" w:color="auto"/>
        <w:right w:val="none" w:sz="0" w:space="0" w:color="auto"/>
      </w:divBdr>
    </w:div>
    <w:div w:id="1554921182">
      <w:bodyDiv w:val="1"/>
      <w:marLeft w:val="0"/>
      <w:marRight w:val="0"/>
      <w:marTop w:val="0"/>
      <w:marBottom w:val="0"/>
      <w:divBdr>
        <w:top w:val="none" w:sz="0" w:space="0" w:color="auto"/>
        <w:left w:val="none" w:sz="0" w:space="0" w:color="auto"/>
        <w:bottom w:val="none" w:sz="0" w:space="0" w:color="auto"/>
        <w:right w:val="none" w:sz="0" w:space="0" w:color="auto"/>
      </w:divBdr>
    </w:div>
    <w:div w:id="1598633768">
      <w:bodyDiv w:val="1"/>
      <w:marLeft w:val="0"/>
      <w:marRight w:val="0"/>
      <w:marTop w:val="0"/>
      <w:marBottom w:val="0"/>
      <w:divBdr>
        <w:top w:val="none" w:sz="0" w:space="0" w:color="auto"/>
        <w:left w:val="none" w:sz="0" w:space="0" w:color="auto"/>
        <w:bottom w:val="none" w:sz="0" w:space="0" w:color="auto"/>
        <w:right w:val="none" w:sz="0" w:space="0" w:color="auto"/>
      </w:divBdr>
    </w:div>
    <w:div w:id="1601765535">
      <w:bodyDiv w:val="1"/>
      <w:marLeft w:val="0"/>
      <w:marRight w:val="0"/>
      <w:marTop w:val="0"/>
      <w:marBottom w:val="0"/>
      <w:divBdr>
        <w:top w:val="none" w:sz="0" w:space="0" w:color="auto"/>
        <w:left w:val="none" w:sz="0" w:space="0" w:color="auto"/>
        <w:bottom w:val="none" w:sz="0" w:space="0" w:color="auto"/>
        <w:right w:val="none" w:sz="0" w:space="0" w:color="auto"/>
      </w:divBdr>
    </w:div>
    <w:div w:id="1610504759">
      <w:bodyDiv w:val="1"/>
      <w:marLeft w:val="0"/>
      <w:marRight w:val="0"/>
      <w:marTop w:val="0"/>
      <w:marBottom w:val="0"/>
      <w:divBdr>
        <w:top w:val="none" w:sz="0" w:space="0" w:color="auto"/>
        <w:left w:val="none" w:sz="0" w:space="0" w:color="auto"/>
        <w:bottom w:val="none" w:sz="0" w:space="0" w:color="auto"/>
        <w:right w:val="none" w:sz="0" w:space="0" w:color="auto"/>
      </w:divBdr>
    </w:div>
    <w:div w:id="1615289946">
      <w:bodyDiv w:val="1"/>
      <w:marLeft w:val="0"/>
      <w:marRight w:val="0"/>
      <w:marTop w:val="0"/>
      <w:marBottom w:val="0"/>
      <w:divBdr>
        <w:top w:val="none" w:sz="0" w:space="0" w:color="auto"/>
        <w:left w:val="none" w:sz="0" w:space="0" w:color="auto"/>
        <w:bottom w:val="none" w:sz="0" w:space="0" w:color="auto"/>
        <w:right w:val="none" w:sz="0" w:space="0" w:color="auto"/>
      </w:divBdr>
    </w:div>
    <w:div w:id="1646083127">
      <w:bodyDiv w:val="1"/>
      <w:marLeft w:val="0"/>
      <w:marRight w:val="0"/>
      <w:marTop w:val="0"/>
      <w:marBottom w:val="0"/>
      <w:divBdr>
        <w:top w:val="none" w:sz="0" w:space="0" w:color="auto"/>
        <w:left w:val="none" w:sz="0" w:space="0" w:color="auto"/>
        <w:bottom w:val="none" w:sz="0" w:space="0" w:color="auto"/>
        <w:right w:val="none" w:sz="0" w:space="0" w:color="auto"/>
      </w:divBdr>
    </w:div>
    <w:div w:id="1756852005">
      <w:bodyDiv w:val="1"/>
      <w:marLeft w:val="0"/>
      <w:marRight w:val="0"/>
      <w:marTop w:val="0"/>
      <w:marBottom w:val="0"/>
      <w:divBdr>
        <w:top w:val="none" w:sz="0" w:space="0" w:color="auto"/>
        <w:left w:val="none" w:sz="0" w:space="0" w:color="auto"/>
        <w:bottom w:val="none" w:sz="0" w:space="0" w:color="auto"/>
        <w:right w:val="none" w:sz="0" w:space="0" w:color="auto"/>
      </w:divBdr>
    </w:div>
    <w:div w:id="1761439569">
      <w:bodyDiv w:val="1"/>
      <w:marLeft w:val="0"/>
      <w:marRight w:val="0"/>
      <w:marTop w:val="0"/>
      <w:marBottom w:val="0"/>
      <w:divBdr>
        <w:top w:val="none" w:sz="0" w:space="0" w:color="auto"/>
        <w:left w:val="none" w:sz="0" w:space="0" w:color="auto"/>
        <w:bottom w:val="none" w:sz="0" w:space="0" w:color="auto"/>
        <w:right w:val="none" w:sz="0" w:space="0" w:color="auto"/>
      </w:divBdr>
      <w:divsChild>
        <w:div w:id="842476626">
          <w:marLeft w:val="0"/>
          <w:marRight w:val="0"/>
          <w:marTop w:val="0"/>
          <w:marBottom w:val="0"/>
          <w:divBdr>
            <w:top w:val="none" w:sz="0" w:space="0" w:color="auto"/>
            <w:left w:val="none" w:sz="0" w:space="0" w:color="auto"/>
            <w:bottom w:val="none" w:sz="0" w:space="0" w:color="auto"/>
            <w:right w:val="none" w:sz="0" w:space="0" w:color="auto"/>
          </w:divBdr>
          <w:divsChild>
            <w:div w:id="222571400">
              <w:marLeft w:val="0"/>
              <w:marRight w:val="0"/>
              <w:marTop w:val="0"/>
              <w:marBottom w:val="0"/>
              <w:divBdr>
                <w:top w:val="none" w:sz="0" w:space="0" w:color="auto"/>
                <w:left w:val="none" w:sz="0" w:space="0" w:color="auto"/>
                <w:bottom w:val="none" w:sz="0" w:space="0" w:color="auto"/>
                <w:right w:val="none" w:sz="0" w:space="0" w:color="auto"/>
              </w:divBdr>
            </w:div>
            <w:div w:id="354353323">
              <w:marLeft w:val="0"/>
              <w:marRight w:val="0"/>
              <w:marTop w:val="0"/>
              <w:marBottom w:val="0"/>
              <w:divBdr>
                <w:top w:val="none" w:sz="0" w:space="0" w:color="auto"/>
                <w:left w:val="none" w:sz="0" w:space="0" w:color="auto"/>
                <w:bottom w:val="none" w:sz="0" w:space="0" w:color="auto"/>
                <w:right w:val="none" w:sz="0" w:space="0" w:color="auto"/>
              </w:divBdr>
            </w:div>
            <w:div w:id="439836205">
              <w:marLeft w:val="0"/>
              <w:marRight w:val="0"/>
              <w:marTop w:val="0"/>
              <w:marBottom w:val="0"/>
              <w:divBdr>
                <w:top w:val="none" w:sz="0" w:space="0" w:color="auto"/>
                <w:left w:val="none" w:sz="0" w:space="0" w:color="auto"/>
                <w:bottom w:val="none" w:sz="0" w:space="0" w:color="auto"/>
                <w:right w:val="none" w:sz="0" w:space="0" w:color="auto"/>
              </w:divBdr>
            </w:div>
            <w:div w:id="999697270">
              <w:marLeft w:val="0"/>
              <w:marRight w:val="0"/>
              <w:marTop w:val="0"/>
              <w:marBottom w:val="0"/>
              <w:divBdr>
                <w:top w:val="none" w:sz="0" w:space="0" w:color="auto"/>
                <w:left w:val="none" w:sz="0" w:space="0" w:color="auto"/>
                <w:bottom w:val="none" w:sz="0" w:space="0" w:color="auto"/>
                <w:right w:val="none" w:sz="0" w:space="0" w:color="auto"/>
              </w:divBdr>
            </w:div>
            <w:div w:id="1624580189">
              <w:marLeft w:val="0"/>
              <w:marRight w:val="0"/>
              <w:marTop w:val="0"/>
              <w:marBottom w:val="0"/>
              <w:divBdr>
                <w:top w:val="none" w:sz="0" w:space="0" w:color="auto"/>
                <w:left w:val="none" w:sz="0" w:space="0" w:color="auto"/>
                <w:bottom w:val="none" w:sz="0" w:space="0" w:color="auto"/>
                <w:right w:val="none" w:sz="0" w:space="0" w:color="auto"/>
              </w:divBdr>
            </w:div>
            <w:div w:id="2118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2351">
      <w:bodyDiv w:val="1"/>
      <w:marLeft w:val="0"/>
      <w:marRight w:val="0"/>
      <w:marTop w:val="0"/>
      <w:marBottom w:val="0"/>
      <w:divBdr>
        <w:top w:val="none" w:sz="0" w:space="0" w:color="auto"/>
        <w:left w:val="none" w:sz="0" w:space="0" w:color="auto"/>
        <w:bottom w:val="none" w:sz="0" w:space="0" w:color="auto"/>
        <w:right w:val="none" w:sz="0" w:space="0" w:color="auto"/>
      </w:divBdr>
      <w:divsChild>
        <w:div w:id="1563369070">
          <w:marLeft w:val="0"/>
          <w:marRight w:val="0"/>
          <w:marTop w:val="0"/>
          <w:marBottom w:val="0"/>
          <w:divBdr>
            <w:top w:val="none" w:sz="0" w:space="0" w:color="auto"/>
            <w:left w:val="none" w:sz="0" w:space="0" w:color="auto"/>
            <w:bottom w:val="none" w:sz="0" w:space="0" w:color="auto"/>
            <w:right w:val="none" w:sz="0" w:space="0" w:color="auto"/>
          </w:divBdr>
        </w:div>
      </w:divsChild>
    </w:div>
    <w:div w:id="1813669789">
      <w:bodyDiv w:val="1"/>
      <w:marLeft w:val="0"/>
      <w:marRight w:val="0"/>
      <w:marTop w:val="0"/>
      <w:marBottom w:val="0"/>
      <w:divBdr>
        <w:top w:val="none" w:sz="0" w:space="0" w:color="auto"/>
        <w:left w:val="none" w:sz="0" w:space="0" w:color="auto"/>
        <w:bottom w:val="none" w:sz="0" w:space="0" w:color="auto"/>
        <w:right w:val="none" w:sz="0" w:space="0" w:color="auto"/>
      </w:divBdr>
    </w:div>
    <w:div w:id="1841315791">
      <w:bodyDiv w:val="1"/>
      <w:marLeft w:val="0"/>
      <w:marRight w:val="0"/>
      <w:marTop w:val="0"/>
      <w:marBottom w:val="0"/>
      <w:divBdr>
        <w:top w:val="none" w:sz="0" w:space="0" w:color="auto"/>
        <w:left w:val="none" w:sz="0" w:space="0" w:color="auto"/>
        <w:bottom w:val="none" w:sz="0" w:space="0" w:color="auto"/>
        <w:right w:val="none" w:sz="0" w:space="0" w:color="auto"/>
      </w:divBdr>
    </w:div>
    <w:div w:id="1848981929">
      <w:bodyDiv w:val="1"/>
      <w:marLeft w:val="0"/>
      <w:marRight w:val="0"/>
      <w:marTop w:val="0"/>
      <w:marBottom w:val="0"/>
      <w:divBdr>
        <w:top w:val="none" w:sz="0" w:space="0" w:color="auto"/>
        <w:left w:val="none" w:sz="0" w:space="0" w:color="auto"/>
        <w:bottom w:val="none" w:sz="0" w:space="0" w:color="auto"/>
        <w:right w:val="none" w:sz="0" w:space="0" w:color="auto"/>
      </w:divBdr>
    </w:div>
    <w:div w:id="1893728913">
      <w:bodyDiv w:val="1"/>
      <w:marLeft w:val="0"/>
      <w:marRight w:val="0"/>
      <w:marTop w:val="0"/>
      <w:marBottom w:val="0"/>
      <w:divBdr>
        <w:top w:val="none" w:sz="0" w:space="0" w:color="auto"/>
        <w:left w:val="none" w:sz="0" w:space="0" w:color="auto"/>
        <w:bottom w:val="none" w:sz="0" w:space="0" w:color="auto"/>
        <w:right w:val="none" w:sz="0" w:space="0" w:color="auto"/>
      </w:divBdr>
    </w:div>
    <w:div w:id="1896312302">
      <w:bodyDiv w:val="1"/>
      <w:marLeft w:val="0"/>
      <w:marRight w:val="0"/>
      <w:marTop w:val="0"/>
      <w:marBottom w:val="0"/>
      <w:divBdr>
        <w:top w:val="none" w:sz="0" w:space="0" w:color="auto"/>
        <w:left w:val="none" w:sz="0" w:space="0" w:color="auto"/>
        <w:bottom w:val="none" w:sz="0" w:space="0" w:color="auto"/>
        <w:right w:val="none" w:sz="0" w:space="0" w:color="auto"/>
      </w:divBdr>
    </w:div>
    <w:div w:id="1900555575">
      <w:bodyDiv w:val="1"/>
      <w:marLeft w:val="0"/>
      <w:marRight w:val="0"/>
      <w:marTop w:val="0"/>
      <w:marBottom w:val="0"/>
      <w:divBdr>
        <w:top w:val="none" w:sz="0" w:space="0" w:color="auto"/>
        <w:left w:val="none" w:sz="0" w:space="0" w:color="auto"/>
        <w:bottom w:val="none" w:sz="0" w:space="0" w:color="auto"/>
        <w:right w:val="none" w:sz="0" w:space="0" w:color="auto"/>
      </w:divBdr>
    </w:div>
    <w:div w:id="1900633726">
      <w:bodyDiv w:val="1"/>
      <w:marLeft w:val="0"/>
      <w:marRight w:val="0"/>
      <w:marTop w:val="0"/>
      <w:marBottom w:val="0"/>
      <w:divBdr>
        <w:top w:val="none" w:sz="0" w:space="0" w:color="auto"/>
        <w:left w:val="none" w:sz="0" w:space="0" w:color="auto"/>
        <w:bottom w:val="none" w:sz="0" w:space="0" w:color="auto"/>
        <w:right w:val="none" w:sz="0" w:space="0" w:color="auto"/>
      </w:divBdr>
    </w:div>
    <w:div w:id="1909224253">
      <w:bodyDiv w:val="1"/>
      <w:marLeft w:val="0"/>
      <w:marRight w:val="0"/>
      <w:marTop w:val="0"/>
      <w:marBottom w:val="0"/>
      <w:divBdr>
        <w:top w:val="none" w:sz="0" w:space="0" w:color="auto"/>
        <w:left w:val="none" w:sz="0" w:space="0" w:color="auto"/>
        <w:bottom w:val="none" w:sz="0" w:space="0" w:color="auto"/>
        <w:right w:val="none" w:sz="0" w:space="0" w:color="auto"/>
      </w:divBdr>
    </w:div>
    <w:div w:id="1919702752">
      <w:bodyDiv w:val="1"/>
      <w:marLeft w:val="0"/>
      <w:marRight w:val="0"/>
      <w:marTop w:val="0"/>
      <w:marBottom w:val="0"/>
      <w:divBdr>
        <w:top w:val="none" w:sz="0" w:space="0" w:color="auto"/>
        <w:left w:val="none" w:sz="0" w:space="0" w:color="auto"/>
        <w:bottom w:val="none" w:sz="0" w:space="0" w:color="auto"/>
        <w:right w:val="none" w:sz="0" w:space="0" w:color="auto"/>
      </w:divBdr>
    </w:div>
    <w:div w:id="1942059900">
      <w:bodyDiv w:val="1"/>
      <w:marLeft w:val="0"/>
      <w:marRight w:val="0"/>
      <w:marTop w:val="0"/>
      <w:marBottom w:val="0"/>
      <w:divBdr>
        <w:top w:val="none" w:sz="0" w:space="0" w:color="auto"/>
        <w:left w:val="none" w:sz="0" w:space="0" w:color="auto"/>
        <w:bottom w:val="none" w:sz="0" w:space="0" w:color="auto"/>
        <w:right w:val="none" w:sz="0" w:space="0" w:color="auto"/>
      </w:divBdr>
    </w:div>
    <w:div w:id="1954433296">
      <w:bodyDiv w:val="1"/>
      <w:marLeft w:val="0"/>
      <w:marRight w:val="0"/>
      <w:marTop w:val="0"/>
      <w:marBottom w:val="0"/>
      <w:divBdr>
        <w:top w:val="none" w:sz="0" w:space="0" w:color="auto"/>
        <w:left w:val="none" w:sz="0" w:space="0" w:color="auto"/>
        <w:bottom w:val="none" w:sz="0" w:space="0" w:color="auto"/>
        <w:right w:val="none" w:sz="0" w:space="0" w:color="auto"/>
      </w:divBdr>
      <w:divsChild>
        <w:div w:id="52000536">
          <w:marLeft w:val="0"/>
          <w:marRight w:val="0"/>
          <w:marTop w:val="0"/>
          <w:marBottom w:val="0"/>
          <w:divBdr>
            <w:top w:val="none" w:sz="0" w:space="0" w:color="auto"/>
            <w:left w:val="none" w:sz="0" w:space="0" w:color="auto"/>
            <w:bottom w:val="none" w:sz="0" w:space="0" w:color="auto"/>
            <w:right w:val="none" w:sz="0" w:space="0" w:color="auto"/>
          </w:divBdr>
          <w:divsChild>
            <w:div w:id="58941493">
              <w:marLeft w:val="0"/>
              <w:marRight w:val="0"/>
              <w:marTop w:val="0"/>
              <w:marBottom w:val="0"/>
              <w:divBdr>
                <w:top w:val="none" w:sz="0" w:space="0" w:color="auto"/>
                <w:left w:val="none" w:sz="0" w:space="0" w:color="auto"/>
                <w:bottom w:val="none" w:sz="0" w:space="0" w:color="auto"/>
                <w:right w:val="none" w:sz="0" w:space="0" w:color="auto"/>
              </w:divBdr>
            </w:div>
            <w:div w:id="59908686">
              <w:marLeft w:val="0"/>
              <w:marRight w:val="0"/>
              <w:marTop w:val="0"/>
              <w:marBottom w:val="0"/>
              <w:divBdr>
                <w:top w:val="none" w:sz="0" w:space="0" w:color="auto"/>
                <w:left w:val="none" w:sz="0" w:space="0" w:color="auto"/>
                <w:bottom w:val="none" w:sz="0" w:space="0" w:color="auto"/>
                <w:right w:val="none" w:sz="0" w:space="0" w:color="auto"/>
              </w:divBdr>
            </w:div>
            <w:div w:id="158929634">
              <w:marLeft w:val="0"/>
              <w:marRight w:val="0"/>
              <w:marTop w:val="0"/>
              <w:marBottom w:val="0"/>
              <w:divBdr>
                <w:top w:val="none" w:sz="0" w:space="0" w:color="auto"/>
                <w:left w:val="none" w:sz="0" w:space="0" w:color="auto"/>
                <w:bottom w:val="none" w:sz="0" w:space="0" w:color="auto"/>
                <w:right w:val="none" w:sz="0" w:space="0" w:color="auto"/>
              </w:divBdr>
            </w:div>
            <w:div w:id="248926818">
              <w:marLeft w:val="0"/>
              <w:marRight w:val="0"/>
              <w:marTop w:val="0"/>
              <w:marBottom w:val="0"/>
              <w:divBdr>
                <w:top w:val="none" w:sz="0" w:space="0" w:color="auto"/>
                <w:left w:val="none" w:sz="0" w:space="0" w:color="auto"/>
                <w:bottom w:val="none" w:sz="0" w:space="0" w:color="auto"/>
                <w:right w:val="none" w:sz="0" w:space="0" w:color="auto"/>
              </w:divBdr>
            </w:div>
            <w:div w:id="486362446">
              <w:marLeft w:val="0"/>
              <w:marRight w:val="0"/>
              <w:marTop w:val="0"/>
              <w:marBottom w:val="0"/>
              <w:divBdr>
                <w:top w:val="none" w:sz="0" w:space="0" w:color="auto"/>
                <w:left w:val="none" w:sz="0" w:space="0" w:color="auto"/>
                <w:bottom w:val="none" w:sz="0" w:space="0" w:color="auto"/>
                <w:right w:val="none" w:sz="0" w:space="0" w:color="auto"/>
              </w:divBdr>
            </w:div>
            <w:div w:id="691145797">
              <w:marLeft w:val="0"/>
              <w:marRight w:val="0"/>
              <w:marTop w:val="0"/>
              <w:marBottom w:val="0"/>
              <w:divBdr>
                <w:top w:val="none" w:sz="0" w:space="0" w:color="auto"/>
                <w:left w:val="none" w:sz="0" w:space="0" w:color="auto"/>
                <w:bottom w:val="none" w:sz="0" w:space="0" w:color="auto"/>
                <w:right w:val="none" w:sz="0" w:space="0" w:color="auto"/>
              </w:divBdr>
            </w:div>
            <w:div w:id="809398388">
              <w:marLeft w:val="0"/>
              <w:marRight w:val="0"/>
              <w:marTop w:val="0"/>
              <w:marBottom w:val="0"/>
              <w:divBdr>
                <w:top w:val="none" w:sz="0" w:space="0" w:color="auto"/>
                <w:left w:val="none" w:sz="0" w:space="0" w:color="auto"/>
                <w:bottom w:val="none" w:sz="0" w:space="0" w:color="auto"/>
                <w:right w:val="none" w:sz="0" w:space="0" w:color="auto"/>
              </w:divBdr>
            </w:div>
            <w:div w:id="1283075986">
              <w:marLeft w:val="0"/>
              <w:marRight w:val="0"/>
              <w:marTop w:val="0"/>
              <w:marBottom w:val="0"/>
              <w:divBdr>
                <w:top w:val="none" w:sz="0" w:space="0" w:color="auto"/>
                <w:left w:val="none" w:sz="0" w:space="0" w:color="auto"/>
                <w:bottom w:val="none" w:sz="0" w:space="0" w:color="auto"/>
                <w:right w:val="none" w:sz="0" w:space="0" w:color="auto"/>
              </w:divBdr>
            </w:div>
            <w:div w:id="1318342087">
              <w:marLeft w:val="0"/>
              <w:marRight w:val="0"/>
              <w:marTop w:val="0"/>
              <w:marBottom w:val="0"/>
              <w:divBdr>
                <w:top w:val="none" w:sz="0" w:space="0" w:color="auto"/>
                <w:left w:val="none" w:sz="0" w:space="0" w:color="auto"/>
                <w:bottom w:val="none" w:sz="0" w:space="0" w:color="auto"/>
                <w:right w:val="none" w:sz="0" w:space="0" w:color="auto"/>
              </w:divBdr>
            </w:div>
            <w:div w:id="1374159689">
              <w:marLeft w:val="0"/>
              <w:marRight w:val="0"/>
              <w:marTop w:val="0"/>
              <w:marBottom w:val="0"/>
              <w:divBdr>
                <w:top w:val="none" w:sz="0" w:space="0" w:color="auto"/>
                <w:left w:val="none" w:sz="0" w:space="0" w:color="auto"/>
                <w:bottom w:val="none" w:sz="0" w:space="0" w:color="auto"/>
                <w:right w:val="none" w:sz="0" w:space="0" w:color="auto"/>
              </w:divBdr>
            </w:div>
            <w:div w:id="1670674567">
              <w:marLeft w:val="0"/>
              <w:marRight w:val="0"/>
              <w:marTop w:val="0"/>
              <w:marBottom w:val="0"/>
              <w:divBdr>
                <w:top w:val="none" w:sz="0" w:space="0" w:color="auto"/>
                <w:left w:val="none" w:sz="0" w:space="0" w:color="auto"/>
                <w:bottom w:val="none" w:sz="0" w:space="0" w:color="auto"/>
                <w:right w:val="none" w:sz="0" w:space="0" w:color="auto"/>
              </w:divBdr>
            </w:div>
            <w:div w:id="1891073716">
              <w:marLeft w:val="0"/>
              <w:marRight w:val="0"/>
              <w:marTop w:val="0"/>
              <w:marBottom w:val="0"/>
              <w:divBdr>
                <w:top w:val="none" w:sz="0" w:space="0" w:color="auto"/>
                <w:left w:val="none" w:sz="0" w:space="0" w:color="auto"/>
                <w:bottom w:val="none" w:sz="0" w:space="0" w:color="auto"/>
                <w:right w:val="none" w:sz="0" w:space="0" w:color="auto"/>
              </w:divBdr>
            </w:div>
            <w:div w:id="19312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52791">
      <w:bodyDiv w:val="1"/>
      <w:marLeft w:val="0"/>
      <w:marRight w:val="0"/>
      <w:marTop w:val="0"/>
      <w:marBottom w:val="0"/>
      <w:divBdr>
        <w:top w:val="none" w:sz="0" w:space="0" w:color="auto"/>
        <w:left w:val="none" w:sz="0" w:space="0" w:color="auto"/>
        <w:bottom w:val="none" w:sz="0" w:space="0" w:color="auto"/>
        <w:right w:val="none" w:sz="0" w:space="0" w:color="auto"/>
      </w:divBdr>
    </w:div>
    <w:div w:id="20948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gisz.rosminzdrav.ru/materials/4317"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portal.egisz.rosminzdrav.ru/" TargetMode="External"/><Relationship Id="rId17" Type="http://schemas.openxmlformats.org/officeDocument/2006/relationships/image" Target="media/image1.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uba\&#1044;&#1072;&#1085;&#1085;&#1099;&#1077;\Microsoft\&#1064;&#1072;&#1073;&#1083;&#1086;&#1085;&#1099;\&#1056;&#1072;&#1073;&#1086;&#1095;&#1080;&#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D3DCAED5A471A488C28ADCC4EFDB9B6" ma:contentTypeVersion="0" ma:contentTypeDescription="Создание документа." ma:contentTypeScope="" ma:versionID="6ef9b03cd5788718476c684d398937ea">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3C364DB-90B0-46BE-8880-E52DB778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46A0AE-ACE4-4DFB-B230-D40C5F1E1F58}">
  <ds:schemaRefs>
    <ds:schemaRef ds:uri="http://schemas.microsoft.com/sharepoint/v3/contenttype/forms"/>
  </ds:schemaRefs>
</ds:datastoreItem>
</file>

<file path=customXml/itemProps3.xml><?xml version="1.0" encoding="utf-8"?>
<ds:datastoreItem xmlns:ds="http://schemas.openxmlformats.org/officeDocument/2006/customXml" ds:itemID="{BF748EB6-E321-4D4A-B7E3-EBBED350CF1B}">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5C2862A3-3E2A-469C-B979-A47DF18A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Рабочий</Template>
  <TotalTime>46</TotalTime>
  <Pages>101</Pages>
  <Words>11134</Words>
  <Characters>83031</Characters>
  <Application>Microsoft Office Word</Application>
  <DocSecurity>0</DocSecurity>
  <Lines>691</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93978</CharactersWithSpaces>
  <SharedDoc>false</SharedDoc>
  <HLinks>
    <vt:vector size="186" baseType="variant">
      <vt:variant>
        <vt:i4>1179700</vt:i4>
      </vt:variant>
      <vt:variant>
        <vt:i4>182</vt:i4>
      </vt:variant>
      <vt:variant>
        <vt:i4>0</vt:i4>
      </vt:variant>
      <vt:variant>
        <vt:i4>5</vt:i4>
      </vt:variant>
      <vt:variant>
        <vt:lpwstr/>
      </vt:variant>
      <vt:variant>
        <vt:lpwstr>_Toc33644052</vt:lpwstr>
      </vt:variant>
      <vt:variant>
        <vt:i4>1114164</vt:i4>
      </vt:variant>
      <vt:variant>
        <vt:i4>176</vt:i4>
      </vt:variant>
      <vt:variant>
        <vt:i4>0</vt:i4>
      </vt:variant>
      <vt:variant>
        <vt:i4>5</vt:i4>
      </vt:variant>
      <vt:variant>
        <vt:lpwstr/>
      </vt:variant>
      <vt:variant>
        <vt:lpwstr>_Toc33644051</vt:lpwstr>
      </vt:variant>
      <vt:variant>
        <vt:i4>1048628</vt:i4>
      </vt:variant>
      <vt:variant>
        <vt:i4>170</vt:i4>
      </vt:variant>
      <vt:variant>
        <vt:i4>0</vt:i4>
      </vt:variant>
      <vt:variant>
        <vt:i4>5</vt:i4>
      </vt:variant>
      <vt:variant>
        <vt:lpwstr/>
      </vt:variant>
      <vt:variant>
        <vt:lpwstr>_Toc33644050</vt:lpwstr>
      </vt:variant>
      <vt:variant>
        <vt:i4>1638453</vt:i4>
      </vt:variant>
      <vt:variant>
        <vt:i4>164</vt:i4>
      </vt:variant>
      <vt:variant>
        <vt:i4>0</vt:i4>
      </vt:variant>
      <vt:variant>
        <vt:i4>5</vt:i4>
      </vt:variant>
      <vt:variant>
        <vt:lpwstr/>
      </vt:variant>
      <vt:variant>
        <vt:lpwstr>_Toc33644049</vt:lpwstr>
      </vt:variant>
      <vt:variant>
        <vt:i4>1572917</vt:i4>
      </vt:variant>
      <vt:variant>
        <vt:i4>158</vt:i4>
      </vt:variant>
      <vt:variant>
        <vt:i4>0</vt:i4>
      </vt:variant>
      <vt:variant>
        <vt:i4>5</vt:i4>
      </vt:variant>
      <vt:variant>
        <vt:lpwstr/>
      </vt:variant>
      <vt:variant>
        <vt:lpwstr>_Toc33644048</vt:lpwstr>
      </vt:variant>
      <vt:variant>
        <vt:i4>1507381</vt:i4>
      </vt:variant>
      <vt:variant>
        <vt:i4>152</vt:i4>
      </vt:variant>
      <vt:variant>
        <vt:i4>0</vt:i4>
      </vt:variant>
      <vt:variant>
        <vt:i4>5</vt:i4>
      </vt:variant>
      <vt:variant>
        <vt:lpwstr/>
      </vt:variant>
      <vt:variant>
        <vt:lpwstr>_Toc33644047</vt:lpwstr>
      </vt:variant>
      <vt:variant>
        <vt:i4>1441845</vt:i4>
      </vt:variant>
      <vt:variant>
        <vt:i4>146</vt:i4>
      </vt:variant>
      <vt:variant>
        <vt:i4>0</vt:i4>
      </vt:variant>
      <vt:variant>
        <vt:i4>5</vt:i4>
      </vt:variant>
      <vt:variant>
        <vt:lpwstr/>
      </vt:variant>
      <vt:variant>
        <vt:lpwstr>_Toc33644046</vt:lpwstr>
      </vt:variant>
      <vt:variant>
        <vt:i4>1376309</vt:i4>
      </vt:variant>
      <vt:variant>
        <vt:i4>140</vt:i4>
      </vt:variant>
      <vt:variant>
        <vt:i4>0</vt:i4>
      </vt:variant>
      <vt:variant>
        <vt:i4>5</vt:i4>
      </vt:variant>
      <vt:variant>
        <vt:lpwstr/>
      </vt:variant>
      <vt:variant>
        <vt:lpwstr>_Toc33644045</vt:lpwstr>
      </vt:variant>
      <vt:variant>
        <vt:i4>1310773</vt:i4>
      </vt:variant>
      <vt:variant>
        <vt:i4>134</vt:i4>
      </vt:variant>
      <vt:variant>
        <vt:i4>0</vt:i4>
      </vt:variant>
      <vt:variant>
        <vt:i4>5</vt:i4>
      </vt:variant>
      <vt:variant>
        <vt:lpwstr/>
      </vt:variant>
      <vt:variant>
        <vt:lpwstr>_Toc33644044</vt:lpwstr>
      </vt:variant>
      <vt:variant>
        <vt:i4>1245237</vt:i4>
      </vt:variant>
      <vt:variant>
        <vt:i4>128</vt:i4>
      </vt:variant>
      <vt:variant>
        <vt:i4>0</vt:i4>
      </vt:variant>
      <vt:variant>
        <vt:i4>5</vt:i4>
      </vt:variant>
      <vt:variant>
        <vt:lpwstr/>
      </vt:variant>
      <vt:variant>
        <vt:lpwstr>_Toc33644043</vt:lpwstr>
      </vt:variant>
      <vt:variant>
        <vt:i4>1179701</vt:i4>
      </vt:variant>
      <vt:variant>
        <vt:i4>122</vt:i4>
      </vt:variant>
      <vt:variant>
        <vt:i4>0</vt:i4>
      </vt:variant>
      <vt:variant>
        <vt:i4>5</vt:i4>
      </vt:variant>
      <vt:variant>
        <vt:lpwstr/>
      </vt:variant>
      <vt:variant>
        <vt:lpwstr>_Toc33644042</vt:lpwstr>
      </vt:variant>
      <vt:variant>
        <vt:i4>1114165</vt:i4>
      </vt:variant>
      <vt:variant>
        <vt:i4>116</vt:i4>
      </vt:variant>
      <vt:variant>
        <vt:i4>0</vt:i4>
      </vt:variant>
      <vt:variant>
        <vt:i4>5</vt:i4>
      </vt:variant>
      <vt:variant>
        <vt:lpwstr/>
      </vt:variant>
      <vt:variant>
        <vt:lpwstr>_Toc33644041</vt:lpwstr>
      </vt:variant>
      <vt:variant>
        <vt:i4>1048629</vt:i4>
      </vt:variant>
      <vt:variant>
        <vt:i4>110</vt:i4>
      </vt:variant>
      <vt:variant>
        <vt:i4>0</vt:i4>
      </vt:variant>
      <vt:variant>
        <vt:i4>5</vt:i4>
      </vt:variant>
      <vt:variant>
        <vt:lpwstr/>
      </vt:variant>
      <vt:variant>
        <vt:lpwstr>_Toc33644040</vt:lpwstr>
      </vt:variant>
      <vt:variant>
        <vt:i4>1638450</vt:i4>
      </vt:variant>
      <vt:variant>
        <vt:i4>104</vt:i4>
      </vt:variant>
      <vt:variant>
        <vt:i4>0</vt:i4>
      </vt:variant>
      <vt:variant>
        <vt:i4>5</vt:i4>
      </vt:variant>
      <vt:variant>
        <vt:lpwstr/>
      </vt:variant>
      <vt:variant>
        <vt:lpwstr>_Toc33644039</vt:lpwstr>
      </vt:variant>
      <vt:variant>
        <vt:i4>1572914</vt:i4>
      </vt:variant>
      <vt:variant>
        <vt:i4>98</vt:i4>
      </vt:variant>
      <vt:variant>
        <vt:i4>0</vt:i4>
      </vt:variant>
      <vt:variant>
        <vt:i4>5</vt:i4>
      </vt:variant>
      <vt:variant>
        <vt:lpwstr/>
      </vt:variant>
      <vt:variant>
        <vt:lpwstr>_Toc33644038</vt:lpwstr>
      </vt:variant>
      <vt:variant>
        <vt:i4>1507378</vt:i4>
      </vt:variant>
      <vt:variant>
        <vt:i4>92</vt:i4>
      </vt:variant>
      <vt:variant>
        <vt:i4>0</vt:i4>
      </vt:variant>
      <vt:variant>
        <vt:i4>5</vt:i4>
      </vt:variant>
      <vt:variant>
        <vt:lpwstr/>
      </vt:variant>
      <vt:variant>
        <vt:lpwstr>_Toc33644037</vt:lpwstr>
      </vt:variant>
      <vt:variant>
        <vt:i4>1441842</vt:i4>
      </vt:variant>
      <vt:variant>
        <vt:i4>86</vt:i4>
      </vt:variant>
      <vt:variant>
        <vt:i4>0</vt:i4>
      </vt:variant>
      <vt:variant>
        <vt:i4>5</vt:i4>
      </vt:variant>
      <vt:variant>
        <vt:lpwstr/>
      </vt:variant>
      <vt:variant>
        <vt:lpwstr>_Toc33644036</vt:lpwstr>
      </vt:variant>
      <vt:variant>
        <vt:i4>1376306</vt:i4>
      </vt:variant>
      <vt:variant>
        <vt:i4>80</vt:i4>
      </vt:variant>
      <vt:variant>
        <vt:i4>0</vt:i4>
      </vt:variant>
      <vt:variant>
        <vt:i4>5</vt:i4>
      </vt:variant>
      <vt:variant>
        <vt:lpwstr/>
      </vt:variant>
      <vt:variant>
        <vt:lpwstr>_Toc33644035</vt:lpwstr>
      </vt:variant>
      <vt:variant>
        <vt:i4>1310770</vt:i4>
      </vt:variant>
      <vt:variant>
        <vt:i4>74</vt:i4>
      </vt:variant>
      <vt:variant>
        <vt:i4>0</vt:i4>
      </vt:variant>
      <vt:variant>
        <vt:i4>5</vt:i4>
      </vt:variant>
      <vt:variant>
        <vt:lpwstr/>
      </vt:variant>
      <vt:variant>
        <vt:lpwstr>_Toc33644034</vt:lpwstr>
      </vt:variant>
      <vt:variant>
        <vt:i4>1245234</vt:i4>
      </vt:variant>
      <vt:variant>
        <vt:i4>68</vt:i4>
      </vt:variant>
      <vt:variant>
        <vt:i4>0</vt:i4>
      </vt:variant>
      <vt:variant>
        <vt:i4>5</vt:i4>
      </vt:variant>
      <vt:variant>
        <vt:lpwstr/>
      </vt:variant>
      <vt:variant>
        <vt:lpwstr>_Toc33644033</vt:lpwstr>
      </vt:variant>
      <vt:variant>
        <vt:i4>1179698</vt:i4>
      </vt:variant>
      <vt:variant>
        <vt:i4>62</vt:i4>
      </vt:variant>
      <vt:variant>
        <vt:i4>0</vt:i4>
      </vt:variant>
      <vt:variant>
        <vt:i4>5</vt:i4>
      </vt:variant>
      <vt:variant>
        <vt:lpwstr/>
      </vt:variant>
      <vt:variant>
        <vt:lpwstr>_Toc33644032</vt:lpwstr>
      </vt:variant>
      <vt:variant>
        <vt:i4>1114162</vt:i4>
      </vt:variant>
      <vt:variant>
        <vt:i4>56</vt:i4>
      </vt:variant>
      <vt:variant>
        <vt:i4>0</vt:i4>
      </vt:variant>
      <vt:variant>
        <vt:i4>5</vt:i4>
      </vt:variant>
      <vt:variant>
        <vt:lpwstr/>
      </vt:variant>
      <vt:variant>
        <vt:lpwstr>_Toc33644031</vt:lpwstr>
      </vt:variant>
      <vt:variant>
        <vt:i4>1048626</vt:i4>
      </vt:variant>
      <vt:variant>
        <vt:i4>50</vt:i4>
      </vt:variant>
      <vt:variant>
        <vt:i4>0</vt:i4>
      </vt:variant>
      <vt:variant>
        <vt:i4>5</vt:i4>
      </vt:variant>
      <vt:variant>
        <vt:lpwstr/>
      </vt:variant>
      <vt:variant>
        <vt:lpwstr>_Toc33644030</vt:lpwstr>
      </vt:variant>
      <vt:variant>
        <vt:i4>1638451</vt:i4>
      </vt:variant>
      <vt:variant>
        <vt:i4>44</vt:i4>
      </vt:variant>
      <vt:variant>
        <vt:i4>0</vt:i4>
      </vt:variant>
      <vt:variant>
        <vt:i4>5</vt:i4>
      </vt:variant>
      <vt:variant>
        <vt:lpwstr/>
      </vt:variant>
      <vt:variant>
        <vt:lpwstr>_Toc33644029</vt:lpwstr>
      </vt:variant>
      <vt:variant>
        <vt:i4>1572915</vt:i4>
      </vt:variant>
      <vt:variant>
        <vt:i4>38</vt:i4>
      </vt:variant>
      <vt:variant>
        <vt:i4>0</vt:i4>
      </vt:variant>
      <vt:variant>
        <vt:i4>5</vt:i4>
      </vt:variant>
      <vt:variant>
        <vt:lpwstr/>
      </vt:variant>
      <vt:variant>
        <vt:lpwstr>_Toc33644028</vt:lpwstr>
      </vt:variant>
      <vt:variant>
        <vt:i4>1507379</vt:i4>
      </vt:variant>
      <vt:variant>
        <vt:i4>32</vt:i4>
      </vt:variant>
      <vt:variant>
        <vt:i4>0</vt:i4>
      </vt:variant>
      <vt:variant>
        <vt:i4>5</vt:i4>
      </vt:variant>
      <vt:variant>
        <vt:lpwstr/>
      </vt:variant>
      <vt:variant>
        <vt:lpwstr>_Toc33644027</vt:lpwstr>
      </vt:variant>
      <vt:variant>
        <vt:i4>1441843</vt:i4>
      </vt:variant>
      <vt:variant>
        <vt:i4>26</vt:i4>
      </vt:variant>
      <vt:variant>
        <vt:i4>0</vt:i4>
      </vt:variant>
      <vt:variant>
        <vt:i4>5</vt:i4>
      </vt:variant>
      <vt:variant>
        <vt:lpwstr/>
      </vt:variant>
      <vt:variant>
        <vt:lpwstr>_Toc33644026</vt:lpwstr>
      </vt:variant>
      <vt:variant>
        <vt:i4>1376307</vt:i4>
      </vt:variant>
      <vt:variant>
        <vt:i4>20</vt:i4>
      </vt:variant>
      <vt:variant>
        <vt:i4>0</vt:i4>
      </vt:variant>
      <vt:variant>
        <vt:i4>5</vt:i4>
      </vt:variant>
      <vt:variant>
        <vt:lpwstr/>
      </vt:variant>
      <vt:variant>
        <vt:lpwstr>_Toc33644025</vt:lpwstr>
      </vt:variant>
      <vt:variant>
        <vt:i4>1310771</vt:i4>
      </vt:variant>
      <vt:variant>
        <vt:i4>14</vt:i4>
      </vt:variant>
      <vt:variant>
        <vt:i4>0</vt:i4>
      </vt:variant>
      <vt:variant>
        <vt:i4>5</vt:i4>
      </vt:variant>
      <vt:variant>
        <vt:lpwstr/>
      </vt:variant>
      <vt:variant>
        <vt:lpwstr>_Toc33644024</vt:lpwstr>
      </vt:variant>
      <vt:variant>
        <vt:i4>1245235</vt:i4>
      </vt:variant>
      <vt:variant>
        <vt:i4>8</vt:i4>
      </vt:variant>
      <vt:variant>
        <vt:i4>0</vt:i4>
      </vt:variant>
      <vt:variant>
        <vt:i4>5</vt:i4>
      </vt:variant>
      <vt:variant>
        <vt:lpwstr/>
      </vt:variant>
      <vt:variant>
        <vt:lpwstr>_Toc33644023</vt:lpwstr>
      </vt:variant>
      <vt:variant>
        <vt:i4>1179699</vt:i4>
      </vt:variant>
      <vt:variant>
        <vt:i4>2</vt:i4>
      </vt:variant>
      <vt:variant>
        <vt:i4>0</vt:i4>
      </vt:variant>
      <vt:variant>
        <vt:i4>5</vt:i4>
      </vt:variant>
      <vt:variant>
        <vt:lpwstr/>
      </vt:variant>
      <vt:variant>
        <vt:lpwstr>_Toc33644022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Чуприна Ольга Викторовна</dc:creator>
  <cp:lastModifiedBy>Смирнов Евгений Николаевич</cp:lastModifiedBy>
  <cp:revision>4</cp:revision>
  <cp:lastPrinted>2012-07-04T12:57:00Z</cp:lastPrinted>
  <dcterms:created xsi:type="dcterms:W3CDTF">2024-10-29T11:08:00Z</dcterms:created>
  <dcterms:modified xsi:type="dcterms:W3CDTF">2024-11-01T06:22:00Z</dcterms:modified>
</cp:coreProperties>
</file>