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82324" w14:textId="1B8AEA94" w:rsidR="00FD56F1" w:rsidRPr="00FD56F1" w:rsidRDefault="00FD56F1" w:rsidP="00FD56F1">
      <w:pPr>
        <w:pStyle w:val="a8"/>
        <w:jc w:val="right"/>
        <w:rPr>
          <w:rFonts w:ascii="Times New Roman" w:hAnsi="Times New Roman" w:cs="Times New Roman"/>
        </w:rPr>
      </w:pPr>
      <w:r w:rsidRPr="00FD56F1">
        <w:rPr>
          <w:rFonts w:ascii="Times New Roman" w:hAnsi="Times New Roman" w:cs="Times New Roman"/>
        </w:rPr>
        <w:t>Приложение № 3 к извещению</w:t>
      </w:r>
    </w:p>
    <w:p w14:paraId="41975FE8" w14:textId="77777777" w:rsidR="00FD56F1" w:rsidRDefault="00FD56F1" w:rsidP="00FD56F1">
      <w:pPr>
        <w:pStyle w:val="a8"/>
        <w:jc w:val="right"/>
        <w:rPr>
          <w:rFonts w:ascii="Times New Roman" w:hAnsi="Times New Roman" w:cs="Times New Roman"/>
          <w:b/>
        </w:rPr>
      </w:pPr>
    </w:p>
    <w:p w14:paraId="674715CE" w14:textId="77777777" w:rsidR="00FD56F1" w:rsidRDefault="00FD56F1" w:rsidP="00F36AE1">
      <w:pPr>
        <w:pStyle w:val="a8"/>
        <w:jc w:val="center"/>
        <w:rPr>
          <w:rFonts w:ascii="Times New Roman" w:hAnsi="Times New Roman" w:cs="Times New Roman"/>
          <w:b/>
        </w:rPr>
      </w:pPr>
    </w:p>
    <w:p w14:paraId="4D331B73" w14:textId="4C32AF82" w:rsidR="00F36AE1" w:rsidRPr="00705650" w:rsidRDefault="00F36AE1" w:rsidP="00F36AE1">
      <w:pPr>
        <w:pStyle w:val="a8"/>
        <w:jc w:val="center"/>
        <w:rPr>
          <w:rFonts w:ascii="Times New Roman" w:hAnsi="Times New Roman" w:cs="Times New Roman"/>
          <w:b/>
        </w:rPr>
      </w:pPr>
      <w:r w:rsidRPr="00705650">
        <w:rPr>
          <w:rFonts w:ascii="Times New Roman" w:hAnsi="Times New Roman" w:cs="Times New Roman"/>
          <w:b/>
        </w:rPr>
        <w:t xml:space="preserve">ДОГОВОР № </w:t>
      </w:r>
      <w:r w:rsidR="008C4272">
        <w:rPr>
          <w:rFonts w:ascii="Times New Roman" w:hAnsi="Times New Roman" w:cs="Times New Roman"/>
          <w:b/>
        </w:rPr>
        <w:t xml:space="preserve">____ </w:t>
      </w:r>
    </w:p>
    <w:p w14:paraId="3CB0F76D" w14:textId="10CCB879" w:rsidR="00F36AE1" w:rsidRPr="009B7E24" w:rsidRDefault="009B7E24" w:rsidP="00F36AE1">
      <w:pPr>
        <w:pStyle w:val="a8"/>
        <w:jc w:val="center"/>
        <w:rPr>
          <w:rFonts w:ascii="Times New Roman" w:hAnsi="Times New Roman" w:cs="Times New Roman"/>
          <w:b/>
        </w:rPr>
      </w:pPr>
      <w:r w:rsidRPr="00627CC0">
        <w:rPr>
          <w:rFonts w:ascii="Times New Roman" w:hAnsi="Times New Roman" w:cs="Times New Roman"/>
          <w:b/>
          <w:highlight w:val="yellow"/>
        </w:rPr>
        <w:t>на оказание услуг по доставке и сбору корреспонденции для обслуживания физических лиц</w:t>
      </w:r>
    </w:p>
    <w:p w14:paraId="6C10D29B" w14:textId="77777777" w:rsidR="00F36AE1" w:rsidRDefault="00F36AE1" w:rsidP="00F36AE1">
      <w:pPr>
        <w:pStyle w:val="a8"/>
        <w:jc w:val="center"/>
        <w:rPr>
          <w:rFonts w:ascii="Times New Roman" w:hAnsi="Times New Roman" w:cs="Times New Roman"/>
        </w:rPr>
      </w:pPr>
    </w:p>
    <w:p w14:paraId="3B98DBEB" w14:textId="77777777" w:rsidR="00271B5F" w:rsidRPr="00705650" w:rsidRDefault="00271B5F" w:rsidP="00F36AE1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56"/>
        <w:gridCol w:w="4708"/>
      </w:tblGrid>
      <w:tr w:rsidR="00F36AE1" w:rsidRPr="00705650" w14:paraId="0B2DAF50" w14:textId="77777777" w:rsidTr="00432076">
        <w:tc>
          <w:tcPr>
            <w:tcW w:w="4756" w:type="dxa"/>
          </w:tcPr>
          <w:p w14:paraId="5C6C857C" w14:textId="77777777" w:rsidR="00F36AE1" w:rsidRPr="00705650" w:rsidRDefault="00F36AE1" w:rsidP="00FD12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05650">
              <w:rPr>
                <w:rFonts w:ascii="Times New Roman" w:hAnsi="Times New Roman" w:cs="Times New Roman"/>
              </w:rPr>
              <w:t>г. Тольятти</w:t>
            </w:r>
          </w:p>
        </w:tc>
        <w:tc>
          <w:tcPr>
            <w:tcW w:w="4708" w:type="dxa"/>
          </w:tcPr>
          <w:p w14:paraId="4A49C595" w14:textId="77777777" w:rsidR="00F36AE1" w:rsidRPr="00705650" w:rsidRDefault="00F36AE1" w:rsidP="00137859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705650">
              <w:rPr>
                <w:rFonts w:ascii="Times New Roman" w:hAnsi="Times New Roman" w:cs="Times New Roman"/>
              </w:rPr>
              <w:t xml:space="preserve">   </w:t>
            </w:r>
            <w:r w:rsidR="006A55FD">
              <w:rPr>
                <w:rFonts w:ascii="Times New Roman" w:hAnsi="Times New Roman" w:cs="Times New Roman"/>
              </w:rPr>
              <w:t xml:space="preserve">      </w:t>
            </w:r>
            <w:r w:rsidRPr="00705650">
              <w:rPr>
                <w:rFonts w:ascii="Times New Roman" w:hAnsi="Times New Roman" w:cs="Times New Roman"/>
              </w:rPr>
              <w:t xml:space="preserve">  «_______» _____________ 20</w:t>
            </w:r>
            <w:r w:rsidR="00137859" w:rsidRPr="00705650">
              <w:rPr>
                <w:rFonts w:ascii="Times New Roman" w:hAnsi="Times New Roman" w:cs="Times New Roman"/>
              </w:rPr>
              <w:t>__</w:t>
            </w:r>
            <w:r w:rsidRPr="0070565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D796F" w:rsidRPr="00705650" w14:paraId="205E3C11" w14:textId="77777777" w:rsidTr="00432076">
        <w:tc>
          <w:tcPr>
            <w:tcW w:w="4756" w:type="dxa"/>
          </w:tcPr>
          <w:p w14:paraId="72AB3CCB" w14:textId="77777777" w:rsidR="004D796F" w:rsidRPr="00705650" w:rsidRDefault="004D796F" w:rsidP="00FD12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14:paraId="723999C3" w14:textId="77777777" w:rsidR="004D796F" w:rsidRDefault="004D796F" w:rsidP="00137859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  <w:p w14:paraId="2E482272" w14:textId="77777777" w:rsidR="00271B5F" w:rsidRPr="00705650" w:rsidRDefault="00271B5F" w:rsidP="00137859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A332B0C" w14:textId="6389278A" w:rsidR="00F36AE1" w:rsidRPr="00705650" w:rsidRDefault="004D796F" w:rsidP="00F36A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650">
        <w:rPr>
          <w:rFonts w:ascii="Times New Roman" w:hAnsi="Times New Roman" w:cs="Times New Roman"/>
        </w:rPr>
        <w:t>____________________________________________, именуемое в дальнейшем «</w:t>
      </w:r>
      <w:r>
        <w:rPr>
          <w:rFonts w:ascii="Times New Roman" w:hAnsi="Times New Roman" w:cs="Times New Roman"/>
        </w:rPr>
        <w:t>Исполнитель</w:t>
      </w:r>
      <w:r w:rsidRPr="00705650">
        <w:rPr>
          <w:rFonts w:ascii="Times New Roman" w:hAnsi="Times New Roman" w:cs="Times New Roman"/>
        </w:rPr>
        <w:t xml:space="preserve">», в лице ___________________________________, действующего на основании _________________, </w:t>
      </w:r>
      <w:r>
        <w:rPr>
          <w:rFonts w:ascii="Times New Roman" w:hAnsi="Times New Roman" w:cs="Times New Roman"/>
        </w:rPr>
        <w:t xml:space="preserve"> с одной стороны, и </w:t>
      </w:r>
      <w:r w:rsidR="00F51C95" w:rsidRPr="00F51C95">
        <w:rPr>
          <w:rFonts w:ascii="Times New Roman" w:hAnsi="Times New Roman" w:cs="Times New Roman"/>
        </w:rPr>
        <w:t>Общество с ограниченной ответственностью</w:t>
      </w:r>
      <w:r w:rsidR="00F36AE1" w:rsidRPr="00705650">
        <w:rPr>
          <w:rFonts w:ascii="Times New Roman" w:hAnsi="Times New Roman" w:cs="Times New Roman"/>
        </w:rPr>
        <w:t xml:space="preserve"> «</w:t>
      </w:r>
      <w:proofErr w:type="spellStart"/>
      <w:r w:rsidR="00F51C95" w:rsidRPr="00F51C95">
        <w:rPr>
          <w:rFonts w:ascii="Times New Roman" w:hAnsi="Times New Roman" w:cs="Times New Roman"/>
        </w:rPr>
        <w:t>ТольяттиЭнергоСбыт</w:t>
      </w:r>
      <w:proofErr w:type="spellEnd"/>
      <w:r w:rsidR="00F36AE1" w:rsidRPr="00705650">
        <w:rPr>
          <w:rFonts w:ascii="Times New Roman" w:hAnsi="Times New Roman" w:cs="Times New Roman"/>
        </w:rPr>
        <w:t>» (</w:t>
      </w:r>
      <w:r w:rsidR="00F51C95">
        <w:rPr>
          <w:rFonts w:ascii="Times New Roman" w:hAnsi="Times New Roman" w:cs="Times New Roman"/>
        </w:rPr>
        <w:t>ОО</w:t>
      </w:r>
      <w:r w:rsidR="00F36AE1" w:rsidRPr="00705650">
        <w:rPr>
          <w:rFonts w:ascii="Times New Roman" w:hAnsi="Times New Roman" w:cs="Times New Roman"/>
        </w:rPr>
        <w:t>О</w:t>
      </w:r>
      <w:r w:rsidR="00627CC0">
        <w:rPr>
          <w:rFonts w:ascii="Times New Roman" w:hAnsi="Times New Roman" w:cs="Times New Roman"/>
        </w:rPr>
        <w:t> </w:t>
      </w:r>
      <w:r w:rsidR="00F36AE1" w:rsidRPr="00705650">
        <w:rPr>
          <w:rFonts w:ascii="Times New Roman" w:hAnsi="Times New Roman" w:cs="Times New Roman"/>
        </w:rPr>
        <w:t>«Т</w:t>
      </w:r>
      <w:r w:rsidR="007C5305">
        <w:rPr>
          <w:rFonts w:ascii="Times New Roman" w:hAnsi="Times New Roman" w:cs="Times New Roman"/>
        </w:rPr>
        <w:t>Э</w:t>
      </w:r>
      <w:r w:rsidR="00F51C95">
        <w:rPr>
          <w:rFonts w:ascii="Times New Roman" w:hAnsi="Times New Roman" w:cs="Times New Roman"/>
        </w:rPr>
        <w:t>С</w:t>
      </w:r>
      <w:r w:rsidR="00F36AE1" w:rsidRPr="00705650">
        <w:rPr>
          <w:rFonts w:ascii="Times New Roman" w:hAnsi="Times New Roman" w:cs="Times New Roman"/>
        </w:rPr>
        <w:t>»), именуемое в дальнейшем «</w:t>
      </w:r>
      <w:r>
        <w:rPr>
          <w:rFonts w:ascii="Times New Roman" w:hAnsi="Times New Roman" w:cs="Times New Roman"/>
        </w:rPr>
        <w:t>Заказчик</w:t>
      </w:r>
      <w:r w:rsidR="00527616">
        <w:rPr>
          <w:rFonts w:ascii="Times New Roman" w:hAnsi="Times New Roman" w:cs="Times New Roman"/>
        </w:rPr>
        <w:t>»,</w:t>
      </w:r>
      <w:r w:rsidR="009B7E24" w:rsidRPr="009B7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 </w:t>
      </w:r>
      <w:r w:rsidR="00F51C95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="009B7E24" w:rsidRPr="009B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C95">
        <w:rPr>
          <w:rFonts w:ascii="Times New Roman" w:eastAsia="Times New Roman" w:hAnsi="Times New Roman" w:cs="Times New Roman"/>
          <w:sz w:val="24"/>
          <w:szCs w:val="24"/>
        </w:rPr>
        <w:t>Ярцева Александра Васильевича</w:t>
      </w:r>
      <w:r w:rsidR="001618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E24" w:rsidRPr="009B7E24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</w:t>
      </w:r>
      <w:r w:rsidR="00F51C95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F36AE1" w:rsidRPr="00705650">
        <w:rPr>
          <w:rFonts w:ascii="Times New Roman" w:hAnsi="Times New Roman" w:cs="Times New Roman"/>
        </w:rPr>
        <w:t xml:space="preserve">, с другой стороны, совместно именуемые «Стороны», а по отдельности «Сторона», заключили настоящий Договор </w:t>
      </w:r>
      <w:r w:rsidR="003C3F1B">
        <w:rPr>
          <w:rFonts w:ascii="Times New Roman" w:hAnsi="Times New Roman" w:cs="Times New Roman"/>
        </w:rPr>
        <w:t xml:space="preserve">возмездного оказания услуг, далее – Договор, </w:t>
      </w:r>
      <w:r w:rsidR="00F36AE1" w:rsidRPr="00705650">
        <w:rPr>
          <w:rFonts w:ascii="Times New Roman" w:hAnsi="Times New Roman" w:cs="Times New Roman"/>
        </w:rPr>
        <w:t>о нижеследующем:</w:t>
      </w:r>
      <w:proofErr w:type="gramEnd"/>
    </w:p>
    <w:p w14:paraId="78074126" w14:textId="77777777" w:rsidR="00F36AE1" w:rsidRPr="00705650" w:rsidRDefault="00F36AE1" w:rsidP="00F63296">
      <w:pPr>
        <w:pStyle w:val="a8"/>
        <w:numPr>
          <w:ilvl w:val="0"/>
          <w:numId w:val="1"/>
        </w:numPr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705650">
        <w:rPr>
          <w:rFonts w:ascii="Times New Roman" w:hAnsi="Times New Roman" w:cs="Times New Roman"/>
          <w:b/>
        </w:rPr>
        <w:t>ПРЕДМЕТ ДОГОВОРА</w:t>
      </w:r>
    </w:p>
    <w:p w14:paraId="309B9998" w14:textId="484D60EF" w:rsidR="004F42ED" w:rsidRPr="00091ED3" w:rsidRDefault="00F36AE1" w:rsidP="00367E25">
      <w:pPr>
        <w:pStyle w:val="a8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705650">
        <w:rPr>
          <w:rFonts w:ascii="Times New Roman" w:hAnsi="Times New Roman" w:cs="Times New Roman"/>
          <w:lang w:eastAsia="ar-SA"/>
        </w:rPr>
        <w:t>Исполни</w:t>
      </w:r>
      <w:r w:rsidR="00627CC0">
        <w:rPr>
          <w:rFonts w:ascii="Times New Roman" w:hAnsi="Times New Roman" w:cs="Times New Roman"/>
          <w:lang w:eastAsia="ar-SA"/>
        </w:rPr>
        <w:t xml:space="preserve">тель оказывает Заказчику </w:t>
      </w:r>
      <w:r w:rsidR="00627CC0" w:rsidRPr="00627CC0">
        <w:rPr>
          <w:rFonts w:ascii="Times New Roman" w:hAnsi="Times New Roman" w:cs="Times New Roman"/>
          <w:highlight w:val="yellow"/>
          <w:lang w:eastAsia="ar-SA"/>
        </w:rPr>
        <w:t>услуги</w:t>
      </w:r>
      <w:r w:rsidRPr="00627CC0">
        <w:rPr>
          <w:rFonts w:ascii="Times New Roman" w:hAnsi="Times New Roman" w:cs="Times New Roman"/>
          <w:highlight w:val="yellow"/>
          <w:lang w:eastAsia="ar-SA"/>
        </w:rPr>
        <w:t xml:space="preserve"> </w:t>
      </w:r>
      <w:r w:rsidR="00627CC0" w:rsidRPr="00627CC0">
        <w:rPr>
          <w:rFonts w:ascii="Times New Roman" w:hAnsi="Times New Roman" w:cs="Times New Roman"/>
          <w:highlight w:val="yellow"/>
        </w:rPr>
        <w:t>по доставке и сбору корреспонденции для обслуживания физических лиц</w:t>
      </w:r>
      <w:r w:rsidR="00F63296">
        <w:rPr>
          <w:rFonts w:ascii="Times New Roman" w:hAnsi="Times New Roman" w:cs="Times New Roman"/>
          <w:lang w:eastAsia="ar-SA"/>
        </w:rPr>
        <w:t xml:space="preserve"> (далее – услуги)</w:t>
      </w:r>
      <w:r w:rsidRPr="00705650">
        <w:rPr>
          <w:rFonts w:ascii="Times New Roman" w:hAnsi="Times New Roman" w:cs="Times New Roman"/>
          <w:lang w:eastAsia="ar-SA"/>
        </w:rPr>
        <w:t xml:space="preserve"> а Заказчик принимает и оплачивает их в сроки, предусмотренные настоящим Договором. </w:t>
      </w:r>
    </w:p>
    <w:p w14:paraId="747B98E2" w14:textId="38E76077" w:rsidR="00D44AEC" w:rsidRPr="00D44AEC" w:rsidRDefault="00D44AEC" w:rsidP="00F36AE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D44AEC">
        <w:rPr>
          <w:rFonts w:ascii="Times New Roman" w:hAnsi="Times New Roman" w:cs="Times New Roman"/>
        </w:rPr>
        <w:t>Все виды услуг по настоящему Договору оказываются в соответствии с настоящим Договором, на условиях, предусмотренных Гражданским кодексом РФ, Федеральными законами РФ и прочими нормативными актами, действующими на территории РФ</w:t>
      </w:r>
      <w:r>
        <w:rPr>
          <w:rFonts w:ascii="Times New Roman" w:hAnsi="Times New Roman" w:cs="Times New Roman"/>
        </w:rPr>
        <w:t>.</w:t>
      </w:r>
    </w:p>
    <w:p w14:paraId="3248F0E7" w14:textId="36824906" w:rsidR="00091ED3" w:rsidRPr="00091ED3" w:rsidRDefault="00F36AE1" w:rsidP="00367E25">
      <w:pPr>
        <w:pStyle w:val="a8"/>
        <w:numPr>
          <w:ilvl w:val="0"/>
          <w:numId w:val="1"/>
        </w:numPr>
        <w:spacing w:before="240" w:after="120"/>
        <w:ind w:left="0" w:firstLine="0"/>
        <w:jc w:val="center"/>
        <w:rPr>
          <w:rFonts w:ascii="Times New Roman" w:hAnsi="Times New Roman" w:cs="Times New Roman"/>
          <w:b/>
          <w:lang w:eastAsia="ar-SA"/>
        </w:rPr>
      </w:pPr>
      <w:r w:rsidRPr="00F63296">
        <w:rPr>
          <w:rFonts w:ascii="Times New Roman" w:hAnsi="Times New Roman" w:cs="Times New Roman"/>
          <w:b/>
        </w:rPr>
        <w:t xml:space="preserve">СТОИМОСТЬ </w:t>
      </w:r>
      <w:r w:rsidR="008C399C">
        <w:rPr>
          <w:rFonts w:ascii="Times New Roman" w:hAnsi="Times New Roman" w:cs="Times New Roman"/>
          <w:b/>
        </w:rPr>
        <w:t>И</w:t>
      </w:r>
      <w:r w:rsidR="00F63296" w:rsidRPr="00F63296">
        <w:rPr>
          <w:rFonts w:ascii="Times New Roman" w:hAnsi="Times New Roman" w:cs="Times New Roman"/>
          <w:b/>
        </w:rPr>
        <w:t xml:space="preserve"> </w:t>
      </w:r>
      <w:r w:rsidRPr="00F63296">
        <w:rPr>
          <w:rFonts w:ascii="Times New Roman" w:hAnsi="Times New Roman" w:cs="Times New Roman"/>
          <w:b/>
          <w:lang w:eastAsia="ar-SA"/>
        </w:rPr>
        <w:t xml:space="preserve">ПОРЯДОК </w:t>
      </w:r>
      <w:r w:rsidR="00536415" w:rsidRPr="00F63296">
        <w:rPr>
          <w:rFonts w:ascii="Times New Roman" w:hAnsi="Times New Roman" w:cs="Times New Roman"/>
          <w:b/>
          <w:lang w:eastAsia="ar-SA"/>
        </w:rPr>
        <w:t xml:space="preserve">ОПЛАТЫ </w:t>
      </w:r>
      <w:r w:rsidR="008C399C">
        <w:rPr>
          <w:rFonts w:ascii="Times New Roman" w:hAnsi="Times New Roman" w:cs="Times New Roman"/>
          <w:b/>
          <w:lang w:eastAsia="ar-SA"/>
        </w:rPr>
        <w:t>УСЛУГ</w:t>
      </w:r>
    </w:p>
    <w:p w14:paraId="23E36430" w14:textId="07279E88" w:rsidR="00790F6B" w:rsidRPr="00C10CC0" w:rsidRDefault="00E51D3F" w:rsidP="00367E25">
      <w:pPr>
        <w:pStyle w:val="a8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10CC0">
        <w:rPr>
          <w:rFonts w:ascii="Times New Roman" w:hAnsi="Times New Roman" w:cs="Times New Roman"/>
          <w:lang w:eastAsia="ar-SA"/>
        </w:rPr>
        <w:t>Общая (максимальная) цена Договора формируется, исходя из стоимости фактически оказанных услуг, и не может превышать</w:t>
      </w:r>
      <w:proofErr w:type="gramStart"/>
      <w:r w:rsidR="00790F6B" w:rsidRPr="00C10CC0">
        <w:rPr>
          <w:rFonts w:ascii="Times New Roman" w:hAnsi="Times New Roman" w:cs="Times New Roman"/>
          <w:lang w:eastAsia="ar-SA"/>
        </w:rPr>
        <w:t xml:space="preserve"> </w:t>
      </w:r>
      <w:r w:rsidR="00F51C95">
        <w:rPr>
          <w:rFonts w:ascii="Times New Roman" w:hAnsi="Times New Roman" w:cs="Times New Roman"/>
          <w:lang w:eastAsia="ar-SA"/>
        </w:rPr>
        <w:t>________</w:t>
      </w:r>
      <w:r w:rsidR="004F42ED" w:rsidRPr="00C10CC0">
        <w:rPr>
          <w:rFonts w:ascii="Times New Roman" w:hAnsi="Times New Roman" w:cs="Times New Roman"/>
          <w:lang w:eastAsia="ar-SA"/>
        </w:rPr>
        <w:t xml:space="preserve"> (</w:t>
      </w:r>
      <w:r w:rsidR="00F51C95">
        <w:rPr>
          <w:rFonts w:ascii="Times New Roman" w:hAnsi="Times New Roman" w:cs="Times New Roman"/>
        </w:rPr>
        <w:t>__________________________</w:t>
      </w:r>
      <w:r w:rsidR="004F42ED" w:rsidRPr="00C10CC0">
        <w:rPr>
          <w:rFonts w:ascii="Times New Roman" w:hAnsi="Times New Roman" w:cs="Times New Roman"/>
          <w:lang w:eastAsia="ar-SA"/>
        </w:rPr>
        <w:t xml:space="preserve">) </w:t>
      </w:r>
      <w:proofErr w:type="gramEnd"/>
      <w:r w:rsidR="004F42ED" w:rsidRPr="00C10CC0">
        <w:rPr>
          <w:rFonts w:ascii="Times New Roman" w:hAnsi="Times New Roman" w:cs="Times New Roman"/>
          <w:lang w:eastAsia="ar-SA"/>
        </w:rPr>
        <w:t xml:space="preserve">рубля </w:t>
      </w:r>
      <w:r w:rsidR="00F51C95">
        <w:rPr>
          <w:rFonts w:ascii="Times New Roman" w:hAnsi="Times New Roman" w:cs="Times New Roman"/>
          <w:lang w:eastAsia="ar-SA"/>
        </w:rPr>
        <w:t>__</w:t>
      </w:r>
      <w:r w:rsidR="00790F6B" w:rsidRPr="00C10CC0">
        <w:rPr>
          <w:rFonts w:ascii="Times New Roman" w:hAnsi="Times New Roman" w:cs="Times New Roman"/>
          <w:lang w:eastAsia="ar-SA"/>
        </w:rPr>
        <w:t xml:space="preserve"> копеек, в </w:t>
      </w:r>
      <w:proofErr w:type="spellStart"/>
      <w:r w:rsidR="00790F6B" w:rsidRPr="00C10CC0">
        <w:rPr>
          <w:rFonts w:ascii="Times New Roman" w:hAnsi="Times New Roman" w:cs="Times New Roman"/>
          <w:lang w:eastAsia="ar-SA"/>
        </w:rPr>
        <w:t>т.ч</w:t>
      </w:r>
      <w:proofErr w:type="spellEnd"/>
      <w:r w:rsidR="00790F6B" w:rsidRPr="00C10CC0">
        <w:rPr>
          <w:rFonts w:ascii="Times New Roman" w:hAnsi="Times New Roman" w:cs="Times New Roman"/>
          <w:lang w:eastAsia="ar-SA"/>
        </w:rPr>
        <w:t>. НДС 20%</w:t>
      </w:r>
      <w:r w:rsidR="00C13902" w:rsidRPr="00C10CC0">
        <w:rPr>
          <w:rFonts w:ascii="Times New Roman" w:hAnsi="Times New Roman" w:cs="Times New Roman"/>
          <w:lang w:eastAsia="ar-SA"/>
        </w:rPr>
        <w:t xml:space="preserve"> - </w:t>
      </w:r>
      <w:r w:rsidR="00F51C95">
        <w:rPr>
          <w:rFonts w:ascii="Times New Roman" w:hAnsi="Times New Roman" w:cs="Times New Roman"/>
          <w:lang w:eastAsia="ar-SA"/>
        </w:rPr>
        <w:t>_____</w:t>
      </w:r>
      <w:r w:rsidR="00C13902" w:rsidRPr="00C10CC0">
        <w:rPr>
          <w:rFonts w:ascii="Times New Roman" w:hAnsi="Times New Roman" w:cs="Times New Roman"/>
          <w:lang w:eastAsia="ar-SA"/>
        </w:rPr>
        <w:t xml:space="preserve"> (</w:t>
      </w:r>
      <w:r w:rsidR="00F51C95">
        <w:rPr>
          <w:rFonts w:ascii="Times New Roman" w:hAnsi="Times New Roman" w:cs="Times New Roman"/>
          <w:lang w:eastAsia="ar-SA"/>
        </w:rPr>
        <w:t>_________________</w:t>
      </w:r>
      <w:r w:rsidR="00C13902" w:rsidRPr="00C10CC0">
        <w:rPr>
          <w:rFonts w:ascii="Times New Roman" w:hAnsi="Times New Roman" w:cs="Times New Roman"/>
          <w:lang w:eastAsia="ar-SA"/>
        </w:rPr>
        <w:t xml:space="preserve">) рубля </w:t>
      </w:r>
      <w:r w:rsidR="00F51C95">
        <w:rPr>
          <w:rFonts w:ascii="Times New Roman" w:hAnsi="Times New Roman" w:cs="Times New Roman"/>
          <w:lang w:eastAsia="ar-SA"/>
        </w:rPr>
        <w:t>___</w:t>
      </w:r>
      <w:r w:rsidR="00C13902" w:rsidRPr="00C10CC0">
        <w:rPr>
          <w:rFonts w:ascii="Times New Roman" w:hAnsi="Times New Roman" w:cs="Times New Roman"/>
          <w:lang w:eastAsia="ar-SA"/>
        </w:rPr>
        <w:t xml:space="preserve"> копейки (Если Исполнитель является плательщиком НДС).</w:t>
      </w:r>
    </w:p>
    <w:p w14:paraId="207A74DE" w14:textId="21E86D9A" w:rsidR="00E51D3F" w:rsidRPr="00C10CC0" w:rsidRDefault="00D7713E" w:rsidP="00367E25">
      <w:pPr>
        <w:pStyle w:val="a8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10CC0">
        <w:rPr>
          <w:rFonts w:ascii="Times New Roman" w:hAnsi="Times New Roman" w:cs="Times New Roman"/>
          <w:lang w:eastAsia="ar-SA"/>
        </w:rPr>
        <w:t>Стоимость услуг определена в Приложении № 2 «Тарифы на оказание услуг» к настоящему Договору</w:t>
      </w:r>
      <w:r w:rsidR="00091ED3" w:rsidRPr="00C10CC0">
        <w:rPr>
          <w:rFonts w:ascii="Times New Roman" w:hAnsi="Times New Roman" w:cs="Times New Roman"/>
          <w:lang w:eastAsia="ar-SA"/>
        </w:rPr>
        <w:t>.</w:t>
      </w:r>
    </w:p>
    <w:p w14:paraId="39E7E3D8" w14:textId="794EFBB8" w:rsidR="00E51D3F" w:rsidRPr="00C10CC0" w:rsidRDefault="00E51D3F" w:rsidP="00367E25">
      <w:pPr>
        <w:pStyle w:val="a8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10CC0">
        <w:rPr>
          <w:rFonts w:ascii="Times New Roman" w:hAnsi="Times New Roman" w:cs="Times New Roman"/>
          <w:lang w:eastAsia="ar-SA"/>
        </w:rPr>
        <w:t>Тарифы на оказание услуг являются твердыми и не могут быть увеличены в ходе исполнения Договора.</w:t>
      </w:r>
    </w:p>
    <w:p w14:paraId="661BCDE2" w14:textId="1C0EBCEE" w:rsidR="00E51D3F" w:rsidRPr="005E289F" w:rsidRDefault="00E51D3F" w:rsidP="00367E25">
      <w:pPr>
        <w:pStyle w:val="a8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10CC0">
        <w:rPr>
          <w:rFonts w:ascii="Times New Roman" w:hAnsi="Times New Roman" w:cs="Times New Roman"/>
          <w:lang w:eastAsia="ar-SA"/>
        </w:rPr>
        <w:t xml:space="preserve">При невыбранной сумме, указанной в п.2.1. настоящего Договора, Договор прекращает свое действие по истечении срока, указанного в п.6.1. настоящего Договора, без предъявления </w:t>
      </w:r>
      <w:r w:rsidRPr="005E289F">
        <w:rPr>
          <w:rFonts w:ascii="Times New Roman" w:hAnsi="Times New Roman" w:cs="Times New Roman"/>
          <w:lang w:eastAsia="ar-SA"/>
        </w:rPr>
        <w:t xml:space="preserve">претензий со стороны Исполнителя </w:t>
      </w:r>
    </w:p>
    <w:p w14:paraId="09005C46" w14:textId="71050D45" w:rsidR="00F36AE1" w:rsidRPr="00705650" w:rsidRDefault="00790F6B" w:rsidP="00367E25">
      <w:pPr>
        <w:pStyle w:val="a8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</w:t>
      </w:r>
      <w:r w:rsidR="007F719D">
        <w:rPr>
          <w:rFonts w:ascii="Times New Roman" w:hAnsi="Times New Roman" w:cs="Times New Roman"/>
          <w:lang w:eastAsia="ar-SA"/>
        </w:rPr>
        <w:t xml:space="preserve">орядок </w:t>
      </w:r>
      <w:r w:rsidR="008C399C">
        <w:rPr>
          <w:rFonts w:ascii="Times New Roman" w:hAnsi="Times New Roman" w:cs="Times New Roman"/>
          <w:lang w:eastAsia="ar-SA"/>
        </w:rPr>
        <w:t>оплаты услуг</w:t>
      </w:r>
      <w:r w:rsidR="00F36AE1" w:rsidRPr="00705650">
        <w:rPr>
          <w:rFonts w:ascii="Times New Roman" w:hAnsi="Times New Roman" w:cs="Times New Roman"/>
          <w:lang w:eastAsia="ar-SA"/>
        </w:rPr>
        <w:t xml:space="preserve"> указан</w:t>
      </w:r>
      <w:r w:rsidR="007F719D">
        <w:rPr>
          <w:rFonts w:ascii="Times New Roman" w:hAnsi="Times New Roman" w:cs="Times New Roman"/>
          <w:lang w:eastAsia="ar-SA"/>
        </w:rPr>
        <w:t>ы</w:t>
      </w:r>
      <w:r w:rsidR="00F36AE1" w:rsidRPr="00705650">
        <w:rPr>
          <w:rFonts w:ascii="Times New Roman" w:hAnsi="Times New Roman" w:cs="Times New Roman"/>
          <w:lang w:eastAsia="ar-SA"/>
        </w:rPr>
        <w:t xml:space="preserve"> </w:t>
      </w:r>
      <w:r w:rsidR="00732675">
        <w:rPr>
          <w:rFonts w:ascii="Times New Roman" w:hAnsi="Times New Roman" w:cs="Times New Roman"/>
          <w:lang w:eastAsia="ar-SA"/>
        </w:rPr>
        <w:t xml:space="preserve">в </w:t>
      </w:r>
      <w:r w:rsidR="00F36AE1" w:rsidRPr="00705650">
        <w:rPr>
          <w:rFonts w:ascii="Times New Roman" w:hAnsi="Times New Roman" w:cs="Times New Roman"/>
          <w:lang w:eastAsia="ar-SA"/>
        </w:rPr>
        <w:t>Приложени</w:t>
      </w:r>
      <w:r w:rsidR="006E07F2">
        <w:rPr>
          <w:rFonts w:ascii="Times New Roman" w:hAnsi="Times New Roman" w:cs="Times New Roman"/>
          <w:lang w:eastAsia="ar-SA"/>
        </w:rPr>
        <w:t>и</w:t>
      </w:r>
      <w:r w:rsidR="00F36AE1" w:rsidRPr="00705650">
        <w:rPr>
          <w:rFonts w:ascii="Times New Roman" w:hAnsi="Times New Roman" w:cs="Times New Roman"/>
          <w:lang w:eastAsia="ar-SA"/>
        </w:rPr>
        <w:t xml:space="preserve"> №</w:t>
      </w:r>
      <w:r w:rsidR="00137859" w:rsidRPr="00705650">
        <w:rPr>
          <w:rFonts w:ascii="Times New Roman" w:hAnsi="Times New Roman" w:cs="Times New Roman"/>
          <w:lang w:eastAsia="ar-SA"/>
        </w:rPr>
        <w:t xml:space="preserve"> </w:t>
      </w:r>
      <w:r w:rsidR="007F719D">
        <w:rPr>
          <w:rFonts w:ascii="Times New Roman" w:hAnsi="Times New Roman" w:cs="Times New Roman"/>
          <w:lang w:eastAsia="ar-SA"/>
        </w:rPr>
        <w:t>3</w:t>
      </w:r>
      <w:r w:rsidR="0069552D">
        <w:rPr>
          <w:rFonts w:ascii="Times New Roman" w:hAnsi="Times New Roman" w:cs="Times New Roman"/>
          <w:lang w:eastAsia="ar-SA"/>
        </w:rPr>
        <w:t xml:space="preserve"> к настоящему Договору</w:t>
      </w:r>
      <w:r w:rsidR="00F36AE1" w:rsidRPr="00705650">
        <w:rPr>
          <w:rFonts w:ascii="Times New Roman" w:hAnsi="Times New Roman" w:cs="Times New Roman"/>
          <w:lang w:eastAsia="ar-SA"/>
        </w:rPr>
        <w:t xml:space="preserve">. </w:t>
      </w:r>
    </w:p>
    <w:p w14:paraId="3757238E" w14:textId="3AFF8BFF" w:rsidR="00D44AEC" w:rsidRPr="007C5305" w:rsidRDefault="00D44AEC" w:rsidP="00D44AEC">
      <w:pPr>
        <w:pStyle w:val="a8"/>
        <w:numPr>
          <w:ilvl w:val="0"/>
          <w:numId w:val="1"/>
        </w:numPr>
        <w:spacing w:before="240" w:after="120"/>
        <w:ind w:left="0" w:firstLine="0"/>
        <w:jc w:val="center"/>
        <w:rPr>
          <w:rFonts w:ascii="Times New Roman" w:hAnsi="Times New Roman" w:cs="Times New Roman"/>
          <w:b/>
          <w:lang w:eastAsia="ar-SA"/>
        </w:rPr>
      </w:pPr>
      <w:r w:rsidRPr="007C5305">
        <w:rPr>
          <w:rFonts w:ascii="Times New Roman" w:hAnsi="Times New Roman" w:cs="Times New Roman"/>
          <w:b/>
          <w:lang w:eastAsia="ar-SA"/>
        </w:rPr>
        <w:t>ПОРЯДОК СДАЧИ-ПРИЕМКИ УСЛУГ</w:t>
      </w:r>
    </w:p>
    <w:p w14:paraId="73E91F3B" w14:textId="452A5562" w:rsidR="00A3749F" w:rsidRPr="00C13902" w:rsidRDefault="00A3749F" w:rsidP="0018638C">
      <w:pPr>
        <w:pStyle w:val="a8"/>
        <w:numPr>
          <w:ilvl w:val="1"/>
          <w:numId w:val="1"/>
        </w:numPr>
        <w:tabs>
          <w:tab w:val="left" w:pos="0"/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</w:rPr>
      </w:pPr>
      <w:r w:rsidRPr="00465F68">
        <w:rPr>
          <w:rFonts w:ascii="Times New Roman" w:hAnsi="Times New Roman" w:cs="Times New Roman"/>
        </w:rPr>
        <w:t>Акты оказанных услуг</w:t>
      </w:r>
      <w:r w:rsidR="00C13902" w:rsidRPr="00C13902">
        <w:rPr>
          <w:rFonts w:ascii="Times New Roman" w:hAnsi="Times New Roman" w:cs="Times New Roman"/>
        </w:rPr>
        <w:t xml:space="preserve"> в 2-х экземплярах</w:t>
      </w:r>
      <w:r w:rsidRPr="00C13902">
        <w:rPr>
          <w:rFonts w:ascii="Times New Roman" w:hAnsi="Times New Roman" w:cs="Times New Roman"/>
        </w:rPr>
        <w:t>, счета-фактуры</w:t>
      </w:r>
      <w:r w:rsidR="00A52262" w:rsidRPr="00C13902">
        <w:rPr>
          <w:rFonts w:ascii="Times New Roman" w:hAnsi="Times New Roman" w:cs="Times New Roman"/>
        </w:rPr>
        <w:t xml:space="preserve"> (</w:t>
      </w:r>
      <w:r w:rsidR="00790F6B" w:rsidRPr="00C13902">
        <w:rPr>
          <w:rFonts w:ascii="Times New Roman" w:hAnsi="Times New Roman" w:cs="Times New Roman"/>
        </w:rPr>
        <w:t>в случае наличия обязанности Исполнителя по уплате НДС</w:t>
      </w:r>
      <w:r w:rsidR="00A52262" w:rsidRPr="00C13902">
        <w:rPr>
          <w:rFonts w:ascii="Times New Roman" w:hAnsi="Times New Roman" w:cs="Times New Roman"/>
        </w:rPr>
        <w:t>)</w:t>
      </w:r>
      <w:r w:rsidRPr="00C13902">
        <w:rPr>
          <w:rFonts w:ascii="Times New Roman" w:hAnsi="Times New Roman" w:cs="Times New Roman"/>
        </w:rPr>
        <w:t xml:space="preserve"> направляются Исполнителем</w:t>
      </w:r>
      <w:r w:rsidR="00A52262" w:rsidRPr="00C13902">
        <w:rPr>
          <w:rFonts w:ascii="Times New Roman" w:hAnsi="Times New Roman" w:cs="Times New Roman"/>
        </w:rPr>
        <w:t xml:space="preserve"> </w:t>
      </w:r>
      <w:r w:rsidRPr="00C13902">
        <w:rPr>
          <w:rFonts w:ascii="Times New Roman" w:hAnsi="Times New Roman" w:cs="Times New Roman"/>
        </w:rPr>
        <w:t>в течение 5 (пяти) рабочих дней с даты оказания услуги по адресу:</w:t>
      </w:r>
      <w:r w:rsidR="007C5305" w:rsidRPr="00C13902">
        <w:rPr>
          <w:rFonts w:ascii="Times New Roman" w:hAnsi="Times New Roman" w:cs="Times New Roman"/>
        </w:rPr>
        <w:t xml:space="preserve"> </w:t>
      </w:r>
      <w:r w:rsidRPr="00627CC0">
        <w:rPr>
          <w:rFonts w:ascii="Times New Roman" w:eastAsia="HG Mincho Light J" w:hAnsi="Times New Roman" w:cs="Times New Roman"/>
          <w:highlight w:val="yellow"/>
        </w:rPr>
        <w:t xml:space="preserve">г. Тольятти, ул. </w:t>
      </w:r>
      <w:proofErr w:type="gramStart"/>
      <w:r w:rsidR="00F51C95" w:rsidRPr="00627CC0">
        <w:rPr>
          <w:rFonts w:ascii="Times New Roman" w:eastAsia="HG Mincho Light J" w:hAnsi="Times New Roman" w:cs="Times New Roman"/>
          <w:highlight w:val="yellow"/>
        </w:rPr>
        <w:t>Белорусская</w:t>
      </w:r>
      <w:proofErr w:type="gramEnd"/>
      <w:r w:rsidRPr="00627CC0">
        <w:rPr>
          <w:rFonts w:ascii="Times New Roman" w:eastAsia="HG Mincho Light J" w:hAnsi="Times New Roman" w:cs="Times New Roman"/>
          <w:highlight w:val="yellow"/>
        </w:rPr>
        <w:t xml:space="preserve">, </w:t>
      </w:r>
      <w:r w:rsidR="007C5305" w:rsidRPr="00627CC0">
        <w:rPr>
          <w:rFonts w:ascii="Times New Roman" w:eastAsia="HG Mincho Light J" w:hAnsi="Times New Roman" w:cs="Times New Roman"/>
          <w:highlight w:val="yellow"/>
        </w:rPr>
        <w:t>3</w:t>
      </w:r>
      <w:r w:rsidR="00F51C95" w:rsidRPr="00627CC0">
        <w:rPr>
          <w:rFonts w:ascii="Times New Roman" w:eastAsia="HG Mincho Light J" w:hAnsi="Times New Roman" w:cs="Times New Roman"/>
          <w:highlight w:val="yellow"/>
        </w:rPr>
        <w:t>3</w:t>
      </w:r>
      <w:r w:rsidRPr="00627CC0">
        <w:rPr>
          <w:rFonts w:ascii="Times New Roman" w:eastAsia="HG Mincho Light J" w:hAnsi="Times New Roman" w:cs="Times New Roman"/>
          <w:highlight w:val="yellow"/>
        </w:rPr>
        <w:t>.</w:t>
      </w:r>
      <w:r w:rsidRPr="00C13902">
        <w:rPr>
          <w:rFonts w:ascii="Times New Roman" w:hAnsi="Times New Roman" w:cs="Times New Roman"/>
        </w:rPr>
        <w:t xml:space="preserve"> </w:t>
      </w:r>
    </w:p>
    <w:p w14:paraId="44DB04A6" w14:textId="55D44758" w:rsidR="00397DF0" w:rsidRPr="00DA33B1" w:rsidRDefault="00397DF0" w:rsidP="00B715BF">
      <w:pPr>
        <w:pStyle w:val="a8"/>
        <w:numPr>
          <w:ilvl w:val="1"/>
          <w:numId w:val="1"/>
        </w:numPr>
        <w:tabs>
          <w:tab w:val="left" w:pos="0"/>
          <w:tab w:val="left" w:pos="567"/>
          <w:tab w:val="left" w:pos="709"/>
        </w:tabs>
        <w:ind w:left="0" w:firstLine="0"/>
        <w:jc w:val="both"/>
        <w:rPr>
          <w:rFonts w:ascii="Times New Roman" w:eastAsia="Calibri" w:hAnsi="Times New Roman" w:cs="Times New Roman"/>
        </w:rPr>
      </w:pPr>
      <w:r w:rsidRPr="007C5305">
        <w:rPr>
          <w:rFonts w:ascii="Times New Roman" w:hAnsi="Times New Roman" w:cs="Times New Roman"/>
        </w:rPr>
        <w:t>З</w:t>
      </w:r>
      <w:r w:rsidR="009E5ADB" w:rsidRPr="007C5305">
        <w:rPr>
          <w:rFonts w:ascii="Times New Roman" w:hAnsi="Times New Roman" w:cs="Times New Roman"/>
        </w:rPr>
        <w:t>аказчик</w:t>
      </w:r>
      <w:r w:rsidRPr="007C5305">
        <w:rPr>
          <w:rFonts w:ascii="Times New Roman" w:eastAsia="Times New Roman" w:hAnsi="Times New Roman" w:cs="Times New Roman"/>
        </w:rPr>
        <w:t xml:space="preserve"> рассматривает п</w:t>
      </w:r>
      <w:r w:rsidR="00D76D55" w:rsidRPr="007C5305">
        <w:rPr>
          <w:rFonts w:ascii="Times New Roman" w:eastAsia="Times New Roman" w:hAnsi="Times New Roman" w:cs="Times New Roman"/>
        </w:rPr>
        <w:t xml:space="preserve">олученные акты оказанных услуг </w:t>
      </w:r>
      <w:r w:rsidRPr="007C5305">
        <w:rPr>
          <w:rFonts w:ascii="Times New Roman" w:eastAsia="Times New Roman" w:hAnsi="Times New Roman" w:cs="Times New Roman"/>
        </w:rPr>
        <w:t xml:space="preserve">в течение 5 (пяти) рабочих дней </w:t>
      </w:r>
      <w:proofErr w:type="gramStart"/>
      <w:r w:rsidRPr="007C5305">
        <w:rPr>
          <w:rFonts w:ascii="Times New Roman" w:eastAsia="Times New Roman" w:hAnsi="Times New Roman" w:cs="Times New Roman"/>
        </w:rPr>
        <w:t>с</w:t>
      </w:r>
      <w:r w:rsidRPr="00F11213">
        <w:rPr>
          <w:rFonts w:ascii="Times New Roman" w:eastAsia="Times New Roman" w:hAnsi="Times New Roman" w:cs="Times New Roman"/>
        </w:rPr>
        <w:t xml:space="preserve"> даты получения</w:t>
      </w:r>
      <w:proofErr w:type="gramEnd"/>
      <w:r w:rsidRPr="00F11213">
        <w:rPr>
          <w:rFonts w:ascii="Times New Roman" w:eastAsia="Times New Roman" w:hAnsi="Times New Roman" w:cs="Times New Roman"/>
        </w:rPr>
        <w:t xml:space="preserve"> и возвращает И</w:t>
      </w:r>
      <w:r w:rsidR="009E5ADB" w:rsidRPr="00DA33B1">
        <w:rPr>
          <w:rFonts w:ascii="Times New Roman" w:eastAsia="Times New Roman" w:hAnsi="Times New Roman" w:cs="Times New Roman"/>
        </w:rPr>
        <w:t>сполнителю</w:t>
      </w:r>
      <w:r w:rsidRPr="00DA33B1">
        <w:rPr>
          <w:rFonts w:ascii="Times New Roman" w:eastAsia="Times New Roman" w:hAnsi="Times New Roman" w:cs="Times New Roman"/>
        </w:rPr>
        <w:t xml:space="preserve"> экземпляр акта оказанных услуг, оформленный надлежащим образом, либо мотивированный отказ от подписания акта с изложенными существенными замечаниями</w:t>
      </w:r>
      <w:r w:rsidR="009E5ADB" w:rsidRPr="00DA33B1">
        <w:rPr>
          <w:rFonts w:ascii="Times New Roman" w:eastAsia="Times New Roman" w:hAnsi="Times New Roman" w:cs="Times New Roman"/>
        </w:rPr>
        <w:t>.</w:t>
      </w:r>
    </w:p>
    <w:p w14:paraId="214E2335" w14:textId="5A8EB102" w:rsidR="00B75173" w:rsidRPr="00F11213" w:rsidRDefault="00397DF0" w:rsidP="00D76D55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A33B1">
        <w:rPr>
          <w:rFonts w:ascii="Times New Roman" w:eastAsia="Times New Roman" w:hAnsi="Times New Roman" w:cs="Times New Roman"/>
        </w:rPr>
        <w:t xml:space="preserve">В случае </w:t>
      </w:r>
      <w:r w:rsidR="00DF58FE" w:rsidRPr="00DA33B1">
        <w:rPr>
          <w:rFonts w:ascii="Times New Roman" w:eastAsia="Times New Roman" w:hAnsi="Times New Roman" w:cs="Times New Roman"/>
        </w:rPr>
        <w:t>пост</w:t>
      </w:r>
      <w:r w:rsidR="00DF58FE" w:rsidRPr="00CE082E">
        <w:rPr>
          <w:rFonts w:ascii="Times New Roman" w:eastAsia="Times New Roman" w:hAnsi="Times New Roman" w:cs="Times New Roman"/>
        </w:rPr>
        <w:t xml:space="preserve">упления от </w:t>
      </w:r>
      <w:r w:rsidRPr="00CE082E">
        <w:rPr>
          <w:rFonts w:ascii="Times New Roman" w:eastAsia="Times New Roman" w:hAnsi="Times New Roman" w:cs="Times New Roman"/>
        </w:rPr>
        <w:t>З</w:t>
      </w:r>
      <w:r w:rsidR="009E5ADB" w:rsidRPr="00CE082E">
        <w:rPr>
          <w:rFonts w:ascii="Times New Roman" w:eastAsia="Times New Roman" w:hAnsi="Times New Roman" w:cs="Times New Roman"/>
        </w:rPr>
        <w:t>аказчик</w:t>
      </w:r>
      <w:r w:rsidR="00DF58FE" w:rsidRPr="00CE082E">
        <w:rPr>
          <w:rFonts w:ascii="Times New Roman" w:eastAsia="Times New Roman" w:hAnsi="Times New Roman" w:cs="Times New Roman"/>
        </w:rPr>
        <w:t xml:space="preserve">а мотивированного отказа от подписания </w:t>
      </w:r>
      <w:r w:rsidRPr="00CE082E">
        <w:rPr>
          <w:rFonts w:ascii="Times New Roman" w:eastAsia="Times New Roman" w:hAnsi="Times New Roman" w:cs="Times New Roman"/>
        </w:rPr>
        <w:t>акта оказанных услуг</w:t>
      </w:r>
      <w:r w:rsidR="00DF58FE" w:rsidRPr="00CE082E">
        <w:rPr>
          <w:rFonts w:ascii="Times New Roman" w:eastAsia="Times New Roman" w:hAnsi="Times New Roman" w:cs="Times New Roman"/>
        </w:rPr>
        <w:t xml:space="preserve"> Исполнитель устраняет</w:t>
      </w:r>
      <w:r w:rsidR="00DF58FE" w:rsidRPr="00F11213">
        <w:rPr>
          <w:rFonts w:ascii="Times New Roman" w:eastAsia="Times New Roman" w:hAnsi="Times New Roman" w:cs="Times New Roman"/>
        </w:rPr>
        <w:t xml:space="preserve"> за свой счет недостатки </w:t>
      </w:r>
      <w:r w:rsidR="0093193D">
        <w:rPr>
          <w:rFonts w:ascii="Times New Roman" w:eastAsia="Times New Roman" w:hAnsi="Times New Roman" w:cs="Times New Roman"/>
        </w:rPr>
        <w:t xml:space="preserve">в сроки, </w:t>
      </w:r>
      <w:r w:rsidR="00DF58FE" w:rsidRPr="00F11213">
        <w:rPr>
          <w:rFonts w:ascii="Times New Roman" w:eastAsia="Times New Roman" w:hAnsi="Times New Roman" w:cs="Times New Roman"/>
        </w:rPr>
        <w:t xml:space="preserve">указанные Заказчиком, </w:t>
      </w:r>
      <w:r w:rsidR="00AD2857" w:rsidRPr="00F11213">
        <w:rPr>
          <w:rFonts w:ascii="Times New Roman" w:eastAsia="Times New Roman" w:hAnsi="Times New Roman" w:cs="Times New Roman"/>
        </w:rPr>
        <w:t xml:space="preserve">и повторно направляет Заказчику </w:t>
      </w:r>
      <w:r w:rsidR="00CE082E">
        <w:rPr>
          <w:rFonts w:ascii="Times New Roman" w:eastAsia="Times New Roman" w:hAnsi="Times New Roman" w:cs="Times New Roman"/>
        </w:rPr>
        <w:t>акт оказанных услуг</w:t>
      </w:r>
      <w:r w:rsidR="00AD2857" w:rsidRPr="00CE082E">
        <w:rPr>
          <w:rFonts w:ascii="Times New Roman" w:eastAsia="Times New Roman" w:hAnsi="Times New Roman" w:cs="Times New Roman"/>
        </w:rPr>
        <w:t>.</w:t>
      </w:r>
    </w:p>
    <w:p w14:paraId="1106522F" w14:textId="62487659" w:rsidR="00F11213" w:rsidRPr="00F11213" w:rsidRDefault="00F11213" w:rsidP="00D76D55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11213">
        <w:rPr>
          <w:rFonts w:ascii="Times New Roman" w:hAnsi="Times New Roman" w:cs="Times New Roman"/>
        </w:rPr>
        <w:t>Услуги считаются принятыми Заказчиком в день подписания Заказчиком акта об оказании услу</w:t>
      </w:r>
      <w:r>
        <w:rPr>
          <w:rFonts w:ascii="Times New Roman" w:hAnsi="Times New Roman" w:cs="Times New Roman"/>
        </w:rPr>
        <w:t>г.</w:t>
      </w:r>
    </w:p>
    <w:p w14:paraId="4DA965FF" w14:textId="77777777" w:rsidR="002066CD" w:rsidRPr="00F11213" w:rsidRDefault="002066CD" w:rsidP="00D76D55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CE082E">
        <w:rPr>
          <w:rFonts w:ascii="Times New Roman" w:hAnsi="Times New Roman" w:cs="Times New Roman"/>
        </w:rPr>
        <w:t>Оказание услуг, не указанных в Приложении №1 к настоящему Договору, не являющихся предметом Договора, может быть осуществлено Исполнителем дополнительно, в рамках самостоятельного договора</w:t>
      </w:r>
      <w:r w:rsidR="00AD2857" w:rsidRPr="00F11213">
        <w:rPr>
          <w:rFonts w:ascii="Times New Roman" w:hAnsi="Times New Roman" w:cs="Times New Roman"/>
        </w:rPr>
        <w:t>.</w:t>
      </w:r>
    </w:p>
    <w:p w14:paraId="76BAB4E3" w14:textId="77777777" w:rsidR="00F36AE1" w:rsidRPr="007C5305" w:rsidRDefault="00F36AE1" w:rsidP="00367E25">
      <w:pPr>
        <w:pStyle w:val="a8"/>
        <w:numPr>
          <w:ilvl w:val="0"/>
          <w:numId w:val="1"/>
        </w:numPr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7C5305">
        <w:rPr>
          <w:rFonts w:ascii="Times New Roman" w:hAnsi="Times New Roman" w:cs="Times New Roman"/>
          <w:b/>
        </w:rPr>
        <w:t>ПРАВА И ОБЯЗАННОСТИ СТОРОН</w:t>
      </w:r>
    </w:p>
    <w:p w14:paraId="73BA4CB7" w14:textId="77777777" w:rsidR="005E1458" w:rsidRPr="007C5305" w:rsidRDefault="00F36AE1" w:rsidP="00367E25">
      <w:pPr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5305">
        <w:rPr>
          <w:rFonts w:ascii="Times New Roman" w:eastAsia="Times New Roman" w:hAnsi="Times New Roman" w:cs="Times New Roman"/>
        </w:rPr>
        <w:lastRenderedPageBreak/>
        <w:t>Исполнитель обязан</w:t>
      </w:r>
      <w:r w:rsidR="005E1458" w:rsidRPr="007C5305">
        <w:rPr>
          <w:rFonts w:ascii="Times New Roman" w:eastAsia="Times New Roman" w:hAnsi="Times New Roman" w:cs="Times New Roman"/>
        </w:rPr>
        <w:t>:</w:t>
      </w:r>
    </w:p>
    <w:p w14:paraId="4D1E0A2E" w14:textId="69C95389" w:rsidR="002F7CCD" w:rsidRDefault="00D6353C" w:rsidP="00705650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Д</w:t>
      </w:r>
      <w:r w:rsidR="00FE5160">
        <w:rPr>
          <w:rFonts w:ascii="Times New Roman" w:eastAsia="Times New Roman" w:hAnsi="Times New Roman" w:cs="Times New Roman"/>
          <w:bCs/>
        </w:rPr>
        <w:t>оставля</w:t>
      </w:r>
      <w:r w:rsidRPr="00D6353C">
        <w:rPr>
          <w:rFonts w:ascii="Times New Roman" w:eastAsia="Times New Roman" w:hAnsi="Times New Roman" w:cs="Times New Roman"/>
          <w:bCs/>
        </w:rPr>
        <w:t>т</w:t>
      </w:r>
      <w:r>
        <w:rPr>
          <w:rFonts w:ascii="Times New Roman" w:eastAsia="Times New Roman" w:hAnsi="Times New Roman" w:cs="Times New Roman"/>
          <w:bCs/>
        </w:rPr>
        <w:t>ь</w:t>
      </w:r>
      <w:r w:rsidRPr="00D6353C">
        <w:rPr>
          <w:rFonts w:ascii="Times New Roman" w:eastAsia="Times New Roman" w:hAnsi="Times New Roman" w:cs="Times New Roman"/>
          <w:bCs/>
        </w:rPr>
        <w:t xml:space="preserve"> корреспонденцию Заказчика в адрес физических лиц через почтовые ящики по указанным в них адресам, не позднее 1 числа месяца следующего за датой передачи корреспонденции от Заказчика Исполнителю, не зависимо от праздничных и выходных дней.</w:t>
      </w:r>
      <w:r w:rsidR="002F7CCD">
        <w:rPr>
          <w:rFonts w:ascii="Times New Roman" w:eastAsia="Times New Roman" w:hAnsi="Times New Roman" w:cs="Times New Roman"/>
        </w:rPr>
        <w:t xml:space="preserve"> </w:t>
      </w:r>
    </w:p>
    <w:p w14:paraId="147970BD" w14:textId="77777777" w:rsidR="00F36AE1" w:rsidRPr="00705650" w:rsidRDefault="005E1458" w:rsidP="00705650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05650">
        <w:rPr>
          <w:rFonts w:ascii="Times New Roman" w:eastAsia="Times New Roman" w:hAnsi="Times New Roman" w:cs="Times New Roman"/>
        </w:rPr>
        <w:t>О</w:t>
      </w:r>
      <w:r w:rsidR="00F36AE1" w:rsidRPr="00705650">
        <w:rPr>
          <w:rFonts w:ascii="Times New Roman" w:eastAsia="Times New Roman" w:hAnsi="Times New Roman" w:cs="Times New Roman"/>
        </w:rPr>
        <w:t>казать услуги надлежащего качества в полном объеме и в сроки, ус</w:t>
      </w:r>
      <w:r w:rsidRPr="00705650">
        <w:rPr>
          <w:rFonts w:ascii="Times New Roman" w:eastAsia="Times New Roman" w:hAnsi="Times New Roman" w:cs="Times New Roman"/>
        </w:rPr>
        <w:t>тановленные настоящим Договором;</w:t>
      </w:r>
    </w:p>
    <w:p w14:paraId="11E6B6F7" w14:textId="77777777" w:rsidR="005E1458" w:rsidRDefault="005E1458" w:rsidP="00705650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05650">
        <w:rPr>
          <w:rFonts w:ascii="Times New Roman" w:eastAsia="Times New Roman" w:hAnsi="Times New Roman" w:cs="Times New Roman"/>
        </w:rPr>
        <w:t>Назначить ответственное лицо для работы с Заказчиком по выполнению настоящего Договора;</w:t>
      </w:r>
    </w:p>
    <w:p w14:paraId="7E03EDD9" w14:textId="7F18AB8A" w:rsidR="00F11213" w:rsidRPr="007C5305" w:rsidRDefault="00F11213" w:rsidP="00705650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5305">
        <w:rPr>
          <w:rFonts w:ascii="Times New Roman" w:hAnsi="Times New Roman" w:cs="Times New Roman"/>
        </w:rPr>
        <w:t>По требованию Заказчика в любое время предоставить ему информацию о ходе оказания услуг.</w:t>
      </w:r>
    </w:p>
    <w:p w14:paraId="5DDFCB66" w14:textId="1F95CA66" w:rsidR="00A3749F" w:rsidRPr="00465F68" w:rsidRDefault="00A3749F" w:rsidP="0018638C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5F68">
        <w:rPr>
          <w:rFonts w:ascii="Times New Roman" w:eastAsia="Calibri" w:hAnsi="Times New Roman" w:cs="Times New Roman"/>
        </w:rPr>
        <w:t xml:space="preserve">Направить Заказчику </w:t>
      </w:r>
      <w:r w:rsidRPr="00465F68">
        <w:rPr>
          <w:rFonts w:ascii="Times New Roman" w:eastAsia="Times New Roman" w:hAnsi="Times New Roman" w:cs="Times New Roman"/>
        </w:rPr>
        <w:t xml:space="preserve">акты оказанных услуг </w:t>
      </w:r>
      <w:r w:rsidR="00C13902" w:rsidRPr="0018638C">
        <w:rPr>
          <w:rFonts w:ascii="Times New Roman" w:hAnsi="Times New Roman" w:cs="Times New Roman"/>
        </w:rPr>
        <w:t>ежемесячно не позднее 5 числа месяца, следующего за отчетным</w:t>
      </w:r>
      <w:r w:rsidR="0037677F">
        <w:rPr>
          <w:rFonts w:ascii="Times New Roman" w:hAnsi="Times New Roman" w:cs="Times New Roman"/>
        </w:rPr>
        <w:t>,</w:t>
      </w:r>
      <w:r w:rsidRPr="0037677F">
        <w:rPr>
          <w:rFonts w:ascii="Times New Roman" w:hAnsi="Times New Roman" w:cs="Times New Roman"/>
        </w:rPr>
        <w:t xml:space="preserve"> по адресу: </w:t>
      </w:r>
      <w:r w:rsidRPr="0037677F">
        <w:rPr>
          <w:rFonts w:ascii="Times New Roman" w:eastAsia="HG Mincho Light J" w:hAnsi="Times New Roman" w:cs="Times New Roman"/>
        </w:rPr>
        <w:t xml:space="preserve">г. Тольятти, ул. </w:t>
      </w:r>
      <w:proofErr w:type="gramStart"/>
      <w:r w:rsidR="003B1F6E">
        <w:rPr>
          <w:rFonts w:ascii="Times New Roman" w:eastAsia="HG Mincho Light J" w:hAnsi="Times New Roman" w:cs="Times New Roman"/>
        </w:rPr>
        <w:t>Белорусская</w:t>
      </w:r>
      <w:proofErr w:type="gramEnd"/>
      <w:r w:rsidR="00096F4C" w:rsidRPr="0037677F">
        <w:rPr>
          <w:rFonts w:ascii="Times New Roman" w:eastAsia="HG Mincho Light J" w:hAnsi="Times New Roman" w:cs="Times New Roman"/>
        </w:rPr>
        <w:t>, 3</w:t>
      </w:r>
      <w:r w:rsidR="003B1F6E">
        <w:rPr>
          <w:rFonts w:ascii="Times New Roman" w:eastAsia="HG Mincho Light J" w:hAnsi="Times New Roman" w:cs="Times New Roman"/>
        </w:rPr>
        <w:t>3</w:t>
      </w:r>
      <w:r w:rsidRPr="0037677F">
        <w:rPr>
          <w:rFonts w:ascii="Times New Roman" w:eastAsia="HG Mincho Light J" w:hAnsi="Times New Roman" w:cs="Times New Roman"/>
        </w:rPr>
        <w:t xml:space="preserve"> и счета-фактуры</w:t>
      </w:r>
      <w:r w:rsidR="0037677F" w:rsidRPr="0018638C">
        <w:rPr>
          <w:rFonts w:ascii="Times New Roman" w:eastAsia="HG Mincho Light J" w:hAnsi="Times New Roman" w:cs="Times New Roman"/>
        </w:rPr>
        <w:t xml:space="preserve"> (в случае наличия обязанности Исполнителя по уплате НДС)</w:t>
      </w:r>
      <w:r w:rsidRPr="00465F68">
        <w:rPr>
          <w:rFonts w:ascii="Times New Roman" w:eastAsia="HG Mincho Light J" w:hAnsi="Times New Roman" w:cs="Times New Roman"/>
        </w:rPr>
        <w:t xml:space="preserve">, </w:t>
      </w:r>
      <w:r w:rsidRPr="00465F68">
        <w:rPr>
          <w:rFonts w:ascii="Times New Roman" w:hAnsi="Times New Roman" w:cs="Times New Roman"/>
        </w:rPr>
        <w:t>в порядке, установленном законодательством о налогах и сборах Российской Федерации.</w:t>
      </w:r>
    </w:p>
    <w:p w14:paraId="20DBDAE1" w14:textId="6C15076B" w:rsidR="00F11213" w:rsidRDefault="00F11213" w:rsidP="00705650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C5305">
        <w:rPr>
          <w:rFonts w:ascii="Times New Roman" w:hAnsi="Times New Roman" w:cs="Times New Roman"/>
        </w:rPr>
        <w:t>В случае поступления от Заказчика мотивированного отказа от подписания акта оказанных</w:t>
      </w:r>
      <w:r w:rsidRPr="00F11213">
        <w:rPr>
          <w:rFonts w:ascii="Times New Roman" w:hAnsi="Times New Roman" w:cs="Times New Roman"/>
        </w:rPr>
        <w:t xml:space="preserve"> услуг за свой счет устранить недостатки, указанные Заказчиком, в срок, установленный пунктом </w:t>
      </w:r>
      <w:r>
        <w:rPr>
          <w:rFonts w:ascii="Times New Roman" w:hAnsi="Times New Roman" w:cs="Times New Roman"/>
        </w:rPr>
        <w:t>3</w:t>
      </w:r>
      <w:r w:rsidRPr="00F11213">
        <w:rPr>
          <w:rFonts w:ascii="Times New Roman" w:hAnsi="Times New Roman" w:cs="Times New Roman"/>
        </w:rPr>
        <w:t xml:space="preserve">.3 </w:t>
      </w:r>
      <w:r>
        <w:rPr>
          <w:rFonts w:ascii="Times New Roman" w:hAnsi="Times New Roman" w:cs="Times New Roman"/>
        </w:rPr>
        <w:t xml:space="preserve">настоящего </w:t>
      </w:r>
      <w:r w:rsidRPr="00F11213">
        <w:rPr>
          <w:rFonts w:ascii="Times New Roman" w:hAnsi="Times New Roman" w:cs="Times New Roman"/>
        </w:rPr>
        <w:t xml:space="preserve">Договора, и повторно представить Заказчику акт </w:t>
      </w:r>
      <w:r>
        <w:rPr>
          <w:rFonts w:ascii="Times New Roman" w:hAnsi="Times New Roman" w:cs="Times New Roman"/>
        </w:rPr>
        <w:t>оказанных услуг.</w:t>
      </w:r>
    </w:p>
    <w:p w14:paraId="63CCC681" w14:textId="3F120B81" w:rsidR="005B7EBA" w:rsidRPr="007C5305" w:rsidRDefault="005B7EBA" w:rsidP="00B22F69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30"/>
        </w:rPr>
      </w:pPr>
      <w:proofErr w:type="gramStart"/>
      <w:r w:rsidRPr="007C5305">
        <w:rPr>
          <w:rFonts w:ascii="Times New Roman" w:hAnsi="Times New Roman" w:cs="Times New Roman"/>
          <w:szCs w:val="30"/>
        </w:rPr>
        <w:t xml:space="preserve">Предоставить по требованию Заказчика бухгалтерскую (финансовую) отчетность по форме КНД 0710099 (Бухгалтерский баланс (форма по ОКУД 0710001), отчет о финансовых результатах (форма по ОКУД 0710002)), либо Упрощенную бухгалтерскую отчетность по форме КНД 0710096, сформированную в Программном комплексе «Налогоплательщик ЮЛ» в соответствии с требованиями </w:t>
      </w:r>
      <w:r w:rsidRPr="007C5305">
        <w:rPr>
          <w:rFonts w:ascii="Times New Roman" w:hAnsi="Times New Roman" w:cs="Times New Roman"/>
          <w:bCs/>
          <w:szCs w:val="30"/>
        </w:rPr>
        <w:t xml:space="preserve">Порядка представления налоговой и бухгалтерской отчетности в электронном виде через Интернет-сайт ФНС России, либо </w:t>
      </w:r>
      <w:r w:rsidRPr="007C5305">
        <w:rPr>
          <w:rFonts w:ascii="Times New Roman" w:hAnsi="Times New Roman" w:cs="Times New Roman"/>
          <w:szCs w:val="30"/>
        </w:rPr>
        <w:t>в электронном виде</w:t>
      </w:r>
      <w:proofErr w:type="gramEnd"/>
      <w:r w:rsidRPr="007C5305">
        <w:rPr>
          <w:rFonts w:ascii="Times New Roman" w:hAnsi="Times New Roman" w:cs="Times New Roman"/>
          <w:szCs w:val="30"/>
        </w:rPr>
        <w:t xml:space="preserve"> в машиночитаемой форме формата .</w:t>
      </w:r>
      <w:proofErr w:type="spellStart"/>
      <w:r w:rsidRPr="007C5305">
        <w:rPr>
          <w:rFonts w:ascii="Times New Roman" w:hAnsi="Times New Roman" w:cs="Times New Roman"/>
          <w:szCs w:val="30"/>
        </w:rPr>
        <w:t>xml</w:t>
      </w:r>
      <w:proofErr w:type="spellEnd"/>
      <w:r w:rsidRPr="007C5305">
        <w:rPr>
          <w:rFonts w:ascii="Times New Roman" w:hAnsi="Times New Roman" w:cs="Times New Roman"/>
          <w:szCs w:val="30"/>
        </w:rPr>
        <w:t xml:space="preserve"> / </w:t>
      </w:r>
      <w:proofErr w:type="spellStart"/>
      <w:r w:rsidRPr="007C5305">
        <w:rPr>
          <w:rFonts w:ascii="Times New Roman" w:hAnsi="Times New Roman" w:cs="Times New Roman"/>
          <w:szCs w:val="30"/>
        </w:rPr>
        <w:t>excel</w:t>
      </w:r>
      <w:proofErr w:type="spellEnd"/>
      <w:r w:rsidRPr="007C5305">
        <w:rPr>
          <w:rStyle w:val="blk"/>
          <w:rFonts w:ascii="Times New Roman" w:hAnsi="Times New Roman" w:cs="Times New Roman"/>
          <w:szCs w:val="30"/>
        </w:rPr>
        <w:t xml:space="preserve">, </w:t>
      </w:r>
      <w:r w:rsidRPr="007C5305">
        <w:rPr>
          <w:rFonts w:ascii="Times New Roman" w:hAnsi="Times New Roman" w:cs="Times New Roman"/>
          <w:szCs w:val="30"/>
        </w:rPr>
        <w:t>с квитанцией о приеме декларации в электронном виде и протоколом входного контроля.</w:t>
      </w:r>
    </w:p>
    <w:p w14:paraId="41E8259E" w14:textId="012351EF" w:rsidR="005B7EBA" w:rsidRPr="007C5305" w:rsidRDefault="005B7EBA" w:rsidP="0018638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30"/>
        </w:rPr>
      </w:pPr>
      <w:r w:rsidRPr="007C5305">
        <w:rPr>
          <w:rFonts w:ascii="Times New Roman" w:hAnsi="Times New Roman" w:cs="Times New Roman"/>
          <w:szCs w:val="30"/>
        </w:rPr>
        <w:t>В случае</w:t>
      </w:r>
      <w:proofErr w:type="gramStart"/>
      <w:r w:rsidRPr="007C5305">
        <w:rPr>
          <w:rFonts w:ascii="Times New Roman" w:hAnsi="Times New Roman" w:cs="Times New Roman"/>
          <w:szCs w:val="30"/>
        </w:rPr>
        <w:t>,</w:t>
      </w:r>
      <w:proofErr w:type="gramEnd"/>
      <w:r w:rsidRPr="007C5305">
        <w:rPr>
          <w:rFonts w:ascii="Times New Roman" w:hAnsi="Times New Roman" w:cs="Times New Roman"/>
          <w:szCs w:val="30"/>
        </w:rPr>
        <w:t xml:space="preserve"> если Исполнитель не формирует бухгалтерскую (финансовую) отчетность в Программном комплексе «Налогоплательщик ЮЛ»</w:t>
      </w:r>
      <w:r w:rsidRPr="007C5305">
        <w:rPr>
          <w:rFonts w:ascii="Times New Roman" w:hAnsi="Times New Roman" w:cs="Times New Roman"/>
          <w:bCs/>
          <w:szCs w:val="30"/>
        </w:rPr>
        <w:t xml:space="preserve"> либо </w:t>
      </w:r>
      <w:r w:rsidRPr="007C5305">
        <w:rPr>
          <w:rFonts w:ascii="Times New Roman" w:hAnsi="Times New Roman" w:cs="Times New Roman"/>
          <w:szCs w:val="30"/>
        </w:rPr>
        <w:t>в электронном виде в машиночитаемой форме формата .</w:t>
      </w:r>
      <w:proofErr w:type="spellStart"/>
      <w:r w:rsidRPr="007C5305">
        <w:rPr>
          <w:rFonts w:ascii="Times New Roman" w:hAnsi="Times New Roman" w:cs="Times New Roman"/>
          <w:szCs w:val="30"/>
        </w:rPr>
        <w:t>xml</w:t>
      </w:r>
      <w:proofErr w:type="spellEnd"/>
      <w:r w:rsidRPr="007C5305">
        <w:rPr>
          <w:rFonts w:ascii="Times New Roman" w:hAnsi="Times New Roman" w:cs="Times New Roman"/>
          <w:szCs w:val="30"/>
        </w:rPr>
        <w:t xml:space="preserve"> / </w:t>
      </w:r>
      <w:proofErr w:type="spellStart"/>
      <w:r w:rsidRPr="007C5305">
        <w:rPr>
          <w:rFonts w:ascii="Times New Roman" w:hAnsi="Times New Roman" w:cs="Times New Roman"/>
          <w:szCs w:val="30"/>
        </w:rPr>
        <w:t>excel</w:t>
      </w:r>
      <w:proofErr w:type="spellEnd"/>
      <w:r w:rsidRPr="007C5305">
        <w:rPr>
          <w:rFonts w:ascii="Times New Roman" w:hAnsi="Times New Roman" w:cs="Times New Roman"/>
          <w:szCs w:val="30"/>
        </w:rPr>
        <w:t>, Исполнитель представляет по требованию Заказчика скан-копии годовой бухгалтерской (финансовой) отчетности со штампом налогового органа о приеме документов или с отметкой (квитанцией) почтовой организации о приеме (если отчетность была направлена в налоговый орган в виде почтового отправления с описью вложения), и/или копии промежуточной ежеквартальной бухгалтерской (финансовой) отчетности.</w:t>
      </w:r>
    </w:p>
    <w:p w14:paraId="01F807AD" w14:textId="5A4B8A4B" w:rsidR="005B7EBA" w:rsidRPr="007C5305" w:rsidRDefault="005B7EBA" w:rsidP="0018638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30"/>
        </w:rPr>
      </w:pPr>
      <w:r w:rsidRPr="007C5305">
        <w:rPr>
          <w:rFonts w:ascii="Times New Roman" w:hAnsi="Times New Roman" w:cs="Times New Roman"/>
          <w:szCs w:val="30"/>
        </w:rPr>
        <w:t>Требование Заказчика о представлении бухгалтерской (финансовой) отчетности может быть направлено Исполнителю посредством направления обращения на адрес электронной почты Исполнителя_______________________, либо иным согласованным каналом связи.</w:t>
      </w:r>
    </w:p>
    <w:p w14:paraId="3FC0D589" w14:textId="3853C7B7" w:rsidR="005B7EBA" w:rsidRPr="007C5305" w:rsidRDefault="005B7EBA" w:rsidP="0018638C">
      <w:pPr>
        <w:pStyle w:val="a4"/>
        <w:spacing w:after="0" w:line="240" w:lineRule="auto"/>
        <w:ind w:left="0" w:firstLine="708"/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7C5305">
        <w:rPr>
          <w:rFonts w:ascii="Times New Roman" w:hAnsi="Times New Roman" w:cs="Times New Roman"/>
          <w:szCs w:val="30"/>
        </w:rPr>
        <w:t xml:space="preserve">Исполнитель обязуется предоставить актуальную бухгалтерскую (финансовую) отчетность в электронном виде на адрес электронной почты </w:t>
      </w:r>
      <w:r w:rsidR="00BF3ACB" w:rsidRPr="007C5305">
        <w:rPr>
          <w:rFonts w:ascii="Times New Roman" w:hAnsi="Times New Roman" w:cs="Times New Roman"/>
          <w:szCs w:val="30"/>
        </w:rPr>
        <w:t xml:space="preserve">Заказчика </w:t>
      </w:r>
      <w:r w:rsidR="0037677F">
        <w:rPr>
          <w:rFonts w:ascii="Times New Roman" w:hAnsi="Times New Roman" w:cs="Times New Roman"/>
          <w:szCs w:val="30"/>
        </w:rPr>
        <w:t>_______________</w:t>
      </w:r>
      <w:r w:rsidRPr="007C5305">
        <w:rPr>
          <w:rFonts w:ascii="Times New Roman" w:hAnsi="Times New Roman" w:cs="Times New Roman"/>
          <w:szCs w:val="30"/>
        </w:rPr>
        <w:t xml:space="preserve">в срок не позднее двух рабочих дней </w:t>
      </w:r>
      <w:proofErr w:type="gramStart"/>
      <w:r w:rsidRPr="007C5305">
        <w:rPr>
          <w:rFonts w:ascii="Times New Roman" w:hAnsi="Times New Roman" w:cs="Times New Roman"/>
          <w:szCs w:val="30"/>
        </w:rPr>
        <w:t>с даты направления</w:t>
      </w:r>
      <w:proofErr w:type="gramEnd"/>
      <w:r w:rsidRPr="007C5305">
        <w:rPr>
          <w:rFonts w:ascii="Times New Roman" w:hAnsi="Times New Roman" w:cs="Times New Roman"/>
          <w:szCs w:val="30"/>
        </w:rPr>
        <w:t xml:space="preserve"> соответствующего требования </w:t>
      </w:r>
      <w:r w:rsidR="00BF3ACB" w:rsidRPr="007C5305">
        <w:rPr>
          <w:rFonts w:ascii="Times New Roman" w:hAnsi="Times New Roman" w:cs="Times New Roman"/>
          <w:szCs w:val="30"/>
        </w:rPr>
        <w:t>Заказчика.</w:t>
      </w:r>
    </w:p>
    <w:p w14:paraId="0894F228" w14:textId="77777777" w:rsidR="00F36AE1" w:rsidRPr="007C5305" w:rsidRDefault="00F36AE1" w:rsidP="0070565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5305">
        <w:rPr>
          <w:rFonts w:ascii="Times New Roman" w:eastAsia="Times New Roman" w:hAnsi="Times New Roman" w:cs="Times New Roman"/>
        </w:rPr>
        <w:t>Исполнитель имеет право:</w:t>
      </w:r>
    </w:p>
    <w:p w14:paraId="551A9483" w14:textId="77777777" w:rsidR="00F36AE1" w:rsidRPr="00705650" w:rsidRDefault="00AD7273" w:rsidP="00705650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05650">
        <w:rPr>
          <w:rFonts w:ascii="Times New Roman" w:eastAsia="Times New Roman" w:hAnsi="Times New Roman" w:cs="Times New Roman"/>
          <w:shd w:val="clear" w:color="auto" w:fill="FFFFFF"/>
        </w:rPr>
        <w:t>Запрашивать у Заказчика необходимые для исполнения настоящего Договора сведени</w:t>
      </w:r>
      <w:r w:rsidR="00637CC6" w:rsidRPr="00705650">
        <w:rPr>
          <w:rFonts w:ascii="Times New Roman" w:eastAsia="Times New Roman" w:hAnsi="Times New Roman" w:cs="Times New Roman"/>
          <w:shd w:val="clear" w:color="auto" w:fill="FFFFFF"/>
        </w:rPr>
        <w:t>я</w:t>
      </w:r>
      <w:r w:rsidRPr="00705650">
        <w:rPr>
          <w:rFonts w:ascii="Times New Roman" w:eastAsia="Times New Roman" w:hAnsi="Times New Roman" w:cs="Times New Roman"/>
          <w:shd w:val="clear" w:color="auto" w:fill="FFFFFF"/>
        </w:rPr>
        <w:t xml:space="preserve"> и документ</w:t>
      </w:r>
      <w:r w:rsidR="00637CC6" w:rsidRPr="00705650">
        <w:rPr>
          <w:rFonts w:ascii="Times New Roman" w:eastAsia="Times New Roman" w:hAnsi="Times New Roman" w:cs="Times New Roman"/>
          <w:shd w:val="clear" w:color="auto" w:fill="FFFFFF"/>
        </w:rPr>
        <w:t>ы;</w:t>
      </w:r>
    </w:p>
    <w:p w14:paraId="77C05754" w14:textId="77777777" w:rsidR="00637CC6" w:rsidRPr="00705650" w:rsidRDefault="00637CC6" w:rsidP="0093193D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05650">
        <w:rPr>
          <w:rFonts w:ascii="Times New Roman" w:eastAsia="Times New Roman" w:hAnsi="Times New Roman" w:cs="Times New Roman"/>
          <w:shd w:val="clear" w:color="auto" w:fill="FFFFFF"/>
        </w:rPr>
        <w:t>Требовать от Заказчика обеспечения необходимых условий для оказания услуг, как до начала, так и во время оказания услуг.</w:t>
      </w:r>
    </w:p>
    <w:p w14:paraId="28E32761" w14:textId="77777777" w:rsidR="00F36AE1" w:rsidRPr="00705650" w:rsidRDefault="00F36AE1" w:rsidP="0070565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05650">
        <w:rPr>
          <w:rFonts w:ascii="Times New Roman" w:eastAsia="Times New Roman" w:hAnsi="Times New Roman" w:cs="Times New Roman"/>
        </w:rPr>
        <w:t>Заказчик обязуется:</w:t>
      </w:r>
    </w:p>
    <w:p w14:paraId="2D6A8370" w14:textId="1D438974" w:rsidR="00F36AE1" w:rsidRPr="00DA33B1" w:rsidRDefault="004479E1" w:rsidP="00DA33B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Предоставля</w:t>
      </w:r>
      <w:r w:rsidRPr="004479E1">
        <w:rPr>
          <w:rFonts w:ascii="Times New Roman" w:eastAsia="Times New Roman" w:hAnsi="Times New Roman" w:cs="Times New Roman"/>
          <w:bCs/>
        </w:rPr>
        <w:t>т</w:t>
      </w:r>
      <w:r>
        <w:rPr>
          <w:rFonts w:ascii="Times New Roman" w:eastAsia="Times New Roman" w:hAnsi="Times New Roman" w:cs="Times New Roman"/>
          <w:bCs/>
        </w:rPr>
        <w:t>ь</w:t>
      </w:r>
      <w:r w:rsidRPr="004479E1">
        <w:rPr>
          <w:rFonts w:ascii="Times New Roman" w:eastAsia="Times New Roman" w:hAnsi="Times New Roman" w:cs="Times New Roman"/>
          <w:bCs/>
        </w:rPr>
        <w:t xml:space="preserve"> Исполнителю корреспонденцию, рассортированную по населенным пунктам (для г. о. Тольятти по кварталам) не ранее 26 и не позднее 28 числа.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36AE1" w:rsidRPr="00DA33B1">
        <w:rPr>
          <w:rFonts w:ascii="Times New Roman" w:eastAsia="Times New Roman" w:hAnsi="Times New Roman" w:cs="Times New Roman"/>
        </w:rPr>
        <w:t>Предоставить Исполнителю необходимые сведения и документы для оказания услуг по настоящему Договору</w:t>
      </w:r>
      <w:r w:rsidR="00F36AE1" w:rsidRPr="00DA33B1">
        <w:rPr>
          <w:rFonts w:ascii="Times New Roman" w:eastAsia="Times New Roman" w:hAnsi="Times New Roman" w:cs="Times New Roman"/>
          <w:shd w:val="clear" w:color="auto" w:fill="FFFFFF"/>
        </w:rPr>
        <w:t xml:space="preserve"> в соответствии с письменными запросами уполномоченных представителей Исполнителя.</w:t>
      </w:r>
    </w:p>
    <w:p w14:paraId="6A41394D" w14:textId="77777777" w:rsidR="00F36AE1" w:rsidRPr="00705650" w:rsidRDefault="00F36AE1" w:rsidP="00DA33B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05650">
        <w:rPr>
          <w:rFonts w:ascii="Times New Roman" w:hAnsi="Times New Roman" w:cs="Times New Roman"/>
          <w:lang w:eastAsia="ar-SA"/>
        </w:rPr>
        <w:t>Назначить ответственное лицо для работы с Исполнителем по выполнению настоящего Договора.</w:t>
      </w:r>
    </w:p>
    <w:p w14:paraId="696A524E" w14:textId="2EE45F1E" w:rsidR="00DA33B1" w:rsidRPr="00DA33B1" w:rsidRDefault="00DA33B1" w:rsidP="00DA33B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Принять услуги.</w:t>
      </w:r>
    </w:p>
    <w:p w14:paraId="3E6DAB79" w14:textId="6CBF533C" w:rsidR="0070208C" w:rsidRPr="007C5305" w:rsidRDefault="007A5FB5" w:rsidP="00DA33B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A5FB5">
        <w:rPr>
          <w:rFonts w:ascii="Times New Roman" w:hAnsi="Times New Roman" w:cs="Times New Roman"/>
        </w:rPr>
        <w:t xml:space="preserve"> течение 5 (пяти) рабочих дней со дня получения акта оказанных услуг</w:t>
      </w:r>
      <w:r>
        <w:rPr>
          <w:rFonts w:ascii="Times New Roman" w:hAnsi="Times New Roman" w:cs="Times New Roman"/>
        </w:rPr>
        <w:t>,</w:t>
      </w:r>
      <w:r w:rsidRPr="007A5FB5">
        <w:rPr>
          <w:rFonts w:ascii="Times New Roman" w:hAnsi="Times New Roman" w:cs="Times New Roman"/>
        </w:rPr>
        <w:t xml:space="preserve"> вернуть </w:t>
      </w:r>
      <w:r w:rsidRPr="007C5305">
        <w:rPr>
          <w:rFonts w:ascii="Times New Roman" w:hAnsi="Times New Roman" w:cs="Times New Roman"/>
        </w:rPr>
        <w:t xml:space="preserve">Исполнителю подписанный акт оказанных услуг или направить мотивированный отказ от приемки </w:t>
      </w:r>
      <w:r w:rsidR="00480F12" w:rsidRPr="007C5305">
        <w:rPr>
          <w:rFonts w:ascii="Times New Roman" w:hAnsi="Times New Roman" w:cs="Times New Roman"/>
        </w:rPr>
        <w:t>услуг</w:t>
      </w:r>
      <w:r w:rsidR="00480F12" w:rsidRPr="007C5305">
        <w:rPr>
          <w:b/>
          <w:i/>
        </w:rPr>
        <w:t xml:space="preserve"> </w:t>
      </w:r>
      <w:r w:rsidR="00480F12" w:rsidRPr="007C5305">
        <w:rPr>
          <w:rFonts w:ascii="Times New Roman" w:hAnsi="Times New Roman" w:cs="Times New Roman"/>
        </w:rPr>
        <w:t>с указанием перечня необходимых доработок и сроков их выполнения</w:t>
      </w:r>
      <w:r w:rsidRPr="007C5305">
        <w:rPr>
          <w:rFonts w:ascii="Times New Roman" w:hAnsi="Times New Roman" w:cs="Times New Roman"/>
        </w:rPr>
        <w:t>.</w:t>
      </w:r>
    </w:p>
    <w:p w14:paraId="6340221A" w14:textId="1D14AC49" w:rsidR="00F36AE1" w:rsidRPr="00705650" w:rsidRDefault="00637CC6" w:rsidP="00DA33B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05650">
        <w:rPr>
          <w:rFonts w:ascii="Times New Roman" w:eastAsia="Times New Roman" w:hAnsi="Times New Roman" w:cs="Times New Roman"/>
        </w:rPr>
        <w:t>Своевременно производить оплату</w:t>
      </w:r>
      <w:r w:rsidR="00F36AE1" w:rsidRPr="00705650">
        <w:rPr>
          <w:rFonts w:ascii="Times New Roman" w:eastAsia="Times New Roman" w:hAnsi="Times New Roman" w:cs="Times New Roman"/>
        </w:rPr>
        <w:t xml:space="preserve"> услуг Исполнителя в соответствии с </w:t>
      </w:r>
      <w:r w:rsidRPr="00705650">
        <w:rPr>
          <w:rFonts w:ascii="Times New Roman" w:eastAsia="Times New Roman" w:hAnsi="Times New Roman" w:cs="Times New Roman"/>
        </w:rPr>
        <w:t xml:space="preserve">условиями </w:t>
      </w:r>
      <w:r w:rsidR="00F36AE1" w:rsidRPr="00705650">
        <w:rPr>
          <w:rFonts w:ascii="Times New Roman" w:eastAsia="Times New Roman" w:hAnsi="Times New Roman" w:cs="Times New Roman"/>
        </w:rPr>
        <w:t>настоящего Договора.</w:t>
      </w:r>
    </w:p>
    <w:p w14:paraId="429E8B21" w14:textId="77777777" w:rsidR="00A26218" w:rsidRDefault="0093193D" w:rsidP="0018638C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</w:t>
      </w:r>
      <w:r w:rsidR="00F36AE1" w:rsidRPr="00705650">
        <w:rPr>
          <w:rFonts w:ascii="Times New Roman" w:hAnsi="Times New Roman" w:cs="Times New Roman"/>
          <w:lang w:eastAsia="ar-SA"/>
        </w:rPr>
        <w:t>казывать содействие Исполнителю в оказании услуг по настоящему Договору.</w:t>
      </w:r>
    </w:p>
    <w:p w14:paraId="263710CF" w14:textId="77777777" w:rsidR="00F36AE1" w:rsidRPr="00705650" w:rsidRDefault="00F36AE1" w:rsidP="0070565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05650">
        <w:rPr>
          <w:rFonts w:ascii="Times New Roman" w:eastAsia="Times New Roman" w:hAnsi="Times New Roman" w:cs="Times New Roman"/>
        </w:rPr>
        <w:t>Заказчик имеет право:</w:t>
      </w:r>
    </w:p>
    <w:p w14:paraId="298C9244" w14:textId="4B5202A5" w:rsidR="00F36AE1" w:rsidRPr="00DA33B1" w:rsidRDefault="00F36AE1" w:rsidP="00DA33B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DA33B1">
        <w:rPr>
          <w:rFonts w:ascii="Times New Roman" w:eastAsia="Times New Roman" w:hAnsi="Times New Roman" w:cs="Times New Roman"/>
        </w:rPr>
        <w:t>Проверять ход и качество оказываемых услуг, выполняемых Исполнителем, не вмешиваясь в его деятельность.</w:t>
      </w:r>
    </w:p>
    <w:p w14:paraId="10D415F8" w14:textId="77777777" w:rsidR="00F36AE1" w:rsidRPr="00705650" w:rsidRDefault="0071127C" w:rsidP="0070565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05650">
        <w:rPr>
          <w:rFonts w:ascii="Times New Roman" w:eastAsia="Times New Roman" w:hAnsi="Times New Roman" w:cs="Times New Roman"/>
        </w:rPr>
        <w:lastRenderedPageBreak/>
        <w:t>Иные обязательства Сторон предусмотрены Приложени</w:t>
      </w:r>
      <w:r w:rsidR="008E257F">
        <w:rPr>
          <w:rFonts w:ascii="Times New Roman" w:eastAsia="Times New Roman" w:hAnsi="Times New Roman" w:cs="Times New Roman"/>
        </w:rPr>
        <w:t>ем</w:t>
      </w:r>
      <w:r w:rsidRPr="00705650">
        <w:rPr>
          <w:rFonts w:ascii="Times New Roman" w:eastAsia="Times New Roman" w:hAnsi="Times New Roman" w:cs="Times New Roman"/>
        </w:rPr>
        <w:t xml:space="preserve"> № 1 к настоящему Договору.</w:t>
      </w:r>
    </w:p>
    <w:p w14:paraId="335B87B6" w14:textId="77777777" w:rsidR="00F36AE1" w:rsidRPr="00627CC0" w:rsidRDefault="00F36AE1" w:rsidP="00367E25">
      <w:pPr>
        <w:pStyle w:val="a8"/>
        <w:numPr>
          <w:ilvl w:val="0"/>
          <w:numId w:val="1"/>
        </w:numPr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627CC0">
        <w:rPr>
          <w:rFonts w:ascii="Times New Roman" w:hAnsi="Times New Roman" w:cs="Times New Roman"/>
          <w:b/>
        </w:rPr>
        <w:t>ОТВЕТСТВЕННОСТЬ СТОРОН</w:t>
      </w:r>
    </w:p>
    <w:p w14:paraId="597228EF" w14:textId="73EA7489" w:rsidR="00F36AE1" w:rsidRPr="00627CC0" w:rsidRDefault="00F36AE1" w:rsidP="00627CC0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627CC0">
        <w:rPr>
          <w:rFonts w:ascii="Times New Roman" w:hAnsi="Times New Roman" w:cs="Times New Roman"/>
          <w:lang w:eastAsia="ar-SA"/>
        </w:rPr>
        <w:t>В случае причинения друг другу имущественного или иного вреда или ущерба Стороны несут ответственность в соответствии с действующим законодательством РФ.</w:t>
      </w:r>
    </w:p>
    <w:p w14:paraId="3D2B6D70" w14:textId="02E91A4A" w:rsidR="007A2EDE" w:rsidRPr="00627CC0" w:rsidRDefault="007A2EDE" w:rsidP="00627CC0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627CC0">
        <w:rPr>
          <w:rFonts w:ascii="Times New Roman" w:hAnsi="Times New Roman" w:cs="Times New Roman"/>
        </w:rPr>
        <w:t>За нарушение сроков оказания услуг, определенных Договором, Исполнитель уплачивает неустойку (пени) в размере 1% процент их стоимости за каждый день просрочки.</w:t>
      </w:r>
    </w:p>
    <w:p w14:paraId="03400F45" w14:textId="008625AD" w:rsidR="007A2EDE" w:rsidRPr="00627CC0" w:rsidRDefault="007A2EDE" w:rsidP="00627CC0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627CC0">
        <w:rPr>
          <w:rFonts w:ascii="Times New Roman" w:hAnsi="Times New Roman" w:cs="Times New Roman"/>
        </w:rPr>
        <w:t>За нарушение сроков устранения недостатков оказанных услуг, результатов услуг, определенных в пункте 3.3. настоящего Договора, Заказчик вправе потребовать от Исполнителя уплаты неустойки (пени) в размере 1% (один) процент их стоимости за каждый день просрочки</w:t>
      </w:r>
      <w:r w:rsidR="00DA4ABD" w:rsidRPr="00627CC0">
        <w:rPr>
          <w:rFonts w:ascii="Times New Roman" w:hAnsi="Times New Roman" w:cs="Times New Roman"/>
        </w:rPr>
        <w:t>.</w:t>
      </w:r>
    </w:p>
    <w:p w14:paraId="717C8956" w14:textId="3E28AE3B" w:rsidR="00DA4ABD" w:rsidRPr="00627CC0" w:rsidRDefault="00DA4ABD" w:rsidP="00627CC0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627CC0">
        <w:rPr>
          <w:rFonts w:ascii="Times New Roman" w:hAnsi="Times New Roman" w:cs="Times New Roman"/>
        </w:rPr>
        <w:t xml:space="preserve">За нарушение сроков оплаты услуг, определенных в Приложении №3 настоящего Договора, Заказчик уплачивает неустойку (пени) в размере 0,1% </w:t>
      </w:r>
      <w:r w:rsidR="00A3749F" w:rsidRPr="00627CC0">
        <w:rPr>
          <w:rFonts w:ascii="Times New Roman" w:hAnsi="Times New Roman" w:cs="Times New Roman"/>
        </w:rPr>
        <w:t>от несвоевременно уплаченной суммы за каждый день просрочки</w:t>
      </w:r>
      <w:r w:rsidRPr="00627CC0">
        <w:rPr>
          <w:rFonts w:ascii="Times New Roman" w:hAnsi="Times New Roman" w:cs="Times New Roman"/>
        </w:rPr>
        <w:t>.</w:t>
      </w:r>
    </w:p>
    <w:p w14:paraId="0E8CFD31" w14:textId="2E52CAFC" w:rsidR="008C4272" w:rsidRPr="00627CC0" w:rsidRDefault="008C4272" w:rsidP="00627CC0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27CC0">
        <w:rPr>
          <w:rFonts w:ascii="Times New Roman" w:hAnsi="Times New Roman" w:cs="Times New Roman"/>
        </w:rPr>
        <w:t>Стороны освобождаются от ответственности, предусмотренной настоящим Договором, при наступлении обстоятельств непреодолимой силы, препятствующих полному или частичному исполнению сторонами обязательств по настоящему Договору (форс-мажор), а именно: пожары, землетрясения, военные действия, наводнения, эпидемии, войны, забастовки, блокада, террористический акт, запретительные меры международных организаций, органов государственной власти и управления и т.д. возникших после заключения Договора.</w:t>
      </w:r>
      <w:proofErr w:type="gramEnd"/>
    </w:p>
    <w:p w14:paraId="3CB1F9AC" w14:textId="77777777" w:rsidR="005360C2" w:rsidRPr="00627CC0" w:rsidRDefault="005360C2" w:rsidP="00627CC0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627CC0">
        <w:rPr>
          <w:rFonts w:ascii="Times New Roman" w:hAnsi="Times New Roman" w:cs="Times New Roman"/>
        </w:rPr>
        <w:t>При ненадлежащем исполнении Исполнителем или привлекаемыми им субподрядчиками (</w:t>
      </w:r>
      <w:proofErr w:type="spellStart"/>
      <w:r w:rsidRPr="00627CC0">
        <w:rPr>
          <w:rFonts w:ascii="Times New Roman" w:hAnsi="Times New Roman" w:cs="Times New Roman"/>
        </w:rPr>
        <w:t>субисполнителями</w:t>
      </w:r>
      <w:proofErr w:type="spellEnd"/>
      <w:r w:rsidRPr="00627CC0">
        <w:rPr>
          <w:rFonts w:ascii="Times New Roman" w:hAnsi="Times New Roman" w:cs="Times New Roman"/>
        </w:rPr>
        <w:t>) требований действующего налогового законодательства Российской Федерации,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а также при привлечении Исполнителем для исполнения обязательств по настоящему Договору контрагентов, соответствующих признакам недобросовестности или имеющих запись о недостоверности сведений, содержащихся в ЕГРЮЛ, Исполнитель</w:t>
      </w:r>
      <w:proofErr w:type="gramEnd"/>
      <w:r w:rsidRPr="00627CC0">
        <w:rPr>
          <w:rFonts w:ascii="Times New Roman" w:hAnsi="Times New Roman" w:cs="Times New Roman"/>
        </w:rPr>
        <w:t xml:space="preserve"> </w:t>
      </w:r>
      <w:proofErr w:type="gramStart"/>
      <w:r w:rsidRPr="00627CC0">
        <w:rPr>
          <w:rFonts w:ascii="Times New Roman" w:hAnsi="Times New Roman" w:cs="Times New Roman"/>
        </w:rPr>
        <w:t>обязан в полном объеме возместить Заказчику причиненные убытки и расходы, в том числе возникшие в результате отказа Заказчику в возмещении причитающихся ему сумм налогов, доначислении налогов, начислении пеней, наложении штрафов.</w:t>
      </w:r>
      <w:proofErr w:type="gramEnd"/>
    </w:p>
    <w:p w14:paraId="51DA04E9" w14:textId="60533346" w:rsidR="00F36AE1" w:rsidRPr="00705650" w:rsidRDefault="00F36AE1" w:rsidP="00367E25">
      <w:pPr>
        <w:pStyle w:val="a8"/>
        <w:numPr>
          <w:ilvl w:val="0"/>
          <w:numId w:val="1"/>
        </w:numPr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705650">
        <w:rPr>
          <w:rFonts w:ascii="Times New Roman" w:hAnsi="Times New Roman" w:cs="Times New Roman"/>
          <w:b/>
        </w:rPr>
        <w:t>СРОК ДЕЙСТВИЯ ДОГОВОРА</w:t>
      </w:r>
    </w:p>
    <w:p w14:paraId="33FB3CC1" w14:textId="40690AC2" w:rsidR="00F36AE1" w:rsidRDefault="00F36AE1" w:rsidP="00367E25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705650">
        <w:rPr>
          <w:rFonts w:ascii="Times New Roman" w:hAnsi="Times New Roman" w:cs="Times New Roman"/>
          <w:lang w:eastAsia="ar-SA"/>
        </w:rPr>
        <w:t xml:space="preserve">Договор вступает в силу </w:t>
      </w:r>
      <w:proofErr w:type="gramStart"/>
      <w:r w:rsidRPr="00705650">
        <w:rPr>
          <w:rFonts w:ascii="Times New Roman" w:hAnsi="Times New Roman" w:cs="Times New Roman"/>
          <w:lang w:eastAsia="ar-SA"/>
        </w:rPr>
        <w:t xml:space="preserve">с </w:t>
      </w:r>
      <w:r w:rsidR="00D76D55" w:rsidRPr="00705650">
        <w:rPr>
          <w:rFonts w:ascii="Times New Roman" w:hAnsi="Times New Roman" w:cs="Times New Roman"/>
          <w:lang w:eastAsia="ar-SA"/>
        </w:rPr>
        <w:t>даты</w:t>
      </w:r>
      <w:r w:rsidR="0071127C" w:rsidRPr="00705650">
        <w:rPr>
          <w:rFonts w:ascii="Times New Roman" w:hAnsi="Times New Roman" w:cs="Times New Roman"/>
          <w:lang w:eastAsia="ar-SA"/>
        </w:rPr>
        <w:t xml:space="preserve"> подписания</w:t>
      </w:r>
      <w:proofErr w:type="gramEnd"/>
      <w:r w:rsidR="0071127C" w:rsidRPr="00705650">
        <w:rPr>
          <w:rFonts w:ascii="Times New Roman" w:hAnsi="Times New Roman" w:cs="Times New Roman"/>
          <w:lang w:eastAsia="ar-SA"/>
        </w:rPr>
        <w:t xml:space="preserve"> и действует </w:t>
      </w:r>
      <w:r w:rsidR="0037677F" w:rsidRPr="0018638C">
        <w:rPr>
          <w:rFonts w:ascii="Times New Roman" w:hAnsi="Times New Roman" w:cs="Times New Roman"/>
          <w:lang w:eastAsia="ar-SA"/>
        </w:rPr>
        <w:t>один год</w:t>
      </w:r>
      <w:r w:rsidR="00570EC4" w:rsidRPr="00465F68">
        <w:rPr>
          <w:rFonts w:ascii="Times New Roman" w:hAnsi="Times New Roman" w:cs="Times New Roman"/>
          <w:lang w:eastAsia="ar-SA"/>
        </w:rPr>
        <w:t xml:space="preserve">, а </w:t>
      </w:r>
      <w:r w:rsidR="00570EC4">
        <w:rPr>
          <w:rFonts w:ascii="Times New Roman" w:hAnsi="Times New Roman" w:cs="Times New Roman"/>
          <w:lang w:eastAsia="ar-SA"/>
        </w:rPr>
        <w:t>в части финансовых обязательств до полного их исполнения.</w:t>
      </w:r>
    </w:p>
    <w:p w14:paraId="18CE8614" w14:textId="1390613D" w:rsidR="00091ED3" w:rsidRPr="009411DA" w:rsidRDefault="00091ED3" w:rsidP="00367E25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411DA">
        <w:rPr>
          <w:rFonts w:ascii="Times New Roman" w:hAnsi="Times New Roman" w:cs="Times New Roman"/>
          <w:lang w:eastAsia="ar-SA"/>
        </w:rPr>
        <w:t>Срок действия договора влечет прекращение обязатель</w:t>
      </w:r>
      <w:proofErr w:type="gramStart"/>
      <w:r w:rsidRPr="009411DA">
        <w:rPr>
          <w:rFonts w:ascii="Times New Roman" w:hAnsi="Times New Roman" w:cs="Times New Roman"/>
          <w:lang w:eastAsia="ar-SA"/>
        </w:rPr>
        <w:t>ств ст</w:t>
      </w:r>
      <w:proofErr w:type="gramEnd"/>
      <w:r w:rsidRPr="009411DA">
        <w:rPr>
          <w:rFonts w:ascii="Times New Roman" w:hAnsi="Times New Roman" w:cs="Times New Roman"/>
          <w:lang w:eastAsia="ar-SA"/>
        </w:rPr>
        <w:t>орон по нему в порядке п.3 ст.425 Гражданского кодекса Российской Федерации.</w:t>
      </w:r>
    </w:p>
    <w:p w14:paraId="48569759" w14:textId="03033D76" w:rsidR="00F36AE1" w:rsidRPr="00705650" w:rsidRDefault="0000542B" w:rsidP="00367E25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Заказчик</w:t>
      </w:r>
      <w:r w:rsidR="00F36AE1" w:rsidRPr="00705650">
        <w:rPr>
          <w:rFonts w:ascii="Times New Roman" w:hAnsi="Times New Roman" w:cs="Times New Roman"/>
          <w:lang w:eastAsia="ar-SA"/>
        </w:rPr>
        <w:t xml:space="preserve"> вправе в одностороннем </w:t>
      </w:r>
      <w:r w:rsidR="00BE3531">
        <w:rPr>
          <w:rFonts w:ascii="Times New Roman" w:hAnsi="Times New Roman" w:cs="Times New Roman"/>
          <w:lang w:eastAsia="ar-SA"/>
        </w:rPr>
        <w:t xml:space="preserve">внесудебном </w:t>
      </w:r>
      <w:r w:rsidR="00F36AE1" w:rsidRPr="00705650">
        <w:rPr>
          <w:rFonts w:ascii="Times New Roman" w:hAnsi="Times New Roman" w:cs="Times New Roman"/>
          <w:lang w:eastAsia="ar-SA"/>
        </w:rPr>
        <w:t xml:space="preserve">порядке отказаться от исполнения Договора досрочно, путем направления письменного уведомления за 10 дней до планируемой даты расторжения Договора. Договор считается расторгнутым, по истечению 10 дней </w:t>
      </w:r>
      <w:proofErr w:type="gramStart"/>
      <w:r w:rsidR="00F36AE1" w:rsidRPr="00705650">
        <w:rPr>
          <w:rFonts w:ascii="Times New Roman" w:hAnsi="Times New Roman" w:cs="Times New Roman"/>
          <w:lang w:eastAsia="ar-SA"/>
        </w:rPr>
        <w:t xml:space="preserve">с </w:t>
      </w:r>
      <w:r w:rsidR="00D76D55" w:rsidRPr="00705650">
        <w:rPr>
          <w:rFonts w:ascii="Times New Roman" w:hAnsi="Times New Roman" w:cs="Times New Roman"/>
          <w:lang w:eastAsia="ar-SA"/>
        </w:rPr>
        <w:t>даты</w:t>
      </w:r>
      <w:r w:rsidR="00F36AE1" w:rsidRPr="00705650">
        <w:rPr>
          <w:rFonts w:ascii="Times New Roman" w:hAnsi="Times New Roman" w:cs="Times New Roman"/>
          <w:lang w:eastAsia="ar-SA"/>
        </w:rPr>
        <w:t xml:space="preserve"> направления</w:t>
      </w:r>
      <w:proofErr w:type="gramEnd"/>
      <w:r w:rsidR="00F36AE1" w:rsidRPr="00705650">
        <w:rPr>
          <w:rFonts w:ascii="Times New Roman" w:hAnsi="Times New Roman" w:cs="Times New Roman"/>
          <w:lang w:eastAsia="ar-SA"/>
        </w:rPr>
        <w:t xml:space="preserve"> уведомления, если иное не указано в уведомлении.</w:t>
      </w:r>
    </w:p>
    <w:p w14:paraId="3CF90600" w14:textId="1BA225E5" w:rsidR="00F36AE1" w:rsidRDefault="00F36AE1" w:rsidP="00367E25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705650">
        <w:rPr>
          <w:rFonts w:ascii="Times New Roman" w:hAnsi="Times New Roman" w:cs="Times New Roman"/>
          <w:lang w:eastAsia="ar-SA"/>
        </w:rPr>
        <w:t xml:space="preserve">Настоящий Договор </w:t>
      </w:r>
      <w:proofErr w:type="gramStart"/>
      <w:r w:rsidRPr="00705650">
        <w:rPr>
          <w:rFonts w:ascii="Times New Roman" w:hAnsi="Times New Roman" w:cs="Times New Roman"/>
          <w:lang w:eastAsia="ar-SA"/>
        </w:rPr>
        <w:t>может быть досрочно расторгнут</w:t>
      </w:r>
      <w:proofErr w:type="gramEnd"/>
      <w:r w:rsidRPr="00705650">
        <w:rPr>
          <w:rFonts w:ascii="Times New Roman" w:hAnsi="Times New Roman" w:cs="Times New Roman"/>
          <w:lang w:eastAsia="ar-SA"/>
        </w:rPr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14:paraId="369482EE" w14:textId="77777777" w:rsidR="00BE3531" w:rsidRPr="00BE3531" w:rsidRDefault="00BE3531" w:rsidP="00BE3531">
      <w:pPr>
        <w:pStyle w:val="a8"/>
        <w:ind w:firstLine="142"/>
        <w:jc w:val="both"/>
        <w:rPr>
          <w:rFonts w:ascii="Times New Roman" w:hAnsi="Times New Roman" w:cs="Times New Roman"/>
          <w:lang w:eastAsia="ar-SA"/>
        </w:rPr>
      </w:pPr>
    </w:p>
    <w:p w14:paraId="369BB15B" w14:textId="4EB6E37F" w:rsidR="00BE3531" w:rsidRPr="00BE3531" w:rsidRDefault="00BE3531" w:rsidP="00367E25">
      <w:pPr>
        <w:pStyle w:val="a8"/>
        <w:numPr>
          <w:ilvl w:val="0"/>
          <w:numId w:val="1"/>
        </w:num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BE3531">
        <w:rPr>
          <w:rFonts w:ascii="Times New Roman" w:hAnsi="Times New Roman" w:cs="Times New Roman"/>
          <w:b/>
          <w:bCs/>
        </w:rPr>
        <w:t>КОНФИДЕНЦИАЛЬНОСТЬ</w:t>
      </w:r>
    </w:p>
    <w:p w14:paraId="049783C7" w14:textId="3B1C0009" w:rsidR="00D7713E" w:rsidRPr="00BE3531" w:rsidRDefault="00BE3531" w:rsidP="00367E25">
      <w:pPr>
        <w:pStyle w:val="a8"/>
        <w:spacing w:before="120" w:after="120"/>
        <w:jc w:val="both"/>
        <w:rPr>
          <w:rFonts w:ascii="Times New Roman" w:hAnsi="Times New Roman" w:cs="Times New Roman"/>
        </w:rPr>
      </w:pPr>
      <w:bookmarkStart w:id="0" w:name="_Hlk524433132"/>
      <w:r>
        <w:rPr>
          <w:rFonts w:ascii="Times New Roman" w:hAnsi="Times New Roman" w:cs="Times New Roman"/>
        </w:rPr>
        <w:t>7</w:t>
      </w:r>
      <w:r w:rsidRPr="00BE3531">
        <w:rPr>
          <w:rFonts w:ascii="Times New Roman" w:hAnsi="Times New Roman" w:cs="Times New Roman"/>
        </w:rPr>
        <w:t>.1.</w:t>
      </w:r>
      <w:r w:rsidR="00813C2A">
        <w:rPr>
          <w:rFonts w:ascii="Times New Roman" w:hAnsi="Times New Roman" w:cs="Times New Roman"/>
        </w:rPr>
        <w:tab/>
      </w:r>
      <w:r w:rsidRPr="00BE3531">
        <w:rPr>
          <w:rFonts w:ascii="Times New Roman" w:hAnsi="Times New Roman" w:cs="Times New Roman"/>
        </w:rPr>
        <w:t>Вся информация, ставшая известной Сторонам по настоящему Договору в процессе его исполнения, является коммерческой тайной и не подлежит разглашению Сторонами иначе как исключительно по согласованию Сторон.</w:t>
      </w:r>
    </w:p>
    <w:bookmarkEnd w:id="0"/>
    <w:p w14:paraId="43D0A656" w14:textId="77777777" w:rsidR="00BE3531" w:rsidRPr="00367E25" w:rsidRDefault="00BE3531" w:rsidP="00367E25">
      <w:pPr>
        <w:pStyle w:val="a8"/>
        <w:spacing w:before="120" w:after="120"/>
        <w:jc w:val="both"/>
        <w:rPr>
          <w:b/>
          <w:sz w:val="16"/>
          <w:szCs w:val="16"/>
        </w:rPr>
      </w:pPr>
    </w:p>
    <w:p w14:paraId="368A1BCB" w14:textId="77777777" w:rsidR="00BE3531" w:rsidRPr="00BE3531" w:rsidRDefault="00BE3531" w:rsidP="00367E2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E3531">
        <w:rPr>
          <w:rFonts w:ascii="Times New Roman" w:hAnsi="Times New Roman" w:cs="Times New Roman"/>
          <w:b/>
          <w:bCs/>
        </w:rPr>
        <w:t>АНТИКОРРУПЦИОННАЯ ОГОВОРКА</w:t>
      </w:r>
    </w:p>
    <w:p w14:paraId="6B58F975" w14:textId="43AC1321" w:rsidR="00BE3531" w:rsidRPr="00BE3531" w:rsidRDefault="00BE3531" w:rsidP="00367E25">
      <w:pPr>
        <w:pStyle w:val="a8"/>
        <w:numPr>
          <w:ilvl w:val="1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E3531">
        <w:rPr>
          <w:rFonts w:ascii="Times New Roman" w:hAnsi="Times New Roman" w:cs="Times New Roma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F66FEFB" w14:textId="22E3DFB3" w:rsidR="00BE3531" w:rsidRPr="00BE3531" w:rsidRDefault="00BE3531" w:rsidP="00BE353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E3531">
        <w:rPr>
          <w:rFonts w:ascii="Times New Roman" w:hAnsi="Times New Roman" w:cs="Times New Roman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квалифицированные применимым для целей </w:t>
      </w:r>
      <w:r w:rsidRPr="00BE3531">
        <w:rPr>
          <w:rFonts w:ascii="Times New Roman" w:hAnsi="Times New Roman" w:cs="Times New Roman"/>
        </w:rPr>
        <w:lastRenderedPageBreak/>
        <w:t>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D50B83A" w14:textId="2D05050B" w:rsidR="00BE3531" w:rsidRPr="00BE3531" w:rsidRDefault="00BE3531" w:rsidP="00BE353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E3531">
        <w:rPr>
          <w:rFonts w:ascii="Times New Roman" w:hAnsi="Times New Roman" w:cs="Times New Roman"/>
        </w:rPr>
        <w:t xml:space="preserve">В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E3531">
        <w:rPr>
          <w:rFonts w:ascii="Times New Roman" w:hAnsi="Times New Roman" w:cs="Times New Roman"/>
        </w:rPr>
        <w:t>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выражающиеся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E3531">
        <w:rPr>
          <w:rFonts w:ascii="Times New Roman" w:hAnsi="Times New Roman" w:cs="Times New Roma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BE3531">
        <w:rPr>
          <w:rFonts w:ascii="Times New Roman" w:hAnsi="Times New Roman" w:cs="Times New Roman"/>
        </w:rPr>
        <w:t>с даты направления</w:t>
      </w:r>
      <w:proofErr w:type="gramEnd"/>
      <w:r w:rsidRPr="00BE3531">
        <w:rPr>
          <w:rFonts w:ascii="Times New Roman" w:hAnsi="Times New Roman" w:cs="Times New Roman"/>
        </w:rPr>
        <w:t xml:space="preserve"> письменного уведомления.</w:t>
      </w:r>
    </w:p>
    <w:p w14:paraId="5CB86921" w14:textId="06F0737A" w:rsidR="00BE3531" w:rsidRPr="00BE3531" w:rsidRDefault="00BE3531" w:rsidP="00BE353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E3531">
        <w:rPr>
          <w:rFonts w:ascii="Times New Roman" w:hAnsi="Times New Roman" w:cs="Times New Roman"/>
        </w:rPr>
        <w:t xml:space="preserve"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E3531">
        <w:rPr>
          <w:rFonts w:ascii="Times New Roman" w:hAnsi="Times New Roman" w:cs="Times New Roman"/>
        </w:rPr>
        <w:t>был</w:t>
      </w:r>
      <w:proofErr w:type="gramEnd"/>
      <w:r w:rsidRPr="00BE3531">
        <w:rPr>
          <w:rFonts w:ascii="Times New Roman" w:hAnsi="Times New Roman" w:cs="Times New Roma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38681195" w14:textId="1F24FA0B" w:rsidR="00F36AE1" w:rsidRPr="00705650" w:rsidRDefault="00F36AE1" w:rsidP="00367E25">
      <w:pPr>
        <w:pStyle w:val="a8"/>
        <w:numPr>
          <w:ilvl w:val="0"/>
          <w:numId w:val="1"/>
        </w:numPr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705650">
        <w:rPr>
          <w:rFonts w:ascii="Times New Roman" w:hAnsi="Times New Roman" w:cs="Times New Roman"/>
          <w:b/>
        </w:rPr>
        <w:t>ДОПОЛНИТЕЛЬНЫЕ УСЛОВИЯ</w:t>
      </w:r>
    </w:p>
    <w:p w14:paraId="0B7743F8" w14:textId="021C16B2" w:rsidR="00F36AE1" w:rsidRPr="00705650" w:rsidRDefault="00F36AE1" w:rsidP="00367E25">
      <w:pPr>
        <w:pStyle w:val="a8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705650">
        <w:rPr>
          <w:rFonts w:ascii="Times New Roman" w:hAnsi="Times New Roman" w:cs="Times New Roman"/>
          <w:lang w:eastAsia="ar-SA"/>
        </w:rPr>
        <w:t xml:space="preserve">Все споры и разногласия, касающиеся заключения, исполнения настоящего Договора подлежат обязательному рассмотрению в претензионном порядке. Срок ответа на письменную претензию составляет 15 (Пятнадцать) календарных дней </w:t>
      </w:r>
      <w:proofErr w:type="gramStart"/>
      <w:r w:rsidRPr="00705650">
        <w:rPr>
          <w:rFonts w:ascii="Times New Roman" w:hAnsi="Times New Roman" w:cs="Times New Roman"/>
          <w:lang w:eastAsia="ar-SA"/>
        </w:rPr>
        <w:t xml:space="preserve">с </w:t>
      </w:r>
      <w:r w:rsidR="00D76D55" w:rsidRPr="00705650">
        <w:rPr>
          <w:rFonts w:ascii="Times New Roman" w:hAnsi="Times New Roman" w:cs="Times New Roman"/>
          <w:lang w:eastAsia="ar-SA"/>
        </w:rPr>
        <w:t>даты</w:t>
      </w:r>
      <w:proofErr w:type="gramEnd"/>
      <w:r w:rsidRPr="00705650">
        <w:rPr>
          <w:rFonts w:ascii="Times New Roman" w:hAnsi="Times New Roman" w:cs="Times New Roman"/>
          <w:lang w:eastAsia="ar-SA"/>
        </w:rPr>
        <w:t xml:space="preserve"> ее получения. </w:t>
      </w:r>
    </w:p>
    <w:p w14:paraId="79773577" w14:textId="77777777" w:rsidR="00F36AE1" w:rsidRPr="00705650" w:rsidRDefault="00F36AE1" w:rsidP="00BE353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705650">
        <w:rPr>
          <w:rFonts w:ascii="Times New Roman" w:hAnsi="Times New Roman" w:cs="Times New Roman"/>
          <w:lang w:eastAsia="ar-SA"/>
        </w:rPr>
        <w:t xml:space="preserve">Если Стороны не смогли прийти к взаимным договоренностям, то спор предается на рассмотрение Арбитражного суда Самарской области. </w:t>
      </w:r>
    </w:p>
    <w:p w14:paraId="6D4B1528" w14:textId="77777777" w:rsidR="00F36AE1" w:rsidRPr="00705650" w:rsidRDefault="007F6EC6" w:rsidP="00BE353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Настоящий Договор может быть изменен или дополнен Сторонами в период его действия. </w:t>
      </w:r>
      <w:r w:rsidR="00F36AE1" w:rsidRPr="00705650">
        <w:rPr>
          <w:rFonts w:ascii="Times New Roman" w:hAnsi="Times New Roman" w:cs="Times New Roman"/>
          <w:lang w:eastAsia="ar-SA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74779457" w14:textId="331D9D5F" w:rsidR="00F36AE1" w:rsidRPr="00705650" w:rsidRDefault="00F36AE1" w:rsidP="00BE353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705650">
        <w:rPr>
          <w:rFonts w:ascii="Times New Roman" w:hAnsi="Times New Roman" w:cs="Times New Roman"/>
          <w:lang w:eastAsia="ar-SA"/>
        </w:rPr>
        <w:t>В случае изменения наименования, местонахождения или банковских реквизитов</w:t>
      </w:r>
      <w:r w:rsidR="007A5FB5">
        <w:rPr>
          <w:rFonts w:ascii="Times New Roman" w:hAnsi="Times New Roman" w:cs="Times New Roman"/>
          <w:lang w:eastAsia="ar-SA"/>
        </w:rPr>
        <w:t>, ликвидации или реорганизации</w:t>
      </w:r>
      <w:r w:rsidRPr="00705650">
        <w:rPr>
          <w:rFonts w:ascii="Times New Roman" w:hAnsi="Times New Roman" w:cs="Times New Roman"/>
          <w:lang w:eastAsia="ar-SA"/>
        </w:rPr>
        <w:t xml:space="preserve"> Сторона обязана уведомить об этом другую Сторону в письменной форме в течение 10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A82D4B4" w14:textId="77777777" w:rsidR="00F36AE1" w:rsidRPr="007C5305" w:rsidRDefault="00F36AE1" w:rsidP="00BE353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7C5305">
        <w:rPr>
          <w:rFonts w:ascii="Times New Roman" w:hAnsi="Times New Roman" w:cs="Times New Roman"/>
          <w:lang w:eastAsia="ar-SA"/>
        </w:rPr>
        <w:t>Во всем остальном, не предусмотренном настоящим Договором, Стороны руководствуются действующим законодательством РФ.</w:t>
      </w:r>
    </w:p>
    <w:p w14:paraId="51EA0E26" w14:textId="69808661" w:rsidR="004E50CB" w:rsidRPr="00465F68" w:rsidRDefault="00F36AE1" w:rsidP="0018638C">
      <w:pPr>
        <w:pStyle w:val="a8"/>
        <w:numPr>
          <w:ilvl w:val="1"/>
          <w:numId w:val="1"/>
        </w:numPr>
        <w:ind w:left="0" w:firstLine="0"/>
        <w:jc w:val="both"/>
      </w:pPr>
      <w:r w:rsidRPr="007C5305">
        <w:rPr>
          <w:rFonts w:ascii="Times New Roman" w:hAnsi="Times New Roman" w:cs="Times New Roman"/>
          <w:lang w:eastAsia="ar-SA"/>
        </w:rPr>
        <w:t xml:space="preserve">Настоящий Договор </w:t>
      </w:r>
      <w:r w:rsidRPr="001C4EE3">
        <w:rPr>
          <w:rFonts w:ascii="Times New Roman" w:hAnsi="Times New Roman" w:cs="Times New Roman"/>
          <w:lang w:eastAsia="ar-SA"/>
        </w:rPr>
        <w:t>составлен</w:t>
      </w:r>
      <w:r w:rsidR="00813C2A" w:rsidRPr="001C4EE3">
        <w:rPr>
          <w:rFonts w:ascii="Times New Roman" w:hAnsi="Times New Roman" w:cs="Times New Roman"/>
          <w:lang w:eastAsia="ar-SA"/>
        </w:rPr>
        <w:t xml:space="preserve"> </w:t>
      </w:r>
      <w:r w:rsidR="004E50CB" w:rsidRPr="0018638C">
        <w:rPr>
          <w:rFonts w:ascii="Times New Roman" w:hAnsi="Times New Roman" w:cs="Times New Roman"/>
        </w:rPr>
        <w:t>в двух экземплярах, по одному для каждой из Сторон.</w:t>
      </w:r>
    </w:p>
    <w:p w14:paraId="1C426725" w14:textId="6010FCDD" w:rsidR="007B3D19" w:rsidRPr="0071662C" w:rsidRDefault="007B3D19" w:rsidP="00BE3531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71662C">
        <w:rPr>
          <w:rFonts w:ascii="Times New Roman" w:hAnsi="Times New Roman" w:cs="Times New Roman"/>
        </w:rPr>
        <w:t xml:space="preserve">Все Приложения к </w:t>
      </w:r>
      <w:r w:rsidR="001C4EE3" w:rsidRPr="0071662C">
        <w:rPr>
          <w:rFonts w:ascii="Times New Roman" w:hAnsi="Times New Roman" w:cs="Times New Roman"/>
        </w:rPr>
        <w:t>настоящему Д</w:t>
      </w:r>
      <w:r w:rsidRPr="0071662C">
        <w:rPr>
          <w:rFonts w:ascii="Times New Roman" w:hAnsi="Times New Roman" w:cs="Times New Roman"/>
        </w:rPr>
        <w:t>оговору являются его неотъемлемыми частями, а именно:</w:t>
      </w:r>
    </w:p>
    <w:p w14:paraId="023BE538" w14:textId="272A6ADA" w:rsidR="007E0C80" w:rsidRPr="005E289F" w:rsidRDefault="00F36AE1" w:rsidP="0018638C">
      <w:pPr>
        <w:pStyle w:val="a8"/>
        <w:ind w:left="708"/>
        <w:jc w:val="both"/>
        <w:rPr>
          <w:rFonts w:ascii="Times New Roman" w:hAnsi="Times New Roman" w:cs="Times New Roman"/>
          <w:lang w:eastAsia="ar-SA"/>
        </w:rPr>
      </w:pPr>
      <w:r w:rsidRPr="005E289F">
        <w:rPr>
          <w:rFonts w:ascii="Times New Roman" w:hAnsi="Times New Roman" w:cs="Times New Roman"/>
          <w:lang w:eastAsia="ar-SA"/>
        </w:rPr>
        <w:t>Приложение №</w:t>
      </w:r>
      <w:r w:rsidR="000F2793" w:rsidRPr="005E289F">
        <w:rPr>
          <w:rFonts w:ascii="Times New Roman" w:hAnsi="Times New Roman" w:cs="Times New Roman"/>
          <w:lang w:eastAsia="ar-SA"/>
        </w:rPr>
        <w:t xml:space="preserve"> </w:t>
      </w:r>
      <w:r w:rsidRPr="005E289F">
        <w:rPr>
          <w:rFonts w:ascii="Times New Roman" w:hAnsi="Times New Roman" w:cs="Times New Roman"/>
          <w:lang w:eastAsia="ar-SA"/>
        </w:rPr>
        <w:t>1 «</w:t>
      </w:r>
      <w:r w:rsidR="00797B98" w:rsidRPr="005E289F">
        <w:rPr>
          <w:rFonts w:ascii="Times New Roman" w:hAnsi="Times New Roman" w:cs="Times New Roman"/>
          <w:lang w:eastAsia="ar-SA"/>
        </w:rPr>
        <w:t>Техническое задание</w:t>
      </w:r>
      <w:r w:rsidRPr="005E289F">
        <w:rPr>
          <w:rFonts w:ascii="Times New Roman" w:hAnsi="Times New Roman" w:cs="Times New Roman"/>
          <w:lang w:eastAsia="ar-SA"/>
        </w:rPr>
        <w:t>»</w:t>
      </w:r>
    </w:p>
    <w:p w14:paraId="4ED53556" w14:textId="096737F2" w:rsidR="002F7CCD" w:rsidRPr="008C3F89" w:rsidRDefault="007E0C80" w:rsidP="007E0C80">
      <w:pPr>
        <w:pStyle w:val="a8"/>
        <w:ind w:firstLine="708"/>
        <w:jc w:val="both"/>
        <w:rPr>
          <w:rFonts w:ascii="Times New Roman" w:hAnsi="Times New Roman" w:cs="Times New Roman"/>
          <w:lang w:eastAsia="ar-SA"/>
        </w:rPr>
      </w:pPr>
      <w:r w:rsidRPr="008C3F89">
        <w:rPr>
          <w:rFonts w:ascii="Times New Roman" w:hAnsi="Times New Roman" w:cs="Times New Roman"/>
          <w:lang w:eastAsia="ar-SA"/>
        </w:rPr>
        <w:t>Приложение №</w:t>
      </w:r>
      <w:r w:rsidR="000F2793" w:rsidRPr="008C3F89">
        <w:rPr>
          <w:rFonts w:ascii="Times New Roman" w:hAnsi="Times New Roman" w:cs="Times New Roman"/>
          <w:lang w:eastAsia="ar-SA"/>
        </w:rPr>
        <w:t xml:space="preserve"> </w:t>
      </w:r>
      <w:r w:rsidRPr="008C3F89">
        <w:rPr>
          <w:rFonts w:ascii="Times New Roman" w:hAnsi="Times New Roman" w:cs="Times New Roman"/>
          <w:lang w:eastAsia="ar-SA"/>
        </w:rPr>
        <w:t>2 «</w:t>
      </w:r>
      <w:r w:rsidR="00E51D3F">
        <w:rPr>
          <w:rFonts w:ascii="Times New Roman" w:hAnsi="Times New Roman" w:cs="Times New Roman"/>
          <w:color w:val="000000"/>
        </w:rPr>
        <w:t>Тарифы на оказание услуг</w:t>
      </w:r>
      <w:r w:rsidR="002F7CCD" w:rsidRPr="008C3F89">
        <w:rPr>
          <w:rFonts w:ascii="Times New Roman" w:hAnsi="Times New Roman" w:cs="Times New Roman"/>
          <w:lang w:eastAsia="ar-SA"/>
        </w:rPr>
        <w:t>»</w:t>
      </w:r>
    </w:p>
    <w:p w14:paraId="646C1396" w14:textId="254F7A4C" w:rsidR="000F2793" w:rsidRPr="008C3F89" w:rsidRDefault="002F7CCD" w:rsidP="002F7CCD">
      <w:pPr>
        <w:pStyle w:val="a8"/>
        <w:ind w:firstLine="708"/>
        <w:jc w:val="both"/>
        <w:rPr>
          <w:rFonts w:ascii="Times New Roman" w:hAnsi="Times New Roman" w:cs="Times New Roman"/>
          <w:lang w:eastAsia="ar-SA"/>
        </w:rPr>
      </w:pPr>
      <w:r w:rsidRPr="008C3F89">
        <w:rPr>
          <w:rFonts w:ascii="Times New Roman" w:hAnsi="Times New Roman" w:cs="Times New Roman"/>
          <w:lang w:eastAsia="ar-SA"/>
        </w:rPr>
        <w:t>Приложение № 3 «</w:t>
      </w:r>
      <w:r w:rsidR="00133EDA" w:rsidRPr="008C3F89">
        <w:rPr>
          <w:rFonts w:ascii="Times New Roman" w:hAnsi="Times New Roman" w:cs="Times New Roman"/>
          <w:lang w:eastAsia="ar-SA"/>
        </w:rPr>
        <w:t>Стоимость услуг и п</w:t>
      </w:r>
      <w:r w:rsidR="00E656AD" w:rsidRPr="008C3F89">
        <w:rPr>
          <w:rFonts w:ascii="Times New Roman" w:hAnsi="Times New Roman" w:cs="Times New Roman"/>
          <w:lang w:eastAsia="ar-SA"/>
        </w:rPr>
        <w:t>орядок расчетов</w:t>
      </w:r>
      <w:r w:rsidR="007E0C80" w:rsidRPr="008C3F89">
        <w:rPr>
          <w:rFonts w:ascii="Times New Roman" w:hAnsi="Times New Roman" w:cs="Times New Roman"/>
          <w:lang w:eastAsia="ar-SA"/>
        </w:rPr>
        <w:t>»</w:t>
      </w:r>
      <w:r w:rsidR="00F36AE1" w:rsidRPr="008C3F89">
        <w:rPr>
          <w:rFonts w:ascii="Times New Roman" w:hAnsi="Times New Roman" w:cs="Times New Roman"/>
          <w:lang w:eastAsia="ar-SA"/>
        </w:rPr>
        <w:t xml:space="preserve"> </w:t>
      </w:r>
    </w:p>
    <w:p w14:paraId="07E06F53" w14:textId="5C450094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5E342367" w14:textId="7F440242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6F17A8E4" w14:textId="29013A13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2F1DB24F" w14:textId="6B48D8C3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64B09D1C" w14:textId="43B7E58E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00EE4491" w14:textId="1E15577B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33C9C88D" w14:textId="6957D251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692C513A" w14:textId="1C1B6B61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392F0B74" w14:textId="77777777" w:rsidR="00FD6912" w:rsidRDefault="00FD6912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62F32095" w14:textId="6970DF6C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2A3810B8" w14:textId="4CB7569D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3082A22C" w14:textId="43B99D9B" w:rsidR="00091ED3" w:rsidRDefault="00091ED3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42E02C22" w14:textId="77777777" w:rsidR="00D7713E" w:rsidRDefault="00D7713E" w:rsidP="0018638C">
      <w:pPr>
        <w:pStyle w:val="a8"/>
        <w:jc w:val="both"/>
        <w:rPr>
          <w:rFonts w:ascii="Times New Roman" w:hAnsi="Times New Roman" w:cs="Times New Roman"/>
          <w:lang w:eastAsia="ar-SA"/>
        </w:rPr>
      </w:pPr>
    </w:p>
    <w:p w14:paraId="0842BB48" w14:textId="77777777" w:rsidR="00F36AE1" w:rsidRPr="007C5305" w:rsidRDefault="00F36AE1" w:rsidP="00FA7F5C">
      <w:pPr>
        <w:pStyle w:val="a8"/>
        <w:numPr>
          <w:ilvl w:val="0"/>
          <w:numId w:val="1"/>
        </w:numPr>
        <w:spacing w:before="240"/>
        <w:ind w:left="0" w:firstLine="0"/>
        <w:jc w:val="center"/>
        <w:rPr>
          <w:rFonts w:ascii="Times New Roman" w:hAnsi="Times New Roman" w:cs="Times New Roman"/>
          <w:b/>
        </w:rPr>
      </w:pPr>
      <w:r w:rsidRPr="007C5305">
        <w:rPr>
          <w:rFonts w:ascii="Times New Roman" w:hAnsi="Times New Roman" w:cs="Times New Roman"/>
          <w:b/>
        </w:rPr>
        <w:lastRenderedPageBreak/>
        <w:t>ЮРИДИЧЕСКИЕ АДРЕСА И БАНКОВСКИЕ РЕКВИЗИТЫ СТОРОН</w:t>
      </w:r>
    </w:p>
    <w:p w14:paraId="031780A4" w14:textId="77777777" w:rsidR="00FA7F5C" w:rsidRPr="00705650" w:rsidRDefault="00FA7F5C" w:rsidP="00FA7F5C">
      <w:pPr>
        <w:pStyle w:val="a8"/>
        <w:rPr>
          <w:rFonts w:ascii="Times New Roman" w:hAnsi="Times New Roman" w:cs="Times New Roman"/>
          <w:b/>
        </w:rPr>
      </w:pPr>
    </w:p>
    <w:tbl>
      <w:tblPr>
        <w:tblW w:w="9802" w:type="dxa"/>
        <w:tblInd w:w="108" w:type="dxa"/>
        <w:tblLook w:val="0000" w:firstRow="0" w:lastRow="0" w:firstColumn="0" w:lastColumn="0" w:noHBand="0" w:noVBand="0"/>
      </w:tblPr>
      <w:tblGrid>
        <w:gridCol w:w="5189"/>
        <w:gridCol w:w="4613"/>
      </w:tblGrid>
      <w:tr w:rsidR="00F36AE1" w:rsidRPr="00705650" w14:paraId="449EA7E8" w14:textId="77777777" w:rsidTr="00FD125E">
        <w:trPr>
          <w:trHeight w:val="240"/>
        </w:trPr>
        <w:tc>
          <w:tcPr>
            <w:tcW w:w="5189" w:type="dxa"/>
          </w:tcPr>
          <w:p w14:paraId="37AED1FF" w14:textId="77777777" w:rsidR="00F36AE1" w:rsidRPr="0018638C" w:rsidRDefault="00C917C4" w:rsidP="00FD125E">
            <w:pPr>
              <w:pStyle w:val="a8"/>
              <w:jc w:val="both"/>
              <w:rPr>
                <w:rFonts w:ascii="Times New Roman" w:eastAsia="HG Mincho Light J" w:hAnsi="Times New Roman" w:cs="Times New Roman"/>
                <w:b/>
                <w:color w:val="000000"/>
              </w:rPr>
            </w:pPr>
            <w:r w:rsidRPr="0018638C">
              <w:rPr>
                <w:rFonts w:ascii="Times New Roman" w:eastAsia="HG Mincho Light J" w:hAnsi="Times New Roman" w:cs="Times New Roman"/>
                <w:b/>
                <w:color w:val="000000"/>
              </w:rPr>
              <w:t>ЗАКАЗЧИК</w:t>
            </w:r>
            <w:r w:rsidR="00F36AE1" w:rsidRPr="0018638C">
              <w:rPr>
                <w:rFonts w:ascii="Times New Roman" w:eastAsia="HG Mincho Light J" w:hAnsi="Times New Roman" w:cs="Times New Roman"/>
                <w:b/>
                <w:color w:val="000000"/>
              </w:rPr>
              <w:t>:</w:t>
            </w:r>
          </w:p>
        </w:tc>
        <w:tc>
          <w:tcPr>
            <w:tcW w:w="4613" w:type="dxa"/>
          </w:tcPr>
          <w:p w14:paraId="48BAE2E1" w14:textId="77777777" w:rsidR="00F36AE1" w:rsidRPr="0018638C" w:rsidRDefault="00C917C4" w:rsidP="00FD125E">
            <w:pPr>
              <w:pStyle w:val="a8"/>
              <w:jc w:val="both"/>
              <w:rPr>
                <w:rFonts w:ascii="Times New Roman" w:eastAsia="HG Mincho Light J" w:hAnsi="Times New Roman" w:cs="Times New Roman"/>
                <w:b/>
                <w:color w:val="000000"/>
              </w:rPr>
            </w:pPr>
            <w:r w:rsidRPr="0018638C">
              <w:rPr>
                <w:rFonts w:ascii="Times New Roman" w:eastAsia="HG Mincho Light J" w:hAnsi="Times New Roman" w:cs="Times New Roman"/>
                <w:b/>
                <w:color w:val="000000"/>
              </w:rPr>
              <w:t>ИСПОЛНИТЕЛЬ</w:t>
            </w:r>
            <w:r w:rsidR="00F36AE1" w:rsidRPr="0018638C">
              <w:rPr>
                <w:rFonts w:ascii="Times New Roman" w:eastAsia="HG Mincho Light J" w:hAnsi="Times New Roman" w:cs="Times New Roman"/>
                <w:b/>
                <w:color w:val="000000"/>
              </w:rPr>
              <w:t>:</w:t>
            </w:r>
          </w:p>
        </w:tc>
      </w:tr>
      <w:tr w:rsidR="00F36AE1" w:rsidRPr="00705650" w14:paraId="51BDE683" w14:textId="77777777" w:rsidTr="0018638C">
        <w:trPr>
          <w:trHeight w:val="4136"/>
        </w:trPr>
        <w:tc>
          <w:tcPr>
            <w:tcW w:w="5189" w:type="dxa"/>
          </w:tcPr>
          <w:p w14:paraId="159C44C7" w14:textId="10B16DB2" w:rsidR="00F36AE1" w:rsidRPr="00354E74" w:rsidRDefault="00CB77AA" w:rsidP="00FD125E">
            <w:pPr>
              <w:pStyle w:val="a8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ОО</w:t>
            </w:r>
            <w:r w:rsidR="007C3493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О «</w:t>
            </w:r>
            <w:proofErr w:type="spellStart"/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ТольяттиЭнергоСбыт</w:t>
            </w:r>
            <w:proofErr w:type="spellEnd"/>
            <w:r w:rsidR="007C3493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» (</w:t>
            </w: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ОО</w:t>
            </w:r>
            <w:r w:rsidR="00F36AE1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О «Т</w:t>
            </w:r>
            <w:r w:rsidR="007C5305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Э</w:t>
            </w: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С</w:t>
            </w:r>
            <w:r w:rsidR="00F36AE1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»</w:t>
            </w:r>
            <w:r w:rsidR="007C3493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)</w:t>
            </w:r>
          </w:p>
          <w:p w14:paraId="5566D385" w14:textId="77777777" w:rsidR="00CB77AA" w:rsidRPr="00354E74" w:rsidRDefault="00CB77AA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Юридический адрес: </w:t>
            </w:r>
            <w:r w:rsidR="00F36AE1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РФ, </w:t>
            </w:r>
            <w:r w:rsidR="007C3493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Самарская обл., </w:t>
            </w:r>
            <w:r w:rsidR="00F36AE1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4450</w:t>
            </w: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20,</w:t>
            </w:r>
          </w:p>
          <w:p w14:paraId="549DB572" w14:textId="64CD84BC" w:rsidR="00F36AE1" w:rsidRPr="00354E74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г.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 </w:t>
            </w: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Тольятти,</w:t>
            </w:r>
            <w:r w:rsidR="007C3493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 </w:t>
            </w: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ул. </w:t>
            </w:r>
            <w:proofErr w:type="gramStart"/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Белорусская</w:t>
            </w:r>
            <w:proofErr w:type="gramEnd"/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, </w:t>
            </w:r>
            <w:r w:rsidR="007C5305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д. 3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3</w:t>
            </w:r>
            <w:r w:rsidR="007C5305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, </w:t>
            </w:r>
          </w:p>
          <w:p w14:paraId="4146AE9B" w14:textId="38321AAF" w:rsidR="00F36AE1" w:rsidRPr="00354E74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ИНН </w:t>
            </w:r>
            <w:r w:rsidR="00CB77AA" w:rsidRPr="00354E74">
              <w:rPr>
                <w:highlight w:val="yellow"/>
              </w:rPr>
              <w:t>6321144460</w:t>
            </w: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 КПП 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632401001</w:t>
            </w:r>
          </w:p>
          <w:p w14:paraId="5874A7D0" w14:textId="596E9A48" w:rsidR="007C5305" w:rsidRPr="00354E74" w:rsidRDefault="007C5305" w:rsidP="007C5305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ОГРН 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1046301100284</w:t>
            </w:r>
          </w:p>
          <w:p w14:paraId="22F7E9FC" w14:textId="7DC333A3" w:rsidR="007C3493" w:rsidRPr="00354E74" w:rsidRDefault="007C3493" w:rsidP="007C3493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  <w:proofErr w:type="gramStart"/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Р</w:t>
            </w:r>
            <w:proofErr w:type="gramEnd"/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/сч</w:t>
            </w:r>
            <w:r w:rsidR="0085498F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ет</w:t>
            </w: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 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40702810454280103255</w:t>
            </w: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 </w:t>
            </w:r>
          </w:p>
          <w:p w14:paraId="11E6D351" w14:textId="7A7299B3" w:rsidR="00F36AE1" w:rsidRPr="00354E74" w:rsidRDefault="007C3493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в 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Самарском отделении </w:t>
            </w:r>
            <w:proofErr w:type="gramStart"/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СБ</w:t>
            </w:r>
            <w:proofErr w:type="gramEnd"/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 РФ №6991 Поволжского Банка СБ РФ г. Самара,</w:t>
            </w:r>
          </w:p>
          <w:p w14:paraId="49A11D3D" w14:textId="371C7986" w:rsidR="00F36AE1" w:rsidRPr="00354E74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  <w:proofErr w:type="gramStart"/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К</w:t>
            </w:r>
            <w:proofErr w:type="gramEnd"/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/с</w:t>
            </w:r>
            <w:r w:rsidR="0085498F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чет 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30101810200000000607</w:t>
            </w:r>
          </w:p>
          <w:p w14:paraId="28FA4BA9" w14:textId="48DBB41F" w:rsidR="0085498F" w:rsidRPr="00354E74" w:rsidRDefault="0085498F" w:rsidP="0085498F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БИК 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043601607</w:t>
            </w:r>
          </w:p>
          <w:p w14:paraId="44EB8B32" w14:textId="7E1C1E55" w:rsidR="00F36AE1" w:rsidRPr="00354E74" w:rsidRDefault="0085498F" w:rsidP="00FD125E">
            <w:pPr>
              <w:pStyle w:val="a8"/>
              <w:rPr>
                <w:rStyle w:val="af3"/>
                <w:rFonts w:ascii="Times New Roman" w:eastAsia="HG Mincho Light J" w:hAnsi="Times New Roman" w:cs="Times New Roman"/>
                <w:highlight w:val="yellow"/>
              </w:rPr>
            </w:pP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тел. 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+7</w:t>
            </w: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 xml:space="preserve">(8482) </w:t>
            </w:r>
            <w:r w:rsidR="00CB77AA"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63-84-44</w:t>
            </w:r>
            <w:r w:rsidRPr="00354E74"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  <w:t>,</w:t>
            </w:r>
            <w:r w:rsidRPr="00354E74">
              <w:rPr>
                <w:rFonts w:ascii="Times New Roman" w:eastAsia="HG Mincho Light J" w:hAnsi="Times New Roman" w:cs="Times New Roman"/>
                <w:highlight w:val="yellow"/>
              </w:rPr>
              <w:t xml:space="preserve"> </w:t>
            </w:r>
            <w:hyperlink r:id="rId9" w:history="1">
              <w:r w:rsidR="00B34C6A" w:rsidRPr="00354E74">
                <w:rPr>
                  <w:rStyle w:val="af3"/>
                  <w:rFonts w:ascii="Times New Roman" w:eastAsia="HG Mincho Light J" w:hAnsi="Times New Roman" w:cs="Times New Roman"/>
                  <w:highlight w:val="yellow"/>
                </w:rPr>
                <w:t>info-es@tltes.ru</w:t>
              </w:r>
            </w:hyperlink>
          </w:p>
          <w:p w14:paraId="107C737A" w14:textId="77777777" w:rsidR="00BD1718" w:rsidRPr="00354E74" w:rsidRDefault="00BD1718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  <w:highlight w:val="yellow"/>
              </w:rPr>
            </w:pPr>
          </w:p>
          <w:p w14:paraId="67913F59" w14:textId="3747432A" w:rsidR="001C4EE3" w:rsidRPr="00354E74" w:rsidRDefault="00BD1718" w:rsidP="00FD125E">
            <w:pPr>
              <w:pStyle w:val="a8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 xml:space="preserve">Генеральный директор ООО «ТЭС» </w:t>
            </w:r>
          </w:p>
          <w:p w14:paraId="6F45FFA3" w14:textId="77777777" w:rsidR="00BD1718" w:rsidRPr="00354E74" w:rsidRDefault="00BD1718" w:rsidP="00FD125E">
            <w:pPr>
              <w:pStyle w:val="a8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14:paraId="6390D8A9" w14:textId="77777777" w:rsidR="001C4EE3" w:rsidRPr="00354E74" w:rsidRDefault="001C4EE3" w:rsidP="00FD125E">
            <w:pPr>
              <w:pStyle w:val="a8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14:paraId="2DD3B5C1" w14:textId="512195CB" w:rsidR="00F36AE1" w:rsidRPr="00705650" w:rsidRDefault="001C4EE3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________</w:t>
            </w:r>
            <w:r w:rsidR="00BD1718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______</w:t>
            </w: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_____ /</w:t>
            </w:r>
            <w:r w:rsidR="00BD1718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А</w:t>
            </w: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.</w:t>
            </w:r>
            <w:r w:rsidR="00BD1718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В</w:t>
            </w: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 xml:space="preserve">. </w:t>
            </w:r>
            <w:r w:rsidR="00BD1718"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Ярцев</w:t>
            </w:r>
            <w:r w:rsidRPr="00354E74">
              <w:rPr>
                <w:rFonts w:ascii="Times New Roman" w:hAnsi="Times New Roman" w:cs="Times New Roman"/>
                <w:highlight w:val="yellow"/>
                <w:lang w:eastAsia="ar-SA"/>
              </w:rPr>
              <w:t>/</w:t>
            </w:r>
          </w:p>
          <w:p w14:paraId="7B1DA25C" w14:textId="2EE3297A" w:rsidR="00F36AE1" w:rsidRPr="00705650" w:rsidRDefault="001C4EE3" w:rsidP="00DB7569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613" w:type="dxa"/>
          </w:tcPr>
          <w:p w14:paraId="3AEA92C4" w14:textId="77777777" w:rsidR="00F36AE1" w:rsidRPr="00705650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b/>
                <w:color w:val="000000"/>
              </w:rPr>
            </w:pPr>
            <w:r w:rsidRPr="00705650">
              <w:rPr>
                <w:rFonts w:ascii="Times New Roman" w:eastAsia="HG Mincho Light J" w:hAnsi="Times New Roman" w:cs="Times New Roman"/>
                <w:b/>
                <w:color w:val="000000"/>
              </w:rPr>
              <w:t>________ « ________________»</w:t>
            </w:r>
          </w:p>
          <w:p w14:paraId="540D400B" w14:textId="77777777" w:rsidR="00F36AE1" w:rsidRPr="00705650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</w:rPr>
            </w:pPr>
            <w:proofErr w:type="spellStart"/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>Юр</w:t>
            </w:r>
            <w:proofErr w:type="gramStart"/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>.а</w:t>
            </w:r>
            <w:proofErr w:type="gramEnd"/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>дрес</w:t>
            </w:r>
            <w:proofErr w:type="spellEnd"/>
          </w:p>
          <w:p w14:paraId="1B5ED3D8" w14:textId="77777777" w:rsidR="00F36AE1" w:rsidRPr="00705650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</w:rPr>
            </w:pPr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 xml:space="preserve">ИНН   КПП </w:t>
            </w:r>
          </w:p>
          <w:p w14:paraId="1FF1C3E3" w14:textId="77777777" w:rsidR="00F36AE1" w:rsidRPr="00705650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</w:rPr>
            </w:pPr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>Банк</w:t>
            </w:r>
          </w:p>
          <w:p w14:paraId="18F49AB5" w14:textId="77777777" w:rsidR="00F36AE1" w:rsidRPr="00705650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</w:rPr>
            </w:pPr>
            <w:proofErr w:type="gramStart"/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>р</w:t>
            </w:r>
            <w:proofErr w:type="gramEnd"/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 xml:space="preserve">/с </w:t>
            </w:r>
          </w:p>
          <w:p w14:paraId="7ADFD0EA" w14:textId="77777777" w:rsidR="00F36AE1" w:rsidRPr="00705650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</w:rPr>
            </w:pPr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 xml:space="preserve">к/с </w:t>
            </w:r>
          </w:p>
          <w:p w14:paraId="775EA5ED" w14:textId="77777777" w:rsidR="00F36AE1" w:rsidRPr="00705650" w:rsidRDefault="00F36AE1" w:rsidP="00FD125E">
            <w:pPr>
              <w:pStyle w:val="a8"/>
              <w:rPr>
                <w:rFonts w:ascii="Times New Roman" w:eastAsia="HG Mincho Light J" w:hAnsi="Times New Roman" w:cs="Times New Roman"/>
                <w:color w:val="000000"/>
              </w:rPr>
            </w:pPr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 xml:space="preserve">БИК </w:t>
            </w:r>
          </w:p>
          <w:p w14:paraId="05107E4C" w14:textId="77777777" w:rsidR="00F36AE1" w:rsidRPr="00705650" w:rsidRDefault="00F36AE1" w:rsidP="00FD125E">
            <w:pPr>
              <w:pStyle w:val="a8"/>
              <w:rPr>
                <w:rFonts w:ascii="Times New Roman" w:hAnsi="Times New Roman" w:cs="Times New Roman"/>
              </w:rPr>
            </w:pPr>
            <w:r w:rsidRPr="00705650">
              <w:rPr>
                <w:rFonts w:ascii="Times New Roman" w:eastAsia="HG Mincho Light J" w:hAnsi="Times New Roman" w:cs="Times New Roman"/>
                <w:color w:val="000000"/>
              </w:rPr>
              <w:t>ОГРН </w:t>
            </w:r>
          </w:p>
          <w:p w14:paraId="64C9CD33" w14:textId="77777777" w:rsidR="00F36AE1" w:rsidRPr="00705650" w:rsidRDefault="00F36AE1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14:paraId="2CD20215" w14:textId="77777777" w:rsidR="00F36AE1" w:rsidRPr="00705650" w:rsidRDefault="00F36AE1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14:paraId="0FA6B054" w14:textId="77777777" w:rsidR="00F36AE1" w:rsidRPr="00705650" w:rsidRDefault="00F36AE1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14:paraId="08C7520C" w14:textId="77777777" w:rsidR="00F36AE1" w:rsidRPr="00705650" w:rsidRDefault="00F36AE1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14:paraId="61A34D6E" w14:textId="5BBAEEA4" w:rsidR="00F36AE1" w:rsidRPr="00705650" w:rsidRDefault="00F36AE1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14:paraId="50DE6235" w14:textId="4418BD93" w:rsidR="00F36AE1" w:rsidRDefault="00F36AE1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14:paraId="042D8740" w14:textId="77777777" w:rsidR="001C4EE3" w:rsidRPr="00705650" w:rsidRDefault="001C4EE3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14:paraId="1FBD195F" w14:textId="77777777" w:rsidR="00F36AE1" w:rsidRDefault="00F36AE1" w:rsidP="00FD125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705650">
              <w:rPr>
                <w:rFonts w:ascii="Times New Roman" w:hAnsi="Times New Roman" w:cs="Times New Roman"/>
                <w:lang w:eastAsia="ar-SA"/>
              </w:rPr>
              <w:t>________________ /______________ /</w:t>
            </w:r>
          </w:p>
          <w:p w14:paraId="7E6A5EA5" w14:textId="065155E8" w:rsidR="001C4EE3" w:rsidRPr="00705650" w:rsidRDefault="001C4EE3" w:rsidP="00FD125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6A6ED07" w14:textId="5F7D577E" w:rsidR="001C4EE3" w:rsidRDefault="003C3F1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D525B5" w14:textId="29F5D9D8" w:rsidR="00F36AE1" w:rsidRDefault="00F36AE1" w:rsidP="00F36AE1">
      <w:pPr>
        <w:pStyle w:val="a8"/>
        <w:jc w:val="right"/>
        <w:rPr>
          <w:rFonts w:ascii="Times New Roman" w:hAnsi="Times New Roman" w:cs="Times New Roman"/>
        </w:rPr>
      </w:pPr>
      <w:r w:rsidRPr="00705650">
        <w:rPr>
          <w:rFonts w:ascii="Times New Roman" w:hAnsi="Times New Roman" w:cs="Times New Roman"/>
        </w:rPr>
        <w:lastRenderedPageBreak/>
        <w:t>Приложение №1</w:t>
      </w:r>
    </w:p>
    <w:p w14:paraId="57B30E22" w14:textId="77777777" w:rsidR="00DE0D71" w:rsidRPr="00705650" w:rsidRDefault="00DE0D71" w:rsidP="00F36AE1">
      <w:pPr>
        <w:pStyle w:val="a8"/>
        <w:jc w:val="right"/>
        <w:rPr>
          <w:rFonts w:ascii="Times New Roman" w:hAnsi="Times New Roman" w:cs="Times New Roman"/>
        </w:rPr>
      </w:pPr>
    </w:p>
    <w:p w14:paraId="04147204" w14:textId="77777777" w:rsidR="00F36AE1" w:rsidRPr="00705650" w:rsidRDefault="00432076" w:rsidP="00F36AE1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</w:t>
      </w:r>
      <w:r w:rsidR="00F36AE1" w:rsidRPr="00705650">
        <w:rPr>
          <w:rFonts w:ascii="Times New Roman" w:hAnsi="Times New Roman" w:cs="Times New Roman"/>
        </w:rPr>
        <w:t>оговору №_______</w:t>
      </w:r>
      <w:proofErr w:type="gramStart"/>
      <w:r w:rsidR="00F36AE1" w:rsidRPr="00705650">
        <w:rPr>
          <w:rFonts w:ascii="Times New Roman" w:hAnsi="Times New Roman" w:cs="Times New Roman"/>
        </w:rPr>
        <w:t>от</w:t>
      </w:r>
      <w:proofErr w:type="gramEnd"/>
      <w:r w:rsidR="00F36AE1" w:rsidRPr="00705650">
        <w:rPr>
          <w:rFonts w:ascii="Times New Roman" w:hAnsi="Times New Roman" w:cs="Times New Roman"/>
        </w:rPr>
        <w:t>_____________</w:t>
      </w:r>
    </w:p>
    <w:p w14:paraId="1F66AE17" w14:textId="77777777" w:rsidR="00F36AE1" w:rsidRPr="00705650" w:rsidRDefault="00F36AE1" w:rsidP="00F36AE1">
      <w:pPr>
        <w:pStyle w:val="a8"/>
        <w:jc w:val="right"/>
        <w:rPr>
          <w:rFonts w:ascii="Times New Roman" w:hAnsi="Times New Roman" w:cs="Times New Roman"/>
        </w:rPr>
      </w:pPr>
    </w:p>
    <w:p w14:paraId="41316965" w14:textId="77777777" w:rsidR="002F7CCD" w:rsidRDefault="002F7CCD" w:rsidP="00916E73">
      <w:pPr>
        <w:pStyle w:val="a8"/>
        <w:jc w:val="center"/>
        <w:rPr>
          <w:rFonts w:ascii="Times New Roman" w:hAnsi="Times New Roman" w:cs="Times New Roman"/>
        </w:rPr>
      </w:pPr>
    </w:p>
    <w:p w14:paraId="3DDAEC72" w14:textId="77777777" w:rsidR="00354E74" w:rsidRPr="0077485B" w:rsidRDefault="00354E74" w:rsidP="00354E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748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ТЕХНИЧЕСКОЕ ЗАДАНИЕ К ДОГОВОРУ НА ОКАЗАНИЕ УСЛУГ ПО ДОСТАВКЕ КОРРЕСПОНДЕНЦИИ ДЛЯ ОБСЛУЖИВАНИЯ ФИЗИЧЕСКИХ ЛИЦ</w:t>
      </w:r>
    </w:p>
    <w:p w14:paraId="12ADA437" w14:textId="77777777" w:rsidR="00354E74" w:rsidRPr="0077485B" w:rsidRDefault="00354E74" w:rsidP="00354E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A817A72" w14:textId="77777777" w:rsidR="00354E74" w:rsidRPr="0077485B" w:rsidRDefault="00354E74" w:rsidP="00354E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7485B">
        <w:rPr>
          <w:rFonts w:ascii="Times New Roman" w:eastAsia="Times New Roman" w:hAnsi="Times New Roman" w:cs="Times New Roman"/>
        </w:rPr>
        <w:t>РАЗДЕЛ № 1</w:t>
      </w:r>
    </w:p>
    <w:p w14:paraId="44431E30" w14:textId="77777777" w:rsidR="00354E74" w:rsidRPr="0077485B" w:rsidRDefault="00354E74" w:rsidP="0035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7485B">
        <w:rPr>
          <w:rFonts w:ascii="Times New Roman" w:eastAsia="Times New Roman" w:hAnsi="Times New Roman" w:cs="Times New Roman"/>
        </w:rPr>
        <w:t xml:space="preserve"> </w:t>
      </w:r>
    </w:p>
    <w:p w14:paraId="5DE9E8CF" w14:textId="77777777" w:rsidR="00354E74" w:rsidRPr="0077485B" w:rsidRDefault="00354E74" w:rsidP="00354E74">
      <w:pPr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7485B">
        <w:rPr>
          <w:rFonts w:ascii="Times New Roman" w:eastAsia="Times New Roman" w:hAnsi="Times New Roman" w:cs="Times New Roman"/>
        </w:rPr>
        <w:t xml:space="preserve">В соответствии с условиями настоящего Договора Исполнитель обязуется оказать Заказчику услуги по осуществлению доставки корреспонденции для обслуживания физических лиц. </w:t>
      </w:r>
    </w:p>
    <w:p w14:paraId="71953113" w14:textId="77777777" w:rsidR="00354E74" w:rsidRPr="0077485B" w:rsidRDefault="00354E74" w:rsidP="00354E7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388AAFB" w14:textId="77777777" w:rsidR="00354E74" w:rsidRPr="0077485B" w:rsidRDefault="00354E74" w:rsidP="00354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7485B">
        <w:rPr>
          <w:rFonts w:ascii="Times New Roman" w:eastAsia="Times New Roman" w:hAnsi="Times New Roman" w:cs="Times New Roman"/>
        </w:rPr>
        <w:t>РАЗДЕЛ № 2</w:t>
      </w:r>
    </w:p>
    <w:p w14:paraId="2D140313" w14:textId="77777777" w:rsidR="00354E74" w:rsidRPr="0077485B" w:rsidRDefault="00354E74" w:rsidP="00354E74">
      <w:pPr>
        <w:tabs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C6C9F7" w14:textId="77777777" w:rsidR="00354E74" w:rsidRPr="0077485B" w:rsidRDefault="00354E74" w:rsidP="00354E7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Наименование оказываемой услуги:</w:t>
      </w:r>
    </w:p>
    <w:p w14:paraId="2C3EEF4F" w14:textId="77777777" w:rsidR="00354E74" w:rsidRPr="0077485B" w:rsidRDefault="00354E74" w:rsidP="00354E74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доставка</w:t>
      </w: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 адрес физических лиц платежных документов на оплату коммунальных услуг по указанным на платежных документах адресам (почтовый ящик физического лица);</w:t>
      </w:r>
    </w:p>
    <w:p w14:paraId="056F76CE" w14:textId="77777777" w:rsidR="00354E74" w:rsidRPr="0075214C" w:rsidRDefault="00354E74" w:rsidP="00354E74">
      <w:pPr>
        <w:numPr>
          <w:ilvl w:val="1"/>
          <w:numId w:val="32"/>
        </w:numPr>
        <w:tabs>
          <w:tab w:val="left" w:pos="709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Ориентировочное количество корреспонденции для доставки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в год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: </w:t>
      </w:r>
    </w:p>
    <w:p w14:paraId="202D6CCB" w14:textId="589B509E" w:rsidR="00354E74" w:rsidRPr="00686C46" w:rsidRDefault="00354E74" w:rsidP="00354E74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52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Доставка счетов-квитанций физическим лицам многоквартирным домам г. </w:t>
      </w: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Тольятти</w:t>
      </w: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="00B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–</w:t>
      </w: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50</w:t>
      </w:r>
      <w:r w:rsidR="00B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000 шт.</w:t>
      </w:r>
    </w:p>
    <w:p w14:paraId="09B364D1" w14:textId="5E0FA386" w:rsidR="00354E74" w:rsidRPr="00686C46" w:rsidRDefault="00354E74" w:rsidP="00354E74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Доставка счетов-квитанций физическим лицам частного сектора Ставропольский район - 20 000 шт.</w:t>
      </w:r>
    </w:p>
    <w:p w14:paraId="422F5AD3" w14:textId="77777777" w:rsidR="00354E74" w:rsidRPr="00686C46" w:rsidRDefault="00354E74" w:rsidP="00354E74">
      <w:pPr>
        <w:numPr>
          <w:ilvl w:val="1"/>
          <w:numId w:val="32"/>
        </w:numPr>
        <w:tabs>
          <w:tab w:val="left" w:pos="-567"/>
          <w:tab w:val="left" w:pos="0"/>
          <w:tab w:val="left" w:pos="1276"/>
          <w:tab w:val="left" w:pos="212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Место оказания услуги: </w:t>
      </w:r>
    </w:p>
    <w:p w14:paraId="2DBC33A2" w14:textId="77777777" w:rsidR="00354E74" w:rsidRPr="00686C46" w:rsidRDefault="00354E74" w:rsidP="00354E74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Самарская область город Тольятти: Центральный район; Автозаводский район; Комсомольский район; Шлюзовой район;</w:t>
      </w:r>
    </w:p>
    <w:p w14:paraId="2815A5AB" w14:textId="6F41589C" w:rsidR="00354E74" w:rsidRPr="00686C46" w:rsidRDefault="00354E74" w:rsidP="00354E74">
      <w:pPr>
        <w:numPr>
          <w:ilvl w:val="0"/>
          <w:numId w:val="28"/>
        </w:numPr>
        <w:tabs>
          <w:tab w:val="left" w:pos="709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Самарская область Ставропольский район: с.</w:t>
      </w:r>
      <w:r w:rsidR="003328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Подстепки</w:t>
      </w:r>
      <w:proofErr w:type="spellEnd"/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proofErr w:type="gramStart"/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</w:t>
      </w:r>
      <w:proofErr w:type="gramEnd"/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  <w:r w:rsidR="003328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686C4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Тимофеевка;</w:t>
      </w:r>
    </w:p>
    <w:p w14:paraId="61816676" w14:textId="77777777" w:rsidR="00354E74" w:rsidRPr="00686C46" w:rsidRDefault="00354E74" w:rsidP="00354E7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86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Сроки оказания услуги:</w:t>
      </w:r>
    </w:p>
    <w:p w14:paraId="3C44B8CD" w14:textId="77777777" w:rsidR="00354E74" w:rsidRPr="0077485B" w:rsidRDefault="00354E74" w:rsidP="00354E74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 течение срока действия договора (один год).</w:t>
      </w:r>
    </w:p>
    <w:p w14:paraId="33725495" w14:textId="77777777" w:rsidR="00354E74" w:rsidRPr="0077485B" w:rsidRDefault="00354E74" w:rsidP="00354E7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Условия оказания услуги: </w:t>
      </w:r>
    </w:p>
    <w:p w14:paraId="4423B63D" w14:textId="77777777" w:rsidR="00354E74" w:rsidRPr="0077485B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Услуга оказывается силами и средствами Исполнителя.</w:t>
      </w:r>
    </w:p>
    <w:p w14:paraId="29132165" w14:textId="77777777" w:rsidR="00354E74" w:rsidRPr="0077485B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Заказчик самостоятельно определяет количество корреспонденции и населенные пункты для доставки.</w:t>
      </w:r>
    </w:p>
    <w:p w14:paraId="5DF4F45C" w14:textId="77777777" w:rsidR="00354E74" w:rsidRPr="00CF015C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Заказчик предоставляет Исполнителю корреспонденцию, рассортированную по населенным пунктам (для г. о. Тольятти по кварталам) не ранее 26 и не позднее 28 числа.</w:t>
      </w:r>
    </w:p>
    <w:p w14:paraId="194F5101" w14:textId="77777777" w:rsidR="00354E74" w:rsidRPr="0077485B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 получает корреспонденцию для доставки в офисе компании по адресу: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Тольятти, ул.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Белорусская</w:t>
      </w:r>
      <w:proofErr w:type="gramEnd"/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3,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реестру передачи корреспонденции, составленному Заказчиком в двух экземплярах по одному для каждой из Сторон, по звонку Заказчика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указанный в договоре телефон Исполнителя.</w:t>
      </w:r>
    </w:p>
    <w:p w14:paraId="12E35634" w14:textId="77777777" w:rsidR="00354E74" w:rsidRPr="00CF015C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Исполнитель доставляет корреспонденцию Заказчика в адрес физических лиц через почтовые ящики по указанным в них адресам, в течение 5 дней </w:t>
      </w:r>
      <w:proofErr w:type="gramStart"/>
      <w:r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даты передачи</w:t>
      </w:r>
      <w:proofErr w:type="gramEnd"/>
      <w:r w:rsidRPr="00CF01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корреспонденции от Заказчика Исполнителю, не зависимо от праздничных и выходных дней.</w:t>
      </w:r>
    </w:p>
    <w:p w14:paraId="366EBD44" w14:textId="77777777" w:rsidR="00354E74" w:rsidRPr="0077485B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 после доставки корреспонденции предоставляет реестр передачи корреспонденции с датой доставки и росписью доставщика по каждому адресу.</w:t>
      </w:r>
    </w:p>
    <w:p w14:paraId="515FB245" w14:textId="77777777" w:rsidR="00354E74" w:rsidRPr="0077485B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 обеспечивает сохранность корреспонденции до передачи ее адресатам.</w:t>
      </w:r>
    </w:p>
    <w:p w14:paraId="5F46CF5D" w14:textId="77777777" w:rsidR="00354E74" w:rsidRPr="0077485B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Исполнитель, в случае утраты корреспонденции, незамедлительно извещает об этом Заказчика.</w:t>
      </w:r>
    </w:p>
    <w:p w14:paraId="3A8E1BDF" w14:textId="77777777" w:rsidR="00354E74" w:rsidRPr="0077485B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 возвращает Заказчику недоставленную адресатам корреспонденцию в связи с неверными или неполными адресными данными, иными обстоятельствами, исключающими возможность доставки, с указанием конкретной причины на оборотной стороне документа.</w:t>
      </w:r>
    </w:p>
    <w:p w14:paraId="78D001DD" w14:textId="77777777" w:rsidR="00354E74" w:rsidRPr="0077485B" w:rsidRDefault="00354E74" w:rsidP="00354E74">
      <w:pPr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OLE_LINK4"/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Условия договора не допускают изменения тарифа.</w:t>
      </w:r>
    </w:p>
    <w:bookmarkEnd w:id="1"/>
    <w:p w14:paraId="5EE482E7" w14:textId="77777777" w:rsidR="00354E74" w:rsidRPr="0077485B" w:rsidRDefault="00354E74" w:rsidP="00354E7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CF6D" w14:textId="77777777" w:rsidR="00354E74" w:rsidRPr="0077485B" w:rsidRDefault="00354E74" w:rsidP="00354E7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Требования к качеству оказанных услуг:</w:t>
      </w:r>
    </w:p>
    <w:p w14:paraId="3EE87DF0" w14:textId="77777777" w:rsidR="00354E74" w:rsidRPr="0077485B" w:rsidRDefault="00354E74" w:rsidP="00354E74">
      <w:pPr>
        <w:numPr>
          <w:ilvl w:val="0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Стороны обязуются назначить лиц, ответственных за реализацию договора и согласовать способы оперативного взаимодействия по организационным вопросам.</w:t>
      </w:r>
    </w:p>
    <w:p w14:paraId="7834250B" w14:textId="77777777" w:rsidR="00354E74" w:rsidRPr="0077485B" w:rsidRDefault="00354E74" w:rsidP="00354E74">
      <w:pPr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Соблюдение сроков доставки, сохранность и достоверность адресов доставки корреспонденции, своевременность оформления актов сдачи-приема оказанных услуг.</w:t>
      </w:r>
    </w:p>
    <w:p w14:paraId="037E146E" w14:textId="77777777" w:rsidR="00354E74" w:rsidRPr="0077485B" w:rsidRDefault="00354E74" w:rsidP="00354E74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E27623" w14:textId="77777777" w:rsidR="00354E74" w:rsidRPr="0077485B" w:rsidRDefault="00354E74" w:rsidP="00354E74">
      <w:pPr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77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Требование по сроку гарантий качества:</w:t>
      </w:r>
    </w:p>
    <w:p w14:paraId="08DADCB5" w14:textId="77777777" w:rsidR="00354E74" w:rsidRPr="0077485B" w:rsidRDefault="00354E74" w:rsidP="00354E74">
      <w:pPr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7485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Исполнитель гарантирует качество и полноту оказания услуг в каждом населенном пункте, указанном в договоре на протяжении всего срока действия договора.</w:t>
      </w:r>
    </w:p>
    <w:p w14:paraId="4F51C3E0" w14:textId="77777777" w:rsidR="00354E74" w:rsidRPr="0077485B" w:rsidRDefault="00354E74" w:rsidP="00354E74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ED44417" w14:textId="77777777" w:rsidR="00354E74" w:rsidRPr="0077485B" w:rsidRDefault="00354E74" w:rsidP="00354E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41AF9A" w14:textId="77777777" w:rsidR="00C917C4" w:rsidRPr="00705650" w:rsidRDefault="00C917C4" w:rsidP="00465F68">
      <w:pPr>
        <w:pStyle w:val="a8"/>
        <w:jc w:val="both"/>
        <w:rPr>
          <w:rFonts w:ascii="Times New Roman" w:hAnsi="Times New Roman" w:cs="Times New Roman"/>
        </w:rPr>
      </w:pPr>
    </w:p>
    <w:p w14:paraId="09FA4C57" w14:textId="4F947D68" w:rsidR="00C917C4" w:rsidRPr="0018638C" w:rsidRDefault="0036027C" w:rsidP="00465F68">
      <w:pPr>
        <w:pStyle w:val="a8"/>
        <w:jc w:val="both"/>
        <w:rPr>
          <w:rFonts w:ascii="Times New Roman" w:hAnsi="Times New Roman" w:cs="Times New Roman"/>
          <w:b/>
        </w:rPr>
      </w:pPr>
      <w:r w:rsidRPr="0018638C">
        <w:rPr>
          <w:rFonts w:ascii="Times New Roman" w:hAnsi="Times New Roman" w:cs="Times New Roman"/>
          <w:b/>
        </w:rPr>
        <w:t>ЗАКАЗЧИК</w:t>
      </w:r>
      <w:r w:rsidR="00C917C4" w:rsidRPr="00705650">
        <w:rPr>
          <w:rFonts w:ascii="Times New Roman" w:hAnsi="Times New Roman" w:cs="Times New Roman"/>
        </w:rPr>
        <w:tab/>
      </w:r>
      <w:r w:rsidR="00C917C4" w:rsidRPr="00705650">
        <w:rPr>
          <w:rFonts w:ascii="Times New Roman" w:hAnsi="Times New Roman" w:cs="Times New Roman"/>
        </w:rPr>
        <w:tab/>
      </w:r>
      <w:r w:rsidR="00C917C4" w:rsidRPr="00705650">
        <w:rPr>
          <w:rFonts w:ascii="Times New Roman" w:hAnsi="Times New Roman" w:cs="Times New Roman"/>
        </w:rPr>
        <w:tab/>
      </w:r>
      <w:r w:rsidR="00C917C4" w:rsidRPr="00705650">
        <w:rPr>
          <w:rFonts w:ascii="Times New Roman" w:hAnsi="Times New Roman" w:cs="Times New Roman"/>
        </w:rPr>
        <w:tab/>
      </w:r>
      <w:r w:rsidR="00C917C4" w:rsidRPr="00705650">
        <w:rPr>
          <w:rFonts w:ascii="Times New Roman" w:hAnsi="Times New Roman" w:cs="Times New Roman"/>
        </w:rPr>
        <w:tab/>
      </w:r>
      <w:r w:rsidR="00C917C4" w:rsidRPr="00705650">
        <w:rPr>
          <w:rFonts w:ascii="Times New Roman" w:hAnsi="Times New Roman" w:cs="Times New Roman"/>
        </w:rPr>
        <w:tab/>
      </w:r>
      <w:r w:rsidRPr="0018638C">
        <w:rPr>
          <w:rFonts w:ascii="Times New Roman" w:hAnsi="Times New Roman" w:cs="Times New Roman"/>
          <w:b/>
        </w:rPr>
        <w:t>ИСПОЛНИТЕЛЬ</w:t>
      </w:r>
    </w:p>
    <w:p w14:paraId="624F4B38" w14:textId="35269A01" w:rsidR="00C917C4" w:rsidRPr="001C4EE3" w:rsidRDefault="001A2DBD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</w:t>
      </w:r>
      <w:r w:rsidR="00C917C4" w:rsidRPr="001C4EE3">
        <w:rPr>
          <w:rFonts w:ascii="Times New Roman" w:hAnsi="Times New Roman" w:cs="Times New Roman"/>
        </w:rPr>
        <w:t>О «Т</w:t>
      </w:r>
      <w:r w:rsidR="007C5305" w:rsidRPr="001C4EE3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С</w:t>
      </w:r>
      <w:r w:rsidR="00C917C4" w:rsidRPr="001C4EE3">
        <w:rPr>
          <w:rFonts w:ascii="Times New Roman" w:hAnsi="Times New Roman" w:cs="Times New Roman"/>
        </w:rPr>
        <w:t>»</w:t>
      </w:r>
    </w:p>
    <w:p w14:paraId="17059B39" w14:textId="77777777" w:rsidR="00C917C4" w:rsidRPr="00705650" w:rsidRDefault="00C917C4">
      <w:pPr>
        <w:pStyle w:val="a8"/>
        <w:jc w:val="both"/>
        <w:rPr>
          <w:rFonts w:ascii="Times New Roman" w:hAnsi="Times New Roman" w:cs="Times New Roman"/>
        </w:rPr>
      </w:pPr>
    </w:p>
    <w:p w14:paraId="4D2095E0" w14:textId="77777777" w:rsidR="00C917C4" w:rsidRPr="00705650" w:rsidRDefault="00C917C4">
      <w:pPr>
        <w:pStyle w:val="a8"/>
        <w:jc w:val="both"/>
        <w:rPr>
          <w:rFonts w:ascii="Times New Roman" w:hAnsi="Times New Roman" w:cs="Times New Roman"/>
        </w:rPr>
      </w:pPr>
    </w:p>
    <w:p w14:paraId="66C6E472" w14:textId="2B02A296" w:rsidR="00CB1A3B" w:rsidRDefault="00C917C4">
      <w:pPr>
        <w:pStyle w:val="a8"/>
        <w:jc w:val="both"/>
        <w:rPr>
          <w:rFonts w:ascii="Times New Roman" w:hAnsi="Times New Roman" w:cs="Times New Roman"/>
        </w:rPr>
      </w:pPr>
      <w:r w:rsidRPr="00705650">
        <w:rPr>
          <w:rFonts w:ascii="Times New Roman" w:hAnsi="Times New Roman" w:cs="Times New Roman"/>
        </w:rPr>
        <w:t>__________________/___________/</w:t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  <w:t>____________________/___________/</w:t>
      </w:r>
    </w:p>
    <w:p w14:paraId="1F241143" w14:textId="77777777" w:rsidR="00F26C67" w:rsidRDefault="00F26C67">
      <w:pPr>
        <w:pStyle w:val="a8"/>
        <w:jc w:val="both"/>
        <w:rPr>
          <w:rFonts w:ascii="Times New Roman" w:hAnsi="Times New Roman" w:cs="Times New Roman"/>
        </w:rPr>
      </w:pPr>
    </w:p>
    <w:p w14:paraId="5B9A7D54" w14:textId="58FE812B" w:rsidR="00DE0D71" w:rsidRDefault="00C917C4" w:rsidP="00DE0D71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DE0D71" w:rsidRPr="006777E6">
        <w:rPr>
          <w:rFonts w:ascii="Times New Roman" w:hAnsi="Times New Roman" w:cs="Times New Roman"/>
        </w:rPr>
        <w:lastRenderedPageBreak/>
        <w:t>П</w:t>
      </w:r>
      <w:r w:rsidR="00DE0D71">
        <w:rPr>
          <w:rFonts w:ascii="Times New Roman" w:hAnsi="Times New Roman" w:cs="Times New Roman"/>
        </w:rPr>
        <w:t>риложение № 2</w:t>
      </w:r>
    </w:p>
    <w:p w14:paraId="2A4F2B85" w14:textId="77777777" w:rsidR="00DE0D71" w:rsidRPr="006777E6" w:rsidRDefault="00DE0D71" w:rsidP="00DE0D71">
      <w:pPr>
        <w:pStyle w:val="a8"/>
        <w:jc w:val="right"/>
        <w:rPr>
          <w:rFonts w:ascii="Times New Roman" w:hAnsi="Times New Roman" w:cs="Times New Roman"/>
        </w:rPr>
      </w:pPr>
    </w:p>
    <w:p w14:paraId="50C6DAED" w14:textId="77777777" w:rsidR="00DE0D71" w:rsidRPr="006777E6" w:rsidRDefault="00DE0D71" w:rsidP="00DE0D71">
      <w:pPr>
        <w:pStyle w:val="a8"/>
        <w:jc w:val="right"/>
        <w:rPr>
          <w:rFonts w:ascii="Times New Roman" w:hAnsi="Times New Roman" w:cs="Times New Roman"/>
        </w:rPr>
      </w:pPr>
      <w:r w:rsidRPr="006777E6">
        <w:rPr>
          <w:rFonts w:ascii="Times New Roman" w:hAnsi="Times New Roman" w:cs="Times New Roman"/>
        </w:rPr>
        <w:t>к Договору №_______</w:t>
      </w:r>
      <w:proofErr w:type="gramStart"/>
      <w:r w:rsidRPr="006777E6">
        <w:rPr>
          <w:rFonts w:ascii="Times New Roman" w:hAnsi="Times New Roman" w:cs="Times New Roman"/>
        </w:rPr>
        <w:t>от</w:t>
      </w:r>
      <w:proofErr w:type="gramEnd"/>
      <w:r w:rsidRPr="006777E6">
        <w:rPr>
          <w:rFonts w:ascii="Times New Roman" w:hAnsi="Times New Roman" w:cs="Times New Roman"/>
        </w:rPr>
        <w:t>_____________</w:t>
      </w:r>
    </w:p>
    <w:p w14:paraId="77C9A703" w14:textId="77777777" w:rsidR="00DE0D71" w:rsidRDefault="00DE0D71" w:rsidP="00DE0D71">
      <w:pPr>
        <w:pStyle w:val="a8"/>
        <w:jc w:val="right"/>
        <w:rPr>
          <w:rFonts w:ascii="Times New Roman" w:hAnsi="Times New Roman" w:cs="Times New Roman"/>
        </w:rPr>
      </w:pPr>
    </w:p>
    <w:p w14:paraId="0E191408" w14:textId="77777777" w:rsidR="00DE0D71" w:rsidRDefault="00DE0D71" w:rsidP="00DE0D71">
      <w:pPr>
        <w:pStyle w:val="10"/>
        <w:jc w:val="center"/>
        <w:rPr>
          <w:b w:val="0"/>
          <w:bCs w:val="0"/>
          <w:szCs w:val="24"/>
        </w:rPr>
      </w:pPr>
    </w:p>
    <w:p w14:paraId="732226C8" w14:textId="541C36EE" w:rsidR="00DE0D71" w:rsidRPr="005007F7" w:rsidRDefault="00DE0D71" w:rsidP="00DE0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6777E6">
        <w:rPr>
          <w:rFonts w:ascii="Times New Roman" w:hAnsi="Times New Roman" w:cs="Times New Roman"/>
        </w:rPr>
        <w:t xml:space="preserve">____________________________________________, именуемое в дальнейшем «Исполнитель», в лице ___________________________________, действующего </w:t>
      </w:r>
      <w:r>
        <w:rPr>
          <w:rFonts w:ascii="Times New Roman" w:hAnsi="Times New Roman" w:cs="Times New Roman"/>
        </w:rPr>
        <w:t>на основании _________________,</w:t>
      </w:r>
      <w:r w:rsidRPr="006777E6">
        <w:rPr>
          <w:rFonts w:ascii="Times New Roman" w:hAnsi="Times New Roman" w:cs="Times New Roman"/>
        </w:rPr>
        <w:t xml:space="preserve"> с одной стороны, и </w:t>
      </w:r>
      <w:r w:rsidR="001618D4" w:rsidRPr="001618D4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Pr="006777E6">
        <w:rPr>
          <w:rFonts w:ascii="Times New Roman" w:hAnsi="Times New Roman" w:cs="Times New Roman"/>
        </w:rPr>
        <w:t>«</w:t>
      </w:r>
      <w:proofErr w:type="spellStart"/>
      <w:r w:rsidR="001618D4">
        <w:rPr>
          <w:rFonts w:ascii="Times New Roman" w:hAnsi="Times New Roman" w:cs="Times New Roman"/>
        </w:rPr>
        <w:t>ТольяттиЭнергоСбыт</w:t>
      </w:r>
      <w:proofErr w:type="spellEnd"/>
      <w:r w:rsidRPr="006777E6">
        <w:rPr>
          <w:rFonts w:ascii="Times New Roman" w:hAnsi="Times New Roman" w:cs="Times New Roman"/>
        </w:rPr>
        <w:t>» (</w:t>
      </w:r>
      <w:r w:rsidR="001618D4">
        <w:rPr>
          <w:rFonts w:ascii="Times New Roman" w:hAnsi="Times New Roman" w:cs="Times New Roman"/>
        </w:rPr>
        <w:t>ОО</w:t>
      </w:r>
      <w:r w:rsidR="00BA1611">
        <w:rPr>
          <w:rFonts w:ascii="Times New Roman" w:hAnsi="Times New Roman" w:cs="Times New Roman"/>
        </w:rPr>
        <w:t>О </w:t>
      </w:r>
      <w:r w:rsidRPr="006777E6">
        <w:rPr>
          <w:rFonts w:ascii="Times New Roman" w:hAnsi="Times New Roman" w:cs="Times New Roman"/>
        </w:rPr>
        <w:t>«ТЭ</w:t>
      </w:r>
      <w:r w:rsidR="001618D4">
        <w:rPr>
          <w:rFonts w:ascii="Times New Roman" w:hAnsi="Times New Roman" w:cs="Times New Roman"/>
        </w:rPr>
        <w:t>С</w:t>
      </w:r>
      <w:r w:rsidRPr="006777E6">
        <w:rPr>
          <w:rFonts w:ascii="Times New Roman" w:hAnsi="Times New Roman" w:cs="Times New Roman"/>
        </w:rPr>
        <w:t>»), именуемое в дальнейшем «Заказчик</w:t>
      </w:r>
      <w:r>
        <w:rPr>
          <w:rFonts w:ascii="Times New Roman" w:hAnsi="Times New Roman" w:cs="Times New Roman"/>
        </w:rPr>
        <w:t>»,</w:t>
      </w:r>
      <w:r w:rsidRPr="006777E6">
        <w:rPr>
          <w:rFonts w:ascii="Times New Roman" w:eastAsia="Times New Roman" w:hAnsi="Times New Roman" w:cs="Times New Roman"/>
          <w:color w:val="000000"/>
        </w:rPr>
        <w:t xml:space="preserve"> в лице </w:t>
      </w:r>
      <w:r w:rsidR="001618D4" w:rsidRPr="001618D4">
        <w:rPr>
          <w:rFonts w:ascii="Times New Roman" w:eastAsia="Times New Roman" w:hAnsi="Times New Roman" w:cs="Times New Roman"/>
        </w:rPr>
        <w:t>генерального директора Ярцева Александра Васильевича</w:t>
      </w:r>
      <w:r w:rsidRPr="006777E6">
        <w:rPr>
          <w:rFonts w:ascii="Times New Roman" w:eastAsia="Times New Roman" w:hAnsi="Times New Roman" w:cs="Times New Roman"/>
        </w:rPr>
        <w:t xml:space="preserve">, действующего на основании </w:t>
      </w:r>
      <w:r w:rsidR="001618D4">
        <w:rPr>
          <w:rFonts w:ascii="Times New Roman" w:eastAsia="Times New Roman" w:hAnsi="Times New Roman" w:cs="Times New Roman"/>
        </w:rPr>
        <w:t>Устава</w:t>
      </w:r>
      <w:r w:rsidRPr="006777E6">
        <w:rPr>
          <w:rFonts w:ascii="Times New Roman" w:hAnsi="Times New Roman" w:cs="Times New Roman"/>
        </w:rPr>
        <w:t xml:space="preserve">, с другой стороны, совместно именуемые «Стороны», а по отдельности «Сторона», </w:t>
      </w:r>
      <w:r w:rsidRPr="005007F7">
        <w:rPr>
          <w:rFonts w:ascii="Times New Roman" w:eastAsia="Times New Roman" w:hAnsi="Times New Roman" w:cs="Times New Roman"/>
        </w:rPr>
        <w:t>договорились о применении следующих тарифов на услуги по договору:</w:t>
      </w:r>
      <w:proofErr w:type="gramEnd"/>
    </w:p>
    <w:p w14:paraId="0036C97C" w14:textId="77777777" w:rsidR="00DE0D71" w:rsidRDefault="00DE0D71" w:rsidP="00DE0D71">
      <w:pPr>
        <w:pStyle w:val="10"/>
        <w:rPr>
          <w:b w:val="0"/>
          <w:bCs w:val="0"/>
          <w:szCs w:val="24"/>
        </w:rPr>
      </w:pPr>
    </w:p>
    <w:p w14:paraId="50DC5337" w14:textId="261499A2" w:rsidR="00DE0D71" w:rsidRPr="00F474D9" w:rsidRDefault="00DE0D71" w:rsidP="00DE0D71">
      <w:pPr>
        <w:pStyle w:val="10"/>
        <w:jc w:val="center"/>
        <w:rPr>
          <w:b w:val="0"/>
          <w:bCs w:val="0"/>
          <w:szCs w:val="24"/>
        </w:rPr>
      </w:pPr>
      <w:r w:rsidRPr="003510CC">
        <w:rPr>
          <w:b w:val="0"/>
          <w:bCs w:val="0"/>
          <w:szCs w:val="24"/>
        </w:rPr>
        <w:t>Тарифы на оказан</w:t>
      </w:r>
      <w:r>
        <w:rPr>
          <w:b w:val="0"/>
          <w:bCs w:val="0"/>
          <w:szCs w:val="24"/>
        </w:rPr>
        <w:t>ие услуг</w:t>
      </w:r>
    </w:p>
    <w:p w14:paraId="2F715587" w14:textId="77777777" w:rsidR="00DE0D71" w:rsidRPr="003510CC" w:rsidRDefault="00DE0D71" w:rsidP="00DE0D71">
      <w:pPr>
        <w:tabs>
          <w:tab w:val="left" w:pos="900"/>
        </w:tabs>
        <w:spacing w:after="0" w:line="240" w:lineRule="auto"/>
      </w:pPr>
    </w:p>
    <w:tbl>
      <w:tblPr>
        <w:tblpPr w:leftFromText="180" w:rightFromText="180" w:vertAnchor="text" w:horzAnchor="margin" w:tblpY="164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81"/>
      </w:tblGrid>
      <w:tr w:rsidR="00DE0D71" w:rsidRPr="005007F7" w14:paraId="21BC0D12" w14:textId="77777777" w:rsidTr="00710837">
        <w:trPr>
          <w:trHeight w:val="1245"/>
        </w:trPr>
        <w:tc>
          <w:tcPr>
            <w:tcW w:w="4786" w:type="dxa"/>
            <w:vAlign w:val="center"/>
          </w:tcPr>
          <w:p w14:paraId="29EAD72A" w14:textId="77777777" w:rsidR="00DE0D71" w:rsidRPr="005007F7" w:rsidRDefault="00DE0D71" w:rsidP="00710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F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4881" w:type="dxa"/>
          </w:tcPr>
          <w:p w14:paraId="314D25CC" w14:textId="77777777" w:rsidR="00DE0D71" w:rsidRPr="005007F7" w:rsidRDefault="00DE0D71" w:rsidP="00710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AFDE25" w14:textId="77777777" w:rsidR="00DE0D71" w:rsidRPr="005007F7" w:rsidRDefault="00DE0D71" w:rsidP="00710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F7">
              <w:rPr>
                <w:rFonts w:ascii="Times New Roman" w:hAnsi="Times New Roman" w:cs="Times New Roman"/>
              </w:rPr>
              <w:t>Тариф (руб./шт.)</w:t>
            </w:r>
          </w:p>
          <w:p w14:paraId="30EA25E2" w14:textId="77777777" w:rsidR="00DE0D71" w:rsidRPr="005007F7" w:rsidRDefault="00DE0D71" w:rsidP="00710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24F" w:rsidRPr="005007F7" w14:paraId="3E94C4E1" w14:textId="77777777" w:rsidTr="007C57D3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2755" w14:textId="130803A5" w:rsidR="00B2324F" w:rsidRPr="005007F7" w:rsidRDefault="00B2324F" w:rsidP="00B23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CCC">
              <w:rPr>
                <w:rFonts w:ascii="Times New Roman" w:hAnsi="Times New Roman"/>
                <w:color w:val="000000"/>
                <w:sz w:val="20"/>
                <w:szCs w:val="20"/>
              </w:rPr>
              <w:t>Доставка счетов-квитанций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70CCC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физическим лицам г. Тольятти</w:t>
            </w:r>
          </w:p>
        </w:tc>
        <w:tc>
          <w:tcPr>
            <w:tcW w:w="4881" w:type="dxa"/>
            <w:vAlign w:val="center"/>
          </w:tcPr>
          <w:p w14:paraId="3F47BFC5" w14:textId="77777777" w:rsidR="00B2324F" w:rsidRPr="005007F7" w:rsidRDefault="00B2324F" w:rsidP="00B23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2324F" w:rsidRPr="005007F7" w14:paraId="4F849E79" w14:textId="77777777" w:rsidTr="007C57D3">
        <w:trPr>
          <w:trHeight w:val="3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BD2F" w14:textId="2A91B177" w:rsidR="00B2324F" w:rsidRPr="005007F7" w:rsidRDefault="00B2324F" w:rsidP="002F0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CCC">
              <w:rPr>
                <w:rFonts w:ascii="Times New Roman" w:hAnsi="Times New Roman"/>
                <w:color w:val="000000"/>
                <w:sz w:val="20"/>
                <w:szCs w:val="20"/>
              </w:rPr>
              <w:t>Дос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тавка счетов-квитанций физическим лицам</w:t>
            </w:r>
            <w:r w:rsidR="006D50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2" w:name="_GoBack"/>
            <w:r w:rsidR="006D508E" w:rsidRPr="006D5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Ставропольский район: с. </w:t>
            </w:r>
            <w:proofErr w:type="spellStart"/>
            <w:r w:rsidR="006D508E" w:rsidRPr="006D508E">
              <w:rPr>
                <w:rFonts w:ascii="Times New Roman" w:hAnsi="Times New Roman"/>
                <w:color w:val="000000"/>
                <w:sz w:val="20"/>
                <w:szCs w:val="20"/>
              </w:rPr>
              <w:t>Подстепки</w:t>
            </w:r>
            <w:proofErr w:type="spellEnd"/>
            <w:r w:rsidR="006D508E" w:rsidRPr="006D5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6D508E" w:rsidRPr="006D508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6D508E" w:rsidRPr="006D508E">
              <w:rPr>
                <w:rFonts w:ascii="Times New Roman" w:hAnsi="Times New Roman"/>
                <w:color w:val="000000"/>
                <w:sz w:val="20"/>
                <w:szCs w:val="20"/>
              </w:rPr>
              <w:t>. Тимофеевка</w:t>
            </w:r>
            <w:r w:rsidR="006D508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bookmarkEnd w:id="2"/>
          </w:p>
        </w:tc>
        <w:tc>
          <w:tcPr>
            <w:tcW w:w="4881" w:type="dxa"/>
            <w:vAlign w:val="center"/>
          </w:tcPr>
          <w:p w14:paraId="16D39EED" w14:textId="77777777" w:rsidR="00B2324F" w:rsidRPr="005007F7" w:rsidRDefault="00B2324F" w:rsidP="00B23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B687F60" w14:textId="77777777" w:rsidR="00DE0D71" w:rsidRPr="005007F7" w:rsidRDefault="00DE0D71" w:rsidP="00DE0D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22EB834F" w14:textId="77777777" w:rsidR="00DE0D71" w:rsidRDefault="00DE0D71" w:rsidP="00DE0D71">
      <w:pPr>
        <w:spacing w:after="0" w:line="240" w:lineRule="auto"/>
        <w:jc w:val="both"/>
        <w:rPr>
          <w:color w:val="000000"/>
        </w:rPr>
      </w:pPr>
    </w:p>
    <w:p w14:paraId="401923DF" w14:textId="77777777" w:rsidR="00DE0D71" w:rsidRDefault="00DE0D71" w:rsidP="00DE0D7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7634C3">
        <w:rPr>
          <w:rFonts w:ascii="Times New Roman" w:hAnsi="Times New Roman" w:cs="Times New Roman"/>
          <w:color w:val="000000"/>
        </w:rPr>
        <w:t>Настоящее приложение является неотъемлемой частью Договора № ____________ от «___» ___________ 20___ г.</w:t>
      </w:r>
    </w:p>
    <w:p w14:paraId="1F82085E" w14:textId="6A1B2371" w:rsidR="00DE0D71" w:rsidRDefault="00DE0D71" w:rsidP="00DE0D7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E2B8A9B" w14:textId="340B87BD" w:rsidR="00DE0D71" w:rsidRDefault="00DE0D71" w:rsidP="00DE0D7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39633780" w14:textId="2F79AB14" w:rsidR="00DE0D71" w:rsidRDefault="00DE0D71" w:rsidP="00DE0D7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69A4FC4C" w14:textId="21A0B05F" w:rsidR="00DE0D71" w:rsidRDefault="00DE0D71" w:rsidP="00DE0D7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C9B0022" w14:textId="77777777" w:rsidR="00DE0D71" w:rsidRDefault="00DE0D71" w:rsidP="00DE0D7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5A87B645" w14:textId="77777777" w:rsidR="00DE0D71" w:rsidRPr="0018638C" w:rsidRDefault="00DE0D71" w:rsidP="00DE0D71">
      <w:pPr>
        <w:pStyle w:val="a8"/>
        <w:jc w:val="both"/>
        <w:rPr>
          <w:rFonts w:ascii="Times New Roman" w:hAnsi="Times New Roman" w:cs="Times New Roman"/>
          <w:b/>
        </w:rPr>
      </w:pPr>
      <w:r w:rsidRPr="0018638C">
        <w:rPr>
          <w:rFonts w:ascii="Times New Roman" w:hAnsi="Times New Roman" w:cs="Times New Roman"/>
          <w:b/>
        </w:rPr>
        <w:t>ЗАКАЗЧИК</w:t>
      </w:r>
      <w:r w:rsidRPr="0018638C">
        <w:rPr>
          <w:rFonts w:ascii="Times New Roman" w:hAnsi="Times New Roman" w:cs="Times New Roman"/>
          <w:b/>
        </w:rPr>
        <w:tab/>
      </w:r>
      <w:r w:rsidRPr="006777E6">
        <w:rPr>
          <w:rFonts w:ascii="Times New Roman" w:hAnsi="Times New Roman" w:cs="Times New Roman"/>
        </w:rPr>
        <w:tab/>
      </w:r>
      <w:r w:rsidRPr="006777E6">
        <w:rPr>
          <w:rFonts w:ascii="Times New Roman" w:hAnsi="Times New Roman" w:cs="Times New Roman"/>
        </w:rPr>
        <w:tab/>
      </w:r>
      <w:r w:rsidRPr="006777E6">
        <w:rPr>
          <w:rFonts w:ascii="Times New Roman" w:hAnsi="Times New Roman" w:cs="Times New Roman"/>
        </w:rPr>
        <w:tab/>
      </w:r>
      <w:r w:rsidRPr="006777E6">
        <w:rPr>
          <w:rFonts w:ascii="Times New Roman" w:hAnsi="Times New Roman" w:cs="Times New Roman"/>
        </w:rPr>
        <w:tab/>
      </w:r>
      <w:r w:rsidRPr="006777E6">
        <w:rPr>
          <w:rFonts w:ascii="Times New Roman" w:hAnsi="Times New Roman" w:cs="Times New Roman"/>
        </w:rPr>
        <w:tab/>
      </w:r>
      <w:r w:rsidRPr="0018638C">
        <w:rPr>
          <w:rFonts w:ascii="Times New Roman" w:hAnsi="Times New Roman" w:cs="Times New Roman"/>
          <w:b/>
        </w:rPr>
        <w:t>ИСПОЛНИТЕЛЬ</w:t>
      </w:r>
    </w:p>
    <w:p w14:paraId="236850C8" w14:textId="49513550" w:rsidR="00DE0D71" w:rsidRPr="006777E6" w:rsidRDefault="001618D4" w:rsidP="00DE0D7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</w:t>
      </w:r>
      <w:r w:rsidR="00DE0D71" w:rsidRPr="006777E6">
        <w:rPr>
          <w:rFonts w:ascii="Times New Roman" w:hAnsi="Times New Roman" w:cs="Times New Roman"/>
        </w:rPr>
        <w:t>О «ТЭ</w:t>
      </w:r>
      <w:r>
        <w:rPr>
          <w:rFonts w:ascii="Times New Roman" w:hAnsi="Times New Roman" w:cs="Times New Roman"/>
        </w:rPr>
        <w:t>С</w:t>
      </w:r>
      <w:r w:rsidR="00DE0D71" w:rsidRPr="006777E6">
        <w:rPr>
          <w:rFonts w:ascii="Times New Roman" w:hAnsi="Times New Roman" w:cs="Times New Roman"/>
        </w:rPr>
        <w:t>»</w:t>
      </w:r>
    </w:p>
    <w:p w14:paraId="73EFC8B8" w14:textId="77777777" w:rsidR="00DE0D71" w:rsidRPr="006777E6" w:rsidRDefault="00DE0D71" w:rsidP="00DE0D71">
      <w:pPr>
        <w:pStyle w:val="a8"/>
        <w:jc w:val="both"/>
        <w:rPr>
          <w:rFonts w:ascii="Times New Roman" w:hAnsi="Times New Roman" w:cs="Times New Roman"/>
        </w:rPr>
      </w:pPr>
    </w:p>
    <w:p w14:paraId="50F4204C" w14:textId="77777777" w:rsidR="00DE0D71" w:rsidRPr="006777E6" w:rsidRDefault="00DE0D71" w:rsidP="00DE0D71">
      <w:pPr>
        <w:pStyle w:val="a8"/>
        <w:jc w:val="both"/>
        <w:rPr>
          <w:rFonts w:ascii="Times New Roman" w:hAnsi="Times New Roman" w:cs="Times New Roman"/>
        </w:rPr>
      </w:pPr>
    </w:p>
    <w:p w14:paraId="4087DB5A" w14:textId="77777777" w:rsidR="00DE0D71" w:rsidRPr="006777E6" w:rsidRDefault="00DE0D71" w:rsidP="00DE0D71">
      <w:pPr>
        <w:pStyle w:val="a8"/>
        <w:jc w:val="both"/>
        <w:rPr>
          <w:rFonts w:ascii="Times New Roman" w:hAnsi="Times New Roman" w:cs="Times New Roman"/>
        </w:rPr>
      </w:pPr>
      <w:r w:rsidRPr="006777E6">
        <w:rPr>
          <w:rFonts w:ascii="Times New Roman" w:hAnsi="Times New Roman" w:cs="Times New Roman"/>
        </w:rPr>
        <w:t>__________________/___________/</w:t>
      </w:r>
      <w:r w:rsidRPr="006777E6">
        <w:rPr>
          <w:rFonts w:ascii="Times New Roman" w:hAnsi="Times New Roman" w:cs="Times New Roman"/>
        </w:rPr>
        <w:tab/>
      </w:r>
      <w:r w:rsidRPr="006777E6">
        <w:rPr>
          <w:rFonts w:ascii="Times New Roman" w:hAnsi="Times New Roman" w:cs="Times New Roman"/>
        </w:rPr>
        <w:tab/>
      </w:r>
      <w:r w:rsidRPr="006777E6">
        <w:rPr>
          <w:rFonts w:ascii="Times New Roman" w:hAnsi="Times New Roman" w:cs="Times New Roman"/>
        </w:rPr>
        <w:tab/>
        <w:t>____________________/___________/</w:t>
      </w:r>
    </w:p>
    <w:p w14:paraId="36F6DA12" w14:textId="77777777" w:rsidR="00DE0D71" w:rsidRPr="007634C3" w:rsidRDefault="00DE0D71" w:rsidP="00DE0D7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3718BE3B" w14:textId="77777777" w:rsidR="00DE0D71" w:rsidRDefault="00DE0D71" w:rsidP="00DE0D71">
      <w:pPr>
        <w:pStyle w:val="a8"/>
        <w:jc w:val="right"/>
        <w:rPr>
          <w:rFonts w:ascii="Times New Roman" w:hAnsi="Times New Roman" w:cs="Times New Roman"/>
        </w:rPr>
      </w:pPr>
    </w:p>
    <w:p w14:paraId="4B46A12B" w14:textId="77777777" w:rsidR="00DE0D71" w:rsidRDefault="00DE0D71" w:rsidP="00DE0D71">
      <w:pPr>
        <w:pStyle w:val="a8"/>
        <w:jc w:val="right"/>
        <w:rPr>
          <w:rFonts w:ascii="Times New Roman" w:hAnsi="Times New Roman" w:cs="Times New Roman"/>
        </w:rPr>
      </w:pPr>
    </w:p>
    <w:p w14:paraId="6FA1D040" w14:textId="77777777" w:rsidR="00DE0D71" w:rsidRDefault="00DE0D71" w:rsidP="00DE0D71">
      <w:pPr>
        <w:pStyle w:val="a8"/>
        <w:jc w:val="right"/>
        <w:rPr>
          <w:rFonts w:ascii="Times New Roman" w:hAnsi="Times New Roman" w:cs="Times New Roman"/>
        </w:rPr>
      </w:pPr>
    </w:p>
    <w:p w14:paraId="2DBF1B17" w14:textId="77777777" w:rsidR="00DE0D71" w:rsidRDefault="00DE0D71" w:rsidP="00DE0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E5F13D" w14:textId="1F3EFBEF" w:rsidR="002F7CCD" w:rsidRDefault="002F7CCD" w:rsidP="002F7CCD">
      <w:pPr>
        <w:pStyle w:val="a8"/>
        <w:jc w:val="right"/>
        <w:rPr>
          <w:rFonts w:ascii="Times New Roman" w:hAnsi="Times New Roman" w:cs="Times New Roman"/>
        </w:rPr>
      </w:pPr>
      <w:r w:rsidRPr="002959F1">
        <w:rPr>
          <w:rFonts w:ascii="Times New Roman" w:hAnsi="Times New Roman" w:cs="Times New Roman"/>
        </w:rPr>
        <w:lastRenderedPageBreak/>
        <w:t>Приложение № 3</w:t>
      </w:r>
    </w:p>
    <w:p w14:paraId="4E53B9AB" w14:textId="77777777" w:rsidR="00DE0D71" w:rsidRPr="002959F1" w:rsidRDefault="00DE0D71" w:rsidP="002F7CCD">
      <w:pPr>
        <w:pStyle w:val="a8"/>
        <w:jc w:val="right"/>
        <w:rPr>
          <w:rFonts w:ascii="Times New Roman" w:hAnsi="Times New Roman" w:cs="Times New Roman"/>
        </w:rPr>
      </w:pPr>
    </w:p>
    <w:p w14:paraId="0D647CEB" w14:textId="77777777" w:rsidR="002F7CCD" w:rsidRPr="002959F1" w:rsidRDefault="002F7CCD" w:rsidP="002F7CCD">
      <w:pPr>
        <w:pStyle w:val="a8"/>
        <w:jc w:val="right"/>
        <w:rPr>
          <w:rFonts w:ascii="Times New Roman" w:hAnsi="Times New Roman" w:cs="Times New Roman"/>
        </w:rPr>
      </w:pPr>
      <w:r w:rsidRPr="002959F1">
        <w:rPr>
          <w:rFonts w:ascii="Times New Roman" w:hAnsi="Times New Roman" w:cs="Times New Roman"/>
        </w:rPr>
        <w:t>к Договору №_______</w:t>
      </w:r>
      <w:proofErr w:type="gramStart"/>
      <w:r w:rsidRPr="002959F1">
        <w:rPr>
          <w:rFonts w:ascii="Times New Roman" w:hAnsi="Times New Roman" w:cs="Times New Roman"/>
        </w:rPr>
        <w:t>от</w:t>
      </w:r>
      <w:proofErr w:type="gramEnd"/>
      <w:r w:rsidRPr="002959F1">
        <w:rPr>
          <w:rFonts w:ascii="Times New Roman" w:hAnsi="Times New Roman" w:cs="Times New Roman"/>
        </w:rPr>
        <w:t>_____________</w:t>
      </w:r>
    </w:p>
    <w:p w14:paraId="4DAEEC6E" w14:textId="6A2B3028" w:rsidR="002F7CCD" w:rsidRDefault="002F7CCD" w:rsidP="002F7CCD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5E363CC" w14:textId="77777777" w:rsidR="00CB1A3B" w:rsidRPr="000F2793" w:rsidRDefault="00CB1A3B" w:rsidP="002F7CCD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AB10C7B" w14:textId="77777777" w:rsidR="002F7CCD" w:rsidRPr="0018638C" w:rsidRDefault="000F2793" w:rsidP="002F7C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719D">
        <w:rPr>
          <w:rFonts w:ascii="Times New Roman" w:hAnsi="Times New Roman" w:cs="Times New Roman"/>
        </w:rPr>
        <w:tab/>
      </w:r>
      <w:r w:rsidRPr="007F719D">
        <w:rPr>
          <w:rFonts w:ascii="Times New Roman" w:hAnsi="Times New Roman" w:cs="Times New Roman"/>
        </w:rPr>
        <w:tab/>
      </w:r>
      <w:r w:rsidR="007F719D" w:rsidRPr="007F719D">
        <w:rPr>
          <w:rFonts w:ascii="Times New Roman" w:hAnsi="Times New Roman" w:cs="Times New Roman"/>
        </w:rPr>
        <w:tab/>
      </w:r>
      <w:r w:rsidR="007F719D" w:rsidRPr="0018638C">
        <w:rPr>
          <w:rFonts w:ascii="Times New Roman" w:hAnsi="Times New Roman" w:cs="Times New Roman"/>
          <w:b/>
        </w:rPr>
        <w:t xml:space="preserve">СТОИМОСТЬ УСЛУГ И </w:t>
      </w:r>
      <w:r w:rsidRPr="0018638C">
        <w:rPr>
          <w:rFonts w:ascii="Times New Roman" w:hAnsi="Times New Roman" w:cs="Times New Roman"/>
          <w:b/>
        </w:rPr>
        <w:t>ПОРЯДОК РАСЧЕТОВ</w:t>
      </w:r>
    </w:p>
    <w:p w14:paraId="0538A055" w14:textId="77777777" w:rsidR="002F7CCD" w:rsidRPr="000F2793" w:rsidRDefault="002F7CCD" w:rsidP="002F7CCD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F577E34" w14:textId="1CC96E53" w:rsidR="00531533" w:rsidRPr="00C10CC0" w:rsidRDefault="00C917C4" w:rsidP="0018638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10CC0">
        <w:rPr>
          <w:rFonts w:ascii="Times New Roman" w:eastAsia="Calibri" w:hAnsi="Times New Roman" w:cs="Times New Roman"/>
        </w:rPr>
        <w:t xml:space="preserve">Общая </w:t>
      </w:r>
      <w:r w:rsidR="00E5357F" w:rsidRPr="00C10CC0">
        <w:rPr>
          <w:rFonts w:ascii="Times New Roman" w:eastAsia="Calibri" w:hAnsi="Times New Roman" w:cs="Times New Roman"/>
        </w:rPr>
        <w:t>(максимальная) цена</w:t>
      </w:r>
      <w:r w:rsidRPr="00C10CC0">
        <w:rPr>
          <w:rFonts w:ascii="Times New Roman" w:eastAsia="Calibri" w:hAnsi="Times New Roman" w:cs="Times New Roman"/>
        </w:rPr>
        <w:t xml:space="preserve"> </w:t>
      </w:r>
      <w:r w:rsidR="00E5357F" w:rsidRPr="00C10CC0">
        <w:rPr>
          <w:rFonts w:ascii="Times New Roman" w:eastAsia="Calibri" w:hAnsi="Times New Roman" w:cs="Times New Roman"/>
        </w:rPr>
        <w:t>Д</w:t>
      </w:r>
      <w:r w:rsidRPr="00C10CC0">
        <w:rPr>
          <w:rFonts w:ascii="Times New Roman" w:eastAsia="Calibri" w:hAnsi="Times New Roman" w:cs="Times New Roman"/>
        </w:rPr>
        <w:t>оговор</w:t>
      </w:r>
      <w:r w:rsidR="00E5357F" w:rsidRPr="00C10CC0">
        <w:rPr>
          <w:rFonts w:ascii="Times New Roman" w:eastAsia="Calibri" w:hAnsi="Times New Roman" w:cs="Times New Roman"/>
        </w:rPr>
        <w:t>а формируется, исходя из стоимости оказанных услуг, и не может превышать</w:t>
      </w:r>
      <w:proofErr w:type="gramStart"/>
      <w:r w:rsidRPr="00C10CC0">
        <w:rPr>
          <w:rFonts w:ascii="Times New Roman" w:eastAsia="Calibri" w:hAnsi="Times New Roman" w:cs="Times New Roman"/>
        </w:rPr>
        <w:t xml:space="preserve"> </w:t>
      </w:r>
      <w:r w:rsidR="001618D4">
        <w:rPr>
          <w:rFonts w:ascii="Times New Roman" w:eastAsia="Calibri" w:hAnsi="Times New Roman" w:cs="Times New Roman"/>
        </w:rPr>
        <w:t>_________</w:t>
      </w:r>
      <w:r w:rsidR="00CB1A3B" w:rsidRPr="00C10CC0">
        <w:rPr>
          <w:rFonts w:ascii="Times New Roman" w:eastAsia="Calibri" w:hAnsi="Times New Roman" w:cs="Times New Roman"/>
        </w:rPr>
        <w:t xml:space="preserve"> (</w:t>
      </w:r>
      <w:r w:rsidR="001618D4">
        <w:rPr>
          <w:rFonts w:ascii="Times New Roman" w:eastAsia="Calibri" w:hAnsi="Times New Roman" w:cs="Times New Roman"/>
        </w:rPr>
        <w:t>__________________</w:t>
      </w:r>
      <w:r w:rsidR="00CB1A3B" w:rsidRPr="00C10CC0">
        <w:rPr>
          <w:rFonts w:ascii="Times New Roman" w:eastAsia="Calibri" w:hAnsi="Times New Roman" w:cs="Times New Roman"/>
        </w:rPr>
        <w:t xml:space="preserve">) </w:t>
      </w:r>
      <w:proofErr w:type="gramEnd"/>
      <w:r w:rsidR="00CB1A3B" w:rsidRPr="00C10CC0">
        <w:rPr>
          <w:rFonts w:ascii="Times New Roman" w:eastAsia="Calibri" w:hAnsi="Times New Roman" w:cs="Times New Roman"/>
        </w:rPr>
        <w:t xml:space="preserve">рубля 00 </w:t>
      </w:r>
      <w:r w:rsidRPr="00C10CC0">
        <w:rPr>
          <w:rFonts w:ascii="Times New Roman" w:hAnsi="Times New Roman" w:cs="Times New Roman"/>
          <w:lang w:eastAsia="ar-SA"/>
        </w:rPr>
        <w:t>коп</w:t>
      </w:r>
      <w:r w:rsidR="005360C2" w:rsidRPr="00C10CC0">
        <w:rPr>
          <w:rFonts w:ascii="Times New Roman" w:hAnsi="Times New Roman" w:cs="Times New Roman"/>
          <w:lang w:eastAsia="ar-SA"/>
        </w:rPr>
        <w:t>еек,</w:t>
      </w:r>
      <w:r w:rsidRPr="00C10CC0">
        <w:rPr>
          <w:rFonts w:ascii="Times New Roman" w:hAnsi="Times New Roman" w:cs="Times New Roman"/>
          <w:lang w:eastAsia="ar-SA"/>
        </w:rPr>
        <w:t xml:space="preserve"> в </w:t>
      </w:r>
      <w:proofErr w:type="spellStart"/>
      <w:r w:rsidRPr="00C10CC0">
        <w:rPr>
          <w:rFonts w:ascii="Times New Roman" w:hAnsi="Times New Roman" w:cs="Times New Roman"/>
          <w:lang w:eastAsia="ar-SA"/>
        </w:rPr>
        <w:t>т.ч</w:t>
      </w:r>
      <w:proofErr w:type="spellEnd"/>
      <w:r w:rsidRPr="00C10CC0">
        <w:rPr>
          <w:rFonts w:ascii="Times New Roman" w:hAnsi="Times New Roman" w:cs="Times New Roman"/>
          <w:lang w:eastAsia="ar-SA"/>
        </w:rPr>
        <w:t xml:space="preserve">. НДС (20%) – </w:t>
      </w:r>
      <w:r w:rsidR="001618D4">
        <w:rPr>
          <w:rFonts w:ascii="Times New Roman" w:hAnsi="Times New Roman" w:cs="Times New Roman"/>
          <w:lang w:eastAsia="ar-SA"/>
        </w:rPr>
        <w:t>_________</w:t>
      </w:r>
      <w:r w:rsidR="00A90533" w:rsidRPr="00C10CC0">
        <w:rPr>
          <w:rFonts w:ascii="Times New Roman" w:hAnsi="Times New Roman" w:cs="Times New Roman"/>
          <w:lang w:eastAsia="ar-SA"/>
        </w:rPr>
        <w:t xml:space="preserve"> (</w:t>
      </w:r>
      <w:r w:rsidR="001618D4">
        <w:rPr>
          <w:rFonts w:ascii="Times New Roman" w:hAnsi="Times New Roman" w:cs="Times New Roman"/>
          <w:lang w:eastAsia="ar-SA"/>
        </w:rPr>
        <w:t>_______________</w:t>
      </w:r>
      <w:r w:rsidR="00191192" w:rsidRPr="00C10CC0">
        <w:rPr>
          <w:rFonts w:ascii="Times New Roman" w:hAnsi="Times New Roman" w:cs="Times New Roman"/>
          <w:lang w:eastAsia="ar-SA"/>
        </w:rPr>
        <w:t>) рубля</w:t>
      </w:r>
      <w:r w:rsidR="00A90533" w:rsidRPr="00C10CC0">
        <w:rPr>
          <w:rFonts w:ascii="Times New Roman" w:hAnsi="Times New Roman" w:cs="Times New Roman"/>
          <w:lang w:eastAsia="ar-SA"/>
        </w:rPr>
        <w:t xml:space="preserve"> </w:t>
      </w:r>
      <w:r w:rsidR="001618D4">
        <w:rPr>
          <w:rFonts w:ascii="Times New Roman" w:hAnsi="Times New Roman" w:cs="Times New Roman"/>
          <w:lang w:eastAsia="ar-SA"/>
        </w:rPr>
        <w:t>__</w:t>
      </w:r>
      <w:r w:rsidR="00A90533" w:rsidRPr="00C10CC0">
        <w:rPr>
          <w:rFonts w:ascii="Times New Roman" w:hAnsi="Times New Roman" w:cs="Times New Roman"/>
          <w:lang w:eastAsia="ar-SA"/>
        </w:rPr>
        <w:t xml:space="preserve"> копейки </w:t>
      </w:r>
      <w:r w:rsidR="00191192" w:rsidRPr="00C10CC0">
        <w:rPr>
          <w:rFonts w:ascii="Times New Roman" w:hAnsi="Times New Roman" w:cs="Times New Roman"/>
          <w:lang w:eastAsia="ar-SA"/>
        </w:rPr>
        <w:t>(Если Исполнитель является налогоплательщиком НДС).</w:t>
      </w:r>
    </w:p>
    <w:p w14:paraId="5A9196DC" w14:textId="7A1EA5E7" w:rsidR="0060633A" w:rsidRPr="00C10CC0" w:rsidRDefault="0006102E" w:rsidP="004E50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10CC0">
        <w:rPr>
          <w:rFonts w:ascii="Times New Roman" w:eastAsia="Calibri" w:hAnsi="Times New Roman" w:cs="Times New Roman"/>
        </w:rPr>
        <w:t>Заказчик оплачивает Исполнителю оказанные услуги по Договору в пределах суммы Договора (п.1 к настоящему Приложению №3)</w:t>
      </w:r>
      <w:r w:rsidR="0060633A" w:rsidRPr="00C10CC0">
        <w:rPr>
          <w:rFonts w:ascii="Times New Roman" w:eastAsia="Calibri" w:hAnsi="Times New Roman" w:cs="Times New Roman"/>
        </w:rPr>
        <w:t xml:space="preserve"> в течение </w:t>
      </w:r>
      <w:r w:rsidR="00CB5E69" w:rsidRPr="00627CC0">
        <w:rPr>
          <w:rFonts w:ascii="Times New Roman" w:eastAsia="Calibri" w:hAnsi="Times New Roman" w:cs="Times New Roman"/>
          <w:highlight w:val="yellow"/>
        </w:rPr>
        <w:t>7</w:t>
      </w:r>
      <w:r w:rsidR="00627CC0" w:rsidRPr="00627CC0">
        <w:rPr>
          <w:rFonts w:ascii="Times New Roman" w:eastAsia="Calibri" w:hAnsi="Times New Roman" w:cs="Times New Roman"/>
          <w:highlight w:val="yellow"/>
        </w:rPr>
        <w:t xml:space="preserve"> </w:t>
      </w:r>
      <w:r w:rsidR="00CB5E69" w:rsidRPr="00627CC0">
        <w:rPr>
          <w:rFonts w:ascii="Times New Roman" w:eastAsia="Calibri" w:hAnsi="Times New Roman" w:cs="Times New Roman"/>
          <w:highlight w:val="yellow"/>
        </w:rPr>
        <w:t>(семи)</w:t>
      </w:r>
      <w:r w:rsidR="0060633A" w:rsidRPr="00627CC0">
        <w:rPr>
          <w:rFonts w:ascii="Times New Roman" w:eastAsia="Calibri" w:hAnsi="Times New Roman" w:cs="Times New Roman"/>
          <w:highlight w:val="yellow"/>
        </w:rPr>
        <w:t xml:space="preserve"> </w:t>
      </w:r>
      <w:r w:rsidRPr="00627CC0">
        <w:rPr>
          <w:rFonts w:ascii="Times New Roman" w:eastAsia="Calibri" w:hAnsi="Times New Roman" w:cs="Times New Roman"/>
          <w:highlight w:val="yellow"/>
        </w:rPr>
        <w:t xml:space="preserve">рабочих </w:t>
      </w:r>
      <w:r w:rsidR="0060633A" w:rsidRPr="00627CC0">
        <w:rPr>
          <w:rFonts w:ascii="Times New Roman" w:eastAsia="Calibri" w:hAnsi="Times New Roman" w:cs="Times New Roman"/>
          <w:highlight w:val="yellow"/>
        </w:rPr>
        <w:t>дней</w:t>
      </w:r>
      <w:r w:rsidR="0060633A" w:rsidRPr="00C10CC0">
        <w:rPr>
          <w:rFonts w:ascii="Times New Roman" w:eastAsia="Calibri" w:hAnsi="Times New Roman" w:cs="Times New Roman"/>
        </w:rPr>
        <w:t xml:space="preserve"> </w:t>
      </w:r>
      <w:proofErr w:type="gramStart"/>
      <w:r w:rsidR="0060633A" w:rsidRPr="00C10CC0">
        <w:rPr>
          <w:rFonts w:ascii="Times New Roman" w:eastAsia="Calibri" w:hAnsi="Times New Roman" w:cs="Times New Roman"/>
        </w:rPr>
        <w:t>с даты подписания</w:t>
      </w:r>
      <w:proofErr w:type="gramEnd"/>
      <w:r w:rsidR="0060633A" w:rsidRPr="00C10CC0">
        <w:rPr>
          <w:rFonts w:ascii="Times New Roman" w:eastAsia="Calibri" w:hAnsi="Times New Roman" w:cs="Times New Roman"/>
        </w:rPr>
        <w:t xml:space="preserve"> Сторонами акта оказанных услуг, на основании выставленного Исполнителем счета на оплату. </w:t>
      </w:r>
    </w:p>
    <w:p w14:paraId="1E556D6F" w14:textId="7B197DE8" w:rsidR="0006102E" w:rsidRPr="00C73067" w:rsidRDefault="0006102E" w:rsidP="004E50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73067">
        <w:rPr>
          <w:rFonts w:ascii="Times New Roman" w:eastAsia="Calibri" w:hAnsi="Times New Roman" w:cs="Times New Roman"/>
        </w:rPr>
        <w:t xml:space="preserve">Оплата производится путем перечисления денежных средств на расчетный счет Исполнителя, указанный в разделе </w:t>
      </w:r>
      <w:r w:rsidR="00191192">
        <w:rPr>
          <w:rFonts w:ascii="Times New Roman" w:eastAsia="Calibri" w:hAnsi="Times New Roman" w:cs="Times New Roman"/>
        </w:rPr>
        <w:t>10</w:t>
      </w:r>
      <w:r w:rsidRPr="00C73067">
        <w:rPr>
          <w:rFonts w:ascii="Times New Roman" w:eastAsia="Calibri" w:hAnsi="Times New Roman" w:cs="Times New Roman"/>
        </w:rPr>
        <w:t xml:space="preserve"> настоящего Договора.</w:t>
      </w:r>
      <w:r w:rsidR="003A5162">
        <w:rPr>
          <w:rFonts w:ascii="Times New Roman" w:eastAsia="Calibri" w:hAnsi="Times New Roman" w:cs="Times New Roman"/>
        </w:rPr>
        <w:t xml:space="preserve"> </w:t>
      </w:r>
      <w:r w:rsidR="003A5162" w:rsidRPr="007B294C">
        <w:rPr>
          <w:rFonts w:ascii="Times New Roman" w:hAnsi="Times New Roman"/>
        </w:rPr>
        <w:t>Исполнитель вправе изменить свои платежные реквизиты, указанные в Договоре, путем направления Исполнителем в адрес Заказчика соответствующего уведомления. Отправка уведомления Исполнителем производится по адресу Заказчика, указанному в Договоре</w:t>
      </w:r>
      <w:r w:rsidR="003A5162">
        <w:rPr>
          <w:rFonts w:ascii="Times New Roman" w:hAnsi="Times New Roman"/>
        </w:rPr>
        <w:t>.</w:t>
      </w:r>
    </w:p>
    <w:p w14:paraId="4E540A4C" w14:textId="1688792E" w:rsidR="00C73067" w:rsidRPr="00C73067" w:rsidRDefault="00C73067" w:rsidP="004E50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73067">
        <w:rPr>
          <w:rFonts w:ascii="Times New Roman" w:eastAsia="Calibri" w:hAnsi="Times New Roman" w:cs="Times New Roman"/>
        </w:rPr>
        <w:t xml:space="preserve">Счета на оплату (с приложением подписанного </w:t>
      </w:r>
      <w:r w:rsidR="00150C01" w:rsidRPr="007C5305">
        <w:rPr>
          <w:rFonts w:ascii="Times New Roman" w:eastAsia="Calibri" w:hAnsi="Times New Roman" w:cs="Times New Roman"/>
        </w:rPr>
        <w:t xml:space="preserve">Сторонами </w:t>
      </w:r>
      <w:r w:rsidRPr="007C5305">
        <w:rPr>
          <w:rFonts w:ascii="Times New Roman" w:eastAsia="Calibri" w:hAnsi="Times New Roman" w:cs="Times New Roman"/>
        </w:rPr>
        <w:t xml:space="preserve">акта </w:t>
      </w:r>
      <w:r w:rsidRPr="00C73067">
        <w:rPr>
          <w:rFonts w:ascii="Times New Roman" w:eastAsia="Calibri" w:hAnsi="Times New Roman" w:cs="Times New Roman"/>
        </w:rPr>
        <w:t>оказанных услуг, счета-фактуры) направляются Исполнител</w:t>
      </w:r>
      <w:r w:rsidR="0001056D">
        <w:rPr>
          <w:rFonts w:ascii="Times New Roman" w:eastAsia="Calibri" w:hAnsi="Times New Roman" w:cs="Times New Roman"/>
        </w:rPr>
        <w:t>ем</w:t>
      </w:r>
      <w:r w:rsidRPr="00C73067">
        <w:rPr>
          <w:rFonts w:ascii="Times New Roman" w:eastAsia="Calibri" w:hAnsi="Times New Roman" w:cs="Times New Roman"/>
        </w:rPr>
        <w:t xml:space="preserve"> в течени</w:t>
      </w:r>
      <w:r w:rsidR="00EB4F88">
        <w:rPr>
          <w:rFonts w:ascii="Times New Roman" w:eastAsia="Calibri" w:hAnsi="Times New Roman" w:cs="Times New Roman"/>
        </w:rPr>
        <w:t>е</w:t>
      </w:r>
      <w:r w:rsidRPr="00C73067">
        <w:rPr>
          <w:rFonts w:ascii="Times New Roman" w:eastAsia="Calibri" w:hAnsi="Times New Roman" w:cs="Times New Roman"/>
        </w:rPr>
        <w:t xml:space="preserve"> 3 (трех) дней </w:t>
      </w:r>
      <w:proofErr w:type="gramStart"/>
      <w:r w:rsidRPr="00C73067">
        <w:rPr>
          <w:rFonts w:ascii="Times New Roman" w:eastAsia="Calibri" w:hAnsi="Times New Roman" w:cs="Times New Roman"/>
        </w:rPr>
        <w:t>с даты подписания</w:t>
      </w:r>
      <w:proofErr w:type="gramEnd"/>
      <w:r w:rsidRPr="00C73067">
        <w:rPr>
          <w:rFonts w:ascii="Times New Roman" w:eastAsia="Calibri" w:hAnsi="Times New Roman" w:cs="Times New Roman"/>
        </w:rPr>
        <w:t xml:space="preserve"> акта оказанных услуг.</w:t>
      </w:r>
    </w:p>
    <w:p w14:paraId="091BF0B0" w14:textId="77777777" w:rsidR="00C73067" w:rsidRDefault="00C73067" w:rsidP="004E50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73067">
        <w:rPr>
          <w:rFonts w:ascii="Times New Roman" w:eastAsia="Calibri" w:hAnsi="Times New Roman" w:cs="Times New Roman"/>
        </w:rPr>
        <w:t>Счет на оплату не может быть оплачен Заказчиком при отсутствии подписанного сторонами акта оказанных услуг или других первичных документов, подтверждающих факт оказания услуг Заказчику.</w:t>
      </w:r>
    </w:p>
    <w:p w14:paraId="0FED32B5" w14:textId="4DFD8267" w:rsidR="00531533" w:rsidRPr="00C73067" w:rsidRDefault="00531533" w:rsidP="004E50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31533">
        <w:rPr>
          <w:rFonts w:ascii="Times New Roman" w:eastAsia="Calibri" w:hAnsi="Times New Roman" w:cs="Times New Roman"/>
        </w:rPr>
        <w:t>В случае отсутствия у Заказчика документов, предусмотренных пункт</w:t>
      </w:r>
      <w:r w:rsidR="008F16E4">
        <w:rPr>
          <w:rFonts w:ascii="Times New Roman" w:eastAsia="Calibri" w:hAnsi="Times New Roman" w:cs="Times New Roman"/>
        </w:rPr>
        <w:t>ом</w:t>
      </w:r>
      <w:r w:rsidRPr="00531533">
        <w:rPr>
          <w:rFonts w:ascii="Times New Roman" w:eastAsia="Calibri" w:hAnsi="Times New Roman" w:cs="Times New Roman"/>
        </w:rPr>
        <w:t xml:space="preserve"> 4 настоящего </w:t>
      </w:r>
      <w:r>
        <w:rPr>
          <w:rFonts w:ascii="Times New Roman" w:eastAsia="Calibri" w:hAnsi="Times New Roman" w:cs="Times New Roman"/>
        </w:rPr>
        <w:t>Приложения №3</w:t>
      </w:r>
      <w:r w:rsidRPr="00531533">
        <w:rPr>
          <w:rFonts w:ascii="Times New Roman" w:eastAsia="Calibri" w:hAnsi="Times New Roman" w:cs="Times New Roman"/>
        </w:rPr>
        <w:t>, срок оплаты начинает исчисляться от даты после получения Заказчиком необходимых документов</w:t>
      </w:r>
      <w:r>
        <w:rPr>
          <w:rFonts w:ascii="Times New Roman" w:eastAsia="Calibri" w:hAnsi="Times New Roman" w:cs="Times New Roman"/>
        </w:rPr>
        <w:t>.</w:t>
      </w:r>
    </w:p>
    <w:p w14:paraId="19BF0806" w14:textId="479195DF" w:rsidR="0060633A" w:rsidRDefault="0060633A" w:rsidP="004E50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73067">
        <w:rPr>
          <w:rFonts w:ascii="Times New Roman" w:eastAsia="Calibri" w:hAnsi="Times New Roman" w:cs="Times New Roman"/>
        </w:rPr>
        <w:t>Сумма, подлежащая уп</w:t>
      </w:r>
      <w:r w:rsidR="003A5162">
        <w:rPr>
          <w:rFonts w:ascii="Times New Roman" w:eastAsia="Calibri" w:hAnsi="Times New Roman" w:cs="Times New Roman"/>
        </w:rPr>
        <w:t>лате за оказанные Исполнителем у</w:t>
      </w:r>
      <w:r w:rsidRPr="00C73067">
        <w:rPr>
          <w:rFonts w:ascii="Times New Roman" w:eastAsia="Calibri" w:hAnsi="Times New Roman" w:cs="Times New Roman"/>
        </w:rPr>
        <w:t>слуги, не является коммерческим кредитом для Заказчика, проценты за пользование денежными средствами не начисляются.</w:t>
      </w:r>
    </w:p>
    <w:p w14:paraId="7D9815BC" w14:textId="76911023" w:rsidR="00855FF1" w:rsidRPr="00855FF1" w:rsidRDefault="00855FF1" w:rsidP="004E50C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855FF1">
        <w:rPr>
          <w:rFonts w:ascii="Times New Roman" w:hAnsi="Times New Roman" w:cs="Times New Roman"/>
        </w:rPr>
        <w:t>При исполнении Договора в</w:t>
      </w:r>
      <w:r>
        <w:rPr>
          <w:rFonts w:ascii="Times New Roman" w:hAnsi="Times New Roman" w:cs="Times New Roman"/>
        </w:rPr>
        <w:t xml:space="preserve">се расходы, связанные с банком </w:t>
      </w:r>
      <w:r w:rsidRPr="00855FF1">
        <w:rPr>
          <w:rFonts w:ascii="Times New Roman" w:hAnsi="Times New Roman" w:cs="Times New Roman"/>
        </w:rPr>
        <w:t>Заказчика</w:t>
      </w:r>
      <w:r>
        <w:rPr>
          <w:rFonts w:ascii="Times New Roman" w:hAnsi="Times New Roman" w:cs="Times New Roman"/>
        </w:rPr>
        <w:t xml:space="preserve">, несет </w:t>
      </w:r>
      <w:r w:rsidRPr="00855FF1">
        <w:rPr>
          <w:rFonts w:ascii="Times New Roman" w:hAnsi="Times New Roman" w:cs="Times New Roman"/>
        </w:rPr>
        <w:t>Заказчик. Все расходы, связанные с банком Исполнителя, несёт Исполнитель.</w:t>
      </w:r>
    </w:p>
    <w:p w14:paraId="2B5E7F75" w14:textId="77777777" w:rsidR="00CF5201" w:rsidRDefault="00CF5201" w:rsidP="00CF5201">
      <w:pPr>
        <w:pStyle w:val="a8"/>
        <w:tabs>
          <w:tab w:val="left" w:pos="567"/>
        </w:tabs>
        <w:ind w:left="709" w:hanging="709"/>
        <w:jc w:val="center"/>
        <w:rPr>
          <w:rFonts w:ascii="Times New Roman" w:hAnsi="Times New Roman" w:cs="Times New Roman"/>
          <w:lang w:eastAsia="ar-SA"/>
        </w:rPr>
      </w:pPr>
    </w:p>
    <w:p w14:paraId="634C62F3" w14:textId="6F175B5A" w:rsidR="00CF5201" w:rsidRPr="00705650" w:rsidRDefault="00CF5201" w:rsidP="00CF5201">
      <w:pPr>
        <w:pStyle w:val="a8"/>
        <w:tabs>
          <w:tab w:val="left" w:pos="567"/>
        </w:tabs>
        <w:ind w:left="720"/>
        <w:jc w:val="both"/>
        <w:rPr>
          <w:rFonts w:ascii="Times New Roman" w:hAnsi="Times New Roman" w:cs="Times New Roman"/>
        </w:rPr>
      </w:pPr>
    </w:p>
    <w:p w14:paraId="047CEE01" w14:textId="77777777" w:rsidR="00CF5201" w:rsidRPr="00705650" w:rsidRDefault="00CF5201" w:rsidP="00CF5201">
      <w:pPr>
        <w:pStyle w:val="a8"/>
        <w:jc w:val="both"/>
        <w:rPr>
          <w:rFonts w:ascii="Times New Roman" w:hAnsi="Times New Roman" w:cs="Times New Roman"/>
        </w:rPr>
      </w:pPr>
    </w:p>
    <w:p w14:paraId="78FA4EA4" w14:textId="77777777" w:rsidR="0036027C" w:rsidRPr="0018638C" w:rsidRDefault="0036027C" w:rsidP="0036027C">
      <w:pPr>
        <w:pStyle w:val="a8"/>
        <w:jc w:val="both"/>
        <w:rPr>
          <w:rFonts w:ascii="Times New Roman" w:hAnsi="Times New Roman" w:cs="Times New Roman"/>
          <w:b/>
        </w:rPr>
      </w:pPr>
      <w:r w:rsidRPr="0018638C">
        <w:rPr>
          <w:rFonts w:ascii="Times New Roman" w:hAnsi="Times New Roman" w:cs="Times New Roman"/>
          <w:b/>
        </w:rPr>
        <w:t>ЗАКАЗЧИК</w:t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</w:r>
      <w:r w:rsidRPr="0018638C">
        <w:rPr>
          <w:rFonts w:ascii="Times New Roman" w:hAnsi="Times New Roman" w:cs="Times New Roman"/>
          <w:b/>
        </w:rPr>
        <w:t>ИСПОЛНИТЕЛЬ</w:t>
      </w:r>
    </w:p>
    <w:p w14:paraId="35A7DE78" w14:textId="17CCC585" w:rsidR="0036027C" w:rsidRPr="00732F5F" w:rsidRDefault="001618D4" w:rsidP="0036027C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</w:t>
      </w:r>
      <w:r w:rsidR="0036027C" w:rsidRPr="00732F5F">
        <w:rPr>
          <w:rFonts w:ascii="Times New Roman" w:hAnsi="Times New Roman" w:cs="Times New Roman"/>
        </w:rPr>
        <w:t>О «Т</w:t>
      </w:r>
      <w:r w:rsidR="00135A3B" w:rsidRPr="00732F5F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С</w:t>
      </w:r>
      <w:r w:rsidR="0036027C" w:rsidRPr="00732F5F">
        <w:rPr>
          <w:rFonts w:ascii="Times New Roman" w:hAnsi="Times New Roman" w:cs="Times New Roman"/>
        </w:rPr>
        <w:t>»</w:t>
      </w:r>
    </w:p>
    <w:p w14:paraId="040E62DC" w14:textId="77777777" w:rsidR="0036027C" w:rsidRPr="00732F5F" w:rsidRDefault="0036027C" w:rsidP="0036027C">
      <w:pPr>
        <w:pStyle w:val="a8"/>
        <w:jc w:val="both"/>
        <w:rPr>
          <w:rFonts w:ascii="Times New Roman" w:hAnsi="Times New Roman" w:cs="Times New Roman"/>
        </w:rPr>
      </w:pPr>
    </w:p>
    <w:p w14:paraId="36F34D6A" w14:textId="77777777" w:rsidR="0036027C" w:rsidRPr="00705650" w:rsidRDefault="0036027C" w:rsidP="0036027C">
      <w:pPr>
        <w:pStyle w:val="a8"/>
        <w:jc w:val="both"/>
        <w:rPr>
          <w:rFonts w:ascii="Times New Roman" w:hAnsi="Times New Roman" w:cs="Times New Roman"/>
        </w:rPr>
      </w:pPr>
    </w:p>
    <w:p w14:paraId="2EEDBDE4" w14:textId="77777777" w:rsidR="0036027C" w:rsidRDefault="0036027C" w:rsidP="0036027C">
      <w:pPr>
        <w:pStyle w:val="a8"/>
        <w:jc w:val="both"/>
        <w:rPr>
          <w:rFonts w:ascii="Times New Roman" w:hAnsi="Times New Roman" w:cs="Times New Roman"/>
        </w:rPr>
      </w:pPr>
      <w:r w:rsidRPr="00705650">
        <w:rPr>
          <w:rFonts w:ascii="Times New Roman" w:hAnsi="Times New Roman" w:cs="Times New Roman"/>
        </w:rPr>
        <w:t>__________________/___________/</w:t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</w:r>
      <w:r w:rsidRPr="00705650">
        <w:rPr>
          <w:rFonts w:ascii="Times New Roman" w:hAnsi="Times New Roman" w:cs="Times New Roman"/>
        </w:rPr>
        <w:tab/>
        <w:t>____________________/___________/</w:t>
      </w:r>
    </w:p>
    <w:p w14:paraId="4B4239EB" w14:textId="5CD742D8" w:rsidR="00CF5201" w:rsidRDefault="00CF5201" w:rsidP="00CF5201">
      <w:pPr>
        <w:spacing w:after="160" w:line="259" w:lineRule="auto"/>
        <w:rPr>
          <w:rFonts w:ascii="Times New Roman" w:hAnsi="Times New Roman" w:cs="Times New Roman"/>
        </w:rPr>
      </w:pPr>
    </w:p>
    <w:sectPr w:rsidR="00CF5201" w:rsidSect="0018638C">
      <w:headerReference w:type="default" r:id="rId10"/>
      <w:footerReference w:type="default" r:id="rId11"/>
      <w:pgSz w:w="11906" w:h="16838"/>
      <w:pgMar w:top="851" w:right="680" w:bottom="851" w:left="1701" w:header="142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0A3BF" w14:textId="77777777" w:rsidR="004202DB" w:rsidRDefault="004202DB">
      <w:pPr>
        <w:spacing w:after="0" w:line="240" w:lineRule="auto"/>
      </w:pPr>
      <w:r>
        <w:separator/>
      </w:r>
    </w:p>
  </w:endnote>
  <w:endnote w:type="continuationSeparator" w:id="0">
    <w:p w14:paraId="5C7EA15B" w14:textId="77777777" w:rsidR="004202DB" w:rsidRDefault="0042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9C281" w14:textId="11C7D08B" w:rsidR="00C13902" w:rsidRPr="005C316D" w:rsidRDefault="00C13902">
    <w:pPr>
      <w:pStyle w:val="a6"/>
      <w:jc w:val="center"/>
      <w:rPr>
        <w:rFonts w:ascii="Times New Roman" w:hAnsi="Times New Roman" w:cs="Times New Roman"/>
      </w:rPr>
    </w:pPr>
  </w:p>
  <w:p w14:paraId="2C079F56" w14:textId="77777777" w:rsidR="00C13902" w:rsidRPr="00C76506" w:rsidRDefault="00C13902" w:rsidP="00FD125E">
    <w:pPr>
      <w:pStyle w:val="a6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9C21" w14:textId="77777777" w:rsidR="004202DB" w:rsidRDefault="004202DB">
      <w:pPr>
        <w:spacing w:after="0" w:line="240" w:lineRule="auto"/>
      </w:pPr>
      <w:r>
        <w:separator/>
      </w:r>
    </w:p>
  </w:footnote>
  <w:footnote w:type="continuationSeparator" w:id="0">
    <w:p w14:paraId="7DB798CC" w14:textId="77777777" w:rsidR="004202DB" w:rsidRDefault="0042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018818"/>
      <w:docPartObj>
        <w:docPartGallery w:val="Page Numbers (Top of Page)"/>
        <w:docPartUnique/>
      </w:docPartObj>
    </w:sdtPr>
    <w:sdtEndPr/>
    <w:sdtContent>
      <w:p w14:paraId="27EF9646" w14:textId="41A99367" w:rsidR="00C13902" w:rsidRDefault="00C1390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0A">
          <w:rPr>
            <w:noProof/>
          </w:rPr>
          <w:t>8</w:t>
        </w:r>
        <w:r>
          <w:fldChar w:fldCharType="end"/>
        </w:r>
      </w:p>
    </w:sdtContent>
  </w:sdt>
  <w:p w14:paraId="7AEB58F3" w14:textId="77777777" w:rsidR="00C13902" w:rsidRPr="0055464A" w:rsidRDefault="00C13902">
    <w:pPr>
      <w:pStyle w:val="af4"/>
      <w:rPr>
        <w:i/>
        <w:color w:val="D9D9D9" w:themeColor="background1" w:themeShade="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F2"/>
    <w:multiLevelType w:val="multilevel"/>
    <w:tmpl w:val="9AE4C8C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7773CE"/>
    <w:multiLevelType w:val="multilevel"/>
    <w:tmpl w:val="D31ECB4E"/>
    <w:lvl w:ilvl="0">
      <w:start w:val="2"/>
      <w:numFmt w:val="none"/>
      <w:lvlText w:val="2.7.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1F13417"/>
    <w:multiLevelType w:val="multilevel"/>
    <w:tmpl w:val="4BA8E4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5B7509"/>
    <w:multiLevelType w:val="hybridMultilevel"/>
    <w:tmpl w:val="976E004C"/>
    <w:lvl w:ilvl="0" w:tplc="1780F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>
    <w:nsid w:val="09D55550"/>
    <w:multiLevelType w:val="multilevel"/>
    <w:tmpl w:val="98BE3282"/>
    <w:numStyleLink w:val="1"/>
  </w:abstractNum>
  <w:abstractNum w:abstractNumId="6">
    <w:nsid w:val="111E5192"/>
    <w:multiLevelType w:val="multilevel"/>
    <w:tmpl w:val="21EE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7">
    <w:nsid w:val="1A432B8D"/>
    <w:multiLevelType w:val="hybridMultilevel"/>
    <w:tmpl w:val="7A6A9570"/>
    <w:lvl w:ilvl="0" w:tplc="1780FC5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CB21E33"/>
    <w:multiLevelType w:val="multilevel"/>
    <w:tmpl w:val="7A78ED0E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3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1D613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D10F38"/>
    <w:multiLevelType w:val="hybridMultilevel"/>
    <w:tmpl w:val="1D64E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FE1CA2"/>
    <w:multiLevelType w:val="hybridMultilevel"/>
    <w:tmpl w:val="3B10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1C2010"/>
    <w:multiLevelType w:val="hybridMultilevel"/>
    <w:tmpl w:val="6C1830E0"/>
    <w:lvl w:ilvl="0" w:tplc="79262A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F0347"/>
    <w:multiLevelType w:val="hybridMultilevel"/>
    <w:tmpl w:val="DC184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D3C60F7"/>
    <w:multiLevelType w:val="hybridMultilevel"/>
    <w:tmpl w:val="4A3C3178"/>
    <w:lvl w:ilvl="0" w:tplc="79262A3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911382"/>
    <w:multiLevelType w:val="hybridMultilevel"/>
    <w:tmpl w:val="156E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65C6"/>
    <w:multiLevelType w:val="hybridMultilevel"/>
    <w:tmpl w:val="3BE6795C"/>
    <w:lvl w:ilvl="0" w:tplc="79262A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75378"/>
    <w:multiLevelType w:val="multilevel"/>
    <w:tmpl w:val="98BE328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D14DE"/>
    <w:multiLevelType w:val="hybridMultilevel"/>
    <w:tmpl w:val="DDFC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A1107"/>
    <w:multiLevelType w:val="hybridMultilevel"/>
    <w:tmpl w:val="A3349D7E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0">
    <w:nsid w:val="484C5234"/>
    <w:multiLevelType w:val="multilevel"/>
    <w:tmpl w:val="0419001F"/>
    <w:styleLink w:val="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7B0766"/>
    <w:multiLevelType w:val="multilevel"/>
    <w:tmpl w:val="71006E9A"/>
    <w:lvl w:ilvl="0">
      <w:start w:val="2"/>
      <w:numFmt w:val="none"/>
      <w:lvlText w:val="2.6.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202EDF"/>
    <w:multiLevelType w:val="multilevel"/>
    <w:tmpl w:val="352098CE"/>
    <w:lvl w:ilvl="0">
      <w:start w:val="2"/>
      <w:numFmt w:val="none"/>
      <w:lvlText w:val="2.7.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CF35A52"/>
    <w:multiLevelType w:val="multilevel"/>
    <w:tmpl w:val="49BAB5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FAF2E2F"/>
    <w:multiLevelType w:val="hybridMultilevel"/>
    <w:tmpl w:val="AF667F52"/>
    <w:lvl w:ilvl="0" w:tplc="79262A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A0F8B"/>
    <w:multiLevelType w:val="multilevel"/>
    <w:tmpl w:val="20085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9D15FA"/>
    <w:multiLevelType w:val="multilevel"/>
    <w:tmpl w:val="A594BC42"/>
    <w:lvl w:ilvl="0">
      <w:start w:val="2"/>
      <w:numFmt w:val="decimal"/>
      <w:lvlText w:val="2.6.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DEF553C"/>
    <w:multiLevelType w:val="hybridMultilevel"/>
    <w:tmpl w:val="FF66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9402A"/>
    <w:multiLevelType w:val="multilevel"/>
    <w:tmpl w:val="71006E9A"/>
    <w:lvl w:ilvl="0">
      <w:start w:val="2"/>
      <w:numFmt w:val="none"/>
      <w:lvlText w:val="2.6.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11410ED"/>
    <w:multiLevelType w:val="multilevel"/>
    <w:tmpl w:val="F3F4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6321461B"/>
    <w:multiLevelType w:val="multilevel"/>
    <w:tmpl w:val="49BAB5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2A3A20"/>
    <w:multiLevelType w:val="multilevel"/>
    <w:tmpl w:val="B36E3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9676F16"/>
    <w:multiLevelType w:val="hybridMultilevel"/>
    <w:tmpl w:val="C75C8844"/>
    <w:lvl w:ilvl="0" w:tplc="3C281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73237"/>
    <w:multiLevelType w:val="hybridMultilevel"/>
    <w:tmpl w:val="CFCAFB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5472A"/>
    <w:multiLevelType w:val="multilevel"/>
    <w:tmpl w:val="E668D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50" w:hanging="1080"/>
      </w:pPr>
      <w:rPr>
        <w:rFonts w:ascii="Proxima Nova ExCn Rg" w:eastAsiaTheme="minorHAnsi" w:hAnsi="Proxima Nova ExCn Rg" w:cstheme="minorBidi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6E2C5C2B"/>
    <w:multiLevelType w:val="multilevel"/>
    <w:tmpl w:val="0419001F"/>
    <w:numStyleLink w:val="20"/>
  </w:abstractNum>
  <w:abstractNum w:abstractNumId="36">
    <w:nsid w:val="72F74A46"/>
    <w:multiLevelType w:val="hybridMultilevel"/>
    <w:tmpl w:val="2B5A8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9F719A"/>
    <w:multiLevelType w:val="multilevel"/>
    <w:tmpl w:val="ABDCA1D4"/>
    <w:lvl w:ilvl="0">
      <w:start w:val="2"/>
      <w:numFmt w:val="none"/>
      <w:lvlText w:val="2.7.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E4576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24"/>
  </w:num>
  <w:num w:numId="5">
    <w:abstractNumId w:val="19"/>
  </w:num>
  <w:num w:numId="6">
    <w:abstractNumId w:val="10"/>
  </w:num>
  <w:num w:numId="7">
    <w:abstractNumId w:val="7"/>
  </w:num>
  <w:num w:numId="8">
    <w:abstractNumId w:val="11"/>
  </w:num>
  <w:num w:numId="9">
    <w:abstractNumId w:val="29"/>
  </w:num>
  <w:num w:numId="10">
    <w:abstractNumId w:val="6"/>
  </w:num>
  <w:num w:numId="11">
    <w:abstractNumId w:val="27"/>
  </w:num>
  <w:num w:numId="12">
    <w:abstractNumId w:val="2"/>
  </w:num>
  <w:num w:numId="13">
    <w:abstractNumId w:val="14"/>
  </w:num>
  <w:num w:numId="14">
    <w:abstractNumId w:val="33"/>
  </w:num>
  <w:num w:numId="15">
    <w:abstractNumId w:val="4"/>
  </w:num>
  <w:num w:numId="16">
    <w:abstractNumId w:val="34"/>
  </w:num>
  <w:num w:numId="17">
    <w:abstractNumId w:val="23"/>
  </w:num>
  <w:num w:numId="18">
    <w:abstractNumId w:val="32"/>
  </w:num>
  <w:num w:numId="19">
    <w:abstractNumId w:val="16"/>
  </w:num>
  <w:num w:numId="20">
    <w:abstractNumId w:val="12"/>
  </w:num>
  <w:num w:numId="21">
    <w:abstractNumId w:val="10"/>
  </w:num>
  <w:num w:numId="22">
    <w:abstractNumId w:val="9"/>
  </w:num>
  <w:num w:numId="23">
    <w:abstractNumId w:val="38"/>
  </w:num>
  <w:num w:numId="24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i w:val="0"/>
        </w:rPr>
      </w:lvl>
    </w:lvlOverride>
  </w:num>
  <w:num w:numId="25">
    <w:abstractNumId w:val="20"/>
  </w:num>
  <w:num w:numId="26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6"/>
  </w:num>
  <w:num w:numId="29">
    <w:abstractNumId w:val="18"/>
  </w:num>
  <w:num w:numId="30">
    <w:abstractNumId w:val="0"/>
  </w:num>
  <w:num w:numId="31">
    <w:abstractNumId w:val="5"/>
  </w:num>
  <w:num w:numId="32">
    <w:abstractNumId w:val="30"/>
  </w:num>
  <w:num w:numId="33">
    <w:abstractNumId w:val="31"/>
  </w:num>
  <w:num w:numId="34">
    <w:abstractNumId w:val="21"/>
  </w:num>
  <w:num w:numId="35">
    <w:abstractNumId w:val="28"/>
  </w:num>
  <w:num w:numId="36">
    <w:abstractNumId w:val="26"/>
  </w:num>
  <w:num w:numId="37">
    <w:abstractNumId w:val="1"/>
  </w:num>
  <w:num w:numId="38">
    <w:abstractNumId w:val="22"/>
  </w:num>
  <w:num w:numId="39">
    <w:abstractNumId w:val="37"/>
  </w:num>
  <w:num w:numId="40">
    <w:abstractNumId w:val="3"/>
  </w:num>
  <w:num w:numId="4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E1"/>
    <w:rsid w:val="0000542B"/>
    <w:rsid w:val="0001056D"/>
    <w:rsid w:val="000124C7"/>
    <w:rsid w:val="000263FC"/>
    <w:rsid w:val="00036336"/>
    <w:rsid w:val="00041610"/>
    <w:rsid w:val="00057848"/>
    <w:rsid w:val="00060C97"/>
    <w:rsid w:val="0006102E"/>
    <w:rsid w:val="00066A9D"/>
    <w:rsid w:val="00067167"/>
    <w:rsid w:val="000756FF"/>
    <w:rsid w:val="00081219"/>
    <w:rsid w:val="00091ED3"/>
    <w:rsid w:val="00093B40"/>
    <w:rsid w:val="00096F4C"/>
    <w:rsid w:val="000A6C74"/>
    <w:rsid w:val="000B532E"/>
    <w:rsid w:val="000B6113"/>
    <w:rsid w:val="000C0440"/>
    <w:rsid w:val="000E2160"/>
    <w:rsid w:val="000F2793"/>
    <w:rsid w:val="0010143F"/>
    <w:rsid w:val="00101471"/>
    <w:rsid w:val="00103577"/>
    <w:rsid w:val="001043D7"/>
    <w:rsid w:val="001067B1"/>
    <w:rsid w:val="0012043B"/>
    <w:rsid w:val="00123A1F"/>
    <w:rsid w:val="001310F3"/>
    <w:rsid w:val="00133EDA"/>
    <w:rsid w:val="00135A3B"/>
    <w:rsid w:val="00137859"/>
    <w:rsid w:val="00137ACC"/>
    <w:rsid w:val="00150C01"/>
    <w:rsid w:val="00160AE4"/>
    <w:rsid w:val="001618D4"/>
    <w:rsid w:val="00166A36"/>
    <w:rsid w:val="001705D3"/>
    <w:rsid w:val="001712CD"/>
    <w:rsid w:val="001757B5"/>
    <w:rsid w:val="00175AE3"/>
    <w:rsid w:val="0018638C"/>
    <w:rsid w:val="001875A4"/>
    <w:rsid w:val="00191192"/>
    <w:rsid w:val="001A2DBD"/>
    <w:rsid w:val="001B0643"/>
    <w:rsid w:val="001B343B"/>
    <w:rsid w:val="001C12CC"/>
    <w:rsid w:val="001C4A4D"/>
    <w:rsid w:val="001C4EE3"/>
    <w:rsid w:val="001C5453"/>
    <w:rsid w:val="001C6838"/>
    <w:rsid w:val="001D7FC8"/>
    <w:rsid w:val="001E1AC5"/>
    <w:rsid w:val="001E4F16"/>
    <w:rsid w:val="001F2354"/>
    <w:rsid w:val="001F4623"/>
    <w:rsid w:val="001F57FE"/>
    <w:rsid w:val="002066CD"/>
    <w:rsid w:val="00210A38"/>
    <w:rsid w:val="0021180F"/>
    <w:rsid w:val="00214349"/>
    <w:rsid w:val="00214BED"/>
    <w:rsid w:val="002169D5"/>
    <w:rsid w:val="002175A3"/>
    <w:rsid w:val="0023024E"/>
    <w:rsid w:val="00233F9C"/>
    <w:rsid w:val="00235FDE"/>
    <w:rsid w:val="00246E66"/>
    <w:rsid w:val="00262233"/>
    <w:rsid w:val="002666FF"/>
    <w:rsid w:val="00271B5F"/>
    <w:rsid w:val="0028192E"/>
    <w:rsid w:val="002959F1"/>
    <w:rsid w:val="002A0178"/>
    <w:rsid w:val="002A1681"/>
    <w:rsid w:val="002A2FBA"/>
    <w:rsid w:val="002B1383"/>
    <w:rsid w:val="002E65A5"/>
    <w:rsid w:val="002F0B0A"/>
    <w:rsid w:val="002F7CCD"/>
    <w:rsid w:val="0030710F"/>
    <w:rsid w:val="0031494C"/>
    <w:rsid w:val="00324DAA"/>
    <w:rsid w:val="00332847"/>
    <w:rsid w:val="00334D34"/>
    <w:rsid w:val="003354C7"/>
    <w:rsid w:val="00336DAD"/>
    <w:rsid w:val="00342F36"/>
    <w:rsid w:val="003532B9"/>
    <w:rsid w:val="00354686"/>
    <w:rsid w:val="00354E74"/>
    <w:rsid w:val="00357132"/>
    <w:rsid w:val="0036027C"/>
    <w:rsid w:val="00363985"/>
    <w:rsid w:val="003662FF"/>
    <w:rsid w:val="00367107"/>
    <w:rsid w:val="00367E25"/>
    <w:rsid w:val="0037677F"/>
    <w:rsid w:val="003773F3"/>
    <w:rsid w:val="00391F31"/>
    <w:rsid w:val="00397DF0"/>
    <w:rsid w:val="003A5162"/>
    <w:rsid w:val="003B1F6E"/>
    <w:rsid w:val="003B6AE4"/>
    <w:rsid w:val="003C3F1B"/>
    <w:rsid w:val="003C5D42"/>
    <w:rsid w:val="003D0984"/>
    <w:rsid w:val="003D5BAF"/>
    <w:rsid w:val="003E1B0C"/>
    <w:rsid w:val="003E2140"/>
    <w:rsid w:val="003E72EF"/>
    <w:rsid w:val="003F1E09"/>
    <w:rsid w:val="00410A67"/>
    <w:rsid w:val="00414C5C"/>
    <w:rsid w:val="00416D66"/>
    <w:rsid w:val="004202DB"/>
    <w:rsid w:val="00423B18"/>
    <w:rsid w:val="00432076"/>
    <w:rsid w:val="00432C63"/>
    <w:rsid w:val="004479E1"/>
    <w:rsid w:val="004502CB"/>
    <w:rsid w:val="00454572"/>
    <w:rsid w:val="00465F68"/>
    <w:rsid w:val="00473A31"/>
    <w:rsid w:val="00474DF0"/>
    <w:rsid w:val="004776A8"/>
    <w:rsid w:val="00480F12"/>
    <w:rsid w:val="00482AA3"/>
    <w:rsid w:val="00482CD1"/>
    <w:rsid w:val="00483DDD"/>
    <w:rsid w:val="00494787"/>
    <w:rsid w:val="004D6B19"/>
    <w:rsid w:val="004D796F"/>
    <w:rsid w:val="004E05DA"/>
    <w:rsid w:val="004E50CB"/>
    <w:rsid w:val="004F1542"/>
    <w:rsid w:val="004F42ED"/>
    <w:rsid w:val="004F4F31"/>
    <w:rsid w:val="004F50A5"/>
    <w:rsid w:val="005032A2"/>
    <w:rsid w:val="00504583"/>
    <w:rsid w:val="005049A6"/>
    <w:rsid w:val="0052007A"/>
    <w:rsid w:val="00522085"/>
    <w:rsid w:val="005271AE"/>
    <w:rsid w:val="00527616"/>
    <w:rsid w:val="00531533"/>
    <w:rsid w:val="005334A9"/>
    <w:rsid w:val="005360C2"/>
    <w:rsid w:val="00536415"/>
    <w:rsid w:val="005367EA"/>
    <w:rsid w:val="0054179D"/>
    <w:rsid w:val="00544C70"/>
    <w:rsid w:val="005469E8"/>
    <w:rsid w:val="00551411"/>
    <w:rsid w:val="0055464A"/>
    <w:rsid w:val="00570EC4"/>
    <w:rsid w:val="00573FF7"/>
    <w:rsid w:val="005759D6"/>
    <w:rsid w:val="00577186"/>
    <w:rsid w:val="00592C76"/>
    <w:rsid w:val="0059591F"/>
    <w:rsid w:val="005A1682"/>
    <w:rsid w:val="005A258A"/>
    <w:rsid w:val="005B7EBA"/>
    <w:rsid w:val="005C4BB9"/>
    <w:rsid w:val="005C7E37"/>
    <w:rsid w:val="005E08BB"/>
    <w:rsid w:val="005E1458"/>
    <w:rsid w:val="005E289F"/>
    <w:rsid w:val="005E50ED"/>
    <w:rsid w:val="005E7DE0"/>
    <w:rsid w:val="005F079A"/>
    <w:rsid w:val="0060029C"/>
    <w:rsid w:val="00602219"/>
    <w:rsid w:val="00604024"/>
    <w:rsid w:val="0060633A"/>
    <w:rsid w:val="00620558"/>
    <w:rsid w:val="00627CC0"/>
    <w:rsid w:val="00637CC6"/>
    <w:rsid w:val="006439C7"/>
    <w:rsid w:val="00645C1A"/>
    <w:rsid w:val="00684108"/>
    <w:rsid w:val="00684199"/>
    <w:rsid w:val="0069295D"/>
    <w:rsid w:val="00693D23"/>
    <w:rsid w:val="0069552D"/>
    <w:rsid w:val="006A1196"/>
    <w:rsid w:val="006A55FD"/>
    <w:rsid w:val="006A5AD9"/>
    <w:rsid w:val="006B1A4F"/>
    <w:rsid w:val="006B5464"/>
    <w:rsid w:val="006B664E"/>
    <w:rsid w:val="006C5865"/>
    <w:rsid w:val="006C70E7"/>
    <w:rsid w:val="006D508E"/>
    <w:rsid w:val="006D5100"/>
    <w:rsid w:val="006E0333"/>
    <w:rsid w:val="006E07F2"/>
    <w:rsid w:val="006E49D1"/>
    <w:rsid w:val="006E6F3A"/>
    <w:rsid w:val="006F02AE"/>
    <w:rsid w:val="006F7274"/>
    <w:rsid w:val="0070208C"/>
    <w:rsid w:val="00705650"/>
    <w:rsid w:val="0071127C"/>
    <w:rsid w:val="00711C3E"/>
    <w:rsid w:val="00714291"/>
    <w:rsid w:val="0071662C"/>
    <w:rsid w:val="0072038F"/>
    <w:rsid w:val="00726554"/>
    <w:rsid w:val="00732675"/>
    <w:rsid w:val="00732F5F"/>
    <w:rsid w:val="00750440"/>
    <w:rsid w:val="00751648"/>
    <w:rsid w:val="00757783"/>
    <w:rsid w:val="007822F5"/>
    <w:rsid w:val="0078386B"/>
    <w:rsid w:val="00787EC5"/>
    <w:rsid w:val="00790F6B"/>
    <w:rsid w:val="00797B98"/>
    <w:rsid w:val="007A21C7"/>
    <w:rsid w:val="007A2EDE"/>
    <w:rsid w:val="007A3465"/>
    <w:rsid w:val="007A5FB5"/>
    <w:rsid w:val="007B294C"/>
    <w:rsid w:val="007B3D19"/>
    <w:rsid w:val="007C3493"/>
    <w:rsid w:val="007C5305"/>
    <w:rsid w:val="007C5C95"/>
    <w:rsid w:val="007C6571"/>
    <w:rsid w:val="007C6AF0"/>
    <w:rsid w:val="007D0982"/>
    <w:rsid w:val="007D1DAE"/>
    <w:rsid w:val="007D4539"/>
    <w:rsid w:val="007E0C80"/>
    <w:rsid w:val="007E18AB"/>
    <w:rsid w:val="007E3D60"/>
    <w:rsid w:val="007E497A"/>
    <w:rsid w:val="007E7746"/>
    <w:rsid w:val="007F6EC6"/>
    <w:rsid w:val="007F719D"/>
    <w:rsid w:val="00802697"/>
    <w:rsid w:val="008033F1"/>
    <w:rsid w:val="00813C2A"/>
    <w:rsid w:val="0082323B"/>
    <w:rsid w:val="00827A11"/>
    <w:rsid w:val="00833E8E"/>
    <w:rsid w:val="0085498F"/>
    <w:rsid w:val="00855FF1"/>
    <w:rsid w:val="0086745C"/>
    <w:rsid w:val="00871C2F"/>
    <w:rsid w:val="00873231"/>
    <w:rsid w:val="00874BB1"/>
    <w:rsid w:val="00880AC4"/>
    <w:rsid w:val="0089057D"/>
    <w:rsid w:val="008906CE"/>
    <w:rsid w:val="008959B9"/>
    <w:rsid w:val="00896D82"/>
    <w:rsid w:val="008A4011"/>
    <w:rsid w:val="008B2F4D"/>
    <w:rsid w:val="008C399C"/>
    <w:rsid w:val="008C3F89"/>
    <w:rsid w:val="008C4272"/>
    <w:rsid w:val="008C7887"/>
    <w:rsid w:val="008D41EF"/>
    <w:rsid w:val="008E257F"/>
    <w:rsid w:val="008E25E1"/>
    <w:rsid w:val="008E30F6"/>
    <w:rsid w:val="008E3DC5"/>
    <w:rsid w:val="008F16E4"/>
    <w:rsid w:val="008F2B29"/>
    <w:rsid w:val="008F6BAA"/>
    <w:rsid w:val="00906FBA"/>
    <w:rsid w:val="00907046"/>
    <w:rsid w:val="009160A8"/>
    <w:rsid w:val="00916AB3"/>
    <w:rsid w:val="00916E73"/>
    <w:rsid w:val="009209BC"/>
    <w:rsid w:val="00923A82"/>
    <w:rsid w:val="0093193D"/>
    <w:rsid w:val="00933849"/>
    <w:rsid w:val="00936613"/>
    <w:rsid w:val="009411DA"/>
    <w:rsid w:val="009521C5"/>
    <w:rsid w:val="00956796"/>
    <w:rsid w:val="00960301"/>
    <w:rsid w:val="00976188"/>
    <w:rsid w:val="00982679"/>
    <w:rsid w:val="00986557"/>
    <w:rsid w:val="00987DDC"/>
    <w:rsid w:val="00993A98"/>
    <w:rsid w:val="00995E66"/>
    <w:rsid w:val="009B08E7"/>
    <w:rsid w:val="009B1406"/>
    <w:rsid w:val="009B6F9B"/>
    <w:rsid w:val="009B7E24"/>
    <w:rsid w:val="009C3542"/>
    <w:rsid w:val="009E5ADB"/>
    <w:rsid w:val="009F4876"/>
    <w:rsid w:val="00A04C86"/>
    <w:rsid w:val="00A17C69"/>
    <w:rsid w:val="00A2220B"/>
    <w:rsid w:val="00A26218"/>
    <w:rsid w:val="00A279FC"/>
    <w:rsid w:val="00A3749F"/>
    <w:rsid w:val="00A52262"/>
    <w:rsid w:val="00A5659F"/>
    <w:rsid w:val="00A56E58"/>
    <w:rsid w:val="00A70BBC"/>
    <w:rsid w:val="00A8576D"/>
    <w:rsid w:val="00A9030B"/>
    <w:rsid w:val="00A90533"/>
    <w:rsid w:val="00AB61C2"/>
    <w:rsid w:val="00AB7CFA"/>
    <w:rsid w:val="00AC0762"/>
    <w:rsid w:val="00AC5B0D"/>
    <w:rsid w:val="00AC6BAC"/>
    <w:rsid w:val="00AD2857"/>
    <w:rsid w:val="00AD7273"/>
    <w:rsid w:val="00AE1822"/>
    <w:rsid w:val="00AE41B9"/>
    <w:rsid w:val="00B05375"/>
    <w:rsid w:val="00B117D8"/>
    <w:rsid w:val="00B12154"/>
    <w:rsid w:val="00B22F69"/>
    <w:rsid w:val="00B2324F"/>
    <w:rsid w:val="00B278E2"/>
    <w:rsid w:val="00B34C6A"/>
    <w:rsid w:val="00B40317"/>
    <w:rsid w:val="00B608EF"/>
    <w:rsid w:val="00B610B4"/>
    <w:rsid w:val="00B619FF"/>
    <w:rsid w:val="00B70602"/>
    <w:rsid w:val="00B715BF"/>
    <w:rsid w:val="00B75173"/>
    <w:rsid w:val="00B76091"/>
    <w:rsid w:val="00B80163"/>
    <w:rsid w:val="00B81083"/>
    <w:rsid w:val="00B815F5"/>
    <w:rsid w:val="00B847F1"/>
    <w:rsid w:val="00B914FE"/>
    <w:rsid w:val="00BA1611"/>
    <w:rsid w:val="00BA3FD1"/>
    <w:rsid w:val="00BB12D7"/>
    <w:rsid w:val="00BD1718"/>
    <w:rsid w:val="00BD49D8"/>
    <w:rsid w:val="00BD5704"/>
    <w:rsid w:val="00BE05DF"/>
    <w:rsid w:val="00BE3531"/>
    <w:rsid w:val="00BF3ACB"/>
    <w:rsid w:val="00BF439C"/>
    <w:rsid w:val="00C015A9"/>
    <w:rsid w:val="00C02CC8"/>
    <w:rsid w:val="00C10CC0"/>
    <w:rsid w:val="00C11E82"/>
    <w:rsid w:val="00C13902"/>
    <w:rsid w:val="00C16090"/>
    <w:rsid w:val="00C4152F"/>
    <w:rsid w:val="00C458BD"/>
    <w:rsid w:val="00C477F5"/>
    <w:rsid w:val="00C67C5E"/>
    <w:rsid w:val="00C72E16"/>
    <w:rsid w:val="00C73067"/>
    <w:rsid w:val="00C917C4"/>
    <w:rsid w:val="00C94611"/>
    <w:rsid w:val="00C972E2"/>
    <w:rsid w:val="00CB1A3B"/>
    <w:rsid w:val="00CB5E69"/>
    <w:rsid w:val="00CB77AA"/>
    <w:rsid w:val="00CC3CC9"/>
    <w:rsid w:val="00CC42CB"/>
    <w:rsid w:val="00CC47C8"/>
    <w:rsid w:val="00CC6A80"/>
    <w:rsid w:val="00CE01A4"/>
    <w:rsid w:val="00CE082E"/>
    <w:rsid w:val="00CE3325"/>
    <w:rsid w:val="00CF5201"/>
    <w:rsid w:val="00D05C61"/>
    <w:rsid w:val="00D06714"/>
    <w:rsid w:val="00D17005"/>
    <w:rsid w:val="00D333C5"/>
    <w:rsid w:val="00D44AEC"/>
    <w:rsid w:val="00D46266"/>
    <w:rsid w:val="00D507F4"/>
    <w:rsid w:val="00D53379"/>
    <w:rsid w:val="00D56206"/>
    <w:rsid w:val="00D573D9"/>
    <w:rsid w:val="00D57E21"/>
    <w:rsid w:val="00D6353C"/>
    <w:rsid w:val="00D64AF7"/>
    <w:rsid w:val="00D73C8F"/>
    <w:rsid w:val="00D76D55"/>
    <w:rsid w:val="00D7713E"/>
    <w:rsid w:val="00D7728F"/>
    <w:rsid w:val="00D83577"/>
    <w:rsid w:val="00D85C07"/>
    <w:rsid w:val="00D8768E"/>
    <w:rsid w:val="00DA33B1"/>
    <w:rsid w:val="00DA4ABD"/>
    <w:rsid w:val="00DA4D23"/>
    <w:rsid w:val="00DB1D4D"/>
    <w:rsid w:val="00DB399F"/>
    <w:rsid w:val="00DB7569"/>
    <w:rsid w:val="00DD11F3"/>
    <w:rsid w:val="00DE0D71"/>
    <w:rsid w:val="00DF58FE"/>
    <w:rsid w:val="00DF6C71"/>
    <w:rsid w:val="00E012D4"/>
    <w:rsid w:val="00E01C14"/>
    <w:rsid w:val="00E01F28"/>
    <w:rsid w:val="00E034B9"/>
    <w:rsid w:val="00E132DB"/>
    <w:rsid w:val="00E271FF"/>
    <w:rsid w:val="00E34780"/>
    <w:rsid w:val="00E407F2"/>
    <w:rsid w:val="00E44ADB"/>
    <w:rsid w:val="00E463AC"/>
    <w:rsid w:val="00E513B6"/>
    <w:rsid w:val="00E51D3F"/>
    <w:rsid w:val="00E5357F"/>
    <w:rsid w:val="00E6214E"/>
    <w:rsid w:val="00E656AD"/>
    <w:rsid w:val="00E87FB5"/>
    <w:rsid w:val="00EA2B91"/>
    <w:rsid w:val="00EB3607"/>
    <w:rsid w:val="00EB4F88"/>
    <w:rsid w:val="00EB7B03"/>
    <w:rsid w:val="00EC25C7"/>
    <w:rsid w:val="00ED0BDC"/>
    <w:rsid w:val="00EE463D"/>
    <w:rsid w:val="00EE7827"/>
    <w:rsid w:val="00F11213"/>
    <w:rsid w:val="00F121FD"/>
    <w:rsid w:val="00F1608A"/>
    <w:rsid w:val="00F23BBD"/>
    <w:rsid w:val="00F26C67"/>
    <w:rsid w:val="00F36AE1"/>
    <w:rsid w:val="00F40A51"/>
    <w:rsid w:val="00F51C95"/>
    <w:rsid w:val="00F63296"/>
    <w:rsid w:val="00F64BA7"/>
    <w:rsid w:val="00F7185D"/>
    <w:rsid w:val="00F8226B"/>
    <w:rsid w:val="00F9242B"/>
    <w:rsid w:val="00F94C25"/>
    <w:rsid w:val="00FA7F5C"/>
    <w:rsid w:val="00FB12CB"/>
    <w:rsid w:val="00FB2184"/>
    <w:rsid w:val="00FB35EA"/>
    <w:rsid w:val="00FD125E"/>
    <w:rsid w:val="00FD4329"/>
    <w:rsid w:val="00FD56F1"/>
    <w:rsid w:val="00FD6912"/>
    <w:rsid w:val="00FE346A"/>
    <w:rsid w:val="00FE3777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4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47F1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C160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rsid w:val="00CF5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813C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36AE1"/>
    <w:pPr>
      <w:ind w:left="720"/>
      <w:contextualSpacing/>
    </w:pPr>
  </w:style>
  <w:style w:type="paragraph" w:styleId="a6">
    <w:name w:val="footer"/>
    <w:basedOn w:val="a0"/>
    <w:link w:val="a7"/>
    <w:uiPriority w:val="99"/>
    <w:unhideWhenUsed/>
    <w:rsid w:val="00F3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36AE1"/>
    <w:rPr>
      <w:rFonts w:eastAsiaTheme="minorEastAsia"/>
      <w:lang w:eastAsia="ru-RU"/>
    </w:rPr>
  </w:style>
  <w:style w:type="paragraph" w:styleId="a8">
    <w:name w:val="No Spacing"/>
    <w:uiPriority w:val="1"/>
    <w:qFormat/>
    <w:rsid w:val="00F36AE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1"/>
    <w:link w:val="a4"/>
    <w:uiPriority w:val="34"/>
    <w:locked/>
    <w:rsid w:val="00F36AE1"/>
    <w:rPr>
      <w:rFonts w:eastAsiaTheme="minorEastAsia"/>
      <w:lang w:eastAsia="ru-RU"/>
    </w:rPr>
  </w:style>
  <w:style w:type="paragraph" w:styleId="a9">
    <w:name w:val="Intense Quote"/>
    <w:basedOn w:val="a0"/>
    <w:next w:val="a0"/>
    <w:link w:val="aa"/>
    <w:uiPriority w:val="30"/>
    <w:qFormat/>
    <w:rsid w:val="00F36A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basedOn w:val="a1"/>
    <w:link w:val="a9"/>
    <w:uiPriority w:val="30"/>
    <w:rsid w:val="00F36AE1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b">
    <w:name w:val="annotation reference"/>
    <w:basedOn w:val="a1"/>
    <w:uiPriority w:val="99"/>
    <w:semiHidden/>
    <w:unhideWhenUsed/>
    <w:rsid w:val="000124C7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124C7"/>
    <w:pPr>
      <w:spacing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0124C7"/>
    <w:rPr>
      <w:rFonts w:ascii="Times New Roman" w:hAnsi="Times New Roman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01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0124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23">
    <w:name w:val="Font Style23"/>
    <w:uiPriority w:val="99"/>
    <w:rsid w:val="00397DF0"/>
    <w:rPr>
      <w:rFonts w:ascii="Cambria" w:hAnsi="Cambria" w:cs="Cambria"/>
      <w:sz w:val="20"/>
      <w:szCs w:val="20"/>
    </w:rPr>
  </w:style>
  <w:style w:type="paragraph" w:styleId="23">
    <w:name w:val="Body Text 2"/>
    <w:basedOn w:val="a0"/>
    <w:link w:val="24"/>
    <w:rsid w:val="00B05375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1"/>
    <w:link w:val="23"/>
    <w:rsid w:val="00B05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0"/>
    <w:link w:val="af1"/>
    <w:uiPriority w:val="99"/>
    <w:unhideWhenUsed/>
    <w:rsid w:val="007D098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1"/>
    <w:link w:val="af0"/>
    <w:uiPriority w:val="99"/>
    <w:rsid w:val="007D0982"/>
    <w:rPr>
      <w:rFonts w:ascii="Calibri" w:hAnsi="Calibri" w:cs="Times New Roman"/>
      <w:sz w:val="20"/>
      <w:szCs w:val="20"/>
    </w:rPr>
  </w:style>
  <w:style w:type="character" w:styleId="af2">
    <w:name w:val="footnote reference"/>
    <w:basedOn w:val="a1"/>
    <w:uiPriority w:val="99"/>
    <w:unhideWhenUsed/>
    <w:rsid w:val="007D0982"/>
    <w:rPr>
      <w:vertAlign w:val="superscript"/>
    </w:rPr>
  </w:style>
  <w:style w:type="character" w:customStyle="1" w:styleId="11">
    <w:name w:val="Заголовок 1 Знак"/>
    <w:basedOn w:val="a1"/>
    <w:link w:val="10"/>
    <w:rsid w:val="00C1609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(2)_"/>
    <w:basedOn w:val="a1"/>
    <w:link w:val="26"/>
    <w:rsid w:val="00C015A9"/>
    <w:rPr>
      <w:rFonts w:ascii="Arial Narrow" w:eastAsia="Arial Narrow" w:hAnsi="Arial Narrow" w:cs="Arial Narrow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015A9"/>
    <w:pPr>
      <w:widowControl w:val="0"/>
      <w:shd w:val="clear" w:color="auto" w:fill="FFFFFF"/>
      <w:spacing w:after="0" w:line="485" w:lineRule="exact"/>
      <w:ind w:hanging="360"/>
      <w:jc w:val="both"/>
    </w:pPr>
    <w:rPr>
      <w:rFonts w:ascii="Arial Narrow" w:eastAsia="Arial Narrow" w:hAnsi="Arial Narrow" w:cs="Arial Narrow"/>
      <w:lang w:eastAsia="en-US"/>
    </w:rPr>
  </w:style>
  <w:style w:type="numbering" w:customStyle="1" w:styleId="1">
    <w:name w:val="Стиль1"/>
    <w:uiPriority w:val="99"/>
    <w:rsid w:val="00E513B6"/>
    <w:pPr>
      <w:numPr>
        <w:numId w:val="2"/>
      </w:numPr>
    </w:pPr>
  </w:style>
  <w:style w:type="character" w:styleId="af3">
    <w:name w:val="Hyperlink"/>
    <w:basedOn w:val="a1"/>
    <w:uiPriority w:val="99"/>
    <w:unhideWhenUsed/>
    <w:rsid w:val="00160AE4"/>
    <w:rPr>
      <w:strike w:val="0"/>
      <w:dstrike w:val="0"/>
      <w:color w:val="1059CA"/>
      <w:u w:val="none"/>
      <w:effect w:val="none"/>
      <w:shd w:val="clear" w:color="auto" w:fill="auto"/>
    </w:rPr>
  </w:style>
  <w:style w:type="character" w:customStyle="1" w:styleId="FontStyle31">
    <w:name w:val="Font Style31"/>
    <w:basedOn w:val="a1"/>
    <w:uiPriority w:val="99"/>
    <w:rsid w:val="00160AE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1"/>
    <w:uiPriority w:val="99"/>
    <w:rsid w:val="002A1681"/>
    <w:rPr>
      <w:rFonts w:ascii="Times New Roman" w:hAnsi="Times New Roman" w:cs="Times New Roman"/>
      <w:i/>
      <w:iCs/>
      <w:sz w:val="20"/>
      <w:szCs w:val="20"/>
    </w:rPr>
  </w:style>
  <w:style w:type="paragraph" w:styleId="af4">
    <w:name w:val="header"/>
    <w:basedOn w:val="a0"/>
    <w:link w:val="af5"/>
    <w:uiPriority w:val="99"/>
    <w:unhideWhenUsed/>
    <w:rsid w:val="0055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55464A"/>
    <w:rPr>
      <w:rFonts w:eastAsiaTheme="minorEastAsia"/>
      <w:lang w:eastAsia="ru-RU"/>
    </w:rPr>
  </w:style>
  <w:style w:type="character" w:customStyle="1" w:styleId="22">
    <w:name w:val="Заголовок 2 Знак"/>
    <w:basedOn w:val="a1"/>
    <w:link w:val="21"/>
    <w:uiPriority w:val="9"/>
    <w:semiHidden/>
    <w:rsid w:val="00CF5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6">
    <w:name w:val="Body Text"/>
    <w:basedOn w:val="a0"/>
    <w:link w:val="af7"/>
    <w:uiPriority w:val="99"/>
    <w:semiHidden/>
    <w:unhideWhenUsed/>
    <w:rsid w:val="00CF5201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CF5201"/>
    <w:rPr>
      <w:rFonts w:eastAsiaTheme="minorEastAsia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CF5201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CF5201"/>
    <w:rPr>
      <w:rFonts w:eastAsiaTheme="minorEastAsia"/>
      <w:lang w:eastAsia="ru-RU"/>
    </w:rPr>
  </w:style>
  <w:style w:type="paragraph" w:styleId="afa">
    <w:name w:val="annotation subject"/>
    <w:basedOn w:val="ac"/>
    <w:next w:val="ac"/>
    <w:link w:val="afb"/>
    <w:uiPriority w:val="99"/>
    <w:semiHidden/>
    <w:unhideWhenUsed/>
    <w:rsid w:val="0000542B"/>
    <w:rPr>
      <w:rFonts w:asciiTheme="minorHAnsi" w:eastAsiaTheme="minorEastAsia" w:hAnsiTheme="minorHAnsi"/>
      <w:b/>
      <w:bCs/>
      <w:lang w:eastAsia="ru-RU"/>
    </w:rPr>
  </w:style>
  <w:style w:type="character" w:customStyle="1" w:styleId="afb">
    <w:name w:val="Тема примечания Знак"/>
    <w:basedOn w:val="ad"/>
    <w:link w:val="afa"/>
    <w:uiPriority w:val="99"/>
    <w:semiHidden/>
    <w:rsid w:val="0000542B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0"/>
    <w:rsid w:val="00D44A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036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rsid w:val="005B7EBA"/>
  </w:style>
  <w:style w:type="paragraph" w:customStyle="1" w:styleId="3">
    <w:name w:val="[Ростех] Наименование Подраздела (Уровень 3)"/>
    <w:uiPriority w:val="99"/>
    <w:qFormat/>
    <w:rsid w:val="00C11E82"/>
    <w:pPr>
      <w:keepNext/>
      <w:keepLines/>
      <w:numPr>
        <w:ilvl w:val="1"/>
        <w:numId w:val="15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C11E82"/>
    <w:pPr>
      <w:keepNext/>
      <w:keepLines/>
      <w:numPr>
        <w:numId w:val="15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C11E82"/>
    <w:pPr>
      <w:numPr>
        <w:ilvl w:val="5"/>
        <w:numId w:val="15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C11E82"/>
    <w:pPr>
      <w:numPr>
        <w:ilvl w:val="3"/>
        <w:numId w:val="15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C11E82"/>
    <w:pPr>
      <w:numPr>
        <w:ilvl w:val="4"/>
        <w:numId w:val="15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C11E82"/>
    <w:pPr>
      <w:numPr>
        <w:ilvl w:val="2"/>
        <w:numId w:val="15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fc">
    <w:name w:val="Revision"/>
    <w:hidden/>
    <w:uiPriority w:val="99"/>
    <w:semiHidden/>
    <w:rsid w:val="009B1406"/>
    <w:pPr>
      <w:spacing w:after="0" w:line="240" w:lineRule="auto"/>
    </w:pPr>
    <w:rPr>
      <w:rFonts w:eastAsiaTheme="minorEastAsia"/>
      <w:lang w:eastAsia="ru-RU"/>
    </w:rPr>
  </w:style>
  <w:style w:type="numbering" w:customStyle="1" w:styleId="20">
    <w:name w:val="Стиль2"/>
    <w:uiPriority w:val="99"/>
    <w:rsid w:val="006B5464"/>
    <w:pPr>
      <w:numPr>
        <w:numId w:val="25"/>
      </w:numPr>
    </w:pPr>
  </w:style>
  <w:style w:type="character" w:customStyle="1" w:styleId="41">
    <w:name w:val="Заголовок 4 Знак"/>
    <w:basedOn w:val="a1"/>
    <w:link w:val="40"/>
    <w:uiPriority w:val="9"/>
    <w:semiHidden/>
    <w:rsid w:val="00813C2A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47F1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C160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rsid w:val="00CF5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813C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36AE1"/>
    <w:pPr>
      <w:ind w:left="720"/>
      <w:contextualSpacing/>
    </w:pPr>
  </w:style>
  <w:style w:type="paragraph" w:styleId="a6">
    <w:name w:val="footer"/>
    <w:basedOn w:val="a0"/>
    <w:link w:val="a7"/>
    <w:uiPriority w:val="99"/>
    <w:unhideWhenUsed/>
    <w:rsid w:val="00F3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36AE1"/>
    <w:rPr>
      <w:rFonts w:eastAsiaTheme="minorEastAsia"/>
      <w:lang w:eastAsia="ru-RU"/>
    </w:rPr>
  </w:style>
  <w:style w:type="paragraph" w:styleId="a8">
    <w:name w:val="No Spacing"/>
    <w:uiPriority w:val="1"/>
    <w:qFormat/>
    <w:rsid w:val="00F36AE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1"/>
    <w:link w:val="a4"/>
    <w:uiPriority w:val="34"/>
    <w:locked/>
    <w:rsid w:val="00F36AE1"/>
    <w:rPr>
      <w:rFonts w:eastAsiaTheme="minorEastAsia"/>
      <w:lang w:eastAsia="ru-RU"/>
    </w:rPr>
  </w:style>
  <w:style w:type="paragraph" w:styleId="a9">
    <w:name w:val="Intense Quote"/>
    <w:basedOn w:val="a0"/>
    <w:next w:val="a0"/>
    <w:link w:val="aa"/>
    <w:uiPriority w:val="30"/>
    <w:qFormat/>
    <w:rsid w:val="00F36A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basedOn w:val="a1"/>
    <w:link w:val="a9"/>
    <w:uiPriority w:val="30"/>
    <w:rsid w:val="00F36AE1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b">
    <w:name w:val="annotation reference"/>
    <w:basedOn w:val="a1"/>
    <w:uiPriority w:val="99"/>
    <w:semiHidden/>
    <w:unhideWhenUsed/>
    <w:rsid w:val="000124C7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124C7"/>
    <w:pPr>
      <w:spacing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0124C7"/>
    <w:rPr>
      <w:rFonts w:ascii="Times New Roman" w:hAnsi="Times New Roman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01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0124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23">
    <w:name w:val="Font Style23"/>
    <w:uiPriority w:val="99"/>
    <w:rsid w:val="00397DF0"/>
    <w:rPr>
      <w:rFonts w:ascii="Cambria" w:hAnsi="Cambria" w:cs="Cambria"/>
      <w:sz w:val="20"/>
      <w:szCs w:val="20"/>
    </w:rPr>
  </w:style>
  <w:style w:type="paragraph" w:styleId="23">
    <w:name w:val="Body Text 2"/>
    <w:basedOn w:val="a0"/>
    <w:link w:val="24"/>
    <w:rsid w:val="00B05375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1"/>
    <w:link w:val="23"/>
    <w:rsid w:val="00B05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0"/>
    <w:link w:val="af1"/>
    <w:uiPriority w:val="99"/>
    <w:unhideWhenUsed/>
    <w:rsid w:val="007D098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1"/>
    <w:link w:val="af0"/>
    <w:uiPriority w:val="99"/>
    <w:rsid w:val="007D0982"/>
    <w:rPr>
      <w:rFonts w:ascii="Calibri" w:hAnsi="Calibri" w:cs="Times New Roman"/>
      <w:sz w:val="20"/>
      <w:szCs w:val="20"/>
    </w:rPr>
  </w:style>
  <w:style w:type="character" w:styleId="af2">
    <w:name w:val="footnote reference"/>
    <w:basedOn w:val="a1"/>
    <w:uiPriority w:val="99"/>
    <w:unhideWhenUsed/>
    <w:rsid w:val="007D0982"/>
    <w:rPr>
      <w:vertAlign w:val="superscript"/>
    </w:rPr>
  </w:style>
  <w:style w:type="character" w:customStyle="1" w:styleId="11">
    <w:name w:val="Заголовок 1 Знак"/>
    <w:basedOn w:val="a1"/>
    <w:link w:val="10"/>
    <w:rsid w:val="00C1609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(2)_"/>
    <w:basedOn w:val="a1"/>
    <w:link w:val="26"/>
    <w:rsid w:val="00C015A9"/>
    <w:rPr>
      <w:rFonts w:ascii="Arial Narrow" w:eastAsia="Arial Narrow" w:hAnsi="Arial Narrow" w:cs="Arial Narrow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015A9"/>
    <w:pPr>
      <w:widowControl w:val="0"/>
      <w:shd w:val="clear" w:color="auto" w:fill="FFFFFF"/>
      <w:spacing w:after="0" w:line="485" w:lineRule="exact"/>
      <w:ind w:hanging="360"/>
      <w:jc w:val="both"/>
    </w:pPr>
    <w:rPr>
      <w:rFonts w:ascii="Arial Narrow" w:eastAsia="Arial Narrow" w:hAnsi="Arial Narrow" w:cs="Arial Narrow"/>
      <w:lang w:eastAsia="en-US"/>
    </w:rPr>
  </w:style>
  <w:style w:type="numbering" w:customStyle="1" w:styleId="1">
    <w:name w:val="Стиль1"/>
    <w:uiPriority w:val="99"/>
    <w:rsid w:val="00E513B6"/>
    <w:pPr>
      <w:numPr>
        <w:numId w:val="2"/>
      </w:numPr>
    </w:pPr>
  </w:style>
  <w:style w:type="character" w:styleId="af3">
    <w:name w:val="Hyperlink"/>
    <w:basedOn w:val="a1"/>
    <w:uiPriority w:val="99"/>
    <w:unhideWhenUsed/>
    <w:rsid w:val="00160AE4"/>
    <w:rPr>
      <w:strike w:val="0"/>
      <w:dstrike w:val="0"/>
      <w:color w:val="1059CA"/>
      <w:u w:val="none"/>
      <w:effect w:val="none"/>
      <w:shd w:val="clear" w:color="auto" w:fill="auto"/>
    </w:rPr>
  </w:style>
  <w:style w:type="character" w:customStyle="1" w:styleId="FontStyle31">
    <w:name w:val="Font Style31"/>
    <w:basedOn w:val="a1"/>
    <w:uiPriority w:val="99"/>
    <w:rsid w:val="00160AE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1"/>
    <w:uiPriority w:val="99"/>
    <w:rsid w:val="002A1681"/>
    <w:rPr>
      <w:rFonts w:ascii="Times New Roman" w:hAnsi="Times New Roman" w:cs="Times New Roman"/>
      <w:i/>
      <w:iCs/>
      <w:sz w:val="20"/>
      <w:szCs w:val="20"/>
    </w:rPr>
  </w:style>
  <w:style w:type="paragraph" w:styleId="af4">
    <w:name w:val="header"/>
    <w:basedOn w:val="a0"/>
    <w:link w:val="af5"/>
    <w:uiPriority w:val="99"/>
    <w:unhideWhenUsed/>
    <w:rsid w:val="0055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55464A"/>
    <w:rPr>
      <w:rFonts w:eastAsiaTheme="minorEastAsia"/>
      <w:lang w:eastAsia="ru-RU"/>
    </w:rPr>
  </w:style>
  <w:style w:type="character" w:customStyle="1" w:styleId="22">
    <w:name w:val="Заголовок 2 Знак"/>
    <w:basedOn w:val="a1"/>
    <w:link w:val="21"/>
    <w:uiPriority w:val="9"/>
    <w:semiHidden/>
    <w:rsid w:val="00CF5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6">
    <w:name w:val="Body Text"/>
    <w:basedOn w:val="a0"/>
    <w:link w:val="af7"/>
    <w:uiPriority w:val="99"/>
    <w:semiHidden/>
    <w:unhideWhenUsed/>
    <w:rsid w:val="00CF5201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CF5201"/>
    <w:rPr>
      <w:rFonts w:eastAsiaTheme="minorEastAsia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CF5201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CF5201"/>
    <w:rPr>
      <w:rFonts w:eastAsiaTheme="minorEastAsia"/>
      <w:lang w:eastAsia="ru-RU"/>
    </w:rPr>
  </w:style>
  <w:style w:type="paragraph" w:styleId="afa">
    <w:name w:val="annotation subject"/>
    <w:basedOn w:val="ac"/>
    <w:next w:val="ac"/>
    <w:link w:val="afb"/>
    <w:uiPriority w:val="99"/>
    <w:semiHidden/>
    <w:unhideWhenUsed/>
    <w:rsid w:val="0000542B"/>
    <w:rPr>
      <w:rFonts w:asciiTheme="minorHAnsi" w:eastAsiaTheme="minorEastAsia" w:hAnsiTheme="minorHAnsi"/>
      <w:b/>
      <w:bCs/>
      <w:lang w:eastAsia="ru-RU"/>
    </w:rPr>
  </w:style>
  <w:style w:type="character" w:customStyle="1" w:styleId="afb">
    <w:name w:val="Тема примечания Знак"/>
    <w:basedOn w:val="ad"/>
    <w:link w:val="afa"/>
    <w:uiPriority w:val="99"/>
    <w:semiHidden/>
    <w:rsid w:val="0000542B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0"/>
    <w:rsid w:val="00D44A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036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rsid w:val="005B7EBA"/>
  </w:style>
  <w:style w:type="paragraph" w:customStyle="1" w:styleId="3">
    <w:name w:val="[Ростех] Наименование Подраздела (Уровень 3)"/>
    <w:uiPriority w:val="99"/>
    <w:qFormat/>
    <w:rsid w:val="00C11E82"/>
    <w:pPr>
      <w:keepNext/>
      <w:keepLines/>
      <w:numPr>
        <w:ilvl w:val="1"/>
        <w:numId w:val="15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C11E82"/>
    <w:pPr>
      <w:keepNext/>
      <w:keepLines/>
      <w:numPr>
        <w:numId w:val="15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C11E82"/>
    <w:pPr>
      <w:numPr>
        <w:ilvl w:val="5"/>
        <w:numId w:val="15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C11E82"/>
    <w:pPr>
      <w:numPr>
        <w:ilvl w:val="3"/>
        <w:numId w:val="15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C11E82"/>
    <w:pPr>
      <w:numPr>
        <w:ilvl w:val="4"/>
        <w:numId w:val="15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C11E82"/>
    <w:pPr>
      <w:numPr>
        <w:ilvl w:val="2"/>
        <w:numId w:val="15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fc">
    <w:name w:val="Revision"/>
    <w:hidden/>
    <w:uiPriority w:val="99"/>
    <w:semiHidden/>
    <w:rsid w:val="009B1406"/>
    <w:pPr>
      <w:spacing w:after="0" w:line="240" w:lineRule="auto"/>
    </w:pPr>
    <w:rPr>
      <w:rFonts w:eastAsiaTheme="minorEastAsia"/>
      <w:lang w:eastAsia="ru-RU"/>
    </w:rPr>
  </w:style>
  <w:style w:type="numbering" w:customStyle="1" w:styleId="20">
    <w:name w:val="Стиль2"/>
    <w:uiPriority w:val="99"/>
    <w:rsid w:val="006B5464"/>
    <w:pPr>
      <w:numPr>
        <w:numId w:val="25"/>
      </w:numPr>
    </w:pPr>
  </w:style>
  <w:style w:type="character" w:customStyle="1" w:styleId="41">
    <w:name w:val="Заголовок 4 Знак"/>
    <w:basedOn w:val="a1"/>
    <w:link w:val="40"/>
    <w:uiPriority w:val="9"/>
    <w:semiHidden/>
    <w:rsid w:val="00813C2A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-es@tlt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5439-9475-42B9-BB2A-E886F684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Оксана Станиславовна</dc:creator>
  <cp:keywords/>
  <dc:description/>
  <cp:lastModifiedBy>Дмитрий Богряков</cp:lastModifiedBy>
  <cp:revision>58</cp:revision>
  <cp:lastPrinted>2022-02-10T05:54:00Z</cp:lastPrinted>
  <dcterms:created xsi:type="dcterms:W3CDTF">2022-02-10T12:15:00Z</dcterms:created>
  <dcterms:modified xsi:type="dcterms:W3CDTF">2024-08-28T05:42:00Z</dcterms:modified>
</cp:coreProperties>
</file>