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3" w:type="dxa"/>
        <w:tblInd w:w="567" w:type="dxa"/>
        <w:tblLayout w:type="fixed"/>
        <w:tblLook w:val="0000" w:firstRow="0" w:lastRow="0" w:firstColumn="0" w:lastColumn="0" w:noHBand="0" w:noVBand="0"/>
      </w:tblPr>
      <w:tblGrid>
        <w:gridCol w:w="9833"/>
      </w:tblGrid>
      <w:tr w:rsidR="008D4CD2" w:rsidRPr="00D62562" w14:paraId="7D3B2C60" w14:textId="77777777">
        <w:trPr>
          <w:trHeight w:hRule="exact" w:val="1914"/>
        </w:trPr>
        <w:tc>
          <w:tcPr>
            <w:tcW w:w="9833" w:type="dxa"/>
          </w:tcPr>
          <w:p w14:paraId="6C2C9CA8" w14:textId="77777777" w:rsidR="008D4CD2" w:rsidRPr="00D62562" w:rsidRDefault="00D72246">
            <w:pPr>
              <w:keepNext/>
              <w:widowControl w:val="0"/>
              <w:tabs>
                <w:tab w:val="center" w:pos="2412"/>
                <w:tab w:val="left" w:pos="3400"/>
              </w:tabs>
              <w:jc w:val="center"/>
              <w:outlineLvl w:val="0"/>
              <w:rPr>
                <w:b/>
                <w:sz w:val="22"/>
                <w:szCs w:val="18"/>
              </w:rPr>
            </w:pPr>
            <w:r w:rsidRPr="00D62562">
              <w:rPr>
                <w:b/>
                <w:sz w:val="22"/>
                <w:szCs w:val="18"/>
              </w:rPr>
              <w:t>МИНИСТЕРСТВО СОЦИАЛЬНОЙ ПОЛИТИКИ СВЕРДЛОВСКОЙ ОБЛАСТИ</w:t>
            </w:r>
          </w:p>
          <w:p w14:paraId="0682C695" w14:textId="77777777" w:rsidR="008D4CD2" w:rsidRPr="00D62562" w:rsidRDefault="008D4CD2">
            <w:pPr>
              <w:widowControl w:val="0"/>
              <w:jc w:val="center"/>
              <w:rPr>
                <w:sz w:val="16"/>
                <w:szCs w:val="16"/>
              </w:rPr>
            </w:pPr>
          </w:p>
          <w:p w14:paraId="6208E4D2" w14:textId="77777777" w:rsidR="008D4CD2" w:rsidRPr="00D62562" w:rsidRDefault="00D72246">
            <w:pPr>
              <w:keepNext/>
              <w:widowControl w:val="0"/>
              <w:tabs>
                <w:tab w:val="center" w:pos="2412"/>
                <w:tab w:val="left" w:pos="3400"/>
              </w:tabs>
              <w:jc w:val="center"/>
              <w:outlineLvl w:val="0"/>
              <w:rPr>
                <w:sz w:val="27"/>
                <w:szCs w:val="27"/>
              </w:rPr>
            </w:pPr>
            <w:r w:rsidRPr="00D62562">
              <w:rPr>
                <w:sz w:val="27"/>
                <w:szCs w:val="27"/>
              </w:rPr>
              <w:t>государственное автономное учреждение социального обслуживания</w:t>
            </w:r>
          </w:p>
          <w:p w14:paraId="0A3F29F4" w14:textId="77777777" w:rsidR="008D4CD2" w:rsidRPr="00D62562" w:rsidRDefault="00D72246">
            <w:pPr>
              <w:keepNext/>
              <w:widowControl w:val="0"/>
              <w:tabs>
                <w:tab w:val="center" w:pos="2412"/>
                <w:tab w:val="left" w:pos="3400"/>
              </w:tabs>
              <w:jc w:val="center"/>
              <w:outlineLvl w:val="0"/>
              <w:rPr>
                <w:sz w:val="27"/>
                <w:szCs w:val="27"/>
              </w:rPr>
            </w:pPr>
            <w:r w:rsidRPr="00D62562">
              <w:rPr>
                <w:sz w:val="27"/>
                <w:szCs w:val="27"/>
              </w:rPr>
              <w:t>Свердловской области</w:t>
            </w:r>
          </w:p>
          <w:p w14:paraId="34392B11" w14:textId="77777777" w:rsidR="008D4CD2" w:rsidRPr="00D62562" w:rsidRDefault="00D72246">
            <w:pPr>
              <w:widowControl w:val="0"/>
              <w:jc w:val="center"/>
              <w:rPr>
                <w:b/>
              </w:rPr>
            </w:pPr>
            <w:r w:rsidRPr="00D62562">
              <w:rPr>
                <w:b/>
                <w:caps/>
              </w:rPr>
              <w:t>«</w:t>
            </w:r>
            <w:r w:rsidRPr="00D62562">
              <w:rPr>
                <w:b/>
              </w:rPr>
              <w:t>Комплексный центр социального обслуживания населения Чкаловского района</w:t>
            </w:r>
          </w:p>
          <w:p w14:paraId="1035F236" w14:textId="77777777" w:rsidR="008D4CD2" w:rsidRPr="00D62562" w:rsidRDefault="00D72246">
            <w:pPr>
              <w:widowControl w:val="0"/>
              <w:jc w:val="center"/>
              <w:rPr>
                <w:b/>
                <w:caps/>
              </w:rPr>
            </w:pPr>
            <w:r w:rsidRPr="00D62562">
              <w:rPr>
                <w:b/>
              </w:rPr>
              <w:t xml:space="preserve"> города Екатеринбурга</w:t>
            </w:r>
            <w:r w:rsidRPr="00D62562">
              <w:rPr>
                <w:b/>
                <w:caps/>
              </w:rPr>
              <w:t>»</w:t>
            </w:r>
          </w:p>
          <w:p w14:paraId="0099BC97" w14:textId="77777777" w:rsidR="008D4CD2" w:rsidRPr="00D62562" w:rsidRDefault="008D4CD2">
            <w:pPr>
              <w:widowControl w:val="0"/>
              <w:jc w:val="center"/>
              <w:rPr>
                <w:b/>
                <w:caps/>
              </w:rPr>
            </w:pPr>
          </w:p>
          <w:p w14:paraId="24E49E76" w14:textId="77777777" w:rsidR="008D4CD2" w:rsidRPr="00D62562" w:rsidRDefault="008D4CD2">
            <w:pPr>
              <w:widowControl w:val="0"/>
              <w:jc w:val="center"/>
              <w:rPr>
                <w:b/>
                <w:caps/>
              </w:rPr>
            </w:pPr>
          </w:p>
          <w:p w14:paraId="719FD1C8" w14:textId="77777777" w:rsidR="008D4CD2" w:rsidRPr="00D62562" w:rsidRDefault="008D4CD2">
            <w:pPr>
              <w:widowControl w:val="0"/>
              <w:jc w:val="center"/>
              <w:rPr>
                <w:b/>
                <w:caps/>
              </w:rPr>
            </w:pPr>
          </w:p>
          <w:p w14:paraId="1B3FE4D9" w14:textId="77777777" w:rsidR="008D4CD2" w:rsidRPr="00D62562" w:rsidRDefault="008D4CD2">
            <w:pPr>
              <w:widowControl w:val="0"/>
              <w:spacing w:before="240"/>
              <w:jc w:val="center"/>
              <w:rPr>
                <w:sz w:val="28"/>
              </w:rPr>
            </w:pPr>
          </w:p>
        </w:tc>
      </w:tr>
    </w:tbl>
    <w:p w14:paraId="62224D05" w14:textId="77777777" w:rsidR="008D4CD2" w:rsidRPr="00D62562" w:rsidRDefault="008D4CD2">
      <w:pPr>
        <w:rPr>
          <w:sz w:val="22"/>
          <w:szCs w:val="22"/>
          <w:lang w:eastAsia="zh-CN"/>
        </w:rPr>
      </w:pPr>
    </w:p>
    <w:p w14:paraId="58F19341" w14:textId="77777777" w:rsidR="008D4CD2" w:rsidRPr="00D62562" w:rsidRDefault="008D4CD2">
      <w:pPr>
        <w:rPr>
          <w:sz w:val="22"/>
          <w:szCs w:val="22"/>
          <w:lang w:eastAsia="zh-CN"/>
        </w:rPr>
      </w:pPr>
    </w:p>
    <w:p w14:paraId="46AB07AB" w14:textId="77777777" w:rsidR="008D4CD2" w:rsidRPr="00D62562" w:rsidRDefault="00D72246">
      <w:pPr>
        <w:ind w:left="7088"/>
        <w:rPr>
          <w:sz w:val="22"/>
          <w:szCs w:val="22"/>
          <w:lang w:eastAsia="zh-CN"/>
        </w:rPr>
      </w:pPr>
      <w:r w:rsidRPr="00D62562">
        <w:rPr>
          <w:sz w:val="22"/>
          <w:szCs w:val="22"/>
          <w:lang w:eastAsia="zh-CN"/>
        </w:rPr>
        <w:t>УТВЕРЖДАЮ</w:t>
      </w:r>
    </w:p>
    <w:p w14:paraId="2A5209E8" w14:textId="77777777" w:rsidR="008D4CD2" w:rsidRPr="00D62562" w:rsidRDefault="00D72246">
      <w:pPr>
        <w:ind w:left="7088"/>
        <w:rPr>
          <w:sz w:val="22"/>
          <w:szCs w:val="22"/>
          <w:lang w:eastAsia="zh-CN"/>
        </w:rPr>
      </w:pPr>
      <w:r w:rsidRPr="00D62562">
        <w:rPr>
          <w:sz w:val="22"/>
          <w:szCs w:val="22"/>
          <w:lang w:eastAsia="zh-CN"/>
        </w:rPr>
        <w:t>Директор ГАУ «КЦСОН</w:t>
      </w:r>
    </w:p>
    <w:p w14:paraId="2852DA81" w14:textId="77777777" w:rsidR="008D4CD2" w:rsidRPr="00D62562" w:rsidRDefault="00D72246">
      <w:pPr>
        <w:ind w:left="7088"/>
        <w:rPr>
          <w:sz w:val="22"/>
          <w:szCs w:val="22"/>
          <w:lang w:eastAsia="zh-CN"/>
        </w:rPr>
      </w:pPr>
      <w:r w:rsidRPr="00D62562">
        <w:rPr>
          <w:sz w:val="22"/>
          <w:szCs w:val="22"/>
          <w:lang w:eastAsia="zh-CN"/>
        </w:rPr>
        <w:t>Чкаловского района</w:t>
      </w:r>
    </w:p>
    <w:p w14:paraId="0D955CCF" w14:textId="77777777" w:rsidR="008D4CD2" w:rsidRPr="00D62562" w:rsidRDefault="00D72246">
      <w:pPr>
        <w:ind w:left="7088"/>
        <w:rPr>
          <w:sz w:val="22"/>
          <w:szCs w:val="22"/>
          <w:lang w:eastAsia="zh-CN"/>
        </w:rPr>
      </w:pPr>
      <w:r w:rsidRPr="00D62562">
        <w:rPr>
          <w:sz w:val="22"/>
          <w:szCs w:val="22"/>
          <w:lang w:eastAsia="zh-CN"/>
        </w:rPr>
        <w:t>г. Екатеринбурга»</w:t>
      </w:r>
    </w:p>
    <w:p w14:paraId="361631CA" w14:textId="77777777" w:rsidR="008D4CD2" w:rsidRPr="00D62562" w:rsidRDefault="00D72246">
      <w:pPr>
        <w:ind w:left="7088"/>
        <w:rPr>
          <w:sz w:val="22"/>
          <w:szCs w:val="22"/>
          <w:lang w:eastAsia="zh-CN"/>
        </w:rPr>
      </w:pPr>
      <w:r w:rsidRPr="00D62562">
        <w:rPr>
          <w:sz w:val="22"/>
          <w:szCs w:val="22"/>
          <w:lang w:eastAsia="zh-CN"/>
        </w:rPr>
        <w:t>__________ О.Г. Семячкова</w:t>
      </w:r>
    </w:p>
    <w:p w14:paraId="0C80DBE4" w14:textId="706DE3F7" w:rsidR="008D4CD2" w:rsidRPr="00D62562" w:rsidRDefault="00D72246">
      <w:pPr>
        <w:ind w:left="7088"/>
        <w:rPr>
          <w:sz w:val="22"/>
          <w:szCs w:val="22"/>
          <w:lang w:eastAsia="zh-CN"/>
        </w:rPr>
      </w:pPr>
      <w:r w:rsidRPr="00D62562">
        <w:rPr>
          <w:sz w:val="22"/>
          <w:szCs w:val="22"/>
          <w:lang w:eastAsia="zh-CN"/>
        </w:rPr>
        <w:t>«___» ______________ 202</w:t>
      </w:r>
      <w:r w:rsidR="00466D41" w:rsidRPr="00D62562">
        <w:rPr>
          <w:sz w:val="22"/>
          <w:szCs w:val="22"/>
          <w:lang w:val="en-US" w:eastAsia="zh-CN"/>
        </w:rPr>
        <w:t>4</w:t>
      </w:r>
      <w:r w:rsidRPr="00D62562">
        <w:rPr>
          <w:sz w:val="22"/>
          <w:szCs w:val="22"/>
          <w:lang w:eastAsia="zh-CN"/>
        </w:rPr>
        <w:t xml:space="preserve"> г.</w:t>
      </w:r>
    </w:p>
    <w:p w14:paraId="46807492" w14:textId="77777777" w:rsidR="008D4CD2" w:rsidRPr="00D62562" w:rsidRDefault="008D4CD2">
      <w:pPr>
        <w:rPr>
          <w:sz w:val="22"/>
          <w:szCs w:val="22"/>
          <w:lang w:eastAsia="zh-CN"/>
        </w:rPr>
      </w:pPr>
    </w:p>
    <w:p w14:paraId="4904EE77" w14:textId="77777777" w:rsidR="008D4CD2" w:rsidRPr="00D62562" w:rsidRDefault="008D4CD2">
      <w:pPr>
        <w:rPr>
          <w:sz w:val="28"/>
          <w:szCs w:val="28"/>
          <w:lang w:eastAsia="zh-CN"/>
        </w:rPr>
      </w:pPr>
    </w:p>
    <w:p w14:paraId="5D3D1482" w14:textId="77777777" w:rsidR="008D4CD2" w:rsidRPr="00D62562" w:rsidRDefault="00D72246">
      <w:pPr>
        <w:rPr>
          <w:b/>
          <w:sz w:val="28"/>
          <w:szCs w:val="28"/>
          <w:lang w:eastAsia="zh-CN"/>
        </w:rPr>
      </w:pPr>
      <w:r w:rsidRPr="00D62562">
        <w:rPr>
          <w:b/>
          <w:sz w:val="28"/>
          <w:szCs w:val="28"/>
          <w:lang w:eastAsia="zh-CN"/>
        </w:rPr>
        <w:tab/>
      </w:r>
      <w:r w:rsidRPr="00D62562">
        <w:rPr>
          <w:b/>
          <w:sz w:val="28"/>
          <w:szCs w:val="28"/>
          <w:lang w:eastAsia="zh-CN"/>
        </w:rPr>
        <w:tab/>
      </w:r>
      <w:r w:rsidRPr="00D62562">
        <w:rPr>
          <w:b/>
          <w:sz w:val="28"/>
          <w:szCs w:val="28"/>
          <w:lang w:eastAsia="zh-CN"/>
        </w:rPr>
        <w:tab/>
      </w:r>
      <w:r w:rsidRPr="00D62562">
        <w:rPr>
          <w:b/>
          <w:sz w:val="28"/>
          <w:szCs w:val="28"/>
          <w:lang w:eastAsia="zh-CN"/>
        </w:rPr>
        <w:tab/>
      </w:r>
      <w:r w:rsidRPr="00D62562">
        <w:rPr>
          <w:b/>
          <w:sz w:val="28"/>
          <w:szCs w:val="28"/>
          <w:lang w:eastAsia="zh-CN"/>
        </w:rPr>
        <w:tab/>
      </w:r>
      <w:r w:rsidRPr="00D62562">
        <w:rPr>
          <w:b/>
          <w:sz w:val="28"/>
          <w:szCs w:val="28"/>
          <w:lang w:eastAsia="zh-CN"/>
        </w:rPr>
        <w:tab/>
      </w:r>
    </w:p>
    <w:p w14:paraId="0B48B1CC" w14:textId="77777777" w:rsidR="008D4CD2" w:rsidRPr="00D62562" w:rsidRDefault="008D4CD2">
      <w:pPr>
        <w:rPr>
          <w:b/>
          <w:sz w:val="28"/>
          <w:szCs w:val="28"/>
          <w:lang w:eastAsia="zh-CN"/>
        </w:rPr>
      </w:pPr>
    </w:p>
    <w:p w14:paraId="7ED9882B" w14:textId="77777777" w:rsidR="008D4CD2" w:rsidRPr="00D62562" w:rsidRDefault="008D4CD2">
      <w:pPr>
        <w:rPr>
          <w:b/>
          <w:sz w:val="28"/>
          <w:szCs w:val="28"/>
          <w:lang w:eastAsia="zh-CN"/>
        </w:rPr>
      </w:pPr>
    </w:p>
    <w:p w14:paraId="7A49C823" w14:textId="77777777" w:rsidR="008D4CD2" w:rsidRPr="00D62562" w:rsidRDefault="008D4CD2">
      <w:pPr>
        <w:rPr>
          <w:b/>
          <w:sz w:val="28"/>
          <w:szCs w:val="28"/>
          <w:lang w:eastAsia="zh-CN"/>
        </w:rPr>
      </w:pPr>
    </w:p>
    <w:p w14:paraId="7B8FE3EB" w14:textId="77777777" w:rsidR="008D4CD2" w:rsidRPr="00D62562" w:rsidRDefault="008D4CD2">
      <w:pPr>
        <w:rPr>
          <w:b/>
          <w:sz w:val="28"/>
          <w:szCs w:val="28"/>
          <w:lang w:eastAsia="zh-CN"/>
        </w:rPr>
      </w:pPr>
    </w:p>
    <w:p w14:paraId="5A279C4A" w14:textId="77777777" w:rsidR="008D4CD2" w:rsidRPr="00D62562" w:rsidRDefault="008D4CD2">
      <w:pPr>
        <w:rPr>
          <w:b/>
          <w:bCs/>
          <w:sz w:val="28"/>
          <w:szCs w:val="28"/>
          <w:lang w:eastAsia="ar-SA"/>
        </w:rPr>
      </w:pPr>
    </w:p>
    <w:p w14:paraId="3CA3AEB5" w14:textId="77777777" w:rsidR="008D4CD2" w:rsidRPr="00D62562" w:rsidRDefault="00D72246">
      <w:pPr>
        <w:widowControl w:val="0"/>
        <w:jc w:val="center"/>
        <w:outlineLvl w:val="0"/>
        <w:rPr>
          <w:b/>
          <w:bCs/>
          <w:sz w:val="22"/>
          <w:szCs w:val="22"/>
          <w:lang w:eastAsia="ar-SA"/>
        </w:rPr>
      </w:pPr>
      <w:bookmarkStart w:id="0" w:name="_Toc424113001"/>
      <w:r w:rsidRPr="00D62562">
        <w:rPr>
          <w:b/>
          <w:bCs/>
          <w:sz w:val="22"/>
          <w:szCs w:val="22"/>
          <w:lang w:eastAsia="ar-SA"/>
        </w:rPr>
        <w:t>ИЗВЕЩЕНИЕ О ПРОВЕДЕНИИ</w:t>
      </w:r>
      <w:bookmarkEnd w:id="0"/>
    </w:p>
    <w:p w14:paraId="6E7217D7" w14:textId="77777777" w:rsidR="008D4CD2" w:rsidRPr="00D62562" w:rsidRDefault="00D72246">
      <w:pPr>
        <w:widowControl w:val="0"/>
        <w:jc w:val="center"/>
        <w:rPr>
          <w:b/>
          <w:sz w:val="22"/>
          <w:szCs w:val="22"/>
        </w:rPr>
      </w:pPr>
      <w:r w:rsidRPr="00D62562">
        <w:rPr>
          <w:b/>
          <w:sz w:val="22"/>
          <w:szCs w:val="22"/>
        </w:rPr>
        <w:t>ЗАПРОСА КОТИРОВОК В ЭЛЕКТРОННОЙ ФОРМЕ</w:t>
      </w:r>
    </w:p>
    <w:p w14:paraId="2A0974E3" w14:textId="53D6B976" w:rsidR="008D4CD2" w:rsidRPr="00D62562" w:rsidRDefault="00A356E3">
      <w:pPr>
        <w:widowControl w:val="0"/>
        <w:jc w:val="center"/>
        <w:rPr>
          <w:b/>
          <w:sz w:val="28"/>
          <w:szCs w:val="28"/>
        </w:rPr>
      </w:pPr>
      <w:r w:rsidRPr="00D62562">
        <w:rPr>
          <w:b/>
          <w:sz w:val="22"/>
          <w:szCs w:val="22"/>
        </w:rPr>
        <w:t xml:space="preserve">на </w:t>
      </w:r>
      <w:r w:rsidR="00D72246" w:rsidRPr="00D62562">
        <w:rPr>
          <w:b/>
          <w:sz w:val="22"/>
          <w:szCs w:val="22"/>
        </w:rPr>
        <w:t>поставк</w:t>
      </w:r>
      <w:r w:rsidRPr="00D62562">
        <w:rPr>
          <w:b/>
          <w:sz w:val="22"/>
          <w:szCs w:val="22"/>
        </w:rPr>
        <w:t>у</w:t>
      </w:r>
      <w:r w:rsidR="00D72246" w:rsidRPr="00D62562">
        <w:rPr>
          <w:b/>
          <w:sz w:val="22"/>
          <w:szCs w:val="22"/>
        </w:rPr>
        <w:t xml:space="preserve"> </w:t>
      </w:r>
      <w:r w:rsidR="009A6569" w:rsidRPr="00D62562">
        <w:rPr>
          <w:b/>
          <w:sz w:val="22"/>
          <w:szCs w:val="22"/>
        </w:rPr>
        <w:t xml:space="preserve">расходных материалов и комплектующих для </w:t>
      </w:r>
      <w:r w:rsidR="000A3FF5" w:rsidRPr="00D62562">
        <w:rPr>
          <w:b/>
          <w:sz w:val="22"/>
          <w:szCs w:val="22"/>
        </w:rPr>
        <w:t>орг</w:t>
      </w:r>
      <w:r w:rsidR="00D72246" w:rsidRPr="00D62562">
        <w:rPr>
          <w:b/>
          <w:sz w:val="22"/>
          <w:szCs w:val="22"/>
        </w:rPr>
        <w:t xml:space="preserve">техники </w:t>
      </w:r>
    </w:p>
    <w:p w14:paraId="47D603F4" w14:textId="77777777" w:rsidR="008D4CD2" w:rsidRPr="00D62562" w:rsidRDefault="008D4CD2">
      <w:pPr>
        <w:widowControl w:val="0"/>
        <w:jc w:val="center"/>
        <w:rPr>
          <w:b/>
          <w:sz w:val="28"/>
          <w:szCs w:val="28"/>
        </w:rPr>
      </w:pPr>
    </w:p>
    <w:p w14:paraId="78627929" w14:textId="77777777" w:rsidR="008D4CD2" w:rsidRPr="00D62562" w:rsidRDefault="008D4CD2">
      <w:pPr>
        <w:widowControl w:val="0"/>
        <w:jc w:val="center"/>
        <w:rPr>
          <w:b/>
          <w:sz w:val="28"/>
          <w:szCs w:val="28"/>
        </w:rPr>
      </w:pPr>
    </w:p>
    <w:p w14:paraId="74CF0BB5" w14:textId="77777777" w:rsidR="008D4CD2" w:rsidRPr="00D62562" w:rsidRDefault="008D4CD2">
      <w:pPr>
        <w:widowControl w:val="0"/>
        <w:jc w:val="center"/>
        <w:rPr>
          <w:b/>
          <w:sz w:val="28"/>
          <w:szCs w:val="28"/>
        </w:rPr>
      </w:pPr>
    </w:p>
    <w:p w14:paraId="46011BA9" w14:textId="77777777" w:rsidR="008D4CD2" w:rsidRPr="00D62562" w:rsidRDefault="008D4CD2">
      <w:pPr>
        <w:widowControl w:val="0"/>
        <w:jc w:val="center"/>
        <w:rPr>
          <w:b/>
          <w:sz w:val="28"/>
          <w:szCs w:val="28"/>
        </w:rPr>
      </w:pPr>
    </w:p>
    <w:p w14:paraId="338EF471" w14:textId="77777777" w:rsidR="008D4CD2" w:rsidRPr="00D62562" w:rsidRDefault="008D4CD2">
      <w:pPr>
        <w:widowControl w:val="0"/>
        <w:jc w:val="center"/>
        <w:rPr>
          <w:b/>
          <w:sz w:val="28"/>
          <w:szCs w:val="28"/>
        </w:rPr>
      </w:pPr>
    </w:p>
    <w:p w14:paraId="0E4468EC" w14:textId="77777777" w:rsidR="008D4CD2" w:rsidRPr="00D62562" w:rsidRDefault="008D4CD2">
      <w:pPr>
        <w:widowControl w:val="0"/>
        <w:jc w:val="center"/>
        <w:rPr>
          <w:b/>
          <w:sz w:val="28"/>
          <w:szCs w:val="28"/>
        </w:rPr>
      </w:pPr>
    </w:p>
    <w:p w14:paraId="7179DF5A" w14:textId="77777777" w:rsidR="008D4CD2" w:rsidRPr="00D62562" w:rsidRDefault="008D4CD2">
      <w:pPr>
        <w:widowControl w:val="0"/>
        <w:jc w:val="center"/>
        <w:rPr>
          <w:b/>
          <w:sz w:val="28"/>
          <w:szCs w:val="28"/>
        </w:rPr>
      </w:pPr>
    </w:p>
    <w:p w14:paraId="5EAF6643" w14:textId="77777777" w:rsidR="00DF2D10" w:rsidRPr="00D62562" w:rsidRDefault="00DF2D10">
      <w:pPr>
        <w:widowControl w:val="0"/>
        <w:jc w:val="center"/>
        <w:rPr>
          <w:b/>
          <w:sz w:val="28"/>
          <w:szCs w:val="28"/>
        </w:rPr>
      </w:pPr>
    </w:p>
    <w:p w14:paraId="4B553CF2" w14:textId="77777777" w:rsidR="00DF2D10" w:rsidRPr="00D62562" w:rsidRDefault="00DF2D10">
      <w:pPr>
        <w:widowControl w:val="0"/>
        <w:jc w:val="center"/>
        <w:rPr>
          <w:b/>
          <w:sz w:val="28"/>
          <w:szCs w:val="28"/>
        </w:rPr>
      </w:pPr>
    </w:p>
    <w:p w14:paraId="20B7BE0F" w14:textId="77777777" w:rsidR="00DF2D10" w:rsidRPr="00D62562" w:rsidRDefault="00DF2D10">
      <w:pPr>
        <w:widowControl w:val="0"/>
        <w:jc w:val="center"/>
        <w:rPr>
          <w:b/>
          <w:sz w:val="28"/>
          <w:szCs w:val="28"/>
        </w:rPr>
      </w:pPr>
    </w:p>
    <w:p w14:paraId="6B7A73AF" w14:textId="77777777" w:rsidR="008D4CD2" w:rsidRPr="00D62562" w:rsidRDefault="008D4CD2">
      <w:pPr>
        <w:widowControl w:val="0"/>
        <w:jc w:val="center"/>
        <w:rPr>
          <w:b/>
          <w:sz w:val="28"/>
          <w:szCs w:val="28"/>
        </w:rPr>
      </w:pPr>
    </w:p>
    <w:p w14:paraId="53B4E14E" w14:textId="77777777" w:rsidR="008D4CD2" w:rsidRPr="00D62562" w:rsidRDefault="008D4CD2">
      <w:pPr>
        <w:widowControl w:val="0"/>
        <w:jc w:val="center"/>
        <w:rPr>
          <w:b/>
          <w:sz w:val="28"/>
          <w:szCs w:val="28"/>
        </w:rPr>
      </w:pPr>
    </w:p>
    <w:p w14:paraId="5D345A5B" w14:textId="77777777" w:rsidR="008D4CD2" w:rsidRPr="00D62562" w:rsidRDefault="008D4CD2">
      <w:pPr>
        <w:widowControl w:val="0"/>
        <w:jc w:val="center"/>
        <w:rPr>
          <w:b/>
          <w:sz w:val="28"/>
          <w:szCs w:val="28"/>
        </w:rPr>
      </w:pPr>
    </w:p>
    <w:p w14:paraId="3C7B39EA" w14:textId="77777777" w:rsidR="008D4CD2" w:rsidRPr="00D62562" w:rsidRDefault="00D72246">
      <w:pPr>
        <w:widowControl w:val="0"/>
        <w:rPr>
          <w:sz w:val="22"/>
          <w:szCs w:val="22"/>
        </w:rPr>
      </w:pPr>
      <w:r w:rsidRPr="00D62562">
        <w:rPr>
          <w:sz w:val="22"/>
          <w:szCs w:val="22"/>
        </w:rPr>
        <w:t>Согласовано:</w:t>
      </w:r>
    </w:p>
    <w:p w14:paraId="5E698C37" w14:textId="77777777" w:rsidR="008D4CD2" w:rsidRPr="00D62562" w:rsidRDefault="008D4CD2">
      <w:pPr>
        <w:widowControl w:val="0"/>
        <w:rPr>
          <w:sz w:val="22"/>
          <w:szCs w:val="22"/>
        </w:rPr>
      </w:pPr>
    </w:p>
    <w:p w14:paraId="1234FB64" w14:textId="77777777" w:rsidR="008D4CD2" w:rsidRPr="00D62562" w:rsidRDefault="00D72246">
      <w:pPr>
        <w:widowControl w:val="0"/>
        <w:spacing w:line="360" w:lineRule="auto"/>
        <w:rPr>
          <w:sz w:val="22"/>
          <w:szCs w:val="22"/>
        </w:rPr>
      </w:pPr>
      <w:r w:rsidRPr="00D62562">
        <w:rPr>
          <w:sz w:val="22"/>
          <w:szCs w:val="22"/>
        </w:rPr>
        <w:t>Заместитель директора ____________________/Мокрушин А.Н./</w:t>
      </w:r>
    </w:p>
    <w:p w14:paraId="159CE3E7" w14:textId="42C93909" w:rsidR="008D4CD2" w:rsidRPr="00D62562" w:rsidRDefault="00D72246">
      <w:pPr>
        <w:widowControl w:val="0"/>
        <w:spacing w:line="360" w:lineRule="auto"/>
        <w:rPr>
          <w:sz w:val="22"/>
          <w:szCs w:val="22"/>
        </w:rPr>
      </w:pPr>
      <w:r w:rsidRPr="00D62562">
        <w:rPr>
          <w:sz w:val="22"/>
          <w:szCs w:val="22"/>
        </w:rPr>
        <w:t>Главный бухгалтер________________________/</w:t>
      </w:r>
      <w:r w:rsidR="00466D41" w:rsidRPr="00D62562">
        <w:rPr>
          <w:sz w:val="22"/>
          <w:szCs w:val="22"/>
        </w:rPr>
        <w:t>Дресвина И</w:t>
      </w:r>
      <w:r w:rsidRPr="00D62562">
        <w:rPr>
          <w:sz w:val="22"/>
          <w:szCs w:val="22"/>
        </w:rPr>
        <w:t>.</w:t>
      </w:r>
      <w:r w:rsidR="00466D41" w:rsidRPr="00D62562">
        <w:rPr>
          <w:sz w:val="22"/>
          <w:szCs w:val="22"/>
        </w:rPr>
        <w:t>Г</w:t>
      </w:r>
      <w:r w:rsidRPr="00D62562">
        <w:rPr>
          <w:sz w:val="22"/>
          <w:szCs w:val="22"/>
        </w:rPr>
        <w:t>./</w:t>
      </w:r>
    </w:p>
    <w:p w14:paraId="3EDFCDB7" w14:textId="77777777" w:rsidR="008D4CD2" w:rsidRPr="00D62562" w:rsidRDefault="00D72246">
      <w:pPr>
        <w:widowControl w:val="0"/>
        <w:spacing w:line="360" w:lineRule="auto"/>
        <w:rPr>
          <w:sz w:val="22"/>
          <w:szCs w:val="22"/>
        </w:rPr>
      </w:pPr>
      <w:r w:rsidRPr="00D62562">
        <w:rPr>
          <w:sz w:val="22"/>
          <w:szCs w:val="22"/>
        </w:rPr>
        <w:t>Инженер-программист_____________________/Кочергов С.А./</w:t>
      </w:r>
    </w:p>
    <w:p w14:paraId="7C5DD369" w14:textId="3DE4B747" w:rsidR="008D4CD2" w:rsidRPr="00D62562" w:rsidRDefault="00A35A71">
      <w:pPr>
        <w:widowControl w:val="0"/>
        <w:spacing w:line="360" w:lineRule="auto"/>
        <w:rPr>
          <w:sz w:val="22"/>
          <w:szCs w:val="22"/>
        </w:rPr>
      </w:pPr>
      <w:r w:rsidRPr="00D62562">
        <w:rPr>
          <w:sz w:val="22"/>
          <w:szCs w:val="22"/>
        </w:rPr>
        <w:t>Специалист по закупкам</w:t>
      </w:r>
      <w:r w:rsidR="00D72246" w:rsidRPr="00D62562">
        <w:rPr>
          <w:sz w:val="22"/>
          <w:szCs w:val="22"/>
        </w:rPr>
        <w:t xml:space="preserve">___________________/ </w:t>
      </w:r>
      <w:proofErr w:type="spellStart"/>
      <w:r w:rsidR="00466D41" w:rsidRPr="00D62562">
        <w:rPr>
          <w:sz w:val="22"/>
          <w:szCs w:val="22"/>
        </w:rPr>
        <w:t>Боронина</w:t>
      </w:r>
      <w:proofErr w:type="spellEnd"/>
      <w:r w:rsidR="00466D41" w:rsidRPr="00D62562">
        <w:rPr>
          <w:sz w:val="22"/>
          <w:szCs w:val="22"/>
        </w:rPr>
        <w:t xml:space="preserve"> Е.Г.</w:t>
      </w:r>
      <w:r w:rsidR="00D72246" w:rsidRPr="00D62562">
        <w:rPr>
          <w:sz w:val="22"/>
          <w:szCs w:val="22"/>
        </w:rPr>
        <w:t>/</w:t>
      </w:r>
    </w:p>
    <w:p w14:paraId="36844BF8" w14:textId="77777777" w:rsidR="008D4CD2" w:rsidRPr="00D62562" w:rsidRDefault="008D4CD2">
      <w:pPr>
        <w:widowControl w:val="0"/>
        <w:jc w:val="center"/>
        <w:rPr>
          <w:b/>
          <w:sz w:val="28"/>
          <w:szCs w:val="28"/>
        </w:rPr>
      </w:pPr>
    </w:p>
    <w:p w14:paraId="0C63476F" w14:textId="77777777" w:rsidR="008D4CD2" w:rsidRPr="00D62562" w:rsidRDefault="008D4CD2">
      <w:pPr>
        <w:widowControl w:val="0"/>
        <w:jc w:val="center"/>
        <w:rPr>
          <w:b/>
          <w:sz w:val="28"/>
          <w:szCs w:val="28"/>
        </w:rPr>
      </w:pPr>
    </w:p>
    <w:p w14:paraId="57B814BC" w14:textId="77777777" w:rsidR="008D4CD2" w:rsidRPr="00D62562" w:rsidRDefault="008D4CD2">
      <w:pPr>
        <w:widowControl w:val="0"/>
        <w:jc w:val="center"/>
        <w:rPr>
          <w:b/>
          <w:sz w:val="28"/>
          <w:szCs w:val="28"/>
        </w:rPr>
      </w:pPr>
    </w:p>
    <w:p w14:paraId="4C005EF7" w14:textId="0018C3AC" w:rsidR="008D4CD2" w:rsidRPr="00D62562" w:rsidRDefault="00D72246">
      <w:pPr>
        <w:widowControl w:val="0"/>
        <w:jc w:val="center"/>
      </w:pPr>
      <w:r w:rsidRPr="00D62562">
        <w:t>Екатеринбург, 202</w:t>
      </w:r>
      <w:r w:rsidR="00466D41" w:rsidRPr="00D62562">
        <w:t>4</w:t>
      </w:r>
      <w:r w:rsidRPr="00D62562">
        <w:t xml:space="preserve"> год</w:t>
      </w:r>
    </w:p>
    <w:p w14:paraId="45480E6F" w14:textId="77777777" w:rsidR="008D4CD2" w:rsidRPr="00D62562" w:rsidRDefault="008D4CD2">
      <w:pPr>
        <w:jc w:val="center"/>
        <w:rPr>
          <w:rFonts w:ascii="Liberation Serif" w:hAnsi="Liberation Serif" w:cs="Liberation Serif"/>
        </w:rPr>
      </w:pPr>
    </w:p>
    <w:p w14:paraId="785E96F5" w14:textId="77777777" w:rsidR="008D4CD2" w:rsidRPr="00D62562" w:rsidRDefault="00D72246">
      <w:pPr>
        <w:keepNext/>
        <w:keepLines/>
        <w:widowControl w:val="0"/>
        <w:suppressLineNumbers/>
        <w:jc w:val="center"/>
        <w:rPr>
          <w:b/>
        </w:rPr>
      </w:pPr>
      <w:r w:rsidRPr="00D62562">
        <w:rPr>
          <w:b/>
        </w:rPr>
        <w:lastRenderedPageBreak/>
        <w:t>РАЗДЕЛ I</w:t>
      </w:r>
    </w:p>
    <w:p w14:paraId="5FD21EA7" w14:textId="77777777" w:rsidR="008D4CD2" w:rsidRPr="00D62562" w:rsidRDefault="008D4CD2">
      <w:pPr>
        <w:keepNext/>
        <w:keepLines/>
        <w:widowControl w:val="0"/>
        <w:suppressLineNumbers/>
        <w:jc w:val="center"/>
        <w:rPr>
          <w:b/>
        </w:rPr>
      </w:pPr>
    </w:p>
    <w:tbl>
      <w:tblPr>
        <w:tblW w:w="10890" w:type="dxa"/>
        <w:tblInd w:w="-396" w:type="dxa"/>
        <w:tblLayout w:type="fixed"/>
        <w:tblLook w:val="01E0" w:firstRow="1" w:lastRow="1" w:firstColumn="1" w:lastColumn="1" w:noHBand="0" w:noVBand="0"/>
      </w:tblPr>
      <w:tblGrid>
        <w:gridCol w:w="794"/>
        <w:gridCol w:w="4020"/>
        <w:gridCol w:w="6076"/>
      </w:tblGrid>
      <w:tr w:rsidR="008D4CD2" w:rsidRPr="00D62562" w14:paraId="62F5784E" w14:textId="77777777">
        <w:trPr>
          <w:trHeight w:val="552"/>
        </w:trPr>
        <w:tc>
          <w:tcPr>
            <w:tcW w:w="794" w:type="dxa"/>
            <w:tcBorders>
              <w:top w:val="single" w:sz="4" w:space="0" w:color="000000"/>
              <w:left w:val="single" w:sz="4" w:space="0" w:color="000000"/>
              <w:bottom w:val="single" w:sz="4" w:space="0" w:color="000000"/>
              <w:right w:val="single" w:sz="4" w:space="0" w:color="000000"/>
            </w:tcBorders>
            <w:vAlign w:val="center"/>
          </w:tcPr>
          <w:p w14:paraId="1AEECB01" w14:textId="77777777" w:rsidR="008D4CD2" w:rsidRPr="00D62562" w:rsidRDefault="00D72246">
            <w:pPr>
              <w:widowControl w:val="0"/>
              <w:ind w:right="121"/>
              <w:rPr>
                <w:b/>
                <w:spacing w:val="-10"/>
              </w:rPr>
            </w:pPr>
            <w:r w:rsidRPr="00D62562">
              <w:rPr>
                <w:b/>
                <w:spacing w:val="-10"/>
                <w:sz w:val="22"/>
                <w:szCs w:val="22"/>
              </w:rPr>
              <w:t>1</w:t>
            </w:r>
          </w:p>
        </w:tc>
        <w:tc>
          <w:tcPr>
            <w:tcW w:w="4020" w:type="dxa"/>
            <w:tcBorders>
              <w:top w:val="single" w:sz="4" w:space="0" w:color="000000"/>
              <w:left w:val="single" w:sz="4" w:space="0" w:color="000000"/>
              <w:bottom w:val="single" w:sz="4" w:space="0" w:color="000000"/>
              <w:right w:val="single" w:sz="4" w:space="0" w:color="000000"/>
            </w:tcBorders>
            <w:vAlign w:val="center"/>
          </w:tcPr>
          <w:p w14:paraId="55EEB323" w14:textId="77777777" w:rsidR="008D4CD2" w:rsidRPr="00D62562" w:rsidRDefault="00D72246">
            <w:pPr>
              <w:widowControl w:val="0"/>
              <w:jc w:val="both"/>
              <w:rPr>
                <w:b/>
                <w:spacing w:val="-10"/>
              </w:rPr>
            </w:pPr>
            <w:r w:rsidRPr="00D62562">
              <w:rPr>
                <w:b/>
                <w:spacing w:val="-10"/>
                <w:sz w:val="22"/>
                <w:szCs w:val="22"/>
              </w:rPr>
              <w:t>Способ осуществления закупки</w:t>
            </w:r>
          </w:p>
        </w:tc>
        <w:tc>
          <w:tcPr>
            <w:tcW w:w="6076" w:type="dxa"/>
            <w:tcBorders>
              <w:top w:val="single" w:sz="4" w:space="0" w:color="000000"/>
              <w:left w:val="single" w:sz="4" w:space="0" w:color="000000"/>
              <w:bottom w:val="single" w:sz="4" w:space="0" w:color="000000"/>
              <w:right w:val="single" w:sz="4" w:space="0" w:color="000000"/>
            </w:tcBorders>
            <w:vAlign w:val="center"/>
          </w:tcPr>
          <w:p w14:paraId="415B3462" w14:textId="77777777" w:rsidR="008D4CD2" w:rsidRPr="00D62562" w:rsidRDefault="00D72246">
            <w:pPr>
              <w:widowControl w:val="0"/>
              <w:jc w:val="both"/>
              <w:rPr>
                <w:spacing w:val="-10"/>
              </w:rPr>
            </w:pPr>
            <w:r w:rsidRPr="00D62562">
              <w:rPr>
                <w:spacing w:val="-10"/>
                <w:sz w:val="22"/>
                <w:szCs w:val="22"/>
              </w:rPr>
              <w:t xml:space="preserve">Запрос котировок в электронной форме </w:t>
            </w:r>
            <w:r w:rsidRPr="00D62562">
              <w:rPr>
                <w:sz w:val="22"/>
                <w:szCs w:val="22"/>
              </w:rPr>
              <w:t>(далее - ЗКЭФ)</w:t>
            </w:r>
          </w:p>
        </w:tc>
      </w:tr>
      <w:tr w:rsidR="008D4CD2" w:rsidRPr="00D62562" w14:paraId="697ADB32" w14:textId="77777777">
        <w:trPr>
          <w:trHeight w:val="552"/>
        </w:trPr>
        <w:tc>
          <w:tcPr>
            <w:tcW w:w="794" w:type="dxa"/>
            <w:tcBorders>
              <w:top w:val="single" w:sz="4" w:space="0" w:color="000000"/>
              <w:left w:val="single" w:sz="4" w:space="0" w:color="000000"/>
              <w:bottom w:val="single" w:sz="4" w:space="0" w:color="000000"/>
              <w:right w:val="single" w:sz="4" w:space="0" w:color="000000"/>
            </w:tcBorders>
            <w:vAlign w:val="center"/>
          </w:tcPr>
          <w:p w14:paraId="7E1526F8" w14:textId="77777777" w:rsidR="008D4CD2" w:rsidRPr="00D62562" w:rsidRDefault="00D72246">
            <w:pPr>
              <w:widowControl w:val="0"/>
              <w:ind w:right="121"/>
              <w:rPr>
                <w:b/>
                <w:spacing w:val="-10"/>
              </w:rPr>
            </w:pPr>
            <w:r w:rsidRPr="00D62562">
              <w:rPr>
                <w:b/>
                <w:spacing w:val="-10"/>
                <w:sz w:val="22"/>
                <w:szCs w:val="22"/>
              </w:rPr>
              <w:t>2</w:t>
            </w:r>
          </w:p>
        </w:tc>
        <w:tc>
          <w:tcPr>
            <w:tcW w:w="4020" w:type="dxa"/>
            <w:tcBorders>
              <w:top w:val="single" w:sz="4" w:space="0" w:color="000000"/>
              <w:left w:val="single" w:sz="4" w:space="0" w:color="000000"/>
              <w:bottom w:val="single" w:sz="4" w:space="0" w:color="000000"/>
              <w:right w:val="single" w:sz="4" w:space="0" w:color="000000"/>
            </w:tcBorders>
            <w:vAlign w:val="center"/>
          </w:tcPr>
          <w:p w14:paraId="0C84E1BF" w14:textId="77777777" w:rsidR="008D4CD2" w:rsidRPr="00D62562" w:rsidRDefault="00D72246">
            <w:pPr>
              <w:widowControl w:val="0"/>
              <w:jc w:val="both"/>
              <w:rPr>
                <w:b/>
                <w:spacing w:val="-10"/>
              </w:rPr>
            </w:pPr>
            <w:r w:rsidRPr="00D62562">
              <w:rPr>
                <w:b/>
                <w:spacing w:val="-10"/>
                <w:sz w:val="22"/>
                <w:szCs w:val="22"/>
              </w:rPr>
              <w:t>Запрос котировок в электронной форме будет проводиться на электронной площадке в сети Интернет по следующему адресу:</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5145B" w14:textId="53293C7E" w:rsidR="008D4CD2" w:rsidRPr="00D62562" w:rsidRDefault="00C71B9A" w:rsidP="00D62562">
            <w:pPr>
              <w:widowControl w:val="0"/>
              <w:jc w:val="both"/>
              <w:rPr>
                <w:bCs/>
                <w:color w:val="000000"/>
                <w:spacing w:val="-10"/>
              </w:rPr>
            </w:pPr>
            <w:r w:rsidRPr="00D62562">
              <w:rPr>
                <w:rStyle w:val="-"/>
              </w:rPr>
              <w:t>https://</w:t>
            </w:r>
            <w:proofErr w:type="spellStart"/>
            <w:r w:rsidR="00D62562" w:rsidRPr="00D62562">
              <w:rPr>
                <w:rStyle w:val="-"/>
                <w:lang w:val="en-US"/>
              </w:rPr>
              <w:t>etp</w:t>
            </w:r>
            <w:proofErr w:type="spellEnd"/>
            <w:r w:rsidR="00D62562" w:rsidRPr="00D62562">
              <w:rPr>
                <w:rStyle w:val="-"/>
              </w:rPr>
              <w:t>.</w:t>
            </w:r>
            <w:proofErr w:type="spellStart"/>
            <w:r w:rsidR="00D62562" w:rsidRPr="00D62562">
              <w:rPr>
                <w:rStyle w:val="-"/>
                <w:lang w:val="en-US"/>
              </w:rPr>
              <w:t>torgi</w:t>
            </w:r>
            <w:proofErr w:type="spellEnd"/>
            <w:r w:rsidR="00D62562" w:rsidRPr="00D62562">
              <w:rPr>
                <w:rStyle w:val="-"/>
              </w:rPr>
              <w:t>-</w:t>
            </w:r>
            <w:r w:rsidR="00D62562" w:rsidRPr="00D62562">
              <w:rPr>
                <w:rStyle w:val="-"/>
                <w:lang w:val="en-US"/>
              </w:rPr>
              <w:t>online</w:t>
            </w:r>
            <w:r w:rsidR="00D62562" w:rsidRPr="00D62562">
              <w:rPr>
                <w:rStyle w:val="-"/>
              </w:rPr>
              <w:t>.</w:t>
            </w:r>
            <w:r w:rsidR="00D62562" w:rsidRPr="00D62562">
              <w:rPr>
                <w:rStyle w:val="-"/>
                <w:lang w:val="en-US"/>
              </w:rPr>
              <w:t>com</w:t>
            </w:r>
          </w:p>
        </w:tc>
      </w:tr>
      <w:tr w:rsidR="008D4CD2" w:rsidRPr="00D62562" w14:paraId="576F9EFD" w14:textId="77777777">
        <w:trPr>
          <w:trHeight w:val="982"/>
        </w:trPr>
        <w:tc>
          <w:tcPr>
            <w:tcW w:w="794" w:type="dxa"/>
            <w:tcBorders>
              <w:top w:val="single" w:sz="4" w:space="0" w:color="000000"/>
              <w:left w:val="single" w:sz="4" w:space="0" w:color="000000"/>
              <w:bottom w:val="single" w:sz="4" w:space="0" w:color="000000"/>
              <w:right w:val="single" w:sz="4" w:space="0" w:color="000000"/>
            </w:tcBorders>
            <w:vAlign w:val="center"/>
          </w:tcPr>
          <w:p w14:paraId="2937FBD6" w14:textId="77777777" w:rsidR="008D4CD2" w:rsidRPr="00D62562" w:rsidRDefault="00D72246">
            <w:pPr>
              <w:widowControl w:val="0"/>
              <w:ind w:right="121"/>
              <w:rPr>
                <w:b/>
                <w:spacing w:val="-10"/>
              </w:rPr>
            </w:pPr>
            <w:r w:rsidRPr="00D62562">
              <w:rPr>
                <w:b/>
                <w:spacing w:val="-10"/>
                <w:sz w:val="22"/>
                <w:szCs w:val="22"/>
              </w:rPr>
              <w:t>3</w:t>
            </w:r>
          </w:p>
        </w:tc>
        <w:tc>
          <w:tcPr>
            <w:tcW w:w="4020" w:type="dxa"/>
            <w:tcBorders>
              <w:top w:val="single" w:sz="4" w:space="0" w:color="000000"/>
              <w:left w:val="single" w:sz="4" w:space="0" w:color="000000"/>
              <w:bottom w:val="single" w:sz="4" w:space="0" w:color="000000"/>
              <w:right w:val="single" w:sz="4" w:space="0" w:color="000000"/>
            </w:tcBorders>
            <w:vAlign w:val="center"/>
          </w:tcPr>
          <w:p w14:paraId="63C4FF15" w14:textId="77777777" w:rsidR="008D4CD2" w:rsidRPr="00D62562" w:rsidRDefault="00D72246">
            <w:pPr>
              <w:widowControl w:val="0"/>
              <w:jc w:val="both"/>
              <w:rPr>
                <w:b/>
                <w:spacing w:val="-10"/>
              </w:rPr>
            </w:pPr>
            <w:r w:rsidRPr="00D62562">
              <w:rPr>
                <w:b/>
                <w:spacing w:val="-10"/>
                <w:sz w:val="22"/>
                <w:szCs w:val="22"/>
              </w:rPr>
              <w:t>Заказчик:</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AA744" w14:textId="0988745E" w:rsidR="008D4CD2" w:rsidRPr="00D62562" w:rsidRDefault="00900551">
            <w:pPr>
              <w:widowControl w:val="0"/>
              <w:jc w:val="both"/>
              <w:rPr>
                <w:spacing w:val="-10"/>
              </w:rPr>
            </w:pPr>
            <w:r w:rsidRPr="00D62562">
              <w:rPr>
                <w:sz w:val="22"/>
                <w:szCs w:val="22"/>
              </w:rPr>
              <w:t>Г</w:t>
            </w:r>
            <w:r w:rsidR="00D72246" w:rsidRPr="00D62562">
              <w:rPr>
                <w:sz w:val="22"/>
                <w:szCs w:val="22"/>
              </w:rPr>
              <w:t xml:space="preserve">осударственное автономное учреждение социального обслуживания Свердловской области «Комплексный центр социального </w:t>
            </w:r>
            <w:proofErr w:type="gramStart"/>
            <w:r w:rsidR="00D72246" w:rsidRPr="00D62562">
              <w:rPr>
                <w:sz w:val="22"/>
                <w:szCs w:val="22"/>
              </w:rPr>
              <w:t>обслуживания населения Чкаловского района города Екатеринбурга</w:t>
            </w:r>
            <w:proofErr w:type="gramEnd"/>
            <w:r w:rsidR="00D72246" w:rsidRPr="00D62562">
              <w:rPr>
                <w:sz w:val="22"/>
                <w:szCs w:val="22"/>
              </w:rPr>
              <w:t>»</w:t>
            </w:r>
          </w:p>
        </w:tc>
      </w:tr>
      <w:tr w:rsidR="008D4CD2" w:rsidRPr="00D62562" w14:paraId="28553830" w14:textId="77777777">
        <w:trPr>
          <w:trHeight w:val="749"/>
        </w:trPr>
        <w:tc>
          <w:tcPr>
            <w:tcW w:w="794" w:type="dxa"/>
            <w:tcBorders>
              <w:top w:val="single" w:sz="4" w:space="0" w:color="000000"/>
              <w:left w:val="single" w:sz="4" w:space="0" w:color="000000"/>
              <w:bottom w:val="single" w:sz="4" w:space="0" w:color="000000"/>
              <w:right w:val="single" w:sz="4" w:space="0" w:color="000000"/>
            </w:tcBorders>
            <w:vAlign w:val="center"/>
          </w:tcPr>
          <w:p w14:paraId="70332E18" w14:textId="77777777" w:rsidR="008D4CD2" w:rsidRPr="00D62562" w:rsidRDefault="00D72246">
            <w:pPr>
              <w:widowControl w:val="0"/>
              <w:ind w:right="121"/>
              <w:rPr>
                <w:b/>
                <w:spacing w:val="-10"/>
              </w:rPr>
            </w:pPr>
            <w:r w:rsidRPr="00D62562">
              <w:rPr>
                <w:b/>
                <w:spacing w:val="-10"/>
                <w:sz w:val="22"/>
                <w:szCs w:val="22"/>
              </w:rPr>
              <w:t>4</w:t>
            </w:r>
          </w:p>
        </w:tc>
        <w:tc>
          <w:tcPr>
            <w:tcW w:w="4020" w:type="dxa"/>
            <w:tcBorders>
              <w:top w:val="single" w:sz="4" w:space="0" w:color="000000"/>
              <w:left w:val="single" w:sz="4" w:space="0" w:color="000000"/>
              <w:bottom w:val="single" w:sz="4" w:space="0" w:color="000000"/>
              <w:right w:val="single" w:sz="4" w:space="0" w:color="000000"/>
            </w:tcBorders>
            <w:vAlign w:val="center"/>
          </w:tcPr>
          <w:p w14:paraId="767C34EB" w14:textId="77777777" w:rsidR="008D4CD2" w:rsidRPr="00D62562" w:rsidRDefault="00D72246">
            <w:pPr>
              <w:widowControl w:val="0"/>
              <w:jc w:val="both"/>
              <w:rPr>
                <w:b/>
                <w:spacing w:val="-10"/>
              </w:rPr>
            </w:pPr>
            <w:r w:rsidRPr="00D62562">
              <w:rPr>
                <w:b/>
                <w:spacing w:val="-10"/>
                <w:sz w:val="22"/>
                <w:szCs w:val="22"/>
              </w:rPr>
              <w:t>Место нахождения, почтовый адрес</w:t>
            </w:r>
          </w:p>
        </w:tc>
        <w:tc>
          <w:tcPr>
            <w:tcW w:w="6076" w:type="dxa"/>
            <w:tcBorders>
              <w:top w:val="single" w:sz="4" w:space="0" w:color="000000"/>
              <w:left w:val="single" w:sz="4" w:space="0" w:color="000000"/>
              <w:bottom w:val="single" w:sz="4" w:space="0" w:color="000000"/>
              <w:right w:val="single" w:sz="4" w:space="0" w:color="000000"/>
            </w:tcBorders>
            <w:vAlign w:val="center"/>
          </w:tcPr>
          <w:p w14:paraId="16071249" w14:textId="77777777" w:rsidR="008D4CD2" w:rsidRPr="00D62562" w:rsidRDefault="00D72246">
            <w:pPr>
              <w:widowControl w:val="0"/>
              <w:jc w:val="both"/>
              <w:rPr>
                <w:sz w:val="22"/>
                <w:szCs w:val="22"/>
              </w:rPr>
            </w:pPr>
            <w:r w:rsidRPr="00D62562">
              <w:rPr>
                <w:sz w:val="22"/>
                <w:szCs w:val="22"/>
              </w:rPr>
              <w:t>620130, г. Екатеринбург, пер. Трактористов, 19</w:t>
            </w:r>
          </w:p>
        </w:tc>
      </w:tr>
      <w:tr w:rsidR="008D4CD2" w:rsidRPr="00D62562" w14:paraId="4E04CB28" w14:textId="77777777">
        <w:trPr>
          <w:trHeight w:val="445"/>
        </w:trPr>
        <w:tc>
          <w:tcPr>
            <w:tcW w:w="794" w:type="dxa"/>
            <w:tcBorders>
              <w:top w:val="single" w:sz="4" w:space="0" w:color="000000"/>
              <w:left w:val="single" w:sz="4" w:space="0" w:color="000000"/>
              <w:bottom w:val="single" w:sz="4" w:space="0" w:color="000000"/>
              <w:right w:val="single" w:sz="4" w:space="0" w:color="000000"/>
            </w:tcBorders>
            <w:vAlign w:val="center"/>
          </w:tcPr>
          <w:p w14:paraId="68594FB8" w14:textId="77777777" w:rsidR="008D4CD2" w:rsidRPr="00D62562" w:rsidRDefault="00D72246">
            <w:pPr>
              <w:widowControl w:val="0"/>
              <w:ind w:right="121"/>
              <w:rPr>
                <w:b/>
                <w:spacing w:val="-10"/>
              </w:rPr>
            </w:pPr>
            <w:r w:rsidRPr="00D62562">
              <w:rPr>
                <w:b/>
                <w:spacing w:val="-10"/>
                <w:sz w:val="22"/>
                <w:szCs w:val="22"/>
              </w:rPr>
              <w:t>5</w:t>
            </w:r>
          </w:p>
        </w:tc>
        <w:tc>
          <w:tcPr>
            <w:tcW w:w="4020" w:type="dxa"/>
            <w:tcBorders>
              <w:top w:val="single" w:sz="4" w:space="0" w:color="000000"/>
              <w:left w:val="single" w:sz="4" w:space="0" w:color="000000"/>
              <w:bottom w:val="single" w:sz="4" w:space="0" w:color="000000"/>
              <w:right w:val="single" w:sz="4" w:space="0" w:color="000000"/>
            </w:tcBorders>
            <w:vAlign w:val="center"/>
          </w:tcPr>
          <w:p w14:paraId="45542E38" w14:textId="77777777" w:rsidR="008D4CD2" w:rsidRPr="00D62562" w:rsidRDefault="00D72246">
            <w:pPr>
              <w:widowControl w:val="0"/>
              <w:ind w:right="121"/>
              <w:jc w:val="both"/>
              <w:rPr>
                <w:b/>
                <w:spacing w:val="-10"/>
              </w:rPr>
            </w:pPr>
            <w:r w:rsidRPr="00D62562">
              <w:rPr>
                <w:b/>
                <w:spacing w:val="-10"/>
                <w:sz w:val="22"/>
                <w:szCs w:val="22"/>
              </w:rPr>
              <w:t>Контактная информация, адрес электронной почты</w:t>
            </w:r>
          </w:p>
        </w:tc>
        <w:tc>
          <w:tcPr>
            <w:tcW w:w="6076" w:type="dxa"/>
            <w:tcBorders>
              <w:top w:val="single" w:sz="4" w:space="0" w:color="000000"/>
              <w:left w:val="single" w:sz="4" w:space="0" w:color="000000"/>
              <w:bottom w:val="single" w:sz="4" w:space="0" w:color="000000"/>
              <w:right w:val="single" w:sz="4" w:space="0" w:color="000000"/>
            </w:tcBorders>
            <w:vAlign w:val="center"/>
          </w:tcPr>
          <w:p w14:paraId="497DF528" w14:textId="56136FA0" w:rsidR="008D4CD2" w:rsidRPr="00D62562" w:rsidRDefault="00D72246">
            <w:pPr>
              <w:widowControl w:val="0"/>
              <w:jc w:val="both"/>
              <w:rPr>
                <w:sz w:val="22"/>
                <w:szCs w:val="22"/>
              </w:rPr>
            </w:pPr>
            <w:r w:rsidRPr="00D62562">
              <w:rPr>
                <w:sz w:val="22"/>
                <w:szCs w:val="22"/>
              </w:rPr>
              <w:t>Контактное лицо Заказчика:</w:t>
            </w:r>
            <w:r w:rsidR="00466D41" w:rsidRPr="00D62562">
              <w:rPr>
                <w:sz w:val="22"/>
                <w:szCs w:val="22"/>
              </w:rPr>
              <w:t xml:space="preserve"> Кочергов Сергей Альбертович</w:t>
            </w:r>
          </w:p>
          <w:p w14:paraId="0032DF12" w14:textId="77777777" w:rsidR="008D4CD2" w:rsidRPr="00D62562" w:rsidRDefault="00D72246">
            <w:pPr>
              <w:widowControl w:val="0"/>
              <w:jc w:val="both"/>
              <w:rPr>
                <w:sz w:val="22"/>
                <w:szCs w:val="22"/>
                <w:u w:val="single"/>
              </w:rPr>
            </w:pPr>
            <w:r w:rsidRPr="00D62562">
              <w:rPr>
                <w:b/>
                <w:sz w:val="22"/>
                <w:szCs w:val="22"/>
              </w:rPr>
              <w:t>Адрес электронной почты:</w:t>
            </w:r>
            <w:r w:rsidRPr="00D62562">
              <w:rPr>
                <w:sz w:val="22"/>
                <w:szCs w:val="22"/>
              </w:rPr>
              <w:t xml:space="preserve"> e-</w:t>
            </w:r>
            <w:proofErr w:type="spellStart"/>
            <w:r w:rsidRPr="00D62562">
              <w:rPr>
                <w:sz w:val="22"/>
                <w:szCs w:val="22"/>
              </w:rPr>
              <w:t>mail</w:t>
            </w:r>
            <w:proofErr w:type="spellEnd"/>
            <w:r w:rsidRPr="00D62562">
              <w:rPr>
                <w:sz w:val="22"/>
                <w:szCs w:val="22"/>
              </w:rPr>
              <w:t xml:space="preserve">: </w:t>
            </w:r>
            <w:proofErr w:type="spellStart"/>
            <w:r w:rsidRPr="00D62562">
              <w:rPr>
                <w:sz w:val="22"/>
                <w:szCs w:val="22"/>
                <w:lang w:val="en-US"/>
              </w:rPr>
              <w:t>msp</w:t>
            </w:r>
            <w:proofErr w:type="spellEnd"/>
            <w:r w:rsidRPr="00D62562">
              <w:rPr>
                <w:sz w:val="22"/>
                <w:szCs w:val="22"/>
              </w:rPr>
              <w:t>-</w:t>
            </w:r>
            <w:proofErr w:type="spellStart"/>
            <w:r w:rsidRPr="00D62562">
              <w:rPr>
                <w:sz w:val="22"/>
                <w:szCs w:val="22"/>
              </w:rPr>
              <w:t>so</w:t>
            </w:r>
            <w:proofErr w:type="spellEnd"/>
            <w:r w:rsidRPr="00D62562">
              <w:rPr>
                <w:sz w:val="22"/>
                <w:szCs w:val="22"/>
              </w:rPr>
              <w:t>-</w:t>
            </w:r>
            <w:proofErr w:type="spellStart"/>
            <w:r w:rsidRPr="00D62562">
              <w:rPr>
                <w:sz w:val="22"/>
                <w:szCs w:val="22"/>
                <w:lang w:val="en-US"/>
              </w:rPr>
              <w:t>chk</w:t>
            </w:r>
            <w:proofErr w:type="spellEnd"/>
            <w:r w:rsidRPr="00D62562">
              <w:rPr>
                <w:sz w:val="22"/>
                <w:szCs w:val="22"/>
              </w:rPr>
              <w:t>@egov66.ru</w:t>
            </w:r>
          </w:p>
          <w:p w14:paraId="3AA4595B" w14:textId="5727BFC3" w:rsidR="008D4CD2" w:rsidRPr="00D62562" w:rsidRDefault="00D72246">
            <w:pPr>
              <w:widowControl w:val="0"/>
              <w:jc w:val="both"/>
              <w:rPr>
                <w:spacing w:val="-10"/>
              </w:rPr>
            </w:pPr>
            <w:r w:rsidRPr="00D62562">
              <w:rPr>
                <w:b/>
                <w:sz w:val="22"/>
                <w:szCs w:val="22"/>
              </w:rPr>
              <w:t>Телефон:</w:t>
            </w:r>
            <w:r w:rsidRPr="00D62562">
              <w:rPr>
                <w:sz w:val="22"/>
                <w:szCs w:val="22"/>
              </w:rPr>
              <w:t xml:space="preserve"> +7 (343) 287-56-31</w:t>
            </w:r>
            <w:r w:rsidR="00466D41" w:rsidRPr="00D62562">
              <w:rPr>
                <w:sz w:val="22"/>
                <w:szCs w:val="22"/>
              </w:rPr>
              <w:t xml:space="preserve"> ,доб.104</w:t>
            </w:r>
          </w:p>
        </w:tc>
      </w:tr>
      <w:tr w:rsidR="008D4CD2" w:rsidRPr="00D62562" w14:paraId="6D4ABB7E" w14:textId="77777777">
        <w:trPr>
          <w:trHeight w:val="804"/>
        </w:trPr>
        <w:tc>
          <w:tcPr>
            <w:tcW w:w="794" w:type="dxa"/>
            <w:tcBorders>
              <w:top w:val="single" w:sz="4" w:space="0" w:color="000000"/>
              <w:left w:val="single" w:sz="4" w:space="0" w:color="000000"/>
              <w:bottom w:val="single" w:sz="4" w:space="0" w:color="000000"/>
              <w:right w:val="single" w:sz="4" w:space="0" w:color="000000"/>
            </w:tcBorders>
            <w:vAlign w:val="center"/>
          </w:tcPr>
          <w:p w14:paraId="28F29041" w14:textId="77777777" w:rsidR="008D4CD2" w:rsidRPr="00D62562" w:rsidRDefault="00D72246">
            <w:pPr>
              <w:widowControl w:val="0"/>
              <w:ind w:right="121"/>
              <w:rPr>
                <w:b/>
                <w:spacing w:val="-10"/>
              </w:rPr>
            </w:pPr>
            <w:r w:rsidRPr="00D62562">
              <w:rPr>
                <w:b/>
                <w:spacing w:val="-10"/>
                <w:sz w:val="22"/>
                <w:szCs w:val="22"/>
              </w:rPr>
              <w:t>6</w:t>
            </w:r>
          </w:p>
        </w:tc>
        <w:tc>
          <w:tcPr>
            <w:tcW w:w="4020" w:type="dxa"/>
            <w:tcBorders>
              <w:top w:val="single" w:sz="4" w:space="0" w:color="000000"/>
              <w:left w:val="single" w:sz="4" w:space="0" w:color="000000"/>
              <w:bottom w:val="single" w:sz="4" w:space="0" w:color="000000"/>
              <w:right w:val="single" w:sz="4" w:space="0" w:color="000000"/>
            </w:tcBorders>
            <w:vAlign w:val="center"/>
          </w:tcPr>
          <w:p w14:paraId="7C94D577" w14:textId="77777777" w:rsidR="008D4CD2" w:rsidRPr="00D62562" w:rsidRDefault="00D72246">
            <w:pPr>
              <w:widowControl w:val="0"/>
              <w:ind w:right="121"/>
              <w:jc w:val="both"/>
              <w:rPr>
                <w:b/>
                <w:spacing w:val="-10"/>
              </w:rPr>
            </w:pPr>
            <w:r w:rsidRPr="00D62562">
              <w:rPr>
                <w:b/>
                <w:spacing w:val="-10"/>
                <w:sz w:val="22"/>
                <w:szCs w:val="22"/>
              </w:rPr>
              <w:t>Предмет договора</w:t>
            </w:r>
          </w:p>
        </w:tc>
        <w:tc>
          <w:tcPr>
            <w:tcW w:w="6076" w:type="dxa"/>
            <w:tcBorders>
              <w:top w:val="single" w:sz="4" w:space="0" w:color="000000"/>
              <w:left w:val="single" w:sz="4" w:space="0" w:color="000000"/>
              <w:bottom w:val="single" w:sz="4" w:space="0" w:color="000000"/>
              <w:right w:val="single" w:sz="4" w:space="0" w:color="000000"/>
            </w:tcBorders>
          </w:tcPr>
          <w:p w14:paraId="36FEF005" w14:textId="22F3B3C4" w:rsidR="008D4CD2" w:rsidRPr="00D62562" w:rsidRDefault="00D72246" w:rsidP="000A3FF5">
            <w:pPr>
              <w:widowControl w:val="0"/>
              <w:jc w:val="both"/>
              <w:rPr>
                <w:bCs/>
                <w:lang w:eastAsia="ar-SA"/>
              </w:rPr>
            </w:pPr>
            <w:r w:rsidRPr="00D62562">
              <w:rPr>
                <w:bCs/>
                <w:lang w:eastAsia="ar-SA"/>
              </w:rPr>
              <w:t>Поставка</w:t>
            </w:r>
            <w:r w:rsidR="00DF2D10" w:rsidRPr="00D62562">
              <w:rPr>
                <w:bCs/>
                <w:lang w:eastAsia="ar-SA"/>
              </w:rPr>
              <w:t xml:space="preserve"> расходных материалов и комплектующих для</w:t>
            </w:r>
            <w:r w:rsidRPr="00D62562">
              <w:rPr>
                <w:bCs/>
                <w:lang w:eastAsia="ar-SA"/>
              </w:rPr>
              <w:t xml:space="preserve"> </w:t>
            </w:r>
            <w:r w:rsidR="000A3FF5" w:rsidRPr="00D62562">
              <w:rPr>
                <w:bCs/>
                <w:lang w:eastAsia="ar-SA"/>
              </w:rPr>
              <w:t>орг</w:t>
            </w:r>
            <w:r w:rsidRPr="00D62562">
              <w:rPr>
                <w:bCs/>
                <w:lang w:eastAsia="ar-SA"/>
              </w:rPr>
              <w:t>техники</w:t>
            </w:r>
            <w:r w:rsidR="00114A5F" w:rsidRPr="00D62562">
              <w:rPr>
                <w:bCs/>
                <w:lang w:eastAsia="ar-SA"/>
              </w:rPr>
              <w:t xml:space="preserve"> (РАЗДЕЛ IV. Техническое задание на поставку </w:t>
            </w:r>
            <w:r w:rsidR="000A3FF5" w:rsidRPr="00D62562">
              <w:rPr>
                <w:bCs/>
                <w:lang w:eastAsia="ar-SA"/>
              </w:rPr>
              <w:t>оргтехники</w:t>
            </w:r>
            <w:r w:rsidR="00114A5F" w:rsidRPr="00D62562">
              <w:rPr>
                <w:bCs/>
                <w:lang w:eastAsia="ar-SA"/>
              </w:rPr>
              <w:t>)</w:t>
            </w:r>
          </w:p>
        </w:tc>
      </w:tr>
      <w:tr w:rsidR="008D4CD2" w:rsidRPr="00D62562" w14:paraId="156042DB" w14:textId="77777777">
        <w:trPr>
          <w:trHeight w:val="731"/>
        </w:trPr>
        <w:tc>
          <w:tcPr>
            <w:tcW w:w="794" w:type="dxa"/>
            <w:tcBorders>
              <w:top w:val="single" w:sz="4" w:space="0" w:color="000000"/>
              <w:left w:val="single" w:sz="4" w:space="0" w:color="000000"/>
              <w:bottom w:val="single" w:sz="4" w:space="0" w:color="000000"/>
              <w:right w:val="single" w:sz="4" w:space="0" w:color="000000"/>
            </w:tcBorders>
            <w:vAlign w:val="center"/>
          </w:tcPr>
          <w:p w14:paraId="6707BC25" w14:textId="77777777" w:rsidR="008D4CD2" w:rsidRPr="00D62562" w:rsidRDefault="00D72246">
            <w:pPr>
              <w:widowControl w:val="0"/>
              <w:ind w:right="121"/>
              <w:rPr>
                <w:b/>
                <w:spacing w:val="-10"/>
              </w:rPr>
            </w:pPr>
            <w:r w:rsidRPr="00D62562">
              <w:rPr>
                <w:b/>
                <w:spacing w:val="-10"/>
                <w:sz w:val="22"/>
                <w:szCs w:val="22"/>
              </w:rPr>
              <w:t>7</w:t>
            </w:r>
          </w:p>
        </w:tc>
        <w:tc>
          <w:tcPr>
            <w:tcW w:w="4020" w:type="dxa"/>
            <w:tcBorders>
              <w:top w:val="single" w:sz="4" w:space="0" w:color="000000"/>
              <w:left w:val="single" w:sz="4" w:space="0" w:color="000000"/>
              <w:bottom w:val="single" w:sz="4" w:space="0" w:color="000000"/>
              <w:right w:val="single" w:sz="4" w:space="0" w:color="000000"/>
            </w:tcBorders>
            <w:vAlign w:val="center"/>
          </w:tcPr>
          <w:p w14:paraId="2EC9BC85" w14:textId="77777777" w:rsidR="008D4CD2" w:rsidRPr="00D62562" w:rsidRDefault="00D72246">
            <w:pPr>
              <w:widowControl w:val="0"/>
              <w:ind w:right="121"/>
              <w:jc w:val="both"/>
              <w:rPr>
                <w:b/>
                <w:spacing w:val="-10"/>
              </w:rPr>
            </w:pPr>
            <w:r w:rsidRPr="00D62562">
              <w:rPr>
                <w:b/>
                <w:spacing w:val="-10"/>
                <w:sz w:val="22"/>
                <w:szCs w:val="22"/>
              </w:rPr>
              <w:t>Классификация товаров, работ, услуг</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06F72" w14:textId="3558405B" w:rsidR="008D4CD2" w:rsidRPr="00D62562" w:rsidRDefault="0037792B" w:rsidP="001243AB">
            <w:pPr>
              <w:widowControl w:val="0"/>
              <w:jc w:val="both"/>
              <w:rPr>
                <w:i/>
                <w:iCs/>
                <w:lang w:eastAsia="ar-SA"/>
              </w:rPr>
            </w:pPr>
            <w:r w:rsidRPr="00D62562">
              <w:rPr>
                <w:i/>
                <w:iCs/>
                <w:lang w:eastAsia="ar-SA"/>
              </w:rPr>
              <w:t>ОКПД</w:t>
            </w:r>
            <w:r w:rsidR="006B0259" w:rsidRPr="00D62562">
              <w:rPr>
                <w:i/>
                <w:iCs/>
                <w:lang w:eastAsia="ar-SA"/>
              </w:rPr>
              <w:t xml:space="preserve"> </w:t>
            </w:r>
            <w:r w:rsidR="001243AB" w:rsidRPr="00D62562">
              <w:rPr>
                <w:i/>
                <w:iCs/>
                <w:lang w:eastAsia="ar-SA"/>
              </w:rPr>
              <w:t>26.20.40.190</w:t>
            </w:r>
          </w:p>
        </w:tc>
      </w:tr>
      <w:tr w:rsidR="008D4CD2" w:rsidRPr="00D62562" w14:paraId="043947B8" w14:textId="77777777">
        <w:trPr>
          <w:trHeight w:val="437"/>
        </w:trPr>
        <w:tc>
          <w:tcPr>
            <w:tcW w:w="794" w:type="dxa"/>
            <w:tcBorders>
              <w:top w:val="single" w:sz="4" w:space="0" w:color="000000"/>
              <w:left w:val="single" w:sz="4" w:space="0" w:color="000000"/>
              <w:bottom w:val="single" w:sz="4" w:space="0" w:color="000000"/>
              <w:right w:val="single" w:sz="4" w:space="0" w:color="000000"/>
            </w:tcBorders>
            <w:vAlign w:val="center"/>
          </w:tcPr>
          <w:p w14:paraId="28F18841" w14:textId="77777777" w:rsidR="008D4CD2" w:rsidRPr="00D62562" w:rsidRDefault="00D72246">
            <w:pPr>
              <w:widowControl w:val="0"/>
              <w:ind w:right="121"/>
              <w:rPr>
                <w:b/>
                <w:spacing w:val="-10"/>
              </w:rPr>
            </w:pPr>
            <w:r w:rsidRPr="00D62562">
              <w:rPr>
                <w:b/>
                <w:spacing w:val="-10"/>
                <w:sz w:val="22"/>
                <w:szCs w:val="22"/>
              </w:rPr>
              <w:t>8</w:t>
            </w:r>
          </w:p>
        </w:tc>
        <w:tc>
          <w:tcPr>
            <w:tcW w:w="4020" w:type="dxa"/>
            <w:tcBorders>
              <w:top w:val="single" w:sz="4" w:space="0" w:color="000000"/>
              <w:left w:val="single" w:sz="4" w:space="0" w:color="000000"/>
              <w:bottom w:val="single" w:sz="4" w:space="0" w:color="000000"/>
              <w:right w:val="single" w:sz="4" w:space="0" w:color="000000"/>
            </w:tcBorders>
            <w:vAlign w:val="center"/>
          </w:tcPr>
          <w:p w14:paraId="5504DE09" w14:textId="77777777" w:rsidR="008D4CD2" w:rsidRPr="00D62562" w:rsidRDefault="00D72246">
            <w:pPr>
              <w:widowControl w:val="0"/>
              <w:ind w:right="121"/>
              <w:jc w:val="both"/>
              <w:rPr>
                <w:b/>
                <w:spacing w:val="-10"/>
              </w:rPr>
            </w:pPr>
            <w:r w:rsidRPr="00D62562">
              <w:rPr>
                <w:b/>
                <w:spacing w:val="-10"/>
                <w:sz w:val="22"/>
                <w:szCs w:val="22"/>
              </w:rPr>
              <w:t>Описание объекта закупки, количество поставляемого товара (работ, услуг)</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6D07E" w14:textId="77777777" w:rsidR="008D4CD2" w:rsidRPr="00D62562" w:rsidRDefault="00D72246">
            <w:pPr>
              <w:widowControl w:val="0"/>
              <w:jc w:val="both"/>
              <w:rPr>
                <w:spacing w:val="-10"/>
              </w:rPr>
            </w:pPr>
            <w:r w:rsidRPr="00D62562">
              <w:rPr>
                <w:spacing w:val="-10"/>
                <w:sz w:val="22"/>
                <w:szCs w:val="22"/>
              </w:rPr>
              <w:t xml:space="preserve">В соответствии с </w:t>
            </w:r>
            <w:r w:rsidRPr="00D62562">
              <w:rPr>
                <w:bCs/>
                <w:spacing w:val="-10"/>
                <w:sz w:val="22"/>
                <w:szCs w:val="22"/>
              </w:rPr>
              <w:t xml:space="preserve">разделом </w:t>
            </w:r>
            <w:r w:rsidRPr="00D62562">
              <w:rPr>
                <w:bCs/>
                <w:spacing w:val="-10"/>
                <w:sz w:val="22"/>
                <w:szCs w:val="22"/>
                <w:lang w:val="en-US"/>
              </w:rPr>
              <w:t>IV</w:t>
            </w:r>
            <w:r w:rsidRPr="00D62562">
              <w:rPr>
                <w:bCs/>
                <w:spacing w:val="-10"/>
                <w:sz w:val="22"/>
                <w:szCs w:val="22"/>
              </w:rPr>
              <w:t xml:space="preserve"> извещения запроса котировок в электронной форме.</w:t>
            </w:r>
          </w:p>
        </w:tc>
      </w:tr>
      <w:tr w:rsidR="008D4CD2" w:rsidRPr="00D62562" w14:paraId="41FB75B0" w14:textId="77777777">
        <w:trPr>
          <w:trHeight w:val="721"/>
        </w:trPr>
        <w:tc>
          <w:tcPr>
            <w:tcW w:w="794" w:type="dxa"/>
            <w:tcBorders>
              <w:top w:val="single" w:sz="4" w:space="0" w:color="000000"/>
              <w:left w:val="single" w:sz="4" w:space="0" w:color="000000"/>
              <w:bottom w:val="single" w:sz="4" w:space="0" w:color="000000"/>
              <w:right w:val="single" w:sz="4" w:space="0" w:color="000000"/>
            </w:tcBorders>
            <w:vAlign w:val="center"/>
          </w:tcPr>
          <w:p w14:paraId="24811E6F" w14:textId="77777777" w:rsidR="008D4CD2" w:rsidRPr="00D62562" w:rsidRDefault="00D72246">
            <w:pPr>
              <w:widowControl w:val="0"/>
              <w:ind w:right="121"/>
              <w:rPr>
                <w:b/>
                <w:spacing w:val="-10"/>
              </w:rPr>
            </w:pPr>
            <w:r w:rsidRPr="00D62562">
              <w:rPr>
                <w:b/>
                <w:spacing w:val="-10"/>
                <w:sz w:val="22"/>
                <w:szCs w:val="22"/>
              </w:rPr>
              <w:t>9</w:t>
            </w:r>
          </w:p>
        </w:tc>
        <w:tc>
          <w:tcPr>
            <w:tcW w:w="4020" w:type="dxa"/>
            <w:tcBorders>
              <w:top w:val="single" w:sz="4" w:space="0" w:color="000000"/>
              <w:left w:val="single" w:sz="4" w:space="0" w:color="000000"/>
              <w:bottom w:val="single" w:sz="4" w:space="0" w:color="000000"/>
              <w:right w:val="single" w:sz="4" w:space="0" w:color="000000"/>
            </w:tcBorders>
            <w:vAlign w:val="center"/>
          </w:tcPr>
          <w:p w14:paraId="087951D5" w14:textId="77777777" w:rsidR="008D4CD2" w:rsidRPr="00D62562" w:rsidRDefault="00D72246">
            <w:pPr>
              <w:widowControl w:val="0"/>
              <w:ind w:right="121"/>
              <w:jc w:val="both"/>
              <w:rPr>
                <w:b/>
                <w:spacing w:val="-10"/>
              </w:rPr>
            </w:pPr>
            <w:r w:rsidRPr="00D62562">
              <w:rPr>
                <w:b/>
                <w:spacing w:val="-10"/>
                <w:sz w:val="22"/>
                <w:szCs w:val="22"/>
              </w:rPr>
              <w:t>Место, поставки товара, выполнения работы, оказания услуги</w:t>
            </w:r>
          </w:p>
        </w:tc>
        <w:tc>
          <w:tcPr>
            <w:tcW w:w="6076" w:type="dxa"/>
            <w:tcBorders>
              <w:top w:val="single" w:sz="4" w:space="0" w:color="000000"/>
              <w:left w:val="single" w:sz="4" w:space="0" w:color="000000"/>
              <w:bottom w:val="single" w:sz="4" w:space="0" w:color="000000"/>
              <w:right w:val="single" w:sz="4" w:space="0" w:color="000000"/>
            </w:tcBorders>
            <w:vAlign w:val="center"/>
          </w:tcPr>
          <w:p w14:paraId="31451320" w14:textId="77777777" w:rsidR="008D4CD2" w:rsidRPr="00D62562" w:rsidRDefault="00D72246">
            <w:pPr>
              <w:widowControl w:val="0"/>
              <w:jc w:val="both"/>
              <w:rPr>
                <w:spacing w:val="-10"/>
              </w:rPr>
            </w:pPr>
            <w:r w:rsidRPr="00D62562">
              <w:rPr>
                <w:sz w:val="22"/>
                <w:szCs w:val="22"/>
              </w:rPr>
              <w:t>620130, г. Екатеринбург, пер. Трактористов, 19</w:t>
            </w:r>
          </w:p>
        </w:tc>
      </w:tr>
      <w:tr w:rsidR="008D4CD2" w:rsidRPr="00D62562" w14:paraId="47961CAD" w14:textId="77777777">
        <w:trPr>
          <w:trHeight w:val="566"/>
        </w:trPr>
        <w:tc>
          <w:tcPr>
            <w:tcW w:w="794" w:type="dxa"/>
            <w:tcBorders>
              <w:top w:val="single" w:sz="4" w:space="0" w:color="000000"/>
              <w:left w:val="single" w:sz="4" w:space="0" w:color="000000"/>
              <w:bottom w:val="single" w:sz="4" w:space="0" w:color="000000"/>
              <w:right w:val="single" w:sz="4" w:space="0" w:color="000000"/>
            </w:tcBorders>
            <w:vAlign w:val="center"/>
          </w:tcPr>
          <w:p w14:paraId="66DEAA37" w14:textId="77777777" w:rsidR="008D4CD2" w:rsidRPr="00D62562" w:rsidRDefault="00D72246">
            <w:pPr>
              <w:widowControl w:val="0"/>
              <w:ind w:right="121"/>
              <w:rPr>
                <w:b/>
                <w:spacing w:val="-10"/>
              </w:rPr>
            </w:pPr>
            <w:r w:rsidRPr="00D62562">
              <w:rPr>
                <w:b/>
                <w:spacing w:val="-10"/>
                <w:sz w:val="22"/>
                <w:szCs w:val="22"/>
              </w:rPr>
              <w:t>10</w:t>
            </w:r>
          </w:p>
        </w:tc>
        <w:tc>
          <w:tcPr>
            <w:tcW w:w="4020" w:type="dxa"/>
            <w:tcBorders>
              <w:top w:val="single" w:sz="4" w:space="0" w:color="000000"/>
              <w:left w:val="single" w:sz="4" w:space="0" w:color="000000"/>
              <w:bottom w:val="single" w:sz="4" w:space="0" w:color="000000"/>
              <w:right w:val="single" w:sz="4" w:space="0" w:color="000000"/>
            </w:tcBorders>
            <w:vAlign w:val="center"/>
          </w:tcPr>
          <w:p w14:paraId="0734F28D" w14:textId="77777777" w:rsidR="008D4CD2" w:rsidRPr="00D62562" w:rsidRDefault="00D72246">
            <w:pPr>
              <w:widowControl w:val="0"/>
              <w:ind w:right="121"/>
              <w:jc w:val="both"/>
              <w:rPr>
                <w:b/>
                <w:spacing w:val="-10"/>
              </w:rPr>
            </w:pPr>
            <w:r w:rsidRPr="00D62562">
              <w:rPr>
                <w:b/>
                <w:spacing w:val="-10"/>
                <w:sz w:val="22"/>
                <w:szCs w:val="22"/>
              </w:rPr>
              <w:t>Срок поставки</w:t>
            </w:r>
          </w:p>
        </w:tc>
        <w:tc>
          <w:tcPr>
            <w:tcW w:w="6076" w:type="dxa"/>
            <w:tcBorders>
              <w:top w:val="single" w:sz="4" w:space="0" w:color="000000"/>
              <w:left w:val="single" w:sz="4" w:space="0" w:color="000000"/>
              <w:bottom w:val="single" w:sz="4" w:space="0" w:color="000000"/>
              <w:right w:val="single" w:sz="4" w:space="0" w:color="000000"/>
            </w:tcBorders>
            <w:vAlign w:val="center"/>
          </w:tcPr>
          <w:p w14:paraId="1549B449" w14:textId="3D58BD56" w:rsidR="008D4CD2" w:rsidRPr="00D62562" w:rsidRDefault="00D72246">
            <w:pPr>
              <w:widowControl w:val="0"/>
              <w:jc w:val="both"/>
              <w:rPr>
                <w:spacing w:val="-10"/>
                <w:u w:val="single"/>
              </w:rPr>
            </w:pPr>
            <w:r w:rsidRPr="00D62562">
              <w:rPr>
                <w:spacing w:val="-10"/>
                <w:sz w:val="22"/>
                <w:szCs w:val="22"/>
              </w:rPr>
              <w:t xml:space="preserve">Товар должен быть поставлен в полном объеме в течение                            </w:t>
            </w:r>
            <w:r w:rsidR="000A3FF5" w:rsidRPr="00D62562">
              <w:rPr>
                <w:b/>
                <w:spacing w:val="-10"/>
                <w:sz w:val="22"/>
                <w:szCs w:val="22"/>
                <w:u w:val="single"/>
              </w:rPr>
              <w:t>2</w:t>
            </w:r>
            <w:r w:rsidRPr="00D62562">
              <w:rPr>
                <w:b/>
                <w:spacing w:val="-10"/>
                <w:sz w:val="22"/>
                <w:szCs w:val="22"/>
                <w:u w:val="single"/>
              </w:rPr>
              <w:t>5 рабочих дней с момента заключения договора</w:t>
            </w:r>
          </w:p>
        </w:tc>
      </w:tr>
      <w:tr w:rsidR="008D4CD2" w:rsidRPr="00D62562" w14:paraId="7BD0A0B9" w14:textId="77777777">
        <w:trPr>
          <w:trHeight w:val="790"/>
        </w:trPr>
        <w:tc>
          <w:tcPr>
            <w:tcW w:w="794" w:type="dxa"/>
            <w:tcBorders>
              <w:top w:val="single" w:sz="4" w:space="0" w:color="000000"/>
              <w:left w:val="single" w:sz="4" w:space="0" w:color="000000"/>
              <w:bottom w:val="single" w:sz="4" w:space="0" w:color="000000"/>
              <w:right w:val="single" w:sz="4" w:space="0" w:color="000000"/>
            </w:tcBorders>
            <w:vAlign w:val="center"/>
          </w:tcPr>
          <w:p w14:paraId="64D6EF9D" w14:textId="77777777" w:rsidR="008D4CD2" w:rsidRPr="00D62562" w:rsidRDefault="00D72246">
            <w:pPr>
              <w:widowControl w:val="0"/>
              <w:ind w:right="121"/>
              <w:rPr>
                <w:b/>
                <w:spacing w:val="-10"/>
              </w:rPr>
            </w:pPr>
            <w:r w:rsidRPr="00D62562">
              <w:rPr>
                <w:b/>
                <w:spacing w:val="-10"/>
                <w:sz w:val="22"/>
                <w:szCs w:val="22"/>
              </w:rPr>
              <w:t>11</w:t>
            </w:r>
          </w:p>
        </w:tc>
        <w:tc>
          <w:tcPr>
            <w:tcW w:w="4020" w:type="dxa"/>
            <w:tcBorders>
              <w:top w:val="single" w:sz="4" w:space="0" w:color="000000"/>
              <w:left w:val="single" w:sz="4" w:space="0" w:color="000000"/>
              <w:bottom w:val="single" w:sz="4" w:space="0" w:color="000000"/>
              <w:right w:val="single" w:sz="4" w:space="0" w:color="000000"/>
            </w:tcBorders>
            <w:vAlign w:val="center"/>
          </w:tcPr>
          <w:p w14:paraId="24B340EA" w14:textId="77777777" w:rsidR="008D4CD2" w:rsidRPr="00D62562" w:rsidRDefault="00D72246">
            <w:pPr>
              <w:widowControl w:val="0"/>
              <w:ind w:right="121"/>
              <w:jc w:val="both"/>
              <w:rPr>
                <w:b/>
                <w:spacing w:val="-10"/>
              </w:rPr>
            </w:pPr>
            <w:r w:rsidRPr="00D62562">
              <w:rPr>
                <w:b/>
                <w:spacing w:val="-10"/>
                <w:sz w:val="22"/>
                <w:szCs w:val="22"/>
              </w:rPr>
              <w:t>Начальная (максимальная) цена договора</w:t>
            </w:r>
          </w:p>
        </w:tc>
        <w:tc>
          <w:tcPr>
            <w:tcW w:w="6076" w:type="dxa"/>
            <w:tcBorders>
              <w:top w:val="single" w:sz="4" w:space="0" w:color="000000"/>
              <w:left w:val="single" w:sz="4" w:space="0" w:color="000000"/>
              <w:bottom w:val="single" w:sz="4" w:space="0" w:color="000000"/>
              <w:right w:val="single" w:sz="4" w:space="0" w:color="000000"/>
            </w:tcBorders>
            <w:vAlign w:val="center"/>
          </w:tcPr>
          <w:p w14:paraId="0BCE138C" w14:textId="15A9C48B" w:rsidR="008D4CD2" w:rsidRPr="00D62562" w:rsidRDefault="00466D41" w:rsidP="00D7071D">
            <w:pPr>
              <w:jc w:val="both"/>
              <w:rPr>
                <w:b/>
                <w:spacing w:val="-10"/>
              </w:rPr>
            </w:pPr>
            <w:r w:rsidRPr="00D62562">
              <w:rPr>
                <w:b/>
                <w:spacing w:val="-10"/>
              </w:rPr>
              <w:t>54</w:t>
            </w:r>
            <w:r w:rsidR="001243AB" w:rsidRPr="00D62562">
              <w:rPr>
                <w:b/>
                <w:spacing w:val="-10"/>
              </w:rPr>
              <w:t xml:space="preserve"> </w:t>
            </w:r>
            <w:r w:rsidRPr="00D62562">
              <w:rPr>
                <w:b/>
                <w:spacing w:val="-10"/>
              </w:rPr>
              <w:t xml:space="preserve">942,67 </w:t>
            </w:r>
            <w:r w:rsidR="00D72246" w:rsidRPr="00D62562">
              <w:rPr>
                <w:b/>
                <w:spacing w:val="-10"/>
              </w:rPr>
              <w:t>рублей (</w:t>
            </w:r>
            <w:r w:rsidRPr="00D62562">
              <w:rPr>
                <w:b/>
                <w:spacing w:val="-10"/>
              </w:rPr>
              <w:t>пятьдесят четыре тысячи девятьсот сорок два</w:t>
            </w:r>
            <w:r w:rsidR="00D72246" w:rsidRPr="00D62562">
              <w:rPr>
                <w:b/>
                <w:spacing w:val="-10"/>
              </w:rPr>
              <w:t xml:space="preserve"> рубл</w:t>
            </w:r>
            <w:r w:rsidRPr="00D62562">
              <w:rPr>
                <w:b/>
                <w:spacing w:val="-10"/>
              </w:rPr>
              <w:t>я</w:t>
            </w:r>
            <w:r w:rsidR="00D72246" w:rsidRPr="00D62562">
              <w:rPr>
                <w:b/>
                <w:spacing w:val="-10"/>
              </w:rPr>
              <w:t xml:space="preserve"> </w:t>
            </w:r>
            <w:r w:rsidR="00DF2D10" w:rsidRPr="00D62562">
              <w:rPr>
                <w:b/>
                <w:spacing w:val="-10"/>
              </w:rPr>
              <w:t>6</w:t>
            </w:r>
            <w:r w:rsidRPr="00D62562">
              <w:rPr>
                <w:b/>
                <w:spacing w:val="-10"/>
              </w:rPr>
              <w:t>7</w:t>
            </w:r>
            <w:r w:rsidR="00D72246" w:rsidRPr="00D62562">
              <w:rPr>
                <w:b/>
                <w:spacing w:val="-10"/>
              </w:rPr>
              <w:t xml:space="preserve"> копе</w:t>
            </w:r>
            <w:r w:rsidR="00A55525" w:rsidRPr="00D62562">
              <w:rPr>
                <w:b/>
                <w:spacing w:val="-10"/>
              </w:rPr>
              <w:t>е</w:t>
            </w:r>
            <w:r w:rsidR="00D72246" w:rsidRPr="00D62562">
              <w:rPr>
                <w:b/>
                <w:spacing w:val="-10"/>
              </w:rPr>
              <w:t>к)</w:t>
            </w:r>
          </w:p>
        </w:tc>
      </w:tr>
      <w:tr w:rsidR="008D4CD2" w:rsidRPr="00D62562" w14:paraId="04E5B7CF" w14:textId="77777777">
        <w:trPr>
          <w:trHeight w:val="878"/>
        </w:trPr>
        <w:tc>
          <w:tcPr>
            <w:tcW w:w="794" w:type="dxa"/>
            <w:tcBorders>
              <w:top w:val="single" w:sz="4" w:space="0" w:color="000000"/>
              <w:left w:val="single" w:sz="4" w:space="0" w:color="000000"/>
              <w:bottom w:val="single" w:sz="4" w:space="0" w:color="000000"/>
              <w:right w:val="single" w:sz="4" w:space="0" w:color="000000"/>
            </w:tcBorders>
            <w:vAlign w:val="center"/>
          </w:tcPr>
          <w:p w14:paraId="0DB2C243" w14:textId="77777777" w:rsidR="008D4CD2" w:rsidRPr="00D62562" w:rsidRDefault="00D72246">
            <w:pPr>
              <w:widowControl w:val="0"/>
              <w:ind w:right="121"/>
              <w:rPr>
                <w:b/>
                <w:spacing w:val="-10"/>
              </w:rPr>
            </w:pPr>
            <w:r w:rsidRPr="00D62562">
              <w:rPr>
                <w:b/>
                <w:spacing w:val="-10"/>
              </w:rPr>
              <w:t>12</w:t>
            </w:r>
          </w:p>
        </w:tc>
        <w:tc>
          <w:tcPr>
            <w:tcW w:w="4020" w:type="dxa"/>
            <w:tcBorders>
              <w:top w:val="single" w:sz="4" w:space="0" w:color="000000"/>
              <w:left w:val="single" w:sz="4" w:space="0" w:color="000000"/>
              <w:bottom w:val="single" w:sz="4" w:space="0" w:color="000000"/>
              <w:right w:val="single" w:sz="4" w:space="0" w:color="000000"/>
            </w:tcBorders>
            <w:vAlign w:val="center"/>
          </w:tcPr>
          <w:p w14:paraId="1DD32AEE" w14:textId="77777777" w:rsidR="008D4CD2" w:rsidRPr="00D62562" w:rsidRDefault="00D72246">
            <w:pPr>
              <w:widowControl w:val="0"/>
              <w:ind w:right="121"/>
              <w:jc w:val="both"/>
              <w:rPr>
                <w:b/>
                <w:spacing w:val="-10"/>
              </w:rPr>
            </w:pPr>
            <w:r w:rsidRPr="00D62562">
              <w:rPr>
                <w:b/>
                <w:spacing w:val="-10"/>
                <w:sz w:val="22"/>
                <w:szCs w:val="22"/>
              </w:rPr>
              <w:t>Обоснование начальной (максимальной) цены  договора</w:t>
            </w:r>
          </w:p>
        </w:tc>
        <w:tc>
          <w:tcPr>
            <w:tcW w:w="6076" w:type="dxa"/>
            <w:tcBorders>
              <w:top w:val="single" w:sz="4" w:space="0" w:color="000000"/>
              <w:left w:val="single" w:sz="4" w:space="0" w:color="000000"/>
              <w:bottom w:val="single" w:sz="4" w:space="0" w:color="000000"/>
              <w:right w:val="single" w:sz="4" w:space="0" w:color="000000"/>
            </w:tcBorders>
            <w:vAlign w:val="center"/>
          </w:tcPr>
          <w:p w14:paraId="4922B4D7" w14:textId="77777777" w:rsidR="008D4CD2" w:rsidRPr="00D62562" w:rsidRDefault="00D72246">
            <w:pPr>
              <w:widowControl w:val="0"/>
              <w:jc w:val="both"/>
              <w:rPr>
                <w:color w:val="000000" w:themeColor="text1"/>
                <w:spacing w:val="-10"/>
                <w:sz w:val="22"/>
                <w:szCs w:val="22"/>
              </w:rPr>
            </w:pPr>
            <w:r w:rsidRPr="00D62562">
              <w:rPr>
                <w:color w:val="000000" w:themeColor="text1"/>
                <w:spacing w:val="-10"/>
                <w:sz w:val="22"/>
                <w:szCs w:val="22"/>
              </w:rPr>
              <w:t>Расчет произведен методом сопоставимых рыночных цен</w:t>
            </w:r>
          </w:p>
          <w:p w14:paraId="538087C7" w14:textId="77777777" w:rsidR="008D4CD2" w:rsidRPr="00D62562" w:rsidRDefault="00D72246">
            <w:pPr>
              <w:widowControl w:val="0"/>
              <w:jc w:val="both"/>
              <w:rPr>
                <w:color w:val="000000" w:themeColor="text1"/>
                <w:spacing w:val="-10"/>
              </w:rPr>
            </w:pPr>
            <w:r w:rsidRPr="00D62562">
              <w:rPr>
                <w:color w:val="000000" w:themeColor="text1"/>
                <w:spacing w:val="-10"/>
                <w:sz w:val="22"/>
                <w:szCs w:val="22"/>
              </w:rPr>
              <w:t>(анализ рынка)</w:t>
            </w:r>
          </w:p>
        </w:tc>
      </w:tr>
      <w:tr w:rsidR="008D4CD2" w:rsidRPr="00D62562" w14:paraId="1BC7854B" w14:textId="77777777">
        <w:trPr>
          <w:trHeight w:val="696"/>
        </w:trPr>
        <w:tc>
          <w:tcPr>
            <w:tcW w:w="794" w:type="dxa"/>
            <w:tcBorders>
              <w:top w:val="single" w:sz="4" w:space="0" w:color="000000"/>
              <w:left w:val="single" w:sz="4" w:space="0" w:color="000000"/>
              <w:bottom w:val="single" w:sz="4" w:space="0" w:color="000000"/>
              <w:right w:val="single" w:sz="4" w:space="0" w:color="000000"/>
            </w:tcBorders>
            <w:vAlign w:val="center"/>
          </w:tcPr>
          <w:p w14:paraId="7BC943DB" w14:textId="77777777" w:rsidR="008D4CD2" w:rsidRPr="00D62562" w:rsidRDefault="00D72246">
            <w:pPr>
              <w:widowControl w:val="0"/>
              <w:ind w:right="121"/>
              <w:rPr>
                <w:b/>
                <w:spacing w:val="-10"/>
              </w:rPr>
            </w:pPr>
            <w:r w:rsidRPr="00D62562">
              <w:rPr>
                <w:b/>
                <w:spacing w:val="-10"/>
              </w:rPr>
              <w:t>13</w:t>
            </w:r>
          </w:p>
        </w:tc>
        <w:tc>
          <w:tcPr>
            <w:tcW w:w="4020" w:type="dxa"/>
            <w:tcBorders>
              <w:top w:val="single" w:sz="4" w:space="0" w:color="000000"/>
              <w:left w:val="single" w:sz="4" w:space="0" w:color="000000"/>
              <w:bottom w:val="single" w:sz="4" w:space="0" w:color="000000"/>
              <w:right w:val="single" w:sz="4" w:space="0" w:color="000000"/>
            </w:tcBorders>
          </w:tcPr>
          <w:p w14:paraId="733D2995" w14:textId="77777777" w:rsidR="008D4CD2" w:rsidRPr="00D62562" w:rsidRDefault="00D72246">
            <w:pPr>
              <w:widowControl w:val="0"/>
              <w:jc w:val="both"/>
              <w:rPr>
                <w:b/>
                <w:iCs/>
              </w:rPr>
            </w:pPr>
            <w:r w:rsidRPr="00D62562">
              <w:rPr>
                <w:b/>
                <w:sz w:val="22"/>
                <w:szCs w:val="22"/>
              </w:rPr>
              <w:t>Сведения о включенных (</w:t>
            </w:r>
            <w:proofErr w:type="spellStart"/>
            <w:r w:rsidRPr="00D62562">
              <w:rPr>
                <w:b/>
                <w:sz w:val="22"/>
                <w:szCs w:val="22"/>
              </w:rPr>
              <w:t>невключенных</w:t>
            </w:r>
            <w:proofErr w:type="spellEnd"/>
            <w:r w:rsidRPr="00D62562">
              <w:rPr>
                <w:b/>
                <w:sz w:val="22"/>
                <w:szCs w:val="22"/>
              </w:rPr>
              <w:t>) в цену договора расходах, в том числе расходах на перевозку, страхование, уплату таможенных пошлин, налогов, сборов и других обязательных платежей</w:t>
            </w:r>
          </w:p>
        </w:tc>
        <w:tc>
          <w:tcPr>
            <w:tcW w:w="6076" w:type="dxa"/>
            <w:tcBorders>
              <w:top w:val="single" w:sz="4" w:space="0" w:color="000000"/>
              <w:left w:val="single" w:sz="4" w:space="0" w:color="000000"/>
              <w:bottom w:val="single" w:sz="4" w:space="0" w:color="000000"/>
              <w:right w:val="single" w:sz="4" w:space="0" w:color="000000"/>
            </w:tcBorders>
          </w:tcPr>
          <w:p w14:paraId="0C71313E" w14:textId="77777777" w:rsidR="008D4CD2" w:rsidRPr="00D62562" w:rsidRDefault="00D72246">
            <w:pPr>
              <w:widowControl w:val="0"/>
              <w:jc w:val="both"/>
            </w:pPr>
            <w:r w:rsidRPr="00D62562">
              <w:rPr>
                <w:sz w:val="22"/>
                <w:szCs w:val="22"/>
              </w:rPr>
              <w:t>Цена договора включает в себя стоимость товара, расходы на доставку товара, а также расходы на страхование, уплату налогов, сборов, пошлин и других обязательных платежей, взимаемых с Поставщика в связи с исполнением договора.</w:t>
            </w:r>
          </w:p>
          <w:p w14:paraId="6D7AD197" w14:textId="77777777" w:rsidR="008D4CD2" w:rsidRPr="00D62562" w:rsidRDefault="008D4CD2">
            <w:pPr>
              <w:widowControl w:val="0"/>
            </w:pPr>
          </w:p>
        </w:tc>
      </w:tr>
      <w:tr w:rsidR="008D4CD2" w:rsidRPr="00D62562" w14:paraId="75249793" w14:textId="77777777">
        <w:trPr>
          <w:trHeight w:val="71"/>
        </w:trPr>
        <w:tc>
          <w:tcPr>
            <w:tcW w:w="794" w:type="dxa"/>
            <w:tcBorders>
              <w:top w:val="single" w:sz="4" w:space="0" w:color="000000"/>
              <w:left w:val="single" w:sz="4" w:space="0" w:color="000000"/>
              <w:bottom w:val="single" w:sz="4" w:space="0" w:color="000000"/>
              <w:right w:val="single" w:sz="4" w:space="0" w:color="000000"/>
            </w:tcBorders>
            <w:vAlign w:val="center"/>
          </w:tcPr>
          <w:p w14:paraId="50515667" w14:textId="77777777" w:rsidR="008D4CD2" w:rsidRPr="00D62562" w:rsidRDefault="00D72246">
            <w:pPr>
              <w:widowControl w:val="0"/>
              <w:ind w:right="121"/>
              <w:rPr>
                <w:b/>
                <w:spacing w:val="-10"/>
              </w:rPr>
            </w:pPr>
            <w:r w:rsidRPr="00D62562">
              <w:rPr>
                <w:b/>
                <w:spacing w:val="-10"/>
                <w:sz w:val="22"/>
                <w:szCs w:val="22"/>
              </w:rPr>
              <w:t>14</w:t>
            </w:r>
          </w:p>
        </w:tc>
        <w:tc>
          <w:tcPr>
            <w:tcW w:w="4020" w:type="dxa"/>
            <w:tcBorders>
              <w:top w:val="single" w:sz="4" w:space="0" w:color="000000"/>
              <w:left w:val="single" w:sz="4" w:space="0" w:color="000000"/>
              <w:bottom w:val="single" w:sz="4" w:space="0" w:color="000000"/>
              <w:right w:val="single" w:sz="4" w:space="0" w:color="000000"/>
            </w:tcBorders>
            <w:vAlign w:val="center"/>
          </w:tcPr>
          <w:p w14:paraId="5B6C842F" w14:textId="77777777" w:rsidR="008D4CD2" w:rsidRPr="00D62562" w:rsidRDefault="00D72246">
            <w:pPr>
              <w:widowControl w:val="0"/>
              <w:jc w:val="both"/>
              <w:rPr>
                <w:b/>
                <w:bCs/>
                <w:spacing w:val="-10"/>
              </w:rPr>
            </w:pPr>
            <w:r w:rsidRPr="00D62562">
              <w:rPr>
                <w:b/>
                <w:bCs/>
                <w:spacing w:val="-10"/>
                <w:sz w:val="22"/>
                <w:szCs w:val="22"/>
              </w:rPr>
              <w:t>Срок, место, порядок предоставления извещения</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7E5F3" w14:textId="73E759E3" w:rsidR="008D4CD2" w:rsidRPr="00D62562" w:rsidRDefault="00D72246">
            <w:pPr>
              <w:widowControl w:val="0"/>
              <w:jc w:val="both"/>
              <w:rPr>
                <w:bCs/>
                <w:color w:val="000000"/>
                <w:spacing w:val="-10"/>
              </w:rPr>
            </w:pPr>
            <w:r w:rsidRPr="00D62562">
              <w:rPr>
                <w:bCs/>
                <w:color w:val="000000"/>
                <w:spacing w:val="-10"/>
                <w:sz w:val="22"/>
                <w:szCs w:val="22"/>
              </w:rPr>
              <w:t xml:space="preserve">Извещение размещено на сайте ЭЛЕКТРОННОЙ ТОРГОВОЙ ПЛОЩАДКЕ  </w:t>
            </w:r>
            <w:r w:rsidR="00D62562" w:rsidRPr="00D62562">
              <w:rPr>
                <w:rStyle w:val="-"/>
              </w:rPr>
              <w:t>https://etp.torgi-online.com</w:t>
            </w:r>
          </w:p>
          <w:p w14:paraId="48DD842D" w14:textId="77777777" w:rsidR="008D4CD2" w:rsidRPr="00D62562" w:rsidRDefault="00D72246">
            <w:pPr>
              <w:widowControl w:val="0"/>
              <w:jc w:val="both"/>
              <w:rPr>
                <w:b/>
                <w:bCs/>
                <w:color w:val="000000"/>
                <w:spacing w:val="-10"/>
              </w:rPr>
            </w:pPr>
            <w:r w:rsidRPr="00D62562">
              <w:rPr>
                <w:bCs/>
                <w:color w:val="000000"/>
                <w:spacing w:val="-10"/>
                <w:sz w:val="22"/>
                <w:szCs w:val="22"/>
              </w:rPr>
              <w:t>Извещение находится в свободном доступе.</w:t>
            </w:r>
          </w:p>
        </w:tc>
      </w:tr>
      <w:tr w:rsidR="00C71B9A" w:rsidRPr="00D62562" w14:paraId="619EC5C1" w14:textId="77777777">
        <w:trPr>
          <w:trHeight w:val="274"/>
        </w:trPr>
        <w:tc>
          <w:tcPr>
            <w:tcW w:w="794" w:type="dxa"/>
            <w:tcBorders>
              <w:top w:val="single" w:sz="4" w:space="0" w:color="000000"/>
              <w:left w:val="single" w:sz="4" w:space="0" w:color="000000"/>
              <w:bottom w:val="single" w:sz="4" w:space="0" w:color="000000"/>
              <w:right w:val="single" w:sz="4" w:space="0" w:color="000000"/>
            </w:tcBorders>
            <w:vAlign w:val="center"/>
          </w:tcPr>
          <w:p w14:paraId="17D7CB74" w14:textId="77777777" w:rsidR="00C71B9A" w:rsidRPr="00D62562" w:rsidRDefault="00C71B9A" w:rsidP="00C71B9A">
            <w:pPr>
              <w:widowControl w:val="0"/>
              <w:ind w:right="121"/>
              <w:rPr>
                <w:b/>
                <w:spacing w:val="-10"/>
              </w:rPr>
            </w:pPr>
            <w:r w:rsidRPr="00D62562">
              <w:rPr>
                <w:b/>
                <w:spacing w:val="-10"/>
                <w:sz w:val="22"/>
                <w:szCs w:val="22"/>
              </w:rPr>
              <w:t>15</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4EE17" w14:textId="77777777" w:rsidR="00C71B9A" w:rsidRPr="00D62562" w:rsidRDefault="00C71B9A" w:rsidP="00C71B9A">
            <w:pPr>
              <w:widowControl w:val="0"/>
              <w:jc w:val="both"/>
              <w:rPr>
                <w:b/>
                <w:bCs/>
                <w:spacing w:val="-10"/>
              </w:rPr>
            </w:pPr>
            <w:r w:rsidRPr="00D62562">
              <w:rPr>
                <w:b/>
                <w:bCs/>
                <w:spacing w:val="-10"/>
                <w:sz w:val="22"/>
                <w:szCs w:val="22"/>
              </w:rPr>
              <w:t>Место и порядок подачи предложений (заявок) на участие в закупке</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ED719" w14:textId="2592F83A" w:rsidR="00C71B9A" w:rsidRPr="00D62562" w:rsidRDefault="00D62562" w:rsidP="00C71B9A">
            <w:pPr>
              <w:widowControl w:val="0"/>
              <w:jc w:val="both"/>
              <w:rPr>
                <w:bCs/>
                <w:color w:val="000000"/>
                <w:spacing w:val="-10"/>
              </w:rPr>
            </w:pPr>
            <w:r w:rsidRPr="00D62562">
              <w:rPr>
                <w:rStyle w:val="-"/>
              </w:rPr>
              <w:t>https://etp.torgi-online.com</w:t>
            </w:r>
          </w:p>
        </w:tc>
      </w:tr>
      <w:tr w:rsidR="00C71B9A" w:rsidRPr="00D62562" w14:paraId="6D9DB064" w14:textId="77777777">
        <w:trPr>
          <w:trHeight w:val="424"/>
        </w:trPr>
        <w:tc>
          <w:tcPr>
            <w:tcW w:w="794" w:type="dxa"/>
            <w:tcBorders>
              <w:top w:val="single" w:sz="4" w:space="0" w:color="000000"/>
              <w:left w:val="single" w:sz="4" w:space="0" w:color="000000"/>
              <w:bottom w:val="single" w:sz="4" w:space="0" w:color="000000"/>
              <w:right w:val="single" w:sz="4" w:space="0" w:color="000000"/>
            </w:tcBorders>
            <w:vAlign w:val="center"/>
          </w:tcPr>
          <w:p w14:paraId="231557B4" w14:textId="77777777" w:rsidR="00C71B9A" w:rsidRPr="00D62562" w:rsidRDefault="00C71B9A" w:rsidP="00C71B9A">
            <w:pPr>
              <w:widowControl w:val="0"/>
              <w:ind w:right="121"/>
              <w:rPr>
                <w:b/>
                <w:spacing w:val="-10"/>
              </w:rPr>
            </w:pPr>
            <w:r w:rsidRPr="00D62562">
              <w:rPr>
                <w:b/>
                <w:spacing w:val="-10"/>
                <w:sz w:val="22"/>
                <w:szCs w:val="22"/>
              </w:rPr>
              <w:t>16</w:t>
            </w:r>
          </w:p>
        </w:tc>
        <w:tc>
          <w:tcPr>
            <w:tcW w:w="4020" w:type="dxa"/>
            <w:tcBorders>
              <w:top w:val="single" w:sz="4" w:space="0" w:color="000000"/>
              <w:left w:val="single" w:sz="4" w:space="0" w:color="000000"/>
              <w:bottom w:val="single" w:sz="4" w:space="0" w:color="000000"/>
              <w:right w:val="single" w:sz="4" w:space="0" w:color="000000"/>
            </w:tcBorders>
            <w:vAlign w:val="center"/>
          </w:tcPr>
          <w:p w14:paraId="04D25F06" w14:textId="77777777" w:rsidR="00C71B9A" w:rsidRPr="00D62562" w:rsidRDefault="00C71B9A" w:rsidP="00C71B9A">
            <w:pPr>
              <w:widowControl w:val="0"/>
              <w:jc w:val="both"/>
              <w:rPr>
                <w:b/>
                <w:spacing w:val="-10"/>
              </w:rPr>
            </w:pPr>
            <w:r w:rsidRPr="00D62562">
              <w:rPr>
                <w:b/>
                <w:spacing w:val="-10"/>
                <w:sz w:val="22"/>
                <w:szCs w:val="22"/>
              </w:rPr>
              <w:t>Требования к содержанию и составу заявки:</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4195D" w14:textId="77777777" w:rsidR="00C71B9A" w:rsidRPr="00D62562" w:rsidRDefault="00C71B9A" w:rsidP="00C71B9A">
            <w:pPr>
              <w:keepNext/>
              <w:keepLines/>
              <w:widowControl w:val="0"/>
              <w:suppressLineNumbers/>
              <w:tabs>
                <w:tab w:val="left" w:pos="1260"/>
              </w:tabs>
              <w:jc w:val="both"/>
              <w:rPr>
                <w:spacing w:val="-10"/>
              </w:rPr>
            </w:pPr>
            <w:r w:rsidRPr="00D62562">
              <w:rPr>
                <w:spacing w:val="-10"/>
                <w:sz w:val="22"/>
                <w:szCs w:val="22"/>
              </w:rPr>
              <w:t xml:space="preserve">Участник закупки подает заявку на участие в запросе котировок по форме, установленной в разделе </w:t>
            </w:r>
            <w:r w:rsidRPr="00D62562">
              <w:rPr>
                <w:spacing w:val="-10"/>
                <w:sz w:val="22"/>
                <w:szCs w:val="22"/>
                <w:lang w:val="en-US"/>
              </w:rPr>
              <w:t>III</w:t>
            </w:r>
            <w:r w:rsidRPr="00D62562">
              <w:rPr>
                <w:spacing w:val="-10"/>
                <w:sz w:val="22"/>
                <w:szCs w:val="22"/>
              </w:rPr>
              <w:t xml:space="preserve"> настоящего извещения.</w:t>
            </w:r>
          </w:p>
        </w:tc>
      </w:tr>
      <w:tr w:rsidR="00C71B9A" w:rsidRPr="00D62562" w14:paraId="3B68C68B" w14:textId="77777777">
        <w:trPr>
          <w:trHeight w:val="979"/>
        </w:trPr>
        <w:tc>
          <w:tcPr>
            <w:tcW w:w="794" w:type="dxa"/>
            <w:tcBorders>
              <w:top w:val="single" w:sz="4" w:space="0" w:color="000000"/>
              <w:left w:val="single" w:sz="4" w:space="0" w:color="000000"/>
              <w:bottom w:val="single" w:sz="4" w:space="0" w:color="000000"/>
              <w:right w:val="single" w:sz="4" w:space="0" w:color="000000"/>
            </w:tcBorders>
            <w:vAlign w:val="center"/>
          </w:tcPr>
          <w:p w14:paraId="5584E197" w14:textId="77777777" w:rsidR="00C71B9A" w:rsidRPr="00D62562" w:rsidRDefault="00C71B9A" w:rsidP="00C71B9A">
            <w:pPr>
              <w:widowControl w:val="0"/>
              <w:ind w:right="121"/>
              <w:rPr>
                <w:b/>
                <w:spacing w:val="-10"/>
              </w:rPr>
            </w:pPr>
            <w:r w:rsidRPr="00D62562">
              <w:rPr>
                <w:b/>
                <w:spacing w:val="-10"/>
                <w:sz w:val="22"/>
                <w:szCs w:val="22"/>
              </w:rPr>
              <w:t>17</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F4208" w14:textId="77777777" w:rsidR="00C71B9A" w:rsidRPr="00D62562" w:rsidRDefault="00C71B9A" w:rsidP="00C71B9A">
            <w:pPr>
              <w:widowControl w:val="0"/>
              <w:ind w:right="121"/>
              <w:jc w:val="both"/>
              <w:rPr>
                <w:b/>
                <w:bCs/>
                <w:spacing w:val="-10"/>
              </w:rPr>
            </w:pPr>
            <w:r w:rsidRPr="00D62562">
              <w:rPr>
                <w:b/>
                <w:bCs/>
                <w:spacing w:val="-10"/>
                <w:sz w:val="22"/>
                <w:szCs w:val="22"/>
              </w:rPr>
              <w:t>Дата начала срока подачи заявок на участие в закупке</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5277D" w14:textId="22B2BEAF" w:rsidR="00C71B9A" w:rsidRPr="00D62562" w:rsidRDefault="00D62562" w:rsidP="00C71B9A">
            <w:pPr>
              <w:widowControl w:val="0"/>
              <w:jc w:val="both"/>
              <w:rPr>
                <w:spacing w:val="-10"/>
                <w:sz w:val="22"/>
                <w:szCs w:val="22"/>
              </w:rPr>
            </w:pPr>
            <w:r w:rsidRPr="00D62562">
              <w:rPr>
                <w:spacing w:val="-10"/>
                <w:sz w:val="22"/>
                <w:szCs w:val="22"/>
              </w:rPr>
              <w:t xml:space="preserve">«05» сентября </w:t>
            </w:r>
            <w:r w:rsidR="00C71B9A" w:rsidRPr="00D62562">
              <w:rPr>
                <w:spacing w:val="-10"/>
                <w:sz w:val="22"/>
                <w:szCs w:val="22"/>
              </w:rPr>
              <w:t>202</w:t>
            </w:r>
            <w:r w:rsidR="001C503D" w:rsidRPr="00D62562">
              <w:rPr>
                <w:spacing w:val="-10"/>
                <w:sz w:val="22"/>
                <w:szCs w:val="22"/>
              </w:rPr>
              <w:t>4</w:t>
            </w:r>
            <w:r w:rsidR="00C71B9A" w:rsidRPr="00D62562">
              <w:rPr>
                <w:spacing w:val="-10"/>
                <w:sz w:val="22"/>
                <w:szCs w:val="22"/>
              </w:rPr>
              <w:t xml:space="preserve"> года</w:t>
            </w:r>
            <w:r w:rsidR="00D7071D" w:rsidRPr="00D62562">
              <w:rPr>
                <w:spacing w:val="-10"/>
                <w:sz w:val="22"/>
                <w:szCs w:val="22"/>
              </w:rPr>
              <w:t xml:space="preserve"> </w:t>
            </w:r>
            <w:r w:rsidR="00C71B9A" w:rsidRPr="00D62562">
              <w:rPr>
                <w:spacing w:val="-10"/>
                <w:sz w:val="22"/>
                <w:szCs w:val="22"/>
              </w:rPr>
              <w:t xml:space="preserve"> </w:t>
            </w:r>
            <w:r w:rsidR="00C71B9A" w:rsidRPr="00D62562">
              <w:rPr>
                <w:b/>
                <w:spacing w:val="-10"/>
                <w:sz w:val="22"/>
                <w:szCs w:val="22"/>
              </w:rPr>
              <w:t>(</w:t>
            </w:r>
            <w:r w:rsidR="00C71B9A" w:rsidRPr="00D62562">
              <w:rPr>
                <w:spacing w:val="-10"/>
                <w:sz w:val="22"/>
                <w:szCs w:val="22"/>
              </w:rPr>
              <w:t xml:space="preserve">в любое время с момента размещения Извещения о проведении закупки на электронной торговой площадке по адресу: </w:t>
            </w:r>
            <w:r w:rsidRPr="00D62562">
              <w:rPr>
                <w:rStyle w:val="-"/>
                <w:color w:val="FF0000"/>
              </w:rPr>
              <w:t xml:space="preserve">https://etp.torgi-online.com </w:t>
            </w:r>
            <w:r w:rsidR="00C71B9A" w:rsidRPr="00D62562">
              <w:rPr>
                <w:spacing w:val="-10"/>
                <w:sz w:val="22"/>
                <w:szCs w:val="22"/>
              </w:rPr>
              <w:t>и в ЕИС).</w:t>
            </w:r>
          </w:p>
        </w:tc>
      </w:tr>
      <w:tr w:rsidR="00C71B9A" w:rsidRPr="00D62562" w14:paraId="7792E465" w14:textId="77777777">
        <w:trPr>
          <w:trHeight w:val="657"/>
        </w:trPr>
        <w:tc>
          <w:tcPr>
            <w:tcW w:w="794" w:type="dxa"/>
            <w:tcBorders>
              <w:top w:val="single" w:sz="4" w:space="0" w:color="000000"/>
              <w:left w:val="single" w:sz="4" w:space="0" w:color="000000"/>
              <w:bottom w:val="single" w:sz="4" w:space="0" w:color="000000"/>
              <w:right w:val="single" w:sz="4" w:space="0" w:color="000000"/>
            </w:tcBorders>
            <w:vAlign w:val="center"/>
          </w:tcPr>
          <w:p w14:paraId="3D959E0F" w14:textId="77777777" w:rsidR="00C71B9A" w:rsidRPr="00D62562" w:rsidRDefault="00C71B9A" w:rsidP="00C71B9A">
            <w:pPr>
              <w:widowControl w:val="0"/>
              <w:ind w:right="121"/>
              <w:rPr>
                <w:b/>
                <w:spacing w:val="-10"/>
              </w:rPr>
            </w:pPr>
            <w:r w:rsidRPr="00D62562">
              <w:rPr>
                <w:b/>
                <w:spacing w:val="-10"/>
                <w:sz w:val="22"/>
                <w:szCs w:val="22"/>
              </w:rPr>
              <w:t>18</w:t>
            </w:r>
          </w:p>
        </w:tc>
        <w:tc>
          <w:tcPr>
            <w:tcW w:w="4020" w:type="dxa"/>
            <w:tcBorders>
              <w:top w:val="single" w:sz="4" w:space="0" w:color="000000"/>
              <w:left w:val="single" w:sz="4" w:space="0" w:color="000000"/>
              <w:bottom w:val="single" w:sz="4" w:space="0" w:color="000000"/>
              <w:right w:val="single" w:sz="4" w:space="0" w:color="000000"/>
            </w:tcBorders>
            <w:vAlign w:val="center"/>
          </w:tcPr>
          <w:p w14:paraId="2FDD7DF1" w14:textId="77777777" w:rsidR="00C71B9A" w:rsidRPr="00D62562" w:rsidRDefault="00C71B9A" w:rsidP="00C71B9A">
            <w:pPr>
              <w:widowControl w:val="0"/>
              <w:ind w:right="121"/>
              <w:jc w:val="both"/>
              <w:rPr>
                <w:b/>
                <w:spacing w:val="-10"/>
              </w:rPr>
            </w:pPr>
            <w:r w:rsidRPr="00D62562">
              <w:rPr>
                <w:b/>
                <w:bCs/>
                <w:spacing w:val="-10"/>
                <w:sz w:val="22"/>
                <w:szCs w:val="22"/>
              </w:rPr>
              <w:t>Дата и время окончания срока подачи заявок на участие в закупке</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54DE2" w14:textId="17B67004" w:rsidR="00C71B9A" w:rsidRPr="00D62562" w:rsidRDefault="00D62562" w:rsidP="00C71B9A">
            <w:pPr>
              <w:widowControl w:val="0"/>
              <w:jc w:val="both"/>
              <w:rPr>
                <w:spacing w:val="-10"/>
                <w:sz w:val="22"/>
                <w:szCs w:val="22"/>
              </w:rPr>
            </w:pPr>
            <w:r w:rsidRPr="00D62562">
              <w:rPr>
                <w:spacing w:val="-10"/>
                <w:sz w:val="22"/>
                <w:szCs w:val="22"/>
              </w:rPr>
              <w:t xml:space="preserve">«13» </w:t>
            </w:r>
            <w:r w:rsidRPr="00D62562">
              <w:rPr>
                <w:spacing w:val="-10"/>
                <w:sz w:val="22"/>
                <w:szCs w:val="22"/>
              </w:rPr>
              <w:t>сентября</w:t>
            </w:r>
            <w:r w:rsidRPr="00D62562">
              <w:rPr>
                <w:spacing w:val="-10"/>
                <w:sz w:val="22"/>
                <w:szCs w:val="22"/>
              </w:rPr>
              <w:t xml:space="preserve"> </w:t>
            </w:r>
            <w:r w:rsidR="00C71B9A" w:rsidRPr="00D62562">
              <w:rPr>
                <w:spacing w:val="-10"/>
                <w:sz w:val="22"/>
                <w:szCs w:val="22"/>
              </w:rPr>
              <w:t>202</w:t>
            </w:r>
            <w:r w:rsidR="001C503D" w:rsidRPr="00D62562">
              <w:rPr>
                <w:spacing w:val="-10"/>
                <w:sz w:val="22"/>
                <w:szCs w:val="22"/>
              </w:rPr>
              <w:t>4</w:t>
            </w:r>
            <w:r w:rsidR="00C71B9A" w:rsidRPr="00D62562">
              <w:rPr>
                <w:spacing w:val="-10"/>
                <w:sz w:val="22"/>
                <w:szCs w:val="22"/>
              </w:rPr>
              <w:t xml:space="preserve"> года до 10 часов 00 минут</w:t>
            </w:r>
          </w:p>
          <w:p w14:paraId="1AF9ADF2" w14:textId="77777777" w:rsidR="00C71B9A" w:rsidRPr="00D62562" w:rsidRDefault="00C71B9A" w:rsidP="00C71B9A">
            <w:pPr>
              <w:widowControl w:val="0"/>
              <w:jc w:val="both"/>
              <w:rPr>
                <w:b/>
                <w:spacing w:val="-10"/>
                <w:sz w:val="22"/>
                <w:szCs w:val="22"/>
              </w:rPr>
            </w:pPr>
            <w:r w:rsidRPr="00D62562">
              <w:rPr>
                <w:b/>
                <w:spacing w:val="-10"/>
                <w:sz w:val="22"/>
                <w:szCs w:val="22"/>
              </w:rPr>
              <w:t>(время местное).</w:t>
            </w:r>
          </w:p>
        </w:tc>
      </w:tr>
      <w:tr w:rsidR="00C71B9A" w:rsidRPr="00D62562" w14:paraId="478FB5C0" w14:textId="77777777">
        <w:trPr>
          <w:trHeight w:val="274"/>
        </w:trPr>
        <w:tc>
          <w:tcPr>
            <w:tcW w:w="794" w:type="dxa"/>
            <w:tcBorders>
              <w:top w:val="single" w:sz="4" w:space="0" w:color="000000"/>
              <w:left w:val="single" w:sz="4" w:space="0" w:color="000000"/>
              <w:bottom w:val="single" w:sz="4" w:space="0" w:color="000000"/>
              <w:right w:val="single" w:sz="4" w:space="0" w:color="000000"/>
            </w:tcBorders>
            <w:vAlign w:val="center"/>
          </w:tcPr>
          <w:p w14:paraId="5950DB78" w14:textId="77777777" w:rsidR="00C71B9A" w:rsidRPr="00D62562" w:rsidRDefault="00C71B9A" w:rsidP="00C71B9A">
            <w:pPr>
              <w:widowControl w:val="0"/>
              <w:ind w:right="121"/>
              <w:rPr>
                <w:b/>
                <w:spacing w:val="-10"/>
              </w:rPr>
            </w:pPr>
            <w:r w:rsidRPr="00D62562">
              <w:rPr>
                <w:b/>
                <w:spacing w:val="-10"/>
                <w:sz w:val="22"/>
                <w:szCs w:val="22"/>
              </w:rPr>
              <w:lastRenderedPageBreak/>
              <w:t>19</w:t>
            </w:r>
          </w:p>
        </w:tc>
        <w:tc>
          <w:tcPr>
            <w:tcW w:w="4020" w:type="dxa"/>
            <w:tcBorders>
              <w:top w:val="single" w:sz="4" w:space="0" w:color="000000"/>
              <w:left w:val="single" w:sz="4" w:space="0" w:color="000000"/>
              <w:bottom w:val="single" w:sz="4" w:space="0" w:color="000000"/>
              <w:right w:val="single" w:sz="4" w:space="0" w:color="000000"/>
            </w:tcBorders>
            <w:vAlign w:val="center"/>
          </w:tcPr>
          <w:p w14:paraId="0E007046" w14:textId="77777777" w:rsidR="00C71B9A" w:rsidRPr="00D62562" w:rsidRDefault="00C71B9A" w:rsidP="00C71B9A">
            <w:pPr>
              <w:widowControl w:val="0"/>
              <w:ind w:right="121"/>
              <w:jc w:val="both"/>
              <w:rPr>
                <w:b/>
                <w:spacing w:val="-10"/>
              </w:rPr>
            </w:pPr>
            <w:r w:rsidRPr="00D62562">
              <w:rPr>
                <w:b/>
                <w:bCs/>
                <w:spacing w:val="-10"/>
                <w:sz w:val="22"/>
                <w:szCs w:val="22"/>
              </w:rPr>
              <w:t>Дата окончания срока рассмотрения и оценки заявок на участие в закупке</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FF390" w14:textId="14B40C58" w:rsidR="00C71B9A" w:rsidRPr="00D62562" w:rsidRDefault="00D62562" w:rsidP="00D62562">
            <w:pPr>
              <w:widowControl w:val="0"/>
              <w:jc w:val="both"/>
              <w:rPr>
                <w:i/>
                <w:spacing w:val="-10"/>
              </w:rPr>
            </w:pPr>
            <w:r w:rsidRPr="00D62562">
              <w:rPr>
                <w:spacing w:val="-10"/>
                <w:sz w:val="22"/>
                <w:szCs w:val="22"/>
              </w:rPr>
              <w:t xml:space="preserve">«13» </w:t>
            </w:r>
            <w:r w:rsidRPr="00D62562">
              <w:rPr>
                <w:spacing w:val="-10"/>
                <w:sz w:val="22"/>
                <w:szCs w:val="22"/>
              </w:rPr>
              <w:t>сентября</w:t>
            </w:r>
            <w:r w:rsidRPr="00D62562">
              <w:rPr>
                <w:spacing w:val="-10"/>
                <w:sz w:val="22"/>
                <w:szCs w:val="22"/>
              </w:rPr>
              <w:t xml:space="preserve"> </w:t>
            </w:r>
            <w:r w:rsidR="00C71B9A" w:rsidRPr="00D62562">
              <w:rPr>
                <w:spacing w:val="-10"/>
                <w:sz w:val="22"/>
                <w:szCs w:val="22"/>
              </w:rPr>
              <w:t>202</w:t>
            </w:r>
            <w:r w:rsidR="001C503D" w:rsidRPr="00D62562">
              <w:rPr>
                <w:spacing w:val="-10"/>
                <w:sz w:val="22"/>
                <w:szCs w:val="22"/>
              </w:rPr>
              <w:t>4</w:t>
            </w:r>
            <w:r w:rsidR="00C71B9A" w:rsidRPr="00D62562">
              <w:rPr>
                <w:spacing w:val="-10"/>
                <w:sz w:val="22"/>
                <w:szCs w:val="22"/>
              </w:rPr>
              <w:t xml:space="preserve"> года</w:t>
            </w:r>
          </w:p>
        </w:tc>
      </w:tr>
      <w:tr w:rsidR="00C71B9A" w:rsidRPr="00D62562" w14:paraId="67872462" w14:textId="77777777">
        <w:trPr>
          <w:trHeight w:val="970"/>
        </w:trPr>
        <w:tc>
          <w:tcPr>
            <w:tcW w:w="794" w:type="dxa"/>
            <w:tcBorders>
              <w:top w:val="single" w:sz="4" w:space="0" w:color="000000"/>
              <w:left w:val="single" w:sz="4" w:space="0" w:color="000000"/>
              <w:bottom w:val="single" w:sz="4" w:space="0" w:color="000000"/>
              <w:right w:val="single" w:sz="4" w:space="0" w:color="000000"/>
            </w:tcBorders>
            <w:vAlign w:val="center"/>
          </w:tcPr>
          <w:p w14:paraId="6F3C69CD" w14:textId="77777777" w:rsidR="00C71B9A" w:rsidRPr="00D62562" w:rsidRDefault="00C71B9A" w:rsidP="00C71B9A">
            <w:pPr>
              <w:widowControl w:val="0"/>
              <w:ind w:right="121"/>
              <w:rPr>
                <w:b/>
                <w:spacing w:val="-10"/>
              </w:rPr>
            </w:pPr>
            <w:r w:rsidRPr="00D62562">
              <w:rPr>
                <w:b/>
                <w:spacing w:val="-10"/>
                <w:sz w:val="22"/>
                <w:szCs w:val="22"/>
              </w:rPr>
              <w:t>20</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3E29E" w14:textId="77777777" w:rsidR="00C71B9A" w:rsidRPr="00D62562" w:rsidRDefault="00C71B9A" w:rsidP="00C71B9A">
            <w:pPr>
              <w:widowControl w:val="0"/>
              <w:ind w:right="121"/>
              <w:jc w:val="both"/>
              <w:rPr>
                <w:b/>
                <w:bCs/>
                <w:spacing w:val="-10"/>
              </w:rPr>
            </w:pPr>
            <w:r w:rsidRPr="00D62562">
              <w:rPr>
                <w:b/>
                <w:bCs/>
                <w:spacing w:val="-10"/>
                <w:sz w:val="22"/>
                <w:szCs w:val="22"/>
              </w:rPr>
              <w:t>Порядок подведения итогов</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BF0F" w14:textId="77777777" w:rsidR="00C71B9A" w:rsidRPr="00D62562" w:rsidRDefault="00C71B9A" w:rsidP="00C71B9A">
            <w:pPr>
              <w:widowControl w:val="0"/>
              <w:jc w:val="both"/>
              <w:rPr>
                <w:spacing w:val="-10"/>
              </w:rPr>
            </w:pPr>
            <w:r w:rsidRPr="00D62562">
              <w:rPr>
                <w:spacing w:val="-10"/>
                <w:sz w:val="22"/>
                <w:szCs w:val="22"/>
              </w:rPr>
              <w:t>Комиссия в течение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такие заявки.</w:t>
            </w:r>
          </w:p>
          <w:p w14:paraId="73F37F6F" w14:textId="77777777" w:rsidR="00C71B9A" w:rsidRPr="00D62562" w:rsidRDefault="00C71B9A" w:rsidP="00C71B9A">
            <w:pPr>
              <w:widowControl w:val="0"/>
              <w:jc w:val="both"/>
              <w:rPr>
                <w:spacing w:val="-10"/>
              </w:rPr>
            </w:pPr>
            <w:r w:rsidRPr="00D62562">
              <w:rPr>
                <w:spacing w:val="-10"/>
                <w:sz w:val="22"/>
                <w:szCs w:val="22"/>
              </w:rPr>
              <w:t>Комиссия не оценивает и отклоняет котировочные заявки, если они не соответствуют требованиям, установленным в извещении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14:paraId="5F6CAF1F" w14:textId="77777777" w:rsidR="00C71B9A" w:rsidRPr="00D62562" w:rsidRDefault="00C71B9A" w:rsidP="00C71B9A">
            <w:pPr>
              <w:widowControl w:val="0"/>
              <w:jc w:val="both"/>
              <w:rPr>
                <w:spacing w:val="-10"/>
              </w:rPr>
            </w:pPr>
            <w:r w:rsidRPr="00D62562">
              <w:rPr>
                <w:spacing w:val="-10"/>
                <w:sz w:val="22"/>
                <w:szCs w:val="22"/>
              </w:rPr>
              <w:t>Победителем в проведении запроса котировок признается участник закупки, чья заявка соответствует требованиям, установленным в извещении о проведении запроса котировок и предложивший самую низкую цену товара, работ, услуг. При предложении наиболее низкой цены товаров, работ, услуг несколькими участниками закупки, победителем запроса котировок признается участник закупки, заявка которого признана соответствующей требованиям извещения, и поступила ранее заявок других участников закупки.</w:t>
            </w:r>
          </w:p>
        </w:tc>
      </w:tr>
      <w:tr w:rsidR="00C71B9A" w:rsidRPr="00D62562" w14:paraId="4FD6943F" w14:textId="77777777">
        <w:trPr>
          <w:trHeight w:val="970"/>
        </w:trPr>
        <w:tc>
          <w:tcPr>
            <w:tcW w:w="794" w:type="dxa"/>
            <w:tcBorders>
              <w:top w:val="single" w:sz="4" w:space="0" w:color="000000"/>
              <w:left w:val="single" w:sz="4" w:space="0" w:color="000000"/>
              <w:bottom w:val="single" w:sz="4" w:space="0" w:color="000000"/>
              <w:right w:val="single" w:sz="4" w:space="0" w:color="000000"/>
            </w:tcBorders>
            <w:vAlign w:val="center"/>
          </w:tcPr>
          <w:p w14:paraId="468BA190" w14:textId="77777777" w:rsidR="00C71B9A" w:rsidRPr="00D62562" w:rsidRDefault="00C71B9A" w:rsidP="00C71B9A">
            <w:pPr>
              <w:widowControl w:val="0"/>
              <w:ind w:right="121"/>
              <w:rPr>
                <w:b/>
                <w:spacing w:val="-10"/>
                <w:sz w:val="22"/>
                <w:szCs w:val="22"/>
              </w:rPr>
            </w:pPr>
            <w:r w:rsidRPr="00D62562">
              <w:rPr>
                <w:b/>
                <w:spacing w:val="-10"/>
                <w:sz w:val="22"/>
                <w:szCs w:val="22"/>
              </w:rPr>
              <w:t>21</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1E29B" w14:textId="77777777" w:rsidR="00C71B9A" w:rsidRPr="00D62562" w:rsidRDefault="00C71B9A" w:rsidP="00C71B9A">
            <w:pPr>
              <w:widowControl w:val="0"/>
              <w:ind w:right="121"/>
              <w:jc w:val="both"/>
              <w:rPr>
                <w:b/>
                <w:bCs/>
                <w:spacing w:val="-10"/>
                <w:sz w:val="22"/>
                <w:szCs w:val="22"/>
              </w:rPr>
            </w:pPr>
            <w:r w:rsidRPr="00D62562">
              <w:rPr>
                <w:b/>
                <w:bCs/>
                <w:spacing w:val="-10"/>
                <w:sz w:val="22"/>
                <w:szCs w:val="22"/>
              </w:rPr>
              <w:t>Формы, порядок, дата и время окончания срока предоставления участникам закупки разъяснений положений документации о закупке</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F5796" w14:textId="77777777" w:rsidR="00C71B9A" w:rsidRPr="00D62562" w:rsidRDefault="00C71B9A" w:rsidP="00C71B9A">
            <w:pPr>
              <w:widowControl w:val="0"/>
              <w:jc w:val="both"/>
              <w:rPr>
                <w:spacing w:val="-10"/>
                <w:sz w:val="22"/>
                <w:szCs w:val="22"/>
              </w:rPr>
            </w:pPr>
            <w:r w:rsidRPr="00D62562">
              <w:rPr>
                <w:spacing w:val="-10"/>
                <w:sz w:val="22"/>
                <w:szCs w:val="22"/>
              </w:rPr>
              <w:t>Любой участник закупки вправе направить Заказчику запрос о даче разъяснений положений извещения о проведении настоящего запроса котировок в электронной форме. Запрос участника закупки должен быть направлен Заказчику с использованием программно-аппаратных средств электронной площадки и должен быть подписан электронной подписью.</w:t>
            </w:r>
          </w:p>
          <w:p w14:paraId="0F6FD1F6" w14:textId="77777777" w:rsidR="00C71B9A" w:rsidRPr="00D62562" w:rsidRDefault="00C71B9A" w:rsidP="00C71B9A">
            <w:pPr>
              <w:widowControl w:val="0"/>
              <w:jc w:val="both"/>
              <w:rPr>
                <w:spacing w:val="-10"/>
                <w:sz w:val="22"/>
                <w:szCs w:val="22"/>
              </w:rPr>
            </w:pPr>
            <w:r w:rsidRPr="00D62562">
              <w:rPr>
                <w:spacing w:val="-10"/>
                <w:sz w:val="22"/>
                <w:szCs w:val="22"/>
              </w:rPr>
              <w:t>В течение трех рабочих дней с даты поступления запроса Заказчик осуществляет разъяснение положений документации о закупке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w:t>
            </w:r>
          </w:p>
        </w:tc>
      </w:tr>
      <w:tr w:rsidR="00C71B9A" w:rsidRPr="00D62562" w14:paraId="3FEE7F5F" w14:textId="77777777">
        <w:trPr>
          <w:trHeight w:val="527"/>
        </w:trPr>
        <w:tc>
          <w:tcPr>
            <w:tcW w:w="794" w:type="dxa"/>
            <w:tcBorders>
              <w:top w:val="single" w:sz="4" w:space="0" w:color="000000"/>
              <w:left w:val="single" w:sz="4" w:space="0" w:color="000000"/>
              <w:bottom w:val="single" w:sz="4" w:space="0" w:color="000000"/>
              <w:right w:val="single" w:sz="4" w:space="0" w:color="000000"/>
            </w:tcBorders>
            <w:vAlign w:val="center"/>
          </w:tcPr>
          <w:p w14:paraId="76021278" w14:textId="77777777" w:rsidR="00C71B9A" w:rsidRPr="00D62562" w:rsidRDefault="00C71B9A" w:rsidP="00C71B9A">
            <w:pPr>
              <w:widowControl w:val="0"/>
              <w:ind w:right="121"/>
              <w:rPr>
                <w:b/>
                <w:spacing w:val="-10"/>
              </w:rPr>
            </w:pPr>
            <w:r w:rsidRPr="00D62562">
              <w:rPr>
                <w:b/>
                <w:spacing w:val="-10"/>
                <w:sz w:val="22"/>
                <w:szCs w:val="22"/>
              </w:rPr>
              <w:t>22</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80C7" w14:textId="77777777" w:rsidR="00C71B9A" w:rsidRPr="00D62562" w:rsidRDefault="00C71B9A" w:rsidP="00C71B9A">
            <w:pPr>
              <w:widowControl w:val="0"/>
              <w:jc w:val="both"/>
              <w:rPr>
                <w:b/>
                <w:bCs/>
                <w:spacing w:val="-10"/>
              </w:rPr>
            </w:pPr>
            <w:r w:rsidRPr="00D62562">
              <w:rPr>
                <w:b/>
                <w:bCs/>
                <w:spacing w:val="-10"/>
                <w:sz w:val="22"/>
                <w:szCs w:val="22"/>
              </w:rPr>
              <w:t>Сведения о праве Заказчика отказаться от проведения процедуры закупки</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81D73" w14:textId="77777777" w:rsidR="00C71B9A" w:rsidRPr="00D62562" w:rsidRDefault="00C71B9A" w:rsidP="00C71B9A">
            <w:pPr>
              <w:widowControl w:val="0"/>
              <w:jc w:val="both"/>
              <w:rPr>
                <w:bCs/>
                <w:color w:val="000000"/>
                <w:spacing w:val="-10"/>
              </w:rPr>
            </w:pPr>
            <w:r w:rsidRPr="00D62562">
              <w:rPr>
                <w:bCs/>
                <w:color w:val="000000"/>
                <w:spacing w:val="-10"/>
                <w:sz w:val="22"/>
                <w:szCs w:val="22"/>
              </w:rPr>
              <w:t>Заказчик вправе отказаться от проведения запроса котировок до наступления даты и времени окончания срока подачи заявок на участие в закупке.</w:t>
            </w:r>
          </w:p>
        </w:tc>
      </w:tr>
      <w:tr w:rsidR="00C71B9A" w:rsidRPr="00D62562" w14:paraId="4891E4C2" w14:textId="77777777">
        <w:trPr>
          <w:trHeight w:val="921"/>
        </w:trPr>
        <w:tc>
          <w:tcPr>
            <w:tcW w:w="794" w:type="dxa"/>
            <w:tcBorders>
              <w:top w:val="single" w:sz="4" w:space="0" w:color="000000"/>
              <w:left w:val="single" w:sz="4" w:space="0" w:color="000000"/>
              <w:bottom w:val="single" w:sz="4" w:space="0" w:color="000000"/>
              <w:right w:val="single" w:sz="4" w:space="0" w:color="000000"/>
            </w:tcBorders>
          </w:tcPr>
          <w:p w14:paraId="3B993B00" w14:textId="77777777" w:rsidR="00C71B9A" w:rsidRPr="00D62562" w:rsidRDefault="00C71B9A" w:rsidP="00C71B9A">
            <w:pPr>
              <w:widowControl w:val="0"/>
              <w:jc w:val="both"/>
              <w:rPr>
                <w:b/>
              </w:rPr>
            </w:pPr>
            <w:r w:rsidRPr="00D62562">
              <w:rPr>
                <w:b/>
                <w:sz w:val="22"/>
                <w:szCs w:val="22"/>
              </w:rPr>
              <w:t>23</w:t>
            </w: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14:paraId="00794087" w14:textId="77777777" w:rsidR="00C71B9A" w:rsidRPr="00D62562" w:rsidRDefault="00C71B9A" w:rsidP="00C71B9A">
            <w:pPr>
              <w:widowControl w:val="0"/>
              <w:contextualSpacing/>
              <w:jc w:val="both"/>
              <w:rPr>
                <w:b/>
                <w:iCs/>
              </w:rPr>
            </w:pPr>
            <w:r w:rsidRPr="00D62562">
              <w:rPr>
                <w:b/>
                <w:iCs/>
                <w:sz w:val="22"/>
                <w:szCs w:val="22"/>
              </w:rPr>
              <w:t>Сведения о возможности заказчика изменить предусмотренные договором количество товаров, объем работ, услуг (при необходимости)</w:t>
            </w: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14:paraId="46AD2022" w14:textId="77777777" w:rsidR="00C71B9A" w:rsidRPr="00D62562" w:rsidRDefault="00C71B9A" w:rsidP="00C71B9A">
            <w:pPr>
              <w:widowControl w:val="0"/>
              <w:jc w:val="both"/>
              <w:rPr>
                <w:sz w:val="22"/>
                <w:szCs w:val="22"/>
              </w:rPr>
            </w:pPr>
            <w:r w:rsidRPr="00D62562">
              <w:rPr>
                <w:sz w:val="22"/>
                <w:szCs w:val="22"/>
              </w:rPr>
              <w:t>В соответствии с Положением о закупках товаров, работ, услуг ГАУ «КЦСОН Чкаловского района г. Екатеринбурга»</w:t>
            </w:r>
          </w:p>
          <w:p w14:paraId="7AB68ED1" w14:textId="77777777" w:rsidR="00C71B9A" w:rsidRPr="00D62562" w:rsidRDefault="00C71B9A" w:rsidP="00C71B9A">
            <w:pPr>
              <w:widowControl w:val="0"/>
              <w:jc w:val="both"/>
            </w:pPr>
            <w:r w:rsidRPr="00D62562">
              <w:rPr>
                <w:sz w:val="22"/>
                <w:szCs w:val="22"/>
              </w:rPr>
              <w:t xml:space="preserve"> и разделом 5 «Проект договора»</w:t>
            </w:r>
          </w:p>
        </w:tc>
      </w:tr>
      <w:tr w:rsidR="00C71B9A" w:rsidRPr="00D62562" w14:paraId="2DA0E360" w14:textId="77777777">
        <w:trPr>
          <w:trHeight w:val="463"/>
        </w:trPr>
        <w:tc>
          <w:tcPr>
            <w:tcW w:w="794" w:type="dxa"/>
            <w:tcBorders>
              <w:top w:val="single" w:sz="4" w:space="0" w:color="000000"/>
              <w:left w:val="single" w:sz="4" w:space="0" w:color="000000"/>
              <w:bottom w:val="single" w:sz="4" w:space="0" w:color="000000"/>
              <w:right w:val="single" w:sz="4" w:space="0" w:color="000000"/>
            </w:tcBorders>
          </w:tcPr>
          <w:p w14:paraId="2001B1A2" w14:textId="77777777" w:rsidR="00C71B9A" w:rsidRPr="00D62562" w:rsidRDefault="00C71B9A" w:rsidP="00C71B9A">
            <w:pPr>
              <w:widowControl w:val="0"/>
              <w:jc w:val="both"/>
              <w:rPr>
                <w:b/>
              </w:rPr>
            </w:pPr>
            <w:r w:rsidRPr="00D62562">
              <w:rPr>
                <w:b/>
                <w:sz w:val="22"/>
                <w:szCs w:val="22"/>
              </w:rPr>
              <w:t>24</w:t>
            </w: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14:paraId="7C084E71" w14:textId="77777777" w:rsidR="00C71B9A" w:rsidRPr="00D62562" w:rsidRDefault="00C71B9A" w:rsidP="00C71B9A">
            <w:pPr>
              <w:widowControl w:val="0"/>
              <w:jc w:val="both"/>
              <w:rPr>
                <w:b/>
              </w:rPr>
            </w:pPr>
            <w:r w:rsidRPr="00D62562">
              <w:rPr>
                <w:b/>
                <w:iCs/>
                <w:sz w:val="22"/>
                <w:szCs w:val="22"/>
              </w:rPr>
              <w:t>Срок  и порядок заключения Договора после определения победителя ЗКЭФ.</w:t>
            </w: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14:paraId="65B646E6" w14:textId="77777777" w:rsidR="00C71B9A" w:rsidRPr="00D62562" w:rsidRDefault="00C71B9A" w:rsidP="00C71B9A">
            <w:pPr>
              <w:widowControl w:val="0"/>
              <w:tabs>
                <w:tab w:val="left" w:pos="1307"/>
              </w:tabs>
              <w:ind w:right="125"/>
              <w:jc w:val="both"/>
            </w:pPr>
            <w:r w:rsidRPr="00D62562">
              <w:rPr>
                <w:sz w:val="22"/>
                <w:szCs w:val="22"/>
              </w:rPr>
              <w:t>Договор заключается в соответствии с требованиями Извещения о проведении ЗКЭФ, Раздел 5 «Проект договора» и Положения о закупках товаров, работ, услуг ГАУ «КЦСОН Чкаловского района г. Екатеринбурга»</w:t>
            </w:r>
          </w:p>
          <w:p w14:paraId="1CCADD84" w14:textId="77777777" w:rsidR="00C71B9A" w:rsidRPr="00D62562" w:rsidRDefault="00C71B9A" w:rsidP="00C71B9A">
            <w:pPr>
              <w:widowControl w:val="0"/>
              <w:tabs>
                <w:tab w:val="left" w:pos="1307"/>
              </w:tabs>
              <w:ind w:right="125"/>
              <w:jc w:val="both"/>
              <w:rPr>
                <w:sz w:val="22"/>
                <w:szCs w:val="22"/>
              </w:rPr>
            </w:pPr>
          </w:p>
        </w:tc>
      </w:tr>
      <w:tr w:rsidR="00C71B9A" w:rsidRPr="00D62562" w14:paraId="06D0716E" w14:textId="77777777">
        <w:trPr>
          <w:trHeight w:val="463"/>
        </w:trPr>
        <w:tc>
          <w:tcPr>
            <w:tcW w:w="794" w:type="dxa"/>
            <w:tcBorders>
              <w:top w:val="single" w:sz="4" w:space="0" w:color="000000"/>
              <w:left w:val="single" w:sz="4" w:space="0" w:color="000000"/>
              <w:bottom w:val="single" w:sz="4" w:space="0" w:color="000000"/>
              <w:right w:val="single" w:sz="4" w:space="0" w:color="000000"/>
            </w:tcBorders>
          </w:tcPr>
          <w:p w14:paraId="103FAC39" w14:textId="77777777" w:rsidR="00C71B9A" w:rsidRPr="00D62562" w:rsidRDefault="00C71B9A" w:rsidP="00C71B9A">
            <w:pPr>
              <w:widowControl w:val="0"/>
              <w:jc w:val="both"/>
              <w:rPr>
                <w:b/>
                <w:sz w:val="22"/>
                <w:szCs w:val="22"/>
              </w:rPr>
            </w:pPr>
            <w:r w:rsidRPr="00D62562">
              <w:rPr>
                <w:b/>
                <w:sz w:val="22"/>
                <w:szCs w:val="22"/>
              </w:rPr>
              <w:t>25</w:t>
            </w: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14:paraId="75BED215" w14:textId="77777777" w:rsidR="00C71B9A" w:rsidRPr="00D62562" w:rsidRDefault="00C71B9A" w:rsidP="00C71B9A">
            <w:pPr>
              <w:widowControl w:val="0"/>
              <w:jc w:val="both"/>
              <w:rPr>
                <w:b/>
                <w:iCs/>
                <w:sz w:val="22"/>
                <w:szCs w:val="22"/>
              </w:rPr>
            </w:pPr>
            <w:r w:rsidRPr="00D62562">
              <w:rPr>
                <w:b/>
                <w:bCs/>
                <w:iCs/>
                <w:sz w:val="22"/>
                <w:szCs w:val="22"/>
              </w:rPr>
              <w:t>Сведения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14:paraId="348E657E" w14:textId="77777777" w:rsidR="00C71B9A" w:rsidRPr="00D62562" w:rsidRDefault="00C71B9A" w:rsidP="00C71B9A">
            <w:pPr>
              <w:widowControl w:val="0"/>
              <w:tabs>
                <w:tab w:val="left" w:pos="1307"/>
              </w:tabs>
              <w:ind w:right="125"/>
              <w:jc w:val="both"/>
              <w:rPr>
                <w:sz w:val="22"/>
                <w:szCs w:val="22"/>
              </w:rPr>
            </w:pPr>
            <w:r w:rsidRPr="00D62562">
              <w:rPr>
                <w:sz w:val="22"/>
                <w:szCs w:val="22"/>
              </w:rPr>
              <w:t>Установлен приоритет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5D861F9" w14:textId="77777777" w:rsidR="00C71B9A" w:rsidRPr="00D62562" w:rsidRDefault="00C71B9A" w:rsidP="00C71B9A">
            <w:pPr>
              <w:widowControl w:val="0"/>
              <w:tabs>
                <w:tab w:val="left" w:pos="1307"/>
              </w:tabs>
              <w:ind w:right="125"/>
              <w:jc w:val="both"/>
              <w:rPr>
                <w:sz w:val="22"/>
                <w:szCs w:val="22"/>
              </w:rPr>
            </w:pPr>
            <w:r w:rsidRPr="00D62562">
              <w:rPr>
                <w:sz w:val="22"/>
                <w:szCs w:val="22"/>
              </w:rPr>
              <w:t xml:space="preserve">Участник закупки несет ответственность за представление недостоверных сведений о стране происхождения товара, </w:t>
            </w:r>
            <w:r w:rsidRPr="00D62562">
              <w:rPr>
                <w:sz w:val="22"/>
                <w:szCs w:val="22"/>
              </w:rPr>
              <w:lastRenderedPageBreak/>
              <w:t>указанного в заявке на участие в запросе котировок в электронной форме, участниками которого являются только субъекты малого и среднего предпринимательства.</w:t>
            </w:r>
          </w:p>
          <w:p w14:paraId="69336712" w14:textId="77777777" w:rsidR="00C71B9A" w:rsidRPr="00D62562" w:rsidRDefault="00C71B9A" w:rsidP="00C71B9A">
            <w:pPr>
              <w:widowControl w:val="0"/>
              <w:tabs>
                <w:tab w:val="left" w:pos="1307"/>
              </w:tabs>
              <w:ind w:right="125"/>
              <w:jc w:val="both"/>
              <w:rPr>
                <w:sz w:val="22"/>
                <w:szCs w:val="22"/>
              </w:rPr>
            </w:pPr>
            <w:r w:rsidRPr="00D62562">
              <w:rPr>
                <w:sz w:val="22"/>
                <w:szCs w:val="22"/>
              </w:rPr>
              <w:t>Отсутствие в заявке на участие в запросе котировок в электронной форме, участниками которого являются только субъекты малого и среднего предпринимательства указания (декларирования) страны происхождения поставляемого товара не является основанием для отклонения заявки, и такая заявка рассматривается как заявка, содержащая предложение о поставке иностранных товаров.</w:t>
            </w:r>
          </w:p>
          <w:p w14:paraId="740600AB" w14:textId="77777777" w:rsidR="00C71B9A" w:rsidRPr="00D62562" w:rsidRDefault="00C71B9A" w:rsidP="00C71B9A">
            <w:pPr>
              <w:widowControl w:val="0"/>
              <w:tabs>
                <w:tab w:val="left" w:pos="1307"/>
              </w:tabs>
              <w:ind w:right="125"/>
              <w:jc w:val="both"/>
              <w:rPr>
                <w:sz w:val="22"/>
                <w:szCs w:val="22"/>
              </w:rPr>
            </w:pPr>
            <w:r w:rsidRPr="00D62562">
              <w:rPr>
                <w:sz w:val="22"/>
                <w:szCs w:val="22"/>
              </w:rPr>
              <w:t>В случае предоставления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заявок на участие в закупке, которые содержат предложения о поставке товаров российского происхождения, работ, услуг, выполняемых, оказываемых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255485E0" w14:textId="77777777" w:rsidR="00C71B9A" w:rsidRPr="00D62562" w:rsidRDefault="00C71B9A" w:rsidP="00C71B9A">
            <w:pPr>
              <w:widowControl w:val="0"/>
              <w:tabs>
                <w:tab w:val="left" w:pos="1307"/>
              </w:tabs>
              <w:ind w:right="125"/>
              <w:jc w:val="both"/>
              <w:rPr>
                <w:sz w:val="22"/>
                <w:szCs w:val="22"/>
              </w:rPr>
            </w:pPr>
            <w:r w:rsidRPr="00D62562">
              <w:rPr>
                <w:sz w:val="22"/>
                <w:szCs w:val="22"/>
              </w:rPr>
              <w:t>Для целей установления соотношения цены предлагаемых к поставке товаров российского и иностранного происхождения в случаях, предусмотренных подпунктом "г" пункта 6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определяется как произведение начальной (максимальной) цены единицы товара, указанной в настоящего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6A0AFA1" w14:textId="77777777" w:rsidR="00C71B9A" w:rsidRPr="00D62562" w:rsidRDefault="00C71B9A" w:rsidP="00C71B9A">
            <w:pPr>
              <w:widowControl w:val="0"/>
              <w:tabs>
                <w:tab w:val="left" w:pos="1307"/>
              </w:tabs>
              <w:ind w:right="125"/>
              <w:jc w:val="both"/>
              <w:rPr>
                <w:sz w:val="22"/>
                <w:szCs w:val="22"/>
              </w:rPr>
            </w:pPr>
            <w:r w:rsidRPr="00D62562">
              <w:rPr>
                <w:sz w:val="22"/>
                <w:szCs w:val="22"/>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D7E7161" w14:textId="77777777" w:rsidR="00C71B9A" w:rsidRPr="00D62562" w:rsidRDefault="00C71B9A" w:rsidP="00C71B9A">
            <w:pPr>
              <w:widowControl w:val="0"/>
              <w:tabs>
                <w:tab w:val="left" w:pos="1307"/>
              </w:tabs>
              <w:ind w:right="125"/>
              <w:jc w:val="both"/>
              <w:rPr>
                <w:sz w:val="22"/>
                <w:szCs w:val="22"/>
              </w:rPr>
            </w:pPr>
            <w:r w:rsidRPr="00D62562">
              <w:rPr>
                <w:sz w:val="22"/>
                <w:szCs w:val="22"/>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w:t>
            </w:r>
            <w:bookmarkStart w:id="1" w:name="_GoBack"/>
            <w:bookmarkEnd w:id="1"/>
            <w:r w:rsidRPr="00D62562">
              <w:rPr>
                <w:sz w:val="22"/>
                <w:szCs w:val="22"/>
              </w:rPr>
              <w:t xml:space="preserve">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w:t>
            </w:r>
            <w:r w:rsidRPr="00D62562">
              <w:rPr>
                <w:sz w:val="22"/>
                <w:szCs w:val="22"/>
              </w:rPr>
              <w:lastRenderedPageBreak/>
              <w:t>указанных в договоре.</w:t>
            </w:r>
          </w:p>
        </w:tc>
      </w:tr>
    </w:tbl>
    <w:p w14:paraId="2C8F728F" w14:textId="77777777" w:rsidR="008D4CD2" w:rsidRPr="00D62562" w:rsidRDefault="008D4CD2">
      <w:pPr>
        <w:jc w:val="center"/>
        <w:rPr>
          <w:rFonts w:ascii="Liberation Serif" w:hAnsi="Liberation Serif" w:cs="Liberation Serif"/>
          <w:b/>
        </w:rPr>
      </w:pPr>
    </w:p>
    <w:p w14:paraId="162AB3D0" w14:textId="77777777" w:rsidR="008D4CD2" w:rsidRPr="00D62562" w:rsidRDefault="008D4CD2">
      <w:pPr>
        <w:jc w:val="center"/>
        <w:rPr>
          <w:b/>
          <w:spacing w:val="-10"/>
        </w:rPr>
        <w:sectPr w:rsidR="008D4CD2" w:rsidRPr="00D62562">
          <w:pgSz w:w="11906" w:h="16838"/>
          <w:pgMar w:top="1134" w:right="566" w:bottom="426" w:left="1134" w:header="0" w:footer="0" w:gutter="0"/>
          <w:cols w:space="720"/>
          <w:formProt w:val="0"/>
          <w:docGrid w:linePitch="360"/>
        </w:sectPr>
      </w:pPr>
    </w:p>
    <w:p w14:paraId="7F41008F" w14:textId="77777777" w:rsidR="008D4CD2" w:rsidRPr="00D62562" w:rsidRDefault="00D72246">
      <w:pPr>
        <w:jc w:val="center"/>
        <w:rPr>
          <w:b/>
          <w:spacing w:val="-10"/>
        </w:rPr>
      </w:pPr>
      <w:r w:rsidRPr="00D62562">
        <w:rPr>
          <w:b/>
          <w:spacing w:val="-10"/>
        </w:rPr>
        <w:lastRenderedPageBreak/>
        <w:t xml:space="preserve">РАЗДЕЛ </w:t>
      </w:r>
      <w:r w:rsidRPr="00D62562">
        <w:rPr>
          <w:b/>
          <w:spacing w:val="-10"/>
          <w:lang w:val="en-US"/>
        </w:rPr>
        <w:t>II</w:t>
      </w:r>
      <w:r w:rsidRPr="00D62562">
        <w:rPr>
          <w:b/>
          <w:spacing w:val="-10"/>
        </w:rPr>
        <w:t xml:space="preserve">. </w:t>
      </w:r>
    </w:p>
    <w:p w14:paraId="7BBF7185" w14:textId="77777777" w:rsidR="008D4CD2" w:rsidRPr="00D62562" w:rsidRDefault="00D72246">
      <w:pPr>
        <w:jc w:val="center"/>
        <w:rPr>
          <w:b/>
          <w:spacing w:val="-10"/>
        </w:rPr>
      </w:pPr>
      <w:r w:rsidRPr="00D62562">
        <w:rPr>
          <w:b/>
          <w:spacing w:val="-10"/>
        </w:rPr>
        <w:t>ОБОСНОВАНИЕ НАЧАЛЬНОЙ (МАКСИМАЛЬНОЙ) ЦЕНЫ ДОГОВОРА</w:t>
      </w:r>
    </w:p>
    <w:p w14:paraId="7A72FA04" w14:textId="77777777" w:rsidR="008D4CD2" w:rsidRPr="00D62562" w:rsidRDefault="00D72246">
      <w:pPr>
        <w:snapToGrid w:val="0"/>
        <w:ind w:firstLine="900"/>
        <w:jc w:val="both"/>
        <w:rPr>
          <w:bCs/>
          <w:spacing w:val="-10"/>
        </w:rPr>
      </w:pPr>
      <w:bookmarkStart w:id="2" w:name="bssPhr164"/>
      <w:bookmarkStart w:id="3" w:name="ZAP2IF63MH"/>
      <w:bookmarkEnd w:id="2"/>
      <w:bookmarkEnd w:id="3"/>
      <w:r w:rsidRPr="00D62562">
        <w:rPr>
          <w:bCs/>
          <w:spacing w:val="-10"/>
        </w:rPr>
        <w:t xml:space="preserve">1. Начальная (максимальная) цена договора определена и обоснована Заказчиком посредством применения метода сопоставимых рыночных цен (анализ рынка). </w:t>
      </w:r>
    </w:p>
    <w:p w14:paraId="27EE71A7" w14:textId="77777777" w:rsidR="008D4CD2" w:rsidRPr="00D62562" w:rsidRDefault="00D72246">
      <w:pPr>
        <w:snapToGrid w:val="0"/>
        <w:ind w:firstLine="900"/>
        <w:jc w:val="both"/>
        <w:rPr>
          <w:bCs/>
          <w:spacing w:val="-10"/>
        </w:rPr>
      </w:pPr>
      <w:r w:rsidRPr="00D62562">
        <w:rPr>
          <w:spacing w:val="-10"/>
        </w:rPr>
        <w:t xml:space="preserve">2. Метод сопоставимых рыночных цен (анализа рынка) заключается в установлении начальной (максимальной) цены договора на основании ценовой информации идентичных товаров, планируемых к закупкам. Указанный метод является приоритетным для определения и обоснования начальной (максимальной) цены договора. </w:t>
      </w:r>
      <w:r w:rsidRPr="00D62562">
        <w:rPr>
          <w:bCs/>
          <w:spacing w:val="-10"/>
        </w:rPr>
        <w:t>При применении метода сопоставимых рыночных цен использована информация о рыночных ценах, полученная по запросу Заказчика у поставщиков.</w:t>
      </w:r>
    </w:p>
    <w:p w14:paraId="018AD370" w14:textId="77777777" w:rsidR="008D4CD2" w:rsidRPr="00D62562" w:rsidRDefault="00D72246">
      <w:pPr>
        <w:snapToGrid w:val="0"/>
        <w:ind w:firstLine="900"/>
        <w:jc w:val="both"/>
        <w:rPr>
          <w:color w:val="000000"/>
          <w:spacing w:val="-10"/>
        </w:rPr>
      </w:pPr>
      <w:r w:rsidRPr="00D62562">
        <w:rPr>
          <w:bCs/>
          <w:spacing w:val="-10"/>
        </w:rPr>
        <w:t>3. Расчет начальной (максимальной) цены договора:</w:t>
      </w:r>
      <w:r w:rsidRPr="00D62562">
        <w:rPr>
          <w:color w:val="000000"/>
          <w:spacing w:val="-10"/>
        </w:rPr>
        <w:t xml:space="preserve"> </w:t>
      </w:r>
    </w:p>
    <w:p w14:paraId="743C016C" w14:textId="77777777" w:rsidR="00A356E3" w:rsidRPr="00D62562" w:rsidRDefault="00A356E3">
      <w:pPr>
        <w:snapToGrid w:val="0"/>
        <w:ind w:firstLine="900"/>
        <w:jc w:val="both"/>
        <w:rPr>
          <w:color w:val="000000"/>
          <w:spacing w:val="-10"/>
        </w:rPr>
      </w:pPr>
    </w:p>
    <w:p w14:paraId="16BF8B21" w14:textId="77777777" w:rsidR="00A356E3" w:rsidRPr="00D62562" w:rsidRDefault="00A356E3">
      <w:pPr>
        <w:snapToGrid w:val="0"/>
        <w:ind w:firstLine="900"/>
        <w:jc w:val="both"/>
        <w:rPr>
          <w:color w:val="000000"/>
          <w:spacing w:val="-10"/>
        </w:rPr>
      </w:pPr>
    </w:p>
    <w:tbl>
      <w:tblPr>
        <w:tblW w:w="4900" w:type="pct"/>
        <w:jc w:val="center"/>
        <w:tblLayout w:type="fixed"/>
        <w:tblCellMar>
          <w:left w:w="75" w:type="dxa"/>
          <w:right w:w="75" w:type="dxa"/>
        </w:tblCellMar>
        <w:tblLook w:val="0000" w:firstRow="0" w:lastRow="0" w:firstColumn="0" w:lastColumn="0" w:noHBand="0" w:noVBand="0"/>
      </w:tblPr>
      <w:tblGrid>
        <w:gridCol w:w="5833"/>
        <w:gridCol w:w="9287"/>
      </w:tblGrid>
      <w:tr w:rsidR="008D4CD2" w:rsidRPr="00D62562" w14:paraId="45DA740A" w14:textId="77777777">
        <w:trPr>
          <w:trHeight w:val="457"/>
          <w:jc w:val="center"/>
        </w:trPr>
        <w:tc>
          <w:tcPr>
            <w:tcW w:w="5776" w:type="dxa"/>
            <w:tcBorders>
              <w:top w:val="single" w:sz="4" w:space="0" w:color="000000"/>
              <w:left w:val="single" w:sz="4" w:space="0" w:color="000000"/>
              <w:bottom w:val="single" w:sz="4" w:space="0" w:color="000000"/>
              <w:right w:val="single" w:sz="4" w:space="0" w:color="000000"/>
            </w:tcBorders>
            <w:vAlign w:val="center"/>
          </w:tcPr>
          <w:p w14:paraId="45DE12E7" w14:textId="77777777" w:rsidR="008D4CD2" w:rsidRPr="00D62562" w:rsidRDefault="00D72246">
            <w:pPr>
              <w:widowControl w:val="0"/>
              <w:jc w:val="center"/>
              <w:rPr>
                <w:spacing w:val="-10"/>
              </w:rPr>
            </w:pPr>
            <w:r w:rsidRPr="00D62562">
              <w:rPr>
                <w:spacing w:val="-10"/>
              </w:rPr>
              <w:t>Используемый метод определения НМЦК с обоснованием:</w:t>
            </w:r>
          </w:p>
        </w:tc>
        <w:tc>
          <w:tcPr>
            <w:tcW w:w="9196" w:type="dxa"/>
            <w:tcBorders>
              <w:top w:val="single" w:sz="4" w:space="0" w:color="000000"/>
              <w:left w:val="single" w:sz="4" w:space="0" w:color="000000"/>
              <w:bottom w:val="single" w:sz="4" w:space="0" w:color="000000"/>
              <w:right w:val="single" w:sz="4" w:space="0" w:color="000000"/>
            </w:tcBorders>
            <w:vAlign w:val="center"/>
          </w:tcPr>
          <w:p w14:paraId="73880FFE" w14:textId="77777777" w:rsidR="008D4CD2" w:rsidRPr="00D62562" w:rsidRDefault="00D72246">
            <w:pPr>
              <w:widowControl w:val="0"/>
              <w:jc w:val="center"/>
              <w:rPr>
                <w:spacing w:val="-10"/>
              </w:rPr>
            </w:pPr>
            <w:r w:rsidRPr="00D62562">
              <w:rPr>
                <w:spacing w:val="-10"/>
              </w:rPr>
              <w:t>Метод сопоставимых рыночных цен (анализа рынка)</w:t>
            </w:r>
          </w:p>
        </w:tc>
      </w:tr>
      <w:tr w:rsidR="008D4CD2" w:rsidRPr="00D62562" w14:paraId="311D531C" w14:textId="77777777">
        <w:trPr>
          <w:jc w:val="center"/>
        </w:trPr>
        <w:tc>
          <w:tcPr>
            <w:tcW w:w="5776" w:type="dxa"/>
            <w:tcBorders>
              <w:top w:val="single" w:sz="4" w:space="0" w:color="000000"/>
              <w:left w:val="single" w:sz="4" w:space="0" w:color="000000"/>
              <w:bottom w:val="single" w:sz="4" w:space="0" w:color="000000"/>
              <w:right w:val="single" w:sz="4" w:space="0" w:color="000000"/>
            </w:tcBorders>
            <w:vAlign w:val="center"/>
          </w:tcPr>
          <w:p w14:paraId="68A28BB5" w14:textId="77777777" w:rsidR="008D4CD2" w:rsidRPr="00D62562" w:rsidRDefault="00D72246">
            <w:pPr>
              <w:widowControl w:val="0"/>
              <w:jc w:val="center"/>
              <w:rPr>
                <w:spacing w:val="-10"/>
              </w:rPr>
            </w:pPr>
            <w:r w:rsidRPr="00D62562">
              <w:rPr>
                <w:spacing w:val="-10"/>
              </w:rPr>
              <w:t>Расчет НМЦК</w:t>
            </w:r>
          </w:p>
        </w:tc>
        <w:tc>
          <w:tcPr>
            <w:tcW w:w="9196" w:type="dxa"/>
            <w:tcBorders>
              <w:top w:val="single" w:sz="4" w:space="0" w:color="000000"/>
              <w:left w:val="single" w:sz="4" w:space="0" w:color="000000"/>
              <w:bottom w:val="single" w:sz="4" w:space="0" w:color="000000"/>
              <w:right w:val="single" w:sz="4" w:space="0" w:color="000000"/>
            </w:tcBorders>
            <w:vAlign w:val="center"/>
          </w:tcPr>
          <w:p w14:paraId="3ED6840F" w14:textId="77777777" w:rsidR="008D4CD2" w:rsidRPr="00D62562" w:rsidRDefault="00D72246">
            <w:pPr>
              <w:widowControl w:val="0"/>
              <w:rPr>
                <w:spacing w:val="-10"/>
              </w:rPr>
            </w:pPr>
            <w:r w:rsidRPr="00D62562">
              <w:rPr>
                <w:noProof/>
              </w:rPr>
              <w:drawing>
                <wp:inline distT="0" distB="0" distL="0" distR="0" wp14:anchorId="6CC2B942" wp14:editId="054A0C4C">
                  <wp:extent cx="1628775" cy="4000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7"/>
                          <a:stretch>
                            <a:fillRect/>
                          </a:stretch>
                        </pic:blipFill>
                        <pic:spPr bwMode="auto">
                          <a:xfrm>
                            <a:off x="0" y="0"/>
                            <a:ext cx="1628775" cy="400050"/>
                          </a:xfrm>
                          <a:prstGeom prst="rect">
                            <a:avLst/>
                          </a:prstGeom>
                        </pic:spPr>
                      </pic:pic>
                    </a:graphicData>
                  </a:graphic>
                </wp:inline>
              </w:drawing>
            </w:r>
            <w:r w:rsidRPr="00D62562">
              <w:rPr>
                <w:spacing w:val="-10"/>
              </w:rPr>
              <w:t>,</w:t>
            </w:r>
          </w:p>
          <w:p w14:paraId="4694FD1B" w14:textId="77777777" w:rsidR="008D4CD2" w:rsidRPr="00D62562" w:rsidRDefault="00D722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D62562">
              <w:t>где:</w:t>
            </w:r>
          </w:p>
          <w:p w14:paraId="5CBEBD7D" w14:textId="77777777" w:rsidR="008D4CD2" w:rsidRPr="00D62562" w:rsidRDefault="00D722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D62562">
              <w:t>НМЦК</w:t>
            </w:r>
            <w:r w:rsidRPr="00D62562">
              <w:rPr>
                <w:sz w:val="18"/>
                <w:szCs w:val="18"/>
                <w:vertAlign w:val="superscript"/>
              </w:rPr>
              <w:t>РЫН</w:t>
            </w:r>
            <w:r w:rsidRPr="00D62562">
              <w:t xml:space="preserve"> - НМЦК, определяемая методом сопоставимых рыночных цен (анализа рынка);</w:t>
            </w:r>
          </w:p>
          <w:p w14:paraId="1C784598" w14:textId="77777777" w:rsidR="008D4CD2" w:rsidRPr="00D62562" w:rsidRDefault="00D722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D62562">
              <w:t>v - количество (объем) закупаемого товара (работы, услуги);</w:t>
            </w:r>
          </w:p>
          <w:p w14:paraId="4D12A23F" w14:textId="77777777" w:rsidR="008D4CD2" w:rsidRPr="00D62562" w:rsidRDefault="00D722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D62562">
              <w:t>n - количество значений, используемых в расчете;</w:t>
            </w:r>
          </w:p>
          <w:p w14:paraId="5EE73668" w14:textId="77777777" w:rsidR="008D4CD2" w:rsidRPr="00D62562" w:rsidRDefault="00D722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D62562">
              <w:t>i - номер источника ценовой информации;</w:t>
            </w:r>
          </w:p>
          <w:p w14:paraId="671F26B8" w14:textId="77777777" w:rsidR="008D4CD2" w:rsidRPr="00D62562" w:rsidRDefault="00D722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pacing w:val="-10"/>
              </w:rPr>
            </w:pPr>
            <w:r w:rsidRPr="00D62562">
              <w:rPr>
                <w:noProof/>
              </w:rPr>
              <w:drawing>
                <wp:inline distT="0" distB="0" distL="0" distR="0" wp14:anchorId="04C661B5" wp14:editId="499F02AB">
                  <wp:extent cx="182880" cy="274320"/>
                  <wp:effectExtent l="0" t="0" r="0" b="0"/>
                  <wp:docPr id="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4"/>
                          <pic:cNvPicPr>
                            <a:picLocks noChangeAspect="1" noChangeArrowheads="1"/>
                          </pic:cNvPicPr>
                        </pic:nvPicPr>
                        <pic:blipFill>
                          <a:blip r:embed="rId8"/>
                          <a:stretch>
                            <a:fillRect/>
                          </a:stretch>
                        </pic:blipFill>
                        <pic:spPr bwMode="auto">
                          <a:xfrm>
                            <a:off x="0" y="0"/>
                            <a:ext cx="182880" cy="274320"/>
                          </a:xfrm>
                          <a:prstGeom prst="rect">
                            <a:avLst/>
                          </a:prstGeom>
                        </pic:spPr>
                      </pic:pic>
                    </a:graphicData>
                  </a:graphic>
                </wp:inline>
              </w:drawing>
            </w:r>
            <w:r w:rsidRPr="00D62562">
              <w:t xml:space="preserve"> - цена единицы товара, работы, услуги</w:t>
            </w:r>
          </w:p>
        </w:tc>
      </w:tr>
      <w:tr w:rsidR="008D4CD2" w:rsidRPr="00D62562" w14:paraId="1B56ABA3" w14:textId="77777777">
        <w:trPr>
          <w:jc w:val="center"/>
        </w:trPr>
        <w:tc>
          <w:tcPr>
            <w:tcW w:w="14972" w:type="dxa"/>
            <w:gridSpan w:val="2"/>
            <w:tcBorders>
              <w:top w:val="single" w:sz="4" w:space="0" w:color="000000"/>
              <w:left w:val="single" w:sz="4" w:space="0" w:color="000000"/>
              <w:bottom w:val="single" w:sz="4" w:space="0" w:color="000000"/>
              <w:right w:val="single" w:sz="4" w:space="0" w:color="000000"/>
            </w:tcBorders>
            <w:vAlign w:val="center"/>
          </w:tcPr>
          <w:p w14:paraId="0C16C33D" w14:textId="77777777" w:rsidR="00A356E3" w:rsidRPr="00D62562" w:rsidRDefault="00A356E3">
            <w:pPr>
              <w:widowControl w:val="0"/>
              <w:jc w:val="center"/>
              <w:rPr>
                <w:spacing w:val="-10"/>
              </w:rPr>
            </w:pPr>
          </w:p>
          <w:p w14:paraId="4D0A3316" w14:textId="31EC9FE6" w:rsidR="008D4CD2" w:rsidRPr="00D62562" w:rsidRDefault="00D72246">
            <w:pPr>
              <w:widowControl w:val="0"/>
              <w:jc w:val="center"/>
              <w:rPr>
                <w:spacing w:val="-10"/>
              </w:rPr>
            </w:pPr>
            <w:r w:rsidRPr="00D62562">
              <w:rPr>
                <w:spacing w:val="-10"/>
              </w:rPr>
              <w:t>Дата подготовки обоснования НМЦК:</w:t>
            </w:r>
            <w:r w:rsidRPr="00D62562">
              <w:rPr>
                <w:spacing w:val="-10"/>
                <w:lang w:val="en-US"/>
              </w:rPr>
              <w:t xml:space="preserve"> </w:t>
            </w:r>
            <w:r w:rsidR="00D7071D" w:rsidRPr="00D62562">
              <w:rPr>
                <w:spacing w:val="-10"/>
              </w:rPr>
              <w:t>2</w:t>
            </w:r>
            <w:r w:rsidR="005D112C" w:rsidRPr="00D62562">
              <w:rPr>
                <w:spacing w:val="-10"/>
                <w:lang w:val="en-US"/>
              </w:rPr>
              <w:t>8</w:t>
            </w:r>
            <w:r w:rsidRPr="00D62562">
              <w:rPr>
                <w:spacing w:val="-10"/>
              </w:rPr>
              <w:t>/</w:t>
            </w:r>
            <w:r w:rsidRPr="00D62562">
              <w:rPr>
                <w:spacing w:val="-10"/>
                <w:lang w:val="en-US"/>
              </w:rPr>
              <w:t>0</w:t>
            </w:r>
            <w:r w:rsidR="005D112C" w:rsidRPr="00D62562">
              <w:rPr>
                <w:spacing w:val="-10"/>
                <w:lang w:val="en-US"/>
              </w:rPr>
              <w:t>8</w:t>
            </w:r>
            <w:r w:rsidRPr="00D62562">
              <w:rPr>
                <w:spacing w:val="-10"/>
              </w:rPr>
              <w:t>/</w:t>
            </w:r>
            <w:r w:rsidR="005D112C" w:rsidRPr="00D62562">
              <w:rPr>
                <w:spacing w:val="-10"/>
              </w:rPr>
              <w:t>2024</w:t>
            </w:r>
          </w:p>
        </w:tc>
      </w:tr>
    </w:tbl>
    <w:p w14:paraId="04D2CA22" w14:textId="77777777" w:rsidR="008D4CD2" w:rsidRPr="00D62562" w:rsidRDefault="008D4CD2">
      <w:pPr>
        <w:jc w:val="both"/>
        <w:rPr>
          <w:b/>
          <w:spacing w:val="-10"/>
          <w:sz w:val="28"/>
          <w:szCs w:val="28"/>
        </w:rPr>
      </w:pPr>
    </w:p>
    <w:p w14:paraId="6CC8AF99" w14:textId="77777777" w:rsidR="00A356E3" w:rsidRPr="00D62562" w:rsidRDefault="00A356E3">
      <w:pPr>
        <w:jc w:val="both"/>
        <w:rPr>
          <w:b/>
          <w:spacing w:val="-10"/>
          <w:sz w:val="28"/>
          <w:szCs w:val="28"/>
        </w:rPr>
      </w:pPr>
    </w:p>
    <w:p w14:paraId="6E9802DF" w14:textId="77777777" w:rsidR="00A356E3" w:rsidRPr="00D62562" w:rsidRDefault="00A356E3">
      <w:pPr>
        <w:jc w:val="both"/>
        <w:rPr>
          <w:b/>
          <w:spacing w:val="-10"/>
          <w:sz w:val="28"/>
          <w:szCs w:val="28"/>
        </w:rPr>
      </w:pPr>
    </w:p>
    <w:p w14:paraId="671B552D" w14:textId="77777777" w:rsidR="00A356E3" w:rsidRPr="00D62562" w:rsidRDefault="00A356E3">
      <w:pPr>
        <w:jc w:val="both"/>
        <w:rPr>
          <w:b/>
          <w:spacing w:val="-10"/>
          <w:sz w:val="28"/>
          <w:szCs w:val="28"/>
        </w:rPr>
      </w:pPr>
    </w:p>
    <w:p w14:paraId="6BE6DF55" w14:textId="77777777" w:rsidR="00A356E3" w:rsidRPr="00D62562" w:rsidRDefault="00A356E3">
      <w:pPr>
        <w:jc w:val="both"/>
        <w:rPr>
          <w:b/>
          <w:spacing w:val="-10"/>
          <w:sz w:val="28"/>
          <w:szCs w:val="28"/>
        </w:rPr>
      </w:pPr>
    </w:p>
    <w:p w14:paraId="5065A28D" w14:textId="77777777" w:rsidR="00A356E3" w:rsidRPr="00D62562" w:rsidRDefault="00A356E3">
      <w:pPr>
        <w:jc w:val="both"/>
        <w:rPr>
          <w:b/>
          <w:spacing w:val="-10"/>
          <w:sz w:val="28"/>
          <w:szCs w:val="28"/>
        </w:rPr>
      </w:pPr>
    </w:p>
    <w:p w14:paraId="09FB2260" w14:textId="77777777" w:rsidR="00A356E3" w:rsidRPr="00D62562" w:rsidRDefault="00A356E3">
      <w:pPr>
        <w:jc w:val="both"/>
        <w:rPr>
          <w:b/>
          <w:spacing w:val="-10"/>
          <w:sz w:val="28"/>
          <w:szCs w:val="28"/>
        </w:rPr>
      </w:pPr>
    </w:p>
    <w:p w14:paraId="134C7797" w14:textId="77777777" w:rsidR="00A356E3" w:rsidRPr="00D62562" w:rsidRDefault="00A356E3">
      <w:pPr>
        <w:jc w:val="both"/>
        <w:rPr>
          <w:b/>
          <w:spacing w:val="-10"/>
          <w:sz w:val="28"/>
          <w:szCs w:val="28"/>
        </w:rPr>
      </w:pPr>
    </w:p>
    <w:p w14:paraId="18ECBCD3" w14:textId="77777777" w:rsidR="00A356E3" w:rsidRPr="00D62562" w:rsidRDefault="00A356E3">
      <w:pPr>
        <w:jc w:val="both"/>
        <w:rPr>
          <w:b/>
          <w:spacing w:val="-10"/>
          <w:sz w:val="28"/>
          <w:szCs w:val="28"/>
        </w:rPr>
      </w:pPr>
    </w:p>
    <w:p w14:paraId="2CB81601" w14:textId="77777777" w:rsidR="00A356E3" w:rsidRPr="00D62562" w:rsidRDefault="00A356E3">
      <w:pPr>
        <w:jc w:val="both"/>
        <w:rPr>
          <w:b/>
          <w:spacing w:val="-10"/>
          <w:sz w:val="28"/>
          <w:szCs w:val="28"/>
        </w:rPr>
      </w:pPr>
    </w:p>
    <w:tbl>
      <w:tblPr>
        <w:tblW w:w="26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3680"/>
        <w:gridCol w:w="567"/>
        <w:gridCol w:w="640"/>
        <w:gridCol w:w="1528"/>
        <w:gridCol w:w="1528"/>
        <w:gridCol w:w="1528"/>
        <w:gridCol w:w="1734"/>
        <w:gridCol w:w="1482"/>
        <w:gridCol w:w="1443"/>
        <w:gridCol w:w="2410"/>
        <w:gridCol w:w="1108"/>
        <w:gridCol w:w="222"/>
        <w:gridCol w:w="719"/>
        <w:gridCol w:w="719"/>
        <w:gridCol w:w="719"/>
        <w:gridCol w:w="719"/>
        <w:gridCol w:w="719"/>
        <w:gridCol w:w="719"/>
        <w:gridCol w:w="2745"/>
        <w:gridCol w:w="719"/>
      </w:tblGrid>
      <w:tr w:rsidR="00D7071D" w:rsidRPr="00D62562" w14:paraId="0A17864E" w14:textId="77777777" w:rsidTr="00C80850">
        <w:trPr>
          <w:gridAfter w:val="8"/>
          <w:trHeight w:val="570"/>
        </w:trPr>
        <w:tc>
          <w:tcPr>
            <w:tcW w:w="425" w:type="dxa"/>
            <w:vMerge w:val="restart"/>
            <w:shd w:val="clear" w:color="auto" w:fill="auto"/>
            <w:vAlign w:val="center"/>
            <w:hideMark/>
          </w:tcPr>
          <w:p w14:paraId="5B9AB583" w14:textId="77777777" w:rsidR="00D7071D" w:rsidRPr="00D62562" w:rsidRDefault="00D7071D" w:rsidP="00D7071D">
            <w:pPr>
              <w:suppressAutoHyphens w:val="0"/>
              <w:jc w:val="center"/>
              <w:rPr>
                <w:b/>
                <w:bCs/>
                <w:color w:val="000000"/>
                <w:sz w:val="20"/>
                <w:szCs w:val="20"/>
              </w:rPr>
            </w:pPr>
            <w:r w:rsidRPr="00D62562">
              <w:rPr>
                <w:b/>
                <w:bCs/>
                <w:color w:val="000000"/>
                <w:sz w:val="20"/>
                <w:szCs w:val="20"/>
              </w:rPr>
              <w:lastRenderedPageBreak/>
              <w:t>№</w:t>
            </w:r>
          </w:p>
        </w:tc>
        <w:tc>
          <w:tcPr>
            <w:tcW w:w="3681" w:type="dxa"/>
            <w:vMerge w:val="restart"/>
            <w:shd w:val="clear" w:color="auto" w:fill="auto"/>
            <w:vAlign w:val="center"/>
            <w:hideMark/>
          </w:tcPr>
          <w:p w14:paraId="59323B14" w14:textId="77777777" w:rsidR="00D7071D" w:rsidRPr="00D62562" w:rsidRDefault="00D7071D" w:rsidP="00D7071D">
            <w:pPr>
              <w:suppressAutoHyphens w:val="0"/>
              <w:jc w:val="center"/>
              <w:rPr>
                <w:b/>
                <w:bCs/>
                <w:color w:val="000000"/>
                <w:sz w:val="20"/>
                <w:szCs w:val="20"/>
              </w:rPr>
            </w:pPr>
            <w:r w:rsidRPr="00D62562">
              <w:rPr>
                <w:b/>
                <w:bCs/>
                <w:color w:val="000000"/>
                <w:sz w:val="20"/>
                <w:szCs w:val="20"/>
              </w:rPr>
              <w:t>Наименование предмета Договора</w:t>
            </w:r>
          </w:p>
        </w:tc>
        <w:tc>
          <w:tcPr>
            <w:tcW w:w="567" w:type="dxa"/>
            <w:vMerge w:val="restart"/>
            <w:shd w:val="clear" w:color="auto" w:fill="auto"/>
            <w:vAlign w:val="center"/>
            <w:hideMark/>
          </w:tcPr>
          <w:p w14:paraId="77115BF5" w14:textId="77777777" w:rsidR="00D7071D" w:rsidRPr="00D62562" w:rsidRDefault="00D7071D" w:rsidP="00D7071D">
            <w:pPr>
              <w:suppressAutoHyphens w:val="0"/>
              <w:jc w:val="center"/>
              <w:rPr>
                <w:b/>
                <w:bCs/>
                <w:color w:val="000000"/>
                <w:sz w:val="20"/>
                <w:szCs w:val="20"/>
              </w:rPr>
            </w:pPr>
            <w:r w:rsidRPr="00D62562">
              <w:rPr>
                <w:b/>
                <w:bCs/>
                <w:color w:val="000000"/>
                <w:sz w:val="20"/>
                <w:szCs w:val="20"/>
              </w:rPr>
              <w:t>Ед. изм</w:t>
            </w:r>
          </w:p>
        </w:tc>
        <w:tc>
          <w:tcPr>
            <w:tcW w:w="640" w:type="dxa"/>
            <w:vMerge w:val="restart"/>
            <w:shd w:val="clear" w:color="auto" w:fill="auto"/>
            <w:vAlign w:val="center"/>
            <w:hideMark/>
          </w:tcPr>
          <w:p w14:paraId="7001C335" w14:textId="77777777" w:rsidR="00D7071D" w:rsidRPr="00D62562" w:rsidRDefault="00D7071D" w:rsidP="00D7071D">
            <w:pPr>
              <w:suppressAutoHyphens w:val="0"/>
              <w:jc w:val="center"/>
              <w:rPr>
                <w:b/>
                <w:bCs/>
                <w:color w:val="000000"/>
                <w:sz w:val="20"/>
                <w:szCs w:val="20"/>
              </w:rPr>
            </w:pPr>
            <w:r w:rsidRPr="00D62562">
              <w:rPr>
                <w:b/>
                <w:bCs/>
                <w:color w:val="000000"/>
                <w:sz w:val="20"/>
                <w:szCs w:val="20"/>
              </w:rPr>
              <w:t>Кол-во</w:t>
            </w:r>
          </w:p>
        </w:tc>
        <w:tc>
          <w:tcPr>
            <w:tcW w:w="3617" w:type="dxa"/>
            <w:gridSpan w:val="3"/>
            <w:shd w:val="clear" w:color="auto" w:fill="auto"/>
            <w:vAlign w:val="center"/>
            <w:hideMark/>
          </w:tcPr>
          <w:p w14:paraId="0EAAB62D" w14:textId="77777777" w:rsidR="00D7071D" w:rsidRPr="00D62562" w:rsidRDefault="00D7071D" w:rsidP="00D7071D">
            <w:pPr>
              <w:suppressAutoHyphens w:val="0"/>
              <w:jc w:val="center"/>
              <w:rPr>
                <w:b/>
                <w:bCs/>
                <w:color w:val="000000"/>
                <w:sz w:val="20"/>
                <w:szCs w:val="20"/>
              </w:rPr>
            </w:pPr>
            <w:r w:rsidRPr="00D62562">
              <w:rPr>
                <w:b/>
                <w:bCs/>
                <w:color w:val="000000"/>
                <w:sz w:val="20"/>
                <w:szCs w:val="20"/>
              </w:rPr>
              <w:t>Источник информации о цене (руб./</w:t>
            </w:r>
            <w:proofErr w:type="spellStart"/>
            <w:r w:rsidRPr="00D62562">
              <w:rPr>
                <w:b/>
                <w:bCs/>
                <w:color w:val="000000"/>
                <w:sz w:val="20"/>
                <w:szCs w:val="20"/>
              </w:rPr>
              <w:t>ед.изм</w:t>
            </w:r>
            <w:proofErr w:type="spellEnd"/>
            <w:r w:rsidRPr="00D62562">
              <w:rPr>
                <w:b/>
                <w:bCs/>
                <w:color w:val="000000"/>
                <w:sz w:val="20"/>
                <w:szCs w:val="20"/>
              </w:rPr>
              <w:t>.)</w:t>
            </w:r>
          </w:p>
        </w:tc>
        <w:tc>
          <w:tcPr>
            <w:tcW w:w="3544" w:type="dxa"/>
            <w:gridSpan w:val="3"/>
            <w:shd w:val="clear" w:color="auto" w:fill="auto"/>
            <w:hideMark/>
          </w:tcPr>
          <w:p w14:paraId="461BA1CE" w14:textId="77777777" w:rsidR="00D7071D" w:rsidRPr="00D62562" w:rsidRDefault="00D7071D" w:rsidP="00D7071D">
            <w:pPr>
              <w:suppressAutoHyphens w:val="0"/>
              <w:jc w:val="center"/>
              <w:rPr>
                <w:b/>
                <w:bCs/>
                <w:color w:val="000000"/>
                <w:sz w:val="20"/>
                <w:szCs w:val="20"/>
              </w:rPr>
            </w:pPr>
            <w:r w:rsidRPr="00D62562">
              <w:rPr>
                <w:b/>
                <w:bCs/>
                <w:color w:val="000000"/>
                <w:sz w:val="20"/>
                <w:szCs w:val="20"/>
              </w:rPr>
              <w:t>Однородность совокупности значений выявле</w:t>
            </w:r>
            <w:r w:rsidRPr="00D62562">
              <w:rPr>
                <w:b/>
                <w:bCs/>
                <w:color w:val="000000"/>
                <w:sz w:val="20"/>
                <w:szCs w:val="20"/>
              </w:rPr>
              <w:t>н</w:t>
            </w:r>
            <w:r w:rsidRPr="00D62562">
              <w:rPr>
                <w:b/>
                <w:bCs/>
                <w:color w:val="000000"/>
                <w:sz w:val="20"/>
                <w:szCs w:val="20"/>
              </w:rPr>
              <w:t>ных цен, используемых в расчете НМЦД**</w:t>
            </w:r>
          </w:p>
        </w:tc>
        <w:tc>
          <w:tcPr>
            <w:tcW w:w="3525" w:type="dxa"/>
            <w:gridSpan w:val="3"/>
            <w:shd w:val="clear" w:color="auto" w:fill="auto"/>
            <w:hideMark/>
          </w:tcPr>
          <w:p w14:paraId="2D1B444A" w14:textId="77777777" w:rsidR="00D7071D" w:rsidRPr="00D62562" w:rsidRDefault="00D7071D" w:rsidP="00D7071D">
            <w:pPr>
              <w:suppressAutoHyphens w:val="0"/>
              <w:jc w:val="center"/>
              <w:rPr>
                <w:b/>
                <w:bCs/>
                <w:color w:val="000000"/>
                <w:sz w:val="20"/>
                <w:szCs w:val="20"/>
              </w:rPr>
            </w:pPr>
            <w:r w:rsidRPr="00D62562">
              <w:rPr>
                <w:b/>
                <w:bCs/>
                <w:color w:val="000000"/>
                <w:sz w:val="20"/>
                <w:szCs w:val="20"/>
              </w:rPr>
              <w:t xml:space="preserve">НМЦД, </w:t>
            </w:r>
            <w:proofErr w:type="gramStart"/>
            <w:r w:rsidRPr="00D62562">
              <w:rPr>
                <w:b/>
                <w:bCs/>
                <w:color w:val="000000"/>
                <w:sz w:val="20"/>
                <w:szCs w:val="20"/>
              </w:rPr>
              <w:t>определенная</w:t>
            </w:r>
            <w:proofErr w:type="gramEnd"/>
            <w:r w:rsidRPr="00D62562">
              <w:rPr>
                <w:b/>
                <w:bCs/>
                <w:color w:val="000000"/>
                <w:sz w:val="20"/>
                <w:szCs w:val="20"/>
              </w:rPr>
              <w:t xml:space="preserve"> методом соп</w:t>
            </w:r>
            <w:r w:rsidRPr="00D62562">
              <w:rPr>
                <w:b/>
                <w:bCs/>
                <w:color w:val="000000"/>
                <w:sz w:val="20"/>
                <w:szCs w:val="20"/>
              </w:rPr>
              <w:t>о</w:t>
            </w:r>
            <w:r w:rsidRPr="00D62562">
              <w:rPr>
                <w:b/>
                <w:bCs/>
                <w:color w:val="000000"/>
                <w:sz w:val="20"/>
                <w:szCs w:val="20"/>
              </w:rPr>
              <w:t>ставимых рыночных цен (анализа рынка)*</w:t>
            </w:r>
          </w:p>
        </w:tc>
      </w:tr>
      <w:tr w:rsidR="00A356E3" w:rsidRPr="00D62562" w14:paraId="386DA3CB" w14:textId="77777777" w:rsidTr="00C80850">
        <w:trPr>
          <w:gridAfter w:val="9"/>
          <w:wAfter w:w="10080" w:type="dxa"/>
          <w:trHeight w:val="70"/>
        </w:trPr>
        <w:tc>
          <w:tcPr>
            <w:tcW w:w="425" w:type="dxa"/>
            <w:vMerge/>
            <w:vAlign w:val="center"/>
            <w:hideMark/>
          </w:tcPr>
          <w:p w14:paraId="43881363" w14:textId="77777777" w:rsidR="00A356E3" w:rsidRPr="00D62562" w:rsidRDefault="00A356E3" w:rsidP="00D7071D">
            <w:pPr>
              <w:suppressAutoHyphens w:val="0"/>
              <w:rPr>
                <w:b/>
                <w:bCs/>
                <w:color w:val="000000"/>
                <w:sz w:val="20"/>
                <w:szCs w:val="20"/>
              </w:rPr>
            </w:pPr>
          </w:p>
        </w:tc>
        <w:tc>
          <w:tcPr>
            <w:tcW w:w="3681" w:type="dxa"/>
            <w:vMerge/>
            <w:vAlign w:val="center"/>
            <w:hideMark/>
          </w:tcPr>
          <w:p w14:paraId="565C8784" w14:textId="77777777" w:rsidR="00A356E3" w:rsidRPr="00D62562" w:rsidRDefault="00A356E3" w:rsidP="00D7071D">
            <w:pPr>
              <w:suppressAutoHyphens w:val="0"/>
              <w:rPr>
                <w:b/>
                <w:bCs/>
                <w:color w:val="000000"/>
                <w:sz w:val="20"/>
                <w:szCs w:val="20"/>
              </w:rPr>
            </w:pPr>
          </w:p>
        </w:tc>
        <w:tc>
          <w:tcPr>
            <w:tcW w:w="567" w:type="dxa"/>
            <w:vMerge/>
            <w:vAlign w:val="center"/>
            <w:hideMark/>
          </w:tcPr>
          <w:p w14:paraId="36C7C8E4" w14:textId="77777777" w:rsidR="00A356E3" w:rsidRPr="00D62562" w:rsidRDefault="00A356E3" w:rsidP="00D7071D">
            <w:pPr>
              <w:suppressAutoHyphens w:val="0"/>
              <w:rPr>
                <w:b/>
                <w:bCs/>
                <w:color w:val="000000"/>
                <w:sz w:val="20"/>
                <w:szCs w:val="20"/>
              </w:rPr>
            </w:pPr>
          </w:p>
        </w:tc>
        <w:tc>
          <w:tcPr>
            <w:tcW w:w="640" w:type="dxa"/>
            <w:vMerge/>
            <w:vAlign w:val="center"/>
            <w:hideMark/>
          </w:tcPr>
          <w:p w14:paraId="2972A8EC" w14:textId="77777777" w:rsidR="00A356E3" w:rsidRPr="00D62562" w:rsidRDefault="00A356E3" w:rsidP="00D7071D">
            <w:pPr>
              <w:suppressAutoHyphens w:val="0"/>
              <w:rPr>
                <w:b/>
                <w:bCs/>
                <w:color w:val="000000"/>
                <w:sz w:val="20"/>
                <w:szCs w:val="20"/>
              </w:rPr>
            </w:pPr>
          </w:p>
        </w:tc>
        <w:tc>
          <w:tcPr>
            <w:tcW w:w="1066" w:type="dxa"/>
            <w:shd w:val="clear" w:color="auto" w:fill="auto"/>
            <w:hideMark/>
          </w:tcPr>
          <w:p w14:paraId="2EC73443" w14:textId="77777777" w:rsidR="00A356E3" w:rsidRPr="00D62562" w:rsidRDefault="00A356E3" w:rsidP="00D7071D">
            <w:pPr>
              <w:suppressAutoHyphens w:val="0"/>
              <w:spacing w:after="240"/>
              <w:jc w:val="center"/>
              <w:rPr>
                <w:b/>
                <w:bCs/>
                <w:color w:val="000000"/>
                <w:sz w:val="20"/>
                <w:szCs w:val="20"/>
              </w:rPr>
            </w:pPr>
            <w:r w:rsidRPr="00D62562">
              <w:rPr>
                <w:b/>
                <w:bCs/>
                <w:color w:val="000000"/>
                <w:sz w:val="20"/>
                <w:szCs w:val="20"/>
              </w:rPr>
              <w:t xml:space="preserve">Коммерческое предложение №1 </w:t>
            </w:r>
            <w:r w:rsidRPr="00D62562">
              <w:rPr>
                <w:b/>
                <w:bCs/>
                <w:color w:val="000000"/>
                <w:sz w:val="20"/>
                <w:szCs w:val="20"/>
              </w:rPr>
              <w:br/>
            </w:r>
          </w:p>
        </w:tc>
        <w:tc>
          <w:tcPr>
            <w:tcW w:w="1276" w:type="dxa"/>
            <w:shd w:val="clear" w:color="auto" w:fill="auto"/>
            <w:hideMark/>
          </w:tcPr>
          <w:p w14:paraId="2B2CAF9B" w14:textId="77777777" w:rsidR="00A356E3" w:rsidRPr="00D62562" w:rsidRDefault="00A356E3" w:rsidP="00D7071D">
            <w:pPr>
              <w:suppressAutoHyphens w:val="0"/>
              <w:spacing w:after="240"/>
              <w:jc w:val="center"/>
              <w:rPr>
                <w:b/>
                <w:bCs/>
                <w:color w:val="000000"/>
                <w:sz w:val="20"/>
                <w:szCs w:val="20"/>
              </w:rPr>
            </w:pPr>
            <w:r w:rsidRPr="00D62562">
              <w:rPr>
                <w:b/>
                <w:bCs/>
                <w:color w:val="000000"/>
                <w:sz w:val="20"/>
                <w:szCs w:val="20"/>
              </w:rPr>
              <w:t>Коммерческое предложение  №2.</w:t>
            </w:r>
          </w:p>
        </w:tc>
        <w:tc>
          <w:tcPr>
            <w:tcW w:w="1275" w:type="dxa"/>
            <w:shd w:val="clear" w:color="auto" w:fill="auto"/>
            <w:hideMark/>
          </w:tcPr>
          <w:p w14:paraId="6C5988CD" w14:textId="77777777" w:rsidR="00A356E3" w:rsidRPr="00D62562" w:rsidRDefault="00A356E3" w:rsidP="00D7071D">
            <w:pPr>
              <w:suppressAutoHyphens w:val="0"/>
              <w:jc w:val="center"/>
              <w:rPr>
                <w:b/>
                <w:bCs/>
                <w:sz w:val="20"/>
                <w:szCs w:val="20"/>
              </w:rPr>
            </w:pPr>
            <w:r w:rsidRPr="00D62562">
              <w:rPr>
                <w:b/>
                <w:bCs/>
                <w:sz w:val="20"/>
                <w:szCs w:val="20"/>
              </w:rPr>
              <w:t>Коммерческое предложение  №3</w:t>
            </w:r>
          </w:p>
        </w:tc>
        <w:tc>
          <w:tcPr>
            <w:tcW w:w="1418" w:type="dxa"/>
            <w:shd w:val="clear" w:color="auto" w:fill="auto"/>
            <w:hideMark/>
          </w:tcPr>
          <w:p w14:paraId="41E202DB" w14:textId="77777777" w:rsidR="00A356E3" w:rsidRPr="00D62562" w:rsidRDefault="00A356E3" w:rsidP="00D7071D">
            <w:pPr>
              <w:suppressAutoHyphens w:val="0"/>
              <w:jc w:val="center"/>
              <w:rPr>
                <w:b/>
                <w:bCs/>
                <w:color w:val="000000"/>
                <w:sz w:val="20"/>
                <w:szCs w:val="20"/>
              </w:rPr>
            </w:pPr>
            <w:r w:rsidRPr="00D62562">
              <w:rPr>
                <w:b/>
                <w:bCs/>
                <w:color w:val="000000"/>
                <w:sz w:val="20"/>
                <w:szCs w:val="20"/>
              </w:rPr>
              <w:t>Средняя ари</w:t>
            </w:r>
            <w:r w:rsidRPr="00D62562">
              <w:rPr>
                <w:b/>
                <w:bCs/>
                <w:color w:val="000000"/>
                <w:sz w:val="20"/>
                <w:szCs w:val="20"/>
              </w:rPr>
              <w:t>ф</w:t>
            </w:r>
            <w:r w:rsidRPr="00D62562">
              <w:rPr>
                <w:b/>
                <w:bCs/>
                <w:color w:val="000000"/>
                <w:sz w:val="20"/>
                <w:szCs w:val="20"/>
              </w:rPr>
              <w:t>метическая ц</w:t>
            </w:r>
            <w:r w:rsidRPr="00D62562">
              <w:rPr>
                <w:b/>
                <w:bCs/>
                <w:color w:val="000000"/>
                <w:sz w:val="20"/>
                <w:szCs w:val="20"/>
              </w:rPr>
              <w:t>е</w:t>
            </w:r>
            <w:r w:rsidRPr="00D62562">
              <w:rPr>
                <w:b/>
                <w:bCs/>
                <w:color w:val="000000"/>
                <w:sz w:val="20"/>
                <w:szCs w:val="20"/>
              </w:rPr>
              <w:t xml:space="preserve">на за единицу     &lt;ц&gt; </w:t>
            </w:r>
          </w:p>
        </w:tc>
        <w:tc>
          <w:tcPr>
            <w:tcW w:w="850" w:type="dxa"/>
            <w:shd w:val="clear" w:color="auto" w:fill="auto"/>
            <w:noWrap/>
            <w:hideMark/>
          </w:tcPr>
          <w:p w14:paraId="7A7EFDC9" w14:textId="77777777" w:rsidR="00A356E3" w:rsidRPr="00D62562" w:rsidRDefault="00A356E3" w:rsidP="00B0419B">
            <w:pPr>
              <w:suppressAutoHyphens w:val="0"/>
              <w:jc w:val="center"/>
              <w:rPr>
                <w:b/>
                <w:bCs/>
                <w:color w:val="000000"/>
                <w:sz w:val="20"/>
                <w:szCs w:val="20"/>
              </w:rPr>
            </w:pPr>
            <w:r w:rsidRPr="00D62562">
              <w:rPr>
                <w:b/>
                <w:bCs/>
                <w:color w:val="000000"/>
                <w:sz w:val="20"/>
                <w:szCs w:val="20"/>
              </w:rPr>
              <w:t>Среднее квадратичное отклонение</w:t>
            </w:r>
          </w:p>
          <w:p w14:paraId="0BE40114" w14:textId="77777777" w:rsidR="00A356E3" w:rsidRPr="00D62562" w:rsidRDefault="00A356E3" w:rsidP="00B0419B">
            <w:pPr>
              <w:suppressAutoHyphens w:val="0"/>
              <w:jc w:val="center"/>
              <w:rPr>
                <w:b/>
                <w:bCs/>
                <w:color w:val="000000"/>
                <w:sz w:val="20"/>
                <w:szCs w:val="20"/>
              </w:rPr>
            </w:pPr>
          </w:p>
        </w:tc>
        <w:tc>
          <w:tcPr>
            <w:tcW w:w="1276" w:type="dxa"/>
            <w:shd w:val="clear" w:color="auto" w:fill="auto"/>
            <w:noWrap/>
            <w:vAlign w:val="bottom"/>
            <w:hideMark/>
          </w:tcPr>
          <w:p w14:paraId="05EE13C6" w14:textId="38324B0D" w:rsidR="00A356E3" w:rsidRPr="00D62562" w:rsidRDefault="00A356E3" w:rsidP="00D7071D">
            <w:pPr>
              <w:suppressAutoHyphens w:val="0"/>
              <w:rPr>
                <w:rFonts w:ascii="Calibri" w:hAnsi="Calibri" w:cs="Calibri"/>
                <w:color w:val="000000"/>
                <w:sz w:val="22"/>
                <w:szCs w:val="22"/>
              </w:rPr>
            </w:pPr>
            <w:r w:rsidRPr="00D62562">
              <w:rPr>
                <w:b/>
                <w:bCs/>
                <w:color w:val="000000"/>
                <w:sz w:val="20"/>
                <w:szCs w:val="20"/>
              </w:rPr>
              <w:t xml:space="preserve">коэффициент вариации цен V (%)           </w:t>
            </w:r>
            <w:r w:rsidRPr="00D62562">
              <w:rPr>
                <w:i/>
                <w:iCs/>
                <w:color w:val="000000"/>
                <w:sz w:val="20"/>
                <w:szCs w:val="20"/>
              </w:rPr>
              <w:t xml:space="preserve">         (не должен превышать 33%)</w:t>
            </w:r>
          </w:p>
          <w:p w14:paraId="629AB29C" w14:textId="77777777" w:rsidR="00A356E3" w:rsidRPr="00D62562" w:rsidRDefault="00A356E3" w:rsidP="00D7071D">
            <w:pPr>
              <w:suppressAutoHyphens w:val="0"/>
              <w:rPr>
                <w:rFonts w:ascii="Calibri" w:hAnsi="Calibri" w:cs="Calibri"/>
                <w:color w:val="000000"/>
                <w:sz w:val="22"/>
                <w:szCs w:val="22"/>
              </w:rPr>
            </w:pPr>
          </w:p>
        </w:tc>
        <w:tc>
          <w:tcPr>
            <w:tcW w:w="2410" w:type="dxa"/>
            <w:shd w:val="clear" w:color="auto" w:fill="auto"/>
            <w:noWrap/>
            <w:hideMark/>
          </w:tcPr>
          <w:p w14:paraId="63C301BB" w14:textId="47EC11E8" w:rsidR="00A356E3" w:rsidRPr="00D62562" w:rsidRDefault="00A356E3" w:rsidP="00D7071D">
            <w:pPr>
              <w:suppressAutoHyphens w:val="0"/>
              <w:rPr>
                <w:rFonts w:ascii="Calibri" w:hAnsi="Calibri" w:cs="Calibri"/>
                <w:color w:val="000000"/>
                <w:sz w:val="22"/>
                <w:szCs w:val="22"/>
              </w:rPr>
            </w:pPr>
            <w:r w:rsidRPr="00D62562">
              <w:rPr>
                <w:b/>
                <w:bCs/>
                <w:color w:val="000000"/>
                <w:sz w:val="20"/>
                <w:szCs w:val="20"/>
              </w:rPr>
              <w:t>Расчет НМЦД по фо</w:t>
            </w:r>
            <w:r w:rsidRPr="00D62562">
              <w:rPr>
                <w:b/>
                <w:bCs/>
                <w:color w:val="000000"/>
                <w:sz w:val="20"/>
                <w:szCs w:val="20"/>
              </w:rPr>
              <w:t>р</w:t>
            </w:r>
            <w:r w:rsidRPr="00D62562">
              <w:rPr>
                <w:b/>
                <w:bCs/>
                <w:color w:val="000000"/>
                <w:sz w:val="20"/>
                <w:szCs w:val="20"/>
              </w:rPr>
              <w:t>муле</w:t>
            </w:r>
            <w:r w:rsidRPr="00D62562">
              <w:rPr>
                <w:color w:val="000000"/>
                <w:sz w:val="20"/>
                <w:szCs w:val="20"/>
              </w:rPr>
              <w:t xml:space="preserve">                                         v - количество (объем) закупаемого товара (р</w:t>
            </w:r>
            <w:r w:rsidRPr="00D62562">
              <w:rPr>
                <w:color w:val="000000"/>
                <w:sz w:val="20"/>
                <w:szCs w:val="20"/>
              </w:rPr>
              <w:t>а</w:t>
            </w:r>
            <w:r w:rsidRPr="00D62562">
              <w:rPr>
                <w:color w:val="000000"/>
                <w:sz w:val="20"/>
                <w:szCs w:val="20"/>
              </w:rPr>
              <w:t>боты, услуги);</w:t>
            </w:r>
            <w:r w:rsidRPr="00D62562">
              <w:rPr>
                <w:color w:val="000000"/>
                <w:sz w:val="20"/>
                <w:szCs w:val="20"/>
              </w:rPr>
              <w:br/>
              <w:t>n - количество значений, используемых в расчете;</w:t>
            </w:r>
            <w:r w:rsidRPr="00D62562">
              <w:rPr>
                <w:color w:val="000000"/>
                <w:sz w:val="20"/>
                <w:szCs w:val="20"/>
              </w:rPr>
              <w:br/>
              <w:t>i - номер источника ц</w:t>
            </w:r>
            <w:r w:rsidRPr="00D62562">
              <w:rPr>
                <w:color w:val="000000"/>
                <w:sz w:val="20"/>
                <w:szCs w:val="20"/>
              </w:rPr>
              <w:t>е</w:t>
            </w:r>
            <w:r w:rsidRPr="00D62562">
              <w:rPr>
                <w:color w:val="000000"/>
                <w:sz w:val="20"/>
                <w:szCs w:val="20"/>
              </w:rPr>
              <w:t>новой информации;</w:t>
            </w:r>
            <w:r w:rsidRPr="00D62562">
              <w:rPr>
                <w:color w:val="000000"/>
                <w:sz w:val="20"/>
                <w:szCs w:val="20"/>
              </w:rPr>
              <w:br/>
              <w:t xml:space="preserve">     - цена единицы</w:t>
            </w:r>
          </w:p>
          <w:p w14:paraId="0DBD393E" w14:textId="77777777" w:rsidR="00A356E3" w:rsidRPr="00D62562" w:rsidRDefault="00A356E3" w:rsidP="00D7071D">
            <w:pPr>
              <w:suppressAutoHyphens w:val="0"/>
              <w:rPr>
                <w:rFonts w:ascii="Calibri" w:hAnsi="Calibri" w:cs="Calibri"/>
                <w:color w:val="000000"/>
                <w:sz w:val="22"/>
                <w:szCs w:val="22"/>
              </w:rPr>
            </w:pPr>
          </w:p>
        </w:tc>
        <w:tc>
          <w:tcPr>
            <w:tcW w:w="1108" w:type="dxa"/>
            <w:shd w:val="clear" w:color="auto" w:fill="auto"/>
            <w:hideMark/>
          </w:tcPr>
          <w:p w14:paraId="2F49AC8F" w14:textId="77777777" w:rsidR="00A356E3" w:rsidRPr="00D62562" w:rsidRDefault="00A356E3" w:rsidP="00D7071D">
            <w:pPr>
              <w:suppressAutoHyphens w:val="0"/>
              <w:jc w:val="center"/>
              <w:rPr>
                <w:b/>
                <w:bCs/>
                <w:color w:val="000000"/>
                <w:sz w:val="20"/>
                <w:szCs w:val="20"/>
              </w:rPr>
            </w:pPr>
            <w:r w:rsidRPr="00D62562">
              <w:rPr>
                <w:b/>
                <w:bCs/>
                <w:color w:val="000000"/>
                <w:sz w:val="20"/>
                <w:szCs w:val="20"/>
              </w:rPr>
              <w:t>Цена за единицу изм. (руб.)</w:t>
            </w:r>
          </w:p>
        </w:tc>
      </w:tr>
      <w:tr w:rsidR="00C80850" w:rsidRPr="00D62562" w14:paraId="0626368D" w14:textId="77777777" w:rsidTr="00C80850">
        <w:trPr>
          <w:gridAfter w:val="9"/>
          <w:wAfter w:w="10080" w:type="dxa"/>
          <w:trHeight w:val="720"/>
        </w:trPr>
        <w:tc>
          <w:tcPr>
            <w:tcW w:w="425" w:type="dxa"/>
            <w:shd w:val="clear" w:color="auto" w:fill="auto"/>
            <w:hideMark/>
          </w:tcPr>
          <w:p w14:paraId="61318546" w14:textId="77777777" w:rsidR="00C80850" w:rsidRPr="00D62562" w:rsidRDefault="00C80850" w:rsidP="00C80850">
            <w:pPr>
              <w:suppressAutoHyphens w:val="0"/>
              <w:rPr>
                <w:b/>
                <w:bCs/>
                <w:color w:val="000000"/>
                <w:sz w:val="20"/>
                <w:szCs w:val="20"/>
              </w:rPr>
            </w:pPr>
            <w:r w:rsidRPr="00D62562">
              <w:rPr>
                <w:b/>
                <w:bCs/>
                <w:color w:val="000000"/>
                <w:sz w:val="20"/>
                <w:szCs w:val="20"/>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3D2C92A" w14:textId="4B6759C5" w:rsidR="00C80850" w:rsidRPr="00D62562" w:rsidRDefault="00C80850" w:rsidP="00C80850">
            <w:pPr>
              <w:suppressAutoHyphens w:val="0"/>
              <w:jc w:val="center"/>
              <w:rPr>
                <w:color w:val="000000"/>
                <w:sz w:val="18"/>
                <w:szCs w:val="18"/>
              </w:rPr>
            </w:pPr>
            <w:r w:rsidRPr="00D62562">
              <w:rPr>
                <w:color w:val="000000"/>
                <w:sz w:val="20"/>
                <w:szCs w:val="20"/>
              </w:rPr>
              <w:t xml:space="preserve">Чернила водорастворимые </w:t>
            </w:r>
            <w:proofErr w:type="spellStart"/>
            <w:r w:rsidRPr="00D62562">
              <w:rPr>
                <w:color w:val="000000"/>
                <w:sz w:val="20"/>
                <w:szCs w:val="20"/>
              </w:rPr>
              <w:t>Revcol</w:t>
            </w:r>
            <w:proofErr w:type="spellEnd"/>
            <w:r w:rsidRPr="00D62562">
              <w:rPr>
                <w:color w:val="000000"/>
                <w:sz w:val="20"/>
                <w:szCs w:val="20"/>
              </w:rPr>
              <w:t xml:space="preserve"> 128966 голубой, желтый, пурпурный, черный совместимый, 100 мл, 4 </w:t>
            </w:r>
            <w:proofErr w:type="spellStart"/>
            <w:r w:rsidRPr="00D62562">
              <w:rPr>
                <w:color w:val="000000"/>
                <w:sz w:val="20"/>
                <w:szCs w:val="20"/>
              </w:rPr>
              <w:t>шт</w:t>
            </w:r>
            <w:proofErr w:type="spellEnd"/>
            <w:r w:rsidRPr="00D62562">
              <w:rPr>
                <w:color w:val="000000"/>
                <w:sz w:val="20"/>
                <w:szCs w:val="20"/>
              </w:rPr>
              <w:t xml:space="preserve"> (</w:t>
            </w:r>
            <w:proofErr w:type="spellStart"/>
            <w:r w:rsidRPr="00D62562">
              <w:rPr>
                <w:color w:val="000000"/>
                <w:sz w:val="20"/>
                <w:szCs w:val="20"/>
              </w:rPr>
              <w:t>Epson</w:t>
            </w:r>
            <w:proofErr w:type="spellEnd"/>
            <w:r w:rsidRPr="00D62562">
              <w:rPr>
                <w:color w:val="000000"/>
                <w:sz w:val="20"/>
                <w:szCs w:val="20"/>
              </w:rPr>
              <w:t xml:space="preserve"> L132)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87C17F8" w14:textId="29A8E026"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single" w:sz="4" w:space="0" w:color="auto"/>
              <w:left w:val="nil"/>
              <w:bottom w:val="single" w:sz="4" w:space="0" w:color="auto"/>
              <w:right w:val="single" w:sz="4" w:space="0" w:color="auto"/>
            </w:tcBorders>
            <w:shd w:val="clear" w:color="auto" w:fill="auto"/>
            <w:noWrap/>
            <w:vAlign w:val="center"/>
          </w:tcPr>
          <w:p w14:paraId="1BB0320E" w14:textId="2FBEE131"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1</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17CF5F6" w14:textId="1467978F" w:rsidR="00C80850" w:rsidRPr="00D62562" w:rsidRDefault="00C80850" w:rsidP="00C80850">
            <w:pPr>
              <w:suppressAutoHyphens w:val="0"/>
              <w:jc w:val="center"/>
              <w:rPr>
                <w:color w:val="000000"/>
                <w:sz w:val="18"/>
                <w:szCs w:val="18"/>
              </w:rPr>
            </w:pPr>
            <w:r w:rsidRPr="00D62562">
              <w:rPr>
                <w:color w:val="000000"/>
                <w:sz w:val="20"/>
                <w:szCs w:val="20"/>
              </w:rPr>
              <w:t>1099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1F4C505" w14:textId="2F763C11" w:rsidR="00C80850" w:rsidRPr="00D62562" w:rsidRDefault="00C80850" w:rsidP="00C80850">
            <w:pPr>
              <w:suppressAutoHyphens w:val="0"/>
              <w:jc w:val="center"/>
              <w:rPr>
                <w:color w:val="000000"/>
                <w:sz w:val="18"/>
                <w:szCs w:val="18"/>
              </w:rPr>
            </w:pPr>
            <w:r w:rsidRPr="00D62562">
              <w:rPr>
                <w:color w:val="000000"/>
                <w:sz w:val="18"/>
                <w:szCs w:val="18"/>
              </w:rPr>
              <w:t>1165,00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663724CF" w14:textId="06DA03F2" w:rsidR="00C80850" w:rsidRPr="00D62562" w:rsidRDefault="00C80850" w:rsidP="00C80850">
            <w:pPr>
              <w:suppressAutoHyphens w:val="0"/>
              <w:jc w:val="center"/>
              <w:rPr>
                <w:color w:val="000000"/>
                <w:sz w:val="18"/>
                <w:szCs w:val="18"/>
              </w:rPr>
            </w:pPr>
            <w:r w:rsidRPr="00D62562">
              <w:rPr>
                <w:color w:val="000000"/>
                <w:sz w:val="18"/>
                <w:szCs w:val="18"/>
              </w:rPr>
              <w:t>1066,00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8C0ACA" w14:textId="523AEC47" w:rsidR="00C80850" w:rsidRPr="00D62562" w:rsidRDefault="00C80850" w:rsidP="00C80850">
            <w:pPr>
              <w:suppressAutoHyphens w:val="0"/>
              <w:jc w:val="center"/>
              <w:rPr>
                <w:sz w:val="20"/>
                <w:szCs w:val="20"/>
              </w:rPr>
            </w:pPr>
            <w:r w:rsidRPr="00D62562">
              <w:rPr>
                <w:sz w:val="20"/>
                <w:szCs w:val="20"/>
              </w:rPr>
              <w:t>1110,00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386CF4F" w14:textId="12F75652" w:rsidR="00C80850" w:rsidRPr="00D62562" w:rsidRDefault="00C80850" w:rsidP="00C80850">
            <w:pPr>
              <w:suppressAutoHyphens w:val="0"/>
              <w:jc w:val="center"/>
              <w:rPr>
                <w:color w:val="000000"/>
                <w:sz w:val="20"/>
                <w:szCs w:val="20"/>
              </w:rPr>
            </w:pPr>
            <w:r w:rsidRPr="00D62562">
              <w:rPr>
                <w:color w:val="000000"/>
                <w:sz w:val="20"/>
                <w:szCs w:val="20"/>
              </w:rPr>
              <w:t>50,41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CBE123" w14:textId="53189DFA" w:rsidR="00C80850" w:rsidRPr="00D62562" w:rsidRDefault="00C80850" w:rsidP="00C80850">
            <w:pPr>
              <w:suppressAutoHyphens w:val="0"/>
              <w:jc w:val="center"/>
              <w:rPr>
                <w:color w:val="000000"/>
                <w:sz w:val="20"/>
                <w:szCs w:val="20"/>
              </w:rPr>
            </w:pPr>
            <w:r w:rsidRPr="00D62562">
              <w:rPr>
                <w:color w:val="000000"/>
                <w:sz w:val="20"/>
                <w:szCs w:val="20"/>
              </w:rPr>
              <w:t>4,54</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988FAF2" w14:textId="00D18259" w:rsidR="00C80850" w:rsidRPr="00D62562" w:rsidRDefault="00C80850" w:rsidP="00C80850">
            <w:pPr>
              <w:suppressAutoHyphens w:val="0"/>
              <w:jc w:val="center"/>
              <w:rPr>
                <w:color w:val="000000"/>
                <w:sz w:val="20"/>
                <w:szCs w:val="20"/>
              </w:rPr>
            </w:pPr>
            <w:r w:rsidRPr="00D62562">
              <w:rPr>
                <w:color w:val="000000"/>
                <w:sz w:val="20"/>
                <w:szCs w:val="20"/>
              </w:rPr>
              <w:t>1 110,00</w:t>
            </w:r>
          </w:p>
        </w:tc>
        <w:tc>
          <w:tcPr>
            <w:tcW w:w="1108" w:type="dxa"/>
            <w:tcBorders>
              <w:top w:val="single" w:sz="4" w:space="0" w:color="auto"/>
              <w:left w:val="nil"/>
              <w:bottom w:val="single" w:sz="4" w:space="0" w:color="auto"/>
              <w:right w:val="single" w:sz="4" w:space="0" w:color="auto"/>
            </w:tcBorders>
            <w:shd w:val="clear" w:color="auto" w:fill="auto"/>
            <w:vAlign w:val="center"/>
          </w:tcPr>
          <w:p w14:paraId="070FD9E1" w14:textId="1FACB6AB" w:rsidR="00C80850" w:rsidRPr="00D62562" w:rsidRDefault="00C80850" w:rsidP="00C80850">
            <w:pPr>
              <w:suppressAutoHyphens w:val="0"/>
              <w:jc w:val="center"/>
              <w:rPr>
                <w:sz w:val="20"/>
                <w:szCs w:val="20"/>
              </w:rPr>
            </w:pPr>
            <w:r w:rsidRPr="00D62562">
              <w:rPr>
                <w:sz w:val="20"/>
                <w:szCs w:val="20"/>
              </w:rPr>
              <w:t>1110,00</w:t>
            </w:r>
          </w:p>
        </w:tc>
      </w:tr>
      <w:tr w:rsidR="00C80850" w:rsidRPr="00D62562" w14:paraId="7B900403" w14:textId="77777777" w:rsidTr="00C80850">
        <w:trPr>
          <w:gridAfter w:val="9"/>
          <w:wAfter w:w="10080" w:type="dxa"/>
          <w:trHeight w:val="480"/>
        </w:trPr>
        <w:tc>
          <w:tcPr>
            <w:tcW w:w="425" w:type="dxa"/>
            <w:shd w:val="clear" w:color="auto" w:fill="auto"/>
            <w:hideMark/>
          </w:tcPr>
          <w:p w14:paraId="03078057" w14:textId="77777777" w:rsidR="00C80850" w:rsidRPr="00D62562" w:rsidRDefault="00C80850" w:rsidP="00C80850">
            <w:pPr>
              <w:suppressAutoHyphens w:val="0"/>
              <w:rPr>
                <w:b/>
                <w:bCs/>
                <w:color w:val="000000"/>
                <w:sz w:val="20"/>
                <w:szCs w:val="20"/>
              </w:rPr>
            </w:pPr>
            <w:r w:rsidRPr="00D62562">
              <w:rPr>
                <w:b/>
                <w:bCs/>
                <w:color w:val="000000"/>
                <w:sz w:val="20"/>
                <w:szCs w:val="20"/>
              </w:rPr>
              <w:t>2</w:t>
            </w:r>
          </w:p>
        </w:tc>
        <w:tc>
          <w:tcPr>
            <w:tcW w:w="3681" w:type="dxa"/>
            <w:tcBorders>
              <w:top w:val="nil"/>
              <w:left w:val="single" w:sz="4" w:space="0" w:color="auto"/>
              <w:bottom w:val="single" w:sz="4" w:space="0" w:color="auto"/>
              <w:right w:val="single" w:sz="4" w:space="0" w:color="auto"/>
            </w:tcBorders>
            <w:shd w:val="clear" w:color="auto" w:fill="auto"/>
            <w:vAlign w:val="center"/>
          </w:tcPr>
          <w:p w14:paraId="51D33729" w14:textId="2A25FE3E" w:rsidR="00C80850" w:rsidRPr="00D62562" w:rsidRDefault="00C80850" w:rsidP="00C80850">
            <w:pPr>
              <w:suppressAutoHyphens w:val="0"/>
              <w:jc w:val="center"/>
              <w:rPr>
                <w:color w:val="000000"/>
                <w:sz w:val="18"/>
                <w:szCs w:val="18"/>
              </w:rPr>
            </w:pPr>
            <w:r w:rsidRPr="00D62562">
              <w:rPr>
                <w:color w:val="000000"/>
                <w:sz w:val="20"/>
                <w:szCs w:val="20"/>
              </w:rPr>
              <w:t xml:space="preserve">Картридж NV Print TL-420X с чипом для </w:t>
            </w:r>
            <w:proofErr w:type="spellStart"/>
            <w:r w:rsidRPr="00D62562">
              <w:rPr>
                <w:color w:val="000000"/>
                <w:sz w:val="20"/>
                <w:szCs w:val="20"/>
              </w:rPr>
              <w:t>Pantum</w:t>
            </w:r>
            <w:proofErr w:type="spellEnd"/>
            <w:r w:rsidRPr="00D62562">
              <w:rPr>
                <w:color w:val="000000"/>
                <w:sz w:val="20"/>
                <w:szCs w:val="20"/>
              </w:rPr>
              <w:t xml:space="preserve"> P3010/P3300/M6700/M6800/M7100 (6000k) </w:t>
            </w:r>
            <w:proofErr w:type="spellStart"/>
            <w:r w:rsidRPr="00D62562">
              <w:rPr>
                <w:color w:val="000000"/>
                <w:sz w:val="20"/>
                <w:szCs w:val="20"/>
              </w:rPr>
              <w:t>увелич</w:t>
            </w:r>
            <w:proofErr w:type="spellEnd"/>
            <w:r w:rsidRPr="00D62562">
              <w:rPr>
                <w:color w:val="000000"/>
                <w:sz w:val="20"/>
                <w:szCs w:val="20"/>
              </w:rPr>
              <w:t>. Ёмкость</w:t>
            </w:r>
          </w:p>
        </w:tc>
        <w:tc>
          <w:tcPr>
            <w:tcW w:w="567" w:type="dxa"/>
            <w:tcBorders>
              <w:top w:val="nil"/>
              <w:left w:val="nil"/>
              <w:bottom w:val="single" w:sz="4" w:space="0" w:color="auto"/>
              <w:right w:val="single" w:sz="4" w:space="0" w:color="auto"/>
            </w:tcBorders>
            <w:shd w:val="clear" w:color="auto" w:fill="auto"/>
            <w:vAlign w:val="center"/>
            <w:hideMark/>
          </w:tcPr>
          <w:p w14:paraId="2EF80A85" w14:textId="5F6B5F64"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7CB86D00" w14:textId="287E4B9F"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4</w:t>
            </w:r>
          </w:p>
        </w:tc>
        <w:tc>
          <w:tcPr>
            <w:tcW w:w="1066" w:type="dxa"/>
            <w:tcBorders>
              <w:top w:val="nil"/>
              <w:left w:val="single" w:sz="4" w:space="0" w:color="auto"/>
              <w:bottom w:val="single" w:sz="4" w:space="0" w:color="auto"/>
              <w:right w:val="single" w:sz="4" w:space="0" w:color="auto"/>
            </w:tcBorders>
            <w:shd w:val="clear" w:color="auto" w:fill="auto"/>
            <w:vAlign w:val="center"/>
          </w:tcPr>
          <w:p w14:paraId="4A3A8D4A" w14:textId="56C31E00" w:rsidR="00C80850" w:rsidRPr="00D62562" w:rsidRDefault="00C80850" w:rsidP="00C80850">
            <w:pPr>
              <w:suppressAutoHyphens w:val="0"/>
              <w:jc w:val="center"/>
              <w:rPr>
                <w:color w:val="000000"/>
                <w:sz w:val="18"/>
                <w:szCs w:val="18"/>
              </w:rPr>
            </w:pPr>
            <w:r w:rsidRPr="00D62562">
              <w:rPr>
                <w:color w:val="000000"/>
                <w:sz w:val="20"/>
                <w:szCs w:val="20"/>
              </w:rPr>
              <w:t>1104</w:t>
            </w:r>
          </w:p>
        </w:tc>
        <w:tc>
          <w:tcPr>
            <w:tcW w:w="1276" w:type="dxa"/>
            <w:tcBorders>
              <w:top w:val="nil"/>
              <w:left w:val="nil"/>
              <w:bottom w:val="single" w:sz="4" w:space="0" w:color="auto"/>
              <w:right w:val="single" w:sz="4" w:space="0" w:color="auto"/>
            </w:tcBorders>
            <w:shd w:val="clear" w:color="000000" w:fill="FFFFFF"/>
            <w:vAlign w:val="center"/>
          </w:tcPr>
          <w:p w14:paraId="434B2620" w14:textId="661B84A1" w:rsidR="00C80850" w:rsidRPr="00D62562" w:rsidRDefault="00C80850" w:rsidP="00C80850">
            <w:pPr>
              <w:suppressAutoHyphens w:val="0"/>
              <w:jc w:val="center"/>
              <w:rPr>
                <w:color w:val="000000"/>
                <w:sz w:val="18"/>
                <w:szCs w:val="18"/>
              </w:rPr>
            </w:pPr>
            <w:r w:rsidRPr="00D62562">
              <w:rPr>
                <w:color w:val="000000"/>
                <w:sz w:val="18"/>
                <w:szCs w:val="18"/>
              </w:rPr>
              <w:t>1170,00</w:t>
            </w:r>
          </w:p>
        </w:tc>
        <w:tc>
          <w:tcPr>
            <w:tcW w:w="1275" w:type="dxa"/>
            <w:tcBorders>
              <w:top w:val="nil"/>
              <w:left w:val="nil"/>
              <w:bottom w:val="single" w:sz="4" w:space="0" w:color="auto"/>
              <w:right w:val="single" w:sz="4" w:space="0" w:color="auto"/>
            </w:tcBorders>
            <w:shd w:val="clear" w:color="000000" w:fill="FFFFFF"/>
            <w:vAlign w:val="center"/>
          </w:tcPr>
          <w:p w14:paraId="35027616" w14:textId="6DF7AF92" w:rsidR="00C80850" w:rsidRPr="00D62562" w:rsidRDefault="00C80850" w:rsidP="00C80850">
            <w:pPr>
              <w:suppressAutoHyphens w:val="0"/>
              <w:jc w:val="center"/>
              <w:rPr>
                <w:color w:val="000000"/>
                <w:sz w:val="18"/>
                <w:szCs w:val="18"/>
              </w:rPr>
            </w:pPr>
            <w:r w:rsidRPr="00D62562">
              <w:rPr>
                <w:color w:val="000000"/>
                <w:sz w:val="18"/>
                <w:szCs w:val="18"/>
              </w:rPr>
              <w:t>1071,00</w:t>
            </w:r>
          </w:p>
        </w:tc>
        <w:tc>
          <w:tcPr>
            <w:tcW w:w="1418" w:type="dxa"/>
            <w:tcBorders>
              <w:top w:val="nil"/>
              <w:left w:val="nil"/>
              <w:bottom w:val="single" w:sz="4" w:space="0" w:color="auto"/>
              <w:right w:val="single" w:sz="4" w:space="0" w:color="auto"/>
            </w:tcBorders>
            <w:shd w:val="clear" w:color="auto" w:fill="auto"/>
            <w:vAlign w:val="center"/>
          </w:tcPr>
          <w:p w14:paraId="3A790960" w14:textId="67F5EA4D" w:rsidR="00C80850" w:rsidRPr="00D62562" w:rsidRDefault="00C80850" w:rsidP="00C80850">
            <w:pPr>
              <w:suppressAutoHyphens w:val="0"/>
              <w:jc w:val="center"/>
              <w:rPr>
                <w:sz w:val="20"/>
                <w:szCs w:val="20"/>
              </w:rPr>
            </w:pPr>
            <w:r w:rsidRPr="00D62562">
              <w:rPr>
                <w:sz w:val="20"/>
                <w:szCs w:val="20"/>
              </w:rPr>
              <w:t>1115,00</w:t>
            </w:r>
          </w:p>
        </w:tc>
        <w:tc>
          <w:tcPr>
            <w:tcW w:w="850" w:type="dxa"/>
            <w:tcBorders>
              <w:top w:val="nil"/>
              <w:left w:val="nil"/>
              <w:bottom w:val="single" w:sz="4" w:space="0" w:color="auto"/>
              <w:right w:val="single" w:sz="4" w:space="0" w:color="auto"/>
            </w:tcBorders>
            <w:shd w:val="clear" w:color="auto" w:fill="auto"/>
            <w:noWrap/>
            <w:vAlign w:val="center"/>
          </w:tcPr>
          <w:p w14:paraId="50698A7B" w14:textId="5925A4FA" w:rsidR="00C80850" w:rsidRPr="00D62562" w:rsidRDefault="00C80850" w:rsidP="00C80850">
            <w:pPr>
              <w:suppressAutoHyphens w:val="0"/>
              <w:jc w:val="center"/>
              <w:rPr>
                <w:color w:val="000000"/>
                <w:sz w:val="20"/>
                <w:szCs w:val="20"/>
              </w:rPr>
            </w:pPr>
            <w:r w:rsidRPr="00D62562">
              <w:rPr>
                <w:color w:val="000000"/>
                <w:sz w:val="20"/>
                <w:szCs w:val="20"/>
              </w:rPr>
              <w:t>50,41</w:t>
            </w:r>
          </w:p>
        </w:tc>
        <w:tc>
          <w:tcPr>
            <w:tcW w:w="1276" w:type="dxa"/>
            <w:tcBorders>
              <w:top w:val="nil"/>
              <w:left w:val="nil"/>
              <w:bottom w:val="single" w:sz="4" w:space="0" w:color="auto"/>
              <w:right w:val="single" w:sz="4" w:space="0" w:color="auto"/>
            </w:tcBorders>
            <w:shd w:val="clear" w:color="auto" w:fill="auto"/>
            <w:noWrap/>
            <w:vAlign w:val="center"/>
          </w:tcPr>
          <w:p w14:paraId="7BF26C05" w14:textId="1D13A959" w:rsidR="00C80850" w:rsidRPr="00D62562" w:rsidRDefault="00C80850" w:rsidP="00C80850">
            <w:pPr>
              <w:suppressAutoHyphens w:val="0"/>
              <w:jc w:val="center"/>
              <w:rPr>
                <w:color w:val="000000"/>
                <w:sz w:val="20"/>
                <w:szCs w:val="20"/>
              </w:rPr>
            </w:pPr>
            <w:r w:rsidRPr="00D62562">
              <w:rPr>
                <w:color w:val="000000"/>
                <w:sz w:val="20"/>
                <w:szCs w:val="20"/>
              </w:rPr>
              <w:t>4,52</w:t>
            </w:r>
          </w:p>
        </w:tc>
        <w:tc>
          <w:tcPr>
            <w:tcW w:w="2410" w:type="dxa"/>
            <w:tcBorders>
              <w:top w:val="nil"/>
              <w:left w:val="nil"/>
              <w:bottom w:val="single" w:sz="4" w:space="0" w:color="auto"/>
              <w:right w:val="single" w:sz="4" w:space="0" w:color="auto"/>
            </w:tcBorders>
            <w:shd w:val="clear" w:color="auto" w:fill="auto"/>
            <w:noWrap/>
            <w:vAlign w:val="center"/>
          </w:tcPr>
          <w:p w14:paraId="1E26E5C4" w14:textId="422E55B9" w:rsidR="00C80850" w:rsidRPr="00D62562" w:rsidRDefault="00C80850" w:rsidP="00C80850">
            <w:pPr>
              <w:suppressAutoHyphens w:val="0"/>
              <w:jc w:val="center"/>
              <w:rPr>
                <w:color w:val="000000"/>
                <w:sz w:val="20"/>
                <w:szCs w:val="20"/>
              </w:rPr>
            </w:pPr>
            <w:r w:rsidRPr="00D62562">
              <w:rPr>
                <w:color w:val="000000"/>
                <w:sz w:val="20"/>
                <w:szCs w:val="20"/>
              </w:rPr>
              <w:t>4 460,00</w:t>
            </w:r>
          </w:p>
        </w:tc>
        <w:tc>
          <w:tcPr>
            <w:tcW w:w="1108" w:type="dxa"/>
            <w:tcBorders>
              <w:top w:val="nil"/>
              <w:left w:val="nil"/>
              <w:bottom w:val="single" w:sz="4" w:space="0" w:color="auto"/>
              <w:right w:val="single" w:sz="4" w:space="0" w:color="auto"/>
            </w:tcBorders>
            <w:shd w:val="clear" w:color="auto" w:fill="auto"/>
            <w:vAlign w:val="center"/>
          </w:tcPr>
          <w:p w14:paraId="5549640C" w14:textId="135E31F1" w:rsidR="00C80850" w:rsidRPr="00D62562" w:rsidRDefault="00C80850" w:rsidP="00C80850">
            <w:pPr>
              <w:suppressAutoHyphens w:val="0"/>
              <w:jc w:val="center"/>
              <w:rPr>
                <w:sz w:val="20"/>
                <w:szCs w:val="20"/>
              </w:rPr>
            </w:pPr>
            <w:r w:rsidRPr="00D62562">
              <w:rPr>
                <w:sz w:val="20"/>
                <w:szCs w:val="20"/>
              </w:rPr>
              <w:t>1115,00</w:t>
            </w:r>
          </w:p>
        </w:tc>
      </w:tr>
      <w:tr w:rsidR="00C80850" w:rsidRPr="00D62562" w14:paraId="5FF8C54E" w14:textId="77777777" w:rsidTr="00C80850">
        <w:trPr>
          <w:gridAfter w:val="9"/>
          <w:wAfter w:w="10080" w:type="dxa"/>
          <w:trHeight w:val="255"/>
        </w:trPr>
        <w:tc>
          <w:tcPr>
            <w:tcW w:w="425" w:type="dxa"/>
            <w:shd w:val="clear" w:color="auto" w:fill="auto"/>
            <w:hideMark/>
          </w:tcPr>
          <w:p w14:paraId="5EF6D742" w14:textId="77777777" w:rsidR="00C80850" w:rsidRPr="00D62562" w:rsidRDefault="00C80850" w:rsidP="00C80850">
            <w:pPr>
              <w:suppressAutoHyphens w:val="0"/>
              <w:rPr>
                <w:b/>
                <w:bCs/>
                <w:color w:val="000000"/>
                <w:sz w:val="20"/>
                <w:szCs w:val="20"/>
              </w:rPr>
            </w:pPr>
            <w:r w:rsidRPr="00D62562">
              <w:rPr>
                <w:b/>
                <w:bCs/>
                <w:color w:val="000000"/>
                <w:sz w:val="20"/>
                <w:szCs w:val="20"/>
              </w:rPr>
              <w:t>3</w:t>
            </w:r>
          </w:p>
        </w:tc>
        <w:tc>
          <w:tcPr>
            <w:tcW w:w="3681" w:type="dxa"/>
            <w:tcBorders>
              <w:top w:val="nil"/>
              <w:left w:val="single" w:sz="4" w:space="0" w:color="auto"/>
              <w:bottom w:val="single" w:sz="4" w:space="0" w:color="auto"/>
              <w:right w:val="single" w:sz="4" w:space="0" w:color="auto"/>
            </w:tcBorders>
            <w:shd w:val="clear" w:color="auto" w:fill="auto"/>
            <w:vAlign w:val="center"/>
          </w:tcPr>
          <w:p w14:paraId="3EACD5AB" w14:textId="0474B2A6" w:rsidR="00C80850" w:rsidRPr="00D62562" w:rsidRDefault="00C80850" w:rsidP="00C80850">
            <w:pPr>
              <w:suppressAutoHyphens w:val="0"/>
              <w:jc w:val="center"/>
              <w:rPr>
                <w:color w:val="000000"/>
                <w:sz w:val="18"/>
                <w:szCs w:val="18"/>
              </w:rPr>
            </w:pPr>
            <w:r w:rsidRPr="00D62562">
              <w:rPr>
                <w:color w:val="000000"/>
                <w:sz w:val="20"/>
                <w:szCs w:val="20"/>
              </w:rPr>
              <w:t>Картридж Pantum PC-211EV черный для Pantum P2200/2207/2500/2500W/6500/6550/6600 (1600стр.)(PC-211EV) (NV-Print)</w:t>
            </w:r>
          </w:p>
        </w:tc>
        <w:tc>
          <w:tcPr>
            <w:tcW w:w="567" w:type="dxa"/>
            <w:tcBorders>
              <w:top w:val="nil"/>
              <w:left w:val="nil"/>
              <w:bottom w:val="single" w:sz="4" w:space="0" w:color="auto"/>
              <w:right w:val="single" w:sz="4" w:space="0" w:color="auto"/>
            </w:tcBorders>
            <w:shd w:val="clear" w:color="auto" w:fill="auto"/>
            <w:vAlign w:val="center"/>
            <w:hideMark/>
          </w:tcPr>
          <w:p w14:paraId="078DE108" w14:textId="007EF567"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68FEB690" w14:textId="0953AD44"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4</w:t>
            </w:r>
          </w:p>
        </w:tc>
        <w:tc>
          <w:tcPr>
            <w:tcW w:w="1066" w:type="dxa"/>
            <w:tcBorders>
              <w:top w:val="nil"/>
              <w:left w:val="single" w:sz="4" w:space="0" w:color="auto"/>
              <w:bottom w:val="single" w:sz="4" w:space="0" w:color="auto"/>
              <w:right w:val="single" w:sz="4" w:space="0" w:color="auto"/>
            </w:tcBorders>
            <w:shd w:val="clear" w:color="auto" w:fill="auto"/>
            <w:vAlign w:val="center"/>
          </w:tcPr>
          <w:p w14:paraId="0EAE972B" w14:textId="0A1956E6" w:rsidR="00C80850" w:rsidRPr="00D62562" w:rsidRDefault="00C80850" w:rsidP="00C80850">
            <w:pPr>
              <w:suppressAutoHyphens w:val="0"/>
              <w:jc w:val="center"/>
              <w:rPr>
                <w:color w:val="000000"/>
                <w:sz w:val="18"/>
                <w:szCs w:val="18"/>
              </w:rPr>
            </w:pPr>
            <w:r w:rsidRPr="00D62562">
              <w:rPr>
                <w:color w:val="000000"/>
                <w:sz w:val="20"/>
                <w:szCs w:val="20"/>
              </w:rPr>
              <w:t>1045</w:t>
            </w:r>
          </w:p>
        </w:tc>
        <w:tc>
          <w:tcPr>
            <w:tcW w:w="1276" w:type="dxa"/>
            <w:tcBorders>
              <w:top w:val="nil"/>
              <w:left w:val="nil"/>
              <w:bottom w:val="single" w:sz="4" w:space="0" w:color="auto"/>
              <w:right w:val="single" w:sz="4" w:space="0" w:color="auto"/>
            </w:tcBorders>
            <w:shd w:val="clear" w:color="000000" w:fill="FFFFFF"/>
            <w:vAlign w:val="center"/>
          </w:tcPr>
          <w:p w14:paraId="5AEA12D4" w14:textId="47850E9F" w:rsidR="00C80850" w:rsidRPr="00D62562" w:rsidRDefault="00C80850" w:rsidP="00C80850">
            <w:pPr>
              <w:suppressAutoHyphens w:val="0"/>
              <w:jc w:val="center"/>
              <w:rPr>
                <w:color w:val="000000"/>
                <w:sz w:val="18"/>
                <w:szCs w:val="18"/>
              </w:rPr>
            </w:pPr>
            <w:r w:rsidRPr="00D62562">
              <w:rPr>
                <w:color w:val="000000"/>
                <w:sz w:val="18"/>
                <w:szCs w:val="18"/>
              </w:rPr>
              <w:t>1108,00</w:t>
            </w:r>
          </w:p>
        </w:tc>
        <w:tc>
          <w:tcPr>
            <w:tcW w:w="1275" w:type="dxa"/>
            <w:tcBorders>
              <w:top w:val="nil"/>
              <w:left w:val="nil"/>
              <w:bottom w:val="single" w:sz="4" w:space="0" w:color="auto"/>
              <w:right w:val="single" w:sz="4" w:space="0" w:color="auto"/>
            </w:tcBorders>
            <w:shd w:val="clear" w:color="000000" w:fill="FFFFFF"/>
            <w:vAlign w:val="center"/>
          </w:tcPr>
          <w:p w14:paraId="60E1306C" w14:textId="3EF850D9" w:rsidR="00C80850" w:rsidRPr="00D62562" w:rsidRDefault="00C80850" w:rsidP="00C80850">
            <w:pPr>
              <w:suppressAutoHyphens w:val="0"/>
              <w:jc w:val="center"/>
              <w:rPr>
                <w:color w:val="000000"/>
                <w:sz w:val="18"/>
                <w:szCs w:val="18"/>
              </w:rPr>
            </w:pPr>
            <w:r w:rsidRPr="00D62562">
              <w:rPr>
                <w:color w:val="000000"/>
                <w:sz w:val="18"/>
                <w:szCs w:val="18"/>
              </w:rPr>
              <w:t>1014,00</w:t>
            </w:r>
          </w:p>
        </w:tc>
        <w:tc>
          <w:tcPr>
            <w:tcW w:w="1418" w:type="dxa"/>
            <w:tcBorders>
              <w:top w:val="nil"/>
              <w:left w:val="nil"/>
              <w:bottom w:val="single" w:sz="4" w:space="0" w:color="auto"/>
              <w:right w:val="single" w:sz="4" w:space="0" w:color="auto"/>
            </w:tcBorders>
            <w:shd w:val="clear" w:color="auto" w:fill="auto"/>
            <w:vAlign w:val="center"/>
          </w:tcPr>
          <w:p w14:paraId="3A0B7E2B" w14:textId="2BD5E010" w:rsidR="00C80850" w:rsidRPr="00D62562" w:rsidRDefault="00C80850" w:rsidP="00C80850">
            <w:pPr>
              <w:suppressAutoHyphens w:val="0"/>
              <w:jc w:val="center"/>
              <w:rPr>
                <w:sz w:val="20"/>
                <w:szCs w:val="20"/>
              </w:rPr>
            </w:pPr>
            <w:r w:rsidRPr="00D62562">
              <w:rPr>
                <w:sz w:val="20"/>
                <w:szCs w:val="20"/>
              </w:rPr>
              <w:t>1055,67</w:t>
            </w:r>
          </w:p>
        </w:tc>
        <w:tc>
          <w:tcPr>
            <w:tcW w:w="850" w:type="dxa"/>
            <w:tcBorders>
              <w:top w:val="nil"/>
              <w:left w:val="nil"/>
              <w:bottom w:val="single" w:sz="4" w:space="0" w:color="auto"/>
              <w:right w:val="single" w:sz="4" w:space="0" w:color="auto"/>
            </w:tcBorders>
            <w:shd w:val="clear" w:color="auto" w:fill="auto"/>
            <w:noWrap/>
            <w:vAlign w:val="center"/>
          </w:tcPr>
          <w:p w14:paraId="65F416C7" w14:textId="2031EB10" w:rsidR="00C80850" w:rsidRPr="00D62562" w:rsidRDefault="00C80850" w:rsidP="00C80850">
            <w:pPr>
              <w:suppressAutoHyphens w:val="0"/>
              <w:jc w:val="center"/>
              <w:rPr>
                <w:color w:val="000000"/>
                <w:sz w:val="20"/>
                <w:szCs w:val="20"/>
              </w:rPr>
            </w:pPr>
            <w:r w:rsidRPr="00D62562">
              <w:rPr>
                <w:color w:val="000000"/>
                <w:sz w:val="20"/>
                <w:szCs w:val="20"/>
              </w:rPr>
              <w:t>47,90</w:t>
            </w:r>
          </w:p>
        </w:tc>
        <w:tc>
          <w:tcPr>
            <w:tcW w:w="1276" w:type="dxa"/>
            <w:tcBorders>
              <w:top w:val="nil"/>
              <w:left w:val="nil"/>
              <w:bottom w:val="single" w:sz="4" w:space="0" w:color="auto"/>
              <w:right w:val="single" w:sz="4" w:space="0" w:color="auto"/>
            </w:tcBorders>
            <w:shd w:val="clear" w:color="auto" w:fill="auto"/>
            <w:noWrap/>
            <w:vAlign w:val="center"/>
          </w:tcPr>
          <w:p w14:paraId="601AC45B" w14:textId="2795370B" w:rsidR="00C80850" w:rsidRPr="00D62562" w:rsidRDefault="00C80850" w:rsidP="00C80850">
            <w:pPr>
              <w:suppressAutoHyphens w:val="0"/>
              <w:jc w:val="center"/>
              <w:rPr>
                <w:color w:val="000000"/>
                <w:sz w:val="20"/>
                <w:szCs w:val="20"/>
              </w:rPr>
            </w:pPr>
            <w:r w:rsidRPr="00D62562">
              <w:rPr>
                <w:color w:val="000000"/>
                <w:sz w:val="20"/>
                <w:szCs w:val="20"/>
              </w:rPr>
              <w:t>4,54</w:t>
            </w:r>
          </w:p>
        </w:tc>
        <w:tc>
          <w:tcPr>
            <w:tcW w:w="2410" w:type="dxa"/>
            <w:tcBorders>
              <w:top w:val="nil"/>
              <w:left w:val="nil"/>
              <w:bottom w:val="single" w:sz="4" w:space="0" w:color="auto"/>
              <w:right w:val="single" w:sz="4" w:space="0" w:color="auto"/>
            </w:tcBorders>
            <w:shd w:val="clear" w:color="auto" w:fill="auto"/>
            <w:noWrap/>
            <w:vAlign w:val="center"/>
          </w:tcPr>
          <w:p w14:paraId="7DEBBEC2" w14:textId="5A36F622" w:rsidR="00C80850" w:rsidRPr="00D62562" w:rsidRDefault="00C80850" w:rsidP="00C80850">
            <w:pPr>
              <w:suppressAutoHyphens w:val="0"/>
              <w:jc w:val="center"/>
              <w:rPr>
                <w:color w:val="000000"/>
                <w:sz w:val="20"/>
                <w:szCs w:val="20"/>
              </w:rPr>
            </w:pPr>
            <w:r w:rsidRPr="00D62562">
              <w:rPr>
                <w:color w:val="000000"/>
                <w:sz w:val="20"/>
                <w:szCs w:val="20"/>
              </w:rPr>
              <w:t>4 222,67</w:t>
            </w:r>
          </w:p>
        </w:tc>
        <w:tc>
          <w:tcPr>
            <w:tcW w:w="1108" w:type="dxa"/>
            <w:tcBorders>
              <w:top w:val="nil"/>
              <w:left w:val="nil"/>
              <w:bottom w:val="single" w:sz="4" w:space="0" w:color="auto"/>
              <w:right w:val="single" w:sz="4" w:space="0" w:color="auto"/>
            </w:tcBorders>
            <w:shd w:val="clear" w:color="auto" w:fill="auto"/>
            <w:vAlign w:val="center"/>
          </w:tcPr>
          <w:p w14:paraId="5802014D" w14:textId="0E3E8E7C" w:rsidR="00C80850" w:rsidRPr="00D62562" w:rsidRDefault="00C80850" w:rsidP="00C80850">
            <w:pPr>
              <w:suppressAutoHyphens w:val="0"/>
              <w:jc w:val="center"/>
              <w:rPr>
                <w:sz w:val="20"/>
                <w:szCs w:val="20"/>
              </w:rPr>
            </w:pPr>
            <w:r w:rsidRPr="00D62562">
              <w:rPr>
                <w:sz w:val="20"/>
                <w:szCs w:val="20"/>
              </w:rPr>
              <w:t>1055,67</w:t>
            </w:r>
          </w:p>
        </w:tc>
      </w:tr>
      <w:tr w:rsidR="00C80850" w:rsidRPr="00D62562" w14:paraId="1A1CB78F" w14:textId="77777777" w:rsidTr="00C80850">
        <w:trPr>
          <w:gridAfter w:val="9"/>
          <w:wAfter w:w="10080" w:type="dxa"/>
          <w:trHeight w:val="480"/>
        </w:trPr>
        <w:tc>
          <w:tcPr>
            <w:tcW w:w="425" w:type="dxa"/>
            <w:shd w:val="clear" w:color="auto" w:fill="auto"/>
            <w:hideMark/>
          </w:tcPr>
          <w:p w14:paraId="65B63579" w14:textId="77777777" w:rsidR="00C80850" w:rsidRPr="00D62562" w:rsidRDefault="00C80850" w:rsidP="00C80850">
            <w:pPr>
              <w:suppressAutoHyphens w:val="0"/>
              <w:rPr>
                <w:b/>
                <w:bCs/>
                <w:color w:val="000000"/>
                <w:sz w:val="20"/>
                <w:szCs w:val="20"/>
              </w:rPr>
            </w:pPr>
            <w:r w:rsidRPr="00D62562">
              <w:rPr>
                <w:b/>
                <w:bCs/>
                <w:color w:val="000000"/>
                <w:sz w:val="20"/>
                <w:szCs w:val="20"/>
              </w:rPr>
              <w:t>4</w:t>
            </w:r>
          </w:p>
        </w:tc>
        <w:tc>
          <w:tcPr>
            <w:tcW w:w="3681" w:type="dxa"/>
            <w:tcBorders>
              <w:top w:val="nil"/>
              <w:left w:val="single" w:sz="4" w:space="0" w:color="auto"/>
              <w:bottom w:val="single" w:sz="4" w:space="0" w:color="auto"/>
              <w:right w:val="single" w:sz="4" w:space="0" w:color="auto"/>
            </w:tcBorders>
            <w:shd w:val="clear" w:color="auto" w:fill="auto"/>
            <w:vAlign w:val="center"/>
          </w:tcPr>
          <w:p w14:paraId="1A2E51A1" w14:textId="4779CF3B" w:rsidR="00C80850" w:rsidRPr="00D62562" w:rsidRDefault="00C80850" w:rsidP="00C80850">
            <w:pPr>
              <w:suppressAutoHyphens w:val="0"/>
              <w:jc w:val="center"/>
              <w:rPr>
                <w:color w:val="000000"/>
                <w:sz w:val="18"/>
                <w:szCs w:val="18"/>
              </w:rPr>
            </w:pPr>
            <w:r w:rsidRPr="00D62562">
              <w:rPr>
                <w:color w:val="000000"/>
                <w:sz w:val="20"/>
                <w:szCs w:val="20"/>
              </w:rPr>
              <w:t>Картридж лазерный T2 TC-CEXV42 черный (или эквивалент)</w:t>
            </w:r>
          </w:p>
        </w:tc>
        <w:tc>
          <w:tcPr>
            <w:tcW w:w="567" w:type="dxa"/>
            <w:tcBorders>
              <w:top w:val="nil"/>
              <w:left w:val="nil"/>
              <w:bottom w:val="single" w:sz="4" w:space="0" w:color="auto"/>
              <w:right w:val="single" w:sz="4" w:space="0" w:color="auto"/>
            </w:tcBorders>
            <w:shd w:val="clear" w:color="auto" w:fill="auto"/>
            <w:vAlign w:val="center"/>
            <w:hideMark/>
          </w:tcPr>
          <w:p w14:paraId="7DFE4BD3" w14:textId="298F6DC4"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1FAFE2A7" w14:textId="11B5126D"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1</w:t>
            </w:r>
          </w:p>
        </w:tc>
        <w:tc>
          <w:tcPr>
            <w:tcW w:w="1066" w:type="dxa"/>
            <w:tcBorders>
              <w:top w:val="nil"/>
              <w:left w:val="single" w:sz="4" w:space="0" w:color="auto"/>
              <w:bottom w:val="single" w:sz="4" w:space="0" w:color="auto"/>
              <w:right w:val="single" w:sz="4" w:space="0" w:color="auto"/>
            </w:tcBorders>
            <w:shd w:val="clear" w:color="auto" w:fill="auto"/>
            <w:vAlign w:val="center"/>
          </w:tcPr>
          <w:p w14:paraId="3996E407" w14:textId="694FB5CA" w:rsidR="00C80850" w:rsidRPr="00D62562" w:rsidRDefault="00C80850" w:rsidP="00C80850">
            <w:pPr>
              <w:suppressAutoHyphens w:val="0"/>
              <w:jc w:val="center"/>
              <w:rPr>
                <w:color w:val="000000"/>
                <w:sz w:val="18"/>
                <w:szCs w:val="18"/>
              </w:rPr>
            </w:pPr>
            <w:r w:rsidRPr="00D62562">
              <w:rPr>
                <w:color w:val="000000"/>
                <w:sz w:val="20"/>
                <w:szCs w:val="20"/>
              </w:rPr>
              <w:t>550</w:t>
            </w:r>
          </w:p>
        </w:tc>
        <w:tc>
          <w:tcPr>
            <w:tcW w:w="1276" w:type="dxa"/>
            <w:tcBorders>
              <w:top w:val="nil"/>
              <w:left w:val="nil"/>
              <w:bottom w:val="single" w:sz="4" w:space="0" w:color="auto"/>
              <w:right w:val="single" w:sz="4" w:space="0" w:color="auto"/>
            </w:tcBorders>
            <w:shd w:val="clear" w:color="000000" w:fill="FFFFFF"/>
            <w:vAlign w:val="center"/>
          </w:tcPr>
          <w:p w14:paraId="6CB6C5B2" w14:textId="7855656A" w:rsidR="00C80850" w:rsidRPr="00D62562" w:rsidRDefault="00C80850" w:rsidP="00C80850">
            <w:pPr>
              <w:suppressAutoHyphens w:val="0"/>
              <w:jc w:val="center"/>
              <w:rPr>
                <w:color w:val="000000"/>
                <w:sz w:val="18"/>
                <w:szCs w:val="18"/>
              </w:rPr>
            </w:pPr>
            <w:r w:rsidRPr="00D62562">
              <w:rPr>
                <w:color w:val="000000"/>
                <w:sz w:val="18"/>
                <w:szCs w:val="18"/>
              </w:rPr>
              <w:t>583,00</w:t>
            </w:r>
          </w:p>
        </w:tc>
        <w:tc>
          <w:tcPr>
            <w:tcW w:w="1275" w:type="dxa"/>
            <w:tcBorders>
              <w:top w:val="nil"/>
              <w:left w:val="nil"/>
              <w:bottom w:val="single" w:sz="4" w:space="0" w:color="auto"/>
              <w:right w:val="single" w:sz="4" w:space="0" w:color="auto"/>
            </w:tcBorders>
            <w:shd w:val="clear" w:color="000000" w:fill="FFFFFF"/>
            <w:vAlign w:val="center"/>
          </w:tcPr>
          <w:p w14:paraId="3ACB1FBF" w14:textId="1BFB4B0B" w:rsidR="00C80850" w:rsidRPr="00D62562" w:rsidRDefault="00C80850" w:rsidP="00C80850">
            <w:pPr>
              <w:suppressAutoHyphens w:val="0"/>
              <w:jc w:val="center"/>
              <w:rPr>
                <w:color w:val="000000"/>
                <w:sz w:val="18"/>
                <w:szCs w:val="18"/>
              </w:rPr>
            </w:pPr>
            <w:r w:rsidRPr="00D62562">
              <w:rPr>
                <w:color w:val="000000"/>
                <w:sz w:val="18"/>
                <w:szCs w:val="18"/>
              </w:rPr>
              <w:t>618,00</w:t>
            </w:r>
          </w:p>
        </w:tc>
        <w:tc>
          <w:tcPr>
            <w:tcW w:w="1418" w:type="dxa"/>
            <w:tcBorders>
              <w:top w:val="nil"/>
              <w:left w:val="nil"/>
              <w:bottom w:val="single" w:sz="4" w:space="0" w:color="auto"/>
              <w:right w:val="single" w:sz="4" w:space="0" w:color="auto"/>
            </w:tcBorders>
            <w:shd w:val="clear" w:color="auto" w:fill="auto"/>
            <w:vAlign w:val="center"/>
          </w:tcPr>
          <w:p w14:paraId="1D8DB363" w14:textId="04212CAB" w:rsidR="00C80850" w:rsidRPr="00D62562" w:rsidRDefault="00C80850" w:rsidP="00C80850">
            <w:pPr>
              <w:suppressAutoHyphens w:val="0"/>
              <w:jc w:val="center"/>
              <w:rPr>
                <w:sz w:val="20"/>
                <w:szCs w:val="20"/>
              </w:rPr>
            </w:pPr>
            <w:r w:rsidRPr="00D62562">
              <w:rPr>
                <w:sz w:val="20"/>
                <w:szCs w:val="20"/>
              </w:rPr>
              <w:t>583,67</w:t>
            </w:r>
          </w:p>
        </w:tc>
        <w:tc>
          <w:tcPr>
            <w:tcW w:w="850" w:type="dxa"/>
            <w:tcBorders>
              <w:top w:val="nil"/>
              <w:left w:val="nil"/>
              <w:bottom w:val="single" w:sz="4" w:space="0" w:color="auto"/>
              <w:right w:val="single" w:sz="4" w:space="0" w:color="auto"/>
            </w:tcBorders>
            <w:shd w:val="clear" w:color="auto" w:fill="auto"/>
            <w:noWrap/>
            <w:vAlign w:val="center"/>
          </w:tcPr>
          <w:p w14:paraId="60279E00" w14:textId="37093C58" w:rsidR="00C80850" w:rsidRPr="00D62562" w:rsidRDefault="00C80850" w:rsidP="00C80850">
            <w:pPr>
              <w:suppressAutoHyphens w:val="0"/>
              <w:jc w:val="center"/>
              <w:rPr>
                <w:color w:val="000000"/>
                <w:sz w:val="20"/>
                <w:szCs w:val="20"/>
              </w:rPr>
            </w:pPr>
            <w:r w:rsidRPr="00D62562">
              <w:rPr>
                <w:color w:val="000000"/>
                <w:sz w:val="20"/>
                <w:szCs w:val="20"/>
              </w:rPr>
              <w:t>34,00</w:t>
            </w:r>
          </w:p>
        </w:tc>
        <w:tc>
          <w:tcPr>
            <w:tcW w:w="1276" w:type="dxa"/>
            <w:tcBorders>
              <w:top w:val="nil"/>
              <w:left w:val="nil"/>
              <w:bottom w:val="single" w:sz="4" w:space="0" w:color="auto"/>
              <w:right w:val="single" w:sz="4" w:space="0" w:color="auto"/>
            </w:tcBorders>
            <w:shd w:val="clear" w:color="auto" w:fill="auto"/>
            <w:noWrap/>
            <w:vAlign w:val="center"/>
          </w:tcPr>
          <w:p w14:paraId="6AE55950" w14:textId="18DFE1C6" w:rsidR="00C80850" w:rsidRPr="00D62562" w:rsidRDefault="00C80850" w:rsidP="00C80850">
            <w:pPr>
              <w:suppressAutoHyphens w:val="0"/>
              <w:jc w:val="center"/>
              <w:rPr>
                <w:color w:val="000000"/>
                <w:sz w:val="20"/>
                <w:szCs w:val="20"/>
              </w:rPr>
            </w:pPr>
            <w:r w:rsidRPr="00D62562">
              <w:rPr>
                <w:color w:val="000000"/>
                <w:sz w:val="20"/>
                <w:szCs w:val="20"/>
              </w:rPr>
              <w:t>5,83</w:t>
            </w:r>
          </w:p>
        </w:tc>
        <w:tc>
          <w:tcPr>
            <w:tcW w:w="2410" w:type="dxa"/>
            <w:tcBorders>
              <w:top w:val="nil"/>
              <w:left w:val="nil"/>
              <w:bottom w:val="single" w:sz="4" w:space="0" w:color="auto"/>
              <w:right w:val="single" w:sz="4" w:space="0" w:color="auto"/>
            </w:tcBorders>
            <w:shd w:val="clear" w:color="auto" w:fill="auto"/>
            <w:noWrap/>
            <w:vAlign w:val="center"/>
          </w:tcPr>
          <w:p w14:paraId="7BA040CE" w14:textId="78145EAF" w:rsidR="00C80850" w:rsidRPr="00D62562" w:rsidRDefault="00C80850" w:rsidP="00C80850">
            <w:pPr>
              <w:suppressAutoHyphens w:val="0"/>
              <w:jc w:val="center"/>
              <w:rPr>
                <w:color w:val="000000"/>
                <w:sz w:val="20"/>
                <w:szCs w:val="20"/>
              </w:rPr>
            </w:pPr>
            <w:r w:rsidRPr="00D62562">
              <w:rPr>
                <w:color w:val="000000"/>
                <w:sz w:val="20"/>
                <w:szCs w:val="20"/>
              </w:rPr>
              <w:t>583,67</w:t>
            </w:r>
          </w:p>
        </w:tc>
        <w:tc>
          <w:tcPr>
            <w:tcW w:w="1108" w:type="dxa"/>
            <w:tcBorders>
              <w:top w:val="nil"/>
              <w:left w:val="nil"/>
              <w:bottom w:val="single" w:sz="4" w:space="0" w:color="auto"/>
              <w:right w:val="single" w:sz="4" w:space="0" w:color="auto"/>
            </w:tcBorders>
            <w:shd w:val="clear" w:color="auto" w:fill="auto"/>
            <w:vAlign w:val="center"/>
          </w:tcPr>
          <w:p w14:paraId="4DE30AA8" w14:textId="3F2FDC6F" w:rsidR="00C80850" w:rsidRPr="00D62562" w:rsidRDefault="00C80850" w:rsidP="00C80850">
            <w:pPr>
              <w:suppressAutoHyphens w:val="0"/>
              <w:jc w:val="center"/>
              <w:rPr>
                <w:sz w:val="20"/>
                <w:szCs w:val="20"/>
              </w:rPr>
            </w:pPr>
            <w:r w:rsidRPr="00D62562">
              <w:rPr>
                <w:sz w:val="20"/>
                <w:szCs w:val="20"/>
              </w:rPr>
              <w:t>583,67</w:t>
            </w:r>
          </w:p>
        </w:tc>
      </w:tr>
      <w:tr w:rsidR="00C80850" w:rsidRPr="00D62562" w14:paraId="65DA525A" w14:textId="77777777" w:rsidTr="00C80850">
        <w:trPr>
          <w:gridAfter w:val="9"/>
          <w:wAfter w:w="10080" w:type="dxa"/>
          <w:trHeight w:val="480"/>
        </w:trPr>
        <w:tc>
          <w:tcPr>
            <w:tcW w:w="425" w:type="dxa"/>
            <w:shd w:val="clear" w:color="auto" w:fill="auto"/>
            <w:hideMark/>
          </w:tcPr>
          <w:p w14:paraId="5ABAAB56" w14:textId="77777777" w:rsidR="00C80850" w:rsidRPr="00D62562" w:rsidRDefault="00C80850" w:rsidP="00C80850">
            <w:pPr>
              <w:suppressAutoHyphens w:val="0"/>
              <w:rPr>
                <w:b/>
                <w:bCs/>
                <w:color w:val="000000"/>
                <w:sz w:val="20"/>
                <w:szCs w:val="20"/>
              </w:rPr>
            </w:pPr>
            <w:r w:rsidRPr="00D62562">
              <w:rPr>
                <w:b/>
                <w:bCs/>
                <w:color w:val="000000"/>
                <w:sz w:val="20"/>
                <w:szCs w:val="20"/>
              </w:rPr>
              <w:t>5</w:t>
            </w:r>
          </w:p>
        </w:tc>
        <w:tc>
          <w:tcPr>
            <w:tcW w:w="3681" w:type="dxa"/>
            <w:tcBorders>
              <w:top w:val="nil"/>
              <w:left w:val="single" w:sz="4" w:space="0" w:color="auto"/>
              <w:bottom w:val="single" w:sz="4" w:space="0" w:color="auto"/>
              <w:right w:val="single" w:sz="4" w:space="0" w:color="auto"/>
            </w:tcBorders>
            <w:shd w:val="clear" w:color="auto" w:fill="auto"/>
            <w:vAlign w:val="center"/>
          </w:tcPr>
          <w:p w14:paraId="464BD989" w14:textId="331645AA" w:rsidR="00C80850" w:rsidRPr="00D62562" w:rsidRDefault="00C80850" w:rsidP="00C80850">
            <w:pPr>
              <w:suppressAutoHyphens w:val="0"/>
              <w:jc w:val="center"/>
              <w:rPr>
                <w:color w:val="000000"/>
                <w:sz w:val="18"/>
                <w:szCs w:val="18"/>
              </w:rPr>
            </w:pPr>
            <w:r w:rsidRPr="00D62562">
              <w:rPr>
                <w:color w:val="000000"/>
                <w:sz w:val="20"/>
                <w:szCs w:val="20"/>
              </w:rPr>
              <w:t xml:space="preserve">Фотобумага </w:t>
            </w:r>
            <w:proofErr w:type="spellStart"/>
            <w:r w:rsidRPr="00D62562">
              <w:rPr>
                <w:color w:val="000000"/>
                <w:sz w:val="20"/>
                <w:szCs w:val="20"/>
              </w:rPr>
              <w:t>Lomond</w:t>
            </w:r>
            <w:proofErr w:type="spellEnd"/>
            <w:r w:rsidRPr="00D62562">
              <w:rPr>
                <w:color w:val="000000"/>
                <w:sz w:val="20"/>
                <w:szCs w:val="20"/>
              </w:rPr>
              <w:t xml:space="preserve"> 0102131 A4, 90 г/м², 500 л., покрытие - матовое, 2880 dpi</w:t>
            </w:r>
          </w:p>
        </w:tc>
        <w:tc>
          <w:tcPr>
            <w:tcW w:w="567" w:type="dxa"/>
            <w:tcBorders>
              <w:top w:val="nil"/>
              <w:left w:val="nil"/>
              <w:bottom w:val="single" w:sz="4" w:space="0" w:color="auto"/>
              <w:right w:val="single" w:sz="4" w:space="0" w:color="auto"/>
            </w:tcBorders>
            <w:shd w:val="clear" w:color="auto" w:fill="auto"/>
            <w:vAlign w:val="center"/>
            <w:hideMark/>
          </w:tcPr>
          <w:p w14:paraId="66E527B2" w14:textId="2EFD6835"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0030CA15" w14:textId="16FDF9BE"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1</w:t>
            </w:r>
          </w:p>
        </w:tc>
        <w:tc>
          <w:tcPr>
            <w:tcW w:w="1066" w:type="dxa"/>
            <w:tcBorders>
              <w:top w:val="nil"/>
              <w:left w:val="single" w:sz="4" w:space="0" w:color="auto"/>
              <w:bottom w:val="single" w:sz="4" w:space="0" w:color="auto"/>
              <w:right w:val="single" w:sz="4" w:space="0" w:color="auto"/>
            </w:tcBorders>
            <w:shd w:val="clear" w:color="auto" w:fill="auto"/>
            <w:vAlign w:val="center"/>
          </w:tcPr>
          <w:p w14:paraId="6AC5491D" w14:textId="6D44AD00" w:rsidR="00C80850" w:rsidRPr="00D62562" w:rsidRDefault="00C80850" w:rsidP="00C80850">
            <w:pPr>
              <w:suppressAutoHyphens w:val="0"/>
              <w:jc w:val="center"/>
              <w:rPr>
                <w:color w:val="000000"/>
                <w:sz w:val="18"/>
                <w:szCs w:val="18"/>
              </w:rPr>
            </w:pPr>
            <w:r w:rsidRPr="00D62562">
              <w:rPr>
                <w:color w:val="000000"/>
                <w:sz w:val="20"/>
                <w:szCs w:val="20"/>
              </w:rPr>
              <w:t>1999</w:t>
            </w:r>
          </w:p>
        </w:tc>
        <w:tc>
          <w:tcPr>
            <w:tcW w:w="1276" w:type="dxa"/>
            <w:tcBorders>
              <w:top w:val="nil"/>
              <w:left w:val="nil"/>
              <w:bottom w:val="single" w:sz="4" w:space="0" w:color="auto"/>
              <w:right w:val="single" w:sz="4" w:space="0" w:color="auto"/>
            </w:tcBorders>
            <w:shd w:val="clear" w:color="000000" w:fill="FFFFFF"/>
            <w:vAlign w:val="center"/>
          </w:tcPr>
          <w:p w14:paraId="2D92D44D" w14:textId="6F1C0A14" w:rsidR="00C80850" w:rsidRPr="00D62562" w:rsidRDefault="00C80850" w:rsidP="00C80850">
            <w:pPr>
              <w:suppressAutoHyphens w:val="0"/>
              <w:jc w:val="center"/>
              <w:rPr>
                <w:color w:val="000000"/>
                <w:sz w:val="18"/>
                <w:szCs w:val="18"/>
              </w:rPr>
            </w:pPr>
            <w:r w:rsidRPr="00D62562">
              <w:rPr>
                <w:color w:val="000000"/>
                <w:sz w:val="18"/>
                <w:szCs w:val="18"/>
              </w:rPr>
              <w:t>2119,00</w:t>
            </w:r>
          </w:p>
        </w:tc>
        <w:tc>
          <w:tcPr>
            <w:tcW w:w="1275" w:type="dxa"/>
            <w:tcBorders>
              <w:top w:val="nil"/>
              <w:left w:val="nil"/>
              <w:bottom w:val="single" w:sz="4" w:space="0" w:color="auto"/>
              <w:right w:val="single" w:sz="4" w:space="0" w:color="auto"/>
            </w:tcBorders>
            <w:shd w:val="clear" w:color="000000" w:fill="FFFFFF"/>
            <w:vAlign w:val="center"/>
          </w:tcPr>
          <w:p w14:paraId="74E74C16" w14:textId="3645494F" w:rsidR="00C80850" w:rsidRPr="00D62562" w:rsidRDefault="00C80850" w:rsidP="00C80850">
            <w:pPr>
              <w:suppressAutoHyphens w:val="0"/>
              <w:jc w:val="center"/>
              <w:rPr>
                <w:color w:val="000000"/>
                <w:sz w:val="18"/>
                <w:szCs w:val="18"/>
              </w:rPr>
            </w:pPr>
            <w:r w:rsidRPr="00D62562">
              <w:rPr>
                <w:color w:val="000000"/>
                <w:sz w:val="18"/>
                <w:szCs w:val="18"/>
              </w:rPr>
              <w:t>2246,00</w:t>
            </w:r>
          </w:p>
        </w:tc>
        <w:tc>
          <w:tcPr>
            <w:tcW w:w="1418" w:type="dxa"/>
            <w:tcBorders>
              <w:top w:val="nil"/>
              <w:left w:val="nil"/>
              <w:bottom w:val="single" w:sz="4" w:space="0" w:color="auto"/>
              <w:right w:val="single" w:sz="4" w:space="0" w:color="auto"/>
            </w:tcBorders>
            <w:shd w:val="clear" w:color="auto" w:fill="auto"/>
            <w:vAlign w:val="center"/>
          </w:tcPr>
          <w:p w14:paraId="685ED815" w14:textId="538E0E75" w:rsidR="00C80850" w:rsidRPr="00D62562" w:rsidRDefault="00C80850" w:rsidP="00C80850">
            <w:pPr>
              <w:suppressAutoHyphens w:val="0"/>
              <w:jc w:val="center"/>
              <w:rPr>
                <w:sz w:val="20"/>
                <w:szCs w:val="20"/>
              </w:rPr>
            </w:pPr>
            <w:r w:rsidRPr="00D62562">
              <w:rPr>
                <w:sz w:val="20"/>
                <w:szCs w:val="20"/>
              </w:rPr>
              <w:t>2121,33</w:t>
            </w:r>
          </w:p>
        </w:tc>
        <w:tc>
          <w:tcPr>
            <w:tcW w:w="850" w:type="dxa"/>
            <w:tcBorders>
              <w:top w:val="nil"/>
              <w:left w:val="nil"/>
              <w:bottom w:val="single" w:sz="4" w:space="0" w:color="auto"/>
              <w:right w:val="single" w:sz="4" w:space="0" w:color="auto"/>
            </w:tcBorders>
            <w:shd w:val="clear" w:color="auto" w:fill="auto"/>
            <w:noWrap/>
            <w:vAlign w:val="center"/>
          </w:tcPr>
          <w:p w14:paraId="199493A5" w14:textId="64077FB8" w:rsidR="00C80850" w:rsidRPr="00D62562" w:rsidRDefault="00C80850" w:rsidP="00C80850">
            <w:pPr>
              <w:suppressAutoHyphens w:val="0"/>
              <w:jc w:val="center"/>
              <w:rPr>
                <w:color w:val="000000"/>
                <w:sz w:val="20"/>
                <w:szCs w:val="20"/>
              </w:rPr>
            </w:pPr>
            <w:r w:rsidRPr="00D62562">
              <w:rPr>
                <w:color w:val="000000"/>
                <w:sz w:val="20"/>
                <w:szCs w:val="20"/>
              </w:rPr>
              <w:t>123,52</w:t>
            </w:r>
          </w:p>
        </w:tc>
        <w:tc>
          <w:tcPr>
            <w:tcW w:w="1276" w:type="dxa"/>
            <w:tcBorders>
              <w:top w:val="nil"/>
              <w:left w:val="nil"/>
              <w:bottom w:val="single" w:sz="4" w:space="0" w:color="auto"/>
              <w:right w:val="single" w:sz="4" w:space="0" w:color="auto"/>
            </w:tcBorders>
            <w:shd w:val="clear" w:color="auto" w:fill="auto"/>
            <w:noWrap/>
            <w:vAlign w:val="center"/>
          </w:tcPr>
          <w:p w14:paraId="73F0D7A3" w14:textId="4CBA9BCA" w:rsidR="00C80850" w:rsidRPr="00D62562" w:rsidRDefault="00C80850" w:rsidP="00C80850">
            <w:pPr>
              <w:suppressAutoHyphens w:val="0"/>
              <w:jc w:val="center"/>
              <w:rPr>
                <w:color w:val="000000"/>
                <w:sz w:val="20"/>
                <w:szCs w:val="20"/>
              </w:rPr>
            </w:pPr>
            <w:r w:rsidRPr="00D62562">
              <w:rPr>
                <w:color w:val="000000"/>
                <w:sz w:val="20"/>
                <w:szCs w:val="20"/>
              </w:rPr>
              <w:t>5,82</w:t>
            </w:r>
          </w:p>
        </w:tc>
        <w:tc>
          <w:tcPr>
            <w:tcW w:w="2410" w:type="dxa"/>
            <w:tcBorders>
              <w:top w:val="nil"/>
              <w:left w:val="nil"/>
              <w:bottom w:val="single" w:sz="4" w:space="0" w:color="auto"/>
              <w:right w:val="single" w:sz="4" w:space="0" w:color="auto"/>
            </w:tcBorders>
            <w:shd w:val="clear" w:color="auto" w:fill="auto"/>
            <w:noWrap/>
            <w:vAlign w:val="center"/>
          </w:tcPr>
          <w:p w14:paraId="798D78FB" w14:textId="07FEB5E0" w:rsidR="00C80850" w:rsidRPr="00D62562" w:rsidRDefault="00C80850" w:rsidP="00C80850">
            <w:pPr>
              <w:suppressAutoHyphens w:val="0"/>
              <w:jc w:val="center"/>
              <w:rPr>
                <w:color w:val="000000"/>
                <w:sz w:val="20"/>
                <w:szCs w:val="20"/>
              </w:rPr>
            </w:pPr>
            <w:r w:rsidRPr="00D62562">
              <w:rPr>
                <w:color w:val="000000"/>
                <w:sz w:val="20"/>
                <w:szCs w:val="20"/>
              </w:rPr>
              <w:t>2 121,33</w:t>
            </w:r>
          </w:p>
        </w:tc>
        <w:tc>
          <w:tcPr>
            <w:tcW w:w="1108" w:type="dxa"/>
            <w:tcBorders>
              <w:top w:val="nil"/>
              <w:left w:val="nil"/>
              <w:bottom w:val="single" w:sz="4" w:space="0" w:color="auto"/>
              <w:right w:val="single" w:sz="4" w:space="0" w:color="auto"/>
            </w:tcBorders>
            <w:shd w:val="clear" w:color="auto" w:fill="auto"/>
            <w:vAlign w:val="center"/>
          </w:tcPr>
          <w:p w14:paraId="43671D42" w14:textId="360D753D" w:rsidR="00C80850" w:rsidRPr="00D62562" w:rsidRDefault="00C80850" w:rsidP="00C80850">
            <w:pPr>
              <w:suppressAutoHyphens w:val="0"/>
              <w:jc w:val="center"/>
              <w:rPr>
                <w:sz w:val="20"/>
                <w:szCs w:val="20"/>
              </w:rPr>
            </w:pPr>
            <w:r w:rsidRPr="00D62562">
              <w:rPr>
                <w:sz w:val="20"/>
                <w:szCs w:val="20"/>
              </w:rPr>
              <w:t>2121,33</w:t>
            </w:r>
          </w:p>
        </w:tc>
      </w:tr>
      <w:tr w:rsidR="00C80850" w:rsidRPr="00D62562" w14:paraId="3C5698E2" w14:textId="77777777" w:rsidTr="00C80850">
        <w:trPr>
          <w:gridAfter w:val="9"/>
          <w:wAfter w:w="10080" w:type="dxa"/>
          <w:trHeight w:val="480"/>
        </w:trPr>
        <w:tc>
          <w:tcPr>
            <w:tcW w:w="425" w:type="dxa"/>
            <w:shd w:val="clear" w:color="auto" w:fill="auto"/>
          </w:tcPr>
          <w:p w14:paraId="3A9BD4A2" w14:textId="238C99FD" w:rsidR="00C80850" w:rsidRPr="00D62562" w:rsidRDefault="00C80850" w:rsidP="00C80850">
            <w:pPr>
              <w:suppressAutoHyphens w:val="0"/>
              <w:rPr>
                <w:b/>
                <w:bCs/>
                <w:color w:val="000000"/>
                <w:sz w:val="20"/>
                <w:szCs w:val="20"/>
              </w:rPr>
            </w:pPr>
            <w:r w:rsidRPr="00D62562">
              <w:rPr>
                <w:b/>
                <w:bCs/>
                <w:color w:val="000000"/>
                <w:sz w:val="20"/>
                <w:szCs w:val="20"/>
              </w:rPr>
              <w:t>6</w:t>
            </w:r>
          </w:p>
        </w:tc>
        <w:tc>
          <w:tcPr>
            <w:tcW w:w="3681" w:type="dxa"/>
            <w:tcBorders>
              <w:top w:val="nil"/>
              <w:left w:val="single" w:sz="4" w:space="0" w:color="auto"/>
              <w:bottom w:val="single" w:sz="4" w:space="0" w:color="auto"/>
              <w:right w:val="single" w:sz="4" w:space="0" w:color="auto"/>
            </w:tcBorders>
            <w:shd w:val="clear" w:color="auto" w:fill="auto"/>
            <w:vAlign w:val="center"/>
          </w:tcPr>
          <w:p w14:paraId="07391A0E" w14:textId="1DAF377E" w:rsidR="00C80850" w:rsidRPr="00D62562" w:rsidRDefault="00C80850" w:rsidP="00C80850">
            <w:pPr>
              <w:suppressAutoHyphens w:val="0"/>
              <w:jc w:val="center"/>
              <w:rPr>
                <w:color w:val="000000"/>
                <w:sz w:val="18"/>
                <w:szCs w:val="18"/>
              </w:rPr>
            </w:pPr>
            <w:r w:rsidRPr="00D62562">
              <w:rPr>
                <w:color w:val="000000"/>
                <w:sz w:val="20"/>
                <w:szCs w:val="20"/>
              </w:rPr>
              <w:t xml:space="preserve">Пленка для </w:t>
            </w:r>
            <w:proofErr w:type="spellStart"/>
            <w:r w:rsidRPr="00D62562">
              <w:rPr>
                <w:color w:val="000000"/>
                <w:sz w:val="20"/>
                <w:szCs w:val="20"/>
              </w:rPr>
              <w:t>ламинирования</w:t>
            </w:r>
            <w:proofErr w:type="spellEnd"/>
            <w:r w:rsidRPr="00D62562">
              <w:rPr>
                <w:color w:val="000000"/>
                <w:sz w:val="20"/>
                <w:szCs w:val="20"/>
              </w:rPr>
              <w:t xml:space="preserve"> </w:t>
            </w:r>
            <w:proofErr w:type="spellStart"/>
            <w:r w:rsidRPr="00D62562">
              <w:rPr>
                <w:color w:val="000000"/>
                <w:sz w:val="20"/>
                <w:szCs w:val="20"/>
              </w:rPr>
              <w:t>Silwerhof</w:t>
            </w:r>
            <w:proofErr w:type="spellEnd"/>
            <w:r w:rsidRPr="00D62562">
              <w:rPr>
                <w:color w:val="000000"/>
                <w:sz w:val="20"/>
                <w:szCs w:val="20"/>
              </w:rPr>
              <w:t xml:space="preserve"> 80мкм, 216х303 мм, 100шт., глянцевая, A4</w:t>
            </w:r>
          </w:p>
        </w:tc>
        <w:tc>
          <w:tcPr>
            <w:tcW w:w="567" w:type="dxa"/>
            <w:tcBorders>
              <w:top w:val="nil"/>
              <w:left w:val="nil"/>
              <w:bottom w:val="single" w:sz="4" w:space="0" w:color="auto"/>
              <w:right w:val="single" w:sz="4" w:space="0" w:color="auto"/>
            </w:tcBorders>
            <w:shd w:val="clear" w:color="auto" w:fill="auto"/>
            <w:vAlign w:val="center"/>
          </w:tcPr>
          <w:p w14:paraId="34A93E57" w14:textId="599E3020"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5BC94C5F" w14:textId="09975AA4"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1</w:t>
            </w:r>
          </w:p>
        </w:tc>
        <w:tc>
          <w:tcPr>
            <w:tcW w:w="1066" w:type="dxa"/>
            <w:tcBorders>
              <w:top w:val="nil"/>
              <w:left w:val="single" w:sz="4" w:space="0" w:color="auto"/>
              <w:bottom w:val="single" w:sz="4" w:space="0" w:color="auto"/>
              <w:right w:val="single" w:sz="4" w:space="0" w:color="auto"/>
            </w:tcBorders>
            <w:shd w:val="clear" w:color="auto" w:fill="auto"/>
            <w:vAlign w:val="center"/>
          </w:tcPr>
          <w:p w14:paraId="5483BE43" w14:textId="6153CD4C" w:rsidR="00C80850" w:rsidRPr="00D62562" w:rsidRDefault="00C80850" w:rsidP="00C80850">
            <w:pPr>
              <w:suppressAutoHyphens w:val="0"/>
              <w:jc w:val="center"/>
              <w:rPr>
                <w:color w:val="000000"/>
                <w:sz w:val="18"/>
                <w:szCs w:val="18"/>
              </w:rPr>
            </w:pPr>
            <w:r w:rsidRPr="00D62562">
              <w:rPr>
                <w:color w:val="000000"/>
                <w:sz w:val="20"/>
                <w:szCs w:val="20"/>
              </w:rPr>
              <w:t>722</w:t>
            </w:r>
          </w:p>
        </w:tc>
        <w:tc>
          <w:tcPr>
            <w:tcW w:w="1276" w:type="dxa"/>
            <w:tcBorders>
              <w:top w:val="nil"/>
              <w:left w:val="nil"/>
              <w:bottom w:val="single" w:sz="4" w:space="0" w:color="auto"/>
              <w:right w:val="single" w:sz="4" w:space="0" w:color="auto"/>
            </w:tcBorders>
            <w:shd w:val="clear" w:color="000000" w:fill="FFFFFF"/>
            <w:vAlign w:val="center"/>
          </w:tcPr>
          <w:p w14:paraId="5D2703CE" w14:textId="4D189228" w:rsidR="00C80850" w:rsidRPr="00D62562" w:rsidRDefault="00C80850" w:rsidP="00C80850">
            <w:pPr>
              <w:suppressAutoHyphens w:val="0"/>
              <w:jc w:val="center"/>
              <w:rPr>
                <w:color w:val="000000"/>
                <w:sz w:val="18"/>
                <w:szCs w:val="18"/>
              </w:rPr>
            </w:pPr>
            <w:r w:rsidRPr="00D62562">
              <w:rPr>
                <w:color w:val="000000"/>
                <w:sz w:val="18"/>
                <w:szCs w:val="18"/>
              </w:rPr>
              <w:t>765,00</w:t>
            </w:r>
          </w:p>
        </w:tc>
        <w:tc>
          <w:tcPr>
            <w:tcW w:w="1275" w:type="dxa"/>
            <w:tcBorders>
              <w:top w:val="nil"/>
              <w:left w:val="nil"/>
              <w:bottom w:val="single" w:sz="4" w:space="0" w:color="auto"/>
              <w:right w:val="single" w:sz="4" w:space="0" w:color="auto"/>
            </w:tcBorders>
            <w:shd w:val="clear" w:color="000000" w:fill="FFFFFF"/>
            <w:vAlign w:val="center"/>
          </w:tcPr>
          <w:p w14:paraId="3CC9CC27" w14:textId="59656DAC" w:rsidR="00C80850" w:rsidRPr="00D62562" w:rsidRDefault="00C80850" w:rsidP="00C80850">
            <w:pPr>
              <w:suppressAutoHyphens w:val="0"/>
              <w:jc w:val="center"/>
              <w:rPr>
                <w:color w:val="000000"/>
                <w:sz w:val="18"/>
                <w:szCs w:val="18"/>
              </w:rPr>
            </w:pPr>
            <w:r w:rsidRPr="00D62562">
              <w:rPr>
                <w:color w:val="000000"/>
                <w:sz w:val="18"/>
                <w:szCs w:val="18"/>
              </w:rPr>
              <w:t>811,00</w:t>
            </w:r>
          </w:p>
        </w:tc>
        <w:tc>
          <w:tcPr>
            <w:tcW w:w="1418" w:type="dxa"/>
            <w:tcBorders>
              <w:top w:val="nil"/>
              <w:left w:val="nil"/>
              <w:bottom w:val="single" w:sz="4" w:space="0" w:color="auto"/>
              <w:right w:val="single" w:sz="4" w:space="0" w:color="auto"/>
            </w:tcBorders>
            <w:shd w:val="clear" w:color="auto" w:fill="auto"/>
            <w:vAlign w:val="center"/>
          </w:tcPr>
          <w:p w14:paraId="24A9D79A" w14:textId="18CC1907" w:rsidR="00C80850" w:rsidRPr="00D62562" w:rsidRDefault="00C80850" w:rsidP="00C80850">
            <w:pPr>
              <w:suppressAutoHyphens w:val="0"/>
              <w:jc w:val="center"/>
              <w:rPr>
                <w:sz w:val="20"/>
                <w:szCs w:val="20"/>
              </w:rPr>
            </w:pPr>
            <w:r w:rsidRPr="00D62562">
              <w:rPr>
                <w:sz w:val="20"/>
                <w:szCs w:val="20"/>
              </w:rPr>
              <w:t>766,00</w:t>
            </w:r>
          </w:p>
        </w:tc>
        <w:tc>
          <w:tcPr>
            <w:tcW w:w="850" w:type="dxa"/>
            <w:tcBorders>
              <w:top w:val="nil"/>
              <w:left w:val="nil"/>
              <w:bottom w:val="single" w:sz="4" w:space="0" w:color="auto"/>
              <w:right w:val="single" w:sz="4" w:space="0" w:color="auto"/>
            </w:tcBorders>
            <w:shd w:val="clear" w:color="auto" w:fill="auto"/>
            <w:noWrap/>
            <w:vAlign w:val="center"/>
          </w:tcPr>
          <w:p w14:paraId="22C0E3D9" w14:textId="462FDEC6" w:rsidR="00C80850" w:rsidRPr="00D62562" w:rsidRDefault="00C80850" w:rsidP="00C80850">
            <w:pPr>
              <w:suppressAutoHyphens w:val="0"/>
              <w:jc w:val="center"/>
              <w:rPr>
                <w:color w:val="000000"/>
                <w:sz w:val="20"/>
                <w:szCs w:val="20"/>
              </w:rPr>
            </w:pPr>
            <w:r w:rsidRPr="00D62562">
              <w:rPr>
                <w:color w:val="000000"/>
                <w:sz w:val="20"/>
                <w:szCs w:val="20"/>
              </w:rPr>
              <w:t>44,51</w:t>
            </w:r>
          </w:p>
        </w:tc>
        <w:tc>
          <w:tcPr>
            <w:tcW w:w="1276" w:type="dxa"/>
            <w:tcBorders>
              <w:top w:val="nil"/>
              <w:left w:val="nil"/>
              <w:bottom w:val="single" w:sz="4" w:space="0" w:color="auto"/>
              <w:right w:val="single" w:sz="4" w:space="0" w:color="auto"/>
            </w:tcBorders>
            <w:shd w:val="clear" w:color="auto" w:fill="auto"/>
            <w:noWrap/>
            <w:vAlign w:val="center"/>
          </w:tcPr>
          <w:p w14:paraId="5CF1B873" w14:textId="5EF2896F" w:rsidR="00C80850" w:rsidRPr="00D62562" w:rsidRDefault="00C80850" w:rsidP="00C80850">
            <w:pPr>
              <w:suppressAutoHyphens w:val="0"/>
              <w:jc w:val="center"/>
              <w:rPr>
                <w:color w:val="000000"/>
                <w:sz w:val="20"/>
                <w:szCs w:val="20"/>
              </w:rPr>
            </w:pPr>
            <w:r w:rsidRPr="00D62562">
              <w:rPr>
                <w:color w:val="000000"/>
                <w:sz w:val="20"/>
                <w:szCs w:val="20"/>
              </w:rPr>
              <w:t>5,81</w:t>
            </w:r>
          </w:p>
        </w:tc>
        <w:tc>
          <w:tcPr>
            <w:tcW w:w="2410" w:type="dxa"/>
            <w:tcBorders>
              <w:top w:val="nil"/>
              <w:left w:val="nil"/>
              <w:bottom w:val="single" w:sz="4" w:space="0" w:color="auto"/>
              <w:right w:val="single" w:sz="4" w:space="0" w:color="auto"/>
            </w:tcBorders>
            <w:shd w:val="clear" w:color="auto" w:fill="auto"/>
            <w:noWrap/>
            <w:vAlign w:val="center"/>
          </w:tcPr>
          <w:p w14:paraId="403DEB98" w14:textId="29CC0286" w:rsidR="00C80850" w:rsidRPr="00D62562" w:rsidRDefault="00C80850" w:rsidP="00C80850">
            <w:pPr>
              <w:suppressAutoHyphens w:val="0"/>
              <w:jc w:val="center"/>
              <w:rPr>
                <w:color w:val="000000"/>
                <w:sz w:val="20"/>
                <w:szCs w:val="20"/>
              </w:rPr>
            </w:pPr>
            <w:r w:rsidRPr="00D62562">
              <w:rPr>
                <w:color w:val="000000"/>
                <w:sz w:val="20"/>
                <w:szCs w:val="20"/>
              </w:rPr>
              <w:t>766,00</w:t>
            </w:r>
          </w:p>
        </w:tc>
        <w:tc>
          <w:tcPr>
            <w:tcW w:w="1108" w:type="dxa"/>
            <w:tcBorders>
              <w:top w:val="nil"/>
              <w:left w:val="nil"/>
              <w:bottom w:val="single" w:sz="4" w:space="0" w:color="auto"/>
              <w:right w:val="single" w:sz="4" w:space="0" w:color="auto"/>
            </w:tcBorders>
            <w:shd w:val="clear" w:color="auto" w:fill="auto"/>
            <w:vAlign w:val="center"/>
          </w:tcPr>
          <w:p w14:paraId="2283FB90" w14:textId="4375061F" w:rsidR="00C80850" w:rsidRPr="00D62562" w:rsidRDefault="00C80850" w:rsidP="00C80850">
            <w:pPr>
              <w:suppressAutoHyphens w:val="0"/>
              <w:jc w:val="center"/>
              <w:rPr>
                <w:sz w:val="20"/>
                <w:szCs w:val="20"/>
              </w:rPr>
            </w:pPr>
            <w:r w:rsidRPr="00D62562">
              <w:rPr>
                <w:sz w:val="20"/>
                <w:szCs w:val="20"/>
              </w:rPr>
              <w:t>766,00</w:t>
            </w:r>
          </w:p>
        </w:tc>
      </w:tr>
      <w:tr w:rsidR="00C80850" w:rsidRPr="00D62562" w14:paraId="11DF1E74" w14:textId="77777777" w:rsidTr="00C80850">
        <w:trPr>
          <w:gridAfter w:val="9"/>
          <w:wAfter w:w="10080" w:type="dxa"/>
          <w:trHeight w:val="480"/>
        </w:trPr>
        <w:tc>
          <w:tcPr>
            <w:tcW w:w="425" w:type="dxa"/>
            <w:shd w:val="clear" w:color="auto" w:fill="auto"/>
          </w:tcPr>
          <w:p w14:paraId="539B6355" w14:textId="63FC5779" w:rsidR="00C80850" w:rsidRPr="00D62562" w:rsidRDefault="00C80850" w:rsidP="00C80850">
            <w:pPr>
              <w:suppressAutoHyphens w:val="0"/>
              <w:rPr>
                <w:b/>
                <w:bCs/>
                <w:color w:val="000000"/>
                <w:sz w:val="20"/>
                <w:szCs w:val="20"/>
              </w:rPr>
            </w:pPr>
            <w:r w:rsidRPr="00D62562">
              <w:rPr>
                <w:b/>
                <w:bCs/>
                <w:color w:val="000000"/>
                <w:sz w:val="20"/>
                <w:szCs w:val="20"/>
              </w:rPr>
              <w:t>7</w:t>
            </w:r>
          </w:p>
        </w:tc>
        <w:tc>
          <w:tcPr>
            <w:tcW w:w="3681" w:type="dxa"/>
            <w:tcBorders>
              <w:top w:val="nil"/>
              <w:left w:val="single" w:sz="4" w:space="0" w:color="auto"/>
              <w:bottom w:val="single" w:sz="4" w:space="0" w:color="auto"/>
              <w:right w:val="single" w:sz="4" w:space="0" w:color="auto"/>
            </w:tcBorders>
            <w:shd w:val="clear" w:color="auto" w:fill="auto"/>
            <w:vAlign w:val="center"/>
          </w:tcPr>
          <w:p w14:paraId="0B3E8435" w14:textId="4359B180" w:rsidR="00C80850" w:rsidRPr="00D62562" w:rsidRDefault="00C80850" w:rsidP="00C80850">
            <w:pPr>
              <w:suppressAutoHyphens w:val="0"/>
              <w:jc w:val="center"/>
              <w:rPr>
                <w:color w:val="000000"/>
                <w:sz w:val="18"/>
                <w:szCs w:val="18"/>
              </w:rPr>
            </w:pPr>
            <w:proofErr w:type="spellStart"/>
            <w:r w:rsidRPr="00D62562">
              <w:rPr>
                <w:color w:val="000000"/>
                <w:sz w:val="20"/>
                <w:szCs w:val="20"/>
              </w:rPr>
              <w:t>Фотобарабан</w:t>
            </w:r>
            <w:proofErr w:type="spellEnd"/>
            <w:r w:rsidRPr="00D62562">
              <w:rPr>
                <w:color w:val="000000"/>
                <w:sz w:val="20"/>
                <w:szCs w:val="20"/>
              </w:rPr>
              <w:t xml:space="preserve"> (драм-картридж) </w:t>
            </w:r>
            <w:proofErr w:type="spellStart"/>
            <w:r w:rsidRPr="00D62562">
              <w:rPr>
                <w:color w:val="000000"/>
                <w:sz w:val="20"/>
                <w:szCs w:val="20"/>
              </w:rPr>
              <w:t>Cactus</w:t>
            </w:r>
            <w:proofErr w:type="spellEnd"/>
            <w:r w:rsidRPr="00D62562">
              <w:rPr>
                <w:color w:val="000000"/>
                <w:sz w:val="20"/>
                <w:szCs w:val="20"/>
              </w:rPr>
              <w:t xml:space="preserve"> CF219A (HP 19A)</w:t>
            </w:r>
          </w:p>
        </w:tc>
        <w:tc>
          <w:tcPr>
            <w:tcW w:w="567" w:type="dxa"/>
            <w:tcBorders>
              <w:top w:val="nil"/>
              <w:left w:val="nil"/>
              <w:bottom w:val="single" w:sz="4" w:space="0" w:color="auto"/>
              <w:right w:val="single" w:sz="4" w:space="0" w:color="auto"/>
            </w:tcBorders>
            <w:shd w:val="clear" w:color="auto" w:fill="auto"/>
            <w:vAlign w:val="center"/>
          </w:tcPr>
          <w:p w14:paraId="78628DF0" w14:textId="61A37E25"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77EC223A" w14:textId="0AEBDD8C"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38E9F698" w14:textId="5FAF6EF4" w:rsidR="00C80850" w:rsidRPr="00D62562" w:rsidRDefault="00C80850" w:rsidP="00C80850">
            <w:pPr>
              <w:suppressAutoHyphens w:val="0"/>
              <w:jc w:val="center"/>
              <w:rPr>
                <w:color w:val="000000"/>
                <w:sz w:val="18"/>
                <w:szCs w:val="18"/>
              </w:rPr>
            </w:pPr>
            <w:r w:rsidRPr="00D62562">
              <w:rPr>
                <w:color w:val="000000"/>
                <w:sz w:val="20"/>
                <w:szCs w:val="20"/>
              </w:rPr>
              <w:t>670</w:t>
            </w:r>
          </w:p>
        </w:tc>
        <w:tc>
          <w:tcPr>
            <w:tcW w:w="1276" w:type="dxa"/>
            <w:tcBorders>
              <w:top w:val="nil"/>
              <w:left w:val="nil"/>
              <w:bottom w:val="single" w:sz="4" w:space="0" w:color="auto"/>
              <w:right w:val="single" w:sz="4" w:space="0" w:color="auto"/>
            </w:tcBorders>
            <w:shd w:val="clear" w:color="000000" w:fill="FFFFFF"/>
            <w:vAlign w:val="center"/>
          </w:tcPr>
          <w:p w14:paraId="02A5F1E0" w14:textId="08E49ECF" w:rsidR="00C80850" w:rsidRPr="00D62562" w:rsidRDefault="00C80850" w:rsidP="00C80850">
            <w:pPr>
              <w:suppressAutoHyphens w:val="0"/>
              <w:jc w:val="center"/>
              <w:rPr>
                <w:color w:val="000000"/>
                <w:sz w:val="18"/>
                <w:szCs w:val="18"/>
              </w:rPr>
            </w:pPr>
            <w:r w:rsidRPr="00D62562">
              <w:rPr>
                <w:color w:val="000000"/>
                <w:sz w:val="18"/>
                <w:szCs w:val="18"/>
              </w:rPr>
              <w:t>710,00</w:t>
            </w:r>
          </w:p>
        </w:tc>
        <w:tc>
          <w:tcPr>
            <w:tcW w:w="1275" w:type="dxa"/>
            <w:tcBorders>
              <w:top w:val="nil"/>
              <w:left w:val="nil"/>
              <w:bottom w:val="single" w:sz="4" w:space="0" w:color="auto"/>
              <w:right w:val="single" w:sz="4" w:space="0" w:color="auto"/>
            </w:tcBorders>
            <w:shd w:val="clear" w:color="000000" w:fill="FFFFFF"/>
            <w:vAlign w:val="center"/>
          </w:tcPr>
          <w:p w14:paraId="333CCAE2" w14:textId="1BC3F870" w:rsidR="00C80850" w:rsidRPr="00D62562" w:rsidRDefault="00C80850" w:rsidP="00C80850">
            <w:pPr>
              <w:suppressAutoHyphens w:val="0"/>
              <w:jc w:val="center"/>
              <w:rPr>
                <w:color w:val="000000"/>
                <w:sz w:val="18"/>
                <w:szCs w:val="18"/>
              </w:rPr>
            </w:pPr>
            <w:r w:rsidRPr="00D62562">
              <w:rPr>
                <w:color w:val="000000"/>
                <w:sz w:val="18"/>
                <w:szCs w:val="18"/>
              </w:rPr>
              <w:t>753,00</w:t>
            </w:r>
          </w:p>
        </w:tc>
        <w:tc>
          <w:tcPr>
            <w:tcW w:w="1418" w:type="dxa"/>
            <w:tcBorders>
              <w:top w:val="nil"/>
              <w:left w:val="nil"/>
              <w:bottom w:val="single" w:sz="4" w:space="0" w:color="auto"/>
              <w:right w:val="single" w:sz="4" w:space="0" w:color="auto"/>
            </w:tcBorders>
            <w:shd w:val="clear" w:color="auto" w:fill="auto"/>
            <w:vAlign w:val="center"/>
          </w:tcPr>
          <w:p w14:paraId="3E4015E6" w14:textId="5B34BDC0" w:rsidR="00C80850" w:rsidRPr="00D62562" w:rsidRDefault="00C80850" w:rsidP="00C80850">
            <w:pPr>
              <w:suppressAutoHyphens w:val="0"/>
              <w:jc w:val="center"/>
              <w:rPr>
                <w:sz w:val="20"/>
                <w:szCs w:val="20"/>
              </w:rPr>
            </w:pPr>
            <w:r w:rsidRPr="00D62562">
              <w:rPr>
                <w:sz w:val="20"/>
                <w:szCs w:val="20"/>
              </w:rPr>
              <w:t>711,00</w:t>
            </w:r>
          </w:p>
        </w:tc>
        <w:tc>
          <w:tcPr>
            <w:tcW w:w="850" w:type="dxa"/>
            <w:tcBorders>
              <w:top w:val="nil"/>
              <w:left w:val="nil"/>
              <w:bottom w:val="single" w:sz="4" w:space="0" w:color="auto"/>
              <w:right w:val="single" w:sz="4" w:space="0" w:color="auto"/>
            </w:tcBorders>
            <w:shd w:val="clear" w:color="auto" w:fill="auto"/>
            <w:noWrap/>
            <w:vAlign w:val="center"/>
          </w:tcPr>
          <w:p w14:paraId="3B94E236" w14:textId="3A3A2793" w:rsidR="00C80850" w:rsidRPr="00D62562" w:rsidRDefault="00C80850" w:rsidP="00C80850">
            <w:pPr>
              <w:suppressAutoHyphens w:val="0"/>
              <w:jc w:val="center"/>
              <w:rPr>
                <w:color w:val="000000"/>
                <w:sz w:val="20"/>
                <w:szCs w:val="20"/>
              </w:rPr>
            </w:pPr>
            <w:r w:rsidRPr="00D62562">
              <w:rPr>
                <w:color w:val="000000"/>
                <w:sz w:val="20"/>
                <w:szCs w:val="20"/>
              </w:rPr>
              <w:t>41,51</w:t>
            </w:r>
          </w:p>
        </w:tc>
        <w:tc>
          <w:tcPr>
            <w:tcW w:w="1276" w:type="dxa"/>
            <w:tcBorders>
              <w:top w:val="nil"/>
              <w:left w:val="nil"/>
              <w:bottom w:val="single" w:sz="4" w:space="0" w:color="auto"/>
              <w:right w:val="single" w:sz="4" w:space="0" w:color="auto"/>
            </w:tcBorders>
            <w:shd w:val="clear" w:color="auto" w:fill="auto"/>
            <w:noWrap/>
            <w:vAlign w:val="center"/>
          </w:tcPr>
          <w:p w14:paraId="59B6FA4C" w14:textId="61AD0E70" w:rsidR="00C80850" w:rsidRPr="00D62562" w:rsidRDefault="00C80850" w:rsidP="00C80850">
            <w:pPr>
              <w:suppressAutoHyphens w:val="0"/>
              <w:jc w:val="center"/>
              <w:rPr>
                <w:color w:val="000000"/>
                <w:sz w:val="20"/>
                <w:szCs w:val="20"/>
              </w:rPr>
            </w:pPr>
            <w:r w:rsidRPr="00D62562">
              <w:rPr>
                <w:color w:val="000000"/>
                <w:sz w:val="20"/>
                <w:szCs w:val="20"/>
              </w:rPr>
              <w:t>5,84</w:t>
            </w:r>
          </w:p>
        </w:tc>
        <w:tc>
          <w:tcPr>
            <w:tcW w:w="2410" w:type="dxa"/>
            <w:tcBorders>
              <w:top w:val="nil"/>
              <w:left w:val="nil"/>
              <w:bottom w:val="single" w:sz="4" w:space="0" w:color="auto"/>
              <w:right w:val="single" w:sz="4" w:space="0" w:color="auto"/>
            </w:tcBorders>
            <w:shd w:val="clear" w:color="auto" w:fill="auto"/>
            <w:noWrap/>
            <w:vAlign w:val="center"/>
          </w:tcPr>
          <w:p w14:paraId="5BAD16CA" w14:textId="43D305EF" w:rsidR="00C80850" w:rsidRPr="00D62562" w:rsidRDefault="00C80850" w:rsidP="00C80850">
            <w:pPr>
              <w:suppressAutoHyphens w:val="0"/>
              <w:jc w:val="center"/>
              <w:rPr>
                <w:color w:val="000000"/>
                <w:sz w:val="20"/>
                <w:szCs w:val="20"/>
              </w:rPr>
            </w:pPr>
            <w:r w:rsidRPr="00D62562">
              <w:rPr>
                <w:color w:val="000000"/>
                <w:sz w:val="20"/>
                <w:szCs w:val="20"/>
              </w:rPr>
              <w:t>1 422,00</w:t>
            </w:r>
          </w:p>
        </w:tc>
        <w:tc>
          <w:tcPr>
            <w:tcW w:w="1108" w:type="dxa"/>
            <w:tcBorders>
              <w:top w:val="nil"/>
              <w:left w:val="nil"/>
              <w:bottom w:val="single" w:sz="4" w:space="0" w:color="auto"/>
              <w:right w:val="single" w:sz="4" w:space="0" w:color="auto"/>
            </w:tcBorders>
            <w:shd w:val="clear" w:color="auto" w:fill="auto"/>
            <w:vAlign w:val="center"/>
          </w:tcPr>
          <w:p w14:paraId="1A5033C7" w14:textId="7DDCDE7E" w:rsidR="00C80850" w:rsidRPr="00D62562" w:rsidRDefault="00C80850" w:rsidP="00C80850">
            <w:pPr>
              <w:suppressAutoHyphens w:val="0"/>
              <w:jc w:val="center"/>
              <w:rPr>
                <w:sz w:val="20"/>
                <w:szCs w:val="20"/>
              </w:rPr>
            </w:pPr>
            <w:r w:rsidRPr="00D62562">
              <w:rPr>
                <w:sz w:val="20"/>
                <w:szCs w:val="20"/>
              </w:rPr>
              <w:t>711,00</w:t>
            </w:r>
          </w:p>
        </w:tc>
      </w:tr>
      <w:tr w:rsidR="00C80850" w:rsidRPr="00D62562" w14:paraId="302511A4" w14:textId="77777777" w:rsidTr="00C80850">
        <w:trPr>
          <w:gridAfter w:val="9"/>
          <w:wAfter w:w="10080" w:type="dxa"/>
          <w:trHeight w:val="480"/>
        </w:trPr>
        <w:tc>
          <w:tcPr>
            <w:tcW w:w="425" w:type="dxa"/>
            <w:shd w:val="clear" w:color="auto" w:fill="auto"/>
          </w:tcPr>
          <w:p w14:paraId="6F345C4B" w14:textId="62B4B19E" w:rsidR="00C80850" w:rsidRPr="00D62562" w:rsidRDefault="00C80850" w:rsidP="00C80850">
            <w:pPr>
              <w:suppressAutoHyphens w:val="0"/>
              <w:rPr>
                <w:b/>
                <w:bCs/>
                <w:color w:val="000000"/>
                <w:sz w:val="20"/>
                <w:szCs w:val="20"/>
              </w:rPr>
            </w:pPr>
            <w:r w:rsidRPr="00D62562">
              <w:rPr>
                <w:b/>
                <w:bCs/>
                <w:color w:val="000000"/>
                <w:sz w:val="20"/>
                <w:szCs w:val="20"/>
              </w:rPr>
              <w:t>8</w:t>
            </w:r>
          </w:p>
        </w:tc>
        <w:tc>
          <w:tcPr>
            <w:tcW w:w="3681" w:type="dxa"/>
            <w:tcBorders>
              <w:top w:val="nil"/>
              <w:left w:val="single" w:sz="4" w:space="0" w:color="auto"/>
              <w:bottom w:val="single" w:sz="4" w:space="0" w:color="auto"/>
              <w:right w:val="single" w:sz="4" w:space="0" w:color="auto"/>
            </w:tcBorders>
            <w:shd w:val="clear" w:color="auto" w:fill="auto"/>
            <w:vAlign w:val="center"/>
          </w:tcPr>
          <w:p w14:paraId="46C5AD32" w14:textId="73A8699F" w:rsidR="00C80850" w:rsidRPr="00D62562" w:rsidRDefault="00C80850" w:rsidP="00C80850">
            <w:pPr>
              <w:suppressAutoHyphens w:val="0"/>
              <w:jc w:val="center"/>
              <w:rPr>
                <w:color w:val="000000"/>
                <w:sz w:val="18"/>
                <w:szCs w:val="18"/>
              </w:rPr>
            </w:pPr>
            <w:r w:rsidRPr="00D62562">
              <w:rPr>
                <w:color w:val="000000"/>
                <w:sz w:val="20"/>
                <w:szCs w:val="20"/>
              </w:rPr>
              <w:t>Фотобарабан SAKURA DL420 для Pantum P3300, P3010, M6700, M6800, M7100, M7200, M7300, 30000 к.</w:t>
            </w:r>
          </w:p>
        </w:tc>
        <w:tc>
          <w:tcPr>
            <w:tcW w:w="567" w:type="dxa"/>
            <w:tcBorders>
              <w:top w:val="nil"/>
              <w:left w:val="nil"/>
              <w:bottom w:val="single" w:sz="4" w:space="0" w:color="auto"/>
              <w:right w:val="single" w:sz="4" w:space="0" w:color="auto"/>
            </w:tcBorders>
            <w:shd w:val="clear" w:color="auto" w:fill="auto"/>
            <w:vAlign w:val="center"/>
          </w:tcPr>
          <w:p w14:paraId="28922C0F" w14:textId="6B8CC2ED"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0AB10D93" w14:textId="45F57100"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456276E0" w14:textId="344121CB" w:rsidR="00C80850" w:rsidRPr="00D62562" w:rsidRDefault="00C80850" w:rsidP="00C80850">
            <w:pPr>
              <w:suppressAutoHyphens w:val="0"/>
              <w:jc w:val="center"/>
              <w:rPr>
                <w:color w:val="000000"/>
                <w:sz w:val="18"/>
                <w:szCs w:val="18"/>
              </w:rPr>
            </w:pPr>
            <w:r w:rsidRPr="00D62562">
              <w:rPr>
                <w:color w:val="000000"/>
                <w:sz w:val="20"/>
                <w:szCs w:val="20"/>
              </w:rPr>
              <w:t>2450</w:t>
            </w:r>
          </w:p>
        </w:tc>
        <w:tc>
          <w:tcPr>
            <w:tcW w:w="1276" w:type="dxa"/>
            <w:tcBorders>
              <w:top w:val="nil"/>
              <w:left w:val="nil"/>
              <w:bottom w:val="single" w:sz="4" w:space="0" w:color="auto"/>
              <w:right w:val="single" w:sz="4" w:space="0" w:color="auto"/>
            </w:tcBorders>
            <w:shd w:val="clear" w:color="000000" w:fill="FFFFFF"/>
            <w:vAlign w:val="center"/>
          </w:tcPr>
          <w:p w14:paraId="6D774B3C" w14:textId="21852712" w:rsidR="00C80850" w:rsidRPr="00D62562" w:rsidRDefault="00C80850" w:rsidP="00C80850">
            <w:pPr>
              <w:suppressAutoHyphens w:val="0"/>
              <w:jc w:val="center"/>
              <w:rPr>
                <w:color w:val="000000"/>
                <w:sz w:val="18"/>
                <w:szCs w:val="18"/>
              </w:rPr>
            </w:pPr>
            <w:r w:rsidRPr="00D62562">
              <w:rPr>
                <w:color w:val="000000"/>
                <w:sz w:val="18"/>
                <w:szCs w:val="18"/>
              </w:rPr>
              <w:t>2597,00</w:t>
            </w:r>
          </w:p>
        </w:tc>
        <w:tc>
          <w:tcPr>
            <w:tcW w:w="1275" w:type="dxa"/>
            <w:tcBorders>
              <w:top w:val="nil"/>
              <w:left w:val="nil"/>
              <w:bottom w:val="single" w:sz="4" w:space="0" w:color="auto"/>
              <w:right w:val="single" w:sz="4" w:space="0" w:color="auto"/>
            </w:tcBorders>
            <w:shd w:val="clear" w:color="000000" w:fill="FFFFFF"/>
            <w:vAlign w:val="center"/>
          </w:tcPr>
          <w:p w14:paraId="148E312A" w14:textId="7561871C" w:rsidR="00C80850" w:rsidRPr="00D62562" w:rsidRDefault="00C80850" w:rsidP="00C80850">
            <w:pPr>
              <w:suppressAutoHyphens w:val="0"/>
              <w:jc w:val="center"/>
              <w:rPr>
                <w:color w:val="000000"/>
                <w:sz w:val="18"/>
                <w:szCs w:val="18"/>
              </w:rPr>
            </w:pPr>
            <w:r w:rsidRPr="00D62562">
              <w:rPr>
                <w:color w:val="000000"/>
                <w:sz w:val="18"/>
                <w:szCs w:val="18"/>
              </w:rPr>
              <w:t>2753,00</w:t>
            </w:r>
          </w:p>
        </w:tc>
        <w:tc>
          <w:tcPr>
            <w:tcW w:w="1418" w:type="dxa"/>
            <w:tcBorders>
              <w:top w:val="nil"/>
              <w:left w:val="nil"/>
              <w:bottom w:val="single" w:sz="4" w:space="0" w:color="auto"/>
              <w:right w:val="single" w:sz="4" w:space="0" w:color="auto"/>
            </w:tcBorders>
            <w:shd w:val="clear" w:color="auto" w:fill="auto"/>
            <w:vAlign w:val="center"/>
          </w:tcPr>
          <w:p w14:paraId="2E00CF2F" w14:textId="5CD9ED86" w:rsidR="00C80850" w:rsidRPr="00D62562" w:rsidRDefault="00C80850" w:rsidP="00C80850">
            <w:pPr>
              <w:suppressAutoHyphens w:val="0"/>
              <w:jc w:val="center"/>
              <w:rPr>
                <w:sz w:val="20"/>
                <w:szCs w:val="20"/>
              </w:rPr>
            </w:pPr>
            <w:r w:rsidRPr="00D62562">
              <w:rPr>
                <w:sz w:val="20"/>
                <w:szCs w:val="20"/>
              </w:rPr>
              <w:t>2600,00</w:t>
            </w:r>
          </w:p>
        </w:tc>
        <w:tc>
          <w:tcPr>
            <w:tcW w:w="850" w:type="dxa"/>
            <w:tcBorders>
              <w:top w:val="nil"/>
              <w:left w:val="nil"/>
              <w:bottom w:val="single" w:sz="4" w:space="0" w:color="auto"/>
              <w:right w:val="single" w:sz="4" w:space="0" w:color="auto"/>
            </w:tcBorders>
            <w:shd w:val="clear" w:color="auto" w:fill="auto"/>
            <w:noWrap/>
            <w:vAlign w:val="center"/>
          </w:tcPr>
          <w:p w14:paraId="7018F704" w14:textId="7C56333F" w:rsidR="00C80850" w:rsidRPr="00D62562" w:rsidRDefault="00C80850" w:rsidP="00C80850">
            <w:pPr>
              <w:suppressAutoHyphens w:val="0"/>
              <w:jc w:val="center"/>
              <w:rPr>
                <w:color w:val="000000"/>
                <w:sz w:val="20"/>
                <w:szCs w:val="20"/>
              </w:rPr>
            </w:pPr>
            <w:r w:rsidRPr="00D62562">
              <w:rPr>
                <w:color w:val="000000"/>
                <w:sz w:val="20"/>
                <w:szCs w:val="20"/>
              </w:rPr>
              <w:t>151,52</w:t>
            </w:r>
          </w:p>
        </w:tc>
        <w:tc>
          <w:tcPr>
            <w:tcW w:w="1276" w:type="dxa"/>
            <w:tcBorders>
              <w:top w:val="nil"/>
              <w:left w:val="nil"/>
              <w:bottom w:val="single" w:sz="4" w:space="0" w:color="auto"/>
              <w:right w:val="single" w:sz="4" w:space="0" w:color="auto"/>
            </w:tcBorders>
            <w:shd w:val="clear" w:color="auto" w:fill="auto"/>
            <w:noWrap/>
            <w:vAlign w:val="center"/>
          </w:tcPr>
          <w:p w14:paraId="08C95675" w14:textId="15895098" w:rsidR="00C80850" w:rsidRPr="00D62562" w:rsidRDefault="00C80850" w:rsidP="00C80850">
            <w:pPr>
              <w:suppressAutoHyphens w:val="0"/>
              <w:jc w:val="center"/>
              <w:rPr>
                <w:color w:val="000000"/>
                <w:sz w:val="20"/>
                <w:szCs w:val="20"/>
              </w:rPr>
            </w:pPr>
            <w:r w:rsidRPr="00D62562">
              <w:rPr>
                <w:color w:val="000000"/>
                <w:sz w:val="20"/>
                <w:szCs w:val="20"/>
              </w:rPr>
              <w:t>5,83</w:t>
            </w:r>
          </w:p>
        </w:tc>
        <w:tc>
          <w:tcPr>
            <w:tcW w:w="2410" w:type="dxa"/>
            <w:tcBorders>
              <w:top w:val="nil"/>
              <w:left w:val="nil"/>
              <w:bottom w:val="single" w:sz="4" w:space="0" w:color="auto"/>
              <w:right w:val="single" w:sz="4" w:space="0" w:color="auto"/>
            </w:tcBorders>
            <w:shd w:val="clear" w:color="auto" w:fill="auto"/>
            <w:noWrap/>
            <w:vAlign w:val="center"/>
          </w:tcPr>
          <w:p w14:paraId="2F067FAD" w14:textId="346B3BCF" w:rsidR="00C80850" w:rsidRPr="00D62562" w:rsidRDefault="00C80850" w:rsidP="00C80850">
            <w:pPr>
              <w:suppressAutoHyphens w:val="0"/>
              <w:jc w:val="center"/>
              <w:rPr>
                <w:color w:val="000000"/>
                <w:sz w:val="20"/>
                <w:szCs w:val="20"/>
              </w:rPr>
            </w:pPr>
            <w:r w:rsidRPr="00D62562">
              <w:rPr>
                <w:color w:val="000000"/>
                <w:sz w:val="20"/>
                <w:szCs w:val="20"/>
              </w:rPr>
              <w:t>5 200,00</w:t>
            </w:r>
          </w:p>
        </w:tc>
        <w:tc>
          <w:tcPr>
            <w:tcW w:w="1108" w:type="dxa"/>
            <w:tcBorders>
              <w:top w:val="nil"/>
              <w:left w:val="nil"/>
              <w:bottom w:val="single" w:sz="4" w:space="0" w:color="auto"/>
              <w:right w:val="single" w:sz="4" w:space="0" w:color="auto"/>
            </w:tcBorders>
            <w:shd w:val="clear" w:color="auto" w:fill="auto"/>
            <w:vAlign w:val="center"/>
          </w:tcPr>
          <w:p w14:paraId="275CDA07" w14:textId="5628F82C" w:rsidR="00C80850" w:rsidRPr="00D62562" w:rsidRDefault="00C80850" w:rsidP="00C80850">
            <w:pPr>
              <w:suppressAutoHyphens w:val="0"/>
              <w:jc w:val="center"/>
              <w:rPr>
                <w:sz w:val="20"/>
                <w:szCs w:val="20"/>
              </w:rPr>
            </w:pPr>
            <w:r w:rsidRPr="00D62562">
              <w:rPr>
                <w:sz w:val="20"/>
                <w:szCs w:val="20"/>
              </w:rPr>
              <w:t>2600,00</w:t>
            </w:r>
          </w:p>
        </w:tc>
      </w:tr>
      <w:tr w:rsidR="00C80850" w:rsidRPr="00D62562" w14:paraId="1402156C" w14:textId="77777777" w:rsidTr="00C80850">
        <w:trPr>
          <w:gridAfter w:val="9"/>
          <w:wAfter w:w="10080" w:type="dxa"/>
          <w:trHeight w:val="480"/>
        </w:trPr>
        <w:tc>
          <w:tcPr>
            <w:tcW w:w="425" w:type="dxa"/>
            <w:shd w:val="clear" w:color="auto" w:fill="auto"/>
          </w:tcPr>
          <w:p w14:paraId="397AFA99" w14:textId="2EFC8031" w:rsidR="00C80850" w:rsidRPr="00D62562" w:rsidRDefault="00C80850" w:rsidP="00C80850">
            <w:pPr>
              <w:suppressAutoHyphens w:val="0"/>
              <w:rPr>
                <w:b/>
                <w:bCs/>
                <w:color w:val="000000"/>
                <w:sz w:val="20"/>
                <w:szCs w:val="20"/>
              </w:rPr>
            </w:pPr>
            <w:r w:rsidRPr="00D62562">
              <w:rPr>
                <w:b/>
                <w:bCs/>
                <w:color w:val="000000"/>
                <w:sz w:val="20"/>
                <w:szCs w:val="20"/>
              </w:rPr>
              <w:t>9</w:t>
            </w:r>
          </w:p>
        </w:tc>
        <w:tc>
          <w:tcPr>
            <w:tcW w:w="3681" w:type="dxa"/>
            <w:tcBorders>
              <w:top w:val="nil"/>
              <w:left w:val="single" w:sz="4" w:space="0" w:color="auto"/>
              <w:bottom w:val="single" w:sz="4" w:space="0" w:color="auto"/>
              <w:right w:val="single" w:sz="4" w:space="0" w:color="auto"/>
            </w:tcBorders>
            <w:shd w:val="clear" w:color="auto" w:fill="auto"/>
            <w:vAlign w:val="center"/>
          </w:tcPr>
          <w:p w14:paraId="3DEC833E" w14:textId="1F9B180D" w:rsidR="00C80850" w:rsidRPr="00D62562" w:rsidRDefault="00C80850" w:rsidP="00C80850">
            <w:pPr>
              <w:suppressAutoHyphens w:val="0"/>
              <w:jc w:val="center"/>
              <w:rPr>
                <w:color w:val="000000"/>
                <w:sz w:val="18"/>
                <w:szCs w:val="18"/>
              </w:rPr>
            </w:pPr>
            <w:r w:rsidRPr="00D62562">
              <w:rPr>
                <w:color w:val="000000"/>
                <w:sz w:val="20"/>
                <w:szCs w:val="20"/>
              </w:rPr>
              <w:t>Блок фотобарабана NVP совместимый NV-DK-1200 для KYOCERA M2235/M2735/M2835/P2335 (100000k) (совместимый) (DK-1200)</w:t>
            </w:r>
          </w:p>
        </w:tc>
        <w:tc>
          <w:tcPr>
            <w:tcW w:w="567" w:type="dxa"/>
            <w:tcBorders>
              <w:top w:val="nil"/>
              <w:left w:val="nil"/>
              <w:bottom w:val="single" w:sz="4" w:space="0" w:color="auto"/>
              <w:right w:val="single" w:sz="4" w:space="0" w:color="auto"/>
            </w:tcBorders>
            <w:shd w:val="clear" w:color="auto" w:fill="auto"/>
            <w:vAlign w:val="center"/>
          </w:tcPr>
          <w:p w14:paraId="3573BC30" w14:textId="5691104D"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34074F09" w14:textId="130ABD41"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6</w:t>
            </w:r>
          </w:p>
        </w:tc>
        <w:tc>
          <w:tcPr>
            <w:tcW w:w="1066" w:type="dxa"/>
            <w:tcBorders>
              <w:top w:val="nil"/>
              <w:left w:val="single" w:sz="4" w:space="0" w:color="auto"/>
              <w:bottom w:val="single" w:sz="4" w:space="0" w:color="auto"/>
              <w:right w:val="single" w:sz="4" w:space="0" w:color="auto"/>
            </w:tcBorders>
            <w:shd w:val="clear" w:color="auto" w:fill="auto"/>
            <w:vAlign w:val="center"/>
          </w:tcPr>
          <w:p w14:paraId="176FDEB2" w14:textId="43AF3985" w:rsidR="00C80850" w:rsidRPr="00D62562" w:rsidRDefault="00C80850" w:rsidP="00C80850">
            <w:pPr>
              <w:suppressAutoHyphens w:val="0"/>
              <w:jc w:val="center"/>
              <w:rPr>
                <w:color w:val="000000"/>
                <w:sz w:val="18"/>
                <w:szCs w:val="18"/>
              </w:rPr>
            </w:pPr>
            <w:r w:rsidRPr="00D62562">
              <w:rPr>
                <w:color w:val="000000"/>
                <w:sz w:val="20"/>
                <w:szCs w:val="20"/>
              </w:rPr>
              <w:t>770</w:t>
            </w:r>
          </w:p>
        </w:tc>
        <w:tc>
          <w:tcPr>
            <w:tcW w:w="1276" w:type="dxa"/>
            <w:tcBorders>
              <w:top w:val="nil"/>
              <w:left w:val="nil"/>
              <w:bottom w:val="single" w:sz="4" w:space="0" w:color="auto"/>
              <w:right w:val="single" w:sz="4" w:space="0" w:color="auto"/>
            </w:tcBorders>
            <w:shd w:val="clear" w:color="000000" w:fill="FFFFFF"/>
            <w:vAlign w:val="center"/>
          </w:tcPr>
          <w:p w14:paraId="39BEFEA6" w14:textId="5BB9002F" w:rsidR="00C80850" w:rsidRPr="00D62562" w:rsidRDefault="00C80850" w:rsidP="00C80850">
            <w:pPr>
              <w:suppressAutoHyphens w:val="0"/>
              <w:jc w:val="center"/>
              <w:rPr>
                <w:color w:val="000000"/>
                <w:sz w:val="18"/>
                <w:szCs w:val="18"/>
              </w:rPr>
            </w:pPr>
            <w:r w:rsidRPr="00D62562">
              <w:rPr>
                <w:color w:val="000000"/>
                <w:sz w:val="18"/>
                <w:szCs w:val="18"/>
              </w:rPr>
              <w:t>816,00</w:t>
            </w:r>
          </w:p>
        </w:tc>
        <w:tc>
          <w:tcPr>
            <w:tcW w:w="1275" w:type="dxa"/>
            <w:tcBorders>
              <w:top w:val="nil"/>
              <w:left w:val="nil"/>
              <w:bottom w:val="single" w:sz="4" w:space="0" w:color="auto"/>
              <w:right w:val="single" w:sz="4" w:space="0" w:color="auto"/>
            </w:tcBorders>
            <w:shd w:val="clear" w:color="000000" w:fill="FFFFFF"/>
            <w:vAlign w:val="center"/>
          </w:tcPr>
          <w:p w14:paraId="6F3BF1AE" w14:textId="030C0270" w:rsidR="00C80850" w:rsidRPr="00D62562" w:rsidRDefault="00C80850" w:rsidP="00C80850">
            <w:pPr>
              <w:suppressAutoHyphens w:val="0"/>
              <w:jc w:val="center"/>
              <w:rPr>
                <w:color w:val="000000"/>
                <w:spacing w:val="-18"/>
                <w:sz w:val="18"/>
                <w:szCs w:val="18"/>
              </w:rPr>
            </w:pPr>
            <w:r w:rsidRPr="00D62562">
              <w:rPr>
                <w:color w:val="000000"/>
                <w:sz w:val="18"/>
                <w:szCs w:val="18"/>
              </w:rPr>
              <w:t>865,00</w:t>
            </w:r>
          </w:p>
        </w:tc>
        <w:tc>
          <w:tcPr>
            <w:tcW w:w="1418" w:type="dxa"/>
            <w:tcBorders>
              <w:top w:val="nil"/>
              <w:left w:val="nil"/>
              <w:bottom w:val="single" w:sz="4" w:space="0" w:color="auto"/>
              <w:right w:val="single" w:sz="4" w:space="0" w:color="auto"/>
            </w:tcBorders>
            <w:shd w:val="clear" w:color="auto" w:fill="auto"/>
            <w:vAlign w:val="center"/>
          </w:tcPr>
          <w:p w14:paraId="69B39612" w14:textId="12BD1618" w:rsidR="00C80850" w:rsidRPr="00D62562" w:rsidRDefault="00C80850" w:rsidP="00C80850">
            <w:pPr>
              <w:suppressAutoHyphens w:val="0"/>
              <w:jc w:val="center"/>
              <w:rPr>
                <w:sz w:val="20"/>
                <w:szCs w:val="20"/>
              </w:rPr>
            </w:pPr>
            <w:r w:rsidRPr="00D62562">
              <w:rPr>
                <w:sz w:val="20"/>
                <w:szCs w:val="20"/>
              </w:rPr>
              <w:t>817,00</w:t>
            </w:r>
          </w:p>
        </w:tc>
        <w:tc>
          <w:tcPr>
            <w:tcW w:w="850" w:type="dxa"/>
            <w:tcBorders>
              <w:top w:val="nil"/>
              <w:left w:val="nil"/>
              <w:bottom w:val="single" w:sz="4" w:space="0" w:color="auto"/>
              <w:right w:val="single" w:sz="4" w:space="0" w:color="auto"/>
            </w:tcBorders>
            <w:shd w:val="clear" w:color="auto" w:fill="auto"/>
            <w:noWrap/>
            <w:vAlign w:val="center"/>
          </w:tcPr>
          <w:p w14:paraId="2991261A" w14:textId="15D6A803" w:rsidR="00C80850" w:rsidRPr="00D62562" w:rsidRDefault="00C80850" w:rsidP="00C80850">
            <w:pPr>
              <w:suppressAutoHyphens w:val="0"/>
              <w:jc w:val="center"/>
              <w:rPr>
                <w:color w:val="000000"/>
                <w:sz w:val="20"/>
                <w:szCs w:val="20"/>
              </w:rPr>
            </w:pPr>
            <w:r w:rsidRPr="00D62562">
              <w:rPr>
                <w:color w:val="000000"/>
                <w:sz w:val="20"/>
                <w:szCs w:val="20"/>
              </w:rPr>
              <w:t>47,51</w:t>
            </w:r>
          </w:p>
        </w:tc>
        <w:tc>
          <w:tcPr>
            <w:tcW w:w="1276" w:type="dxa"/>
            <w:tcBorders>
              <w:top w:val="nil"/>
              <w:left w:val="nil"/>
              <w:bottom w:val="single" w:sz="4" w:space="0" w:color="auto"/>
              <w:right w:val="single" w:sz="4" w:space="0" w:color="auto"/>
            </w:tcBorders>
            <w:shd w:val="clear" w:color="auto" w:fill="auto"/>
            <w:noWrap/>
            <w:vAlign w:val="center"/>
          </w:tcPr>
          <w:p w14:paraId="406F8D0F" w14:textId="59224DBA" w:rsidR="00C80850" w:rsidRPr="00D62562" w:rsidRDefault="00C80850" w:rsidP="00C80850">
            <w:pPr>
              <w:suppressAutoHyphens w:val="0"/>
              <w:jc w:val="center"/>
              <w:rPr>
                <w:color w:val="000000"/>
                <w:sz w:val="20"/>
                <w:szCs w:val="20"/>
              </w:rPr>
            </w:pPr>
            <w:r w:rsidRPr="00D62562">
              <w:rPr>
                <w:color w:val="000000"/>
                <w:sz w:val="20"/>
                <w:szCs w:val="20"/>
              </w:rPr>
              <w:t>5,81</w:t>
            </w:r>
          </w:p>
        </w:tc>
        <w:tc>
          <w:tcPr>
            <w:tcW w:w="2410" w:type="dxa"/>
            <w:tcBorders>
              <w:top w:val="nil"/>
              <w:left w:val="nil"/>
              <w:bottom w:val="single" w:sz="4" w:space="0" w:color="auto"/>
              <w:right w:val="single" w:sz="4" w:space="0" w:color="auto"/>
            </w:tcBorders>
            <w:shd w:val="clear" w:color="auto" w:fill="auto"/>
            <w:noWrap/>
            <w:vAlign w:val="center"/>
          </w:tcPr>
          <w:p w14:paraId="12835B95" w14:textId="48AEDA97" w:rsidR="00C80850" w:rsidRPr="00D62562" w:rsidRDefault="00C80850" w:rsidP="00C80850">
            <w:pPr>
              <w:suppressAutoHyphens w:val="0"/>
              <w:jc w:val="center"/>
              <w:rPr>
                <w:color w:val="000000"/>
                <w:sz w:val="20"/>
                <w:szCs w:val="20"/>
              </w:rPr>
            </w:pPr>
            <w:r w:rsidRPr="00D62562">
              <w:rPr>
                <w:color w:val="000000"/>
                <w:sz w:val="20"/>
                <w:szCs w:val="20"/>
              </w:rPr>
              <w:t>4 902,00</w:t>
            </w:r>
          </w:p>
        </w:tc>
        <w:tc>
          <w:tcPr>
            <w:tcW w:w="1108" w:type="dxa"/>
            <w:tcBorders>
              <w:top w:val="nil"/>
              <w:left w:val="nil"/>
              <w:bottom w:val="single" w:sz="4" w:space="0" w:color="auto"/>
              <w:right w:val="single" w:sz="4" w:space="0" w:color="auto"/>
            </w:tcBorders>
            <w:shd w:val="clear" w:color="auto" w:fill="auto"/>
            <w:vAlign w:val="center"/>
          </w:tcPr>
          <w:p w14:paraId="545D2284" w14:textId="07B88D7B" w:rsidR="00C80850" w:rsidRPr="00D62562" w:rsidRDefault="00C80850" w:rsidP="00C80850">
            <w:pPr>
              <w:suppressAutoHyphens w:val="0"/>
              <w:jc w:val="center"/>
              <w:rPr>
                <w:sz w:val="20"/>
                <w:szCs w:val="20"/>
              </w:rPr>
            </w:pPr>
            <w:r w:rsidRPr="00D62562">
              <w:rPr>
                <w:sz w:val="20"/>
                <w:szCs w:val="20"/>
              </w:rPr>
              <w:t>817,00</w:t>
            </w:r>
          </w:p>
        </w:tc>
      </w:tr>
      <w:tr w:rsidR="00C80850" w:rsidRPr="00D62562" w14:paraId="6EBCE3D2" w14:textId="77777777" w:rsidTr="00C80850">
        <w:trPr>
          <w:gridAfter w:val="9"/>
          <w:wAfter w:w="10080" w:type="dxa"/>
          <w:trHeight w:val="480"/>
        </w:trPr>
        <w:tc>
          <w:tcPr>
            <w:tcW w:w="425" w:type="dxa"/>
            <w:shd w:val="clear" w:color="auto" w:fill="auto"/>
          </w:tcPr>
          <w:p w14:paraId="3F35855A" w14:textId="078DADE9" w:rsidR="00C80850" w:rsidRPr="00D62562" w:rsidRDefault="00C80850" w:rsidP="00C80850">
            <w:pPr>
              <w:suppressAutoHyphens w:val="0"/>
              <w:rPr>
                <w:b/>
                <w:bCs/>
                <w:color w:val="000000"/>
                <w:sz w:val="20"/>
                <w:szCs w:val="20"/>
              </w:rPr>
            </w:pPr>
            <w:r w:rsidRPr="00D62562">
              <w:rPr>
                <w:b/>
                <w:bCs/>
                <w:color w:val="000000"/>
                <w:sz w:val="20"/>
                <w:szCs w:val="20"/>
              </w:rPr>
              <w:lastRenderedPageBreak/>
              <w:t>10</w:t>
            </w:r>
          </w:p>
        </w:tc>
        <w:tc>
          <w:tcPr>
            <w:tcW w:w="3681" w:type="dxa"/>
            <w:tcBorders>
              <w:top w:val="nil"/>
              <w:left w:val="single" w:sz="4" w:space="0" w:color="auto"/>
              <w:bottom w:val="single" w:sz="4" w:space="0" w:color="auto"/>
              <w:right w:val="single" w:sz="4" w:space="0" w:color="auto"/>
            </w:tcBorders>
            <w:shd w:val="clear" w:color="auto" w:fill="auto"/>
            <w:vAlign w:val="center"/>
          </w:tcPr>
          <w:p w14:paraId="0349B626" w14:textId="6A59C983" w:rsidR="00C80850" w:rsidRPr="00D62562" w:rsidRDefault="00C80850" w:rsidP="00C80850">
            <w:pPr>
              <w:suppressAutoHyphens w:val="0"/>
              <w:jc w:val="center"/>
              <w:rPr>
                <w:sz w:val="20"/>
                <w:szCs w:val="20"/>
              </w:rPr>
            </w:pPr>
            <w:r w:rsidRPr="00D62562">
              <w:rPr>
                <w:color w:val="000000"/>
                <w:sz w:val="20"/>
                <w:szCs w:val="20"/>
              </w:rPr>
              <w:t xml:space="preserve">Фотобумага </w:t>
            </w:r>
            <w:proofErr w:type="spellStart"/>
            <w:r w:rsidRPr="00D62562">
              <w:rPr>
                <w:color w:val="000000"/>
                <w:sz w:val="20"/>
                <w:szCs w:val="20"/>
              </w:rPr>
              <w:t>Lomond</w:t>
            </w:r>
            <w:proofErr w:type="spellEnd"/>
            <w:r w:rsidRPr="00D62562">
              <w:rPr>
                <w:color w:val="000000"/>
                <w:sz w:val="20"/>
                <w:szCs w:val="20"/>
              </w:rPr>
              <w:t xml:space="preserve"> 0102143 [A4, 170 г/м², 25 л., покрытие - глянцевое, 2880 dpi]</w:t>
            </w:r>
          </w:p>
        </w:tc>
        <w:tc>
          <w:tcPr>
            <w:tcW w:w="567" w:type="dxa"/>
            <w:tcBorders>
              <w:top w:val="nil"/>
              <w:left w:val="nil"/>
              <w:bottom w:val="single" w:sz="4" w:space="0" w:color="auto"/>
              <w:right w:val="single" w:sz="4" w:space="0" w:color="auto"/>
            </w:tcBorders>
            <w:shd w:val="clear" w:color="auto" w:fill="auto"/>
            <w:vAlign w:val="center"/>
          </w:tcPr>
          <w:p w14:paraId="3DDD8B39" w14:textId="0DC71752"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7732E51E" w14:textId="1E4742EA"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3</w:t>
            </w:r>
          </w:p>
        </w:tc>
        <w:tc>
          <w:tcPr>
            <w:tcW w:w="1066" w:type="dxa"/>
            <w:tcBorders>
              <w:top w:val="nil"/>
              <w:left w:val="single" w:sz="4" w:space="0" w:color="auto"/>
              <w:bottom w:val="single" w:sz="4" w:space="0" w:color="auto"/>
              <w:right w:val="single" w:sz="4" w:space="0" w:color="auto"/>
            </w:tcBorders>
            <w:shd w:val="clear" w:color="auto" w:fill="auto"/>
            <w:vAlign w:val="center"/>
          </w:tcPr>
          <w:p w14:paraId="768CB7D1" w14:textId="16CD0CD0" w:rsidR="00C80850" w:rsidRPr="00D62562" w:rsidRDefault="00C80850" w:rsidP="00C80850">
            <w:pPr>
              <w:suppressAutoHyphens w:val="0"/>
              <w:jc w:val="center"/>
              <w:rPr>
                <w:color w:val="000000"/>
                <w:sz w:val="18"/>
                <w:szCs w:val="18"/>
              </w:rPr>
            </w:pPr>
            <w:r w:rsidRPr="00D62562">
              <w:rPr>
                <w:color w:val="000000"/>
                <w:sz w:val="20"/>
                <w:szCs w:val="20"/>
              </w:rPr>
              <w:t>350</w:t>
            </w:r>
          </w:p>
        </w:tc>
        <w:tc>
          <w:tcPr>
            <w:tcW w:w="1276" w:type="dxa"/>
            <w:tcBorders>
              <w:top w:val="nil"/>
              <w:left w:val="nil"/>
              <w:bottom w:val="single" w:sz="4" w:space="0" w:color="auto"/>
              <w:right w:val="single" w:sz="4" w:space="0" w:color="auto"/>
            </w:tcBorders>
            <w:shd w:val="clear" w:color="000000" w:fill="FFFFFF"/>
            <w:vAlign w:val="center"/>
          </w:tcPr>
          <w:p w14:paraId="0F74B9F3" w14:textId="39F8800C" w:rsidR="00C80850" w:rsidRPr="00D62562" w:rsidRDefault="00C80850" w:rsidP="00C80850">
            <w:pPr>
              <w:suppressAutoHyphens w:val="0"/>
              <w:jc w:val="center"/>
              <w:rPr>
                <w:color w:val="000000"/>
                <w:sz w:val="18"/>
                <w:szCs w:val="18"/>
              </w:rPr>
            </w:pPr>
            <w:r w:rsidRPr="00D62562">
              <w:rPr>
                <w:color w:val="000000"/>
                <w:sz w:val="18"/>
                <w:szCs w:val="18"/>
              </w:rPr>
              <w:t>371,00</w:t>
            </w:r>
          </w:p>
        </w:tc>
        <w:tc>
          <w:tcPr>
            <w:tcW w:w="1275" w:type="dxa"/>
            <w:tcBorders>
              <w:top w:val="nil"/>
              <w:left w:val="nil"/>
              <w:bottom w:val="single" w:sz="4" w:space="0" w:color="auto"/>
              <w:right w:val="single" w:sz="4" w:space="0" w:color="auto"/>
            </w:tcBorders>
            <w:shd w:val="clear" w:color="000000" w:fill="FFFFFF"/>
            <w:vAlign w:val="center"/>
          </w:tcPr>
          <w:p w14:paraId="0C0E5DD9" w14:textId="1559D334" w:rsidR="00C80850" w:rsidRPr="00D62562" w:rsidRDefault="00C80850" w:rsidP="00C80850">
            <w:pPr>
              <w:suppressAutoHyphens w:val="0"/>
              <w:jc w:val="center"/>
              <w:rPr>
                <w:color w:val="000000"/>
                <w:sz w:val="18"/>
                <w:szCs w:val="18"/>
              </w:rPr>
            </w:pPr>
            <w:r w:rsidRPr="00D62562">
              <w:rPr>
                <w:color w:val="000000"/>
                <w:sz w:val="18"/>
                <w:szCs w:val="18"/>
              </w:rPr>
              <w:t>393,00</w:t>
            </w:r>
          </w:p>
        </w:tc>
        <w:tc>
          <w:tcPr>
            <w:tcW w:w="1418" w:type="dxa"/>
            <w:tcBorders>
              <w:top w:val="nil"/>
              <w:left w:val="nil"/>
              <w:bottom w:val="single" w:sz="4" w:space="0" w:color="auto"/>
              <w:right w:val="single" w:sz="4" w:space="0" w:color="auto"/>
            </w:tcBorders>
            <w:shd w:val="clear" w:color="auto" w:fill="auto"/>
            <w:vAlign w:val="center"/>
          </w:tcPr>
          <w:p w14:paraId="1E32F4A6" w14:textId="00237B14" w:rsidR="00C80850" w:rsidRPr="00D62562" w:rsidRDefault="00C80850" w:rsidP="00C80850">
            <w:pPr>
              <w:suppressAutoHyphens w:val="0"/>
              <w:jc w:val="center"/>
              <w:rPr>
                <w:sz w:val="20"/>
                <w:szCs w:val="20"/>
              </w:rPr>
            </w:pPr>
            <w:r w:rsidRPr="00D62562">
              <w:rPr>
                <w:sz w:val="20"/>
                <w:szCs w:val="20"/>
              </w:rPr>
              <w:t>371,33</w:t>
            </w:r>
          </w:p>
        </w:tc>
        <w:tc>
          <w:tcPr>
            <w:tcW w:w="850" w:type="dxa"/>
            <w:tcBorders>
              <w:top w:val="nil"/>
              <w:left w:val="nil"/>
              <w:bottom w:val="single" w:sz="4" w:space="0" w:color="auto"/>
              <w:right w:val="single" w:sz="4" w:space="0" w:color="auto"/>
            </w:tcBorders>
            <w:shd w:val="clear" w:color="auto" w:fill="auto"/>
            <w:noWrap/>
            <w:vAlign w:val="center"/>
          </w:tcPr>
          <w:p w14:paraId="23E03B3B" w14:textId="58917513" w:rsidR="00C80850" w:rsidRPr="00D62562" w:rsidRDefault="00C80850" w:rsidP="00C80850">
            <w:pPr>
              <w:suppressAutoHyphens w:val="0"/>
              <w:jc w:val="center"/>
              <w:rPr>
                <w:color w:val="000000"/>
                <w:sz w:val="20"/>
                <w:szCs w:val="20"/>
              </w:rPr>
            </w:pPr>
            <w:r w:rsidRPr="00D62562">
              <w:rPr>
                <w:color w:val="000000"/>
                <w:sz w:val="20"/>
                <w:szCs w:val="20"/>
              </w:rPr>
              <w:t>21,50</w:t>
            </w:r>
          </w:p>
        </w:tc>
        <w:tc>
          <w:tcPr>
            <w:tcW w:w="1276" w:type="dxa"/>
            <w:tcBorders>
              <w:top w:val="nil"/>
              <w:left w:val="nil"/>
              <w:bottom w:val="single" w:sz="4" w:space="0" w:color="auto"/>
              <w:right w:val="single" w:sz="4" w:space="0" w:color="auto"/>
            </w:tcBorders>
            <w:shd w:val="clear" w:color="auto" w:fill="auto"/>
            <w:noWrap/>
            <w:vAlign w:val="center"/>
          </w:tcPr>
          <w:p w14:paraId="6C4CFF60" w14:textId="7C4398AD" w:rsidR="00C80850" w:rsidRPr="00D62562" w:rsidRDefault="00C80850" w:rsidP="00C80850">
            <w:pPr>
              <w:suppressAutoHyphens w:val="0"/>
              <w:jc w:val="center"/>
              <w:rPr>
                <w:color w:val="000000"/>
                <w:sz w:val="20"/>
                <w:szCs w:val="20"/>
              </w:rPr>
            </w:pPr>
            <w:r w:rsidRPr="00D62562">
              <w:rPr>
                <w:color w:val="000000"/>
                <w:sz w:val="20"/>
                <w:szCs w:val="20"/>
              </w:rPr>
              <w:t>5,79</w:t>
            </w:r>
          </w:p>
        </w:tc>
        <w:tc>
          <w:tcPr>
            <w:tcW w:w="2410" w:type="dxa"/>
            <w:tcBorders>
              <w:top w:val="nil"/>
              <w:left w:val="nil"/>
              <w:bottom w:val="single" w:sz="4" w:space="0" w:color="auto"/>
              <w:right w:val="single" w:sz="4" w:space="0" w:color="auto"/>
            </w:tcBorders>
            <w:shd w:val="clear" w:color="auto" w:fill="auto"/>
            <w:noWrap/>
            <w:vAlign w:val="center"/>
          </w:tcPr>
          <w:p w14:paraId="60EE07E0" w14:textId="1E74C370" w:rsidR="00C80850" w:rsidRPr="00D62562" w:rsidRDefault="00C80850" w:rsidP="00C80850">
            <w:pPr>
              <w:suppressAutoHyphens w:val="0"/>
              <w:jc w:val="center"/>
              <w:rPr>
                <w:color w:val="000000"/>
                <w:sz w:val="20"/>
                <w:szCs w:val="20"/>
              </w:rPr>
            </w:pPr>
            <w:r w:rsidRPr="00D62562">
              <w:rPr>
                <w:color w:val="000000"/>
                <w:sz w:val="20"/>
                <w:szCs w:val="20"/>
              </w:rPr>
              <w:t>1 114,00</w:t>
            </w:r>
          </w:p>
        </w:tc>
        <w:tc>
          <w:tcPr>
            <w:tcW w:w="1108" w:type="dxa"/>
            <w:tcBorders>
              <w:top w:val="nil"/>
              <w:left w:val="nil"/>
              <w:bottom w:val="single" w:sz="4" w:space="0" w:color="auto"/>
              <w:right w:val="single" w:sz="4" w:space="0" w:color="auto"/>
            </w:tcBorders>
            <w:shd w:val="clear" w:color="auto" w:fill="auto"/>
            <w:vAlign w:val="center"/>
          </w:tcPr>
          <w:p w14:paraId="26B0FBE9" w14:textId="7444B0D8" w:rsidR="00C80850" w:rsidRPr="00D62562" w:rsidRDefault="00C80850" w:rsidP="00C80850">
            <w:pPr>
              <w:suppressAutoHyphens w:val="0"/>
              <w:jc w:val="center"/>
              <w:rPr>
                <w:sz w:val="20"/>
                <w:szCs w:val="20"/>
              </w:rPr>
            </w:pPr>
            <w:r w:rsidRPr="00D62562">
              <w:rPr>
                <w:sz w:val="20"/>
                <w:szCs w:val="20"/>
              </w:rPr>
              <w:t>371,33</w:t>
            </w:r>
          </w:p>
        </w:tc>
      </w:tr>
      <w:tr w:rsidR="00C80850" w:rsidRPr="00D62562" w14:paraId="23448BBD" w14:textId="77777777" w:rsidTr="00C80850">
        <w:trPr>
          <w:gridAfter w:val="9"/>
          <w:wAfter w:w="10080" w:type="dxa"/>
          <w:trHeight w:val="480"/>
        </w:trPr>
        <w:tc>
          <w:tcPr>
            <w:tcW w:w="425" w:type="dxa"/>
            <w:shd w:val="clear" w:color="auto" w:fill="auto"/>
          </w:tcPr>
          <w:p w14:paraId="354FD7D0" w14:textId="243B2F4B" w:rsidR="00C80850" w:rsidRPr="00D62562" w:rsidRDefault="00C80850" w:rsidP="00C80850">
            <w:pPr>
              <w:suppressAutoHyphens w:val="0"/>
              <w:rPr>
                <w:b/>
                <w:bCs/>
                <w:color w:val="000000"/>
                <w:sz w:val="20"/>
                <w:szCs w:val="20"/>
              </w:rPr>
            </w:pPr>
            <w:r w:rsidRPr="00D62562">
              <w:rPr>
                <w:b/>
                <w:bCs/>
                <w:color w:val="000000"/>
                <w:sz w:val="20"/>
                <w:szCs w:val="20"/>
              </w:rPr>
              <w:t>11</w:t>
            </w:r>
          </w:p>
        </w:tc>
        <w:tc>
          <w:tcPr>
            <w:tcW w:w="3681" w:type="dxa"/>
            <w:tcBorders>
              <w:top w:val="nil"/>
              <w:left w:val="single" w:sz="4" w:space="0" w:color="auto"/>
              <w:bottom w:val="single" w:sz="4" w:space="0" w:color="auto"/>
              <w:right w:val="single" w:sz="4" w:space="0" w:color="auto"/>
            </w:tcBorders>
            <w:shd w:val="clear" w:color="auto" w:fill="auto"/>
            <w:vAlign w:val="center"/>
          </w:tcPr>
          <w:p w14:paraId="5317245F" w14:textId="19785C23" w:rsidR="00C80850" w:rsidRPr="00D62562" w:rsidRDefault="00C80850" w:rsidP="00C80850">
            <w:pPr>
              <w:suppressAutoHyphens w:val="0"/>
              <w:jc w:val="center"/>
              <w:rPr>
                <w:sz w:val="20"/>
                <w:szCs w:val="20"/>
              </w:rPr>
            </w:pPr>
            <w:r w:rsidRPr="00D62562">
              <w:rPr>
                <w:color w:val="000000"/>
                <w:sz w:val="20"/>
                <w:szCs w:val="20"/>
              </w:rPr>
              <w:t>Мышь проводная Logitech M90 [910-001970] черный</w:t>
            </w:r>
          </w:p>
        </w:tc>
        <w:tc>
          <w:tcPr>
            <w:tcW w:w="567" w:type="dxa"/>
            <w:tcBorders>
              <w:top w:val="nil"/>
              <w:left w:val="nil"/>
              <w:bottom w:val="single" w:sz="4" w:space="0" w:color="auto"/>
              <w:right w:val="single" w:sz="4" w:space="0" w:color="auto"/>
            </w:tcBorders>
            <w:shd w:val="clear" w:color="auto" w:fill="auto"/>
            <w:vAlign w:val="center"/>
          </w:tcPr>
          <w:p w14:paraId="39DB3A3C" w14:textId="19B7D210"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2A55F4F4" w14:textId="43711681"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10</w:t>
            </w:r>
          </w:p>
        </w:tc>
        <w:tc>
          <w:tcPr>
            <w:tcW w:w="1066" w:type="dxa"/>
            <w:tcBorders>
              <w:top w:val="nil"/>
              <w:left w:val="single" w:sz="4" w:space="0" w:color="auto"/>
              <w:bottom w:val="single" w:sz="4" w:space="0" w:color="auto"/>
              <w:right w:val="single" w:sz="4" w:space="0" w:color="auto"/>
            </w:tcBorders>
            <w:shd w:val="clear" w:color="auto" w:fill="auto"/>
            <w:vAlign w:val="center"/>
          </w:tcPr>
          <w:p w14:paraId="3EA2F05C" w14:textId="03E7770E" w:rsidR="00C80850" w:rsidRPr="00D62562" w:rsidRDefault="00C80850" w:rsidP="00C80850">
            <w:pPr>
              <w:suppressAutoHyphens w:val="0"/>
              <w:jc w:val="center"/>
              <w:rPr>
                <w:color w:val="000000"/>
                <w:sz w:val="18"/>
                <w:szCs w:val="18"/>
              </w:rPr>
            </w:pPr>
            <w:r w:rsidRPr="00D62562">
              <w:rPr>
                <w:color w:val="000000"/>
                <w:sz w:val="20"/>
                <w:szCs w:val="20"/>
              </w:rPr>
              <w:t>699</w:t>
            </w:r>
          </w:p>
        </w:tc>
        <w:tc>
          <w:tcPr>
            <w:tcW w:w="1276" w:type="dxa"/>
            <w:tcBorders>
              <w:top w:val="nil"/>
              <w:left w:val="nil"/>
              <w:bottom w:val="single" w:sz="4" w:space="0" w:color="auto"/>
              <w:right w:val="single" w:sz="4" w:space="0" w:color="auto"/>
            </w:tcBorders>
            <w:shd w:val="clear" w:color="000000" w:fill="FFFFFF"/>
            <w:vAlign w:val="center"/>
          </w:tcPr>
          <w:p w14:paraId="0BEBCA59" w14:textId="605EBA18" w:rsidR="00C80850" w:rsidRPr="00D62562" w:rsidRDefault="00C80850" w:rsidP="00C80850">
            <w:pPr>
              <w:suppressAutoHyphens w:val="0"/>
              <w:jc w:val="center"/>
              <w:rPr>
                <w:color w:val="000000"/>
                <w:sz w:val="18"/>
                <w:szCs w:val="18"/>
              </w:rPr>
            </w:pPr>
            <w:r w:rsidRPr="00D62562">
              <w:rPr>
                <w:color w:val="000000"/>
                <w:sz w:val="18"/>
                <w:szCs w:val="18"/>
              </w:rPr>
              <w:t>741,00</w:t>
            </w:r>
          </w:p>
        </w:tc>
        <w:tc>
          <w:tcPr>
            <w:tcW w:w="1275" w:type="dxa"/>
            <w:tcBorders>
              <w:top w:val="nil"/>
              <w:left w:val="nil"/>
              <w:bottom w:val="single" w:sz="4" w:space="0" w:color="auto"/>
              <w:right w:val="single" w:sz="4" w:space="0" w:color="auto"/>
            </w:tcBorders>
            <w:shd w:val="clear" w:color="000000" w:fill="FFFFFF"/>
            <w:vAlign w:val="center"/>
          </w:tcPr>
          <w:p w14:paraId="6FBE7266" w14:textId="4094554D" w:rsidR="00C80850" w:rsidRPr="00D62562" w:rsidRDefault="00C80850" w:rsidP="00C80850">
            <w:pPr>
              <w:suppressAutoHyphens w:val="0"/>
              <w:jc w:val="center"/>
              <w:rPr>
                <w:color w:val="000000"/>
                <w:sz w:val="18"/>
                <w:szCs w:val="18"/>
              </w:rPr>
            </w:pPr>
            <w:r w:rsidRPr="00D62562">
              <w:rPr>
                <w:color w:val="000000"/>
                <w:sz w:val="18"/>
                <w:szCs w:val="18"/>
              </w:rPr>
              <w:t>785,00</w:t>
            </w:r>
          </w:p>
        </w:tc>
        <w:tc>
          <w:tcPr>
            <w:tcW w:w="1418" w:type="dxa"/>
            <w:tcBorders>
              <w:top w:val="nil"/>
              <w:left w:val="nil"/>
              <w:bottom w:val="single" w:sz="4" w:space="0" w:color="auto"/>
              <w:right w:val="single" w:sz="4" w:space="0" w:color="auto"/>
            </w:tcBorders>
            <w:shd w:val="clear" w:color="auto" w:fill="auto"/>
            <w:vAlign w:val="center"/>
          </w:tcPr>
          <w:p w14:paraId="7837AA7D" w14:textId="3627F7C2" w:rsidR="00C80850" w:rsidRPr="00D62562" w:rsidRDefault="00C80850" w:rsidP="00C80850">
            <w:pPr>
              <w:suppressAutoHyphens w:val="0"/>
              <w:jc w:val="center"/>
              <w:rPr>
                <w:sz w:val="20"/>
                <w:szCs w:val="20"/>
              </w:rPr>
            </w:pPr>
            <w:r w:rsidRPr="00D62562">
              <w:rPr>
                <w:sz w:val="20"/>
                <w:szCs w:val="20"/>
              </w:rPr>
              <w:t>741,67</w:t>
            </w:r>
          </w:p>
        </w:tc>
        <w:tc>
          <w:tcPr>
            <w:tcW w:w="850" w:type="dxa"/>
            <w:tcBorders>
              <w:top w:val="nil"/>
              <w:left w:val="nil"/>
              <w:bottom w:val="single" w:sz="4" w:space="0" w:color="auto"/>
              <w:right w:val="single" w:sz="4" w:space="0" w:color="auto"/>
            </w:tcBorders>
            <w:shd w:val="clear" w:color="auto" w:fill="auto"/>
            <w:noWrap/>
            <w:vAlign w:val="center"/>
          </w:tcPr>
          <w:p w14:paraId="0A946BEF" w14:textId="0117CB9D" w:rsidR="00C80850" w:rsidRPr="00D62562" w:rsidRDefault="00C80850" w:rsidP="00C80850">
            <w:pPr>
              <w:suppressAutoHyphens w:val="0"/>
              <w:jc w:val="center"/>
              <w:rPr>
                <w:color w:val="000000"/>
                <w:sz w:val="20"/>
                <w:szCs w:val="20"/>
              </w:rPr>
            </w:pPr>
            <w:r w:rsidRPr="00D62562">
              <w:rPr>
                <w:color w:val="000000"/>
                <w:sz w:val="20"/>
                <w:szCs w:val="20"/>
              </w:rPr>
              <w:t>43,00</w:t>
            </w:r>
          </w:p>
        </w:tc>
        <w:tc>
          <w:tcPr>
            <w:tcW w:w="1276" w:type="dxa"/>
            <w:tcBorders>
              <w:top w:val="nil"/>
              <w:left w:val="nil"/>
              <w:bottom w:val="single" w:sz="4" w:space="0" w:color="auto"/>
              <w:right w:val="single" w:sz="4" w:space="0" w:color="auto"/>
            </w:tcBorders>
            <w:shd w:val="clear" w:color="auto" w:fill="auto"/>
            <w:noWrap/>
            <w:vAlign w:val="center"/>
          </w:tcPr>
          <w:p w14:paraId="7AFD604D" w14:textId="36DAE623" w:rsidR="00C80850" w:rsidRPr="00D62562" w:rsidRDefault="00C80850" w:rsidP="00C80850">
            <w:pPr>
              <w:suppressAutoHyphens w:val="0"/>
              <w:jc w:val="center"/>
              <w:rPr>
                <w:color w:val="000000"/>
                <w:sz w:val="20"/>
                <w:szCs w:val="20"/>
              </w:rPr>
            </w:pPr>
            <w:r w:rsidRPr="00D62562">
              <w:rPr>
                <w:color w:val="000000"/>
                <w:sz w:val="20"/>
                <w:szCs w:val="20"/>
              </w:rPr>
              <w:t>5,80</w:t>
            </w:r>
          </w:p>
        </w:tc>
        <w:tc>
          <w:tcPr>
            <w:tcW w:w="2410" w:type="dxa"/>
            <w:tcBorders>
              <w:top w:val="nil"/>
              <w:left w:val="nil"/>
              <w:bottom w:val="single" w:sz="4" w:space="0" w:color="auto"/>
              <w:right w:val="single" w:sz="4" w:space="0" w:color="auto"/>
            </w:tcBorders>
            <w:shd w:val="clear" w:color="auto" w:fill="auto"/>
            <w:noWrap/>
            <w:vAlign w:val="center"/>
          </w:tcPr>
          <w:p w14:paraId="656457D1" w14:textId="6888506E" w:rsidR="00C80850" w:rsidRPr="00D62562" w:rsidRDefault="00C80850" w:rsidP="00C80850">
            <w:pPr>
              <w:suppressAutoHyphens w:val="0"/>
              <w:jc w:val="center"/>
              <w:rPr>
                <w:color w:val="000000"/>
                <w:sz w:val="20"/>
                <w:szCs w:val="20"/>
              </w:rPr>
            </w:pPr>
            <w:r w:rsidRPr="00D62562">
              <w:rPr>
                <w:color w:val="000000"/>
                <w:sz w:val="20"/>
                <w:szCs w:val="20"/>
              </w:rPr>
              <w:t>7 416,67</w:t>
            </w:r>
          </w:p>
        </w:tc>
        <w:tc>
          <w:tcPr>
            <w:tcW w:w="1108" w:type="dxa"/>
            <w:tcBorders>
              <w:top w:val="nil"/>
              <w:left w:val="nil"/>
              <w:bottom w:val="single" w:sz="4" w:space="0" w:color="auto"/>
              <w:right w:val="single" w:sz="4" w:space="0" w:color="auto"/>
            </w:tcBorders>
            <w:shd w:val="clear" w:color="auto" w:fill="auto"/>
            <w:vAlign w:val="center"/>
          </w:tcPr>
          <w:p w14:paraId="5589D1DA" w14:textId="3703AA13" w:rsidR="00C80850" w:rsidRPr="00D62562" w:rsidRDefault="00C80850" w:rsidP="00C80850">
            <w:pPr>
              <w:suppressAutoHyphens w:val="0"/>
              <w:jc w:val="center"/>
              <w:rPr>
                <w:sz w:val="20"/>
                <w:szCs w:val="20"/>
              </w:rPr>
            </w:pPr>
            <w:r w:rsidRPr="00D62562">
              <w:rPr>
                <w:sz w:val="20"/>
                <w:szCs w:val="20"/>
              </w:rPr>
              <w:t>741,67</w:t>
            </w:r>
          </w:p>
        </w:tc>
      </w:tr>
      <w:tr w:rsidR="00C80850" w:rsidRPr="00D62562" w14:paraId="1D66AF3D" w14:textId="77777777" w:rsidTr="00C80850">
        <w:trPr>
          <w:gridAfter w:val="9"/>
          <w:wAfter w:w="10080" w:type="dxa"/>
          <w:trHeight w:val="480"/>
        </w:trPr>
        <w:tc>
          <w:tcPr>
            <w:tcW w:w="425" w:type="dxa"/>
            <w:shd w:val="clear" w:color="auto" w:fill="auto"/>
          </w:tcPr>
          <w:p w14:paraId="752E4FE0" w14:textId="37CAA92E" w:rsidR="00C80850" w:rsidRPr="00D62562" w:rsidRDefault="00C80850" w:rsidP="00C80850">
            <w:pPr>
              <w:suppressAutoHyphens w:val="0"/>
              <w:rPr>
                <w:b/>
                <w:bCs/>
                <w:color w:val="000000"/>
                <w:sz w:val="20"/>
                <w:szCs w:val="20"/>
              </w:rPr>
            </w:pPr>
            <w:r w:rsidRPr="00D62562">
              <w:rPr>
                <w:b/>
                <w:bCs/>
                <w:color w:val="000000"/>
                <w:sz w:val="20"/>
                <w:szCs w:val="20"/>
              </w:rPr>
              <w:t>12</w:t>
            </w:r>
          </w:p>
        </w:tc>
        <w:tc>
          <w:tcPr>
            <w:tcW w:w="3681" w:type="dxa"/>
            <w:tcBorders>
              <w:top w:val="nil"/>
              <w:left w:val="single" w:sz="4" w:space="0" w:color="auto"/>
              <w:bottom w:val="single" w:sz="4" w:space="0" w:color="auto"/>
              <w:right w:val="single" w:sz="4" w:space="0" w:color="auto"/>
            </w:tcBorders>
            <w:shd w:val="clear" w:color="auto" w:fill="auto"/>
            <w:vAlign w:val="center"/>
          </w:tcPr>
          <w:p w14:paraId="0CBB3705" w14:textId="3EBE83F7" w:rsidR="00C80850" w:rsidRPr="00D62562" w:rsidRDefault="00C80850" w:rsidP="00C80850">
            <w:pPr>
              <w:suppressAutoHyphens w:val="0"/>
              <w:jc w:val="center"/>
              <w:rPr>
                <w:sz w:val="20"/>
                <w:szCs w:val="20"/>
              </w:rPr>
            </w:pPr>
            <w:r w:rsidRPr="00D62562">
              <w:rPr>
                <w:color w:val="000000"/>
                <w:sz w:val="20"/>
                <w:szCs w:val="20"/>
              </w:rPr>
              <w:t xml:space="preserve">Кабель круглый </w:t>
            </w:r>
            <w:proofErr w:type="spellStart"/>
            <w:r w:rsidRPr="00D62562">
              <w:rPr>
                <w:color w:val="000000"/>
                <w:sz w:val="20"/>
                <w:szCs w:val="20"/>
              </w:rPr>
              <w:t>FinePower</w:t>
            </w:r>
            <w:proofErr w:type="spellEnd"/>
            <w:r w:rsidRPr="00D62562">
              <w:rPr>
                <w:color w:val="000000"/>
                <w:sz w:val="20"/>
                <w:szCs w:val="20"/>
              </w:rPr>
              <w:t xml:space="preserve"> USB </w:t>
            </w:r>
            <w:proofErr w:type="spellStart"/>
            <w:r w:rsidRPr="00D62562">
              <w:rPr>
                <w:color w:val="000000"/>
                <w:sz w:val="20"/>
                <w:szCs w:val="20"/>
              </w:rPr>
              <w:t>Type</w:t>
            </w:r>
            <w:proofErr w:type="spellEnd"/>
            <w:r w:rsidRPr="00D62562">
              <w:rPr>
                <w:color w:val="000000"/>
                <w:sz w:val="20"/>
                <w:szCs w:val="20"/>
              </w:rPr>
              <w:t>-C - USB белый 1.5 м вилка - вилка, опле</w:t>
            </w:r>
            <w:r w:rsidRPr="00D62562">
              <w:rPr>
                <w:color w:val="000000"/>
                <w:sz w:val="20"/>
                <w:szCs w:val="20"/>
              </w:rPr>
              <w:t>т</w:t>
            </w:r>
            <w:r w:rsidRPr="00D62562">
              <w:rPr>
                <w:color w:val="000000"/>
                <w:sz w:val="20"/>
                <w:szCs w:val="20"/>
              </w:rPr>
              <w:t>ка - ПВХ, 1 А</w:t>
            </w:r>
          </w:p>
        </w:tc>
        <w:tc>
          <w:tcPr>
            <w:tcW w:w="567" w:type="dxa"/>
            <w:tcBorders>
              <w:top w:val="nil"/>
              <w:left w:val="nil"/>
              <w:bottom w:val="single" w:sz="4" w:space="0" w:color="auto"/>
              <w:right w:val="single" w:sz="4" w:space="0" w:color="auto"/>
            </w:tcBorders>
            <w:shd w:val="clear" w:color="auto" w:fill="auto"/>
            <w:vAlign w:val="center"/>
          </w:tcPr>
          <w:p w14:paraId="053A6B00" w14:textId="080F7119"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2D278A9C" w14:textId="6A04A916"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1</w:t>
            </w:r>
          </w:p>
        </w:tc>
        <w:tc>
          <w:tcPr>
            <w:tcW w:w="1066" w:type="dxa"/>
            <w:tcBorders>
              <w:top w:val="nil"/>
              <w:left w:val="single" w:sz="4" w:space="0" w:color="auto"/>
              <w:bottom w:val="single" w:sz="4" w:space="0" w:color="auto"/>
              <w:right w:val="single" w:sz="4" w:space="0" w:color="auto"/>
            </w:tcBorders>
            <w:shd w:val="clear" w:color="auto" w:fill="auto"/>
            <w:vAlign w:val="center"/>
          </w:tcPr>
          <w:p w14:paraId="60FD5192" w14:textId="7F91BB5E" w:rsidR="00C80850" w:rsidRPr="00D62562" w:rsidRDefault="00C80850" w:rsidP="00C80850">
            <w:pPr>
              <w:suppressAutoHyphens w:val="0"/>
              <w:jc w:val="center"/>
              <w:rPr>
                <w:color w:val="000000"/>
                <w:sz w:val="18"/>
                <w:szCs w:val="18"/>
              </w:rPr>
            </w:pPr>
            <w:r w:rsidRPr="00D62562">
              <w:rPr>
                <w:color w:val="000000"/>
                <w:sz w:val="20"/>
                <w:szCs w:val="20"/>
              </w:rPr>
              <w:t>250</w:t>
            </w:r>
          </w:p>
        </w:tc>
        <w:tc>
          <w:tcPr>
            <w:tcW w:w="1276" w:type="dxa"/>
            <w:tcBorders>
              <w:top w:val="nil"/>
              <w:left w:val="nil"/>
              <w:bottom w:val="single" w:sz="4" w:space="0" w:color="auto"/>
              <w:right w:val="single" w:sz="4" w:space="0" w:color="auto"/>
            </w:tcBorders>
            <w:shd w:val="clear" w:color="000000" w:fill="FFFFFF"/>
            <w:vAlign w:val="center"/>
          </w:tcPr>
          <w:p w14:paraId="712F3224" w14:textId="3BE73F84" w:rsidR="00C80850" w:rsidRPr="00D62562" w:rsidRDefault="00C80850" w:rsidP="00C80850">
            <w:pPr>
              <w:suppressAutoHyphens w:val="0"/>
              <w:jc w:val="center"/>
              <w:rPr>
                <w:color w:val="000000"/>
                <w:sz w:val="18"/>
                <w:szCs w:val="18"/>
              </w:rPr>
            </w:pPr>
            <w:r w:rsidRPr="00D62562">
              <w:rPr>
                <w:color w:val="000000"/>
                <w:sz w:val="18"/>
                <w:szCs w:val="18"/>
              </w:rPr>
              <w:t>265,00</w:t>
            </w:r>
          </w:p>
        </w:tc>
        <w:tc>
          <w:tcPr>
            <w:tcW w:w="1275" w:type="dxa"/>
            <w:tcBorders>
              <w:top w:val="nil"/>
              <w:left w:val="nil"/>
              <w:bottom w:val="single" w:sz="4" w:space="0" w:color="auto"/>
              <w:right w:val="single" w:sz="4" w:space="0" w:color="auto"/>
            </w:tcBorders>
            <w:shd w:val="clear" w:color="000000" w:fill="FFFFFF"/>
            <w:vAlign w:val="center"/>
          </w:tcPr>
          <w:p w14:paraId="3AA382B1" w14:textId="0FE85DF7" w:rsidR="00C80850" w:rsidRPr="00D62562" w:rsidRDefault="00C80850" w:rsidP="00C80850">
            <w:pPr>
              <w:suppressAutoHyphens w:val="0"/>
              <w:jc w:val="center"/>
              <w:rPr>
                <w:color w:val="000000"/>
                <w:sz w:val="18"/>
                <w:szCs w:val="18"/>
              </w:rPr>
            </w:pPr>
            <w:r w:rsidRPr="00D62562">
              <w:rPr>
                <w:color w:val="000000"/>
                <w:sz w:val="18"/>
                <w:szCs w:val="18"/>
              </w:rPr>
              <w:t>281,00</w:t>
            </w:r>
          </w:p>
        </w:tc>
        <w:tc>
          <w:tcPr>
            <w:tcW w:w="1418" w:type="dxa"/>
            <w:tcBorders>
              <w:top w:val="nil"/>
              <w:left w:val="nil"/>
              <w:bottom w:val="single" w:sz="4" w:space="0" w:color="auto"/>
              <w:right w:val="single" w:sz="4" w:space="0" w:color="auto"/>
            </w:tcBorders>
            <w:shd w:val="clear" w:color="auto" w:fill="auto"/>
            <w:vAlign w:val="center"/>
          </w:tcPr>
          <w:p w14:paraId="2DD9A4A2" w14:textId="4CC107E5" w:rsidR="00C80850" w:rsidRPr="00D62562" w:rsidRDefault="00C80850" w:rsidP="00C80850">
            <w:pPr>
              <w:suppressAutoHyphens w:val="0"/>
              <w:jc w:val="center"/>
              <w:rPr>
                <w:sz w:val="20"/>
                <w:szCs w:val="20"/>
              </w:rPr>
            </w:pPr>
            <w:r w:rsidRPr="00D62562">
              <w:rPr>
                <w:sz w:val="20"/>
                <w:szCs w:val="20"/>
              </w:rPr>
              <w:t>265,33</w:t>
            </w:r>
          </w:p>
        </w:tc>
        <w:tc>
          <w:tcPr>
            <w:tcW w:w="850" w:type="dxa"/>
            <w:tcBorders>
              <w:top w:val="nil"/>
              <w:left w:val="nil"/>
              <w:bottom w:val="single" w:sz="4" w:space="0" w:color="auto"/>
              <w:right w:val="single" w:sz="4" w:space="0" w:color="auto"/>
            </w:tcBorders>
            <w:shd w:val="clear" w:color="auto" w:fill="auto"/>
            <w:noWrap/>
            <w:vAlign w:val="center"/>
          </w:tcPr>
          <w:p w14:paraId="118D96A6" w14:textId="7D629F03" w:rsidR="00C80850" w:rsidRPr="00D62562" w:rsidRDefault="00C80850" w:rsidP="00C80850">
            <w:pPr>
              <w:suppressAutoHyphens w:val="0"/>
              <w:jc w:val="center"/>
              <w:rPr>
                <w:color w:val="000000"/>
                <w:sz w:val="20"/>
                <w:szCs w:val="20"/>
              </w:rPr>
            </w:pPr>
            <w:r w:rsidRPr="00D62562">
              <w:rPr>
                <w:color w:val="000000"/>
                <w:sz w:val="20"/>
                <w:szCs w:val="20"/>
              </w:rPr>
              <w:t>15,50</w:t>
            </w:r>
          </w:p>
        </w:tc>
        <w:tc>
          <w:tcPr>
            <w:tcW w:w="1276" w:type="dxa"/>
            <w:tcBorders>
              <w:top w:val="nil"/>
              <w:left w:val="nil"/>
              <w:bottom w:val="single" w:sz="4" w:space="0" w:color="auto"/>
              <w:right w:val="single" w:sz="4" w:space="0" w:color="auto"/>
            </w:tcBorders>
            <w:shd w:val="clear" w:color="auto" w:fill="auto"/>
            <w:noWrap/>
            <w:vAlign w:val="center"/>
          </w:tcPr>
          <w:p w14:paraId="7FD90FD4" w14:textId="4DB13184" w:rsidR="00C80850" w:rsidRPr="00D62562" w:rsidRDefault="00C80850" w:rsidP="00C80850">
            <w:pPr>
              <w:suppressAutoHyphens w:val="0"/>
              <w:jc w:val="center"/>
              <w:rPr>
                <w:color w:val="000000"/>
                <w:sz w:val="20"/>
                <w:szCs w:val="20"/>
              </w:rPr>
            </w:pPr>
            <w:r w:rsidRPr="00D62562">
              <w:rPr>
                <w:color w:val="000000"/>
                <w:sz w:val="20"/>
                <w:szCs w:val="20"/>
              </w:rPr>
              <w:t>5,84</w:t>
            </w:r>
          </w:p>
        </w:tc>
        <w:tc>
          <w:tcPr>
            <w:tcW w:w="2410" w:type="dxa"/>
            <w:tcBorders>
              <w:top w:val="nil"/>
              <w:left w:val="nil"/>
              <w:bottom w:val="single" w:sz="4" w:space="0" w:color="auto"/>
              <w:right w:val="single" w:sz="4" w:space="0" w:color="auto"/>
            </w:tcBorders>
            <w:shd w:val="clear" w:color="auto" w:fill="auto"/>
            <w:noWrap/>
            <w:vAlign w:val="center"/>
          </w:tcPr>
          <w:p w14:paraId="45413AB1" w14:textId="307439AF" w:rsidR="00C80850" w:rsidRPr="00D62562" w:rsidRDefault="00C80850" w:rsidP="00C80850">
            <w:pPr>
              <w:suppressAutoHyphens w:val="0"/>
              <w:jc w:val="center"/>
              <w:rPr>
                <w:color w:val="000000"/>
                <w:sz w:val="20"/>
                <w:szCs w:val="20"/>
              </w:rPr>
            </w:pPr>
            <w:r w:rsidRPr="00D62562">
              <w:rPr>
                <w:color w:val="000000"/>
                <w:sz w:val="20"/>
                <w:szCs w:val="20"/>
              </w:rPr>
              <w:t>265,33</w:t>
            </w:r>
          </w:p>
        </w:tc>
        <w:tc>
          <w:tcPr>
            <w:tcW w:w="1108" w:type="dxa"/>
            <w:tcBorders>
              <w:top w:val="nil"/>
              <w:left w:val="nil"/>
              <w:bottom w:val="single" w:sz="4" w:space="0" w:color="auto"/>
              <w:right w:val="single" w:sz="4" w:space="0" w:color="auto"/>
            </w:tcBorders>
            <w:shd w:val="clear" w:color="auto" w:fill="auto"/>
            <w:vAlign w:val="center"/>
          </w:tcPr>
          <w:p w14:paraId="727569BF" w14:textId="233A55EB" w:rsidR="00C80850" w:rsidRPr="00D62562" w:rsidRDefault="00C80850" w:rsidP="00C80850">
            <w:pPr>
              <w:suppressAutoHyphens w:val="0"/>
              <w:jc w:val="center"/>
              <w:rPr>
                <w:sz w:val="20"/>
                <w:szCs w:val="20"/>
              </w:rPr>
            </w:pPr>
            <w:r w:rsidRPr="00D62562">
              <w:rPr>
                <w:sz w:val="20"/>
                <w:szCs w:val="20"/>
              </w:rPr>
              <w:t>265,33</w:t>
            </w:r>
          </w:p>
        </w:tc>
      </w:tr>
      <w:tr w:rsidR="00C80850" w:rsidRPr="00D62562" w14:paraId="7918C59C" w14:textId="77777777" w:rsidTr="00C80850">
        <w:trPr>
          <w:gridAfter w:val="9"/>
          <w:wAfter w:w="10080" w:type="dxa"/>
          <w:trHeight w:val="480"/>
        </w:trPr>
        <w:tc>
          <w:tcPr>
            <w:tcW w:w="425" w:type="dxa"/>
            <w:shd w:val="clear" w:color="auto" w:fill="auto"/>
          </w:tcPr>
          <w:p w14:paraId="7CF2542B" w14:textId="605AACF1" w:rsidR="00C80850" w:rsidRPr="00D62562" w:rsidRDefault="00C80850" w:rsidP="00C80850">
            <w:pPr>
              <w:suppressAutoHyphens w:val="0"/>
              <w:rPr>
                <w:b/>
                <w:bCs/>
                <w:color w:val="000000"/>
                <w:sz w:val="20"/>
                <w:szCs w:val="20"/>
              </w:rPr>
            </w:pPr>
            <w:r w:rsidRPr="00D62562">
              <w:rPr>
                <w:b/>
                <w:bCs/>
                <w:color w:val="000000"/>
                <w:sz w:val="20"/>
                <w:szCs w:val="20"/>
              </w:rPr>
              <w:t>13</w:t>
            </w:r>
          </w:p>
        </w:tc>
        <w:tc>
          <w:tcPr>
            <w:tcW w:w="3681" w:type="dxa"/>
            <w:tcBorders>
              <w:top w:val="nil"/>
              <w:left w:val="single" w:sz="4" w:space="0" w:color="auto"/>
              <w:bottom w:val="single" w:sz="4" w:space="0" w:color="auto"/>
              <w:right w:val="single" w:sz="4" w:space="0" w:color="auto"/>
            </w:tcBorders>
            <w:shd w:val="clear" w:color="auto" w:fill="auto"/>
            <w:vAlign w:val="center"/>
          </w:tcPr>
          <w:p w14:paraId="779401B2" w14:textId="1241FF13" w:rsidR="00C80850" w:rsidRPr="00D62562" w:rsidRDefault="00C80850" w:rsidP="00C80850">
            <w:pPr>
              <w:suppressAutoHyphens w:val="0"/>
              <w:jc w:val="center"/>
              <w:rPr>
                <w:sz w:val="20"/>
                <w:szCs w:val="20"/>
              </w:rPr>
            </w:pPr>
            <w:r w:rsidRPr="00D62562">
              <w:rPr>
                <w:color w:val="000000"/>
                <w:sz w:val="20"/>
                <w:szCs w:val="20"/>
              </w:rPr>
              <w:t xml:space="preserve">Лазерный картридж </w:t>
            </w:r>
            <w:proofErr w:type="spellStart"/>
            <w:r w:rsidRPr="00D62562">
              <w:rPr>
                <w:color w:val="000000"/>
                <w:sz w:val="20"/>
                <w:szCs w:val="20"/>
              </w:rPr>
              <w:t>Cactus</w:t>
            </w:r>
            <w:proofErr w:type="spellEnd"/>
            <w:r w:rsidRPr="00D62562">
              <w:rPr>
                <w:color w:val="000000"/>
                <w:sz w:val="20"/>
                <w:szCs w:val="20"/>
              </w:rPr>
              <w:t xml:space="preserve"> CS-TL-5120 (TL-5120) черный для Pantum BP5100DW, BM5100ADW (3'000 стр.)</w:t>
            </w:r>
          </w:p>
        </w:tc>
        <w:tc>
          <w:tcPr>
            <w:tcW w:w="567" w:type="dxa"/>
            <w:tcBorders>
              <w:top w:val="nil"/>
              <w:left w:val="nil"/>
              <w:bottom w:val="single" w:sz="4" w:space="0" w:color="auto"/>
              <w:right w:val="single" w:sz="4" w:space="0" w:color="auto"/>
            </w:tcBorders>
            <w:shd w:val="clear" w:color="auto" w:fill="auto"/>
            <w:vAlign w:val="center"/>
          </w:tcPr>
          <w:p w14:paraId="04120CDE" w14:textId="0D21FEFC"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43845639" w14:textId="653A95BA"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3</w:t>
            </w:r>
          </w:p>
        </w:tc>
        <w:tc>
          <w:tcPr>
            <w:tcW w:w="1066" w:type="dxa"/>
            <w:tcBorders>
              <w:top w:val="nil"/>
              <w:left w:val="single" w:sz="4" w:space="0" w:color="auto"/>
              <w:bottom w:val="single" w:sz="4" w:space="0" w:color="auto"/>
              <w:right w:val="single" w:sz="4" w:space="0" w:color="auto"/>
            </w:tcBorders>
            <w:shd w:val="clear" w:color="auto" w:fill="auto"/>
            <w:vAlign w:val="center"/>
          </w:tcPr>
          <w:p w14:paraId="46EC9DAD" w14:textId="3EFB7D31" w:rsidR="00C80850" w:rsidRPr="00D62562" w:rsidRDefault="00C80850" w:rsidP="00C80850">
            <w:pPr>
              <w:suppressAutoHyphens w:val="0"/>
              <w:jc w:val="center"/>
              <w:rPr>
                <w:color w:val="000000"/>
                <w:sz w:val="18"/>
                <w:szCs w:val="18"/>
              </w:rPr>
            </w:pPr>
            <w:r w:rsidRPr="00D62562">
              <w:rPr>
                <w:color w:val="000000"/>
                <w:sz w:val="20"/>
                <w:szCs w:val="20"/>
              </w:rPr>
              <w:t>1320</w:t>
            </w:r>
          </w:p>
        </w:tc>
        <w:tc>
          <w:tcPr>
            <w:tcW w:w="1276" w:type="dxa"/>
            <w:tcBorders>
              <w:top w:val="nil"/>
              <w:left w:val="nil"/>
              <w:bottom w:val="single" w:sz="4" w:space="0" w:color="auto"/>
              <w:right w:val="single" w:sz="4" w:space="0" w:color="auto"/>
            </w:tcBorders>
            <w:shd w:val="clear" w:color="000000" w:fill="FFFFFF"/>
            <w:vAlign w:val="center"/>
          </w:tcPr>
          <w:p w14:paraId="7E69CEEF" w14:textId="514EA4F5" w:rsidR="00C80850" w:rsidRPr="00D62562" w:rsidRDefault="00C80850" w:rsidP="00C80850">
            <w:pPr>
              <w:suppressAutoHyphens w:val="0"/>
              <w:jc w:val="center"/>
              <w:rPr>
                <w:color w:val="000000"/>
                <w:sz w:val="18"/>
                <w:szCs w:val="18"/>
              </w:rPr>
            </w:pPr>
            <w:r w:rsidRPr="00D62562">
              <w:rPr>
                <w:color w:val="000000"/>
                <w:sz w:val="18"/>
                <w:szCs w:val="18"/>
              </w:rPr>
              <w:t>1399,00</w:t>
            </w:r>
          </w:p>
        </w:tc>
        <w:tc>
          <w:tcPr>
            <w:tcW w:w="1275" w:type="dxa"/>
            <w:tcBorders>
              <w:top w:val="nil"/>
              <w:left w:val="nil"/>
              <w:bottom w:val="single" w:sz="4" w:space="0" w:color="auto"/>
              <w:right w:val="single" w:sz="4" w:space="0" w:color="auto"/>
            </w:tcBorders>
            <w:shd w:val="clear" w:color="000000" w:fill="FFFFFF"/>
            <w:vAlign w:val="center"/>
          </w:tcPr>
          <w:p w14:paraId="3C34A5E7" w14:textId="1B892B50" w:rsidR="00C80850" w:rsidRPr="00D62562" w:rsidRDefault="00C80850" w:rsidP="00C80850">
            <w:pPr>
              <w:suppressAutoHyphens w:val="0"/>
              <w:jc w:val="center"/>
              <w:rPr>
                <w:color w:val="000000"/>
                <w:sz w:val="18"/>
                <w:szCs w:val="18"/>
              </w:rPr>
            </w:pPr>
            <w:r w:rsidRPr="00D62562">
              <w:rPr>
                <w:color w:val="000000"/>
                <w:sz w:val="18"/>
                <w:szCs w:val="18"/>
              </w:rPr>
              <w:t>1483,00</w:t>
            </w:r>
          </w:p>
        </w:tc>
        <w:tc>
          <w:tcPr>
            <w:tcW w:w="1418" w:type="dxa"/>
            <w:tcBorders>
              <w:top w:val="nil"/>
              <w:left w:val="nil"/>
              <w:bottom w:val="single" w:sz="4" w:space="0" w:color="auto"/>
              <w:right w:val="single" w:sz="4" w:space="0" w:color="auto"/>
            </w:tcBorders>
            <w:shd w:val="clear" w:color="auto" w:fill="auto"/>
            <w:vAlign w:val="center"/>
          </w:tcPr>
          <w:p w14:paraId="4ACD6B28" w14:textId="17C1DAC1" w:rsidR="00C80850" w:rsidRPr="00D62562" w:rsidRDefault="00C80850" w:rsidP="00C80850">
            <w:pPr>
              <w:suppressAutoHyphens w:val="0"/>
              <w:jc w:val="center"/>
              <w:rPr>
                <w:sz w:val="20"/>
                <w:szCs w:val="20"/>
              </w:rPr>
            </w:pPr>
            <w:r w:rsidRPr="00D62562">
              <w:rPr>
                <w:sz w:val="20"/>
                <w:szCs w:val="20"/>
              </w:rPr>
              <w:t>1400,67</w:t>
            </w:r>
          </w:p>
        </w:tc>
        <w:tc>
          <w:tcPr>
            <w:tcW w:w="850" w:type="dxa"/>
            <w:tcBorders>
              <w:top w:val="nil"/>
              <w:left w:val="nil"/>
              <w:bottom w:val="single" w:sz="4" w:space="0" w:color="auto"/>
              <w:right w:val="single" w:sz="4" w:space="0" w:color="auto"/>
            </w:tcBorders>
            <w:shd w:val="clear" w:color="auto" w:fill="auto"/>
            <w:noWrap/>
            <w:vAlign w:val="center"/>
          </w:tcPr>
          <w:p w14:paraId="4594A803" w14:textId="120DDF03" w:rsidR="00C80850" w:rsidRPr="00D62562" w:rsidRDefault="00C80850" w:rsidP="00C80850">
            <w:pPr>
              <w:suppressAutoHyphens w:val="0"/>
              <w:jc w:val="center"/>
              <w:rPr>
                <w:color w:val="000000"/>
                <w:sz w:val="20"/>
                <w:szCs w:val="20"/>
              </w:rPr>
            </w:pPr>
            <w:r w:rsidRPr="00D62562">
              <w:rPr>
                <w:color w:val="000000"/>
                <w:sz w:val="20"/>
                <w:szCs w:val="20"/>
              </w:rPr>
              <w:t>81,51</w:t>
            </w:r>
          </w:p>
        </w:tc>
        <w:tc>
          <w:tcPr>
            <w:tcW w:w="1276" w:type="dxa"/>
            <w:tcBorders>
              <w:top w:val="nil"/>
              <w:left w:val="nil"/>
              <w:bottom w:val="single" w:sz="4" w:space="0" w:color="auto"/>
              <w:right w:val="single" w:sz="4" w:space="0" w:color="auto"/>
            </w:tcBorders>
            <w:shd w:val="clear" w:color="auto" w:fill="auto"/>
            <w:noWrap/>
            <w:vAlign w:val="center"/>
          </w:tcPr>
          <w:p w14:paraId="72FE43B1" w14:textId="314AA35D" w:rsidR="00C80850" w:rsidRPr="00D62562" w:rsidRDefault="00C80850" w:rsidP="00C80850">
            <w:pPr>
              <w:suppressAutoHyphens w:val="0"/>
              <w:jc w:val="center"/>
              <w:rPr>
                <w:color w:val="000000"/>
                <w:sz w:val="20"/>
                <w:szCs w:val="20"/>
              </w:rPr>
            </w:pPr>
            <w:r w:rsidRPr="00D62562">
              <w:rPr>
                <w:color w:val="000000"/>
                <w:sz w:val="20"/>
                <w:szCs w:val="20"/>
              </w:rPr>
              <w:t>5,82</w:t>
            </w:r>
          </w:p>
        </w:tc>
        <w:tc>
          <w:tcPr>
            <w:tcW w:w="2410" w:type="dxa"/>
            <w:tcBorders>
              <w:top w:val="nil"/>
              <w:left w:val="nil"/>
              <w:bottom w:val="single" w:sz="4" w:space="0" w:color="auto"/>
              <w:right w:val="single" w:sz="4" w:space="0" w:color="auto"/>
            </w:tcBorders>
            <w:shd w:val="clear" w:color="auto" w:fill="auto"/>
            <w:noWrap/>
            <w:vAlign w:val="center"/>
          </w:tcPr>
          <w:p w14:paraId="1F77DDE1" w14:textId="58D1E9DB" w:rsidR="00C80850" w:rsidRPr="00D62562" w:rsidRDefault="00C80850" w:rsidP="00C80850">
            <w:pPr>
              <w:suppressAutoHyphens w:val="0"/>
              <w:jc w:val="center"/>
              <w:rPr>
                <w:color w:val="000000"/>
                <w:sz w:val="20"/>
                <w:szCs w:val="20"/>
              </w:rPr>
            </w:pPr>
            <w:r w:rsidRPr="00D62562">
              <w:rPr>
                <w:color w:val="000000"/>
                <w:sz w:val="20"/>
                <w:szCs w:val="20"/>
              </w:rPr>
              <w:t>4 202,00</w:t>
            </w:r>
          </w:p>
        </w:tc>
        <w:tc>
          <w:tcPr>
            <w:tcW w:w="1108" w:type="dxa"/>
            <w:tcBorders>
              <w:top w:val="nil"/>
              <w:left w:val="nil"/>
              <w:bottom w:val="single" w:sz="4" w:space="0" w:color="auto"/>
              <w:right w:val="single" w:sz="4" w:space="0" w:color="auto"/>
            </w:tcBorders>
            <w:shd w:val="clear" w:color="auto" w:fill="auto"/>
            <w:vAlign w:val="center"/>
          </w:tcPr>
          <w:p w14:paraId="5487CEE3" w14:textId="5114F1C4" w:rsidR="00C80850" w:rsidRPr="00D62562" w:rsidRDefault="00C80850" w:rsidP="00C80850">
            <w:pPr>
              <w:suppressAutoHyphens w:val="0"/>
              <w:jc w:val="center"/>
              <w:rPr>
                <w:sz w:val="20"/>
                <w:szCs w:val="20"/>
              </w:rPr>
            </w:pPr>
            <w:r w:rsidRPr="00D62562">
              <w:rPr>
                <w:sz w:val="20"/>
                <w:szCs w:val="20"/>
              </w:rPr>
              <w:t>1400,67</w:t>
            </w:r>
          </w:p>
        </w:tc>
      </w:tr>
      <w:tr w:rsidR="00C80850" w:rsidRPr="00D62562" w14:paraId="64503649" w14:textId="77777777" w:rsidTr="00C80850">
        <w:trPr>
          <w:gridAfter w:val="9"/>
          <w:wAfter w:w="10080" w:type="dxa"/>
          <w:trHeight w:val="480"/>
        </w:trPr>
        <w:tc>
          <w:tcPr>
            <w:tcW w:w="425" w:type="dxa"/>
            <w:shd w:val="clear" w:color="auto" w:fill="auto"/>
          </w:tcPr>
          <w:p w14:paraId="71F4181C" w14:textId="2D520E47" w:rsidR="00C80850" w:rsidRPr="00D62562" w:rsidRDefault="00C80850" w:rsidP="00C80850">
            <w:pPr>
              <w:suppressAutoHyphens w:val="0"/>
              <w:rPr>
                <w:b/>
                <w:bCs/>
                <w:color w:val="000000"/>
                <w:sz w:val="20"/>
                <w:szCs w:val="20"/>
              </w:rPr>
            </w:pPr>
            <w:r w:rsidRPr="00D62562">
              <w:rPr>
                <w:b/>
                <w:bCs/>
                <w:color w:val="000000"/>
                <w:sz w:val="20"/>
                <w:szCs w:val="20"/>
              </w:rPr>
              <w:t>14</w:t>
            </w:r>
          </w:p>
        </w:tc>
        <w:tc>
          <w:tcPr>
            <w:tcW w:w="3681" w:type="dxa"/>
            <w:tcBorders>
              <w:top w:val="nil"/>
              <w:left w:val="single" w:sz="4" w:space="0" w:color="auto"/>
              <w:bottom w:val="single" w:sz="4" w:space="0" w:color="auto"/>
              <w:right w:val="single" w:sz="4" w:space="0" w:color="auto"/>
            </w:tcBorders>
            <w:shd w:val="clear" w:color="auto" w:fill="auto"/>
            <w:vAlign w:val="center"/>
          </w:tcPr>
          <w:p w14:paraId="3C4DE342" w14:textId="359CD597" w:rsidR="00C80850" w:rsidRPr="00D62562" w:rsidRDefault="00C80850" w:rsidP="00C80850">
            <w:pPr>
              <w:suppressAutoHyphens w:val="0"/>
              <w:jc w:val="center"/>
              <w:rPr>
                <w:sz w:val="20"/>
                <w:szCs w:val="20"/>
              </w:rPr>
            </w:pPr>
            <w:proofErr w:type="spellStart"/>
            <w:r w:rsidRPr="00D62562">
              <w:rPr>
                <w:color w:val="000000"/>
                <w:sz w:val="20"/>
                <w:szCs w:val="20"/>
              </w:rPr>
              <w:t>Фотобарабан</w:t>
            </w:r>
            <w:proofErr w:type="spellEnd"/>
            <w:r w:rsidRPr="00D62562">
              <w:rPr>
                <w:color w:val="000000"/>
                <w:sz w:val="20"/>
                <w:szCs w:val="20"/>
              </w:rPr>
              <w:t xml:space="preserve"> </w:t>
            </w:r>
            <w:proofErr w:type="spellStart"/>
            <w:r w:rsidRPr="00D62562">
              <w:rPr>
                <w:color w:val="000000"/>
                <w:sz w:val="20"/>
                <w:szCs w:val="20"/>
              </w:rPr>
              <w:t>EasyPrint</w:t>
            </w:r>
            <w:proofErr w:type="spellEnd"/>
            <w:r w:rsidRPr="00D62562">
              <w:rPr>
                <w:color w:val="000000"/>
                <w:sz w:val="20"/>
                <w:szCs w:val="20"/>
              </w:rPr>
              <w:t xml:space="preserve"> DPM-DL-5120 (BP5100DN/BP5100DW), черный, с ч</w:t>
            </w:r>
            <w:r w:rsidRPr="00D62562">
              <w:rPr>
                <w:color w:val="000000"/>
                <w:sz w:val="20"/>
                <w:szCs w:val="20"/>
              </w:rPr>
              <w:t>и</w:t>
            </w:r>
            <w:r w:rsidRPr="00D62562">
              <w:rPr>
                <w:color w:val="000000"/>
                <w:sz w:val="20"/>
                <w:szCs w:val="20"/>
              </w:rPr>
              <w:t>пом</w:t>
            </w:r>
          </w:p>
        </w:tc>
        <w:tc>
          <w:tcPr>
            <w:tcW w:w="567" w:type="dxa"/>
            <w:tcBorders>
              <w:top w:val="nil"/>
              <w:left w:val="nil"/>
              <w:bottom w:val="single" w:sz="4" w:space="0" w:color="auto"/>
              <w:right w:val="single" w:sz="4" w:space="0" w:color="auto"/>
            </w:tcBorders>
            <w:shd w:val="clear" w:color="auto" w:fill="auto"/>
            <w:vAlign w:val="center"/>
          </w:tcPr>
          <w:p w14:paraId="131422D6" w14:textId="050A0A2E"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068926A4" w14:textId="2DB2B8DC"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1</w:t>
            </w:r>
          </w:p>
        </w:tc>
        <w:tc>
          <w:tcPr>
            <w:tcW w:w="1066" w:type="dxa"/>
            <w:tcBorders>
              <w:top w:val="nil"/>
              <w:left w:val="single" w:sz="4" w:space="0" w:color="auto"/>
              <w:bottom w:val="single" w:sz="4" w:space="0" w:color="auto"/>
              <w:right w:val="single" w:sz="4" w:space="0" w:color="auto"/>
            </w:tcBorders>
            <w:shd w:val="clear" w:color="auto" w:fill="auto"/>
            <w:vAlign w:val="center"/>
          </w:tcPr>
          <w:p w14:paraId="569C0C36" w14:textId="2DB1F4BA" w:rsidR="00C80850" w:rsidRPr="00D62562" w:rsidRDefault="00C80850" w:rsidP="00C80850">
            <w:pPr>
              <w:suppressAutoHyphens w:val="0"/>
              <w:jc w:val="center"/>
              <w:rPr>
                <w:color w:val="000000"/>
                <w:sz w:val="18"/>
                <w:szCs w:val="18"/>
              </w:rPr>
            </w:pPr>
            <w:r w:rsidRPr="00D62562">
              <w:rPr>
                <w:color w:val="000000"/>
                <w:sz w:val="20"/>
                <w:szCs w:val="20"/>
              </w:rPr>
              <w:t>1300</w:t>
            </w:r>
          </w:p>
        </w:tc>
        <w:tc>
          <w:tcPr>
            <w:tcW w:w="1276" w:type="dxa"/>
            <w:tcBorders>
              <w:top w:val="nil"/>
              <w:left w:val="nil"/>
              <w:bottom w:val="single" w:sz="4" w:space="0" w:color="auto"/>
              <w:right w:val="single" w:sz="4" w:space="0" w:color="auto"/>
            </w:tcBorders>
            <w:shd w:val="clear" w:color="000000" w:fill="FFFFFF"/>
            <w:vAlign w:val="center"/>
          </w:tcPr>
          <w:p w14:paraId="3B8D5B05" w14:textId="51BEBC60" w:rsidR="00C80850" w:rsidRPr="00D62562" w:rsidRDefault="00C80850" w:rsidP="00C80850">
            <w:pPr>
              <w:suppressAutoHyphens w:val="0"/>
              <w:jc w:val="center"/>
              <w:rPr>
                <w:color w:val="000000"/>
                <w:sz w:val="18"/>
                <w:szCs w:val="18"/>
              </w:rPr>
            </w:pPr>
            <w:r w:rsidRPr="00D62562">
              <w:rPr>
                <w:color w:val="000000"/>
                <w:sz w:val="18"/>
                <w:szCs w:val="18"/>
              </w:rPr>
              <w:t>1378,00</w:t>
            </w:r>
          </w:p>
        </w:tc>
        <w:tc>
          <w:tcPr>
            <w:tcW w:w="1275" w:type="dxa"/>
            <w:tcBorders>
              <w:top w:val="nil"/>
              <w:left w:val="nil"/>
              <w:bottom w:val="single" w:sz="4" w:space="0" w:color="auto"/>
              <w:right w:val="single" w:sz="4" w:space="0" w:color="auto"/>
            </w:tcBorders>
            <w:shd w:val="clear" w:color="000000" w:fill="FFFFFF"/>
            <w:vAlign w:val="center"/>
          </w:tcPr>
          <w:p w14:paraId="38E99BC5" w14:textId="46009DEF" w:rsidR="00C80850" w:rsidRPr="00D62562" w:rsidRDefault="00C80850" w:rsidP="00C80850">
            <w:pPr>
              <w:suppressAutoHyphens w:val="0"/>
              <w:jc w:val="center"/>
              <w:rPr>
                <w:color w:val="000000"/>
                <w:sz w:val="18"/>
                <w:szCs w:val="18"/>
              </w:rPr>
            </w:pPr>
            <w:r w:rsidRPr="00D62562">
              <w:rPr>
                <w:color w:val="000000"/>
                <w:sz w:val="18"/>
                <w:szCs w:val="18"/>
              </w:rPr>
              <w:t>1461,00</w:t>
            </w:r>
          </w:p>
        </w:tc>
        <w:tc>
          <w:tcPr>
            <w:tcW w:w="1418" w:type="dxa"/>
            <w:tcBorders>
              <w:top w:val="nil"/>
              <w:left w:val="nil"/>
              <w:bottom w:val="single" w:sz="4" w:space="0" w:color="auto"/>
              <w:right w:val="single" w:sz="4" w:space="0" w:color="auto"/>
            </w:tcBorders>
            <w:shd w:val="clear" w:color="auto" w:fill="auto"/>
            <w:vAlign w:val="center"/>
          </w:tcPr>
          <w:p w14:paraId="75099CF2" w14:textId="400A4E3C" w:rsidR="00C80850" w:rsidRPr="00D62562" w:rsidRDefault="00C80850" w:rsidP="00C80850">
            <w:pPr>
              <w:suppressAutoHyphens w:val="0"/>
              <w:jc w:val="center"/>
              <w:rPr>
                <w:sz w:val="20"/>
                <w:szCs w:val="20"/>
              </w:rPr>
            </w:pPr>
            <w:r w:rsidRPr="00D62562">
              <w:rPr>
                <w:sz w:val="20"/>
                <w:szCs w:val="20"/>
              </w:rPr>
              <w:t>1379,67</w:t>
            </w:r>
          </w:p>
        </w:tc>
        <w:tc>
          <w:tcPr>
            <w:tcW w:w="850" w:type="dxa"/>
            <w:tcBorders>
              <w:top w:val="nil"/>
              <w:left w:val="nil"/>
              <w:bottom w:val="single" w:sz="4" w:space="0" w:color="auto"/>
              <w:right w:val="single" w:sz="4" w:space="0" w:color="auto"/>
            </w:tcBorders>
            <w:shd w:val="clear" w:color="auto" w:fill="auto"/>
            <w:noWrap/>
            <w:vAlign w:val="center"/>
          </w:tcPr>
          <w:p w14:paraId="0CD6DB97" w14:textId="46273253" w:rsidR="00C80850" w:rsidRPr="00D62562" w:rsidRDefault="00C80850" w:rsidP="00C80850">
            <w:pPr>
              <w:suppressAutoHyphens w:val="0"/>
              <w:jc w:val="center"/>
              <w:rPr>
                <w:color w:val="000000"/>
                <w:sz w:val="20"/>
                <w:szCs w:val="20"/>
              </w:rPr>
            </w:pPr>
            <w:r w:rsidRPr="00D62562">
              <w:rPr>
                <w:color w:val="000000"/>
                <w:sz w:val="20"/>
                <w:szCs w:val="20"/>
              </w:rPr>
              <w:t>80,51</w:t>
            </w:r>
          </w:p>
        </w:tc>
        <w:tc>
          <w:tcPr>
            <w:tcW w:w="1276" w:type="dxa"/>
            <w:tcBorders>
              <w:top w:val="nil"/>
              <w:left w:val="nil"/>
              <w:bottom w:val="single" w:sz="4" w:space="0" w:color="auto"/>
              <w:right w:val="single" w:sz="4" w:space="0" w:color="auto"/>
            </w:tcBorders>
            <w:shd w:val="clear" w:color="auto" w:fill="auto"/>
            <w:noWrap/>
            <w:vAlign w:val="center"/>
          </w:tcPr>
          <w:p w14:paraId="29B2E415" w14:textId="0907F082" w:rsidR="00C80850" w:rsidRPr="00D62562" w:rsidRDefault="00C80850" w:rsidP="00C80850">
            <w:pPr>
              <w:suppressAutoHyphens w:val="0"/>
              <w:jc w:val="center"/>
              <w:rPr>
                <w:color w:val="000000"/>
                <w:sz w:val="20"/>
                <w:szCs w:val="20"/>
              </w:rPr>
            </w:pPr>
            <w:r w:rsidRPr="00D62562">
              <w:rPr>
                <w:color w:val="000000"/>
                <w:sz w:val="20"/>
                <w:szCs w:val="20"/>
              </w:rPr>
              <w:t>5,84</w:t>
            </w:r>
          </w:p>
        </w:tc>
        <w:tc>
          <w:tcPr>
            <w:tcW w:w="2410" w:type="dxa"/>
            <w:tcBorders>
              <w:top w:val="nil"/>
              <w:left w:val="nil"/>
              <w:bottom w:val="single" w:sz="4" w:space="0" w:color="auto"/>
              <w:right w:val="single" w:sz="4" w:space="0" w:color="auto"/>
            </w:tcBorders>
            <w:shd w:val="clear" w:color="auto" w:fill="auto"/>
            <w:noWrap/>
            <w:vAlign w:val="center"/>
          </w:tcPr>
          <w:p w14:paraId="4EE4C442" w14:textId="3E4925E2" w:rsidR="00C80850" w:rsidRPr="00D62562" w:rsidRDefault="00C80850" w:rsidP="00C80850">
            <w:pPr>
              <w:suppressAutoHyphens w:val="0"/>
              <w:jc w:val="center"/>
              <w:rPr>
                <w:color w:val="000000"/>
                <w:sz w:val="20"/>
                <w:szCs w:val="20"/>
              </w:rPr>
            </w:pPr>
            <w:r w:rsidRPr="00D62562">
              <w:rPr>
                <w:color w:val="000000"/>
                <w:sz w:val="20"/>
                <w:szCs w:val="20"/>
              </w:rPr>
              <w:t>1 379,67</w:t>
            </w:r>
          </w:p>
        </w:tc>
        <w:tc>
          <w:tcPr>
            <w:tcW w:w="1108" w:type="dxa"/>
            <w:tcBorders>
              <w:top w:val="nil"/>
              <w:left w:val="nil"/>
              <w:bottom w:val="single" w:sz="4" w:space="0" w:color="auto"/>
              <w:right w:val="single" w:sz="4" w:space="0" w:color="auto"/>
            </w:tcBorders>
            <w:shd w:val="clear" w:color="auto" w:fill="auto"/>
            <w:vAlign w:val="center"/>
          </w:tcPr>
          <w:p w14:paraId="3949EE85" w14:textId="6EB34478" w:rsidR="00C80850" w:rsidRPr="00D62562" w:rsidRDefault="00C80850" w:rsidP="00C80850">
            <w:pPr>
              <w:suppressAutoHyphens w:val="0"/>
              <w:jc w:val="center"/>
              <w:rPr>
                <w:sz w:val="20"/>
                <w:szCs w:val="20"/>
              </w:rPr>
            </w:pPr>
            <w:r w:rsidRPr="00D62562">
              <w:rPr>
                <w:sz w:val="20"/>
                <w:szCs w:val="20"/>
              </w:rPr>
              <w:t>1379,67</w:t>
            </w:r>
          </w:p>
        </w:tc>
      </w:tr>
      <w:tr w:rsidR="00C80850" w:rsidRPr="00D62562" w14:paraId="0DDAB4E8" w14:textId="77777777" w:rsidTr="00C80850">
        <w:trPr>
          <w:gridAfter w:val="9"/>
          <w:wAfter w:w="10080" w:type="dxa"/>
          <w:trHeight w:val="480"/>
        </w:trPr>
        <w:tc>
          <w:tcPr>
            <w:tcW w:w="425" w:type="dxa"/>
            <w:shd w:val="clear" w:color="auto" w:fill="auto"/>
          </w:tcPr>
          <w:p w14:paraId="793DE46F" w14:textId="078EE71A" w:rsidR="00C80850" w:rsidRPr="00D62562" w:rsidRDefault="00C80850" w:rsidP="00C80850">
            <w:pPr>
              <w:suppressAutoHyphens w:val="0"/>
              <w:rPr>
                <w:b/>
                <w:bCs/>
                <w:color w:val="000000"/>
                <w:sz w:val="20"/>
                <w:szCs w:val="20"/>
              </w:rPr>
            </w:pPr>
            <w:r w:rsidRPr="00D62562">
              <w:rPr>
                <w:b/>
                <w:bCs/>
                <w:color w:val="000000"/>
                <w:sz w:val="20"/>
                <w:szCs w:val="20"/>
              </w:rPr>
              <w:t>15</w:t>
            </w:r>
          </w:p>
        </w:tc>
        <w:tc>
          <w:tcPr>
            <w:tcW w:w="3681" w:type="dxa"/>
            <w:tcBorders>
              <w:top w:val="nil"/>
              <w:left w:val="single" w:sz="4" w:space="0" w:color="auto"/>
              <w:bottom w:val="single" w:sz="4" w:space="0" w:color="auto"/>
              <w:right w:val="single" w:sz="4" w:space="0" w:color="auto"/>
            </w:tcBorders>
            <w:shd w:val="clear" w:color="auto" w:fill="auto"/>
            <w:vAlign w:val="center"/>
          </w:tcPr>
          <w:p w14:paraId="56717BB2" w14:textId="1AB4CF5C" w:rsidR="00C80850" w:rsidRPr="00D62562" w:rsidRDefault="00C80850" w:rsidP="00C80850">
            <w:pPr>
              <w:suppressAutoHyphens w:val="0"/>
              <w:jc w:val="center"/>
              <w:rPr>
                <w:sz w:val="20"/>
                <w:szCs w:val="20"/>
              </w:rPr>
            </w:pPr>
            <w:r w:rsidRPr="00D62562">
              <w:rPr>
                <w:color w:val="000000"/>
                <w:sz w:val="20"/>
                <w:szCs w:val="20"/>
              </w:rPr>
              <w:t>Картридж NV Print CE505A для HP, совместимый (или эквивалент)</w:t>
            </w:r>
          </w:p>
        </w:tc>
        <w:tc>
          <w:tcPr>
            <w:tcW w:w="567" w:type="dxa"/>
            <w:tcBorders>
              <w:top w:val="nil"/>
              <w:left w:val="nil"/>
              <w:bottom w:val="single" w:sz="4" w:space="0" w:color="auto"/>
              <w:right w:val="single" w:sz="4" w:space="0" w:color="auto"/>
            </w:tcBorders>
            <w:shd w:val="clear" w:color="auto" w:fill="auto"/>
            <w:vAlign w:val="center"/>
          </w:tcPr>
          <w:p w14:paraId="5AA341CA" w14:textId="4BE26F7B"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441FD253" w14:textId="2AE1C140"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4</w:t>
            </w:r>
          </w:p>
        </w:tc>
        <w:tc>
          <w:tcPr>
            <w:tcW w:w="1066" w:type="dxa"/>
            <w:tcBorders>
              <w:top w:val="nil"/>
              <w:left w:val="single" w:sz="4" w:space="0" w:color="auto"/>
              <w:bottom w:val="single" w:sz="4" w:space="0" w:color="auto"/>
              <w:right w:val="single" w:sz="4" w:space="0" w:color="auto"/>
            </w:tcBorders>
            <w:shd w:val="clear" w:color="auto" w:fill="auto"/>
            <w:vAlign w:val="center"/>
          </w:tcPr>
          <w:p w14:paraId="13D4A23B" w14:textId="0B41BDDD" w:rsidR="00C80850" w:rsidRPr="00D62562" w:rsidRDefault="00C80850" w:rsidP="00C80850">
            <w:pPr>
              <w:suppressAutoHyphens w:val="0"/>
              <w:jc w:val="center"/>
              <w:rPr>
                <w:color w:val="000000"/>
                <w:sz w:val="18"/>
                <w:szCs w:val="18"/>
              </w:rPr>
            </w:pPr>
            <w:r w:rsidRPr="00D62562">
              <w:rPr>
                <w:color w:val="000000"/>
                <w:sz w:val="20"/>
                <w:szCs w:val="20"/>
              </w:rPr>
              <w:t>1360</w:t>
            </w:r>
          </w:p>
        </w:tc>
        <w:tc>
          <w:tcPr>
            <w:tcW w:w="1276" w:type="dxa"/>
            <w:tcBorders>
              <w:top w:val="nil"/>
              <w:left w:val="nil"/>
              <w:bottom w:val="single" w:sz="4" w:space="0" w:color="auto"/>
              <w:right w:val="single" w:sz="4" w:space="0" w:color="auto"/>
            </w:tcBorders>
            <w:shd w:val="clear" w:color="000000" w:fill="FFFFFF"/>
            <w:vAlign w:val="center"/>
          </w:tcPr>
          <w:p w14:paraId="5F60705F" w14:textId="282F7135" w:rsidR="00C80850" w:rsidRPr="00D62562" w:rsidRDefault="00C80850" w:rsidP="00C80850">
            <w:pPr>
              <w:suppressAutoHyphens w:val="0"/>
              <w:jc w:val="center"/>
              <w:rPr>
                <w:color w:val="000000"/>
                <w:sz w:val="18"/>
                <w:szCs w:val="18"/>
              </w:rPr>
            </w:pPr>
            <w:r w:rsidRPr="00D62562">
              <w:rPr>
                <w:color w:val="000000"/>
                <w:sz w:val="18"/>
                <w:szCs w:val="18"/>
              </w:rPr>
              <w:t>1442,00</w:t>
            </w:r>
          </w:p>
        </w:tc>
        <w:tc>
          <w:tcPr>
            <w:tcW w:w="1275" w:type="dxa"/>
            <w:tcBorders>
              <w:top w:val="nil"/>
              <w:left w:val="nil"/>
              <w:bottom w:val="single" w:sz="4" w:space="0" w:color="auto"/>
              <w:right w:val="single" w:sz="4" w:space="0" w:color="auto"/>
            </w:tcBorders>
            <w:shd w:val="clear" w:color="000000" w:fill="FFFFFF"/>
            <w:vAlign w:val="center"/>
          </w:tcPr>
          <w:p w14:paraId="11C3DC88" w14:textId="65B598B5" w:rsidR="00C80850" w:rsidRPr="00D62562" w:rsidRDefault="00C80850" w:rsidP="00C80850">
            <w:pPr>
              <w:suppressAutoHyphens w:val="0"/>
              <w:jc w:val="center"/>
              <w:rPr>
                <w:color w:val="000000"/>
                <w:sz w:val="18"/>
                <w:szCs w:val="18"/>
              </w:rPr>
            </w:pPr>
            <w:r w:rsidRPr="00D62562">
              <w:rPr>
                <w:color w:val="000000"/>
                <w:sz w:val="18"/>
                <w:szCs w:val="18"/>
              </w:rPr>
              <w:t>1529,00</w:t>
            </w:r>
          </w:p>
        </w:tc>
        <w:tc>
          <w:tcPr>
            <w:tcW w:w="1418" w:type="dxa"/>
            <w:tcBorders>
              <w:top w:val="nil"/>
              <w:left w:val="nil"/>
              <w:bottom w:val="single" w:sz="4" w:space="0" w:color="auto"/>
              <w:right w:val="single" w:sz="4" w:space="0" w:color="auto"/>
            </w:tcBorders>
            <w:shd w:val="clear" w:color="auto" w:fill="auto"/>
            <w:vAlign w:val="center"/>
          </w:tcPr>
          <w:p w14:paraId="21F01617" w14:textId="3D069EE8" w:rsidR="00C80850" w:rsidRPr="00D62562" w:rsidRDefault="00C80850" w:rsidP="00C80850">
            <w:pPr>
              <w:suppressAutoHyphens w:val="0"/>
              <w:jc w:val="center"/>
              <w:rPr>
                <w:sz w:val="20"/>
                <w:szCs w:val="20"/>
              </w:rPr>
            </w:pPr>
            <w:r w:rsidRPr="00D62562">
              <w:rPr>
                <w:sz w:val="20"/>
                <w:szCs w:val="20"/>
              </w:rPr>
              <w:t>1443,67</w:t>
            </w:r>
          </w:p>
        </w:tc>
        <w:tc>
          <w:tcPr>
            <w:tcW w:w="850" w:type="dxa"/>
            <w:tcBorders>
              <w:top w:val="nil"/>
              <w:left w:val="nil"/>
              <w:bottom w:val="single" w:sz="4" w:space="0" w:color="auto"/>
              <w:right w:val="single" w:sz="4" w:space="0" w:color="auto"/>
            </w:tcBorders>
            <w:shd w:val="clear" w:color="auto" w:fill="auto"/>
            <w:noWrap/>
            <w:vAlign w:val="center"/>
          </w:tcPr>
          <w:p w14:paraId="128C2B2D" w14:textId="3CBDF586" w:rsidR="00C80850" w:rsidRPr="00D62562" w:rsidRDefault="00C80850" w:rsidP="00C80850">
            <w:pPr>
              <w:suppressAutoHyphens w:val="0"/>
              <w:jc w:val="center"/>
              <w:rPr>
                <w:color w:val="000000"/>
                <w:sz w:val="20"/>
                <w:szCs w:val="20"/>
              </w:rPr>
            </w:pPr>
            <w:r w:rsidRPr="00D62562">
              <w:rPr>
                <w:color w:val="000000"/>
                <w:sz w:val="20"/>
                <w:szCs w:val="20"/>
              </w:rPr>
              <w:t>84,51</w:t>
            </w:r>
          </w:p>
        </w:tc>
        <w:tc>
          <w:tcPr>
            <w:tcW w:w="1276" w:type="dxa"/>
            <w:tcBorders>
              <w:top w:val="nil"/>
              <w:left w:val="nil"/>
              <w:bottom w:val="single" w:sz="4" w:space="0" w:color="auto"/>
              <w:right w:val="single" w:sz="4" w:space="0" w:color="auto"/>
            </w:tcBorders>
            <w:shd w:val="clear" w:color="auto" w:fill="auto"/>
            <w:noWrap/>
            <w:vAlign w:val="center"/>
          </w:tcPr>
          <w:p w14:paraId="26612761" w14:textId="1038981C" w:rsidR="00C80850" w:rsidRPr="00D62562" w:rsidRDefault="00C80850" w:rsidP="00C80850">
            <w:pPr>
              <w:suppressAutoHyphens w:val="0"/>
              <w:jc w:val="center"/>
              <w:rPr>
                <w:color w:val="000000"/>
                <w:sz w:val="20"/>
                <w:szCs w:val="20"/>
              </w:rPr>
            </w:pPr>
            <w:r w:rsidRPr="00D62562">
              <w:rPr>
                <w:color w:val="000000"/>
                <w:sz w:val="20"/>
                <w:szCs w:val="20"/>
              </w:rPr>
              <w:t>5,85</w:t>
            </w:r>
          </w:p>
        </w:tc>
        <w:tc>
          <w:tcPr>
            <w:tcW w:w="2410" w:type="dxa"/>
            <w:tcBorders>
              <w:top w:val="nil"/>
              <w:left w:val="nil"/>
              <w:bottom w:val="single" w:sz="4" w:space="0" w:color="auto"/>
              <w:right w:val="single" w:sz="4" w:space="0" w:color="auto"/>
            </w:tcBorders>
            <w:shd w:val="clear" w:color="auto" w:fill="auto"/>
            <w:noWrap/>
            <w:vAlign w:val="center"/>
          </w:tcPr>
          <w:p w14:paraId="78307965" w14:textId="5DE2E701" w:rsidR="00C80850" w:rsidRPr="00D62562" w:rsidRDefault="00C80850" w:rsidP="00C80850">
            <w:pPr>
              <w:suppressAutoHyphens w:val="0"/>
              <w:jc w:val="center"/>
              <w:rPr>
                <w:color w:val="000000"/>
                <w:sz w:val="20"/>
                <w:szCs w:val="20"/>
              </w:rPr>
            </w:pPr>
            <w:r w:rsidRPr="00D62562">
              <w:rPr>
                <w:color w:val="000000"/>
                <w:sz w:val="20"/>
                <w:szCs w:val="20"/>
              </w:rPr>
              <w:t>5 774,67</w:t>
            </w:r>
          </w:p>
        </w:tc>
        <w:tc>
          <w:tcPr>
            <w:tcW w:w="1108" w:type="dxa"/>
            <w:tcBorders>
              <w:top w:val="nil"/>
              <w:left w:val="nil"/>
              <w:bottom w:val="single" w:sz="4" w:space="0" w:color="auto"/>
              <w:right w:val="single" w:sz="4" w:space="0" w:color="auto"/>
            </w:tcBorders>
            <w:shd w:val="clear" w:color="auto" w:fill="auto"/>
            <w:vAlign w:val="center"/>
          </w:tcPr>
          <w:p w14:paraId="76AE0AA1" w14:textId="71605CFB" w:rsidR="00C80850" w:rsidRPr="00D62562" w:rsidRDefault="00C80850" w:rsidP="00C80850">
            <w:pPr>
              <w:suppressAutoHyphens w:val="0"/>
              <w:jc w:val="center"/>
              <w:rPr>
                <w:sz w:val="20"/>
                <w:szCs w:val="20"/>
              </w:rPr>
            </w:pPr>
            <w:r w:rsidRPr="00D62562">
              <w:rPr>
                <w:sz w:val="20"/>
                <w:szCs w:val="20"/>
              </w:rPr>
              <w:t>1443,67</w:t>
            </w:r>
          </w:p>
        </w:tc>
      </w:tr>
      <w:tr w:rsidR="00C80850" w:rsidRPr="00D62562" w14:paraId="4A2C29AC" w14:textId="77777777" w:rsidTr="00C80850">
        <w:trPr>
          <w:gridAfter w:val="9"/>
          <w:wAfter w:w="10080" w:type="dxa"/>
          <w:trHeight w:val="480"/>
        </w:trPr>
        <w:tc>
          <w:tcPr>
            <w:tcW w:w="425" w:type="dxa"/>
            <w:shd w:val="clear" w:color="auto" w:fill="auto"/>
          </w:tcPr>
          <w:p w14:paraId="0BE13D50" w14:textId="2EB6CFB8" w:rsidR="00C80850" w:rsidRPr="00D62562" w:rsidRDefault="00C80850" w:rsidP="00C80850">
            <w:pPr>
              <w:suppressAutoHyphens w:val="0"/>
              <w:rPr>
                <w:b/>
                <w:bCs/>
                <w:color w:val="000000"/>
                <w:sz w:val="20"/>
                <w:szCs w:val="20"/>
              </w:rPr>
            </w:pPr>
            <w:r w:rsidRPr="00D62562">
              <w:rPr>
                <w:b/>
                <w:bCs/>
                <w:color w:val="000000"/>
                <w:sz w:val="20"/>
                <w:szCs w:val="20"/>
              </w:rPr>
              <w:t>16</w:t>
            </w:r>
          </w:p>
        </w:tc>
        <w:tc>
          <w:tcPr>
            <w:tcW w:w="3681" w:type="dxa"/>
            <w:tcBorders>
              <w:top w:val="nil"/>
              <w:left w:val="single" w:sz="4" w:space="0" w:color="auto"/>
              <w:bottom w:val="single" w:sz="4" w:space="0" w:color="auto"/>
              <w:right w:val="single" w:sz="4" w:space="0" w:color="auto"/>
            </w:tcBorders>
            <w:shd w:val="clear" w:color="auto" w:fill="auto"/>
            <w:vAlign w:val="center"/>
          </w:tcPr>
          <w:p w14:paraId="5AF9D424" w14:textId="4D354CAB" w:rsidR="00C80850" w:rsidRPr="00D62562" w:rsidRDefault="00C80850" w:rsidP="00C80850">
            <w:pPr>
              <w:suppressAutoHyphens w:val="0"/>
              <w:jc w:val="center"/>
              <w:rPr>
                <w:sz w:val="20"/>
                <w:szCs w:val="20"/>
              </w:rPr>
            </w:pPr>
            <w:r w:rsidRPr="00D62562">
              <w:rPr>
                <w:color w:val="000000"/>
                <w:sz w:val="20"/>
                <w:szCs w:val="20"/>
              </w:rPr>
              <w:t>Картридж NV Print CB435A/CB436A/CE285A/725 для HP и Canon, совместимый (или эквивалент)</w:t>
            </w:r>
          </w:p>
        </w:tc>
        <w:tc>
          <w:tcPr>
            <w:tcW w:w="567" w:type="dxa"/>
            <w:tcBorders>
              <w:top w:val="nil"/>
              <w:left w:val="nil"/>
              <w:bottom w:val="single" w:sz="4" w:space="0" w:color="auto"/>
              <w:right w:val="single" w:sz="4" w:space="0" w:color="auto"/>
            </w:tcBorders>
            <w:shd w:val="clear" w:color="auto" w:fill="auto"/>
            <w:vAlign w:val="center"/>
          </w:tcPr>
          <w:p w14:paraId="3D4C5E1E" w14:textId="58502479"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35C37419" w14:textId="6BF5595E"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2649BCB3" w14:textId="4D5B0189" w:rsidR="00C80850" w:rsidRPr="00D62562" w:rsidRDefault="00C80850" w:rsidP="00C80850">
            <w:pPr>
              <w:suppressAutoHyphens w:val="0"/>
              <w:jc w:val="center"/>
              <w:rPr>
                <w:color w:val="000000"/>
                <w:sz w:val="18"/>
                <w:szCs w:val="18"/>
              </w:rPr>
            </w:pPr>
            <w:r w:rsidRPr="00D62562">
              <w:rPr>
                <w:color w:val="000000"/>
                <w:sz w:val="20"/>
                <w:szCs w:val="20"/>
              </w:rPr>
              <w:t>685</w:t>
            </w:r>
          </w:p>
        </w:tc>
        <w:tc>
          <w:tcPr>
            <w:tcW w:w="1276" w:type="dxa"/>
            <w:tcBorders>
              <w:top w:val="nil"/>
              <w:left w:val="nil"/>
              <w:bottom w:val="single" w:sz="4" w:space="0" w:color="auto"/>
              <w:right w:val="single" w:sz="4" w:space="0" w:color="auto"/>
            </w:tcBorders>
            <w:shd w:val="clear" w:color="000000" w:fill="FFFFFF"/>
            <w:vAlign w:val="center"/>
          </w:tcPr>
          <w:p w14:paraId="75D8DBCB" w14:textId="15E3D7F5" w:rsidR="00C80850" w:rsidRPr="00D62562" w:rsidRDefault="00C80850" w:rsidP="00C80850">
            <w:pPr>
              <w:suppressAutoHyphens w:val="0"/>
              <w:jc w:val="center"/>
              <w:rPr>
                <w:color w:val="000000"/>
                <w:sz w:val="18"/>
                <w:szCs w:val="18"/>
              </w:rPr>
            </w:pPr>
            <w:r w:rsidRPr="00D62562">
              <w:rPr>
                <w:color w:val="000000"/>
                <w:sz w:val="18"/>
                <w:szCs w:val="18"/>
              </w:rPr>
              <w:t>726,00</w:t>
            </w:r>
          </w:p>
        </w:tc>
        <w:tc>
          <w:tcPr>
            <w:tcW w:w="1275" w:type="dxa"/>
            <w:tcBorders>
              <w:top w:val="nil"/>
              <w:left w:val="nil"/>
              <w:bottom w:val="single" w:sz="4" w:space="0" w:color="auto"/>
              <w:right w:val="single" w:sz="4" w:space="0" w:color="auto"/>
            </w:tcBorders>
            <w:shd w:val="clear" w:color="000000" w:fill="FFFFFF"/>
            <w:vAlign w:val="center"/>
          </w:tcPr>
          <w:p w14:paraId="1B74E080" w14:textId="2441C542" w:rsidR="00C80850" w:rsidRPr="00D62562" w:rsidRDefault="00C80850" w:rsidP="00C80850">
            <w:pPr>
              <w:suppressAutoHyphens w:val="0"/>
              <w:jc w:val="center"/>
              <w:rPr>
                <w:color w:val="000000"/>
                <w:sz w:val="18"/>
                <w:szCs w:val="18"/>
              </w:rPr>
            </w:pPr>
            <w:r w:rsidRPr="00D62562">
              <w:rPr>
                <w:color w:val="000000"/>
                <w:sz w:val="18"/>
                <w:szCs w:val="18"/>
              </w:rPr>
              <w:t>770,00</w:t>
            </w:r>
          </w:p>
        </w:tc>
        <w:tc>
          <w:tcPr>
            <w:tcW w:w="1418" w:type="dxa"/>
            <w:tcBorders>
              <w:top w:val="nil"/>
              <w:left w:val="nil"/>
              <w:bottom w:val="single" w:sz="4" w:space="0" w:color="auto"/>
              <w:right w:val="single" w:sz="4" w:space="0" w:color="auto"/>
            </w:tcBorders>
            <w:shd w:val="clear" w:color="auto" w:fill="auto"/>
            <w:vAlign w:val="center"/>
          </w:tcPr>
          <w:p w14:paraId="6DD55BC0" w14:textId="4FDFC425" w:rsidR="00C80850" w:rsidRPr="00D62562" w:rsidRDefault="00C80850" w:rsidP="00C80850">
            <w:pPr>
              <w:suppressAutoHyphens w:val="0"/>
              <w:jc w:val="center"/>
              <w:rPr>
                <w:sz w:val="20"/>
                <w:szCs w:val="20"/>
              </w:rPr>
            </w:pPr>
            <w:r w:rsidRPr="00D62562">
              <w:rPr>
                <w:sz w:val="20"/>
                <w:szCs w:val="20"/>
              </w:rPr>
              <w:t>727,00</w:t>
            </w:r>
          </w:p>
        </w:tc>
        <w:tc>
          <w:tcPr>
            <w:tcW w:w="850" w:type="dxa"/>
            <w:tcBorders>
              <w:top w:val="nil"/>
              <w:left w:val="nil"/>
              <w:bottom w:val="single" w:sz="4" w:space="0" w:color="auto"/>
              <w:right w:val="single" w:sz="4" w:space="0" w:color="auto"/>
            </w:tcBorders>
            <w:shd w:val="clear" w:color="auto" w:fill="auto"/>
            <w:noWrap/>
            <w:vAlign w:val="center"/>
          </w:tcPr>
          <w:p w14:paraId="2D2DB901" w14:textId="540EFAF9" w:rsidR="00C80850" w:rsidRPr="00D62562" w:rsidRDefault="00C80850" w:rsidP="00C80850">
            <w:pPr>
              <w:suppressAutoHyphens w:val="0"/>
              <w:jc w:val="center"/>
              <w:rPr>
                <w:color w:val="000000"/>
                <w:sz w:val="20"/>
                <w:szCs w:val="20"/>
              </w:rPr>
            </w:pPr>
            <w:r w:rsidRPr="00D62562">
              <w:rPr>
                <w:color w:val="000000"/>
                <w:sz w:val="20"/>
                <w:szCs w:val="20"/>
              </w:rPr>
              <w:t>42,51</w:t>
            </w:r>
          </w:p>
        </w:tc>
        <w:tc>
          <w:tcPr>
            <w:tcW w:w="1276" w:type="dxa"/>
            <w:tcBorders>
              <w:top w:val="nil"/>
              <w:left w:val="nil"/>
              <w:bottom w:val="single" w:sz="4" w:space="0" w:color="auto"/>
              <w:right w:val="single" w:sz="4" w:space="0" w:color="auto"/>
            </w:tcBorders>
            <w:shd w:val="clear" w:color="auto" w:fill="auto"/>
            <w:noWrap/>
            <w:vAlign w:val="center"/>
          </w:tcPr>
          <w:p w14:paraId="4E1F36B3" w14:textId="01ED6C47" w:rsidR="00C80850" w:rsidRPr="00D62562" w:rsidRDefault="00C80850" w:rsidP="00C80850">
            <w:pPr>
              <w:suppressAutoHyphens w:val="0"/>
              <w:jc w:val="center"/>
              <w:rPr>
                <w:color w:val="000000"/>
                <w:sz w:val="20"/>
                <w:szCs w:val="20"/>
              </w:rPr>
            </w:pPr>
            <w:r w:rsidRPr="00D62562">
              <w:rPr>
                <w:color w:val="000000"/>
                <w:sz w:val="20"/>
                <w:szCs w:val="20"/>
              </w:rPr>
              <w:t>5,85</w:t>
            </w:r>
          </w:p>
        </w:tc>
        <w:tc>
          <w:tcPr>
            <w:tcW w:w="2410" w:type="dxa"/>
            <w:tcBorders>
              <w:top w:val="nil"/>
              <w:left w:val="nil"/>
              <w:bottom w:val="single" w:sz="4" w:space="0" w:color="auto"/>
              <w:right w:val="single" w:sz="4" w:space="0" w:color="auto"/>
            </w:tcBorders>
            <w:shd w:val="clear" w:color="auto" w:fill="auto"/>
            <w:noWrap/>
            <w:vAlign w:val="center"/>
          </w:tcPr>
          <w:p w14:paraId="1E825AFA" w14:textId="4A50E7DA" w:rsidR="00C80850" w:rsidRPr="00D62562" w:rsidRDefault="00C80850" w:rsidP="00C80850">
            <w:pPr>
              <w:suppressAutoHyphens w:val="0"/>
              <w:jc w:val="center"/>
              <w:rPr>
                <w:color w:val="000000"/>
                <w:sz w:val="20"/>
                <w:szCs w:val="20"/>
              </w:rPr>
            </w:pPr>
            <w:r w:rsidRPr="00D62562">
              <w:rPr>
                <w:color w:val="000000"/>
                <w:sz w:val="20"/>
                <w:szCs w:val="20"/>
              </w:rPr>
              <w:t>1 454,00</w:t>
            </w:r>
          </w:p>
        </w:tc>
        <w:tc>
          <w:tcPr>
            <w:tcW w:w="1108" w:type="dxa"/>
            <w:tcBorders>
              <w:top w:val="nil"/>
              <w:left w:val="nil"/>
              <w:bottom w:val="single" w:sz="4" w:space="0" w:color="auto"/>
              <w:right w:val="single" w:sz="4" w:space="0" w:color="auto"/>
            </w:tcBorders>
            <w:shd w:val="clear" w:color="auto" w:fill="auto"/>
            <w:vAlign w:val="center"/>
          </w:tcPr>
          <w:p w14:paraId="09E8FC85" w14:textId="29993C9A" w:rsidR="00C80850" w:rsidRPr="00D62562" w:rsidRDefault="00C80850" w:rsidP="00C80850">
            <w:pPr>
              <w:suppressAutoHyphens w:val="0"/>
              <w:jc w:val="center"/>
              <w:rPr>
                <w:sz w:val="20"/>
                <w:szCs w:val="20"/>
              </w:rPr>
            </w:pPr>
            <w:r w:rsidRPr="00D62562">
              <w:rPr>
                <w:sz w:val="20"/>
                <w:szCs w:val="20"/>
              </w:rPr>
              <w:t>727,00</w:t>
            </w:r>
          </w:p>
        </w:tc>
      </w:tr>
      <w:tr w:rsidR="00C80850" w:rsidRPr="00D62562" w14:paraId="5E75B1CC" w14:textId="77777777" w:rsidTr="00C80850">
        <w:trPr>
          <w:gridAfter w:val="9"/>
          <w:wAfter w:w="10080" w:type="dxa"/>
          <w:trHeight w:val="480"/>
        </w:trPr>
        <w:tc>
          <w:tcPr>
            <w:tcW w:w="425" w:type="dxa"/>
            <w:shd w:val="clear" w:color="auto" w:fill="auto"/>
          </w:tcPr>
          <w:p w14:paraId="01BADAE3" w14:textId="0CA1A09D" w:rsidR="00C80850" w:rsidRPr="00D62562" w:rsidRDefault="00C80850" w:rsidP="00C80850">
            <w:pPr>
              <w:suppressAutoHyphens w:val="0"/>
              <w:rPr>
                <w:b/>
                <w:bCs/>
                <w:color w:val="000000"/>
                <w:sz w:val="20"/>
                <w:szCs w:val="20"/>
              </w:rPr>
            </w:pPr>
            <w:r w:rsidRPr="00D62562">
              <w:rPr>
                <w:b/>
                <w:bCs/>
                <w:color w:val="000000"/>
                <w:sz w:val="20"/>
                <w:szCs w:val="20"/>
              </w:rPr>
              <w:t>17</w:t>
            </w:r>
          </w:p>
        </w:tc>
        <w:tc>
          <w:tcPr>
            <w:tcW w:w="3681" w:type="dxa"/>
            <w:tcBorders>
              <w:top w:val="nil"/>
              <w:left w:val="single" w:sz="4" w:space="0" w:color="auto"/>
              <w:bottom w:val="single" w:sz="4" w:space="0" w:color="auto"/>
              <w:right w:val="single" w:sz="4" w:space="0" w:color="auto"/>
            </w:tcBorders>
            <w:shd w:val="clear" w:color="auto" w:fill="auto"/>
            <w:vAlign w:val="center"/>
          </w:tcPr>
          <w:p w14:paraId="786BF0D5" w14:textId="61F994A0" w:rsidR="00C80850" w:rsidRPr="00D62562" w:rsidRDefault="00C80850" w:rsidP="00C80850">
            <w:pPr>
              <w:suppressAutoHyphens w:val="0"/>
              <w:jc w:val="center"/>
              <w:rPr>
                <w:sz w:val="20"/>
                <w:szCs w:val="20"/>
              </w:rPr>
            </w:pPr>
            <w:r w:rsidRPr="00D62562">
              <w:rPr>
                <w:color w:val="000000"/>
                <w:sz w:val="20"/>
                <w:szCs w:val="20"/>
              </w:rPr>
              <w:t>Картридж NV Print Q2612A для HP, совместимый (или эквивалент)</w:t>
            </w:r>
          </w:p>
        </w:tc>
        <w:tc>
          <w:tcPr>
            <w:tcW w:w="567" w:type="dxa"/>
            <w:tcBorders>
              <w:top w:val="nil"/>
              <w:left w:val="nil"/>
              <w:bottom w:val="single" w:sz="4" w:space="0" w:color="auto"/>
              <w:right w:val="single" w:sz="4" w:space="0" w:color="auto"/>
            </w:tcBorders>
            <w:shd w:val="clear" w:color="auto" w:fill="auto"/>
            <w:vAlign w:val="center"/>
          </w:tcPr>
          <w:p w14:paraId="60030853" w14:textId="0B5CC20D"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6F634D1D" w14:textId="4177F1EF"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4F924021" w14:textId="5B0225B1" w:rsidR="00C80850" w:rsidRPr="00D62562" w:rsidRDefault="00C80850" w:rsidP="00C80850">
            <w:pPr>
              <w:suppressAutoHyphens w:val="0"/>
              <w:jc w:val="center"/>
              <w:rPr>
                <w:color w:val="000000"/>
                <w:sz w:val="18"/>
                <w:szCs w:val="18"/>
              </w:rPr>
            </w:pPr>
            <w:r w:rsidRPr="00D62562">
              <w:rPr>
                <w:color w:val="000000"/>
                <w:sz w:val="20"/>
                <w:szCs w:val="20"/>
              </w:rPr>
              <w:t>490</w:t>
            </w:r>
          </w:p>
        </w:tc>
        <w:tc>
          <w:tcPr>
            <w:tcW w:w="1276" w:type="dxa"/>
            <w:tcBorders>
              <w:top w:val="nil"/>
              <w:left w:val="nil"/>
              <w:bottom w:val="single" w:sz="4" w:space="0" w:color="auto"/>
              <w:right w:val="single" w:sz="4" w:space="0" w:color="auto"/>
            </w:tcBorders>
            <w:shd w:val="clear" w:color="000000" w:fill="FFFFFF"/>
            <w:vAlign w:val="center"/>
          </w:tcPr>
          <w:p w14:paraId="38B30FB9" w14:textId="7594A444" w:rsidR="00C80850" w:rsidRPr="00D62562" w:rsidRDefault="00C80850" w:rsidP="00C80850">
            <w:pPr>
              <w:suppressAutoHyphens w:val="0"/>
              <w:jc w:val="center"/>
              <w:rPr>
                <w:color w:val="000000"/>
                <w:sz w:val="18"/>
                <w:szCs w:val="18"/>
              </w:rPr>
            </w:pPr>
            <w:r w:rsidRPr="00D62562">
              <w:rPr>
                <w:color w:val="000000"/>
                <w:sz w:val="18"/>
                <w:szCs w:val="18"/>
              </w:rPr>
              <w:t>519,00</w:t>
            </w:r>
          </w:p>
        </w:tc>
        <w:tc>
          <w:tcPr>
            <w:tcW w:w="1275" w:type="dxa"/>
            <w:tcBorders>
              <w:top w:val="nil"/>
              <w:left w:val="nil"/>
              <w:bottom w:val="single" w:sz="4" w:space="0" w:color="auto"/>
              <w:right w:val="single" w:sz="4" w:space="0" w:color="auto"/>
            </w:tcBorders>
            <w:shd w:val="clear" w:color="000000" w:fill="FFFFFF"/>
            <w:vAlign w:val="center"/>
          </w:tcPr>
          <w:p w14:paraId="486F0EF6" w14:textId="4B31F04F" w:rsidR="00C80850" w:rsidRPr="00D62562" w:rsidRDefault="00C80850" w:rsidP="00C80850">
            <w:pPr>
              <w:suppressAutoHyphens w:val="0"/>
              <w:jc w:val="center"/>
              <w:rPr>
                <w:color w:val="000000"/>
                <w:sz w:val="18"/>
                <w:szCs w:val="18"/>
              </w:rPr>
            </w:pPr>
            <w:r w:rsidRPr="00D62562">
              <w:rPr>
                <w:color w:val="000000"/>
                <w:sz w:val="18"/>
                <w:szCs w:val="18"/>
              </w:rPr>
              <w:t>550,00</w:t>
            </w:r>
          </w:p>
        </w:tc>
        <w:tc>
          <w:tcPr>
            <w:tcW w:w="1418" w:type="dxa"/>
            <w:tcBorders>
              <w:top w:val="nil"/>
              <w:left w:val="nil"/>
              <w:bottom w:val="single" w:sz="4" w:space="0" w:color="auto"/>
              <w:right w:val="single" w:sz="4" w:space="0" w:color="auto"/>
            </w:tcBorders>
            <w:shd w:val="clear" w:color="auto" w:fill="auto"/>
            <w:vAlign w:val="center"/>
          </w:tcPr>
          <w:p w14:paraId="679DDCA4" w14:textId="156E0202" w:rsidR="00C80850" w:rsidRPr="00D62562" w:rsidRDefault="00C80850" w:rsidP="00C80850">
            <w:pPr>
              <w:suppressAutoHyphens w:val="0"/>
              <w:jc w:val="center"/>
              <w:rPr>
                <w:sz w:val="20"/>
                <w:szCs w:val="20"/>
              </w:rPr>
            </w:pPr>
            <w:r w:rsidRPr="00D62562">
              <w:rPr>
                <w:sz w:val="20"/>
                <w:szCs w:val="20"/>
              </w:rPr>
              <w:t>519,67</w:t>
            </w:r>
          </w:p>
        </w:tc>
        <w:tc>
          <w:tcPr>
            <w:tcW w:w="850" w:type="dxa"/>
            <w:tcBorders>
              <w:top w:val="nil"/>
              <w:left w:val="nil"/>
              <w:bottom w:val="single" w:sz="4" w:space="0" w:color="auto"/>
              <w:right w:val="single" w:sz="4" w:space="0" w:color="auto"/>
            </w:tcBorders>
            <w:shd w:val="clear" w:color="auto" w:fill="auto"/>
            <w:noWrap/>
            <w:vAlign w:val="center"/>
          </w:tcPr>
          <w:p w14:paraId="2E266149" w14:textId="64961AD9" w:rsidR="00C80850" w:rsidRPr="00D62562" w:rsidRDefault="00C80850" w:rsidP="00C80850">
            <w:pPr>
              <w:suppressAutoHyphens w:val="0"/>
              <w:jc w:val="center"/>
              <w:rPr>
                <w:color w:val="000000"/>
                <w:sz w:val="20"/>
                <w:szCs w:val="20"/>
              </w:rPr>
            </w:pPr>
            <w:r w:rsidRPr="00D62562">
              <w:rPr>
                <w:color w:val="000000"/>
                <w:sz w:val="20"/>
                <w:szCs w:val="20"/>
              </w:rPr>
              <w:t>30,01</w:t>
            </w:r>
          </w:p>
        </w:tc>
        <w:tc>
          <w:tcPr>
            <w:tcW w:w="1276" w:type="dxa"/>
            <w:tcBorders>
              <w:top w:val="nil"/>
              <w:left w:val="nil"/>
              <w:bottom w:val="single" w:sz="4" w:space="0" w:color="auto"/>
              <w:right w:val="single" w:sz="4" w:space="0" w:color="auto"/>
            </w:tcBorders>
            <w:shd w:val="clear" w:color="auto" w:fill="auto"/>
            <w:noWrap/>
            <w:vAlign w:val="center"/>
          </w:tcPr>
          <w:p w14:paraId="116F01F8" w14:textId="68BEBB5A" w:rsidR="00C80850" w:rsidRPr="00D62562" w:rsidRDefault="00C80850" w:rsidP="00C80850">
            <w:pPr>
              <w:suppressAutoHyphens w:val="0"/>
              <w:jc w:val="center"/>
              <w:rPr>
                <w:color w:val="000000"/>
                <w:sz w:val="20"/>
                <w:szCs w:val="20"/>
              </w:rPr>
            </w:pPr>
            <w:r w:rsidRPr="00D62562">
              <w:rPr>
                <w:color w:val="000000"/>
                <w:sz w:val="20"/>
                <w:szCs w:val="20"/>
              </w:rPr>
              <w:t>5,77</w:t>
            </w:r>
          </w:p>
        </w:tc>
        <w:tc>
          <w:tcPr>
            <w:tcW w:w="2410" w:type="dxa"/>
            <w:tcBorders>
              <w:top w:val="nil"/>
              <w:left w:val="nil"/>
              <w:bottom w:val="single" w:sz="4" w:space="0" w:color="auto"/>
              <w:right w:val="single" w:sz="4" w:space="0" w:color="auto"/>
            </w:tcBorders>
            <w:shd w:val="clear" w:color="auto" w:fill="auto"/>
            <w:noWrap/>
            <w:vAlign w:val="center"/>
          </w:tcPr>
          <w:p w14:paraId="6AAB2F67" w14:textId="715192E7" w:rsidR="00C80850" w:rsidRPr="00D62562" w:rsidRDefault="00C80850" w:rsidP="00C80850">
            <w:pPr>
              <w:suppressAutoHyphens w:val="0"/>
              <w:jc w:val="center"/>
              <w:rPr>
                <w:color w:val="000000"/>
                <w:sz w:val="20"/>
                <w:szCs w:val="20"/>
              </w:rPr>
            </w:pPr>
            <w:r w:rsidRPr="00D62562">
              <w:rPr>
                <w:color w:val="000000"/>
                <w:sz w:val="20"/>
                <w:szCs w:val="20"/>
              </w:rPr>
              <w:t>1 039,33</w:t>
            </w:r>
          </w:p>
        </w:tc>
        <w:tc>
          <w:tcPr>
            <w:tcW w:w="1108" w:type="dxa"/>
            <w:tcBorders>
              <w:top w:val="nil"/>
              <w:left w:val="nil"/>
              <w:bottom w:val="single" w:sz="4" w:space="0" w:color="auto"/>
              <w:right w:val="single" w:sz="4" w:space="0" w:color="auto"/>
            </w:tcBorders>
            <w:shd w:val="clear" w:color="auto" w:fill="auto"/>
            <w:vAlign w:val="center"/>
          </w:tcPr>
          <w:p w14:paraId="444677FB" w14:textId="296BA442" w:rsidR="00C80850" w:rsidRPr="00D62562" w:rsidRDefault="00C80850" w:rsidP="00C80850">
            <w:pPr>
              <w:suppressAutoHyphens w:val="0"/>
              <w:jc w:val="center"/>
              <w:rPr>
                <w:sz w:val="20"/>
                <w:szCs w:val="20"/>
              </w:rPr>
            </w:pPr>
            <w:r w:rsidRPr="00D62562">
              <w:rPr>
                <w:sz w:val="20"/>
                <w:szCs w:val="20"/>
              </w:rPr>
              <w:t>519,67</w:t>
            </w:r>
          </w:p>
        </w:tc>
      </w:tr>
      <w:tr w:rsidR="00C80850" w:rsidRPr="00D62562" w14:paraId="01903A8A" w14:textId="77777777" w:rsidTr="00C80850">
        <w:trPr>
          <w:gridAfter w:val="9"/>
          <w:wAfter w:w="10080" w:type="dxa"/>
          <w:trHeight w:val="480"/>
        </w:trPr>
        <w:tc>
          <w:tcPr>
            <w:tcW w:w="425" w:type="dxa"/>
            <w:shd w:val="clear" w:color="auto" w:fill="auto"/>
          </w:tcPr>
          <w:p w14:paraId="05C9489D" w14:textId="77509539" w:rsidR="00C80850" w:rsidRPr="00D62562" w:rsidRDefault="00C80850" w:rsidP="00C80850">
            <w:pPr>
              <w:suppressAutoHyphens w:val="0"/>
              <w:rPr>
                <w:b/>
                <w:bCs/>
                <w:color w:val="000000"/>
                <w:sz w:val="20"/>
                <w:szCs w:val="20"/>
              </w:rPr>
            </w:pPr>
            <w:r w:rsidRPr="00D62562">
              <w:rPr>
                <w:b/>
                <w:bCs/>
                <w:color w:val="000000"/>
                <w:sz w:val="20"/>
                <w:szCs w:val="20"/>
              </w:rPr>
              <w:t>18</w:t>
            </w:r>
          </w:p>
        </w:tc>
        <w:tc>
          <w:tcPr>
            <w:tcW w:w="3681" w:type="dxa"/>
            <w:tcBorders>
              <w:top w:val="nil"/>
              <w:left w:val="single" w:sz="4" w:space="0" w:color="auto"/>
              <w:bottom w:val="single" w:sz="4" w:space="0" w:color="auto"/>
              <w:right w:val="single" w:sz="4" w:space="0" w:color="auto"/>
            </w:tcBorders>
            <w:shd w:val="clear" w:color="auto" w:fill="auto"/>
            <w:vAlign w:val="center"/>
          </w:tcPr>
          <w:p w14:paraId="15F3625D" w14:textId="1696217B" w:rsidR="00C80850" w:rsidRPr="00D62562" w:rsidRDefault="00C80850" w:rsidP="00C80850">
            <w:pPr>
              <w:suppressAutoHyphens w:val="0"/>
              <w:jc w:val="center"/>
              <w:rPr>
                <w:sz w:val="20"/>
                <w:szCs w:val="20"/>
              </w:rPr>
            </w:pPr>
            <w:r w:rsidRPr="00D62562">
              <w:rPr>
                <w:color w:val="000000"/>
                <w:sz w:val="20"/>
                <w:szCs w:val="20"/>
              </w:rPr>
              <w:t>Картридж лазерный NV PRINT (NV-CF218A) для HP LaserJet Pro M132a/132fn/M104a/104w, ресурс 1400 стр (или эквивалент)</w:t>
            </w:r>
          </w:p>
        </w:tc>
        <w:tc>
          <w:tcPr>
            <w:tcW w:w="567" w:type="dxa"/>
            <w:tcBorders>
              <w:top w:val="nil"/>
              <w:left w:val="nil"/>
              <w:bottom w:val="single" w:sz="4" w:space="0" w:color="auto"/>
              <w:right w:val="single" w:sz="4" w:space="0" w:color="auto"/>
            </w:tcBorders>
            <w:shd w:val="clear" w:color="auto" w:fill="auto"/>
            <w:vAlign w:val="center"/>
          </w:tcPr>
          <w:p w14:paraId="35114D85" w14:textId="485FFA66"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73D7C8F2" w14:textId="56F36044"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3844DFC1" w14:textId="26F2EBB4" w:rsidR="00C80850" w:rsidRPr="00D62562" w:rsidRDefault="00C80850" w:rsidP="00C80850">
            <w:pPr>
              <w:suppressAutoHyphens w:val="0"/>
              <w:jc w:val="center"/>
              <w:rPr>
                <w:color w:val="000000"/>
                <w:sz w:val="18"/>
                <w:szCs w:val="18"/>
              </w:rPr>
            </w:pPr>
            <w:r w:rsidRPr="00D62562">
              <w:rPr>
                <w:color w:val="000000"/>
                <w:sz w:val="20"/>
                <w:szCs w:val="20"/>
              </w:rPr>
              <w:t>752</w:t>
            </w:r>
          </w:p>
        </w:tc>
        <w:tc>
          <w:tcPr>
            <w:tcW w:w="1276" w:type="dxa"/>
            <w:tcBorders>
              <w:top w:val="nil"/>
              <w:left w:val="nil"/>
              <w:bottom w:val="single" w:sz="4" w:space="0" w:color="auto"/>
              <w:right w:val="single" w:sz="4" w:space="0" w:color="auto"/>
            </w:tcBorders>
            <w:shd w:val="clear" w:color="000000" w:fill="FFFFFF"/>
            <w:vAlign w:val="center"/>
          </w:tcPr>
          <w:p w14:paraId="4548C20F" w14:textId="1DCEF005" w:rsidR="00C80850" w:rsidRPr="00D62562" w:rsidRDefault="00C80850" w:rsidP="00C80850">
            <w:pPr>
              <w:suppressAutoHyphens w:val="0"/>
              <w:jc w:val="center"/>
              <w:rPr>
                <w:color w:val="000000"/>
                <w:sz w:val="18"/>
                <w:szCs w:val="18"/>
              </w:rPr>
            </w:pPr>
            <w:r w:rsidRPr="00D62562">
              <w:rPr>
                <w:color w:val="000000"/>
                <w:sz w:val="18"/>
                <w:szCs w:val="18"/>
              </w:rPr>
              <w:t>797,00</w:t>
            </w:r>
          </w:p>
        </w:tc>
        <w:tc>
          <w:tcPr>
            <w:tcW w:w="1275" w:type="dxa"/>
            <w:tcBorders>
              <w:top w:val="nil"/>
              <w:left w:val="nil"/>
              <w:bottom w:val="single" w:sz="4" w:space="0" w:color="auto"/>
              <w:right w:val="single" w:sz="4" w:space="0" w:color="auto"/>
            </w:tcBorders>
            <w:shd w:val="clear" w:color="000000" w:fill="FFFFFF"/>
            <w:vAlign w:val="center"/>
          </w:tcPr>
          <w:p w14:paraId="13499637" w14:textId="3012BF40" w:rsidR="00C80850" w:rsidRPr="00D62562" w:rsidRDefault="00C80850" w:rsidP="00C80850">
            <w:pPr>
              <w:suppressAutoHyphens w:val="0"/>
              <w:jc w:val="center"/>
              <w:rPr>
                <w:color w:val="000000"/>
                <w:sz w:val="18"/>
                <w:szCs w:val="18"/>
              </w:rPr>
            </w:pPr>
            <w:r w:rsidRPr="00D62562">
              <w:rPr>
                <w:color w:val="000000"/>
                <w:sz w:val="18"/>
                <w:szCs w:val="18"/>
              </w:rPr>
              <w:t>845,00</w:t>
            </w:r>
          </w:p>
        </w:tc>
        <w:tc>
          <w:tcPr>
            <w:tcW w:w="1418" w:type="dxa"/>
            <w:tcBorders>
              <w:top w:val="nil"/>
              <w:left w:val="nil"/>
              <w:bottom w:val="single" w:sz="4" w:space="0" w:color="auto"/>
              <w:right w:val="single" w:sz="4" w:space="0" w:color="auto"/>
            </w:tcBorders>
            <w:shd w:val="clear" w:color="auto" w:fill="auto"/>
            <w:vAlign w:val="center"/>
          </w:tcPr>
          <w:p w14:paraId="09146A84" w14:textId="5CF7B0B1" w:rsidR="00C80850" w:rsidRPr="00D62562" w:rsidRDefault="00C80850" w:rsidP="00C80850">
            <w:pPr>
              <w:suppressAutoHyphens w:val="0"/>
              <w:jc w:val="center"/>
              <w:rPr>
                <w:sz w:val="20"/>
                <w:szCs w:val="20"/>
              </w:rPr>
            </w:pPr>
            <w:r w:rsidRPr="00D62562">
              <w:rPr>
                <w:sz w:val="20"/>
                <w:szCs w:val="20"/>
              </w:rPr>
              <w:t>798,00</w:t>
            </w:r>
          </w:p>
        </w:tc>
        <w:tc>
          <w:tcPr>
            <w:tcW w:w="850" w:type="dxa"/>
            <w:tcBorders>
              <w:top w:val="nil"/>
              <w:left w:val="nil"/>
              <w:bottom w:val="single" w:sz="4" w:space="0" w:color="auto"/>
              <w:right w:val="single" w:sz="4" w:space="0" w:color="auto"/>
            </w:tcBorders>
            <w:shd w:val="clear" w:color="auto" w:fill="auto"/>
            <w:noWrap/>
            <w:vAlign w:val="center"/>
          </w:tcPr>
          <w:p w14:paraId="6F46F5B5" w14:textId="7D1A5A76" w:rsidR="00C80850" w:rsidRPr="00D62562" w:rsidRDefault="00C80850" w:rsidP="00C80850">
            <w:pPr>
              <w:suppressAutoHyphens w:val="0"/>
              <w:jc w:val="center"/>
              <w:rPr>
                <w:color w:val="000000"/>
                <w:sz w:val="20"/>
                <w:szCs w:val="20"/>
              </w:rPr>
            </w:pPr>
            <w:r w:rsidRPr="00D62562">
              <w:rPr>
                <w:color w:val="000000"/>
                <w:sz w:val="20"/>
                <w:szCs w:val="20"/>
              </w:rPr>
              <w:t>46,51</w:t>
            </w:r>
          </w:p>
        </w:tc>
        <w:tc>
          <w:tcPr>
            <w:tcW w:w="1276" w:type="dxa"/>
            <w:tcBorders>
              <w:top w:val="nil"/>
              <w:left w:val="nil"/>
              <w:bottom w:val="single" w:sz="4" w:space="0" w:color="auto"/>
              <w:right w:val="single" w:sz="4" w:space="0" w:color="auto"/>
            </w:tcBorders>
            <w:shd w:val="clear" w:color="auto" w:fill="auto"/>
            <w:noWrap/>
            <w:vAlign w:val="center"/>
          </w:tcPr>
          <w:p w14:paraId="104D23F5" w14:textId="5612AF91" w:rsidR="00C80850" w:rsidRPr="00D62562" w:rsidRDefault="00C80850" w:rsidP="00C80850">
            <w:pPr>
              <w:suppressAutoHyphens w:val="0"/>
              <w:jc w:val="center"/>
              <w:rPr>
                <w:color w:val="000000"/>
                <w:sz w:val="20"/>
                <w:szCs w:val="20"/>
              </w:rPr>
            </w:pPr>
            <w:r w:rsidRPr="00D62562">
              <w:rPr>
                <w:color w:val="000000"/>
                <w:sz w:val="20"/>
                <w:szCs w:val="20"/>
              </w:rPr>
              <w:t>5,83</w:t>
            </w:r>
          </w:p>
        </w:tc>
        <w:tc>
          <w:tcPr>
            <w:tcW w:w="2410" w:type="dxa"/>
            <w:tcBorders>
              <w:top w:val="nil"/>
              <w:left w:val="nil"/>
              <w:bottom w:val="single" w:sz="4" w:space="0" w:color="auto"/>
              <w:right w:val="single" w:sz="4" w:space="0" w:color="auto"/>
            </w:tcBorders>
            <w:shd w:val="clear" w:color="auto" w:fill="auto"/>
            <w:noWrap/>
            <w:vAlign w:val="center"/>
          </w:tcPr>
          <w:p w14:paraId="7A692393" w14:textId="09084A52" w:rsidR="00C80850" w:rsidRPr="00D62562" w:rsidRDefault="00C80850" w:rsidP="00C80850">
            <w:pPr>
              <w:suppressAutoHyphens w:val="0"/>
              <w:jc w:val="center"/>
              <w:rPr>
                <w:color w:val="000000"/>
                <w:sz w:val="20"/>
                <w:szCs w:val="20"/>
              </w:rPr>
            </w:pPr>
            <w:r w:rsidRPr="00D62562">
              <w:rPr>
                <w:color w:val="000000"/>
                <w:sz w:val="20"/>
                <w:szCs w:val="20"/>
              </w:rPr>
              <w:t>1 596,00</w:t>
            </w:r>
          </w:p>
        </w:tc>
        <w:tc>
          <w:tcPr>
            <w:tcW w:w="1108" w:type="dxa"/>
            <w:tcBorders>
              <w:top w:val="nil"/>
              <w:left w:val="nil"/>
              <w:bottom w:val="single" w:sz="4" w:space="0" w:color="auto"/>
              <w:right w:val="single" w:sz="4" w:space="0" w:color="auto"/>
            </w:tcBorders>
            <w:shd w:val="clear" w:color="auto" w:fill="auto"/>
            <w:vAlign w:val="center"/>
          </w:tcPr>
          <w:p w14:paraId="2E86B9BC" w14:textId="13395842" w:rsidR="00C80850" w:rsidRPr="00D62562" w:rsidRDefault="00C80850" w:rsidP="00C80850">
            <w:pPr>
              <w:suppressAutoHyphens w:val="0"/>
              <w:jc w:val="center"/>
              <w:rPr>
                <w:sz w:val="20"/>
                <w:szCs w:val="20"/>
              </w:rPr>
            </w:pPr>
            <w:r w:rsidRPr="00D62562">
              <w:rPr>
                <w:sz w:val="20"/>
                <w:szCs w:val="20"/>
              </w:rPr>
              <w:t>798,00</w:t>
            </w:r>
          </w:p>
        </w:tc>
      </w:tr>
      <w:tr w:rsidR="00C80850" w:rsidRPr="00D62562" w14:paraId="72C256E2" w14:textId="77777777" w:rsidTr="00C80850">
        <w:trPr>
          <w:gridAfter w:val="9"/>
          <w:wAfter w:w="10080" w:type="dxa"/>
          <w:trHeight w:val="480"/>
        </w:trPr>
        <w:tc>
          <w:tcPr>
            <w:tcW w:w="425" w:type="dxa"/>
            <w:shd w:val="clear" w:color="auto" w:fill="auto"/>
          </w:tcPr>
          <w:p w14:paraId="1DFA0F5A" w14:textId="79DC3160" w:rsidR="00C80850" w:rsidRPr="00D62562" w:rsidRDefault="00C80850" w:rsidP="00C80850">
            <w:pPr>
              <w:suppressAutoHyphens w:val="0"/>
              <w:rPr>
                <w:b/>
                <w:bCs/>
                <w:color w:val="000000"/>
                <w:sz w:val="20"/>
                <w:szCs w:val="20"/>
              </w:rPr>
            </w:pPr>
            <w:r w:rsidRPr="00D62562">
              <w:rPr>
                <w:b/>
                <w:bCs/>
                <w:color w:val="000000"/>
                <w:sz w:val="20"/>
                <w:szCs w:val="20"/>
              </w:rPr>
              <w:t>19</w:t>
            </w:r>
          </w:p>
        </w:tc>
        <w:tc>
          <w:tcPr>
            <w:tcW w:w="3681" w:type="dxa"/>
            <w:tcBorders>
              <w:top w:val="nil"/>
              <w:left w:val="single" w:sz="4" w:space="0" w:color="auto"/>
              <w:bottom w:val="single" w:sz="4" w:space="0" w:color="auto"/>
              <w:right w:val="single" w:sz="4" w:space="0" w:color="auto"/>
            </w:tcBorders>
            <w:shd w:val="clear" w:color="auto" w:fill="auto"/>
            <w:vAlign w:val="center"/>
          </w:tcPr>
          <w:p w14:paraId="1D2BAFC3" w14:textId="578D2D63" w:rsidR="00C80850" w:rsidRPr="00D62562" w:rsidRDefault="00C80850" w:rsidP="00C80850">
            <w:pPr>
              <w:suppressAutoHyphens w:val="0"/>
              <w:jc w:val="center"/>
              <w:rPr>
                <w:sz w:val="20"/>
                <w:szCs w:val="20"/>
              </w:rPr>
            </w:pPr>
            <w:r w:rsidRPr="00D62562">
              <w:rPr>
                <w:color w:val="000000"/>
                <w:sz w:val="20"/>
                <w:szCs w:val="20"/>
              </w:rPr>
              <w:t>Картридж NV Print TK-1200 для Kyocera, совместимый (или эквивалент)</w:t>
            </w:r>
          </w:p>
        </w:tc>
        <w:tc>
          <w:tcPr>
            <w:tcW w:w="567" w:type="dxa"/>
            <w:tcBorders>
              <w:top w:val="nil"/>
              <w:left w:val="nil"/>
              <w:bottom w:val="single" w:sz="4" w:space="0" w:color="auto"/>
              <w:right w:val="single" w:sz="4" w:space="0" w:color="auto"/>
            </w:tcBorders>
            <w:shd w:val="clear" w:color="auto" w:fill="auto"/>
            <w:vAlign w:val="center"/>
          </w:tcPr>
          <w:p w14:paraId="30028AEE" w14:textId="1B7C360E"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6C98A40D" w14:textId="33E14B7A"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6</w:t>
            </w:r>
          </w:p>
        </w:tc>
        <w:tc>
          <w:tcPr>
            <w:tcW w:w="1066" w:type="dxa"/>
            <w:tcBorders>
              <w:top w:val="nil"/>
              <w:left w:val="single" w:sz="4" w:space="0" w:color="auto"/>
              <w:bottom w:val="single" w:sz="4" w:space="0" w:color="auto"/>
              <w:right w:val="single" w:sz="4" w:space="0" w:color="auto"/>
            </w:tcBorders>
            <w:shd w:val="clear" w:color="auto" w:fill="auto"/>
            <w:vAlign w:val="center"/>
          </w:tcPr>
          <w:p w14:paraId="36DA6D86" w14:textId="6697FA53" w:rsidR="00C80850" w:rsidRPr="00D62562" w:rsidRDefault="00C80850" w:rsidP="00C80850">
            <w:pPr>
              <w:suppressAutoHyphens w:val="0"/>
              <w:jc w:val="center"/>
              <w:rPr>
                <w:color w:val="000000"/>
                <w:sz w:val="18"/>
                <w:szCs w:val="18"/>
              </w:rPr>
            </w:pPr>
            <w:r w:rsidRPr="00D62562">
              <w:rPr>
                <w:color w:val="000000"/>
                <w:sz w:val="20"/>
                <w:szCs w:val="20"/>
              </w:rPr>
              <w:t>782</w:t>
            </w:r>
          </w:p>
        </w:tc>
        <w:tc>
          <w:tcPr>
            <w:tcW w:w="1276" w:type="dxa"/>
            <w:tcBorders>
              <w:top w:val="nil"/>
              <w:left w:val="nil"/>
              <w:bottom w:val="single" w:sz="4" w:space="0" w:color="auto"/>
              <w:right w:val="single" w:sz="4" w:space="0" w:color="auto"/>
            </w:tcBorders>
            <w:shd w:val="clear" w:color="000000" w:fill="FFFFFF"/>
            <w:vAlign w:val="center"/>
          </w:tcPr>
          <w:p w14:paraId="74A88F9C" w14:textId="7B516E9D" w:rsidR="00C80850" w:rsidRPr="00D62562" w:rsidRDefault="00C80850" w:rsidP="00C80850">
            <w:pPr>
              <w:suppressAutoHyphens w:val="0"/>
              <w:jc w:val="center"/>
              <w:rPr>
                <w:color w:val="000000"/>
                <w:sz w:val="18"/>
                <w:szCs w:val="18"/>
              </w:rPr>
            </w:pPr>
            <w:r w:rsidRPr="00D62562">
              <w:rPr>
                <w:color w:val="000000"/>
                <w:sz w:val="18"/>
                <w:szCs w:val="18"/>
              </w:rPr>
              <w:t>829,00</w:t>
            </w:r>
          </w:p>
        </w:tc>
        <w:tc>
          <w:tcPr>
            <w:tcW w:w="1275" w:type="dxa"/>
            <w:tcBorders>
              <w:top w:val="nil"/>
              <w:left w:val="nil"/>
              <w:bottom w:val="single" w:sz="4" w:space="0" w:color="auto"/>
              <w:right w:val="single" w:sz="4" w:space="0" w:color="auto"/>
            </w:tcBorders>
            <w:shd w:val="clear" w:color="000000" w:fill="FFFFFF"/>
            <w:vAlign w:val="center"/>
          </w:tcPr>
          <w:p w14:paraId="019A3D06" w14:textId="66DADB49" w:rsidR="00C80850" w:rsidRPr="00D62562" w:rsidRDefault="00C80850" w:rsidP="00C80850">
            <w:pPr>
              <w:suppressAutoHyphens w:val="0"/>
              <w:jc w:val="center"/>
              <w:rPr>
                <w:color w:val="000000"/>
                <w:sz w:val="18"/>
                <w:szCs w:val="18"/>
              </w:rPr>
            </w:pPr>
            <w:r w:rsidRPr="00D62562">
              <w:rPr>
                <w:color w:val="000000"/>
                <w:sz w:val="18"/>
                <w:szCs w:val="18"/>
              </w:rPr>
              <w:t>879,00</w:t>
            </w:r>
          </w:p>
        </w:tc>
        <w:tc>
          <w:tcPr>
            <w:tcW w:w="1418" w:type="dxa"/>
            <w:tcBorders>
              <w:top w:val="nil"/>
              <w:left w:val="nil"/>
              <w:bottom w:val="single" w:sz="4" w:space="0" w:color="auto"/>
              <w:right w:val="single" w:sz="4" w:space="0" w:color="auto"/>
            </w:tcBorders>
            <w:shd w:val="clear" w:color="auto" w:fill="auto"/>
            <w:vAlign w:val="center"/>
          </w:tcPr>
          <w:p w14:paraId="1523D1A5" w14:textId="3631653B" w:rsidR="00C80850" w:rsidRPr="00D62562" w:rsidRDefault="00C80850" w:rsidP="00C80850">
            <w:pPr>
              <w:suppressAutoHyphens w:val="0"/>
              <w:jc w:val="center"/>
              <w:rPr>
                <w:sz w:val="20"/>
                <w:szCs w:val="20"/>
              </w:rPr>
            </w:pPr>
            <w:r w:rsidRPr="00D62562">
              <w:rPr>
                <w:sz w:val="20"/>
                <w:szCs w:val="20"/>
              </w:rPr>
              <w:t>830,00</w:t>
            </w:r>
          </w:p>
        </w:tc>
        <w:tc>
          <w:tcPr>
            <w:tcW w:w="850" w:type="dxa"/>
            <w:tcBorders>
              <w:top w:val="nil"/>
              <w:left w:val="nil"/>
              <w:bottom w:val="single" w:sz="4" w:space="0" w:color="auto"/>
              <w:right w:val="single" w:sz="4" w:space="0" w:color="auto"/>
            </w:tcBorders>
            <w:shd w:val="clear" w:color="auto" w:fill="auto"/>
            <w:noWrap/>
            <w:vAlign w:val="center"/>
          </w:tcPr>
          <w:p w14:paraId="1A2E5ED7" w14:textId="0969EB2D" w:rsidR="00C80850" w:rsidRPr="00D62562" w:rsidRDefault="00C80850" w:rsidP="00C80850">
            <w:pPr>
              <w:suppressAutoHyphens w:val="0"/>
              <w:jc w:val="center"/>
              <w:rPr>
                <w:color w:val="000000"/>
                <w:sz w:val="20"/>
                <w:szCs w:val="20"/>
              </w:rPr>
            </w:pPr>
            <w:r w:rsidRPr="00D62562">
              <w:rPr>
                <w:color w:val="000000"/>
                <w:sz w:val="20"/>
                <w:szCs w:val="20"/>
              </w:rPr>
              <w:t>48,51</w:t>
            </w:r>
          </w:p>
        </w:tc>
        <w:tc>
          <w:tcPr>
            <w:tcW w:w="1276" w:type="dxa"/>
            <w:tcBorders>
              <w:top w:val="nil"/>
              <w:left w:val="nil"/>
              <w:bottom w:val="single" w:sz="4" w:space="0" w:color="auto"/>
              <w:right w:val="single" w:sz="4" w:space="0" w:color="auto"/>
            </w:tcBorders>
            <w:shd w:val="clear" w:color="auto" w:fill="auto"/>
            <w:noWrap/>
            <w:vAlign w:val="center"/>
          </w:tcPr>
          <w:p w14:paraId="7FF93069" w14:textId="3DFBD3B9" w:rsidR="00C80850" w:rsidRPr="00D62562" w:rsidRDefault="00C80850" w:rsidP="00C80850">
            <w:pPr>
              <w:suppressAutoHyphens w:val="0"/>
              <w:jc w:val="center"/>
              <w:rPr>
                <w:color w:val="000000"/>
                <w:sz w:val="20"/>
                <w:szCs w:val="20"/>
              </w:rPr>
            </w:pPr>
            <w:r w:rsidRPr="00D62562">
              <w:rPr>
                <w:color w:val="000000"/>
                <w:sz w:val="20"/>
                <w:szCs w:val="20"/>
              </w:rPr>
              <w:t>5,84</w:t>
            </w:r>
          </w:p>
        </w:tc>
        <w:tc>
          <w:tcPr>
            <w:tcW w:w="2410" w:type="dxa"/>
            <w:tcBorders>
              <w:top w:val="nil"/>
              <w:left w:val="nil"/>
              <w:bottom w:val="single" w:sz="4" w:space="0" w:color="auto"/>
              <w:right w:val="single" w:sz="4" w:space="0" w:color="auto"/>
            </w:tcBorders>
            <w:shd w:val="clear" w:color="auto" w:fill="auto"/>
            <w:noWrap/>
            <w:vAlign w:val="center"/>
          </w:tcPr>
          <w:p w14:paraId="15C32D96" w14:textId="01B3294F" w:rsidR="00C80850" w:rsidRPr="00D62562" w:rsidRDefault="00C80850" w:rsidP="00C80850">
            <w:pPr>
              <w:suppressAutoHyphens w:val="0"/>
              <w:jc w:val="center"/>
              <w:rPr>
                <w:color w:val="000000"/>
                <w:sz w:val="20"/>
                <w:szCs w:val="20"/>
              </w:rPr>
            </w:pPr>
            <w:r w:rsidRPr="00D62562">
              <w:rPr>
                <w:color w:val="000000"/>
                <w:sz w:val="20"/>
                <w:szCs w:val="20"/>
              </w:rPr>
              <w:t>4 980,00</w:t>
            </w:r>
          </w:p>
        </w:tc>
        <w:tc>
          <w:tcPr>
            <w:tcW w:w="1108" w:type="dxa"/>
            <w:tcBorders>
              <w:top w:val="nil"/>
              <w:left w:val="nil"/>
              <w:bottom w:val="single" w:sz="4" w:space="0" w:color="auto"/>
              <w:right w:val="single" w:sz="4" w:space="0" w:color="auto"/>
            </w:tcBorders>
            <w:shd w:val="clear" w:color="auto" w:fill="auto"/>
            <w:vAlign w:val="center"/>
          </w:tcPr>
          <w:p w14:paraId="7BB891E7" w14:textId="4BBA13E1" w:rsidR="00C80850" w:rsidRPr="00D62562" w:rsidRDefault="00C80850" w:rsidP="00C80850">
            <w:pPr>
              <w:suppressAutoHyphens w:val="0"/>
              <w:jc w:val="center"/>
              <w:rPr>
                <w:sz w:val="20"/>
                <w:szCs w:val="20"/>
              </w:rPr>
            </w:pPr>
            <w:r w:rsidRPr="00D62562">
              <w:rPr>
                <w:sz w:val="20"/>
                <w:szCs w:val="20"/>
              </w:rPr>
              <w:t>830,00</w:t>
            </w:r>
          </w:p>
        </w:tc>
      </w:tr>
      <w:tr w:rsidR="00C80850" w:rsidRPr="00D62562" w14:paraId="6AFAE11E" w14:textId="77777777" w:rsidTr="00C80850">
        <w:trPr>
          <w:gridAfter w:val="9"/>
          <w:wAfter w:w="10080" w:type="dxa"/>
          <w:trHeight w:val="480"/>
        </w:trPr>
        <w:tc>
          <w:tcPr>
            <w:tcW w:w="425" w:type="dxa"/>
            <w:shd w:val="clear" w:color="auto" w:fill="auto"/>
          </w:tcPr>
          <w:p w14:paraId="2C4D2799" w14:textId="4E7FC692" w:rsidR="00C80850" w:rsidRPr="00D62562" w:rsidRDefault="00C80850" w:rsidP="00C80850">
            <w:pPr>
              <w:suppressAutoHyphens w:val="0"/>
              <w:rPr>
                <w:b/>
                <w:bCs/>
                <w:color w:val="000000"/>
                <w:sz w:val="20"/>
                <w:szCs w:val="20"/>
              </w:rPr>
            </w:pPr>
            <w:r w:rsidRPr="00D62562">
              <w:rPr>
                <w:b/>
                <w:bCs/>
                <w:color w:val="000000"/>
                <w:sz w:val="20"/>
                <w:szCs w:val="20"/>
              </w:rPr>
              <w:t>20</w:t>
            </w:r>
          </w:p>
        </w:tc>
        <w:tc>
          <w:tcPr>
            <w:tcW w:w="3681" w:type="dxa"/>
            <w:tcBorders>
              <w:top w:val="nil"/>
              <w:left w:val="single" w:sz="4" w:space="0" w:color="auto"/>
              <w:bottom w:val="single" w:sz="4" w:space="0" w:color="auto"/>
              <w:right w:val="single" w:sz="4" w:space="0" w:color="auto"/>
            </w:tcBorders>
            <w:shd w:val="clear" w:color="auto" w:fill="auto"/>
            <w:vAlign w:val="center"/>
          </w:tcPr>
          <w:p w14:paraId="26F4D294" w14:textId="68614DD7" w:rsidR="00C80850" w:rsidRPr="00D62562" w:rsidRDefault="00C80850" w:rsidP="00C80850">
            <w:pPr>
              <w:suppressAutoHyphens w:val="0"/>
              <w:jc w:val="center"/>
              <w:rPr>
                <w:sz w:val="20"/>
                <w:szCs w:val="20"/>
              </w:rPr>
            </w:pPr>
            <w:r w:rsidRPr="00D62562">
              <w:rPr>
                <w:color w:val="000000"/>
                <w:sz w:val="20"/>
                <w:szCs w:val="20"/>
              </w:rPr>
              <w:t xml:space="preserve">Картридж </w:t>
            </w:r>
            <w:proofErr w:type="spellStart"/>
            <w:r w:rsidRPr="00D62562">
              <w:rPr>
                <w:color w:val="000000"/>
                <w:sz w:val="20"/>
                <w:szCs w:val="20"/>
              </w:rPr>
              <w:t>Cactus</w:t>
            </w:r>
            <w:proofErr w:type="spellEnd"/>
            <w:r w:rsidRPr="00D62562">
              <w:rPr>
                <w:color w:val="000000"/>
                <w:sz w:val="20"/>
                <w:szCs w:val="20"/>
              </w:rPr>
              <w:t xml:space="preserve"> CS-TN2375 (TN-2375) черный для принтеров Brother DCP L2500, L2520, L2540, L2560, HL L2300, L2340, L2360, L2365, MFC L2700, L2720, L2740 (2'600 стр.)</w:t>
            </w:r>
          </w:p>
        </w:tc>
        <w:tc>
          <w:tcPr>
            <w:tcW w:w="567" w:type="dxa"/>
            <w:tcBorders>
              <w:top w:val="nil"/>
              <w:left w:val="nil"/>
              <w:bottom w:val="single" w:sz="4" w:space="0" w:color="auto"/>
              <w:right w:val="single" w:sz="4" w:space="0" w:color="auto"/>
            </w:tcBorders>
            <w:shd w:val="clear" w:color="auto" w:fill="auto"/>
            <w:vAlign w:val="center"/>
          </w:tcPr>
          <w:p w14:paraId="193F41DF" w14:textId="6D4E1E4B" w:rsidR="00C80850" w:rsidRPr="00D62562" w:rsidRDefault="00C80850" w:rsidP="00C80850">
            <w:pPr>
              <w:suppressAutoHyphens w:val="0"/>
              <w:jc w:val="center"/>
              <w:rPr>
                <w:color w:val="000000"/>
                <w:sz w:val="20"/>
                <w:szCs w:val="20"/>
              </w:rPr>
            </w:pPr>
            <w:r w:rsidRPr="00D62562">
              <w:rPr>
                <w:color w:val="000000"/>
                <w:sz w:val="20"/>
                <w:szCs w:val="20"/>
              </w:rPr>
              <w:t>шт.</w:t>
            </w:r>
          </w:p>
        </w:tc>
        <w:tc>
          <w:tcPr>
            <w:tcW w:w="640" w:type="dxa"/>
            <w:tcBorders>
              <w:top w:val="nil"/>
              <w:left w:val="nil"/>
              <w:bottom w:val="single" w:sz="4" w:space="0" w:color="auto"/>
              <w:right w:val="single" w:sz="4" w:space="0" w:color="auto"/>
            </w:tcBorders>
            <w:shd w:val="clear" w:color="auto" w:fill="auto"/>
            <w:noWrap/>
            <w:vAlign w:val="center"/>
          </w:tcPr>
          <w:p w14:paraId="2ACED424" w14:textId="69062C18" w:rsidR="00C80850" w:rsidRPr="00D62562" w:rsidRDefault="00C80850" w:rsidP="00C80850">
            <w:pPr>
              <w:suppressAutoHyphens w:val="0"/>
              <w:jc w:val="center"/>
              <w:rPr>
                <w:rFonts w:ascii="Calibri" w:hAnsi="Calibri" w:cs="Calibri"/>
                <w:color w:val="000000"/>
                <w:sz w:val="20"/>
                <w:szCs w:val="20"/>
              </w:rPr>
            </w:pPr>
            <w:r w:rsidRPr="00D62562">
              <w:rPr>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vAlign w:val="center"/>
          </w:tcPr>
          <w:p w14:paraId="5BAD3188" w14:textId="64A58F1A" w:rsidR="00C80850" w:rsidRPr="00D62562" w:rsidRDefault="00C80850" w:rsidP="00C80850">
            <w:pPr>
              <w:suppressAutoHyphens w:val="0"/>
              <w:jc w:val="center"/>
              <w:rPr>
                <w:color w:val="000000"/>
                <w:sz w:val="18"/>
                <w:szCs w:val="18"/>
              </w:rPr>
            </w:pPr>
            <w:r w:rsidRPr="00D62562">
              <w:rPr>
                <w:color w:val="000000"/>
                <w:sz w:val="20"/>
                <w:szCs w:val="20"/>
              </w:rPr>
              <w:t>440</w:t>
            </w:r>
          </w:p>
        </w:tc>
        <w:tc>
          <w:tcPr>
            <w:tcW w:w="1276" w:type="dxa"/>
            <w:tcBorders>
              <w:top w:val="nil"/>
              <w:left w:val="nil"/>
              <w:bottom w:val="single" w:sz="4" w:space="0" w:color="auto"/>
              <w:right w:val="single" w:sz="4" w:space="0" w:color="auto"/>
            </w:tcBorders>
            <w:shd w:val="clear" w:color="000000" w:fill="FFFFFF"/>
            <w:vAlign w:val="center"/>
          </w:tcPr>
          <w:p w14:paraId="1E52210D" w14:textId="61CEE162" w:rsidR="00C80850" w:rsidRPr="00D62562" w:rsidRDefault="00C80850" w:rsidP="00C80850">
            <w:pPr>
              <w:suppressAutoHyphens w:val="0"/>
              <w:jc w:val="center"/>
              <w:rPr>
                <w:color w:val="000000"/>
                <w:sz w:val="18"/>
                <w:szCs w:val="18"/>
              </w:rPr>
            </w:pPr>
            <w:r w:rsidRPr="00D62562">
              <w:rPr>
                <w:color w:val="000000"/>
                <w:sz w:val="18"/>
                <w:szCs w:val="18"/>
              </w:rPr>
              <w:t>466,00</w:t>
            </w:r>
          </w:p>
        </w:tc>
        <w:tc>
          <w:tcPr>
            <w:tcW w:w="1275" w:type="dxa"/>
            <w:tcBorders>
              <w:top w:val="nil"/>
              <w:left w:val="nil"/>
              <w:bottom w:val="single" w:sz="4" w:space="0" w:color="auto"/>
              <w:right w:val="single" w:sz="4" w:space="0" w:color="auto"/>
            </w:tcBorders>
            <w:shd w:val="clear" w:color="000000" w:fill="FFFFFF"/>
            <w:vAlign w:val="center"/>
          </w:tcPr>
          <w:p w14:paraId="4FCA9FC0" w14:textId="737B7224" w:rsidR="00C80850" w:rsidRPr="00D62562" w:rsidRDefault="00C80850" w:rsidP="00C80850">
            <w:pPr>
              <w:suppressAutoHyphens w:val="0"/>
              <w:jc w:val="center"/>
              <w:rPr>
                <w:color w:val="000000"/>
                <w:sz w:val="18"/>
                <w:szCs w:val="18"/>
              </w:rPr>
            </w:pPr>
            <w:r w:rsidRPr="00D62562">
              <w:rPr>
                <w:color w:val="000000"/>
                <w:sz w:val="18"/>
                <w:szCs w:val="18"/>
              </w:rPr>
              <w:t>494,00</w:t>
            </w:r>
          </w:p>
        </w:tc>
        <w:tc>
          <w:tcPr>
            <w:tcW w:w="1418" w:type="dxa"/>
            <w:tcBorders>
              <w:top w:val="nil"/>
              <w:left w:val="nil"/>
              <w:bottom w:val="single" w:sz="4" w:space="0" w:color="auto"/>
              <w:right w:val="single" w:sz="4" w:space="0" w:color="auto"/>
            </w:tcBorders>
            <w:shd w:val="clear" w:color="auto" w:fill="auto"/>
            <w:vAlign w:val="center"/>
          </w:tcPr>
          <w:p w14:paraId="2B5F7326" w14:textId="048820C6" w:rsidR="00C80850" w:rsidRPr="00D62562" w:rsidRDefault="00C80850" w:rsidP="00C80850">
            <w:pPr>
              <w:suppressAutoHyphens w:val="0"/>
              <w:jc w:val="center"/>
              <w:rPr>
                <w:sz w:val="20"/>
                <w:szCs w:val="20"/>
              </w:rPr>
            </w:pPr>
            <w:r w:rsidRPr="00D62562">
              <w:rPr>
                <w:sz w:val="20"/>
                <w:szCs w:val="20"/>
              </w:rPr>
              <w:t>466,67</w:t>
            </w:r>
          </w:p>
        </w:tc>
        <w:tc>
          <w:tcPr>
            <w:tcW w:w="850" w:type="dxa"/>
            <w:tcBorders>
              <w:top w:val="nil"/>
              <w:left w:val="nil"/>
              <w:bottom w:val="single" w:sz="4" w:space="0" w:color="auto"/>
              <w:right w:val="single" w:sz="4" w:space="0" w:color="auto"/>
            </w:tcBorders>
            <w:shd w:val="clear" w:color="auto" w:fill="auto"/>
            <w:noWrap/>
            <w:vAlign w:val="center"/>
          </w:tcPr>
          <w:p w14:paraId="07D14FF3" w14:textId="306FBDB9" w:rsidR="00C80850" w:rsidRPr="00D62562" w:rsidRDefault="00C80850" w:rsidP="00C80850">
            <w:pPr>
              <w:suppressAutoHyphens w:val="0"/>
              <w:jc w:val="center"/>
              <w:rPr>
                <w:color w:val="000000"/>
                <w:sz w:val="20"/>
                <w:szCs w:val="20"/>
              </w:rPr>
            </w:pPr>
            <w:r w:rsidRPr="00D62562">
              <w:rPr>
                <w:color w:val="000000"/>
                <w:sz w:val="20"/>
                <w:szCs w:val="20"/>
              </w:rPr>
              <w:t>27,01</w:t>
            </w:r>
          </w:p>
        </w:tc>
        <w:tc>
          <w:tcPr>
            <w:tcW w:w="1276" w:type="dxa"/>
            <w:tcBorders>
              <w:top w:val="nil"/>
              <w:left w:val="nil"/>
              <w:bottom w:val="single" w:sz="4" w:space="0" w:color="auto"/>
              <w:right w:val="single" w:sz="4" w:space="0" w:color="auto"/>
            </w:tcBorders>
            <w:shd w:val="clear" w:color="auto" w:fill="auto"/>
            <w:noWrap/>
            <w:vAlign w:val="center"/>
          </w:tcPr>
          <w:p w14:paraId="03F4DA46" w14:textId="07DCAA4B" w:rsidR="00C80850" w:rsidRPr="00D62562" w:rsidRDefault="00C80850" w:rsidP="00C80850">
            <w:pPr>
              <w:suppressAutoHyphens w:val="0"/>
              <w:jc w:val="center"/>
              <w:rPr>
                <w:color w:val="000000"/>
                <w:sz w:val="20"/>
                <w:szCs w:val="20"/>
              </w:rPr>
            </w:pPr>
            <w:r w:rsidRPr="00D62562">
              <w:rPr>
                <w:color w:val="000000"/>
                <w:sz w:val="20"/>
                <w:szCs w:val="20"/>
              </w:rPr>
              <w:t>5,79</w:t>
            </w:r>
          </w:p>
        </w:tc>
        <w:tc>
          <w:tcPr>
            <w:tcW w:w="2410" w:type="dxa"/>
            <w:tcBorders>
              <w:top w:val="nil"/>
              <w:left w:val="nil"/>
              <w:bottom w:val="single" w:sz="4" w:space="0" w:color="auto"/>
              <w:right w:val="single" w:sz="4" w:space="0" w:color="auto"/>
            </w:tcBorders>
            <w:shd w:val="clear" w:color="auto" w:fill="auto"/>
            <w:noWrap/>
            <w:vAlign w:val="center"/>
          </w:tcPr>
          <w:p w14:paraId="63665D5C" w14:textId="6D69276D" w:rsidR="00C80850" w:rsidRPr="00D62562" w:rsidRDefault="00C80850" w:rsidP="00C80850">
            <w:pPr>
              <w:suppressAutoHyphens w:val="0"/>
              <w:jc w:val="center"/>
              <w:rPr>
                <w:color w:val="000000"/>
                <w:sz w:val="20"/>
                <w:szCs w:val="20"/>
              </w:rPr>
            </w:pPr>
            <w:r w:rsidRPr="00D62562">
              <w:rPr>
                <w:color w:val="000000"/>
                <w:sz w:val="20"/>
                <w:szCs w:val="20"/>
              </w:rPr>
              <w:t>933,33</w:t>
            </w:r>
          </w:p>
        </w:tc>
        <w:tc>
          <w:tcPr>
            <w:tcW w:w="1108" w:type="dxa"/>
            <w:tcBorders>
              <w:top w:val="nil"/>
              <w:left w:val="nil"/>
              <w:bottom w:val="single" w:sz="4" w:space="0" w:color="auto"/>
              <w:right w:val="single" w:sz="4" w:space="0" w:color="auto"/>
            </w:tcBorders>
            <w:shd w:val="clear" w:color="auto" w:fill="auto"/>
            <w:vAlign w:val="center"/>
          </w:tcPr>
          <w:p w14:paraId="69187985" w14:textId="70BDD660" w:rsidR="00C80850" w:rsidRPr="00D62562" w:rsidRDefault="00C80850" w:rsidP="00C80850">
            <w:pPr>
              <w:suppressAutoHyphens w:val="0"/>
              <w:jc w:val="center"/>
              <w:rPr>
                <w:sz w:val="20"/>
                <w:szCs w:val="20"/>
              </w:rPr>
            </w:pPr>
            <w:r w:rsidRPr="00D62562">
              <w:rPr>
                <w:sz w:val="20"/>
                <w:szCs w:val="20"/>
              </w:rPr>
              <w:t>466,67</w:t>
            </w:r>
          </w:p>
        </w:tc>
      </w:tr>
      <w:tr w:rsidR="00C80850" w:rsidRPr="00D62562" w14:paraId="009A9CBB" w14:textId="3DD6050E" w:rsidTr="00C80850">
        <w:trPr>
          <w:trHeight w:val="315"/>
        </w:trPr>
        <w:tc>
          <w:tcPr>
            <w:tcW w:w="12474" w:type="dxa"/>
            <w:gridSpan w:val="10"/>
            <w:shd w:val="clear" w:color="auto" w:fill="auto"/>
            <w:noWrap/>
            <w:vAlign w:val="center"/>
            <w:hideMark/>
          </w:tcPr>
          <w:p w14:paraId="733D55F3" w14:textId="77777777" w:rsidR="00C80850" w:rsidRPr="00D62562" w:rsidRDefault="00C80850" w:rsidP="00C80850">
            <w:pPr>
              <w:suppressAutoHyphens w:val="0"/>
              <w:rPr>
                <w:b/>
                <w:bCs/>
                <w:color w:val="000000"/>
                <w:sz w:val="20"/>
                <w:szCs w:val="20"/>
              </w:rPr>
            </w:pPr>
            <w:r w:rsidRPr="00D62562">
              <w:rPr>
                <w:b/>
                <w:bCs/>
                <w:color w:val="000000"/>
                <w:sz w:val="20"/>
                <w:szCs w:val="20"/>
              </w:rPr>
              <w:t>В результате проведенного расчета Н(М)ЦД составила, руб.:</w:t>
            </w:r>
          </w:p>
          <w:p w14:paraId="591FD354" w14:textId="76623AEB" w:rsidR="00C80850" w:rsidRPr="00D62562" w:rsidRDefault="00C80850" w:rsidP="00C80850">
            <w:pPr>
              <w:suppressAutoHyphens w:val="0"/>
              <w:rPr>
                <w:b/>
                <w:bCs/>
                <w:color w:val="000000"/>
                <w:sz w:val="20"/>
                <w:szCs w:val="20"/>
              </w:rPr>
            </w:pPr>
            <w:r w:rsidRPr="00D62562">
              <w:rPr>
                <w:b/>
                <w:bCs/>
                <w:color w:val="000000"/>
                <w:sz w:val="20"/>
                <w:szCs w:val="20"/>
              </w:rPr>
              <w:t>  </w:t>
            </w:r>
          </w:p>
        </w:tc>
        <w:tc>
          <w:tcPr>
            <w:tcW w:w="2410" w:type="dxa"/>
            <w:shd w:val="clear" w:color="auto" w:fill="auto"/>
            <w:vAlign w:val="center"/>
            <w:hideMark/>
          </w:tcPr>
          <w:p w14:paraId="34FB2D03" w14:textId="7E59845A" w:rsidR="00C80850" w:rsidRPr="00D62562" w:rsidRDefault="00C80850" w:rsidP="00C80850">
            <w:pPr>
              <w:jc w:val="center"/>
              <w:rPr>
                <w:b/>
                <w:bCs/>
                <w:color w:val="000000"/>
                <w:sz w:val="20"/>
                <w:szCs w:val="20"/>
              </w:rPr>
            </w:pPr>
            <w:r w:rsidRPr="00D62562">
              <w:rPr>
                <w:b/>
                <w:bCs/>
                <w:color w:val="000000"/>
                <w:sz w:val="20"/>
                <w:szCs w:val="20"/>
              </w:rPr>
              <w:t>54 942,67</w:t>
            </w:r>
          </w:p>
        </w:tc>
        <w:tc>
          <w:tcPr>
            <w:tcW w:w="1108" w:type="dxa"/>
            <w:shd w:val="clear" w:color="auto" w:fill="auto"/>
            <w:noWrap/>
            <w:vAlign w:val="bottom"/>
            <w:hideMark/>
          </w:tcPr>
          <w:p w14:paraId="22FA8A5B" w14:textId="77777777" w:rsidR="00C80850" w:rsidRPr="00D62562" w:rsidRDefault="00C80850" w:rsidP="00C80850">
            <w:pPr>
              <w:suppressAutoHyphens w:val="0"/>
              <w:jc w:val="center"/>
              <w:rPr>
                <w:color w:val="000000"/>
                <w:sz w:val="20"/>
                <w:szCs w:val="20"/>
              </w:rPr>
            </w:pPr>
            <w:r w:rsidRPr="00D62562">
              <w:rPr>
                <w:color w:val="000000"/>
                <w:sz w:val="20"/>
                <w:szCs w:val="20"/>
              </w:rPr>
              <w:t> </w:t>
            </w:r>
          </w:p>
        </w:tc>
        <w:tc>
          <w:tcPr>
            <w:tcW w:w="0" w:type="auto"/>
          </w:tcPr>
          <w:p w14:paraId="568CBE61" w14:textId="77777777" w:rsidR="00C80850" w:rsidRPr="00D62562" w:rsidRDefault="00C80850" w:rsidP="00C80850"/>
        </w:tc>
        <w:tc>
          <w:tcPr>
            <w:tcW w:w="0" w:type="auto"/>
            <w:tcBorders>
              <w:top w:val="nil"/>
              <w:left w:val="single" w:sz="4" w:space="0" w:color="auto"/>
              <w:bottom w:val="single" w:sz="4" w:space="0" w:color="auto"/>
              <w:right w:val="single" w:sz="4" w:space="0" w:color="auto"/>
            </w:tcBorders>
            <w:shd w:val="clear" w:color="auto" w:fill="auto"/>
            <w:vAlign w:val="center"/>
          </w:tcPr>
          <w:p w14:paraId="70707656" w14:textId="44A95C5F" w:rsidR="00C80850" w:rsidRPr="00D62562" w:rsidRDefault="00C80850" w:rsidP="00C80850">
            <w:r w:rsidRPr="00D62562">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2578BF0C" w14:textId="30499083" w:rsidR="00C80850" w:rsidRPr="00D62562" w:rsidRDefault="00C80850" w:rsidP="00C80850">
            <w:r w:rsidRPr="00D62562">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2446084D" w14:textId="1139CFEE" w:rsidR="00C80850" w:rsidRPr="00D62562" w:rsidRDefault="00C80850" w:rsidP="00C80850">
            <w:r w:rsidRPr="00D62562">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2DB93CC1" w14:textId="71EA84DF" w:rsidR="00C80850" w:rsidRPr="00D62562" w:rsidRDefault="00C80850" w:rsidP="00C80850">
            <w:r w:rsidRPr="00D62562">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365C763B" w14:textId="4CF84DAE" w:rsidR="00C80850" w:rsidRPr="00D62562" w:rsidRDefault="00C80850" w:rsidP="00C80850">
            <w:r w:rsidRPr="00D62562">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14307F2B" w14:textId="6CC8F0FD" w:rsidR="00C80850" w:rsidRPr="00D62562" w:rsidRDefault="00C80850" w:rsidP="00C80850">
            <w:r w:rsidRPr="00D62562">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238B3DE9" w14:textId="73D1FF83" w:rsidR="00C80850" w:rsidRPr="00D62562" w:rsidRDefault="00C80850" w:rsidP="00C80850">
            <w:r w:rsidRPr="00D62562">
              <w:rPr>
                <w:b/>
                <w:bCs/>
                <w:color w:val="000000"/>
                <w:sz w:val="20"/>
                <w:szCs w:val="20"/>
              </w:rPr>
              <w:t>54 942,67</w:t>
            </w:r>
          </w:p>
        </w:tc>
        <w:tc>
          <w:tcPr>
            <w:tcW w:w="0" w:type="auto"/>
            <w:tcBorders>
              <w:top w:val="nil"/>
              <w:left w:val="nil"/>
              <w:bottom w:val="single" w:sz="4" w:space="0" w:color="auto"/>
              <w:right w:val="single" w:sz="4" w:space="0" w:color="auto"/>
            </w:tcBorders>
            <w:shd w:val="clear" w:color="auto" w:fill="auto"/>
            <w:vAlign w:val="bottom"/>
          </w:tcPr>
          <w:p w14:paraId="2FD2CA58" w14:textId="5A442A1E" w:rsidR="00C80850" w:rsidRPr="00D62562" w:rsidRDefault="00C80850" w:rsidP="00C80850">
            <w:r w:rsidRPr="00D62562">
              <w:rPr>
                <w:color w:val="000000"/>
                <w:sz w:val="20"/>
                <w:szCs w:val="20"/>
              </w:rPr>
              <w:t> </w:t>
            </w:r>
          </w:p>
        </w:tc>
      </w:tr>
    </w:tbl>
    <w:p w14:paraId="32FD9479" w14:textId="77777777" w:rsidR="00D7071D" w:rsidRPr="00D62562" w:rsidRDefault="00D7071D">
      <w:pPr>
        <w:jc w:val="both"/>
        <w:rPr>
          <w:b/>
          <w:spacing w:val="-10"/>
          <w:sz w:val="28"/>
          <w:szCs w:val="28"/>
        </w:rPr>
      </w:pPr>
    </w:p>
    <w:p w14:paraId="39D5293D" w14:textId="77777777" w:rsidR="00D7071D" w:rsidRPr="00D62562" w:rsidRDefault="00D7071D">
      <w:pPr>
        <w:jc w:val="both"/>
        <w:rPr>
          <w:b/>
          <w:spacing w:val="-10"/>
          <w:sz w:val="28"/>
          <w:szCs w:val="28"/>
        </w:rPr>
      </w:pPr>
    </w:p>
    <w:p w14:paraId="4314B037" w14:textId="4535BE5F" w:rsidR="00D7071D" w:rsidRPr="00D62562" w:rsidRDefault="00D7071D">
      <w:pPr>
        <w:jc w:val="both"/>
        <w:rPr>
          <w:b/>
          <w:spacing w:val="-10"/>
          <w:sz w:val="28"/>
          <w:szCs w:val="28"/>
        </w:rPr>
        <w:sectPr w:rsidR="00D7071D" w:rsidRPr="00D62562">
          <w:pgSz w:w="16838" w:h="11906" w:orient="landscape"/>
          <w:pgMar w:top="1134" w:right="1134" w:bottom="567" w:left="425" w:header="0" w:footer="0" w:gutter="0"/>
          <w:cols w:space="720"/>
          <w:formProt w:val="0"/>
          <w:docGrid w:linePitch="360"/>
        </w:sectPr>
      </w:pPr>
    </w:p>
    <w:p w14:paraId="0BB90427" w14:textId="77777777" w:rsidR="008D4CD2" w:rsidRPr="00D62562" w:rsidRDefault="008D4CD2">
      <w:pPr>
        <w:jc w:val="both"/>
        <w:rPr>
          <w:b/>
          <w:spacing w:val="-10"/>
        </w:rPr>
      </w:pPr>
    </w:p>
    <w:p w14:paraId="53E0FB4C" w14:textId="77777777" w:rsidR="008D4CD2" w:rsidRPr="00D62562" w:rsidRDefault="00D72246">
      <w:pPr>
        <w:ind w:right="-143"/>
        <w:jc w:val="center"/>
        <w:rPr>
          <w:b/>
        </w:rPr>
      </w:pPr>
      <w:r w:rsidRPr="00D62562">
        <w:rPr>
          <w:b/>
        </w:rPr>
        <w:t xml:space="preserve">РАЗДЕЛ </w:t>
      </w:r>
      <w:r w:rsidRPr="00D62562">
        <w:rPr>
          <w:b/>
          <w:lang w:val="en-US"/>
        </w:rPr>
        <w:t>III</w:t>
      </w:r>
      <w:r w:rsidRPr="00D62562">
        <w:rPr>
          <w:b/>
        </w:rPr>
        <w:t xml:space="preserve">. </w:t>
      </w:r>
    </w:p>
    <w:p w14:paraId="7915761C" w14:textId="77777777" w:rsidR="008D4CD2" w:rsidRPr="00D62562" w:rsidRDefault="00D72246">
      <w:pPr>
        <w:ind w:right="-143"/>
        <w:jc w:val="center"/>
        <w:rPr>
          <w:b/>
          <w:spacing w:val="-10"/>
          <w:kern w:val="2"/>
        </w:rPr>
      </w:pPr>
      <w:r w:rsidRPr="00D62562">
        <w:rPr>
          <w:b/>
          <w:spacing w:val="-10"/>
          <w:kern w:val="2"/>
        </w:rPr>
        <w:t>ТРЕБОВАНИЯ К СОДЕРЖАНИЮ, ФОРМЕ, ОФОРМЛЕНИЮ И СОСТАВУ ЗАЯВКИ НА УЧАСТИЕ В ЗАКУПКЕ</w:t>
      </w:r>
    </w:p>
    <w:p w14:paraId="476118C4" w14:textId="77777777" w:rsidR="008D4CD2" w:rsidRPr="00D62562" w:rsidRDefault="008D4CD2">
      <w:pPr>
        <w:ind w:right="-143"/>
        <w:jc w:val="center"/>
        <w:rPr>
          <w:b/>
          <w:spacing w:val="-10"/>
          <w:u w:val="single"/>
        </w:rPr>
      </w:pPr>
    </w:p>
    <w:p w14:paraId="72FFF622" w14:textId="77777777" w:rsidR="008D4CD2" w:rsidRPr="00D62562" w:rsidRDefault="00D72246">
      <w:pPr>
        <w:ind w:right="-143"/>
        <w:jc w:val="center"/>
        <w:rPr>
          <w:rFonts w:eastAsia="Calibri"/>
          <w:b/>
          <w:lang w:eastAsia="en-US"/>
        </w:rPr>
      </w:pPr>
      <w:r w:rsidRPr="00D62562">
        <w:rPr>
          <w:rFonts w:eastAsia="Calibri"/>
          <w:b/>
          <w:lang w:eastAsia="en-US"/>
        </w:rPr>
        <w:t>Требования к участнику ЗКЭФ</w:t>
      </w:r>
    </w:p>
    <w:p w14:paraId="60927BDF" w14:textId="77777777" w:rsidR="008D4CD2" w:rsidRPr="00D62562" w:rsidRDefault="00D72246">
      <w:pPr>
        <w:pStyle w:val="afe"/>
        <w:widowControl w:val="0"/>
        <w:numPr>
          <w:ilvl w:val="0"/>
          <w:numId w:val="2"/>
        </w:numPr>
        <w:tabs>
          <w:tab w:val="left" w:pos="993"/>
        </w:tabs>
        <w:ind w:left="126" w:firstLine="425"/>
        <w:jc w:val="both"/>
        <w:rPr>
          <w:color w:val="000000"/>
        </w:rPr>
      </w:pPr>
      <w:r w:rsidRPr="00D62562">
        <w:rPr>
          <w:color w:val="000000"/>
        </w:rPr>
        <w:t>Участник закупки должен соответствовать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EA70E39" w14:textId="77777777" w:rsidR="008D4CD2" w:rsidRPr="00D62562" w:rsidRDefault="00D72246">
      <w:pPr>
        <w:pStyle w:val="afe"/>
        <w:widowControl w:val="0"/>
        <w:numPr>
          <w:ilvl w:val="0"/>
          <w:numId w:val="2"/>
        </w:numPr>
        <w:tabs>
          <w:tab w:val="left" w:pos="993"/>
        </w:tabs>
        <w:ind w:left="126" w:firstLine="425"/>
        <w:jc w:val="both"/>
        <w:rPr>
          <w:color w:val="000000"/>
        </w:rPr>
      </w:pPr>
      <w:r w:rsidRPr="00D62562">
        <w:rPr>
          <w:color w:val="000000"/>
        </w:rPr>
        <w:t>В отношении Участника не проводится ликвидация юридического лица и отсутствует решение арбитражного суда о признании Участника, юридического лица, индивидуального предпринимателя банкротом и об открытии конкурсного производства;</w:t>
      </w:r>
    </w:p>
    <w:p w14:paraId="19D99659" w14:textId="77777777" w:rsidR="008D4CD2" w:rsidRPr="00D62562" w:rsidRDefault="00D72246">
      <w:pPr>
        <w:widowControl w:val="0"/>
        <w:numPr>
          <w:ilvl w:val="0"/>
          <w:numId w:val="2"/>
        </w:numPr>
        <w:tabs>
          <w:tab w:val="left" w:pos="993"/>
        </w:tabs>
        <w:ind w:left="126" w:firstLine="425"/>
        <w:jc w:val="both"/>
        <w:rPr>
          <w:color w:val="000000"/>
        </w:rPr>
      </w:pPr>
      <w:r w:rsidRPr="00D62562">
        <w:rPr>
          <w:color w:val="000000"/>
        </w:rPr>
        <w:t>Деятельность Участника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4B698EB3" w14:textId="77777777" w:rsidR="008D4CD2" w:rsidRPr="00D62562" w:rsidRDefault="00D72246">
      <w:pPr>
        <w:widowControl w:val="0"/>
        <w:numPr>
          <w:ilvl w:val="0"/>
          <w:numId w:val="2"/>
        </w:numPr>
        <w:tabs>
          <w:tab w:val="left" w:pos="993"/>
        </w:tabs>
        <w:ind w:left="126" w:firstLine="425"/>
        <w:jc w:val="both"/>
        <w:rPr>
          <w:color w:val="000000"/>
        </w:rPr>
      </w:pPr>
      <w:r w:rsidRPr="00D62562">
        <w:rPr>
          <w:color w:val="000000"/>
        </w:rPr>
        <w:t>У Участника закупки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данной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14:paraId="2B9455FA" w14:textId="77777777" w:rsidR="008D4CD2" w:rsidRPr="00D62562" w:rsidRDefault="00D72246">
      <w:pPr>
        <w:widowControl w:val="0"/>
        <w:numPr>
          <w:ilvl w:val="0"/>
          <w:numId w:val="2"/>
        </w:numPr>
        <w:tabs>
          <w:tab w:val="left" w:pos="993"/>
        </w:tabs>
        <w:ind w:left="126" w:firstLine="425"/>
        <w:jc w:val="both"/>
        <w:rPr>
          <w:color w:val="000000"/>
        </w:rPr>
      </w:pPr>
      <w:r w:rsidRPr="00D62562">
        <w:rPr>
          <w:color w:val="000000"/>
        </w:rPr>
        <w:t>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закупки, отсутствуют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являющейся предметом осуществления закупки, и административного наказания в виде дисквалификации;</w:t>
      </w:r>
    </w:p>
    <w:p w14:paraId="74B30F57" w14:textId="77777777" w:rsidR="008D4CD2" w:rsidRPr="00D62562" w:rsidRDefault="00D72246">
      <w:pPr>
        <w:widowControl w:val="0"/>
        <w:numPr>
          <w:ilvl w:val="0"/>
          <w:numId w:val="2"/>
        </w:numPr>
        <w:tabs>
          <w:tab w:val="left" w:pos="993"/>
        </w:tabs>
        <w:ind w:left="126" w:firstLine="425"/>
        <w:jc w:val="both"/>
        <w:rPr>
          <w:color w:val="000000"/>
        </w:rPr>
      </w:pPr>
      <w:r w:rsidRPr="00D62562">
        <w:rPr>
          <w:color w:val="000000"/>
        </w:rPr>
        <w:t>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 Кодекса Российской Федерации об административных правонарушениях;</w:t>
      </w:r>
    </w:p>
    <w:p w14:paraId="14606D4D" w14:textId="77777777" w:rsidR="008D4CD2" w:rsidRPr="00D62562" w:rsidRDefault="00D72246">
      <w:pPr>
        <w:widowControl w:val="0"/>
        <w:numPr>
          <w:ilvl w:val="0"/>
          <w:numId w:val="2"/>
        </w:numPr>
        <w:tabs>
          <w:tab w:val="left" w:pos="993"/>
        </w:tabs>
        <w:ind w:left="126" w:firstLine="425"/>
        <w:jc w:val="both"/>
        <w:rPr>
          <w:color w:val="000000"/>
        </w:rPr>
      </w:pPr>
      <w:r w:rsidRPr="00D62562">
        <w:rPr>
          <w:color w:val="00000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sidRPr="00D62562">
        <w:rPr>
          <w:color w:val="000000"/>
        </w:rPr>
        <w:br/>
        <w:t>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14:paraId="524DDDA4" w14:textId="77777777" w:rsidR="008D4CD2" w:rsidRPr="00D62562" w:rsidRDefault="00D72246">
      <w:pPr>
        <w:ind w:right="-143"/>
        <w:jc w:val="center"/>
        <w:rPr>
          <w:b/>
          <w:color w:val="FF0000"/>
          <w:spacing w:val="-10"/>
          <w:u w:val="single"/>
        </w:rPr>
      </w:pPr>
      <w:r w:rsidRPr="00D62562">
        <w:rPr>
          <w:color w:val="000000"/>
        </w:rPr>
        <w:t>8) отсутствие сведений об участнике закупки в реестре недобросовестных поставщиков, предусмотренным Федеральными законами 223-ФЗ от 18.07.2011 г. и 44-ФЗ от 05.04.2013 г.</w:t>
      </w:r>
    </w:p>
    <w:p w14:paraId="103CBF0A" w14:textId="77777777" w:rsidR="008D4CD2" w:rsidRPr="00D62562" w:rsidRDefault="008D4CD2">
      <w:pPr>
        <w:jc w:val="center"/>
        <w:rPr>
          <w:b/>
          <w:spacing w:val="-10"/>
          <w:sz w:val="28"/>
          <w:szCs w:val="28"/>
        </w:rPr>
      </w:pPr>
    </w:p>
    <w:p w14:paraId="057989AD" w14:textId="77777777" w:rsidR="008D4CD2" w:rsidRPr="00D62562" w:rsidRDefault="008D4CD2">
      <w:pPr>
        <w:jc w:val="center"/>
        <w:rPr>
          <w:b/>
          <w:spacing w:val="-10"/>
          <w:sz w:val="28"/>
          <w:szCs w:val="28"/>
        </w:rPr>
      </w:pPr>
    </w:p>
    <w:p w14:paraId="22A35750" w14:textId="77777777" w:rsidR="008D4CD2" w:rsidRPr="00D62562" w:rsidRDefault="00D72246">
      <w:pPr>
        <w:jc w:val="center"/>
        <w:rPr>
          <w:b/>
          <w:spacing w:val="-10"/>
          <w:sz w:val="28"/>
          <w:szCs w:val="28"/>
        </w:rPr>
      </w:pPr>
      <w:r w:rsidRPr="00D62562">
        <w:t xml:space="preserve">ЗАЯВКА НА УЧАСТИЕ </w:t>
      </w:r>
    </w:p>
    <w:p w14:paraId="6F596B01" w14:textId="77777777" w:rsidR="008D4CD2" w:rsidRPr="00D62562" w:rsidRDefault="00D72246">
      <w:pPr>
        <w:jc w:val="center"/>
        <w:rPr>
          <w:b/>
          <w:spacing w:val="-10"/>
          <w:sz w:val="28"/>
          <w:szCs w:val="28"/>
        </w:rPr>
      </w:pPr>
      <w:r w:rsidRPr="00D62562">
        <w:t>В ЗАПРОСЕ КОТИРОВОК В ЭЛЕКТРОННОЙ ФОРМЕ</w:t>
      </w:r>
    </w:p>
    <w:p w14:paraId="546B087D" w14:textId="77777777" w:rsidR="008D4CD2" w:rsidRPr="00D62562" w:rsidRDefault="008D4CD2">
      <w:pPr>
        <w:jc w:val="center"/>
        <w:rPr>
          <w:b/>
          <w:spacing w:val="-10"/>
          <w:sz w:val="28"/>
          <w:szCs w:val="28"/>
        </w:rPr>
      </w:pPr>
    </w:p>
    <w:p w14:paraId="29317875" w14:textId="77777777" w:rsidR="008D4CD2" w:rsidRPr="00D62562" w:rsidRDefault="00D72246">
      <w:pPr>
        <w:jc w:val="both"/>
        <w:rPr>
          <w:b/>
          <w:spacing w:val="-10"/>
          <w:sz w:val="28"/>
          <w:szCs w:val="28"/>
        </w:rPr>
      </w:pPr>
      <w:r w:rsidRPr="00D62562">
        <w:rPr>
          <w:rFonts w:eastAsia="Arial"/>
          <w:b/>
          <w:color w:val="000000"/>
          <w:lang w:eastAsia="ar-SA"/>
        </w:rPr>
        <w:t xml:space="preserve">Кому: </w:t>
      </w:r>
      <w:r w:rsidRPr="00D62562">
        <w:t>государственное автономное учреждение социального обслуживания Свердловской области «Комплексный центр социального обслуживания населения Чкаловского района города Екатеринбурга»</w:t>
      </w:r>
    </w:p>
    <w:p w14:paraId="69E6DA32" w14:textId="77777777" w:rsidR="008D4CD2" w:rsidRPr="00D62562" w:rsidRDefault="00D72246">
      <w:pPr>
        <w:ind w:firstLine="567"/>
        <w:rPr>
          <w:b/>
          <w:spacing w:val="-10"/>
          <w:sz w:val="28"/>
          <w:szCs w:val="28"/>
        </w:rPr>
      </w:pPr>
      <w:r w:rsidRPr="00D62562">
        <w:rPr>
          <w:rFonts w:eastAsia="Arial"/>
          <w:b/>
          <w:lang w:eastAsia="ar-SA"/>
        </w:rPr>
        <w:t>От кого:</w:t>
      </w:r>
      <w:r w:rsidRPr="00D62562">
        <w:t xml:space="preserve"> _____________________________________________________________________________, </w:t>
      </w:r>
    </w:p>
    <w:p w14:paraId="584DAB1F" w14:textId="77777777" w:rsidR="008D4CD2" w:rsidRPr="00D62562" w:rsidRDefault="00D72246">
      <w:pPr>
        <w:ind w:firstLine="567"/>
        <w:jc w:val="center"/>
        <w:rPr>
          <w:i/>
        </w:rPr>
      </w:pPr>
      <w:r w:rsidRPr="00D62562">
        <w:rPr>
          <w:i/>
          <w:sz w:val="20"/>
          <w:szCs w:val="20"/>
        </w:rPr>
        <w:t>(полное наименование Участника запроса котировок)</w:t>
      </w:r>
    </w:p>
    <w:p w14:paraId="36AAA0E0" w14:textId="77777777" w:rsidR="008D4CD2" w:rsidRPr="00D62562" w:rsidRDefault="008D4CD2">
      <w:pPr>
        <w:ind w:left="86" w:right="86" w:firstLine="567"/>
        <w:jc w:val="both"/>
        <w:rPr>
          <w:rFonts w:eastAsia="Arial"/>
          <w:b/>
          <w:color w:val="000000"/>
          <w:lang w:eastAsia="ar-SA"/>
        </w:rPr>
      </w:pPr>
    </w:p>
    <w:p w14:paraId="4AEA7855" w14:textId="77777777" w:rsidR="008D4CD2" w:rsidRPr="00D62562" w:rsidRDefault="00D72246">
      <w:pPr>
        <w:ind w:left="86" w:right="86" w:firstLine="567"/>
        <w:jc w:val="both"/>
        <w:rPr>
          <w:rFonts w:eastAsia="Arial"/>
          <w:lang w:eastAsia="ar-SA"/>
        </w:rPr>
      </w:pPr>
      <w:r w:rsidRPr="00D62562">
        <w:rPr>
          <w:rFonts w:eastAsia="Arial"/>
          <w:b/>
          <w:color w:val="000000"/>
          <w:lang w:eastAsia="ar-SA"/>
        </w:rPr>
        <w:t>1.</w:t>
      </w:r>
      <w:r w:rsidRPr="00D62562">
        <w:rPr>
          <w:rFonts w:eastAsia="Arial"/>
          <w:b/>
          <w:lang w:eastAsia="ar-SA"/>
        </w:rPr>
        <w:t xml:space="preserve"> Сведения об участнике размещения заказа:</w:t>
      </w:r>
      <w:r w:rsidRPr="00D62562">
        <w:rPr>
          <w:rFonts w:eastAsia="Arial"/>
          <w:lang w:eastAsia="ar-SA"/>
        </w:rPr>
        <w:t xml:space="preserve"> </w:t>
      </w:r>
    </w:p>
    <w:p w14:paraId="20172F3F" w14:textId="77777777" w:rsidR="008D4CD2" w:rsidRPr="00D62562" w:rsidRDefault="008D4CD2">
      <w:pPr>
        <w:jc w:val="both"/>
        <w:rPr>
          <w:b/>
          <w:spacing w:val="-10"/>
          <w:sz w:val="28"/>
          <w:szCs w:val="28"/>
        </w:rPr>
      </w:pPr>
    </w:p>
    <w:tbl>
      <w:tblPr>
        <w:tblW w:w="9624" w:type="dxa"/>
        <w:tblInd w:w="125" w:type="dxa"/>
        <w:tblLayout w:type="fixed"/>
        <w:tblLook w:val="04A0" w:firstRow="1" w:lastRow="0" w:firstColumn="1" w:lastColumn="0" w:noHBand="0" w:noVBand="1"/>
      </w:tblPr>
      <w:tblGrid>
        <w:gridCol w:w="560"/>
        <w:gridCol w:w="4242"/>
        <w:gridCol w:w="4822"/>
      </w:tblGrid>
      <w:tr w:rsidR="008D4CD2" w:rsidRPr="00D62562" w14:paraId="0CFD29B2" w14:textId="77777777">
        <w:trPr>
          <w:trHeight w:val="240"/>
          <w:tblHeader/>
        </w:trPr>
        <w:tc>
          <w:tcPr>
            <w:tcW w:w="560" w:type="dxa"/>
            <w:tcBorders>
              <w:top w:val="single" w:sz="4" w:space="0" w:color="000000"/>
              <w:left w:val="single" w:sz="4" w:space="0" w:color="000000"/>
              <w:bottom w:val="single" w:sz="4" w:space="0" w:color="000000"/>
              <w:right w:val="single" w:sz="4" w:space="0" w:color="000000"/>
            </w:tcBorders>
            <w:vAlign w:val="center"/>
          </w:tcPr>
          <w:p w14:paraId="347C399D" w14:textId="77777777" w:rsidR="008D4CD2" w:rsidRPr="00D62562" w:rsidRDefault="00D72246">
            <w:pPr>
              <w:widowControl w:val="0"/>
              <w:tabs>
                <w:tab w:val="left" w:pos="493"/>
              </w:tabs>
              <w:ind w:right="-8"/>
              <w:jc w:val="center"/>
              <w:rPr>
                <w:b/>
              </w:rPr>
            </w:pPr>
            <w:r w:rsidRPr="00D62562">
              <w:rPr>
                <w:b/>
              </w:rPr>
              <w:t>№ п/п</w:t>
            </w:r>
          </w:p>
        </w:tc>
        <w:tc>
          <w:tcPr>
            <w:tcW w:w="4242" w:type="dxa"/>
            <w:tcBorders>
              <w:top w:val="single" w:sz="4" w:space="0" w:color="000000"/>
              <w:left w:val="single" w:sz="4" w:space="0" w:color="000000"/>
              <w:bottom w:val="single" w:sz="4" w:space="0" w:color="000000"/>
              <w:right w:val="single" w:sz="4" w:space="0" w:color="000000"/>
            </w:tcBorders>
            <w:vAlign w:val="center"/>
          </w:tcPr>
          <w:p w14:paraId="1CBAF894" w14:textId="77777777" w:rsidR="008D4CD2" w:rsidRPr="00D62562" w:rsidRDefault="00D72246">
            <w:pPr>
              <w:widowControl w:val="0"/>
              <w:ind w:right="-8"/>
              <w:jc w:val="center"/>
              <w:rPr>
                <w:b/>
              </w:rPr>
            </w:pPr>
            <w:r w:rsidRPr="00D62562">
              <w:rPr>
                <w:b/>
              </w:rPr>
              <w:t>Наименование</w:t>
            </w:r>
          </w:p>
        </w:tc>
        <w:tc>
          <w:tcPr>
            <w:tcW w:w="4822" w:type="dxa"/>
            <w:tcBorders>
              <w:top w:val="single" w:sz="4" w:space="0" w:color="000000"/>
              <w:left w:val="single" w:sz="4" w:space="0" w:color="000000"/>
              <w:bottom w:val="single" w:sz="4" w:space="0" w:color="000000"/>
              <w:right w:val="single" w:sz="4" w:space="0" w:color="000000"/>
            </w:tcBorders>
            <w:vAlign w:val="center"/>
          </w:tcPr>
          <w:p w14:paraId="4BDF169D" w14:textId="77777777" w:rsidR="008D4CD2" w:rsidRPr="00D62562" w:rsidRDefault="00D72246">
            <w:pPr>
              <w:widowControl w:val="0"/>
              <w:ind w:right="-8"/>
              <w:jc w:val="center"/>
              <w:rPr>
                <w:b/>
              </w:rPr>
            </w:pPr>
            <w:r w:rsidRPr="00D62562">
              <w:rPr>
                <w:b/>
              </w:rPr>
              <w:t>Сведения об Участнике</w:t>
            </w:r>
          </w:p>
          <w:p w14:paraId="48735E80" w14:textId="77777777" w:rsidR="008D4CD2" w:rsidRPr="00D62562" w:rsidRDefault="00D72246">
            <w:pPr>
              <w:widowControl w:val="0"/>
              <w:ind w:right="-8"/>
              <w:jc w:val="center"/>
              <w:rPr>
                <w:b/>
              </w:rPr>
            </w:pPr>
            <w:r w:rsidRPr="00D62562">
              <w:rPr>
                <w:b/>
              </w:rPr>
              <w:t>(заполняется Участником)</w:t>
            </w:r>
          </w:p>
        </w:tc>
      </w:tr>
      <w:tr w:rsidR="008D4CD2" w:rsidRPr="00D62562" w14:paraId="1C17FBDA" w14:textId="77777777">
        <w:tc>
          <w:tcPr>
            <w:tcW w:w="560" w:type="dxa"/>
            <w:tcBorders>
              <w:top w:val="single" w:sz="4" w:space="0" w:color="000000"/>
              <w:left w:val="single" w:sz="4" w:space="0" w:color="000000"/>
              <w:bottom w:val="single" w:sz="4" w:space="0" w:color="000000"/>
              <w:right w:val="single" w:sz="4" w:space="0" w:color="000000"/>
            </w:tcBorders>
            <w:vAlign w:val="center"/>
          </w:tcPr>
          <w:p w14:paraId="6735594B" w14:textId="77777777" w:rsidR="008D4CD2" w:rsidRPr="00D62562" w:rsidRDefault="008D4CD2">
            <w:pPr>
              <w:widowControl w:val="0"/>
              <w:numPr>
                <w:ilvl w:val="0"/>
                <w:numId w:val="10"/>
              </w:numPr>
              <w:ind w:right="-8"/>
              <w:jc w:val="center"/>
              <w:rPr>
                <w:b/>
                <w:spacing w:val="-10"/>
                <w:sz w:val="28"/>
                <w:szCs w:val="28"/>
              </w:rPr>
            </w:pPr>
          </w:p>
        </w:tc>
        <w:tc>
          <w:tcPr>
            <w:tcW w:w="4242" w:type="dxa"/>
            <w:tcBorders>
              <w:top w:val="single" w:sz="4" w:space="0" w:color="000000"/>
              <w:left w:val="single" w:sz="4" w:space="0" w:color="000000"/>
              <w:bottom w:val="single" w:sz="4" w:space="0" w:color="000000"/>
              <w:right w:val="single" w:sz="4" w:space="0" w:color="000000"/>
            </w:tcBorders>
          </w:tcPr>
          <w:p w14:paraId="04AF84F7" w14:textId="77777777" w:rsidR="008D4CD2" w:rsidRPr="00D62562" w:rsidRDefault="00D72246">
            <w:pPr>
              <w:widowControl w:val="0"/>
              <w:ind w:right="-8" w:firstLine="8"/>
              <w:rPr>
                <w:b/>
                <w:spacing w:val="-10"/>
                <w:sz w:val="28"/>
                <w:szCs w:val="28"/>
              </w:rPr>
            </w:pPr>
            <w:r w:rsidRPr="00D62562">
              <w:t>Фирменное наименование Участника</w:t>
            </w:r>
          </w:p>
        </w:tc>
        <w:tc>
          <w:tcPr>
            <w:tcW w:w="4822" w:type="dxa"/>
            <w:tcBorders>
              <w:top w:val="single" w:sz="4" w:space="0" w:color="000000"/>
              <w:left w:val="single" w:sz="4" w:space="0" w:color="000000"/>
              <w:bottom w:val="single" w:sz="4" w:space="0" w:color="000000"/>
              <w:right w:val="single" w:sz="4" w:space="0" w:color="000000"/>
            </w:tcBorders>
            <w:vAlign w:val="center"/>
          </w:tcPr>
          <w:p w14:paraId="5C8CAEBA" w14:textId="77777777" w:rsidR="008D4CD2" w:rsidRPr="00D62562" w:rsidRDefault="008D4CD2">
            <w:pPr>
              <w:widowControl w:val="0"/>
              <w:ind w:right="-8"/>
              <w:rPr>
                <w:b/>
                <w:spacing w:val="-10"/>
                <w:sz w:val="28"/>
                <w:szCs w:val="28"/>
              </w:rPr>
            </w:pPr>
          </w:p>
        </w:tc>
      </w:tr>
      <w:tr w:rsidR="008D4CD2" w:rsidRPr="00D62562" w14:paraId="771DA9AC" w14:textId="77777777">
        <w:tc>
          <w:tcPr>
            <w:tcW w:w="560" w:type="dxa"/>
            <w:tcBorders>
              <w:top w:val="single" w:sz="4" w:space="0" w:color="000000"/>
              <w:left w:val="single" w:sz="4" w:space="0" w:color="000000"/>
              <w:bottom w:val="single" w:sz="4" w:space="0" w:color="000000"/>
              <w:right w:val="single" w:sz="4" w:space="0" w:color="000000"/>
            </w:tcBorders>
            <w:vAlign w:val="center"/>
          </w:tcPr>
          <w:p w14:paraId="5F258B59" w14:textId="77777777" w:rsidR="008D4CD2" w:rsidRPr="00D62562" w:rsidRDefault="008D4CD2">
            <w:pPr>
              <w:widowControl w:val="0"/>
              <w:numPr>
                <w:ilvl w:val="0"/>
                <w:numId w:val="11"/>
              </w:numPr>
              <w:ind w:right="-8"/>
              <w:jc w:val="center"/>
              <w:rPr>
                <w:b/>
                <w:spacing w:val="-10"/>
                <w:sz w:val="28"/>
                <w:szCs w:val="28"/>
              </w:rPr>
            </w:pPr>
          </w:p>
        </w:tc>
        <w:tc>
          <w:tcPr>
            <w:tcW w:w="4242" w:type="dxa"/>
            <w:tcBorders>
              <w:top w:val="single" w:sz="4" w:space="0" w:color="000000"/>
              <w:left w:val="single" w:sz="4" w:space="0" w:color="000000"/>
              <w:bottom w:val="single" w:sz="4" w:space="0" w:color="000000"/>
              <w:right w:val="single" w:sz="4" w:space="0" w:color="000000"/>
            </w:tcBorders>
          </w:tcPr>
          <w:p w14:paraId="3E5FB52A" w14:textId="77777777" w:rsidR="008D4CD2" w:rsidRPr="00D62562" w:rsidRDefault="00D72246">
            <w:pPr>
              <w:widowControl w:val="0"/>
              <w:ind w:right="-8" w:firstLine="8"/>
              <w:rPr>
                <w:b/>
                <w:spacing w:val="-10"/>
                <w:sz w:val="28"/>
                <w:szCs w:val="28"/>
              </w:rPr>
            </w:pPr>
            <w:r w:rsidRPr="00D62562">
              <w:t>Организационно-правовая форма</w:t>
            </w:r>
          </w:p>
        </w:tc>
        <w:tc>
          <w:tcPr>
            <w:tcW w:w="4822" w:type="dxa"/>
            <w:tcBorders>
              <w:top w:val="single" w:sz="4" w:space="0" w:color="000000"/>
              <w:left w:val="single" w:sz="4" w:space="0" w:color="000000"/>
              <w:bottom w:val="single" w:sz="4" w:space="0" w:color="000000"/>
              <w:right w:val="single" w:sz="4" w:space="0" w:color="000000"/>
            </w:tcBorders>
            <w:vAlign w:val="center"/>
          </w:tcPr>
          <w:p w14:paraId="78B5F24F" w14:textId="77777777" w:rsidR="008D4CD2" w:rsidRPr="00D62562" w:rsidRDefault="008D4CD2">
            <w:pPr>
              <w:widowControl w:val="0"/>
              <w:ind w:right="-8"/>
              <w:rPr>
                <w:b/>
                <w:spacing w:val="-10"/>
                <w:sz w:val="28"/>
                <w:szCs w:val="28"/>
              </w:rPr>
            </w:pPr>
          </w:p>
        </w:tc>
      </w:tr>
      <w:tr w:rsidR="008D4CD2" w:rsidRPr="00D62562" w14:paraId="7B69A9FD" w14:textId="77777777">
        <w:tc>
          <w:tcPr>
            <w:tcW w:w="560" w:type="dxa"/>
            <w:tcBorders>
              <w:top w:val="single" w:sz="4" w:space="0" w:color="000000"/>
              <w:left w:val="single" w:sz="4" w:space="0" w:color="000000"/>
              <w:bottom w:val="single" w:sz="4" w:space="0" w:color="000000"/>
              <w:right w:val="single" w:sz="4" w:space="0" w:color="000000"/>
            </w:tcBorders>
            <w:vAlign w:val="center"/>
          </w:tcPr>
          <w:p w14:paraId="480317C1" w14:textId="77777777" w:rsidR="008D4CD2" w:rsidRPr="00D62562" w:rsidRDefault="008D4CD2">
            <w:pPr>
              <w:widowControl w:val="0"/>
              <w:numPr>
                <w:ilvl w:val="0"/>
                <w:numId w:val="12"/>
              </w:numPr>
              <w:ind w:right="-8"/>
              <w:jc w:val="center"/>
              <w:rPr>
                <w:b/>
                <w:spacing w:val="-10"/>
                <w:sz w:val="28"/>
                <w:szCs w:val="28"/>
              </w:rPr>
            </w:pPr>
          </w:p>
        </w:tc>
        <w:tc>
          <w:tcPr>
            <w:tcW w:w="4242" w:type="dxa"/>
            <w:tcBorders>
              <w:top w:val="single" w:sz="4" w:space="0" w:color="000000"/>
              <w:left w:val="single" w:sz="4" w:space="0" w:color="000000"/>
              <w:bottom w:val="single" w:sz="4" w:space="0" w:color="000000"/>
              <w:right w:val="single" w:sz="4" w:space="0" w:color="000000"/>
            </w:tcBorders>
          </w:tcPr>
          <w:p w14:paraId="39B33316" w14:textId="77777777" w:rsidR="008D4CD2" w:rsidRPr="00D62562" w:rsidRDefault="00D72246">
            <w:pPr>
              <w:widowControl w:val="0"/>
              <w:ind w:right="-8" w:firstLine="8"/>
              <w:rPr>
                <w:b/>
                <w:spacing w:val="-10"/>
                <w:sz w:val="28"/>
                <w:szCs w:val="28"/>
              </w:rPr>
            </w:pPr>
            <w:r w:rsidRPr="00D62562">
              <w:t>Год создания организации-участника</w:t>
            </w:r>
          </w:p>
        </w:tc>
        <w:tc>
          <w:tcPr>
            <w:tcW w:w="4822" w:type="dxa"/>
            <w:tcBorders>
              <w:top w:val="single" w:sz="4" w:space="0" w:color="000000"/>
              <w:left w:val="single" w:sz="4" w:space="0" w:color="000000"/>
              <w:bottom w:val="single" w:sz="4" w:space="0" w:color="000000"/>
              <w:right w:val="single" w:sz="4" w:space="0" w:color="000000"/>
            </w:tcBorders>
            <w:vAlign w:val="center"/>
          </w:tcPr>
          <w:p w14:paraId="2ABBA304" w14:textId="77777777" w:rsidR="008D4CD2" w:rsidRPr="00D62562" w:rsidRDefault="008D4CD2">
            <w:pPr>
              <w:widowControl w:val="0"/>
              <w:ind w:right="-8"/>
              <w:rPr>
                <w:b/>
                <w:spacing w:val="-10"/>
                <w:sz w:val="28"/>
                <w:szCs w:val="28"/>
              </w:rPr>
            </w:pPr>
          </w:p>
        </w:tc>
      </w:tr>
      <w:tr w:rsidR="008D4CD2" w:rsidRPr="00D62562" w14:paraId="1E05F93C" w14:textId="77777777">
        <w:tc>
          <w:tcPr>
            <w:tcW w:w="560" w:type="dxa"/>
            <w:tcBorders>
              <w:top w:val="single" w:sz="4" w:space="0" w:color="000000"/>
              <w:left w:val="single" w:sz="4" w:space="0" w:color="000000"/>
              <w:bottom w:val="single" w:sz="4" w:space="0" w:color="000000"/>
              <w:right w:val="single" w:sz="4" w:space="0" w:color="000000"/>
            </w:tcBorders>
            <w:vAlign w:val="center"/>
          </w:tcPr>
          <w:p w14:paraId="1FAB5170" w14:textId="77777777" w:rsidR="008D4CD2" w:rsidRPr="00D62562" w:rsidRDefault="008D4CD2">
            <w:pPr>
              <w:widowControl w:val="0"/>
              <w:numPr>
                <w:ilvl w:val="0"/>
                <w:numId w:val="13"/>
              </w:numPr>
              <w:ind w:right="-8"/>
              <w:jc w:val="center"/>
              <w:rPr>
                <w:b/>
                <w:spacing w:val="-10"/>
                <w:sz w:val="28"/>
                <w:szCs w:val="28"/>
              </w:rPr>
            </w:pPr>
          </w:p>
        </w:tc>
        <w:tc>
          <w:tcPr>
            <w:tcW w:w="4242" w:type="dxa"/>
            <w:tcBorders>
              <w:top w:val="single" w:sz="4" w:space="0" w:color="000000"/>
              <w:left w:val="single" w:sz="4" w:space="0" w:color="000000"/>
              <w:bottom w:val="single" w:sz="4" w:space="0" w:color="000000"/>
              <w:right w:val="single" w:sz="4" w:space="0" w:color="000000"/>
            </w:tcBorders>
          </w:tcPr>
          <w:p w14:paraId="0A5FF95A" w14:textId="77777777" w:rsidR="008D4CD2" w:rsidRPr="00D62562" w:rsidRDefault="00D72246">
            <w:pPr>
              <w:widowControl w:val="0"/>
              <w:ind w:right="-8" w:firstLine="8"/>
              <w:rPr>
                <w:b/>
                <w:spacing w:val="-10"/>
                <w:sz w:val="28"/>
                <w:szCs w:val="28"/>
              </w:rPr>
            </w:pPr>
            <w:r w:rsidRPr="00D62562">
              <w:t>Документ о регистрации, №, дата выдачи</w:t>
            </w:r>
          </w:p>
        </w:tc>
        <w:tc>
          <w:tcPr>
            <w:tcW w:w="4822" w:type="dxa"/>
            <w:tcBorders>
              <w:top w:val="single" w:sz="4" w:space="0" w:color="000000"/>
              <w:left w:val="single" w:sz="4" w:space="0" w:color="000000"/>
              <w:bottom w:val="single" w:sz="4" w:space="0" w:color="000000"/>
              <w:right w:val="single" w:sz="4" w:space="0" w:color="000000"/>
            </w:tcBorders>
            <w:vAlign w:val="center"/>
          </w:tcPr>
          <w:p w14:paraId="1EEDA5FF" w14:textId="77777777" w:rsidR="008D4CD2" w:rsidRPr="00D62562" w:rsidRDefault="008D4CD2">
            <w:pPr>
              <w:widowControl w:val="0"/>
              <w:ind w:right="-8"/>
              <w:rPr>
                <w:b/>
                <w:spacing w:val="-10"/>
                <w:sz w:val="28"/>
                <w:szCs w:val="28"/>
              </w:rPr>
            </w:pPr>
          </w:p>
        </w:tc>
      </w:tr>
      <w:tr w:rsidR="008D4CD2" w:rsidRPr="00D62562" w14:paraId="10F70EDD" w14:textId="77777777">
        <w:tc>
          <w:tcPr>
            <w:tcW w:w="560" w:type="dxa"/>
            <w:tcBorders>
              <w:top w:val="single" w:sz="4" w:space="0" w:color="000000"/>
              <w:left w:val="single" w:sz="4" w:space="0" w:color="000000"/>
              <w:bottom w:val="single" w:sz="4" w:space="0" w:color="000000"/>
              <w:right w:val="single" w:sz="4" w:space="0" w:color="000000"/>
            </w:tcBorders>
            <w:vAlign w:val="center"/>
          </w:tcPr>
          <w:p w14:paraId="66374537" w14:textId="77777777" w:rsidR="008D4CD2" w:rsidRPr="00D62562" w:rsidRDefault="008D4CD2">
            <w:pPr>
              <w:widowControl w:val="0"/>
              <w:numPr>
                <w:ilvl w:val="0"/>
                <w:numId w:val="14"/>
              </w:numPr>
              <w:ind w:right="-8"/>
              <w:jc w:val="center"/>
              <w:rPr>
                <w:b/>
                <w:spacing w:val="-10"/>
                <w:sz w:val="28"/>
                <w:szCs w:val="28"/>
              </w:rPr>
            </w:pPr>
          </w:p>
        </w:tc>
        <w:tc>
          <w:tcPr>
            <w:tcW w:w="4242" w:type="dxa"/>
            <w:tcBorders>
              <w:top w:val="single" w:sz="4" w:space="0" w:color="000000"/>
              <w:left w:val="single" w:sz="4" w:space="0" w:color="000000"/>
              <w:bottom w:val="single" w:sz="4" w:space="0" w:color="000000"/>
              <w:right w:val="single" w:sz="4" w:space="0" w:color="000000"/>
            </w:tcBorders>
          </w:tcPr>
          <w:p w14:paraId="716747B0" w14:textId="77777777" w:rsidR="008D4CD2" w:rsidRPr="00D62562" w:rsidRDefault="00D72246">
            <w:pPr>
              <w:widowControl w:val="0"/>
              <w:ind w:right="-8" w:firstLine="8"/>
              <w:rPr>
                <w:b/>
                <w:spacing w:val="-10"/>
                <w:sz w:val="28"/>
                <w:szCs w:val="28"/>
              </w:rPr>
            </w:pPr>
            <w:r w:rsidRPr="00D62562">
              <w:t>Юридический адрес</w:t>
            </w:r>
          </w:p>
        </w:tc>
        <w:tc>
          <w:tcPr>
            <w:tcW w:w="4822" w:type="dxa"/>
            <w:tcBorders>
              <w:top w:val="single" w:sz="4" w:space="0" w:color="000000"/>
              <w:left w:val="single" w:sz="4" w:space="0" w:color="000000"/>
              <w:bottom w:val="single" w:sz="4" w:space="0" w:color="000000"/>
              <w:right w:val="single" w:sz="4" w:space="0" w:color="000000"/>
            </w:tcBorders>
            <w:vAlign w:val="center"/>
          </w:tcPr>
          <w:p w14:paraId="22361CAE" w14:textId="77777777" w:rsidR="008D4CD2" w:rsidRPr="00D62562" w:rsidRDefault="008D4CD2">
            <w:pPr>
              <w:widowControl w:val="0"/>
              <w:ind w:right="-8"/>
              <w:rPr>
                <w:b/>
                <w:spacing w:val="-10"/>
                <w:sz w:val="28"/>
                <w:szCs w:val="28"/>
              </w:rPr>
            </w:pPr>
          </w:p>
        </w:tc>
      </w:tr>
      <w:tr w:rsidR="008D4CD2" w:rsidRPr="00D62562" w14:paraId="3FD47313" w14:textId="77777777">
        <w:tc>
          <w:tcPr>
            <w:tcW w:w="560" w:type="dxa"/>
            <w:tcBorders>
              <w:top w:val="single" w:sz="4" w:space="0" w:color="000000"/>
              <w:left w:val="single" w:sz="4" w:space="0" w:color="000000"/>
              <w:bottom w:val="single" w:sz="4" w:space="0" w:color="000000"/>
              <w:right w:val="single" w:sz="4" w:space="0" w:color="000000"/>
            </w:tcBorders>
            <w:vAlign w:val="center"/>
          </w:tcPr>
          <w:p w14:paraId="7101EAFB" w14:textId="77777777" w:rsidR="008D4CD2" w:rsidRPr="00D62562" w:rsidRDefault="008D4CD2">
            <w:pPr>
              <w:widowControl w:val="0"/>
              <w:numPr>
                <w:ilvl w:val="0"/>
                <w:numId w:val="15"/>
              </w:numPr>
              <w:ind w:right="-8"/>
              <w:jc w:val="center"/>
              <w:rPr>
                <w:b/>
                <w:spacing w:val="-10"/>
                <w:sz w:val="28"/>
                <w:szCs w:val="28"/>
              </w:rPr>
            </w:pPr>
          </w:p>
        </w:tc>
        <w:tc>
          <w:tcPr>
            <w:tcW w:w="4242" w:type="dxa"/>
            <w:tcBorders>
              <w:top w:val="single" w:sz="4" w:space="0" w:color="000000"/>
              <w:left w:val="single" w:sz="4" w:space="0" w:color="000000"/>
              <w:bottom w:val="single" w:sz="4" w:space="0" w:color="000000"/>
              <w:right w:val="single" w:sz="4" w:space="0" w:color="000000"/>
            </w:tcBorders>
          </w:tcPr>
          <w:p w14:paraId="71A08FF3" w14:textId="77777777" w:rsidR="008D4CD2" w:rsidRPr="00D62562" w:rsidRDefault="00D72246">
            <w:pPr>
              <w:widowControl w:val="0"/>
              <w:ind w:right="-8" w:firstLine="8"/>
              <w:rPr>
                <w:b/>
                <w:spacing w:val="-10"/>
                <w:sz w:val="28"/>
                <w:szCs w:val="28"/>
              </w:rPr>
            </w:pPr>
            <w:r w:rsidRPr="00D62562">
              <w:t>Почтовый адрес</w:t>
            </w:r>
          </w:p>
        </w:tc>
        <w:tc>
          <w:tcPr>
            <w:tcW w:w="4822" w:type="dxa"/>
            <w:tcBorders>
              <w:top w:val="single" w:sz="4" w:space="0" w:color="000000"/>
              <w:left w:val="single" w:sz="4" w:space="0" w:color="000000"/>
              <w:bottom w:val="single" w:sz="4" w:space="0" w:color="000000"/>
              <w:right w:val="single" w:sz="4" w:space="0" w:color="000000"/>
            </w:tcBorders>
            <w:vAlign w:val="center"/>
          </w:tcPr>
          <w:p w14:paraId="37BF455B" w14:textId="77777777" w:rsidR="008D4CD2" w:rsidRPr="00D62562" w:rsidRDefault="008D4CD2">
            <w:pPr>
              <w:widowControl w:val="0"/>
              <w:ind w:right="-8"/>
              <w:rPr>
                <w:b/>
                <w:spacing w:val="-10"/>
                <w:sz w:val="28"/>
                <w:szCs w:val="28"/>
              </w:rPr>
            </w:pPr>
          </w:p>
        </w:tc>
      </w:tr>
      <w:tr w:rsidR="008D4CD2" w:rsidRPr="00D62562" w14:paraId="3CC6835F" w14:textId="77777777">
        <w:tc>
          <w:tcPr>
            <w:tcW w:w="560" w:type="dxa"/>
            <w:tcBorders>
              <w:top w:val="single" w:sz="4" w:space="0" w:color="000000"/>
              <w:left w:val="single" w:sz="4" w:space="0" w:color="000000"/>
              <w:bottom w:val="single" w:sz="4" w:space="0" w:color="000000"/>
              <w:right w:val="single" w:sz="4" w:space="0" w:color="000000"/>
            </w:tcBorders>
            <w:vAlign w:val="center"/>
          </w:tcPr>
          <w:p w14:paraId="544F7086" w14:textId="77777777" w:rsidR="008D4CD2" w:rsidRPr="00D62562" w:rsidRDefault="008D4CD2">
            <w:pPr>
              <w:widowControl w:val="0"/>
              <w:numPr>
                <w:ilvl w:val="0"/>
                <w:numId w:val="16"/>
              </w:numPr>
              <w:ind w:right="-8"/>
              <w:jc w:val="center"/>
              <w:rPr>
                <w:b/>
                <w:spacing w:val="-10"/>
                <w:sz w:val="28"/>
                <w:szCs w:val="28"/>
              </w:rPr>
            </w:pPr>
          </w:p>
        </w:tc>
        <w:tc>
          <w:tcPr>
            <w:tcW w:w="4242" w:type="dxa"/>
            <w:tcBorders>
              <w:top w:val="single" w:sz="4" w:space="0" w:color="000000"/>
              <w:left w:val="single" w:sz="4" w:space="0" w:color="000000"/>
              <w:bottom w:val="single" w:sz="4" w:space="0" w:color="000000"/>
              <w:right w:val="single" w:sz="4" w:space="0" w:color="000000"/>
            </w:tcBorders>
          </w:tcPr>
          <w:p w14:paraId="069CAF9B" w14:textId="77777777" w:rsidR="008D4CD2" w:rsidRPr="00D62562" w:rsidRDefault="00D72246">
            <w:pPr>
              <w:widowControl w:val="0"/>
              <w:ind w:right="-8" w:firstLine="8"/>
              <w:rPr>
                <w:b/>
                <w:spacing w:val="-10"/>
                <w:sz w:val="28"/>
                <w:szCs w:val="28"/>
              </w:rPr>
            </w:pPr>
            <w:r w:rsidRPr="00D62562">
              <w:t>ОГРН</w:t>
            </w:r>
          </w:p>
        </w:tc>
        <w:tc>
          <w:tcPr>
            <w:tcW w:w="4822" w:type="dxa"/>
            <w:tcBorders>
              <w:top w:val="single" w:sz="4" w:space="0" w:color="000000"/>
              <w:left w:val="single" w:sz="4" w:space="0" w:color="000000"/>
              <w:bottom w:val="single" w:sz="4" w:space="0" w:color="000000"/>
              <w:right w:val="single" w:sz="4" w:space="0" w:color="000000"/>
            </w:tcBorders>
            <w:vAlign w:val="center"/>
          </w:tcPr>
          <w:p w14:paraId="44098881" w14:textId="77777777" w:rsidR="008D4CD2" w:rsidRPr="00D62562" w:rsidRDefault="008D4CD2">
            <w:pPr>
              <w:widowControl w:val="0"/>
              <w:ind w:right="-8"/>
              <w:rPr>
                <w:b/>
                <w:spacing w:val="-10"/>
                <w:sz w:val="28"/>
                <w:szCs w:val="28"/>
              </w:rPr>
            </w:pPr>
          </w:p>
        </w:tc>
      </w:tr>
      <w:tr w:rsidR="008D4CD2" w:rsidRPr="00D62562" w14:paraId="077EB69B" w14:textId="77777777">
        <w:tc>
          <w:tcPr>
            <w:tcW w:w="560" w:type="dxa"/>
            <w:tcBorders>
              <w:top w:val="single" w:sz="4" w:space="0" w:color="000000"/>
              <w:left w:val="single" w:sz="4" w:space="0" w:color="000000"/>
              <w:bottom w:val="single" w:sz="4" w:space="0" w:color="000000"/>
              <w:right w:val="single" w:sz="4" w:space="0" w:color="000000"/>
            </w:tcBorders>
            <w:vAlign w:val="center"/>
          </w:tcPr>
          <w:p w14:paraId="26AAAA6E" w14:textId="77777777" w:rsidR="008D4CD2" w:rsidRPr="00D62562" w:rsidRDefault="008D4CD2">
            <w:pPr>
              <w:widowControl w:val="0"/>
              <w:numPr>
                <w:ilvl w:val="0"/>
                <w:numId w:val="17"/>
              </w:numPr>
              <w:ind w:right="-8"/>
              <w:jc w:val="center"/>
              <w:rPr>
                <w:b/>
                <w:spacing w:val="-10"/>
                <w:sz w:val="28"/>
                <w:szCs w:val="28"/>
              </w:rPr>
            </w:pPr>
          </w:p>
        </w:tc>
        <w:tc>
          <w:tcPr>
            <w:tcW w:w="4242" w:type="dxa"/>
            <w:tcBorders>
              <w:top w:val="single" w:sz="4" w:space="0" w:color="000000"/>
              <w:left w:val="single" w:sz="4" w:space="0" w:color="000000"/>
              <w:bottom w:val="single" w:sz="4" w:space="0" w:color="000000"/>
              <w:right w:val="single" w:sz="4" w:space="0" w:color="000000"/>
            </w:tcBorders>
          </w:tcPr>
          <w:p w14:paraId="7C590C68" w14:textId="77777777" w:rsidR="008D4CD2" w:rsidRPr="00D62562" w:rsidRDefault="00D72246">
            <w:pPr>
              <w:widowControl w:val="0"/>
              <w:ind w:right="-8" w:firstLine="8"/>
              <w:rPr>
                <w:b/>
                <w:spacing w:val="-10"/>
                <w:sz w:val="28"/>
                <w:szCs w:val="28"/>
              </w:rPr>
            </w:pPr>
            <w:r w:rsidRPr="00D62562">
              <w:t>ИНН</w:t>
            </w:r>
          </w:p>
        </w:tc>
        <w:tc>
          <w:tcPr>
            <w:tcW w:w="4822" w:type="dxa"/>
            <w:tcBorders>
              <w:top w:val="single" w:sz="4" w:space="0" w:color="000000"/>
              <w:left w:val="single" w:sz="4" w:space="0" w:color="000000"/>
              <w:bottom w:val="single" w:sz="4" w:space="0" w:color="000000"/>
              <w:right w:val="single" w:sz="4" w:space="0" w:color="000000"/>
            </w:tcBorders>
            <w:vAlign w:val="center"/>
          </w:tcPr>
          <w:p w14:paraId="7F3DF8CC" w14:textId="77777777" w:rsidR="008D4CD2" w:rsidRPr="00D62562" w:rsidRDefault="008D4CD2">
            <w:pPr>
              <w:widowControl w:val="0"/>
              <w:ind w:right="-8"/>
              <w:rPr>
                <w:b/>
                <w:spacing w:val="-10"/>
                <w:sz w:val="28"/>
                <w:szCs w:val="28"/>
              </w:rPr>
            </w:pPr>
          </w:p>
        </w:tc>
      </w:tr>
      <w:tr w:rsidR="008D4CD2" w:rsidRPr="00D62562" w14:paraId="6999D2BA" w14:textId="77777777">
        <w:tc>
          <w:tcPr>
            <w:tcW w:w="560" w:type="dxa"/>
            <w:tcBorders>
              <w:top w:val="single" w:sz="4" w:space="0" w:color="000000"/>
              <w:left w:val="single" w:sz="4" w:space="0" w:color="000000"/>
              <w:bottom w:val="single" w:sz="4" w:space="0" w:color="000000"/>
              <w:right w:val="single" w:sz="4" w:space="0" w:color="000000"/>
            </w:tcBorders>
            <w:vAlign w:val="center"/>
          </w:tcPr>
          <w:p w14:paraId="232FFB9A" w14:textId="77777777" w:rsidR="008D4CD2" w:rsidRPr="00D62562" w:rsidRDefault="008D4CD2">
            <w:pPr>
              <w:widowControl w:val="0"/>
              <w:numPr>
                <w:ilvl w:val="0"/>
                <w:numId w:val="18"/>
              </w:numPr>
              <w:ind w:right="-8"/>
              <w:jc w:val="center"/>
              <w:rPr>
                <w:b/>
                <w:spacing w:val="-10"/>
                <w:sz w:val="28"/>
                <w:szCs w:val="28"/>
              </w:rPr>
            </w:pPr>
          </w:p>
        </w:tc>
        <w:tc>
          <w:tcPr>
            <w:tcW w:w="4242" w:type="dxa"/>
            <w:tcBorders>
              <w:top w:val="single" w:sz="4" w:space="0" w:color="000000"/>
              <w:left w:val="single" w:sz="4" w:space="0" w:color="000000"/>
              <w:bottom w:val="single" w:sz="4" w:space="0" w:color="000000"/>
              <w:right w:val="single" w:sz="4" w:space="0" w:color="000000"/>
            </w:tcBorders>
          </w:tcPr>
          <w:p w14:paraId="02D40BA1" w14:textId="77777777" w:rsidR="008D4CD2" w:rsidRPr="00D62562" w:rsidRDefault="00D72246">
            <w:pPr>
              <w:widowControl w:val="0"/>
              <w:ind w:right="-8" w:firstLine="8"/>
              <w:rPr>
                <w:b/>
                <w:spacing w:val="-10"/>
                <w:sz w:val="28"/>
                <w:szCs w:val="28"/>
              </w:rPr>
            </w:pPr>
            <w:r w:rsidRPr="00D62562">
              <w:t>КПП</w:t>
            </w:r>
          </w:p>
        </w:tc>
        <w:tc>
          <w:tcPr>
            <w:tcW w:w="4822" w:type="dxa"/>
            <w:tcBorders>
              <w:top w:val="single" w:sz="4" w:space="0" w:color="000000"/>
              <w:left w:val="single" w:sz="4" w:space="0" w:color="000000"/>
              <w:bottom w:val="single" w:sz="4" w:space="0" w:color="000000"/>
              <w:right w:val="single" w:sz="4" w:space="0" w:color="000000"/>
            </w:tcBorders>
            <w:vAlign w:val="center"/>
          </w:tcPr>
          <w:p w14:paraId="1BCEDA4F" w14:textId="77777777" w:rsidR="008D4CD2" w:rsidRPr="00D62562" w:rsidRDefault="008D4CD2">
            <w:pPr>
              <w:widowControl w:val="0"/>
              <w:ind w:right="-8"/>
              <w:rPr>
                <w:b/>
                <w:spacing w:val="-10"/>
                <w:sz w:val="28"/>
                <w:szCs w:val="28"/>
              </w:rPr>
            </w:pPr>
          </w:p>
        </w:tc>
      </w:tr>
      <w:tr w:rsidR="008D4CD2" w:rsidRPr="00D62562" w14:paraId="454E72C1" w14:textId="77777777">
        <w:tc>
          <w:tcPr>
            <w:tcW w:w="560" w:type="dxa"/>
            <w:tcBorders>
              <w:top w:val="single" w:sz="4" w:space="0" w:color="000000"/>
              <w:left w:val="single" w:sz="4" w:space="0" w:color="000000"/>
              <w:bottom w:val="single" w:sz="4" w:space="0" w:color="000000"/>
              <w:right w:val="single" w:sz="4" w:space="0" w:color="000000"/>
            </w:tcBorders>
            <w:vAlign w:val="center"/>
          </w:tcPr>
          <w:p w14:paraId="4D362C18" w14:textId="77777777" w:rsidR="008D4CD2" w:rsidRPr="00D62562" w:rsidRDefault="008D4CD2">
            <w:pPr>
              <w:widowControl w:val="0"/>
              <w:numPr>
                <w:ilvl w:val="0"/>
                <w:numId w:val="19"/>
              </w:numPr>
              <w:ind w:right="-8"/>
              <w:jc w:val="center"/>
              <w:rPr>
                <w:b/>
                <w:spacing w:val="-10"/>
                <w:sz w:val="28"/>
                <w:szCs w:val="28"/>
              </w:rPr>
            </w:pPr>
          </w:p>
        </w:tc>
        <w:tc>
          <w:tcPr>
            <w:tcW w:w="4242" w:type="dxa"/>
            <w:tcBorders>
              <w:top w:val="single" w:sz="4" w:space="0" w:color="000000"/>
              <w:left w:val="single" w:sz="4" w:space="0" w:color="000000"/>
              <w:bottom w:val="single" w:sz="4" w:space="0" w:color="000000"/>
              <w:right w:val="single" w:sz="4" w:space="0" w:color="000000"/>
            </w:tcBorders>
          </w:tcPr>
          <w:p w14:paraId="32467E98" w14:textId="77777777" w:rsidR="008D4CD2" w:rsidRPr="00D62562" w:rsidRDefault="00D72246">
            <w:pPr>
              <w:widowControl w:val="0"/>
              <w:ind w:right="-8" w:firstLine="8"/>
              <w:rPr>
                <w:b/>
                <w:spacing w:val="-10"/>
                <w:sz w:val="28"/>
                <w:szCs w:val="28"/>
              </w:rPr>
            </w:pPr>
            <w:r w:rsidRPr="00D62562">
              <w:t>Банковские реквизиты (наименование и адрес банка, номер расчетного счета в банке, номер корреспондентского счета, телефоны банка БИК, ИНН)</w:t>
            </w:r>
          </w:p>
        </w:tc>
        <w:tc>
          <w:tcPr>
            <w:tcW w:w="4822" w:type="dxa"/>
            <w:tcBorders>
              <w:top w:val="single" w:sz="4" w:space="0" w:color="000000"/>
              <w:left w:val="single" w:sz="4" w:space="0" w:color="000000"/>
              <w:bottom w:val="single" w:sz="4" w:space="0" w:color="000000"/>
              <w:right w:val="single" w:sz="4" w:space="0" w:color="000000"/>
            </w:tcBorders>
            <w:vAlign w:val="center"/>
          </w:tcPr>
          <w:p w14:paraId="557359F2" w14:textId="77777777" w:rsidR="008D4CD2" w:rsidRPr="00D62562" w:rsidRDefault="008D4CD2">
            <w:pPr>
              <w:widowControl w:val="0"/>
              <w:ind w:right="-8"/>
              <w:rPr>
                <w:b/>
                <w:spacing w:val="-10"/>
                <w:sz w:val="28"/>
                <w:szCs w:val="28"/>
              </w:rPr>
            </w:pPr>
          </w:p>
        </w:tc>
      </w:tr>
      <w:tr w:rsidR="008D4CD2" w:rsidRPr="00D62562" w14:paraId="162E8523" w14:textId="77777777">
        <w:tc>
          <w:tcPr>
            <w:tcW w:w="560" w:type="dxa"/>
            <w:tcBorders>
              <w:top w:val="single" w:sz="4" w:space="0" w:color="000000"/>
              <w:left w:val="single" w:sz="4" w:space="0" w:color="000000"/>
              <w:bottom w:val="single" w:sz="4" w:space="0" w:color="000000"/>
              <w:right w:val="single" w:sz="4" w:space="0" w:color="000000"/>
            </w:tcBorders>
            <w:vAlign w:val="center"/>
          </w:tcPr>
          <w:p w14:paraId="6D9527C8" w14:textId="77777777" w:rsidR="008D4CD2" w:rsidRPr="00D62562" w:rsidRDefault="008D4CD2">
            <w:pPr>
              <w:widowControl w:val="0"/>
              <w:numPr>
                <w:ilvl w:val="0"/>
                <w:numId w:val="20"/>
              </w:numPr>
              <w:ind w:right="-8"/>
              <w:jc w:val="center"/>
              <w:rPr>
                <w:b/>
                <w:spacing w:val="-10"/>
                <w:sz w:val="28"/>
                <w:szCs w:val="28"/>
              </w:rPr>
            </w:pPr>
          </w:p>
        </w:tc>
        <w:tc>
          <w:tcPr>
            <w:tcW w:w="4242" w:type="dxa"/>
            <w:tcBorders>
              <w:top w:val="single" w:sz="4" w:space="0" w:color="000000"/>
              <w:left w:val="single" w:sz="4" w:space="0" w:color="000000"/>
              <w:bottom w:val="single" w:sz="4" w:space="0" w:color="000000"/>
              <w:right w:val="single" w:sz="4" w:space="0" w:color="000000"/>
            </w:tcBorders>
          </w:tcPr>
          <w:p w14:paraId="0E24236A" w14:textId="77777777" w:rsidR="008D4CD2" w:rsidRPr="00D62562" w:rsidRDefault="00D72246">
            <w:pPr>
              <w:widowControl w:val="0"/>
              <w:ind w:right="-8" w:firstLine="8"/>
              <w:rPr>
                <w:b/>
                <w:spacing w:val="-10"/>
                <w:sz w:val="28"/>
                <w:szCs w:val="28"/>
              </w:rPr>
            </w:pPr>
            <w:r w:rsidRPr="00D62562">
              <w:t>Телефоны Участника (с указанием кода города)</w:t>
            </w:r>
          </w:p>
        </w:tc>
        <w:tc>
          <w:tcPr>
            <w:tcW w:w="4822" w:type="dxa"/>
            <w:tcBorders>
              <w:top w:val="single" w:sz="4" w:space="0" w:color="000000"/>
              <w:left w:val="single" w:sz="4" w:space="0" w:color="000000"/>
              <w:bottom w:val="single" w:sz="4" w:space="0" w:color="000000"/>
              <w:right w:val="single" w:sz="4" w:space="0" w:color="000000"/>
            </w:tcBorders>
            <w:vAlign w:val="center"/>
          </w:tcPr>
          <w:p w14:paraId="1B6F4172" w14:textId="77777777" w:rsidR="008D4CD2" w:rsidRPr="00D62562" w:rsidRDefault="008D4CD2">
            <w:pPr>
              <w:widowControl w:val="0"/>
              <w:ind w:right="-8"/>
              <w:rPr>
                <w:b/>
                <w:spacing w:val="-10"/>
                <w:sz w:val="28"/>
                <w:szCs w:val="28"/>
              </w:rPr>
            </w:pPr>
          </w:p>
        </w:tc>
      </w:tr>
      <w:tr w:rsidR="008D4CD2" w:rsidRPr="00D62562" w14:paraId="41B30AB6" w14:textId="77777777">
        <w:trPr>
          <w:trHeight w:val="373"/>
        </w:trPr>
        <w:tc>
          <w:tcPr>
            <w:tcW w:w="560" w:type="dxa"/>
            <w:tcBorders>
              <w:top w:val="single" w:sz="4" w:space="0" w:color="000000"/>
              <w:left w:val="single" w:sz="4" w:space="0" w:color="000000"/>
              <w:bottom w:val="single" w:sz="4" w:space="0" w:color="000000"/>
              <w:right w:val="single" w:sz="4" w:space="0" w:color="000000"/>
            </w:tcBorders>
            <w:vAlign w:val="center"/>
          </w:tcPr>
          <w:p w14:paraId="11B65793" w14:textId="77777777" w:rsidR="008D4CD2" w:rsidRPr="00D62562" w:rsidRDefault="008D4CD2">
            <w:pPr>
              <w:widowControl w:val="0"/>
              <w:numPr>
                <w:ilvl w:val="0"/>
                <w:numId w:val="21"/>
              </w:numPr>
              <w:ind w:right="-8"/>
              <w:jc w:val="center"/>
              <w:rPr>
                <w:b/>
                <w:spacing w:val="-10"/>
                <w:sz w:val="28"/>
                <w:szCs w:val="28"/>
              </w:rPr>
            </w:pPr>
          </w:p>
        </w:tc>
        <w:tc>
          <w:tcPr>
            <w:tcW w:w="4242" w:type="dxa"/>
            <w:tcBorders>
              <w:top w:val="single" w:sz="4" w:space="0" w:color="000000"/>
              <w:left w:val="single" w:sz="4" w:space="0" w:color="000000"/>
              <w:bottom w:val="single" w:sz="4" w:space="0" w:color="000000"/>
              <w:right w:val="single" w:sz="4" w:space="0" w:color="000000"/>
            </w:tcBorders>
          </w:tcPr>
          <w:p w14:paraId="1B4A5D4C" w14:textId="77777777" w:rsidR="008D4CD2" w:rsidRPr="00D62562" w:rsidRDefault="00D72246">
            <w:pPr>
              <w:widowControl w:val="0"/>
              <w:ind w:right="-8" w:firstLine="8"/>
              <w:rPr>
                <w:b/>
                <w:spacing w:val="-10"/>
                <w:sz w:val="28"/>
                <w:szCs w:val="28"/>
              </w:rPr>
            </w:pPr>
            <w:r w:rsidRPr="00D62562">
              <w:t>Факс Участника (с указанием кода города)</w:t>
            </w:r>
          </w:p>
        </w:tc>
        <w:tc>
          <w:tcPr>
            <w:tcW w:w="4822" w:type="dxa"/>
            <w:tcBorders>
              <w:top w:val="single" w:sz="4" w:space="0" w:color="000000"/>
              <w:left w:val="single" w:sz="4" w:space="0" w:color="000000"/>
              <w:bottom w:val="single" w:sz="4" w:space="0" w:color="000000"/>
              <w:right w:val="single" w:sz="4" w:space="0" w:color="000000"/>
            </w:tcBorders>
            <w:vAlign w:val="center"/>
          </w:tcPr>
          <w:p w14:paraId="0EE9FD9C" w14:textId="77777777" w:rsidR="008D4CD2" w:rsidRPr="00D62562" w:rsidRDefault="008D4CD2">
            <w:pPr>
              <w:widowControl w:val="0"/>
              <w:ind w:right="-8"/>
              <w:rPr>
                <w:b/>
                <w:spacing w:val="-10"/>
                <w:sz w:val="28"/>
                <w:szCs w:val="28"/>
              </w:rPr>
            </w:pPr>
          </w:p>
        </w:tc>
      </w:tr>
      <w:tr w:rsidR="008D4CD2" w:rsidRPr="00D62562" w14:paraId="3EC78A83" w14:textId="77777777">
        <w:tc>
          <w:tcPr>
            <w:tcW w:w="560" w:type="dxa"/>
            <w:tcBorders>
              <w:top w:val="single" w:sz="4" w:space="0" w:color="000000"/>
              <w:left w:val="single" w:sz="4" w:space="0" w:color="000000"/>
              <w:bottom w:val="single" w:sz="4" w:space="0" w:color="000000"/>
              <w:right w:val="single" w:sz="4" w:space="0" w:color="000000"/>
            </w:tcBorders>
            <w:vAlign w:val="center"/>
          </w:tcPr>
          <w:p w14:paraId="0CAEB512" w14:textId="77777777" w:rsidR="008D4CD2" w:rsidRPr="00D62562" w:rsidRDefault="008D4CD2">
            <w:pPr>
              <w:widowControl w:val="0"/>
              <w:numPr>
                <w:ilvl w:val="0"/>
                <w:numId w:val="22"/>
              </w:numPr>
              <w:ind w:right="-8"/>
              <w:jc w:val="center"/>
              <w:rPr>
                <w:b/>
                <w:spacing w:val="-10"/>
                <w:sz w:val="28"/>
                <w:szCs w:val="28"/>
              </w:rPr>
            </w:pPr>
          </w:p>
        </w:tc>
        <w:tc>
          <w:tcPr>
            <w:tcW w:w="4242" w:type="dxa"/>
            <w:tcBorders>
              <w:top w:val="single" w:sz="4" w:space="0" w:color="000000"/>
              <w:left w:val="single" w:sz="4" w:space="0" w:color="000000"/>
              <w:bottom w:val="single" w:sz="4" w:space="0" w:color="000000"/>
              <w:right w:val="single" w:sz="4" w:space="0" w:color="000000"/>
            </w:tcBorders>
          </w:tcPr>
          <w:p w14:paraId="25653BEC" w14:textId="77777777" w:rsidR="008D4CD2" w:rsidRPr="00D62562" w:rsidRDefault="00D72246">
            <w:pPr>
              <w:widowControl w:val="0"/>
              <w:ind w:right="-8" w:firstLine="8"/>
              <w:rPr>
                <w:b/>
                <w:spacing w:val="-10"/>
                <w:sz w:val="28"/>
                <w:szCs w:val="28"/>
              </w:rPr>
            </w:pPr>
            <w:r w:rsidRPr="00D62562">
              <w:t>Адрес электронной почты Участника</w:t>
            </w:r>
          </w:p>
        </w:tc>
        <w:tc>
          <w:tcPr>
            <w:tcW w:w="4822" w:type="dxa"/>
            <w:tcBorders>
              <w:top w:val="single" w:sz="4" w:space="0" w:color="000000"/>
              <w:left w:val="single" w:sz="4" w:space="0" w:color="000000"/>
              <w:bottom w:val="single" w:sz="4" w:space="0" w:color="000000"/>
              <w:right w:val="single" w:sz="4" w:space="0" w:color="000000"/>
            </w:tcBorders>
            <w:vAlign w:val="center"/>
          </w:tcPr>
          <w:p w14:paraId="37B8920B" w14:textId="77777777" w:rsidR="008D4CD2" w:rsidRPr="00D62562" w:rsidRDefault="008D4CD2">
            <w:pPr>
              <w:widowControl w:val="0"/>
              <w:ind w:right="-8"/>
              <w:rPr>
                <w:b/>
                <w:spacing w:val="-10"/>
                <w:sz w:val="28"/>
                <w:szCs w:val="28"/>
              </w:rPr>
            </w:pPr>
          </w:p>
        </w:tc>
      </w:tr>
      <w:tr w:rsidR="008D4CD2" w:rsidRPr="00D62562" w14:paraId="1B1882BB" w14:textId="77777777">
        <w:tc>
          <w:tcPr>
            <w:tcW w:w="560" w:type="dxa"/>
            <w:tcBorders>
              <w:top w:val="single" w:sz="4" w:space="0" w:color="000000"/>
              <w:left w:val="single" w:sz="4" w:space="0" w:color="000000"/>
              <w:bottom w:val="single" w:sz="4" w:space="0" w:color="000000"/>
              <w:right w:val="single" w:sz="4" w:space="0" w:color="000000"/>
            </w:tcBorders>
            <w:vAlign w:val="center"/>
          </w:tcPr>
          <w:p w14:paraId="08198741" w14:textId="77777777" w:rsidR="008D4CD2" w:rsidRPr="00D62562" w:rsidRDefault="008D4CD2">
            <w:pPr>
              <w:widowControl w:val="0"/>
              <w:numPr>
                <w:ilvl w:val="0"/>
                <w:numId w:val="23"/>
              </w:numPr>
              <w:ind w:right="-8"/>
              <w:jc w:val="center"/>
              <w:rPr>
                <w:b/>
                <w:spacing w:val="-10"/>
                <w:sz w:val="28"/>
                <w:szCs w:val="28"/>
              </w:rPr>
            </w:pPr>
          </w:p>
        </w:tc>
        <w:tc>
          <w:tcPr>
            <w:tcW w:w="4242" w:type="dxa"/>
            <w:tcBorders>
              <w:top w:val="single" w:sz="4" w:space="0" w:color="000000"/>
              <w:left w:val="single" w:sz="4" w:space="0" w:color="000000"/>
              <w:bottom w:val="single" w:sz="4" w:space="0" w:color="000000"/>
              <w:right w:val="single" w:sz="4" w:space="0" w:color="000000"/>
            </w:tcBorders>
          </w:tcPr>
          <w:p w14:paraId="56667CEA" w14:textId="0971FCAB" w:rsidR="008D4CD2" w:rsidRPr="00D62562" w:rsidRDefault="00D72246">
            <w:pPr>
              <w:widowControl w:val="0"/>
              <w:ind w:right="-8" w:firstLine="8"/>
              <w:rPr>
                <w:b/>
                <w:spacing w:val="-10"/>
                <w:sz w:val="28"/>
                <w:szCs w:val="28"/>
              </w:rPr>
            </w:pPr>
            <w:r w:rsidRPr="00D62562">
              <w:t>Наименование должности; фамилия, имя, отчество руководителя</w:t>
            </w:r>
            <w:r w:rsidR="00510EA2" w:rsidRPr="00D62562">
              <w:t xml:space="preserve"> (</w:t>
            </w:r>
            <w:proofErr w:type="gramStart"/>
            <w:r w:rsidR="00510EA2" w:rsidRPr="00D62562">
              <w:t>действующий</w:t>
            </w:r>
            <w:proofErr w:type="gramEnd"/>
            <w:r w:rsidR="00510EA2" w:rsidRPr="00D62562">
              <w:t xml:space="preserve"> на основании)</w:t>
            </w:r>
          </w:p>
        </w:tc>
        <w:tc>
          <w:tcPr>
            <w:tcW w:w="4822" w:type="dxa"/>
            <w:tcBorders>
              <w:top w:val="single" w:sz="4" w:space="0" w:color="000000"/>
              <w:left w:val="single" w:sz="4" w:space="0" w:color="000000"/>
              <w:bottom w:val="single" w:sz="4" w:space="0" w:color="000000"/>
              <w:right w:val="single" w:sz="4" w:space="0" w:color="000000"/>
            </w:tcBorders>
            <w:vAlign w:val="center"/>
          </w:tcPr>
          <w:p w14:paraId="34D2EE9B" w14:textId="77777777" w:rsidR="008D4CD2" w:rsidRPr="00D62562" w:rsidRDefault="008D4CD2">
            <w:pPr>
              <w:widowControl w:val="0"/>
              <w:ind w:right="-8"/>
              <w:rPr>
                <w:b/>
                <w:spacing w:val="-10"/>
                <w:sz w:val="28"/>
                <w:szCs w:val="28"/>
              </w:rPr>
            </w:pPr>
          </w:p>
        </w:tc>
      </w:tr>
      <w:tr w:rsidR="00DF1CAD" w:rsidRPr="00D62562" w14:paraId="517BD58A" w14:textId="77777777">
        <w:tc>
          <w:tcPr>
            <w:tcW w:w="560" w:type="dxa"/>
            <w:tcBorders>
              <w:top w:val="single" w:sz="4" w:space="0" w:color="000000"/>
              <w:left w:val="single" w:sz="4" w:space="0" w:color="000000"/>
              <w:bottom w:val="single" w:sz="4" w:space="0" w:color="000000"/>
              <w:right w:val="single" w:sz="4" w:space="0" w:color="000000"/>
            </w:tcBorders>
            <w:vAlign w:val="center"/>
          </w:tcPr>
          <w:p w14:paraId="6F11B0B2" w14:textId="77777777" w:rsidR="00DF1CAD" w:rsidRPr="00D62562" w:rsidRDefault="00DF1CAD">
            <w:pPr>
              <w:widowControl w:val="0"/>
              <w:numPr>
                <w:ilvl w:val="0"/>
                <w:numId w:val="24"/>
              </w:numPr>
              <w:ind w:right="-8"/>
              <w:jc w:val="center"/>
              <w:rPr>
                <w:b/>
                <w:spacing w:val="-10"/>
                <w:sz w:val="28"/>
                <w:szCs w:val="28"/>
              </w:rPr>
            </w:pPr>
          </w:p>
        </w:tc>
        <w:tc>
          <w:tcPr>
            <w:tcW w:w="4242" w:type="dxa"/>
            <w:tcBorders>
              <w:top w:val="single" w:sz="4" w:space="0" w:color="000000"/>
              <w:left w:val="single" w:sz="4" w:space="0" w:color="000000"/>
              <w:bottom w:val="single" w:sz="4" w:space="0" w:color="000000"/>
              <w:right w:val="single" w:sz="4" w:space="0" w:color="000000"/>
            </w:tcBorders>
          </w:tcPr>
          <w:p w14:paraId="14B48C16" w14:textId="20C8ADBC" w:rsidR="00DF1CAD" w:rsidRPr="00D62562" w:rsidRDefault="00DF1CAD">
            <w:pPr>
              <w:widowControl w:val="0"/>
              <w:ind w:right="-8" w:firstLine="8"/>
            </w:pPr>
            <w:r w:rsidRPr="00D62562">
              <w:t>Контактное лицо (Фамилия И.О., телефон, факс, e-</w:t>
            </w:r>
            <w:proofErr w:type="spellStart"/>
            <w:r w:rsidRPr="00D62562">
              <w:t>mail</w:t>
            </w:r>
            <w:proofErr w:type="spellEnd"/>
            <w:r w:rsidRPr="00D62562">
              <w:t>)</w:t>
            </w:r>
          </w:p>
        </w:tc>
        <w:tc>
          <w:tcPr>
            <w:tcW w:w="4822" w:type="dxa"/>
            <w:tcBorders>
              <w:top w:val="single" w:sz="4" w:space="0" w:color="000000"/>
              <w:left w:val="single" w:sz="4" w:space="0" w:color="000000"/>
              <w:bottom w:val="single" w:sz="4" w:space="0" w:color="000000"/>
              <w:right w:val="single" w:sz="4" w:space="0" w:color="000000"/>
            </w:tcBorders>
            <w:vAlign w:val="center"/>
          </w:tcPr>
          <w:p w14:paraId="6D6EDF5D" w14:textId="77777777" w:rsidR="00DF1CAD" w:rsidRPr="00D62562" w:rsidRDefault="00DF1CAD">
            <w:pPr>
              <w:widowControl w:val="0"/>
              <w:ind w:right="-8"/>
              <w:rPr>
                <w:b/>
                <w:spacing w:val="-10"/>
                <w:sz w:val="28"/>
                <w:szCs w:val="28"/>
              </w:rPr>
            </w:pPr>
          </w:p>
        </w:tc>
      </w:tr>
      <w:tr w:rsidR="008D4CD2" w:rsidRPr="00D62562" w14:paraId="767F1830" w14:textId="77777777">
        <w:tc>
          <w:tcPr>
            <w:tcW w:w="560" w:type="dxa"/>
            <w:tcBorders>
              <w:top w:val="single" w:sz="4" w:space="0" w:color="000000"/>
              <w:left w:val="single" w:sz="4" w:space="0" w:color="000000"/>
              <w:bottom w:val="single" w:sz="4" w:space="0" w:color="000000"/>
              <w:right w:val="single" w:sz="4" w:space="0" w:color="000000"/>
            </w:tcBorders>
            <w:vAlign w:val="center"/>
          </w:tcPr>
          <w:p w14:paraId="165C1248" w14:textId="77777777" w:rsidR="008D4CD2" w:rsidRPr="00D62562" w:rsidRDefault="008D4CD2">
            <w:pPr>
              <w:widowControl w:val="0"/>
              <w:numPr>
                <w:ilvl w:val="0"/>
                <w:numId w:val="24"/>
              </w:numPr>
              <w:ind w:right="-8"/>
              <w:jc w:val="center"/>
              <w:rPr>
                <w:b/>
                <w:spacing w:val="-10"/>
                <w:sz w:val="28"/>
                <w:szCs w:val="28"/>
              </w:rPr>
            </w:pPr>
          </w:p>
        </w:tc>
        <w:tc>
          <w:tcPr>
            <w:tcW w:w="4242" w:type="dxa"/>
            <w:tcBorders>
              <w:top w:val="single" w:sz="4" w:space="0" w:color="000000"/>
              <w:left w:val="single" w:sz="4" w:space="0" w:color="000000"/>
              <w:bottom w:val="single" w:sz="4" w:space="0" w:color="000000"/>
              <w:right w:val="single" w:sz="4" w:space="0" w:color="000000"/>
            </w:tcBorders>
          </w:tcPr>
          <w:p w14:paraId="65361F88" w14:textId="052C960D" w:rsidR="008D4CD2" w:rsidRPr="00D62562" w:rsidRDefault="00DF1CAD">
            <w:pPr>
              <w:widowControl w:val="0"/>
              <w:ind w:right="-8" w:firstLine="8"/>
              <w:rPr>
                <w:spacing w:val="-10"/>
              </w:rPr>
            </w:pPr>
            <w:r w:rsidRPr="00D62562">
              <w:rPr>
                <w:spacing w:val="-10"/>
              </w:rPr>
              <w:t>Система налогообложения (с НДС, УСН)</w:t>
            </w:r>
          </w:p>
        </w:tc>
        <w:tc>
          <w:tcPr>
            <w:tcW w:w="4822" w:type="dxa"/>
            <w:tcBorders>
              <w:top w:val="single" w:sz="4" w:space="0" w:color="000000"/>
              <w:left w:val="single" w:sz="4" w:space="0" w:color="000000"/>
              <w:bottom w:val="single" w:sz="4" w:space="0" w:color="000000"/>
              <w:right w:val="single" w:sz="4" w:space="0" w:color="000000"/>
            </w:tcBorders>
            <w:vAlign w:val="center"/>
          </w:tcPr>
          <w:p w14:paraId="68649A44" w14:textId="77777777" w:rsidR="008D4CD2" w:rsidRPr="00D62562" w:rsidRDefault="008D4CD2">
            <w:pPr>
              <w:widowControl w:val="0"/>
              <w:ind w:right="-8"/>
              <w:rPr>
                <w:b/>
                <w:spacing w:val="-10"/>
                <w:sz w:val="28"/>
                <w:szCs w:val="28"/>
              </w:rPr>
            </w:pPr>
          </w:p>
        </w:tc>
      </w:tr>
    </w:tbl>
    <w:p w14:paraId="04CFE273" w14:textId="77777777" w:rsidR="008D4CD2" w:rsidRPr="00D62562" w:rsidRDefault="008D4CD2">
      <w:pPr>
        <w:jc w:val="both"/>
        <w:rPr>
          <w:b/>
          <w:spacing w:val="-10"/>
          <w:sz w:val="28"/>
          <w:szCs w:val="28"/>
        </w:rPr>
      </w:pPr>
    </w:p>
    <w:p w14:paraId="362F16BE" w14:textId="77777777" w:rsidR="008D4CD2" w:rsidRPr="00D62562" w:rsidRDefault="00D72246">
      <w:pPr>
        <w:numPr>
          <w:ilvl w:val="0"/>
          <w:numId w:val="6"/>
        </w:numPr>
        <w:ind w:left="0" w:firstLine="426"/>
        <w:jc w:val="both"/>
        <w:rPr>
          <w:b/>
          <w:spacing w:val="-10"/>
          <w:sz w:val="28"/>
          <w:szCs w:val="28"/>
        </w:rPr>
      </w:pPr>
      <w:r w:rsidRPr="00D62562">
        <w:t>Изучив Документацию о проведении запроса котировок в электронной форме (далее – ЗКЭФ)</w:t>
      </w:r>
      <w:r w:rsidRPr="00D62562">
        <w:rPr>
          <w:bCs/>
        </w:rPr>
        <w:t xml:space="preserve"> на право заключения договора на </w:t>
      </w:r>
      <w:r w:rsidRPr="00D62562">
        <w:rPr>
          <w:bCs/>
        </w:rPr>
        <w:softHyphen/>
      </w:r>
      <w:r w:rsidRPr="00D62562">
        <w:rPr>
          <w:bCs/>
        </w:rPr>
        <w:softHyphen/>
      </w:r>
      <w:r w:rsidRPr="00D62562">
        <w:rPr>
          <w:bCs/>
        </w:rPr>
        <w:softHyphen/>
      </w:r>
      <w:r w:rsidRPr="00D62562">
        <w:rPr>
          <w:bCs/>
        </w:rPr>
        <w:softHyphen/>
      </w:r>
      <w:r w:rsidRPr="00D62562">
        <w:rPr>
          <w:bCs/>
        </w:rPr>
        <w:softHyphen/>
      </w:r>
      <w:r w:rsidRPr="00D62562">
        <w:rPr>
          <w:bCs/>
        </w:rPr>
        <w:softHyphen/>
      </w:r>
      <w:r w:rsidRPr="00D62562">
        <w:rPr>
          <w:bCs/>
        </w:rPr>
        <w:softHyphen/>
      </w:r>
      <w:r w:rsidRPr="00D62562">
        <w:rPr>
          <w:bCs/>
        </w:rPr>
        <w:softHyphen/>
      </w:r>
      <w:r w:rsidRPr="00D62562">
        <w:rPr>
          <w:bCs/>
        </w:rPr>
        <w:softHyphen/>
      </w:r>
      <w:r w:rsidRPr="00D62562">
        <w:rPr>
          <w:bCs/>
        </w:rPr>
        <w:softHyphen/>
      </w:r>
      <w:r w:rsidRPr="00D62562">
        <w:rPr>
          <w:bCs/>
        </w:rPr>
        <w:softHyphen/>
        <w:t xml:space="preserve">_____________________, в том числе условия и порядок проведения настоящего ЗКЭФ, проект договора, а также применимые к данному ЗКЭФ законодательство и нормативно-правовые акты </w:t>
      </w:r>
    </w:p>
    <w:p w14:paraId="47883D02" w14:textId="77777777" w:rsidR="008D4CD2" w:rsidRPr="00D62562" w:rsidRDefault="00D72246">
      <w:pPr>
        <w:jc w:val="both"/>
        <w:rPr>
          <w:b/>
          <w:spacing w:val="-10"/>
          <w:sz w:val="28"/>
          <w:szCs w:val="28"/>
        </w:rPr>
      </w:pPr>
      <w:r w:rsidRPr="00D62562">
        <w:rPr>
          <w:bCs/>
        </w:rPr>
        <w:t xml:space="preserve">__________________________________________________________________________________ </w:t>
      </w:r>
    </w:p>
    <w:p w14:paraId="5099423A" w14:textId="77777777" w:rsidR="008D4CD2" w:rsidRPr="00D62562" w:rsidRDefault="00D72246">
      <w:pPr>
        <w:jc w:val="center"/>
        <w:rPr>
          <w:bCs/>
          <w:vertAlign w:val="superscript"/>
        </w:rPr>
      </w:pPr>
      <w:r w:rsidRPr="00D62562">
        <w:rPr>
          <w:bCs/>
          <w:vertAlign w:val="superscript"/>
        </w:rPr>
        <w:t>(полное наименование организации на основании учредительных документов или Ф.И.О. участника аукциона)</w:t>
      </w:r>
    </w:p>
    <w:p w14:paraId="228E965F" w14:textId="77777777" w:rsidR="008D4CD2" w:rsidRPr="00D62562" w:rsidRDefault="00D72246">
      <w:pPr>
        <w:ind w:firstLine="540"/>
        <w:jc w:val="both"/>
        <w:rPr>
          <w:bCs/>
        </w:rPr>
      </w:pPr>
      <w:r w:rsidRPr="00D62562">
        <w:rPr>
          <w:bCs/>
        </w:rPr>
        <w:t>сообщаем о согласии участвовать в ЗКЭФ, на условиях и в соответствии с настоящей заявкой и проектом договора, являющимся неотъемлемым приложением к извещению о проведении ЗКЭФ.</w:t>
      </w:r>
    </w:p>
    <w:p w14:paraId="532B722F" w14:textId="77777777" w:rsidR="008D4CD2" w:rsidRPr="00D62562" w:rsidRDefault="00D72246">
      <w:pPr>
        <w:ind w:firstLine="540"/>
        <w:jc w:val="both"/>
        <w:rPr>
          <w:b/>
          <w:spacing w:val="-10"/>
          <w:sz w:val="28"/>
          <w:szCs w:val="28"/>
        </w:rPr>
      </w:pPr>
      <w:r w:rsidRPr="00D62562">
        <w:rPr>
          <w:bCs/>
        </w:rPr>
        <w:lastRenderedPageBreak/>
        <w:t xml:space="preserve"> </w:t>
      </w:r>
      <w:r w:rsidRPr="00D62562">
        <w:t>Предлагаем заключить договор на сумму</w:t>
      </w:r>
      <w:proofErr w:type="gramStart"/>
      <w:r w:rsidRPr="00D62562">
        <w:t xml:space="preserve"> ____________ (______________________) </w:t>
      </w:r>
      <w:proofErr w:type="gramEnd"/>
      <w:r w:rsidRPr="00D62562">
        <w:t>руб., НДС _____  % -  ______  руб. ___  коп.</w:t>
      </w:r>
    </w:p>
    <w:p w14:paraId="44C84D57" w14:textId="77777777" w:rsidR="008D4CD2" w:rsidRPr="00D62562" w:rsidRDefault="008D4CD2">
      <w:pPr>
        <w:tabs>
          <w:tab w:val="left" w:pos="567"/>
        </w:tabs>
        <w:jc w:val="both"/>
        <w:rPr>
          <w:b/>
          <w:spacing w:val="-10"/>
          <w:sz w:val="28"/>
          <w:szCs w:val="28"/>
        </w:rPr>
      </w:pPr>
    </w:p>
    <w:p w14:paraId="534BDB65" w14:textId="77777777" w:rsidR="008D4CD2" w:rsidRPr="00D62562" w:rsidRDefault="00D72246">
      <w:pPr>
        <w:tabs>
          <w:tab w:val="left" w:pos="567"/>
        </w:tabs>
        <w:jc w:val="both"/>
        <w:rPr>
          <w:sz w:val="22"/>
          <w:szCs w:val="22"/>
        </w:rPr>
      </w:pPr>
      <w:r w:rsidRPr="00D62562">
        <w:tab/>
      </w:r>
      <w:r w:rsidRPr="00D62562">
        <w:rPr>
          <w:sz w:val="22"/>
          <w:szCs w:val="22"/>
        </w:rPr>
        <w:t>Цена договора включает в себя стоимость товара, расходы на доставку товара, а также расходы на страхование, уплату налогов, сборов,  пошлин и других обязательных платежей, взимаемых с Поставщика в связи с исполнением договора.</w:t>
      </w:r>
    </w:p>
    <w:p w14:paraId="202C94E6" w14:textId="77777777" w:rsidR="008D4CD2" w:rsidRPr="00D62562" w:rsidRDefault="00D72246">
      <w:pPr>
        <w:jc w:val="both"/>
        <w:rPr>
          <w:bCs/>
        </w:rPr>
      </w:pPr>
      <w:r w:rsidRPr="00D62562">
        <w:rPr>
          <w:bCs/>
        </w:rPr>
        <w:tab/>
        <w:t xml:space="preserve">   Гарантируем качество поставляемого товара.</w:t>
      </w:r>
    </w:p>
    <w:p w14:paraId="695901E9" w14:textId="77777777" w:rsidR="008D4CD2" w:rsidRPr="00D62562" w:rsidRDefault="008D4CD2">
      <w:pPr>
        <w:jc w:val="both"/>
        <w:rPr>
          <w:bCs/>
        </w:rPr>
      </w:pPr>
    </w:p>
    <w:p w14:paraId="16AB36FE" w14:textId="77777777" w:rsidR="008D4CD2" w:rsidRPr="00D62562" w:rsidRDefault="00D72246">
      <w:pPr>
        <w:tabs>
          <w:tab w:val="left" w:pos="1080"/>
        </w:tabs>
        <w:ind w:left="284" w:right="-284"/>
        <w:jc w:val="both"/>
        <w:rPr>
          <w:rFonts w:eastAsia="Calibri"/>
          <w:i/>
          <w:color w:val="000000"/>
          <w:spacing w:val="-10"/>
          <w:vertAlign w:val="superscript"/>
        </w:rPr>
      </w:pPr>
      <w:r w:rsidRPr="00D62562">
        <w:rPr>
          <w:bCs/>
        </w:rPr>
        <w:t xml:space="preserve">    2. Предлагаем поставить товары/выполнить работы/оказать услуги </w:t>
      </w:r>
      <w:r w:rsidRPr="00D62562">
        <w:rPr>
          <w:rFonts w:eastAsia="Calibri"/>
          <w:spacing w:val="-10"/>
        </w:rPr>
        <w:t>в соответствии с требованиями и на условиях, установленных Извещением о закупке, проектом Договора, настоящим Предложением.</w:t>
      </w:r>
    </w:p>
    <w:p w14:paraId="41695E9A" w14:textId="77777777" w:rsidR="008D4CD2" w:rsidRPr="00D62562" w:rsidRDefault="008D4CD2">
      <w:pPr>
        <w:ind w:left="720"/>
        <w:jc w:val="both"/>
        <w:rPr>
          <w:bCs/>
        </w:rPr>
      </w:pPr>
    </w:p>
    <w:tbl>
      <w:tblPr>
        <w:tblW w:w="9356" w:type="dxa"/>
        <w:tblInd w:w="534" w:type="dxa"/>
        <w:tblLayout w:type="fixed"/>
        <w:tblLook w:val="01E0" w:firstRow="1" w:lastRow="1" w:firstColumn="1" w:lastColumn="1" w:noHBand="0" w:noVBand="0"/>
      </w:tblPr>
      <w:tblGrid>
        <w:gridCol w:w="843"/>
        <w:gridCol w:w="2108"/>
        <w:gridCol w:w="1120"/>
        <w:gridCol w:w="1261"/>
        <w:gridCol w:w="2325"/>
        <w:gridCol w:w="1699"/>
      </w:tblGrid>
      <w:tr w:rsidR="008D4CD2" w:rsidRPr="00D62562" w14:paraId="00B42182" w14:textId="77777777">
        <w:trPr>
          <w:trHeight w:val="323"/>
        </w:trPr>
        <w:tc>
          <w:tcPr>
            <w:tcW w:w="842" w:type="dxa"/>
            <w:tcBorders>
              <w:top w:val="single" w:sz="4" w:space="0" w:color="000000"/>
              <w:left w:val="single" w:sz="4" w:space="0" w:color="000000"/>
              <w:bottom w:val="single" w:sz="4" w:space="0" w:color="000000"/>
              <w:right w:val="single" w:sz="4" w:space="0" w:color="000000"/>
            </w:tcBorders>
          </w:tcPr>
          <w:p w14:paraId="025F19DC" w14:textId="77777777" w:rsidR="008D4CD2" w:rsidRPr="00D62562" w:rsidRDefault="00D72246">
            <w:pPr>
              <w:widowControl w:val="0"/>
              <w:jc w:val="both"/>
              <w:rPr>
                <w:rFonts w:eastAsia="Calibri"/>
                <w:spacing w:val="-20"/>
              </w:rPr>
            </w:pPr>
            <w:r w:rsidRPr="00D62562">
              <w:rPr>
                <w:rFonts w:eastAsia="Calibri"/>
                <w:spacing w:val="-20"/>
              </w:rPr>
              <w:t>№  п\</w:t>
            </w:r>
            <w:proofErr w:type="gramStart"/>
            <w:r w:rsidRPr="00D62562">
              <w:rPr>
                <w:rFonts w:eastAsia="Calibri"/>
                <w:spacing w:val="-20"/>
              </w:rPr>
              <w:t>п</w:t>
            </w:r>
            <w:proofErr w:type="gramEnd"/>
          </w:p>
        </w:tc>
        <w:tc>
          <w:tcPr>
            <w:tcW w:w="2108" w:type="dxa"/>
            <w:tcBorders>
              <w:top w:val="single" w:sz="4" w:space="0" w:color="000000"/>
              <w:left w:val="single" w:sz="4" w:space="0" w:color="000000"/>
              <w:bottom w:val="single" w:sz="4" w:space="0" w:color="000000"/>
              <w:right w:val="single" w:sz="4" w:space="0" w:color="000000"/>
            </w:tcBorders>
          </w:tcPr>
          <w:p w14:paraId="156FAD38" w14:textId="77777777" w:rsidR="008D4CD2" w:rsidRPr="00D62562" w:rsidRDefault="00D72246">
            <w:pPr>
              <w:widowControl w:val="0"/>
              <w:jc w:val="both"/>
              <w:rPr>
                <w:rFonts w:eastAsia="Calibri"/>
                <w:spacing w:val="-20"/>
              </w:rPr>
            </w:pPr>
            <w:r w:rsidRPr="00D62562">
              <w:rPr>
                <w:rFonts w:eastAsia="Calibri"/>
                <w:spacing w:val="-20"/>
              </w:rPr>
              <w:t>Наименование товара</w:t>
            </w:r>
          </w:p>
        </w:tc>
        <w:tc>
          <w:tcPr>
            <w:tcW w:w="1120" w:type="dxa"/>
            <w:tcBorders>
              <w:top w:val="single" w:sz="4" w:space="0" w:color="000000"/>
              <w:left w:val="single" w:sz="4" w:space="0" w:color="000000"/>
              <w:bottom w:val="single" w:sz="4" w:space="0" w:color="000000"/>
              <w:right w:val="single" w:sz="4" w:space="0" w:color="000000"/>
            </w:tcBorders>
          </w:tcPr>
          <w:p w14:paraId="7854FBD5" w14:textId="77777777" w:rsidR="008D4CD2" w:rsidRPr="00D62562" w:rsidRDefault="00D72246">
            <w:pPr>
              <w:widowControl w:val="0"/>
              <w:jc w:val="both"/>
              <w:rPr>
                <w:bCs/>
                <w:spacing w:val="-20"/>
              </w:rPr>
            </w:pPr>
            <w:r w:rsidRPr="00D62562">
              <w:rPr>
                <w:bCs/>
                <w:spacing w:val="-20"/>
              </w:rPr>
              <w:t>ед. изм.</w:t>
            </w:r>
          </w:p>
        </w:tc>
        <w:tc>
          <w:tcPr>
            <w:tcW w:w="1261" w:type="dxa"/>
            <w:tcBorders>
              <w:top w:val="single" w:sz="4" w:space="0" w:color="000000"/>
              <w:left w:val="single" w:sz="4" w:space="0" w:color="000000"/>
              <w:bottom w:val="single" w:sz="4" w:space="0" w:color="000000"/>
              <w:right w:val="single" w:sz="4" w:space="0" w:color="000000"/>
            </w:tcBorders>
          </w:tcPr>
          <w:p w14:paraId="6F4E1DF3" w14:textId="77777777" w:rsidR="008D4CD2" w:rsidRPr="00D62562" w:rsidRDefault="00D72246">
            <w:pPr>
              <w:widowControl w:val="0"/>
              <w:jc w:val="both"/>
              <w:rPr>
                <w:rFonts w:eastAsia="Calibri"/>
                <w:spacing w:val="-20"/>
              </w:rPr>
            </w:pPr>
            <w:r w:rsidRPr="00D62562">
              <w:rPr>
                <w:rFonts w:eastAsia="Calibri"/>
                <w:spacing w:val="-20"/>
              </w:rPr>
              <w:t>Кол-во</w:t>
            </w:r>
          </w:p>
        </w:tc>
        <w:tc>
          <w:tcPr>
            <w:tcW w:w="2325" w:type="dxa"/>
            <w:tcBorders>
              <w:top w:val="single" w:sz="4" w:space="0" w:color="000000"/>
              <w:left w:val="single" w:sz="4" w:space="0" w:color="000000"/>
              <w:bottom w:val="single" w:sz="4" w:space="0" w:color="000000"/>
              <w:right w:val="single" w:sz="4" w:space="0" w:color="000000"/>
            </w:tcBorders>
          </w:tcPr>
          <w:p w14:paraId="22DFF1FC" w14:textId="77777777" w:rsidR="008D4CD2" w:rsidRPr="00D62562" w:rsidRDefault="00D72246">
            <w:pPr>
              <w:widowControl w:val="0"/>
              <w:jc w:val="both"/>
              <w:rPr>
                <w:bCs/>
                <w:spacing w:val="-20"/>
              </w:rPr>
            </w:pPr>
            <w:r w:rsidRPr="00D62562">
              <w:rPr>
                <w:bCs/>
                <w:spacing w:val="-20"/>
              </w:rPr>
              <w:t>Цена за ед., (руб.)</w:t>
            </w:r>
          </w:p>
        </w:tc>
        <w:tc>
          <w:tcPr>
            <w:tcW w:w="1699" w:type="dxa"/>
            <w:tcBorders>
              <w:top w:val="single" w:sz="4" w:space="0" w:color="000000"/>
              <w:left w:val="single" w:sz="4" w:space="0" w:color="000000"/>
              <w:bottom w:val="single" w:sz="4" w:space="0" w:color="000000"/>
              <w:right w:val="single" w:sz="4" w:space="0" w:color="000000"/>
            </w:tcBorders>
          </w:tcPr>
          <w:p w14:paraId="04530A05" w14:textId="77777777" w:rsidR="008D4CD2" w:rsidRPr="00D62562" w:rsidRDefault="00D72246">
            <w:pPr>
              <w:widowControl w:val="0"/>
              <w:jc w:val="both"/>
              <w:rPr>
                <w:bCs/>
                <w:spacing w:val="-20"/>
              </w:rPr>
            </w:pPr>
            <w:r w:rsidRPr="00D62562">
              <w:rPr>
                <w:bCs/>
                <w:spacing w:val="-20"/>
              </w:rPr>
              <w:t>Стоимость, (руб.)</w:t>
            </w:r>
          </w:p>
        </w:tc>
      </w:tr>
      <w:tr w:rsidR="008D4CD2" w:rsidRPr="00D62562" w14:paraId="29DA7745" w14:textId="77777777">
        <w:trPr>
          <w:trHeight w:val="326"/>
        </w:trPr>
        <w:tc>
          <w:tcPr>
            <w:tcW w:w="842" w:type="dxa"/>
            <w:tcBorders>
              <w:top w:val="single" w:sz="4" w:space="0" w:color="000000"/>
              <w:left w:val="single" w:sz="4" w:space="0" w:color="000000"/>
              <w:bottom w:val="single" w:sz="4" w:space="0" w:color="000000"/>
              <w:right w:val="single" w:sz="4" w:space="0" w:color="000000"/>
            </w:tcBorders>
          </w:tcPr>
          <w:p w14:paraId="19763AD7" w14:textId="77777777" w:rsidR="008D4CD2" w:rsidRPr="00D62562" w:rsidRDefault="00D72246">
            <w:pPr>
              <w:widowControl w:val="0"/>
              <w:jc w:val="both"/>
              <w:rPr>
                <w:rFonts w:eastAsia="Calibri"/>
                <w:spacing w:val="-20"/>
              </w:rPr>
            </w:pPr>
            <w:r w:rsidRPr="00D62562">
              <w:rPr>
                <w:rFonts w:eastAsia="Calibri"/>
                <w:spacing w:val="-20"/>
              </w:rPr>
              <w:t>1</w:t>
            </w:r>
          </w:p>
        </w:tc>
        <w:tc>
          <w:tcPr>
            <w:tcW w:w="2108" w:type="dxa"/>
            <w:tcBorders>
              <w:top w:val="single" w:sz="4" w:space="0" w:color="000000"/>
              <w:left w:val="single" w:sz="4" w:space="0" w:color="000000"/>
              <w:bottom w:val="single" w:sz="4" w:space="0" w:color="000000"/>
              <w:right w:val="single" w:sz="4" w:space="0" w:color="000000"/>
            </w:tcBorders>
          </w:tcPr>
          <w:p w14:paraId="67BC0FF0" w14:textId="77777777" w:rsidR="008D4CD2" w:rsidRPr="00D62562" w:rsidRDefault="008D4CD2">
            <w:pPr>
              <w:widowControl w:val="0"/>
              <w:jc w:val="both"/>
              <w:rPr>
                <w:rFonts w:eastAsia="Calibri"/>
                <w:spacing w:val="-20"/>
              </w:rPr>
            </w:pPr>
          </w:p>
        </w:tc>
        <w:tc>
          <w:tcPr>
            <w:tcW w:w="1120" w:type="dxa"/>
            <w:tcBorders>
              <w:top w:val="single" w:sz="4" w:space="0" w:color="000000"/>
              <w:left w:val="single" w:sz="4" w:space="0" w:color="000000"/>
              <w:bottom w:val="single" w:sz="4" w:space="0" w:color="000000"/>
              <w:right w:val="single" w:sz="4" w:space="0" w:color="000000"/>
            </w:tcBorders>
          </w:tcPr>
          <w:p w14:paraId="34BC5A9E" w14:textId="77777777" w:rsidR="008D4CD2" w:rsidRPr="00D62562" w:rsidRDefault="008D4CD2">
            <w:pPr>
              <w:widowControl w:val="0"/>
              <w:jc w:val="both"/>
              <w:rPr>
                <w:rFonts w:eastAsia="Calibri"/>
                <w:spacing w:val="-20"/>
              </w:rPr>
            </w:pPr>
          </w:p>
        </w:tc>
        <w:tc>
          <w:tcPr>
            <w:tcW w:w="1261" w:type="dxa"/>
            <w:tcBorders>
              <w:top w:val="single" w:sz="4" w:space="0" w:color="000000"/>
              <w:left w:val="single" w:sz="4" w:space="0" w:color="000000"/>
              <w:bottom w:val="single" w:sz="4" w:space="0" w:color="000000"/>
              <w:right w:val="single" w:sz="4" w:space="0" w:color="000000"/>
            </w:tcBorders>
          </w:tcPr>
          <w:p w14:paraId="38ED3B43" w14:textId="77777777" w:rsidR="008D4CD2" w:rsidRPr="00D62562" w:rsidRDefault="008D4CD2">
            <w:pPr>
              <w:widowControl w:val="0"/>
              <w:jc w:val="both"/>
              <w:rPr>
                <w:rFonts w:eastAsia="Calibri"/>
                <w:spacing w:val="-20"/>
              </w:rPr>
            </w:pPr>
          </w:p>
        </w:tc>
        <w:tc>
          <w:tcPr>
            <w:tcW w:w="2325" w:type="dxa"/>
            <w:tcBorders>
              <w:top w:val="single" w:sz="4" w:space="0" w:color="000000"/>
              <w:left w:val="single" w:sz="4" w:space="0" w:color="000000"/>
              <w:bottom w:val="single" w:sz="4" w:space="0" w:color="000000"/>
              <w:right w:val="single" w:sz="4" w:space="0" w:color="000000"/>
            </w:tcBorders>
          </w:tcPr>
          <w:p w14:paraId="00074758" w14:textId="77777777" w:rsidR="008D4CD2" w:rsidRPr="00D62562" w:rsidRDefault="008D4CD2">
            <w:pPr>
              <w:widowControl w:val="0"/>
              <w:jc w:val="both"/>
              <w:rPr>
                <w:rFonts w:eastAsia="Calibri"/>
                <w:spacing w:val="-20"/>
              </w:rPr>
            </w:pPr>
          </w:p>
        </w:tc>
        <w:tc>
          <w:tcPr>
            <w:tcW w:w="1699" w:type="dxa"/>
            <w:tcBorders>
              <w:top w:val="single" w:sz="4" w:space="0" w:color="000000"/>
              <w:left w:val="single" w:sz="4" w:space="0" w:color="000000"/>
              <w:bottom w:val="single" w:sz="4" w:space="0" w:color="000000"/>
              <w:right w:val="single" w:sz="4" w:space="0" w:color="000000"/>
            </w:tcBorders>
          </w:tcPr>
          <w:p w14:paraId="3248B1D1" w14:textId="77777777" w:rsidR="008D4CD2" w:rsidRPr="00D62562" w:rsidRDefault="008D4CD2">
            <w:pPr>
              <w:widowControl w:val="0"/>
              <w:jc w:val="both"/>
              <w:rPr>
                <w:rFonts w:eastAsia="Calibri"/>
                <w:spacing w:val="-20"/>
              </w:rPr>
            </w:pPr>
          </w:p>
        </w:tc>
      </w:tr>
      <w:tr w:rsidR="008D4CD2" w:rsidRPr="00D62562" w14:paraId="1DA7AB36" w14:textId="77777777">
        <w:trPr>
          <w:trHeight w:val="326"/>
        </w:trPr>
        <w:tc>
          <w:tcPr>
            <w:tcW w:w="842" w:type="dxa"/>
            <w:tcBorders>
              <w:top w:val="single" w:sz="4" w:space="0" w:color="000000"/>
              <w:left w:val="single" w:sz="4" w:space="0" w:color="000000"/>
              <w:bottom w:val="single" w:sz="4" w:space="0" w:color="000000"/>
              <w:right w:val="single" w:sz="4" w:space="0" w:color="000000"/>
            </w:tcBorders>
          </w:tcPr>
          <w:p w14:paraId="3D1E5919" w14:textId="77777777" w:rsidR="008D4CD2" w:rsidRPr="00D62562" w:rsidRDefault="00D72246">
            <w:pPr>
              <w:widowControl w:val="0"/>
              <w:jc w:val="both"/>
              <w:rPr>
                <w:rFonts w:eastAsia="Calibri"/>
                <w:spacing w:val="-20"/>
              </w:rPr>
            </w:pPr>
            <w:r w:rsidRPr="00D62562">
              <w:rPr>
                <w:rFonts w:eastAsia="Calibri"/>
                <w:spacing w:val="-20"/>
              </w:rPr>
              <w:t>2</w:t>
            </w:r>
          </w:p>
        </w:tc>
        <w:tc>
          <w:tcPr>
            <w:tcW w:w="2108" w:type="dxa"/>
            <w:tcBorders>
              <w:top w:val="single" w:sz="4" w:space="0" w:color="000000"/>
              <w:left w:val="single" w:sz="4" w:space="0" w:color="000000"/>
              <w:bottom w:val="single" w:sz="4" w:space="0" w:color="000000"/>
              <w:right w:val="single" w:sz="4" w:space="0" w:color="000000"/>
            </w:tcBorders>
          </w:tcPr>
          <w:p w14:paraId="504CF56A" w14:textId="77777777" w:rsidR="008D4CD2" w:rsidRPr="00D62562" w:rsidRDefault="008D4CD2">
            <w:pPr>
              <w:widowControl w:val="0"/>
              <w:jc w:val="both"/>
              <w:rPr>
                <w:rFonts w:eastAsia="Calibri"/>
                <w:spacing w:val="-20"/>
              </w:rPr>
            </w:pPr>
          </w:p>
        </w:tc>
        <w:tc>
          <w:tcPr>
            <w:tcW w:w="1120" w:type="dxa"/>
            <w:tcBorders>
              <w:top w:val="single" w:sz="4" w:space="0" w:color="000000"/>
              <w:left w:val="single" w:sz="4" w:space="0" w:color="000000"/>
              <w:bottom w:val="single" w:sz="4" w:space="0" w:color="000000"/>
              <w:right w:val="single" w:sz="4" w:space="0" w:color="000000"/>
            </w:tcBorders>
          </w:tcPr>
          <w:p w14:paraId="336FBB7A" w14:textId="77777777" w:rsidR="008D4CD2" w:rsidRPr="00D62562" w:rsidRDefault="008D4CD2">
            <w:pPr>
              <w:widowControl w:val="0"/>
              <w:jc w:val="both"/>
              <w:rPr>
                <w:rFonts w:eastAsia="Calibri"/>
                <w:spacing w:val="-20"/>
              </w:rPr>
            </w:pPr>
          </w:p>
        </w:tc>
        <w:tc>
          <w:tcPr>
            <w:tcW w:w="1261" w:type="dxa"/>
            <w:tcBorders>
              <w:top w:val="single" w:sz="4" w:space="0" w:color="000000"/>
              <w:left w:val="single" w:sz="4" w:space="0" w:color="000000"/>
              <w:bottom w:val="single" w:sz="4" w:space="0" w:color="000000"/>
              <w:right w:val="single" w:sz="4" w:space="0" w:color="000000"/>
            </w:tcBorders>
          </w:tcPr>
          <w:p w14:paraId="6077F43C" w14:textId="77777777" w:rsidR="008D4CD2" w:rsidRPr="00D62562" w:rsidRDefault="008D4CD2">
            <w:pPr>
              <w:widowControl w:val="0"/>
              <w:jc w:val="both"/>
              <w:rPr>
                <w:rFonts w:eastAsia="Calibri"/>
                <w:spacing w:val="-20"/>
              </w:rPr>
            </w:pPr>
          </w:p>
        </w:tc>
        <w:tc>
          <w:tcPr>
            <w:tcW w:w="2325" w:type="dxa"/>
            <w:tcBorders>
              <w:top w:val="single" w:sz="4" w:space="0" w:color="000000"/>
              <w:left w:val="single" w:sz="4" w:space="0" w:color="000000"/>
              <w:bottom w:val="single" w:sz="4" w:space="0" w:color="000000"/>
              <w:right w:val="single" w:sz="4" w:space="0" w:color="000000"/>
            </w:tcBorders>
          </w:tcPr>
          <w:p w14:paraId="74E1957C" w14:textId="77777777" w:rsidR="008D4CD2" w:rsidRPr="00D62562" w:rsidRDefault="008D4CD2">
            <w:pPr>
              <w:widowControl w:val="0"/>
              <w:jc w:val="both"/>
              <w:rPr>
                <w:rFonts w:eastAsia="Calibri"/>
                <w:spacing w:val="-20"/>
              </w:rPr>
            </w:pPr>
          </w:p>
        </w:tc>
        <w:tc>
          <w:tcPr>
            <w:tcW w:w="1699" w:type="dxa"/>
            <w:tcBorders>
              <w:top w:val="single" w:sz="4" w:space="0" w:color="000000"/>
              <w:left w:val="single" w:sz="4" w:space="0" w:color="000000"/>
              <w:bottom w:val="single" w:sz="4" w:space="0" w:color="000000"/>
              <w:right w:val="single" w:sz="4" w:space="0" w:color="000000"/>
            </w:tcBorders>
          </w:tcPr>
          <w:p w14:paraId="0D30A146" w14:textId="77777777" w:rsidR="008D4CD2" w:rsidRPr="00D62562" w:rsidRDefault="008D4CD2">
            <w:pPr>
              <w:widowControl w:val="0"/>
              <w:jc w:val="both"/>
              <w:rPr>
                <w:rFonts w:eastAsia="Calibri"/>
                <w:spacing w:val="-20"/>
              </w:rPr>
            </w:pPr>
          </w:p>
        </w:tc>
      </w:tr>
      <w:tr w:rsidR="008D4CD2" w:rsidRPr="00D62562" w14:paraId="1527B835" w14:textId="77777777">
        <w:trPr>
          <w:trHeight w:val="326"/>
        </w:trPr>
        <w:tc>
          <w:tcPr>
            <w:tcW w:w="842" w:type="dxa"/>
            <w:tcBorders>
              <w:top w:val="single" w:sz="4" w:space="0" w:color="000000"/>
              <w:left w:val="single" w:sz="4" w:space="0" w:color="000000"/>
              <w:bottom w:val="single" w:sz="4" w:space="0" w:color="000000"/>
              <w:right w:val="single" w:sz="4" w:space="0" w:color="000000"/>
            </w:tcBorders>
          </w:tcPr>
          <w:p w14:paraId="445FF39C" w14:textId="77777777" w:rsidR="008D4CD2" w:rsidRPr="00D62562" w:rsidRDefault="00D72246">
            <w:pPr>
              <w:widowControl w:val="0"/>
              <w:jc w:val="both"/>
              <w:rPr>
                <w:rFonts w:eastAsia="Calibri"/>
                <w:spacing w:val="-20"/>
              </w:rPr>
            </w:pPr>
            <w:r w:rsidRPr="00D62562">
              <w:rPr>
                <w:rFonts w:eastAsia="Calibri"/>
                <w:spacing w:val="-20"/>
              </w:rPr>
              <w:t>3</w:t>
            </w:r>
          </w:p>
        </w:tc>
        <w:tc>
          <w:tcPr>
            <w:tcW w:w="2108" w:type="dxa"/>
            <w:tcBorders>
              <w:top w:val="single" w:sz="4" w:space="0" w:color="000000"/>
              <w:left w:val="single" w:sz="4" w:space="0" w:color="000000"/>
              <w:bottom w:val="single" w:sz="4" w:space="0" w:color="000000"/>
              <w:right w:val="single" w:sz="4" w:space="0" w:color="000000"/>
            </w:tcBorders>
          </w:tcPr>
          <w:p w14:paraId="30117BF8" w14:textId="77777777" w:rsidR="008D4CD2" w:rsidRPr="00D62562" w:rsidRDefault="008D4CD2">
            <w:pPr>
              <w:widowControl w:val="0"/>
              <w:jc w:val="both"/>
              <w:rPr>
                <w:rFonts w:eastAsia="Calibri"/>
                <w:spacing w:val="-20"/>
              </w:rPr>
            </w:pPr>
          </w:p>
        </w:tc>
        <w:tc>
          <w:tcPr>
            <w:tcW w:w="1120" w:type="dxa"/>
            <w:tcBorders>
              <w:top w:val="single" w:sz="4" w:space="0" w:color="000000"/>
              <w:left w:val="single" w:sz="4" w:space="0" w:color="000000"/>
              <w:bottom w:val="single" w:sz="4" w:space="0" w:color="000000"/>
              <w:right w:val="single" w:sz="4" w:space="0" w:color="000000"/>
            </w:tcBorders>
          </w:tcPr>
          <w:p w14:paraId="29CD99D5" w14:textId="77777777" w:rsidR="008D4CD2" w:rsidRPr="00D62562" w:rsidRDefault="008D4CD2">
            <w:pPr>
              <w:widowControl w:val="0"/>
              <w:jc w:val="both"/>
              <w:rPr>
                <w:rFonts w:eastAsia="Calibri"/>
                <w:spacing w:val="-20"/>
              </w:rPr>
            </w:pPr>
          </w:p>
        </w:tc>
        <w:tc>
          <w:tcPr>
            <w:tcW w:w="1261" w:type="dxa"/>
            <w:tcBorders>
              <w:top w:val="single" w:sz="4" w:space="0" w:color="000000"/>
              <w:left w:val="single" w:sz="4" w:space="0" w:color="000000"/>
              <w:bottom w:val="single" w:sz="4" w:space="0" w:color="000000"/>
              <w:right w:val="single" w:sz="4" w:space="0" w:color="000000"/>
            </w:tcBorders>
          </w:tcPr>
          <w:p w14:paraId="4F9357D2" w14:textId="77777777" w:rsidR="008D4CD2" w:rsidRPr="00D62562" w:rsidRDefault="008D4CD2">
            <w:pPr>
              <w:widowControl w:val="0"/>
              <w:jc w:val="both"/>
              <w:rPr>
                <w:rFonts w:eastAsia="Calibri"/>
                <w:spacing w:val="-20"/>
              </w:rPr>
            </w:pPr>
          </w:p>
        </w:tc>
        <w:tc>
          <w:tcPr>
            <w:tcW w:w="2325" w:type="dxa"/>
            <w:tcBorders>
              <w:top w:val="single" w:sz="4" w:space="0" w:color="000000"/>
              <w:left w:val="single" w:sz="4" w:space="0" w:color="000000"/>
              <w:bottom w:val="single" w:sz="4" w:space="0" w:color="000000"/>
              <w:right w:val="single" w:sz="4" w:space="0" w:color="000000"/>
            </w:tcBorders>
          </w:tcPr>
          <w:p w14:paraId="629CEC27" w14:textId="77777777" w:rsidR="008D4CD2" w:rsidRPr="00D62562" w:rsidRDefault="008D4CD2">
            <w:pPr>
              <w:widowControl w:val="0"/>
              <w:jc w:val="both"/>
              <w:rPr>
                <w:rFonts w:eastAsia="Calibri"/>
                <w:spacing w:val="-20"/>
              </w:rPr>
            </w:pPr>
          </w:p>
        </w:tc>
        <w:tc>
          <w:tcPr>
            <w:tcW w:w="1699" w:type="dxa"/>
            <w:tcBorders>
              <w:top w:val="single" w:sz="4" w:space="0" w:color="000000"/>
              <w:left w:val="single" w:sz="4" w:space="0" w:color="000000"/>
              <w:bottom w:val="single" w:sz="4" w:space="0" w:color="000000"/>
              <w:right w:val="single" w:sz="4" w:space="0" w:color="000000"/>
            </w:tcBorders>
          </w:tcPr>
          <w:p w14:paraId="391C7E58" w14:textId="77777777" w:rsidR="008D4CD2" w:rsidRPr="00D62562" w:rsidRDefault="008D4CD2">
            <w:pPr>
              <w:widowControl w:val="0"/>
              <w:jc w:val="both"/>
              <w:rPr>
                <w:rFonts w:eastAsia="Calibri"/>
                <w:spacing w:val="-20"/>
              </w:rPr>
            </w:pPr>
          </w:p>
        </w:tc>
      </w:tr>
      <w:tr w:rsidR="008D4CD2" w:rsidRPr="00D62562" w14:paraId="470452C6" w14:textId="77777777">
        <w:trPr>
          <w:trHeight w:val="326"/>
        </w:trPr>
        <w:tc>
          <w:tcPr>
            <w:tcW w:w="7656" w:type="dxa"/>
            <w:gridSpan w:val="5"/>
            <w:tcBorders>
              <w:top w:val="single" w:sz="4" w:space="0" w:color="000000"/>
              <w:left w:val="single" w:sz="4" w:space="0" w:color="000000"/>
              <w:bottom w:val="single" w:sz="4" w:space="0" w:color="000000"/>
              <w:right w:val="single" w:sz="4" w:space="0" w:color="000000"/>
            </w:tcBorders>
          </w:tcPr>
          <w:p w14:paraId="2FD2929C" w14:textId="77777777" w:rsidR="008D4CD2" w:rsidRPr="00D62562" w:rsidRDefault="00D72246">
            <w:pPr>
              <w:widowControl w:val="0"/>
              <w:jc w:val="both"/>
              <w:rPr>
                <w:rFonts w:eastAsia="Calibri"/>
                <w:spacing w:val="-20"/>
              </w:rPr>
            </w:pPr>
            <w:r w:rsidRPr="00D62562">
              <w:rPr>
                <w:rFonts w:eastAsia="Calibri"/>
                <w:spacing w:val="-20"/>
              </w:rPr>
              <w:t>Итого (за единицу):</w:t>
            </w:r>
          </w:p>
        </w:tc>
        <w:tc>
          <w:tcPr>
            <w:tcW w:w="1699" w:type="dxa"/>
            <w:tcBorders>
              <w:top w:val="single" w:sz="4" w:space="0" w:color="000000"/>
              <w:left w:val="single" w:sz="4" w:space="0" w:color="000000"/>
              <w:bottom w:val="single" w:sz="4" w:space="0" w:color="000000"/>
              <w:right w:val="single" w:sz="4" w:space="0" w:color="000000"/>
            </w:tcBorders>
          </w:tcPr>
          <w:p w14:paraId="3C4F3DD8" w14:textId="77777777" w:rsidR="008D4CD2" w:rsidRPr="00D62562" w:rsidRDefault="008D4CD2">
            <w:pPr>
              <w:widowControl w:val="0"/>
              <w:jc w:val="both"/>
              <w:rPr>
                <w:rFonts w:eastAsia="Calibri"/>
                <w:spacing w:val="-20"/>
              </w:rPr>
            </w:pPr>
          </w:p>
        </w:tc>
      </w:tr>
    </w:tbl>
    <w:p w14:paraId="0BE83E77" w14:textId="77777777" w:rsidR="008D4CD2" w:rsidRPr="00D62562" w:rsidRDefault="008D4CD2">
      <w:pPr>
        <w:pStyle w:val="afe"/>
        <w:ind w:right="-143"/>
        <w:jc w:val="both"/>
        <w:rPr>
          <w:b/>
          <w:spacing w:val="-20"/>
        </w:rPr>
      </w:pPr>
    </w:p>
    <w:p w14:paraId="67B1081C" w14:textId="77777777" w:rsidR="008D4CD2" w:rsidRPr="00D62562" w:rsidRDefault="008D4CD2">
      <w:pPr>
        <w:pStyle w:val="afe"/>
        <w:ind w:right="-143"/>
        <w:jc w:val="both"/>
        <w:rPr>
          <w:spacing w:val="-20"/>
        </w:rPr>
      </w:pPr>
    </w:p>
    <w:p w14:paraId="0D9112CF" w14:textId="77777777" w:rsidR="008D4CD2" w:rsidRPr="00D62562" w:rsidRDefault="00D72246">
      <w:pPr>
        <w:pStyle w:val="afe"/>
        <w:ind w:right="-143"/>
        <w:jc w:val="both"/>
        <w:rPr>
          <w:spacing w:val="-20"/>
        </w:rPr>
      </w:pPr>
      <w:r w:rsidRPr="00D62562">
        <w:rPr>
          <w:spacing w:val="-20"/>
        </w:rPr>
        <w:t>Участник закупки (уполномоченный представитель) _______________________________ (Ф.И.О.)</w:t>
      </w:r>
    </w:p>
    <w:p w14:paraId="118B539D" w14:textId="77777777" w:rsidR="008D4CD2" w:rsidRPr="00D62562" w:rsidRDefault="00D72246">
      <w:pPr>
        <w:pStyle w:val="afe"/>
        <w:ind w:right="-143"/>
        <w:rPr>
          <w:i/>
          <w:spacing w:val="-20"/>
          <w:vertAlign w:val="superscript"/>
        </w:rPr>
      </w:pPr>
      <w:r w:rsidRPr="00D62562">
        <w:rPr>
          <w:spacing w:val="-20"/>
          <w:vertAlign w:val="superscript"/>
        </w:rPr>
        <w:t xml:space="preserve">                                         М.П.</w:t>
      </w:r>
      <w:r w:rsidRPr="00D62562">
        <w:rPr>
          <w:spacing w:val="-20"/>
          <w:vertAlign w:val="superscript"/>
        </w:rPr>
        <w:tab/>
      </w:r>
      <w:r w:rsidRPr="00D62562">
        <w:rPr>
          <w:spacing w:val="-20"/>
          <w:vertAlign w:val="superscript"/>
        </w:rPr>
        <w:tab/>
      </w:r>
      <w:r w:rsidRPr="00D62562">
        <w:rPr>
          <w:spacing w:val="-20"/>
          <w:vertAlign w:val="superscript"/>
        </w:rPr>
        <w:tab/>
      </w:r>
      <w:r w:rsidRPr="00D62562">
        <w:rPr>
          <w:spacing w:val="-20"/>
          <w:vertAlign w:val="superscript"/>
        </w:rPr>
        <w:tab/>
      </w:r>
      <w:r w:rsidRPr="00D62562">
        <w:rPr>
          <w:spacing w:val="-20"/>
          <w:vertAlign w:val="superscript"/>
        </w:rPr>
        <w:tab/>
      </w:r>
      <w:r w:rsidRPr="00D62562">
        <w:rPr>
          <w:spacing w:val="-20"/>
          <w:vertAlign w:val="superscript"/>
        </w:rPr>
        <w:tab/>
      </w:r>
      <w:r w:rsidRPr="00D62562">
        <w:rPr>
          <w:spacing w:val="-20"/>
          <w:vertAlign w:val="superscript"/>
        </w:rPr>
        <w:tab/>
      </w:r>
      <w:r w:rsidRPr="00D62562">
        <w:rPr>
          <w:spacing w:val="-20"/>
          <w:vertAlign w:val="superscript"/>
        </w:rPr>
        <w:tab/>
      </w:r>
      <w:r w:rsidRPr="00D62562">
        <w:rPr>
          <w:spacing w:val="-20"/>
          <w:vertAlign w:val="superscript"/>
        </w:rPr>
        <w:tab/>
      </w:r>
      <w:r w:rsidRPr="00D62562">
        <w:rPr>
          <w:i/>
          <w:spacing w:val="-20"/>
          <w:vertAlign w:val="superscript"/>
        </w:rPr>
        <w:t>(подпись)</w:t>
      </w:r>
    </w:p>
    <w:p w14:paraId="29135B4B" w14:textId="77777777" w:rsidR="008D4CD2" w:rsidRPr="00D62562" w:rsidRDefault="008D4CD2">
      <w:pPr>
        <w:ind w:left="720"/>
        <w:jc w:val="both"/>
        <w:rPr>
          <w:bCs/>
        </w:rPr>
      </w:pPr>
    </w:p>
    <w:p w14:paraId="66A21AFE" w14:textId="77777777" w:rsidR="008D4CD2" w:rsidRPr="00D62562" w:rsidRDefault="008D4CD2">
      <w:pPr>
        <w:ind w:firstLine="709"/>
        <w:jc w:val="both"/>
        <w:rPr>
          <w:b/>
          <w:spacing w:val="-10"/>
          <w:sz w:val="28"/>
          <w:szCs w:val="28"/>
        </w:rPr>
      </w:pPr>
    </w:p>
    <w:p w14:paraId="73F27ECD" w14:textId="77777777" w:rsidR="008D4CD2" w:rsidRPr="00D62562" w:rsidRDefault="00D72246">
      <w:pPr>
        <w:ind w:left="284"/>
        <w:jc w:val="both"/>
        <w:rPr>
          <w:b/>
          <w:spacing w:val="-10"/>
          <w:sz w:val="28"/>
          <w:szCs w:val="28"/>
        </w:rPr>
      </w:pPr>
      <w:r w:rsidRPr="00D62562">
        <w:t>Настоящей заявкой мы подтверждаем, что нам известны положения Федерального закона от 18 июля 2011 года № 223-ФЗ «О закупках товаров, работ, услуг отдельными видами юридических лиц», Положения о закупках товаров, работ, услуг государственное автономное учреждение социального обслуживания Свердловской области «Комплексный центр социального обслуживания населения Чкаловского района города Екатеринбурга», регламентирующие требования, предъявляемые к участникам ЗКЭФ.</w:t>
      </w:r>
    </w:p>
    <w:p w14:paraId="38F77A54" w14:textId="77777777" w:rsidR="008D4CD2" w:rsidRPr="00D62562" w:rsidRDefault="008D4CD2">
      <w:pPr>
        <w:jc w:val="both"/>
        <w:rPr>
          <w:iCs/>
        </w:rPr>
      </w:pPr>
    </w:p>
    <w:p w14:paraId="091CCC19" w14:textId="77777777" w:rsidR="008D4CD2" w:rsidRPr="00D62562" w:rsidRDefault="00D72246">
      <w:pPr>
        <w:ind w:firstLine="540"/>
        <w:jc w:val="both"/>
        <w:rPr>
          <w:i/>
          <w:iCs/>
        </w:rPr>
      </w:pPr>
      <w:r w:rsidRPr="00D62562">
        <w:rPr>
          <w:i/>
          <w:iCs/>
        </w:rPr>
        <w:t>Для физических лиц: Настоящим даю свое согласие на обработку Заказчиком (организатором ЗКЭФ)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0CE9DEB" w14:textId="77777777" w:rsidR="008D4CD2" w:rsidRPr="00D62562" w:rsidRDefault="008D4CD2">
      <w:pPr>
        <w:ind w:firstLine="540"/>
        <w:jc w:val="both"/>
        <w:rPr>
          <w:i/>
          <w:iCs/>
        </w:rPr>
      </w:pPr>
    </w:p>
    <w:p w14:paraId="018D1B1D" w14:textId="77777777" w:rsidR="008D4CD2" w:rsidRPr="00D62562" w:rsidRDefault="00D72246">
      <w:pPr>
        <w:ind w:firstLine="540"/>
        <w:jc w:val="both"/>
        <w:rPr>
          <w:b/>
          <w:spacing w:val="-10"/>
          <w:sz w:val="28"/>
          <w:szCs w:val="28"/>
        </w:rPr>
      </w:pPr>
      <w:r w:rsidRPr="00D62562">
        <w:t>В случае признания нас победителем ЗКЭФ, мы берем на себя обязательства подписать со своей стороны Договор в соответствии с требованиями документации о проведении ЗКЭФ  и условиями нашей заявки.</w:t>
      </w:r>
    </w:p>
    <w:p w14:paraId="1D55D9BD" w14:textId="77777777" w:rsidR="008D4CD2" w:rsidRPr="00D62562" w:rsidRDefault="00D72246">
      <w:pPr>
        <w:ind w:firstLine="540"/>
        <w:jc w:val="both"/>
        <w:rPr>
          <w:b/>
          <w:spacing w:val="-10"/>
          <w:sz w:val="28"/>
          <w:szCs w:val="28"/>
        </w:rPr>
      </w:pPr>
      <w:r w:rsidRPr="00D62562">
        <w:t>Мы уведомлены и согласны с условием, что в случае предоставления нами недостоверных сведений мы можем быть отстранены от участия в ЗКЭФ,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18EF5F7" w14:textId="77777777" w:rsidR="008D4CD2" w:rsidRPr="00D62562" w:rsidRDefault="008D4CD2">
      <w:pPr>
        <w:jc w:val="center"/>
        <w:rPr>
          <w:b/>
          <w:spacing w:val="-10"/>
          <w:sz w:val="28"/>
          <w:szCs w:val="28"/>
        </w:rPr>
      </w:pPr>
    </w:p>
    <w:p w14:paraId="647EBC96" w14:textId="77777777" w:rsidR="008D4CD2" w:rsidRPr="00D62562" w:rsidRDefault="008D4CD2">
      <w:pPr>
        <w:jc w:val="center"/>
        <w:rPr>
          <w:b/>
          <w:spacing w:val="-10"/>
          <w:sz w:val="28"/>
          <w:szCs w:val="28"/>
        </w:rPr>
      </w:pPr>
    </w:p>
    <w:p w14:paraId="6D15C35C" w14:textId="77777777" w:rsidR="008D4CD2" w:rsidRPr="00D62562" w:rsidRDefault="00D72246">
      <w:pPr>
        <w:jc w:val="center"/>
        <w:rPr>
          <w:lang w:eastAsia="zh-CN"/>
        </w:rPr>
      </w:pPr>
      <w:r w:rsidRPr="00D62562">
        <w:rPr>
          <w:lang w:eastAsia="zh-CN"/>
        </w:rPr>
        <w:t>_________________        ___________________     _________________      __________________</w:t>
      </w:r>
    </w:p>
    <w:p w14:paraId="76F48D97" w14:textId="77777777" w:rsidR="008D4CD2" w:rsidRPr="00D62562" w:rsidRDefault="00D72246">
      <w:pPr>
        <w:jc w:val="center"/>
        <w:rPr>
          <w:sz w:val="18"/>
          <w:szCs w:val="18"/>
          <w:lang w:eastAsia="zh-CN"/>
        </w:rPr>
      </w:pPr>
      <w:r w:rsidRPr="00D62562">
        <w:rPr>
          <w:sz w:val="18"/>
          <w:szCs w:val="18"/>
          <w:lang w:eastAsia="zh-CN"/>
        </w:rPr>
        <w:t>Должность                                         ФИО                                             Подпись                                                           Дата</w:t>
      </w:r>
    </w:p>
    <w:p w14:paraId="1EE8CCB9" w14:textId="77777777" w:rsidR="008D4CD2" w:rsidRPr="00D62562" w:rsidRDefault="008D4CD2">
      <w:pPr>
        <w:ind w:left="2124" w:firstLine="708"/>
        <w:rPr>
          <w:i/>
          <w:sz w:val="20"/>
          <w:szCs w:val="20"/>
        </w:rPr>
      </w:pPr>
    </w:p>
    <w:p w14:paraId="64029A37" w14:textId="77777777" w:rsidR="008D4CD2" w:rsidRPr="00D62562" w:rsidRDefault="00D72246">
      <w:pPr>
        <w:ind w:left="6372" w:firstLine="708"/>
        <w:rPr>
          <w:i/>
          <w:sz w:val="20"/>
          <w:szCs w:val="20"/>
        </w:rPr>
      </w:pPr>
      <w:r w:rsidRPr="00D62562">
        <w:rPr>
          <w:i/>
          <w:sz w:val="20"/>
          <w:szCs w:val="20"/>
        </w:rPr>
        <w:t>Печать</w:t>
      </w:r>
    </w:p>
    <w:p w14:paraId="52E314FC" w14:textId="77777777" w:rsidR="008D4CD2" w:rsidRPr="00D62562" w:rsidRDefault="008D4CD2">
      <w:pPr>
        <w:jc w:val="right"/>
        <w:rPr>
          <w:b/>
          <w:spacing w:val="-10"/>
          <w:sz w:val="28"/>
          <w:szCs w:val="28"/>
        </w:rPr>
      </w:pPr>
    </w:p>
    <w:p w14:paraId="6CA8DBB0" w14:textId="77777777" w:rsidR="008D4CD2" w:rsidRPr="00D62562" w:rsidRDefault="008D4CD2">
      <w:pPr>
        <w:jc w:val="right"/>
        <w:rPr>
          <w:b/>
          <w:spacing w:val="-10"/>
          <w:sz w:val="28"/>
          <w:szCs w:val="28"/>
        </w:rPr>
      </w:pPr>
    </w:p>
    <w:p w14:paraId="2500EE78" w14:textId="77777777" w:rsidR="008D4CD2" w:rsidRPr="00D62562" w:rsidRDefault="008D4CD2">
      <w:pPr>
        <w:jc w:val="right"/>
        <w:rPr>
          <w:b/>
          <w:spacing w:val="-10"/>
          <w:sz w:val="28"/>
          <w:szCs w:val="28"/>
        </w:rPr>
      </w:pPr>
    </w:p>
    <w:p w14:paraId="2FC92B11" w14:textId="77777777" w:rsidR="008D4CD2" w:rsidRPr="00D62562" w:rsidRDefault="008D4CD2">
      <w:pPr>
        <w:jc w:val="right"/>
        <w:rPr>
          <w:b/>
          <w:spacing w:val="-10"/>
          <w:sz w:val="28"/>
          <w:szCs w:val="28"/>
        </w:rPr>
      </w:pPr>
    </w:p>
    <w:p w14:paraId="5385EADD" w14:textId="77777777" w:rsidR="008D4CD2" w:rsidRPr="00D62562" w:rsidRDefault="008D4CD2">
      <w:pPr>
        <w:jc w:val="right"/>
        <w:rPr>
          <w:b/>
          <w:spacing w:val="-10"/>
          <w:sz w:val="28"/>
          <w:szCs w:val="28"/>
        </w:rPr>
      </w:pPr>
    </w:p>
    <w:p w14:paraId="53900942" w14:textId="77777777" w:rsidR="008D4CD2" w:rsidRPr="00D62562" w:rsidRDefault="008D4CD2">
      <w:pPr>
        <w:rPr>
          <w:b/>
          <w:spacing w:val="-10"/>
          <w:sz w:val="28"/>
          <w:szCs w:val="28"/>
        </w:rPr>
      </w:pPr>
    </w:p>
    <w:p w14:paraId="57C0152C" w14:textId="77777777" w:rsidR="008D4CD2" w:rsidRPr="00D62562" w:rsidRDefault="00D72246">
      <w:pPr>
        <w:jc w:val="right"/>
        <w:rPr>
          <w:b/>
          <w:spacing w:val="-10"/>
          <w:sz w:val="28"/>
          <w:szCs w:val="28"/>
        </w:rPr>
      </w:pPr>
      <w:r w:rsidRPr="00D62562">
        <w:t>Приложение к заявке на ЗКЭФ</w:t>
      </w:r>
    </w:p>
    <w:p w14:paraId="7EF91DE9" w14:textId="77777777" w:rsidR="008D4CD2" w:rsidRPr="00D62562" w:rsidRDefault="008D4CD2">
      <w:pPr>
        <w:ind w:left="709"/>
        <w:jc w:val="both"/>
        <w:rPr>
          <w:b/>
          <w:spacing w:val="-10"/>
          <w:sz w:val="28"/>
          <w:szCs w:val="28"/>
        </w:rPr>
      </w:pPr>
    </w:p>
    <w:tbl>
      <w:tblPr>
        <w:tblW w:w="5000" w:type="pct"/>
        <w:tblLayout w:type="fixed"/>
        <w:tblLook w:val="04A0" w:firstRow="1" w:lastRow="0" w:firstColumn="1" w:lastColumn="0" w:noHBand="0" w:noVBand="1"/>
      </w:tblPr>
      <w:tblGrid>
        <w:gridCol w:w="609"/>
        <w:gridCol w:w="7306"/>
        <w:gridCol w:w="2907"/>
      </w:tblGrid>
      <w:tr w:rsidR="008D4CD2" w:rsidRPr="00D62562" w14:paraId="3DA8E85A" w14:textId="77777777">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672F" w14:textId="77777777" w:rsidR="008D4CD2" w:rsidRPr="00D62562" w:rsidRDefault="00D72246">
            <w:pPr>
              <w:widowControl w:val="0"/>
              <w:jc w:val="center"/>
              <w:rPr>
                <w:b/>
                <w:spacing w:val="-10"/>
                <w:sz w:val="28"/>
                <w:szCs w:val="28"/>
              </w:rPr>
            </w:pPr>
            <w:r w:rsidRPr="00D62562">
              <w:rPr>
                <w:sz w:val="22"/>
                <w:szCs w:val="22"/>
              </w:rPr>
              <w:t>№ п/п</w:t>
            </w:r>
          </w:p>
        </w:tc>
        <w:tc>
          <w:tcPr>
            <w:tcW w:w="7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C5382" w14:textId="77777777" w:rsidR="008D4CD2" w:rsidRPr="00D62562" w:rsidRDefault="00D72246">
            <w:pPr>
              <w:widowControl w:val="0"/>
              <w:jc w:val="center"/>
              <w:rPr>
                <w:b/>
                <w:spacing w:val="-10"/>
                <w:sz w:val="28"/>
                <w:szCs w:val="28"/>
              </w:rPr>
            </w:pPr>
            <w:r w:rsidRPr="00D62562">
              <w:rPr>
                <w:sz w:val="22"/>
                <w:szCs w:val="22"/>
              </w:rPr>
              <w:t>Наименование документа</w:t>
            </w: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C8F79" w14:textId="77777777" w:rsidR="008D4CD2" w:rsidRPr="00D62562" w:rsidRDefault="00D72246">
            <w:pPr>
              <w:widowControl w:val="0"/>
              <w:jc w:val="center"/>
              <w:rPr>
                <w:b/>
                <w:spacing w:val="-10"/>
                <w:sz w:val="28"/>
                <w:szCs w:val="28"/>
              </w:rPr>
            </w:pPr>
            <w:r w:rsidRPr="00D62562">
              <w:rPr>
                <w:sz w:val="22"/>
                <w:szCs w:val="22"/>
              </w:rPr>
              <w:t>Информация о представлении документа в составе заявки</w:t>
            </w:r>
          </w:p>
        </w:tc>
      </w:tr>
      <w:tr w:rsidR="008D4CD2" w:rsidRPr="00D62562" w14:paraId="14CAFD84" w14:textId="77777777">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A4E8" w14:textId="77777777" w:rsidR="008D4CD2" w:rsidRPr="00D62562" w:rsidRDefault="00D72246">
            <w:pPr>
              <w:widowControl w:val="0"/>
              <w:jc w:val="center"/>
              <w:rPr>
                <w:b/>
                <w:spacing w:val="-10"/>
                <w:sz w:val="28"/>
                <w:szCs w:val="28"/>
              </w:rPr>
            </w:pPr>
            <w:r w:rsidRPr="00D62562">
              <w:rPr>
                <w:rFonts w:eastAsia="Calibri"/>
                <w:sz w:val="22"/>
                <w:szCs w:val="22"/>
                <w:lang w:eastAsia="en-US"/>
              </w:rPr>
              <w:t>1</w:t>
            </w:r>
          </w:p>
        </w:tc>
        <w:tc>
          <w:tcPr>
            <w:tcW w:w="7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11474" w14:textId="77777777" w:rsidR="008D4CD2" w:rsidRPr="00D62562" w:rsidRDefault="00D72246">
            <w:pPr>
              <w:pStyle w:val="affc"/>
              <w:widowControl w:val="0"/>
              <w:jc w:val="both"/>
              <w:rPr>
                <w:b/>
                <w:spacing w:val="-10"/>
                <w:sz w:val="28"/>
                <w:szCs w:val="28"/>
              </w:rPr>
            </w:pPr>
            <w:r w:rsidRPr="00D62562">
              <w:t>Анкета участника закупки, содержащую следующую информацию: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A5425" w14:textId="77777777" w:rsidR="008D4CD2" w:rsidRPr="00D62562" w:rsidRDefault="00D72246">
            <w:pPr>
              <w:widowControl w:val="0"/>
              <w:jc w:val="center"/>
              <w:rPr>
                <w:b/>
                <w:spacing w:val="-10"/>
                <w:sz w:val="28"/>
                <w:szCs w:val="28"/>
              </w:rPr>
            </w:pPr>
            <w:r w:rsidRPr="00D62562">
              <w:t>Требуется</w:t>
            </w:r>
          </w:p>
        </w:tc>
      </w:tr>
      <w:tr w:rsidR="008D4CD2" w:rsidRPr="00D62562" w14:paraId="487BE01C" w14:textId="77777777">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C5DE9" w14:textId="77777777" w:rsidR="008D4CD2" w:rsidRPr="00D62562" w:rsidRDefault="00D72246">
            <w:pPr>
              <w:widowControl w:val="0"/>
              <w:jc w:val="center"/>
              <w:rPr>
                <w:rFonts w:eastAsia="Calibri"/>
                <w:lang w:eastAsia="en-US"/>
              </w:rPr>
            </w:pPr>
            <w:r w:rsidRPr="00D62562">
              <w:rPr>
                <w:rFonts w:eastAsia="Calibri"/>
                <w:sz w:val="22"/>
                <w:szCs w:val="22"/>
                <w:lang w:eastAsia="en-US"/>
              </w:rPr>
              <w:t>2</w:t>
            </w:r>
          </w:p>
        </w:tc>
        <w:tc>
          <w:tcPr>
            <w:tcW w:w="7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8CE3" w14:textId="77777777" w:rsidR="008D4CD2" w:rsidRPr="00D62562" w:rsidRDefault="00D72246">
            <w:pPr>
              <w:widowControl w:val="0"/>
              <w:jc w:val="both"/>
              <w:rPr>
                <w:b/>
                <w:spacing w:val="-10"/>
                <w:sz w:val="28"/>
                <w:szCs w:val="28"/>
              </w:rPr>
            </w:pPr>
            <w:r w:rsidRPr="00D62562">
              <w:t>Выписка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8A0C0" w14:textId="77777777" w:rsidR="008D4CD2" w:rsidRPr="00D62562" w:rsidRDefault="00D72246">
            <w:pPr>
              <w:widowControl w:val="0"/>
              <w:jc w:val="center"/>
              <w:rPr>
                <w:b/>
                <w:spacing w:val="-10"/>
                <w:sz w:val="28"/>
                <w:szCs w:val="28"/>
              </w:rPr>
            </w:pPr>
            <w:r w:rsidRPr="00D62562">
              <w:t>Требуется</w:t>
            </w:r>
          </w:p>
        </w:tc>
      </w:tr>
      <w:tr w:rsidR="008D4CD2" w:rsidRPr="00D62562" w14:paraId="3A7E9845" w14:textId="77777777">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15D66" w14:textId="77777777" w:rsidR="008D4CD2" w:rsidRPr="00D62562" w:rsidRDefault="00D72246">
            <w:pPr>
              <w:widowControl w:val="0"/>
              <w:jc w:val="center"/>
              <w:rPr>
                <w:rFonts w:eastAsia="Calibri"/>
                <w:lang w:eastAsia="en-US"/>
              </w:rPr>
            </w:pPr>
            <w:r w:rsidRPr="00D62562">
              <w:rPr>
                <w:rFonts w:eastAsia="Calibri"/>
                <w:sz w:val="22"/>
                <w:szCs w:val="22"/>
                <w:lang w:eastAsia="en-US"/>
              </w:rPr>
              <w:t>3</w:t>
            </w:r>
          </w:p>
        </w:tc>
        <w:tc>
          <w:tcPr>
            <w:tcW w:w="7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8F9FA" w14:textId="77777777" w:rsidR="008D4CD2" w:rsidRPr="00D62562" w:rsidRDefault="00D72246">
            <w:pPr>
              <w:widowControl w:val="0"/>
              <w:jc w:val="both"/>
              <w:rPr>
                <w:b/>
                <w:spacing w:val="-10"/>
                <w:sz w:val="28"/>
                <w:szCs w:val="28"/>
              </w:rPr>
            </w:pPr>
            <w:r w:rsidRPr="00D62562">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ЗКЭФ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ЗКЭФ должна содержать также документ, подтверждающий полномочия такого лица.</w:t>
            </w: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E98E" w14:textId="77777777" w:rsidR="008D4CD2" w:rsidRPr="00D62562" w:rsidRDefault="00D72246">
            <w:pPr>
              <w:widowControl w:val="0"/>
              <w:jc w:val="center"/>
              <w:rPr>
                <w:b/>
                <w:spacing w:val="-10"/>
                <w:sz w:val="28"/>
                <w:szCs w:val="28"/>
              </w:rPr>
            </w:pPr>
            <w:r w:rsidRPr="00D62562">
              <w:t>Требуется</w:t>
            </w:r>
          </w:p>
        </w:tc>
      </w:tr>
      <w:tr w:rsidR="008D4CD2" w:rsidRPr="00D62562" w14:paraId="67FAE3CB" w14:textId="77777777">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464F0" w14:textId="77777777" w:rsidR="008D4CD2" w:rsidRPr="00D62562" w:rsidRDefault="00D72246">
            <w:pPr>
              <w:widowControl w:val="0"/>
              <w:jc w:val="center"/>
              <w:rPr>
                <w:rFonts w:eastAsia="Calibri"/>
                <w:lang w:eastAsia="en-US"/>
              </w:rPr>
            </w:pPr>
            <w:r w:rsidRPr="00D62562">
              <w:rPr>
                <w:rFonts w:eastAsia="Calibri"/>
                <w:sz w:val="22"/>
                <w:szCs w:val="22"/>
                <w:lang w:eastAsia="en-US"/>
              </w:rPr>
              <w:t>4</w:t>
            </w:r>
          </w:p>
        </w:tc>
        <w:tc>
          <w:tcPr>
            <w:tcW w:w="7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1BD0" w14:textId="77777777" w:rsidR="008D4CD2" w:rsidRPr="00D62562" w:rsidRDefault="00D72246">
            <w:pPr>
              <w:widowControl w:val="0"/>
              <w:jc w:val="both"/>
              <w:rPr>
                <w:b/>
                <w:spacing w:val="-10"/>
                <w:sz w:val="28"/>
                <w:szCs w:val="28"/>
              </w:rPr>
            </w:pPr>
            <w:r w:rsidRPr="00D62562">
              <w:t>Копии учредительных документов участника закупки (для юридических лиц).</w:t>
            </w: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4BF1F" w14:textId="77777777" w:rsidR="008D4CD2" w:rsidRPr="00D62562" w:rsidRDefault="00D72246">
            <w:pPr>
              <w:widowControl w:val="0"/>
              <w:jc w:val="center"/>
              <w:rPr>
                <w:b/>
                <w:spacing w:val="-10"/>
                <w:sz w:val="28"/>
                <w:szCs w:val="28"/>
              </w:rPr>
            </w:pPr>
            <w:r w:rsidRPr="00D62562">
              <w:t>Требуется</w:t>
            </w:r>
          </w:p>
          <w:p w14:paraId="6B34E9D1" w14:textId="77777777" w:rsidR="008D4CD2" w:rsidRPr="00D62562" w:rsidRDefault="008D4CD2">
            <w:pPr>
              <w:widowControl w:val="0"/>
              <w:jc w:val="center"/>
              <w:rPr>
                <w:b/>
                <w:spacing w:val="-10"/>
                <w:sz w:val="28"/>
                <w:szCs w:val="28"/>
              </w:rPr>
            </w:pPr>
          </w:p>
        </w:tc>
      </w:tr>
      <w:tr w:rsidR="008D4CD2" w:rsidRPr="00D62562" w14:paraId="29C19587" w14:textId="77777777">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E01A" w14:textId="77777777" w:rsidR="008D4CD2" w:rsidRPr="00D62562" w:rsidRDefault="00D72246">
            <w:pPr>
              <w:widowControl w:val="0"/>
              <w:jc w:val="center"/>
              <w:rPr>
                <w:rFonts w:eastAsia="Calibri"/>
                <w:lang w:eastAsia="en-US"/>
              </w:rPr>
            </w:pPr>
            <w:r w:rsidRPr="00D62562">
              <w:rPr>
                <w:rFonts w:eastAsia="Calibri"/>
                <w:sz w:val="22"/>
                <w:szCs w:val="22"/>
                <w:lang w:eastAsia="en-US"/>
              </w:rPr>
              <w:t>5</w:t>
            </w:r>
          </w:p>
        </w:tc>
        <w:tc>
          <w:tcPr>
            <w:tcW w:w="7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F1ADE" w14:textId="77777777" w:rsidR="008D4CD2" w:rsidRPr="00D62562" w:rsidRDefault="00D72246">
            <w:pPr>
              <w:widowControl w:val="0"/>
              <w:jc w:val="both"/>
              <w:rPr>
                <w:b/>
                <w:spacing w:val="-10"/>
                <w:sz w:val="28"/>
                <w:szCs w:val="28"/>
              </w:rPr>
            </w:pPr>
            <w:r w:rsidRPr="00D62562">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являющиеся предметом договора, или внесение денежных </w:t>
            </w:r>
            <w:r w:rsidRPr="00D62562">
              <w:lastRenderedPageBreak/>
              <w:t>средств в качестве обеспечения заявки на участие в ЗКЭФ, обеспечения исполнения договора являются крупной сделкой.</w:t>
            </w:r>
          </w:p>
          <w:p w14:paraId="46B66CD2" w14:textId="77777777" w:rsidR="008D4CD2" w:rsidRPr="00D62562" w:rsidRDefault="00D72246">
            <w:pPr>
              <w:widowControl w:val="0"/>
              <w:jc w:val="both"/>
              <w:rPr>
                <w:b/>
                <w:spacing w:val="-10"/>
                <w:sz w:val="28"/>
                <w:szCs w:val="28"/>
              </w:rPr>
            </w:pPr>
            <w:r w:rsidRPr="00D62562">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ЗКЭФ,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99AA4" w14:textId="77777777" w:rsidR="008D4CD2" w:rsidRPr="00D62562" w:rsidRDefault="00D72246">
            <w:pPr>
              <w:widowControl w:val="0"/>
              <w:jc w:val="center"/>
              <w:rPr>
                <w:b/>
                <w:spacing w:val="-10"/>
                <w:sz w:val="28"/>
                <w:szCs w:val="28"/>
              </w:rPr>
            </w:pPr>
            <w:r w:rsidRPr="00D62562">
              <w:lastRenderedPageBreak/>
              <w:t>Требуется</w:t>
            </w:r>
          </w:p>
          <w:p w14:paraId="572E6410" w14:textId="77777777" w:rsidR="008D4CD2" w:rsidRPr="00D62562" w:rsidRDefault="008D4CD2">
            <w:pPr>
              <w:widowControl w:val="0"/>
              <w:jc w:val="center"/>
              <w:rPr>
                <w:b/>
                <w:spacing w:val="-10"/>
                <w:sz w:val="28"/>
                <w:szCs w:val="28"/>
              </w:rPr>
            </w:pPr>
          </w:p>
        </w:tc>
      </w:tr>
      <w:tr w:rsidR="008D4CD2" w:rsidRPr="00D62562" w14:paraId="05F14B92" w14:textId="77777777">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21C1C" w14:textId="77777777" w:rsidR="008D4CD2" w:rsidRPr="00D62562" w:rsidRDefault="00D72246">
            <w:pPr>
              <w:widowControl w:val="0"/>
              <w:jc w:val="center"/>
              <w:rPr>
                <w:rFonts w:eastAsia="Calibri"/>
                <w:lang w:eastAsia="en-US"/>
              </w:rPr>
            </w:pPr>
            <w:r w:rsidRPr="00D62562">
              <w:rPr>
                <w:rFonts w:eastAsia="Calibri"/>
                <w:sz w:val="22"/>
                <w:szCs w:val="22"/>
                <w:lang w:eastAsia="en-US"/>
              </w:rPr>
              <w:lastRenderedPageBreak/>
              <w:t>6</w:t>
            </w:r>
          </w:p>
        </w:tc>
        <w:tc>
          <w:tcPr>
            <w:tcW w:w="7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D1D43" w14:textId="77777777" w:rsidR="008D4CD2" w:rsidRPr="00D62562" w:rsidRDefault="00D72246">
            <w:pPr>
              <w:widowControl w:val="0"/>
              <w:jc w:val="both"/>
              <w:rPr>
                <w:b/>
                <w:spacing w:val="-10"/>
                <w:sz w:val="28"/>
                <w:szCs w:val="28"/>
              </w:rPr>
            </w:pPr>
            <w:r w:rsidRPr="00D62562">
              <w:t>Документы или копии документов, подтверждающих соответствие участника закупки требованиям, установленным в извещении о ЗКЭФ</w:t>
            </w: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6AEF" w14:textId="77777777" w:rsidR="008D4CD2" w:rsidRPr="00D62562" w:rsidRDefault="00D72246">
            <w:pPr>
              <w:widowControl w:val="0"/>
              <w:jc w:val="center"/>
              <w:rPr>
                <w:b/>
                <w:spacing w:val="-10"/>
                <w:sz w:val="28"/>
                <w:szCs w:val="28"/>
              </w:rPr>
            </w:pPr>
            <w:r w:rsidRPr="00D62562">
              <w:t>Требуется</w:t>
            </w:r>
          </w:p>
          <w:p w14:paraId="2FDB2A44" w14:textId="77777777" w:rsidR="008D4CD2" w:rsidRPr="00D62562" w:rsidRDefault="008D4CD2">
            <w:pPr>
              <w:widowControl w:val="0"/>
              <w:jc w:val="center"/>
              <w:rPr>
                <w:b/>
                <w:spacing w:val="-10"/>
                <w:sz w:val="28"/>
                <w:szCs w:val="28"/>
              </w:rPr>
            </w:pPr>
          </w:p>
        </w:tc>
      </w:tr>
      <w:tr w:rsidR="008D4CD2" w:rsidRPr="00D62562" w14:paraId="2D72DA5E" w14:textId="77777777">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CE3DA" w14:textId="77777777" w:rsidR="008D4CD2" w:rsidRPr="00D62562" w:rsidRDefault="00D72246">
            <w:pPr>
              <w:widowControl w:val="0"/>
              <w:jc w:val="center"/>
              <w:rPr>
                <w:b/>
                <w:spacing w:val="-10"/>
                <w:sz w:val="28"/>
                <w:szCs w:val="28"/>
              </w:rPr>
            </w:pPr>
            <w:r w:rsidRPr="00D62562">
              <w:rPr>
                <w:sz w:val="22"/>
                <w:szCs w:val="22"/>
              </w:rPr>
              <w:t>7</w:t>
            </w:r>
          </w:p>
        </w:tc>
        <w:tc>
          <w:tcPr>
            <w:tcW w:w="7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DE46E" w14:textId="77777777" w:rsidR="008D4CD2" w:rsidRPr="00D62562" w:rsidRDefault="008D4CD2">
            <w:pPr>
              <w:widowControl w:val="0"/>
              <w:jc w:val="both"/>
              <w:rPr>
                <w:b/>
                <w:spacing w:val="-10"/>
                <w:sz w:val="28"/>
                <w:szCs w:val="28"/>
              </w:rPr>
            </w:pPr>
          </w:p>
          <w:p w14:paraId="67613FAD" w14:textId="77777777" w:rsidR="008D4CD2" w:rsidRPr="00D62562" w:rsidRDefault="008D4CD2">
            <w:pPr>
              <w:widowControl w:val="0"/>
              <w:jc w:val="both"/>
              <w:rPr>
                <w:b/>
                <w:spacing w:val="-10"/>
                <w:sz w:val="28"/>
                <w:szCs w:val="28"/>
              </w:rPr>
            </w:pPr>
          </w:p>
          <w:p w14:paraId="18D4C962" w14:textId="77777777" w:rsidR="008D4CD2" w:rsidRPr="00D62562" w:rsidRDefault="00D72246">
            <w:pPr>
              <w:widowControl w:val="0"/>
              <w:jc w:val="both"/>
              <w:rPr>
                <w:b/>
                <w:spacing w:val="-10"/>
                <w:sz w:val="28"/>
                <w:szCs w:val="28"/>
              </w:rPr>
            </w:pPr>
            <w:r w:rsidRPr="00D62562">
              <w:t>Копии документов, подтверждающих соответствие участника процедуры закупки требованиям, установленным в извещении о проведении ЗКЭФ</w:t>
            </w: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E7FE8" w14:textId="77777777" w:rsidR="008D4CD2" w:rsidRPr="00D62562" w:rsidRDefault="00D72246">
            <w:pPr>
              <w:widowControl w:val="0"/>
              <w:jc w:val="center"/>
              <w:rPr>
                <w:b/>
                <w:spacing w:val="-10"/>
                <w:sz w:val="28"/>
                <w:szCs w:val="28"/>
              </w:rPr>
            </w:pPr>
            <w:r w:rsidRPr="00D62562">
              <w:t>Требуется</w:t>
            </w:r>
          </w:p>
          <w:p w14:paraId="16BDAFD1" w14:textId="77777777" w:rsidR="008D4CD2" w:rsidRPr="00D62562" w:rsidRDefault="008D4CD2">
            <w:pPr>
              <w:widowControl w:val="0"/>
              <w:jc w:val="center"/>
              <w:rPr>
                <w:b/>
                <w:spacing w:val="-10"/>
                <w:sz w:val="28"/>
                <w:szCs w:val="28"/>
              </w:rPr>
            </w:pPr>
          </w:p>
          <w:p w14:paraId="060E91D0" w14:textId="77777777" w:rsidR="008D4CD2" w:rsidRPr="00D62562" w:rsidRDefault="00D72246">
            <w:pPr>
              <w:widowControl w:val="0"/>
              <w:jc w:val="center"/>
              <w:rPr>
                <w:b/>
                <w:spacing w:val="-10"/>
                <w:sz w:val="28"/>
                <w:szCs w:val="28"/>
              </w:rPr>
            </w:pPr>
            <w:r w:rsidRPr="00D62562">
              <w:t>Перечень копий документов, представляемых участниками закупки для подтверждения их установленным требованиям:</w:t>
            </w:r>
          </w:p>
          <w:p w14:paraId="77FC8478" w14:textId="77777777" w:rsidR="008D4CD2" w:rsidRPr="00D62562" w:rsidRDefault="00D72246">
            <w:pPr>
              <w:widowControl w:val="0"/>
              <w:jc w:val="center"/>
              <w:rPr>
                <w:b/>
                <w:spacing w:val="-10"/>
                <w:sz w:val="28"/>
                <w:szCs w:val="28"/>
              </w:rPr>
            </w:pPr>
            <w:r w:rsidRPr="00D62562">
              <w:t xml:space="preserve">участник закупки предоставляет </w:t>
            </w:r>
            <w:r w:rsidRPr="00D62562">
              <w:rPr>
                <w:color w:val="000000"/>
                <w:shd w:val="clear" w:color="auto" w:fill="FFFFFF"/>
              </w:rPr>
              <w:t>декларацию о своем соответствии, установленным настоящей документацией, требованиям</w:t>
            </w:r>
          </w:p>
        </w:tc>
      </w:tr>
    </w:tbl>
    <w:p w14:paraId="2A301BD8" w14:textId="77777777" w:rsidR="008D4CD2" w:rsidRPr="00D62562" w:rsidRDefault="008D4CD2">
      <w:pPr>
        <w:rPr>
          <w:b/>
          <w:spacing w:val="-10"/>
          <w:sz w:val="28"/>
          <w:szCs w:val="28"/>
        </w:rPr>
      </w:pPr>
    </w:p>
    <w:p w14:paraId="12A90331" w14:textId="77777777" w:rsidR="008D4CD2" w:rsidRPr="00D62562" w:rsidRDefault="008D4CD2">
      <w:pPr>
        <w:jc w:val="center"/>
        <w:rPr>
          <w:b/>
          <w:spacing w:val="-10"/>
          <w:sz w:val="28"/>
          <w:szCs w:val="28"/>
        </w:rPr>
      </w:pPr>
    </w:p>
    <w:p w14:paraId="78EC1A7B" w14:textId="77777777" w:rsidR="008D4CD2" w:rsidRPr="00D62562" w:rsidRDefault="008D4CD2">
      <w:pPr>
        <w:jc w:val="center"/>
        <w:rPr>
          <w:b/>
          <w:spacing w:val="-10"/>
          <w:sz w:val="28"/>
          <w:szCs w:val="28"/>
        </w:rPr>
      </w:pPr>
    </w:p>
    <w:p w14:paraId="14C0DCEB" w14:textId="77777777" w:rsidR="008D4CD2" w:rsidRPr="00D62562" w:rsidRDefault="008D4CD2">
      <w:pPr>
        <w:jc w:val="center"/>
        <w:rPr>
          <w:b/>
          <w:spacing w:val="-10"/>
          <w:sz w:val="28"/>
          <w:szCs w:val="28"/>
        </w:rPr>
      </w:pPr>
    </w:p>
    <w:p w14:paraId="45E7DD24" w14:textId="77777777" w:rsidR="008D4CD2" w:rsidRPr="00D62562" w:rsidRDefault="008D4CD2">
      <w:pPr>
        <w:jc w:val="center"/>
        <w:rPr>
          <w:b/>
          <w:spacing w:val="-10"/>
          <w:sz w:val="28"/>
          <w:szCs w:val="28"/>
        </w:rPr>
      </w:pPr>
    </w:p>
    <w:p w14:paraId="6B1B89A3" w14:textId="77777777" w:rsidR="008D4CD2" w:rsidRPr="00D62562" w:rsidRDefault="008D4CD2">
      <w:pPr>
        <w:jc w:val="center"/>
        <w:rPr>
          <w:b/>
          <w:spacing w:val="-10"/>
          <w:sz w:val="28"/>
          <w:szCs w:val="28"/>
        </w:rPr>
      </w:pPr>
    </w:p>
    <w:p w14:paraId="1A7C3112" w14:textId="77777777" w:rsidR="008D4CD2" w:rsidRPr="00D62562" w:rsidRDefault="008D4CD2">
      <w:pPr>
        <w:jc w:val="center"/>
        <w:rPr>
          <w:b/>
          <w:spacing w:val="-10"/>
          <w:sz w:val="28"/>
          <w:szCs w:val="28"/>
        </w:rPr>
      </w:pPr>
    </w:p>
    <w:p w14:paraId="297346F3" w14:textId="77777777" w:rsidR="008D4CD2" w:rsidRPr="00D62562" w:rsidRDefault="008D4CD2">
      <w:pPr>
        <w:jc w:val="center"/>
        <w:rPr>
          <w:b/>
          <w:spacing w:val="-10"/>
          <w:sz w:val="28"/>
          <w:szCs w:val="28"/>
        </w:rPr>
      </w:pPr>
    </w:p>
    <w:p w14:paraId="46758FB9" w14:textId="77777777" w:rsidR="008D4CD2" w:rsidRPr="00D62562" w:rsidRDefault="008D4CD2">
      <w:pPr>
        <w:jc w:val="center"/>
        <w:rPr>
          <w:b/>
          <w:spacing w:val="-10"/>
          <w:sz w:val="28"/>
          <w:szCs w:val="28"/>
        </w:rPr>
      </w:pPr>
    </w:p>
    <w:p w14:paraId="271795EF" w14:textId="77777777" w:rsidR="008D4CD2" w:rsidRPr="00D62562" w:rsidRDefault="008D4CD2">
      <w:pPr>
        <w:jc w:val="center"/>
        <w:rPr>
          <w:b/>
          <w:spacing w:val="-10"/>
          <w:sz w:val="28"/>
          <w:szCs w:val="28"/>
        </w:rPr>
      </w:pPr>
    </w:p>
    <w:p w14:paraId="4EDFB09D" w14:textId="77777777" w:rsidR="008D4CD2" w:rsidRPr="00D62562" w:rsidRDefault="008D4CD2">
      <w:pPr>
        <w:jc w:val="center"/>
        <w:rPr>
          <w:b/>
          <w:spacing w:val="-10"/>
          <w:sz w:val="28"/>
          <w:szCs w:val="28"/>
        </w:rPr>
      </w:pPr>
    </w:p>
    <w:p w14:paraId="7687591D" w14:textId="77777777" w:rsidR="008D4CD2" w:rsidRPr="00D62562" w:rsidRDefault="008D4CD2">
      <w:pPr>
        <w:jc w:val="center"/>
        <w:rPr>
          <w:b/>
          <w:spacing w:val="-10"/>
          <w:sz w:val="28"/>
          <w:szCs w:val="28"/>
        </w:rPr>
      </w:pPr>
    </w:p>
    <w:p w14:paraId="4172A4D2" w14:textId="77777777" w:rsidR="008D4CD2" w:rsidRPr="00D62562" w:rsidRDefault="008D4CD2">
      <w:pPr>
        <w:jc w:val="center"/>
        <w:rPr>
          <w:b/>
          <w:spacing w:val="-10"/>
          <w:sz w:val="28"/>
          <w:szCs w:val="28"/>
        </w:rPr>
      </w:pPr>
    </w:p>
    <w:p w14:paraId="6629ECB8" w14:textId="77777777" w:rsidR="008D4CD2" w:rsidRPr="00D62562" w:rsidRDefault="008D4CD2">
      <w:pPr>
        <w:jc w:val="center"/>
        <w:rPr>
          <w:b/>
          <w:spacing w:val="-10"/>
          <w:sz w:val="28"/>
          <w:szCs w:val="28"/>
        </w:rPr>
      </w:pPr>
    </w:p>
    <w:p w14:paraId="716B4647" w14:textId="77777777" w:rsidR="008D4CD2" w:rsidRPr="00D62562" w:rsidRDefault="008D4CD2">
      <w:pPr>
        <w:jc w:val="center"/>
        <w:rPr>
          <w:b/>
          <w:spacing w:val="-10"/>
          <w:sz w:val="28"/>
          <w:szCs w:val="28"/>
        </w:rPr>
      </w:pPr>
    </w:p>
    <w:p w14:paraId="3B74002A" w14:textId="77777777" w:rsidR="008D4CD2" w:rsidRPr="00D62562" w:rsidRDefault="008D4CD2">
      <w:pPr>
        <w:jc w:val="center"/>
        <w:rPr>
          <w:b/>
          <w:spacing w:val="-10"/>
          <w:sz w:val="28"/>
          <w:szCs w:val="28"/>
        </w:rPr>
      </w:pPr>
    </w:p>
    <w:p w14:paraId="6C371429" w14:textId="77777777" w:rsidR="008D4CD2" w:rsidRPr="00D62562" w:rsidRDefault="008D4CD2">
      <w:pPr>
        <w:jc w:val="center"/>
        <w:rPr>
          <w:b/>
          <w:spacing w:val="-10"/>
          <w:sz w:val="28"/>
          <w:szCs w:val="28"/>
        </w:rPr>
      </w:pPr>
    </w:p>
    <w:p w14:paraId="180D5EFC" w14:textId="77777777" w:rsidR="008D4CD2" w:rsidRPr="00D62562" w:rsidRDefault="008D4CD2">
      <w:pPr>
        <w:jc w:val="center"/>
        <w:rPr>
          <w:b/>
          <w:spacing w:val="-10"/>
          <w:sz w:val="28"/>
          <w:szCs w:val="28"/>
        </w:rPr>
      </w:pPr>
    </w:p>
    <w:p w14:paraId="5401A736" w14:textId="77777777" w:rsidR="008D4CD2" w:rsidRPr="00D62562" w:rsidRDefault="008D4CD2">
      <w:pPr>
        <w:jc w:val="center"/>
        <w:rPr>
          <w:b/>
          <w:spacing w:val="-10"/>
          <w:sz w:val="28"/>
          <w:szCs w:val="28"/>
        </w:rPr>
      </w:pPr>
    </w:p>
    <w:p w14:paraId="5E78AF43" w14:textId="77777777" w:rsidR="008D4CD2" w:rsidRPr="00D62562" w:rsidRDefault="008D4CD2">
      <w:pPr>
        <w:jc w:val="center"/>
        <w:rPr>
          <w:b/>
          <w:spacing w:val="-10"/>
          <w:sz w:val="28"/>
          <w:szCs w:val="28"/>
        </w:rPr>
      </w:pPr>
    </w:p>
    <w:p w14:paraId="56E885B7" w14:textId="77777777" w:rsidR="008D4CD2" w:rsidRPr="00D62562" w:rsidRDefault="008D4CD2">
      <w:pPr>
        <w:jc w:val="center"/>
        <w:rPr>
          <w:b/>
          <w:spacing w:val="-10"/>
          <w:sz w:val="28"/>
          <w:szCs w:val="28"/>
        </w:rPr>
      </w:pPr>
    </w:p>
    <w:p w14:paraId="315E984B" w14:textId="77777777" w:rsidR="008D4CD2" w:rsidRPr="00D62562" w:rsidRDefault="008D4CD2">
      <w:pPr>
        <w:jc w:val="center"/>
        <w:rPr>
          <w:b/>
          <w:spacing w:val="-10"/>
          <w:sz w:val="28"/>
          <w:szCs w:val="28"/>
        </w:rPr>
      </w:pPr>
    </w:p>
    <w:p w14:paraId="150554C8" w14:textId="77777777" w:rsidR="008D4CD2" w:rsidRPr="00D62562" w:rsidRDefault="008D4CD2">
      <w:pPr>
        <w:rPr>
          <w:b/>
          <w:spacing w:val="-10"/>
          <w:sz w:val="28"/>
          <w:szCs w:val="28"/>
        </w:rPr>
      </w:pPr>
    </w:p>
    <w:p w14:paraId="089246D7" w14:textId="77777777" w:rsidR="008D4CD2" w:rsidRPr="00D62562" w:rsidRDefault="00D72246">
      <w:pPr>
        <w:jc w:val="center"/>
        <w:rPr>
          <w:b/>
          <w:spacing w:val="-10"/>
          <w:sz w:val="28"/>
          <w:szCs w:val="28"/>
        </w:rPr>
      </w:pPr>
      <w:r w:rsidRPr="00D62562">
        <w:t>ИНСТРУКЦИЯ ПО ЗАПОЛНЕНИЮ</w:t>
      </w:r>
    </w:p>
    <w:p w14:paraId="6EB452D6" w14:textId="77777777" w:rsidR="008D4CD2" w:rsidRPr="00D62562" w:rsidRDefault="008D4CD2">
      <w:pPr>
        <w:jc w:val="center"/>
        <w:rPr>
          <w:b/>
          <w:spacing w:val="-10"/>
          <w:sz w:val="28"/>
          <w:szCs w:val="28"/>
        </w:rPr>
      </w:pPr>
    </w:p>
    <w:p w14:paraId="16DAC671" w14:textId="77777777" w:rsidR="008D4CD2" w:rsidRPr="00D62562" w:rsidRDefault="00D72246">
      <w:pPr>
        <w:jc w:val="both"/>
        <w:rPr>
          <w:b/>
          <w:spacing w:val="-10"/>
          <w:sz w:val="28"/>
          <w:szCs w:val="28"/>
        </w:rPr>
      </w:pPr>
      <w:r w:rsidRPr="00D62562">
        <w:t xml:space="preserve">1. </w:t>
      </w:r>
      <w:r w:rsidRPr="00D62562">
        <w:rPr>
          <w:b/>
        </w:rPr>
        <w:t>Данную инструкцию не следует воспроизводить в документах, подготовленных участником ЗКЭФ!</w:t>
      </w:r>
    </w:p>
    <w:p w14:paraId="61FBA9B3" w14:textId="77777777" w:rsidR="008D4CD2" w:rsidRPr="00D62562" w:rsidRDefault="00D72246">
      <w:pPr>
        <w:widowControl w:val="0"/>
        <w:shd w:val="clear" w:color="auto" w:fill="FFFFFF"/>
        <w:jc w:val="both"/>
        <w:rPr>
          <w:b/>
          <w:spacing w:val="-10"/>
          <w:sz w:val="28"/>
          <w:szCs w:val="28"/>
        </w:rPr>
      </w:pPr>
      <w:r w:rsidRPr="00D62562">
        <w:t xml:space="preserve">2. Заявку на участие в ЗКЭФ следует оформить на официальном бланке участника ЗКЭФ. Все документы, имеющие отношение к заявке на участие в ЗКЭФ, и вся переписка ведутся на русском языке. Все денежные документы должны быть представлены в рублях Российской Федерации. </w:t>
      </w:r>
    </w:p>
    <w:p w14:paraId="0EAA3144" w14:textId="77777777" w:rsidR="008D4CD2" w:rsidRPr="00D62562" w:rsidRDefault="00D72246">
      <w:pPr>
        <w:jc w:val="both"/>
        <w:rPr>
          <w:b/>
          <w:spacing w:val="-10"/>
          <w:sz w:val="28"/>
          <w:szCs w:val="28"/>
        </w:rPr>
      </w:pPr>
      <w:r w:rsidRPr="00D62562">
        <w:t>3. Участник ЗКЭФ присваивает заявке на участие в ЗКЭФ дату и номер в соответствии с принятыми у него правилами документооборота.</w:t>
      </w:r>
    </w:p>
    <w:p w14:paraId="3230AD22" w14:textId="77777777" w:rsidR="008D4CD2" w:rsidRPr="00D62562" w:rsidRDefault="00D72246">
      <w:pPr>
        <w:jc w:val="both"/>
        <w:rPr>
          <w:b/>
          <w:spacing w:val="-10"/>
          <w:sz w:val="28"/>
          <w:szCs w:val="28"/>
        </w:rPr>
      </w:pPr>
      <w:r w:rsidRPr="00D62562">
        <w:t>4. Участник ЗКЭФ должен указать свое полное наименование (с указанием организационно-правовой формы) и юридический адрес.</w:t>
      </w:r>
    </w:p>
    <w:p w14:paraId="106ECA5F" w14:textId="77777777" w:rsidR="008D4CD2" w:rsidRPr="00D62562" w:rsidRDefault="00D72246">
      <w:pPr>
        <w:jc w:val="both"/>
        <w:rPr>
          <w:b/>
          <w:spacing w:val="-10"/>
          <w:sz w:val="28"/>
          <w:szCs w:val="28"/>
        </w:rPr>
      </w:pPr>
      <w:r w:rsidRPr="00D62562">
        <w:t>5. Участнику ЗКЭФ рекомендуется подписать и скрепить печатью заявку на участие в ЗКЭФ.</w:t>
      </w:r>
    </w:p>
    <w:p w14:paraId="055649E6" w14:textId="77777777" w:rsidR="008D4CD2" w:rsidRPr="00D62562" w:rsidRDefault="00D72246">
      <w:pPr>
        <w:pStyle w:val="aff4"/>
        <w:spacing w:before="280" w:after="280"/>
        <w:jc w:val="both"/>
        <w:rPr>
          <w:rFonts w:ascii="Times New Roman" w:eastAsia="Times New Roman" w:hAnsi="Times New Roman" w:cs="Times New Roman"/>
          <w:sz w:val="24"/>
          <w:szCs w:val="24"/>
          <w:lang w:eastAsia="ru-RU"/>
        </w:rPr>
      </w:pPr>
      <w:r w:rsidRPr="00D62562">
        <w:rPr>
          <w:rFonts w:ascii="Times New Roman" w:eastAsia="Times New Roman" w:hAnsi="Times New Roman" w:cs="Times New Roman"/>
          <w:sz w:val="24"/>
          <w:szCs w:val="24"/>
          <w:lang w:eastAsia="ru-RU"/>
        </w:rPr>
        <w:t>6. В случае применения Заказчиком в Техническом задании слов:</w:t>
      </w:r>
    </w:p>
    <w:p w14:paraId="5A5DB68C" w14:textId="77777777" w:rsidR="008D4CD2" w:rsidRPr="00D62562" w:rsidRDefault="00D72246">
      <w:pPr>
        <w:pStyle w:val="aff4"/>
        <w:spacing w:before="280" w:after="280"/>
        <w:jc w:val="both"/>
        <w:rPr>
          <w:rFonts w:ascii="Times New Roman" w:eastAsia="Times New Roman" w:hAnsi="Times New Roman" w:cs="Times New Roman"/>
          <w:sz w:val="24"/>
          <w:szCs w:val="24"/>
          <w:lang w:eastAsia="ru-RU"/>
        </w:rPr>
      </w:pPr>
      <w:r w:rsidRPr="00D62562">
        <w:rPr>
          <w:rFonts w:ascii="Times New Roman" w:eastAsia="Times New Roman" w:hAnsi="Times New Roman" w:cs="Times New Roman"/>
          <w:sz w:val="24"/>
          <w:szCs w:val="24"/>
          <w:lang w:eastAsia="ru-RU"/>
        </w:rPr>
        <w:t xml:space="preserve">«не менее», «не ниже» - участником предоставляется конкретное цифровое значение равное или превышающее указанное; </w:t>
      </w:r>
    </w:p>
    <w:p w14:paraId="58310953" w14:textId="77777777" w:rsidR="008D4CD2" w:rsidRPr="00D62562" w:rsidRDefault="00D72246">
      <w:pPr>
        <w:pStyle w:val="aff4"/>
        <w:spacing w:before="280" w:after="280"/>
        <w:jc w:val="both"/>
        <w:rPr>
          <w:rFonts w:ascii="Times New Roman" w:eastAsia="Times New Roman" w:hAnsi="Times New Roman" w:cs="Times New Roman"/>
          <w:sz w:val="24"/>
          <w:szCs w:val="24"/>
          <w:lang w:eastAsia="ru-RU"/>
        </w:rPr>
      </w:pPr>
      <w:r w:rsidRPr="00D62562">
        <w:rPr>
          <w:rFonts w:ascii="Times New Roman" w:eastAsia="Times New Roman" w:hAnsi="Times New Roman" w:cs="Times New Roman"/>
          <w:sz w:val="24"/>
          <w:szCs w:val="24"/>
          <w:lang w:eastAsia="ru-RU"/>
        </w:rPr>
        <w:t xml:space="preserve">«не более» - участником предоставляется конкретное цифровое значение равное или менее указанного; </w:t>
      </w:r>
    </w:p>
    <w:p w14:paraId="6C3FA7A4" w14:textId="77777777" w:rsidR="008D4CD2" w:rsidRPr="00D62562" w:rsidRDefault="00D72246">
      <w:pPr>
        <w:pStyle w:val="aff4"/>
        <w:spacing w:before="280" w:after="280"/>
        <w:jc w:val="both"/>
        <w:rPr>
          <w:rFonts w:ascii="Times New Roman" w:eastAsia="Times New Roman" w:hAnsi="Times New Roman" w:cs="Times New Roman"/>
          <w:sz w:val="24"/>
          <w:szCs w:val="24"/>
          <w:lang w:eastAsia="ru-RU"/>
        </w:rPr>
      </w:pPr>
      <w:r w:rsidRPr="00D62562">
        <w:rPr>
          <w:rFonts w:ascii="Times New Roman" w:eastAsia="Times New Roman" w:hAnsi="Times New Roman" w:cs="Times New Roman"/>
          <w:sz w:val="24"/>
          <w:szCs w:val="24"/>
          <w:lang w:eastAsia="ru-RU"/>
        </w:rPr>
        <w:t>В случае применения Заказчиком в Техническом задании перечислений характеристик через союз «и», знаки «,» «;», «/» - участник указывает характеристики всех перечисленных значений.</w:t>
      </w:r>
    </w:p>
    <w:p w14:paraId="610F2D65" w14:textId="77777777" w:rsidR="008D4CD2" w:rsidRPr="00D62562" w:rsidRDefault="00D72246">
      <w:pPr>
        <w:pStyle w:val="aff4"/>
        <w:spacing w:before="280" w:after="280"/>
        <w:jc w:val="both"/>
        <w:rPr>
          <w:rFonts w:ascii="Times New Roman" w:eastAsia="Times New Roman" w:hAnsi="Times New Roman" w:cs="Times New Roman"/>
          <w:sz w:val="24"/>
          <w:szCs w:val="24"/>
          <w:lang w:eastAsia="ru-RU"/>
        </w:rPr>
      </w:pPr>
      <w:r w:rsidRPr="00D62562">
        <w:rPr>
          <w:rFonts w:ascii="Times New Roman" w:eastAsia="Times New Roman" w:hAnsi="Times New Roman" w:cs="Times New Roman"/>
          <w:sz w:val="24"/>
          <w:szCs w:val="24"/>
          <w:lang w:eastAsia="ru-RU"/>
        </w:rPr>
        <w:t>В случае, если характеристика товара указана с использованием нескольких значений, требования применяются к каждому значению.</w:t>
      </w:r>
    </w:p>
    <w:p w14:paraId="1E4D6E69" w14:textId="77777777" w:rsidR="008D4CD2" w:rsidRPr="00D62562" w:rsidRDefault="00D72246">
      <w:pPr>
        <w:pStyle w:val="aff4"/>
        <w:spacing w:before="280" w:after="280"/>
        <w:jc w:val="both"/>
        <w:rPr>
          <w:rFonts w:ascii="Times New Roman" w:eastAsia="Times New Roman" w:hAnsi="Times New Roman" w:cs="Times New Roman"/>
          <w:sz w:val="24"/>
          <w:szCs w:val="24"/>
          <w:lang w:eastAsia="ru-RU"/>
        </w:rPr>
      </w:pPr>
      <w:r w:rsidRPr="00D62562">
        <w:rPr>
          <w:rFonts w:ascii="Times New Roman" w:eastAsia="Times New Roman" w:hAnsi="Times New Roman" w:cs="Times New Roman"/>
          <w:sz w:val="24"/>
          <w:szCs w:val="24"/>
          <w:lang w:eastAsia="ru-RU"/>
        </w:rPr>
        <w:t>Если характеристики товара содержит конкретное числовое значение/ текстовую характеристику – участник не вправе изменять указанные характеристики.</w:t>
      </w:r>
    </w:p>
    <w:p w14:paraId="1B916925" w14:textId="77777777" w:rsidR="008D4CD2" w:rsidRPr="00D62562" w:rsidRDefault="00D72246">
      <w:pPr>
        <w:pStyle w:val="aff4"/>
        <w:spacing w:before="280" w:after="280"/>
        <w:jc w:val="both"/>
        <w:rPr>
          <w:rFonts w:ascii="Times New Roman" w:eastAsia="Times New Roman" w:hAnsi="Times New Roman" w:cs="Times New Roman"/>
          <w:sz w:val="24"/>
          <w:szCs w:val="24"/>
          <w:lang w:eastAsia="ru-RU"/>
        </w:rPr>
      </w:pPr>
      <w:r w:rsidRPr="00D62562">
        <w:rPr>
          <w:rFonts w:ascii="Times New Roman" w:eastAsia="Times New Roman" w:hAnsi="Times New Roman" w:cs="Times New Roman"/>
          <w:sz w:val="24"/>
          <w:szCs w:val="24"/>
          <w:lang w:eastAsia="ru-RU"/>
        </w:rPr>
        <w:t>При перечислении нескольких показателей одной характеристики товара необходимо употреблять союз «и», знаки «;» «,».</w:t>
      </w:r>
    </w:p>
    <w:p w14:paraId="347B705B" w14:textId="77777777" w:rsidR="008D4CD2" w:rsidRPr="00D62562" w:rsidRDefault="00D72246">
      <w:pPr>
        <w:pStyle w:val="aff4"/>
        <w:spacing w:before="280" w:after="280"/>
        <w:jc w:val="both"/>
        <w:rPr>
          <w:rFonts w:ascii="Times New Roman" w:eastAsia="Times New Roman" w:hAnsi="Times New Roman" w:cs="Times New Roman"/>
          <w:sz w:val="24"/>
          <w:szCs w:val="24"/>
          <w:lang w:eastAsia="ru-RU"/>
        </w:rPr>
      </w:pPr>
      <w:r w:rsidRPr="00D62562">
        <w:rPr>
          <w:rFonts w:ascii="Times New Roman" w:eastAsia="Times New Roman" w:hAnsi="Times New Roman" w:cs="Times New Roman"/>
          <w:sz w:val="24"/>
          <w:szCs w:val="24"/>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«должно», «должны»,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w:t>
      </w:r>
    </w:p>
    <w:p w14:paraId="7E922A92" w14:textId="77777777" w:rsidR="008D4CD2" w:rsidRPr="00D62562" w:rsidRDefault="008D4CD2">
      <w:pPr>
        <w:jc w:val="both"/>
        <w:rPr>
          <w:b/>
          <w:spacing w:val="-10"/>
          <w:sz w:val="28"/>
          <w:szCs w:val="28"/>
        </w:rPr>
      </w:pPr>
    </w:p>
    <w:p w14:paraId="4878293C" w14:textId="77777777" w:rsidR="008D4CD2" w:rsidRPr="00D62562" w:rsidRDefault="008D4CD2">
      <w:pPr>
        <w:jc w:val="both"/>
        <w:rPr>
          <w:b/>
          <w:iCs/>
        </w:rPr>
      </w:pPr>
    </w:p>
    <w:p w14:paraId="44D2C8ED" w14:textId="77777777" w:rsidR="008D4CD2" w:rsidRPr="00D62562" w:rsidRDefault="008D4CD2">
      <w:pPr>
        <w:jc w:val="both"/>
        <w:rPr>
          <w:b/>
          <w:iCs/>
        </w:rPr>
      </w:pPr>
    </w:p>
    <w:p w14:paraId="6572F5AD" w14:textId="77777777" w:rsidR="008D4CD2" w:rsidRPr="00D62562" w:rsidRDefault="008D4CD2">
      <w:pPr>
        <w:jc w:val="both"/>
        <w:rPr>
          <w:b/>
          <w:iCs/>
        </w:rPr>
      </w:pPr>
    </w:p>
    <w:p w14:paraId="0647D5ED" w14:textId="77777777" w:rsidR="008D4CD2" w:rsidRPr="00D62562" w:rsidRDefault="008D4CD2">
      <w:pPr>
        <w:jc w:val="both"/>
        <w:rPr>
          <w:b/>
          <w:iCs/>
        </w:rPr>
      </w:pPr>
    </w:p>
    <w:p w14:paraId="0CE6A40A" w14:textId="77777777" w:rsidR="008D4CD2" w:rsidRPr="00D62562" w:rsidRDefault="008D4CD2">
      <w:pPr>
        <w:jc w:val="both"/>
        <w:rPr>
          <w:b/>
          <w:iCs/>
        </w:rPr>
      </w:pPr>
    </w:p>
    <w:p w14:paraId="072FDD4B" w14:textId="77777777" w:rsidR="008D4CD2" w:rsidRPr="00D62562" w:rsidRDefault="008D4CD2">
      <w:pPr>
        <w:jc w:val="both"/>
        <w:rPr>
          <w:b/>
          <w:iCs/>
        </w:rPr>
      </w:pPr>
    </w:p>
    <w:p w14:paraId="52492890" w14:textId="77777777" w:rsidR="008D4CD2" w:rsidRPr="00D62562" w:rsidRDefault="008D4CD2">
      <w:pPr>
        <w:jc w:val="both"/>
        <w:rPr>
          <w:b/>
          <w:iCs/>
        </w:rPr>
      </w:pPr>
    </w:p>
    <w:p w14:paraId="5BA5FD7E" w14:textId="77777777" w:rsidR="008D4CD2" w:rsidRPr="00D62562" w:rsidRDefault="008D4CD2">
      <w:pPr>
        <w:jc w:val="both"/>
        <w:rPr>
          <w:b/>
          <w:iCs/>
        </w:rPr>
      </w:pPr>
    </w:p>
    <w:p w14:paraId="09FABB2B" w14:textId="77777777" w:rsidR="008D4CD2" w:rsidRPr="00D62562" w:rsidRDefault="008D4CD2">
      <w:pPr>
        <w:jc w:val="both"/>
        <w:rPr>
          <w:b/>
          <w:iCs/>
        </w:rPr>
      </w:pPr>
    </w:p>
    <w:p w14:paraId="72EB25C7" w14:textId="77777777" w:rsidR="008D4CD2" w:rsidRPr="00D62562" w:rsidRDefault="008D4CD2">
      <w:pPr>
        <w:jc w:val="both"/>
        <w:rPr>
          <w:b/>
          <w:iCs/>
        </w:rPr>
      </w:pPr>
    </w:p>
    <w:p w14:paraId="4215363C" w14:textId="77777777" w:rsidR="008D4CD2" w:rsidRPr="00D62562" w:rsidRDefault="008D4CD2">
      <w:pPr>
        <w:jc w:val="both"/>
        <w:rPr>
          <w:b/>
          <w:iCs/>
        </w:rPr>
      </w:pPr>
    </w:p>
    <w:p w14:paraId="08C7D832" w14:textId="77777777" w:rsidR="007F010C" w:rsidRPr="00D62562" w:rsidRDefault="007F010C">
      <w:pPr>
        <w:jc w:val="both"/>
        <w:rPr>
          <w:b/>
          <w:iCs/>
        </w:rPr>
      </w:pPr>
    </w:p>
    <w:p w14:paraId="5A14E643" w14:textId="77777777" w:rsidR="00A356E3" w:rsidRPr="00D62562" w:rsidRDefault="00A356E3" w:rsidP="00A356E3">
      <w:pPr>
        <w:ind w:right="-143"/>
        <w:jc w:val="center"/>
        <w:rPr>
          <w:b/>
          <w:spacing w:val="-14"/>
        </w:rPr>
      </w:pPr>
      <w:r w:rsidRPr="00D62562">
        <w:rPr>
          <w:b/>
          <w:spacing w:val="-14"/>
        </w:rPr>
        <w:t xml:space="preserve">РАЗДЕЛ </w:t>
      </w:r>
      <w:r w:rsidRPr="00D62562">
        <w:rPr>
          <w:b/>
          <w:spacing w:val="-14"/>
          <w:lang w:val="en-US"/>
        </w:rPr>
        <w:t>IV</w:t>
      </w:r>
      <w:r w:rsidRPr="00D62562">
        <w:rPr>
          <w:b/>
          <w:spacing w:val="-14"/>
        </w:rPr>
        <w:t xml:space="preserve">. </w:t>
      </w:r>
    </w:p>
    <w:p w14:paraId="6ED27F37" w14:textId="77777777" w:rsidR="00A356E3" w:rsidRPr="00D62562" w:rsidRDefault="00A356E3" w:rsidP="00A356E3">
      <w:pPr>
        <w:ind w:right="-143"/>
        <w:jc w:val="center"/>
        <w:rPr>
          <w:b/>
          <w:spacing w:val="-14"/>
        </w:rPr>
      </w:pPr>
      <w:r w:rsidRPr="00D62562">
        <w:rPr>
          <w:b/>
          <w:spacing w:val="-14"/>
        </w:rPr>
        <w:t>ТЕХНИЧЕСКОЕ ЗАДАНИЕ</w:t>
      </w:r>
    </w:p>
    <w:p w14:paraId="418A21F7" w14:textId="78457480" w:rsidR="00A356E3" w:rsidRPr="00D62562" w:rsidRDefault="00A356E3" w:rsidP="00B0419B">
      <w:pPr>
        <w:pStyle w:val="af9"/>
        <w:rPr>
          <w:b w:val="0"/>
          <w:bCs/>
          <w:szCs w:val="28"/>
          <w:lang w:eastAsia="ar-SA"/>
        </w:rPr>
      </w:pPr>
      <w:r w:rsidRPr="00D62562">
        <w:rPr>
          <w:b w:val="0"/>
          <w:szCs w:val="28"/>
        </w:rPr>
        <w:t xml:space="preserve">Техническое задание на поставку </w:t>
      </w:r>
      <w:r w:rsidR="00B0419B" w:rsidRPr="00D62562">
        <w:rPr>
          <w:b w:val="0"/>
          <w:szCs w:val="28"/>
        </w:rPr>
        <w:t>расходных материалов и комплектующих для оргтехники</w:t>
      </w:r>
    </w:p>
    <w:p w14:paraId="6B45E9C7" w14:textId="77777777" w:rsidR="00A356E3" w:rsidRPr="00D62562" w:rsidRDefault="00A356E3" w:rsidP="00A356E3">
      <w:pPr>
        <w:pStyle w:val="ConsPlusNormal0"/>
        <w:tabs>
          <w:tab w:val="left" w:pos="525"/>
        </w:tabs>
        <w:ind w:firstLine="602"/>
        <w:jc w:val="both"/>
        <w:rPr>
          <w:rFonts w:ascii="Times New Roman" w:hAnsi="Times New Roman" w:cs="Times New Roman"/>
          <w:sz w:val="24"/>
          <w:szCs w:val="24"/>
        </w:rPr>
      </w:pPr>
    </w:p>
    <w:p w14:paraId="74266A74" w14:textId="77777777" w:rsidR="00A356E3" w:rsidRPr="00D62562" w:rsidRDefault="00A356E3" w:rsidP="00A356E3">
      <w:pPr>
        <w:pStyle w:val="ConsPlusNormal0"/>
        <w:widowControl w:val="0"/>
        <w:tabs>
          <w:tab w:val="left" w:pos="525"/>
        </w:tabs>
        <w:spacing w:after="100"/>
        <w:ind w:firstLine="0"/>
        <w:jc w:val="both"/>
        <w:rPr>
          <w:rFonts w:ascii="Times New Roman" w:hAnsi="Times New Roman" w:cs="Times New Roman"/>
          <w:b/>
          <w:sz w:val="24"/>
          <w:szCs w:val="24"/>
        </w:rPr>
      </w:pPr>
      <w:r w:rsidRPr="00D62562">
        <w:rPr>
          <w:rFonts w:ascii="Times New Roman" w:hAnsi="Times New Roman" w:cs="Times New Roman"/>
          <w:b/>
          <w:sz w:val="24"/>
          <w:szCs w:val="24"/>
        </w:rPr>
        <w:t>1.Наименование, количество товара, требования к техническим характеристикам товара, иные показатели, связанные с определением соответствия поставляемого товара потребностям заказчика</w:t>
      </w:r>
    </w:p>
    <w:tbl>
      <w:tblPr>
        <w:tblStyle w:val="afff3"/>
        <w:tblW w:w="10812" w:type="dxa"/>
        <w:tblInd w:w="-5" w:type="dxa"/>
        <w:tblLayout w:type="fixed"/>
        <w:tblLook w:val="04A0" w:firstRow="1" w:lastRow="0" w:firstColumn="1" w:lastColumn="0" w:noHBand="0" w:noVBand="1"/>
      </w:tblPr>
      <w:tblGrid>
        <w:gridCol w:w="562"/>
        <w:gridCol w:w="2982"/>
        <w:gridCol w:w="851"/>
        <w:gridCol w:w="6417"/>
      </w:tblGrid>
      <w:tr w:rsidR="0085493F" w:rsidRPr="00D62562" w14:paraId="6FB97E6B" w14:textId="77777777" w:rsidTr="00E51D86">
        <w:tc>
          <w:tcPr>
            <w:tcW w:w="562" w:type="dxa"/>
            <w:vAlign w:val="center"/>
          </w:tcPr>
          <w:p w14:paraId="31CDDD74" w14:textId="77777777" w:rsidR="0085493F" w:rsidRPr="00D62562" w:rsidRDefault="0085493F" w:rsidP="006B0259">
            <w:pPr>
              <w:jc w:val="center"/>
              <w:rPr>
                <w:sz w:val="22"/>
                <w:szCs w:val="22"/>
              </w:rPr>
            </w:pPr>
            <w:r w:rsidRPr="00D62562">
              <w:rPr>
                <w:sz w:val="22"/>
                <w:szCs w:val="22"/>
              </w:rPr>
              <w:t xml:space="preserve">№ </w:t>
            </w:r>
            <w:proofErr w:type="spellStart"/>
            <w:r w:rsidRPr="00D62562">
              <w:rPr>
                <w:sz w:val="22"/>
                <w:szCs w:val="22"/>
              </w:rPr>
              <w:t>пп</w:t>
            </w:r>
            <w:proofErr w:type="spellEnd"/>
          </w:p>
        </w:tc>
        <w:tc>
          <w:tcPr>
            <w:tcW w:w="2982" w:type="dxa"/>
          </w:tcPr>
          <w:p w14:paraId="41B58B93" w14:textId="77777777" w:rsidR="0085493F" w:rsidRPr="00D62562" w:rsidRDefault="0085493F" w:rsidP="006B0259">
            <w:pPr>
              <w:jc w:val="center"/>
              <w:rPr>
                <w:sz w:val="22"/>
                <w:szCs w:val="22"/>
              </w:rPr>
            </w:pPr>
            <w:r w:rsidRPr="00D62562">
              <w:rPr>
                <w:sz w:val="22"/>
                <w:szCs w:val="22"/>
              </w:rPr>
              <w:t>Наименование товара</w:t>
            </w:r>
          </w:p>
        </w:tc>
        <w:tc>
          <w:tcPr>
            <w:tcW w:w="851" w:type="dxa"/>
          </w:tcPr>
          <w:p w14:paraId="6CB85779" w14:textId="77777777" w:rsidR="0085493F" w:rsidRPr="00D62562" w:rsidRDefault="0085493F" w:rsidP="006B0259">
            <w:pPr>
              <w:jc w:val="center"/>
              <w:rPr>
                <w:sz w:val="22"/>
                <w:szCs w:val="22"/>
              </w:rPr>
            </w:pPr>
            <w:r w:rsidRPr="00D62562">
              <w:rPr>
                <w:sz w:val="22"/>
                <w:szCs w:val="22"/>
              </w:rPr>
              <w:t>Количество</w:t>
            </w:r>
          </w:p>
        </w:tc>
        <w:tc>
          <w:tcPr>
            <w:tcW w:w="6417" w:type="dxa"/>
          </w:tcPr>
          <w:p w14:paraId="7700AB53" w14:textId="77777777" w:rsidR="0085493F" w:rsidRPr="00D62562" w:rsidRDefault="0085493F" w:rsidP="006B0259">
            <w:pPr>
              <w:rPr>
                <w:sz w:val="22"/>
                <w:szCs w:val="22"/>
              </w:rPr>
            </w:pPr>
            <w:r w:rsidRPr="00D62562">
              <w:rPr>
                <w:sz w:val="22"/>
                <w:szCs w:val="22"/>
              </w:rPr>
              <w:t>Функциональные свойства, технические характеристики</w:t>
            </w:r>
          </w:p>
        </w:tc>
      </w:tr>
      <w:tr w:rsidR="0085493F" w:rsidRPr="00D62562" w14:paraId="556E23B6" w14:textId="77777777" w:rsidTr="00E51D86">
        <w:tc>
          <w:tcPr>
            <w:tcW w:w="562" w:type="dxa"/>
          </w:tcPr>
          <w:p w14:paraId="3A33C509" w14:textId="77777777" w:rsidR="0085493F" w:rsidRPr="00D62562" w:rsidRDefault="0085493F" w:rsidP="006B0259">
            <w:pPr>
              <w:jc w:val="center"/>
              <w:rPr>
                <w:sz w:val="22"/>
                <w:szCs w:val="22"/>
              </w:rPr>
            </w:pPr>
            <w:r w:rsidRPr="00D62562">
              <w:rPr>
                <w:sz w:val="22"/>
                <w:szCs w:val="22"/>
              </w:rPr>
              <w:t>1</w:t>
            </w:r>
          </w:p>
        </w:tc>
        <w:tc>
          <w:tcPr>
            <w:tcW w:w="2982" w:type="dxa"/>
          </w:tcPr>
          <w:p w14:paraId="6F1AAEFA" w14:textId="77777777" w:rsidR="0085493F" w:rsidRPr="00D62562" w:rsidRDefault="0085493F" w:rsidP="006B0259">
            <w:pPr>
              <w:rPr>
                <w:sz w:val="22"/>
                <w:szCs w:val="22"/>
              </w:rPr>
            </w:pPr>
            <w:r w:rsidRPr="00D62562">
              <w:rPr>
                <w:sz w:val="22"/>
                <w:szCs w:val="22"/>
              </w:rPr>
              <w:t xml:space="preserve">Чернила водорастворимые </w:t>
            </w:r>
            <w:proofErr w:type="spellStart"/>
            <w:r w:rsidRPr="00D62562">
              <w:rPr>
                <w:sz w:val="22"/>
                <w:szCs w:val="22"/>
              </w:rPr>
              <w:t>Revcol</w:t>
            </w:r>
            <w:proofErr w:type="spellEnd"/>
            <w:r w:rsidRPr="00D62562">
              <w:rPr>
                <w:sz w:val="22"/>
                <w:szCs w:val="22"/>
              </w:rPr>
              <w:t xml:space="preserve"> 128966 голубой, желтый, пурпурный, черный совместимый, 100 мл, 4 </w:t>
            </w:r>
            <w:proofErr w:type="spellStart"/>
            <w:r w:rsidRPr="00D62562">
              <w:rPr>
                <w:sz w:val="22"/>
                <w:szCs w:val="22"/>
              </w:rPr>
              <w:t>шт</w:t>
            </w:r>
            <w:proofErr w:type="spellEnd"/>
            <w:r w:rsidRPr="00D62562">
              <w:rPr>
                <w:sz w:val="22"/>
                <w:szCs w:val="22"/>
              </w:rPr>
              <w:t xml:space="preserve"> (</w:t>
            </w:r>
            <w:proofErr w:type="spellStart"/>
            <w:r w:rsidRPr="00D62562">
              <w:rPr>
                <w:sz w:val="22"/>
                <w:szCs w:val="22"/>
              </w:rPr>
              <w:t>Epson</w:t>
            </w:r>
            <w:proofErr w:type="spellEnd"/>
            <w:r w:rsidRPr="00D62562">
              <w:rPr>
                <w:sz w:val="22"/>
                <w:szCs w:val="22"/>
              </w:rPr>
              <w:t xml:space="preserve"> L132)</w:t>
            </w:r>
          </w:p>
        </w:tc>
        <w:tc>
          <w:tcPr>
            <w:tcW w:w="851" w:type="dxa"/>
          </w:tcPr>
          <w:p w14:paraId="6DB79C50" w14:textId="77777777" w:rsidR="0085493F" w:rsidRPr="00D62562" w:rsidRDefault="0085493F" w:rsidP="006B0259">
            <w:pPr>
              <w:ind w:left="98" w:right="169"/>
              <w:jc w:val="center"/>
              <w:rPr>
                <w:sz w:val="22"/>
                <w:szCs w:val="22"/>
              </w:rPr>
            </w:pPr>
            <w:r w:rsidRPr="00D62562">
              <w:rPr>
                <w:sz w:val="22"/>
                <w:szCs w:val="22"/>
              </w:rPr>
              <w:t>1</w:t>
            </w:r>
          </w:p>
        </w:tc>
        <w:tc>
          <w:tcPr>
            <w:tcW w:w="6417" w:type="dxa"/>
          </w:tcPr>
          <w:p w14:paraId="37F48DB1" w14:textId="77777777" w:rsidR="0085493F" w:rsidRPr="00D62562" w:rsidRDefault="0085493F" w:rsidP="0085493F">
            <w:pPr>
              <w:numPr>
                <w:ilvl w:val="0"/>
                <w:numId w:val="26"/>
              </w:numPr>
              <w:suppressAutoHyphens w:val="0"/>
              <w:ind w:right="169"/>
              <w:rPr>
                <w:sz w:val="22"/>
                <w:szCs w:val="22"/>
              </w:rPr>
            </w:pPr>
            <w:r w:rsidRPr="00D62562">
              <w:rPr>
                <w:sz w:val="22"/>
                <w:szCs w:val="22"/>
              </w:rPr>
              <w:t>Цвет чернил голубой, желтый, пурпурный, черный</w:t>
            </w:r>
          </w:p>
          <w:p w14:paraId="3BEC970B" w14:textId="77777777" w:rsidR="0085493F" w:rsidRPr="00D62562" w:rsidRDefault="0085493F" w:rsidP="0085493F">
            <w:pPr>
              <w:numPr>
                <w:ilvl w:val="0"/>
                <w:numId w:val="26"/>
              </w:numPr>
              <w:suppressAutoHyphens w:val="0"/>
              <w:ind w:right="169"/>
              <w:rPr>
                <w:sz w:val="22"/>
                <w:szCs w:val="22"/>
              </w:rPr>
            </w:pPr>
            <w:r w:rsidRPr="00D62562">
              <w:rPr>
                <w:sz w:val="22"/>
                <w:szCs w:val="22"/>
              </w:rPr>
              <w:t>Емкость 100 мл</w:t>
            </w:r>
          </w:p>
          <w:p w14:paraId="7E6B4F5E" w14:textId="77777777" w:rsidR="0085493F" w:rsidRPr="00D62562" w:rsidRDefault="0085493F" w:rsidP="0085493F">
            <w:pPr>
              <w:numPr>
                <w:ilvl w:val="0"/>
                <w:numId w:val="26"/>
              </w:numPr>
              <w:suppressAutoHyphens w:val="0"/>
              <w:ind w:right="169"/>
              <w:rPr>
                <w:sz w:val="22"/>
                <w:szCs w:val="22"/>
              </w:rPr>
            </w:pPr>
            <w:r w:rsidRPr="00D62562">
              <w:rPr>
                <w:sz w:val="22"/>
                <w:szCs w:val="22"/>
              </w:rPr>
              <w:t xml:space="preserve">Количество 4 </w:t>
            </w:r>
            <w:proofErr w:type="spellStart"/>
            <w:r w:rsidRPr="00D62562">
              <w:rPr>
                <w:sz w:val="22"/>
                <w:szCs w:val="22"/>
              </w:rPr>
              <w:t>шт</w:t>
            </w:r>
            <w:proofErr w:type="spellEnd"/>
          </w:p>
          <w:p w14:paraId="75D0C933" w14:textId="77777777" w:rsidR="0085493F" w:rsidRPr="00D62562" w:rsidRDefault="0085493F" w:rsidP="0085493F">
            <w:pPr>
              <w:numPr>
                <w:ilvl w:val="0"/>
                <w:numId w:val="26"/>
              </w:numPr>
              <w:suppressAutoHyphens w:val="0"/>
              <w:ind w:right="169"/>
              <w:rPr>
                <w:sz w:val="22"/>
                <w:szCs w:val="22"/>
              </w:rPr>
            </w:pPr>
            <w:r w:rsidRPr="00D62562">
              <w:rPr>
                <w:sz w:val="22"/>
                <w:szCs w:val="22"/>
              </w:rPr>
              <w:t>Совместимые бренды Epson</w:t>
            </w:r>
          </w:p>
          <w:p w14:paraId="65C393B3" w14:textId="77777777" w:rsidR="0085493F" w:rsidRPr="00D62562" w:rsidRDefault="0085493F" w:rsidP="0085493F">
            <w:pPr>
              <w:numPr>
                <w:ilvl w:val="0"/>
                <w:numId w:val="26"/>
              </w:numPr>
              <w:suppressAutoHyphens w:val="0"/>
              <w:ind w:right="169"/>
              <w:rPr>
                <w:sz w:val="22"/>
                <w:szCs w:val="22"/>
              </w:rPr>
            </w:pPr>
            <w:r w:rsidRPr="00D62562">
              <w:rPr>
                <w:sz w:val="22"/>
                <w:szCs w:val="22"/>
              </w:rPr>
              <w:t>Модель совместимых принтеров</w:t>
            </w:r>
          </w:p>
          <w:p w14:paraId="1B0622B4" w14:textId="77777777" w:rsidR="0085493F" w:rsidRPr="00D62562" w:rsidRDefault="0085493F" w:rsidP="0085493F">
            <w:pPr>
              <w:numPr>
                <w:ilvl w:val="0"/>
                <w:numId w:val="26"/>
              </w:numPr>
              <w:suppressAutoHyphens w:val="0"/>
              <w:ind w:right="169"/>
              <w:rPr>
                <w:sz w:val="22"/>
                <w:szCs w:val="22"/>
                <w:lang w:val="en-US"/>
              </w:rPr>
            </w:pPr>
            <w:r w:rsidRPr="00D62562">
              <w:rPr>
                <w:sz w:val="22"/>
                <w:szCs w:val="22"/>
                <w:lang w:val="en-US"/>
              </w:rPr>
              <w:t>Epson L100, Epson L110, Epson L120, Epson L132, Epson L200, Epson L210, Epson L222, Epson L300, Epson L312, Epson L350, Epson L355, Epson L366, Epson L382, Epson L386, Epson L456, Epson L550, Epson L1300, Epson L3050</w:t>
            </w:r>
          </w:p>
        </w:tc>
      </w:tr>
      <w:tr w:rsidR="0085493F" w:rsidRPr="00D62562" w14:paraId="117999F6" w14:textId="77777777" w:rsidTr="00E51D86">
        <w:tc>
          <w:tcPr>
            <w:tcW w:w="562" w:type="dxa"/>
          </w:tcPr>
          <w:p w14:paraId="7D5CF287" w14:textId="77777777" w:rsidR="0085493F" w:rsidRPr="00D62562" w:rsidRDefault="0085493F" w:rsidP="006B0259">
            <w:pPr>
              <w:jc w:val="center"/>
              <w:rPr>
                <w:sz w:val="22"/>
                <w:szCs w:val="22"/>
              </w:rPr>
            </w:pPr>
            <w:r w:rsidRPr="00D62562">
              <w:rPr>
                <w:sz w:val="22"/>
                <w:szCs w:val="22"/>
              </w:rPr>
              <w:t>2</w:t>
            </w:r>
          </w:p>
        </w:tc>
        <w:tc>
          <w:tcPr>
            <w:tcW w:w="2982" w:type="dxa"/>
          </w:tcPr>
          <w:p w14:paraId="71D11715" w14:textId="77777777" w:rsidR="0085493F" w:rsidRPr="00D62562" w:rsidRDefault="0085493F" w:rsidP="006B0259">
            <w:pPr>
              <w:rPr>
                <w:sz w:val="22"/>
                <w:szCs w:val="22"/>
              </w:rPr>
            </w:pPr>
            <w:r w:rsidRPr="00D62562">
              <w:rPr>
                <w:sz w:val="22"/>
                <w:szCs w:val="22"/>
              </w:rPr>
              <w:t xml:space="preserve">Картридж NV Print TL-420X с чипом для </w:t>
            </w:r>
            <w:proofErr w:type="spellStart"/>
            <w:r w:rsidRPr="00D62562">
              <w:rPr>
                <w:sz w:val="22"/>
                <w:szCs w:val="22"/>
              </w:rPr>
              <w:t>Pantum</w:t>
            </w:r>
            <w:proofErr w:type="spellEnd"/>
            <w:r w:rsidRPr="00D62562">
              <w:rPr>
                <w:sz w:val="22"/>
                <w:szCs w:val="22"/>
              </w:rPr>
              <w:t xml:space="preserve"> P3010/P3300/M6700/M6800/M7100 (6000k) </w:t>
            </w:r>
            <w:proofErr w:type="spellStart"/>
            <w:r w:rsidRPr="00D62562">
              <w:rPr>
                <w:sz w:val="22"/>
                <w:szCs w:val="22"/>
              </w:rPr>
              <w:t>увелич</w:t>
            </w:r>
            <w:proofErr w:type="spellEnd"/>
            <w:r w:rsidRPr="00D62562">
              <w:rPr>
                <w:sz w:val="22"/>
                <w:szCs w:val="22"/>
              </w:rPr>
              <w:t>. Ёмкость</w:t>
            </w:r>
          </w:p>
        </w:tc>
        <w:tc>
          <w:tcPr>
            <w:tcW w:w="851" w:type="dxa"/>
          </w:tcPr>
          <w:p w14:paraId="7D6F6C26" w14:textId="77777777" w:rsidR="0085493F" w:rsidRPr="00D62562" w:rsidRDefault="0085493F" w:rsidP="006B0259">
            <w:pPr>
              <w:ind w:left="98" w:right="169"/>
              <w:jc w:val="center"/>
              <w:rPr>
                <w:sz w:val="22"/>
                <w:szCs w:val="22"/>
              </w:rPr>
            </w:pPr>
            <w:r w:rsidRPr="00D62562">
              <w:rPr>
                <w:sz w:val="22"/>
                <w:szCs w:val="22"/>
              </w:rPr>
              <w:t>4</w:t>
            </w:r>
          </w:p>
        </w:tc>
        <w:tc>
          <w:tcPr>
            <w:tcW w:w="6417" w:type="dxa"/>
          </w:tcPr>
          <w:p w14:paraId="3694E0D2" w14:textId="77777777" w:rsidR="0085493F" w:rsidRPr="00D62562" w:rsidRDefault="0085493F" w:rsidP="0085493F">
            <w:pPr>
              <w:numPr>
                <w:ilvl w:val="0"/>
                <w:numId w:val="26"/>
              </w:numPr>
              <w:suppressAutoHyphens w:val="0"/>
              <w:ind w:right="169"/>
              <w:rPr>
                <w:sz w:val="22"/>
                <w:szCs w:val="22"/>
              </w:rPr>
            </w:pPr>
            <w:r w:rsidRPr="00D62562">
              <w:rPr>
                <w:sz w:val="22"/>
                <w:szCs w:val="22"/>
              </w:rPr>
              <w:t>Цвет тонера/чернил Черный (</w:t>
            </w:r>
            <w:proofErr w:type="spellStart"/>
            <w:r w:rsidRPr="00D62562">
              <w:rPr>
                <w:sz w:val="22"/>
                <w:szCs w:val="22"/>
              </w:rPr>
              <w:t>black</w:t>
            </w:r>
            <w:proofErr w:type="spellEnd"/>
            <w:r w:rsidRPr="00D62562">
              <w:rPr>
                <w:sz w:val="22"/>
                <w:szCs w:val="22"/>
              </w:rPr>
              <w:t>)</w:t>
            </w:r>
          </w:p>
          <w:p w14:paraId="0881AB3D" w14:textId="77777777" w:rsidR="0085493F" w:rsidRPr="00D62562" w:rsidRDefault="0085493F" w:rsidP="0085493F">
            <w:pPr>
              <w:numPr>
                <w:ilvl w:val="0"/>
                <w:numId w:val="26"/>
              </w:numPr>
              <w:suppressAutoHyphens w:val="0"/>
              <w:ind w:right="169"/>
              <w:rPr>
                <w:sz w:val="22"/>
                <w:szCs w:val="22"/>
              </w:rPr>
            </w:pPr>
            <w:r w:rsidRPr="00D62562">
              <w:rPr>
                <w:sz w:val="22"/>
                <w:szCs w:val="22"/>
              </w:rPr>
              <w:t>Ресурс 6000 страниц при 5% заполнении листа А4</w:t>
            </w:r>
          </w:p>
          <w:p w14:paraId="7192F98E" w14:textId="77777777" w:rsidR="0085493F" w:rsidRPr="00D62562" w:rsidRDefault="0085493F" w:rsidP="0085493F">
            <w:pPr>
              <w:numPr>
                <w:ilvl w:val="0"/>
                <w:numId w:val="26"/>
              </w:numPr>
              <w:suppressAutoHyphens w:val="0"/>
              <w:ind w:right="169"/>
              <w:rPr>
                <w:sz w:val="22"/>
                <w:szCs w:val="22"/>
              </w:rPr>
            </w:pPr>
            <w:r w:rsidRPr="00D62562">
              <w:rPr>
                <w:sz w:val="22"/>
                <w:szCs w:val="22"/>
              </w:rPr>
              <w:t>Количество в упаковке, шт. 1</w:t>
            </w:r>
          </w:p>
          <w:p w14:paraId="2E7CB7D8" w14:textId="77777777" w:rsidR="0085493F" w:rsidRPr="00D62562" w:rsidRDefault="0085493F" w:rsidP="0085493F">
            <w:pPr>
              <w:numPr>
                <w:ilvl w:val="0"/>
                <w:numId w:val="26"/>
              </w:numPr>
              <w:suppressAutoHyphens w:val="0"/>
              <w:ind w:right="169"/>
              <w:rPr>
                <w:sz w:val="22"/>
                <w:szCs w:val="22"/>
              </w:rPr>
            </w:pPr>
            <w:r w:rsidRPr="00D62562">
              <w:rPr>
                <w:sz w:val="22"/>
                <w:szCs w:val="22"/>
              </w:rPr>
              <w:t>Оригинальность расходника совместимый</w:t>
            </w:r>
          </w:p>
          <w:p w14:paraId="01A5ABAB" w14:textId="77777777" w:rsidR="0085493F" w:rsidRPr="00D62562" w:rsidRDefault="0085493F" w:rsidP="0085493F">
            <w:pPr>
              <w:numPr>
                <w:ilvl w:val="0"/>
                <w:numId w:val="26"/>
              </w:numPr>
              <w:suppressAutoHyphens w:val="0"/>
              <w:ind w:right="169"/>
              <w:rPr>
                <w:sz w:val="22"/>
                <w:szCs w:val="22"/>
              </w:rPr>
            </w:pPr>
            <w:r w:rsidRPr="00D62562">
              <w:rPr>
                <w:sz w:val="22"/>
                <w:szCs w:val="22"/>
              </w:rPr>
              <w:t>Объем, мл 6000</w:t>
            </w:r>
          </w:p>
          <w:p w14:paraId="4BB77C90" w14:textId="77777777" w:rsidR="0085493F" w:rsidRPr="00D62562" w:rsidRDefault="0085493F" w:rsidP="0085493F">
            <w:pPr>
              <w:numPr>
                <w:ilvl w:val="0"/>
                <w:numId w:val="26"/>
              </w:numPr>
              <w:suppressAutoHyphens w:val="0"/>
              <w:ind w:right="169"/>
              <w:rPr>
                <w:sz w:val="22"/>
                <w:szCs w:val="22"/>
              </w:rPr>
            </w:pPr>
            <w:r w:rsidRPr="00D62562">
              <w:rPr>
                <w:sz w:val="22"/>
                <w:szCs w:val="22"/>
              </w:rPr>
              <w:t>Емкость Увеличенная</w:t>
            </w:r>
          </w:p>
          <w:p w14:paraId="5932780E" w14:textId="77777777" w:rsidR="0085493F" w:rsidRPr="00D62562" w:rsidRDefault="0085493F" w:rsidP="0085493F">
            <w:pPr>
              <w:numPr>
                <w:ilvl w:val="0"/>
                <w:numId w:val="26"/>
              </w:numPr>
              <w:suppressAutoHyphens w:val="0"/>
              <w:ind w:right="169"/>
              <w:rPr>
                <w:sz w:val="22"/>
                <w:szCs w:val="22"/>
              </w:rPr>
            </w:pPr>
            <w:r w:rsidRPr="00D62562">
              <w:rPr>
                <w:sz w:val="22"/>
                <w:szCs w:val="22"/>
              </w:rPr>
              <w:t>Назначение для лазерного принтера, для МФУ</w:t>
            </w:r>
          </w:p>
          <w:p w14:paraId="00348AEE" w14:textId="77777777" w:rsidR="0085493F" w:rsidRPr="00D62562" w:rsidRDefault="0085493F" w:rsidP="0085493F">
            <w:pPr>
              <w:numPr>
                <w:ilvl w:val="0"/>
                <w:numId w:val="26"/>
              </w:numPr>
              <w:suppressAutoHyphens w:val="0"/>
              <w:ind w:right="169"/>
              <w:rPr>
                <w:sz w:val="22"/>
                <w:szCs w:val="22"/>
              </w:rPr>
            </w:pPr>
            <w:r w:rsidRPr="00D62562">
              <w:rPr>
                <w:sz w:val="22"/>
                <w:szCs w:val="22"/>
              </w:rPr>
              <w:t>Цветность Черно-белый</w:t>
            </w:r>
          </w:p>
          <w:p w14:paraId="7AC277C4" w14:textId="77777777" w:rsidR="0085493F" w:rsidRPr="00D62562" w:rsidRDefault="0085493F" w:rsidP="0085493F">
            <w:pPr>
              <w:numPr>
                <w:ilvl w:val="0"/>
                <w:numId w:val="26"/>
              </w:numPr>
              <w:suppressAutoHyphens w:val="0"/>
              <w:ind w:right="169"/>
              <w:rPr>
                <w:sz w:val="22"/>
                <w:szCs w:val="22"/>
              </w:rPr>
            </w:pPr>
            <w:r w:rsidRPr="00D62562">
              <w:rPr>
                <w:sz w:val="22"/>
                <w:szCs w:val="22"/>
              </w:rPr>
              <w:t>Количество цветов 1</w:t>
            </w:r>
          </w:p>
        </w:tc>
      </w:tr>
      <w:tr w:rsidR="0085493F" w:rsidRPr="00D62562" w14:paraId="0ACBB0C6" w14:textId="77777777" w:rsidTr="00E51D86">
        <w:tc>
          <w:tcPr>
            <w:tcW w:w="562" w:type="dxa"/>
          </w:tcPr>
          <w:p w14:paraId="011428B2" w14:textId="77777777" w:rsidR="0085493F" w:rsidRPr="00D62562" w:rsidRDefault="0085493F" w:rsidP="006B0259">
            <w:pPr>
              <w:jc w:val="center"/>
              <w:rPr>
                <w:sz w:val="22"/>
                <w:szCs w:val="22"/>
              </w:rPr>
            </w:pPr>
            <w:r w:rsidRPr="00D62562">
              <w:rPr>
                <w:sz w:val="22"/>
                <w:szCs w:val="22"/>
              </w:rPr>
              <w:t>3</w:t>
            </w:r>
          </w:p>
        </w:tc>
        <w:tc>
          <w:tcPr>
            <w:tcW w:w="2982" w:type="dxa"/>
          </w:tcPr>
          <w:p w14:paraId="7D69DC39" w14:textId="77777777" w:rsidR="0085493F" w:rsidRPr="00D62562" w:rsidRDefault="0085493F" w:rsidP="006B0259">
            <w:pPr>
              <w:rPr>
                <w:sz w:val="22"/>
                <w:szCs w:val="22"/>
                <w:lang w:val="en-US"/>
              </w:rPr>
            </w:pPr>
            <w:r w:rsidRPr="00D62562">
              <w:rPr>
                <w:sz w:val="22"/>
                <w:szCs w:val="22"/>
              </w:rPr>
              <w:t>Картридж</w:t>
            </w:r>
            <w:r w:rsidRPr="00D62562">
              <w:rPr>
                <w:sz w:val="22"/>
                <w:szCs w:val="22"/>
                <w:lang w:val="en-US"/>
              </w:rPr>
              <w:t xml:space="preserve"> </w:t>
            </w:r>
            <w:proofErr w:type="spellStart"/>
            <w:r w:rsidRPr="00D62562">
              <w:rPr>
                <w:sz w:val="22"/>
                <w:szCs w:val="22"/>
                <w:lang w:val="en-US"/>
              </w:rPr>
              <w:t>Colortek</w:t>
            </w:r>
            <w:proofErr w:type="spellEnd"/>
            <w:r w:rsidRPr="00D62562">
              <w:rPr>
                <w:sz w:val="22"/>
                <w:szCs w:val="22"/>
                <w:lang w:val="en-US"/>
              </w:rPr>
              <w:t xml:space="preserve"> </w:t>
            </w:r>
            <w:proofErr w:type="spellStart"/>
            <w:r w:rsidRPr="00D62562">
              <w:rPr>
                <w:sz w:val="22"/>
                <w:szCs w:val="22"/>
                <w:lang w:val="en-US"/>
              </w:rPr>
              <w:t>Pantum</w:t>
            </w:r>
            <w:proofErr w:type="spellEnd"/>
            <w:r w:rsidRPr="00D62562">
              <w:rPr>
                <w:sz w:val="22"/>
                <w:szCs w:val="22"/>
                <w:lang w:val="en-US"/>
              </w:rPr>
              <w:t xml:space="preserve"> PC-211EV</w:t>
            </w:r>
          </w:p>
        </w:tc>
        <w:tc>
          <w:tcPr>
            <w:tcW w:w="851" w:type="dxa"/>
          </w:tcPr>
          <w:p w14:paraId="61327350" w14:textId="77777777" w:rsidR="0085493F" w:rsidRPr="00D62562" w:rsidRDefault="0085493F" w:rsidP="006B0259">
            <w:pPr>
              <w:ind w:left="98" w:right="169"/>
              <w:jc w:val="center"/>
              <w:rPr>
                <w:sz w:val="22"/>
                <w:szCs w:val="22"/>
              </w:rPr>
            </w:pPr>
            <w:r w:rsidRPr="00D62562">
              <w:rPr>
                <w:sz w:val="22"/>
                <w:szCs w:val="22"/>
              </w:rPr>
              <w:t>2</w:t>
            </w:r>
          </w:p>
        </w:tc>
        <w:tc>
          <w:tcPr>
            <w:tcW w:w="6417" w:type="dxa"/>
          </w:tcPr>
          <w:p w14:paraId="677EAC23" w14:textId="77777777" w:rsidR="0085493F" w:rsidRPr="00D62562" w:rsidRDefault="0085493F" w:rsidP="0085493F">
            <w:pPr>
              <w:numPr>
                <w:ilvl w:val="0"/>
                <w:numId w:val="26"/>
              </w:numPr>
              <w:suppressAutoHyphens w:val="0"/>
              <w:ind w:right="169"/>
              <w:rPr>
                <w:sz w:val="22"/>
                <w:szCs w:val="22"/>
                <w:lang w:val="en-US"/>
              </w:rPr>
            </w:pPr>
            <w:proofErr w:type="spellStart"/>
            <w:r w:rsidRPr="00D62562">
              <w:rPr>
                <w:sz w:val="22"/>
                <w:szCs w:val="22"/>
                <w:lang w:val="en-US"/>
              </w:rPr>
              <w:t>Ресурс</w:t>
            </w:r>
            <w:proofErr w:type="spellEnd"/>
            <w:r w:rsidRPr="00D62562">
              <w:rPr>
                <w:sz w:val="22"/>
                <w:szCs w:val="22"/>
              </w:rPr>
              <w:t xml:space="preserve"> </w:t>
            </w:r>
            <w:r w:rsidRPr="00D62562">
              <w:rPr>
                <w:sz w:val="22"/>
                <w:szCs w:val="22"/>
                <w:lang w:val="en-US"/>
              </w:rPr>
              <w:t>1600</w:t>
            </w:r>
            <w:r w:rsidRPr="00D62562">
              <w:rPr>
                <w:sz w:val="22"/>
                <w:szCs w:val="22"/>
              </w:rPr>
              <w:t xml:space="preserve"> стр.</w:t>
            </w:r>
          </w:p>
          <w:p w14:paraId="019EA006" w14:textId="77777777" w:rsidR="0085493F" w:rsidRPr="00D62562" w:rsidRDefault="0085493F" w:rsidP="0085493F">
            <w:pPr>
              <w:numPr>
                <w:ilvl w:val="0"/>
                <w:numId w:val="26"/>
              </w:numPr>
              <w:suppressAutoHyphens w:val="0"/>
              <w:ind w:right="169"/>
              <w:rPr>
                <w:sz w:val="22"/>
                <w:szCs w:val="22"/>
                <w:lang w:val="en-US"/>
              </w:rPr>
            </w:pPr>
            <w:proofErr w:type="spellStart"/>
            <w:r w:rsidRPr="00D62562">
              <w:rPr>
                <w:sz w:val="22"/>
                <w:szCs w:val="22"/>
                <w:lang w:val="en-US"/>
              </w:rPr>
              <w:t>Оригинальность</w:t>
            </w:r>
            <w:proofErr w:type="spellEnd"/>
            <w:r w:rsidRPr="00D62562">
              <w:rPr>
                <w:sz w:val="22"/>
                <w:szCs w:val="22"/>
                <w:lang w:val="en-US"/>
              </w:rPr>
              <w:t xml:space="preserve"> </w:t>
            </w:r>
            <w:proofErr w:type="spellStart"/>
            <w:r w:rsidRPr="00D62562">
              <w:rPr>
                <w:sz w:val="22"/>
                <w:szCs w:val="22"/>
                <w:lang w:val="en-US"/>
              </w:rPr>
              <w:t>расходника</w:t>
            </w:r>
            <w:proofErr w:type="spellEnd"/>
            <w:r w:rsidRPr="00D62562">
              <w:rPr>
                <w:sz w:val="22"/>
                <w:szCs w:val="22"/>
              </w:rPr>
              <w:t xml:space="preserve"> </w:t>
            </w:r>
            <w:proofErr w:type="spellStart"/>
            <w:r w:rsidRPr="00D62562">
              <w:rPr>
                <w:sz w:val="22"/>
                <w:szCs w:val="22"/>
                <w:lang w:val="en-US"/>
              </w:rPr>
              <w:t>совместимый</w:t>
            </w:r>
            <w:proofErr w:type="spellEnd"/>
          </w:p>
          <w:p w14:paraId="3D6DA979" w14:textId="77777777" w:rsidR="0085493F" w:rsidRPr="00D62562" w:rsidRDefault="0085493F" w:rsidP="0085493F">
            <w:pPr>
              <w:numPr>
                <w:ilvl w:val="0"/>
                <w:numId w:val="26"/>
              </w:numPr>
              <w:suppressAutoHyphens w:val="0"/>
              <w:ind w:right="169"/>
              <w:rPr>
                <w:sz w:val="22"/>
                <w:szCs w:val="22"/>
                <w:lang w:val="en-US"/>
              </w:rPr>
            </w:pPr>
            <w:proofErr w:type="spellStart"/>
            <w:r w:rsidRPr="00D62562">
              <w:rPr>
                <w:sz w:val="22"/>
                <w:szCs w:val="22"/>
                <w:lang w:val="en-US"/>
              </w:rPr>
              <w:t>Емкость</w:t>
            </w:r>
            <w:proofErr w:type="spellEnd"/>
            <w:r w:rsidRPr="00D62562">
              <w:rPr>
                <w:sz w:val="22"/>
                <w:szCs w:val="22"/>
              </w:rPr>
              <w:t xml:space="preserve"> </w:t>
            </w:r>
            <w:proofErr w:type="spellStart"/>
            <w:r w:rsidRPr="00D62562">
              <w:rPr>
                <w:sz w:val="22"/>
                <w:szCs w:val="22"/>
                <w:lang w:val="en-US"/>
              </w:rPr>
              <w:t>Стандартная</w:t>
            </w:r>
            <w:proofErr w:type="spellEnd"/>
          </w:p>
          <w:p w14:paraId="330B4FA4" w14:textId="77777777" w:rsidR="0085493F" w:rsidRPr="00D62562" w:rsidRDefault="0085493F" w:rsidP="0085493F">
            <w:pPr>
              <w:numPr>
                <w:ilvl w:val="0"/>
                <w:numId w:val="26"/>
              </w:numPr>
              <w:suppressAutoHyphens w:val="0"/>
              <w:ind w:right="169"/>
              <w:rPr>
                <w:sz w:val="22"/>
                <w:szCs w:val="22"/>
                <w:lang w:val="en-US"/>
              </w:rPr>
            </w:pPr>
            <w:proofErr w:type="spellStart"/>
            <w:r w:rsidRPr="00D62562">
              <w:rPr>
                <w:sz w:val="22"/>
                <w:szCs w:val="22"/>
                <w:lang w:val="en-US"/>
              </w:rPr>
              <w:t>Назначение</w:t>
            </w:r>
            <w:proofErr w:type="spellEnd"/>
            <w:r w:rsidRPr="00D62562">
              <w:rPr>
                <w:sz w:val="22"/>
                <w:szCs w:val="22"/>
              </w:rPr>
              <w:t xml:space="preserve"> </w:t>
            </w:r>
            <w:proofErr w:type="spellStart"/>
            <w:r w:rsidRPr="00D62562">
              <w:rPr>
                <w:sz w:val="22"/>
                <w:szCs w:val="22"/>
                <w:lang w:val="en-US"/>
              </w:rPr>
              <w:t>для</w:t>
            </w:r>
            <w:proofErr w:type="spellEnd"/>
            <w:r w:rsidRPr="00D62562">
              <w:rPr>
                <w:sz w:val="22"/>
                <w:szCs w:val="22"/>
                <w:lang w:val="en-US"/>
              </w:rPr>
              <w:t xml:space="preserve"> </w:t>
            </w:r>
            <w:proofErr w:type="spellStart"/>
            <w:r w:rsidRPr="00D62562">
              <w:rPr>
                <w:sz w:val="22"/>
                <w:szCs w:val="22"/>
                <w:lang w:val="en-US"/>
              </w:rPr>
              <w:t>лазерного</w:t>
            </w:r>
            <w:proofErr w:type="spellEnd"/>
            <w:r w:rsidRPr="00D62562">
              <w:rPr>
                <w:sz w:val="22"/>
                <w:szCs w:val="22"/>
                <w:lang w:val="en-US"/>
              </w:rPr>
              <w:t xml:space="preserve"> </w:t>
            </w:r>
            <w:proofErr w:type="spellStart"/>
            <w:r w:rsidRPr="00D62562">
              <w:rPr>
                <w:sz w:val="22"/>
                <w:szCs w:val="22"/>
                <w:lang w:val="en-US"/>
              </w:rPr>
              <w:t>принтера</w:t>
            </w:r>
            <w:proofErr w:type="spellEnd"/>
          </w:p>
          <w:p w14:paraId="53FB0CDC" w14:textId="77777777" w:rsidR="0085493F" w:rsidRPr="00D62562" w:rsidRDefault="0085493F" w:rsidP="0085493F">
            <w:pPr>
              <w:numPr>
                <w:ilvl w:val="0"/>
                <w:numId w:val="26"/>
              </w:numPr>
              <w:suppressAutoHyphens w:val="0"/>
              <w:ind w:right="169"/>
              <w:rPr>
                <w:sz w:val="22"/>
                <w:szCs w:val="22"/>
                <w:lang w:val="en-US"/>
              </w:rPr>
            </w:pPr>
            <w:proofErr w:type="spellStart"/>
            <w:r w:rsidRPr="00D62562">
              <w:rPr>
                <w:sz w:val="22"/>
                <w:szCs w:val="22"/>
                <w:lang w:val="en-US"/>
              </w:rPr>
              <w:t>Цветность</w:t>
            </w:r>
            <w:proofErr w:type="spellEnd"/>
            <w:r w:rsidRPr="00D62562">
              <w:rPr>
                <w:sz w:val="22"/>
                <w:szCs w:val="22"/>
              </w:rPr>
              <w:t xml:space="preserve"> </w:t>
            </w:r>
            <w:proofErr w:type="spellStart"/>
            <w:r w:rsidRPr="00D62562">
              <w:rPr>
                <w:sz w:val="22"/>
                <w:szCs w:val="22"/>
                <w:lang w:val="en-US"/>
              </w:rPr>
              <w:t>Черно-белый</w:t>
            </w:r>
            <w:proofErr w:type="spellEnd"/>
          </w:p>
          <w:p w14:paraId="61293C4C" w14:textId="77777777" w:rsidR="0085493F" w:rsidRPr="00D62562" w:rsidRDefault="0085493F" w:rsidP="0085493F">
            <w:pPr>
              <w:numPr>
                <w:ilvl w:val="0"/>
                <w:numId w:val="26"/>
              </w:numPr>
              <w:suppressAutoHyphens w:val="0"/>
              <w:ind w:right="169"/>
              <w:rPr>
                <w:sz w:val="22"/>
                <w:szCs w:val="22"/>
                <w:lang w:val="en-US"/>
              </w:rPr>
            </w:pPr>
            <w:proofErr w:type="spellStart"/>
            <w:r w:rsidRPr="00D62562">
              <w:rPr>
                <w:sz w:val="22"/>
                <w:szCs w:val="22"/>
                <w:lang w:val="en-US"/>
              </w:rPr>
              <w:t>Количество</w:t>
            </w:r>
            <w:proofErr w:type="spellEnd"/>
            <w:r w:rsidRPr="00D62562">
              <w:rPr>
                <w:sz w:val="22"/>
                <w:szCs w:val="22"/>
                <w:lang w:val="en-US"/>
              </w:rPr>
              <w:t xml:space="preserve"> </w:t>
            </w:r>
            <w:proofErr w:type="spellStart"/>
            <w:r w:rsidRPr="00D62562">
              <w:rPr>
                <w:sz w:val="22"/>
                <w:szCs w:val="22"/>
                <w:lang w:val="en-US"/>
              </w:rPr>
              <w:t>цветов</w:t>
            </w:r>
            <w:proofErr w:type="spellEnd"/>
            <w:r w:rsidRPr="00D62562">
              <w:rPr>
                <w:sz w:val="22"/>
                <w:szCs w:val="22"/>
              </w:rPr>
              <w:t xml:space="preserve"> </w:t>
            </w:r>
            <w:r w:rsidRPr="00D62562">
              <w:rPr>
                <w:sz w:val="22"/>
                <w:szCs w:val="22"/>
                <w:lang w:val="en-US"/>
              </w:rPr>
              <w:t>1</w:t>
            </w:r>
          </w:p>
          <w:p w14:paraId="05FB0A6D" w14:textId="77777777" w:rsidR="0085493F" w:rsidRPr="00D62562" w:rsidRDefault="0085493F" w:rsidP="0085493F">
            <w:pPr>
              <w:numPr>
                <w:ilvl w:val="0"/>
                <w:numId w:val="26"/>
              </w:numPr>
              <w:suppressAutoHyphens w:val="0"/>
              <w:ind w:right="169"/>
              <w:rPr>
                <w:sz w:val="22"/>
                <w:szCs w:val="22"/>
                <w:lang w:val="en-US"/>
              </w:rPr>
            </w:pPr>
            <w:proofErr w:type="spellStart"/>
            <w:r w:rsidRPr="00D62562">
              <w:rPr>
                <w:sz w:val="22"/>
                <w:szCs w:val="22"/>
                <w:lang w:val="en-US"/>
              </w:rPr>
              <w:t>Вес</w:t>
            </w:r>
            <w:proofErr w:type="spellEnd"/>
            <w:r w:rsidRPr="00D62562">
              <w:rPr>
                <w:sz w:val="22"/>
                <w:szCs w:val="22"/>
                <w:lang w:val="en-US"/>
              </w:rPr>
              <w:t xml:space="preserve"> </w:t>
            </w:r>
            <w:proofErr w:type="spellStart"/>
            <w:r w:rsidRPr="00D62562">
              <w:rPr>
                <w:sz w:val="22"/>
                <w:szCs w:val="22"/>
                <w:lang w:val="en-US"/>
              </w:rPr>
              <w:t>товара</w:t>
            </w:r>
            <w:proofErr w:type="spellEnd"/>
            <w:r w:rsidRPr="00D62562">
              <w:rPr>
                <w:sz w:val="22"/>
                <w:szCs w:val="22"/>
                <w:lang w:val="en-US"/>
              </w:rPr>
              <w:t>, г</w:t>
            </w:r>
            <w:r w:rsidRPr="00D62562">
              <w:rPr>
                <w:sz w:val="22"/>
                <w:szCs w:val="22"/>
              </w:rPr>
              <w:t xml:space="preserve">. </w:t>
            </w:r>
            <w:r w:rsidRPr="00D62562">
              <w:rPr>
                <w:sz w:val="22"/>
                <w:szCs w:val="22"/>
                <w:lang w:val="en-US"/>
              </w:rPr>
              <w:t>792</w:t>
            </w:r>
          </w:p>
        </w:tc>
      </w:tr>
      <w:tr w:rsidR="0085493F" w:rsidRPr="00D62562" w14:paraId="6DBA3246" w14:textId="77777777" w:rsidTr="00E51D86">
        <w:tc>
          <w:tcPr>
            <w:tcW w:w="562" w:type="dxa"/>
          </w:tcPr>
          <w:p w14:paraId="43493FBF" w14:textId="77777777" w:rsidR="0085493F" w:rsidRPr="00D62562" w:rsidRDefault="0085493F" w:rsidP="006B0259">
            <w:pPr>
              <w:jc w:val="center"/>
              <w:rPr>
                <w:sz w:val="22"/>
                <w:szCs w:val="22"/>
              </w:rPr>
            </w:pPr>
            <w:r w:rsidRPr="00D62562">
              <w:rPr>
                <w:sz w:val="22"/>
                <w:szCs w:val="22"/>
              </w:rPr>
              <w:t>4</w:t>
            </w:r>
          </w:p>
        </w:tc>
        <w:tc>
          <w:tcPr>
            <w:tcW w:w="2982" w:type="dxa"/>
          </w:tcPr>
          <w:p w14:paraId="6C1F557B" w14:textId="77777777" w:rsidR="0085493F" w:rsidRPr="00D62562" w:rsidRDefault="0085493F" w:rsidP="006B0259">
            <w:pPr>
              <w:rPr>
                <w:sz w:val="22"/>
                <w:szCs w:val="22"/>
              </w:rPr>
            </w:pPr>
            <w:r w:rsidRPr="00D62562">
              <w:rPr>
                <w:sz w:val="22"/>
                <w:szCs w:val="22"/>
              </w:rPr>
              <w:t>Картридж лазерный T2 TC-CEXV42 черный (или эквивалент)</w:t>
            </w:r>
          </w:p>
        </w:tc>
        <w:tc>
          <w:tcPr>
            <w:tcW w:w="851" w:type="dxa"/>
          </w:tcPr>
          <w:p w14:paraId="091F3A63" w14:textId="77777777" w:rsidR="0085493F" w:rsidRPr="00D62562" w:rsidRDefault="0085493F" w:rsidP="006B0259">
            <w:pPr>
              <w:ind w:left="98" w:right="169"/>
              <w:jc w:val="center"/>
              <w:rPr>
                <w:sz w:val="22"/>
                <w:szCs w:val="22"/>
              </w:rPr>
            </w:pPr>
            <w:r w:rsidRPr="00D62562">
              <w:rPr>
                <w:sz w:val="22"/>
                <w:szCs w:val="22"/>
              </w:rPr>
              <w:t>1</w:t>
            </w:r>
          </w:p>
        </w:tc>
        <w:tc>
          <w:tcPr>
            <w:tcW w:w="6417" w:type="dxa"/>
          </w:tcPr>
          <w:p w14:paraId="0E0F8E42" w14:textId="77777777" w:rsidR="0085493F" w:rsidRPr="00D62562" w:rsidRDefault="0085493F" w:rsidP="0085493F">
            <w:pPr>
              <w:numPr>
                <w:ilvl w:val="0"/>
                <w:numId w:val="26"/>
              </w:numPr>
              <w:suppressAutoHyphens w:val="0"/>
              <w:ind w:right="169"/>
              <w:rPr>
                <w:sz w:val="22"/>
                <w:szCs w:val="22"/>
              </w:rPr>
            </w:pPr>
            <w:r w:rsidRPr="00D62562">
              <w:rPr>
                <w:sz w:val="22"/>
                <w:szCs w:val="22"/>
              </w:rPr>
              <w:t>Назначение для лазерных принтеров/МФУ</w:t>
            </w:r>
          </w:p>
          <w:p w14:paraId="05D1267D" w14:textId="77777777" w:rsidR="0085493F" w:rsidRPr="00D62562" w:rsidRDefault="0085493F" w:rsidP="0085493F">
            <w:pPr>
              <w:numPr>
                <w:ilvl w:val="0"/>
                <w:numId w:val="26"/>
              </w:numPr>
              <w:suppressAutoHyphens w:val="0"/>
              <w:ind w:right="169"/>
              <w:rPr>
                <w:sz w:val="22"/>
                <w:szCs w:val="22"/>
                <w:lang w:val="en-US"/>
              </w:rPr>
            </w:pPr>
            <w:proofErr w:type="spellStart"/>
            <w:r w:rsidRPr="00D62562">
              <w:rPr>
                <w:sz w:val="22"/>
                <w:szCs w:val="22"/>
                <w:lang w:val="en-US"/>
              </w:rPr>
              <w:t>Ресурс</w:t>
            </w:r>
            <w:proofErr w:type="spellEnd"/>
            <w:r w:rsidRPr="00D62562">
              <w:rPr>
                <w:sz w:val="22"/>
                <w:szCs w:val="22"/>
                <w:lang w:val="en-US"/>
              </w:rPr>
              <w:t xml:space="preserve">, </w:t>
            </w:r>
            <w:proofErr w:type="spellStart"/>
            <w:r w:rsidRPr="00D62562">
              <w:rPr>
                <w:sz w:val="22"/>
                <w:szCs w:val="22"/>
                <w:lang w:val="en-US"/>
              </w:rPr>
              <w:t>страниц</w:t>
            </w:r>
            <w:proofErr w:type="spellEnd"/>
            <w:r w:rsidRPr="00D62562">
              <w:rPr>
                <w:sz w:val="22"/>
                <w:szCs w:val="22"/>
              </w:rPr>
              <w:t xml:space="preserve"> </w:t>
            </w:r>
            <w:r w:rsidRPr="00D62562">
              <w:rPr>
                <w:sz w:val="22"/>
                <w:szCs w:val="22"/>
                <w:lang w:val="en-US"/>
              </w:rPr>
              <w:t>10200</w:t>
            </w:r>
          </w:p>
          <w:p w14:paraId="43BE38D7" w14:textId="77777777" w:rsidR="0085493F" w:rsidRPr="00D62562" w:rsidRDefault="0085493F" w:rsidP="0085493F">
            <w:pPr>
              <w:numPr>
                <w:ilvl w:val="0"/>
                <w:numId w:val="26"/>
              </w:numPr>
              <w:suppressAutoHyphens w:val="0"/>
              <w:ind w:right="169"/>
              <w:rPr>
                <w:sz w:val="22"/>
                <w:szCs w:val="22"/>
                <w:lang w:val="en-US"/>
              </w:rPr>
            </w:pPr>
            <w:proofErr w:type="spellStart"/>
            <w:r w:rsidRPr="00D62562">
              <w:rPr>
                <w:sz w:val="22"/>
                <w:szCs w:val="22"/>
                <w:lang w:val="en-US"/>
              </w:rPr>
              <w:t>Цвет</w:t>
            </w:r>
            <w:proofErr w:type="spellEnd"/>
            <w:r w:rsidRPr="00D62562">
              <w:rPr>
                <w:sz w:val="22"/>
                <w:szCs w:val="22"/>
              </w:rPr>
              <w:t xml:space="preserve"> </w:t>
            </w:r>
            <w:proofErr w:type="spellStart"/>
            <w:r w:rsidRPr="00D62562">
              <w:rPr>
                <w:sz w:val="22"/>
                <w:szCs w:val="22"/>
                <w:lang w:val="en-US"/>
              </w:rPr>
              <w:t>черный</w:t>
            </w:r>
            <w:proofErr w:type="spellEnd"/>
          </w:p>
          <w:p w14:paraId="7397691E" w14:textId="77777777" w:rsidR="0085493F" w:rsidRPr="00D62562" w:rsidRDefault="0085493F" w:rsidP="0085493F">
            <w:pPr>
              <w:numPr>
                <w:ilvl w:val="0"/>
                <w:numId w:val="26"/>
              </w:numPr>
              <w:suppressAutoHyphens w:val="0"/>
              <w:ind w:right="169"/>
              <w:rPr>
                <w:sz w:val="22"/>
                <w:szCs w:val="22"/>
                <w:lang w:val="en-US"/>
              </w:rPr>
            </w:pPr>
            <w:proofErr w:type="spellStart"/>
            <w:r w:rsidRPr="00D62562">
              <w:rPr>
                <w:sz w:val="22"/>
                <w:szCs w:val="22"/>
                <w:lang w:val="en-US"/>
              </w:rPr>
              <w:t>Производитель</w:t>
            </w:r>
            <w:proofErr w:type="spellEnd"/>
            <w:r w:rsidRPr="00D62562">
              <w:rPr>
                <w:sz w:val="22"/>
                <w:szCs w:val="22"/>
                <w:lang w:val="en-US"/>
              </w:rPr>
              <w:t xml:space="preserve"> </w:t>
            </w:r>
            <w:proofErr w:type="spellStart"/>
            <w:r w:rsidRPr="00D62562">
              <w:rPr>
                <w:sz w:val="22"/>
                <w:szCs w:val="22"/>
                <w:lang w:val="en-US"/>
              </w:rPr>
              <w:t>печатающих</w:t>
            </w:r>
            <w:proofErr w:type="spellEnd"/>
            <w:r w:rsidRPr="00D62562">
              <w:rPr>
                <w:sz w:val="22"/>
                <w:szCs w:val="22"/>
                <w:lang w:val="en-US"/>
              </w:rPr>
              <w:t xml:space="preserve"> </w:t>
            </w:r>
            <w:proofErr w:type="spellStart"/>
            <w:r w:rsidRPr="00D62562">
              <w:rPr>
                <w:sz w:val="22"/>
                <w:szCs w:val="22"/>
                <w:lang w:val="en-US"/>
              </w:rPr>
              <w:t>устройств</w:t>
            </w:r>
            <w:proofErr w:type="spellEnd"/>
            <w:r w:rsidRPr="00D62562">
              <w:rPr>
                <w:sz w:val="22"/>
                <w:szCs w:val="22"/>
              </w:rPr>
              <w:t xml:space="preserve"> </w:t>
            </w:r>
            <w:r w:rsidRPr="00D62562">
              <w:rPr>
                <w:sz w:val="22"/>
                <w:szCs w:val="22"/>
                <w:lang w:val="en-US"/>
              </w:rPr>
              <w:t>CANON</w:t>
            </w:r>
          </w:p>
          <w:p w14:paraId="12A89C03" w14:textId="77777777" w:rsidR="0085493F" w:rsidRPr="00D62562" w:rsidRDefault="0085493F" w:rsidP="0085493F">
            <w:pPr>
              <w:numPr>
                <w:ilvl w:val="0"/>
                <w:numId w:val="26"/>
              </w:numPr>
              <w:suppressAutoHyphens w:val="0"/>
              <w:ind w:right="169"/>
              <w:rPr>
                <w:sz w:val="22"/>
                <w:szCs w:val="22"/>
                <w:lang w:val="en-US"/>
              </w:rPr>
            </w:pPr>
            <w:proofErr w:type="spellStart"/>
            <w:r w:rsidRPr="00D62562">
              <w:rPr>
                <w:sz w:val="22"/>
                <w:szCs w:val="22"/>
                <w:lang w:val="en-US"/>
              </w:rPr>
              <w:t>Совместимость</w:t>
            </w:r>
            <w:proofErr w:type="spellEnd"/>
            <w:r w:rsidRPr="00D62562">
              <w:rPr>
                <w:sz w:val="22"/>
                <w:szCs w:val="22"/>
              </w:rPr>
              <w:t xml:space="preserve"> </w:t>
            </w:r>
            <w:proofErr w:type="spellStart"/>
            <w:r w:rsidRPr="00D62562">
              <w:rPr>
                <w:sz w:val="22"/>
                <w:szCs w:val="22"/>
                <w:lang w:val="en-US"/>
              </w:rPr>
              <w:t>imageRUNNER</w:t>
            </w:r>
            <w:proofErr w:type="spellEnd"/>
            <w:r w:rsidRPr="00D62562">
              <w:rPr>
                <w:sz w:val="22"/>
                <w:szCs w:val="22"/>
                <w:lang w:val="en-US"/>
              </w:rPr>
              <w:t xml:space="preserve"> 2202/2202N</w:t>
            </w:r>
          </w:p>
          <w:p w14:paraId="6975D928" w14:textId="77777777" w:rsidR="0085493F" w:rsidRPr="00D62562" w:rsidRDefault="0085493F" w:rsidP="0085493F">
            <w:pPr>
              <w:numPr>
                <w:ilvl w:val="0"/>
                <w:numId w:val="26"/>
              </w:numPr>
              <w:suppressAutoHyphens w:val="0"/>
              <w:ind w:right="169"/>
              <w:rPr>
                <w:sz w:val="22"/>
                <w:szCs w:val="22"/>
                <w:lang w:val="en-US"/>
              </w:rPr>
            </w:pPr>
            <w:proofErr w:type="spellStart"/>
            <w:r w:rsidRPr="00D62562">
              <w:rPr>
                <w:sz w:val="22"/>
                <w:szCs w:val="22"/>
                <w:lang w:val="en-US"/>
              </w:rPr>
              <w:t>Модель</w:t>
            </w:r>
            <w:proofErr w:type="spellEnd"/>
            <w:r w:rsidRPr="00D62562">
              <w:rPr>
                <w:sz w:val="22"/>
                <w:szCs w:val="22"/>
                <w:lang w:val="en-US"/>
              </w:rPr>
              <w:t xml:space="preserve"> </w:t>
            </w:r>
            <w:proofErr w:type="spellStart"/>
            <w:r w:rsidRPr="00D62562">
              <w:rPr>
                <w:sz w:val="22"/>
                <w:szCs w:val="22"/>
                <w:lang w:val="en-US"/>
              </w:rPr>
              <w:t>аналога</w:t>
            </w:r>
            <w:proofErr w:type="spellEnd"/>
            <w:r w:rsidRPr="00D62562">
              <w:rPr>
                <w:sz w:val="22"/>
                <w:szCs w:val="22"/>
              </w:rPr>
              <w:t xml:space="preserve"> </w:t>
            </w:r>
            <w:r w:rsidRPr="00D62562">
              <w:rPr>
                <w:sz w:val="22"/>
                <w:szCs w:val="22"/>
                <w:lang w:val="en-US"/>
              </w:rPr>
              <w:t>C-EXV42</w:t>
            </w:r>
          </w:p>
          <w:p w14:paraId="6918CAF7" w14:textId="77777777" w:rsidR="0085493F" w:rsidRPr="00D62562" w:rsidRDefault="0085493F" w:rsidP="0085493F">
            <w:pPr>
              <w:numPr>
                <w:ilvl w:val="0"/>
                <w:numId w:val="26"/>
              </w:numPr>
              <w:suppressAutoHyphens w:val="0"/>
              <w:ind w:right="169"/>
              <w:rPr>
                <w:sz w:val="22"/>
                <w:szCs w:val="22"/>
              </w:rPr>
            </w:pPr>
            <w:r w:rsidRPr="00D62562">
              <w:rPr>
                <w:sz w:val="22"/>
                <w:szCs w:val="22"/>
              </w:rPr>
              <w:t>Габариты упаковки (</w:t>
            </w:r>
            <w:proofErr w:type="spellStart"/>
            <w:r w:rsidRPr="00D62562">
              <w:rPr>
                <w:sz w:val="22"/>
                <w:szCs w:val="22"/>
              </w:rPr>
              <w:t>ед</w:t>
            </w:r>
            <w:proofErr w:type="spellEnd"/>
            <w:r w:rsidRPr="00D62562">
              <w:rPr>
                <w:sz w:val="22"/>
                <w:szCs w:val="22"/>
              </w:rPr>
              <w:t xml:space="preserve">) </w:t>
            </w:r>
            <w:proofErr w:type="spellStart"/>
            <w:r w:rsidRPr="00D62562">
              <w:rPr>
                <w:sz w:val="22"/>
                <w:szCs w:val="22"/>
              </w:rPr>
              <w:t>ДхШхВ</w:t>
            </w:r>
            <w:proofErr w:type="spellEnd"/>
            <w:r w:rsidRPr="00D62562">
              <w:rPr>
                <w:sz w:val="22"/>
                <w:szCs w:val="22"/>
              </w:rPr>
              <w:t xml:space="preserve"> 0.43</w:t>
            </w:r>
            <w:r w:rsidRPr="00D62562">
              <w:rPr>
                <w:sz w:val="22"/>
                <w:szCs w:val="22"/>
                <w:lang w:val="en-US"/>
              </w:rPr>
              <w:t>x</w:t>
            </w:r>
            <w:r w:rsidRPr="00D62562">
              <w:rPr>
                <w:sz w:val="22"/>
                <w:szCs w:val="22"/>
              </w:rPr>
              <w:t>0.07</w:t>
            </w:r>
            <w:r w:rsidRPr="00D62562">
              <w:rPr>
                <w:sz w:val="22"/>
                <w:szCs w:val="22"/>
                <w:lang w:val="en-US"/>
              </w:rPr>
              <w:t>x</w:t>
            </w:r>
            <w:r w:rsidRPr="00D62562">
              <w:rPr>
                <w:sz w:val="22"/>
                <w:szCs w:val="22"/>
              </w:rPr>
              <w:t>0.08 м</w:t>
            </w:r>
          </w:p>
          <w:p w14:paraId="772F5419" w14:textId="77777777" w:rsidR="0085493F" w:rsidRPr="00D62562" w:rsidRDefault="0085493F" w:rsidP="0085493F">
            <w:pPr>
              <w:numPr>
                <w:ilvl w:val="0"/>
                <w:numId w:val="26"/>
              </w:numPr>
              <w:suppressAutoHyphens w:val="0"/>
              <w:ind w:right="169"/>
              <w:rPr>
                <w:sz w:val="22"/>
                <w:szCs w:val="22"/>
                <w:lang w:val="en-US"/>
              </w:rPr>
            </w:pPr>
            <w:proofErr w:type="spellStart"/>
            <w:r w:rsidRPr="00D62562">
              <w:rPr>
                <w:sz w:val="22"/>
                <w:szCs w:val="22"/>
                <w:lang w:val="en-US"/>
              </w:rPr>
              <w:t>Вес</w:t>
            </w:r>
            <w:proofErr w:type="spellEnd"/>
            <w:r w:rsidRPr="00D62562">
              <w:rPr>
                <w:sz w:val="22"/>
                <w:szCs w:val="22"/>
                <w:lang w:val="en-US"/>
              </w:rPr>
              <w:t xml:space="preserve"> </w:t>
            </w:r>
            <w:proofErr w:type="spellStart"/>
            <w:r w:rsidRPr="00D62562">
              <w:rPr>
                <w:sz w:val="22"/>
                <w:szCs w:val="22"/>
                <w:lang w:val="en-US"/>
              </w:rPr>
              <w:t>упаковки</w:t>
            </w:r>
            <w:proofErr w:type="spellEnd"/>
            <w:r w:rsidRPr="00D62562">
              <w:rPr>
                <w:sz w:val="22"/>
                <w:szCs w:val="22"/>
                <w:lang w:val="en-US"/>
              </w:rPr>
              <w:t xml:space="preserve"> (</w:t>
            </w:r>
            <w:proofErr w:type="spellStart"/>
            <w:r w:rsidRPr="00D62562">
              <w:rPr>
                <w:sz w:val="22"/>
                <w:szCs w:val="22"/>
                <w:lang w:val="en-US"/>
              </w:rPr>
              <w:t>ед</w:t>
            </w:r>
            <w:proofErr w:type="spellEnd"/>
            <w:r w:rsidRPr="00D62562">
              <w:rPr>
                <w:sz w:val="22"/>
                <w:szCs w:val="22"/>
                <w:lang w:val="en-US"/>
              </w:rPr>
              <w:t>)</w:t>
            </w:r>
            <w:r w:rsidRPr="00D62562">
              <w:rPr>
                <w:sz w:val="22"/>
                <w:szCs w:val="22"/>
              </w:rPr>
              <w:t xml:space="preserve"> </w:t>
            </w:r>
            <w:r w:rsidRPr="00D62562">
              <w:rPr>
                <w:sz w:val="22"/>
                <w:szCs w:val="22"/>
                <w:lang w:val="en-US"/>
              </w:rPr>
              <w:t xml:space="preserve">0.7 </w:t>
            </w:r>
            <w:proofErr w:type="spellStart"/>
            <w:r w:rsidRPr="00D62562">
              <w:rPr>
                <w:sz w:val="22"/>
                <w:szCs w:val="22"/>
                <w:lang w:val="en-US"/>
              </w:rPr>
              <w:t>кг</w:t>
            </w:r>
            <w:proofErr w:type="spellEnd"/>
          </w:p>
        </w:tc>
      </w:tr>
      <w:tr w:rsidR="0085493F" w:rsidRPr="00D62562" w14:paraId="0B7975A4" w14:textId="77777777" w:rsidTr="00E51D86">
        <w:tc>
          <w:tcPr>
            <w:tcW w:w="562" w:type="dxa"/>
          </w:tcPr>
          <w:p w14:paraId="1B27968D" w14:textId="77777777" w:rsidR="0085493F" w:rsidRPr="00D62562" w:rsidRDefault="0085493F" w:rsidP="006B0259">
            <w:pPr>
              <w:jc w:val="center"/>
              <w:rPr>
                <w:sz w:val="22"/>
                <w:szCs w:val="22"/>
              </w:rPr>
            </w:pPr>
            <w:r w:rsidRPr="00D62562">
              <w:rPr>
                <w:sz w:val="22"/>
                <w:szCs w:val="22"/>
              </w:rPr>
              <w:t>5</w:t>
            </w:r>
          </w:p>
        </w:tc>
        <w:tc>
          <w:tcPr>
            <w:tcW w:w="2982" w:type="dxa"/>
          </w:tcPr>
          <w:p w14:paraId="58C76115" w14:textId="77777777" w:rsidR="0085493F" w:rsidRPr="00D62562" w:rsidRDefault="0085493F" w:rsidP="006B0259">
            <w:pPr>
              <w:rPr>
                <w:sz w:val="22"/>
                <w:szCs w:val="22"/>
              </w:rPr>
            </w:pPr>
            <w:r w:rsidRPr="00D62562">
              <w:rPr>
                <w:sz w:val="22"/>
                <w:szCs w:val="22"/>
              </w:rPr>
              <w:t xml:space="preserve">Фотобумага </w:t>
            </w:r>
            <w:proofErr w:type="spellStart"/>
            <w:r w:rsidRPr="00D62562">
              <w:rPr>
                <w:sz w:val="22"/>
                <w:szCs w:val="22"/>
              </w:rPr>
              <w:t>Lomond</w:t>
            </w:r>
            <w:proofErr w:type="spellEnd"/>
            <w:r w:rsidRPr="00D62562">
              <w:rPr>
                <w:sz w:val="22"/>
                <w:szCs w:val="22"/>
              </w:rPr>
              <w:t xml:space="preserve"> 0102131 A4, 90 г/м², 500 л., покрытие - матовое, 2880 dpi</w:t>
            </w:r>
          </w:p>
        </w:tc>
        <w:tc>
          <w:tcPr>
            <w:tcW w:w="851" w:type="dxa"/>
          </w:tcPr>
          <w:p w14:paraId="73E455DE" w14:textId="77777777" w:rsidR="0085493F" w:rsidRPr="00D62562" w:rsidRDefault="0085493F" w:rsidP="006B0259">
            <w:pPr>
              <w:ind w:left="98" w:right="169"/>
              <w:jc w:val="center"/>
              <w:rPr>
                <w:sz w:val="22"/>
                <w:szCs w:val="22"/>
              </w:rPr>
            </w:pPr>
            <w:r w:rsidRPr="00D62562">
              <w:rPr>
                <w:sz w:val="22"/>
                <w:szCs w:val="22"/>
              </w:rPr>
              <w:t>1</w:t>
            </w:r>
          </w:p>
        </w:tc>
        <w:tc>
          <w:tcPr>
            <w:tcW w:w="6417" w:type="dxa"/>
          </w:tcPr>
          <w:p w14:paraId="19BF0D6D" w14:textId="77777777" w:rsidR="0085493F" w:rsidRPr="00D62562" w:rsidRDefault="0085493F" w:rsidP="0085493F">
            <w:pPr>
              <w:numPr>
                <w:ilvl w:val="0"/>
                <w:numId w:val="26"/>
              </w:numPr>
              <w:suppressAutoHyphens w:val="0"/>
              <w:ind w:right="169"/>
              <w:rPr>
                <w:sz w:val="22"/>
                <w:szCs w:val="22"/>
              </w:rPr>
            </w:pPr>
            <w:r w:rsidRPr="00D62562">
              <w:rPr>
                <w:sz w:val="22"/>
                <w:szCs w:val="22"/>
              </w:rPr>
              <w:t>Цвет бумаги белый</w:t>
            </w:r>
          </w:p>
          <w:p w14:paraId="5172D81A" w14:textId="77777777" w:rsidR="0085493F" w:rsidRPr="00D62562" w:rsidRDefault="0085493F" w:rsidP="0085493F">
            <w:pPr>
              <w:numPr>
                <w:ilvl w:val="0"/>
                <w:numId w:val="26"/>
              </w:numPr>
              <w:suppressAutoHyphens w:val="0"/>
              <w:ind w:right="169"/>
              <w:rPr>
                <w:sz w:val="22"/>
                <w:szCs w:val="22"/>
              </w:rPr>
            </w:pPr>
            <w:r w:rsidRPr="00D62562">
              <w:rPr>
                <w:sz w:val="22"/>
                <w:szCs w:val="22"/>
              </w:rPr>
              <w:t>Печать струйная</w:t>
            </w:r>
          </w:p>
          <w:p w14:paraId="3DD93E8E" w14:textId="77777777" w:rsidR="0085493F" w:rsidRPr="00D62562" w:rsidRDefault="0085493F" w:rsidP="0085493F">
            <w:pPr>
              <w:numPr>
                <w:ilvl w:val="0"/>
                <w:numId w:val="26"/>
              </w:numPr>
              <w:suppressAutoHyphens w:val="0"/>
              <w:ind w:right="169"/>
              <w:rPr>
                <w:sz w:val="22"/>
                <w:szCs w:val="22"/>
              </w:rPr>
            </w:pPr>
            <w:r w:rsidRPr="00D62562">
              <w:rPr>
                <w:sz w:val="22"/>
                <w:szCs w:val="22"/>
              </w:rPr>
              <w:t>Длина 297 мм</w:t>
            </w:r>
          </w:p>
          <w:p w14:paraId="524190A5" w14:textId="77777777" w:rsidR="0085493F" w:rsidRPr="00D62562" w:rsidRDefault="0085493F" w:rsidP="0085493F">
            <w:pPr>
              <w:numPr>
                <w:ilvl w:val="0"/>
                <w:numId w:val="26"/>
              </w:numPr>
              <w:suppressAutoHyphens w:val="0"/>
              <w:ind w:right="169"/>
              <w:rPr>
                <w:sz w:val="22"/>
                <w:szCs w:val="22"/>
              </w:rPr>
            </w:pPr>
            <w:r w:rsidRPr="00D62562">
              <w:rPr>
                <w:sz w:val="22"/>
                <w:szCs w:val="22"/>
              </w:rPr>
              <w:t>Ширина 210 мм</w:t>
            </w:r>
          </w:p>
          <w:p w14:paraId="3856F996" w14:textId="77777777" w:rsidR="0085493F" w:rsidRPr="00D62562" w:rsidRDefault="0085493F" w:rsidP="0085493F">
            <w:pPr>
              <w:numPr>
                <w:ilvl w:val="0"/>
                <w:numId w:val="26"/>
              </w:numPr>
              <w:suppressAutoHyphens w:val="0"/>
              <w:ind w:right="169"/>
              <w:rPr>
                <w:sz w:val="22"/>
                <w:szCs w:val="22"/>
              </w:rPr>
            </w:pPr>
            <w:r w:rsidRPr="00D62562">
              <w:rPr>
                <w:sz w:val="22"/>
                <w:szCs w:val="22"/>
              </w:rPr>
              <w:t>Формат A4</w:t>
            </w:r>
          </w:p>
          <w:p w14:paraId="7BB1BBB1" w14:textId="77777777" w:rsidR="0085493F" w:rsidRPr="00D62562" w:rsidRDefault="0085493F" w:rsidP="0085493F">
            <w:pPr>
              <w:numPr>
                <w:ilvl w:val="0"/>
                <w:numId w:val="26"/>
              </w:numPr>
              <w:suppressAutoHyphens w:val="0"/>
              <w:ind w:right="169"/>
              <w:rPr>
                <w:sz w:val="22"/>
                <w:szCs w:val="22"/>
              </w:rPr>
            </w:pPr>
            <w:r w:rsidRPr="00D62562">
              <w:rPr>
                <w:sz w:val="22"/>
                <w:szCs w:val="22"/>
              </w:rPr>
              <w:t>Плотность 90 г/м²</w:t>
            </w:r>
          </w:p>
          <w:p w14:paraId="6C7A6B16" w14:textId="77777777" w:rsidR="0085493F" w:rsidRPr="00D62562" w:rsidRDefault="0085493F" w:rsidP="0085493F">
            <w:pPr>
              <w:numPr>
                <w:ilvl w:val="0"/>
                <w:numId w:val="26"/>
              </w:numPr>
              <w:suppressAutoHyphens w:val="0"/>
              <w:ind w:right="169"/>
              <w:rPr>
                <w:sz w:val="22"/>
                <w:szCs w:val="22"/>
              </w:rPr>
            </w:pPr>
            <w:r w:rsidRPr="00D62562">
              <w:rPr>
                <w:sz w:val="22"/>
                <w:szCs w:val="22"/>
              </w:rPr>
              <w:t>Покрытие матовое</w:t>
            </w:r>
          </w:p>
          <w:p w14:paraId="2F6B1983" w14:textId="77777777" w:rsidR="0085493F" w:rsidRPr="00D62562" w:rsidRDefault="0085493F" w:rsidP="0085493F">
            <w:pPr>
              <w:numPr>
                <w:ilvl w:val="0"/>
                <w:numId w:val="26"/>
              </w:numPr>
              <w:suppressAutoHyphens w:val="0"/>
              <w:ind w:right="169"/>
              <w:rPr>
                <w:sz w:val="22"/>
                <w:szCs w:val="22"/>
              </w:rPr>
            </w:pPr>
            <w:r w:rsidRPr="00D62562">
              <w:rPr>
                <w:sz w:val="22"/>
                <w:szCs w:val="22"/>
              </w:rPr>
              <w:t>Разрешение печати  2880 dpi</w:t>
            </w:r>
          </w:p>
          <w:p w14:paraId="3ABE8D6F" w14:textId="77777777" w:rsidR="0085493F" w:rsidRPr="00D62562" w:rsidRDefault="0085493F" w:rsidP="0085493F">
            <w:pPr>
              <w:numPr>
                <w:ilvl w:val="0"/>
                <w:numId w:val="26"/>
              </w:numPr>
              <w:suppressAutoHyphens w:val="0"/>
              <w:ind w:right="169"/>
              <w:rPr>
                <w:sz w:val="22"/>
                <w:szCs w:val="22"/>
              </w:rPr>
            </w:pPr>
            <w:r w:rsidRPr="00D62562">
              <w:rPr>
                <w:sz w:val="22"/>
                <w:szCs w:val="22"/>
              </w:rPr>
              <w:lastRenderedPageBreak/>
              <w:t>Двусторонняя печать нет</w:t>
            </w:r>
          </w:p>
          <w:p w14:paraId="3B44A2CE" w14:textId="77777777" w:rsidR="0085493F" w:rsidRPr="00D62562" w:rsidRDefault="0085493F" w:rsidP="0085493F">
            <w:pPr>
              <w:numPr>
                <w:ilvl w:val="0"/>
                <w:numId w:val="26"/>
              </w:numPr>
              <w:suppressAutoHyphens w:val="0"/>
              <w:ind w:right="169"/>
              <w:rPr>
                <w:sz w:val="22"/>
                <w:szCs w:val="22"/>
              </w:rPr>
            </w:pPr>
            <w:r w:rsidRPr="00D62562">
              <w:rPr>
                <w:sz w:val="22"/>
                <w:szCs w:val="22"/>
              </w:rPr>
              <w:t>Тип фасовки пачка</w:t>
            </w:r>
          </w:p>
          <w:p w14:paraId="53269D9D" w14:textId="77777777" w:rsidR="0085493F" w:rsidRPr="00D62562" w:rsidRDefault="0085493F" w:rsidP="0085493F">
            <w:pPr>
              <w:numPr>
                <w:ilvl w:val="0"/>
                <w:numId w:val="26"/>
              </w:numPr>
              <w:suppressAutoHyphens w:val="0"/>
              <w:ind w:right="169"/>
              <w:rPr>
                <w:sz w:val="22"/>
                <w:szCs w:val="22"/>
              </w:rPr>
            </w:pPr>
            <w:r w:rsidRPr="00D62562">
              <w:rPr>
                <w:sz w:val="22"/>
                <w:szCs w:val="22"/>
              </w:rPr>
              <w:t>Количество листов в упаковке 500</w:t>
            </w:r>
          </w:p>
        </w:tc>
      </w:tr>
      <w:tr w:rsidR="0085493F" w:rsidRPr="00D62562" w14:paraId="7D7A3A88" w14:textId="77777777" w:rsidTr="00E51D86">
        <w:tc>
          <w:tcPr>
            <w:tcW w:w="562" w:type="dxa"/>
          </w:tcPr>
          <w:p w14:paraId="4DA2D3BE" w14:textId="77777777" w:rsidR="0085493F" w:rsidRPr="00D62562" w:rsidRDefault="0085493F" w:rsidP="006B0259">
            <w:pPr>
              <w:jc w:val="center"/>
              <w:rPr>
                <w:sz w:val="22"/>
                <w:szCs w:val="22"/>
              </w:rPr>
            </w:pPr>
            <w:r w:rsidRPr="00D62562">
              <w:rPr>
                <w:sz w:val="22"/>
                <w:szCs w:val="22"/>
              </w:rPr>
              <w:lastRenderedPageBreak/>
              <w:t>6</w:t>
            </w:r>
          </w:p>
        </w:tc>
        <w:tc>
          <w:tcPr>
            <w:tcW w:w="2982" w:type="dxa"/>
          </w:tcPr>
          <w:p w14:paraId="7AA1FE94" w14:textId="77777777" w:rsidR="0085493F" w:rsidRPr="00D62562" w:rsidRDefault="0085493F" w:rsidP="006B0259">
            <w:pPr>
              <w:rPr>
                <w:sz w:val="22"/>
                <w:szCs w:val="22"/>
              </w:rPr>
            </w:pPr>
            <w:r w:rsidRPr="00D62562">
              <w:rPr>
                <w:sz w:val="22"/>
                <w:szCs w:val="22"/>
              </w:rPr>
              <w:t xml:space="preserve">Пленка для </w:t>
            </w:r>
            <w:proofErr w:type="spellStart"/>
            <w:r w:rsidRPr="00D62562">
              <w:rPr>
                <w:sz w:val="22"/>
                <w:szCs w:val="22"/>
              </w:rPr>
              <w:t>ламинирования</w:t>
            </w:r>
            <w:proofErr w:type="spellEnd"/>
            <w:r w:rsidRPr="00D62562">
              <w:rPr>
                <w:sz w:val="22"/>
                <w:szCs w:val="22"/>
              </w:rPr>
              <w:t xml:space="preserve"> </w:t>
            </w:r>
            <w:proofErr w:type="spellStart"/>
            <w:r w:rsidRPr="00D62562">
              <w:rPr>
                <w:sz w:val="22"/>
                <w:szCs w:val="22"/>
              </w:rPr>
              <w:t>Silwerhof</w:t>
            </w:r>
            <w:proofErr w:type="spellEnd"/>
            <w:r w:rsidRPr="00D62562">
              <w:rPr>
                <w:sz w:val="22"/>
                <w:szCs w:val="22"/>
              </w:rPr>
              <w:t xml:space="preserve"> 80мкм, 216х303 мм, 100шт., глянцевая, A4</w:t>
            </w:r>
          </w:p>
          <w:p w14:paraId="33B07CD0" w14:textId="77777777" w:rsidR="0085493F" w:rsidRPr="00D62562" w:rsidRDefault="0085493F" w:rsidP="006B0259">
            <w:pPr>
              <w:rPr>
                <w:sz w:val="22"/>
                <w:szCs w:val="22"/>
              </w:rPr>
            </w:pPr>
          </w:p>
        </w:tc>
        <w:tc>
          <w:tcPr>
            <w:tcW w:w="851" w:type="dxa"/>
          </w:tcPr>
          <w:p w14:paraId="14B0F395" w14:textId="77777777" w:rsidR="0085493F" w:rsidRPr="00D62562" w:rsidRDefault="0085493F" w:rsidP="006B0259">
            <w:pPr>
              <w:ind w:left="98" w:right="169"/>
              <w:jc w:val="center"/>
              <w:rPr>
                <w:sz w:val="22"/>
                <w:szCs w:val="22"/>
              </w:rPr>
            </w:pPr>
            <w:r w:rsidRPr="00D62562">
              <w:rPr>
                <w:sz w:val="22"/>
                <w:szCs w:val="22"/>
              </w:rPr>
              <w:t>1</w:t>
            </w:r>
          </w:p>
        </w:tc>
        <w:tc>
          <w:tcPr>
            <w:tcW w:w="6417" w:type="dxa"/>
          </w:tcPr>
          <w:p w14:paraId="637D618F" w14:textId="77777777" w:rsidR="0085493F" w:rsidRPr="00D62562" w:rsidRDefault="0085493F" w:rsidP="0085493F">
            <w:pPr>
              <w:numPr>
                <w:ilvl w:val="0"/>
                <w:numId w:val="26"/>
              </w:numPr>
              <w:suppressAutoHyphens w:val="0"/>
              <w:ind w:right="169"/>
              <w:rPr>
                <w:sz w:val="22"/>
                <w:szCs w:val="22"/>
              </w:rPr>
            </w:pPr>
            <w:r w:rsidRPr="00D62562">
              <w:rPr>
                <w:sz w:val="22"/>
                <w:szCs w:val="22"/>
              </w:rPr>
              <w:t>Формат A4</w:t>
            </w:r>
          </w:p>
          <w:p w14:paraId="5C14A142" w14:textId="77777777" w:rsidR="0085493F" w:rsidRPr="00D62562" w:rsidRDefault="0085493F" w:rsidP="0085493F">
            <w:pPr>
              <w:numPr>
                <w:ilvl w:val="0"/>
                <w:numId w:val="26"/>
              </w:numPr>
              <w:suppressAutoHyphens w:val="0"/>
              <w:ind w:right="169"/>
              <w:rPr>
                <w:sz w:val="22"/>
                <w:szCs w:val="22"/>
              </w:rPr>
            </w:pPr>
            <w:r w:rsidRPr="00D62562">
              <w:rPr>
                <w:sz w:val="22"/>
                <w:szCs w:val="22"/>
              </w:rPr>
              <w:t>Тип ламинирования горячее</w:t>
            </w:r>
          </w:p>
          <w:p w14:paraId="1E7B59EA" w14:textId="77777777" w:rsidR="0085493F" w:rsidRPr="00D62562" w:rsidRDefault="0085493F" w:rsidP="0085493F">
            <w:pPr>
              <w:numPr>
                <w:ilvl w:val="0"/>
                <w:numId w:val="26"/>
              </w:numPr>
              <w:suppressAutoHyphens w:val="0"/>
              <w:ind w:right="169"/>
              <w:rPr>
                <w:sz w:val="22"/>
                <w:szCs w:val="22"/>
              </w:rPr>
            </w:pPr>
            <w:r w:rsidRPr="00D62562">
              <w:rPr>
                <w:sz w:val="22"/>
                <w:szCs w:val="22"/>
              </w:rPr>
              <w:t>Тип поверхности глянцевая</w:t>
            </w:r>
          </w:p>
          <w:p w14:paraId="7D351FED" w14:textId="77777777" w:rsidR="0085493F" w:rsidRPr="00D62562" w:rsidRDefault="0085493F" w:rsidP="0085493F">
            <w:pPr>
              <w:numPr>
                <w:ilvl w:val="0"/>
                <w:numId w:val="26"/>
              </w:numPr>
              <w:suppressAutoHyphens w:val="0"/>
              <w:ind w:right="169"/>
              <w:rPr>
                <w:sz w:val="22"/>
                <w:szCs w:val="22"/>
              </w:rPr>
            </w:pPr>
            <w:r w:rsidRPr="00D62562">
              <w:rPr>
                <w:sz w:val="22"/>
                <w:szCs w:val="22"/>
              </w:rPr>
              <w:t>Толщина 80 мкм</w:t>
            </w:r>
          </w:p>
          <w:p w14:paraId="7A16B098" w14:textId="77777777" w:rsidR="0085493F" w:rsidRPr="00D62562" w:rsidRDefault="0085493F" w:rsidP="0085493F">
            <w:pPr>
              <w:numPr>
                <w:ilvl w:val="0"/>
                <w:numId w:val="26"/>
              </w:numPr>
              <w:suppressAutoHyphens w:val="0"/>
              <w:ind w:right="169"/>
              <w:rPr>
                <w:sz w:val="22"/>
                <w:szCs w:val="22"/>
              </w:rPr>
            </w:pPr>
            <w:r w:rsidRPr="00D62562">
              <w:rPr>
                <w:sz w:val="22"/>
                <w:szCs w:val="22"/>
              </w:rPr>
              <w:t>Количество в упаковке 100</w:t>
            </w:r>
          </w:p>
          <w:p w14:paraId="5381ADD4" w14:textId="77777777" w:rsidR="0085493F" w:rsidRPr="00D62562" w:rsidRDefault="0085493F" w:rsidP="0085493F">
            <w:pPr>
              <w:numPr>
                <w:ilvl w:val="0"/>
                <w:numId w:val="26"/>
              </w:numPr>
              <w:suppressAutoHyphens w:val="0"/>
              <w:ind w:right="169"/>
              <w:rPr>
                <w:sz w:val="22"/>
                <w:szCs w:val="22"/>
              </w:rPr>
            </w:pPr>
            <w:r w:rsidRPr="00D62562">
              <w:rPr>
                <w:sz w:val="22"/>
                <w:szCs w:val="22"/>
              </w:rPr>
              <w:t>Размеры 216х303 мм</w:t>
            </w:r>
          </w:p>
          <w:p w14:paraId="30F68C89" w14:textId="77777777" w:rsidR="0085493F" w:rsidRPr="00D62562" w:rsidRDefault="0085493F" w:rsidP="0085493F">
            <w:pPr>
              <w:numPr>
                <w:ilvl w:val="0"/>
                <w:numId w:val="26"/>
              </w:numPr>
              <w:suppressAutoHyphens w:val="0"/>
              <w:ind w:right="169"/>
              <w:rPr>
                <w:sz w:val="22"/>
                <w:szCs w:val="22"/>
              </w:rPr>
            </w:pPr>
            <w:r w:rsidRPr="00D62562">
              <w:rPr>
                <w:sz w:val="22"/>
                <w:szCs w:val="22"/>
              </w:rPr>
              <w:t>Вес упаковки (</w:t>
            </w:r>
            <w:proofErr w:type="spellStart"/>
            <w:r w:rsidRPr="00D62562">
              <w:rPr>
                <w:sz w:val="22"/>
                <w:szCs w:val="22"/>
              </w:rPr>
              <w:t>ед</w:t>
            </w:r>
            <w:proofErr w:type="spellEnd"/>
            <w:r w:rsidRPr="00D62562">
              <w:rPr>
                <w:sz w:val="22"/>
                <w:szCs w:val="22"/>
              </w:rPr>
              <w:t>) 0.48 кг</w:t>
            </w:r>
          </w:p>
        </w:tc>
      </w:tr>
      <w:tr w:rsidR="0085493F" w:rsidRPr="00D62562" w14:paraId="41FC7F41" w14:textId="77777777" w:rsidTr="00E51D86">
        <w:tc>
          <w:tcPr>
            <w:tcW w:w="562" w:type="dxa"/>
          </w:tcPr>
          <w:p w14:paraId="552480A5" w14:textId="77777777" w:rsidR="0085493F" w:rsidRPr="00D62562" w:rsidRDefault="0085493F" w:rsidP="006B0259">
            <w:pPr>
              <w:jc w:val="center"/>
              <w:rPr>
                <w:sz w:val="22"/>
                <w:szCs w:val="22"/>
              </w:rPr>
            </w:pPr>
            <w:r w:rsidRPr="00D62562">
              <w:rPr>
                <w:sz w:val="22"/>
                <w:szCs w:val="22"/>
              </w:rPr>
              <w:t>7</w:t>
            </w:r>
          </w:p>
        </w:tc>
        <w:tc>
          <w:tcPr>
            <w:tcW w:w="2982" w:type="dxa"/>
          </w:tcPr>
          <w:p w14:paraId="746822EA" w14:textId="77777777" w:rsidR="0085493F" w:rsidRPr="00D62562" w:rsidRDefault="0085493F" w:rsidP="006B0259">
            <w:pPr>
              <w:rPr>
                <w:sz w:val="22"/>
                <w:szCs w:val="22"/>
              </w:rPr>
            </w:pPr>
            <w:proofErr w:type="spellStart"/>
            <w:r w:rsidRPr="00D62562">
              <w:rPr>
                <w:sz w:val="22"/>
                <w:szCs w:val="22"/>
              </w:rPr>
              <w:t>Фотобарабан</w:t>
            </w:r>
            <w:proofErr w:type="spellEnd"/>
            <w:r w:rsidRPr="00D62562">
              <w:rPr>
                <w:sz w:val="22"/>
                <w:szCs w:val="22"/>
              </w:rPr>
              <w:t xml:space="preserve"> (драм-картридж) </w:t>
            </w:r>
            <w:proofErr w:type="spellStart"/>
            <w:r w:rsidRPr="00D62562">
              <w:rPr>
                <w:sz w:val="22"/>
                <w:szCs w:val="22"/>
              </w:rPr>
              <w:t>Cactus</w:t>
            </w:r>
            <w:proofErr w:type="spellEnd"/>
            <w:r w:rsidRPr="00D62562">
              <w:rPr>
                <w:sz w:val="22"/>
                <w:szCs w:val="22"/>
              </w:rPr>
              <w:t xml:space="preserve"> CF219A (HP 19A)</w:t>
            </w:r>
          </w:p>
          <w:p w14:paraId="5A105734" w14:textId="77777777" w:rsidR="0085493F" w:rsidRPr="00D62562" w:rsidRDefault="0085493F" w:rsidP="006B0259">
            <w:pPr>
              <w:rPr>
                <w:sz w:val="22"/>
                <w:szCs w:val="22"/>
              </w:rPr>
            </w:pPr>
          </w:p>
        </w:tc>
        <w:tc>
          <w:tcPr>
            <w:tcW w:w="851" w:type="dxa"/>
          </w:tcPr>
          <w:p w14:paraId="3FEE4AD2" w14:textId="77777777" w:rsidR="0085493F" w:rsidRPr="00D62562" w:rsidRDefault="0085493F" w:rsidP="006B0259">
            <w:pPr>
              <w:ind w:left="98" w:right="169"/>
              <w:jc w:val="center"/>
              <w:rPr>
                <w:sz w:val="22"/>
                <w:szCs w:val="22"/>
                <w:lang w:val="en-US"/>
              </w:rPr>
            </w:pPr>
            <w:r w:rsidRPr="00D62562">
              <w:rPr>
                <w:sz w:val="22"/>
                <w:szCs w:val="22"/>
                <w:lang w:val="en-US"/>
              </w:rPr>
              <w:t>4</w:t>
            </w:r>
          </w:p>
        </w:tc>
        <w:tc>
          <w:tcPr>
            <w:tcW w:w="6417" w:type="dxa"/>
          </w:tcPr>
          <w:p w14:paraId="33B92777" w14:textId="77777777" w:rsidR="0085493F" w:rsidRPr="00D62562" w:rsidRDefault="0085493F" w:rsidP="0085493F">
            <w:pPr>
              <w:numPr>
                <w:ilvl w:val="0"/>
                <w:numId w:val="26"/>
              </w:numPr>
              <w:suppressAutoHyphens w:val="0"/>
              <w:ind w:right="169"/>
              <w:rPr>
                <w:sz w:val="22"/>
                <w:szCs w:val="22"/>
              </w:rPr>
            </w:pPr>
            <w:r w:rsidRPr="00D62562">
              <w:rPr>
                <w:sz w:val="22"/>
                <w:szCs w:val="22"/>
              </w:rPr>
              <w:t>Тип</w:t>
            </w:r>
            <w:r w:rsidRPr="00D62562">
              <w:rPr>
                <w:sz w:val="22"/>
                <w:szCs w:val="22"/>
                <w:lang w:val="en-US"/>
              </w:rPr>
              <w:t xml:space="preserve"> </w:t>
            </w:r>
            <w:r w:rsidRPr="00D62562">
              <w:rPr>
                <w:sz w:val="22"/>
                <w:szCs w:val="22"/>
              </w:rPr>
              <w:t>драм-картридж</w:t>
            </w:r>
          </w:p>
          <w:p w14:paraId="612BDD84" w14:textId="77777777" w:rsidR="0085493F" w:rsidRPr="00D62562" w:rsidRDefault="0085493F" w:rsidP="0085493F">
            <w:pPr>
              <w:numPr>
                <w:ilvl w:val="0"/>
                <w:numId w:val="26"/>
              </w:numPr>
              <w:suppressAutoHyphens w:val="0"/>
              <w:ind w:right="169"/>
              <w:rPr>
                <w:sz w:val="22"/>
                <w:szCs w:val="22"/>
              </w:rPr>
            </w:pPr>
            <w:r w:rsidRPr="00D62562">
              <w:rPr>
                <w:sz w:val="22"/>
                <w:szCs w:val="22"/>
              </w:rPr>
              <w:t>Вид</w:t>
            </w:r>
            <w:r w:rsidRPr="00D62562">
              <w:rPr>
                <w:sz w:val="22"/>
                <w:szCs w:val="22"/>
                <w:lang w:val="en-US"/>
              </w:rPr>
              <w:t xml:space="preserve"> </w:t>
            </w:r>
            <w:r w:rsidRPr="00D62562">
              <w:rPr>
                <w:sz w:val="22"/>
                <w:szCs w:val="22"/>
              </w:rPr>
              <w:t>лазерный</w:t>
            </w:r>
          </w:p>
          <w:p w14:paraId="6ADDF042" w14:textId="77777777" w:rsidR="0085493F" w:rsidRPr="00D62562" w:rsidRDefault="0085493F" w:rsidP="0085493F">
            <w:pPr>
              <w:numPr>
                <w:ilvl w:val="0"/>
                <w:numId w:val="26"/>
              </w:numPr>
              <w:suppressAutoHyphens w:val="0"/>
              <w:ind w:right="169"/>
              <w:rPr>
                <w:sz w:val="22"/>
                <w:szCs w:val="22"/>
              </w:rPr>
            </w:pPr>
            <w:r w:rsidRPr="00D62562">
              <w:rPr>
                <w:sz w:val="22"/>
                <w:szCs w:val="22"/>
              </w:rPr>
              <w:t>Модель</w:t>
            </w:r>
            <w:r w:rsidRPr="00D62562">
              <w:rPr>
                <w:sz w:val="22"/>
                <w:szCs w:val="22"/>
                <w:lang w:val="en-US"/>
              </w:rPr>
              <w:t xml:space="preserve"> </w:t>
            </w:r>
            <w:r w:rsidRPr="00D62562">
              <w:rPr>
                <w:sz w:val="22"/>
                <w:szCs w:val="22"/>
              </w:rPr>
              <w:t>CF219A (HP 19A)</w:t>
            </w:r>
          </w:p>
          <w:p w14:paraId="5F5715FA" w14:textId="77777777" w:rsidR="0085493F" w:rsidRPr="00D62562" w:rsidRDefault="0085493F" w:rsidP="0085493F">
            <w:pPr>
              <w:numPr>
                <w:ilvl w:val="0"/>
                <w:numId w:val="26"/>
              </w:numPr>
              <w:suppressAutoHyphens w:val="0"/>
              <w:ind w:right="169"/>
              <w:rPr>
                <w:sz w:val="22"/>
                <w:szCs w:val="22"/>
              </w:rPr>
            </w:pPr>
            <w:r w:rsidRPr="00D62562">
              <w:rPr>
                <w:sz w:val="22"/>
                <w:szCs w:val="22"/>
              </w:rPr>
              <w:t>Назначение</w:t>
            </w:r>
            <w:r w:rsidRPr="00D62562">
              <w:rPr>
                <w:sz w:val="22"/>
                <w:szCs w:val="22"/>
                <w:lang w:val="en-US"/>
              </w:rPr>
              <w:t xml:space="preserve"> </w:t>
            </w:r>
            <w:r w:rsidRPr="00D62562">
              <w:rPr>
                <w:sz w:val="22"/>
                <w:szCs w:val="22"/>
              </w:rPr>
              <w:t>МФУ, принтер</w:t>
            </w:r>
          </w:p>
          <w:p w14:paraId="2AF2F75B" w14:textId="77777777" w:rsidR="0085493F" w:rsidRPr="00D62562" w:rsidRDefault="0085493F" w:rsidP="0085493F">
            <w:pPr>
              <w:numPr>
                <w:ilvl w:val="0"/>
                <w:numId w:val="26"/>
              </w:numPr>
              <w:suppressAutoHyphens w:val="0"/>
              <w:ind w:right="169"/>
              <w:rPr>
                <w:sz w:val="22"/>
                <w:szCs w:val="22"/>
              </w:rPr>
            </w:pPr>
            <w:r w:rsidRPr="00D62562">
              <w:rPr>
                <w:sz w:val="22"/>
                <w:szCs w:val="22"/>
              </w:rPr>
              <w:t xml:space="preserve">Совместимые бренды </w:t>
            </w:r>
            <w:r w:rsidRPr="00D62562">
              <w:rPr>
                <w:sz w:val="22"/>
                <w:szCs w:val="22"/>
                <w:lang w:val="en-US"/>
              </w:rPr>
              <w:t>HP</w:t>
            </w:r>
          </w:p>
          <w:p w14:paraId="4608283D" w14:textId="77777777" w:rsidR="0085493F" w:rsidRPr="00D62562" w:rsidRDefault="0085493F" w:rsidP="0085493F">
            <w:pPr>
              <w:numPr>
                <w:ilvl w:val="0"/>
                <w:numId w:val="26"/>
              </w:numPr>
              <w:suppressAutoHyphens w:val="0"/>
              <w:ind w:right="169"/>
              <w:rPr>
                <w:sz w:val="22"/>
                <w:szCs w:val="22"/>
                <w:lang w:val="en-US"/>
              </w:rPr>
            </w:pPr>
            <w:r w:rsidRPr="00D62562">
              <w:rPr>
                <w:sz w:val="22"/>
                <w:szCs w:val="22"/>
              </w:rPr>
              <w:t>Совместимые</w:t>
            </w:r>
            <w:r w:rsidRPr="00D62562">
              <w:rPr>
                <w:sz w:val="22"/>
                <w:szCs w:val="22"/>
                <w:lang w:val="en-US"/>
              </w:rPr>
              <w:t xml:space="preserve"> </w:t>
            </w:r>
            <w:r w:rsidRPr="00D62562">
              <w:rPr>
                <w:sz w:val="22"/>
                <w:szCs w:val="22"/>
              </w:rPr>
              <w:t>модели</w:t>
            </w:r>
            <w:r w:rsidRPr="00D62562">
              <w:rPr>
                <w:sz w:val="22"/>
                <w:szCs w:val="22"/>
                <w:lang w:val="en-US"/>
              </w:rPr>
              <w:t xml:space="preserve"> </w:t>
            </w:r>
            <w:r w:rsidRPr="00D62562">
              <w:rPr>
                <w:sz w:val="22"/>
                <w:szCs w:val="22"/>
              </w:rPr>
              <w:t>принтеров</w:t>
            </w:r>
            <w:r w:rsidRPr="00D62562">
              <w:rPr>
                <w:sz w:val="22"/>
                <w:szCs w:val="22"/>
                <w:lang w:val="en-US"/>
              </w:rPr>
              <w:t xml:space="preserve"> LaserJet Pro M104a, LaserJet Pro M104w, LaserJet Pro M132fn, LaserJet Pro M132a, LaserJet Pro M132fw, LaserJet Pro M132nw</w:t>
            </w:r>
          </w:p>
        </w:tc>
      </w:tr>
      <w:tr w:rsidR="0085493F" w:rsidRPr="00D62562" w14:paraId="685AF648" w14:textId="77777777" w:rsidTr="00E51D86">
        <w:tc>
          <w:tcPr>
            <w:tcW w:w="562" w:type="dxa"/>
          </w:tcPr>
          <w:p w14:paraId="0EAACB51" w14:textId="77777777" w:rsidR="0085493F" w:rsidRPr="00D62562" w:rsidRDefault="0085493F" w:rsidP="006B0259">
            <w:pPr>
              <w:jc w:val="center"/>
              <w:rPr>
                <w:sz w:val="22"/>
                <w:szCs w:val="22"/>
              </w:rPr>
            </w:pPr>
            <w:r w:rsidRPr="00D62562">
              <w:rPr>
                <w:sz w:val="22"/>
                <w:szCs w:val="22"/>
              </w:rPr>
              <w:t>8</w:t>
            </w:r>
          </w:p>
        </w:tc>
        <w:tc>
          <w:tcPr>
            <w:tcW w:w="2982" w:type="dxa"/>
          </w:tcPr>
          <w:p w14:paraId="494688B7" w14:textId="77777777" w:rsidR="0085493F" w:rsidRPr="00D62562" w:rsidRDefault="0085493F" w:rsidP="006B0259">
            <w:pPr>
              <w:rPr>
                <w:sz w:val="22"/>
                <w:szCs w:val="22"/>
              </w:rPr>
            </w:pPr>
            <w:r w:rsidRPr="00D62562">
              <w:rPr>
                <w:sz w:val="22"/>
                <w:szCs w:val="22"/>
              </w:rPr>
              <w:t xml:space="preserve">Фотобарабан </w:t>
            </w:r>
            <w:r w:rsidRPr="00D62562">
              <w:rPr>
                <w:sz w:val="22"/>
                <w:szCs w:val="22"/>
                <w:lang w:val="en-US"/>
              </w:rPr>
              <w:t>SAKURA</w:t>
            </w:r>
            <w:r w:rsidRPr="00D62562">
              <w:rPr>
                <w:sz w:val="22"/>
                <w:szCs w:val="22"/>
              </w:rPr>
              <w:t xml:space="preserve"> </w:t>
            </w:r>
            <w:r w:rsidRPr="00D62562">
              <w:rPr>
                <w:sz w:val="22"/>
                <w:szCs w:val="22"/>
                <w:lang w:val="en-US"/>
              </w:rPr>
              <w:t>DL</w:t>
            </w:r>
            <w:r w:rsidRPr="00D62562">
              <w:rPr>
                <w:sz w:val="22"/>
                <w:szCs w:val="22"/>
              </w:rPr>
              <w:t xml:space="preserve">420 для </w:t>
            </w:r>
            <w:r w:rsidRPr="00D62562">
              <w:rPr>
                <w:sz w:val="22"/>
                <w:szCs w:val="22"/>
                <w:lang w:val="en-US"/>
              </w:rPr>
              <w:t>Pantum</w:t>
            </w:r>
            <w:r w:rsidRPr="00D62562">
              <w:rPr>
                <w:sz w:val="22"/>
                <w:szCs w:val="22"/>
              </w:rPr>
              <w:t xml:space="preserve"> </w:t>
            </w:r>
            <w:r w:rsidRPr="00D62562">
              <w:rPr>
                <w:sz w:val="22"/>
                <w:szCs w:val="22"/>
                <w:lang w:val="en-US"/>
              </w:rPr>
              <w:t>P</w:t>
            </w:r>
            <w:r w:rsidRPr="00D62562">
              <w:rPr>
                <w:sz w:val="22"/>
                <w:szCs w:val="22"/>
              </w:rPr>
              <w:t xml:space="preserve">3300, </w:t>
            </w:r>
            <w:r w:rsidRPr="00D62562">
              <w:rPr>
                <w:sz w:val="22"/>
                <w:szCs w:val="22"/>
                <w:lang w:val="en-US"/>
              </w:rPr>
              <w:t>P</w:t>
            </w:r>
            <w:r w:rsidRPr="00D62562">
              <w:rPr>
                <w:sz w:val="22"/>
                <w:szCs w:val="22"/>
              </w:rPr>
              <w:t xml:space="preserve">3010, </w:t>
            </w:r>
            <w:r w:rsidRPr="00D62562">
              <w:rPr>
                <w:sz w:val="22"/>
                <w:szCs w:val="22"/>
                <w:lang w:val="en-US"/>
              </w:rPr>
              <w:t>M</w:t>
            </w:r>
            <w:r w:rsidRPr="00D62562">
              <w:rPr>
                <w:sz w:val="22"/>
                <w:szCs w:val="22"/>
              </w:rPr>
              <w:t xml:space="preserve">6700, </w:t>
            </w:r>
            <w:r w:rsidRPr="00D62562">
              <w:rPr>
                <w:sz w:val="22"/>
                <w:szCs w:val="22"/>
                <w:lang w:val="en-US"/>
              </w:rPr>
              <w:t>M</w:t>
            </w:r>
            <w:r w:rsidRPr="00D62562">
              <w:rPr>
                <w:sz w:val="22"/>
                <w:szCs w:val="22"/>
              </w:rPr>
              <w:t xml:space="preserve">6800, </w:t>
            </w:r>
            <w:r w:rsidRPr="00D62562">
              <w:rPr>
                <w:sz w:val="22"/>
                <w:szCs w:val="22"/>
                <w:lang w:val="en-US"/>
              </w:rPr>
              <w:t>M</w:t>
            </w:r>
            <w:r w:rsidRPr="00D62562">
              <w:rPr>
                <w:sz w:val="22"/>
                <w:szCs w:val="22"/>
              </w:rPr>
              <w:t xml:space="preserve">7100, </w:t>
            </w:r>
            <w:r w:rsidRPr="00D62562">
              <w:rPr>
                <w:sz w:val="22"/>
                <w:szCs w:val="22"/>
                <w:lang w:val="en-US"/>
              </w:rPr>
              <w:t>M</w:t>
            </w:r>
            <w:r w:rsidRPr="00D62562">
              <w:rPr>
                <w:sz w:val="22"/>
                <w:szCs w:val="22"/>
              </w:rPr>
              <w:t xml:space="preserve">7200, </w:t>
            </w:r>
            <w:r w:rsidRPr="00D62562">
              <w:rPr>
                <w:sz w:val="22"/>
                <w:szCs w:val="22"/>
                <w:lang w:val="en-US"/>
              </w:rPr>
              <w:t>M</w:t>
            </w:r>
            <w:r w:rsidRPr="00D62562">
              <w:rPr>
                <w:sz w:val="22"/>
                <w:szCs w:val="22"/>
              </w:rPr>
              <w:t>7300, 30000 к.</w:t>
            </w:r>
          </w:p>
        </w:tc>
        <w:tc>
          <w:tcPr>
            <w:tcW w:w="851" w:type="dxa"/>
          </w:tcPr>
          <w:p w14:paraId="31F7A75A" w14:textId="77777777" w:rsidR="0085493F" w:rsidRPr="00D62562" w:rsidRDefault="0085493F" w:rsidP="006B0259">
            <w:pPr>
              <w:ind w:left="98" w:right="169"/>
              <w:jc w:val="center"/>
              <w:rPr>
                <w:sz w:val="22"/>
                <w:szCs w:val="22"/>
              </w:rPr>
            </w:pPr>
            <w:r w:rsidRPr="00D62562">
              <w:rPr>
                <w:sz w:val="22"/>
                <w:szCs w:val="22"/>
              </w:rPr>
              <w:t>2</w:t>
            </w:r>
          </w:p>
        </w:tc>
        <w:tc>
          <w:tcPr>
            <w:tcW w:w="6417" w:type="dxa"/>
          </w:tcPr>
          <w:p w14:paraId="04DBFD7E" w14:textId="77777777" w:rsidR="0085493F" w:rsidRPr="00D62562" w:rsidRDefault="0085493F" w:rsidP="0085493F">
            <w:pPr>
              <w:numPr>
                <w:ilvl w:val="0"/>
                <w:numId w:val="26"/>
              </w:numPr>
              <w:suppressAutoHyphens w:val="0"/>
              <w:ind w:right="169"/>
              <w:rPr>
                <w:sz w:val="22"/>
                <w:szCs w:val="22"/>
              </w:rPr>
            </w:pPr>
            <w:r w:rsidRPr="00D62562">
              <w:rPr>
                <w:sz w:val="22"/>
                <w:szCs w:val="22"/>
              </w:rPr>
              <w:t>Тип</w:t>
            </w:r>
            <w:r w:rsidRPr="00D62562">
              <w:rPr>
                <w:sz w:val="22"/>
                <w:szCs w:val="22"/>
                <w:lang w:val="en-US"/>
              </w:rPr>
              <w:t xml:space="preserve"> </w:t>
            </w:r>
            <w:r w:rsidRPr="00D62562">
              <w:rPr>
                <w:sz w:val="22"/>
                <w:szCs w:val="22"/>
              </w:rPr>
              <w:t>драм-картридж</w:t>
            </w:r>
          </w:p>
          <w:p w14:paraId="06987D6E" w14:textId="77777777" w:rsidR="0085493F" w:rsidRPr="00D62562" w:rsidRDefault="0085493F" w:rsidP="0085493F">
            <w:pPr>
              <w:numPr>
                <w:ilvl w:val="0"/>
                <w:numId w:val="26"/>
              </w:numPr>
              <w:suppressAutoHyphens w:val="0"/>
              <w:ind w:right="169"/>
              <w:rPr>
                <w:sz w:val="22"/>
                <w:szCs w:val="22"/>
              </w:rPr>
            </w:pPr>
            <w:r w:rsidRPr="00D62562">
              <w:rPr>
                <w:sz w:val="22"/>
                <w:szCs w:val="22"/>
              </w:rPr>
              <w:t>Вид</w:t>
            </w:r>
            <w:r w:rsidRPr="00D62562">
              <w:rPr>
                <w:sz w:val="22"/>
                <w:szCs w:val="22"/>
                <w:lang w:val="en-US"/>
              </w:rPr>
              <w:t xml:space="preserve"> </w:t>
            </w:r>
            <w:r w:rsidRPr="00D62562">
              <w:rPr>
                <w:sz w:val="22"/>
                <w:szCs w:val="22"/>
              </w:rPr>
              <w:t>лазерный</w:t>
            </w:r>
          </w:p>
          <w:p w14:paraId="23109059" w14:textId="77777777" w:rsidR="0085493F" w:rsidRPr="00D62562" w:rsidRDefault="0085493F" w:rsidP="0085493F">
            <w:pPr>
              <w:numPr>
                <w:ilvl w:val="0"/>
                <w:numId w:val="26"/>
              </w:numPr>
              <w:suppressAutoHyphens w:val="0"/>
              <w:ind w:right="169"/>
              <w:rPr>
                <w:sz w:val="22"/>
                <w:szCs w:val="22"/>
              </w:rPr>
            </w:pPr>
            <w:r w:rsidRPr="00D62562">
              <w:rPr>
                <w:sz w:val="22"/>
                <w:szCs w:val="22"/>
              </w:rPr>
              <w:t>Модель</w:t>
            </w:r>
            <w:r w:rsidRPr="00D62562">
              <w:rPr>
                <w:sz w:val="22"/>
                <w:szCs w:val="22"/>
                <w:lang w:val="en-US"/>
              </w:rPr>
              <w:t xml:space="preserve"> </w:t>
            </w:r>
            <w:r w:rsidRPr="00D62562">
              <w:rPr>
                <w:sz w:val="22"/>
                <w:szCs w:val="22"/>
              </w:rPr>
              <w:t>Pantum DL-420</w:t>
            </w:r>
          </w:p>
          <w:p w14:paraId="4D7E6053" w14:textId="77777777" w:rsidR="0085493F" w:rsidRPr="00D62562" w:rsidRDefault="0085493F" w:rsidP="0085493F">
            <w:pPr>
              <w:numPr>
                <w:ilvl w:val="0"/>
                <w:numId w:val="26"/>
              </w:numPr>
              <w:suppressAutoHyphens w:val="0"/>
              <w:ind w:right="169"/>
              <w:rPr>
                <w:sz w:val="22"/>
                <w:szCs w:val="22"/>
              </w:rPr>
            </w:pPr>
            <w:r w:rsidRPr="00D62562">
              <w:rPr>
                <w:sz w:val="22"/>
                <w:szCs w:val="22"/>
              </w:rPr>
              <w:t>Назначение</w:t>
            </w:r>
            <w:r w:rsidRPr="00D62562">
              <w:rPr>
                <w:sz w:val="22"/>
                <w:szCs w:val="22"/>
                <w:lang w:val="en-US"/>
              </w:rPr>
              <w:t xml:space="preserve"> </w:t>
            </w:r>
            <w:r w:rsidRPr="00D62562">
              <w:rPr>
                <w:sz w:val="22"/>
                <w:szCs w:val="22"/>
              </w:rPr>
              <w:t>МФУ, принтер</w:t>
            </w:r>
          </w:p>
          <w:p w14:paraId="044240A0" w14:textId="77777777" w:rsidR="0085493F" w:rsidRPr="00D62562" w:rsidRDefault="0085493F" w:rsidP="0085493F">
            <w:pPr>
              <w:numPr>
                <w:ilvl w:val="0"/>
                <w:numId w:val="26"/>
              </w:numPr>
              <w:suppressAutoHyphens w:val="0"/>
              <w:ind w:right="169"/>
              <w:rPr>
                <w:sz w:val="22"/>
                <w:szCs w:val="22"/>
              </w:rPr>
            </w:pPr>
            <w:r w:rsidRPr="00D62562">
              <w:rPr>
                <w:sz w:val="22"/>
                <w:szCs w:val="22"/>
              </w:rPr>
              <w:t>Совместимые бренды Pantum</w:t>
            </w:r>
          </w:p>
          <w:p w14:paraId="7CB5DFE3" w14:textId="77777777" w:rsidR="0085493F" w:rsidRPr="00D62562" w:rsidRDefault="0085493F" w:rsidP="0085493F">
            <w:pPr>
              <w:numPr>
                <w:ilvl w:val="0"/>
                <w:numId w:val="26"/>
              </w:numPr>
              <w:suppressAutoHyphens w:val="0"/>
              <w:ind w:right="169"/>
              <w:rPr>
                <w:sz w:val="22"/>
                <w:szCs w:val="22"/>
              </w:rPr>
            </w:pPr>
            <w:r w:rsidRPr="00D62562">
              <w:rPr>
                <w:sz w:val="22"/>
                <w:szCs w:val="22"/>
              </w:rPr>
              <w:t>Совместимые модели принтеров Pantum M6700D, Pantum M6700DW, Pantum M6800FDW, Pantum M7100DN, Pantum M7100DW, Pantum M7102DN, Pantum M7200FD, Pantum M7200FDN, Pantum M7200FDW, Pantum M7300FDN, Pantum M7302FDN, Pantum M7302FDW, Pantum P3010D, Pantum P3010DW, Pantum P3020D, Pantum P3300D, Pantum P3300DN, Pantum P3300DW</w:t>
            </w:r>
          </w:p>
        </w:tc>
      </w:tr>
      <w:tr w:rsidR="0085493F" w:rsidRPr="00D62562" w14:paraId="3C72070C" w14:textId="77777777" w:rsidTr="00E51D86">
        <w:tc>
          <w:tcPr>
            <w:tcW w:w="562" w:type="dxa"/>
          </w:tcPr>
          <w:p w14:paraId="04A71AE0" w14:textId="77777777" w:rsidR="0085493F" w:rsidRPr="00D62562" w:rsidRDefault="0085493F" w:rsidP="006B0259">
            <w:pPr>
              <w:jc w:val="center"/>
              <w:rPr>
                <w:sz w:val="22"/>
                <w:szCs w:val="22"/>
              </w:rPr>
            </w:pPr>
            <w:r w:rsidRPr="00D62562">
              <w:rPr>
                <w:sz w:val="22"/>
                <w:szCs w:val="22"/>
              </w:rPr>
              <w:t>9</w:t>
            </w:r>
          </w:p>
        </w:tc>
        <w:tc>
          <w:tcPr>
            <w:tcW w:w="2982" w:type="dxa"/>
          </w:tcPr>
          <w:p w14:paraId="19BEBA60" w14:textId="77777777" w:rsidR="0085493F" w:rsidRPr="00D62562" w:rsidRDefault="0085493F" w:rsidP="006B0259">
            <w:pPr>
              <w:rPr>
                <w:sz w:val="22"/>
                <w:szCs w:val="22"/>
              </w:rPr>
            </w:pPr>
            <w:r w:rsidRPr="00D62562">
              <w:rPr>
                <w:sz w:val="22"/>
                <w:szCs w:val="22"/>
              </w:rPr>
              <w:t xml:space="preserve">Блок фотобарабана </w:t>
            </w:r>
            <w:r w:rsidRPr="00D62562">
              <w:rPr>
                <w:sz w:val="22"/>
                <w:szCs w:val="22"/>
                <w:lang w:val="en-US"/>
              </w:rPr>
              <w:t>NVP</w:t>
            </w:r>
            <w:r w:rsidRPr="00D62562">
              <w:rPr>
                <w:sz w:val="22"/>
                <w:szCs w:val="22"/>
              </w:rPr>
              <w:t xml:space="preserve"> совместимый </w:t>
            </w:r>
            <w:r w:rsidRPr="00D62562">
              <w:rPr>
                <w:sz w:val="22"/>
                <w:szCs w:val="22"/>
                <w:lang w:val="en-US"/>
              </w:rPr>
              <w:t>NV</w:t>
            </w:r>
            <w:r w:rsidRPr="00D62562">
              <w:rPr>
                <w:sz w:val="22"/>
                <w:szCs w:val="22"/>
              </w:rPr>
              <w:t>-</w:t>
            </w:r>
            <w:r w:rsidRPr="00D62562">
              <w:rPr>
                <w:sz w:val="22"/>
                <w:szCs w:val="22"/>
                <w:lang w:val="en-US"/>
              </w:rPr>
              <w:t>DK</w:t>
            </w:r>
            <w:r w:rsidRPr="00D62562">
              <w:rPr>
                <w:sz w:val="22"/>
                <w:szCs w:val="22"/>
              </w:rPr>
              <w:t xml:space="preserve">-1200 для </w:t>
            </w:r>
            <w:r w:rsidRPr="00D62562">
              <w:rPr>
                <w:sz w:val="22"/>
                <w:szCs w:val="22"/>
                <w:lang w:val="en-US"/>
              </w:rPr>
              <w:t>KYOCERA</w:t>
            </w:r>
            <w:r w:rsidRPr="00D62562">
              <w:rPr>
                <w:sz w:val="22"/>
                <w:szCs w:val="22"/>
              </w:rPr>
              <w:t xml:space="preserve"> </w:t>
            </w:r>
            <w:r w:rsidRPr="00D62562">
              <w:rPr>
                <w:sz w:val="22"/>
                <w:szCs w:val="22"/>
                <w:lang w:val="en-US"/>
              </w:rPr>
              <w:t>M</w:t>
            </w:r>
            <w:r w:rsidRPr="00D62562">
              <w:rPr>
                <w:sz w:val="22"/>
                <w:szCs w:val="22"/>
              </w:rPr>
              <w:t>2235/</w:t>
            </w:r>
            <w:r w:rsidRPr="00D62562">
              <w:rPr>
                <w:sz w:val="22"/>
                <w:szCs w:val="22"/>
                <w:lang w:val="en-US"/>
              </w:rPr>
              <w:t>M</w:t>
            </w:r>
            <w:r w:rsidRPr="00D62562">
              <w:rPr>
                <w:sz w:val="22"/>
                <w:szCs w:val="22"/>
              </w:rPr>
              <w:t>2735/</w:t>
            </w:r>
            <w:r w:rsidRPr="00D62562">
              <w:rPr>
                <w:sz w:val="22"/>
                <w:szCs w:val="22"/>
                <w:lang w:val="en-US"/>
              </w:rPr>
              <w:t>M</w:t>
            </w:r>
            <w:r w:rsidRPr="00D62562">
              <w:rPr>
                <w:sz w:val="22"/>
                <w:szCs w:val="22"/>
              </w:rPr>
              <w:t>2835/</w:t>
            </w:r>
            <w:r w:rsidRPr="00D62562">
              <w:rPr>
                <w:sz w:val="22"/>
                <w:szCs w:val="22"/>
                <w:lang w:val="en-US"/>
              </w:rPr>
              <w:t>P</w:t>
            </w:r>
            <w:r w:rsidRPr="00D62562">
              <w:rPr>
                <w:sz w:val="22"/>
                <w:szCs w:val="22"/>
              </w:rPr>
              <w:t>2335 (100000</w:t>
            </w:r>
            <w:r w:rsidRPr="00D62562">
              <w:rPr>
                <w:sz w:val="22"/>
                <w:szCs w:val="22"/>
                <w:lang w:val="en-US"/>
              </w:rPr>
              <w:t>k</w:t>
            </w:r>
            <w:r w:rsidRPr="00D62562">
              <w:rPr>
                <w:sz w:val="22"/>
                <w:szCs w:val="22"/>
              </w:rPr>
              <w:t>) (совместимый) (</w:t>
            </w:r>
            <w:r w:rsidRPr="00D62562">
              <w:rPr>
                <w:sz w:val="22"/>
                <w:szCs w:val="22"/>
                <w:lang w:val="en-US"/>
              </w:rPr>
              <w:t>DK</w:t>
            </w:r>
            <w:r w:rsidRPr="00D62562">
              <w:rPr>
                <w:sz w:val="22"/>
                <w:szCs w:val="22"/>
              </w:rPr>
              <w:t>-1200)</w:t>
            </w:r>
          </w:p>
        </w:tc>
        <w:tc>
          <w:tcPr>
            <w:tcW w:w="851" w:type="dxa"/>
          </w:tcPr>
          <w:p w14:paraId="4500B4CA" w14:textId="77777777" w:rsidR="0085493F" w:rsidRPr="00D62562" w:rsidRDefault="0085493F" w:rsidP="006B0259">
            <w:pPr>
              <w:ind w:left="98" w:right="169"/>
              <w:jc w:val="center"/>
              <w:rPr>
                <w:sz w:val="22"/>
                <w:szCs w:val="22"/>
              </w:rPr>
            </w:pPr>
            <w:r w:rsidRPr="00D62562">
              <w:rPr>
                <w:sz w:val="22"/>
                <w:szCs w:val="22"/>
              </w:rPr>
              <w:t>4</w:t>
            </w:r>
          </w:p>
        </w:tc>
        <w:tc>
          <w:tcPr>
            <w:tcW w:w="6417" w:type="dxa"/>
          </w:tcPr>
          <w:p w14:paraId="472480E6" w14:textId="77777777" w:rsidR="0085493F" w:rsidRPr="00D62562" w:rsidRDefault="0085493F" w:rsidP="0085493F">
            <w:pPr>
              <w:numPr>
                <w:ilvl w:val="0"/>
                <w:numId w:val="26"/>
              </w:numPr>
              <w:suppressAutoHyphens w:val="0"/>
              <w:ind w:right="169"/>
              <w:rPr>
                <w:sz w:val="22"/>
                <w:szCs w:val="22"/>
              </w:rPr>
            </w:pPr>
            <w:r w:rsidRPr="00D62562">
              <w:rPr>
                <w:sz w:val="22"/>
                <w:szCs w:val="22"/>
              </w:rPr>
              <w:t xml:space="preserve">Драм-картридж лазерный </w:t>
            </w:r>
            <w:proofErr w:type="spellStart"/>
            <w:r w:rsidRPr="00D62562">
              <w:rPr>
                <w:sz w:val="22"/>
                <w:szCs w:val="22"/>
              </w:rPr>
              <w:t>лазерный</w:t>
            </w:r>
            <w:proofErr w:type="spellEnd"/>
            <w:r w:rsidRPr="00D62562">
              <w:rPr>
                <w:sz w:val="22"/>
                <w:szCs w:val="22"/>
              </w:rPr>
              <w:t xml:space="preserve"> </w:t>
            </w:r>
            <w:r w:rsidRPr="00D62562">
              <w:rPr>
                <w:sz w:val="22"/>
                <w:szCs w:val="22"/>
                <w:lang w:val="en-US"/>
              </w:rPr>
              <w:t>DK</w:t>
            </w:r>
            <w:r w:rsidRPr="00D62562">
              <w:rPr>
                <w:sz w:val="22"/>
                <w:szCs w:val="22"/>
              </w:rPr>
              <w:t xml:space="preserve">-1200 </w:t>
            </w:r>
            <w:r w:rsidRPr="00D62562">
              <w:rPr>
                <w:sz w:val="22"/>
                <w:szCs w:val="22"/>
                <w:lang w:val="en-US"/>
              </w:rPr>
              <w:t>DRUM</w:t>
            </w:r>
            <w:r w:rsidRPr="00D62562">
              <w:rPr>
                <w:sz w:val="22"/>
                <w:szCs w:val="22"/>
              </w:rPr>
              <w:t xml:space="preserve"> </w:t>
            </w:r>
            <w:r w:rsidRPr="00D62562">
              <w:rPr>
                <w:sz w:val="22"/>
                <w:szCs w:val="22"/>
                <w:lang w:val="en-US"/>
              </w:rPr>
              <w:t>UNIT</w:t>
            </w:r>
            <w:r w:rsidRPr="00D62562">
              <w:rPr>
                <w:sz w:val="22"/>
                <w:szCs w:val="22"/>
              </w:rPr>
              <w:t xml:space="preserve"> (</w:t>
            </w:r>
            <w:proofErr w:type="spellStart"/>
            <w:r w:rsidRPr="00D62562">
              <w:rPr>
                <w:sz w:val="22"/>
                <w:szCs w:val="22"/>
              </w:rPr>
              <w:t>Фотобарабан</w:t>
            </w:r>
            <w:proofErr w:type="spellEnd"/>
            <w:r w:rsidRPr="00D62562">
              <w:rPr>
                <w:sz w:val="22"/>
                <w:szCs w:val="22"/>
              </w:rPr>
              <w:t>) черный (</w:t>
            </w:r>
            <w:r w:rsidRPr="00D62562">
              <w:rPr>
                <w:sz w:val="22"/>
                <w:szCs w:val="22"/>
                <w:lang w:val="en-US"/>
              </w:rPr>
              <w:t>black</w:t>
            </w:r>
            <w:r w:rsidRPr="00D62562">
              <w:rPr>
                <w:sz w:val="22"/>
                <w:szCs w:val="22"/>
              </w:rPr>
              <w:t>), 100000 стр. при 5% запо</w:t>
            </w:r>
            <w:r w:rsidRPr="00D62562">
              <w:rPr>
                <w:sz w:val="22"/>
                <w:szCs w:val="22"/>
              </w:rPr>
              <w:t>л</w:t>
            </w:r>
            <w:r w:rsidRPr="00D62562">
              <w:rPr>
                <w:sz w:val="22"/>
                <w:szCs w:val="22"/>
              </w:rPr>
              <w:t xml:space="preserve">нении листа </w:t>
            </w:r>
            <w:r w:rsidRPr="00D62562">
              <w:rPr>
                <w:sz w:val="22"/>
                <w:szCs w:val="22"/>
                <w:lang w:val="en-US"/>
              </w:rPr>
              <w:t>A</w:t>
            </w:r>
            <w:r w:rsidRPr="00D62562">
              <w:rPr>
                <w:sz w:val="22"/>
                <w:szCs w:val="22"/>
              </w:rPr>
              <w:t xml:space="preserve">4 для </w:t>
            </w:r>
            <w:r w:rsidRPr="00D62562">
              <w:rPr>
                <w:sz w:val="22"/>
                <w:szCs w:val="22"/>
                <w:lang w:val="en-US"/>
              </w:rPr>
              <w:t>Kyocera</w:t>
            </w:r>
          </w:p>
          <w:p w14:paraId="5E71D763" w14:textId="77777777" w:rsidR="0085493F" w:rsidRPr="00D62562" w:rsidRDefault="0085493F" w:rsidP="0085493F">
            <w:pPr>
              <w:numPr>
                <w:ilvl w:val="0"/>
                <w:numId w:val="26"/>
              </w:numPr>
              <w:suppressAutoHyphens w:val="0"/>
              <w:ind w:right="169"/>
              <w:rPr>
                <w:sz w:val="22"/>
                <w:szCs w:val="22"/>
              </w:rPr>
            </w:pPr>
            <w:r w:rsidRPr="00D62562">
              <w:rPr>
                <w:sz w:val="22"/>
                <w:szCs w:val="22"/>
              </w:rPr>
              <w:t>Совместим с: (</w:t>
            </w:r>
            <w:r w:rsidRPr="00D62562">
              <w:rPr>
                <w:sz w:val="22"/>
                <w:szCs w:val="22"/>
                <w:lang w:val="en-US"/>
              </w:rPr>
              <w:t>DK</w:t>
            </w:r>
            <w:r w:rsidRPr="00D62562">
              <w:rPr>
                <w:sz w:val="22"/>
                <w:szCs w:val="22"/>
              </w:rPr>
              <w:t xml:space="preserve">-1200) - </w:t>
            </w:r>
            <w:r w:rsidRPr="00D62562">
              <w:rPr>
                <w:sz w:val="22"/>
                <w:szCs w:val="22"/>
                <w:lang w:val="en-US"/>
              </w:rPr>
              <w:t>Kyocera</w:t>
            </w:r>
            <w:r w:rsidRPr="00D62562">
              <w:rPr>
                <w:sz w:val="22"/>
                <w:szCs w:val="22"/>
              </w:rPr>
              <w:t xml:space="preserve"> </w:t>
            </w:r>
            <w:r w:rsidRPr="00D62562">
              <w:rPr>
                <w:sz w:val="22"/>
                <w:szCs w:val="22"/>
                <w:lang w:val="en-US"/>
              </w:rPr>
              <w:t>M</w:t>
            </w:r>
            <w:r w:rsidRPr="00D62562">
              <w:rPr>
                <w:sz w:val="22"/>
                <w:szCs w:val="22"/>
              </w:rPr>
              <w:t xml:space="preserve">2235, </w:t>
            </w:r>
            <w:r w:rsidRPr="00D62562">
              <w:rPr>
                <w:sz w:val="22"/>
                <w:szCs w:val="22"/>
                <w:lang w:val="en-US"/>
              </w:rPr>
              <w:t>Kyocera</w:t>
            </w:r>
            <w:r w:rsidRPr="00D62562">
              <w:rPr>
                <w:sz w:val="22"/>
                <w:szCs w:val="22"/>
              </w:rPr>
              <w:t xml:space="preserve"> </w:t>
            </w:r>
            <w:r w:rsidRPr="00D62562">
              <w:rPr>
                <w:sz w:val="22"/>
                <w:szCs w:val="22"/>
                <w:lang w:val="en-US"/>
              </w:rPr>
              <w:t>M</w:t>
            </w:r>
            <w:r w:rsidRPr="00D62562">
              <w:rPr>
                <w:sz w:val="22"/>
                <w:szCs w:val="22"/>
              </w:rPr>
              <w:t xml:space="preserve">2735, </w:t>
            </w:r>
            <w:r w:rsidRPr="00D62562">
              <w:rPr>
                <w:sz w:val="22"/>
                <w:szCs w:val="22"/>
                <w:lang w:val="en-US"/>
              </w:rPr>
              <w:t>Kyocera</w:t>
            </w:r>
            <w:r w:rsidRPr="00D62562">
              <w:rPr>
                <w:sz w:val="22"/>
                <w:szCs w:val="22"/>
              </w:rPr>
              <w:t xml:space="preserve"> </w:t>
            </w:r>
            <w:r w:rsidRPr="00D62562">
              <w:rPr>
                <w:sz w:val="22"/>
                <w:szCs w:val="22"/>
                <w:lang w:val="en-US"/>
              </w:rPr>
              <w:t>M</w:t>
            </w:r>
            <w:r w:rsidRPr="00D62562">
              <w:rPr>
                <w:sz w:val="22"/>
                <w:szCs w:val="22"/>
              </w:rPr>
              <w:t xml:space="preserve">2835, </w:t>
            </w:r>
            <w:r w:rsidRPr="00D62562">
              <w:rPr>
                <w:sz w:val="22"/>
                <w:szCs w:val="22"/>
                <w:lang w:val="en-US"/>
              </w:rPr>
              <w:t>Kyocera</w:t>
            </w:r>
            <w:r w:rsidRPr="00D62562">
              <w:rPr>
                <w:sz w:val="22"/>
                <w:szCs w:val="22"/>
              </w:rPr>
              <w:t xml:space="preserve"> </w:t>
            </w:r>
            <w:r w:rsidRPr="00D62562">
              <w:rPr>
                <w:sz w:val="22"/>
                <w:szCs w:val="22"/>
                <w:lang w:val="en-US"/>
              </w:rPr>
              <w:t>P</w:t>
            </w:r>
            <w:r w:rsidRPr="00D62562">
              <w:rPr>
                <w:sz w:val="22"/>
                <w:szCs w:val="22"/>
              </w:rPr>
              <w:t>2335</w:t>
            </w:r>
          </w:p>
          <w:p w14:paraId="5060D704" w14:textId="77777777" w:rsidR="0085493F" w:rsidRPr="00D62562" w:rsidRDefault="0085493F" w:rsidP="0085493F">
            <w:pPr>
              <w:numPr>
                <w:ilvl w:val="0"/>
                <w:numId w:val="26"/>
              </w:numPr>
              <w:suppressAutoHyphens w:val="0"/>
              <w:ind w:right="169"/>
              <w:rPr>
                <w:sz w:val="22"/>
                <w:szCs w:val="22"/>
              </w:rPr>
            </w:pPr>
            <w:r w:rsidRPr="00D62562">
              <w:rPr>
                <w:sz w:val="22"/>
                <w:szCs w:val="22"/>
              </w:rPr>
              <w:t>Цвет тонера/чернил Черный (</w:t>
            </w:r>
            <w:proofErr w:type="spellStart"/>
            <w:r w:rsidRPr="00D62562">
              <w:rPr>
                <w:sz w:val="22"/>
                <w:szCs w:val="22"/>
              </w:rPr>
              <w:t>black</w:t>
            </w:r>
            <w:proofErr w:type="spellEnd"/>
            <w:r w:rsidRPr="00D62562">
              <w:rPr>
                <w:sz w:val="22"/>
                <w:szCs w:val="22"/>
              </w:rPr>
              <w:t>)</w:t>
            </w:r>
          </w:p>
          <w:p w14:paraId="2E259D6E" w14:textId="77777777" w:rsidR="0085493F" w:rsidRPr="00D62562" w:rsidRDefault="0085493F" w:rsidP="0085493F">
            <w:pPr>
              <w:numPr>
                <w:ilvl w:val="0"/>
                <w:numId w:val="26"/>
              </w:numPr>
              <w:suppressAutoHyphens w:val="0"/>
              <w:ind w:right="169"/>
              <w:rPr>
                <w:sz w:val="22"/>
                <w:szCs w:val="22"/>
              </w:rPr>
            </w:pPr>
            <w:r w:rsidRPr="00D62562">
              <w:rPr>
                <w:sz w:val="22"/>
                <w:szCs w:val="22"/>
              </w:rPr>
              <w:t>Ресурс</w:t>
            </w:r>
            <w:r w:rsidRPr="00D62562">
              <w:rPr>
                <w:sz w:val="22"/>
                <w:szCs w:val="22"/>
                <w:lang w:val="en-US"/>
              </w:rPr>
              <w:t xml:space="preserve"> </w:t>
            </w:r>
            <w:r w:rsidRPr="00D62562">
              <w:rPr>
                <w:sz w:val="22"/>
                <w:szCs w:val="22"/>
              </w:rPr>
              <w:t>100000</w:t>
            </w:r>
          </w:p>
          <w:p w14:paraId="74154ACB" w14:textId="77777777" w:rsidR="0085493F" w:rsidRPr="00D62562" w:rsidRDefault="0085493F" w:rsidP="0085493F">
            <w:pPr>
              <w:numPr>
                <w:ilvl w:val="0"/>
                <w:numId w:val="26"/>
              </w:numPr>
              <w:suppressAutoHyphens w:val="0"/>
              <w:ind w:right="169"/>
              <w:rPr>
                <w:sz w:val="22"/>
                <w:szCs w:val="22"/>
              </w:rPr>
            </w:pPr>
            <w:r w:rsidRPr="00D62562">
              <w:rPr>
                <w:sz w:val="22"/>
                <w:szCs w:val="22"/>
              </w:rPr>
              <w:t xml:space="preserve">Количество в упаковке, </w:t>
            </w:r>
            <w:proofErr w:type="spellStart"/>
            <w:r w:rsidRPr="00D62562">
              <w:rPr>
                <w:sz w:val="22"/>
                <w:szCs w:val="22"/>
              </w:rPr>
              <w:t>шт</w:t>
            </w:r>
            <w:proofErr w:type="spellEnd"/>
            <w:r w:rsidRPr="00D62562">
              <w:rPr>
                <w:sz w:val="22"/>
                <w:szCs w:val="22"/>
                <w:lang w:val="en-US"/>
              </w:rPr>
              <w:t xml:space="preserve">. </w:t>
            </w:r>
            <w:r w:rsidRPr="00D62562">
              <w:rPr>
                <w:sz w:val="22"/>
                <w:szCs w:val="22"/>
              </w:rPr>
              <w:t>1</w:t>
            </w:r>
          </w:p>
          <w:p w14:paraId="6FE332AC" w14:textId="77777777" w:rsidR="0085493F" w:rsidRPr="00D62562" w:rsidRDefault="0085493F" w:rsidP="0085493F">
            <w:pPr>
              <w:numPr>
                <w:ilvl w:val="0"/>
                <w:numId w:val="26"/>
              </w:numPr>
              <w:suppressAutoHyphens w:val="0"/>
              <w:ind w:right="169"/>
              <w:rPr>
                <w:sz w:val="22"/>
                <w:szCs w:val="22"/>
              </w:rPr>
            </w:pPr>
            <w:r w:rsidRPr="00D62562">
              <w:rPr>
                <w:sz w:val="22"/>
                <w:szCs w:val="22"/>
              </w:rPr>
              <w:t>Оригинальность расходника совместимый</w:t>
            </w:r>
          </w:p>
          <w:p w14:paraId="7A1BE418" w14:textId="77777777" w:rsidR="0085493F" w:rsidRPr="00D62562" w:rsidRDefault="0085493F" w:rsidP="0085493F">
            <w:pPr>
              <w:numPr>
                <w:ilvl w:val="0"/>
                <w:numId w:val="26"/>
              </w:numPr>
              <w:suppressAutoHyphens w:val="0"/>
              <w:ind w:right="169"/>
              <w:rPr>
                <w:sz w:val="22"/>
                <w:szCs w:val="22"/>
              </w:rPr>
            </w:pPr>
            <w:r w:rsidRPr="00D62562">
              <w:rPr>
                <w:sz w:val="22"/>
                <w:szCs w:val="22"/>
              </w:rPr>
              <w:t>Назначение для лазерного принтера</w:t>
            </w:r>
          </w:p>
          <w:p w14:paraId="1B0A776A" w14:textId="77777777" w:rsidR="0085493F" w:rsidRPr="00D62562" w:rsidRDefault="0085493F" w:rsidP="0085493F">
            <w:pPr>
              <w:numPr>
                <w:ilvl w:val="0"/>
                <w:numId w:val="26"/>
              </w:numPr>
              <w:suppressAutoHyphens w:val="0"/>
              <w:ind w:right="169"/>
              <w:rPr>
                <w:sz w:val="22"/>
                <w:szCs w:val="22"/>
              </w:rPr>
            </w:pPr>
            <w:r w:rsidRPr="00D62562">
              <w:rPr>
                <w:sz w:val="22"/>
                <w:szCs w:val="22"/>
              </w:rPr>
              <w:t>Цветность Черно-белый</w:t>
            </w:r>
          </w:p>
          <w:p w14:paraId="7B93D95F" w14:textId="77777777" w:rsidR="0085493F" w:rsidRPr="00D62562" w:rsidRDefault="0085493F" w:rsidP="0085493F">
            <w:pPr>
              <w:numPr>
                <w:ilvl w:val="0"/>
                <w:numId w:val="26"/>
              </w:numPr>
              <w:suppressAutoHyphens w:val="0"/>
              <w:ind w:right="169"/>
              <w:rPr>
                <w:sz w:val="22"/>
                <w:szCs w:val="22"/>
              </w:rPr>
            </w:pPr>
            <w:r w:rsidRPr="00D62562">
              <w:rPr>
                <w:sz w:val="22"/>
                <w:szCs w:val="22"/>
              </w:rPr>
              <w:t>Бренд NV Print</w:t>
            </w:r>
          </w:p>
          <w:p w14:paraId="720716BB" w14:textId="77777777" w:rsidR="0085493F" w:rsidRPr="00D62562" w:rsidRDefault="0085493F" w:rsidP="0085493F">
            <w:pPr>
              <w:numPr>
                <w:ilvl w:val="0"/>
                <w:numId w:val="26"/>
              </w:numPr>
              <w:suppressAutoHyphens w:val="0"/>
              <w:ind w:right="169"/>
              <w:rPr>
                <w:sz w:val="22"/>
                <w:szCs w:val="22"/>
              </w:rPr>
            </w:pPr>
            <w:r w:rsidRPr="00D62562">
              <w:rPr>
                <w:sz w:val="22"/>
                <w:szCs w:val="22"/>
              </w:rPr>
              <w:t>Размеры, мм 150x150x878</w:t>
            </w:r>
          </w:p>
          <w:p w14:paraId="150002A4" w14:textId="77777777" w:rsidR="0085493F" w:rsidRPr="00D62562" w:rsidRDefault="0085493F" w:rsidP="0085493F">
            <w:pPr>
              <w:numPr>
                <w:ilvl w:val="0"/>
                <w:numId w:val="26"/>
              </w:numPr>
              <w:suppressAutoHyphens w:val="0"/>
              <w:ind w:right="169"/>
              <w:rPr>
                <w:sz w:val="22"/>
                <w:szCs w:val="22"/>
              </w:rPr>
            </w:pPr>
            <w:r w:rsidRPr="00D62562">
              <w:rPr>
                <w:sz w:val="22"/>
                <w:szCs w:val="22"/>
              </w:rPr>
              <w:t>Вес товара, г 950</w:t>
            </w:r>
          </w:p>
        </w:tc>
      </w:tr>
      <w:tr w:rsidR="0085493F" w:rsidRPr="00D62562" w14:paraId="0DFC44F6" w14:textId="77777777" w:rsidTr="00E51D86">
        <w:tc>
          <w:tcPr>
            <w:tcW w:w="562" w:type="dxa"/>
          </w:tcPr>
          <w:p w14:paraId="7D853D69" w14:textId="77777777" w:rsidR="0085493F" w:rsidRPr="00D62562" w:rsidRDefault="0085493F" w:rsidP="006B0259">
            <w:pPr>
              <w:jc w:val="center"/>
              <w:rPr>
                <w:sz w:val="22"/>
                <w:szCs w:val="22"/>
              </w:rPr>
            </w:pPr>
            <w:r w:rsidRPr="00D62562">
              <w:rPr>
                <w:sz w:val="22"/>
                <w:szCs w:val="22"/>
              </w:rPr>
              <w:t>10</w:t>
            </w:r>
          </w:p>
        </w:tc>
        <w:tc>
          <w:tcPr>
            <w:tcW w:w="2982" w:type="dxa"/>
          </w:tcPr>
          <w:p w14:paraId="7B91CE1E" w14:textId="77777777" w:rsidR="0085493F" w:rsidRPr="00D62562" w:rsidRDefault="0085493F" w:rsidP="006B0259">
            <w:pPr>
              <w:rPr>
                <w:sz w:val="22"/>
                <w:szCs w:val="22"/>
              </w:rPr>
            </w:pPr>
            <w:r w:rsidRPr="00D62562">
              <w:rPr>
                <w:sz w:val="22"/>
                <w:szCs w:val="22"/>
              </w:rPr>
              <w:t xml:space="preserve">Фотобумага </w:t>
            </w:r>
            <w:proofErr w:type="spellStart"/>
            <w:r w:rsidRPr="00D62562">
              <w:rPr>
                <w:sz w:val="22"/>
                <w:szCs w:val="22"/>
              </w:rPr>
              <w:t>Lomond</w:t>
            </w:r>
            <w:proofErr w:type="spellEnd"/>
            <w:r w:rsidRPr="00D62562">
              <w:rPr>
                <w:sz w:val="22"/>
                <w:szCs w:val="22"/>
              </w:rPr>
              <w:t xml:space="preserve"> 0102143 [A4, 170 г/м², 25 л., покрытие - глянцевое, 2880 dpi]</w:t>
            </w:r>
          </w:p>
          <w:p w14:paraId="239D412C" w14:textId="77777777" w:rsidR="0085493F" w:rsidRPr="00D62562" w:rsidRDefault="0085493F" w:rsidP="006B0259">
            <w:pPr>
              <w:rPr>
                <w:sz w:val="22"/>
                <w:szCs w:val="22"/>
              </w:rPr>
            </w:pPr>
          </w:p>
          <w:p w14:paraId="62D9FA97" w14:textId="77777777" w:rsidR="0085493F" w:rsidRPr="00D62562" w:rsidRDefault="0085493F" w:rsidP="006B0259">
            <w:pPr>
              <w:rPr>
                <w:sz w:val="22"/>
                <w:szCs w:val="22"/>
              </w:rPr>
            </w:pPr>
          </w:p>
        </w:tc>
        <w:tc>
          <w:tcPr>
            <w:tcW w:w="851" w:type="dxa"/>
          </w:tcPr>
          <w:p w14:paraId="5F6F693E" w14:textId="77777777" w:rsidR="0085493F" w:rsidRPr="00D62562" w:rsidRDefault="0085493F" w:rsidP="006B0259">
            <w:pPr>
              <w:ind w:left="98" w:right="169"/>
              <w:jc w:val="center"/>
              <w:rPr>
                <w:sz w:val="22"/>
                <w:szCs w:val="22"/>
                <w:lang w:val="en-US"/>
              </w:rPr>
            </w:pPr>
            <w:r w:rsidRPr="00D62562">
              <w:rPr>
                <w:sz w:val="22"/>
                <w:szCs w:val="22"/>
                <w:lang w:val="en-US"/>
              </w:rPr>
              <w:t>3</w:t>
            </w:r>
          </w:p>
        </w:tc>
        <w:tc>
          <w:tcPr>
            <w:tcW w:w="6417" w:type="dxa"/>
          </w:tcPr>
          <w:p w14:paraId="50254910" w14:textId="77777777" w:rsidR="0085493F" w:rsidRPr="00D62562" w:rsidRDefault="0085493F" w:rsidP="0085493F">
            <w:pPr>
              <w:numPr>
                <w:ilvl w:val="0"/>
                <w:numId w:val="26"/>
              </w:numPr>
              <w:suppressAutoHyphens w:val="0"/>
              <w:ind w:right="169"/>
              <w:rPr>
                <w:sz w:val="22"/>
                <w:szCs w:val="22"/>
              </w:rPr>
            </w:pPr>
            <w:r w:rsidRPr="00D62562">
              <w:rPr>
                <w:sz w:val="22"/>
                <w:szCs w:val="22"/>
              </w:rPr>
              <w:t>Основные характеристики</w:t>
            </w:r>
          </w:p>
          <w:p w14:paraId="4170C6F9" w14:textId="77777777" w:rsidR="0085493F" w:rsidRPr="00D62562" w:rsidRDefault="0085493F" w:rsidP="0085493F">
            <w:pPr>
              <w:numPr>
                <w:ilvl w:val="0"/>
                <w:numId w:val="26"/>
              </w:numPr>
              <w:suppressAutoHyphens w:val="0"/>
              <w:ind w:right="169"/>
              <w:rPr>
                <w:sz w:val="22"/>
                <w:szCs w:val="22"/>
              </w:rPr>
            </w:pPr>
            <w:r w:rsidRPr="00D62562">
              <w:rPr>
                <w:sz w:val="22"/>
                <w:szCs w:val="22"/>
              </w:rPr>
              <w:t>Длина</w:t>
            </w:r>
            <w:r w:rsidRPr="00D62562">
              <w:rPr>
                <w:sz w:val="22"/>
                <w:szCs w:val="22"/>
                <w:lang w:val="en-US"/>
              </w:rPr>
              <w:t xml:space="preserve"> </w:t>
            </w:r>
            <w:r w:rsidRPr="00D62562">
              <w:rPr>
                <w:sz w:val="22"/>
                <w:szCs w:val="22"/>
              </w:rPr>
              <w:t xml:space="preserve"> 297 мм</w:t>
            </w:r>
          </w:p>
          <w:p w14:paraId="1E8E2855" w14:textId="77777777" w:rsidR="0085493F" w:rsidRPr="00D62562" w:rsidRDefault="0085493F" w:rsidP="0085493F">
            <w:pPr>
              <w:numPr>
                <w:ilvl w:val="0"/>
                <w:numId w:val="26"/>
              </w:numPr>
              <w:suppressAutoHyphens w:val="0"/>
              <w:ind w:right="169"/>
              <w:rPr>
                <w:sz w:val="22"/>
                <w:szCs w:val="22"/>
              </w:rPr>
            </w:pPr>
            <w:r w:rsidRPr="00D62562">
              <w:rPr>
                <w:sz w:val="22"/>
                <w:szCs w:val="22"/>
              </w:rPr>
              <w:t>Ширина</w:t>
            </w:r>
            <w:r w:rsidRPr="00D62562">
              <w:rPr>
                <w:sz w:val="22"/>
                <w:szCs w:val="22"/>
                <w:lang w:val="en-US"/>
              </w:rPr>
              <w:t xml:space="preserve"> </w:t>
            </w:r>
            <w:r w:rsidRPr="00D62562">
              <w:rPr>
                <w:sz w:val="22"/>
                <w:szCs w:val="22"/>
              </w:rPr>
              <w:t xml:space="preserve"> 210 мм</w:t>
            </w:r>
          </w:p>
          <w:p w14:paraId="4EAE119B" w14:textId="77777777" w:rsidR="0085493F" w:rsidRPr="00D62562" w:rsidRDefault="0085493F" w:rsidP="0085493F">
            <w:pPr>
              <w:numPr>
                <w:ilvl w:val="0"/>
                <w:numId w:val="26"/>
              </w:numPr>
              <w:suppressAutoHyphens w:val="0"/>
              <w:ind w:right="169"/>
              <w:rPr>
                <w:sz w:val="22"/>
                <w:szCs w:val="22"/>
              </w:rPr>
            </w:pPr>
            <w:r w:rsidRPr="00D62562">
              <w:rPr>
                <w:sz w:val="22"/>
                <w:szCs w:val="22"/>
              </w:rPr>
              <w:t>Формат A4</w:t>
            </w:r>
          </w:p>
          <w:p w14:paraId="06E64127" w14:textId="77777777" w:rsidR="0085493F" w:rsidRPr="00D62562" w:rsidRDefault="0085493F" w:rsidP="0085493F">
            <w:pPr>
              <w:numPr>
                <w:ilvl w:val="0"/>
                <w:numId w:val="26"/>
              </w:numPr>
              <w:suppressAutoHyphens w:val="0"/>
              <w:ind w:right="169"/>
              <w:rPr>
                <w:sz w:val="22"/>
                <w:szCs w:val="22"/>
              </w:rPr>
            </w:pPr>
            <w:r w:rsidRPr="00D62562">
              <w:rPr>
                <w:sz w:val="22"/>
                <w:szCs w:val="22"/>
              </w:rPr>
              <w:t xml:space="preserve">Плотность </w:t>
            </w:r>
            <w:r w:rsidRPr="00D62562">
              <w:rPr>
                <w:sz w:val="22"/>
                <w:szCs w:val="22"/>
                <w:lang w:val="en-US"/>
              </w:rPr>
              <w:t xml:space="preserve"> </w:t>
            </w:r>
            <w:r w:rsidRPr="00D62562">
              <w:rPr>
                <w:sz w:val="22"/>
                <w:szCs w:val="22"/>
              </w:rPr>
              <w:t xml:space="preserve"> 170 г/м²</w:t>
            </w:r>
          </w:p>
          <w:p w14:paraId="4A5E207A" w14:textId="77777777" w:rsidR="0085493F" w:rsidRPr="00D62562" w:rsidRDefault="0085493F" w:rsidP="0085493F">
            <w:pPr>
              <w:numPr>
                <w:ilvl w:val="0"/>
                <w:numId w:val="26"/>
              </w:numPr>
              <w:suppressAutoHyphens w:val="0"/>
              <w:ind w:right="169"/>
              <w:rPr>
                <w:sz w:val="22"/>
                <w:szCs w:val="22"/>
              </w:rPr>
            </w:pPr>
            <w:r w:rsidRPr="00D62562">
              <w:rPr>
                <w:sz w:val="22"/>
                <w:szCs w:val="22"/>
              </w:rPr>
              <w:t>Покрытие  глянцевое</w:t>
            </w:r>
          </w:p>
          <w:p w14:paraId="1810C1B6" w14:textId="77777777" w:rsidR="0085493F" w:rsidRPr="00D62562" w:rsidRDefault="0085493F" w:rsidP="0085493F">
            <w:pPr>
              <w:numPr>
                <w:ilvl w:val="0"/>
                <w:numId w:val="26"/>
              </w:numPr>
              <w:suppressAutoHyphens w:val="0"/>
              <w:ind w:right="169"/>
              <w:rPr>
                <w:sz w:val="22"/>
                <w:szCs w:val="22"/>
              </w:rPr>
            </w:pPr>
            <w:r w:rsidRPr="00D62562">
              <w:rPr>
                <w:sz w:val="22"/>
                <w:szCs w:val="22"/>
              </w:rPr>
              <w:t>Разрешение печати  2880 dpi</w:t>
            </w:r>
          </w:p>
          <w:p w14:paraId="55E43157" w14:textId="77777777" w:rsidR="0085493F" w:rsidRPr="00D62562" w:rsidRDefault="0085493F" w:rsidP="0085493F">
            <w:pPr>
              <w:numPr>
                <w:ilvl w:val="0"/>
                <w:numId w:val="26"/>
              </w:numPr>
              <w:suppressAutoHyphens w:val="0"/>
              <w:ind w:right="169"/>
              <w:rPr>
                <w:sz w:val="22"/>
                <w:szCs w:val="22"/>
              </w:rPr>
            </w:pPr>
            <w:r w:rsidRPr="00D62562">
              <w:rPr>
                <w:sz w:val="22"/>
                <w:szCs w:val="22"/>
              </w:rPr>
              <w:t xml:space="preserve">Двусторонняя печать </w:t>
            </w:r>
            <w:r w:rsidRPr="00D62562">
              <w:rPr>
                <w:sz w:val="22"/>
                <w:szCs w:val="22"/>
                <w:lang w:val="en-US"/>
              </w:rPr>
              <w:t xml:space="preserve"> </w:t>
            </w:r>
            <w:r w:rsidRPr="00D62562">
              <w:rPr>
                <w:sz w:val="22"/>
                <w:szCs w:val="22"/>
              </w:rPr>
              <w:t xml:space="preserve"> нет</w:t>
            </w:r>
          </w:p>
          <w:p w14:paraId="2E45C8B9" w14:textId="77777777" w:rsidR="0085493F" w:rsidRPr="00D62562" w:rsidRDefault="0085493F" w:rsidP="0085493F">
            <w:pPr>
              <w:numPr>
                <w:ilvl w:val="0"/>
                <w:numId w:val="26"/>
              </w:numPr>
              <w:suppressAutoHyphens w:val="0"/>
              <w:ind w:right="169"/>
              <w:rPr>
                <w:sz w:val="22"/>
                <w:szCs w:val="22"/>
              </w:rPr>
            </w:pPr>
            <w:r w:rsidRPr="00D62562">
              <w:rPr>
                <w:sz w:val="22"/>
                <w:szCs w:val="22"/>
              </w:rPr>
              <w:t>Тип фасовки</w:t>
            </w:r>
            <w:r w:rsidRPr="00D62562">
              <w:rPr>
                <w:sz w:val="22"/>
                <w:szCs w:val="22"/>
                <w:lang w:val="en-US"/>
              </w:rPr>
              <w:t xml:space="preserve"> </w:t>
            </w:r>
            <w:r w:rsidRPr="00D62562">
              <w:rPr>
                <w:sz w:val="22"/>
                <w:szCs w:val="22"/>
              </w:rPr>
              <w:t xml:space="preserve"> пачка</w:t>
            </w:r>
          </w:p>
          <w:p w14:paraId="46322D2F" w14:textId="77777777" w:rsidR="0085493F" w:rsidRPr="00D62562" w:rsidRDefault="0085493F" w:rsidP="0085493F">
            <w:pPr>
              <w:numPr>
                <w:ilvl w:val="0"/>
                <w:numId w:val="26"/>
              </w:numPr>
              <w:suppressAutoHyphens w:val="0"/>
              <w:ind w:right="169"/>
              <w:rPr>
                <w:sz w:val="22"/>
                <w:szCs w:val="22"/>
              </w:rPr>
            </w:pPr>
            <w:r w:rsidRPr="00D62562">
              <w:rPr>
                <w:sz w:val="22"/>
                <w:szCs w:val="22"/>
              </w:rPr>
              <w:t>Количество листов в упаковке</w:t>
            </w:r>
            <w:r w:rsidRPr="00D62562">
              <w:rPr>
                <w:sz w:val="22"/>
                <w:szCs w:val="22"/>
                <w:lang w:val="en-US"/>
              </w:rPr>
              <w:t xml:space="preserve"> </w:t>
            </w:r>
            <w:r w:rsidRPr="00D62562">
              <w:rPr>
                <w:sz w:val="22"/>
                <w:szCs w:val="22"/>
              </w:rPr>
              <w:t xml:space="preserve"> 25</w:t>
            </w:r>
          </w:p>
        </w:tc>
      </w:tr>
      <w:tr w:rsidR="0085493F" w:rsidRPr="00D62562" w14:paraId="5E760131" w14:textId="77777777" w:rsidTr="00E51D86">
        <w:tc>
          <w:tcPr>
            <w:tcW w:w="562" w:type="dxa"/>
          </w:tcPr>
          <w:p w14:paraId="21EE3F86" w14:textId="77777777" w:rsidR="0085493F" w:rsidRPr="00D62562" w:rsidRDefault="0085493F" w:rsidP="006B0259">
            <w:pPr>
              <w:jc w:val="center"/>
              <w:rPr>
                <w:sz w:val="22"/>
                <w:szCs w:val="22"/>
              </w:rPr>
            </w:pPr>
            <w:r w:rsidRPr="00D62562">
              <w:rPr>
                <w:sz w:val="22"/>
                <w:szCs w:val="22"/>
              </w:rPr>
              <w:lastRenderedPageBreak/>
              <w:t>11</w:t>
            </w:r>
          </w:p>
        </w:tc>
        <w:tc>
          <w:tcPr>
            <w:tcW w:w="2982" w:type="dxa"/>
          </w:tcPr>
          <w:p w14:paraId="4C07CD53" w14:textId="77777777" w:rsidR="0085493F" w:rsidRPr="00D62562" w:rsidRDefault="0085493F" w:rsidP="006B0259">
            <w:pPr>
              <w:rPr>
                <w:sz w:val="22"/>
                <w:szCs w:val="22"/>
              </w:rPr>
            </w:pPr>
            <w:r w:rsidRPr="00D62562">
              <w:rPr>
                <w:sz w:val="22"/>
                <w:szCs w:val="22"/>
              </w:rPr>
              <w:t>Мышь проводная Logitech M90 [910-001970] черный</w:t>
            </w:r>
          </w:p>
        </w:tc>
        <w:tc>
          <w:tcPr>
            <w:tcW w:w="851" w:type="dxa"/>
          </w:tcPr>
          <w:p w14:paraId="625CB43B" w14:textId="77777777" w:rsidR="0085493F" w:rsidRPr="00D62562" w:rsidRDefault="0085493F" w:rsidP="006B0259">
            <w:pPr>
              <w:ind w:left="98" w:right="169"/>
              <w:jc w:val="center"/>
              <w:rPr>
                <w:sz w:val="22"/>
                <w:szCs w:val="22"/>
              </w:rPr>
            </w:pPr>
            <w:r w:rsidRPr="00D62562">
              <w:rPr>
                <w:sz w:val="22"/>
                <w:szCs w:val="22"/>
              </w:rPr>
              <w:t>10</w:t>
            </w:r>
          </w:p>
        </w:tc>
        <w:tc>
          <w:tcPr>
            <w:tcW w:w="6417" w:type="dxa"/>
          </w:tcPr>
          <w:p w14:paraId="197B156D" w14:textId="77777777" w:rsidR="0085493F" w:rsidRPr="00D62562" w:rsidRDefault="0085493F" w:rsidP="0085493F">
            <w:pPr>
              <w:numPr>
                <w:ilvl w:val="0"/>
                <w:numId w:val="26"/>
              </w:numPr>
              <w:suppressAutoHyphens w:val="0"/>
              <w:ind w:right="169"/>
              <w:rPr>
                <w:sz w:val="22"/>
                <w:szCs w:val="22"/>
              </w:rPr>
            </w:pPr>
            <w:r w:rsidRPr="00D62562">
              <w:rPr>
                <w:sz w:val="22"/>
                <w:szCs w:val="22"/>
              </w:rPr>
              <w:t>Основной цвет Черный</w:t>
            </w:r>
          </w:p>
          <w:p w14:paraId="21F1AFD8" w14:textId="77777777" w:rsidR="0085493F" w:rsidRPr="00D62562" w:rsidRDefault="0085493F" w:rsidP="0085493F">
            <w:pPr>
              <w:numPr>
                <w:ilvl w:val="0"/>
                <w:numId w:val="26"/>
              </w:numPr>
              <w:suppressAutoHyphens w:val="0"/>
              <w:ind w:right="169"/>
              <w:rPr>
                <w:sz w:val="22"/>
                <w:szCs w:val="22"/>
              </w:rPr>
            </w:pPr>
            <w:r w:rsidRPr="00D62562">
              <w:rPr>
                <w:sz w:val="22"/>
                <w:szCs w:val="22"/>
              </w:rPr>
              <w:t>Общее количество кнопок  3</w:t>
            </w:r>
          </w:p>
          <w:p w14:paraId="4FF3C29E" w14:textId="77777777" w:rsidR="0085493F" w:rsidRPr="00D62562" w:rsidRDefault="0085493F" w:rsidP="0085493F">
            <w:pPr>
              <w:numPr>
                <w:ilvl w:val="0"/>
                <w:numId w:val="26"/>
              </w:numPr>
              <w:suppressAutoHyphens w:val="0"/>
              <w:ind w:right="169"/>
              <w:rPr>
                <w:sz w:val="22"/>
                <w:szCs w:val="22"/>
              </w:rPr>
            </w:pPr>
            <w:r w:rsidRPr="00D62562">
              <w:rPr>
                <w:sz w:val="22"/>
                <w:szCs w:val="22"/>
              </w:rPr>
              <w:t>Максимальное разрешение датчика 1000 dpi</w:t>
            </w:r>
          </w:p>
          <w:p w14:paraId="557DF65F" w14:textId="77777777" w:rsidR="0085493F" w:rsidRPr="00D62562" w:rsidRDefault="0085493F" w:rsidP="0085493F">
            <w:pPr>
              <w:numPr>
                <w:ilvl w:val="0"/>
                <w:numId w:val="26"/>
              </w:numPr>
              <w:suppressAutoHyphens w:val="0"/>
              <w:ind w:right="169"/>
              <w:rPr>
                <w:sz w:val="22"/>
                <w:szCs w:val="22"/>
              </w:rPr>
            </w:pPr>
            <w:r w:rsidRPr="00D62562">
              <w:rPr>
                <w:sz w:val="22"/>
                <w:szCs w:val="22"/>
              </w:rPr>
              <w:t>Тип сенсора мыши оптический светодиодный</w:t>
            </w:r>
          </w:p>
          <w:p w14:paraId="5C618595" w14:textId="77777777" w:rsidR="0085493F" w:rsidRPr="00D62562" w:rsidRDefault="0085493F" w:rsidP="0085493F">
            <w:pPr>
              <w:numPr>
                <w:ilvl w:val="0"/>
                <w:numId w:val="26"/>
              </w:numPr>
              <w:suppressAutoHyphens w:val="0"/>
              <w:ind w:right="169"/>
              <w:rPr>
                <w:sz w:val="22"/>
                <w:szCs w:val="22"/>
              </w:rPr>
            </w:pPr>
            <w:r w:rsidRPr="00D62562">
              <w:rPr>
                <w:sz w:val="22"/>
                <w:szCs w:val="22"/>
              </w:rPr>
              <w:t>Бесшумные кнопки есть</w:t>
            </w:r>
          </w:p>
          <w:p w14:paraId="244E94A0" w14:textId="77777777" w:rsidR="0085493F" w:rsidRPr="00D62562" w:rsidRDefault="0085493F" w:rsidP="0085493F">
            <w:pPr>
              <w:numPr>
                <w:ilvl w:val="0"/>
                <w:numId w:val="26"/>
              </w:numPr>
              <w:suppressAutoHyphens w:val="0"/>
              <w:ind w:right="169"/>
              <w:rPr>
                <w:sz w:val="22"/>
                <w:szCs w:val="22"/>
              </w:rPr>
            </w:pPr>
            <w:r w:rsidRPr="00D62562">
              <w:rPr>
                <w:sz w:val="22"/>
                <w:szCs w:val="22"/>
              </w:rPr>
              <w:t>Тип подключения проводная</w:t>
            </w:r>
          </w:p>
          <w:p w14:paraId="75A87C63" w14:textId="77777777" w:rsidR="0085493F" w:rsidRPr="00D62562" w:rsidRDefault="0085493F" w:rsidP="0085493F">
            <w:pPr>
              <w:numPr>
                <w:ilvl w:val="0"/>
                <w:numId w:val="26"/>
              </w:numPr>
              <w:suppressAutoHyphens w:val="0"/>
              <w:ind w:right="169"/>
              <w:rPr>
                <w:sz w:val="22"/>
                <w:szCs w:val="22"/>
              </w:rPr>
            </w:pPr>
            <w:r w:rsidRPr="00D62562">
              <w:rPr>
                <w:sz w:val="22"/>
                <w:szCs w:val="22"/>
              </w:rPr>
              <w:t>Интерфейс подключения USB Type-A</w:t>
            </w:r>
          </w:p>
          <w:p w14:paraId="5BB8DFFE" w14:textId="77777777" w:rsidR="0085493F" w:rsidRPr="00D62562" w:rsidRDefault="0085493F" w:rsidP="0085493F">
            <w:pPr>
              <w:numPr>
                <w:ilvl w:val="0"/>
                <w:numId w:val="26"/>
              </w:numPr>
              <w:suppressAutoHyphens w:val="0"/>
              <w:ind w:right="169"/>
              <w:rPr>
                <w:sz w:val="22"/>
                <w:szCs w:val="22"/>
              </w:rPr>
            </w:pPr>
            <w:r w:rsidRPr="00D62562">
              <w:rPr>
                <w:sz w:val="22"/>
                <w:szCs w:val="22"/>
              </w:rPr>
              <w:t>Длина кабеля 1.8 м</w:t>
            </w:r>
          </w:p>
        </w:tc>
      </w:tr>
      <w:tr w:rsidR="0085493F" w:rsidRPr="00D62562" w14:paraId="07E12201" w14:textId="77777777" w:rsidTr="00E51D86">
        <w:tc>
          <w:tcPr>
            <w:tcW w:w="562" w:type="dxa"/>
          </w:tcPr>
          <w:p w14:paraId="7018A08C" w14:textId="77777777" w:rsidR="0085493F" w:rsidRPr="00D62562" w:rsidRDefault="0085493F" w:rsidP="006B0259">
            <w:pPr>
              <w:jc w:val="center"/>
              <w:rPr>
                <w:sz w:val="22"/>
                <w:szCs w:val="22"/>
              </w:rPr>
            </w:pPr>
            <w:r w:rsidRPr="00D62562">
              <w:rPr>
                <w:sz w:val="22"/>
                <w:szCs w:val="22"/>
              </w:rPr>
              <w:t>12</w:t>
            </w:r>
          </w:p>
        </w:tc>
        <w:tc>
          <w:tcPr>
            <w:tcW w:w="2982" w:type="dxa"/>
          </w:tcPr>
          <w:p w14:paraId="7BD3FC56" w14:textId="77777777" w:rsidR="0085493F" w:rsidRPr="00D62562" w:rsidRDefault="0085493F" w:rsidP="006B0259">
            <w:pPr>
              <w:rPr>
                <w:sz w:val="22"/>
                <w:szCs w:val="22"/>
              </w:rPr>
            </w:pPr>
            <w:r w:rsidRPr="00D62562">
              <w:rPr>
                <w:sz w:val="22"/>
                <w:szCs w:val="22"/>
              </w:rPr>
              <w:t xml:space="preserve">Кабель круглый </w:t>
            </w:r>
            <w:proofErr w:type="spellStart"/>
            <w:r w:rsidRPr="00D62562">
              <w:rPr>
                <w:sz w:val="22"/>
                <w:szCs w:val="22"/>
              </w:rPr>
              <w:t>FinePower</w:t>
            </w:r>
            <w:proofErr w:type="spellEnd"/>
            <w:r w:rsidRPr="00D62562">
              <w:rPr>
                <w:sz w:val="22"/>
                <w:szCs w:val="22"/>
              </w:rPr>
              <w:t xml:space="preserve"> USB </w:t>
            </w:r>
            <w:proofErr w:type="spellStart"/>
            <w:r w:rsidRPr="00D62562">
              <w:rPr>
                <w:sz w:val="22"/>
                <w:szCs w:val="22"/>
              </w:rPr>
              <w:t>Type</w:t>
            </w:r>
            <w:proofErr w:type="spellEnd"/>
            <w:r w:rsidRPr="00D62562">
              <w:rPr>
                <w:sz w:val="22"/>
                <w:szCs w:val="22"/>
              </w:rPr>
              <w:t>-C - USB белый 1.5 м вилка - вилка, оплетка - ПВХ, 1 А</w:t>
            </w:r>
          </w:p>
          <w:p w14:paraId="0E847B96" w14:textId="77777777" w:rsidR="0085493F" w:rsidRPr="00D62562" w:rsidRDefault="0085493F" w:rsidP="006B0259">
            <w:pPr>
              <w:rPr>
                <w:sz w:val="22"/>
                <w:szCs w:val="22"/>
              </w:rPr>
            </w:pPr>
          </w:p>
        </w:tc>
        <w:tc>
          <w:tcPr>
            <w:tcW w:w="851" w:type="dxa"/>
          </w:tcPr>
          <w:p w14:paraId="0B85E537" w14:textId="77777777" w:rsidR="0085493F" w:rsidRPr="00D62562" w:rsidRDefault="0085493F" w:rsidP="006B0259">
            <w:pPr>
              <w:ind w:left="98" w:right="169"/>
              <w:jc w:val="center"/>
              <w:rPr>
                <w:sz w:val="22"/>
                <w:szCs w:val="22"/>
              </w:rPr>
            </w:pPr>
            <w:r w:rsidRPr="00D62562">
              <w:rPr>
                <w:sz w:val="22"/>
                <w:szCs w:val="22"/>
              </w:rPr>
              <w:t>1</w:t>
            </w:r>
          </w:p>
        </w:tc>
        <w:tc>
          <w:tcPr>
            <w:tcW w:w="6417" w:type="dxa"/>
          </w:tcPr>
          <w:p w14:paraId="2AB7198B" w14:textId="77777777" w:rsidR="0085493F" w:rsidRPr="00D62562" w:rsidRDefault="0085493F" w:rsidP="0085493F">
            <w:pPr>
              <w:numPr>
                <w:ilvl w:val="0"/>
                <w:numId w:val="26"/>
              </w:numPr>
              <w:suppressAutoHyphens w:val="0"/>
              <w:ind w:right="169"/>
              <w:rPr>
                <w:sz w:val="22"/>
                <w:szCs w:val="22"/>
              </w:rPr>
            </w:pPr>
            <w:r w:rsidRPr="00D62562">
              <w:rPr>
                <w:sz w:val="22"/>
                <w:szCs w:val="22"/>
              </w:rPr>
              <w:t>Основной цвет белый</w:t>
            </w:r>
          </w:p>
          <w:p w14:paraId="4D5BA391" w14:textId="77777777" w:rsidR="0085493F" w:rsidRPr="00D62562" w:rsidRDefault="0085493F" w:rsidP="0085493F">
            <w:pPr>
              <w:numPr>
                <w:ilvl w:val="0"/>
                <w:numId w:val="26"/>
              </w:numPr>
              <w:suppressAutoHyphens w:val="0"/>
              <w:ind w:right="169"/>
              <w:rPr>
                <w:sz w:val="22"/>
                <w:szCs w:val="22"/>
              </w:rPr>
            </w:pPr>
            <w:r w:rsidRPr="00D62562">
              <w:rPr>
                <w:sz w:val="22"/>
                <w:szCs w:val="22"/>
              </w:rPr>
              <w:t>Совместимые модели устройств универсальный</w:t>
            </w:r>
          </w:p>
          <w:p w14:paraId="4F9EC2BF" w14:textId="77777777" w:rsidR="0085493F" w:rsidRPr="00D62562" w:rsidRDefault="0085493F" w:rsidP="0085493F">
            <w:pPr>
              <w:numPr>
                <w:ilvl w:val="0"/>
                <w:numId w:val="26"/>
              </w:numPr>
              <w:suppressAutoHyphens w:val="0"/>
              <w:ind w:right="169"/>
              <w:rPr>
                <w:sz w:val="22"/>
                <w:szCs w:val="22"/>
              </w:rPr>
            </w:pPr>
            <w:r w:rsidRPr="00D62562">
              <w:rPr>
                <w:sz w:val="22"/>
                <w:szCs w:val="22"/>
              </w:rPr>
              <w:t>Разъем мобильного устройства USB Type-C</w:t>
            </w:r>
          </w:p>
          <w:p w14:paraId="18A207C2" w14:textId="77777777" w:rsidR="0085493F" w:rsidRPr="00D62562" w:rsidRDefault="0085493F" w:rsidP="0085493F">
            <w:pPr>
              <w:numPr>
                <w:ilvl w:val="0"/>
                <w:numId w:val="26"/>
              </w:numPr>
              <w:suppressAutoHyphens w:val="0"/>
              <w:ind w:right="169"/>
              <w:rPr>
                <w:sz w:val="22"/>
                <w:szCs w:val="22"/>
              </w:rPr>
            </w:pPr>
            <w:r w:rsidRPr="00D62562">
              <w:rPr>
                <w:sz w:val="22"/>
                <w:szCs w:val="22"/>
              </w:rPr>
              <w:t>Разъем 2 USB</w:t>
            </w:r>
          </w:p>
          <w:p w14:paraId="1B10664F" w14:textId="77777777" w:rsidR="0085493F" w:rsidRPr="00D62562" w:rsidRDefault="0085493F" w:rsidP="0085493F">
            <w:pPr>
              <w:numPr>
                <w:ilvl w:val="0"/>
                <w:numId w:val="26"/>
              </w:numPr>
              <w:suppressAutoHyphens w:val="0"/>
              <w:ind w:right="169"/>
              <w:rPr>
                <w:sz w:val="22"/>
                <w:szCs w:val="22"/>
              </w:rPr>
            </w:pPr>
            <w:r w:rsidRPr="00D62562">
              <w:rPr>
                <w:sz w:val="22"/>
                <w:szCs w:val="22"/>
              </w:rPr>
              <w:t>Вид разъема 1 вилка</w:t>
            </w:r>
          </w:p>
          <w:p w14:paraId="5F31AD74" w14:textId="77777777" w:rsidR="0085493F" w:rsidRPr="00D62562" w:rsidRDefault="0085493F" w:rsidP="0085493F">
            <w:pPr>
              <w:numPr>
                <w:ilvl w:val="0"/>
                <w:numId w:val="26"/>
              </w:numPr>
              <w:suppressAutoHyphens w:val="0"/>
              <w:ind w:right="169"/>
              <w:rPr>
                <w:sz w:val="22"/>
                <w:szCs w:val="22"/>
              </w:rPr>
            </w:pPr>
            <w:r w:rsidRPr="00D62562">
              <w:rPr>
                <w:sz w:val="22"/>
                <w:szCs w:val="22"/>
              </w:rPr>
              <w:t>Вид разъема 2 вилка</w:t>
            </w:r>
          </w:p>
          <w:p w14:paraId="0FD8234B" w14:textId="77777777" w:rsidR="0085493F" w:rsidRPr="00D62562" w:rsidRDefault="0085493F" w:rsidP="0085493F">
            <w:pPr>
              <w:numPr>
                <w:ilvl w:val="0"/>
                <w:numId w:val="26"/>
              </w:numPr>
              <w:suppressAutoHyphens w:val="0"/>
              <w:ind w:right="169"/>
              <w:rPr>
                <w:sz w:val="22"/>
                <w:szCs w:val="22"/>
              </w:rPr>
            </w:pPr>
            <w:r w:rsidRPr="00D62562">
              <w:rPr>
                <w:sz w:val="22"/>
                <w:szCs w:val="22"/>
              </w:rPr>
              <w:t>12Длина кабеля 1.5 м</w:t>
            </w:r>
          </w:p>
          <w:p w14:paraId="71CEBA27" w14:textId="77777777" w:rsidR="0085493F" w:rsidRPr="00D62562" w:rsidRDefault="0085493F" w:rsidP="0085493F">
            <w:pPr>
              <w:numPr>
                <w:ilvl w:val="0"/>
                <w:numId w:val="26"/>
              </w:numPr>
              <w:suppressAutoHyphens w:val="0"/>
              <w:ind w:right="169"/>
              <w:rPr>
                <w:sz w:val="22"/>
                <w:szCs w:val="22"/>
              </w:rPr>
            </w:pPr>
            <w:r w:rsidRPr="00D62562">
              <w:rPr>
                <w:sz w:val="22"/>
                <w:szCs w:val="22"/>
              </w:rPr>
              <w:t>Пропускной ток 1 А</w:t>
            </w:r>
          </w:p>
          <w:p w14:paraId="22C85611" w14:textId="77777777" w:rsidR="0085493F" w:rsidRPr="00D62562" w:rsidRDefault="0085493F" w:rsidP="0085493F">
            <w:pPr>
              <w:numPr>
                <w:ilvl w:val="0"/>
                <w:numId w:val="26"/>
              </w:numPr>
              <w:suppressAutoHyphens w:val="0"/>
              <w:ind w:right="169"/>
              <w:rPr>
                <w:sz w:val="22"/>
                <w:szCs w:val="22"/>
              </w:rPr>
            </w:pPr>
            <w:r w:rsidRPr="00D62562">
              <w:rPr>
                <w:sz w:val="22"/>
                <w:szCs w:val="22"/>
              </w:rPr>
              <w:t>Вид круглый</w:t>
            </w:r>
          </w:p>
          <w:p w14:paraId="7A9A933A" w14:textId="77777777" w:rsidR="0085493F" w:rsidRPr="00D62562" w:rsidRDefault="0085493F" w:rsidP="0085493F">
            <w:pPr>
              <w:numPr>
                <w:ilvl w:val="0"/>
                <w:numId w:val="26"/>
              </w:numPr>
              <w:suppressAutoHyphens w:val="0"/>
              <w:ind w:right="169"/>
              <w:rPr>
                <w:sz w:val="22"/>
                <w:szCs w:val="22"/>
              </w:rPr>
            </w:pPr>
            <w:r w:rsidRPr="00D62562">
              <w:rPr>
                <w:sz w:val="22"/>
                <w:szCs w:val="22"/>
              </w:rPr>
              <w:t>Материал оболочки ПВХ</w:t>
            </w:r>
          </w:p>
          <w:p w14:paraId="170F1C19" w14:textId="77777777" w:rsidR="0085493F" w:rsidRPr="00D62562" w:rsidRDefault="0085493F" w:rsidP="0085493F">
            <w:pPr>
              <w:numPr>
                <w:ilvl w:val="0"/>
                <w:numId w:val="26"/>
              </w:numPr>
              <w:suppressAutoHyphens w:val="0"/>
              <w:ind w:right="169"/>
              <w:rPr>
                <w:sz w:val="22"/>
                <w:szCs w:val="22"/>
              </w:rPr>
            </w:pPr>
            <w:r w:rsidRPr="00D62562">
              <w:rPr>
                <w:sz w:val="22"/>
                <w:szCs w:val="22"/>
              </w:rPr>
              <w:t>Дополнительная информация Стандарт USB 2</w:t>
            </w:r>
          </w:p>
          <w:p w14:paraId="39B5A0A8" w14:textId="77777777" w:rsidR="0085493F" w:rsidRPr="00D62562" w:rsidRDefault="0085493F" w:rsidP="0085493F">
            <w:pPr>
              <w:numPr>
                <w:ilvl w:val="0"/>
                <w:numId w:val="26"/>
              </w:numPr>
              <w:suppressAutoHyphens w:val="0"/>
              <w:ind w:right="169"/>
              <w:rPr>
                <w:sz w:val="22"/>
                <w:szCs w:val="22"/>
              </w:rPr>
            </w:pPr>
            <w:r w:rsidRPr="00D62562">
              <w:rPr>
                <w:sz w:val="22"/>
                <w:szCs w:val="22"/>
              </w:rPr>
              <w:t>Особенности передача данных до 480 Мбит/с</w:t>
            </w:r>
          </w:p>
        </w:tc>
      </w:tr>
      <w:tr w:rsidR="0085493F" w:rsidRPr="00D62562" w14:paraId="134628F6" w14:textId="77777777" w:rsidTr="00E51D86">
        <w:tc>
          <w:tcPr>
            <w:tcW w:w="562" w:type="dxa"/>
          </w:tcPr>
          <w:p w14:paraId="62E23317" w14:textId="77777777" w:rsidR="0085493F" w:rsidRPr="00D62562" w:rsidRDefault="0085493F" w:rsidP="006B0259">
            <w:pPr>
              <w:jc w:val="center"/>
              <w:rPr>
                <w:sz w:val="22"/>
                <w:szCs w:val="22"/>
              </w:rPr>
            </w:pPr>
            <w:r w:rsidRPr="00D62562">
              <w:rPr>
                <w:sz w:val="22"/>
                <w:szCs w:val="22"/>
              </w:rPr>
              <w:t>13</w:t>
            </w:r>
          </w:p>
        </w:tc>
        <w:tc>
          <w:tcPr>
            <w:tcW w:w="2982" w:type="dxa"/>
          </w:tcPr>
          <w:p w14:paraId="1ACED213" w14:textId="77777777" w:rsidR="0085493F" w:rsidRPr="00D62562" w:rsidRDefault="0085493F" w:rsidP="006B0259">
            <w:pPr>
              <w:rPr>
                <w:sz w:val="22"/>
                <w:szCs w:val="22"/>
              </w:rPr>
            </w:pPr>
            <w:r w:rsidRPr="00D62562">
              <w:rPr>
                <w:sz w:val="22"/>
                <w:szCs w:val="22"/>
              </w:rPr>
              <w:t xml:space="preserve">Лазерный картридж </w:t>
            </w:r>
            <w:proofErr w:type="spellStart"/>
            <w:r w:rsidRPr="00D62562">
              <w:rPr>
                <w:sz w:val="22"/>
                <w:szCs w:val="22"/>
              </w:rPr>
              <w:t>Cactus</w:t>
            </w:r>
            <w:proofErr w:type="spellEnd"/>
            <w:r w:rsidRPr="00D62562">
              <w:rPr>
                <w:sz w:val="22"/>
                <w:szCs w:val="22"/>
              </w:rPr>
              <w:t xml:space="preserve"> CS-TL-5120 (TL-5120) черный для Pantum BP5100DW, BM5100ADW (3'000 стр.)</w:t>
            </w:r>
          </w:p>
        </w:tc>
        <w:tc>
          <w:tcPr>
            <w:tcW w:w="851" w:type="dxa"/>
          </w:tcPr>
          <w:p w14:paraId="0B5DD8C8" w14:textId="77777777" w:rsidR="0085493F" w:rsidRPr="00D62562" w:rsidRDefault="0085493F" w:rsidP="006B0259">
            <w:pPr>
              <w:ind w:left="98" w:right="169"/>
              <w:jc w:val="center"/>
              <w:rPr>
                <w:sz w:val="22"/>
                <w:szCs w:val="22"/>
              </w:rPr>
            </w:pPr>
            <w:r w:rsidRPr="00D62562">
              <w:rPr>
                <w:sz w:val="22"/>
                <w:szCs w:val="22"/>
              </w:rPr>
              <w:t>3</w:t>
            </w:r>
          </w:p>
        </w:tc>
        <w:tc>
          <w:tcPr>
            <w:tcW w:w="6417" w:type="dxa"/>
          </w:tcPr>
          <w:p w14:paraId="2A5214C6" w14:textId="77777777" w:rsidR="0085493F" w:rsidRPr="00D62562" w:rsidRDefault="0085493F" w:rsidP="0085493F">
            <w:pPr>
              <w:numPr>
                <w:ilvl w:val="0"/>
                <w:numId w:val="26"/>
              </w:numPr>
              <w:suppressAutoHyphens w:val="0"/>
              <w:ind w:right="169"/>
              <w:rPr>
                <w:sz w:val="22"/>
                <w:szCs w:val="22"/>
              </w:rPr>
            </w:pPr>
            <w:r w:rsidRPr="00D62562">
              <w:rPr>
                <w:sz w:val="22"/>
                <w:szCs w:val="22"/>
              </w:rPr>
              <w:t>Цвет печати  черный</w:t>
            </w:r>
          </w:p>
          <w:p w14:paraId="29F3B889" w14:textId="77777777" w:rsidR="0085493F" w:rsidRPr="00D62562" w:rsidRDefault="0085493F" w:rsidP="0085493F">
            <w:pPr>
              <w:numPr>
                <w:ilvl w:val="0"/>
                <w:numId w:val="26"/>
              </w:numPr>
              <w:suppressAutoHyphens w:val="0"/>
              <w:ind w:right="169"/>
              <w:rPr>
                <w:sz w:val="22"/>
                <w:szCs w:val="22"/>
              </w:rPr>
            </w:pPr>
            <w:r w:rsidRPr="00D62562">
              <w:rPr>
                <w:sz w:val="22"/>
                <w:szCs w:val="22"/>
              </w:rPr>
              <w:t>Назначение МФУ, принтер</w:t>
            </w:r>
          </w:p>
          <w:p w14:paraId="05FB39FD" w14:textId="77777777" w:rsidR="0085493F" w:rsidRPr="00D62562" w:rsidRDefault="0085493F" w:rsidP="0085493F">
            <w:pPr>
              <w:numPr>
                <w:ilvl w:val="0"/>
                <w:numId w:val="26"/>
              </w:numPr>
              <w:suppressAutoHyphens w:val="0"/>
              <w:ind w:right="169"/>
              <w:rPr>
                <w:sz w:val="22"/>
                <w:szCs w:val="22"/>
              </w:rPr>
            </w:pPr>
            <w:r w:rsidRPr="00D62562">
              <w:rPr>
                <w:sz w:val="22"/>
                <w:szCs w:val="22"/>
              </w:rPr>
              <w:t xml:space="preserve">Ресурс  3000 </w:t>
            </w:r>
            <w:proofErr w:type="gramStart"/>
            <w:r w:rsidRPr="00D62562">
              <w:rPr>
                <w:sz w:val="22"/>
                <w:szCs w:val="22"/>
              </w:rPr>
              <w:t>стр</w:t>
            </w:r>
            <w:proofErr w:type="gramEnd"/>
          </w:p>
          <w:p w14:paraId="11EC46B3" w14:textId="77777777" w:rsidR="0085493F" w:rsidRPr="00D62562" w:rsidRDefault="0085493F" w:rsidP="0085493F">
            <w:pPr>
              <w:numPr>
                <w:ilvl w:val="0"/>
                <w:numId w:val="26"/>
              </w:numPr>
              <w:suppressAutoHyphens w:val="0"/>
              <w:ind w:right="169"/>
              <w:rPr>
                <w:sz w:val="22"/>
                <w:szCs w:val="22"/>
              </w:rPr>
            </w:pPr>
            <w:r w:rsidRPr="00D62562">
              <w:rPr>
                <w:sz w:val="22"/>
                <w:szCs w:val="22"/>
              </w:rPr>
              <w:t>Емкость стандартная</w:t>
            </w:r>
          </w:p>
          <w:p w14:paraId="306105D0" w14:textId="77777777" w:rsidR="0085493F" w:rsidRPr="00D62562" w:rsidRDefault="0085493F" w:rsidP="0085493F">
            <w:pPr>
              <w:numPr>
                <w:ilvl w:val="0"/>
                <w:numId w:val="26"/>
              </w:numPr>
              <w:suppressAutoHyphens w:val="0"/>
              <w:ind w:right="169"/>
              <w:rPr>
                <w:sz w:val="22"/>
                <w:szCs w:val="22"/>
              </w:rPr>
            </w:pPr>
            <w:r w:rsidRPr="00D62562">
              <w:rPr>
                <w:sz w:val="22"/>
                <w:szCs w:val="22"/>
              </w:rPr>
              <w:t>Совместимые бренды Pantum</w:t>
            </w:r>
          </w:p>
          <w:p w14:paraId="1528CCAA" w14:textId="77777777" w:rsidR="0085493F" w:rsidRPr="00D62562" w:rsidRDefault="0085493F" w:rsidP="0085493F">
            <w:pPr>
              <w:numPr>
                <w:ilvl w:val="0"/>
                <w:numId w:val="26"/>
              </w:numPr>
              <w:suppressAutoHyphens w:val="0"/>
              <w:ind w:right="169"/>
              <w:rPr>
                <w:sz w:val="22"/>
                <w:szCs w:val="22"/>
              </w:rPr>
            </w:pPr>
            <w:r w:rsidRPr="00D62562">
              <w:rPr>
                <w:sz w:val="22"/>
                <w:szCs w:val="22"/>
              </w:rPr>
              <w:t xml:space="preserve">Поддерживаемые модели принтеров </w:t>
            </w:r>
          </w:p>
          <w:p w14:paraId="59404FE7" w14:textId="77777777" w:rsidR="0085493F" w:rsidRPr="00D62562" w:rsidRDefault="0085493F" w:rsidP="0085493F">
            <w:pPr>
              <w:numPr>
                <w:ilvl w:val="0"/>
                <w:numId w:val="26"/>
              </w:numPr>
              <w:suppressAutoHyphens w:val="0"/>
              <w:ind w:right="169"/>
              <w:rPr>
                <w:sz w:val="22"/>
                <w:szCs w:val="22"/>
                <w:lang w:val="en-US"/>
              </w:rPr>
            </w:pPr>
            <w:r w:rsidRPr="00D62562">
              <w:rPr>
                <w:sz w:val="22"/>
                <w:szCs w:val="22"/>
                <w:lang w:val="en-US"/>
              </w:rPr>
              <w:t>Pantum BM5100ADN, Pantum BM5100ADW, Pantum BP5100DN, Pantum BP5100DW</w:t>
            </w:r>
          </w:p>
        </w:tc>
      </w:tr>
      <w:tr w:rsidR="0085493F" w:rsidRPr="00D62562" w14:paraId="1E7ED7B0" w14:textId="77777777" w:rsidTr="00E51D86">
        <w:tc>
          <w:tcPr>
            <w:tcW w:w="562" w:type="dxa"/>
          </w:tcPr>
          <w:p w14:paraId="059E2942" w14:textId="77777777" w:rsidR="0085493F" w:rsidRPr="00D62562" w:rsidRDefault="0085493F" w:rsidP="006B0259">
            <w:pPr>
              <w:jc w:val="center"/>
              <w:rPr>
                <w:sz w:val="22"/>
                <w:szCs w:val="22"/>
              </w:rPr>
            </w:pPr>
            <w:r w:rsidRPr="00D62562">
              <w:rPr>
                <w:sz w:val="22"/>
                <w:szCs w:val="22"/>
              </w:rPr>
              <w:t>14</w:t>
            </w:r>
          </w:p>
        </w:tc>
        <w:tc>
          <w:tcPr>
            <w:tcW w:w="2982" w:type="dxa"/>
          </w:tcPr>
          <w:p w14:paraId="1FA16BD2" w14:textId="77777777" w:rsidR="0085493F" w:rsidRPr="00D62562" w:rsidRDefault="0085493F" w:rsidP="006B0259">
            <w:pPr>
              <w:rPr>
                <w:sz w:val="22"/>
                <w:szCs w:val="22"/>
              </w:rPr>
            </w:pPr>
            <w:proofErr w:type="spellStart"/>
            <w:r w:rsidRPr="00D62562">
              <w:rPr>
                <w:sz w:val="22"/>
                <w:szCs w:val="22"/>
              </w:rPr>
              <w:t>Фотобарабан</w:t>
            </w:r>
            <w:proofErr w:type="spellEnd"/>
            <w:r w:rsidRPr="00D62562">
              <w:rPr>
                <w:sz w:val="22"/>
                <w:szCs w:val="22"/>
              </w:rPr>
              <w:t xml:space="preserve"> </w:t>
            </w:r>
            <w:proofErr w:type="spellStart"/>
            <w:r w:rsidRPr="00D62562">
              <w:rPr>
                <w:sz w:val="22"/>
                <w:szCs w:val="22"/>
              </w:rPr>
              <w:t>EasyPrint</w:t>
            </w:r>
            <w:proofErr w:type="spellEnd"/>
            <w:r w:rsidRPr="00D62562">
              <w:rPr>
                <w:sz w:val="22"/>
                <w:szCs w:val="22"/>
              </w:rPr>
              <w:t xml:space="preserve"> DPM-DL-5120 (BP5100DN/BP5100DW), черный, с чипом</w:t>
            </w:r>
          </w:p>
          <w:p w14:paraId="0EB21C87" w14:textId="77777777" w:rsidR="0085493F" w:rsidRPr="00D62562" w:rsidRDefault="0085493F" w:rsidP="006B0259">
            <w:pPr>
              <w:rPr>
                <w:sz w:val="22"/>
                <w:szCs w:val="22"/>
              </w:rPr>
            </w:pPr>
          </w:p>
        </w:tc>
        <w:tc>
          <w:tcPr>
            <w:tcW w:w="851" w:type="dxa"/>
          </w:tcPr>
          <w:p w14:paraId="61FD1439" w14:textId="77777777" w:rsidR="0085493F" w:rsidRPr="00D62562" w:rsidRDefault="0085493F" w:rsidP="006B0259">
            <w:pPr>
              <w:ind w:left="98" w:right="169"/>
              <w:jc w:val="center"/>
              <w:rPr>
                <w:sz w:val="22"/>
                <w:szCs w:val="22"/>
              </w:rPr>
            </w:pPr>
            <w:r w:rsidRPr="00D62562">
              <w:rPr>
                <w:sz w:val="22"/>
                <w:szCs w:val="22"/>
              </w:rPr>
              <w:t>1</w:t>
            </w:r>
          </w:p>
        </w:tc>
        <w:tc>
          <w:tcPr>
            <w:tcW w:w="6417" w:type="dxa"/>
          </w:tcPr>
          <w:p w14:paraId="44FDBCDA" w14:textId="77777777" w:rsidR="0085493F" w:rsidRPr="00D62562" w:rsidRDefault="0085493F" w:rsidP="0085493F">
            <w:pPr>
              <w:numPr>
                <w:ilvl w:val="0"/>
                <w:numId w:val="26"/>
              </w:numPr>
              <w:suppressAutoHyphens w:val="0"/>
              <w:ind w:right="169"/>
              <w:rPr>
                <w:sz w:val="22"/>
                <w:szCs w:val="22"/>
              </w:rPr>
            </w:pPr>
            <w:r w:rsidRPr="00D62562">
              <w:rPr>
                <w:sz w:val="22"/>
                <w:szCs w:val="22"/>
              </w:rPr>
              <w:t xml:space="preserve">Бренд </w:t>
            </w:r>
            <w:proofErr w:type="spellStart"/>
            <w:r w:rsidRPr="00D62562">
              <w:rPr>
                <w:sz w:val="22"/>
                <w:szCs w:val="22"/>
              </w:rPr>
              <w:t>EasyPrint</w:t>
            </w:r>
            <w:proofErr w:type="spellEnd"/>
          </w:p>
          <w:p w14:paraId="5542D17C" w14:textId="77777777" w:rsidR="0085493F" w:rsidRPr="00D62562" w:rsidRDefault="0085493F" w:rsidP="0085493F">
            <w:pPr>
              <w:numPr>
                <w:ilvl w:val="0"/>
                <w:numId w:val="26"/>
              </w:numPr>
              <w:suppressAutoHyphens w:val="0"/>
              <w:ind w:right="169"/>
              <w:rPr>
                <w:sz w:val="22"/>
                <w:szCs w:val="22"/>
              </w:rPr>
            </w:pPr>
            <w:r w:rsidRPr="00D62562">
              <w:rPr>
                <w:sz w:val="22"/>
                <w:szCs w:val="22"/>
              </w:rPr>
              <w:t>Количество цветов 1</w:t>
            </w:r>
          </w:p>
          <w:p w14:paraId="7F6B5729" w14:textId="77777777" w:rsidR="0085493F" w:rsidRPr="00D62562" w:rsidRDefault="0085493F" w:rsidP="0085493F">
            <w:pPr>
              <w:numPr>
                <w:ilvl w:val="0"/>
                <w:numId w:val="26"/>
              </w:numPr>
              <w:suppressAutoHyphens w:val="0"/>
              <w:ind w:right="169"/>
              <w:rPr>
                <w:sz w:val="22"/>
                <w:szCs w:val="22"/>
              </w:rPr>
            </w:pPr>
            <w:r w:rsidRPr="00D62562">
              <w:rPr>
                <w:sz w:val="22"/>
                <w:szCs w:val="22"/>
              </w:rPr>
              <w:t>Цвет картриджа белый, черный</w:t>
            </w:r>
          </w:p>
          <w:p w14:paraId="53FBCD49" w14:textId="77777777" w:rsidR="0085493F" w:rsidRPr="00D62562" w:rsidRDefault="0085493F" w:rsidP="0085493F">
            <w:pPr>
              <w:numPr>
                <w:ilvl w:val="0"/>
                <w:numId w:val="26"/>
              </w:numPr>
              <w:suppressAutoHyphens w:val="0"/>
              <w:ind w:right="169"/>
              <w:rPr>
                <w:sz w:val="22"/>
                <w:szCs w:val="22"/>
              </w:rPr>
            </w:pPr>
            <w:r w:rsidRPr="00D62562">
              <w:rPr>
                <w:sz w:val="22"/>
                <w:szCs w:val="22"/>
              </w:rPr>
              <w:t>Ресурс 30000 страниц</w:t>
            </w:r>
          </w:p>
          <w:p w14:paraId="7DFF3A10" w14:textId="77777777" w:rsidR="0085493F" w:rsidRPr="00D62562" w:rsidRDefault="0085493F" w:rsidP="0085493F">
            <w:pPr>
              <w:numPr>
                <w:ilvl w:val="0"/>
                <w:numId w:val="26"/>
              </w:numPr>
              <w:suppressAutoHyphens w:val="0"/>
              <w:ind w:right="169"/>
              <w:rPr>
                <w:sz w:val="22"/>
                <w:szCs w:val="22"/>
              </w:rPr>
            </w:pPr>
            <w:r w:rsidRPr="00D62562">
              <w:rPr>
                <w:sz w:val="22"/>
                <w:szCs w:val="22"/>
              </w:rPr>
              <w:t>Цвет товара черный</w:t>
            </w:r>
          </w:p>
          <w:p w14:paraId="43638221" w14:textId="77777777" w:rsidR="0085493F" w:rsidRPr="00D62562" w:rsidRDefault="0085493F" w:rsidP="0085493F">
            <w:pPr>
              <w:numPr>
                <w:ilvl w:val="0"/>
                <w:numId w:val="26"/>
              </w:numPr>
              <w:suppressAutoHyphens w:val="0"/>
              <w:ind w:right="169"/>
              <w:rPr>
                <w:sz w:val="22"/>
                <w:szCs w:val="22"/>
              </w:rPr>
            </w:pPr>
            <w:r w:rsidRPr="00D62562">
              <w:rPr>
                <w:sz w:val="22"/>
                <w:szCs w:val="22"/>
              </w:rPr>
              <w:t>Тип драм-картридж</w:t>
            </w:r>
          </w:p>
          <w:p w14:paraId="5B8411D1" w14:textId="77777777" w:rsidR="0085493F" w:rsidRPr="00D62562" w:rsidRDefault="0085493F" w:rsidP="0085493F">
            <w:pPr>
              <w:numPr>
                <w:ilvl w:val="0"/>
                <w:numId w:val="26"/>
              </w:numPr>
              <w:suppressAutoHyphens w:val="0"/>
              <w:ind w:right="169"/>
              <w:rPr>
                <w:sz w:val="22"/>
                <w:szCs w:val="22"/>
              </w:rPr>
            </w:pPr>
            <w:r w:rsidRPr="00D62562">
              <w:rPr>
                <w:sz w:val="22"/>
                <w:szCs w:val="22"/>
              </w:rPr>
              <w:t>Назначение для лазерной печати</w:t>
            </w:r>
          </w:p>
          <w:p w14:paraId="74AC52FE" w14:textId="77777777" w:rsidR="0085493F" w:rsidRPr="00D62562" w:rsidRDefault="0085493F" w:rsidP="0085493F">
            <w:pPr>
              <w:numPr>
                <w:ilvl w:val="0"/>
                <w:numId w:val="26"/>
              </w:numPr>
              <w:suppressAutoHyphens w:val="0"/>
              <w:ind w:right="169"/>
              <w:rPr>
                <w:sz w:val="22"/>
                <w:szCs w:val="22"/>
              </w:rPr>
            </w:pPr>
            <w:r w:rsidRPr="00D62562">
              <w:rPr>
                <w:sz w:val="22"/>
                <w:szCs w:val="22"/>
              </w:rPr>
              <w:t>Производитель совместимого устройства Pantum</w:t>
            </w:r>
          </w:p>
          <w:p w14:paraId="11F8D2D6" w14:textId="77777777" w:rsidR="0085493F" w:rsidRPr="00D62562" w:rsidRDefault="0085493F" w:rsidP="0085493F">
            <w:pPr>
              <w:numPr>
                <w:ilvl w:val="0"/>
                <w:numId w:val="26"/>
              </w:numPr>
              <w:suppressAutoHyphens w:val="0"/>
              <w:ind w:right="169"/>
              <w:rPr>
                <w:sz w:val="22"/>
                <w:szCs w:val="22"/>
              </w:rPr>
            </w:pPr>
            <w:r w:rsidRPr="00D62562">
              <w:rPr>
                <w:sz w:val="22"/>
                <w:szCs w:val="22"/>
              </w:rPr>
              <w:t>Модель совместимого принтера BM5100ADW, BM5100FDN, BM5100FDW, BP5100DN BP5100, BP5100DW, BP5200DN BP5200, Pantum BM5100ADN BM5100</w:t>
            </w:r>
          </w:p>
          <w:p w14:paraId="11BD1943" w14:textId="77777777" w:rsidR="0085493F" w:rsidRPr="00D62562" w:rsidRDefault="0085493F" w:rsidP="0085493F">
            <w:pPr>
              <w:numPr>
                <w:ilvl w:val="0"/>
                <w:numId w:val="26"/>
              </w:numPr>
              <w:suppressAutoHyphens w:val="0"/>
              <w:ind w:right="169"/>
              <w:rPr>
                <w:sz w:val="22"/>
                <w:szCs w:val="22"/>
              </w:rPr>
            </w:pPr>
            <w:r w:rsidRPr="00D62562">
              <w:rPr>
                <w:sz w:val="22"/>
                <w:szCs w:val="22"/>
              </w:rPr>
              <w:t>Ресурс данного совместимого картриджа соответствует ресурсу оригинального картриджа</w:t>
            </w:r>
          </w:p>
        </w:tc>
      </w:tr>
      <w:tr w:rsidR="0085493F" w:rsidRPr="00D62562" w14:paraId="1674F5AA" w14:textId="77777777" w:rsidTr="00E51D86">
        <w:tc>
          <w:tcPr>
            <w:tcW w:w="562" w:type="dxa"/>
          </w:tcPr>
          <w:p w14:paraId="03254532" w14:textId="77777777" w:rsidR="0085493F" w:rsidRPr="00D62562" w:rsidRDefault="0085493F" w:rsidP="006B0259">
            <w:pPr>
              <w:jc w:val="center"/>
              <w:rPr>
                <w:sz w:val="22"/>
                <w:szCs w:val="22"/>
              </w:rPr>
            </w:pPr>
            <w:r w:rsidRPr="00D62562">
              <w:rPr>
                <w:sz w:val="22"/>
                <w:szCs w:val="22"/>
              </w:rPr>
              <w:t>15</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47DC42DD" w14:textId="77777777" w:rsidR="0085493F" w:rsidRPr="00D62562" w:rsidRDefault="0085493F" w:rsidP="006B0259">
            <w:pPr>
              <w:rPr>
                <w:sz w:val="22"/>
                <w:szCs w:val="22"/>
              </w:rPr>
            </w:pPr>
            <w:r w:rsidRPr="00D62562">
              <w:rPr>
                <w:sz w:val="22"/>
                <w:szCs w:val="22"/>
              </w:rPr>
              <w:t>Картридж NV Print CE505A для HP, совместимый (или эквивалент)</w:t>
            </w:r>
          </w:p>
        </w:tc>
        <w:tc>
          <w:tcPr>
            <w:tcW w:w="851" w:type="dxa"/>
          </w:tcPr>
          <w:p w14:paraId="67FDFEDD" w14:textId="77777777" w:rsidR="0085493F" w:rsidRPr="00D62562" w:rsidRDefault="0085493F" w:rsidP="006B0259">
            <w:pPr>
              <w:jc w:val="center"/>
              <w:rPr>
                <w:sz w:val="22"/>
                <w:szCs w:val="22"/>
              </w:rPr>
            </w:pPr>
            <w:r w:rsidRPr="00D62562">
              <w:rPr>
                <w:sz w:val="22"/>
                <w:szCs w:val="22"/>
              </w:rPr>
              <w:t>4</w:t>
            </w:r>
          </w:p>
        </w:tc>
        <w:tc>
          <w:tcPr>
            <w:tcW w:w="6417" w:type="dxa"/>
          </w:tcPr>
          <w:p w14:paraId="16274851" w14:textId="77777777" w:rsidR="0085493F" w:rsidRPr="00D62562" w:rsidRDefault="0085493F" w:rsidP="0085493F">
            <w:pPr>
              <w:numPr>
                <w:ilvl w:val="0"/>
                <w:numId w:val="26"/>
              </w:numPr>
              <w:suppressAutoHyphens w:val="0"/>
              <w:ind w:right="169"/>
              <w:rPr>
                <w:sz w:val="22"/>
                <w:szCs w:val="22"/>
              </w:rPr>
            </w:pPr>
            <w:r w:rsidRPr="00D62562">
              <w:rPr>
                <w:sz w:val="22"/>
                <w:szCs w:val="22"/>
              </w:rPr>
              <w:t>Цвет тонера/чернил Черный (</w:t>
            </w:r>
            <w:proofErr w:type="spellStart"/>
            <w:r w:rsidRPr="00D62562">
              <w:rPr>
                <w:sz w:val="22"/>
                <w:szCs w:val="22"/>
              </w:rPr>
              <w:t>black</w:t>
            </w:r>
            <w:proofErr w:type="spellEnd"/>
            <w:r w:rsidRPr="00D62562">
              <w:rPr>
                <w:sz w:val="22"/>
                <w:szCs w:val="22"/>
              </w:rPr>
              <w:t>)</w:t>
            </w:r>
          </w:p>
          <w:p w14:paraId="7C0E11B5" w14:textId="77777777" w:rsidR="0085493F" w:rsidRPr="00D62562" w:rsidRDefault="0085493F" w:rsidP="0085493F">
            <w:pPr>
              <w:numPr>
                <w:ilvl w:val="0"/>
                <w:numId w:val="26"/>
              </w:numPr>
              <w:suppressAutoHyphens w:val="0"/>
              <w:ind w:right="169"/>
              <w:rPr>
                <w:sz w:val="22"/>
                <w:szCs w:val="22"/>
              </w:rPr>
            </w:pPr>
            <w:r w:rsidRPr="00D62562">
              <w:rPr>
                <w:sz w:val="22"/>
                <w:szCs w:val="22"/>
              </w:rPr>
              <w:t>Ресурс 2300 страниц при 5% заполнении листа А4</w:t>
            </w:r>
          </w:p>
          <w:p w14:paraId="42CA3521" w14:textId="77777777" w:rsidR="0085493F" w:rsidRPr="00D62562" w:rsidRDefault="0085493F" w:rsidP="0085493F">
            <w:pPr>
              <w:numPr>
                <w:ilvl w:val="0"/>
                <w:numId w:val="26"/>
              </w:numPr>
              <w:suppressAutoHyphens w:val="0"/>
              <w:ind w:right="169"/>
              <w:rPr>
                <w:sz w:val="22"/>
                <w:szCs w:val="22"/>
              </w:rPr>
            </w:pPr>
            <w:r w:rsidRPr="00D62562">
              <w:rPr>
                <w:sz w:val="22"/>
                <w:szCs w:val="22"/>
              </w:rPr>
              <w:t>Количество в упаковке, шт. 1</w:t>
            </w:r>
          </w:p>
          <w:p w14:paraId="62650DE0" w14:textId="77777777" w:rsidR="0085493F" w:rsidRPr="00D62562" w:rsidRDefault="0085493F" w:rsidP="0085493F">
            <w:pPr>
              <w:numPr>
                <w:ilvl w:val="0"/>
                <w:numId w:val="26"/>
              </w:numPr>
              <w:suppressAutoHyphens w:val="0"/>
              <w:ind w:right="169"/>
              <w:rPr>
                <w:sz w:val="22"/>
                <w:szCs w:val="22"/>
              </w:rPr>
            </w:pPr>
            <w:r w:rsidRPr="00D62562">
              <w:rPr>
                <w:sz w:val="22"/>
                <w:szCs w:val="22"/>
              </w:rPr>
              <w:t>Оригинальность расходника совместимый</w:t>
            </w:r>
          </w:p>
          <w:p w14:paraId="59D230E0" w14:textId="77777777" w:rsidR="0085493F" w:rsidRPr="00D62562" w:rsidRDefault="0085493F" w:rsidP="0085493F">
            <w:pPr>
              <w:numPr>
                <w:ilvl w:val="0"/>
                <w:numId w:val="26"/>
              </w:numPr>
              <w:suppressAutoHyphens w:val="0"/>
              <w:ind w:right="169"/>
              <w:rPr>
                <w:sz w:val="22"/>
                <w:szCs w:val="22"/>
              </w:rPr>
            </w:pPr>
            <w:r w:rsidRPr="00D62562">
              <w:rPr>
                <w:sz w:val="22"/>
                <w:szCs w:val="22"/>
              </w:rPr>
              <w:t>Объем, мл 2300</w:t>
            </w:r>
          </w:p>
          <w:p w14:paraId="6FA9EDCB" w14:textId="77777777" w:rsidR="0085493F" w:rsidRPr="00D62562" w:rsidRDefault="0085493F" w:rsidP="0085493F">
            <w:pPr>
              <w:numPr>
                <w:ilvl w:val="0"/>
                <w:numId w:val="26"/>
              </w:numPr>
              <w:suppressAutoHyphens w:val="0"/>
              <w:ind w:right="169"/>
              <w:rPr>
                <w:sz w:val="22"/>
                <w:szCs w:val="22"/>
              </w:rPr>
            </w:pPr>
            <w:r w:rsidRPr="00D62562">
              <w:rPr>
                <w:sz w:val="22"/>
                <w:szCs w:val="22"/>
              </w:rPr>
              <w:t>Емкость Стандартная</w:t>
            </w:r>
          </w:p>
          <w:p w14:paraId="65147E94" w14:textId="77777777" w:rsidR="0085493F" w:rsidRPr="00D62562" w:rsidRDefault="0085493F" w:rsidP="0085493F">
            <w:pPr>
              <w:numPr>
                <w:ilvl w:val="0"/>
                <w:numId w:val="26"/>
              </w:numPr>
              <w:suppressAutoHyphens w:val="0"/>
              <w:ind w:right="169"/>
              <w:rPr>
                <w:sz w:val="22"/>
                <w:szCs w:val="22"/>
              </w:rPr>
            </w:pPr>
            <w:r w:rsidRPr="00D62562">
              <w:rPr>
                <w:sz w:val="22"/>
                <w:szCs w:val="22"/>
              </w:rPr>
              <w:t>Назначение для лазерного принтера</w:t>
            </w:r>
          </w:p>
          <w:p w14:paraId="5E48DB17" w14:textId="77777777" w:rsidR="0085493F" w:rsidRPr="00D62562" w:rsidRDefault="0085493F" w:rsidP="0085493F">
            <w:pPr>
              <w:numPr>
                <w:ilvl w:val="0"/>
                <w:numId w:val="26"/>
              </w:numPr>
              <w:suppressAutoHyphens w:val="0"/>
              <w:ind w:right="169"/>
              <w:rPr>
                <w:sz w:val="22"/>
                <w:szCs w:val="22"/>
              </w:rPr>
            </w:pPr>
            <w:r w:rsidRPr="00D62562">
              <w:rPr>
                <w:sz w:val="22"/>
                <w:szCs w:val="22"/>
              </w:rPr>
              <w:t>Цветность Черно-белый</w:t>
            </w:r>
          </w:p>
          <w:p w14:paraId="2C09EDB4" w14:textId="77777777" w:rsidR="0085493F" w:rsidRPr="00D62562" w:rsidRDefault="0085493F" w:rsidP="0085493F">
            <w:pPr>
              <w:numPr>
                <w:ilvl w:val="0"/>
                <w:numId w:val="26"/>
              </w:numPr>
              <w:suppressAutoHyphens w:val="0"/>
              <w:ind w:right="169"/>
              <w:rPr>
                <w:sz w:val="22"/>
                <w:szCs w:val="22"/>
              </w:rPr>
            </w:pPr>
            <w:r w:rsidRPr="00D62562">
              <w:rPr>
                <w:sz w:val="22"/>
                <w:szCs w:val="22"/>
              </w:rPr>
              <w:t>Количество цветов 1</w:t>
            </w:r>
          </w:p>
          <w:p w14:paraId="13F0DEE5" w14:textId="77777777" w:rsidR="0085493F" w:rsidRPr="00D62562" w:rsidRDefault="0085493F" w:rsidP="0085493F">
            <w:pPr>
              <w:numPr>
                <w:ilvl w:val="0"/>
                <w:numId w:val="26"/>
              </w:numPr>
              <w:suppressAutoHyphens w:val="0"/>
              <w:ind w:right="169"/>
              <w:rPr>
                <w:sz w:val="22"/>
                <w:szCs w:val="22"/>
              </w:rPr>
            </w:pPr>
            <w:r w:rsidRPr="00D62562">
              <w:rPr>
                <w:sz w:val="22"/>
                <w:szCs w:val="22"/>
              </w:rPr>
              <w:t>Размеры, мм 330x110x180</w:t>
            </w:r>
          </w:p>
          <w:p w14:paraId="1AA3BC21" w14:textId="77777777" w:rsidR="0085493F" w:rsidRPr="00D62562" w:rsidRDefault="0085493F" w:rsidP="0085493F">
            <w:pPr>
              <w:numPr>
                <w:ilvl w:val="0"/>
                <w:numId w:val="26"/>
              </w:numPr>
              <w:suppressAutoHyphens w:val="0"/>
              <w:ind w:right="169"/>
              <w:rPr>
                <w:sz w:val="22"/>
                <w:szCs w:val="22"/>
              </w:rPr>
            </w:pPr>
            <w:r w:rsidRPr="00D62562">
              <w:rPr>
                <w:sz w:val="22"/>
                <w:szCs w:val="22"/>
              </w:rPr>
              <w:t>Вес товара, г 1030</w:t>
            </w:r>
          </w:p>
        </w:tc>
      </w:tr>
      <w:tr w:rsidR="0085493F" w:rsidRPr="00D62562" w14:paraId="050337E1" w14:textId="77777777" w:rsidTr="00E51D86">
        <w:tc>
          <w:tcPr>
            <w:tcW w:w="562" w:type="dxa"/>
          </w:tcPr>
          <w:p w14:paraId="20012CAA" w14:textId="77777777" w:rsidR="0085493F" w:rsidRPr="00D62562" w:rsidRDefault="0085493F" w:rsidP="006B0259">
            <w:pPr>
              <w:jc w:val="center"/>
              <w:rPr>
                <w:sz w:val="22"/>
                <w:szCs w:val="22"/>
              </w:rPr>
            </w:pPr>
            <w:r w:rsidRPr="00D62562">
              <w:rPr>
                <w:sz w:val="22"/>
                <w:szCs w:val="22"/>
              </w:rPr>
              <w:t>16</w:t>
            </w:r>
          </w:p>
        </w:tc>
        <w:tc>
          <w:tcPr>
            <w:tcW w:w="2982" w:type="dxa"/>
            <w:tcBorders>
              <w:top w:val="nil"/>
              <w:left w:val="single" w:sz="4" w:space="0" w:color="auto"/>
              <w:bottom w:val="single" w:sz="4" w:space="0" w:color="auto"/>
              <w:right w:val="single" w:sz="4" w:space="0" w:color="auto"/>
            </w:tcBorders>
            <w:shd w:val="clear" w:color="auto" w:fill="auto"/>
            <w:vAlign w:val="center"/>
          </w:tcPr>
          <w:p w14:paraId="681B282F" w14:textId="77777777" w:rsidR="0085493F" w:rsidRPr="00D62562" w:rsidRDefault="0085493F" w:rsidP="006B0259">
            <w:pPr>
              <w:rPr>
                <w:sz w:val="22"/>
                <w:szCs w:val="22"/>
              </w:rPr>
            </w:pPr>
            <w:r w:rsidRPr="00D62562">
              <w:rPr>
                <w:sz w:val="22"/>
                <w:szCs w:val="22"/>
              </w:rPr>
              <w:t>Картридж NV Print CB435A/CB436A/CE285A/72</w:t>
            </w:r>
            <w:r w:rsidRPr="00D62562">
              <w:rPr>
                <w:sz w:val="22"/>
                <w:szCs w:val="22"/>
              </w:rPr>
              <w:lastRenderedPageBreak/>
              <w:t>5 для HP и Canon, совместимый (или эквивалент)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E17647" w14:textId="77777777" w:rsidR="0085493F" w:rsidRPr="00D62562" w:rsidRDefault="0085493F" w:rsidP="006B0259">
            <w:pPr>
              <w:jc w:val="center"/>
              <w:rPr>
                <w:sz w:val="22"/>
                <w:szCs w:val="22"/>
              </w:rPr>
            </w:pPr>
            <w:r w:rsidRPr="00D62562">
              <w:rPr>
                <w:sz w:val="22"/>
                <w:szCs w:val="22"/>
              </w:rPr>
              <w:lastRenderedPageBreak/>
              <w:t>2</w:t>
            </w:r>
          </w:p>
        </w:tc>
        <w:tc>
          <w:tcPr>
            <w:tcW w:w="6417" w:type="dxa"/>
          </w:tcPr>
          <w:p w14:paraId="08836E85" w14:textId="77777777" w:rsidR="0085493F" w:rsidRPr="00D62562" w:rsidRDefault="0085493F" w:rsidP="0085493F">
            <w:pPr>
              <w:numPr>
                <w:ilvl w:val="0"/>
                <w:numId w:val="26"/>
              </w:numPr>
              <w:suppressAutoHyphens w:val="0"/>
              <w:ind w:right="169"/>
              <w:rPr>
                <w:sz w:val="22"/>
                <w:szCs w:val="22"/>
              </w:rPr>
            </w:pPr>
            <w:r w:rsidRPr="00D62562">
              <w:rPr>
                <w:sz w:val="22"/>
                <w:szCs w:val="22"/>
              </w:rPr>
              <w:t>Цвет тонера/чернил Черный (</w:t>
            </w:r>
            <w:proofErr w:type="spellStart"/>
            <w:r w:rsidRPr="00D62562">
              <w:rPr>
                <w:sz w:val="22"/>
                <w:szCs w:val="22"/>
              </w:rPr>
              <w:t>black</w:t>
            </w:r>
            <w:proofErr w:type="spellEnd"/>
            <w:r w:rsidRPr="00D62562">
              <w:rPr>
                <w:sz w:val="22"/>
                <w:szCs w:val="22"/>
              </w:rPr>
              <w:t>)</w:t>
            </w:r>
          </w:p>
          <w:p w14:paraId="35338702" w14:textId="77777777" w:rsidR="0085493F" w:rsidRPr="00D62562" w:rsidRDefault="0085493F" w:rsidP="0085493F">
            <w:pPr>
              <w:numPr>
                <w:ilvl w:val="0"/>
                <w:numId w:val="26"/>
              </w:numPr>
              <w:suppressAutoHyphens w:val="0"/>
              <w:ind w:right="169"/>
              <w:rPr>
                <w:sz w:val="22"/>
                <w:szCs w:val="22"/>
              </w:rPr>
            </w:pPr>
            <w:r w:rsidRPr="00D62562">
              <w:rPr>
                <w:sz w:val="22"/>
                <w:szCs w:val="22"/>
              </w:rPr>
              <w:t>Ресурс 2000 страниц при 5% заполнении листа А4</w:t>
            </w:r>
          </w:p>
          <w:p w14:paraId="14CF3564" w14:textId="77777777" w:rsidR="0085493F" w:rsidRPr="00D62562" w:rsidRDefault="0085493F" w:rsidP="0085493F">
            <w:pPr>
              <w:numPr>
                <w:ilvl w:val="0"/>
                <w:numId w:val="26"/>
              </w:numPr>
              <w:suppressAutoHyphens w:val="0"/>
              <w:ind w:right="169"/>
              <w:rPr>
                <w:sz w:val="22"/>
                <w:szCs w:val="22"/>
              </w:rPr>
            </w:pPr>
            <w:r w:rsidRPr="00D62562">
              <w:rPr>
                <w:sz w:val="22"/>
                <w:szCs w:val="22"/>
              </w:rPr>
              <w:lastRenderedPageBreak/>
              <w:t>Количество в упаковке, шт. 1</w:t>
            </w:r>
          </w:p>
          <w:p w14:paraId="6C3FF2C0" w14:textId="77777777" w:rsidR="0085493F" w:rsidRPr="00D62562" w:rsidRDefault="0085493F" w:rsidP="0085493F">
            <w:pPr>
              <w:numPr>
                <w:ilvl w:val="0"/>
                <w:numId w:val="26"/>
              </w:numPr>
              <w:suppressAutoHyphens w:val="0"/>
              <w:ind w:right="169"/>
              <w:rPr>
                <w:sz w:val="22"/>
                <w:szCs w:val="22"/>
              </w:rPr>
            </w:pPr>
            <w:r w:rsidRPr="00D62562">
              <w:rPr>
                <w:sz w:val="22"/>
                <w:szCs w:val="22"/>
              </w:rPr>
              <w:t>Оригинальность расходника совместимый</w:t>
            </w:r>
          </w:p>
          <w:p w14:paraId="6C509D25" w14:textId="77777777" w:rsidR="0085493F" w:rsidRPr="00D62562" w:rsidRDefault="0085493F" w:rsidP="0085493F">
            <w:pPr>
              <w:numPr>
                <w:ilvl w:val="0"/>
                <w:numId w:val="26"/>
              </w:numPr>
              <w:suppressAutoHyphens w:val="0"/>
              <w:ind w:right="169"/>
              <w:rPr>
                <w:sz w:val="22"/>
                <w:szCs w:val="22"/>
              </w:rPr>
            </w:pPr>
            <w:r w:rsidRPr="00D62562">
              <w:rPr>
                <w:sz w:val="22"/>
                <w:szCs w:val="22"/>
              </w:rPr>
              <w:t>Емкость Стандартная</w:t>
            </w:r>
          </w:p>
          <w:p w14:paraId="6BA975C5" w14:textId="77777777" w:rsidR="0085493F" w:rsidRPr="00D62562" w:rsidRDefault="0085493F" w:rsidP="0085493F">
            <w:pPr>
              <w:numPr>
                <w:ilvl w:val="0"/>
                <w:numId w:val="26"/>
              </w:numPr>
              <w:suppressAutoHyphens w:val="0"/>
              <w:ind w:right="169"/>
              <w:rPr>
                <w:sz w:val="22"/>
                <w:szCs w:val="22"/>
              </w:rPr>
            </w:pPr>
            <w:r w:rsidRPr="00D62562">
              <w:rPr>
                <w:sz w:val="22"/>
                <w:szCs w:val="22"/>
              </w:rPr>
              <w:t>Назначение для лазерного принтера, для МФУ</w:t>
            </w:r>
          </w:p>
          <w:p w14:paraId="5F1804F8" w14:textId="77777777" w:rsidR="0085493F" w:rsidRPr="00D62562" w:rsidRDefault="0085493F" w:rsidP="0085493F">
            <w:pPr>
              <w:numPr>
                <w:ilvl w:val="0"/>
                <w:numId w:val="26"/>
              </w:numPr>
              <w:suppressAutoHyphens w:val="0"/>
              <w:ind w:right="169"/>
              <w:rPr>
                <w:sz w:val="22"/>
                <w:szCs w:val="22"/>
              </w:rPr>
            </w:pPr>
            <w:r w:rsidRPr="00D62562">
              <w:rPr>
                <w:sz w:val="22"/>
                <w:szCs w:val="22"/>
              </w:rPr>
              <w:t>Цветность Черно-белый</w:t>
            </w:r>
          </w:p>
          <w:p w14:paraId="3783886B" w14:textId="77777777" w:rsidR="0085493F" w:rsidRPr="00D62562" w:rsidRDefault="0085493F" w:rsidP="0085493F">
            <w:pPr>
              <w:numPr>
                <w:ilvl w:val="0"/>
                <w:numId w:val="26"/>
              </w:numPr>
              <w:suppressAutoHyphens w:val="0"/>
              <w:ind w:right="169"/>
              <w:rPr>
                <w:sz w:val="22"/>
                <w:szCs w:val="22"/>
              </w:rPr>
            </w:pPr>
            <w:r w:rsidRPr="00D62562">
              <w:rPr>
                <w:sz w:val="22"/>
                <w:szCs w:val="22"/>
              </w:rPr>
              <w:t>Количество цветов 1</w:t>
            </w:r>
          </w:p>
          <w:p w14:paraId="4C15410B" w14:textId="77777777" w:rsidR="0085493F" w:rsidRPr="00D62562" w:rsidRDefault="0085493F" w:rsidP="0085493F">
            <w:pPr>
              <w:numPr>
                <w:ilvl w:val="0"/>
                <w:numId w:val="26"/>
              </w:numPr>
              <w:suppressAutoHyphens w:val="0"/>
              <w:ind w:right="169"/>
              <w:rPr>
                <w:sz w:val="22"/>
                <w:szCs w:val="22"/>
              </w:rPr>
            </w:pPr>
            <w:r w:rsidRPr="00D62562">
              <w:rPr>
                <w:sz w:val="22"/>
                <w:szCs w:val="22"/>
              </w:rPr>
              <w:t>Размеры, мм 295x100x120</w:t>
            </w:r>
          </w:p>
          <w:p w14:paraId="666D2A78" w14:textId="77777777" w:rsidR="0085493F" w:rsidRPr="00D62562" w:rsidRDefault="0085493F" w:rsidP="0085493F">
            <w:pPr>
              <w:numPr>
                <w:ilvl w:val="0"/>
                <w:numId w:val="26"/>
              </w:numPr>
              <w:suppressAutoHyphens w:val="0"/>
              <w:ind w:right="169"/>
              <w:rPr>
                <w:sz w:val="22"/>
                <w:szCs w:val="22"/>
              </w:rPr>
            </w:pPr>
            <w:r w:rsidRPr="00D62562">
              <w:rPr>
                <w:sz w:val="22"/>
                <w:szCs w:val="22"/>
              </w:rPr>
              <w:t>Вес товара, г 850</w:t>
            </w:r>
          </w:p>
        </w:tc>
      </w:tr>
      <w:tr w:rsidR="0085493F" w:rsidRPr="00D62562" w14:paraId="3FA90DC5" w14:textId="77777777" w:rsidTr="00E51D86">
        <w:tc>
          <w:tcPr>
            <w:tcW w:w="562" w:type="dxa"/>
          </w:tcPr>
          <w:p w14:paraId="678376FF" w14:textId="77777777" w:rsidR="0085493F" w:rsidRPr="00D62562" w:rsidRDefault="0085493F" w:rsidP="006B0259">
            <w:pPr>
              <w:jc w:val="center"/>
              <w:rPr>
                <w:sz w:val="22"/>
                <w:szCs w:val="22"/>
              </w:rPr>
            </w:pPr>
            <w:r w:rsidRPr="00D62562">
              <w:rPr>
                <w:sz w:val="22"/>
                <w:szCs w:val="22"/>
              </w:rPr>
              <w:lastRenderedPageBreak/>
              <w:t>17</w:t>
            </w:r>
          </w:p>
        </w:tc>
        <w:tc>
          <w:tcPr>
            <w:tcW w:w="2982" w:type="dxa"/>
            <w:tcBorders>
              <w:top w:val="nil"/>
              <w:left w:val="single" w:sz="4" w:space="0" w:color="auto"/>
              <w:bottom w:val="single" w:sz="4" w:space="0" w:color="auto"/>
              <w:right w:val="single" w:sz="4" w:space="0" w:color="auto"/>
            </w:tcBorders>
            <w:shd w:val="clear" w:color="auto" w:fill="auto"/>
            <w:vAlign w:val="center"/>
          </w:tcPr>
          <w:p w14:paraId="397900AF" w14:textId="77777777" w:rsidR="0085493F" w:rsidRPr="00D62562" w:rsidRDefault="0085493F" w:rsidP="006B0259">
            <w:pPr>
              <w:rPr>
                <w:sz w:val="22"/>
                <w:szCs w:val="22"/>
              </w:rPr>
            </w:pPr>
            <w:r w:rsidRPr="00D62562">
              <w:rPr>
                <w:sz w:val="22"/>
                <w:szCs w:val="22"/>
              </w:rPr>
              <w:t>Картридж NV Print Q2612A для HP, совместимый (или эквивалент)</w:t>
            </w:r>
          </w:p>
        </w:tc>
        <w:tc>
          <w:tcPr>
            <w:tcW w:w="851" w:type="dxa"/>
            <w:tcBorders>
              <w:top w:val="nil"/>
              <w:left w:val="single" w:sz="4" w:space="0" w:color="auto"/>
              <w:bottom w:val="single" w:sz="4" w:space="0" w:color="auto"/>
              <w:right w:val="single" w:sz="4" w:space="0" w:color="auto"/>
            </w:tcBorders>
            <w:shd w:val="clear" w:color="auto" w:fill="auto"/>
            <w:vAlign w:val="center"/>
          </w:tcPr>
          <w:p w14:paraId="721C1090" w14:textId="77777777" w:rsidR="0085493F" w:rsidRPr="00D62562" w:rsidRDefault="0085493F" w:rsidP="006B0259">
            <w:pPr>
              <w:jc w:val="center"/>
              <w:rPr>
                <w:sz w:val="22"/>
                <w:szCs w:val="22"/>
              </w:rPr>
            </w:pPr>
            <w:r w:rsidRPr="00D62562">
              <w:rPr>
                <w:sz w:val="22"/>
                <w:szCs w:val="22"/>
              </w:rPr>
              <w:t>2</w:t>
            </w:r>
          </w:p>
        </w:tc>
        <w:tc>
          <w:tcPr>
            <w:tcW w:w="6417" w:type="dxa"/>
          </w:tcPr>
          <w:p w14:paraId="39B46018" w14:textId="77777777" w:rsidR="0085493F" w:rsidRPr="00D62562" w:rsidRDefault="0085493F" w:rsidP="0085493F">
            <w:pPr>
              <w:numPr>
                <w:ilvl w:val="0"/>
                <w:numId w:val="26"/>
              </w:numPr>
              <w:suppressAutoHyphens w:val="0"/>
              <w:ind w:right="169"/>
              <w:rPr>
                <w:sz w:val="22"/>
                <w:szCs w:val="22"/>
              </w:rPr>
            </w:pPr>
            <w:r w:rsidRPr="00D62562">
              <w:rPr>
                <w:sz w:val="22"/>
                <w:szCs w:val="22"/>
              </w:rPr>
              <w:t>Цвет тонера/чернил Черный (</w:t>
            </w:r>
            <w:proofErr w:type="spellStart"/>
            <w:r w:rsidRPr="00D62562">
              <w:rPr>
                <w:sz w:val="22"/>
                <w:szCs w:val="22"/>
              </w:rPr>
              <w:t>black</w:t>
            </w:r>
            <w:proofErr w:type="spellEnd"/>
            <w:r w:rsidRPr="00D62562">
              <w:rPr>
                <w:sz w:val="22"/>
                <w:szCs w:val="22"/>
              </w:rPr>
              <w:t>)</w:t>
            </w:r>
          </w:p>
          <w:p w14:paraId="57D75541" w14:textId="77777777" w:rsidR="0085493F" w:rsidRPr="00D62562" w:rsidRDefault="0085493F" w:rsidP="0085493F">
            <w:pPr>
              <w:numPr>
                <w:ilvl w:val="0"/>
                <w:numId w:val="26"/>
              </w:numPr>
              <w:suppressAutoHyphens w:val="0"/>
              <w:ind w:right="169"/>
              <w:rPr>
                <w:sz w:val="22"/>
                <w:szCs w:val="22"/>
              </w:rPr>
            </w:pPr>
            <w:r w:rsidRPr="00D62562">
              <w:rPr>
                <w:sz w:val="22"/>
                <w:szCs w:val="22"/>
              </w:rPr>
              <w:t>Ресурс 2000</w:t>
            </w:r>
          </w:p>
          <w:p w14:paraId="7AEE84F6" w14:textId="77777777" w:rsidR="0085493F" w:rsidRPr="00D62562" w:rsidRDefault="0085493F" w:rsidP="0085493F">
            <w:pPr>
              <w:numPr>
                <w:ilvl w:val="0"/>
                <w:numId w:val="26"/>
              </w:numPr>
              <w:suppressAutoHyphens w:val="0"/>
              <w:ind w:right="169"/>
              <w:rPr>
                <w:sz w:val="22"/>
                <w:szCs w:val="22"/>
              </w:rPr>
            </w:pPr>
            <w:r w:rsidRPr="00D62562">
              <w:rPr>
                <w:sz w:val="22"/>
                <w:szCs w:val="22"/>
              </w:rPr>
              <w:t>Количество в упаковке, шт. 1</w:t>
            </w:r>
          </w:p>
          <w:p w14:paraId="2B6FD637" w14:textId="77777777" w:rsidR="0085493F" w:rsidRPr="00D62562" w:rsidRDefault="0085493F" w:rsidP="0085493F">
            <w:pPr>
              <w:numPr>
                <w:ilvl w:val="0"/>
                <w:numId w:val="26"/>
              </w:numPr>
              <w:suppressAutoHyphens w:val="0"/>
              <w:ind w:right="169"/>
              <w:rPr>
                <w:sz w:val="22"/>
                <w:szCs w:val="22"/>
              </w:rPr>
            </w:pPr>
            <w:r w:rsidRPr="00D62562">
              <w:rPr>
                <w:sz w:val="22"/>
                <w:szCs w:val="22"/>
              </w:rPr>
              <w:t>Оригинальность расходника совместимый</w:t>
            </w:r>
          </w:p>
          <w:p w14:paraId="7C79D7C4" w14:textId="77777777" w:rsidR="0085493F" w:rsidRPr="00D62562" w:rsidRDefault="0085493F" w:rsidP="0085493F">
            <w:pPr>
              <w:numPr>
                <w:ilvl w:val="0"/>
                <w:numId w:val="26"/>
              </w:numPr>
              <w:suppressAutoHyphens w:val="0"/>
              <w:ind w:right="169"/>
              <w:rPr>
                <w:sz w:val="22"/>
                <w:szCs w:val="22"/>
              </w:rPr>
            </w:pPr>
            <w:r w:rsidRPr="00D62562">
              <w:rPr>
                <w:sz w:val="22"/>
                <w:szCs w:val="22"/>
              </w:rPr>
              <w:t>Емкость Стандартная</w:t>
            </w:r>
          </w:p>
          <w:p w14:paraId="69576799" w14:textId="77777777" w:rsidR="0085493F" w:rsidRPr="00D62562" w:rsidRDefault="0085493F" w:rsidP="0085493F">
            <w:pPr>
              <w:numPr>
                <w:ilvl w:val="0"/>
                <w:numId w:val="26"/>
              </w:numPr>
              <w:suppressAutoHyphens w:val="0"/>
              <w:ind w:right="169"/>
              <w:rPr>
                <w:sz w:val="22"/>
                <w:szCs w:val="22"/>
              </w:rPr>
            </w:pPr>
            <w:r w:rsidRPr="00D62562">
              <w:rPr>
                <w:sz w:val="22"/>
                <w:szCs w:val="22"/>
              </w:rPr>
              <w:t>Назначение для лазерного принтера</w:t>
            </w:r>
          </w:p>
          <w:p w14:paraId="592E39EA" w14:textId="77777777" w:rsidR="0085493F" w:rsidRPr="00D62562" w:rsidRDefault="0085493F" w:rsidP="0085493F">
            <w:pPr>
              <w:numPr>
                <w:ilvl w:val="0"/>
                <w:numId w:val="26"/>
              </w:numPr>
              <w:suppressAutoHyphens w:val="0"/>
              <w:ind w:right="169"/>
              <w:rPr>
                <w:sz w:val="22"/>
                <w:szCs w:val="22"/>
              </w:rPr>
            </w:pPr>
            <w:r w:rsidRPr="00D62562">
              <w:rPr>
                <w:sz w:val="22"/>
                <w:szCs w:val="22"/>
              </w:rPr>
              <w:t>Цветность Черно-белый</w:t>
            </w:r>
          </w:p>
          <w:p w14:paraId="5D709DF9" w14:textId="77777777" w:rsidR="0085493F" w:rsidRPr="00D62562" w:rsidRDefault="0085493F" w:rsidP="0085493F">
            <w:pPr>
              <w:numPr>
                <w:ilvl w:val="0"/>
                <w:numId w:val="26"/>
              </w:numPr>
              <w:suppressAutoHyphens w:val="0"/>
              <w:ind w:right="169"/>
              <w:rPr>
                <w:sz w:val="22"/>
                <w:szCs w:val="22"/>
              </w:rPr>
            </w:pPr>
            <w:r w:rsidRPr="00D62562">
              <w:rPr>
                <w:sz w:val="22"/>
                <w:szCs w:val="22"/>
              </w:rPr>
              <w:t>Количество цветов 1</w:t>
            </w:r>
          </w:p>
          <w:p w14:paraId="44693CBD" w14:textId="77777777" w:rsidR="0085493F" w:rsidRPr="00D62562" w:rsidRDefault="0085493F" w:rsidP="0085493F">
            <w:pPr>
              <w:numPr>
                <w:ilvl w:val="0"/>
                <w:numId w:val="26"/>
              </w:numPr>
              <w:suppressAutoHyphens w:val="0"/>
              <w:ind w:right="169"/>
              <w:rPr>
                <w:sz w:val="22"/>
                <w:szCs w:val="22"/>
              </w:rPr>
            </w:pPr>
            <w:r w:rsidRPr="00D62562">
              <w:rPr>
                <w:sz w:val="22"/>
                <w:szCs w:val="22"/>
              </w:rPr>
              <w:t>Размеры, мм 320х110х110</w:t>
            </w:r>
          </w:p>
          <w:p w14:paraId="144BEBFD" w14:textId="77777777" w:rsidR="0085493F" w:rsidRPr="00D62562" w:rsidRDefault="0085493F" w:rsidP="0085493F">
            <w:pPr>
              <w:numPr>
                <w:ilvl w:val="0"/>
                <w:numId w:val="26"/>
              </w:numPr>
              <w:suppressAutoHyphens w:val="0"/>
              <w:ind w:right="169"/>
              <w:rPr>
                <w:sz w:val="22"/>
                <w:szCs w:val="22"/>
              </w:rPr>
            </w:pPr>
            <w:r w:rsidRPr="00D62562">
              <w:rPr>
                <w:sz w:val="22"/>
                <w:szCs w:val="22"/>
              </w:rPr>
              <w:t>Вес товара, г 896</w:t>
            </w:r>
          </w:p>
        </w:tc>
      </w:tr>
      <w:tr w:rsidR="0085493F" w:rsidRPr="00D62562" w14:paraId="68F0EDE1" w14:textId="77777777" w:rsidTr="00E51D86">
        <w:tc>
          <w:tcPr>
            <w:tcW w:w="562" w:type="dxa"/>
          </w:tcPr>
          <w:p w14:paraId="538215A2" w14:textId="77777777" w:rsidR="0085493F" w:rsidRPr="00D62562" w:rsidRDefault="0085493F" w:rsidP="006B0259">
            <w:pPr>
              <w:jc w:val="center"/>
              <w:rPr>
                <w:sz w:val="22"/>
                <w:szCs w:val="22"/>
              </w:rPr>
            </w:pPr>
            <w:r w:rsidRPr="00D62562">
              <w:rPr>
                <w:sz w:val="22"/>
                <w:szCs w:val="22"/>
              </w:rPr>
              <w:t>18</w:t>
            </w:r>
          </w:p>
        </w:tc>
        <w:tc>
          <w:tcPr>
            <w:tcW w:w="2982" w:type="dxa"/>
            <w:tcBorders>
              <w:top w:val="nil"/>
              <w:left w:val="single" w:sz="4" w:space="0" w:color="auto"/>
              <w:bottom w:val="single" w:sz="4" w:space="0" w:color="auto"/>
              <w:right w:val="single" w:sz="4" w:space="0" w:color="auto"/>
            </w:tcBorders>
            <w:shd w:val="clear" w:color="auto" w:fill="auto"/>
            <w:vAlign w:val="center"/>
          </w:tcPr>
          <w:p w14:paraId="4084C43D" w14:textId="77777777" w:rsidR="0085493F" w:rsidRPr="00D62562" w:rsidRDefault="0085493F" w:rsidP="006B0259">
            <w:pPr>
              <w:rPr>
                <w:sz w:val="22"/>
                <w:szCs w:val="22"/>
              </w:rPr>
            </w:pPr>
            <w:r w:rsidRPr="00D62562">
              <w:rPr>
                <w:sz w:val="22"/>
                <w:szCs w:val="22"/>
              </w:rPr>
              <w:t>Картридж лазерный NV PRINT (NV-CF218A) для HP LaserJet Pro M132a/132fn/M104a/104w, ресурс 1400 стр (или эквивалент)</w:t>
            </w:r>
          </w:p>
        </w:tc>
        <w:tc>
          <w:tcPr>
            <w:tcW w:w="851" w:type="dxa"/>
            <w:tcBorders>
              <w:top w:val="nil"/>
              <w:left w:val="single" w:sz="4" w:space="0" w:color="auto"/>
              <w:bottom w:val="single" w:sz="4" w:space="0" w:color="auto"/>
              <w:right w:val="single" w:sz="4" w:space="0" w:color="auto"/>
            </w:tcBorders>
            <w:shd w:val="clear" w:color="auto" w:fill="auto"/>
            <w:vAlign w:val="center"/>
          </w:tcPr>
          <w:p w14:paraId="40693093" w14:textId="77777777" w:rsidR="0085493F" w:rsidRPr="00D62562" w:rsidRDefault="0085493F" w:rsidP="006B0259">
            <w:pPr>
              <w:jc w:val="center"/>
              <w:rPr>
                <w:sz w:val="22"/>
                <w:szCs w:val="22"/>
              </w:rPr>
            </w:pPr>
            <w:r w:rsidRPr="00D62562">
              <w:rPr>
                <w:sz w:val="22"/>
                <w:szCs w:val="22"/>
              </w:rPr>
              <w:t>2</w:t>
            </w:r>
          </w:p>
        </w:tc>
        <w:tc>
          <w:tcPr>
            <w:tcW w:w="6417" w:type="dxa"/>
          </w:tcPr>
          <w:p w14:paraId="1E795E22" w14:textId="77777777" w:rsidR="0085493F" w:rsidRPr="00D62562" w:rsidRDefault="0085493F" w:rsidP="0085493F">
            <w:pPr>
              <w:numPr>
                <w:ilvl w:val="0"/>
                <w:numId w:val="26"/>
              </w:numPr>
              <w:suppressAutoHyphens w:val="0"/>
              <w:ind w:right="169"/>
              <w:rPr>
                <w:sz w:val="22"/>
                <w:szCs w:val="22"/>
              </w:rPr>
            </w:pPr>
            <w:r w:rsidRPr="00D62562">
              <w:rPr>
                <w:sz w:val="22"/>
                <w:szCs w:val="22"/>
              </w:rPr>
              <w:t>Цвет тонера/чернил Черный (</w:t>
            </w:r>
            <w:proofErr w:type="spellStart"/>
            <w:r w:rsidRPr="00D62562">
              <w:rPr>
                <w:sz w:val="22"/>
                <w:szCs w:val="22"/>
              </w:rPr>
              <w:t>black</w:t>
            </w:r>
            <w:proofErr w:type="spellEnd"/>
            <w:r w:rsidRPr="00D62562">
              <w:rPr>
                <w:sz w:val="22"/>
                <w:szCs w:val="22"/>
              </w:rPr>
              <w:t>)</w:t>
            </w:r>
          </w:p>
          <w:p w14:paraId="311CF2F4" w14:textId="77777777" w:rsidR="0085493F" w:rsidRPr="00D62562" w:rsidRDefault="0085493F" w:rsidP="0085493F">
            <w:pPr>
              <w:numPr>
                <w:ilvl w:val="0"/>
                <w:numId w:val="26"/>
              </w:numPr>
              <w:suppressAutoHyphens w:val="0"/>
              <w:ind w:right="169"/>
              <w:rPr>
                <w:sz w:val="22"/>
                <w:szCs w:val="22"/>
              </w:rPr>
            </w:pPr>
            <w:r w:rsidRPr="00D62562">
              <w:rPr>
                <w:sz w:val="22"/>
                <w:szCs w:val="22"/>
              </w:rPr>
              <w:t>Ресурс 1400 страниц при 5% заполнении листа А4</w:t>
            </w:r>
          </w:p>
          <w:p w14:paraId="3EA141BF" w14:textId="77777777" w:rsidR="0085493F" w:rsidRPr="00D62562" w:rsidRDefault="0085493F" w:rsidP="0085493F">
            <w:pPr>
              <w:numPr>
                <w:ilvl w:val="0"/>
                <w:numId w:val="26"/>
              </w:numPr>
              <w:suppressAutoHyphens w:val="0"/>
              <w:ind w:right="169"/>
              <w:rPr>
                <w:sz w:val="22"/>
                <w:szCs w:val="22"/>
              </w:rPr>
            </w:pPr>
            <w:r w:rsidRPr="00D62562">
              <w:rPr>
                <w:sz w:val="22"/>
                <w:szCs w:val="22"/>
              </w:rPr>
              <w:t>Количество в упаковке, шт. 1</w:t>
            </w:r>
          </w:p>
          <w:p w14:paraId="4B6424B0" w14:textId="77777777" w:rsidR="0085493F" w:rsidRPr="00D62562" w:rsidRDefault="0085493F" w:rsidP="0085493F">
            <w:pPr>
              <w:numPr>
                <w:ilvl w:val="0"/>
                <w:numId w:val="26"/>
              </w:numPr>
              <w:suppressAutoHyphens w:val="0"/>
              <w:ind w:right="169"/>
              <w:rPr>
                <w:sz w:val="22"/>
                <w:szCs w:val="22"/>
              </w:rPr>
            </w:pPr>
            <w:r w:rsidRPr="00D62562">
              <w:rPr>
                <w:sz w:val="22"/>
                <w:szCs w:val="22"/>
              </w:rPr>
              <w:t xml:space="preserve">Оригинальность расходника </w:t>
            </w:r>
            <w:hyperlink r:id="rId9" w:history="1">
              <w:r w:rsidRPr="00D62562">
                <w:rPr>
                  <w:rStyle w:val="afff4"/>
                  <w:sz w:val="22"/>
                  <w:szCs w:val="22"/>
                </w:rPr>
                <w:t>совместимый</w:t>
              </w:r>
            </w:hyperlink>
          </w:p>
          <w:p w14:paraId="5BE047C8" w14:textId="77777777" w:rsidR="0085493F" w:rsidRPr="00D62562" w:rsidRDefault="0085493F" w:rsidP="0085493F">
            <w:pPr>
              <w:numPr>
                <w:ilvl w:val="0"/>
                <w:numId w:val="26"/>
              </w:numPr>
              <w:suppressAutoHyphens w:val="0"/>
              <w:ind w:right="169"/>
              <w:rPr>
                <w:sz w:val="22"/>
                <w:szCs w:val="22"/>
              </w:rPr>
            </w:pPr>
            <w:r w:rsidRPr="00D62562">
              <w:rPr>
                <w:sz w:val="22"/>
                <w:szCs w:val="22"/>
              </w:rPr>
              <w:t>Объем, мл 1400</w:t>
            </w:r>
          </w:p>
          <w:p w14:paraId="462EA750" w14:textId="77777777" w:rsidR="0085493F" w:rsidRPr="00D62562" w:rsidRDefault="0085493F" w:rsidP="0085493F">
            <w:pPr>
              <w:numPr>
                <w:ilvl w:val="0"/>
                <w:numId w:val="26"/>
              </w:numPr>
              <w:suppressAutoHyphens w:val="0"/>
              <w:ind w:right="169"/>
              <w:rPr>
                <w:sz w:val="22"/>
                <w:szCs w:val="22"/>
              </w:rPr>
            </w:pPr>
            <w:r w:rsidRPr="00D62562">
              <w:rPr>
                <w:sz w:val="22"/>
                <w:szCs w:val="22"/>
              </w:rPr>
              <w:t>Емкость Стандартная</w:t>
            </w:r>
          </w:p>
          <w:p w14:paraId="06D571DF" w14:textId="77777777" w:rsidR="0085493F" w:rsidRPr="00D62562" w:rsidRDefault="0085493F" w:rsidP="0085493F">
            <w:pPr>
              <w:numPr>
                <w:ilvl w:val="0"/>
                <w:numId w:val="26"/>
              </w:numPr>
              <w:suppressAutoHyphens w:val="0"/>
              <w:ind w:right="169"/>
              <w:rPr>
                <w:sz w:val="22"/>
                <w:szCs w:val="22"/>
              </w:rPr>
            </w:pPr>
            <w:r w:rsidRPr="00D62562">
              <w:rPr>
                <w:sz w:val="22"/>
                <w:szCs w:val="22"/>
              </w:rPr>
              <w:t>Назначение для лазерного принтера, для МФУ</w:t>
            </w:r>
          </w:p>
          <w:p w14:paraId="457E2844" w14:textId="77777777" w:rsidR="0085493F" w:rsidRPr="00D62562" w:rsidRDefault="0085493F" w:rsidP="0085493F">
            <w:pPr>
              <w:numPr>
                <w:ilvl w:val="0"/>
                <w:numId w:val="26"/>
              </w:numPr>
              <w:suppressAutoHyphens w:val="0"/>
              <w:ind w:right="169"/>
              <w:rPr>
                <w:sz w:val="22"/>
                <w:szCs w:val="22"/>
              </w:rPr>
            </w:pPr>
            <w:r w:rsidRPr="00D62562">
              <w:rPr>
                <w:sz w:val="22"/>
                <w:szCs w:val="22"/>
              </w:rPr>
              <w:t xml:space="preserve">Цветность </w:t>
            </w:r>
            <w:hyperlink r:id="rId10" w:history="1">
              <w:r w:rsidRPr="00D62562">
                <w:rPr>
                  <w:rStyle w:val="afff4"/>
                  <w:sz w:val="22"/>
                  <w:szCs w:val="22"/>
                </w:rPr>
                <w:t>Черно-белый</w:t>
              </w:r>
            </w:hyperlink>
          </w:p>
          <w:p w14:paraId="13DB91A5" w14:textId="77777777" w:rsidR="0085493F" w:rsidRPr="00D62562" w:rsidRDefault="0085493F" w:rsidP="0085493F">
            <w:pPr>
              <w:numPr>
                <w:ilvl w:val="0"/>
                <w:numId w:val="26"/>
              </w:numPr>
              <w:suppressAutoHyphens w:val="0"/>
              <w:ind w:right="169"/>
              <w:rPr>
                <w:sz w:val="22"/>
                <w:szCs w:val="22"/>
              </w:rPr>
            </w:pPr>
            <w:r w:rsidRPr="00D62562">
              <w:rPr>
                <w:sz w:val="22"/>
                <w:szCs w:val="22"/>
              </w:rPr>
              <w:t>Количество цветов 1</w:t>
            </w:r>
          </w:p>
          <w:p w14:paraId="696F31B8" w14:textId="77777777" w:rsidR="0085493F" w:rsidRPr="00D62562" w:rsidRDefault="0085493F" w:rsidP="0085493F">
            <w:pPr>
              <w:numPr>
                <w:ilvl w:val="0"/>
                <w:numId w:val="26"/>
              </w:numPr>
              <w:suppressAutoHyphens w:val="0"/>
              <w:ind w:right="169"/>
              <w:rPr>
                <w:sz w:val="22"/>
                <w:szCs w:val="22"/>
              </w:rPr>
            </w:pPr>
            <w:r w:rsidRPr="00D62562">
              <w:rPr>
                <w:sz w:val="22"/>
                <w:szCs w:val="22"/>
              </w:rPr>
              <w:t>Размеры, мм 300x100x120</w:t>
            </w:r>
          </w:p>
          <w:p w14:paraId="69D34452" w14:textId="77777777" w:rsidR="0085493F" w:rsidRPr="00D62562" w:rsidRDefault="0085493F" w:rsidP="0085493F">
            <w:pPr>
              <w:numPr>
                <w:ilvl w:val="0"/>
                <w:numId w:val="26"/>
              </w:numPr>
              <w:suppressAutoHyphens w:val="0"/>
              <w:ind w:right="169"/>
              <w:rPr>
                <w:sz w:val="22"/>
                <w:szCs w:val="22"/>
              </w:rPr>
            </w:pPr>
            <w:r w:rsidRPr="00D62562">
              <w:rPr>
                <w:sz w:val="22"/>
                <w:szCs w:val="22"/>
              </w:rPr>
              <w:t>Вес товара, г 490</w:t>
            </w:r>
          </w:p>
        </w:tc>
      </w:tr>
      <w:tr w:rsidR="0085493F" w:rsidRPr="00D62562" w14:paraId="7AD396B5" w14:textId="77777777" w:rsidTr="00E51D86">
        <w:tc>
          <w:tcPr>
            <w:tcW w:w="562" w:type="dxa"/>
          </w:tcPr>
          <w:p w14:paraId="7DE2C6BF" w14:textId="77777777" w:rsidR="0085493F" w:rsidRPr="00D62562" w:rsidRDefault="0085493F" w:rsidP="006B0259">
            <w:pPr>
              <w:jc w:val="center"/>
              <w:rPr>
                <w:sz w:val="22"/>
                <w:szCs w:val="22"/>
              </w:rPr>
            </w:pPr>
            <w:r w:rsidRPr="00D62562">
              <w:rPr>
                <w:sz w:val="22"/>
                <w:szCs w:val="22"/>
              </w:rPr>
              <w:t>19</w:t>
            </w:r>
          </w:p>
        </w:tc>
        <w:tc>
          <w:tcPr>
            <w:tcW w:w="2982" w:type="dxa"/>
            <w:tcBorders>
              <w:top w:val="nil"/>
              <w:left w:val="single" w:sz="4" w:space="0" w:color="auto"/>
              <w:bottom w:val="single" w:sz="4" w:space="0" w:color="auto"/>
              <w:right w:val="single" w:sz="4" w:space="0" w:color="auto"/>
            </w:tcBorders>
            <w:shd w:val="clear" w:color="auto" w:fill="auto"/>
            <w:vAlign w:val="center"/>
          </w:tcPr>
          <w:p w14:paraId="7FEF90CF" w14:textId="77777777" w:rsidR="0085493F" w:rsidRPr="00D62562" w:rsidRDefault="0085493F" w:rsidP="006B0259">
            <w:pPr>
              <w:rPr>
                <w:sz w:val="22"/>
                <w:szCs w:val="22"/>
              </w:rPr>
            </w:pPr>
            <w:r w:rsidRPr="00D62562">
              <w:rPr>
                <w:sz w:val="22"/>
                <w:szCs w:val="22"/>
              </w:rPr>
              <w:t>Картридж NV Print TK-1200 для Kyocera, совместимый (или эквивалент)</w:t>
            </w:r>
          </w:p>
        </w:tc>
        <w:tc>
          <w:tcPr>
            <w:tcW w:w="851" w:type="dxa"/>
            <w:tcBorders>
              <w:top w:val="nil"/>
              <w:left w:val="single" w:sz="4" w:space="0" w:color="auto"/>
              <w:bottom w:val="single" w:sz="4" w:space="0" w:color="auto"/>
              <w:right w:val="single" w:sz="4" w:space="0" w:color="auto"/>
            </w:tcBorders>
            <w:shd w:val="clear" w:color="auto" w:fill="auto"/>
            <w:vAlign w:val="center"/>
          </w:tcPr>
          <w:p w14:paraId="2493461E" w14:textId="77777777" w:rsidR="0085493F" w:rsidRPr="00D62562" w:rsidRDefault="0085493F" w:rsidP="006B0259">
            <w:pPr>
              <w:jc w:val="center"/>
              <w:rPr>
                <w:sz w:val="22"/>
                <w:szCs w:val="22"/>
              </w:rPr>
            </w:pPr>
            <w:r w:rsidRPr="00D62562">
              <w:rPr>
                <w:sz w:val="22"/>
                <w:szCs w:val="22"/>
              </w:rPr>
              <w:t>6</w:t>
            </w:r>
          </w:p>
        </w:tc>
        <w:tc>
          <w:tcPr>
            <w:tcW w:w="6417" w:type="dxa"/>
          </w:tcPr>
          <w:p w14:paraId="40F5BC8C" w14:textId="77777777" w:rsidR="0085493F" w:rsidRPr="00D62562" w:rsidRDefault="0085493F" w:rsidP="0085493F">
            <w:pPr>
              <w:numPr>
                <w:ilvl w:val="0"/>
                <w:numId w:val="26"/>
              </w:numPr>
              <w:suppressAutoHyphens w:val="0"/>
              <w:ind w:right="169"/>
              <w:rPr>
                <w:sz w:val="22"/>
                <w:szCs w:val="22"/>
              </w:rPr>
            </w:pPr>
            <w:r w:rsidRPr="00D62562">
              <w:rPr>
                <w:sz w:val="22"/>
                <w:szCs w:val="22"/>
              </w:rPr>
              <w:t>Тип Расходник для печати</w:t>
            </w:r>
          </w:p>
          <w:p w14:paraId="2E4F23EC" w14:textId="77777777" w:rsidR="0085493F" w:rsidRPr="00D62562" w:rsidRDefault="0085493F" w:rsidP="0085493F">
            <w:pPr>
              <w:numPr>
                <w:ilvl w:val="0"/>
                <w:numId w:val="26"/>
              </w:numPr>
              <w:suppressAutoHyphens w:val="0"/>
              <w:ind w:right="169"/>
              <w:rPr>
                <w:sz w:val="22"/>
                <w:szCs w:val="22"/>
              </w:rPr>
            </w:pPr>
            <w:r w:rsidRPr="00D62562">
              <w:rPr>
                <w:sz w:val="22"/>
                <w:szCs w:val="22"/>
              </w:rPr>
              <w:t>Цвет тонера/чернил Черный (</w:t>
            </w:r>
            <w:proofErr w:type="spellStart"/>
            <w:r w:rsidRPr="00D62562">
              <w:rPr>
                <w:sz w:val="22"/>
                <w:szCs w:val="22"/>
              </w:rPr>
              <w:t>black</w:t>
            </w:r>
            <w:proofErr w:type="spellEnd"/>
            <w:r w:rsidRPr="00D62562">
              <w:rPr>
                <w:sz w:val="22"/>
                <w:szCs w:val="22"/>
              </w:rPr>
              <w:t>)</w:t>
            </w:r>
          </w:p>
          <w:p w14:paraId="2D21DF24" w14:textId="77777777" w:rsidR="0085493F" w:rsidRPr="00D62562" w:rsidRDefault="0085493F" w:rsidP="0085493F">
            <w:pPr>
              <w:numPr>
                <w:ilvl w:val="0"/>
                <w:numId w:val="26"/>
              </w:numPr>
              <w:suppressAutoHyphens w:val="0"/>
              <w:ind w:right="169"/>
              <w:rPr>
                <w:sz w:val="22"/>
                <w:szCs w:val="22"/>
              </w:rPr>
            </w:pPr>
            <w:r w:rsidRPr="00D62562">
              <w:rPr>
                <w:sz w:val="22"/>
                <w:szCs w:val="22"/>
              </w:rPr>
              <w:t>Ресурс 3000 страниц при 5% заполнении листа A4</w:t>
            </w:r>
          </w:p>
          <w:p w14:paraId="077A29B8" w14:textId="77777777" w:rsidR="0085493F" w:rsidRPr="00D62562" w:rsidRDefault="0085493F" w:rsidP="0085493F">
            <w:pPr>
              <w:numPr>
                <w:ilvl w:val="0"/>
                <w:numId w:val="26"/>
              </w:numPr>
              <w:suppressAutoHyphens w:val="0"/>
              <w:ind w:right="169"/>
              <w:rPr>
                <w:sz w:val="22"/>
                <w:szCs w:val="22"/>
              </w:rPr>
            </w:pPr>
            <w:r w:rsidRPr="00D62562">
              <w:rPr>
                <w:sz w:val="22"/>
                <w:szCs w:val="22"/>
              </w:rPr>
              <w:t>Количество в упаковке, шт. 1</w:t>
            </w:r>
          </w:p>
          <w:p w14:paraId="749F2FD0" w14:textId="77777777" w:rsidR="0085493F" w:rsidRPr="00D62562" w:rsidRDefault="0085493F" w:rsidP="0085493F">
            <w:pPr>
              <w:numPr>
                <w:ilvl w:val="0"/>
                <w:numId w:val="26"/>
              </w:numPr>
              <w:suppressAutoHyphens w:val="0"/>
              <w:ind w:right="169"/>
              <w:rPr>
                <w:sz w:val="22"/>
                <w:szCs w:val="22"/>
              </w:rPr>
            </w:pPr>
            <w:r w:rsidRPr="00D62562">
              <w:rPr>
                <w:sz w:val="22"/>
                <w:szCs w:val="22"/>
              </w:rPr>
              <w:t>Оригинальность расходника совместимый</w:t>
            </w:r>
          </w:p>
          <w:p w14:paraId="19FA32B4" w14:textId="77777777" w:rsidR="0085493F" w:rsidRPr="00D62562" w:rsidRDefault="0085493F" w:rsidP="0085493F">
            <w:pPr>
              <w:numPr>
                <w:ilvl w:val="0"/>
                <w:numId w:val="26"/>
              </w:numPr>
              <w:suppressAutoHyphens w:val="0"/>
              <w:ind w:right="169"/>
              <w:rPr>
                <w:sz w:val="22"/>
                <w:szCs w:val="22"/>
              </w:rPr>
            </w:pPr>
            <w:r w:rsidRPr="00D62562">
              <w:rPr>
                <w:sz w:val="22"/>
                <w:szCs w:val="22"/>
              </w:rPr>
              <w:t>Емкость Стандартная</w:t>
            </w:r>
          </w:p>
          <w:p w14:paraId="2E77EBD9" w14:textId="77777777" w:rsidR="0085493F" w:rsidRPr="00D62562" w:rsidRDefault="0085493F" w:rsidP="0085493F">
            <w:pPr>
              <w:numPr>
                <w:ilvl w:val="0"/>
                <w:numId w:val="26"/>
              </w:numPr>
              <w:suppressAutoHyphens w:val="0"/>
              <w:ind w:right="169"/>
              <w:rPr>
                <w:sz w:val="22"/>
                <w:szCs w:val="22"/>
              </w:rPr>
            </w:pPr>
            <w:r w:rsidRPr="00D62562">
              <w:rPr>
                <w:sz w:val="22"/>
                <w:szCs w:val="22"/>
              </w:rPr>
              <w:t>Назначение для лазерного принтера</w:t>
            </w:r>
          </w:p>
          <w:p w14:paraId="499FB01C" w14:textId="77777777" w:rsidR="0085493F" w:rsidRPr="00D62562" w:rsidRDefault="0085493F" w:rsidP="0085493F">
            <w:pPr>
              <w:numPr>
                <w:ilvl w:val="0"/>
                <w:numId w:val="26"/>
              </w:numPr>
              <w:suppressAutoHyphens w:val="0"/>
              <w:ind w:right="169"/>
              <w:rPr>
                <w:sz w:val="22"/>
                <w:szCs w:val="22"/>
              </w:rPr>
            </w:pPr>
            <w:r w:rsidRPr="00D62562">
              <w:rPr>
                <w:sz w:val="22"/>
                <w:szCs w:val="22"/>
              </w:rPr>
              <w:t>Цветность Черно-белый</w:t>
            </w:r>
          </w:p>
          <w:p w14:paraId="0E33F891" w14:textId="77777777" w:rsidR="0085493F" w:rsidRPr="00D62562" w:rsidRDefault="0085493F" w:rsidP="0085493F">
            <w:pPr>
              <w:numPr>
                <w:ilvl w:val="0"/>
                <w:numId w:val="26"/>
              </w:numPr>
              <w:suppressAutoHyphens w:val="0"/>
              <w:ind w:right="169"/>
              <w:rPr>
                <w:sz w:val="22"/>
                <w:szCs w:val="22"/>
              </w:rPr>
            </w:pPr>
            <w:r w:rsidRPr="00D62562">
              <w:rPr>
                <w:sz w:val="22"/>
                <w:szCs w:val="22"/>
              </w:rPr>
              <w:t>Количество цветов 1</w:t>
            </w:r>
          </w:p>
        </w:tc>
      </w:tr>
      <w:tr w:rsidR="0085493F" w:rsidRPr="00D62562" w14:paraId="0ACF30BC" w14:textId="77777777" w:rsidTr="00E51D86">
        <w:tc>
          <w:tcPr>
            <w:tcW w:w="562" w:type="dxa"/>
          </w:tcPr>
          <w:p w14:paraId="22499B43" w14:textId="77777777" w:rsidR="0085493F" w:rsidRPr="00D62562" w:rsidRDefault="0085493F" w:rsidP="006B0259">
            <w:pPr>
              <w:jc w:val="center"/>
              <w:rPr>
                <w:sz w:val="22"/>
                <w:szCs w:val="22"/>
              </w:rPr>
            </w:pPr>
            <w:r w:rsidRPr="00D62562">
              <w:rPr>
                <w:sz w:val="22"/>
                <w:szCs w:val="22"/>
              </w:rPr>
              <w:t>20</w:t>
            </w:r>
          </w:p>
        </w:tc>
        <w:tc>
          <w:tcPr>
            <w:tcW w:w="2982" w:type="dxa"/>
            <w:tcBorders>
              <w:top w:val="nil"/>
              <w:left w:val="single" w:sz="4" w:space="0" w:color="auto"/>
              <w:bottom w:val="single" w:sz="4" w:space="0" w:color="auto"/>
              <w:right w:val="single" w:sz="4" w:space="0" w:color="auto"/>
            </w:tcBorders>
            <w:shd w:val="clear" w:color="auto" w:fill="auto"/>
            <w:vAlign w:val="center"/>
          </w:tcPr>
          <w:p w14:paraId="7CD61667" w14:textId="77777777" w:rsidR="0085493F" w:rsidRPr="00D62562" w:rsidRDefault="0085493F" w:rsidP="006B0259">
            <w:pPr>
              <w:rPr>
                <w:sz w:val="22"/>
                <w:szCs w:val="22"/>
              </w:rPr>
            </w:pPr>
            <w:r w:rsidRPr="00D62562">
              <w:rPr>
                <w:sz w:val="22"/>
                <w:szCs w:val="22"/>
              </w:rPr>
              <w:t xml:space="preserve">Картридж </w:t>
            </w:r>
            <w:proofErr w:type="spellStart"/>
            <w:r w:rsidRPr="00D62562">
              <w:rPr>
                <w:sz w:val="22"/>
                <w:szCs w:val="22"/>
              </w:rPr>
              <w:t>Cactus</w:t>
            </w:r>
            <w:proofErr w:type="spellEnd"/>
            <w:r w:rsidRPr="00D62562">
              <w:rPr>
                <w:sz w:val="22"/>
                <w:szCs w:val="22"/>
              </w:rPr>
              <w:t xml:space="preserve"> CS-TN2375 (TN-2375) черный для принтеров Brother DCP L2500, L2520, L2540, L2560, HL L2300, L2340, L2360, L2365, MFC L2700, L2720, L2740 (2'600 стр.)</w:t>
            </w:r>
          </w:p>
        </w:tc>
        <w:tc>
          <w:tcPr>
            <w:tcW w:w="851" w:type="dxa"/>
            <w:tcBorders>
              <w:top w:val="nil"/>
              <w:left w:val="single" w:sz="4" w:space="0" w:color="auto"/>
              <w:bottom w:val="single" w:sz="4" w:space="0" w:color="auto"/>
              <w:right w:val="single" w:sz="4" w:space="0" w:color="auto"/>
            </w:tcBorders>
            <w:shd w:val="clear" w:color="auto" w:fill="auto"/>
            <w:vAlign w:val="center"/>
          </w:tcPr>
          <w:p w14:paraId="3C266F0B" w14:textId="77777777" w:rsidR="0085493F" w:rsidRPr="00D62562" w:rsidRDefault="0085493F" w:rsidP="006B0259">
            <w:pPr>
              <w:jc w:val="center"/>
              <w:rPr>
                <w:sz w:val="22"/>
                <w:szCs w:val="22"/>
              </w:rPr>
            </w:pPr>
            <w:r w:rsidRPr="00D62562">
              <w:rPr>
                <w:sz w:val="22"/>
                <w:szCs w:val="22"/>
              </w:rPr>
              <w:t>2</w:t>
            </w:r>
          </w:p>
        </w:tc>
        <w:tc>
          <w:tcPr>
            <w:tcW w:w="6417" w:type="dxa"/>
          </w:tcPr>
          <w:p w14:paraId="297EDC21" w14:textId="77777777" w:rsidR="0085493F" w:rsidRPr="00D62562" w:rsidRDefault="0085493F" w:rsidP="0085493F">
            <w:pPr>
              <w:numPr>
                <w:ilvl w:val="0"/>
                <w:numId w:val="26"/>
              </w:numPr>
              <w:suppressAutoHyphens w:val="0"/>
              <w:ind w:right="169"/>
              <w:rPr>
                <w:sz w:val="22"/>
                <w:szCs w:val="22"/>
              </w:rPr>
            </w:pPr>
            <w:r w:rsidRPr="00D62562">
              <w:rPr>
                <w:sz w:val="22"/>
                <w:szCs w:val="22"/>
              </w:rPr>
              <w:t>Тип Расходник для печати</w:t>
            </w:r>
          </w:p>
          <w:p w14:paraId="02CF9D62" w14:textId="77777777" w:rsidR="0085493F" w:rsidRPr="00D62562" w:rsidRDefault="0085493F" w:rsidP="0085493F">
            <w:pPr>
              <w:numPr>
                <w:ilvl w:val="0"/>
                <w:numId w:val="26"/>
              </w:numPr>
              <w:suppressAutoHyphens w:val="0"/>
              <w:ind w:right="169"/>
              <w:rPr>
                <w:sz w:val="22"/>
                <w:szCs w:val="22"/>
              </w:rPr>
            </w:pPr>
            <w:r w:rsidRPr="00D62562">
              <w:rPr>
                <w:sz w:val="22"/>
                <w:szCs w:val="22"/>
              </w:rPr>
              <w:t>Цвет тонера/чернил Черный (</w:t>
            </w:r>
            <w:proofErr w:type="spellStart"/>
            <w:r w:rsidRPr="00D62562">
              <w:rPr>
                <w:sz w:val="22"/>
                <w:szCs w:val="22"/>
              </w:rPr>
              <w:t>black</w:t>
            </w:r>
            <w:proofErr w:type="spellEnd"/>
            <w:r w:rsidRPr="00D62562">
              <w:rPr>
                <w:sz w:val="22"/>
                <w:szCs w:val="22"/>
              </w:rPr>
              <w:t>)</w:t>
            </w:r>
          </w:p>
          <w:p w14:paraId="71D55F56" w14:textId="77777777" w:rsidR="0085493F" w:rsidRPr="00D62562" w:rsidRDefault="0085493F" w:rsidP="0085493F">
            <w:pPr>
              <w:numPr>
                <w:ilvl w:val="0"/>
                <w:numId w:val="26"/>
              </w:numPr>
              <w:suppressAutoHyphens w:val="0"/>
              <w:ind w:right="169"/>
              <w:rPr>
                <w:sz w:val="22"/>
                <w:szCs w:val="22"/>
              </w:rPr>
            </w:pPr>
            <w:r w:rsidRPr="00D62562">
              <w:rPr>
                <w:sz w:val="22"/>
                <w:szCs w:val="22"/>
              </w:rPr>
              <w:t>Ресурс 10400</w:t>
            </w:r>
          </w:p>
          <w:p w14:paraId="21B762ED" w14:textId="77777777" w:rsidR="0085493F" w:rsidRPr="00D62562" w:rsidRDefault="0085493F" w:rsidP="0085493F">
            <w:pPr>
              <w:numPr>
                <w:ilvl w:val="0"/>
                <w:numId w:val="26"/>
              </w:numPr>
              <w:suppressAutoHyphens w:val="0"/>
              <w:ind w:right="169"/>
              <w:rPr>
                <w:sz w:val="22"/>
                <w:szCs w:val="22"/>
              </w:rPr>
            </w:pPr>
            <w:r w:rsidRPr="00D62562">
              <w:rPr>
                <w:sz w:val="22"/>
                <w:szCs w:val="22"/>
              </w:rPr>
              <w:t>Количество в упаковке, шт. 1</w:t>
            </w:r>
          </w:p>
          <w:p w14:paraId="135AF23F" w14:textId="77777777" w:rsidR="0085493F" w:rsidRPr="00D62562" w:rsidRDefault="0085493F" w:rsidP="0085493F">
            <w:pPr>
              <w:numPr>
                <w:ilvl w:val="0"/>
                <w:numId w:val="26"/>
              </w:numPr>
              <w:suppressAutoHyphens w:val="0"/>
              <w:ind w:right="169"/>
              <w:rPr>
                <w:sz w:val="22"/>
                <w:szCs w:val="22"/>
              </w:rPr>
            </w:pPr>
            <w:r w:rsidRPr="00D62562">
              <w:rPr>
                <w:sz w:val="22"/>
                <w:szCs w:val="22"/>
              </w:rPr>
              <w:t>Оригинальность расходника совместимый</w:t>
            </w:r>
          </w:p>
          <w:p w14:paraId="230C0DB1" w14:textId="77777777" w:rsidR="0085493F" w:rsidRPr="00D62562" w:rsidRDefault="0085493F" w:rsidP="0085493F">
            <w:pPr>
              <w:numPr>
                <w:ilvl w:val="0"/>
                <w:numId w:val="26"/>
              </w:numPr>
              <w:suppressAutoHyphens w:val="0"/>
              <w:ind w:right="169"/>
              <w:rPr>
                <w:sz w:val="22"/>
                <w:szCs w:val="22"/>
              </w:rPr>
            </w:pPr>
            <w:r w:rsidRPr="00D62562">
              <w:rPr>
                <w:sz w:val="22"/>
                <w:szCs w:val="22"/>
              </w:rPr>
              <w:t>Емкость Увеличенная</w:t>
            </w:r>
          </w:p>
          <w:p w14:paraId="2075F8A0" w14:textId="77777777" w:rsidR="0085493F" w:rsidRPr="00D62562" w:rsidRDefault="0085493F" w:rsidP="0085493F">
            <w:pPr>
              <w:numPr>
                <w:ilvl w:val="0"/>
                <w:numId w:val="26"/>
              </w:numPr>
              <w:suppressAutoHyphens w:val="0"/>
              <w:ind w:right="169"/>
              <w:rPr>
                <w:sz w:val="22"/>
                <w:szCs w:val="22"/>
              </w:rPr>
            </w:pPr>
            <w:r w:rsidRPr="00D62562">
              <w:rPr>
                <w:sz w:val="22"/>
                <w:szCs w:val="22"/>
              </w:rPr>
              <w:t>Назначение для лазерного принтера</w:t>
            </w:r>
          </w:p>
          <w:p w14:paraId="68CFC3E0" w14:textId="77777777" w:rsidR="0085493F" w:rsidRPr="00D62562" w:rsidRDefault="0085493F" w:rsidP="0085493F">
            <w:pPr>
              <w:numPr>
                <w:ilvl w:val="0"/>
                <w:numId w:val="26"/>
              </w:numPr>
              <w:suppressAutoHyphens w:val="0"/>
              <w:ind w:right="169"/>
              <w:rPr>
                <w:sz w:val="22"/>
                <w:szCs w:val="22"/>
              </w:rPr>
            </w:pPr>
            <w:r w:rsidRPr="00D62562">
              <w:rPr>
                <w:sz w:val="22"/>
                <w:szCs w:val="22"/>
              </w:rPr>
              <w:t>Цветность Черно-белый</w:t>
            </w:r>
          </w:p>
          <w:p w14:paraId="059A5998" w14:textId="77777777" w:rsidR="0085493F" w:rsidRPr="00D62562" w:rsidRDefault="0085493F" w:rsidP="0085493F">
            <w:pPr>
              <w:numPr>
                <w:ilvl w:val="0"/>
                <w:numId w:val="26"/>
              </w:numPr>
              <w:suppressAutoHyphens w:val="0"/>
              <w:ind w:right="169"/>
              <w:rPr>
                <w:sz w:val="22"/>
                <w:szCs w:val="22"/>
              </w:rPr>
            </w:pPr>
            <w:r w:rsidRPr="00D62562">
              <w:rPr>
                <w:sz w:val="22"/>
                <w:szCs w:val="22"/>
              </w:rPr>
              <w:t>Количество цветов 1</w:t>
            </w:r>
          </w:p>
          <w:p w14:paraId="0D6BE14E" w14:textId="77777777" w:rsidR="0085493F" w:rsidRPr="00D62562" w:rsidRDefault="0085493F" w:rsidP="0085493F">
            <w:pPr>
              <w:numPr>
                <w:ilvl w:val="0"/>
                <w:numId w:val="26"/>
              </w:numPr>
              <w:suppressAutoHyphens w:val="0"/>
              <w:ind w:right="169"/>
              <w:rPr>
                <w:sz w:val="22"/>
                <w:szCs w:val="22"/>
              </w:rPr>
            </w:pPr>
            <w:r w:rsidRPr="00D62562">
              <w:rPr>
                <w:sz w:val="22"/>
                <w:szCs w:val="22"/>
              </w:rPr>
              <w:t xml:space="preserve">Бренд </w:t>
            </w:r>
            <w:proofErr w:type="spellStart"/>
            <w:r w:rsidRPr="00D62562">
              <w:rPr>
                <w:sz w:val="22"/>
                <w:szCs w:val="22"/>
              </w:rPr>
              <w:t>Cactus</w:t>
            </w:r>
            <w:proofErr w:type="spellEnd"/>
          </w:p>
          <w:p w14:paraId="7EAF32F1" w14:textId="77777777" w:rsidR="0085493F" w:rsidRPr="00D62562" w:rsidRDefault="0085493F" w:rsidP="0085493F">
            <w:pPr>
              <w:numPr>
                <w:ilvl w:val="0"/>
                <w:numId w:val="26"/>
              </w:numPr>
              <w:suppressAutoHyphens w:val="0"/>
              <w:ind w:right="169"/>
              <w:rPr>
                <w:sz w:val="22"/>
                <w:szCs w:val="22"/>
              </w:rPr>
            </w:pPr>
            <w:r w:rsidRPr="00D62562">
              <w:rPr>
                <w:sz w:val="22"/>
                <w:szCs w:val="22"/>
              </w:rPr>
              <w:t>Тип расходного материала для печати Тонер-картридж</w:t>
            </w:r>
          </w:p>
          <w:p w14:paraId="22423DF1" w14:textId="77777777" w:rsidR="0085493F" w:rsidRPr="00D62562" w:rsidRDefault="0085493F" w:rsidP="0085493F">
            <w:pPr>
              <w:numPr>
                <w:ilvl w:val="0"/>
                <w:numId w:val="26"/>
              </w:numPr>
              <w:suppressAutoHyphens w:val="0"/>
              <w:ind w:right="169"/>
              <w:rPr>
                <w:sz w:val="22"/>
                <w:szCs w:val="22"/>
              </w:rPr>
            </w:pPr>
            <w:r w:rsidRPr="00D62562">
              <w:rPr>
                <w:sz w:val="22"/>
                <w:szCs w:val="22"/>
              </w:rPr>
              <w:t>Размеры, мм 240x150x150</w:t>
            </w:r>
          </w:p>
          <w:p w14:paraId="624EF9BA" w14:textId="77777777" w:rsidR="0085493F" w:rsidRPr="00D62562" w:rsidRDefault="0085493F" w:rsidP="0085493F">
            <w:pPr>
              <w:numPr>
                <w:ilvl w:val="0"/>
                <w:numId w:val="26"/>
              </w:numPr>
              <w:suppressAutoHyphens w:val="0"/>
              <w:ind w:right="169"/>
              <w:rPr>
                <w:sz w:val="22"/>
                <w:szCs w:val="22"/>
              </w:rPr>
            </w:pPr>
            <w:r w:rsidRPr="00D62562">
              <w:rPr>
                <w:sz w:val="22"/>
                <w:szCs w:val="22"/>
              </w:rPr>
              <w:t>Вес товара, г 550</w:t>
            </w:r>
          </w:p>
        </w:tc>
      </w:tr>
    </w:tbl>
    <w:p w14:paraId="498D5FCF" w14:textId="77777777" w:rsidR="0085493F" w:rsidRPr="00D62562" w:rsidRDefault="0085493F" w:rsidP="0085493F"/>
    <w:p w14:paraId="0A1A6629" w14:textId="77777777" w:rsidR="0085493F" w:rsidRPr="00D62562" w:rsidRDefault="0085493F" w:rsidP="00A356E3">
      <w:pPr>
        <w:pStyle w:val="ConsPlusNormal0"/>
        <w:widowControl w:val="0"/>
        <w:tabs>
          <w:tab w:val="left" w:pos="525"/>
        </w:tabs>
        <w:spacing w:after="100"/>
        <w:ind w:firstLine="0"/>
        <w:jc w:val="both"/>
        <w:rPr>
          <w:rFonts w:ascii="Times New Roman" w:hAnsi="Times New Roman" w:cs="Times New Roman"/>
          <w:b/>
          <w:sz w:val="24"/>
          <w:szCs w:val="24"/>
        </w:rPr>
      </w:pPr>
    </w:p>
    <w:p w14:paraId="53DFB6ED" w14:textId="77777777" w:rsidR="00E51D86" w:rsidRPr="00D62562" w:rsidRDefault="00E51D86" w:rsidP="00A356E3">
      <w:pPr>
        <w:pStyle w:val="ConsPlusNormal0"/>
        <w:widowControl w:val="0"/>
        <w:tabs>
          <w:tab w:val="left" w:pos="525"/>
        </w:tabs>
        <w:spacing w:after="100"/>
        <w:ind w:firstLine="0"/>
        <w:jc w:val="both"/>
        <w:rPr>
          <w:rFonts w:ascii="Times New Roman" w:hAnsi="Times New Roman" w:cs="Times New Roman"/>
          <w:b/>
          <w:sz w:val="24"/>
          <w:szCs w:val="24"/>
        </w:rPr>
      </w:pPr>
    </w:p>
    <w:p w14:paraId="38E59DB3" w14:textId="77777777" w:rsidR="00D72246" w:rsidRPr="00D62562" w:rsidRDefault="00D72246" w:rsidP="00D72246">
      <w:pPr>
        <w:pStyle w:val="afa"/>
        <w:spacing w:before="11"/>
        <w:rPr>
          <w:i/>
          <w:sz w:val="20"/>
        </w:rPr>
      </w:pPr>
    </w:p>
    <w:p w14:paraId="5BDFA1A2" w14:textId="77777777" w:rsidR="00D72246" w:rsidRPr="00D62562" w:rsidRDefault="00D72246" w:rsidP="00E51D86">
      <w:pPr>
        <w:numPr>
          <w:ilvl w:val="0"/>
          <w:numId w:val="26"/>
        </w:numPr>
        <w:suppressAutoHyphens w:val="0"/>
        <w:ind w:right="169"/>
        <w:rPr>
          <w:sz w:val="22"/>
          <w:szCs w:val="22"/>
        </w:rPr>
      </w:pPr>
      <w:r w:rsidRPr="00D62562">
        <w:rPr>
          <w:sz w:val="22"/>
          <w:szCs w:val="22"/>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w:t>
      </w:r>
      <w:r w:rsidRPr="00D62562">
        <w:rPr>
          <w:sz w:val="22"/>
          <w:szCs w:val="22"/>
        </w:rPr>
        <w:t>у</w:t>
      </w:r>
      <w:r w:rsidRPr="00D62562">
        <w:rPr>
          <w:sz w:val="22"/>
          <w:szCs w:val="22"/>
        </w:rPr>
        <w:t>ществления монтажа и наладки товара, к обучению лиц, осуществляющих использование и обслуживание т</w:t>
      </w:r>
      <w:r w:rsidRPr="00D62562">
        <w:rPr>
          <w:sz w:val="22"/>
          <w:szCs w:val="22"/>
        </w:rPr>
        <w:t>о</w:t>
      </w:r>
      <w:r w:rsidRPr="00D62562">
        <w:rPr>
          <w:sz w:val="22"/>
          <w:szCs w:val="22"/>
        </w:rPr>
        <w:t>вара: Гарантия  Поставщика составляет не менее 12 месяцев.</w:t>
      </w:r>
    </w:p>
    <w:p w14:paraId="2D48BA3D" w14:textId="77777777" w:rsidR="00D72246" w:rsidRPr="00D62562" w:rsidRDefault="00D72246" w:rsidP="00E51D86">
      <w:pPr>
        <w:numPr>
          <w:ilvl w:val="0"/>
          <w:numId w:val="26"/>
        </w:numPr>
        <w:suppressAutoHyphens w:val="0"/>
        <w:ind w:right="169"/>
        <w:rPr>
          <w:sz w:val="22"/>
          <w:szCs w:val="22"/>
        </w:rPr>
      </w:pPr>
      <w:r w:rsidRPr="00D62562">
        <w:rPr>
          <w:sz w:val="22"/>
          <w:szCs w:val="22"/>
        </w:rPr>
        <w:t>Поставляемый товар должен быть новым, не бывшим в эксплуатации, заводского изготовления, в ц</w:t>
      </w:r>
      <w:r w:rsidRPr="00D62562">
        <w:rPr>
          <w:sz w:val="22"/>
          <w:szCs w:val="22"/>
        </w:rPr>
        <w:t>е</w:t>
      </w:r>
      <w:r w:rsidRPr="00D62562">
        <w:rPr>
          <w:sz w:val="22"/>
          <w:szCs w:val="22"/>
        </w:rPr>
        <w:t>лостной упаковке без повреждений.</w:t>
      </w:r>
    </w:p>
    <w:p w14:paraId="5A1D8FB3" w14:textId="77777777" w:rsidR="00D72246" w:rsidRPr="00D62562" w:rsidRDefault="00D72246" w:rsidP="00E51D86">
      <w:pPr>
        <w:numPr>
          <w:ilvl w:val="0"/>
          <w:numId w:val="26"/>
        </w:numPr>
        <w:suppressAutoHyphens w:val="0"/>
        <w:ind w:right="169"/>
        <w:rPr>
          <w:sz w:val="22"/>
          <w:szCs w:val="22"/>
        </w:rPr>
      </w:pPr>
      <w:r w:rsidRPr="00D62562">
        <w:rPr>
          <w:sz w:val="22"/>
          <w:szCs w:val="22"/>
        </w:rPr>
        <w:t>Транспортировка и перемещение товара, осуществляемая поставщиком, должна обеспечивать сохра</w:t>
      </w:r>
      <w:r w:rsidRPr="00D62562">
        <w:rPr>
          <w:sz w:val="22"/>
          <w:szCs w:val="22"/>
        </w:rPr>
        <w:t>н</w:t>
      </w:r>
      <w:r w:rsidRPr="00D62562">
        <w:rPr>
          <w:sz w:val="22"/>
          <w:szCs w:val="22"/>
        </w:rPr>
        <w:t xml:space="preserve">ность его качества, эффективности и безопасности. </w:t>
      </w:r>
    </w:p>
    <w:p w14:paraId="3B1EA231" w14:textId="77777777" w:rsidR="00D72246" w:rsidRPr="00D62562" w:rsidRDefault="00D72246" w:rsidP="00E51D86">
      <w:pPr>
        <w:numPr>
          <w:ilvl w:val="0"/>
          <w:numId w:val="26"/>
        </w:numPr>
        <w:suppressAutoHyphens w:val="0"/>
        <w:ind w:right="169"/>
        <w:rPr>
          <w:sz w:val="22"/>
          <w:szCs w:val="22"/>
        </w:rPr>
      </w:pPr>
      <w:r w:rsidRPr="00D62562">
        <w:rPr>
          <w:sz w:val="22"/>
          <w:szCs w:val="22"/>
        </w:rPr>
        <w:t>На поставляемый товар Поставщик на момент поставки предоставляет техническую и (или) эксплу</w:t>
      </w:r>
      <w:r w:rsidRPr="00D62562">
        <w:rPr>
          <w:sz w:val="22"/>
          <w:szCs w:val="22"/>
        </w:rPr>
        <w:t>а</w:t>
      </w:r>
      <w:r w:rsidRPr="00D62562">
        <w:rPr>
          <w:sz w:val="22"/>
          <w:szCs w:val="22"/>
        </w:rPr>
        <w:t>тационную документацию производителя (изготовителя) товара на русском языке (при наличии); гарантию Поставщика на товар; копию документа, подтверждающего соответствие товара, выданного уполномоченн</w:t>
      </w:r>
      <w:r w:rsidRPr="00D62562">
        <w:rPr>
          <w:sz w:val="22"/>
          <w:szCs w:val="22"/>
        </w:rPr>
        <w:t>ы</w:t>
      </w:r>
      <w:r w:rsidRPr="00D62562">
        <w:rPr>
          <w:sz w:val="22"/>
          <w:szCs w:val="22"/>
        </w:rPr>
        <w:t>ми органами (организациями) (сертификат либо декларация соответствия).</w:t>
      </w:r>
    </w:p>
    <w:p w14:paraId="2140F550" w14:textId="77777777" w:rsidR="008D4CD2" w:rsidRPr="00D62562" w:rsidRDefault="008D4CD2">
      <w:pPr>
        <w:rPr>
          <w:sz w:val="27"/>
        </w:rPr>
        <w:sectPr w:rsidR="008D4CD2" w:rsidRPr="00D62562">
          <w:pgSz w:w="11906" w:h="16838"/>
          <w:pgMar w:top="1040" w:right="720" w:bottom="1160" w:left="580" w:header="0" w:footer="0" w:gutter="0"/>
          <w:cols w:space="720"/>
          <w:formProt w:val="0"/>
          <w:docGrid w:linePitch="100"/>
        </w:sectPr>
      </w:pPr>
    </w:p>
    <w:p w14:paraId="3EE13961" w14:textId="77777777" w:rsidR="008D4CD2" w:rsidRPr="00D62562" w:rsidRDefault="00D72246">
      <w:pPr>
        <w:ind w:right="-1" w:firstLine="567"/>
        <w:jc w:val="center"/>
        <w:rPr>
          <w:b/>
          <w:spacing w:val="-8"/>
        </w:rPr>
      </w:pPr>
      <w:r w:rsidRPr="00D62562">
        <w:rPr>
          <w:b/>
          <w:spacing w:val="-8"/>
        </w:rPr>
        <w:lastRenderedPageBreak/>
        <w:t xml:space="preserve">РАЗДЕЛ </w:t>
      </w:r>
      <w:r w:rsidRPr="00D62562">
        <w:rPr>
          <w:b/>
          <w:spacing w:val="-8"/>
          <w:lang w:val="en-US"/>
        </w:rPr>
        <w:t>V</w:t>
      </w:r>
      <w:r w:rsidRPr="00D62562">
        <w:rPr>
          <w:b/>
          <w:spacing w:val="-8"/>
        </w:rPr>
        <w:t xml:space="preserve">. </w:t>
      </w:r>
    </w:p>
    <w:p w14:paraId="616317C7" w14:textId="77777777" w:rsidR="008D4CD2" w:rsidRPr="00D62562" w:rsidRDefault="00D72246">
      <w:pPr>
        <w:ind w:right="-1" w:firstLine="567"/>
        <w:jc w:val="center"/>
        <w:rPr>
          <w:b/>
          <w:spacing w:val="-8"/>
        </w:rPr>
      </w:pPr>
      <w:r w:rsidRPr="00D62562">
        <w:rPr>
          <w:b/>
          <w:spacing w:val="-8"/>
        </w:rPr>
        <w:t>ПРОЕКТ ДОГОВОРА</w:t>
      </w:r>
    </w:p>
    <w:p w14:paraId="5471253E" w14:textId="77777777" w:rsidR="00510EA2" w:rsidRPr="00D62562" w:rsidRDefault="00510EA2" w:rsidP="00510EA2">
      <w:pPr>
        <w:widowControl w:val="0"/>
        <w:jc w:val="center"/>
        <w:rPr>
          <w:b/>
          <w:sz w:val="28"/>
          <w:szCs w:val="28"/>
        </w:rPr>
      </w:pPr>
      <w:r w:rsidRPr="00D62562">
        <w:rPr>
          <w:b/>
          <w:sz w:val="28"/>
          <w:szCs w:val="28"/>
        </w:rPr>
        <w:t xml:space="preserve">на поставку расходных материалов и комплектующих для оргтехники </w:t>
      </w:r>
    </w:p>
    <w:p w14:paraId="31940975" w14:textId="77777777" w:rsidR="008D4CD2" w:rsidRPr="00D62562" w:rsidRDefault="008D4CD2">
      <w:pPr>
        <w:ind w:right="-1" w:firstLine="567"/>
        <w:jc w:val="right"/>
        <w:rPr>
          <w:spacing w:val="-8"/>
        </w:rPr>
      </w:pPr>
    </w:p>
    <w:p w14:paraId="173B9104" w14:textId="77777777" w:rsidR="008D4CD2" w:rsidRPr="00D62562" w:rsidRDefault="00D72246">
      <w:pPr>
        <w:widowControl w:val="0"/>
        <w:ind w:right="-1" w:firstLine="567"/>
        <w:jc w:val="center"/>
        <w:textAlignment w:val="baseline"/>
        <w:rPr>
          <w:bCs/>
          <w:spacing w:val="-8"/>
        </w:rPr>
      </w:pPr>
      <w:r w:rsidRPr="00D62562">
        <w:rPr>
          <w:b/>
          <w:spacing w:val="-8"/>
        </w:rPr>
        <w:t xml:space="preserve">Договор </w:t>
      </w:r>
      <w:r w:rsidRPr="00D62562">
        <w:rPr>
          <w:b/>
          <w:bCs/>
          <w:spacing w:val="-8"/>
        </w:rPr>
        <w:t>№</w:t>
      </w:r>
      <w:r w:rsidRPr="00D62562">
        <w:rPr>
          <w:bCs/>
          <w:spacing w:val="-8"/>
        </w:rPr>
        <w:t xml:space="preserve"> </w:t>
      </w:r>
    </w:p>
    <w:p w14:paraId="6337132E" w14:textId="77777777" w:rsidR="008D4CD2" w:rsidRPr="00D62562" w:rsidRDefault="008D4CD2">
      <w:pPr>
        <w:widowControl w:val="0"/>
        <w:ind w:right="-1" w:firstLine="567"/>
        <w:jc w:val="center"/>
        <w:textAlignment w:val="baseline"/>
        <w:rPr>
          <w:bCs/>
          <w:spacing w:val="-8"/>
        </w:rPr>
      </w:pPr>
    </w:p>
    <w:p w14:paraId="52E7A58D" w14:textId="04E0D63F" w:rsidR="008D4CD2" w:rsidRPr="00D62562" w:rsidRDefault="00D72246">
      <w:pPr>
        <w:ind w:right="-1"/>
        <w:jc w:val="both"/>
        <w:rPr>
          <w:rFonts w:eastAsia="Calibri"/>
          <w:spacing w:val="-8"/>
        </w:rPr>
      </w:pPr>
      <w:r w:rsidRPr="00D62562">
        <w:rPr>
          <w:rFonts w:eastAsia="Calibri"/>
          <w:spacing w:val="-8"/>
        </w:rPr>
        <w:t>г. Екатеринбург</w:t>
      </w:r>
      <w:r w:rsidRPr="00D62562">
        <w:rPr>
          <w:rFonts w:eastAsia="Calibri"/>
          <w:spacing w:val="-8"/>
        </w:rPr>
        <w:tab/>
      </w:r>
      <w:r w:rsidRPr="00D62562">
        <w:rPr>
          <w:rFonts w:eastAsia="Calibri"/>
          <w:spacing w:val="-8"/>
        </w:rPr>
        <w:tab/>
      </w:r>
      <w:r w:rsidRPr="00D62562">
        <w:rPr>
          <w:rFonts w:eastAsia="Calibri"/>
          <w:spacing w:val="-8"/>
        </w:rPr>
        <w:tab/>
      </w:r>
      <w:r w:rsidRPr="00D62562">
        <w:rPr>
          <w:rFonts w:eastAsia="Calibri"/>
          <w:spacing w:val="-8"/>
        </w:rPr>
        <w:tab/>
      </w:r>
      <w:r w:rsidRPr="00D62562">
        <w:rPr>
          <w:rFonts w:eastAsia="Calibri"/>
          <w:spacing w:val="-8"/>
        </w:rPr>
        <w:tab/>
      </w:r>
      <w:r w:rsidRPr="00D62562">
        <w:rPr>
          <w:rFonts w:eastAsia="Calibri"/>
          <w:spacing w:val="-8"/>
        </w:rPr>
        <w:tab/>
      </w:r>
      <w:r w:rsidRPr="00D62562">
        <w:rPr>
          <w:rFonts w:eastAsia="Calibri"/>
          <w:spacing w:val="-8"/>
        </w:rPr>
        <w:tab/>
        <w:t xml:space="preserve">                              "___" _________ 202</w:t>
      </w:r>
      <w:r w:rsidR="00E51D86" w:rsidRPr="00D62562">
        <w:rPr>
          <w:rFonts w:eastAsia="Calibri"/>
          <w:spacing w:val="-8"/>
        </w:rPr>
        <w:t>4</w:t>
      </w:r>
      <w:r w:rsidRPr="00D62562">
        <w:rPr>
          <w:rFonts w:eastAsia="Calibri"/>
          <w:spacing w:val="-8"/>
        </w:rPr>
        <w:t xml:space="preserve"> г.</w:t>
      </w:r>
    </w:p>
    <w:p w14:paraId="1BC6E3E6" w14:textId="77777777" w:rsidR="008D4CD2" w:rsidRPr="00D62562" w:rsidRDefault="008D4CD2">
      <w:pPr>
        <w:ind w:right="-1" w:firstLine="567"/>
        <w:jc w:val="both"/>
        <w:rPr>
          <w:rFonts w:eastAsia="Calibri"/>
          <w:spacing w:val="-8"/>
        </w:rPr>
      </w:pPr>
    </w:p>
    <w:p w14:paraId="3821A195" w14:textId="39A78893" w:rsidR="008D4CD2" w:rsidRPr="00D62562" w:rsidRDefault="00D72246">
      <w:pPr>
        <w:ind w:left="-14" w:right="-143" w:firstLine="581"/>
        <w:jc w:val="both"/>
        <w:rPr>
          <w:rFonts w:eastAsia="Calibri"/>
          <w:spacing w:val="-10"/>
        </w:rPr>
      </w:pPr>
      <w:r w:rsidRPr="00D62562">
        <w:rPr>
          <w:b/>
          <w:bCs/>
          <w:color w:val="000000"/>
        </w:rPr>
        <w:t xml:space="preserve">Государственное автономное учреждение социального обслуживания Свердловской области «Комплексный центр социального обслуживания населения Чкаловского района города Екатеринбурга», </w:t>
      </w:r>
      <w:r w:rsidRPr="00D62562">
        <w:rPr>
          <w:color w:val="000000"/>
        </w:rPr>
        <w:t xml:space="preserve">именуемое в  дальнейшем </w:t>
      </w:r>
      <w:r w:rsidRPr="00D62562">
        <w:rPr>
          <w:rFonts w:eastAsia="Calibri"/>
          <w:spacing w:val="-10"/>
        </w:rPr>
        <w:t>«Заказчик»</w:t>
      </w:r>
      <w:r w:rsidRPr="00D62562">
        <w:rPr>
          <w:color w:val="000000"/>
        </w:rPr>
        <w:t>, в лице директора Семячковой Ольги Германовны, действующего на основании устава</w:t>
      </w:r>
      <w:r w:rsidRPr="00D62562">
        <w:rPr>
          <w:color w:val="000000"/>
          <w:sz w:val="19"/>
          <w:szCs w:val="19"/>
        </w:rPr>
        <w:t xml:space="preserve">, </w:t>
      </w:r>
      <w:r w:rsidRPr="00D62562">
        <w:rPr>
          <w:rFonts w:eastAsia="Calibri"/>
          <w:spacing w:val="-10"/>
        </w:rPr>
        <w:t>с одной стороны, и ___________________________________________________________________________, именуемое в дальнейшем «Поставщик», в лице  ________________________________________, действующего на основании _________________________________________________________, с другой стороны, далее совместно или раздельно именуемые «Стороны» или «Сторона» соответственно, на основании протокола рассмотрения и оценки заявок на участие в запросе котировок в электронной форме № __________ от «___» _______________ 202</w:t>
      </w:r>
      <w:r w:rsidR="00E51D86" w:rsidRPr="00D62562">
        <w:rPr>
          <w:rFonts w:eastAsia="Calibri"/>
          <w:spacing w:val="-10"/>
        </w:rPr>
        <w:t>4</w:t>
      </w:r>
      <w:r w:rsidRPr="00D62562">
        <w:rPr>
          <w:rFonts w:eastAsia="Calibri"/>
          <w:spacing w:val="-10"/>
        </w:rPr>
        <w:t xml:space="preserve"> года, с соблюдением требований Федерального закона от 18.07.2011 N 223-ФЗ "О закупках товаров, работ, услуг отдельными видами юридических лиц", и иного законодательства Российской Федерации, заключили настоящий Договор о нижеследующем:</w:t>
      </w:r>
    </w:p>
    <w:p w14:paraId="7D409F5A" w14:textId="77777777" w:rsidR="008D4CD2" w:rsidRPr="00D62562" w:rsidRDefault="008D4CD2">
      <w:pPr>
        <w:ind w:left="6663"/>
        <w:rPr>
          <w:i/>
          <w:iCs/>
          <w:sz w:val="20"/>
          <w:szCs w:val="20"/>
        </w:rPr>
      </w:pPr>
    </w:p>
    <w:p w14:paraId="332E31D0" w14:textId="77777777" w:rsidR="008D4CD2" w:rsidRPr="00D62562" w:rsidRDefault="00D72246">
      <w:pPr>
        <w:pStyle w:val="28"/>
        <w:spacing w:after="0"/>
        <w:jc w:val="center"/>
        <w:rPr>
          <w:rFonts w:ascii="Times New Roman" w:hAnsi="Times New Roman" w:cs="Times New Roman"/>
          <w:b/>
          <w:bCs/>
          <w:sz w:val="24"/>
          <w:szCs w:val="24"/>
        </w:rPr>
      </w:pPr>
      <w:r w:rsidRPr="00D62562">
        <w:rPr>
          <w:rFonts w:ascii="Times New Roman" w:hAnsi="Times New Roman" w:cs="Times New Roman"/>
          <w:b/>
          <w:bCs/>
          <w:sz w:val="24"/>
          <w:szCs w:val="24"/>
        </w:rPr>
        <w:t>1. Предмет договора</w:t>
      </w:r>
    </w:p>
    <w:p w14:paraId="259E29F0" w14:textId="04C30813" w:rsidR="001432A0" w:rsidRPr="00D62562" w:rsidRDefault="00D72246" w:rsidP="001432A0">
      <w:pPr>
        <w:pStyle w:val="28"/>
        <w:spacing w:after="0"/>
        <w:rPr>
          <w:rFonts w:ascii="Times New Roman" w:hAnsi="Times New Roman" w:cs="Times New Roman"/>
          <w:bCs/>
          <w:sz w:val="24"/>
          <w:szCs w:val="24"/>
        </w:rPr>
      </w:pPr>
      <w:r w:rsidRPr="00D62562">
        <w:rPr>
          <w:rFonts w:ascii="Times New Roman" w:hAnsi="Times New Roman" w:cs="Times New Roman"/>
          <w:bCs/>
          <w:sz w:val="24"/>
          <w:szCs w:val="24"/>
        </w:rPr>
        <w:t xml:space="preserve">1.1. По настоящему Договору </w:t>
      </w:r>
      <w:r w:rsidR="001432A0" w:rsidRPr="00D62562">
        <w:rPr>
          <w:rFonts w:ascii="Times New Roman" w:hAnsi="Times New Roman" w:cs="Times New Roman"/>
          <w:bCs/>
          <w:sz w:val="24"/>
          <w:szCs w:val="24"/>
        </w:rPr>
        <w:t xml:space="preserve">Заказчик поручает, а Поставщик принимает на себя обязательства по поставке </w:t>
      </w:r>
      <w:r w:rsidR="00B0419B" w:rsidRPr="00D62562">
        <w:rPr>
          <w:rFonts w:ascii="Times New Roman" w:hAnsi="Times New Roman" w:cs="Times New Roman"/>
          <w:bCs/>
          <w:sz w:val="24"/>
          <w:szCs w:val="24"/>
        </w:rPr>
        <w:t xml:space="preserve">расходных материалов и комплектующих для </w:t>
      </w:r>
      <w:r w:rsidR="00A356E3" w:rsidRPr="00D62562">
        <w:rPr>
          <w:rFonts w:ascii="Times New Roman" w:hAnsi="Times New Roman" w:cs="Times New Roman"/>
          <w:bCs/>
          <w:sz w:val="24"/>
          <w:szCs w:val="24"/>
        </w:rPr>
        <w:t>оргтехники</w:t>
      </w:r>
      <w:r w:rsidR="001432A0" w:rsidRPr="00D62562">
        <w:rPr>
          <w:rFonts w:ascii="Times New Roman" w:hAnsi="Times New Roman" w:cs="Times New Roman"/>
          <w:bCs/>
          <w:sz w:val="24"/>
          <w:szCs w:val="24"/>
        </w:rPr>
        <w:t xml:space="preserve"> (далее - товар) согласно Спецификации к настоящему Контракту (Приложение № 1), являющейся неотъемлемой частью настоящего Договора.</w:t>
      </w:r>
    </w:p>
    <w:p w14:paraId="5938A2E2" w14:textId="1EA7C786" w:rsidR="008D4CD2" w:rsidRPr="00D62562" w:rsidRDefault="00D72246" w:rsidP="001432A0">
      <w:pPr>
        <w:pStyle w:val="28"/>
        <w:spacing w:after="0"/>
        <w:rPr>
          <w:rFonts w:ascii="Times New Roman" w:hAnsi="Times New Roman" w:cs="Times New Roman"/>
          <w:sz w:val="24"/>
          <w:szCs w:val="24"/>
        </w:rPr>
      </w:pPr>
      <w:r w:rsidRPr="00D62562">
        <w:rPr>
          <w:rFonts w:ascii="Times New Roman" w:hAnsi="Times New Roman" w:cs="Times New Roman"/>
          <w:bCs/>
          <w:sz w:val="24"/>
          <w:szCs w:val="24"/>
        </w:rPr>
        <w:t xml:space="preserve">1.2. Место Поставки Товара: </w:t>
      </w:r>
      <w:r w:rsidRPr="00D62562">
        <w:rPr>
          <w:rFonts w:ascii="Times New Roman" w:hAnsi="Times New Roman" w:cs="Times New Roman"/>
          <w:sz w:val="24"/>
          <w:szCs w:val="24"/>
        </w:rPr>
        <w:t>620130, Свердловская область, г. Екатеринбург, пер. Трактористов,  д. 19</w:t>
      </w:r>
    </w:p>
    <w:p w14:paraId="6CCDAEDC" w14:textId="31559F4B" w:rsidR="008D4CD2" w:rsidRPr="00D62562" w:rsidRDefault="00D72246">
      <w:pPr>
        <w:pStyle w:val="28"/>
        <w:spacing w:after="0"/>
        <w:rPr>
          <w:rFonts w:ascii="Times New Roman" w:hAnsi="Times New Roman" w:cs="Times New Roman"/>
          <w:bCs/>
          <w:sz w:val="24"/>
          <w:szCs w:val="24"/>
        </w:rPr>
      </w:pPr>
      <w:r w:rsidRPr="00D62562">
        <w:rPr>
          <w:rFonts w:ascii="Times New Roman" w:hAnsi="Times New Roman" w:cs="Times New Roman"/>
          <w:sz w:val="24"/>
          <w:szCs w:val="24"/>
        </w:rPr>
        <w:t>1.3.</w:t>
      </w:r>
      <w:r w:rsidRPr="00D62562">
        <w:rPr>
          <w:rFonts w:ascii="Times New Roman" w:hAnsi="Times New Roman" w:cs="Times New Roman"/>
          <w:spacing w:val="-10"/>
          <w:sz w:val="22"/>
          <w:szCs w:val="22"/>
        </w:rPr>
        <w:t xml:space="preserve"> </w:t>
      </w:r>
      <w:r w:rsidRPr="00D62562">
        <w:rPr>
          <w:rFonts w:ascii="Times New Roman" w:hAnsi="Times New Roman" w:cs="Times New Roman"/>
          <w:spacing w:val="-10"/>
          <w:sz w:val="24"/>
          <w:szCs w:val="24"/>
        </w:rPr>
        <w:t xml:space="preserve">Товар должен быть поставлен в полном объеме в течение </w:t>
      </w:r>
      <w:r w:rsidR="00A356E3" w:rsidRPr="00D62562">
        <w:rPr>
          <w:rFonts w:ascii="Times New Roman" w:hAnsi="Times New Roman" w:cs="Times New Roman"/>
          <w:spacing w:val="-10"/>
          <w:sz w:val="24"/>
          <w:szCs w:val="24"/>
        </w:rPr>
        <w:t>2</w:t>
      </w:r>
      <w:r w:rsidRPr="00D62562">
        <w:rPr>
          <w:rFonts w:ascii="Times New Roman" w:hAnsi="Times New Roman" w:cs="Times New Roman"/>
          <w:spacing w:val="-10"/>
          <w:sz w:val="24"/>
          <w:szCs w:val="24"/>
        </w:rPr>
        <w:t>5 рабочих дней с момента заключения договора</w:t>
      </w:r>
    </w:p>
    <w:p w14:paraId="29BA2A4E" w14:textId="77777777" w:rsidR="008D4CD2" w:rsidRPr="00D62562" w:rsidRDefault="008D4CD2">
      <w:pPr>
        <w:shd w:val="clear" w:color="auto" w:fill="FFFFFF"/>
        <w:jc w:val="both"/>
        <w:rPr>
          <w:b/>
          <w:bCs/>
        </w:rPr>
      </w:pPr>
    </w:p>
    <w:p w14:paraId="65F5B9E4" w14:textId="77777777" w:rsidR="008D4CD2" w:rsidRPr="00D62562" w:rsidRDefault="00D72246">
      <w:pPr>
        <w:shd w:val="clear" w:color="auto" w:fill="FFFFFF"/>
        <w:jc w:val="center"/>
        <w:rPr>
          <w:b/>
          <w:bCs/>
        </w:rPr>
      </w:pPr>
      <w:r w:rsidRPr="00D62562">
        <w:rPr>
          <w:b/>
          <w:bCs/>
        </w:rPr>
        <w:t>2. Права и обязанности Сторон</w:t>
      </w:r>
    </w:p>
    <w:p w14:paraId="1EE94B94" w14:textId="77777777" w:rsidR="008D4CD2" w:rsidRPr="00D62562" w:rsidRDefault="00D72246">
      <w:pPr>
        <w:shd w:val="clear" w:color="auto" w:fill="FFFFFF"/>
        <w:jc w:val="both"/>
        <w:rPr>
          <w:b/>
        </w:rPr>
      </w:pPr>
      <w:r w:rsidRPr="00D62562">
        <w:rPr>
          <w:b/>
          <w:color w:val="000000"/>
        </w:rPr>
        <w:t>2.1. Поставщик обязан:</w:t>
      </w:r>
    </w:p>
    <w:p w14:paraId="770527E2" w14:textId="77777777" w:rsidR="008D4CD2" w:rsidRPr="00D62562" w:rsidRDefault="00D72246">
      <w:pPr>
        <w:pStyle w:val="28"/>
        <w:spacing w:after="0"/>
        <w:rPr>
          <w:rFonts w:ascii="Times New Roman" w:hAnsi="Times New Roman" w:cs="Times New Roman"/>
          <w:sz w:val="24"/>
          <w:szCs w:val="24"/>
        </w:rPr>
      </w:pPr>
      <w:r w:rsidRPr="00D62562">
        <w:rPr>
          <w:rFonts w:ascii="Times New Roman" w:hAnsi="Times New Roman" w:cs="Times New Roman"/>
          <w:sz w:val="24"/>
          <w:szCs w:val="24"/>
        </w:rPr>
        <w:t xml:space="preserve">2.1.1. Поставщик обязуется осуществить поставку Товара в количестве и в срок, предусмотренные настоящим Договором. </w:t>
      </w:r>
    </w:p>
    <w:p w14:paraId="1BD7EF02" w14:textId="77777777" w:rsidR="008D4CD2" w:rsidRPr="00D62562" w:rsidRDefault="00D72246">
      <w:pPr>
        <w:jc w:val="both"/>
        <w:rPr>
          <w:color w:val="000000"/>
        </w:rPr>
      </w:pPr>
      <w:r w:rsidRPr="00D62562">
        <w:rPr>
          <w:color w:val="000000"/>
        </w:rPr>
        <w:t xml:space="preserve">2.1.2. Поставщик обязан заменить Товар ненадлежащего качества на новый аналогичный товар в течение 45 (сорок пять) календарных дней с момента получения претензии. </w:t>
      </w:r>
    </w:p>
    <w:p w14:paraId="45F8D467" w14:textId="77777777" w:rsidR="008D4CD2" w:rsidRPr="00D62562" w:rsidRDefault="00D72246">
      <w:pPr>
        <w:jc w:val="both"/>
        <w:rPr>
          <w:color w:val="000000"/>
        </w:rPr>
      </w:pPr>
      <w:r w:rsidRPr="00D62562">
        <w:rPr>
          <w:color w:val="000000"/>
        </w:rPr>
        <w:t xml:space="preserve">2.1.3. Вместе с товаром передать </w:t>
      </w:r>
      <w:r w:rsidRPr="00D62562">
        <w:t>Заказчику</w:t>
      </w:r>
      <w:r w:rsidRPr="00D62562">
        <w:rPr>
          <w:color w:val="000000"/>
        </w:rPr>
        <w:t xml:space="preserve"> оригиналы товарной накладной, счета, счета-фактуры.</w:t>
      </w:r>
    </w:p>
    <w:p w14:paraId="75F9417E" w14:textId="77777777" w:rsidR="008D4CD2" w:rsidRPr="00D62562" w:rsidRDefault="00D72246">
      <w:pPr>
        <w:jc w:val="both"/>
        <w:rPr>
          <w:b/>
          <w:color w:val="000000"/>
        </w:rPr>
      </w:pPr>
      <w:r w:rsidRPr="00D62562">
        <w:rPr>
          <w:b/>
          <w:color w:val="000000"/>
        </w:rPr>
        <w:t>2.2. Поставщик имеет право:</w:t>
      </w:r>
    </w:p>
    <w:p w14:paraId="765262F3" w14:textId="77777777" w:rsidR="008D4CD2" w:rsidRPr="00D62562" w:rsidRDefault="00D72246">
      <w:pPr>
        <w:jc w:val="both"/>
        <w:rPr>
          <w:color w:val="000000"/>
        </w:rPr>
      </w:pPr>
      <w:r w:rsidRPr="00D62562">
        <w:rPr>
          <w:color w:val="000000"/>
        </w:rPr>
        <w:t xml:space="preserve">2.2.1. Требовать от </w:t>
      </w:r>
      <w:r w:rsidRPr="00D62562">
        <w:t>Заказчика</w:t>
      </w:r>
      <w:r w:rsidRPr="00D62562">
        <w:rPr>
          <w:color w:val="000000"/>
        </w:rPr>
        <w:t xml:space="preserve"> оплаты за поставленный Товар в соответствии с условиями настоящего Договора.</w:t>
      </w:r>
    </w:p>
    <w:p w14:paraId="51AAFEEF" w14:textId="77777777" w:rsidR="008D4CD2" w:rsidRPr="00D62562" w:rsidRDefault="00D72246">
      <w:pPr>
        <w:jc w:val="both"/>
        <w:rPr>
          <w:b/>
          <w:color w:val="000000"/>
        </w:rPr>
      </w:pPr>
      <w:r w:rsidRPr="00D62562">
        <w:rPr>
          <w:b/>
          <w:color w:val="000000"/>
        </w:rPr>
        <w:t>2.3. Заказчик обязан:</w:t>
      </w:r>
    </w:p>
    <w:p w14:paraId="2802FE01" w14:textId="77777777" w:rsidR="008D4CD2" w:rsidRPr="00D62562" w:rsidRDefault="00D72246">
      <w:pPr>
        <w:shd w:val="clear" w:color="auto" w:fill="FFFFFF"/>
        <w:jc w:val="both"/>
        <w:rPr>
          <w:color w:val="000000"/>
        </w:rPr>
      </w:pPr>
      <w:r w:rsidRPr="00D62562">
        <w:rPr>
          <w:color w:val="000000"/>
        </w:rPr>
        <w:t xml:space="preserve">2.3.1. Принять и оплатить Товар согласно условиям настоящего </w:t>
      </w:r>
      <w:r w:rsidRPr="00D62562">
        <w:t>Договора</w:t>
      </w:r>
      <w:r w:rsidRPr="00D62562">
        <w:rPr>
          <w:color w:val="000000"/>
        </w:rPr>
        <w:t>.</w:t>
      </w:r>
    </w:p>
    <w:p w14:paraId="15D7246A" w14:textId="77777777" w:rsidR="008D4CD2" w:rsidRPr="00D62562" w:rsidRDefault="00D72246">
      <w:pPr>
        <w:shd w:val="clear" w:color="auto" w:fill="FFFFFF"/>
        <w:jc w:val="both"/>
        <w:rPr>
          <w:b/>
          <w:color w:val="000000"/>
        </w:rPr>
      </w:pPr>
      <w:r w:rsidRPr="00D62562">
        <w:rPr>
          <w:b/>
          <w:color w:val="000000"/>
        </w:rPr>
        <w:t>2.4. Заказчик имеет право:</w:t>
      </w:r>
    </w:p>
    <w:p w14:paraId="799CA4E3" w14:textId="77777777" w:rsidR="008D4CD2" w:rsidRPr="00D62562" w:rsidRDefault="00D72246">
      <w:pPr>
        <w:jc w:val="both"/>
        <w:rPr>
          <w:color w:val="000000"/>
        </w:rPr>
      </w:pPr>
      <w:r w:rsidRPr="00D62562">
        <w:rPr>
          <w:color w:val="000000"/>
        </w:rPr>
        <w:t>2.4.1. Требовать от Поставщика поставки Товара, качество и количество которого должны соответствовать условиям настоящего Договора.</w:t>
      </w:r>
    </w:p>
    <w:p w14:paraId="096E8304" w14:textId="77777777" w:rsidR="008D4CD2" w:rsidRPr="00D62562" w:rsidRDefault="00D72246">
      <w:pPr>
        <w:shd w:val="clear" w:color="auto" w:fill="FFFFFF"/>
        <w:jc w:val="both"/>
        <w:rPr>
          <w:b/>
          <w:bCs/>
          <w:color w:val="000000"/>
        </w:rPr>
      </w:pPr>
      <w:r w:rsidRPr="00D62562">
        <w:rPr>
          <w:b/>
          <w:bCs/>
          <w:color w:val="000000"/>
        </w:rPr>
        <w:t>3. Порядок поставки и приемки товара</w:t>
      </w:r>
    </w:p>
    <w:p w14:paraId="6FA4EF51" w14:textId="02B1CCB5" w:rsidR="008D4CD2" w:rsidRPr="00D62562" w:rsidRDefault="00D72246">
      <w:pPr>
        <w:shd w:val="clear" w:color="auto" w:fill="FFFFFF"/>
        <w:jc w:val="both"/>
        <w:rPr>
          <w:bCs/>
          <w:color w:val="000000"/>
        </w:rPr>
      </w:pPr>
      <w:r w:rsidRPr="00D62562">
        <w:rPr>
          <w:bCs/>
          <w:color w:val="000000"/>
        </w:rPr>
        <w:t>3.1. Поставка Товара осуществляется Поставщик</w:t>
      </w:r>
      <w:r w:rsidR="007A7AD1" w:rsidRPr="00D62562">
        <w:rPr>
          <w:bCs/>
          <w:color w:val="000000"/>
        </w:rPr>
        <w:t>ом</w:t>
      </w:r>
      <w:r w:rsidRPr="00D62562">
        <w:rPr>
          <w:bCs/>
          <w:color w:val="000000"/>
        </w:rPr>
        <w:t xml:space="preserve"> и за его счет.</w:t>
      </w:r>
    </w:p>
    <w:p w14:paraId="257DDF7A" w14:textId="77777777" w:rsidR="008D4CD2" w:rsidRPr="00D62562" w:rsidRDefault="00D72246">
      <w:pPr>
        <w:jc w:val="both"/>
        <w:rPr>
          <w:color w:val="000000"/>
        </w:rPr>
      </w:pPr>
      <w:r w:rsidRPr="00D62562">
        <w:rPr>
          <w:color w:val="000000"/>
        </w:rPr>
        <w:t>3.2. Товар принимается Заказчиком по количеству мест, указанному в товарной накладной и в ненарушенной упаковке Поставщика (Изготовителя), по качеству согласно представленным документам о качестве.</w:t>
      </w:r>
    </w:p>
    <w:p w14:paraId="68F31845" w14:textId="3CCCCE19" w:rsidR="008D4CD2" w:rsidRPr="00D62562" w:rsidRDefault="00D72246">
      <w:pPr>
        <w:keepLines/>
        <w:jc w:val="both"/>
        <w:rPr>
          <w:color w:val="000000"/>
        </w:rPr>
      </w:pPr>
      <w:r w:rsidRPr="00D62562">
        <w:rPr>
          <w:color w:val="000000"/>
        </w:rPr>
        <w:t>3.3. Заказчик в течение 3 (трех) рабочих дней с даты поставки Товара, осматривает поставленный Товар, проводит приемку на предмет соответствия Товара требованиям, изложенным в настоящем Договоре</w:t>
      </w:r>
      <w:r w:rsidR="00A356E3" w:rsidRPr="00D62562">
        <w:rPr>
          <w:color w:val="000000"/>
        </w:rPr>
        <w:t>,</w:t>
      </w:r>
      <w:r w:rsidRPr="00D62562">
        <w:rPr>
          <w:color w:val="000000"/>
        </w:rPr>
        <w:t xml:space="preserve"> и подписывает товарную накладную, либо предоставляет мотивированный отказ от приемки Товара с перечнем недостатков и сроки их устранения.</w:t>
      </w:r>
    </w:p>
    <w:p w14:paraId="50F6FDCF" w14:textId="77777777" w:rsidR="008D4CD2" w:rsidRPr="00D62562" w:rsidRDefault="00D72246">
      <w:pPr>
        <w:widowControl w:val="0"/>
        <w:jc w:val="both"/>
        <w:rPr>
          <w:color w:val="000000"/>
        </w:rPr>
      </w:pPr>
      <w:r w:rsidRPr="00D62562">
        <w:rPr>
          <w:color w:val="000000"/>
        </w:rPr>
        <w:lastRenderedPageBreak/>
        <w:t>3.4. Моментом исполнения обязательства Поставщика по поставке Товара по настоящему Договору, а также моментом перехода права собственности на Товар от Поставщика к Заказчику, считается факт передачи Товара Заказчику. Факт передачи Товара Заказчику подтверждается товарной накладной, подписанной уполномоченными представителями Поставщика и Заказчика.</w:t>
      </w:r>
    </w:p>
    <w:p w14:paraId="2E73D9DF" w14:textId="77777777" w:rsidR="008D4CD2" w:rsidRPr="00D62562" w:rsidRDefault="008D4CD2">
      <w:pPr>
        <w:shd w:val="clear" w:color="auto" w:fill="FFFFFF"/>
        <w:jc w:val="both"/>
        <w:rPr>
          <w:b/>
          <w:bCs/>
          <w:color w:val="000000"/>
        </w:rPr>
      </w:pPr>
    </w:p>
    <w:p w14:paraId="2D7A1A87" w14:textId="77777777" w:rsidR="008D4CD2" w:rsidRPr="00D62562" w:rsidRDefault="00D72246">
      <w:pPr>
        <w:shd w:val="clear" w:color="auto" w:fill="FFFFFF"/>
        <w:jc w:val="center"/>
        <w:rPr>
          <w:b/>
          <w:bCs/>
          <w:color w:val="000000"/>
        </w:rPr>
      </w:pPr>
      <w:r w:rsidRPr="00D62562">
        <w:rPr>
          <w:b/>
          <w:bCs/>
          <w:color w:val="000000"/>
        </w:rPr>
        <w:t>4. Цена и порядок расчетов</w:t>
      </w:r>
    </w:p>
    <w:p w14:paraId="405870B4" w14:textId="77777777" w:rsidR="008D4CD2" w:rsidRPr="00D62562" w:rsidRDefault="00D72246">
      <w:pPr>
        <w:shd w:val="clear" w:color="auto" w:fill="FFFFFF"/>
        <w:jc w:val="both"/>
        <w:rPr>
          <w:sz w:val="23"/>
        </w:rPr>
      </w:pPr>
      <w:r w:rsidRPr="00D62562">
        <w:rPr>
          <w:color w:val="000000"/>
        </w:rPr>
        <w:t xml:space="preserve">4.1. Цена настоящего </w:t>
      </w:r>
      <w:r w:rsidRPr="00D62562">
        <w:t>Договора</w:t>
      </w:r>
      <w:r w:rsidRPr="00D62562">
        <w:rPr>
          <w:color w:val="000000"/>
        </w:rPr>
        <w:t xml:space="preserve"> составляет   __________ </w:t>
      </w:r>
      <w:r w:rsidRPr="00D62562">
        <w:t>(___________) ___ копеек, включая НДС/НДС не облагается.</w:t>
      </w:r>
    </w:p>
    <w:p w14:paraId="1BE8840E" w14:textId="77777777" w:rsidR="008D4CD2" w:rsidRPr="00D62562" w:rsidRDefault="00D72246">
      <w:pPr>
        <w:shd w:val="clear" w:color="auto" w:fill="FFFFFF"/>
        <w:ind w:firstLine="567"/>
        <w:jc w:val="both"/>
        <w:rPr>
          <w:sz w:val="23"/>
        </w:rPr>
      </w:pPr>
      <w:r w:rsidRPr="00D62562">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421EDEAF" w14:textId="77777777" w:rsidR="008D4CD2" w:rsidRPr="00D62562" w:rsidRDefault="00D72246">
      <w:pPr>
        <w:shd w:val="clear" w:color="auto" w:fill="FFFFFF"/>
        <w:jc w:val="both"/>
        <w:rPr>
          <w:sz w:val="23"/>
        </w:rPr>
      </w:pPr>
      <w:r w:rsidRPr="00D62562">
        <w:t>4.2. Цена Договора является твердой и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 в соответствии с действующим законодательством Российской Федерации.</w:t>
      </w:r>
    </w:p>
    <w:p w14:paraId="3551B1FF" w14:textId="77777777" w:rsidR="008D4CD2" w:rsidRPr="00D62562" w:rsidRDefault="00D72246">
      <w:pPr>
        <w:jc w:val="both"/>
        <w:rPr>
          <w:sz w:val="23"/>
        </w:rPr>
      </w:pPr>
      <w:r w:rsidRPr="00D62562">
        <w:t>4.3. Оплата Товара производится Заказчиком по безналичному расчету после получения Товара, путем перечисления на расчетный счет Поставщика денежных средств, в течение 7 (семи) рабочих дней со дня подписания сторонами товарной накладной на основании счета, счета-фактуры, представленных Поставщиком.</w:t>
      </w:r>
    </w:p>
    <w:p w14:paraId="1A2655FC" w14:textId="77777777" w:rsidR="008D4CD2" w:rsidRPr="00D62562" w:rsidRDefault="00D72246">
      <w:pPr>
        <w:jc w:val="both"/>
        <w:rPr>
          <w:sz w:val="23"/>
        </w:rPr>
      </w:pPr>
      <w:r w:rsidRPr="00D62562">
        <w:t>4.4. Обязательство по оплате считается выполненным с момента списания денежных средств со счета Заказчика.</w:t>
      </w:r>
    </w:p>
    <w:p w14:paraId="4BBD6FED" w14:textId="77777777" w:rsidR="008D4CD2" w:rsidRPr="00D62562" w:rsidRDefault="008D4CD2">
      <w:pPr>
        <w:shd w:val="clear" w:color="auto" w:fill="FFFFFF"/>
        <w:jc w:val="both"/>
        <w:rPr>
          <w:b/>
          <w:bCs/>
          <w:color w:val="000000"/>
        </w:rPr>
      </w:pPr>
    </w:p>
    <w:p w14:paraId="3D7BA699" w14:textId="77777777" w:rsidR="008D4CD2" w:rsidRPr="00D62562" w:rsidRDefault="00D72246">
      <w:pPr>
        <w:shd w:val="clear" w:color="auto" w:fill="FFFFFF"/>
        <w:jc w:val="center"/>
        <w:rPr>
          <w:b/>
          <w:bCs/>
          <w:color w:val="000000"/>
        </w:rPr>
      </w:pPr>
      <w:r w:rsidRPr="00D62562">
        <w:rPr>
          <w:b/>
          <w:bCs/>
          <w:color w:val="000000"/>
        </w:rPr>
        <w:t>5. Гарантии качества товара</w:t>
      </w:r>
    </w:p>
    <w:p w14:paraId="4BB30AB5" w14:textId="77777777" w:rsidR="008D4CD2" w:rsidRPr="00D62562" w:rsidRDefault="00D72246">
      <w:pPr>
        <w:jc w:val="both"/>
        <w:rPr>
          <w:color w:val="000000"/>
        </w:rPr>
      </w:pPr>
      <w:r w:rsidRPr="00D62562">
        <w:rPr>
          <w:color w:val="000000"/>
        </w:rPr>
        <w:t>5.1. Товар должен быть изготовлен по нормативно-технической документации завода-изготовителя. Качество поставляемого Товара подтверждается следующими документами, которые предоставляются Поставщиком при поставке Товара на каждую партию:</w:t>
      </w:r>
    </w:p>
    <w:p w14:paraId="2EAE9467" w14:textId="77777777" w:rsidR="008D4CD2" w:rsidRPr="00D62562" w:rsidRDefault="00D72246">
      <w:pPr>
        <w:jc w:val="both"/>
        <w:rPr>
          <w:color w:val="000000"/>
        </w:rPr>
      </w:pPr>
      <w:r w:rsidRPr="00D62562">
        <w:rPr>
          <w:color w:val="000000"/>
        </w:rPr>
        <w:t>Паспорт качества завода-изготовителя (или иной документ с указанием технологического регламента, по которому изготовлен Товар (ТУ, СТО и т.п.);</w:t>
      </w:r>
    </w:p>
    <w:p w14:paraId="7A7FF44D" w14:textId="77777777" w:rsidR="008D4CD2" w:rsidRPr="00D62562" w:rsidRDefault="00D72246">
      <w:pPr>
        <w:jc w:val="both"/>
        <w:rPr>
          <w:color w:val="000000"/>
        </w:rPr>
      </w:pPr>
      <w:r w:rsidRPr="00D62562">
        <w:rPr>
          <w:color w:val="000000"/>
        </w:rPr>
        <w:t>5.2. Качество Товара, поставляемого по настоящему Договору, должно соответствовать требованиям ГОСТов, ОСТов, ТУ РФ и иных нормативных документов.</w:t>
      </w:r>
    </w:p>
    <w:p w14:paraId="19CC39B7" w14:textId="77777777"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5.3. Поставщик гарантирует качество поставляемого товара в течение 12 (двенадцати) месяцев с даты подписания сторонами товарной накладной.</w:t>
      </w:r>
    </w:p>
    <w:p w14:paraId="4ACEF22E" w14:textId="77777777"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5.4. При обнаружении в Товаре производственных дефектов, недостач или иных несоответствий условиям договора и Спецификации (Приложение № 1) при эксплуатации и в период гарантийного срока Заказчик направляет претензию Поставщику. При получении претензии, Поставщик в течение 45 (сорок пять) календарных дней должен за свой счет исправить дефекты, доукомплектовать, произвести замену бракованного товара (его части), если не докажет, что они возникли после его передачи Заказчику вследствие нарушения правил пользования товаром или его хранения, а также действий третьих лиц или непреодолимой силы.</w:t>
      </w:r>
    </w:p>
    <w:p w14:paraId="002D9A3E" w14:textId="77777777" w:rsidR="008D4CD2" w:rsidRPr="00D62562" w:rsidRDefault="008D4CD2">
      <w:pPr>
        <w:pStyle w:val="ConsPlusNormal0"/>
        <w:ind w:firstLine="0"/>
        <w:jc w:val="both"/>
        <w:rPr>
          <w:rFonts w:ascii="Times New Roman" w:hAnsi="Times New Roman" w:cs="Times New Roman"/>
          <w:b/>
          <w:bCs/>
          <w:sz w:val="24"/>
          <w:szCs w:val="24"/>
        </w:rPr>
      </w:pPr>
    </w:p>
    <w:p w14:paraId="7082F398" w14:textId="77777777" w:rsidR="008D4CD2" w:rsidRPr="00D62562" w:rsidRDefault="00D72246">
      <w:pPr>
        <w:pStyle w:val="ConsPlusNormal0"/>
        <w:ind w:firstLine="0"/>
        <w:jc w:val="center"/>
        <w:rPr>
          <w:rFonts w:ascii="Times New Roman" w:hAnsi="Times New Roman" w:cs="Times New Roman"/>
          <w:b/>
          <w:bCs/>
          <w:sz w:val="24"/>
          <w:szCs w:val="24"/>
        </w:rPr>
      </w:pPr>
      <w:r w:rsidRPr="00D62562">
        <w:rPr>
          <w:rFonts w:ascii="Times New Roman" w:hAnsi="Times New Roman" w:cs="Times New Roman"/>
          <w:b/>
          <w:bCs/>
          <w:sz w:val="24"/>
          <w:szCs w:val="24"/>
        </w:rPr>
        <w:t>6. Ответственность сторон</w:t>
      </w:r>
    </w:p>
    <w:p w14:paraId="6AC7FB77" w14:textId="77777777"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6.1. Стороны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w:t>
      </w:r>
    </w:p>
    <w:p w14:paraId="1506E604" w14:textId="77777777"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6.2. В случае просрочки исполнения Заказчиком обязательств, предусмотренных Договором, Поставщик вправе потребовать уплаты неустоек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14:paraId="44B2DC94" w14:textId="77777777"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6.3. За каждый факт неисполнения или ненадлежащего исполнения Поставщиком обязательств, предусмотренных договором, Заказчик направляет Поставщику требование об уплате штрафа в размере 10% (десять процентов) от цены договора.</w:t>
      </w:r>
    </w:p>
    <w:p w14:paraId="1CC4EB4A" w14:textId="77777777"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 xml:space="preserve">6.4.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w:t>
      </w:r>
      <w:r w:rsidRPr="00D62562">
        <w:rPr>
          <w:rFonts w:ascii="Times New Roman" w:hAnsi="Times New Roman" w:cs="Times New Roman"/>
          <w:color w:val="000000"/>
          <w:sz w:val="24"/>
          <w:szCs w:val="24"/>
          <w:lang w:eastAsia="ar-SA"/>
        </w:rPr>
        <w:lastRenderedPageBreak/>
        <w:t>уплате неустоек (штрафов, пеней). Пеня начисляется за каждый день просрочки исполнения обязательства, предусмотренного Договором, в размере 1/300(одной трехсотой) действующей на дату уплаты пеней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9834156" w14:textId="77777777"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6.5.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B6E56B6" w14:textId="77777777"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6.6. Уплата неустойки не освобождает стороны от исполнения обязательств, принятых на себя по Договору.</w:t>
      </w:r>
    </w:p>
    <w:p w14:paraId="63014F1E" w14:textId="77777777"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6.7. Заказчик вправе осуществить взыскание неустойки (штрафа, пени) в бесспорном порядке, без согласия Поставщика, путем удержания Заказчиком суммы неустойки при расчете с Поставщиком.</w:t>
      </w:r>
    </w:p>
    <w:p w14:paraId="44452B48" w14:textId="77777777" w:rsidR="008D4CD2" w:rsidRPr="00D62562" w:rsidRDefault="008D4CD2">
      <w:pPr>
        <w:pStyle w:val="aff3"/>
        <w:jc w:val="both"/>
        <w:rPr>
          <w:rFonts w:ascii="Times New Roman" w:hAnsi="Times New Roman" w:cs="Times New Roman"/>
          <w:color w:val="000000"/>
          <w:sz w:val="24"/>
          <w:szCs w:val="24"/>
          <w:lang w:eastAsia="ar-SA"/>
        </w:rPr>
      </w:pPr>
    </w:p>
    <w:p w14:paraId="2C9A4CE3" w14:textId="77777777" w:rsidR="008D4CD2" w:rsidRPr="00D62562" w:rsidRDefault="00D72246">
      <w:pPr>
        <w:pStyle w:val="aff3"/>
        <w:jc w:val="center"/>
        <w:rPr>
          <w:rFonts w:ascii="Times New Roman" w:hAnsi="Times New Roman" w:cs="Times New Roman"/>
          <w:b/>
          <w:color w:val="000000"/>
          <w:sz w:val="24"/>
          <w:szCs w:val="24"/>
          <w:lang w:eastAsia="ar-SA"/>
        </w:rPr>
      </w:pPr>
      <w:r w:rsidRPr="00D62562">
        <w:rPr>
          <w:rFonts w:ascii="Times New Roman" w:hAnsi="Times New Roman" w:cs="Times New Roman"/>
          <w:b/>
          <w:color w:val="000000"/>
          <w:sz w:val="24"/>
          <w:szCs w:val="24"/>
          <w:lang w:eastAsia="ar-SA"/>
        </w:rPr>
        <w:t>7. Условия и порядок исполнения, изменения и расторжения договора</w:t>
      </w:r>
    </w:p>
    <w:p w14:paraId="3684713D" w14:textId="77777777" w:rsidR="008D4CD2" w:rsidRPr="00D62562" w:rsidRDefault="00D72246">
      <w:pPr>
        <w:jc w:val="both"/>
        <w:rPr>
          <w:color w:val="000000"/>
        </w:rPr>
      </w:pPr>
      <w:r w:rsidRPr="00D62562">
        <w:rPr>
          <w:color w:val="000000"/>
        </w:rPr>
        <w:t>7.1.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11F903A9" w14:textId="77777777" w:rsidR="008D4CD2" w:rsidRPr="00D62562" w:rsidRDefault="00D72246">
      <w:pPr>
        <w:spacing w:after="1"/>
        <w:ind w:firstLine="539"/>
        <w:jc w:val="both"/>
        <w:rPr>
          <w:color w:val="000000"/>
        </w:rPr>
      </w:pPr>
      <w:r w:rsidRPr="00D62562">
        <w:rPr>
          <w:color w:val="000000"/>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190E1D59" w14:textId="77777777" w:rsidR="008D4CD2" w:rsidRPr="00D62562" w:rsidRDefault="00D72246">
      <w:pPr>
        <w:spacing w:after="1" w:line="220" w:lineRule="atLeast"/>
        <w:jc w:val="both"/>
        <w:rPr>
          <w:color w:val="000000"/>
        </w:rPr>
      </w:pPr>
      <w:r w:rsidRPr="00D62562">
        <w:rPr>
          <w:color w:val="000000"/>
        </w:rPr>
        <w:t>7.2. При заключении и исполнении договора Заказчик по согласованию с Поставщиком,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на количество товара, установленное договором.</w:t>
      </w:r>
    </w:p>
    <w:p w14:paraId="4D88A697" w14:textId="77777777"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 xml:space="preserve">7.3. При исполнении договора по согласованию Заказчика с Поставщиком допускается поставка Товаров,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0E6BBEBB" w14:textId="77777777"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7.4.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14:paraId="5680D789" w14:textId="77777777"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7.5.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27D9872D" w14:textId="77777777"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7.6. Заказчик вправе провести экспертизу поставленного товара с привлечением экспертов, экспертных организаций до принятия решений об одностороннем отказе от исполнения договора.</w:t>
      </w:r>
    </w:p>
    <w:p w14:paraId="5F238C1B" w14:textId="77777777"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7.7.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1C2E1F0" w14:textId="77777777" w:rsidR="008D4CD2" w:rsidRPr="00D62562" w:rsidRDefault="008D4CD2">
      <w:pPr>
        <w:pStyle w:val="aff3"/>
        <w:jc w:val="both"/>
        <w:rPr>
          <w:rFonts w:ascii="Times New Roman" w:hAnsi="Times New Roman" w:cs="Times New Roman"/>
          <w:color w:val="000000"/>
          <w:sz w:val="24"/>
          <w:szCs w:val="24"/>
          <w:lang w:eastAsia="ar-SA"/>
        </w:rPr>
      </w:pPr>
    </w:p>
    <w:p w14:paraId="5C62B73C" w14:textId="77777777" w:rsidR="008D4CD2" w:rsidRPr="00D62562" w:rsidRDefault="00D72246">
      <w:pPr>
        <w:pStyle w:val="aff3"/>
        <w:jc w:val="center"/>
        <w:rPr>
          <w:rFonts w:ascii="Times New Roman" w:hAnsi="Times New Roman" w:cs="Times New Roman"/>
          <w:b/>
          <w:color w:val="000000"/>
          <w:sz w:val="24"/>
          <w:szCs w:val="24"/>
          <w:lang w:eastAsia="ar-SA"/>
        </w:rPr>
      </w:pPr>
      <w:r w:rsidRPr="00D62562">
        <w:rPr>
          <w:rFonts w:ascii="Times New Roman" w:hAnsi="Times New Roman" w:cs="Times New Roman"/>
          <w:b/>
          <w:color w:val="000000"/>
          <w:sz w:val="24"/>
          <w:szCs w:val="24"/>
          <w:lang w:eastAsia="ar-SA"/>
        </w:rPr>
        <w:t>8.Разрешение споров</w:t>
      </w:r>
    </w:p>
    <w:p w14:paraId="521C6D29" w14:textId="77777777"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8.1. Все споры и разногласия, возникшие между сторонами при исполнении настоящего договора, разрешаются в претензионном порядке. Срок рассмотрения претензии 10 (десять) календарных дней с момента ее получения.</w:t>
      </w:r>
    </w:p>
    <w:p w14:paraId="27949B1B" w14:textId="6570DCCA"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8.2. В случае невозможности урегулировании в претензионном порядке, споры и разногласия передаются на рассмотрение Арбитражного суда в соответствии с действующим законодательством РФ.</w:t>
      </w:r>
    </w:p>
    <w:p w14:paraId="0B0F3327" w14:textId="77777777" w:rsidR="008D4CD2" w:rsidRPr="00D62562" w:rsidRDefault="008D4CD2">
      <w:pPr>
        <w:pStyle w:val="aff3"/>
        <w:jc w:val="both"/>
        <w:rPr>
          <w:rFonts w:ascii="Times New Roman" w:hAnsi="Times New Roman" w:cs="Times New Roman"/>
          <w:color w:val="000000"/>
          <w:sz w:val="24"/>
          <w:szCs w:val="24"/>
          <w:lang w:eastAsia="ar-SA"/>
        </w:rPr>
      </w:pPr>
    </w:p>
    <w:p w14:paraId="612A1890" w14:textId="77777777" w:rsidR="008D4CD2" w:rsidRPr="00D62562" w:rsidRDefault="00D72246">
      <w:pPr>
        <w:pStyle w:val="aff3"/>
        <w:jc w:val="center"/>
        <w:rPr>
          <w:rFonts w:ascii="Times New Roman" w:hAnsi="Times New Roman" w:cs="Times New Roman"/>
          <w:b/>
          <w:color w:val="000000"/>
          <w:sz w:val="24"/>
          <w:szCs w:val="24"/>
          <w:lang w:eastAsia="ar-SA"/>
        </w:rPr>
      </w:pPr>
      <w:r w:rsidRPr="00D62562">
        <w:rPr>
          <w:rFonts w:ascii="Times New Roman" w:hAnsi="Times New Roman" w:cs="Times New Roman"/>
          <w:b/>
          <w:color w:val="000000"/>
          <w:sz w:val="24"/>
          <w:szCs w:val="24"/>
          <w:lang w:eastAsia="ar-SA"/>
        </w:rPr>
        <w:t>9. Форс-мажор</w:t>
      </w:r>
    </w:p>
    <w:p w14:paraId="26FD2B66" w14:textId="77777777" w:rsidR="008D4CD2" w:rsidRPr="00D62562" w:rsidRDefault="00D72246">
      <w:pPr>
        <w:pStyle w:val="aff3"/>
        <w:widowControl w:val="0"/>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 xml:space="preserve">9.1. Стороны освобождаются от ответственности за полное или частичное неисполнение </w:t>
      </w:r>
      <w:r w:rsidRPr="00D62562">
        <w:rPr>
          <w:rFonts w:ascii="Times New Roman" w:hAnsi="Times New Roman" w:cs="Times New Roman"/>
          <w:color w:val="000000"/>
          <w:sz w:val="24"/>
          <w:szCs w:val="24"/>
          <w:lang w:eastAsia="ar-SA"/>
        </w:rPr>
        <w:lastRenderedPageBreak/>
        <w:t>обязательств по Договору в случае, если неисполнение обязательств явилось следствием действий непреодолимой силы, а именно: наводнения, землетрясения, забастовки, войны, действий органов государственной власти или других независящих от Сторон обстоятельств.</w:t>
      </w:r>
    </w:p>
    <w:p w14:paraId="5976AEC9" w14:textId="77777777" w:rsidR="008D4CD2" w:rsidRPr="00D62562" w:rsidRDefault="00D72246">
      <w:pPr>
        <w:pStyle w:val="aff3"/>
        <w:keepLines/>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9.2. Сторона, которая не может выполнить обязательства по Договору, должна не позднее 3 (трех)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14:paraId="391C40D8" w14:textId="77777777"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9.3. Стороны признают, что неплатежеспособность Сторон не является форс-мажорным обстоятельством.</w:t>
      </w:r>
    </w:p>
    <w:p w14:paraId="0BF0608F" w14:textId="77777777" w:rsidR="008D4CD2" w:rsidRPr="00D62562" w:rsidRDefault="00D72246">
      <w:pPr>
        <w:pStyle w:val="aff3"/>
        <w:jc w:val="center"/>
        <w:rPr>
          <w:rFonts w:ascii="Times New Roman" w:hAnsi="Times New Roman" w:cs="Times New Roman"/>
          <w:b/>
          <w:color w:val="000000"/>
          <w:sz w:val="24"/>
          <w:szCs w:val="24"/>
          <w:lang w:eastAsia="ar-SA"/>
        </w:rPr>
      </w:pPr>
      <w:r w:rsidRPr="00D62562">
        <w:rPr>
          <w:rFonts w:ascii="Times New Roman" w:hAnsi="Times New Roman" w:cs="Times New Roman"/>
          <w:b/>
          <w:color w:val="000000"/>
          <w:sz w:val="24"/>
          <w:szCs w:val="24"/>
          <w:lang w:eastAsia="ar-SA"/>
        </w:rPr>
        <w:t>10. Срок действия договора</w:t>
      </w:r>
    </w:p>
    <w:p w14:paraId="1FB5095F" w14:textId="27F2B930" w:rsidR="008D4CD2" w:rsidRPr="00D62562" w:rsidRDefault="00D72246">
      <w:pPr>
        <w:pStyle w:val="aff3"/>
        <w:jc w:val="both"/>
        <w:rPr>
          <w:rFonts w:ascii="Times New Roman" w:hAnsi="Times New Roman" w:cs="Times New Roman"/>
          <w:color w:val="000000"/>
          <w:sz w:val="24"/>
          <w:szCs w:val="24"/>
          <w:lang w:eastAsia="ar-SA"/>
        </w:rPr>
      </w:pPr>
      <w:r w:rsidRPr="00D62562">
        <w:rPr>
          <w:rFonts w:ascii="Times New Roman" w:hAnsi="Times New Roman" w:cs="Times New Roman"/>
          <w:color w:val="000000"/>
          <w:sz w:val="24"/>
          <w:szCs w:val="24"/>
          <w:lang w:eastAsia="ar-SA"/>
        </w:rPr>
        <w:t>10.1 Настоящий договор вступает в силу с момента подписания сторонами и действует до 31.12.202</w:t>
      </w:r>
      <w:r w:rsidR="00E51D86" w:rsidRPr="00D62562">
        <w:rPr>
          <w:rFonts w:ascii="Times New Roman" w:hAnsi="Times New Roman" w:cs="Times New Roman"/>
          <w:color w:val="000000"/>
          <w:sz w:val="24"/>
          <w:szCs w:val="24"/>
          <w:lang w:eastAsia="ar-SA"/>
        </w:rPr>
        <w:t>4</w:t>
      </w:r>
      <w:r w:rsidRPr="00D62562">
        <w:rPr>
          <w:rFonts w:ascii="Times New Roman" w:hAnsi="Times New Roman" w:cs="Times New Roman"/>
          <w:color w:val="000000"/>
          <w:sz w:val="24"/>
          <w:szCs w:val="24"/>
          <w:lang w:eastAsia="ar-SA"/>
        </w:rPr>
        <w:t xml:space="preserve"> года.</w:t>
      </w:r>
    </w:p>
    <w:p w14:paraId="7F35368F" w14:textId="77777777" w:rsidR="008D4CD2" w:rsidRPr="00D62562" w:rsidRDefault="008D4CD2">
      <w:pPr>
        <w:pStyle w:val="aff3"/>
        <w:jc w:val="both"/>
        <w:rPr>
          <w:rFonts w:ascii="Times New Roman" w:hAnsi="Times New Roman" w:cs="Times New Roman"/>
          <w:color w:val="000000"/>
          <w:sz w:val="24"/>
          <w:szCs w:val="24"/>
          <w:lang w:eastAsia="ar-SA"/>
        </w:rPr>
      </w:pPr>
    </w:p>
    <w:p w14:paraId="377AFCDE" w14:textId="77777777" w:rsidR="008D4CD2" w:rsidRPr="00D62562" w:rsidRDefault="00D72246">
      <w:pPr>
        <w:pStyle w:val="aff3"/>
        <w:jc w:val="center"/>
        <w:rPr>
          <w:rFonts w:ascii="Times New Roman" w:hAnsi="Times New Roman" w:cs="Times New Roman"/>
          <w:b/>
          <w:color w:val="000000"/>
          <w:sz w:val="24"/>
          <w:szCs w:val="24"/>
          <w:lang w:eastAsia="ar-SA"/>
        </w:rPr>
      </w:pPr>
      <w:r w:rsidRPr="00D62562">
        <w:rPr>
          <w:rFonts w:ascii="Times New Roman" w:hAnsi="Times New Roman" w:cs="Times New Roman"/>
          <w:b/>
          <w:color w:val="000000"/>
          <w:sz w:val="24"/>
          <w:szCs w:val="24"/>
          <w:lang w:eastAsia="ar-SA"/>
        </w:rPr>
        <w:t>11. Список приложений</w:t>
      </w:r>
    </w:p>
    <w:p w14:paraId="0443A04D" w14:textId="77777777" w:rsidR="008D4CD2" w:rsidRPr="00D62562" w:rsidRDefault="00D72246">
      <w:pPr>
        <w:pStyle w:val="ConsPlusNormal0"/>
        <w:ind w:firstLine="0"/>
        <w:jc w:val="both"/>
        <w:rPr>
          <w:rFonts w:ascii="Times New Roman" w:hAnsi="Times New Roman" w:cs="Times New Roman"/>
          <w:color w:val="000000"/>
          <w:sz w:val="24"/>
          <w:szCs w:val="24"/>
        </w:rPr>
      </w:pPr>
      <w:r w:rsidRPr="00D62562">
        <w:rPr>
          <w:rFonts w:ascii="Times New Roman" w:hAnsi="Times New Roman" w:cs="Times New Roman"/>
          <w:color w:val="000000"/>
          <w:sz w:val="24"/>
          <w:szCs w:val="24"/>
        </w:rPr>
        <w:t>11.1 Приложения, являющиеся неотъемлемой частью настоящего договора:</w:t>
      </w:r>
    </w:p>
    <w:p w14:paraId="316960AC" w14:textId="77777777" w:rsidR="008D4CD2" w:rsidRPr="00D62562" w:rsidRDefault="00D72246">
      <w:pPr>
        <w:tabs>
          <w:tab w:val="left" w:pos="851"/>
        </w:tabs>
        <w:jc w:val="both"/>
        <w:rPr>
          <w:color w:val="000000"/>
        </w:rPr>
      </w:pPr>
      <w:r w:rsidRPr="00D62562">
        <w:rPr>
          <w:color w:val="000000"/>
        </w:rPr>
        <w:t>• Приложение №1 – Спецификация.</w:t>
      </w:r>
    </w:p>
    <w:p w14:paraId="32AE70E4" w14:textId="77777777" w:rsidR="008D4CD2" w:rsidRPr="00D62562" w:rsidRDefault="008D4CD2">
      <w:pPr>
        <w:pStyle w:val="aff3"/>
        <w:rPr>
          <w:rFonts w:ascii="Times New Roman" w:hAnsi="Times New Roman"/>
          <w:b/>
          <w:sz w:val="24"/>
          <w:szCs w:val="24"/>
        </w:rPr>
      </w:pPr>
    </w:p>
    <w:p w14:paraId="692D9C77" w14:textId="77777777" w:rsidR="008D4CD2" w:rsidRPr="00D62562" w:rsidRDefault="00D72246">
      <w:pPr>
        <w:jc w:val="center"/>
        <w:rPr>
          <w:b/>
          <w:caps/>
        </w:rPr>
      </w:pPr>
      <w:r w:rsidRPr="00D62562">
        <w:rPr>
          <w:b/>
          <w:caps/>
        </w:rPr>
        <w:t>12. адреса, БАНКОВСКИЕ реквизиты и ПОДПИСИ СТОРОН</w:t>
      </w:r>
    </w:p>
    <w:p w14:paraId="15D85F91" w14:textId="77777777" w:rsidR="008D4CD2" w:rsidRPr="00D62562" w:rsidRDefault="008D4CD2">
      <w:pPr>
        <w:ind w:right="-143"/>
        <w:rPr>
          <w:b/>
          <w:spacing w:val="-14"/>
        </w:rPr>
      </w:pPr>
    </w:p>
    <w:tbl>
      <w:tblPr>
        <w:tblW w:w="4900" w:type="pct"/>
        <w:jc w:val="center"/>
        <w:tblLayout w:type="fixed"/>
        <w:tblCellMar>
          <w:left w:w="57" w:type="dxa"/>
          <w:right w:w="57" w:type="dxa"/>
        </w:tblCellMar>
        <w:tblLook w:val="00A0" w:firstRow="1" w:lastRow="0" w:firstColumn="1" w:lastColumn="0" w:noHBand="0" w:noVBand="0"/>
      </w:tblPr>
      <w:tblGrid>
        <w:gridCol w:w="4874"/>
        <w:gridCol w:w="5240"/>
      </w:tblGrid>
      <w:tr w:rsidR="008D4CD2" w:rsidRPr="00D62562" w14:paraId="7845DF1D" w14:textId="77777777" w:rsidTr="0037792B">
        <w:trPr>
          <w:trHeight w:val="215"/>
          <w:jc w:val="center"/>
        </w:trPr>
        <w:tc>
          <w:tcPr>
            <w:tcW w:w="4815" w:type="dxa"/>
            <w:tcBorders>
              <w:top w:val="single" w:sz="4" w:space="0" w:color="000000"/>
              <w:left w:val="single" w:sz="4" w:space="0" w:color="000000"/>
              <w:bottom w:val="single" w:sz="4" w:space="0" w:color="000000"/>
              <w:right w:val="single" w:sz="4" w:space="0" w:color="000000"/>
            </w:tcBorders>
          </w:tcPr>
          <w:p w14:paraId="28D70B74" w14:textId="77777777" w:rsidR="008D4CD2" w:rsidRPr="00D62562" w:rsidRDefault="00D72246">
            <w:pPr>
              <w:widowControl w:val="0"/>
              <w:tabs>
                <w:tab w:val="left" w:pos="0"/>
              </w:tabs>
              <w:ind w:right="-143"/>
              <w:rPr>
                <w:b/>
                <w:bCs/>
                <w:caps/>
                <w:spacing w:val="-6"/>
              </w:rPr>
            </w:pPr>
            <w:r w:rsidRPr="00D62562">
              <w:rPr>
                <w:b/>
                <w:bCs/>
                <w:caps/>
                <w:spacing w:val="-6"/>
              </w:rPr>
              <w:t>ЗАКАЗЧИК:</w:t>
            </w:r>
          </w:p>
        </w:tc>
        <w:tc>
          <w:tcPr>
            <w:tcW w:w="5177" w:type="dxa"/>
            <w:tcBorders>
              <w:top w:val="single" w:sz="4" w:space="0" w:color="000000"/>
              <w:left w:val="single" w:sz="4" w:space="0" w:color="000000"/>
              <w:bottom w:val="single" w:sz="4" w:space="0" w:color="000000"/>
              <w:right w:val="single" w:sz="4" w:space="0" w:color="000000"/>
            </w:tcBorders>
          </w:tcPr>
          <w:p w14:paraId="5CDF2972" w14:textId="77777777" w:rsidR="008D4CD2" w:rsidRPr="00D62562" w:rsidRDefault="00D72246">
            <w:pPr>
              <w:widowControl w:val="0"/>
              <w:tabs>
                <w:tab w:val="left" w:pos="0"/>
              </w:tabs>
              <w:ind w:right="-143"/>
              <w:rPr>
                <w:b/>
                <w:bCs/>
                <w:caps/>
                <w:spacing w:val="-6"/>
              </w:rPr>
            </w:pPr>
            <w:r w:rsidRPr="00D62562">
              <w:rPr>
                <w:b/>
                <w:bCs/>
              </w:rPr>
              <w:t>ПОСТАВЩИК:</w:t>
            </w:r>
          </w:p>
        </w:tc>
      </w:tr>
      <w:tr w:rsidR="008D4CD2" w:rsidRPr="00D62562" w14:paraId="14CFABCE" w14:textId="77777777" w:rsidTr="0037792B">
        <w:trPr>
          <w:trHeight w:val="6494"/>
          <w:jc w:val="center"/>
        </w:trPr>
        <w:tc>
          <w:tcPr>
            <w:tcW w:w="4815" w:type="dxa"/>
            <w:tcBorders>
              <w:top w:val="single" w:sz="4" w:space="0" w:color="000000"/>
              <w:left w:val="single" w:sz="4" w:space="0" w:color="000000"/>
              <w:bottom w:val="single" w:sz="4" w:space="0" w:color="000000"/>
              <w:right w:val="single" w:sz="4" w:space="0" w:color="000000"/>
            </w:tcBorders>
          </w:tcPr>
          <w:tbl>
            <w:tblPr>
              <w:tblW w:w="4741" w:type="dxa"/>
              <w:tblInd w:w="19" w:type="dxa"/>
              <w:tblLayout w:type="fixed"/>
              <w:tblCellMar>
                <w:left w:w="0" w:type="dxa"/>
                <w:right w:w="0" w:type="dxa"/>
              </w:tblCellMar>
              <w:tblLook w:val="0000" w:firstRow="0" w:lastRow="0" w:firstColumn="0" w:lastColumn="0" w:noHBand="0" w:noVBand="0"/>
            </w:tblPr>
            <w:tblGrid>
              <w:gridCol w:w="4741"/>
            </w:tblGrid>
            <w:tr w:rsidR="008D4CD2" w:rsidRPr="00D62562" w14:paraId="60063CE0" w14:textId="77777777" w:rsidTr="0037792B">
              <w:tc>
                <w:tcPr>
                  <w:tcW w:w="4741" w:type="dxa"/>
                  <w:shd w:val="clear" w:color="auto" w:fill="FFFFFF"/>
                </w:tcPr>
                <w:p w14:paraId="2B8D6089" w14:textId="77777777" w:rsidR="008D4CD2" w:rsidRPr="00D62562" w:rsidRDefault="00D72246">
                  <w:pPr>
                    <w:widowControl w:val="0"/>
                    <w:ind w:right="-57"/>
                    <w:rPr>
                      <w:b/>
                    </w:rPr>
                  </w:pPr>
                  <w:r w:rsidRPr="00D62562">
                    <w:rPr>
                      <w:b/>
                    </w:rPr>
                    <w:t>Государственное автономное учреждение социального обслуживания Свердловской области «Комплексный центр социального обслуживания населения Чкаловского района города Екатеринбурга»</w:t>
                  </w:r>
                </w:p>
                <w:p w14:paraId="69BD2B21" w14:textId="77777777" w:rsidR="008D4CD2" w:rsidRPr="00D62562" w:rsidRDefault="00D72246">
                  <w:pPr>
                    <w:widowControl w:val="0"/>
                    <w:ind w:right="-57"/>
                    <w:rPr>
                      <w:sz w:val="23"/>
                    </w:rPr>
                  </w:pPr>
                  <w:r w:rsidRPr="00D62562">
                    <w:t>Почтовый адрес: 620014 г. Екатеринбург,</w:t>
                  </w:r>
                </w:p>
                <w:p w14:paraId="192C7625" w14:textId="77777777" w:rsidR="008D4CD2" w:rsidRPr="00D62562" w:rsidRDefault="00D72246">
                  <w:pPr>
                    <w:widowControl w:val="0"/>
                    <w:ind w:right="-57"/>
                    <w:rPr>
                      <w:sz w:val="23"/>
                    </w:rPr>
                  </w:pPr>
                  <w:r w:rsidRPr="00D62562">
                    <w:t>пер. Трактористов,19</w:t>
                  </w:r>
                </w:p>
                <w:p w14:paraId="59BD2528" w14:textId="77777777" w:rsidR="008D4CD2" w:rsidRPr="00D62562" w:rsidRDefault="00D72246">
                  <w:pPr>
                    <w:widowControl w:val="0"/>
                    <w:ind w:right="-57"/>
                    <w:rPr>
                      <w:sz w:val="23"/>
                    </w:rPr>
                  </w:pPr>
                  <w:r w:rsidRPr="00D62562">
                    <w:rPr>
                      <w:b/>
                    </w:rPr>
                    <w:t>Банковские реквизиты:</w:t>
                  </w:r>
                </w:p>
                <w:p w14:paraId="484766D1" w14:textId="77777777" w:rsidR="008D4CD2" w:rsidRPr="00D62562" w:rsidRDefault="00D72246">
                  <w:pPr>
                    <w:widowControl w:val="0"/>
                    <w:ind w:right="-57"/>
                    <w:rPr>
                      <w:color w:val="000000"/>
                    </w:rPr>
                  </w:pPr>
                  <w:r w:rsidRPr="00D62562">
                    <w:rPr>
                      <w:color w:val="000000"/>
                    </w:rPr>
                    <w:t>Получатель: Министерство финансов Свердловской области (Г АУ «КЦСОН Чкаловского района г. Екатеринбурга»)</w:t>
                  </w:r>
                </w:p>
                <w:p w14:paraId="7640405B" w14:textId="77777777" w:rsidR="008D4CD2" w:rsidRPr="00D62562" w:rsidRDefault="00D72246">
                  <w:pPr>
                    <w:widowControl w:val="0"/>
                    <w:ind w:right="-57"/>
                    <w:rPr>
                      <w:color w:val="000000"/>
                    </w:rPr>
                  </w:pPr>
                  <w:r w:rsidRPr="00D62562">
                    <w:rPr>
                      <w:color w:val="000000"/>
                    </w:rPr>
                    <w:t>Единый казначейский счет: 40102810645370000054</w:t>
                  </w:r>
                </w:p>
                <w:p w14:paraId="19F1DA7F" w14:textId="77777777" w:rsidR="008D4CD2" w:rsidRPr="00D62562" w:rsidRDefault="00D72246">
                  <w:pPr>
                    <w:widowControl w:val="0"/>
                    <w:ind w:right="-57"/>
                    <w:rPr>
                      <w:color w:val="000000"/>
                    </w:rPr>
                  </w:pPr>
                  <w:r w:rsidRPr="00D62562">
                    <w:rPr>
                      <w:color w:val="000000"/>
                    </w:rPr>
                    <w:t>Казначейский счет: 03224643650000006200</w:t>
                  </w:r>
                </w:p>
                <w:p w14:paraId="6E58024A" w14:textId="77777777" w:rsidR="008D4CD2" w:rsidRPr="00D62562" w:rsidRDefault="00D72246">
                  <w:pPr>
                    <w:widowControl w:val="0"/>
                    <w:ind w:right="-57"/>
                    <w:rPr>
                      <w:color w:val="000000"/>
                    </w:rPr>
                  </w:pPr>
                  <w:r w:rsidRPr="00D62562">
                    <w:rPr>
                      <w:color w:val="000000"/>
                    </w:rPr>
                    <w:t>БИК ТОФК 016577551</w:t>
                  </w:r>
                </w:p>
                <w:p w14:paraId="415CCE03" w14:textId="77777777" w:rsidR="008D4CD2" w:rsidRPr="00D62562" w:rsidRDefault="00D72246">
                  <w:pPr>
                    <w:widowControl w:val="0"/>
                    <w:ind w:right="-57"/>
                    <w:rPr>
                      <w:color w:val="000000"/>
                    </w:rPr>
                  </w:pPr>
                  <w:r w:rsidRPr="00D62562">
                    <w:rPr>
                      <w:color w:val="000000"/>
                    </w:rPr>
                    <w:t>Наименование Банка: УРАЛЬСКОЕ ГУ БАНКА РОССИИ//УФК по Свердловской области</w:t>
                  </w:r>
                </w:p>
                <w:p w14:paraId="2058301E" w14:textId="77777777" w:rsidR="008D4CD2" w:rsidRPr="00D62562" w:rsidRDefault="00D72246">
                  <w:pPr>
                    <w:widowControl w:val="0"/>
                    <w:ind w:right="-57"/>
                    <w:rPr>
                      <w:color w:val="000000"/>
                    </w:rPr>
                  </w:pPr>
                  <w:r w:rsidRPr="00D62562">
                    <w:rPr>
                      <w:color w:val="000000"/>
                    </w:rPr>
                    <w:t>г. Екатеринбург</w:t>
                  </w:r>
                </w:p>
                <w:p w14:paraId="723ABF5E" w14:textId="77777777" w:rsidR="008D4CD2" w:rsidRPr="00D62562" w:rsidRDefault="00D72246">
                  <w:pPr>
                    <w:widowControl w:val="0"/>
                    <w:ind w:right="-57"/>
                    <w:rPr>
                      <w:color w:val="000000"/>
                    </w:rPr>
                  </w:pPr>
                  <w:r w:rsidRPr="00D62562">
                    <w:t>ИНН 6664049004</w:t>
                  </w:r>
                </w:p>
                <w:p w14:paraId="52CC7C7F" w14:textId="77777777" w:rsidR="008D4CD2" w:rsidRPr="00D62562" w:rsidRDefault="00D72246">
                  <w:pPr>
                    <w:widowControl w:val="0"/>
                    <w:ind w:right="-57"/>
                    <w:rPr>
                      <w:sz w:val="23"/>
                    </w:rPr>
                  </w:pPr>
                  <w:r w:rsidRPr="00D62562">
                    <w:t>КПП 667901001</w:t>
                  </w:r>
                </w:p>
                <w:p w14:paraId="09D0FE04" w14:textId="77777777" w:rsidR="008D4CD2" w:rsidRPr="00D62562" w:rsidRDefault="00D72246">
                  <w:pPr>
                    <w:widowControl w:val="0"/>
                    <w:ind w:right="-57"/>
                    <w:rPr>
                      <w:sz w:val="23"/>
                    </w:rPr>
                  </w:pPr>
                  <w:r w:rsidRPr="00D62562">
                    <w:t>ОГРН 1036605197640</w:t>
                  </w:r>
                </w:p>
                <w:p w14:paraId="31AD85D1" w14:textId="77777777" w:rsidR="008D4CD2" w:rsidRPr="00D62562" w:rsidRDefault="00D72246">
                  <w:pPr>
                    <w:widowControl w:val="0"/>
                    <w:ind w:right="-57"/>
                    <w:rPr>
                      <w:sz w:val="23"/>
                    </w:rPr>
                  </w:pPr>
                  <w:r w:rsidRPr="00D62562">
                    <w:t xml:space="preserve">Электронный адрес: </w:t>
                  </w:r>
                  <w:proofErr w:type="spellStart"/>
                  <w:r w:rsidRPr="00D62562">
                    <w:rPr>
                      <w:lang w:val="en-US"/>
                    </w:rPr>
                    <w:t>msp</w:t>
                  </w:r>
                  <w:proofErr w:type="spellEnd"/>
                  <w:r w:rsidRPr="00D62562">
                    <w:t>-</w:t>
                  </w:r>
                  <w:r w:rsidRPr="00D62562">
                    <w:rPr>
                      <w:lang w:val="en-US"/>
                    </w:rPr>
                    <w:t>so</w:t>
                  </w:r>
                  <w:r w:rsidRPr="00D62562">
                    <w:t>-</w:t>
                  </w:r>
                  <w:proofErr w:type="spellStart"/>
                  <w:r w:rsidRPr="00D62562">
                    <w:rPr>
                      <w:lang w:val="en-US"/>
                    </w:rPr>
                    <w:t>chk</w:t>
                  </w:r>
                  <w:proofErr w:type="spellEnd"/>
                  <w:r w:rsidRPr="00D62562">
                    <w:t>@</w:t>
                  </w:r>
                  <w:proofErr w:type="spellStart"/>
                  <w:r w:rsidRPr="00D62562">
                    <w:rPr>
                      <w:lang w:val="en-US"/>
                    </w:rPr>
                    <w:t>egov</w:t>
                  </w:r>
                  <w:proofErr w:type="spellEnd"/>
                  <w:r w:rsidRPr="00D62562">
                    <w:t>66.</w:t>
                  </w:r>
                  <w:proofErr w:type="spellStart"/>
                  <w:r w:rsidRPr="00D62562">
                    <w:rPr>
                      <w:lang w:val="en-US"/>
                    </w:rPr>
                    <w:t>ru</w:t>
                  </w:r>
                  <w:proofErr w:type="spellEnd"/>
                </w:p>
                <w:p w14:paraId="68F37CC3" w14:textId="77777777" w:rsidR="008D4CD2" w:rsidRPr="00D62562" w:rsidRDefault="00D72246">
                  <w:pPr>
                    <w:widowControl w:val="0"/>
                    <w:ind w:right="-57"/>
                    <w:rPr>
                      <w:sz w:val="23"/>
                    </w:rPr>
                  </w:pPr>
                  <w:r w:rsidRPr="00D62562">
                    <w:t xml:space="preserve">Контактный телефон: </w:t>
                  </w:r>
                  <w:r w:rsidRPr="00D62562">
                    <w:rPr>
                      <w:lang w:val="en-US"/>
                    </w:rPr>
                    <w:t>+7 (343) 287-56-31</w:t>
                  </w:r>
                </w:p>
              </w:tc>
            </w:tr>
          </w:tbl>
          <w:p w14:paraId="6A5A36C3" w14:textId="77777777" w:rsidR="008D4CD2" w:rsidRPr="00D62562" w:rsidRDefault="008D4CD2">
            <w:pPr>
              <w:widowControl w:val="0"/>
              <w:ind w:right="36"/>
              <w:jc w:val="both"/>
              <w:rPr>
                <w:bCs/>
                <w:spacing w:val="-6"/>
              </w:rPr>
            </w:pPr>
          </w:p>
        </w:tc>
        <w:tc>
          <w:tcPr>
            <w:tcW w:w="5177" w:type="dxa"/>
            <w:tcBorders>
              <w:top w:val="single" w:sz="4" w:space="0" w:color="000000"/>
              <w:left w:val="single" w:sz="4" w:space="0" w:color="000000"/>
              <w:bottom w:val="single" w:sz="4" w:space="0" w:color="000000"/>
              <w:right w:val="single" w:sz="4" w:space="0" w:color="000000"/>
            </w:tcBorders>
          </w:tcPr>
          <w:p w14:paraId="21F3CB6E" w14:textId="77777777" w:rsidR="008D4CD2" w:rsidRPr="00D62562" w:rsidRDefault="00D72246">
            <w:pPr>
              <w:widowControl w:val="0"/>
              <w:tabs>
                <w:tab w:val="left" w:pos="0"/>
              </w:tabs>
              <w:ind w:right="-143" w:firstLine="13"/>
              <w:rPr>
                <w:rFonts w:eastAsia="Calibri"/>
                <w:b/>
                <w:sz w:val="21"/>
                <w:szCs w:val="21"/>
                <w:lang w:eastAsia="en-US"/>
              </w:rPr>
            </w:pPr>
            <w:r w:rsidRPr="00D62562">
              <w:rPr>
                <w:rFonts w:eastAsia="Calibri"/>
                <w:b/>
                <w:sz w:val="21"/>
                <w:szCs w:val="21"/>
                <w:lang w:eastAsia="en-US"/>
              </w:rPr>
              <w:t>Указывается полное наименование</w:t>
            </w:r>
          </w:p>
          <w:p w14:paraId="20D006B7" w14:textId="77777777" w:rsidR="008D4CD2" w:rsidRPr="00D62562" w:rsidRDefault="00D72246">
            <w:pPr>
              <w:widowControl w:val="0"/>
              <w:tabs>
                <w:tab w:val="left" w:pos="0"/>
              </w:tabs>
              <w:ind w:right="-143" w:firstLine="13"/>
              <w:rPr>
                <w:rFonts w:eastAsia="Calibri"/>
                <w:b/>
                <w:bCs/>
                <w:sz w:val="21"/>
                <w:szCs w:val="21"/>
                <w:lang w:eastAsia="en-US"/>
              </w:rPr>
            </w:pPr>
            <w:r w:rsidRPr="00D62562">
              <w:rPr>
                <w:rFonts w:eastAsia="Calibri"/>
                <w:b/>
                <w:bCs/>
                <w:sz w:val="21"/>
                <w:szCs w:val="21"/>
                <w:lang w:eastAsia="en-US"/>
              </w:rPr>
              <w:t>Юридический адрес:</w:t>
            </w:r>
          </w:p>
          <w:p w14:paraId="679E6675" w14:textId="77777777" w:rsidR="008D4CD2" w:rsidRPr="00D62562" w:rsidRDefault="00D72246">
            <w:pPr>
              <w:widowControl w:val="0"/>
              <w:tabs>
                <w:tab w:val="left" w:pos="0"/>
              </w:tabs>
              <w:ind w:right="-143" w:firstLine="13"/>
              <w:rPr>
                <w:rFonts w:eastAsia="Calibri"/>
                <w:b/>
                <w:bCs/>
                <w:sz w:val="21"/>
                <w:szCs w:val="21"/>
                <w:lang w:eastAsia="en-US"/>
              </w:rPr>
            </w:pPr>
            <w:r w:rsidRPr="00D62562">
              <w:rPr>
                <w:rFonts w:eastAsia="Calibri"/>
                <w:b/>
                <w:bCs/>
                <w:sz w:val="21"/>
                <w:szCs w:val="21"/>
                <w:lang w:eastAsia="en-US"/>
              </w:rPr>
              <w:t>Фактический адрес:</w:t>
            </w:r>
          </w:p>
          <w:p w14:paraId="42CD7763" w14:textId="77777777" w:rsidR="008D4CD2" w:rsidRPr="00D62562" w:rsidRDefault="00D72246">
            <w:pPr>
              <w:widowControl w:val="0"/>
              <w:tabs>
                <w:tab w:val="left" w:pos="0"/>
              </w:tabs>
              <w:ind w:right="-143" w:firstLine="13"/>
              <w:rPr>
                <w:rFonts w:eastAsia="Calibri"/>
                <w:b/>
                <w:bCs/>
                <w:sz w:val="21"/>
                <w:szCs w:val="21"/>
                <w:lang w:eastAsia="en-US"/>
              </w:rPr>
            </w:pPr>
            <w:r w:rsidRPr="00D62562">
              <w:rPr>
                <w:rFonts w:eastAsia="Calibri"/>
                <w:b/>
                <w:bCs/>
                <w:sz w:val="21"/>
                <w:szCs w:val="21"/>
                <w:lang w:eastAsia="en-US"/>
              </w:rPr>
              <w:t>E-mail:</w:t>
            </w:r>
          </w:p>
          <w:p w14:paraId="5F69E57B" w14:textId="77777777" w:rsidR="008D4CD2" w:rsidRPr="00D62562" w:rsidRDefault="00D72246">
            <w:pPr>
              <w:widowControl w:val="0"/>
              <w:tabs>
                <w:tab w:val="left" w:pos="0"/>
              </w:tabs>
              <w:ind w:right="-143" w:firstLine="13"/>
              <w:rPr>
                <w:rFonts w:eastAsia="Calibri"/>
                <w:b/>
                <w:bCs/>
                <w:sz w:val="21"/>
                <w:szCs w:val="21"/>
                <w:lang w:eastAsia="en-US"/>
              </w:rPr>
            </w:pPr>
            <w:r w:rsidRPr="00D62562">
              <w:rPr>
                <w:rFonts w:eastAsia="Calibri"/>
                <w:b/>
                <w:bCs/>
                <w:sz w:val="21"/>
                <w:szCs w:val="21"/>
                <w:lang w:eastAsia="en-US"/>
              </w:rPr>
              <w:t>т/ф:</w:t>
            </w:r>
          </w:p>
          <w:p w14:paraId="7C959BB0" w14:textId="77777777" w:rsidR="008D4CD2" w:rsidRPr="00D62562" w:rsidRDefault="00D72246">
            <w:pPr>
              <w:widowControl w:val="0"/>
              <w:tabs>
                <w:tab w:val="left" w:pos="0"/>
              </w:tabs>
              <w:ind w:right="-143" w:firstLine="13"/>
              <w:rPr>
                <w:rFonts w:eastAsia="Calibri"/>
                <w:b/>
                <w:bCs/>
                <w:sz w:val="21"/>
                <w:szCs w:val="21"/>
                <w:lang w:eastAsia="en-US"/>
              </w:rPr>
            </w:pPr>
            <w:r w:rsidRPr="00D62562">
              <w:rPr>
                <w:rFonts w:eastAsia="Calibri"/>
                <w:b/>
                <w:bCs/>
                <w:sz w:val="21"/>
                <w:szCs w:val="21"/>
                <w:lang w:eastAsia="en-US"/>
              </w:rPr>
              <w:t>ИНН/КПП</w:t>
            </w:r>
          </w:p>
          <w:p w14:paraId="1282A062" w14:textId="77777777" w:rsidR="008D4CD2" w:rsidRPr="00D62562" w:rsidRDefault="00D72246">
            <w:pPr>
              <w:widowControl w:val="0"/>
              <w:tabs>
                <w:tab w:val="left" w:pos="0"/>
              </w:tabs>
              <w:ind w:right="-143" w:firstLine="13"/>
              <w:rPr>
                <w:rFonts w:eastAsia="Calibri"/>
                <w:b/>
                <w:bCs/>
                <w:sz w:val="21"/>
                <w:szCs w:val="21"/>
                <w:lang w:eastAsia="en-US"/>
              </w:rPr>
            </w:pPr>
            <w:r w:rsidRPr="00D62562">
              <w:rPr>
                <w:rFonts w:eastAsia="Calibri"/>
                <w:b/>
                <w:bCs/>
                <w:sz w:val="21"/>
                <w:szCs w:val="21"/>
                <w:lang w:eastAsia="en-US"/>
              </w:rPr>
              <w:t>Платежные реквизиты:</w:t>
            </w:r>
          </w:p>
          <w:p w14:paraId="384F8361" w14:textId="77777777" w:rsidR="008D4CD2" w:rsidRPr="00D62562" w:rsidRDefault="00D72246">
            <w:pPr>
              <w:widowControl w:val="0"/>
              <w:tabs>
                <w:tab w:val="left" w:pos="0"/>
              </w:tabs>
              <w:ind w:right="-143" w:firstLine="13"/>
              <w:rPr>
                <w:rFonts w:eastAsia="Calibri"/>
                <w:b/>
                <w:bCs/>
                <w:sz w:val="21"/>
                <w:szCs w:val="21"/>
                <w:lang w:eastAsia="en-US"/>
              </w:rPr>
            </w:pPr>
            <w:r w:rsidRPr="00D62562">
              <w:rPr>
                <w:rFonts w:eastAsia="Calibri"/>
                <w:b/>
                <w:bCs/>
                <w:sz w:val="21"/>
                <w:szCs w:val="21"/>
                <w:lang w:eastAsia="en-US"/>
              </w:rPr>
              <w:t>р/с</w:t>
            </w:r>
          </w:p>
          <w:p w14:paraId="5D6FE76B" w14:textId="77777777" w:rsidR="008D4CD2" w:rsidRPr="00D62562" w:rsidRDefault="00D72246">
            <w:pPr>
              <w:widowControl w:val="0"/>
              <w:tabs>
                <w:tab w:val="left" w:pos="0"/>
              </w:tabs>
              <w:ind w:right="-143" w:firstLine="13"/>
              <w:rPr>
                <w:rFonts w:eastAsia="Calibri"/>
                <w:b/>
                <w:bCs/>
                <w:sz w:val="21"/>
                <w:szCs w:val="21"/>
                <w:lang w:eastAsia="en-US"/>
              </w:rPr>
            </w:pPr>
            <w:r w:rsidRPr="00D62562">
              <w:rPr>
                <w:rFonts w:eastAsia="Calibri"/>
                <w:b/>
                <w:bCs/>
                <w:sz w:val="21"/>
                <w:szCs w:val="21"/>
                <w:lang w:eastAsia="en-US"/>
              </w:rPr>
              <w:t>к/с</w:t>
            </w:r>
          </w:p>
          <w:p w14:paraId="290DE324" w14:textId="77777777" w:rsidR="008D4CD2" w:rsidRPr="00D62562" w:rsidRDefault="00D72246">
            <w:pPr>
              <w:widowControl w:val="0"/>
              <w:tabs>
                <w:tab w:val="left" w:pos="0"/>
              </w:tabs>
              <w:ind w:right="-143" w:firstLine="13"/>
              <w:rPr>
                <w:bCs/>
                <w:caps/>
                <w:spacing w:val="-6"/>
              </w:rPr>
            </w:pPr>
            <w:r w:rsidRPr="00D62562">
              <w:rPr>
                <w:rFonts w:eastAsia="Calibri"/>
                <w:b/>
                <w:bCs/>
                <w:sz w:val="21"/>
                <w:szCs w:val="21"/>
                <w:lang w:eastAsia="en-US"/>
              </w:rPr>
              <w:t>БИК</w:t>
            </w:r>
          </w:p>
        </w:tc>
      </w:tr>
    </w:tbl>
    <w:p w14:paraId="7DFEBB80" w14:textId="77777777" w:rsidR="008D4CD2" w:rsidRPr="00D62562" w:rsidRDefault="008D4CD2">
      <w:pPr>
        <w:ind w:right="-143"/>
        <w:rPr>
          <w:b/>
          <w:spacing w:val="-14"/>
        </w:rPr>
      </w:pPr>
    </w:p>
    <w:p w14:paraId="306C0A26" w14:textId="77777777" w:rsidR="008D4CD2" w:rsidRPr="00D62562" w:rsidRDefault="008D4CD2">
      <w:pPr>
        <w:ind w:right="-143"/>
        <w:rPr>
          <w:b/>
          <w:spacing w:val="-14"/>
        </w:rPr>
      </w:pPr>
    </w:p>
    <w:tbl>
      <w:tblPr>
        <w:tblW w:w="4850" w:type="pct"/>
        <w:tblInd w:w="122" w:type="dxa"/>
        <w:tblLayout w:type="fixed"/>
        <w:tblLook w:val="01E0" w:firstRow="1" w:lastRow="1" w:firstColumn="1" w:lastColumn="1" w:noHBand="0" w:noVBand="0"/>
      </w:tblPr>
      <w:tblGrid>
        <w:gridCol w:w="4988"/>
        <w:gridCol w:w="530"/>
        <w:gridCol w:w="4591"/>
      </w:tblGrid>
      <w:tr w:rsidR="008D4CD2" w:rsidRPr="00D62562" w14:paraId="5DA907D2" w14:textId="77777777">
        <w:trPr>
          <w:trHeight w:val="250"/>
        </w:trPr>
        <w:tc>
          <w:tcPr>
            <w:tcW w:w="4884" w:type="dxa"/>
          </w:tcPr>
          <w:p w14:paraId="3BCE15F8" w14:textId="77777777" w:rsidR="008D4CD2" w:rsidRPr="00D62562" w:rsidRDefault="00D72246">
            <w:pPr>
              <w:widowControl w:val="0"/>
              <w:ind w:right="-143"/>
              <w:rPr>
                <w:b/>
                <w:bCs/>
                <w:smallCaps/>
                <w:spacing w:val="-14"/>
              </w:rPr>
            </w:pPr>
            <w:r w:rsidRPr="00D62562">
              <w:rPr>
                <w:b/>
                <w:bCs/>
                <w:smallCaps/>
                <w:spacing w:val="-14"/>
              </w:rPr>
              <w:t>Подписи сторон</w:t>
            </w:r>
          </w:p>
        </w:tc>
        <w:tc>
          <w:tcPr>
            <w:tcW w:w="519" w:type="dxa"/>
          </w:tcPr>
          <w:p w14:paraId="6C2D8D7A" w14:textId="77777777" w:rsidR="008D4CD2" w:rsidRPr="00D62562" w:rsidRDefault="008D4CD2">
            <w:pPr>
              <w:widowControl w:val="0"/>
              <w:ind w:right="-143" w:firstLine="709"/>
              <w:rPr>
                <w:b/>
                <w:bCs/>
                <w:smallCaps/>
                <w:spacing w:val="-14"/>
              </w:rPr>
            </w:pPr>
          </w:p>
        </w:tc>
        <w:tc>
          <w:tcPr>
            <w:tcW w:w="4496" w:type="dxa"/>
          </w:tcPr>
          <w:p w14:paraId="2A997EFA" w14:textId="77777777" w:rsidR="008D4CD2" w:rsidRPr="00D62562" w:rsidRDefault="008D4CD2">
            <w:pPr>
              <w:widowControl w:val="0"/>
              <w:ind w:right="-143" w:firstLine="709"/>
              <w:rPr>
                <w:b/>
                <w:bCs/>
                <w:smallCaps/>
                <w:spacing w:val="-14"/>
              </w:rPr>
            </w:pPr>
          </w:p>
        </w:tc>
      </w:tr>
      <w:tr w:rsidR="008D4CD2" w:rsidRPr="00D62562" w14:paraId="0E2D7D00" w14:textId="77777777">
        <w:tc>
          <w:tcPr>
            <w:tcW w:w="4884" w:type="dxa"/>
          </w:tcPr>
          <w:p w14:paraId="389DFCAC" w14:textId="77777777" w:rsidR="008D4CD2" w:rsidRPr="00D62562" w:rsidRDefault="00D72246">
            <w:pPr>
              <w:widowControl w:val="0"/>
              <w:ind w:right="-143"/>
              <w:rPr>
                <w:b/>
                <w:bCs/>
                <w:smallCaps/>
                <w:spacing w:val="-14"/>
              </w:rPr>
            </w:pPr>
            <w:r w:rsidRPr="00D62562">
              <w:rPr>
                <w:b/>
                <w:bCs/>
                <w:smallCaps/>
                <w:spacing w:val="-14"/>
                <w:kern w:val="2"/>
              </w:rPr>
              <w:t>ЗАКАЗЧИК:</w:t>
            </w:r>
          </w:p>
        </w:tc>
        <w:tc>
          <w:tcPr>
            <w:tcW w:w="519" w:type="dxa"/>
          </w:tcPr>
          <w:p w14:paraId="1FF33637" w14:textId="77777777" w:rsidR="008D4CD2" w:rsidRPr="00D62562" w:rsidRDefault="008D4CD2">
            <w:pPr>
              <w:widowControl w:val="0"/>
              <w:ind w:right="-143" w:firstLine="709"/>
              <w:rPr>
                <w:b/>
                <w:bCs/>
                <w:smallCaps/>
                <w:spacing w:val="-14"/>
              </w:rPr>
            </w:pPr>
          </w:p>
        </w:tc>
        <w:tc>
          <w:tcPr>
            <w:tcW w:w="4496" w:type="dxa"/>
          </w:tcPr>
          <w:tbl>
            <w:tblPr>
              <w:tblW w:w="4393" w:type="dxa"/>
              <w:jc w:val="center"/>
              <w:tblLayout w:type="fixed"/>
              <w:tblLook w:val="04A0" w:firstRow="1" w:lastRow="0" w:firstColumn="1" w:lastColumn="0" w:noHBand="0" w:noVBand="1"/>
            </w:tblPr>
            <w:tblGrid>
              <w:gridCol w:w="4393"/>
            </w:tblGrid>
            <w:tr w:rsidR="008D4CD2" w:rsidRPr="00D62562" w14:paraId="10504BFD" w14:textId="77777777">
              <w:trPr>
                <w:jc w:val="center"/>
              </w:trPr>
              <w:tc>
                <w:tcPr>
                  <w:tcW w:w="4393" w:type="dxa"/>
                </w:tcPr>
                <w:p w14:paraId="5073ACC1" w14:textId="77777777" w:rsidR="008D4CD2" w:rsidRPr="00D62562" w:rsidRDefault="00D72246">
                  <w:pPr>
                    <w:widowControl w:val="0"/>
                    <w:snapToGrid w:val="0"/>
                    <w:rPr>
                      <w:b/>
                      <w:bCs/>
                      <w:sz w:val="23"/>
                    </w:rPr>
                  </w:pPr>
                  <w:r w:rsidRPr="00D62562">
                    <w:rPr>
                      <w:b/>
                      <w:bCs/>
                    </w:rPr>
                    <w:t>ПОСТАВЩИК:</w:t>
                  </w:r>
                </w:p>
                <w:p w14:paraId="00B73A9D" w14:textId="77777777" w:rsidR="008D4CD2" w:rsidRPr="00D62562" w:rsidRDefault="008D4CD2">
                  <w:pPr>
                    <w:widowControl w:val="0"/>
                    <w:snapToGrid w:val="0"/>
                    <w:rPr>
                      <w:sz w:val="23"/>
                    </w:rPr>
                  </w:pPr>
                </w:p>
              </w:tc>
            </w:tr>
          </w:tbl>
          <w:p w14:paraId="737FF02A" w14:textId="77777777" w:rsidR="008D4CD2" w:rsidRPr="00D62562" w:rsidRDefault="008D4CD2">
            <w:pPr>
              <w:widowControl w:val="0"/>
              <w:ind w:right="-143"/>
              <w:rPr>
                <w:b/>
                <w:bCs/>
                <w:smallCaps/>
                <w:spacing w:val="-14"/>
              </w:rPr>
            </w:pPr>
          </w:p>
        </w:tc>
      </w:tr>
      <w:tr w:rsidR="008D4CD2" w:rsidRPr="00D62562" w14:paraId="036A1235" w14:textId="77777777">
        <w:tc>
          <w:tcPr>
            <w:tcW w:w="4884" w:type="dxa"/>
          </w:tcPr>
          <w:p w14:paraId="02211CEE" w14:textId="77777777" w:rsidR="008D4CD2" w:rsidRPr="00D62562" w:rsidRDefault="008D4CD2">
            <w:pPr>
              <w:widowControl w:val="0"/>
              <w:ind w:right="-143"/>
              <w:rPr>
                <w:bCs/>
                <w:spacing w:val="-14"/>
              </w:rPr>
            </w:pPr>
          </w:p>
        </w:tc>
        <w:tc>
          <w:tcPr>
            <w:tcW w:w="519" w:type="dxa"/>
          </w:tcPr>
          <w:p w14:paraId="4B5F8537" w14:textId="77777777" w:rsidR="008D4CD2" w:rsidRPr="00D62562" w:rsidRDefault="008D4CD2">
            <w:pPr>
              <w:widowControl w:val="0"/>
              <w:ind w:right="-143" w:firstLine="709"/>
              <w:rPr>
                <w:bCs/>
                <w:spacing w:val="-14"/>
              </w:rPr>
            </w:pPr>
          </w:p>
        </w:tc>
        <w:tc>
          <w:tcPr>
            <w:tcW w:w="4496" w:type="dxa"/>
          </w:tcPr>
          <w:p w14:paraId="2A867603" w14:textId="77777777" w:rsidR="008D4CD2" w:rsidRPr="00D62562" w:rsidRDefault="008D4CD2">
            <w:pPr>
              <w:widowControl w:val="0"/>
              <w:ind w:right="-143" w:firstLine="709"/>
              <w:rPr>
                <w:spacing w:val="-14"/>
              </w:rPr>
            </w:pPr>
          </w:p>
        </w:tc>
      </w:tr>
      <w:tr w:rsidR="008D4CD2" w:rsidRPr="00D62562" w14:paraId="3AB17D62" w14:textId="77777777">
        <w:tc>
          <w:tcPr>
            <w:tcW w:w="4884" w:type="dxa"/>
          </w:tcPr>
          <w:p w14:paraId="174928D0" w14:textId="77777777" w:rsidR="008D4CD2" w:rsidRPr="00D62562" w:rsidRDefault="008D4CD2">
            <w:pPr>
              <w:widowControl w:val="0"/>
              <w:ind w:right="-143"/>
              <w:rPr>
                <w:bCs/>
                <w:spacing w:val="-14"/>
              </w:rPr>
            </w:pPr>
          </w:p>
        </w:tc>
        <w:tc>
          <w:tcPr>
            <w:tcW w:w="519" w:type="dxa"/>
          </w:tcPr>
          <w:p w14:paraId="6CAF77D2" w14:textId="77777777" w:rsidR="008D4CD2" w:rsidRPr="00D62562" w:rsidRDefault="008D4CD2">
            <w:pPr>
              <w:widowControl w:val="0"/>
              <w:ind w:right="-143" w:firstLine="709"/>
              <w:rPr>
                <w:bCs/>
                <w:spacing w:val="-14"/>
              </w:rPr>
            </w:pPr>
          </w:p>
        </w:tc>
        <w:tc>
          <w:tcPr>
            <w:tcW w:w="4496" w:type="dxa"/>
          </w:tcPr>
          <w:p w14:paraId="22949F56" w14:textId="77777777" w:rsidR="008D4CD2" w:rsidRPr="00D62562" w:rsidRDefault="008D4CD2">
            <w:pPr>
              <w:widowControl w:val="0"/>
              <w:ind w:right="-143" w:firstLine="709"/>
              <w:rPr>
                <w:spacing w:val="-14"/>
              </w:rPr>
            </w:pPr>
          </w:p>
        </w:tc>
      </w:tr>
      <w:tr w:rsidR="008D4CD2" w:rsidRPr="00D62562" w14:paraId="0C480990" w14:textId="77777777">
        <w:tc>
          <w:tcPr>
            <w:tcW w:w="4884" w:type="dxa"/>
          </w:tcPr>
          <w:p w14:paraId="4623FBF5" w14:textId="77777777" w:rsidR="008D4CD2" w:rsidRPr="00D62562" w:rsidRDefault="008D4CD2">
            <w:pPr>
              <w:widowControl w:val="0"/>
              <w:ind w:right="-143"/>
              <w:rPr>
                <w:bCs/>
                <w:spacing w:val="-14"/>
              </w:rPr>
            </w:pPr>
          </w:p>
        </w:tc>
        <w:tc>
          <w:tcPr>
            <w:tcW w:w="519" w:type="dxa"/>
          </w:tcPr>
          <w:p w14:paraId="6D85BA4C" w14:textId="77777777" w:rsidR="008D4CD2" w:rsidRPr="00D62562" w:rsidRDefault="008D4CD2">
            <w:pPr>
              <w:widowControl w:val="0"/>
              <w:ind w:right="-143" w:firstLine="709"/>
              <w:rPr>
                <w:bCs/>
                <w:spacing w:val="-14"/>
              </w:rPr>
            </w:pPr>
          </w:p>
        </w:tc>
        <w:tc>
          <w:tcPr>
            <w:tcW w:w="4496" w:type="dxa"/>
          </w:tcPr>
          <w:p w14:paraId="3E48DCB6" w14:textId="77777777" w:rsidR="008D4CD2" w:rsidRPr="00D62562" w:rsidRDefault="008D4CD2">
            <w:pPr>
              <w:widowControl w:val="0"/>
              <w:ind w:right="-143" w:firstLine="709"/>
              <w:rPr>
                <w:bCs/>
                <w:spacing w:val="-14"/>
              </w:rPr>
            </w:pPr>
          </w:p>
        </w:tc>
      </w:tr>
    </w:tbl>
    <w:p w14:paraId="42A38BD0" w14:textId="77777777" w:rsidR="008D4CD2" w:rsidRPr="00D62562" w:rsidRDefault="00D72246">
      <w:pPr>
        <w:widowControl w:val="0"/>
        <w:spacing w:before="60"/>
        <w:ind w:right="108"/>
        <w:rPr>
          <w:color w:val="000000"/>
        </w:rPr>
      </w:pPr>
      <w:r w:rsidRPr="00D62562">
        <w:rPr>
          <w:color w:val="000000"/>
        </w:rPr>
        <w:t xml:space="preserve">_______________________/Семячкова О.Г./                ___________________/   ____________/              </w:t>
      </w:r>
    </w:p>
    <w:p w14:paraId="173794BD" w14:textId="77777777" w:rsidR="008D4CD2" w:rsidRPr="00D62562" w:rsidRDefault="00D72246">
      <w:pPr>
        <w:widowControl w:val="0"/>
        <w:spacing w:before="60"/>
        <w:ind w:left="534" w:right="108"/>
        <w:jc w:val="both"/>
        <w:rPr>
          <w:color w:val="000000"/>
        </w:rPr>
      </w:pPr>
      <w:r w:rsidRPr="00D62562">
        <w:rPr>
          <w:color w:val="000000"/>
        </w:rPr>
        <w:t xml:space="preserve">                          </w:t>
      </w:r>
      <w:proofErr w:type="spellStart"/>
      <w:r w:rsidRPr="00D62562">
        <w:rPr>
          <w:color w:val="000000"/>
        </w:rPr>
        <w:t>м.п</w:t>
      </w:r>
      <w:proofErr w:type="spellEnd"/>
      <w:r w:rsidRPr="00D62562">
        <w:rPr>
          <w:color w:val="000000"/>
        </w:rPr>
        <w:t xml:space="preserve">.                                                                   </w:t>
      </w:r>
      <w:proofErr w:type="spellStart"/>
      <w:r w:rsidRPr="00D62562">
        <w:rPr>
          <w:color w:val="000000"/>
        </w:rPr>
        <w:t>м.п</w:t>
      </w:r>
      <w:proofErr w:type="spellEnd"/>
      <w:r w:rsidRPr="00D62562">
        <w:rPr>
          <w:color w:val="000000"/>
        </w:rPr>
        <w:t>.</w:t>
      </w:r>
    </w:p>
    <w:p w14:paraId="4A51D8E5" w14:textId="77777777" w:rsidR="008D4CD2" w:rsidRPr="00D62562" w:rsidRDefault="008D4CD2">
      <w:pPr>
        <w:jc w:val="right"/>
        <w:rPr>
          <w:sz w:val="20"/>
          <w:szCs w:val="20"/>
        </w:rPr>
      </w:pPr>
    </w:p>
    <w:p w14:paraId="40FAB8E9" w14:textId="77777777" w:rsidR="008D4CD2" w:rsidRPr="00D62562" w:rsidRDefault="008D4CD2">
      <w:pPr>
        <w:jc w:val="right"/>
        <w:rPr>
          <w:sz w:val="20"/>
          <w:szCs w:val="20"/>
        </w:rPr>
      </w:pPr>
    </w:p>
    <w:p w14:paraId="542A88B5" w14:textId="77777777" w:rsidR="0037792B" w:rsidRPr="00D62562" w:rsidRDefault="0037792B">
      <w:pPr>
        <w:jc w:val="right"/>
        <w:rPr>
          <w:sz w:val="20"/>
          <w:szCs w:val="20"/>
        </w:rPr>
      </w:pPr>
    </w:p>
    <w:p w14:paraId="6D9495D0" w14:textId="77777777" w:rsidR="008D4CD2" w:rsidRPr="00D62562" w:rsidRDefault="008D4CD2">
      <w:pPr>
        <w:jc w:val="right"/>
        <w:rPr>
          <w:sz w:val="20"/>
          <w:szCs w:val="20"/>
        </w:rPr>
      </w:pPr>
    </w:p>
    <w:p w14:paraId="78443E3A" w14:textId="77777777" w:rsidR="008D4CD2" w:rsidRPr="00D62562" w:rsidRDefault="00D72246">
      <w:pPr>
        <w:jc w:val="right"/>
        <w:rPr>
          <w:sz w:val="20"/>
          <w:szCs w:val="20"/>
        </w:rPr>
      </w:pPr>
      <w:r w:rsidRPr="00D62562">
        <w:rPr>
          <w:sz w:val="20"/>
          <w:szCs w:val="20"/>
        </w:rPr>
        <w:t>Приложение № 1</w:t>
      </w:r>
    </w:p>
    <w:p w14:paraId="6D142609" w14:textId="77777777" w:rsidR="008D4CD2" w:rsidRPr="00D62562" w:rsidRDefault="00D72246">
      <w:pPr>
        <w:jc w:val="right"/>
        <w:rPr>
          <w:sz w:val="20"/>
          <w:szCs w:val="20"/>
        </w:rPr>
      </w:pPr>
      <w:r w:rsidRPr="00D62562">
        <w:rPr>
          <w:sz w:val="20"/>
          <w:szCs w:val="20"/>
        </w:rPr>
        <w:t xml:space="preserve">к договору № ______ </w:t>
      </w:r>
    </w:p>
    <w:p w14:paraId="390427EC" w14:textId="11DA0D06" w:rsidR="008D4CD2" w:rsidRPr="00D62562" w:rsidRDefault="00D72246">
      <w:pPr>
        <w:jc w:val="right"/>
        <w:rPr>
          <w:sz w:val="20"/>
          <w:szCs w:val="20"/>
        </w:rPr>
      </w:pPr>
      <w:r w:rsidRPr="00D62562">
        <w:rPr>
          <w:sz w:val="20"/>
          <w:szCs w:val="20"/>
        </w:rPr>
        <w:t>от «___» ________ 202</w:t>
      </w:r>
      <w:r w:rsidR="00E51D86" w:rsidRPr="00D62562">
        <w:rPr>
          <w:sz w:val="20"/>
          <w:szCs w:val="20"/>
        </w:rPr>
        <w:t>4</w:t>
      </w:r>
      <w:r w:rsidRPr="00D62562">
        <w:rPr>
          <w:sz w:val="20"/>
          <w:szCs w:val="20"/>
        </w:rPr>
        <w:t xml:space="preserve"> г. </w:t>
      </w:r>
    </w:p>
    <w:p w14:paraId="6F7C5DED" w14:textId="77777777" w:rsidR="008D4CD2" w:rsidRPr="00D62562" w:rsidRDefault="008D4CD2">
      <w:pPr>
        <w:jc w:val="right"/>
        <w:rPr>
          <w:sz w:val="23"/>
        </w:rPr>
      </w:pPr>
    </w:p>
    <w:p w14:paraId="112C3B18" w14:textId="77777777" w:rsidR="008D4CD2" w:rsidRPr="00D62562" w:rsidRDefault="008D4CD2">
      <w:pPr>
        <w:rPr>
          <w:i/>
          <w:sz w:val="20"/>
        </w:rPr>
      </w:pPr>
    </w:p>
    <w:p w14:paraId="68E3D412" w14:textId="77777777" w:rsidR="008D4CD2" w:rsidRPr="00D62562" w:rsidRDefault="008D4CD2">
      <w:pPr>
        <w:rPr>
          <w:b/>
        </w:rPr>
      </w:pPr>
    </w:p>
    <w:p w14:paraId="074B93E7" w14:textId="77777777" w:rsidR="008D4CD2" w:rsidRPr="00D62562" w:rsidRDefault="008D4CD2">
      <w:pPr>
        <w:pStyle w:val="afa"/>
        <w:spacing w:line="240" w:lineRule="exact"/>
        <w:jc w:val="center"/>
        <w:rPr>
          <w:b w:val="0"/>
        </w:rPr>
      </w:pPr>
    </w:p>
    <w:p w14:paraId="7975C4D4" w14:textId="77777777" w:rsidR="008D4CD2" w:rsidRPr="00D62562" w:rsidRDefault="00D72246">
      <w:pPr>
        <w:shd w:val="clear" w:color="auto" w:fill="FFFFFF"/>
        <w:spacing w:line="240" w:lineRule="exact"/>
        <w:jc w:val="center"/>
        <w:rPr>
          <w:b/>
          <w:bCs/>
          <w:color w:val="000000"/>
        </w:rPr>
      </w:pPr>
      <w:r w:rsidRPr="00D62562">
        <w:rPr>
          <w:b/>
          <w:bCs/>
          <w:color w:val="000000"/>
        </w:rPr>
        <w:t>СПЕЦИФИКАЦИЯ</w:t>
      </w:r>
    </w:p>
    <w:p w14:paraId="360CF6E5" w14:textId="77777777" w:rsidR="008D4CD2" w:rsidRPr="00D62562" w:rsidRDefault="008D4CD2">
      <w:pPr>
        <w:shd w:val="clear" w:color="auto" w:fill="FFFFFF"/>
        <w:spacing w:line="240" w:lineRule="exact"/>
        <w:jc w:val="center"/>
        <w:rPr>
          <w:b/>
          <w:bCs/>
          <w:color w:val="000000"/>
        </w:rPr>
      </w:pPr>
    </w:p>
    <w:p w14:paraId="2A688F07" w14:textId="77777777" w:rsidR="008D4CD2" w:rsidRPr="00D62562" w:rsidRDefault="00D72246">
      <w:pPr>
        <w:widowControl w:val="0"/>
        <w:tabs>
          <w:tab w:val="left" w:pos="708"/>
        </w:tabs>
        <w:jc w:val="center"/>
        <w:outlineLvl w:val="1"/>
        <w:rPr>
          <w:b/>
        </w:rPr>
      </w:pPr>
      <w:r w:rsidRPr="00D62562">
        <w:rPr>
          <w:b/>
        </w:rPr>
        <w:t>СВЕДЕНИЯ ПОСТАВЩИКА О ПОСТАВЛЯЕМОМ ИМ ТОВАРЕ</w:t>
      </w:r>
    </w:p>
    <w:p w14:paraId="0843BF3C" w14:textId="77777777" w:rsidR="008D4CD2" w:rsidRPr="00D62562" w:rsidRDefault="00D72246">
      <w:pPr>
        <w:widowControl w:val="0"/>
        <w:tabs>
          <w:tab w:val="left" w:pos="708"/>
        </w:tabs>
        <w:outlineLvl w:val="1"/>
        <w:rPr>
          <w:bCs/>
          <w:i/>
        </w:rPr>
      </w:pPr>
      <w:r w:rsidRPr="00D62562">
        <w:rPr>
          <w:bCs/>
        </w:rPr>
        <w:t>(</w:t>
      </w:r>
      <w:r w:rsidRPr="00D62562">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2A0C2369" w14:textId="77777777" w:rsidR="008D4CD2" w:rsidRPr="00D62562" w:rsidRDefault="008D4CD2">
      <w:pPr>
        <w:shd w:val="clear" w:color="auto" w:fill="FFFFFF"/>
        <w:spacing w:line="240" w:lineRule="exact"/>
        <w:rPr>
          <w:b/>
          <w:bCs/>
          <w:color w:val="000000"/>
        </w:rPr>
      </w:pPr>
    </w:p>
    <w:p w14:paraId="2EB738FB" w14:textId="77777777" w:rsidR="008D4CD2" w:rsidRPr="00D62562" w:rsidRDefault="008D4CD2">
      <w:pPr>
        <w:spacing w:line="240" w:lineRule="exact"/>
        <w:rPr>
          <w:sz w:val="23"/>
        </w:rPr>
      </w:pPr>
    </w:p>
    <w:tbl>
      <w:tblPr>
        <w:tblW w:w="10422" w:type="dxa"/>
        <w:jc w:val="center"/>
        <w:tblLayout w:type="fixed"/>
        <w:tblLook w:val="04A0" w:firstRow="1" w:lastRow="0" w:firstColumn="1" w:lastColumn="0" w:noHBand="0" w:noVBand="1"/>
      </w:tblPr>
      <w:tblGrid>
        <w:gridCol w:w="541"/>
        <w:gridCol w:w="1791"/>
        <w:gridCol w:w="1822"/>
        <w:gridCol w:w="2465"/>
        <w:gridCol w:w="789"/>
        <w:gridCol w:w="700"/>
        <w:gridCol w:w="1173"/>
        <w:gridCol w:w="1141"/>
      </w:tblGrid>
      <w:tr w:rsidR="008D4CD2" w:rsidRPr="00D62562" w14:paraId="08ECA08A" w14:textId="77777777">
        <w:trPr>
          <w:trHeight w:val="20"/>
          <w:jc w:val="center"/>
        </w:trPr>
        <w:tc>
          <w:tcPr>
            <w:tcW w:w="540" w:type="dxa"/>
            <w:tcBorders>
              <w:top w:val="single" w:sz="4" w:space="0" w:color="000000"/>
              <w:left w:val="single" w:sz="4" w:space="0" w:color="000000"/>
              <w:bottom w:val="single" w:sz="4" w:space="0" w:color="000000"/>
              <w:right w:val="single" w:sz="4" w:space="0" w:color="000000"/>
            </w:tcBorders>
            <w:vAlign w:val="center"/>
          </w:tcPr>
          <w:p w14:paraId="4611B3C0" w14:textId="77777777" w:rsidR="008D4CD2" w:rsidRPr="00D62562" w:rsidRDefault="00D72246">
            <w:pPr>
              <w:widowControl w:val="0"/>
              <w:spacing w:line="240" w:lineRule="exact"/>
              <w:rPr>
                <w:color w:val="000000"/>
              </w:rPr>
            </w:pPr>
            <w:r w:rsidRPr="00D62562">
              <w:rPr>
                <w:color w:val="000000"/>
              </w:rPr>
              <w:t>№</w:t>
            </w:r>
          </w:p>
          <w:p w14:paraId="302999ED" w14:textId="77777777" w:rsidR="008D4CD2" w:rsidRPr="00D62562" w:rsidRDefault="00D72246">
            <w:pPr>
              <w:widowControl w:val="0"/>
              <w:spacing w:line="240" w:lineRule="exact"/>
              <w:rPr>
                <w:color w:val="000000"/>
              </w:rPr>
            </w:pPr>
            <w:r w:rsidRPr="00D62562">
              <w:rPr>
                <w:color w:val="000000"/>
              </w:rPr>
              <w:t>п/п</w:t>
            </w:r>
          </w:p>
        </w:tc>
        <w:tc>
          <w:tcPr>
            <w:tcW w:w="1790" w:type="dxa"/>
            <w:tcBorders>
              <w:top w:val="single" w:sz="4" w:space="0" w:color="000000"/>
              <w:left w:val="single" w:sz="4" w:space="0" w:color="000000"/>
              <w:bottom w:val="single" w:sz="4" w:space="0" w:color="000000"/>
              <w:right w:val="single" w:sz="4" w:space="0" w:color="000000"/>
            </w:tcBorders>
          </w:tcPr>
          <w:p w14:paraId="4702F662" w14:textId="77777777" w:rsidR="008D4CD2" w:rsidRPr="00D62562" w:rsidRDefault="00D72246">
            <w:pPr>
              <w:widowControl w:val="0"/>
              <w:spacing w:line="240" w:lineRule="exact"/>
              <w:rPr>
                <w:color w:val="000000"/>
              </w:rPr>
            </w:pPr>
            <w:r w:rsidRPr="00D62562">
              <w:rPr>
                <w:color w:val="000000"/>
              </w:rPr>
              <w:t>Наименование товара</w:t>
            </w:r>
          </w:p>
        </w:tc>
        <w:tc>
          <w:tcPr>
            <w:tcW w:w="1822" w:type="dxa"/>
            <w:tcBorders>
              <w:top w:val="single" w:sz="4" w:space="0" w:color="000000"/>
              <w:left w:val="single" w:sz="4" w:space="0" w:color="000000"/>
              <w:bottom w:val="single" w:sz="4" w:space="0" w:color="000000"/>
              <w:right w:val="single" w:sz="4" w:space="0" w:color="000000"/>
            </w:tcBorders>
          </w:tcPr>
          <w:p w14:paraId="57B2ECE9" w14:textId="77777777" w:rsidR="008D4CD2" w:rsidRPr="00D62562" w:rsidRDefault="00D72246">
            <w:pPr>
              <w:widowControl w:val="0"/>
              <w:spacing w:line="276" w:lineRule="auto"/>
              <w:rPr>
                <w:color w:val="000000"/>
              </w:rPr>
            </w:pPr>
            <w:r w:rsidRPr="00D62562">
              <w:rPr>
                <w:color w:val="000000"/>
              </w:rPr>
              <w:t>Страна</w:t>
            </w:r>
          </w:p>
          <w:p w14:paraId="06378249" w14:textId="77777777" w:rsidR="008D4CD2" w:rsidRPr="00D62562" w:rsidRDefault="00D72246">
            <w:pPr>
              <w:widowControl w:val="0"/>
              <w:spacing w:line="276" w:lineRule="auto"/>
              <w:rPr>
                <w:color w:val="000000"/>
              </w:rPr>
            </w:pPr>
            <w:r w:rsidRPr="00D62562">
              <w:rPr>
                <w:color w:val="000000"/>
              </w:rPr>
              <w:t>происхождения</w:t>
            </w:r>
          </w:p>
          <w:p w14:paraId="1A8DE39E" w14:textId="77777777" w:rsidR="008D4CD2" w:rsidRPr="00D62562" w:rsidRDefault="00D72246">
            <w:pPr>
              <w:widowControl w:val="0"/>
              <w:spacing w:line="276" w:lineRule="auto"/>
              <w:rPr>
                <w:color w:val="000000"/>
              </w:rPr>
            </w:pPr>
            <w:r w:rsidRPr="00D62562">
              <w:rPr>
                <w:color w:val="000000"/>
              </w:rPr>
              <w:t>товара</w:t>
            </w:r>
          </w:p>
          <w:p w14:paraId="5061E79C" w14:textId="77777777" w:rsidR="008D4CD2" w:rsidRPr="00D62562" w:rsidRDefault="008D4CD2">
            <w:pPr>
              <w:widowControl w:val="0"/>
              <w:spacing w:line="240" w:lineRule="exact"/>
              <w:rPr>
                <w:color w:val="000000"/>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56FF22E3" w14:textId="77777777" w:rsidR="008D4CD2" w:rsidRPr="00D62562" w:rsidRDefault="00D72246">
            <w:pPr>
              <w:widowControl w:val="0"/>
              <w:spacing w:line="240" w:lineRule="exact"/>
              <w:rPr>
                <w:color w:val="000000"/>
              </w:rPr>
            </w:pPr>
            <w:r w:rsidRPr="00D62562">
              <w:t>Характеристики товара</w:t>
            </w:r>
          </w:p>
        </w:tc>
        <w:tc>
          <w:tcPr>
            <w:tcW w:w="789" w:type="dxa"/>
            <w:tcBorders>
              <w:top w:val="single" w:sz="4" w:space="0" w:color="000000"/>
              <w:left w:val="single" w:sz="4" w:space="0" w:color="000000"/>
              <w:bottom w:val="single" w:sz="4" w:space="0" w:color="000000"/>
              <w:right w:val="single" w:sz="4" w:space="0" w:color="000000"/>
            </w:tcBorders>
            <w:vAlign w:val="center"/>
          </w:tcPr>
          <w:p w14:paraId="14EA48CB" w14:textId="77777777" w:rsidR="008D4CD2" w:rsidRPr="00D62562" w:rsidRDefault="00D72246">
            <w:pPr>
              <w:widowControl w:val="0"/>
              <w:spacing w:line="240" w:lineRule="exact"/>
              <w:rPr>
                <w:color w:val="000000"/>
              </w:rPr>
            </w:pPr>
            <w:r w:rsidRPr="00D62562">
              <w:rPr>
                <w:color w:val="000000"/>
              </w:rPr>
              <w:t>Ед. изм.</w:t>
            </w:r>
          </w:p>
        </w:tc>
        <w:tc>
          <w:tcPr>
            <w:tcW w:w="700" w:type="dxa"/>
            <w:tcBorders>
              <w:top w:val="single" w:sz="4" w:space="0" w:color="000000"/>
              <w:left w:val="single" w:sz="4" w:space="0" w:color="000000"/>
              <w:bottom w:val="single" w:sz="4" w:space="0" w:color="000000"/>
              <w:right w:val="single" w:sz="4" w:space="0" w:color="000000"/>
            </w:tcBorders>
            <w:vAlign w:val="center"/>
          </w:tcPr>
          <w:p w14:paraId="7AF73D8E" w14:textId="77777777" w:rsidR="008D4CD2" w:rsidRPr="00D62562" w:rsidRDefault="00D72246">
            <w:pPr>
              <w:widowControl w:val="0"/>
              <w:spacing w:line="240" w:lineRule="exact"/>
              <w:rPr>
                <w:color w:val="000000"/>
              </w:rPr>
            </w:pPr>
            <w:r w:rsidRPr="00D62562">
              <w:rPr>
                <w:color w:val="000000"/>
              </w:rPr>
              <w:t>Кол-во</w:t>
            </w:r>
          </w:p>
        </w:tc>
        <w:tc>
          <w:tcPr>
            <w:tcW w:w="1173" w:type="dxa"/>
            <w:tcBorders>
              <w:top w:val="single" w:sz="4" w:space="0" w:color="000000"/>
              <w:left w:val="single" w:sz="4" w:space="0" w:color="000000"/>
              <w:bottom w:val="single" w:sz="4" w:space="0" w:color="000000"/>
              <w:right w:val="single" w:sz="4" w:space="0" w:color="000000"/>
            </w:tcBorders>
            <w:vAlign w:val="center"/>
          </w:tcPr>
          <w:p w14:paraId="7A01580F" w14:textId="77777777" w:rsidR="008D4CD2" w:rsidRPr="00D62562" w:rsidRDefault="00D72246">
            <w:pPr>
              <w:widowControl w:val="0"/>
              <w:shd w:val="clear" w:color="auto" w:fill="FFFFFF"/>
              <w:spacing w:line="240" w:lineRule="exact"/>
              <w:rPr>
                <w:bCs/>
                <w:color w:val="000000"/>
              </w:rPr>
            </w:pPr>
            <w:r w:rsidRPr="00D62562">
              <w:rPr>
                <w:bCs/>
                <w:color w:val="000000"/>
              </w:rPr>
              <w:t>Цена</w:t>
            </w:r>
          </w:p>
          <w:p w14:paraId="209C31CF" w14:textId="77777777" w:rsidR="008D4CD2" w:rsidRPr="00D62562" w:rsidRDefault="00D72246">
            <w:pPr>
              <w:widowControl w:val="0"/>
              <w:shd w:val="clear" w:color="auto" w:fill="FFFFFF"/>
              <w:spacing w:line="240" w:lineRule="exact"/>
              <w:rPr>
                <w:bCs/>
                <w:color w:val="000000"/>
              </w:rPr>
            </w:pPr>
            <w:r w:rsidRPr="00D62562">
              <w:rPr>
                <w:bCs/>
                <w:color w:val="000000"/>
              </w:rPr>
              <w:t xml:space="preserve"> с НДС</w:t>
            </w:r>
          </w:p>
          <w:p w14:paraId="232F9D81" w14:textId="77777777" w:rsidR="008D4CD2" w:rsidRPr="00D62562" w:rsidRDefault="008D4CD2">
            <w:pPr>
              <w:widowControl w:val="0"/>
              <w:shd w:val="clear" w:color="auto" w:fill="FFFFFF"/>
              <w:spacing w:line="240" w:lineRule="exact"/>
              <w:rPr>
                <w:bCs/>
                <w:color w:val="000000"/>
              </w:rPr>
            </w:pPr>
          </w:p>
        </w:tc>
        <w:tc>
          <w:tcPr>
            <w:tcW w:w="1141" w:type="dxa"/>
            <w:tcBorders>
              <w:top w:val="single" w:sz="4" w:space="0" w:color="000000"/>
              <w:left w:val="single" w:sz="4" w:space="0" w:color="000000"/>
              <w:bottom w:val="single" w:sz="4" w:space="0" w:color="000000"/>
              <w:right w:val="single" w:sz="4" w:space="0" w:color="000000"/>
            </w:tcBorders>
            <w:vAlign w:val="center"/>
          </w:tcPr>
          <w:p w14:paraId="74BA2664" w14:textId="77777777" w:rsidR="008D4CD2" w:rsidRPr="00D62562" w:rsidRDefault="00D72246">
            <w:pPr>
              <w:widowControl w:val="0"/>
              <w:shd w:val="clear" w:color="auto" w:fill="FFFFFF"/>
              <w:spacing w:line="240" w:lineRule="exact"/>
              <w:rPr>
                <w:bCs/>
                <w:color w:val="000000"/>
              </w:rPr>
            </w:pPr>
            <w:r w:rsidRPr="00D62562">
              <w:rPr>
                <w:bCs/>
                <w:color w:val="000000"/>
              </w:rPr>
              <w:t>Сумма</w:t>
            </w:r>
          </w:p>
          <w:p w14:paraId="245FC3F0" w14:textId="77777777" w:rsidR="008D4CD2" w:rsidRPr="00D62562" w:rsidRDefault="00D72246">
            <w:pPr>
              <w:widowControl w:val="0"/>
              <w:shd w:val="clear" w:color="auto" w:fill="FFFFFF"/>
              <w:spacing w:line="240" w:lineRule="exact"/>
              <w:rPr>
                <w:bCs/>
                <w:color w:val="000000"/>
              </w:rPr>
            </w:pPr>
            <w:r w:rsidRPr="00D62562">
              <w:rPr>
                <w:bCs/>
                <w:color w:val="000000"/>
              </w:rPr>
              <w:t>с НДС</w:t>
            </w:r>
          </w:p>
        </w:tc>
      </w:tr>
      <w:tr w:rsidR="008D4CD2" w:rsidRPr="00D62562" w14:paraId="223D82FC" w14:textId="77777777">
        <w:trPr>
          <w:trHeight w:val="20"/>
          <w:jc w:val="center"/>
        </w:trPr>
        <w:tc>
          <w:tcPr>
            <w:tcW w:w="540" w:type="dxa"/>
            <w:tcBorders>
              <w:top w:val="single" w:sz="4" w:space="0" w:color="000000"/>
              <w:left w:val="single" w:sz="4" w:space="0" w:color="000000"/>
              <w:bottom w:val="single" w:sz="4" w:space="0" w:color="000000"/>
              <w:right w:val="single" w:sz="4" w:space="0" w:color="000000"/>
            </w:tcBorders>
          </w:tcPr>
          <w:p w14:paraId="78D77325" w14:textId="77777777" w:rsidR="008D4CD2" w:rsidRPr="00D62562" w:rsidRDefault="00D72246">
            <w:pPr>
              <w:widowControl w:val="0"/>
              <w:spacing w:line="240" w:lineRule="exact"/>
              <w:rPr>
                <w:color w:val="000000"/>
              </w:rPr>
            </w:pPr>
            <w:r w:rsidRPr="00D62562">
              <w:rPr>
                <w:color w:val="000000"/>
              </w:rPr>
              <w:t>1</w:t>
            </w:r>
          </w:p>
        </w:tc>
        <w:tc>
          <w:tcPr>
            <w:tcW w:w="1790" w:type="dxa"/>
            <w:tcBorders>
              <w:top w:val="single" w:sz="4" w:space="0" w:color="000000"/>
              <w:left w:val="single" w:sz="4" w:space="0" w:color="000000"/>
              <w:bottom w:val="single" w:sz="4" w:space="0" w:color="000000"/>
              <w:right w:val="single" w:sz="4" w:space="0" w:color="000000"/>
            </w:tcBorders>
          </w:tcPr>
          <w:p w14:paraId="7C69484D" w14:textId="77777777" w:rsidR="008D4CD2" w:rsidRPr="00D62562" w:rsidRDefault="008D4CD2">
            <w:pPr>
              <w:widowControl w:val="0"/>
              <w:spacing w:line="240" w:lineRule="exact"/>
              <w:rPr>
                <w:color w:val="000000"/>
              </w:rPr>
            </w:pPr>
          </w:p>
        </w:tc>
        <w:tc>
          <w:tcPr>
            <w:tcW w:w="1822" w:type="dxa"/>
            <w:tcBorders>
              <w:top w:val="single" w:sz="4" w:space="0" w:color="000000"/>
              <w:left w:val="single" w:sz="4" w:space="0" w:color="000000"/>
              <w:bottom w:val="single" w:sz="4" w:space="0" w:color="000000"/>
              <w:right w:val="single" w:sz="4" w:space="0" w:color="000000"/>
            </w:tcBorders>
          </w:tcPr>
          <w:p w14:paraId="6E07A788" w14:textId="77777777" w:rsidR="008D4CD2" w:rsidRPr="00D62562" w:rsidRDefault="008D4CD2">
            <w:pPr>
              <w:widowControl w:val="0"/>
              <w:spacing w:line="240" w:lineRule="exact"/>
              <w:rPr>
                <w:color w:val="000000"/>
              </w:rPr>
            </w:pPr>
          </w:p>
        </w:tc>
        <w:tc>
          <w:tcPr>
            <w:tcW w:w="2465" w:type="dxa"/>
            <w:tcBorders>
              <w:top w:val="single" w:sz="4" w:space="0" w:color="000000"/>
              <w:left w:val="single" w:sz="4" w:space="0" w:color="000000"/>
              <w:bottom w:val="single" w:sz="4" w:space="0" w:color="000000"/>
              <w:right w:val="single" w:sz="4" w:space="0" w:color="000000"/>
            </w:tcBorders>
          </w:tcPr>
          <w:p w14:paraId="36B30C76" w14:textId="77777777" w:rsidR="008D4CD2" w:rsidRPr="00D62562" w:rsidRDefault="008D4CD2">
            <w:pPr>
              <w:widowControl w:val="0"/>
              <w:spacing w:line="240" w:lineRule="exact"/>
              <w:rPr>
                <w:color w:val="000000"/>
              </w:rPr>
            </w:pPr>
          </w:p>
        </w:tc>
        <w:tc>
          <w:tcPr>
            <w:tcW w:w="7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1CEAE" w14:textId="77777777" w:rsidR="008D4CD2" w:rsidRPr="00D62562" w:rsidRDefault="008D4CD2">
            <w:pPr>
              <w:widowControl w:val="0"/>
              <w:spacing w:line="240" w:lineRule="exact"/>
              <w:rPr>
                <w:color w:val="00000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2AB73" w14:textId="77777777" w:rsidR="008D4CD2" w:rsidRPr="00D62562" w:rsidRDefault="008D4CD2">
            <w:pPr>
              <w:widowControl w:val="0"/>
              <w:spacing w:line="240" w:lineRule="exact"/>
              <w:rPr>
                <w:color w:val="00000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82421" w14:textId="77777777" w:rsidR="008D4CD2" w:rsidRPr="00D62562" w:rsidRDefault="008D4CD2">
            <w:pPr>
              <w:widowControl w:val="0"/>
              <w:spacing w:line="240" w:lineRule="exact"/>
              <w:rPr>
                <w:color w:val="000000"/>
              </w:rPr>
            </w:pPr>
          </w:p>
        </w:tc>
        <w:tc>
          <w:tcPr>
            <w:tcW w:w="11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EFF86" w14:textId="77777777" w:rsidR="008D4CD2" w:rsidRPr="00D62562" w:rsidRDefault="008D4CD2">
            <w:pPr>
              <w:widowControl w:val="0"/>
              <w:spacing w:line="240" w:lineRule="exact"/>
              <w:rPr>
                <w:color w:val="000000"/>
              </w:rPr>
            </w:pPr>
          </w:p>
        </w:tc>
      </w:tr>
      <w:tr w:rsidR="008D4CD2" w:rsidRPr="00D62562" w14:paraId="497B6663" w14:textId="77777777">
        <w:trPr>
          <w:trHeight w:val="20"/>
          <w:jc w:val="center"/>
        </w:trPr>
        <w:tc>
          <w:tcPr>
            <w:tcW w:w="540" w:type="dxa"/>
            <w:tcBorders>
              <w:top w:val="single" w:sz="4" w:space="0" w:color="000000"/>
              <w:left w:val="single" w:sz="4" w:space="0" w:color="000000"/>
              <w:bottom w:val="single" w:sz="4" w:space="0" w:color="000000"/>
              <w:right w:val="single" w:sz="4" w:space="0" w:color="000000"/>
            </w:tcBorders>
          </w:tcPr>
          <w:p w14:paraId="2CD6C614" w14:textId="77777777" w:rsidR="008D4CD2" w:rsidRPr="00D62562" w:rsidRDefault="00D72246">
            <w:pPr>
              <w:widowControl w:val="0"/>
              <w:spacing w:line="240" w:lineRule="exact"/>
              <w:rPr>
                <w:color w:val="000000"/>
              </w:rPr>
            </w:pPr>
            <w:r w:rsidRPr="00D62562">
              <w:rPr>
                <w:color w:val="000000"/>
              </w:rPr>
              <w:t>2</w:t>
            </w:r>
          </w:p>
        </w:tc>
        <w:tc>
          <w:tcPr>
            <w:tcW w:w="1790" w:type="dxa"/>
            <w:tcBorders>
              <w:top w:val="single" w:sz="4" w:space="0" w:color="000000"/>
              <w:left w:val="single" w:sz="4" w:space="0" w:color="000000"/>
              <w:bottom w:val="single" w:sz="4" w:space="0" w:color="000000"/>
              <w:right w:val="single" w:sz="4" w:space="0" w:color="000000"/>
            </w:tcBorders>
          </w:tcPr>
          <w:p w14:paraId="4679C083" w14:textId="77777777" w:rsidR="008D4CD2" w:rsidRPr="00D62562" w:rsidRDefault="008D4CD2">
            <w:pPr>
              <w:widowControl w:val="0"/>
              <w:spacing w:line="240" w:lineRule="exact"/>
              <w:rPr>
                <w:color w:val="000000"/>
              </w:rPr>
            </w:pPr>
          </w:p>
        </w:tc>
        <w:tc>
          <w:tcPr>
            <w:tcW w:w="1822" w:type="dxa"/>
            <w:tcBorders>
              <w:top w:val="single" w:sz="4" w:space="0" w:color="000000"/>
              <w:left w:val="single" w:sz="4" w:space="0" w:color="000000"/>
              <w:bottom w:val="single" w:sz="4" w:space="0" w:color="000000"/>
              <w:right w:val="single" w:sz="4" w:space="0" w:color="000000"/>
            </w:tcBorders>
          </w:tcPr>
          <w:p w14:paraId="47DB33DC" w14:textId="77777777" w:rsidR="008D4CD2" w:rsidRPr="00D62562" w:rsidRDefault="008D4CD2">
            <w:pPr>
              <w:widowControl w:val="0"/>
              <w:spacing w:line="240" w:lineRule="exact"/>
              <w:rPr>
                <w:color w:val="000000"/>
              </w:rPr>
            </w:pPr>
          </w:p>
        </w:tc>
        <w:tc>
          <w:tcPr>
            <w:tcW w:w="2465" w:type="dxa"/>
            <w:tcBorders>
              <w:top w:val="single" w:sz="4" w:space="0" w:color="000000"/>
              <w:left w:val="single" w:sz="4" w:space="0" w:color="000000"/>
              <w:bottom w:val="single" w:sz="4" w:space="0" w:color="000000"/>
              <w:right w:val="single" w:sz="4" w:space="0" w:color="000000"/>
            </w:tcBorders>
          </w:tcPr>
          <w:p w14:paraId="3F6169B2" w14:textId="77777777" w:rsidR="008D4CD2" w:rsidRPr="00D62562" w:rsidRDefault="008D4CD2">
            <w:pPr>
              <w:widowControl w:val="0"/>
              <w:spacing w:line="240" w:lineRule="exact"/>
              <w:rPr>
                <w:color w:val="000000"/>
              </w:rPr>
            </w:pPr>
          </w:p>
        </w:tc>
        <w:tc>
          <w:tcPr>
            <w:tcW w:w="7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0A549" w14:textId="77777777" w:rsidR="008D4CD2" w:rsidRPr="00D62562" w:rsidRDefault="008D4CD2">
            <w:pPr>
              <w:widowControl w:val="0"/>
              <w:spacing w:line="240" w:lineRule="exact"/>
              <w:rPr>
                <w:color w:val="00000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1B045" w14:textId="77777777" w:rsidR="008D4CD2" w:rsidRPr="00D62562" w:rsidRDefault="008D4CD2">
            <w:pPr>
              <w:widowControl w:val="0"/>
              <w:spacing w:line="240" w:lineRule="exact"/>
              <w:rPr>
                <w:color w:val="00000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41D3C" w14:textId="77777777" w:rsidR="008D4CD2" w:rsidRPr="00D62562" w:rsidRDefault="008D4CD2">
            <w:pPr>
              <w:widowControl w:val="0"/>
              <w:spacing w:line="240" w:lineRule="exact"/>
              <w:rPr>
                <w:color w:val="000000"/>
              </w:rPr>
            </w:pPr>
          </w:p>
        </w:tc>
        <w:tc>
          <w:tcPr>
            <w:tcW w:w="11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25C4B" w14:textId="77777777" w:rsidR="008D4CD2" w:rsidRPr="00D62562" w:rsidRDefault="008D4CD2">
            <w:pPr>
              <w:widowControl w:val="0"/>
              <w:spacing w:line="240" w:lineRule="exact"/>
              <w:rPr>
                <w:color w:val="000000"/>
              </w:rPr>
            </w:pPr>
          </w:p>
        </w:tc>
      </w:tr>
    </w:tbl>
    <w:p w14:paraId="1E13C633" w14:textId="77777777" w:rsidR="008D4CD2" w:rsidRPr="00D62562" w:rsidRDefault="00D72246">
      <w:pPr>
        <w:snapToGrid w:val="0"/>
        <w:rPr>
          <w:sz w:val="23"/>
        </w:rPr>
      </w:pPr>
      <w:r w:rsidRPr="00D62562">
        <w:t>* - если НДС не облагается, об этом указывается при оформлении Спецификации;</w:t>
      </w:r>
    </w:p>
    <w:p w14:paraId="77A74B05" w14:textId="77777777" w:rsidR="008D4CD2" w:rsidRPr="00D62562" w:rsidRDefault="00D72246">
      <w:pPr>
        <w:snapToGrid w:val="0"/>
        <w:rPr>
          <w:sz w:val="23"/>
        </w:rPr>
      </w:pPr>
      <w:r w:rsidRPr="00D62562">
        <w:t>** -  если НДС не облагается, столбец удаляется либо в каждой графе ставиться прочерк.</w:t>
      </w:r>
    </w:p>
    <w:p w14:paraId="67F5FD5E" w14:textId="77777777" w:rsidR="008D4CD2" w:rsidRPr="00D62562" w:rsidRDefault="008D4CD2">
      <w:pPr>
        <w:snapToGrid w:val="0"/>
        <w:rPr>
          <w:sz w:val="23"/>
        </w:rPr>
      </w:pPr>
    </w:p>
    <w:p w14:paraId="6305F768" w14:textId="77777777" w:rsidR="008D4CD2" w:rsidRPr="00D62562" w:rsidRDefault="008D4CD2">
      <w:pPr>
        <w:snapToGrid w:val="0"/>
        <w:rPr>
          <w:sz w:val="23"/>
        </w:rPr>
      </w:pPr>
    </w:p>
    <w:p w14:paraId="76F13F13" w14:textId="77777777" w:rsidR="008D4CD2" w:rsidRPr="00D62562" w:rsidRDefault="008D4CD2">
      <w:pPr>
        <w:snapToGrid w:val="0"/>
        <w:rPr>
          <w:sz w:val="23"/>
        </w:rPr>
      </w:pPr>
    </w:p>
    <w:tbl>
      <w:tblPr>
        <w:tblW w:w="10140" w:type="dxa"/>
        <w:jc w:val="center"/>
        <w:tblLayout w:type="fixed"/>
        <w:tblLook w:val="04A0" w:firstRow="1" w:lastRow="0" w:firstColumn="1" w:lastColumn="0" w:noHBand="0" w:noVBand="1"/>
      </w:tblPr>
      <w:tblGrid>
        <w:gridCol w:w="5072"/>
        <w:gridCol w:w="5068"/>
      </w:tblGrid>
      <w:tr w:rsidR="008D4CD2" w:rsidRPr="00D62562" w14:paraId="2BA0AFEF" w14:textId="77777777">
        <w:trPr>
          <w:jc w:val="center"/>
        </w:trPr>
        <w:tc>
          <w:tcPr>
            <w:tcW w:w="5071" w:type="dxa"/>
          </w:tcPr>
          <w:p w14:paraId="200DA421" w14:textId="77777777" w:rsidR="008D4CD2" w:rsidRPr="00D62562" w:rsidRDefault="008D4CD2">
            <w:pPr>
              <w:widowControl w:val="0"/>
              <w:snapToGrid w:val="0"/>
              <w:rPr>
                <w:sz w:val="23"/>
              </w:rPr>
            </w:pPr>
          </w:p>
        </w:tc>
        <w:tc>
          <w:tcPr>
            <w:tcW w:w="5068" w:type="dxa"/>
          </w:tcPr>
          <w:p w14:paraId="465E52F1" w14:textId="77777777" w:rsidR="008D4CD2" w:rsidRPr="00D62562" w:rsidRDefault="008D4CD2">
            <w:pPr>
              <w:widowControl w:val="0"/>
              <w:snapToGrid w:val="0"/>
              <w:rPr>
                <w:sz w:val="23"/>
              </w:rPr>
            </w:pPr>
          </w:p>
        </w:tc>
      </w:tr>
      <w:tr w:rsidR="008D4CD2" w:rsidRPr="00D62562" w14:paraId="5C5E234F" w14:textId="77777777">
        <w:trPr>
          <w:jc w:val="center"/>
        </w:trPr>
        <w:tc>
          <w:tcPr>
            <w:tcW w:w="5071" w:type="dxa"/>
          </w:tcPr>
          <w:p w14:paraId="4E8A2922" w14:textId="77777777" w:rsidR="008D4CD2" w:rsidRPr="00D62562" w:rsidRDefault="008D4CD2">
            <w:pPr>
              <w:widowControl w:val="0"/>
              <w:tabs>
                <w:tab w:val="left" w:pos="1080"/>
              </w:tabs>
              <w:rPr>
                <w:b/>
                <w:sz w:val="20"/>
              </w:rPr>
            </w:pPr>
          </w:p>
        </w:tc>
        <w:tc>
          <w:tcPr>
            <w:tcW w:w="5068" w:type="dxa"/>
          </w:tcPr>
          <w:p w14:paraId="2558D7DE" w14:textId="77777777" w:rsidR="008D4CD2" w:rsidRPr="00D62562" w:rsidRDefault="008D4CD2">
            <w:pPr>
              <w:widowControl w:val="0"/>
              <w:snapToGrid w:val="0"/>
              <w:rPr>
                <w:b/>
                <w:sz w:val="20"/>
              </w:rPr>
            </w:pPr>
          </w:p>
        </w:tc>
      </w:tr>
    </w:tbl>
    <w:p w14:paraId="227D685D" w14:textId="77777777" w:rsidR="008D4CD2" w:rsidRPr="00D62562" w:rsidRDefault="008D4CD2">
      <w:pPr>
        <w:ind w:right="-1"/>
        <w:rPr>
          <w:rFonts w:eastAsia="Calibri"/>
          <w:b/>
          <w:spacing w:val="-8"/>
        </w:rPr>
      </w:pPr>
    </w:p>
    <w:tbl>
      <w:tblPr>
        <w:tblW w:w="5000" w:type="pct"/>
        <w:tblInd w:w="-34" w:type="dxa"/>
        <w:tblLayout w:type="fixed"/>
        <w:tblLook w:val="01E0" w:firstRow="1" w:lastRow="1" w:firstColumn="1" w:lastColumn="1" w:noHBand="0" w:noVBand="0"/>
      </w:tblPr>
      <w:tblGrid>
        <w:gridCol w:w="5008"/>
        <w:gridCol w:w="241"/>
        <w:gridCol w:w="5173"/>
      </w:tblGrid>
      <w:tr w:rsidR="008D4CD2" w:rsidRPr="00D62562" w14:paraId="2C879D6C" w14:textId="77777777">
        <w:trPr>
          <w:trHeight w:val="250"/>
        </w:trPr>
        <w:tc>
          <w:tcPr>
            <w:tcW w:w="4904" w:type="dxa"/>
          </w:tcPr>
          <w:p w14:paraId="40198962" w14:textId="77777777" w:rsidR="008D4CD2" w:rsidRPr="00D62562" w:rsidRDefault="00D72246">
            <w:pPr>
              <w:widowControl w:val="0"/>
              <w:ind w:right="-284"/>
              <w:rPr>
                <w:b/>
                <w:bCs/>
                <w:smallCaps/>
                <w:spacing w:val="-12"/>
              </w:rPr>
            </w:pPr>
            <w:r w:rsidRPr="00D62562">
              <w:rPr>
                <w:b/>
                <w:bCs/>
                <w:smallCaps/>
                <w:spacing w:val="-12"/>
              </w:rPr>
              <w:t>Подписи сторон</w:t>
            </w:r>
          </w:p>
        </w:tc>
        <w:tc>
          <w:tcPr>
            <w:tcW w:w="236" w:type="dxa"/>
          </w:tcPr>
          <w:p w14:paraId="2EB84706" w14:textId="77777777" w:rsidR="008D4CD2" w:rsidRPr="00D62562" w:rsidRDefault="008D4CD2">
            <w:pPr>
              <w:widowControl w:val="0"/>
              <w:ind w:left="-567" w:right="-284" w:firstLine="567"/>
              <w:rPr>
                <w:b/>
                <w:bCs/>
                <w:smallCaps/>
                <w:spacing w:val="-12"/>
              </w:rPr>
            </w:pPr>
          </w:p>
        </w:tc>
        <w:tc>
          <w:tcPr>
            <w:tcW w:w="5066" w:type="dxa"/>
          </w:tcPr>
          <w:p w14:paraId="6E898386" w14:textId="77777777" w:rsidR="008D4CD2" w:rsidRPr="00D62562" w:rsidRDefault="008D4CD2">
            <w:pPr>
              <w:widowControl w:val="0"/>
              <w:ind w:left="-567" w:right="-284" w:firstLine="567"/>
              <w:rPr>
                <w:b/>
                <w:bCs/>
                <w:smallCaps/>
                <w:spacing w:val="-12"/>
              </w:rPr>
            </w:pPr>
          </w:p>
        </w:tc>
      </w:tr>
      <w:tr w:rsidR="008D4CD2" w:rsidRPr="00D62562" w14:paraId="64C0774C" w14:textId="77777777">
        <w:tc>
          <w:tcPr>
            <w:tcW w:w="4904" w:type="dxa"/>
          </w:tcPr>
          <w:p w14:paraId="69AF07E2" w14:textId="77777777" w:rsidR="008D4CD2" w:rsidRPr="00D62562" w:rsidRDefault="00D72246">
            <w:pPr>
              <w:widowControl w:val="0"/>
              <w:ind w:left="-567" w:right="-284" w:firstLine="567"/>
              <w:rPr>
                <w:bCs/>
                <w:smallCaps/>
                <w:spacing w:val="-12"/>
                <w:kern w:val="2"/>
              </w:rPr>
            </w:pPr>
            <w:r w:rsidRPr="00D62562">
              <w:rPr>
                <w:bCs/>
                <w:smallCaps/>
                <w:spacing w:val="-12"/>
                <w:kern w:val="2"/>
              </w:rPr>
              <w:t>ЗАКАЗЧИК:</w:t>
            </w:r>
          </w:p>
          <w:p w14:paraId="7ACE4629" w14:textId="77777777" w:rsidR="008D4CD2" w:rsidRPr="00D62562" w:rsidRDefault="008D4CD2">
            <w:pPr>
              <w:widowControl w:val="0"/>
              <w:rPr>
                <w:b/>
              </w:rPr>
            </w:pPr>
          </w:p>
          <w:p w14:paraId="566683A9" w14:textId="77777777" w:rsidR="008D4CD2" w:rsidRPr="00D62562" w:rsidRDefault="008D4CD2">
            <w:pPr>
              <w:widowControl w:val="0"/>
              <w:ind w:left="-567" w:right="-284" w:firstLine="567"/>
              <w:rPr>
                <w:b/>
                <w:bCs/>
                <w:smallCaps/>
                <w:spacing w:val="-12"/>
              </w:rPr>
            </w:pPr>
          </w:p>
        </w:tc>
        <w:tc>
          <w:tcPr>
            <w:tcW w:w="236" w:type="dxa"/>
          </w:tcPr>
          <w:p w14:paraId="35D5D279" w14:textId="77777777" w:rsidR="008D4CD2" w:rsidRPr="00D62562" w:rsidRDefault="008D4CD2">
            <w:pPr>
              <w:widowControl w:val="0"/>
              <w:ind w:left="-567" w:right="-284" w:firstLine="567"/>
              <w:rPr>
                <w:b/>
                <w:bCs/>
                <w:smallCaps/>
                <w:spacing w:val="-12"/>
              </w:rPr>
            </w:pPr>
          </w:p>
        </w:tc>
        <w:tc>
          <w:tcPr>
            <w:tcW w:w="5066" w:type="dxa"/>
          </w:tcPr>
          <w:p w14:paraId="66F82AE5" w14:textId="77777777" w:rsidR="008D4CD2" w:rsidRPr="00D62562" w:rsidRDefault="00D72246">
            <w:pPr>
              <w:widowControl w:val="0"/>
              <w:ind w:left="-567" w:right="-284" w:firstLine="567"/>
              <w:rPr>
                <w:sz w:val="23"/>
              </w:rPr>
            </w:pPr>
            <w:r w:rsidRPr="00D62562">
              <w:t xml:space="preserve">           </w:t>
            </w:r>
            <w:r w:rsidRPr="00D62562">
              <w:rPr>
                <w:bCs/>
                <w:smallCaps/>
                <w:spacing w:val="-12"/>
                <w:kern w:val="2"/>
              </w:rPr>
              <w:t>ПОСТАВЩИК:</w:t>
            </w:r>
          </w:p>
          <w:p w14:paraId="59928335" w14:textId="77777777" w:rsidR="008D4CD2" w:rsidRPr="00D62562" w:rsidRDefault="008D4CD2">
            <w:pPr>
              <w:widowControl w:val="0"/>
              <w:snapToGrid w:val="0"/>
              <w:rPr>
                <w:sz w:val="23"/>
              </w:rPr>
            </w:pPr>
          </w:p>
        </w:tc>
      </w:tr>
      <w:tr w:rsidR="008D4CD2" w:rsidRPr="00D62562" w14:paraId="2BAA21B8" w14:textId="77777777">
        <w:tc>
          <w:tcPr>
            <w:tcW w:w="4904" w:type="dxa"/>
          </w:tcPr>
          <w:p w14:paraId="46AD7FCB" w14:textId="77777777" w:rsidR="008D4CD2" w:rsidRPr="00D62562" w:rsidRDefault="008D4CD2">
            <w:pPr>
              <w:widowControl w:val="0"/>
              <w:rPr>
                <w:sz w:val="23"/>
              </w:rPr>
            </w:pPr>
          </w:p>
        </w:tc>
        <w:tc>
          <w:tcPr>
            <w:tcW w:w="236" w:type="dxa"/>
          </w:tcPr>
          <w:p w14:paraId="090C58C7" w14:textId="77777777" w:rsidR="008D4CD2" w:rsidRPr="00D62562" w:rsidRDefault="008D4CD2">
            <w:pPr>
              <w:widowControl w:val="0"/>
              <w:ind w:left="-567" w:right="-284" w:firstLine="567"/>
              <w:rPr>
                <w:bCs/>
                <w:spacing w:val="-12"/>
              </w:rPr>
            </w:pPr>
          </w:p>
        </w:tc>
        <w:tc>
          <w:tcPr>
            <w:tcW w:w="5066" w:type="dxa"/>
          </w:tcPr>
          <w:p w14:paraId="39B68F74" w14:textId="77777777" w:rsidR="008D4CD2" w:rsidRPr="00D62562" w:rsidRDefault="008D4CD2">
            <w:pPr>
              <w:widowControl w:val="0"/>
              <w:ind w:left="-567" w:right="-284" w:firstLine="567"/>
              <w:rPr>
                <w:spacing w:val="-12"/>
              </w:rPr>
            </w:pPr>
          </w:p>
        </w:tc>
      </w:tr>
      <w:tr w:rsidR="008D4CD2" w:rsidRPr="00D62562" w14:paraId="5F5264CE" w14:textId="77777777">
        <w:tc>
          <w:tcPr>
            <w:tcW w:w="4904" w:type="dxa"/>
          </w:tcPr>
          <w:p w14:paraId="38DC5BBF" w14:textId="77777777" w:rsidR="008D4CD2" w:rsidRPr="00D62562" w:rsidRDefault="008D4CD2">
            <w:pPr>
              <w:widowControl w:val="0"/>
              <w:rPr>
                <w:sz w:val="23"/>
              </w:rPr>
            </w:pPr>
          </w:p>
          <w:p w14:paraId="78B8884C" w14:textId="77777777" w:rsidR="008D4CD2" w:rsidRPr="00D62562" w:rsidRDefault="008D4CD2">
            <w:pPr>
              <w:widowControl w:val="0"/>
              <w:rPr>
                <w:sz w:val="23"/>
              </w:rPr>
            </w:pPr>
          </w:p>
        </w:tc>
        <w:tc>
          <w:tcPr>
            <w:tcW w:w="236" w:type="dxa"/>
          </w:tcPr>
          <w:p w14:paraId="5A51CA9D" w14:textId="77777777" w:rsidR="008D4CD2" w:rsidRPr="00D62562" w:rsidRDefault="008D4CD2">
            <w:pPr>
              <w:widowControl w:val="0"/>
              <w:ind w:left="-567" w:right="-284" w:firstLine="567"/>
              <w:rPr>
                <w:bCs/>
                <w:spacing w:val="-12"/>
              </w:rPr>
            </w:pPr>
          </w:p>
        </w:tc>
        <w:tc>
          <w:tcPr>
            <w:tcW w:w="5066" w:type="dxa"/>
          </w:tcPr>
          <w:p w14:paraId="0ED6BE62" w14:textId="77777777" w:rsidR="008D4CD2" w:rsidRPr="00D62562" w:rsidRDefault="008D4CD2">
            <w:pPr>
              <w:widowControl w:val="0"/>
              <w:rPr>
                <w:sz w:val="23"/>
              </w:rPr>
            </w:pPr>
          </w:p>
        </w:tc>
      </w:tr>
      <w:tr w:rsidR="008D4CD2" w14:paraId="3FEFD9F1" w14:textId="77777777">
        <w:tc>
          <w:tcPr>
            <w:tcW w:w="4904" w:type="dxa"/>
          </w:tcPr>
          <w:p w14:paraId="76F21D4E" w14:textId="77777777" w:rsidR="008D4CD2" w:rsidRPr="00D62562" w:rsidRDefault="008D4CD2">
            <w:pPr>
              <w:widowControl w:val="0"/>
              <w:rPr>
                <w:b/>
              </w:rPr>
            </w:pPr>
          </w:p>
          <w:p w14:paraId="415B3DCF" w14:textId="77777777" w:rsidR="008D4CD2" w:rsidRPr="00D62562" w:rsidRDefault="00D72246" w:rsidP="0037792B">
            <w:pPr>
              <w:widowControl w:val="0"/>
              <w:spacing w:before="60"/>
              <w:ind w:left="534" w:right="-207"/>
              <w:rPr>
                <w:color w:val="000000"/>
              </w:rPr>
            </w:pPr>
            <w:r w:rsidRPr="00D62562">
              <w:rPr>
                <w:color w:val="000000"/>
              </w:rPr>
              <w:t>___________________/</w:t>
            </w:r>
            <w:r w:rsidRPr="00D62562">
              <w:t xml:space="preserve"> </w:t>
            </w:r>
            <w:r w:rsidRPr="00D62562">
              <w:rPr>
                <w:color w:val="000000"/>
              </w:rPr>
              <w:t>Семячкова О.Г./</w:t>
            </w:r>
          </w:p>
          <w:p w14:paraId="645F0D6E" w14:textId="77777777" w:rsidR="008D4CD2" w:rsidRPr="00D62562" w:rsidRDefault="00D72246">
            <w:pPr>
              <w:widowControl w:val="0"/>
              <w:spacing w:before="60"/>
              <w:ind w:left="534" w:right="108"/>
              <w:jc w:val="both"/>
              <w:rPr>
                <w:color w:val="000000"/>
              </w:rPr>
            </w:pPr>
            <w:r w:rsidRPr="00D62562">
              <w:rPr>
                <w:color w:val="000000"/>
              </w:rPr>
              <w:t xml:space="preserve">                          </w:t>
            </w:r>
            <w:proofErr w:type="spellStart"/>
            <w:r w:rsidRPr="00D62562">
              <w:rPr>
                <w:color w:val="000000"/>
              </w:rPr>
              <w:t>м.п</w:t>
            </w:r>
            <w:proofErr w:type="spellEnd"/>
            <w:r w:rsidRPr="00D62562">
              <w:rPr>
                <w:color w:val="000000"/>
              </w:rPr>
              <w:t>.</w:t>
            </w:r>
          </w:p>
          <w:p w14:paraId="2D932FFF" w14:textId="77777777" w:rsidR="008D4CD2" w:rsidRPr="00D62562" w:rsidRDefault="008D4CD2">
            <w:pPr>
              <w:widowControl w:val="0"/>
              <w:ind w:right="-1" w:firstLine="1134"/>
              <w:rPr>
                <w:b/>
                <w:spacing w:val="-8"/>
              </w:rPr>
            </w:pPr>
          </w:p>
          <w:p w14:paraId="02A506DB" w14:textId="77777777" w:rsidR="008D4CD2" w:rsidRPr="00D62562" w:rsidRDefault="008D4CD2">
            <w:pPr>
              <w:widowControl w:val="0"/>
              <w:rPr>
                <w:b/>
              </w:rPr>
            </w:pPr>
          </w:p>
          <w:p w14:paraId="1004C266" w14:textId="77777777" w:rsidR="008D4CD2" w:rsidRPr="00D62562" w:rsidRDefault="008D4CD2">
            <w:pPr>
              <w:widowControl w:val="0"/>
              <w:rPr>
                <w:b/>
              </w:rPr>
            </w:pPr>
          </w:p>
          <w:p w14:paraId="21A2776F" w14:textId="77777777" w:rsidR="008D4CD2" w:rsidRPr="00D62562" w:rsidRDefault="008D4CD2">
            <w:pPr>
              <w:widowControl w:val="0"/>
              <w:rPr>
                <w:sz w:val="23"/>
              </w:rPr>
            </w:pPr>
          </w:p>
        </w:tc>
        <w:tc>
          <w:tcPr>
            <w:tcW w:w="236" w:type="dxa"/>
          </w:tcPr>
          <w:p w14:paraId="70CCA687" w14:textId="77777777" w:rsidR="008D4CD2" w:rsidRPr="00D62562" w:rsidRDefault="008D4CD2">
            <w:pPr>
              <w:widowControl w:val="0"/>
              <w:ind w:left="-567" w:right="-284" w:firstLine="567"/>
              <w:rPr>
                <w:bCs/>
                <w:spacing w:val="-12"/>
              </w:rPr>
            </w:pPr>
          </w:p>
        </w:tc>
        <w:tc>
          <w:tcPr>
            <w:tcW w:w="5066" w:type="dxa"/>
          </w:tcPr>
          <w:p w14:paraId="761D74A3" w14:textId="77777777" w:rsidR="008D4CD2" w:rsidRPr="00D62562" w:rsidRDefault="008D4CD2">
            <w:pPr>
              <w:widowControl w:val="0"/>
              <w:rPr>
                <w:sz w:val="23"/>
              </w:rPr>
            </w:pPr>
          </w:p>
          <w:p w14:paraId="63108B1F" w14:textId="77777777" w:rsidR="008D4CD2" w:rsidRPr="00D62562" w:rsidRDefault="00D72246">
            <w:pPr>
              <w:widowControl w:val="0"/>
              <w:tabs>
                <w:tab w:val="left" w:pos="1086"/>
              </w:tabs>
              <w:rPr>
                <w:sz w:val="23"/>
              </w:rPr>
            </w:pPr>
            <w:r w:rsidRPr="00D62562">
              <w:t xml:space="preserve">           </w:t>
            </w:r>
            <w:r w:rsidRPr="00D62562">
              <w:rPr>
                <w:color w:val="000000"/>
              </w:rPr>
              <w:t>_________________/   __________/</w:t>
            </w:r>
          </w:p>
          <w:p w14:paraId="0CB6127C" w14:textId="77777777" w:rsidR="008D4CD2" w:rsidRDefault="00D72246">
            <w:pPr>
              <w:widowControl w:val="0"/>
              <w:tabs>
                <w:tab w:val="left" w:pos="1086"/>
              </w:tabs>
              <w:rPr>
                <w:sz w:val="23"/>
              </w:rPr>
            </w:pPr>
            <w:r w:rsidRPr="00D62562">
              <w:tab/>
            </w:r>
            <w:proofErr w:type="spellStart"/>
            <w:r w:rsidRPr="00D62562">
              <w:rPr>
                <w:color w:val="000000"/>
              </w:rPr>
              <w:t>м.п</w:t>
            </w:r>
            <w:proofErr w:type="spellEnd"/>
            <w:r w:rsidRPr="00D62562">
              <w:rPr>
                <w:color w:val="000000"/>
              </w:rPr>
              <w:t>.</w:t>
            </w:r>
          </w:p>
        </w:tc>
      </w:tr>
    </w:tbl>
    <w:p w14:paraId="6F88C38C" w14:textId="77777777" w:rsidR="008D4CD2" w:rsidRDefault="008D4CD2">
      <w:pPr>
        <w:ind w:right="-1" w:firstLine="567"/>
        <w:jc w:val="center"/>
        <w:rPr>
          <w:rFonts w:eastAsia="Calibri"/>
          <w:b/>
          <w:spacing w:val="-8"/>
        </w:rPr>
      </w:pPr>
    </w:p>
    <w:sectPr w:rsidR="008D4CD2">
      <w:pgSz w:w="11906" w:h="16838"/>
      <w:pgMar w:top="1134" w:right="566" w:bottom="426"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ambria"/>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GaramondNarrowC">
    <w:altName w:val="Cambria"/>
    <w:charset w:val="CC"/>
    <w:family w:val="roman"/>
    <w:pitch w:val="variable"/>
  </w:font>
  <w:font w:name="TimesDL">
    <w:charset w:val="CC"/>
    <w:family w:val="roman"/>
    <w:pitch w:val="variable"/>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B1A05"/>
    <w:multiLevelType w:val="multilevel"/>
    <w:tmpl w:val="6C2A2448"/>
    <w:lvl w:ilvl="0">
      <w:start w:val="1"/>
      <w:numFmt w:val="bullet"/>
      <w:lvlText w:val=""/>
      <w:lvlJc w:val="left"/>
      <w:pPr>
        <w:ind w:left="0" w:firstLine="0"/>
      </w:pPr>
      <w:rPr>
        <w:rFonts w:ascii="Symbol" w:hAnsi="Symbol" w:hint="default"/>
        <w:b w:val="0"/>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210022BD"/>
    <w:multiLevelType w:val="multilevel"/>
    <w:tmpl w:val="E66AF9AA"/>
    <w:lvl w:ilvl="0">
      <w:start w:val="1"/>
      <w:numFmt w:val="bullet"/>
      <w:pStyle w:val="1"/>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B24339A"/>
    <w:multiLevelType w:val="multilevel"/>
    <w:tmpl w:val="C6BCC3DA"/>
    <w:lvl w:ilvl="0">
      <w:start w:val="1"/>
      <w:numFmt w:val="decimal"/>
      <w:pStyle w:val="3"/>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EB633EA"/>
    <w:multiLevelType w:val="multilevel"/>
    <w:tmpl w:val="6C2A2448"/>
    <w:lvl w:ilvl="0">
      <w:start w:val="1"/>
      <w:numFmt w:val="bullet"/>
      <w:lvlText w:val=""/>
      <w:lvlJc w:val="left"/>
      <w:pPr>
        <w:ind w:left="0" w:firstLine="0"/>
      </w:pPr>
      <w:rPr>
        <w:rFonts w:ascii="Symbol" w:hAnsi="Symbol" w:hint="default"/>
        <w:b w:val="0"/>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3150199F"/>
    <w:multiLevelType w:val="multilevel"/>
    <w:tmpl w:val="4B7A144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3A7D13AA"/>
    <w:multiLevelType w:val="multilevel"/>
    <w:tmpl w:val="06EC05C2"/>
    <w:lvl w:ilvl="0">
      <w:start w:val="1"/>
      <w:numFmt w:val="decimal"/>
      <w:lvlText w:val="%1."/>
      <w:lvlJc w:val="left"/>
      <w:pPr>
        <w:tabs>
          <w:tab w:val="num" w:pos="0"/>
        </w:tabs>
        <w:ind w:left="644" w:hanging="360"/>
      </w:pPr>
      <w:rPr>
        <w:b/>
        <w:color w:val="auto"/>
        <w:sz w:val="24"/>
        <w:szCs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nsid w:val="47FC592D"/>
    <w:multiLevelType w:val="multilevel"/>
    <w:tmpl w:val="D04687F8"/>
    <w:lvl w:ilvl="0">
      <w:start w:val="2"/>
      <w:numFmt w:val="decimal"/>
      <w:lvlText w:val="%1."/>
      <w:lvlJc w:val="left"/>
      <w:pPr>
        <w:tabs>
          <w:tab w:val="num" w:pos="0"/>
        </w:tabs>
        <w:ind w:left="251" w:hanging="319"/>
      </w:pPr>
      <w:rPr>
        <w:b/>
        <w:bCs/>
        <w:i/>
        <w:spacing w:val="-1"/>
        <w:w w:val="107"/>
      </w:rPr>
    </w:lvl>
    <w:lvl w:ilvl="1">
      <w:start w:val="1"/>
      <w:numFmt w:val="decimal"/>
      <w:lvlText w:val="%2."/>
      <w:lvlJc w:val="left"/>
      <w:pPr>
        <w:tabs>
          <w:tab w:val="num" w:pos="0"/>
        </w:tabs>
        <w:ind w:left="4035" w:hanging="237"/>
      </w:pPr>
      <w:rPr>
        <w:b/>
        <w:bCs/>
        <w:w w:val="102"/>
      </w:rPr>
    </w:lvl>
    <w:lvl w:ilvl="2">
      <w:numFmt w:val="bullet"/>
      <w:lvlText w:val=""/>
      <w:lvlJc w:val="left"/>
      <w:pPr>
        <w:tabs>
          <w:tab w:val="num" w:pos="0"/>
        </w:tabs>
        <w:ind w:left="4769" w:hanging="237"/>
      </w:pPr>
      <w:rPr>
        <w:rFonts w:ascii="Symbol" w:hAnsi="Symbol" w:cs="Symbol" w:hint="default"/>
      </w:rPr>
    </w:lvl>
    <w:lvl w:ilvl="3">
      <w:numFmt w:val="bullet"/>
      <w:lvlText w:val=""/>
      <w:lvlJc w:val="left"/>
      <w:pPr>
        <w:tabs>
          <w:tab w:val="num" w:pos="0"/>
        </w:tabs>
        <w:ind w:left="5499" w:hanging="237"/>
      </w:pPr>
      <w:rPr>
        <w:rFonts w:ascii="Symbol" w:hAnsi="Symbol" w:cs="Symbol" w:hint="default"/>
      </w:rPr>
    </w:lvl>
    <w:lvl w:ilvl="4">
      <w:numFmt w:val="bullet"/>
      <w:lvlText w:val=""/>
      <w:lvlJc w:val="left"/>
      <w:pPr>
        <w:tabs>
          <w:tab w:val="num" w:pos="0"/>
        </w:tabs>
        <w:ind w:left="6229" w:hanging="237"/>
      </w:pPr>
      <w:rPr>
        <w:rFonts w:ascii="Symbol" w:hAnsi="Symbol" w:cs="Symbol" w:hint="default"/>
      </w:rPr>
    </w:lvl>
    <w:lvl w:ilvl="5">
      <w:numFmt w:val="bullet"/>
      <w:lvlText w:val=""/>
      <w:lvlJc w:val="left"/>
      <w:pPr>
        <w:tabs>
          <w:tab w:val="num" w:pos="0"/>
        </w:tabs>
        <w:ind w:left="6959" w:hanging="237"/>
      </w:pPr>
      <w:rPr>
        <w:rFonts w:ascii="Symbol" w:hAnsi="Symbol" w:cs="Symbol" w:hint="default"/>
      </w:rPr>
    </w:lvl>
    <w:lvl w:ilvl="6">
      <w:numFmt w:val="bullet"/>
      <w:lvlText w:val=""/>
      <w:lvlJc w:val="left"/>
      <w:pPr>
        <w:tabs>
          <w:tab w:val="num" w:pos="0"/>
        </w:tabs>
        <w:ind w:left="7689" w:hanging="237"/>
      </w:pPr>
      <w:rPr>
        <w:rFonts w:ascii="Symbol" w:hAnsi="Symbol" w:cs="Symbol" w:hint="default"/>
      </w:rPr>
    </w:lvl>
    <w:lvl w:ilvl="7">
      <w:numFmt w:val="bullet"/>
      <w:lvlText w:val=""/>
      <w:lvlJc w:val="left"/>
      <w:pPr>
        <w:tabs>
          <w:tab w:val="num" w:pos="0"/>
        </w:tabs>
        <w:ind w:left="8419" w:hanging="237"/>
      </w:pPr>
      <w:rPr>
        <w:rFonts w:ascii="Symbol" w:hAnsi="Symbol" w:cs="Symbol" w:hint="default"/>
      </w:rPr>
    </w:lvl>
    <w:lvl w:ilvl="8">
      <w:numFmt w:val="bullet"/>
      <w:lvlText w:val=""/>
      <w:lvlJc w:val="left"/>
      <w:pPr>
        <w:tabs>
          <w:tab w:val="num" w:pos="0"/>
        </w:tabs>
        <w:ind w:left="9149" w:hanging="237"/>
      </w:pPr>
      <w:rPr>
        <w:rFonts w:ascii="Symbol" w:hAnsi="Symbol" w:cs="Symbol" w:hint="default"/>
      </w:rPr>
    </w:lvl>
  </w:abstractNum>
  <w:abstractNum w:abstractNumId="7">
    <w:nsid w:val="5BBB66FB"/>
    <w:multiLevelType w:val="multilevel"/>
    <w:tmpl w:val="EBDE21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6A3F4FA3"/>
    <w:multiLevelType w:val="multilevel"/>
    <w:tmpl w:val="CC06A5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76B43BA2"/>
    <w:multiLevelType w:val="multilevel"/>
    <w:tmpl w:val="04186D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7E666432"/>
    <w:multiLevelType w:val="multilevel"/>
    <w:tmpl w:val="1BD86C68"/>
    <w:lvl w:ilvl="0">
      <w:start w:val="1"/>
      <w:numFmt w:val="bullet"/>
      <w:pStyle w:val="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EA71024"/>
    <w:multiLevelType w:val="hybridMultilevel"/>
    <w:tmpl w:val="CA6E65C0"/>
    <w:lvl w:ilvl="0" w:tplc="149CF934">
      <w:start w:val="2"/>
      <w:numFmt w:val="decimal"/>
      <w:lvlText w:val="%1."/>
      <w:lvlJc w:val="left"/>
      <w:pPr>
        <w:ind w:left="251" w:hanging="319"/>
      </w:pPr>
      <w:rPr>
        <w:rFonts w:hint="default"/>
        <w:b/>
        <w:bCs/>
        <w:i/>
        <w:spacing w:val="-1"/>
        <w:w w:val="107"/>
      </w:rPr>
    </w:lvl>
    <w:lvl w:ilvl="1" w:tplc="D4B0153A">
      <w:start w:val="1"/>
      <w:numFmt w:val="decimal"/>
      <w:lvlText w:val="%2."/>
      <w:lvlJc w:val="left"/>
      <w:pPr>
        <w:ind w:left="4035" w:hanging="237"/>
        <w:jc w:val="right"/>
      </w:pPr>
      <w:rPr>
        <w:rFonts w:hint="default"/>
        <w:b/>
        <w:bCs/>
        <w:w w:val="102"/>
      </w:rPr>
    </w:lvl>
    <w:lvl w:ilvl="2" w:tplc="D8EC9616">
      <w:numFmt w:val="bullet"/>
      <w:lvlText w:val="•"/>
      <w:lvlJc w:val="left"/>
      <w:pPr>
        <w:ind w:left="4769" w:hanging="237"/>
      </w:pPr>
      <w:rPr>
        <w:rFonts w:hint="default"/>
      </w:rPr>
    </w:lvl>
    <w:lvl w:ilvl="3" w:tplc="38E288C6">
      <w:numFmt w:val="bullet"/>
      <w:lvlText w:val="•"/>
      <w:lvlJc w:val="left"/>
      <w:pPr>
        <w:ind w:left="5499" w:hanging="237"/>
      </w:pPr>
      <w:rPr>
        <w:rFonts w:hint="default"/>
      </w:rPr>
    </w:lvl>
    <w:lvl w:ilvl="4" w:tplc="BA0ABB0E">
      <w:numFmt w:val="bullet"/>
      <w:lvlText w:val="•"/>
      <w:lvlJc w:val="left"/>
      <w:pPr>
        <w:ind w:left="6229" w:hanging="237"/>
      </w:pPr>
      <w:rPr>
        <w:rFonts w:hint="default"/>
      </w:rPr>
    </w:lvl>
    <w:lvl w:ilvl="5" w:tplc="850ED7F0">
      <w:numFmt w:val="bullet"/>
      <w:lvlText w:val="•"/>
      <w:lvlJc w:val="left"/>
      <w:pPr>
        <w:ind w:left="6959" w:hanging="237"/>
      </w:pPr>
      <w:rPr>
        <w:rFonts w:hint="default"/>
      </w:rPr>
    </w:lvl>
    <w:lvl w:ilvl="6" w:tplc="9D123500">
      <w:numFmt w:val="bullet"/>
      <w:lvlText w:val="•"/>
      <w:lvlJc w:val="left"/>
      <w:pPr>
        <w:ind w:left="7689" w:hanging="237"/>
      </w:pPr>
      <w:rPr>
        <w:rFonts w:hint="default"/>
      </w:rPr>
    </w:lvl>
    <w:lvl w:ilvl="7" w:tplc="A4DE85C8">
      <w:numFmt w:val="bullet"/>
      <w:lvlText w:val="•"/>
      <w:lvlJc w:val="left"/>
      <w:pPr>
        <w:ind w:left="8419" w:hanging="237"/>
      </w:pPr>
      <w:rPr>
        <w:rFonts w:hint="default"/>
      </w:rPr>
    </w:lvl>
    <w:lvl w:ilvl="8" w:tplc="DA3E2A82">
      <w:numFmt w:val="bullet"/>
      <w:lvlText w:val="•"/>
      <w:lvlJc w:val="left"/>
      <w:pPr>
        <w:ind w:left="9149" w:hanging="237"/>
      </w:pPr>
      <w:rPr>
        <w:rFonts w:hint="default"/>
      </w:rPr>
    </w:lvl>
  </w:abstractNum>
  <w:num w:numId="1">
    <w:abstractNumId w:val="2"/>
  </w:num>
  <w:num w:numId="2">
    <w:abstractNumId w:val="9"/>
  </w:num>
  <w:num w:numId="3">
    <w:abstractNumId w:val="1"/>
  </w:num>
  <w:num w:numId="4">
    <w:abstractNumId w:val="10"/>
  </w:num>
  <w:num w:numId="5">
    <w:abstractNumId w:val="4"/>
  </w:num>
  <w:num w:numId="6">
    <w:abstractNumId w:val="5"/>
  </w:num>
  <w:num w:numId="7">
    <w:abstractNumId w:val="6"/>
  </w:num>
  <w:num w:numId="8">
    <w:abstractNumId w:val="7"/>
  </w:num>
  <w:num w:numId="9">
    <w:abstractNumId w:val="8"/>
  </w:num>
  <w:num w:numId="10">
    <w:abstractNumId w:val="7"/>
    <w:lvlOverride w:ilvl="0">
      <w:startOverride w:val="1"/>
    </w:lvlOverride>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11"/>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CD2"/>
    <w:rsid w:val="0002576B"/>
    <w:rsid w:val="000A3FF5"/>
    <w:rsid w:val="00114A5F"/>
    <w:rsid w:val="00114ABE"/>
    <w:rsid w:val="001243AB"/>
    <w:rsid w:val="001432A0"/>
    <w:rsid w:val="00185598"/>
    <w:rsid w:val="001C503D"/>
    <w:rsid w:val="0037792B"/>
    <w:rsid w:val="003E21FE"/>
    <w:rsid w:val="00466D41"/>
    <w:rsid w:val="00510EA2"/>
    <w:rsid w:val="005C4EED"/>
    <w:rsid w:val="005D112C"/>
    <w:rsid w:val="006B0259"/>
    <w:rsid w:val="007A7AD1"/>
    <w:rsid w:val="007B57F0"/>
    <w:rsid w:val="007F010C"/>
    <w:rsid w:val="00851BCF"/>
    <w:rsid w:val="0085493F"/>
    <w:rsid w:val="008D43BA"/>
    <w:rsid w:val="008D4CD2"/>
    <w:rsid w:val="008E0F18"/>
    <w:rsid w:val="00900551"/>
    <w:rsid w:val="009A6569"/>
    <w:rsid w:val="00A175C5"/>
    <w:rsid w:val="00A356E3"/>
    <w:rsid w:val="00A35A71"/>
    <w:rsid w:val="00A55525"/>
    <w:rsid w:val="00AF2FEF"/>
    <w:rsid w:val="00B0419B"/>
    <w:rsid w:val="00C71B9A"/>
    <w:rsid w:val="00C80850"/>
    <w:rsid w:val="00CC7D6A"/>
    <w:rsid w:val="00D62562"/>
    <w:rsid w:val="00D7071D"/>
    <w:rsid w:val="00D72246"/>
    <w:rsid w:val="00DF1CAD"/>
    <w:rsid w:val="00DF2D10"/>
    <w:rsid w:val="00E51D86"/>
    <w:rsid w:val="00E67905"/>
    <w:rsid w:val="00EC112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Bullet 2"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D24"/>
    <w:rPr>
      <w:rFonts w:ascii="Times New Roman" w:eastAsia="Times New Roman" w:hAnsi="Times New Roman" w:cs="Times New Roman"/>
      <w:sz w:val="24"/>
      <w:szCs w:val="24"/>
      <w:lang w:eastAsia="ru-RU"/>
    </w:rPr>
  </w:style>
  <w:style w:type="paragraph" w:styleId="10">
    <w:name w:val="heading 1"/>
    <w:basedOn w:val="a"/>
    <w:next w:val="a"/>
    <w:link w:val="11"/>
    <w:qFormat/>
    <w:rsid w:val="00DE134A"/>
    <w:pPr>
      <w:keepNext/>
      <w:spacing w:before="240" w:after="60"/>
      <w:jc w:val="both"/>
      <w:outlineLvl w:val="0"/>
    </w:pPr>
    <w:rPr>
      <w:rFonts w:ascii="Arial" w:hAnsi="Arial" w:cs="Arial"/>
      <w:b/>
      <w:bCs/>
      <w:kern w:val="2"/>
      <w:sz w:val="32"/>
      <w:szCs w:val="32"/>
    </w:rPr>
  </w:style>
  <w:style w:type="paragraph" w:styleId="20">
    <w:name w:val="heading 2"/>
    <w:basedOn w:val="a"/>
    <w:next w:val="a"/>
    <w:link w:val="21"/>
    <w:qFormat/>
    <w:rsid w:val="00DE134A"/>
    <w:pPr>
      <w:keepNext/>
      <w:spacing w:before="240" w:after="60"/>
      <w:jc w:val="both"/>
      <w:outlineLvl w:val="1"/>
    </w:pPr>
    <w:rPr>
      <w:rFonts w:ascii="Arial" w:hAnsi="Arial" w:cs="Arial"/>
      <w:b/>
      <w:bCs/>
      <w:i/>
      <w:iCs/>
      <w:sz w:val="28"/>
      <w:szCs w:val="28"/>
    </w:rPr>
  </w:style>
  <w:style w:type="paragraph" w:styleId="30">
    <w:name w:val="heading 3"/>
    <w:basedOn w:val="a"/>
    <w:next w:val="a"/>
    <w:link w:val="31"/>
    <w:qFormat/>
    <w:rsid w:val="00DE134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E134A"/>
    <w:pPr>
      <w:keepNext/>
      <w:keepLines/>
      <w:spacing w:before="200"/>
      <w:outlineLvl w:val="3"/>
    </w:pPr>
    <w:rPr>
      <w:rFonts w:ascii="Cambria" w:hAnsi="Cambria"/>
      <w:b/>
      <w:bCs/>
      <w:i/>
      <w:iCs/>
      <w:color w:val="4F81BD"/>
      <w:lang w:eastAsia="en-US"/>
    </w:rPr>
  </w:style>
  <w:style w:type="paragraph" w:styleId="5">
    <w:name w:val="heading 5"/>
    <w:basedOn w:val="a"/>
    <w:next w:val="a"/>
    <w:link w:val="50"/>
    <w:semiHidden/>
    <w:unhideWhenUsed/>
    <w:qFormat/>
    <w:rsid w:val="00DE134A"/>
    <w:pPr>
      <w:keepNext/>
      <w:keepLines/>
      <w:spacing w:before="200"/>
      <w:outlineLvl w:val="4"/>
    </w:pPr>
    <w:rPr>
      <w:rFonts w:ascii="Cambria" w:hAnsi="Cambria"/>
      <w:color w:val="243F60"/>
      <w:lang w:eastAsia="en-US"/>
    </w:rPr>
  </w:style>
  <w:style w:type="paragraph" w:styleId="8">
    <w:name w:val="heading 8"/>
    <w:basedOn w:val="a"/>
    <w:next w:val="a"/>
    <w:link w:val="80"/>
    <w:semiHidden/>
    <w:unhideWhenUsed/>
    <w:qFormat/>
    <w:rsid w:val="00DE134A"/>
    <w:pPr>
      <w:keepNext/>
      <w:keepLines/>
      <w:spacing w:before="200"/>
      <w:outlineLvl w:val="7"/>
    </w:pPr>
    <w:rPr>
      <w:rFonts w:ascii="Cambria" w:hAnsi="Cambria"/>
      <w:color w:val="404040"/>
      <w:sz w:val="20"/>
      <w:szCs w:val="20"/>
      <w:lang w:eastAsia="en-US"/>
    </w:rPr>
  </w:style>
  <w:style w:type="paragraph" w:styleId="9">
    <w:name w:val="heading 9"/>
    <w:basedOn w:val="a"/>
    <w:next w:val="a"/>
    <w:link w:val="90"/>
    <w:semiHidden/>
    <w:unhideWhenUsed/>
    <w:qFormat/>
    <w:rsid w:val="00DE134A"/>
    <w:pPr>
      <w:keepNext/>
      <w:keepLines/>
      <w:spacing w:before="200"/>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uiPriority w:val="99"/>
    <w:qFormat/>
    <w:locked/>
    <w:rsid w:val="00262653"/>
    <w:rPr>
      <w:rFonts w:ascii="Arial" w:eastAsia="Times New Roman" w:hAnsi="Arial" w:cs="Arial"/>
      <w:sz w:val="20"/>
      <w:szCs w:val="20"/>
      <w:lang w:eastAsia="ru-RU"/>
    </w:rPr>
  </w:style>
  <w:style w:type="character" w:customStyle="1" w:styleId="a3">
    <w:name w:val="Текст выноски Знак"/>
    <w:basedOn w:val="a0"/>
    <w:uiPriority w:val="99"/>
    <w:qFormat/>
    <w:rsid w:val="00262653"/>
    <w:rPr>
      <w:rFonts w:ascii="Tahoma" w:eastAsia="Times New Roman" w:hAnsi="Tahoma" w:cs="Tahoma"/>
      <w:sz w:val="16"/>
      <w:szCs w:val="16"/>
      <w:lang w:eastAsia="ru-RU"/>
    </w:rPr>
  </w:style>
  <w:style w:type="character" w:customStyle="1" w:styleId="a4">
    <w:name w:val="Основной текст Знак"/>
    <w:basedOn w:val="a0"/>
    <w:uiPriority w:val="99"/>
    <w:qFormat/>
    <w:rsid w:val="005F70DB"/>
    <w:rPr>
      <w:rFonts w:ascii="Times New Roman" w:eastAsia="Times New Roman" w:hAnsi="Times New Roman" w:cs="Times New Roman"/>
      <w:b/>
      <w:bCs/>
      <w:sz w:val="32"/>
      <w:szCs w:val="32"/>
      <w:lang w:eastAsia="ru-RU"/>
    </w:rPr>
  </w:style>
  <w:style w:type="character" w:customStyle="1" w:styleId="-">
    <w:name w:val="Интернет-ссылка"/>
    <w:basedOn w:val="a0"/>
    <w:unhideWhenUsed/>
    <w:rsid w:val="00864B12"/>
    <w:rPr>
      <w:color w:val="0000FF" w:themeColor="hyperlink"/>
      <w:u w:val="single"/>
    </w:rPr>
  </w:style>
  <w:style w:type="character" w:customStyle="1" w:styleId="a5">
    <w:name w:val="Абзац списка Знак"/>
    <w:qFormat/>
    <w:locked/>
    <w:rsid w:val="00461BDD"/>
    <w:rPr>
      <w:rFonts w:ascii="Times New Roman" w:eastAsia="Times New Roman" w:hAnsi="Times New Roman" w:cs="Times New Roman"/>
      <w:sz w:val="24"/>
      <w:szCs w:val="24"/>
      <w:lang w:eastAsia="ru-RU"/>
    </w:rPr>
  </w:style>
  <w:style w:type="character" w:customStyle="1" w:styleId="a6">
    <w:name w:val="Верхний колонтитул Знак"/>
    <w:basedOn w:val="a0"/>
    <w:uiPriority w:val="99"/>
    <w:qFormat/>
    <w:rsid w:val="006D616E"/>
    <w:rPr>
      <w:rFonts w:ascii="Times New Roman" w:eastAsia="Times New Roman" w:hAnsi="Times New Roman" w:cs="Times New Roman"/>
      <w:sz w:val="24"/>
      <w:szCs w:val="24"/>
      <w:lang w:eastAsia="ru-RU"/>
    </w:rPr>
  </w:style>
  <w:style w:type="character" w:customStyle="1" w:styleId="a7">
    <w:name w:val="Нижний колонтитул Знак"/>
    <w:basedOn w:val="a0"/>
    <w:uiPriority w:val="99"/>
    <w:qFormat/>
    <w:rsid w:val="006D616E"/>
    <w:rPr>
      <w:rFonts w:ascii="Times New Roman" w:eastAsia="Times New Roman" w:hAnsi="Times New Roman" w:cs="Times New Roman"/>
      <w:sz w:val="24"/>
      <w:szCs w:val="24"/>
      <w:lang w:eastAsia="ru-RU"/>
    </w:rPr>
  </w:style>
  <w:style w:type="character" w:customStyle="1" w:styleId="11">
    <w:name w:val="Заголовок 1 Знак"/>
    <w:basedOn w:val="a0"/>
    <w:link w:val="10"/>
    <w:qFormat/>
    <w:rsid w:val="00DE134A"/>
    <w:rPr>
      <w:rFonts w:ascii="Arial" w:eastAsia="Times New Roman" w:hAnsi="Arial" w:cs="Arial"/>
      <w:b/>
      <w:bCs/>
      <w:kern w:val="2"/>
      <w:sz w:val="32"/>
      <w:szCs w:val="32"/>
      <w:lang w:eastAsia="ru-RU"/>
    </w:rPr>
  </w:style>
  <w:style w:type="character" w:customStyle="1" w:styleId="21">
    <w:name w:val="Заголовок 2 Знак"/>
    <w:basedOn w:val="a0"/>
    <w:link w:val="20"/>
    <w:qFormat/>
    <w:rsid w:val="00DE134A"/>
    <w:rPr>
      <w:rFonts w:ascii="Arial" w:eastAsia="Times New Roman" w:hAnsi="Arial" w:cs="Arial"/>
      <w:b/>
      <w:bCs/>
      <w:i/>
      <w:iCs/>
      <w:sz w:val="28"/>
      <w:szCs w:val="28"/>
      <w:lang w:eastAsia="ru-RU"/>
    </w:rPr>
  </w:style>
  <w:style w:type="character" w:customStyle="1" w:styleId="31">
    <w:name w:val="Заголовок 3 Знак"/>
    <w:basedOn w:val="a0"/>
    <w:link w:val="30"/>
    <w:qFormat/>
    <w:rsid w:val="00DE134A"/>
    <w:rPr>
      <w:rFonts w:ascii="Arial" w:eastAsia="Times New Roman" w:hAnsi="Arial" w:cs="Arial"/>
      <w:b/>
      <w:bCs/>
      <w:sz w:val="26"/>
      <w:szCs w:val="26"/>
      <w:lang w:eastAsia="ru-RU"/>
    </w:rPr>
  </w:style>
  <w:style w:type="character" w:customStyle="1" w:styleId="40">
    <w:name w:val="Заголовок 4 Знак"/>
    <w:basedOn w:val="a0"/>
    <w:link w:val="4"/>
    <w:semiHidden/>
    <w:qFormat/>
    <w:rsid w:val="00DE134A"/>
    <w:rPr>
      <w:rFonts w:ascii="Cambria" w:eastAsia="Times New Roman" w:hAnsi="Cambria" w:cs="Times New Roman"/>
      <w:b/>
      <w:bCs/>
      <w:i/>
      <w:iCs/>
      <w:color w:val="4F81BD"/>
      <w:sz w:val="24"/>
      <w:szCs w:val="24"/>
    </w:rPr>
  </w:style>
  <w:style w:type="character" w:customStyle="1" w:styleId="50">
    <w:name w:val="Заголовок 5 Знак"/>
    <w:basedOn w:val="a0"/>
    <w:link w:val="5"/>
    <w:semiHidden/>
    <w:qFormat/>
    <w:rsid w:val="00DE134A"/>
    <w:rPr>
      <w:rFonts w:ascii="Cambria" w:eastAsia="Times New Roman" w:hAnsi="Cambria" w:cs="Times New Roman"/>
      <w:color w:val="243F60"/>
      <w:sz w:val="24"/>
      <w:szCs w:val="24"/>
    </w:rPr>
  </w:style>
  <w:style w:type="character" w:customStyle="1" w:styleId="80">
    <w:name w:val="Заголовок 8 Знак"/>
    <w:basedOn w:val="a0"/>
    <w:link w:val="8"/>
    <w:semiHidden/>
    <w:qFormat/>
    <w:rsid w:val="00DE134A"/>
    <w:rPr>
      <w:rFonts w:ascii="Cambria" w:eastAsia="Times New Roman" w:hAnsi="Cambria" w:cs="Times New Roman"/>
      <w:color w:val="404040"/>
      <w:sz w:val="20"/>
      <w:szCs w:val="20"/>
    </w:rPr>
  </w:style>
  <w:style w:type="character" w:customStyle="1" w:styleId="90">
    <w:name w:val="Заголовок 9 Знак"/>
    <w:basedOn w:val="a0"/>
    <w:link w:val="9"/>
    <w:semiHidden/>
    <w:qFormat/>
    <w:rsid w:val="00DE134A"/>
    <w:rPr>
      <w:rFonts w:ascii="Cambria" w:eastAsia="Times New Roman" w:hAnsi="Cambria" w:cs="Times New Roman"/>
      <w:i/>
      <w:iCs/>
      <w:color w:val="404040"/>
      <w:sz w:val="20"/>
      <w:szCs w:val="20"/>
    </w:rPr>
  </w:style>
  <w:style w:type="character" w:customStyle="1" w:styleId="a8">
    <w:name w:val="Нумерованный список Знак"/>
    <w:basedOn w:val="a0"/>
    <w:link w:val="12"/>
    <w:uiPriority w:val="99"/>
    <w:qFormat/>
    <w:locked/>
    <w:rsid w:val="00DE134A"/>
    <w:rPr>
      <w:rFonts w:ascii="Times New Roman" w:hAnsi="Times New Roman" w:cs="Times New Roman"/>
      <w:b/>
      <w:sz w:val="20"/>
      <w:szCs w:val="20"/>
      <w:lang w:eastAsia="ru-RU"/>
    </w:rPr>
  </w:style>
  <w:style w:type="character" w:customStyle="1" w:styleId="BodyTextChar">
    <w:name w:val="Body Text Char"/>
    <w:uiPriority w:val="99"/>
    <w:qFormat/>
    <w:locked/>
    <w:rsid w:val="00DE134A"/>
    <w:rPr>
      <w:sz w:val="24"/>
    </w:rPr>
  </w:style>
  <w:style w:type="character" w:customStyle="1" w:styleId="BodyTextChar1">
    <w:name w:val="Body Text Char1"/>
    <w:basedOn w:val="a0"/>
    <w:uiPriority w:val="99"/>
    <w:semiHidden/>
    <w:qFormat/>
    <w:locked/>
    <w:rsid w:val="00DE134A"/>
    <w:rPr>
      <w:rFonts w:ascii="Times New Roman" w:hAnsi="Times New Roman" w:cs="Times New Roman"/>
      <w:sz w:val="24"/>
      <w:szCs w:val="24"/>
    </w:rPr>
  </w:style>
  <w:style w:type="character" w:customStyle="1" w:styleId="Arial8">
    <w:name w:val="Стиль (латиница) Arial 8 пт Синий"/>
    <w:uiPriority w:val="99"/>
    <w:qFormat/>
    <w:rsid w:val="00DE134A"/>
    <w:rPr>
      <w:rFonts w:ascii="Times New Roman" w:hAnsi="Times New Roman"/>
      <w:color w:val="0000FF"/>
      <w:sz w:val="24"/>
    </w:rPr>
  </w:style>
  <w:style w:type="character" w:styleId="a9">
    <w:name w:val="Strong"/>
    <w:basedOn w:val="a0"/>
    <w:qFormat/>
    <w:rsid w:val="00DE134A"/>
    <w:rPr>
      <w:rFonts w:cs="Times New Roman"/>
      <w:b/>
      <w:bCs/>
    </w:rPr>
  </w:style>
  <w:style w:type="character" w:styleId="aa">
    <w:name w:val="Emphasis"/>
    <w:basedOn w:val="a0"/>
    <w:uiPriority w:val="20"/>
    <w:qFormat/>
    <w:rsid w:val="00DE134A"/>
    <w:rPr>
      <w:rFonts w:cs="Times New Roman"/>
      <w:i/>
      <w:iCs/>
    </w:rPr>
  </w:style>
  <w:style w:type="character" w:customStyle="1" w:styleId="32">
    <w:name w:val="Основной текст 3 Знак"/>
    <w:basedOn w:val="a0"/>
    <w:uiPriority w:val="99"/>
    <w:qFormat/>
    <w:rsid w:val="00DE134A"/>
    <w:rPr>
      <w:rFonts w:ascii="Times New Roman" w:eastAsia="Times New Roman" w:hAnsi="Times New Roman" w:cs="Times New Roman"/>
      <w:sz w:val="16"/>
      <w:szCs w:val="16"/>
      <w:lang w:eastAsia="ru-RU"/>
    </w:rPr>
  </w:style>
  <w:style w:type="character" w:customStyle="1" w:styleId="text1">
    <w:name w:val="text1"/>
    <w:uiPriority w:val="99"/>
    <w:qFormat/>
    <w:rsid w:val="00DE134A"/>
    <w:rPr>
      <w:rFonts w:ascii="Tahoma" w:hAnsi="Tahoma"/>
      <w:color w:val="000000"/>
      <w:sz w:val="17"/>
    </w:rPr>
  </w:style>
  <w:style w:type="character" w:customStyle="1" w:styleId="apple-converted-space">
    <w:name w:val="apple-converted-space"/>
    <w:basedOn w:val="a0"/>
    <w:uiPriority w:val="99"/>
    <w:qFormat/>
    <w:rsid w:val="00DE134A"/>
    <w:rPr>
      <w:rFonts w:cs="Times New Roman"/>
    </w:rPr>
  </w:style>
  <w:style w:type="character" w:customStyle="1" w:styleId="atext1">
    <w:name w:val="atext1"/>
    <w:uiPriority w:val="99"/>
    <w:qFormat/>
    <w:rsid w:val="00DE134A"/>
    <w:rPr>
      <w:rFonts w:ascii="Tahoma" w:hAnsi="Tahoma"/>
      <w:color w:val="000000"/>
      <w:sz w:val="20"/>
    </w:rPr>
  </w:style>
  <w:style w:type="character" w:customStyle="1" w:styleId="labelbodytext1">
    <w:name w:val="label_body_text_1"/>
    <w:basedOn w:val="a0"/>
    <w:qFormat/>
    <w:rsid w:val="00DE134A"/>
  </w:style>
  <w:style w:type="character" w:customStyle="1" w:styleId="ab">
    <w:name w:val="Название Знак"/>
    <w:basedOn w:val="a0"/>
    <w:qFormat/>
    <w:rsid w:val="00DE134A"/>
    <w:rPr>
      <w:rFonts w:ascii="Times New Roman" w:eastAsia="Times New Roman" w:hAnsi="Times New Roman" w:cs="Times New Roman"/>
      <w:b/>
      <w:sz w:val="28"/>
      <w:szCs w:val="20"/>
      <w:lang w:eastAsia="ru-RU"/>
    </w:rPr>
  </w:style>
  <w:style w:type="character" w:customStyle="1" w:styleId="22">
    <w:name w:val="Основной текст с отступом 2 Знак"/>
    <w:basedOn w:val="a0"/>
    <w:link w:val="23"/>
    <w:uiPriority w:val="99"/>
    <w:qFormat/>
    <w:rsid w:val="00DE134A"/>
    <w:rPr>
      <w:rFonts w:ascii="Times New Roman" w:eastAsia="Times New Roman" w:hAnsi="Times New Roman" w:cs="Times New Roman"/>
      <w:sz w:val="24"/>
      <w:szCs w:val="24"/>
      <w:lang w:eastAsia="ru-RU"/>
    </w:rPr>
  </w:style>
  <w:style w:type="character" w:customStyle="1" w:styleId="12">
    <w:name w:val="Просмотренная гиперссылка1"/>
    <w:basedOn w:val="a0"/>
    <w:link w:val="a8"/>
    <w:uiPriority w:val="99"/>
    <w:unhideWhenUsed/>
    <w:qFormat/>
    <w:rsid w:val="00DE134A"/>
    <w:rPr>
      <w:color w:val="800080"/>
      <w:u w:val="single"/>
    </w:rPr>
  </w:style>
  <w:style w:type="character" w:customStyle="1" w:styleId="ac">
    <w:name w:val="Текст концевой сноски Знак"/>
    <w:basedOn w:val="a0"/>
    <w:uiPriority w:val="99"/>
    <w:qFormat/>
    <w:rsid w:val="00DE134A"/>
    <w:rPr>
      <w:rFonts w:ascii="Times New Roman" w:eastAsia="Times New Roman" w:hAnsi="Times New Roman" w:cs="Times New Roman"/>
      <w:sz w:val="20"/>
      <w:szCs w:val="20"/>
      <w:lang w:eastAsia="ru-RU"/>
    </w:rPr>
  </w:style>
  <w:style w:type="character" w:customStyle="1" w:styleId="13">
    <w:name w:val="Список табличный 1 Знак"/>
    <w:qFormat/>
    <w:rsid w:val="00DE134A"/>
    <w:rPr>
      <w:rFonts w:ascii="Times New Roman" w:eastAsia="Times New Roman" w:hAnsi="Times New Roman" w:cs="Times New Roman"/>
      <w:sz w:val="16"/>
      <w:szCs w:val="16"/>
      <w:lang w:eastAsia="ru-RU"/>
    </w:rPr>
  </w:style>
  <w:style w:type="character" w:customStyle="1" w:styleId="content">
    <w:name w:val="content"/>
    <w:basedOn w:val="a0"/>
    <w:qFormat/>
    <w:rsid w:val="00DE134A"/>
  </w:style>
  <w:style w:type="character" w:customStyle="1" w:styleId="ad">
    <w:name w:val="Основной текст с отступом Знак"/>
    <w:basedOn w:val="a0"/>
    <w:qFormat/>
    <w:rsid w:val="00DE134A"/>
    <w:rPr>
      <w:rFonts w:ascii="Times New Roman" w:eastAsia="Times New Roman" w:hAnsi="Times New Roman" w:cs="Times New Roman"/>
      <w:sz w:val="24"/>
      <w:szCs w:val="24"/>
      <w:lang w:eastAsia="ru-RU"/>
    </w:rPr>
  </w:style>
  <w:style w:type="character" w:customStyle="1" w:styleId="hps">
    <w:name w:val="hps"/>
    <w:qFormat/>
    <w:rsid w:val="00DE134A"/>
  </w:style>
  <w:style w:type="character" w:customStyle="1" w:styleId="ae">
    <w:name w:val="Привязка концевой сноски"/>
    <w:rPr>
      <w:vertAlign w:val="superscript"/>
    </w:rPr>
  </w:style>
  <w:style w:type="character" w:customStyle="1" w:styleId="EndnoteCharacters">
    <w:name w:val="Endnote Characters"/>
    <w:basedOn w:val="a0"/>
    <w:uiPriority w:val="99"/>
    <w:qFormat/>
    <w:rsid w:val="00DE134A"/>
    <w:rPr>
      <w:vertAlign w:val="superscript"/>
    </w:rPr>
  </w:style>
  <w:style w:type="character" w:customStyle="1" w:styleId="af">
    <w:name w:val="Текст сноски Знак"/>
    <w:basedOn w:val="a0"/>
    <w:uiPriority w:val="99"/>
    <w:semiHidden/>
    <w:qFormat/>
    <w:rsid w:val="00DE134A"/>
    <w:rPr>
      <w:rFonts w:ascii="Times New Roman" w:eastAsia="Times New Roman" w:hAnsi="Times New Roman" w:cs="Times New Roman"/>
      <w:sz w:val="20"/>
      <w:szCs w:val="20"/>
      <w:lang w:eastAsia="ru-RU"/>
    </w:rPr>
  </w:style>
  <w:style w:type="character" w:customStyle="1" w:styleId="af0">
    <w:name w:val="Привязка сноски"/>
    <w:rPr>
      <w:vertAlign w:val="superscript"/>
    </w:rPr>
  </w:style>
  <w:style w:type="character" w:customStyle="1" w:styleId="FootnoteCharacters">
    <w:name w:val="Footnote Characters"/>
    <w:basedOn w:val="a0"/>
    <w:uiPriority w:val="99"/>
    <w:semiHidden/>
    <w:unhideWhenUsed/>
    <w:qFormat/>
    <w:rsid w:val="00DE134A"/>
    <w:rPr>
      <w:vertAlign w:val="superscript"/>
    </w:rPr>
  </w:style>
  <w:style w:type="character" w:customStyle="1" w:styleId="23">
    <w:name w:val="Основной текст 2 Знак"/>
    <w:basedOn w:val="a0"/>
    <w:link w:val="22"/>
    <w:qFormat/>
    <w:rsid w:val="00DE134A"/>
    <w:rPr>
      <w:rFonts w:ascii="Times New Roman" w:eastAsia="Times New Roman" w:hAnsi="Times New Roman" w:cs="Times New Roman"/>
      <w:sz w:val="24"/>
      <w:szCs w:val="24"/>
      <w:lang w:eastAsia="ru-RU"/>
    </w:rPr>
  </w:style>
  <w:style w:type="character" w:styleId="af1">
    <w:name w:val="page number"/>
    <w:qFormat/>
    <w:rsid w:val="00DE134A"/>
    <w:rPr>
      <w:rFonts w:ascii="Times New Roman" w:hAnsi="Times New Roman"/>
    </w:rPr>
  </w:style>
  <w:style w:type="character" w:customStyle="1" w:styleId="310">
    <w:name w:val="Основной текст 3 Знак1"/>
    <w:link w:val="3"/>
    <w:qFormat/>
    <w:rsid w:val="00DE134A"/>
    <w:rPr>
      <w:sz w:val="24"/>
      <w:szCs w:val="24"/>
    </w:rPr>
  </w:style>
  <w:style w:type="character" w:customStyle="1" w:styleId="postbody">
    <w:name w:val="postbody"/>
    <w:basedOn w:val="a0"/>
    <w:qFormat/>
    <w:rsid w:val="00DE134A"/>
  </w:style>
  <w:style w:type="character" w:customStyle="1" w:styleId="ConsNormal">
    <w:name w:val="ConsNormal Знак"/>
    <w:qFormat/>
    <w:rsid w:val="00DE134A"/>
    <w:rPr>
      <w:rFonts w:ascii="Consultant" w:eastAsia="Arial" w:hAnsi="Consultant" w:cs="Times New Roman"/>
      <w:sz w:val="28"/>
      <w:lang w:eastAsia="ar-SA"/>
    </w:rPr>
  </w:style>
  <w:style w:type="character" w:customStyle="1" w:styleId="iceouttxt1">
    <w:name w:val="iceouttxt1"/>
    <w:qFormat/>
    <w:rsid w:val="00DE134A"/>
    <w:rPr>
      <w:rFonts w:ascii="Arial" w:hAnsi="Arial" w:cs="Arial"/>
      <w:color w:val="666666"/>
      <w:sz w:val="17"/>
      <w:szCs w:val="17"/>
    </w:rPr>
  </w:style>
  <w:style w:type="character" w:styleId="af2">
    <w:name w:val="Placeholder Text"/>
    <w:uiPriority w:val="99"/>
    <w:semiHidden/>
    <w:qFormat/>
    <w:rsid w:val="00DE134A"/>
    <w:rPr>
      <w:color w:val="808080"/>
    </w:rPr>
  </w:style>
  <w:style w:type="character" w:styleId="HTML">
    <w:name w:val="HTML Typewriter"/>
    <w:unhideWhenUsed/>
    <w:qFormat/>
    <w:rsid w:val="00DE134A"/>
    <w:rPr>
      <w:rFonts w:ascii="Courier New" w:eastAsia="Times New Roman" w:hAnsi="Courier New" w:cs="Courier New"/>
      <w:sz w:val="20"/>
      <w:szCs w:val="20"/>
    </w:rPr>
  </w:style>
  <w:style w:type="character" w:customStyle="1" w:styleId="FontStyle11">
    <w:name w:val="Font Style11"/>
    <w:uiPriority w:val="99"/>
    <w:qFormat/>
    <w:rsid w:val="00DE134A"/>
    <w:rPr>
      <w:rFonts w:ascii="Times New Roman" w:hAnsi="Times New Roman" w:cs="Times New Roman"/>
      <w:sz w:val="24"/>
      <w:szCs w:val="24"/>
    </w:rPr>
  </w:style>
  <w:style w:type="character" w:customStyle="1" w:styleId="af3">
    <w:name w:val="Посещённая гиперссылка"/>
    <w:basedOn w:val="a0"/>
    <w:uiPriority w:val="99"/>
    <w:semiHidden/>
    <w:unhideWhenUsed/>
    <w:rsid w:val="00DE134A"/>
    <w:rPr>
      <w:color w:val="800080" w:themeColor="followedHyperlink"/>
      <w:u w:val="single"/>
    </w:rPr>
  </w:style>
  <w:style w:type="character" w:customStyle="1" w:styleId="41">
    <w:name w:val="Заголовок 4 Знак1"/>
    <w:basedOn w:val="a0"/>
    <w:uiPriority w:val="9"/>
    <w:semiHidden/>
    <w:qFormat/>
    <w:rsid w:val="00DE134A"/>
    <w:rPr>
      <w:rFonts w:asciiTheme="majorHAnsi" w:eastAsiaTheme="majorEastAsia" w:hAnsiTheme="majorHAnsi" w:cstheme="majorBidi"/>
      <w:b/>
      <w:bCs/>
      <w:i/>
      <w:iCs/>
      <w:color w:val="4F81BD" w:themeColor="accent1"/>
    </w:rPr>
  </w:style>
  <w:style w:type="character" w:customStyle="1" w:styleId="81">
    <w:name w:val="Заголовок 8 Знак1"/>
    <w:basedOn w:val="a0"/>
    <w:uiPriority w:val="9"/>
    <w:semiHidden/>
    <w:qFormat/>
    <w:rsid w:val="00DE134A"/>
    <w:rPr>
      <w:rFonts w:asciiTheme="majorHAnsi" w:eastAsiaTheme="majorEastAsia" w:hAnsiTheme="majorHAnsi" w:cstheme="majorBidi"/>
      <w:color w:val="404040" w:themeColor="text1" w:themeTint="BF"/>
      <w:sz w:val="20"/>
      <w:szCs w:val="20"/>
    </w:rPr>
  </w:style>
  <w:style w:type="character" w:customStyle="1" w:styleId="51">
    <w:name w:val="Заголовок 5 Знак1"/>
    <w:basedOn w:val="a0"/>
    <w:uiPriority w:val="9"/>
    <w:semiHidden/>
    <w:qFormat/>
    <w:rsid w:val="00DE134A"/>
    <w:rPr>
      <w:rFonts w:asciiTheme="majorHAnsi" w:eastAsiaTheme="majorEastAsia" w:hAnsiTheme="majorHAnsi" w:cstheme="majorBidi"/>
      <w:color w:val="243F60" w:themeColor="accent1" w:themeShade="7F"/>
    </w:rPr>
  </w:style>
  <w:style w:type="character" w:customStyle="1" w:styleId="91">
    <w:name w:val="Заголовок 9 Знак1"/>
    <w:basedOn w:val="a0"/>
    <w:uiPriority w:val="9"/>
    <w:semiHidden/>
    <w:qFormat/>
    <w:rsid w:val="00DE134A"/>
    <w:rPr>
      <w:rFonts w:asciiTheme="majorHAnsi" w:eastAsiaTheme="majorEastAsia" w:hAnsiTheme="majorHAnsi" w:cstheme="majorBidi"/>
      <w:i/>
      <w:iCs/>
      <w:color w:val="404040" w:themeColor="text1" w:themeTint="BF"/>
      <w:sz w:val="20"/>
      <w:szCs w:val="20"/>
    </w:rPr>
  </w:style>
  <w:style w:type="character" w:styleId="af4">
    <w:name w:val="annotation reference"/>
    <w:basedOn w:val="a0"/>
    <w:uiPriority w:val="99"/>
    <w:semiHidden/>
    <w:unhideWhenUsed/>
    <w:qFormat/>
    <w:rsid w:val="00DE134A"/>
    <w:rPr>
      <w:sz w:val="16"/>
      <w:szCs w:val="16"/>
    </w:rPr>
  </w:style>
  <w:style w:type="character" w:customStyle="1" w:styleId="af5">
    <w:name w:val="Текст примечания Знак"/>
    <w:basedOn w:val="a0"/>
    <w:uiPriority w:val="99"/>
    <w:semiHidden/>
    <w:qFormat/>
    <w:rsid w:val="00DE134A"/>
    <w:rPr>
      <w:sz w:val="20"/>
      <w:szCs w:val="20"/>
    </w:rPr>
  </w:style>
  <w:style w:type="character" w:customStyle="1" w:styleId="af6">
    <w:name w:val="Тема примечания Знак"/>
    <w:basedOn w:val="af5"/>
    <w:uiPriority w:val="99"/>
    <w:semiHidden/>
    <w:qFormat/>
    <w:rsid w:val="00DE134A"/>
    <w:rPr>
      <w:b/>
      <w:bCs/>
      <w:sz w:val="20"/>
      <w:szCs w:val="20"/>
    </w:rPr>
  </w:style>
  <w:style w:type="character" w:customStyle="1" w:styleId="text-styler">
    <w:name w:val="text-styler"/>
    <w:basedOn w:val="a0"/>
    <w:qFormat/>
    <w:rsid w:val="00961B98"/>
  </w:style>
  <w:style w:type="character" w:customStyle="1" w:styleId="misspellerror">
    <w:name w:val="misspell__error"/>
    <w:basedOn w:val="a0"/>
    <w:qFormat/>
    <w:rsid w:val="00961B98"/>
  </w:style>
  <w:style w:type="character" w:customStyle="1" w:styleId="button2text">
    <w:name w:val="button2__text"/>
    <w:basedOn w:val="a0"/>
    <w:qFormat/>
    <w:rsid w:val="00961B98"/>
  </w:style>
  <w:style w:type="character" w:customStyle="1" w:styleId="af7">
    <w:name w:val="Обычный (веб) Знак"/>
    <w:qFormat/>
    <w:locked/>
    <w:rsid w:val="004B4408"/>
    <w:rPr>
      <w:rFonts w:ascii="Tahoma" w:eastAsia="SimSun" w:hAnsi="Tahoma" w:cs="Tahoma"/>
      <w:sz w:val="17"/>
      <w:szCs w:val="17"/>
      <w:lang w:eastAsia="zh-CN"/>
    </w:rPr>
  </w:style>
  <w:style w:type="character" w:customStyle="1" w:styleId="Normal">
    <w:name w:val="Normal Знак"/>
    <w:qFormat/>
    <w:locked/>
    <w:rsid w:val="00850A6E"/>
    <w:rPr>
      <w:rFonts w:ascii="Calibri" w:eastAsia="Calibri" w:hAnsi="Calibri" w:cs="Calibri"/>
      <w:lang w:eastAsia="ru-RU"/>
    </w:rPr>
  </w:style>
  <w:style w:type="character" w:customStyle="1" w:styleId="i-text-lowcase">
    <w:name w:val="i-text-lowcase"/>
    <w:qFormat/>
    <w:rsid w:val="00850A6E"/>
  </w:style>
  <w:style w:type="character" w:customStyle="1" w:styleId="af8">
    <w:name w:val="Без интервала Знак"/>
    <w:uiPriority w:val="99"/>
    <w:qFormat/>
    <w:locked/>
    <w:rsid w:val="006F7771"/>
  </w:style>
  <w:style w:type="character" w:customStyle="1" w:styleId="HTML0">
    <w:name w:val="Стандартный HTML Знак"/>
    <w:basedOn w:val="a0"/>
    <w:uiPriority w:val="99"/>
    <w:semiHidden/>
    <w:qFormat/>
    <w:rsid w:val="00A1098B"/>
    <w:rPr>
      <w:rFonts w:ascii="Courier New" w:eastAsia="Times New Roman" w:hAnsi="Courier New" w:cs="Courier New"/>
      <w:sz w:val="20"/>
      <w:szCs w:val="20"/>
      <w:lang w:eastAsia="ru-RU"/>
    </w:rPr>
  </w:style>
  <w:style w:type="paragraph" w:styleId="af9">
    <w:name w:val="Title"/>
    <w:aliases w:val="Title+T"/>
    <w:basedOn w:val="a"/>
    <w:next w:val="afa"/>
    <w:link w:val="14"/>
    <w:qFormat/>
    <w:rsid w:val="00DE134A"/>
    <w:pPr>
      <w:widowControl w:val="0"/>
      <w:jc w:val="center"/>
      <w:textAlignment w:val="baseline"/>
    </w:pPr>
    <w:rPr>
      <w:b/>
      <w:sz w:val="28"/>
      <w:szCs w:val="20"/>
    </w:rPr>
  </w:style>
  <w:style w:type="paragraph" w:styleId="afa">
    <w:name w:val="Body Text"/>
    <w:basedOn w:val="a"/>
    <w:uiPriority w:val="99"/>
    <w:unhideWhenUsed/>
    <w:rsid w:val="005F70DB"/>
    <w:pPr>
      <w:keepNext/>
      <w:outlineLvl w:val="0"/>
    </w:pPr>
    <w:rPr>
      <w:b/>
      <w:bCs/>
      <w:sz w:val="32"/>
      <w:szCs w:val="32"/>
    </w:rPr>
  </w:style>
  <w:style w:type="paragraph" w:styleId="afb">
    <w:name w:val="List"/>
    <w:basedOn w:val="afa"/>
    <w:pPr>
      <w:outlineLvl w:val="9"/>
    </w:pPr>
    <w:rPr>
      <w:rFonts w:cs="Arial"/>
    </w:rPr>
  </w:style>
  <w:style w:type="paragraph" w:styleId="afc">
    <w:name w:val="caption"/>
    <w:basedOn w:val="a"/>
    <w:qFormat/>
    <w:pPr>
      <w:suppressLineNumbers/>
      <w:spacing w:before="120" w:after="120"/>
    </w:pPr>
    <w:rPr>
      <w:rFonts w:cs="Arial"/>
      <w:i/>
      <w:iCs/>
    </w:rPr>
  </w:style>
  <w:style w:type="paragraph" w:styleId="afd">
    <w:name w:val="index heading"/>
    <w:basedOn w:val="a"/>
    <w:qFormat/>
    <w:pPr>
      <w:suppressLineNumbers/>
    </w:pPr>
    <w:rPr>
      <w:rFonts w:cs="Arial"/>
    </w:rPr>
  </w:style>
  <w:style w:type="paragraph" w:customStyle="1" w:styleId="ConsPlusNormal0">
    <w:name w:val="ConsPlusNormal"/>
    <w:uiPriority w:val="99"/>
    <w:qFormat/>
    <w:rsid w:val="00262653"/>
    <w:pPr>
      <w:ind w:firstLine="720"/>
    </w:pPr>
    <w:rPr>
      <w:rFonts w:ascii="Arial" w:eastAsia="Times New Roman" w:hAnsi="Arial" w:cs="Arial"/>
      <w:sz w:val="20"/>
      <w:szCs w:val="20"/>
      <w:lang w:eastAsia="ru-RU"/>
    </w:rPr>
  </w:style>
  <w:style w:type="paragraph" w:customStyle="1" w:styleId="3">
    <w:name w:val="Стиль3 Знак Знак Знак"/>
    <w:basedOn w:val="a"/>
    <w:link w:val="310"/>
    <w:qFormat/>
    <w:rsid w:val="00262653"/>
    <w:pPr>
      <w:widowControl w:val="0"/>
      <w:numPr>
        <w:numId w:val="1"/>
      </w:numPr>
      <w:jc w:val="both"/>
    </w:pPr>
    <w:rPr>
      <w:rFonts w:ascii="Arial" w:eastAsia="Calibri" w:hAnsi="Arial" w:cs="Arial"/>
    </w:rPr>
  </w:style>
  <w:style w:type="paragraph" w:styleId="afe">
    <w:name w:val="List Paragraph"/>
    <w:basedOn w:val="a"/>
    <w:uiPriority w:val="1"/>
    <w:qFormat/>
    <w:rsid w:val="00262653"/>
    <w:pPr>
      <w:ind w:left="720"/>
      <w:contextualSpacing/>
    </w:pPr>
  </w:style>
  <w:style w:type="paragraph" w:styleId="aff">
    <w:name w:val="Balloon Text"/>
    <w:basedOn w:val="a"/>
    <w:uiPriority w:val="99"/>
    <w:unhideWhenUsed/>
    <w:qFormat/>
    <w:rsid w:val="00262653"/>
    <w:rPr>
      <w:rFonts w:ascii="Tahoma" w:hAnsi="Tahoma" w:cs="Tahoma"/>
      <w:sz w:val="16"/>
      <w:szCs w:val="16"/>
    </w:rPr>
  </w:style>
  <w:style w:type="paragraph" w:customStyle="1" w:styleId="15">
    <w:name w:val="Без интервала1"/>
    <w:qFormat/>
    <w:rsid w:val="005F70DB"/>
    <w:rPr>
      <w:rFonts w:eastAsia="Times New Roman" w:cs="Calibri"/>
      <w:lang w:eastAsia="ru-RU"/>
    </w:rPr>
  </w:style>
  <w:style w:type="paragraph" w:customStyle="1" w:styleId="aff0">
    <w:name w:val="Колонтитул"/>
    <w:basedOn w:val="a"/>
    <w:qFormat/>
  </w:style>
  <w:style w:type="paragraph" w:styleId="aff1">
    <w:name w:val="header"/>
    <w:basedOn w:val="a"/>
    <w:uiPriority w:val="99"/>
    <w:unhideWhenUsed/>
    <w:rsid w:val="006D616E"/>
    <w:pPr>
      <w:tabs>
        <w:tab w:val="center" w:pos="4677"/>
        <w:tab w:val="right" w:pos="9355"/>
      </w:tabs>
    </w:pPr>
  </w:style>
  <w:style w:type="paragraph" w:styleId="aff2">
    <w:name w:val="footer"/>
    <w:basedOn w:val="a"/>
    <w:uiPriority w:val="99"/>
    <w:unhideWhenUsed/>
    <w:rsid w:val="006D616E"/>
    <w:pPr>
      <w:tabs>
        <w:tab w:val="center" w:pos="4677"/>
        <w:tab w:val="right" w:pos="9355"/>
      </w:tabs>
    </w:pPr>
  </w:style>
  <w:style w:type="paragraph" w:styleId="aff3">
    <w:name w:val="No Spacing"/>
    <w:uiPriority w:val="99"/>
    <w:qFormat/>
    <w:rsid w:val="007702B9"/>
  </w:style>
  <w:style w:type="paragraph" w:customStyle="1" w:styleId="410">
    <w:name w:val="Заголовок 41"/>
    <w:basedOn w:val="a"/>
    <w:next w:val="a"/>
    <w:semiHidden/>
    <w:unhideWhenUsed/>
    <w:qFormat/>
    <w:locked/>
    <w:rsid w:val="00DE134A"/>
    <w:pPr>
      <w:keepNext/>
      <w:keepLines/>
      <w:spacing w:before="200"/>
      <w:outlineLvl w:val="3"/>
    </w:pPr>
    <w:rPr>
      <w:rFonts w:ascii="Cambria" w:hAnsi="Cambria"/>
      <w:b/>
      <w:bCs/>
      <w:i/>
      <w:iCs/>
      <w:color w:val="4F81BD"/>
    </w:rPr>
  </w:style>
  <w:style w:type="paragraph" w:customStyle="1" w:styleId="510">
    <w:name w:val="Заголовок 51"/>
    <w:basedOn w:val="a"/>
    <w:next w:val="a"/>
    <w:semiHidden/>
    <w:unhideWhenUsed/>
    <w:qFormat/>
    <w:locked/>
    <w:rsid w:val="00DE134A"/>
    <w:pPr>
      <w:keepNext/>
      <w:keepLines/>
      <w:spacing w:before="200"/>
      <w:outlineLvl w:val="4"/>
    </w:pPr>
    <w:rPr>
      <w:rFonts w:ascii="Cambria" w:hAnsi="Cambria"/>
      <w:color w:val="243F60"/>
    </w:rPr>
  </w:style>
  <w:style w:type="paragraph" w:customStyle="1" w:styleId="810">
    <w:name w:val="Заголовок 81"/>
    <w:basedOn w:val="a"/>
    <w:next w:val="a"/>
    <w:semiHidden/>
    <w:unhideWhenUsed/>
    <w:qFormat/>
    <w:locked/>
    <w:rsid w:val="00DE134A"/>
    <w:pPr>
      <w:keepNext/>
      <w:keepLines/>
      <w:spacing w:before="200"/>
      <w:outlineLvl w:val="7"/>
    </w:pPr>
    <w:rPr>
      <w:rFonts w:ascii="Cambria" w:hAnsi="Cambria"/>
      <w:color w:val="404040"/>
      <w:sz w:val="20"/>
      <w:szCs w:val="20"/>
    </w:rPr>
  </w:style>
  <w:style w:type="paragraph" w:customStyle="1" w:styleId="910">
    <w:name w:val="Заголовок 91"/>
    <w:basedOn w:val="a"/>
    <w:next w:val="a"/>
    <w:semiHidden/>
    <w:unhideWhenUsed/>
    <w:qFormat/>
    <w:locked/>
    <w:rsid w:val="00DE134A"/>
    <w:pPr>
      <w:keepNext/>
      <w:keepLines/>
      <w:spacing w:before="200"/>
      <w:outlineLvl w:val="8"/>
    </w:pPr>
    <w:rPr>
      <w:rFonts w:ascii="Cambria" w:hAnsi="Cambria"/>
      <w:i/>
      <w:iCs/>
      <w:color w:val="404040"/>
      <w:sz w:val="20"/>
      <w:szCs w:val="20"/>
    </w:rPr>
  </w:style>
  <w:style w:type="paragraph" w:customStyle="1" w:styleId="16">
    <w:name w:val="Обычный (веб)1"/>
    <w:basedOn w:val="a"/>
    <w:uiPriority w:val="99"/>
    <w:qFormat/>
    <w:rsid w:val="00DE134A"/>
    <w:pPr>
      <w:widowControl w:val="0"/>
      <w:jc w:val="center"/>
    </w:pPr>
    <w:rPr>
      <w:rFonts w:eastAsiaTheme="minorHAnsi"/>
      <w:b/>
      <w:sz w:val="20"/>
      <w:szCs w:val="20"/>
    </w:rPr>
  </w:style>
  <w:style w:type="paragraph" w:customStyle="1" w:styleId="17">
    <w:name w:val="Стиль1"/>
    <w:basedOn w:val="a"/>
    <w:qFormat/>
    <w:rsid w:val="00DE134A"/>
    <w:pPr>
      <w:keepNext/>
      <w:keepLines/>
      <w:widowControl w:val="0"/>
      <w:suppressLineNumbers/>
      <w:tabs>
        <w:tab w:val="left" w:pos="432"/>
      </w:tabs>
      <w:spacing w:after="60"/>
      <w:ind w:left="432" w:hanging="432"/>
    </w:pPr>
    <w:rPr>
      <w:b/>
      <w:sz w:val="28"/>
    </w:rPr>
  </w:style>
  <w:style w:type="paragraph" w:customStyle="1" w:styleId="Default">
    <w:name w:val="Default"/>
    <w:qFormat/>
    <w:rsid w:val="00DE134A"/>
    <w:rPr>
      <w:rFonts w:ascii="GaramondNarrowC" w:eastAsia="Times New Roman" w:hAnsi="GaramondNarrowC" w:cs="GaramondNarrowC"/>
      <w:color w:val="000000"/>
      <w:sz w:val="24"/>
      <w:szCs w:val="24"/>
      <w:lang w:eastAsia="ru-RU"/>
    </w:rPr>
  </w:style>
  <w:style w:type="paragraph" w:styleId="33">
    <w:name w:val="Body Text 3"/>
    <w:basedOn w:val="a"/>
    <w:uiPriority w:val="99"/>
    <w:qFormat/>
    <w:rsid w:val="00DE134A"/>
    <w:pPr>
      <w:spacing w:after="120"/>
    </w:pPr>
    <w:rPr>
      <w:sz w:val="16"/>
      <w:szCs w:val="16"/>
    </w:rPr>
  </w:style>
  <w:style w:type="paragraph" w:customStyle="1" w:styleId="24">
    <w:name w:val="Стиль2"/>
    <w:basedOn w:val="25"/>
    <w:qFormat/>
    <w:rsid w:val="00DE134A"/>
    <w:pPr>
      <w:keepNext/>
      <w:keepLines/>
      <w:widowControl w:val="0"/>
      <w:suppressLineNumbers/>
      <w:tabs>
        <w:tab w:val="clear" w:pos="432"/>
        <w:tab w:val="left" w:pos="576"/>
      </w:tabs>
      <w:ind w:left="576" w:hanging="576"/>
    </w:pPr>
    <w:rPr>
      <w:b/>
      <w:szCs w:val="20"/>
    </w:rPr>
  </w:style>
  <w:style w:type="paragraph" w:styleId="25">
    <w:name w:val="List Number 2"/>
    <w:basedOn w:val="a"/>
    <w:qFormat/>
    <w:rsid w:val="00DE134A"/>
    <w:pPr>
      <w:tabs>
        <w:tab w:val="left" w:pos="432"/>
      </w:tabs>
      <w:spacing w:after="60"/>
      <w:ind w:left="432" w:hanging="432"/>
      <w:jc w:val="both"/>
    </w:pPr>
  </w:style>
  <w:style w:type="paragraph" w:customStyle="1" w:styleId="34">
    <w:name w:val="Стиль3 Знак Знак"/>
    <w:basedOn w:val="a"/>
    <w:qFormat/>
    <w:rsid w:val="00DE134A"/>
    <w:pPr>
      <w:widowControl w:val="0"/>
      <w:tabs>
        <w:tab w:val="left" w:pos="3190"/>
      </w:tabs>
      <w:ind w:left="283"/>
      <w:jc w:val="both"/>
    </w:pPr>
    <w:rPr>
      <w:szCs w:val="20"/>
      <w:lang w:eastAsia="ar-SA"/>
    </w:rPr>
  </w:style>
  <w:style w:type="paragraph" w:customStyle="1" w:styleId="ConsPlusCell">
    <w:name w:val="ConsPlusCell"/>
    <w:uiPriority w:val="99"/>
    <w:qFormat/>
    <w:rsid w:val="00DE134A"/>
    <w:rPr>
      <w:rFonts w:ascii="Times New Roman" w:hAnsi="Times New Roman" w:cs="Times New Roman"/>
      <w:sz w:val="24"/>
      <w:szCs w:val="24"/>
      <w:lang w:eastAsia="ru-RU"/>
    </w:rPr>
  </w:style>
  <w:style w:type="paragraph" w:customStyle="1" w:styleId="ConsPlusNonformat">
    <w:name w:val="ConsPlusNonformat"/>
    <w:uiPriority w:val="99"/>
    <w:qFormat/>
    <w:rsid w:val="00DE134A"/>
    <w:rPr>
      <w:rFonts w:ascii="Courier New" w:hAnsi="Courier New" w:cs="Courier New"/>
      <w:sz w:val="20"/>
      <w:szCs w:val="20"/>
      <w:lang w:eastAsia="ru-RU"/>
    </w:rPr>
  </w:style>
  <w:style w:type="paragraph" w:styleId="aff4">
    <w:name w:val="Normal (Web)"/>
    <w:basedOn w:val="a"/>
    <w:qFormat/>
    <w:rsid w:val="00DE134A"/>
    <w:pPr>
      <w:spacing w:beforeAutospacing="1" w:afterAutospacing="1"/>
    </w:pPr>
    <w:rPr>
      <w:rFonts w:ascii="Tahoma" w:eastAsia="SimSun" w:hAnsi="Tahoma" w:cs="Tahoma"/>
      <w:sz w:val="17"/>
      <w:szCs w:val="17"/>
      <w:lang w:eastAsia="zh-CN"/>
    </w:rPr>
  </w:style>
  <w:style w:type="paragraph" w:customStyle="1" w:styleId="35">
    <w:name w:val="Стиль3"/>
    <w:basedOn w:val="26"/>
    <w:qFormat/>
    <w:rsid w:val="00DE134A"/>
    <w:pPr>
      <w:widowControl w:val="0"/>
      <w:spacing w:after="0" w:line="240" w:lineRule="auto"/>
      <w:ind w:left="0"/>
      <w:jc w:val="both"/>
    </w:pPr>
  </w:style>
  <w:style w:type="paragraph" w:styleId="26">
    <w:name w:val="Body Text Indent 2"/>
    <w:basedOn w:val="a"/>
    <w:link w:val="210"/>
    <w:uiPriority w:val="99"/>
    <w:unhideWhenUsed/>
    <w:qFormat/>
    <w:rsid w:val="00DE134A"/>
    <w:pPr>
      <w:spacing w:after="120" w:line="480" w:lineRule="auto"/>
      <w:ind w:left="283"/>
    </w:pPr>
  </w:style>
  <w:style w:type="paragraph" w:styleId="aff5">
    <w:name w:val="endnote text"/>
    <w:basedOn w:val="a"/>
    <w:uiPriority w:val="99"/>
    <w:unhideWhenUsed/>
    <w:rsid w:val="00DE134A"/>
    <w:rPr>
      <w:sz w:val="20"/>
      <w:szCs w:val="20"/>
    </w:rPr>
  </w:style>
  <w:style w:type="paragraph" w:customStyle="1" w:styleId="1">
    <w:name w:val="Список табличный 1"/>
    <w:basedOn w:val="a"/>
    <w:qFormat/>
    <w:rsid w:val="00DE134A"/>
    <w:pPr>
      <w:numPr>
        <w:numId w:val="3"/>
      </w:numPr>
      <w:tabs>
        <w:tab w:val="clear" w:pos="720"/>
        <w:tab w:val="left" w:pos="252"/>
      </w:tabs>
      <w:ind w:left="252" w:hanging="252"/>
    </w:pPr>
    <w:rPr>
      <w:sz w:val="16"/>
      <w:szCs w:val="16"/>
    </w:rPr>
  </w:style>
  <w:style w:type="paragraph" w:styleId="aff6">
    <w:name w:val="Body Text Indent"/>
    <w:basedOn w:val="a"/>
    <w:unhideWhenUsed/>
    <w:rsid w:val="00DE134A"/>
    <w:pPr>
      <w:spacing w:after="120"/>
      <w:ind w:left="283"/>
    </w:pPr>
  </w:style>
  <w:style w:type="paragraph" w:customStyle="1" w:styleId="aff7">
    <w:name w:val="Тендерные данные"/>
    <w:basedOn w:val="a"/>
    <w:semiHidden/>
    <w:qFormat/>
    <w:rsid w:val="00DE134A"/>
    <w:pPr>
      <w:tabs>
        <w:tab w:val="left" w:pos="1985"/>
      </w:tabs>
      <w:spacing w:before="120" w:after="60"/>
      <w:jc w:val="both"/>
    </w:pPr>
    <w:rPr>
      <w:b/>
      <w:szCs w:val="20"/>
    </w:rPr>
  </w:style>
  <w:style w:type="paragraph" w:customStyle="1" w:styleId="aff8">
    <w:name w:val="Подраздел"/>
    <w:basedOn w:val="a"/>
    <w:semiHidden/>
    <w:qFormat/>
    <w:rsid w:val="00DE134A"/>
    <w:pPr>
      <w:spacing w:before="240" w:after="120"/>
      <w:jc w:val="center"/>
    </w:pPr>
    <w:rPr>
      <w:rFonts w:ascii="TimesDL" w:hAnsi="TimesDL"/>
      <w:b/>
      <w:smallCaps/>
      <w:spacing w:val="-2"/>
      <w:szCs w:val="20"/>
    </w:rPr>
  </w:style>
  <w:style w:type="paragraph" w:styleId="aff9">
    <w:name w:val="footnote text"/>
    <w:basedOn w:val="a"/>
    <w:uiPriority w:val="99"/>
    <w:semiHidden/>
    <w:unhideWhenUsed/>
    <w:rsid w:val="00DE134A"/>
    <w:rPr>
      <w:sz w:val="20"/>
      <w:szCs w:val="20"/>
    </w:rPr>
  </w:style>
  <w:style w:type="paragraph" w:styleId="27">
    <w:name w:val="Body Text 2"/>
    <w:basedOn w:val="a"/>
    <w:unhideWhenUsed/>
    <w:qFormat/>
    <w:rsid w:val="00DE134A"/>
    <w:pPr>
      <w:spacing w:after="120" w:line="480" w:lineRule="auto"/>
    </w:pPr>
  </w:style>
  <w:style w:type="paragraph" w:styleId="36">
    <w:name w:val="List Bullet 3"/>
    <w:basedOn w:val="a"/>
    <w:uiPriority w:val="99"/>
    <w:semiHidden/>
    <w:unhideWhenUsed/>
    <w:qFormat/>
    <w:rsid w:val="00DE134A"/>
    <w:pPr>
      <w:ind w:left="566" w:hanging="283"/>
      <w:contextualSpacing/>
    </w:pPr>
  </w:style>
  <w:style w:type="paragraph" w:customStyle="1" w:styleId="affa">
    <w:name w:val="Пункт"/>
    <w:basedOn w:val="a"/>
    <w:qFormat/>
    <w:rsid w:val="00DE134A"/>
    <w:pPr>
      <w:tabs>
        <w:tab w:val="left" w:pos="1980"/>
      </w:tabs>
      <w:ind w:left="1404" w:hanging="504"/>
      <w:jc w:val="both"/>
    </w:pPr>
  </w:style>
  <w:style w:type="paragraph" w:customStyle="1" w:styleId="affb">
    <w:name w:val="Знак Знак Знак Знак Знак Знак Знак"/>
    <w:basedOn w:val="a"/>
    <w:qFormat/>
    <w:rsid w:val="00DE134A"/>
    <w:pPr>
      <w:widowControl w:val="0"/>
      <w:spacing w:after="160" w:line="240" w:lineRule="exact"/>
      <w:jc w:val="both"/>
    </w:pPr>
    <w:rPr>
      <w:rFonts w:ascii="Verdana" w:hAnsi="Verdana" w:cs="Verdana"/>
      <w:kern w:val="2"/>
      <w:sz w:val="20"/>
      <w:szCs w:val="20"/>
      <w:lang w:val="en-US" w:eastAsia="en-US"/>
    </w:rPr>
  </w:style>
  <w:style w:type="paragraph" w:customStyle="1" w:styleId="18">
    <w:name w:val="Знак Знак Знак1"/>
    <w:basedOn w:val="a"/>
    <w:qFormat/>
    <w:rsid w:val="00DE134A"/>
    <w:pPr>
      <w:spacing w:after="160" w:line="240" w:lineRule="exact"/>
    </w:pPr>
    <w:rPr>
      <w:rFonts w:ascii="Verdana" w:hAnsi="Verdana"/>
      <w:lang w:val="en-US" w:eastAsia="en-US"/>
    </w:rPr>
  </w:style>
  <w:style w:type="paragraph" w:styleId="2">
    <w:name w:val="List Bullet 2"/>
    <w:basedOn w:val="a"/>
    <w:autoRedefine/>
    <w:qFormat/>
    <w:rsid w:val="00DE134A"/>
    <w:pPr>
      <w:numPr>
        <w:numId w:val="4"/>
      </w:numPr>
      <w:spacing w:after="60"/>
      <w:jc w:val="both"/>
    </w:pPr>
    <w:rPr>
      <w:szCs w:val="20"/>
    </w:rPr>
  </w:style>
  <w:style w:type="paragraph" w:customStyle="1" w:styleId="consplusnormal1">
    <w:name w:val="consplusnormal"/>
    <w:basedOn w:val="a"/>
    <w:uiPriority w:val="99"/>
    <w:qFormat/>
    <w:rsid w:val="00DE134A"/>
    <w:pPr>
      <w:spacing w:beforeAutospacing="1" w:afterAutospacing="1"/>
    </w:pPr>
    <w:rPr>
      <w:rFonts w:ascii="Tahoma" w:hAnsi="Tahoma" w:cs="Tahoma"/>
      <w:sz w:val="16"/>
      <w:szCs w:val="16"/>
    </w:rPr>
  </w:style>
  <w:style w:type="paragraph" w:customStyle="1" w:styleId="210">
    <w:name w:val="Основной текст с отступом 2 Знак1"/>
    <w:link w:val="26"/>
    <w:qFormat/>
    <w:rsid w:val="00DE134A"/>
    <w:rPr>
      <w:rFonts w:ascii="Times New Roman" w:eastAsia="Arial" w:hAnsi="Times New Roman" w:cs="Times New Roman"/>
      <w:kern w:val="2"/>
      <w:sz w:val="24"/>
      <w:szCs w:val="20"/>
      <w:lang w:eastAsia="ar-SA"/>
    </w:rPr>
  </w:style>
  <w:style w:type="paragraph" w:customStyle="1" w:styleId="ConsNormal0">
    <w:name w:val="ConsNormal"/>
    <w:qFormat/>
    <w:rsid w:val="00DE134A"/>
    <w:pPr>
      <w:widowControl w:val="0"/>
      <w:ind w:firstLine="720"/>
    </w:pPr>
    <w:rPr>
      <w:rFonts w:ascii="Consultant" w:eastAsia="Arial" w:hAnsi="Consultant" w:cs="Times New Roman"/>
      <w:sz w:val="28"/>
      <w:lang w:eastAsia="ar-SA"/>
    </w:rPr>
  </w:style>
  <w:style w:type="paragraph" w:customStyle="1" w:styleId="affc">
    <w:name w:val="Содержимое таблицы"/>
    <w:basedOn w:val="a"/>
    <w:qFormat/>
    <w:rsid w:val="004B4408"/>
    <w:pPr>
      <w:suppressLineNumbers/>
    </w:pPr>
    <w:rPr>
      <w:lang w:eastAsia="ar-SA"/>
    </w:rPr>
  </w:style>
  <w:style w:type="paragraph" w:customStyle="1" w:styleId="affd">
    <w:name w:val="Заголовок таблицы"/>
    <w:basedOn w:val="a"/>
    <w:qFormat/>
    <w:rsid w:val="00DE134A"/>
    <w:pPr>
      <w:widowControl w:val="0"/>
      <w:suppressLineNumbers/>
      <w:jc w:val="center"/>
    </w:pPr>
    <w:rPr>
      <w:rFonts w:ascii="Arial" w:eastAsia="Lucida Sans Unicode" w:hAnsi="Arial"/>
      <w:b/>
      <w:bCs/>
      <w:i/>
      <w:iCs/>
      <w:lang w:eastAsia="ar-SA"/>
    </w:rPr>
  </w:style>
  <w:style w:type="paragraph" w:customStyle="1" w:styleId="affe">
    <w:name w:val="Îáû÷íûé"/>
    <w:uiPriority w:val="99"/>
    <w:qFormat/>
    <w:rsid w:val="00DE134A"/>
    <w:rPr>
      <w:rFonts w:ascii="Times New Roman" w:eastAsia="Times New Roman" w:hAnsi="Times New Roman" w:cs="Times New Roman"/>
      <w:sz w:val="20"/>
      <w:szCs w:val="20"/>
      <w:lang w:eastAsia="ru-RU"/>
    </w:rPr>
  </w:style>
  <w:style w:type="paragraph" w:styleId="afff">
    <w:name w:val="annotation text"/>
    <w:basedOn w:val="a"/>
    <w:uiPriority w:val="99"/>
    <w:semiHidden/>
    <w:unhideWhenUsed/>
    <w:qFormat/>
    <w:rsid w:val="00DE134A"/>
    <w:pPr>
      <w:spacing w:after="200"/>
    </w:pPr>
    <w:rPr>
      <w:rFonts w:asciiTheme="minorHAnsi" w:eastAsiaTheme="minorHAnsi" w:hAnsiTheme="minorHAnsi" w:cstheme="minorBidi"/>
      <w:sz w:val="20"/>
      <w:szCs w:val="20"/>
      <w:lang w:eastAsia="en-US"/>
    </w:rPr>
  </w:style>
  <w:style w:type="paragraph" w:styleId="afff0">
    <w:name w:val="annotation subject"/>
    <w:basedOn w:val="afff"/>
    <w:next w:val="afff"/>
    <w:uiPriority w:val="99"/>
    <w:semiHidden/>
    <w:unhideWhenUsed/>
    <w:qFormat/>
    <w:rsid w:val="00DE134A"/>
    <w:rPr>
      <w:b/>
      <w:bCs/>
    </w:rPr>
  </w:style>
  <w:style w:type="paragraph" w:customStyle="1" w:styleId="xl65">
    <w:name w:val="xl65"/>
    <w:basedOn w:val="a"/>
    <w:qFormat/>
    <w:rsid w:val="00DE134A"/>
    <w:pPr>
      <w:spacing w:beforeAutospacing="1" w:afterAutospacing="1"/>
      <w:jc w:val="center"/>
      <w:textAlignment w:val="top"/>
    </w:pPr>
    <w:rPr>
      <w:sz w:val="20"/>
      <w:szCs w:val="20"/>
    </w:rPr>
  </w:style>
  <w:style w:type="paragraph" w:customStyle="1" w:styleId="xl66">
    <w:name w:val="xl66"/>
    <w:basedOn w:val="a"/>
    <w:qFormat/>
    <w:rsid w:val="00DE134A"/>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sz w:val="20"/>
      <w:szCs w:val="20"/>
    </w:rPr>
  </w:style>
  <w:style w:type="paragraph" w:customStyle="1" w:styleId="xl67">
    <w:name w:val="xl67"/>
    <w:basedOn w:val="a"/>
    <w:qFormat/>
    <w:rsid w:val="00DE134A"/>
    <w:pPr>
      <w:pBdr>
        <w:top w:val="single" w:sz="8" w:space="0" w:color="000000"/>
        <w:left w:val="single" w:sz="4" w:space="0" w:color="000000"/>
        <w:bottom w:val="single" w:sz="4" w:space="0" w:color="000000"/>
        <w:right w:val="single" w:sz="8" w:space="0" w:color="000000"/>
      </w:pBdr>
      <w:spacing w:beforeAutospacing="1" w:afterAutospacing="1"/>
      <w:jc w:val="center"/>
      <w:textAlignment w:val="top"/>
    </w:pPr>
    <w:rPr>
      <w:sz w:val="20"/>
      <w:szCs w:val="20"/>
    </w:rPr>
  </w:style>
  <w:style w:type="paragraph" w:customStyle="1" w:styleId="xl68">
    <w:name w:val="xl68"/>
    <w:basedOn w:val="a"/>
    <w:qFormat/>
    <w:rsid w:val="00DE134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69">
    <w:name w:val="xl69"/>
    <w:basedOn w:val="a"/>
    <w:qFormat/>
    <w:rsid w:val="00DE134A"/>
    <w:pPr>
      <w:pBdr>
        <w:top w:val="single" w:sz="8" w:space="0" w:color="000000"/>
        <w:left w:val="single" w:sz="4" w:space="0" w:color="000000"/>
        <w:right w:val="single" w:sz="4" w:space="0" w:color="000000"/>
      </w:pBdr>
      <w:shd w:val="clear" w:color="000000" w:fill="B7DEE8"/>
      <w:spacing w:beforeAutospacing="1" w:afterAutospacing="1"/>
      <w:jc w:val="center"/>
      <w:textAlignment w:val="top"/>
    </w:pPr>
    <w:rPr>
      <w:sz w:val="20"/>
      <w:szCs w:val="20"/>
    </w:rPr>
  </w:style>
  <w:style w:type="paragraph" w:customStyle="1" w:styleId="xl70">
    <w:name w:val="xl70"/>
    <w:basedOn w:val="a"/>
    <w:qFormat/>
    <w:rsid w:val="00DE134A"/>
    <w:pPr>
      <w:pBdr>
        <w:top w:val="single" w:sz="8" w:space="0" w:color="000000"/>
        <w:left w:val="single" w:sz="4" w:space="0" w:color="000000"/>
        <w:right w:val="single" w:sz="8" w:space="0" w:color="000000"/>
      </w:pBdr>
      <w:shd w:val="clear" w:color="000000" w:fill="B7DEE8"/>
      <w:spacing w:beforeAutospacing="1" w:afterAutospacing="1"/>
      <w:jc w:val="center"/>
      <w:textAlignment w:val="top"/>
    </w:pPr>
    <w:rPr>
      <w:sz w:val="20"/>
      <w:szCs w:val="20"/>
    </w:rPr>
  </w:style>
  <w:style w:type="paragraph" w:customStyle="1" w:styleId="xl71">
    <w:name w:val="xl71"/>
    <w:basedOn w:val="a"/>
    <w:qFormat/>
    <w:rsid w:val="00DE134A"/>
    <w:pPr>
      <w:pBdr>
        <w:top w:val="single" w:sz="8" w:space="0" w:color="000000"/>
        <w:left w:val="single" w:sz="8" w:space="0" w:color="000000"/>
        <w:bottom w:val="single" w:sz="8" w:space="0" w:color="000000"/>
        <w:right w:val="single" w:sz="8" w:space="0" w:color="000000"/>
      </w:pBdr>
      <w:shd w:val="clear" w:color="000000" w:fill="538DD5"/>
      <w:spacing w:beforeAutospacing="1" w:afterAutospacing="1"/>
    </w:pPr>
    <w:rPr>
      <w:b/>
      <w:bCs/>
      <w:color w:val="FFFF00"/>
    </w:rPr>
  </w:style>
  <w:style w:type="paragraph" w:customStyle="1" w:styleId="xl72">
    <w:name w:val="xl72"/>
    <w:basedOn w:val="a"/>
    <w:qFormat/>
    <w:rsid w:val="00DE134A"/>
    <w:pPr>
      <w:spacing w:beforeAutospacing="1" w:afterAutospacing="1"/>
    </w:pPr>
    <w:rPr>
      <w:b/>
      <w:bCs/>
      <w:color w:val="FFFF00"/>
    </w:rPr>
  </w:style>
  <w:style w:type="paragraph" w:customStyle="1" w:styleId="xl73">
    <w:name w:val="xl73"/>
    <w:basedOn w:val="a"/>
    <w:qFormat/>
    <w:rsid w:val="00DE134A"/>
    <w:pPr>
      <w:pBdr>
        <w:top w:val="single" w:sz="8" w:space="0" w:color="000000"/>
        <w:left w:val="single" w:sz="4" w:space="0" w:color="000000"/>
        <w:right w:val="single" w:sz="4" w:space="0" w:color="000000"/>
      </w:pBdr>
      <w:shd w:val="clear" w:color="000000" w:fill="B7DEE8"/>
      <w:spacing w:beforeAutospacing="1" w:afterAutospacing="1"/>
      <w:jc w:val="center"/>
      <w:textAlignment w:val="top"/>
    </w:pPr>
    <w:rPr>
      <w:sz w:val="20"/>
      <w:szCs w:val="20"/>
    </w:rPr>
  </w:style>
  <w:style w:type="paragraph" w:customStyle="1" w:styleId="xl74">
    <w:name w:val="xl74"/>
    <w:basedOn w:val="a"/>
    <w:qFormat/>
    <w:rsid w:val="00DE134A"/>
    <w:pPr>
      <w:spacing w:beforeAutospacing="1" w:afterAutospacing="1"/>
      <w:jc w:val="center"/>
      <w:textAlignment w:val="top"/>
    </w:pPr>
    <w:rPr>
      <w:sz w:val="20"/>
      <w:szCs w:val="20"/>
    </w:rPr>
  </w:style>
  <w:style w:type="paragraph" w:customStyle="1" w:styleId="xl75">
    <w:name w:val="xl75"/>
    <w:basedOn w:val="a"/>
    <w:qFormat/>
    <w:rsid w:val="00DE134A"/>
    <w:pPr>
      <w:spacing w:beforeAutospacing="1" w:afterAutospacing="1"/>
      <w:textAlignment w:val="top"/>
    </w:pPr>
  </w:style>
  <w:style w:type="paragraph" w:customStyle="1" w:styleId="xl76">
    <w:name w:val="xl76"/>
    <w:basedOn w:val="a"/>
    <w:qFormat/>
    <w:rsid w:val="00DE134A"/>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20"/>
      <w:szCs w:val="20"/>
    </w:rPr>
  </w:style>
  <w:style w:type="paragraph" w:customStyle="1" w:styleId="xl77">
    <w:name w:val="xl77"/>
    <w:basedOn w:val="a"/>
    <w:qFormat/>
    <w:rsid w:val="00DE134A"/>
    <w:pPr>
      <w:pBdr>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78">
    <w:name w:val="xl78"/>
    <w:basedOn w:val="a"/>
    <w:qFormat/>
    <w:rsid w:val="00DE134A"/>
    <w:pPr>
      <w:pBdr>
        <w:top w:val="single" w:sz="8" w:space="0" w:color="000000"/>
      </w:pBdr>
      <w:shd w:val="clear" w:color="000000" w:fill="B7DEE8"/>
      <w:spacing w:beforeAutospacing="1" w:afterAutospacing="1"/>
      <w:textAlignment w:val="top"/>
    </w:pPr>
  </w:style>
  <w:style w:type="paragraph" w:customStyle="1" w:styleId="xl79">
    <w:name w:val="xl79"/>
    <w:basedOn w:val="a"/>
    <w:qFormat/>
    <w:rsid w:val="00DE134A"/>
    <w:pPr>
      <w:pBdr>
        <w:top w:val="single" w:sz="8" w:space="0" w:color="000000"/>
        <w:right w:val="single" w:sz="4" w:space="0" w:color="000000"/>
      </w:pBdr>
      <w:shd w:val="clear" w:color="000000" w:fill="B7DEE8"/>
      <w:spacing w:beforeAutospacing="1" w:afterAutospacing="1"/>
      <w:jc w:val="center"/>
      <w:textAlignment w:val="top"/>
    </w:pPr>
    <w:rPr>
      <w:sz w:val="20"/>
      <w:szCs w:val="20"/>
    </w:rPr>
  </w:style>
  <w:style w:type="paragraph" w:customStyle="1" w:styleId="xl80">
    <w:name w:val="xl80"/>
    <w:basedOn w:val="a"/>
    <w:qFormat/>
    <w:rsid w:val="00DE134A"/>
    <w:pPr>
      <w:pBdr>
        <w:top w:val="single" w:sz="8" w:space="0" w:color="000000"/>
        <w:left w:val="single" w:sz="8" w:space="0" w:color="000000"/>
        <w:bottom w:val="single" w:sz="8" w:space="0" w:color="000000"/>
        <w:right w:val="single" w:sz="8" w:space="0" w:color="000000"/>
      </w:pBdr>
      <w:shd w:val="clear" w:color="000000" w:fill="B7DEE8"/>
      <w:spacing w:beforeAutospacing="1" w:afterAutospacing="1"/>
      <w:jc w:val="center"/>
      <w:textAlignment w:val="top"/>
    </w:pPr>
    <w:rPr>
      <w:b/>
      <w:bCs/>
      <w:sz w:val="20"/>
      <w:szCs w:val="20"/>
    </w:rPr>
  </w:style>
  <w:style w:type="paragraph" w:customStyle="1" w:styleId="xl81">
    <w:name w:val="xl81"/>
    <w:basedOn w:val="a"/>
    <w:qFormat/>
    <w:rsid w:val="00DE134A"/>
    <w:pPr>
      <w:spacing w:beforeAutospacing="1" w:afterAutospacing="1"/>
      <w:jc w:val="center"/>
      <w:textAlignment w:val="top"/>
    </w:pPr>
    <w:rPr>
      <w:b/>
      <w:bCs/>
      <w:sz w:val="20"/>
      <w:szCs w:val="20"/>
    </w:rPr>
  </w:style>
  <w:style w:type="paragraph" w:customStyle="1" w:styleId="xl82">
    <w:name w:val="xl82"/>
    <w:basedOn w:val="a"/>
    <w:qFormat/>
    <w:rsid w:val="00DE134A"/>
    <w:pPr>
      <w:pBdr>
        <w:bottom w:val="single" w:sz="8" w:space="0" w:color="000000"/>
      </w:pBdr>
      <w:spacing w:beforeAutospacing="1" w:afterAutospacing="1"/>
      <w:textAlignment w:val="center"/>
    </w:pPr>
    <w:rPr>
      <w:color w:val="000000"/>
      <w:sz w:val="21"/>
      <w:szCs w:val="21"/>
    </w:rPr>
  </w:style>
  <w:style w:type="paragraph" w:customStyle="1" w:styleId="xl83">
    <w:name w:val="xl83"/>
    <w:basedOn w:val="a"/>
    <w:qFormat/>
    <w:rsid w:val="00DE134A"/>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84">
    <w:name w:val="xl84"/>
    <w:basedOn w:val="a"/>
    <w:qFormat/>
    <w:rsid w:val="00DE134A"/>
    <w:pPr>
      <w:pBdr>
        <w:top w:val="single" w:sz="4" w:space="0" w:color="000000"/>
        <w:left w:val="single" w:sz="4" w:space="0" w:color="000000"/>
        <w:right w:val="single" w:sz="4" w:space="0" w:color="000000"/>
      </w:pBdr>
      <w:spacing w:beforeAutospacing="1" w:afterAutospacing="1"/>
      <w:textAlignment w:val="center"/>
    </w:pPr>
  </w:style>
  <w:style w:type="paragraph" w:customStyle="1" w:styleId="xl85">
    <w:name w:val="xl85"/>
    <w:basedOn w:val="a"/>
    <w:qFormat/>
    <w:rsid w:val="00DE134A"/>
    <w:pPr>
      <w:pBdr>
        <w:top w:val="single" w:sz="8" w:space="0" w:color="000000"/>
        <w:left w:val="single" w:sz="8" w:space="0" w:color="000000"/>
        <w:right w:val="single" w:sz="8" w:space="0" w:color="000000"/>
      </w:pBdr>
      <w:shd w:val="clear" w:color="000000" w:fill="538DD5"/>
      <w:spacing w:beforeAutospacing="1" w:afterAutospacing="1"/>
    </w:pPr>
    <w:rPr>
      <w:b/>
      <w:bCs/>
      <w:color w:val="FFFF00"/>
    </w:rPr>
  </w:style>
  <w:style w:type="paragraph" w:customStyle="1" w:styleId="xl86">
    <w:name w:val="xl86"/>
    <w:basedOn w:val="a"/>
    <w:qFormat/>
    <w:rsid w:val="00DE134A"/>
    <w:pPr>
      <w:pBdr>
        <w:top w:val="single" w:sz="4" w:space="0" w:color="000000"/>
        <w:left w:val="single" w:sz="4" w:space="0" w:color="000000"/>
        <w:right w:val="single" w:sz="4" w:space="0" w:color="000000"/>
      </w:pBdr>
      <w:spacing w:beforeAutospacing="1" w:afterAutospacing="1"/>
      <w:jc w:val="center"/>
      <w:textAlignment w:val="center"/>
    </w:pPr>
    <w:rPr>
      <w:sz w:val="20"/>
      <w:szCs w:val="20"/>
    </w:rPr>
  </w:style>
  <w:style w:type="paragraph" w:customStyle="1" w:styleId="xl87">
    <w:name w:val="xl87"/>
    <w:basedOn w:val="a"/>
    <w:qFormat/>
    <w:rsid w:val="00DE134A"/>
    <w:pPr>
      <w:pBdr>
        <w:top w:val="single" w:sz="4" w:space="0" w:color="000000"/>
        <w:left w:val="single" w:sz="4" w:space="0" w:color="000000"/>
        <w:bottom w:val="single" w:sz="4" w:space="0" w:color="000000"/>
        <w:right w:val="single" w:sz="4" w:space="0" w:color="000000"/>
      </w:pBdr>
      <w:shd w:val="clear" w:color="000000" w:fill="538DD5"/>
      <w:spacing w:beforeAutospacing="1" w:afterAutospacing="1"/>
    </w:pPr>
    <w:rPr>
      <w:b/>
      <w:bCs/>
      <w:color w:val="FFFF00"/>
    </w:rPr>
  </w:style>
  <w:style w:type="paragraph" w:customStyle="1" w:styleId="xl88">
    <w:name w:val="xl88"/>
    <w:basedOn w:val="a"/>
    <w:qFormat/>
    <w:rsid w:val="00DE134A"/>
    <w:pPr>
      <w:pBdr>
        <w:top w:val="single" w:sz="8" w:space="0" w:color="000000"/>
        <w:left w:val="single" w:sz="8" w:space="0" w:color="000000"/>
        <w:bottom w:val="single" w:sz="8" w:space="0" w:color="000000"/>
      </w:pBdr>
      <w:spacing w:beforeAutospacing="1" w:afterAutospacing="1"/>
      <w:textAlignment w:val="center"/>
    </w:pPr>
    <w:rPr>
      <w:color w:val="000000"/>
      <w:sz w:val="21"/>
      <w:szCs w:val="21"/>
    </w:rPr>
  </w:style>
  <w:style w:type="paragraph" w:customStyle="1" w:styleId="xl89">
    <w:name w:val="xl89"/>
    <w:basedOn w:val="a"/>
    <w:qFormat/>
    <w:rsid w:val="00DE134A"/>
    <w:pPr>
      <w:pBdr>
        <w:left w:val="single" w:sz="4" w:space="0" w:color="000000"/>
        <w:bottom w:val="single" w:sz="4" w:space="0" w:color="000000"/>
        <w:right w:val="single" w:sz="4" w:space="0" w:color="000000"/>
      </w:pBdr>
      <w:spacing w:beforeAutospacing="1" w:afterAutospacing="1"/>
      <w:textAlignment w:val="center"/>
    </w:pPr>
  </w:style>
  <w:style w:type="paragraph" w:customStyle="1" w:styleId="xl90">
    <w:name w:val="xl90"/>
    <w:basedOn w:val="a"/>
    <w:qFormat/>
    <w:rsid w:val="00DE134A"/>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1">
    <w:name w:val="xl91"/>
    <w:basedOn w:val="a"/>
    <w:qFormat/>
    <w:rsid w:val="00DE134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2">
    <w:name w:val="xl92"/>
    <w:basedOn w:val="a"/>
    <w:qFormat/>
    <w:rsid w:val="00DE134A"/>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0"/>
      <w:szCs w:val="20"/>
    </w:rPr>
  </w:style>
  <w:style w:type="paragraph" w:customStyle="1" w:styleId="xl93">
    <w:name w:val="xl93"/>
    <w:basedOn w:val="a"/>
    <w:qFormat/>
    <w:rsid w:val="00DE134A"/>
    <w:pPr>
      <w:pBdr>
        <w:left w:val="single" w:sz="4" w:space="0" w:color="000000"/>
        <w:bottom w:val="single" w:sz="4" w:space="0" w:color="000000"/>
        <w:right w:val="single" w:sz="4" w:space="0" w:color="000000"/>
      </w:pBdr>
      <w:spacing w:beforeAutospacing="1" w:afterAutospacing="1"/>
      <w:jc w:val="center"/>
      <w:textAlignment w:val="top"/>
    </w:pPr>
    <w:rPr>
      <w:sz w:val="20"/>
      <w:szCs w:val="20"/>
    </w:rPr>
  </w:style>
  <w:style w:type="paragraph" w:customStyle="1" w:styleId="xl94">
    <w:name w:val="xl94"/>
    <w:basedOn w:val="a"/>
    <w:qFormat/>
    <w:rsid w:val="00DE134A"/>
    <w:pPr>
      <w:pBdr>
        <w:top w:val="single" w:sz="4" w:space="0" w:color="000000"/>
        <w:left w:val="single" w:sz="4" w:space="0" w:color="000000"/>
        <w:right w:val="single" w:sz="4" w:space="0" w:color="000000"/>
      </w:pBdr>
      <w:spacing w:beforeAutospacing="1" w:afterAutospacing="1"/>
      <w:jc w:val="center"/>
      <w:textAlignment w:val="top"/>
    </w:pPr>
    <w:rPr>
      <w:sz w:val="20"/>
      <w:szCs w:val="20"/>
    </w:rPr>
  </w:style>
  <w:style w:type="paragraph" w:customStyle="1" w:styleId="xl95">
    <w:name w:val="xl95"/>
    <w:basedOn w:val="a"/>
    <w:qFormat/>
    <w:rsid w:val="00DE134A"/>
    <w:pPr>
      <w:pBdr>
        <w:top w:val="single" w:sz="8" w:space="0" w:color="000000"/>
        <w:left w:val="single" w:sz="8" w:space="0" w:color="000000"/>
      </w:pBdr>
      <w:spacing w:beforeAutospacing="1" w:afterAutospacing="1"/>
      <w:textAlignment w:val="center"/>
    </w:pPr>
    <w:rPr>
      <w:color w:val="000000"/>
      <w:sz w:val="21"/>
      <w:szCs w:val="21"/>
    </w:rPr>
  </w:style>
  <w:style w:type="paragraph" w:customStyle="1" w:styleId="xl96">
    <w:name w:val="xl96"/>
    <w:basedOn w:val="a"/>
    <w:qFormat/>
    <w:rsid w:val="00DE134A"/>
    <w:pPr>
      <w:pBdr>
        <w:top w:val="single" w:sz="4" w:space="0" w:color="000000"/>
        <w:left w:val="single" w:sz="4" w:space="0" w:color="000000"/>
      </w:pBdr>
      <w:spacing w:beforeAutospacing="1" w:afterAutospacing="1"/>
      <w:textAlignment w:val="center"/>
    </w:pPr>
    <w:rPr>
      <w:color w:val="000000"/>
      <w:sz w:val="21"/>
      <w:szCs w:val="21"/>
    </w:rPr>
  </w:style>
  <w:style w:type="paragraph" w:customStyle="1" w:styleId="xl97">
    <w:name w:val="xl97"/>
    <w:basedOn w:val="a"/>
    <w:qFormat/>
    <w:rsid w:val="00DE134A"/>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rPr>
  </w:style>
  <w:style w:type="paragraph" w:customStyle="1" w:styleId="xl63">
    <w:name w:val="xl63"/>
    <w:basedOn w:val="a"/>
    <w:qFormat/>
    <w:rsid w:val="00DE134A"/>
    <w:pPr>
      <w:spacing w:beforeAutospacing="1" w:afterAutospacing="1"/>
      <w:jc w:val="center"/>
      <w:textAlignment w:val="top"/>
    </w:pPr>
    <w:rPr>
      <w:sz w:val="20"/>
      <w:szCs w:val="20"/>
    </w:rPr>
  </w:style>
  <w:style w:type="paragraph" w:customStyle="1" w:styleId="xl64">
    <w:name w:val="xl64"/>
    <w:basedOn w:val="a"/>
    <w:qFormat/>
    <w:rsid w:val="00DE134A"/>
    <w:pPr>
      <w:spacing w:beforeAutospacing="1" w:afterAutospacing="1"/>
      <w:jc w:val="center"/>
      <w:textAlignment w:val="top"/>
    </w:pPr>
    <w:rPr>
      <w:b/>
      <w:bCs/>
      <w:sz w:val="20"/>
      <w:szCs w:val="20"/>
    </w:rPr>
  </w:style>
  <w:style w:type="paragraph" w:customStyle="1" w:styleId="xl98">
    <w:name w:val="xl98"/>
    <w:basedOn w:val="a"/>
    <w:qFormat/>
    <w:rsid w:val="00DE134A"/>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rPr>
  </w:style>
  <w:style w:type="paragraph" w:customStyle="1" w:styleId="afff1">
    <w:name w:val="Табличный_заголовки"/>
    <w:basedOn w:val="a"/>
    <w:qFormat/>
    <w:rsid w:val="004B4408"/>
    <w:pPr>
      <w:keepNext/>
      <w:keepLines/>
      <w:jc w:val="center"/>
    </w:pPr>
    <w:rPr>
      <w:b/>
      <w:sz w:val="22"/>
      <w:szCs w:val="22"/>
    </w:rPr>
  </w:style>
  <w:style w:type="paragraph" w:customStyle="1" w:styleId="afff2">
    <w:name w:val="Табличный_по ширине"/>
    <w:basedOn w:val="a"/>
    <w:qFormat/>
    <w:rsid w:val="004B4408"/>
    <w:pPr>
      <w:jc w:val="both"/>
    </w:pPr>
    <w:rPr>
      <w:sz w:val="22"/>
      <w:szCs w:val="22"/>
    </w:rPr>
  </w:style>
  <w:style w:type="paragraph" w:customStyle="1" w:styleId="19">
    <w:name w:val="Обычный1"/>
    <w:qFormat/>
    <w:rsid w:val="00850A6E"/>
    <w:pPr>
      <w:widowControl w:val="0"/>
      <w:snapToGrid w:val="0"/>
      <w:spacing w:line="300" w:lineRule="auto"/>
      <w:ind w:firstLine="720"/>
      <w:jc w:val="both"/>
    </w:pPr>
    <w:rPr>
      <w:rFonts w:cs="Calibri"/>
      <w:lang w:eastAsia="ru-RU"/>
    </w:rPr>
  </w:style>
  <w:style w:type="paragraph" w:styleId="28">
    <w:name w:val="envelope return"/>
    <w:basedOn w:val="a"/>
    <w:qFormat/>
    <w:rsid w:val="006F7771"/>
    <w:pPr>
      <w:spacing w:after="60"/>
      <w:jc w:val="both"/>
    </w:pPr>
    <w:rPr>
      <w:rFonts w:ascii="Arial" w:hAnsi="Arial" w:cs="Arial"/>
      <w:sz w:val="20"/>
      <w:szCs w:val="20"/>
    </w:rPr>
  </w:style>
  <w:style w:type="paragraph" w:styleId="HTML1">
    <w:name w:val="HTML Preformatted"/>
    <w:basedOn w:val="a"/>
    <w:uiPriority w:val="99"/>
    <w:semiHidden/>
    <w:unhideWhenUsed/>
    <w:qFormat/>
    <w:rsid w:val="00A10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Paragraph">
    <w:name w:val="Table Paragraph"/>
    <w:basedOn w:val="a"/>
    <w:uiPriority w:val="1"/>
    <w:qFormat/>
    <w:rsid w:val="00E51864"/>
    <w:pPr>
      <w:widowControl w:val="0"/>
    </w:pPr>
    <w:rPr>
      <w:sz w:val="22"/>
      <w:szCs w:val="22"/>
      <w:lang w:val="en-US" w:eastAsia="en-US"/>
    </w:rPr>
  </w:style>
  <w:style w:type="numbering" w:customStyle="1" w:styleId="1a">
    <w:name w:val="Нет списка1"/>
    <w:uiPriority w:val="99"/>
    <w:semiHidden/>
    <w:unhideWhenUsed/>
    <w:qFormat/>
    <w:rsid w:val="00DE134A"/>
  </w:style>
  <w:style w:type="numbering" w:customStyle="1" w:styleId="110">
    <w:name w:val="Нет списка11"/>
    <w:uiPriority w:val="99"/>
    <w:semiHidden/>
    <w:qFormat/>
    <w:rsid w:val="00DE134A"/>
  </w:style>
  <w:style w:type="numbering" w:customStyle="1" w:styleId="111">
    <w:name w:val="Нет списка111"/>
    <w:uiPriority w:val="99"/>
    <w:semiHidden/>
    <w:unhideWhenUsed/>
    <w:qFormat/>
    <w:rsid w:val="00DE134A"/>
  </w:style>
  <w:style w:type="numbering" w:customStyle="1" w:styleId="29">
    <w:name w:val="Нет списка2"/>
    <w:uiPriority w:val="99"/>
    <w:semiHidden/>
    <w:unhideWhenUsed/>
    <w:qFormat/>
    <w:rsid w:val="00DE134A"/>
  </w:style>
  <w:style w:type="numbering" w:customStyle="1" w:styleId="120">
    <w:name w:val="Нет списка12"/>
    <w:uiPriority w:val="99"/>
    <w:semiHidden/>
    <w:unhideWhenUsed/>
    <w:qFormat/>
    <w:rsid w:val="00DE134A"/>
  </w:style>
  <w:style w:type="numbering" w:customStyle="1" w:styleId="112">
    <w:name w:val="Нет списка112"/>
    <w:uiPriority w:val="99"/>
    <w:semiHidden/>
    <w:qFormat/>
    <w:rsid w:val="00DE134A"/>
  </w:style>
  <w:style w:type="numbering" w:customStyle="1" w:styleId="1111">
    <w:name w:val="Нет списка1111"/>
    <w:uiPriority w:val="99"/>
    <w:semiHidden/>
    <w:unhideWhenUsed/>
    <w:qFormat/>
    <w:rsid w:val="00DE134A"/>
  </w:style>
  <w:style w:type="table" w:styleId="afff3">
    <w:name w:val="Table Grid"/>
    <w:basedOn w:val="a1"/>
    <w:uiPriority w:val="59"/>
    <w:rsid w:val="00262653"/>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uiPriority w:val="39"/>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uiPriority w:val="59"/>
    <w:rsid w:val="00DE1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39"/>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rsid w:val="00DE134A"/>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uiPriority w:val="39"/>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DE134A"/>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59"/>
    <w:rsid w:val="00DE1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59"/>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99"/>
    <w:rsid w:val="00DE134A"/>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uiPriority w:val="39"/>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59"/>
    <w:rsid w:val="00DE1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rsid w:val="00DE134A"/>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39"/>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99"/>
    <w:rsid w:val="00DE134A"/>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59"/>
    <w:rsid w:val="00DE1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51864"/>
    <w:rPr>
      <w:lang w:val="en-US"/>
    </w:rPr>
    <w:tblPr>
      <w:tblCellMar>
        <w:top w:w="0" w:type="dxa"/>
        <w:left w:w="0" w:type="dxa"/>
        <w:bottom w:w="0" w:type="dxa"/>
        <w:right w:w="0" w:type="dxa"/>
      </w:tblCellMar>
    </w:tblPr>
  </w:style>
  <w:style w:type="character" w:customStyle="1" w:styleId="14">
    <w:name w:val="Название Знак1"/>
    <w:aliases w:val="Title+T Знак"/>
    <w:basedOn w:val="a0"/>
    <w:link w:val="af9"/>
    <w:rsid w:val="00A356E3"/>
    <w:rPr>
      <w:rFonts w:ascii="Times New Roman" w:eastAsia="Times New Roman" w:hAnsi="Times New Roman" w:cs="Times New Roman"/>
      <w:b/>
      <w:sz w:val="28"/>
      <w:szCs w:val="20"/>
      <w:lang w:eastAsia="ru-RU"/>
    </w:rPr>
  </w:style>
  <w:style w:type="character" w:styleId="afff4">
    <w:name w:val="Hyperlink"/>
    <w:basedOn w:val="a0"/>
    <w:uiPriority w:val="99"/>
    <w:unhideWhenUsed/>
    <w:rsid w:val="008549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Bullet 2"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D24"/>
    <w:rPr>
      <w:rFonts w:ascii="Times New Roman" w:eastAsia="Times New Roman" w:hAnsi="Times New Roman" w:cs="Times New Roman"/>
      <w:sz w:val="24"/>
      <w:szCs w:val="24"/>
      <w:lang w:eastAsia="ru-RU"/>
    </w:rPr>
  </w:style>
  <w:style w:type="paragraph" w:styleId="10">
    <w:name w:val="heading 1"/>
    <w:basedOn w:val="a"/>
    <w:next w:val="a"/>
    <w:link w:val="11"/>
    <w:qFormat/>
    <w:rsid w:val="00DE134A"/>
    <w:pPr>
      <w:keepNext/>
      <w:spacing w:before="240" w:after="60"/>
      <w:jc w:val="both"/>
      <w:outlineLvl w:val="0"/>
    </w:pPr>
    <w:rPr>
      <w:rFonts w:ascii="Arial" w:hAnsi="Arial" w:cs="Arial"/>
      <w:b/>
      <w:bCs/>
      <w:kern w:val="2"/>
      <w:sz w:val="32"/>
      <w:szCs w:val="32"/>
    </w:rPr>
  </w:style>
  <w:style w:type="paragraph" w:styleId="20">
    <w:name w:val="heading 2"/>
    <w:basedOn w:val="a"/>
    <w:next w:val="a"/>
    <w:link w:val="21"/>
    <w:qFormat/>
    <w:rsid w:val="00DE134A"/>
    <w:pPr>
      <w:keepNext/>
      <w:spacing w:before="240" w:after="60"/>
      <w:jc w:val="both"/>
      <w:outlineLvl w:val="1"/>
    </w:pPr>
    <w:rPr>
      <w:rFonts w:ascii="Arial" w:hAnsi="Arial" w:cs="Arial"/>
      <w:b/>
      <w:bCs/>
      <w:i/>
      <w:iCs/>
      <w:sz w:val="28"/>
      <w:szCs w:val="28"/>
    </w:rPr>
  </w:style>
  <w:style w:type="paragraph" w:styleId="30">
    <w:name w:val="heading 3"/>
    <w:basedOn w:val="a"/>
    <w:next w:val="a"/>
    <w:link w:val="31"/>
    <w:qFormat/>
    <w:rsid w:val="00DE134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E134A"/>
    <w:pPr>
      <w:keepNext/>
      <w:keepLines/>
      <w:spacing w:before="200"/>
      <w:outlineLvl w:val="3"/>
    </w:pPr>
    <w:rPr>
      <w:rFonts w:ascii="Cambria" w:hAnsi="Cambria"/>
      <w:b/>
      <w:bCs/>
      <w:i/>
      <w:iCs/>
      <w:color w:val="4F81BD"/>
      <w:lang w:eastAsia="en-US"/>
    </w:rPr>
  </w:style>
  <w:style w:type="paragraph" w:styleId="5">
    <w:name w:val="heading 5"/>
    <w:basedOn w:val="a"/>
    <w:next w:val="a"/>
    <w:link w:val="50"/>
    <w:semiHidden/>
    <w:unhideWhenUsed/>
    <w:qFormat/>
    <w:rsid w:val="00DE134A"/>
    <w:pPr>
      <w:keepNext/>
      <w:keepLines/>
      <w:spacing w:before="200"/>
      <w:outlineLvl w:val="4"/>
    </w:pPr>
    <w:rPr>
      <w:rFonts w:ascii="Cambria" w:hAnsi="Cambria"/>
      <w:color w:val="243F60"/>
      <w:lang w:eastAsia="en-US"/>
    </w:rPr>
  </w:style>
  <w:style w:type="paragraph" w:styleId="8">
    <w:name w:val="heading 8"/>
    <w:basedOn w:val="a"/>
    <w:next w:val="a"/>
    <w:link w:val="80"/>
    <w:semiHidden/>
    <w:unhideWhenUsed/>
    <w:qFormat/>
    <w:rsid w:val="00DE134A"/>
    <w:pPr>
      <w:keepNext/>
      <w:keepLines/>
      <w:spacing w:before="200"/>
      <w:outlineLvl w:val="7"/>
    </w:pPr>
    <w:rPr>
      <w:rFonts w:ascii="Cambria" w:hAnsi="Cambria"/>
      <w:color w:val="404040"/>
      <w:sz w:val="20"/>
      <w:szCs w:val="20"/>
      <w:lang w:eastAsia="en-US"/>
    </w:rPr>
  </w:style>
  <w:style w:type="paragraph" w:styleId="9">
    <w:name w:val="heading 9"/>
    <w:basedOn w:val="a"/>
    <w:next w:val="a"/>
    <w:link w:val="90"/>
    <w:semiHidden/>
    <w:unhideWhenUsed/>
    <w:qFormat/>
    <w:rsid w:val="00DE134A"/>
    <w:pPr>
      <w:keepNext/>
      <w:keepLines/>
      <w:spacing w:before="200"/>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uiPriority w:val="99"/>
    <w:qFormat/>
    <w:locked/>
    <w:rsid w:val="00262653"/>
    <w:rPr>
      <w:rFonts w:ascii="Arial" w:eastAsia="Times New Roman" w:hAnsi="Arial" w:cs="Arial"/>
      <w:sz w:val="20"/>
      <w:szCs w:val="20"/>
      <w:lang w:eastAsia="ru-RU"/>
    </w:rPr>
  </w:style>
  <w:style w:type="character" w:customStyle="1" w:styleId="a3">
    <w:name w:val="Текст выноски Знак"/>
    <w:basedOn w:val="a0"/>
    <w:uiPriority w:val="99"/>
    <w:qFormat/>
    <w:rsid w:val="00262653"/>
    <w:rPr>
      <w:rFonts w:ascii="Tahoma" w:eastAsia="Times New Roman" w:hAnsi="Tahoma" w:cs="Tahoma"/>
      <w:sz w:val="16"/>
      <w:szCs w:val="16"/>
      <w:lang w:eastAsia="ru-RU"/>
    </w:rPr>
  </w:style>
  <w:style w:type="character" w:customStyle="1" w:styleId="a4">
    <w:name w:val="Основной текст Знак"/>
    <w:basedOn w:val="a0"/>
    <w:uiPriority w:val="99"/>
    <w:qFormat/>
    <w:rsid w:val="005F70DB"/>
    <w:rPr>
      <w:rFonts w:ascii="Times New Roman" w:eastAsia="Times New Roman" w:hAnsi="Times New Roman" w:cs="Times New Roman"/>
      <w:b/>
      <w:bCs/>
      <w:sz w:val="32"/>
      <w:szCs w:val="32"/>
      <w:lang w:eastAsia="ru-RU"/>
    </w:rPr>
  </w:style>
  <w:style w:type="character" w:customStyle="1" w:styleId="-">
    <w:name w:val="Интернет-ссылка"/>
    <w:basedOn w:val="a0"/>
    <w:unhideWhenUsed/>
    <w:rsid w:val="00864B12"/>
    <w:rPr>
      <w:color w:val="0000FF" w:themeColor="hyperlink"/>
      <w:u w:val="single"/>
    </w:rPr>
  </w:style>
  <w:style w:type="character" w:customStyle="1" w:styleId="a5">
    <w:name w:val="Абзац списка Знак"/>
    <w:qFormat/>
    <w:locked/>
    <w:rsid w:val="00461BDD"/>
    <w:rPr>
      <w:rFonts w:ascii="Times New Roman" w:eastAsia="Times New Roman" w:hAnsi="Times New Roman" w:cs="Times New Roman"/>
      <w:sz w:val="24"/>
      <w:szCs w:val="24"/>
      <w:lang w:eastAsia="ru-RU"/>
    </w:rPr>
  </w:style>
  <w:style w:type="character" w:customStyle="1" w:styleId="a6">
    <w:name w:val="Верхний колонтитул Знак"/>
    <w:basedOn w:val="a0"/>
    <w:uiPriority w:val="99"/>
    <w:qFormat/>
    <w:rsid w:val="006D616E"/>
    <w:rPr>
      <w:rFonts w:ascii="Times New Roman" w:eastAsia="Times New Roman" w:hAnsi="Times New Roman" w:cs="Times New Roman"/>
      <w:sz w:val="24"/>
      <w:szCs w:val="24"/>
      <w:lang w:eastAsia="ru-RU"/>
    </w:rPr>
  </w:style>
  <w:style w:type="character" w:customStyle="1" w:styleId="a7">
    <w:name w:val="Нижний колонтитул Знак"/>
    <w:basedOn w:val="a0"/>
    <w:uiPriority w:val="99"/>
    <w:qFormat/>
    <w:rsid w:val="006D616E"/>
    <w:rPr>
      <w:rFonts w:ascii="Times New Roman" w:eastAsia="Times New Roman" w:hAnsi="Times New Roman" w:cs="Times New Roman"/>
      <w:sz w:val="24"/>
      <w:szCs w:val="24"/>
      <w:lang w:eastAsia="ru-RU"/>
    </w:rPr>
  </w:style>
  <w:style w:type="character" w:customStyle="1" w:styleId="11">
    <w:name w:val="Заголовок 1 Знак"/>
    <w:basedOn w:val="a0"/>
    <w:link w:val="10"/>
    <w:qFormat/>
    <w:rsid w:val="00DE134A"/>
    <w:rPr>
      <w:rFonts w:ascii="Arial" w:eastAsia="Times New Roman" w:hAnsi="Arial" w:cs="Arial"/>
      <w:b/>
      <w:bCs/>
      <w:kern w:val="2"/>
      <w:sz w:val="32"/>
      <w:szCs w:val="32"/>
      <w:lang w:eastAsia="ru-RU"/>
    </w:rPr>
  </w:style>
  <w:style w:type="character" w:customStyle="1" w:styleId="21">
    <w:name w:val="Заголовок 2 Знак"/>
    <w:basedOn w:val="a0"/>
    <w:link w:val="20"/>
    <w:qFormat/>
    <w:rsid w:val="00DE134A"/>
    <w:rPr>
      <w:rFonts w:ascii="Arial" w:eastAsia="Times New Roman" w:hAnsi="Arial" w:cs="Arial"/>
      <w:b/>
      <w:bCs/>
      <w:i/>
      <w:iCs/>
      <w:sz w:val="28"/>
      <w:szCs w:val="28"/>
      <w:lang w:eastAsia="ru-RU"/>
    </w:rPr>
  </w:style>
  <w:style w:type="character" w:customStyle="1" w:styleId="31">
    <w:name w:val="Заголовок 3 Знак"/>
    <w:basedOn w:val="a0"/>
    <w:link w:val="30"/>
    <w:qFormat/>
    <w:rsid w:val="00DE134A"/>
    <w:rPr>
      <w:rFonts w:ascii="Arial" w:eastAsia="Times New Roman" w:hAnsi="Arial" w:cs="Arial"/>
      <w:b/>
      <w:bCs/>
      <w:sz w:val="26"/>
      <w:szCs w:val="26"/>
      <w:lang w:eastAsia="ru-RU"/>
    </w:rPr>
  </w:style>
  <w:style w:type="character" w:customStyle="1" w:styleId="40">
    <w:name w:val="Заголовок 4 Знак"/>
    <w:basedOn w:val="a0"/>
    <w:link w:val="4"/>
    <w:semiHidden/>
    <w:qFormat/>
    <w:rsid w:val="00DE134A"/>
    <w:rPr>
      <w:rFonts w:ascii="Cambria" w:eastAsia="Times New Roman" w:hAnsi="Cambria" w:cs="Times New Roman"/>
      <w:b/>
      <w:bCs/>
      <w:i/>
      <w:iCs/>
      <w:color w:val="4F81BD"/>
      <w:sz w:val="24"/>
      <w:szCs w:val="24"/>
    </w:rPr>
  </w:style>
  <w:style w:type="character" w:customStyle="1" w:styleId="50">
    <w:name w:val="Заголовок 5 Знак"/>
    <w:basedOn w:val="a0"/>
    <w:link w:val="5"/>
    <w:semiHidden/>
    <w:qFormat/>
    <w:rsid w:val="00DE134A"/>
    <w:rPr>
      <w:rFonts w:ascii="Cambria" w:eastAsia="Times New Roman" w:hAnsi="Cambria" w:cs="Times New Roman"/>
      <w:color w:val="243F60"/>
      <w:sz w:val="24"/>
      <w:szCs w:val="24"/>
    </w:rPr>
  </w:style>
  <w:style w:type="character" w:customStyle="1" w:styleId="80">
    <w:name w:val="Заголовок 8 Знак"/>
    <w:basedOn w:val="a0"/>
    <w:link w:val="8"/>
    <w:semiHidden/>
    <w:qFormat/>
    <w:rsid w:val="00DE134A"/>
    <w:rPr>
      <w:rFonts w:ascii="Cambria" w:eastAsia="Times New Roman" w:hAnsi="Cambria" w:cs="Times New Roman"/>
      <w:color w:val="404040"/>
      <w:sz w:val="20"/>
      <w:szCs w:val="20"/>
    </w:rPr>
  </w:style>
  <w:style w:type="character" w:customStyle="1" w:styleId="90">
    <w:name w:val="Заголовок 9 Знак"/>
    <w:basedOn w:val="a0"/>
    <w:link w:val="9"/>
    <w:semiHidden/>
    <w:qFormat/>
    <w:rsid w:val="00DE134A"/>
    <w:rPr>
      <w:rFonts w:ascii="Cambria" w:eastAsia="Times New Roman" w:hAnsi="Cambria" w:cs="Times New Roman"/>
      <w:i/>
      <w:iCs/>
      <w:color w:val="404040"/>
      <w:sz w:val="20"/>
      <w:szCs w:val="20"/>
    </w:rPr>
  </w:style>
  <w:style w:type="character" w:customStyle="1" w:styleId="a8">
    <w:name w:val="Нумерованный список Знак"/>
    <w:basedOn w:val="a0"/>
    <w:link w:val="12"/>
    <w:uiPriority w:val="99"/>
    <w:qFormat/>
    <w:locked/>
    <w:rsid w:val="00DE134A"/>
    <w:rPr>
      <w:rFonts w:ascii="Times New Roman" w:hAnsi="Times New Roman" w:cs="Times New Roman"/>
      <w:b/>
      <w:sz w:val="20"/>
      <w:szCs w:val="20"/>
      <w:lang w:eastAsia="ru-RU"/>
    </w:rPr>
  </w:style>
  <w:style w:type="character" w:customStyle="1" w:styleId="BodyTextChar">
    <w:name w:val="Body Text Char"/>
    <w:uiPriority w:val="99"/>
    <w:qFormat/>
    <w:locked/>
    <w:rsid w:val="00DE134A"/>
    <w:rPr>
      <w:sz w:val="24"/>
    </w:rPr>
  </w:style>
  <w:style w:type="character" w:customStyle="1" w:styleId="BodyTextChar1">
    <w:name w:val="Body Text Char1"/>
    <w:basedOn w:val="a0"/>
    <w:uiPriority w:val="99"/>
    <w:semiHidden/>
    <w:qFormat/>
    <w:locked/>
    <w:rsid w:val="00DE134A"/>
    <w:rPr>
      <w:rFonts w:ascii="Times New Roman" w:hAnsi="Times New Roman" w:cs="Times New Roman"/>
      <w:sz w:val="24"/>
      <w:szCs w:val="24"/>
    </w:rPr>
  </w:style>
  <w:style w:type="character" w:customStyle="1" w:styleId="Arial8">
    <w:name w:val="Стиль (латиница) Arial 8 пт Синий"/>
    <w:uiPriority w:val="99"/>
    <w:qFormat/>
    <w:rsid w:val="00DE134A"/>
    <w:rPr>
      <w:rFonts w:ascii="Times New Roman" w:hAnsi="Times New Roman"/>
      <w:color w:val="0000FF"/>
      <w:sz w:val="24"/>
    </w:rPr>
  </w:style>
  <w:style w:type="character" w:styleId="a9">
    <w:name w:val="Strong"/>
    <w:basedOn w:val="a0"/>
    <w:qFormat/>
    <w:rsid w:val="00DE134A"/>
    <w:rPr>
      <w:rFonts w:cs="Times New Roman"/>
      <w:b/>
      <w:bCs/>
    </w:rPr>
  </w:style>
  <w:style w:type="character" w:styleId="aa">
    <w:name w:val="Emphasis"/>
    <w:basedOn w:val="a0"/>
    <w:uiPriority w:val="20"/>
    <w:qFormat/>
    <w:rsid w:val="00DE134A"/>
    <w:rPr>
      <w:rFonts w:cs="Times New Roman"/>
      <w:i/>
      <w:iCs/>
    </w:rPr>
  </w:style>
  <w:style w:type="character" w:customStyle="1" w:styleId="32">
    <w:name w:val="Основной текст 3 Знак"/>
    <w:basedOn w:val="a0"/>
    <w:uiPriority w:val="99"/>
    <w:qFormat/>
    <w:rsid w:val="00DE134A"/>
    <w:rPr>
      <w:rFonts w:ascii="Times New Roman" w:eastAsia="Times New Roman" w:hAnsi="Times New Roman" w:cs="Times New Roman"/>
      <w:sz w:val="16"/>
      <w:szCs w:val="16"/>
      <w:lang w:eastAsia="ru-RU"/>
    </w:rPr>
  </w:style>
  <w:style w:type="character" w:customStyle="1" w:styleId="text1">
    <w:name w:val="text1"/>
    <w:uiPriority w:val="99"/>
    <w:qFormat/>
    <w:rsid w:val="00DE134A"/>
    <w:rPr>
      <w:rFonts w:ascii="Tahoma" w:hAnsi="Tahoma"/>
      <w:color w:val="000000"/>
      <w:sz w:val="17"/>
    </w:rPr>
  </w:style>
  <w:style w:type="character" w:customStyle="1" w:styleId="apple-converted-space">
    <w:name w:val="apple-converted-space"/>
    <w:basedOn w:val="a0"/>
    <w:uiPriority w:val="99"/>
    <w:qFormat/>
    <w:rsid w:val="00DE134A"/>
    <w:rPr>
      <w:rFonts w:cs="Times New Roman"/>
    </w:rPr>
  </w:style>
  <w:style w:type="character" w:customStyle="1" w:styleId="atext1">
    <w:name w:val="atext1"/>
    <w:uiPriority w:val="99"/>
    <w:qFormat/>
    <w:rsid w:val="00DE134A"/>
    <w:rPr>
      <w:rFonts w:ascii="Tahoma" w:hAnsi="Tahoma"/>
      <w:color w:val="000000"/>
      <w:sz w:val="20"/>
    </w:rPr>
  </w:style>
  <w:style w:type="character" w:customStyle="1" w:styleId="labelbodytext1">
    <w:name w:val="label_body_text_1"/>
    <w:basedOn w:val="a0"/>
    <w:qFormat/>
    <w:rsid w:val="00DE134A"/>
  </w:style>
  <w:style w:type="character" w:customStyle="1" w:styleId="ab">
    <w:name w:val="Название Знак"/>
    <w:basedOn w:val="a0"/>
    <w:qFormat/>
    <w:rsid w:val="00DE134A"/>
    <w:rPr>
      <w:rFonts w:ascii="Times New Roman" w:eastAsia="Times New Roman" w:hAnsi="Times New Roman" w:cs="Times New Roman"/>
      <w:b/>
      <w:sz w:val="28"/>
      <w:szCs w:val="20"/>
      <w:lang w:eastAsia="ru-RU"/>
    </w:rPr>
  </w:style>
  <w:style w:type="character" w:customStyle="1" w:styleId="22">
    <w:name w:val="Основной текст с отступом 2 Знак"/>
    <w:basedOn w:val="a0"/>
    <w:link w:val="23"/>
    <w:uiPriority w:val="99"/>
    <w:qFormat/>
    <w:rsid w:val="00DE134A"/>
    <w:rPr>
      <w:rFonts w:ascii="Times New Roman" w:eastAsia="Times New Roman" w:hAnsi="Times New Roman" w:cs="Times New Roman"/>
      <w:sz w:val="24"/>
      <w:szCs w:val="24"/>
      <w:lang w:eastAsia="ru-RU"/>
    </w:rPr>
  </w:style>
  <w:style w:type="character" w:customStyle="1" w:styleId="12">
    <w:name w:val="Просмотренная гиперссылка1"/>
    <w:basedOn w:val="a0"/>
    <w:link w:val="a8"/>
    <w:uiPriority w:val="99"/>
    <w:unhideWhenUsed/>
    <w:qFormat/>
    <w:rsid w:val="00DE134A"/>
    <w:rPr>
      <w:color w:val="800080"/>
      <w:u w:val="single"/>
    </w:rPr>
  </w:style>
  <w:style w:type="character" w:customStyle="1" w:styleId="ac">
    <w:name w:val="Текст концевой сноски Знак"/>
    <w:basedOn w:val="a0"/>
    <w:uiPriority w:val="99"/>
    <w:qFormat/>
    <w:rsid w:val="00DE134A"/>
    <w:rPr>
      <w:rFonts w:ascii="Times New Roman" w:eastAsia="Times New Roman" w:hAnsi="Times New Roman" w:cs="Times New Roman"/>
      <w:sz w:val="20"/>
      <w:szCs w:val="20"/>
      <w:lang w:eastAsia="ru-RU"/>
    </w:rPr>
  </w:style>
  <w:style w:type="character" w:customStyle="1" w:styleId="13">
    <w:name w:val="Список табличный 1 Знак"/>
    <w:qFormat/>
    <w:rsid w:val="00DE134A"/>
    <w:rPr>
      <w:rFonts w:ascii="Times New Roman" w:eastAsia="Times New Roman" w:hAnsi="Times New Roman" w:cs="Times New Roman"/>
      <w:sz w:val="16"/>
      <w:szCs w:val="16"/>
      <w:lang w:eastAsia="ru-RU"/>
    </w:rPr>
  </w:style>
  <w:style w:type="character" w:customStyle="1" w:styleId="content">
    <w:name w:val="content"/>
    <w:basedOn w:val="a0"/>
    <w:qFormat/>
    <w:rsid w:val="00DE134A"/>
  </w:style>
  <w:style w:type="character" w:customStyle="1" w:styleId="ad">
    <w:name w:val="Основной текст с отступом Знак"/>
    <w:basedOn w:val="a0"/>
    <w:qFormat/>
    <w:rsid w:val="00DE134A"/>
    <w:rPr>
      <w:rFonts w:ascii="Times New Roman" w:eastAsia="Times New Roman" w:hAnsi="Times New Roman" w:cs="Times New Roman"/>
      <w:sz w:val="24"/>
      <w:szCs w:val="24"/>
      <w:lang w:eastAsia="ru-RU"/>
    </w:rPr>
  </w:style>
  <w:style w:type="character" w:customStyle="1" w:styleId="hps">
    <w:name w:val="hps"/>
    <w:qFormat/>
    <w:rsid w:val="00DE134A"/>
  </w:style>
  <w:style w:type="character" w:customStyle="1" w:styleId="ae">
    <w:name w:val="Привязка концевой сноски"/>
    <w:rPr>
      <w:vertAlign w:val="superscript"/>
    </w:rPr>
  </w:style>
  <w:style w:type="character" w:customStyle="1" w:styleId="EndnoteCharacters">
    <w:name w:val="Endnote Characters"/>
    <w:basedOn w:val="a0"/>
    <w:uiPriority w:val="99"/>
    <w:qFormat/>
    <w:rsid w:val="00DE134A"/>
    <w:rPr>
      <w:vertAlign w:val="superscript"/>
    </w:rPr>
  </w:style>
  <w:style w:type="character" w:customStyle="1" w:styleId="af">
    <w:name w:val="Текст сноски Знак"/>
    <w:basedOn w:val="a0"/>
    <w:uiPriority w:val="99"/>
    <w:semiHidden/>
    <w:qFormat/>
    <w:rsid w:val="00DE134A"/>
    <w:rPr>
      <w:rFonts w:ascii="Times New Roman" w:eastAsia="Times New Roman" w:hAnsi="Times New Roman" w:cs="Times New Roman"/>
      <w:sz w:val="20"/>
      <w:szCs w:val="20"/>
      <w:lang w:eastAsia="ru-RU"/>
    </w:rPr>
  </w:style>
  <w:style w:type="character" w:customStyle="1" w:styleId="af0">
    <w:name w:val="Привязка сноски"/>
    <w:rPr>
      <w:vertAlign w:val="superscript"/>
    </w:rPr>
  </w:style>
  <w:style w:type="character" w:customStyle="1" w:styleId="FootnoteCharacters">
    <w:name w:val="Footnote Characters"/>
    <w:basedOn w:val="a0"/>
    <w:uiPriority w:val="99"/>
    <w:semiHidden/>
    <w:unhideWhenUsed/>
    <w:qFormat/>
    <w:rsid w:val="00DE134A"/>
    <w:rPr>
      <w:vertAlign w:val="superscript"/>
    </w:rPr>
  </w:style>
  <w:style w:type="character" w:customStyle="1" w:styleId="23">
    <w:name w:val="Основной текст 2 Знак"/>
    <w:basedOn w:val="a0"/>
    <w:link w:val="22"/>
    <w:qFormat/>
    <w:rsid w:val="00DE134A"/>
    <w:rPr>
      <w:rFonts w:ascii="Times New Roman" w:eastAsia="Times New Roman" w:hAnsi="Times New Roman" w:cs="Times New Roman"/>
      <w:sz w:val="24"/>
      <w:szCs w:val="24"/>
      <w:lang w:eastAsia="ru-RU"/>
    </w:rPr>
  </w:style>
  <w:style w:type="character" w:styleId="af1">
    <w:name w:val="page number"/>
    <w:qFormat/>
    <w:rsid w:val="00DE134A"/>
    <w:rPr>
      <w:rFonts w:ascii="Times New Roman" w:hAnsi="Times New Roman"/>
    </w:rPr>
  </w:style>
  <w:style w:type="character" w:customStyle="1" w:styleId="310">
    <w:name w:val="Основной текст 3 Знак1"/>
    <w:link w:val="3"/>
    <w:qFormat/>
    <w:rsid w:val="00DE134A"/>
    <w:rPr>
      <w:sz w:val="24"/>
      <w:szCs w:val="24"/>
    </w:rPr>
  </w:style>
  <w:style w:type="character" w:customStyle="1" w:styleId="postbody">
    <w:name w:val="postbody"/>
    <w:basedOn w:val="a0"/>
    <w:qFormat/>
    <w:rsid w:val="00DE134A"/>
  </w:style>
  <w:style w:type="character" w:customStyle="1" w:styleId="ConsNormal">
    <w:name w:val="ConsNormal Знак"/>
    <w:qFormat/>
    <w:rsid w:val="00DE134A"/>
    <w:rPr>
      <w:rFonts w:ascii="Consultant" w:eastAsia="Arial" w:hAnsi="Consultant" w:cs="Times New Roman"/>
      <w:sz w:val="28"/>
      <w:lang w:eastAsia="ar-SA"/>
    </w:rPr>
  </w:style>
  <w:style w:type="character" w:customStyle="1" w:styleId="iceouttxt1">
    <w:name w:val="iceouttxt1"/>
    <w:qFormat/>
    <w:rsid w:val="00DE134A"/>
    <w:rPr>
      <w:rFonts w:ascii="Arial" w:hAnsi="Arial" w:cs="Arial"/>
      <w:color w:val="666666"/>
      <w:sz w:val="17"/>
      <w:szCs w:val="17"/>
    </w:rPr>
  </w:style>
  <w:style w:type="character" w:styleId="af2">
    <w:name w:val="Placeholder Text"/>
    <w:uiPriority w:val="99"/>
    <w:semiHidden/>
    <w:qFormat/>
    <w:rsid w:val="00DE134A"/>
    <w:rPr>
      <w:color w:val="808080"/>
    </w:rPr>
  </w:style>
  <w:style w:type="character" w:styleId="HTML">
    <w:name w:val="HTML Typewriter"/>
    <w:unhideWhenUsed/>
    <w:qFormat/>
    <w:rsid w:val="00DE134A"/>
    <w:rPr>
      <w:rFonts w:ascii="Courier New" w:eastAsia="Times New Roman" w:hAnsi="Courier New" w:cs="Courier New"/>
      <w:sz w:val="20"/>
      <w:szCs w:val="20"/>
    </w:rPr>
  </w:style>
  <w:style w:type="character" w:customStyle="1" w:styleId="FontStyle11">
    <w:name w:val="Font Style11"/>
    <w:uiPriority w:val="99"/>
    <w:qFormat/>
    <w:rsid w:val="00DE134A"/>
    <w:rPr>
      <w:rFonts w:ascii="Times New Roman" w:hAnsi="Times New Roman" w:cs="Times New Roman"/>
      <w:sz w:val="24"/>
      <w:szCs w:val="24"/>
    </w:rPr>
  </w:style>
  <w:style w:type="character" w:customStyle="1" w:styleId="af3">
    <w:name w:val="Посещённая гиперссылка"/>
    <w:basedOn w:val="a0"/>
    <w:uiPriority w:val="99"/>
    <w:semiHidden/>
    <w:unhideWhenUsed/>
    <w:rsid w:val="00DE134A"/>
    <w:rPr>
      <w:color w:val="800080" w:themeColor="followedHyperlink"/>
      <w:u w:val="single"/>
    </w:rPr>
  </w:style>
  <w:style w:type="character" w:customStyle="1" w:styleId="41">
    <w:name w:val="Заголовок 4 Знак1"/>
    <w:basedOn w:val="a0"/>
    <w:uiPriority w:val="9"/>
    <w:semiHidden/>
    <w:qFormat/>
    <w:rsid w:val="00DE134A"/>
    <w:rPr>
      <w:rFonts w:asciiTheme="majorHAnsi" w:eastAsiaTheme="majorEastAsia" w:hAnsiTheme="majorHAnsi" w:cstheme="majorBidi"/>
      <w:b/>
      <w:bCs/>
      <w:i/>
      <w:iCs/>
      <w:color w:val="4F81BD" w:themeColor="accent1"/>
    </w:rPr>
  </w:style>
  <w:style w:type="character" w:customStyle="1" w:styleId="81">
    <w:name w:val="Заголовок 8 Знак1"/>
    <w:basedOn w:val="a0"/>
    <w:uiPriority w:val="9"/>
    <w:semiHidden/>
    <w:qFormat/>
    <w:rsid w:val="00DE134A"/>
    <w:rPr>
      <w:rFonts w:asciiTheme="majorHAnsi" w:eastAsiaTheme="majorEastAsia" w:hAnsiTheme="majorHAnsi" w:cstheme="majorBidi"/>
      <w:color w:val="404040" w:themeColor="text1" w:themeTint="BF"/>
      <w:sz w:val="20"/>
      <w:szCs w:val="20"/>
    </w:rPr>
  </w:style>
  <w:style w:type="character" w:customStyle="1" w:styleId="51">
    <w:name w:val="Заголовок 5 Знак1"/>
    <w:basedOn w:val="a0"/>
    <w:uiPriority w:val="9"/>
    <w:semiHidden/>
    <w:qFormat/>
    <w:rsid w:val="00DE134A"/>
    <w:rPr>
      <w:rFonts w:asciiTheme="majorHAnsi" w:eastAsiaTheme="majorEastAsia" w:hAnsiTheme="majorHAnsi" w:cstheme="majorBidi"/>
      <w:color w:val="243F60" w:themeColor="accent1" w:themeShade="7F"/>
    </w:rPr>
  </w:style>
  <w:style w:type="character" w:customStyle="1" w:styleId="91">
    <w:name w:val="Заголовок 9 Знак1"/>
    <w:basedOn w:val="a0"/>
    <w:uiPriority w:val="9"/>
    <w:semiHidden/>
    <w:qFormat/>
    <w:rsid w:val="00DE134A"/>
    <w:rPr>
      <w:rFonts w:asciiTheme="majorHAnsi" w:eastAsiaTheme="majorEastAsia" w:hAnsiTheme="majorHAnsi" w:cstheme="majorBidi"/>
      <w:i/>
      <w:iCs/>
      <w:color w:val="404040" w:themeColor="text1" w:themeTint="BF"/>
      <w:sz w:val="20"/>
      <w:szCs w:val="20"/>
    </w:rPr>
  </w:style>
  <w:style w:type="character" w:styleId="af4">
    <w:name w:val="annotation reference"/>
    <w:basedOn w:val="a0"/>
    <w:uiPriority w:val="99"/>
    <w:semiHidden/>
    <w:unhideWhenUsed/>
    <w:qFormat/>
    <w:rsid w:val="00DE134A"/>
    <w:rPr>
      <w:sz w:val="16"/>
      <w:szCs w:val="16"/>
    </w:rPr>
  </w:style>
  <w:style w:type="character" w:customStyle="1" w:styleId="af5">
    <w:name w:val="Текст примечания Знак"/>
    <w:basedOn w:val="a0"/>
    <w:uiPriority w:val="99"/>
    <w:semiHidden/>
    <w:qFormat/>
    <w:rsid w:val="00DE134A"/>
    <w:rPr>
      <w:sz w:val="20"/>
      <w:szCs w:val="20"/>
    </w:rPr>
  </w:style>
  <w:style w:type="character" w:customStyle="1" w:styleId="af6">
    <w:name w:val="Тема примечания Знак"/>
    <w:basedOn w:val="af5"/>
    <w:uiPriority w:val="99"/>
    <w:semiHidden/>
    <w:qFormat/>
    <w:rsid w:val="00DE134A"/>
    <w:rPr>
      <w:b/>
      <w:bCs/>
      <w:sz w:val="20"/>
      <w:szCs w:val="20"/>
    </w:rPr>
  </w:style>
  <w:style w:type="character" w:customStyle="1" w:styleId="text-styler">
    <w:name w:val="text-styler"/>
    <w:basedOn w:val="a0"/>
    <w:qFormat/>
    <w:rsid w:val="00961B98"/>
  </w:style>
  <w:style w:type="character" w:customStyle="1" w:styleId="misspellerror">
    <w:name w:val="misspell__error"/>
    <w:basedOn w:val="a0"/>
    <w:qFormat/>
    <w:rsid w:val="00961B98"/>
  </w:style>
  <w:style w:type="character" w:customStyle="1" w:styleId="button2text">
    <w:name w:val="button2__text"/>
    <w:basedOn w:val="a0"/>
    <w:qFormat/>
    <w:rsid w:val="00961B98"/>
  </w:style>
  <w:style w:type="character" w:customStyle="1" w:styleId="af7">
    <w:name w:val="Обычный (веб) Знак"/>
    <w:qFormat/>
    <w:locked/>
    <w:rsid w:val="004B4408"/>
    <w:rPr>
      <w:rFonts w:ascii="Tahoma" w:eastAsia="SimSun" w:hAnsi="Tahoma" w:cs="Tahoma"/>
      <w:sz w:val="17"/>
      <w:szCs w:val="17"/>
      <w:lang w:eastAsia="zh-CN"/>
    </w:rPr>
  </w:style>
  <w:style w:type="character" w:customStyle="1" w:styleId="Normal">
    <w:name w:val="Normal Знак"/>
    <w:qFormat/>
    <w:locked/>
    <w:rsid w:val="00850A6E"/>
    <w:rPr>
      <w:rFonts w:ascii="Calibri" w:eastAsia="Calibri" w:hAnsi="Calibri" w:cs="Calibri"/>
      <w:lang w:eastAsia="ru-RU"/>
    </w:rPr>
  </w:style>
  <w:style w:type="character" w:customStyle="1" w:styleId="i-text-lowcase">
    <w:name w:val="i-text-lowcase"/>
    <w:qFormat/>
    <w:rsid w:val="00850A6E"/>
  </w:style>
  <w:style w:type="character" w:customStyle="1" w:styleId="af8">
    <w:name w:val="Без интервала Знак"/>
    <w:uiPriority w:val="99"/>
    <w:qFormat/>
    <w:locked/>
    <w:rsid w:val="006F7771"/>
  </w:style>
  <w:style w:type="character" w:customStyle="1" w:styleId="HTML0">
    <w:name w:val="Стандартный HTML Знак"/>
    <w:basedOn w:val="a0"/>
    <w:uiPriority w:val="99"/>
    <w:semiHidden/>
    <w:qFormat/>
    <w:rsid w:val="00A1098B"/>
    <w:rPr>
      <w:rFonts w:ascii="Courier New" w:eastAsia="Times New Roman" w:hAnsi="Courier New" w:cs="Courier New"/>
      <w:sz w:val="20"/>
      <w:szCs w:val="20"/>
      <w:lang w:eastAsia="ru-RU"/>
    </w:rPr>
  </w:style>
  <w:style w:type="paragraph" w:styleId="af9">
    <w:name w:val="Title"/>
    <w:aliases w:val="Title+T"/>
    <w:basedOn w:val="a"/>
    <w:next w:val="afa"/>
    <w:link w:val="14"/>
    <w:qFormat/>
    <w:rsid w:val="00DE134A"/>
    <w:pPr>
      <w:widowControl w:val="0"/>
      <w:jc w:val="center"/>
      <w:textAlignment w:val="baseline"/>
    </w:pPr>
    <w:rPr>
      <w:b/>
      <w:sz w:val="28"/>
      <w:szCs w:val="20"/>
    </w:rPr>
  </w:style>
  <w:style w:type="paragraph" w:styleId="afa">
    <w:name w:val="Body Text"/>
    <w:basedOn w:val="a"/>
    <w:uiPriority w:val="99"/>
    <w:unhideWhenUsed/>
    <w:rsid w:val="005F70DB"/>
    <w:pPr>
      <w:keepNext/>
      <w:outlineLvl w:val="0"/>
    </w:pPr>
    <w:rPr>
      <w:b/>
      <w:bCs/>
      <w:sz w:val="32"/>
      <w:szCs w:val="32"/>
    </w:rPr>
  </w:style>
  <w:style w:type="paragraph" w:styleId="afb">
    <w:name w:val="List"/>
    <w:basedOn w:val="afa"/>
    <w:pPr>
      <w:outlineLvl w:val="9"/>
    </w:pPr>
    <w:rPr>
      <w:rFonts w:cs="Arial"/>
    </w:rPr>
  </w:style>
  <w:style w:type="paragraph" w:styleId="afc">
    <w:name w:val="caption"/>
    <w:basedOn w:val="a"/>
    <w:qFormat/>
    <w:pPr>
      <w:suppressLineNumbers/>
      <w:spacing w:before="120" w:after="120"/>
    </w:pPr>
    <w:rPr>
      <w:rFonts w:cs="Arial"/>
      <w:i/>
      <w:iCs/>
    </w:rPr>
  </w:style>
  <w:style w:type="paragraph" w:styleId="afd">
    <w:name w:val="index heading"/>
    <w:basedOn w:val="a"/>
    <w:qFormat/>
    <w:pPr>
      <w:suppressLineNumbers/>
    </w:pPr>
    <w:rPr>
      <w:rFonts w:cs="Arial"/>
    </w:rPr>
  </w:style>
  <w:style w:type="paragraph" w:customStyle="1" w:styleId="ConsPlusNormal0">
    <w:name w:val="ConsPlusNormal"/>
    <w:uiPriority w:val="99"/>
    <w:qFormat/>
    <w:rsid w:val="00262653"/>
    <w:pPr>
      <w:ind w:firstLine="720"/>
    </w:pPr>
    <w:rPr>
      <w:rFonts w:ascii="Arial" w:eastAsia="Times New Roman" w:hAnsi="Arial" w:cs="Arial"/>
      <w:sz w:val="20"/>
      <w:szCs w:val="20"/>
      <w:lang w:eastAsia="ru-RU"/>
    </w:rPr>
  </w:style>
  <w:style w:type="paragraph" w:customStyle="1" w:styleId="3">
    <w:name w:val="Стиль3 Знак Знак Знак"/>
    <w:basedOn w:val="a"/>
    <w:link w:val="310"/>
    <w:qFormat/>
    <w:rsid w:val="00262653"/>
    <w:pPr>
      <w:widowControl w:val="0"/>
      <w:numPr>
        <w:numId w:val="1"/>
      </w:numPr>
      <w:jc w:val="both"/>
    </w:pPr>
    <w:rPr>
      <w:rFonts w:ascii="Arial" w:eastAsia="Calibri" w:hAnsi="Arial" w:cs="Arial"/>
    </w:rPr>
  </w:style>
  <w:style w:type="paragraph" w:styleId="afe">
    <w:name w:val="List Paragraph"/>
    <w:basedOn w:val="a"/>
    <w:uiPriority w:val="1"/>
    <w:qFormat/>
    <w:rsid w:val="00262653"/>
    <w:pPr>
      <w:ind w:left="720"/>
      <w:contextualSpacing/>
    </w:pPr>
  </w:style>
  <w:style w:type="paragraph" w:styleId="aff">
    <w:name w:val="Balloon Text"/>
    <w:basedOn w:val="a"/>
    <w:uiPriority w:val="99"/>
    <w:unhideWhenUsed/>
    <w:qFormat/>
    <w:rsid w:val="00262653"/>
    <w:rPr>
      <w:rFonts w:ascii="Tahoma" w:hAnsi="Tahoma" w:cs="Tahoma"/>
      <w:sz w:val="16"/>
      <w:szCs w:val="16"/>
    </w:rPr>
  </w:style>
  <w:style w:type="paragraph" w:customStyle="1" w:styleId="15">
    <w:name w:val="Без интервала1"/>
    <w:qFormat/>
    <w:rsid w:val="005F70DB"/>
    <w:rPr>
      <w:rFonts w:eastAsia="Times New Roman" w:cs="Calibri"/>
      <w:lang w:eastAsia="ru-RU"/>
    </w:rPr>
  </w:style>
  <w:style w:type="paragraph" w:customStyle="1" w:styleId="aff0">
    <w:name w:val="Колонтитул"/>
    <w:basedOn w:val="a"/>
    <w:qFormat/>
  </w:style>
  <w:style w:type="paragraph" w:styleId="aff1">
    <w:name w:val="header"/>
    <w:basedOn w:val="a"/>
    <w:uiPriority w:val="99"/>
    <w:unhideWhenUsed/>
    <w:rsid w:val="006D616E"/>
    <w:pPr>
      <w:tabs>
        <w:tab w:val="center" w:pos="4677"/>
        <w:tab w:val="right" w:pos="9355"/>
      </w:tabs>
    </w:pPr>
  </w:style>
  <w:style w:type="paragraph" w:styleId="aff2">
    <w:name w:val="footer"/>
    <w:basedOn w:val="a"/>
    <w:uiPriority w:val="99"/>
    <w:unhideWhenUsed/>
    <w:rsid w:val="006D616E"/>
    <w:pPr>
      <w:tabs>
        <w:tab w:val="center" w:pos="4677"/>
        <w:tab w:val="right" w:pos="9355"/>
      </w:tabs>
    </w:pPr>
  </w:style>
  <w:style w:type="paragraph" w:styleId="aff3">
    <w:name w:val="No Spacing"/>
    <w:uiPriority w:val="99"/>
    <w:qFormat/>
    <w:rsid w:val="007702B9"/>
  </w:style>
  <w:style w:type="paragraph" w:customStyle="1" w:styleId="410">
    <w:name w:val="Заголовок 41"/>
    <w:basedOn w:val="a"/>
    <w:next w:val="a"/>
    <w:semiHidden/>
    <w:unhideWhenUsed/>
    <w:qFormat/>
    <w:locked/>
    <w:rsid w:val="00DE134A"/>
    <w:pPr>
      <w:keepNext/>
      <w:keepLines/>
      <w:spacing w:before="200"/>
      <w:outlineLvl w:val="3"/>
    </w:pPr>
    <w:rPr>
      <w:rFonts w:ascii="Cambria" w:hAnsi="Cambria"/>
      <w:b/>
      <w:bCs/>
      <w:i/>
      <w:iCs/>
      <w:color w:val="4F81BD"/>
    </w:rPr>
  </w:style>
  <w:style w:type="paragraph" w:customStyle="1" w:styleId="510">
    <w:name w:val="Заголовок 51"/>
    <w:basedOn w:val="a"/>
    <w:next w:val="a"/>
    <w:semiHidden/>
    <w:unhideWhenUsed/>
    <w:qFormat/>
    <w:locked/>
    <w:rsid w:val="00DE134A"/>
    <w:pPr>
      <w:keepNext/>
      <w:keepLines/>
      <w:spacing w:before="200"/>
      <w:outlineLvl w:val="4"/>
    </w:pPr>
    <w:rPr>
      <w:rFonts w:ascii="Cambria" w:hAnsi="Cambria"/>
      <w:color w:val="243F60"/>
    </w:rPr>
  </w:style>
  <w:style w:type="paragraph" w:customStyle="1" w:styleId="810">
    <w:name w:val="Заголовок 81"/>
    <w:basedOn w:val="a"/>
    <w:next w:val="a"/>
    <w:semiHidden/>
    <w:unhideWhenUsed/>
    <w:qFormat/>
    <w:locked/>
    <w:rsid w:val="00DE134A"/>
    <w:pPr>
      <w:keepNext/>
      <w:keepLines/>
      <w:spacing w:before="200"/>
      <w:outlineLvl w:val="7"/>
    </w:pPr>
    <w:rPr>
      <w:rFonts w:ascii="Cambria" w:hAnsi="Cambria"/>
      <w:color w:val="404040"/>
      <w:sz w:val="20"/>
      <w:szCs w:val="20"/>
    </w:rPr>
  </w:style>
  <w:style w:type="paragraph" w:customStyle="1" w:styleId="910">
    <w:name w:val="Заголовок 91"/>
    <w:basedOn w:val="a"/>
    <w:next w:val="a"/>
    <w:semiHidden/>
    <w:unhideWhenUsed/>
    <w:qFormat/>
    <w:locked/>
    <w:rsid w:val="00DE134A"/>
    <w:pPr>
      <w:keepNext/>
      <w:keepLines/>
      <w:spacing w:before="200"/>
      <w:outlineLvl w:val="8"/>
    </w:pPr>
    <w:rPr>
      <w:rFonts w:ascii="Cambria" w:hAnsi="Cambria"/>
      <w:i/>
      <w:iCs/>
      <w:color w:val="404040"/>
      <w:sz w:val="20"/>
      <w:szCs w:val="20"/>
    </w:rPr>
  </w:style>
  <w:style w:type="paragraph" w:customStyle="1" w:styleId="16">
    <w:name w:val="Обычный (веб)1"/>
    <w:basedOn w:val="a"/>
    <w:uiPriority w:val="99"/>
    <w:qFormat/>
    <w:rsid w:val="00DE134A"/>
    <w:pPr>
      <w:widowControl w:val="0"/>
      <w:jc w:val="center"/>
    </w:pPr>
    <w:rPr>
      <w:rFonts w:eastAsiaTheme="minorHAnsi"/>
      <w:b/>
      <w:sz w:val="20"/>
      <w:szCs w:val="20"/>
    </w:rPr>
  </w:style>
  <w:style w:type="paragraph" w:customStyle="1" w:styleId="17">
    <w:name w:val="Стиль1"/>
    <w:basedOn w:val="a"/>
    <w:qFormat/>
    <w:rsid w:val="00DE134A"/>
    <w:pPr>
      <w:keepNext/>
      <w:keepLines/>
      <w:widowControl w:val="0"/>
      <w:suppressLineNumbers/>
      <w:tabs>
        <w:tab w:val="left" w:pos="432"/>
      </w:tabs>
      <w:spacing w:after="60"/>
      <w:ind w:left="432" w:hanging="432"/>
    </w:pPr>
    <w:rPr>
      <w:b/>
      <w:sz w:val="28"/>
    </w:rPr>
  </w:style>
  <w:style w:type="paragraph" w:customStyle="1" w:styleId="Default">
    <w:name w:val="Default"/>
    <w:qFormat/>
    <w:rsid w:val="00DE134A"/>
    <w:rPr>
      <w:rFonts w:ascii="GaramondNarrowC" w:eastAsia="Times New Roman" w:hAnsi="GaramondNarrowC" w:cs="GaramondNarrowC"/>
      <w:color w:val="000000"/>
      <w:sz w:val="24"/>
      <w:szCs w:val="24"/>
      <w:lang w:eastAsia="ru-RU"/>
    </w:rPr>
  </w:style>
  <w:style w:type="paragraph" w:styleId="33">
    <w:name w:val="Body Text 3"/>
    <w:basedOn w:val="a"/>
    <w:uiPriority w:val="99"/>
    <w:qFormat/>
    <w:rsid w:val="00DE134A"/>
    <w:pPr>
      <w:spacing w:after="120"/>
    </w:pPr>
    <w:rPr>
      <w:sz w:val="16"/>
      <w:szCs w:val="16"/>
    </w:rPr>
  </w:style>
  <w:style w:type="paragraph" w:customStyle="1" w:styleId="24">
    <w:name w:val="Стиль2"/>
    <w:basedOn w:val="25"/>
    <w:qFormat/>
    <w:rsid w:val="00DE134A"/>
    <w:pPr>
      <w:keepNext/>
      <w:keepLines/>
      <w:widowControl w:val="0"/>
      <w:suppressLineNumbers/>
      <w:tabs>
        <w:tab w:val="clear" w:pos="432"/>
        <w:tab w:val="left" w:pos="576"/>
      </w:tabs>
      <w:ind w:left="576" w:hanging="576"/>
    </w:pPr>
    <w:rPr>
      <w:b/>
      <w:szCs w:val="20"/>
    </w:rPr>
  </w:style>
  <w:style w:type="paragraph" w:styleId="25">
    <w:name w:val="List Number 2"/>
    <w:basedOn w:val="a"/>
    <w:qFormat/>
    <w:rsid w:val="00DE134A"/>
    <w:pPr>
      <w:tabs>
        <w:tab w:val="left" w:pos="432"/>
      </w:tabs>
      <w:spacing w:after="60"/>
      <w:ind w:left="432" w:hanging="432"/>
      <w:jc w:val="both"/>
    </w:pPr>
  </w:style>
  <w:style w:type="paragraph" w:customStyle="1" w:styleId="34">
    <w:name w:val="Стиль3 Знак Знак"/>
    <w:basedOn w:val="a"/>
    <w:qFormat/>
    <w:rsid w:val="00DE134A"/>
    <w:pPr>
      <w:widowControl w:val="0"/>
      <w:tabs>
        <w:tab w:val="left" w:pos="3190"/>
      </w:tabs>
      <w:ind w:left="283"/>
      <w:jc w:val="both"/>
    </w:pPr>
    <w:rPr>
      <w:szCs w:val="20"/>
      <w:lang w:eastAsia="ar-SA"/>
    </w:rPr>
  </w:style>
  <w:style w:type="paragraph" w:customStyle="1" w:styleId="ConsPlusCell">
    <w:name w:val="ConsPlusCell"/>
    <w:uiPriority w:val="99"/>
    <w:qFormat/>
    <w:rsid w:val="00DE134A"/>
    <w:rPr>
      <w:rFonts w:ascii="Times New Roman" w:hAnsi="Times New Roman" w:cs="Times New Roman"/>
      <w:sz w:val="24"/>
      <w:szCs w:val="24"/>
      <w:lang w:eastAsia="ru-RU"/>
    </w:rPr>
  </w:style>
  <w:style w:type="paragraph" w:customStyle="1" w:styleId="ConsPlusNonformat">
    <w:name w:val="ConsPlusNonformat"/>
    <w:uiPriority w:val="99"/>
    <w:qFormat/>
    <w:rsid w:val="00DE134A"/>
    <w:rPr>
      <w:rFonts w:ascii="Courier New" w:hAnsi="Courier New" w:cs="Courier New"/>
      <w:sz w:val="20"/>
      <w:szCs w:val="20"/>
      <w:lang w:eastAsia="ru-RU"/>
    </w:rPr>
  </w:style>
  <w:style w:type="paragraph" w:styleId="aff4">
    <w:name w:val="Normal (Web)"/>
    <w:basedOn w:val="a"/>
    <w:qFormat/>
    <w:rsid w:val="00DE134A"/>
    <w:pPr>
      <w:spacing w:beforeAutospacing="1" w:afterAutospacing="1"/>
    </w:pPr>
    <w:rPr>
      <w:rFonts w:ascii="Tahoma" w:eastAsia="SimSun" w:hAnsi="Tahoma" w:cs="Tahoma"/>
      <w:sz w:val="17"/>
      <w:szCs w:val="17"/>
      <w:lang w:eastAsia="zh-CN"/>
    </w:rPr>
  </w:style>
  <w:style w:type="paragraph" w:customStyle="1" w:styleId="35">
    <w:name w:val="Стиль3"/>
    <w:basedOn w:val="26"/>
    <w:qFormat/>
    <w:rsid w:val="00DE134A"/>
    <w:pPr>
      <w:widowControl w:val="0"/>
      <w:spacing w:after="0" w:line="240" w:lineRule="auto"/>
      <w:ind w:left="0"/>
      <w:jc w:val="both"/>
    </w:pPr>
  </w:style>
  <w:style w:type="paragraph" w:styleId="26">
    <w:name w:val="Body Text Indent 2"/>
    <w:basedOn w:val="a"/>
    <w:link w:val="210"/>
    <w:uiPriority w:val="99"/>
    <w:unhideWhenUsed/>
    <w:qFormat/>
    <w:rsid w:val="00DE134A"/>
    <w:pPr>
      <w:spacing w:after="120" w:line="480" w:lineRule="auto"/>
      <w:ind w:left="283"/>
    </w:pPr>
  </w:style>
  <w:style w:type="paragraph" w:styleId="aff5">
    <w:name w:val="endnote text"/>
    <w:basedOn w:val="a"/>
    <w:uiPriority w:val="99"/>
    <w:unhideWhenUsed/>
    <w:rsid w:val="00DE134A"/>
    <w:rPr>
      <w:sz w:val="20"/>
      <w:szCs w:val="20"/>
    </w:rPr>
  </w:style>
  <w:style w:type="paragraph" w:customStyle="1" w:styleId="1">
    <w:name w:val="Список табличный 1"/>
    <w:basedOn w:val="a"/>
    <w:qFormat/>
    <w:rsid w:val="00DE134A"/>
    <w:pPr>
      <w:numPr>
        <w:numId w:val="3"/>
      </w:numPr>
      <w:tabs>
        <w:tab w:val="clear" w:pos="720"/>
        <w:tab w:val="left" w:pos="252"/>
      </w:tabs>
      <w:ind w:left="252" w:hanging="252"/>
    </w:pPr>
    <w:rPr>
      <w:sz w:val="16"/>
      <w:szCs w:val="16"/>
    </w:rPr>
  </w:style>
  <w:style w:type="paragraph" w:styleId="aff6">
    <w:name w:val="Body Text Indent"/>
    <w:basedOn w:val="a"/>
    <w:unhideWhenUsed/>
    <w:rsid w:val="00DE134A"/>
    <w:pPr>
      <w:spacing w:after="120"/>
      <w:ind w:left="283"/>
    </w:pPr>
  </w:style>
  <w:style w:type="paragraph" w:customStyle="1" w:styleId="aff7">
    <w:name w:val="Тендерные данные"/>
    <w:basedOn w:val="a"/>
    <w:semiHidden/>
    <w:qFormat/>
    <w:rsid w:val="00DE134A"/>
    <w:pPr>
      <w:tabs>
        <w:tab w:val="left" w:pos="1985"/>
      </w:tabs>
      <w:spacing w:before="120" w:after="60"/>
      <w:jc w:val="both"/>
    </w:pPr>
    <w:rPr>
      <w:b/>
      <w:szCs w:val="20"/>
    </w:rPr>
  </w:style>
  <w:style w:type="paragraph" w:customStyle="1" w:styleId="aff8">
    <w:name w:val="Подраздел"/>
    <w:basedOn w:val="a"/>
    <w:semiHidden/>
    <w:qFormat/>
    <w:rsid w:val="00DE134A"/>
    <w:pPr>
      <w:spacing w:before="240" w:after="120"/>
      <w:jc w:val="center"/>
    </w:pPr>
    <w:rPr>
      <w:rFonts w:ascii="TimesDL" w:hAnsi="TimesDL"/>
      <w:b/>
      <w:smallCaps/>
      <w:spacing w:val="-2"/>
      <w:szCs w:val="20"/>
    </w:rPr>
  </w:style>
  <w:style w:type="paragraph" w:styleId="aff9">
    <w:name w:val="footnote text"/>
    <w:basedOn w:val="a"/>
    <w:uiPriority w:val="99"/>
    <w:semiHidden/>
    <w:unhideWhenUsed/>
    <w:rsid w:val="00DE134A"/>
    <w:rPr>
      <w:sz w:val="20"/>
      <w:szCs w:val="20"/>
    </w:rPr>
  </w:style>
  <w:style w:type="paragraph" w:styleId="27">
    <w:name w:val="Body Text 2"/>
    <w:basedOn w:val="a"/>
    <w:unhideWhenUsed/>
    <w:qFormat/>
    <w:rsid w:val="00DE134A"/>
    <w:pPr>
      <w:spacing w:after="120" w:line="480" w:lineRule="auto"/>
    </w:pPr>
  </w:style>
  <w:style w:type="paragraph" w:styleId="36">
    <w:name w:val="List Bullet 3"/>
    <w:basedOn w:val="a"/>
    <w:uiPriority w:val="99"/>
    <w:semiHidden/>
    <w:unhideWhenUsed/>
    <w:qFormat/>
    <w:rsid w:val="00DE134A"/>
    <w:pPr>
      <w:ind w:left="566" w:hanging="283"/>
      <w:contextualSpacing/>
    </w:pPr>
  </w:style>
  <w:style w:type="paragraph" w:customStyle="1" w:styleId="affa">
    <w:name w:val="Пункт"/>
    <w:basedOn w:val="a"/>
    <w:qFormat/>
    <w:rsid w:val="00DE134A"/>
    <w:pPr>
      <w:tabs>
        <w:tab w:val="left" w:pos="1980"/>
      </w:tabs>
      <w:ind w:left="1404" w:hanging="504"/>
      <w:jc w:val="both"/>
    </w:pPr>
  </w:style>
  <w:style w:type="paragraph" w:customStyle="1" w:styleId="affb">
    <w:name w:val="Знак Знак Знак Знак Знак Знак Знак"/>
    <w:basedOn w:val="a"/>
    <w:qFormat/>
    <w:rsid w:val="00DE134A"/>
    <w:pPr>
      <w:widowControl w:val="0"/>
      <w:spacing w:after="160" w:line="240" w:lineRule="exact"/>
      <w:jc w:val="both"/>
    </w:pPr>
    <w:rPr>
      <w:rFonts w:ascii="Verdana" w:hAnsi="Verdana" w:cs="Verdana"/>
      <w:kern w:val="2"/>
      <w:sz w:val="20"/>
      <w:szCs w:val="20"/>
      <w:lang w:val="en-US" w:eastAsia="en-US"/>
    </w:rPr>
  </w:style>
  <w:style w:type="paragraph" w:customStyle="1" w:styleId="18">
    <w:name w:val="Знак Знак Знак1"/>
    <w:basedOn w:val="a"/>
    <w:qFormat/>
    <w:rsid w:val="00DE134A"/>
    <w:pPr>
      <w:spacing w:after="160" w:line="240" w:lineRule="exact"/>
    </w:pPr>
    <w:rPr>
      <w:rFonts w:ascii="Verdana" w:hAnsi="Verdana"/>
      <w:lang w:val="en-US" w:eastAsia="en-US"/>
    </w:rPr>
  </w:style>
  <w:style w:type="paragraph" w:styleId="2">
    <w:name w:val="List Bullet 2"/>
    <w:basedOn w:val="a"/>
    <w:autoRedefine/>
    <w:qFormat/>
    <w:rsid w:val="00DE134A"/>
    <w:pPr>
      <w:numPr>
        <w:numId w:val="4"/>
      </w:numPr>
      <w:spacing w:after="60"/>
      <w:jc w:val="both"/>
    </w:pPr>
    <w:rPr>
      <w:szCs w:val="20"/>
    </w:rPr>
  </w:style>
  <w:style w:type="paragraph" w:customStyle="1" w:styleId="consplusnormal1">
    <w:name w:val="consplusnormal"/>
    <w:basedOn w:val="a"/>
    <w:uiPriority w:val="99"/>
    <w:qFormat/>
    <w:rsid w:val="00DE134A"/>
    <w:pPr>
      <w:spacing w:beforeAutospacing="1" w:afterAutospacing="1"/>
    </w:pPr>
    <w:rPr>
      <w:rFonts w:ascii="Tahoma" w:hAnsi="Tahoma" w:cs="Tahoma"/>
      <w:sz w:val="16"/>
      <w:szCs w:val="16"/>
    </w:rPr>
  </w:style>
  <w:style w:type="paragraph" w:customStyle="1" w:styleId="210">
    <w:name w:val="Основной текст с отступом 2 Знак1"/>
    <w:link w:val="26"/>
    <w:qFormat/>
    <w:rsid w:val="00DE134A"/>
    <w:rPr>
      <w:rFonts w:ascii="Times New Roman" w:eastAsia="Arial" w:hAnsi="Times New Roman" w:cs="Times New Roman"/>
      <w:kern w:val="2"/>
      <w:sz w:val="24"/>
      <w:szCs w:val="20"/>
      <w:lang w:eastAsia="ar-SA"/>
    </w:rPr>
  </w:style>
  <w:style w:type="paragraph" w:customStyle="1" w:styleId="ConsNormal0">
    <w:name w:val="ConsNormal"/>
    <w:qFormat/>
    <w:rsid w:val="00DE134A"/>
    <w:pPr>
      <w:widowControl w:val="0"/>
      <w:ind w:firstLine="720"/>
    </w:pPr>
    <w:rPr>
      <w:rFonts w:ascii="Consultant" w:eastAsia="Arial" w:hAnsi="Consultant" w:cs="Times New Roman"/>
      <w:sz w:val="28"/>
      <w:lang w:eastAsia="ar-SA"/>
    </w:rPr>
  </w:style>
  <w:style w:type="paragraph" w:customStyle="1" w:styleId="affc">
    <w:name w:val="Содержимое таблицы"/>
    <w:basedOn w:val="a"/>
    <w:qFormat/>
    <w:rsid w:val="004B4408"/>
    <w:pPr>
      <w:suppressLineNumbers/>
    </w:pPr>
    <w:rPr>
      <w:lang w:eastAsia="ar-SA"/>
    </w:rPr>
  </w:style>
  <w:style w:type="paragraph" w:customStyle="1" w:styleId="affd">
    <w:name w:val="Заголовок таблицы"/>
    <w:basedOn w:val="a"/>
    <w:qFormat/>
    <w:rsid w:val="00DE134A"/>
    <w:pPr>
      <w:widowControl w:val="0"/>
      <w:suppressLineNumbers/>
      <w:jc w:val="center"/>
    </w:pPr>
    <w:rPr>
      <w:rFonts w:ascii="Arial" w:eastAsia="Lucida Sans Unicode" w:hAnsi="Arial"/>
      <w:b/>
      <w:bCs/>
      <w:i/>
      <w:iCs/>
      <w:lang w:eastAsia="ar-SA"/>
    </w:rPr>
  </w:style>
  <w:style w:type="paragraph" w:customStyle="1" w:styleId="affe">
    <w:name w:val="Îáû÷íûé"/>
    <w:uiPriority w:val="99"/>
    <w:qFormat/>
    <w:rsid w:val="00DE134A"/>
    <w:rPr>
      <w:rFonts w:ascii="Times New Roman" w:eastAsia="Times New Roman" w:hAnsi="Times New Roman" w:cs="Times New Roman"/>
      <w:sz w:val="20"/>
      <w:szCs w:val="20"/>
      <w:lang w:eastAsia="ru-RU"/>
    </w:rPr>
  </w:style>
  <w:style w:type="paragraph" w:styleId="afff">
    <w:name w:val="annotation text"/>
    <w:basedOn w:val="a"/>
    <w:uiPriority w:val="99"/>
    <w:semiHidden/>
    <w:unhideWhenUsed/>
    <w:qFormat/>
    <w:rsid w:val="00DE134A"/>
    <w:pPr>
      <w:spacing w:after="200"/>
    </w:pPr>
    <w:rPr>
      <w:rFonts w:asciiTheme="minorHAnsi" w:eastAsiaTheme="minorHAnsi" w:hAnsiTheme="minorHAnsi" w:cstheme="minorBidi"/>
      <w:sz w:val="20"/>
      <w:szCs w:val="20"/>
      <w:lang w:eastAsia="en-US"/>
    </w:rPr>
  </w:style>
  <w:style w:type="paragraph" w:styleId="afff0">
    <w:name w:val="annotation subject"/>
    <w:basedOn w:val="afff"/>
    <w:next w:val="afff"/>
    <w:uiPriority w:val="99"/>
    <w:semiHidden/>
    <w:unhideWhenUsed/>
    <w:qFormat/>
    <w:rsid w:val="00DE134A"/>
    <w:rPr>
      <w:b/>
      <w:bCs/>
    </w:rPr>
  </w:style>
  <w:style w:type="paragraph" w:customStyle="1" w:styleId="xl65">
    <w:name w:val="xl65"/>
    <w:basedOn w:val="a"/>
    <w:qFormat/>
    <w:rsid w:val="00DE134A"/>
    <w:pPr>
      <w:spacing w:beforeAutospacing="1" w:afterAutospacing="1"/>
      <w:jc w:val="center"/>
      <w:textAlignment w:val="top"/>
    </w:pPr>
    <w:rPr>
      <w:sz w:val="20"/>
      <w:szCs w:val="20"/>
    </w:rPr>
  </w:style>
  <w:style w:type="paragraph" w:customStyle="1" w:styleId="xl66">
    <w:name w:val="xl66"/>
    <w:basedOn w:val="a"/>
    <w:qFormat/>
    <w:rsid w:val="00DE134A"/>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sz w:val="20"/>
      <w:szCs w:val="20"/>
    </w:rPr>
  </w:style>
  <w:style w:type="paragraph" w:customStyle="1" w:styleId="xl67">
    <w:name w:val="xl67"/>
    <w:basedOn w:val="a"/>
    <w:qFormat/>
    <w:rsid w:val="00DE134A"/>
    <w:pPr>
      <w:pBdr>
        <w:top w:val="single" w:sz="8" w:space="0" w:color="000000"/>
        <w:left w:val="single" w:sz="4" w:space="0" w:color="000000"/>
        <w:bottom w:val="single" w:sz="4" w:space="0" w:color="000000"/>
        <w:right w:val="single" w:sz="8" w:space="0" w:color="000000"/>
      </w:pBdr>
      <w:spacing w:beforeAutospacing="1" w:afterAutospacing="1"/>
      <w:jc w:val="center"/>
      <w:textAlignment w:val="top"/>
    </w:pPr>
    <w:rPr>
      <w:sz w:val="20"/>
      <w:szCs w:val="20"/>
    </w:rPr>
  </w:style>
  <w:style w:type="paragraph" w:customStyle="1" w:styleId="xl68">
    <w:name w:val="xl68"/>
    <w:basedOn w:val="a"/>
    <w:qFormat/>
    <w:rsid w:val="00DE134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69">
    <w:name w:val="xl69"/>
    <w:basedOn w:val="a"/>
    <w:qFormat/>
    <w:rsid w:val="00DE134A"/>
    <w:pPr>
      <w:pBdr>
        <w:top w:val="single" w:sz="8" w:space="0" w:color="000000"/>
        <w:left w:val="single" w:sz="4" w:space="0" w:color="000000"/>
        <w:right w:val="single" w:sz="4" w:space="0" w:color="000000"/>
      </w:pBdr>
      <w:shd w:val="clear" w:color="000000" w:fill="B7DEE8"/>
      <w:spacing w:beforeAutospacing="1" w:afterAutospacing="1"/>
      <w:jc w:val="center"/>
      <w:textAlignment w:val="top"/>
    </w:pPr>
    <w:rPr>
      <w:sz w:val="20"/>
      <w:szCs w:val="20"/>
    </w:rPr>
  </w:style>
  <w:style w:type="paragraph" w:customStyle="1" w:styleId="xl70">
    <w:name w:val="xl70"/>
    <w:basedOn w:val="a"/>
    <w:qFormat/>
    <w:rsid w:val="00DE134A"/>
    <w:pPr>
      <w:pBdr>
        <w:top w:val="single" w:sz="8" w:space="0" w:color="000000"/>
        <w:left w:val="single" w:sz="4" w:space="0" w:color="000000"/>
        <w:right w:val="single" w:sz="8" w:space="0" w:color="000000"/>
      </w:pBdr>
      <w:shd w:val="clear" w:color="000000" w:fill="B7DEE8"/>
      <w:spacing w:beforeAutospacing="1" w:afterAutospacing="1"/>
      <w:jc w:val="center"/>
      <w:textAlignment w:val="top"/>
    </w:pPr>
    <w:rPr>
      <w:sz w:val="20"/>
      <w:szCs w:val="20"/>
    </w:rPr>
  </w:style>
  <w:style w:type="paragraph" w:customStyle="1" w:styleId="xl71">
    <w:name w:val="xl71"/>
    <w:basedOn w:val="a"/>
    <w:qFormat/>
    <w:rsid w:val="00DE134A"/>
    <w:pPr>
      <w:pBdr>
        <w:top w:val="single" w:sz="8" w:space="0" w:color="000000"/>
        <w:left w:val="single" w:sz="8" w:space="0" w:color="000000"/>
        <w:bottom w:val="single" w:sz="8" w:space="0" w:color="000000"/>
        <w:right w:val="single" w:sz="8" w:space="0" w:color="000000"/>
      </w:pBdr>
      <w:shd w:val="clear" w:color="000000" w:fill="538DD5"/>
      <w:spacing w:beforeAutospacing="1" w:afterAutospacing="1"/>
    </w:pPr>
    <w:rPr>
      <w:b/>
      <w:bCs/>
      <w:color w:val="FFFF00"/>
    </w:rPr>
  </w:style>
  <w:style w:type="paragraph" w:customStyle="1" w:styleId="xl72">
    <w:name w:val="xl72"/>
    <w:basedOn w:val="a"/>
    <w:qFormat/>
    <w:rsid w:val="00DE134A"/>
    <w:pPr>
      <w:spacing w:beforeAutospacing="1" w:afterAutospacing="1"/>
    </w:pPr>
    <w:rPr>
      <w:b/>
      <w:bCs/>
      <w:color w:val="FFFF00"/>
    </w:rPr>
  </w:style>
  <w:style w:type="paragraph" w:customStyle="1" w:styleId="xl73">
    <w:name w:val="xl73"/>
    <w:basedOn w:val="a"/>
    <w:qFormat/>
    <w:rsid w:val="00DE134A"/>
    <w:pPr>
      <w:pBdr>
        <w:top w:val="single" w:sz="8" w:space="0" w:color="000000"/>
        <w:left w:val="single" w:sz="4" w:space="0" w:color="000000"/>
        <w:right w:val="single" w:sz="4" w:space="0" w:color="000000"/>
      </w:pBdr>
      <w:shd w:val="clear" w:color="000000" w:fill="B7DEE8"/>
      <w:spacing w:beforeAutospacing="1" w:afterAutospacing="1"/>
      <w:jc w:val="center"/>
      <w:textAlignment w:val="top"/>
    </w:pPr>
    <w:rPr>
      <w:sz w:val="20"/>
      <w:szCs w:val="20"/>
    </w:rPr>
  </w:style>
  <w:style w:type="paragraph" w:customStyle="1" w:styleId="xl74">
    <w:name w:val="xl74"/>
    <w:basedOn w:val="a"/>
    <w:qFormat/>
    <w:rsid w:val="00DE134A"/>
    <w:pPr>
      <w:spacing w:beforeAutospacing="1" w:afterAutospacing="1"/>
      <w:jc w:val="center"/>
      <w:textAlignment w:val="top"/>
    </w:pPr>
    <w:rPr>
      <w:sz w:val="20"/>
      <w:szCs w:val="20"/>
    </w:rPr>
  </w:style>
  <w:style w:type="paragraph" w:customStyle="1" w:styleId="xl75">
    <w:name w:val="xl75"/>
    <w:basedOn w:val="a"/>
    <w:qFormat/>
    <w:rsid w:val="00DE134A"/>
    <w:pPr>
      <w:spacing w:beforeAutospacing="1" w:afterAutospacing="1"/>
      <w:textAlignment w:val="top"/>
    </w:pPr>
  </w:style>
  <w:style w:type="paragraph" w:customStyle="1" w:styleId="xl76">
    <w:name w:val="xl76"/>
    <w:basedOn w:val="a"/>
    <w:qFormat/>
    <w:rsid w:val="00DE134A"/>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20"/>
      <w:szCs w:val="20"/>
    </w:rPr>
  </w:style>
  <w:style w:type="paragraph" w:customStyle="1" w:styleId="xl77">
    <w:name w:val="xl77"/>
    <w:basedOn w:val="a"/>
    <w:qFormat/>
    <w:rsid w:val="00DE134A"/>
    <w:pPr>
      <w:pBdr>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78">
    <w:name w:val="xl78"/>
    <w:basedOn w:val="a"/>
    <w:qFormat/>
    <w:rsid w:val="00DE134A"/>
    <w:pPr>
      <w:pBdr>
        <w:top w:val="single" w:sz="8" w:space="0" w:color="000000"/>
      </w:pBdr>
      <w:shd w:val="clear" w:color="000000" w:fill="B7DEE8"/>
      <w:spacing w:beforeAutospacing="1" w:afterAutospacing="1"/>
      <w:textAlignment w:val="top"/>
    </w:pPr>
  </w:style>
  <w:style w:type="paragraph" w:customStyle="1" w:styleId="xl79">
    <w:name w:val="xl79"/>
    <w:basedOn w:val="a"/>
    <w:qFormat/>
    <w:rsid w:val="00DE134A"/>
    <w:pPr>
      <w:pBdr>
        <w:top w:val="single" w:sz="8" w:space="0" w:color="000000"/>
        <w:right w:val="single" w:sz="4" w:space="0" w:color="000000"/>
      </w:pBdr>
      <w:shd w:val="clear" w:color="000000" w:fill="B7DEE8"/>
      <w:spacing w:beforeAutospacing="1" w:afterAutospacing="1"/>
      <w:jc w:val="center"/>
      <w:textAlignment w:val="top"/>
    </w:pPr>
    <w:rPr>
      <w:sz w:val="20"/>
      <w:szCs w:val="20"/>
    </w:rPr>
  </w:style>
  <w:style w:type="paragraph" w:customStyle="1" w:styleId="xl80">
    <w:name w:val="xl80"/>
    <w:basedOn w:val="a"/>
    <w:qFormat/>
    <w:rsid w:val="00DE134A"/>
    <w:pPr>
      <w:pBdr>
        <w:top w:val="single" w:sz="8" w:space="0" w:color="000000"/>
        <w:left w:val="single" w:sz="8" w:space="0" w:color="000000"/>
        <w:bottom w:val="single" w:sz="8" w:space="0" w:color="000000"/>
        <w:right w:val="single" w:sz="8" w:space="0" w:color="000000"/>
      </w:pBdr>
      <w:shd w:val="clear" w:color="000000" w:fill="B7DEE8"/>
      <w:spacing w:beforeAutospacing="1" w:afterAutospacing="1"/>
      <w:jc w:val="center"/>
      <w:textAlignment w:val="top"/>
    </w:pPr>
    <w:rPr>
      <w:b/>
      <w:bCs/>
      <w:sz w:val="20"/>
      <w:szCs w:val="20"/>
    </w:rPr>
  </w:style>
  <w:style w:type="paragraph" w:customStyle="1" w:styleId="xl81">
    <w:name w:val="xl81"/>
    <w:basedOn w:val="a"/>
    <w:qFormat/>
    <w:rsid w:val="00DE134A"/>
    <w:pPr>
      <w:spacing w:beforeAutospacing="1" w:afterAutospacing="1"/>
      <w:jc w:val="center"/>
      <w:textAlignment w:val="top"/>
    </w:pPr>
    <w:rPr>
      <w:b/>
      <w:bCs/>
      <w:sz w:val="20"/>
      <w:szCs w:val="20"/>
    </w:rPr>
  </w:style>
  <w:style w:type="paragraph" w:customStyle="1" w:styleId="xl82">
    <w:name w:val="xl82"/>
    <w:basedOn w:val="a"/>
    <w:qFormat/>
    <w:rsid w:val="00DE134A"/>
    <w:pPr>
      <w:pBdr>
        <w:bottom w:val="single" w:sz="8" w:space="0" w:color="000000"/>
      </w:pBdr>
      <w:spacing w:beforeAutospacing="1" w:afterAutospacing="1"/>
      <w:textAlignment w:val="center"/>
    </w:pPr>
    <w:rPr>
      <w:color w:val="000000"/>
      <w:sz w:val="21"/>
      <w:szCs w:val="21"/>
    </w:rPr>
  </w:style>
  <w:style w:type="paragraph" w:customStyle="1" w:styleId="xl83">
    <w:name w:val="xl83"/>
    <w:basedOn w:val="a"/>
    <w:qFormat/>
    <w:rsid w:val="00DE134A"/>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84">
    <w:name w:val="xl84"/>
    <w:basedOn w:val="a"/>
    <w:qFormat/>
    <w:rsid w:val="00DE134A"/>
    <w:pPr>
      <w:pBdr>
        <w:top w:val="single" w:sz="4" w:space="0" w:color="000000"/>
        <w:left w:val="single" w:sz="4" w:space="0" w:color="000000"/>
        <w:right w:val="single" w:sz="4" w:space="0" w:color="000000"/>
      </w:pBdr>
      <w:spacing w:beforeAutospacing="1" w:afterAutospacing="1"/>
      <w:textAlignment w:val="center"/>
    </w:pPr>
  </w:style>
  <w:style w:type="paragraph" w:customStyle="1" w:styleId="xl85">
    <w:name w:val="xl85"/>
    <w:basedOn w:val="a"/>
    <w:qFormat/>
    <w:rsid w:val="00DE134A"/>
    <w:pPr>
      <w:pBdr>
        <w:top w:val="single" w:sz="8" w:space="0" w:color="000000"/>
        <w:left w:val="single" w:sz="8" w:space="0" w:color="000000"/>
        <w:right w:val="single" w:sz="8" w:space="0" w:color="000000"/>
      </w:pBdr>
      <w:shd w:val="clear" w:color="000000" w:fill="538DD5"/>
      <w:spacing w:beforeAutospacing="1" w:afterAutospacing="1"/>
    </w:pPr>
    <w:rPr>
      <w:b/>
      <w:bCs/>
      <w:color w:val="FFFF00"/>
    </w:rPr>
  </w:style>
  <w:style w:type="paragraph" w:customStyle="1" w:styleId="xl86">
    <w:name w:val="xl86"/>
    <w:basedOn w:val="a"/>
    <w:qFormat/>
    <w:rsid w:val="00DE134A"/>
    <w:pPr>
      <w:pBdr>
        <w:top w:val="single" w:sz="4" w:space="0" w:color="000000"/>
        <w:left w:val="single" w:sz="4" w:space="0" w:color="000000"/>
        <w:right w:val="single" w:sz="4" w:space="0" w:color="000000"/>
      </w:pBdr>
      <w:spacing w:beforeAutospacing="1" w:afterAutospacing="1"/>
      <w:jc w:val="center"/>
      <w:textAlignment w:val="center"/>
    </w:pPr>
    <w:rPr>
      <w:sz w:val="20"/>
      <w:szCs w:val="20"/>
    </w:rPr>
  </w:style>
  <w:style w:type="paragraph" w:customStyle="1" w:styleId="xl87">
    <w:name w:val="xl87"/>
    <w:basedOn w:val="a"/>
    <w:qFormat/>
    <w:rsid w:val="00DE134A"/>
    <w:pPr>
      <w:pBdr>
        <w:top w:val="single" w:sz="4" w:space="0" w:color="000000"/>
        <w:left w:val="single" w:sz="4" w:space="0" w:color="000000"/>
        <w:bottom w:val="single" w:sz="4" w:space="0" w:color="000000"/>
        <w:right w:val="single" w:sz="4" w:space="0" w:color="000000"/>
      </w:pBdr>
      <w:shd w:val="clear" w:color="000000" w:fill="538DD5"/>
      <w:spacing w:beforeAutospacing="1" w:afterAutospacing="1"/>
    </w:pPr>
    <w:rPr>
      <w:b/>
      <w:bCs/>
      <w:color w:val="FFFF00"/>
    </w:rPr>
  </w:style>
  <w:style w:type="paragraph" w:customStyle="1" w:styleId="xl88">
    <w:name w:val="xl88"/>
    <w:basedOn w:val="a"/>
    <w:qFormat/>
    <w:rsid w:val="00DE134A"/>
    <w:pPr>
      <w:pBdr>
        <w:top w:val="single" w:sz="8" w:space="0" w:color="000000"/>
        <w:left w:val="single" w:sz="8" w:space="0" w:color="000000"/>
        <w:bottom w:val="single" w:sz="8" w:space="0" w:color="000000"/>
      </w:pBdr>
      <w:spacing w:beforeAutospacing="1" w:afterAutospacing="1"/>
      <w:textAlignment w:val="center"/>
    </w:pPr>
    <w:rPr>
      <w:color w:val="000000"/>
      <w:sz w:val="21"/>
      <w:szCs w:val="21"/>
    </w:rPr>
  </w:style>
  <w:style w:type="paragraph" w:customStyle="1" w:styleId="xl89">
    <w:name w:val="xl89"/>
    <w:basedOn w:val="a"/>
    <w:qFormat/>
    <w:rsid w:val="00DE134A"/>
    <w:pPr>
      <w:pBdr>
        <w:left w:val="single" w:sz="4" w:space="0" w:color="000000"/>
        <w:bottom w:val="single" w:sz="4" w:space="0" w:color="000000"/>
        <w:right w:val="single" w:sz="4" w:space="0" w:color="000000"/>
      </w:pBdr>
      <w:spacing w:beforeAutospacing="1" w:afterAutospacing="1"/>
      <w:textAlignment w:val="center"/>
    </w:pPr>
  </w:style>
  <w:style w:type="paragraph" w:customStyle="1" w:styleId="xl90">
    <w:name w:val="xl90"/>
    <w:basedOn w:val="a"/>
    <w:qFormat/>
    <w:rsid w:val="00DE134A"/>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1">
    <w:name w:val="xl91"/>
    <w:basedOn w:val="a"/>
    <w:qFormat/>
    <w:rsid w:val="00DE134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2">
    <w:name w:val="xl92"/>
    <w:basedOn w:val="a"/>
    <w:qFormat/>
    <w:rsid w:val="00DE134A"/>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0"/>
      <w:szCs w:val="20"/>
    </w:rPr>
  </w:style>
  <w:style w:type="paragraph" w:customStyle="1" w:styleId="xl93">
    <w:name w:val="xl93"/>
    <w:basedOn w:val="a"/>
    <w:qFormat/>
    <w:rsid w:val="00DE134A"/>
    <w:pPr>
      <w:pBdr>
        <w:left w:val="single" w:sz="4" w:space="0" w:color="000000"/>
        <w:bottom w:val="single" w:sz="4" w:space="0" w:color="000000"/>
        <w:right w:val="single" w:sz="4" w:space="0" w:color="000000"/>
      </w:pBdr>
      <w:spacing w:beforeAutospacing="1" w:afterAutospacing="1"/>
      <w:jc w:val="center"/>
      <w:textAlignment w:val="top"/>
    </w:pPr>
    <w:rPr>
      <w:sz w:val="20"/>
      <w:szCs w:val="20"/>
    </w:rPr>
  </w:style>
  <w:style w:type="paragraph" w:customStyle="1" w:styleId="xl94">
    <w:name w:val="xl94"/>
    <w:basedOn w:val="a"/>
    <w:qFormat/>
    <w:rsid w:val="00DE134A"/>
    <w:pPr>
      <w:pBdr>
        <w:top w:val="single" w:sz="4" w:space="0" w:color="000000"/>
        <w:left w:val="single" w:sz="4" w:space="0" w:color="000000"/>
        <w:right w:val="single" w:sz="4" w:space="0" w:color="000000"/>
      </w:pBdr>
      <w:spacing w:beforeAutospacing="1" w:afterAutospacing="1"/>
      <w:jc w:val="center"/>
      <w:textAlignment w:val="top"/>
    </w:pPr>
    <w:rPr>
      <w:sz w:val="20"/>
      <w:szCs w:val="20"/>
    </w:rPr>
  </w:style>
  <w:style w:type="paragraph" w:customStyle="1" w:styleId="xl95">
    <w:name w:val="xl95"/>
    <w:basedOn w:val="a"/>
    <w:qFormat/>
    <w:rsid w:val="00DE134A"/>
    <w:pPr>
      <w:pBdr>
        <w:top w:val="single" w:sz="8" w:space="0" w:color="000000"/>
        <w:left w:val="single" w:sz="8" w:space="0" w:color="000000"/>
      </w:pBdr>
      <w:spacing w:beforeAutospacing="1" w:afterAutospacing="1"/>
      <w:textAlignment w:val="center"/>
    </w:pPr>
    <w:rPr>
      <w:color w:val="000000"/>
      <w:sz w:val="21"/>
      <w:szCs w:val="21"/>
    </w:rPr>
  </w:style>
  <w:style w:type="paragraph" w:customStyle="1" w:styleId="xl96">
    <w:name w:val="xl96"/>
    <w:basedOn w:val="a"/>
    <w:qFormat/>
    <w:rsid w:val="00DE134A"/>
    <w:pPr>
      <w:pBdr>
        <w:top w:val="single" w:sz="4" w:space="0" w:color="000000"/>
        <w:left w:val="single" w:sz="4" w:space="0" w:color="000000"/>
      </w:pBdr>
      <w:spacing w:beforeAutospacing="1" w:afterAutospacing="1"/>
      <w:textAlignment w:val="center"/>
    </w:pPr>
    <w:rPr>
      <w:color w:val="000000"/>
      <w:sz w:val="21"/>
      <w:szCs w:val="21"/>
    </w:rPr>
  </w:style>
  <w:style w:type="paragraph" w:customStyle="1" w:styleId="xl97">
    <w:name w:val="xl97"/>
    <w:basedOn w:val="a"/>
    <w:qFormat/>
    <w:rsid w:val="00DE134A"/>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rPr>
  </w:style>
  <w:style w:type="paragraph" w:customStyle="1" w:styleId="xl63">
    <w:name w:val="xl63"/>
    <w:basedOn w:val="a"/>
    <w:qFormat/>
    <w:rsid w:val="00DE134A"/>
    <w:pPr>
      <w:spacing w:beforeAutospacing="1" w:afterAutospacing="1"/>
      <w:jc w:val="center"/>
      <w:textAlignment w:val="top"/>
    </w:pPr>
    <w:rPr>
      <w:sz w:val="20"/>
      <w:szCs w:val="20"/>
    </w:rPr>
  </w:style>
  <w:style w:type="paragraph" w:customStyle="1" w:styleId="xl64">
    <w:name w:val="xl64"/>
    <w:basedOn w:val="a"/>
    <w:qFormat/>
    <w:rsid w:val="00DE134A"/>
    <w:pPr>
      <w:spacing w:beforeAutospacing="1" w:afterAutospacing="1"/>
      <w:jc w:val="center"/>
      <w:textAlignment w:val="top"/>
    </w:pPr>
    <w:rPr>
      <w:b/>
      <w:bCs/>
      <w:sz w:val="20"/>
      <w:szCs w:val="20"/>
    </w:rPr>
  </w:style>
  <w:style w:type="paragraph" w:customStyle="1" w:styleId="xl98">
    <w:name w:val="xl98"/>
    <w:basedOn w:val="a"/>
    <w:qFormat/>
    <w:rsid w:val="00DE134A"/>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rPr>
  </w:style>
  <w:style w:type="paragraph" w:customStyle="1" w:styleId="afff1">
    <w:name w:val="Табличный_заголовки"/>
    <w:basedOn w:val="a"/>
    <w:qFormat/>
    <w:rsid w:val="004B4408"/>
    <w:pPr>
      <w:keepNext/>
      <w:keepLines/>
      <w:jc w:val="center"/>
    </w:pPr>
    <w:rPr>
      <w:b/>
      <w:sz w:val="22"/>
      <w:szCs w:val="22"/>
    </w:rPr>
  </w:style>
  <w:style w:type="paragraph" w:customStyle="1" w:styleId="afff2">
    <w:name w:val="Табличный_по ширине"/>
    <w:basedOn w:val="a"/>
    <w:qFormat/>
    <w:rsid w:val="004B4408"/>
    <w:pPr>
      <w:jc w:val="both"/>
    </w:pPr>
    <w:rPr>
      <w:sz w:val="22"/>
      <w:szCs w:val="22"/>
    </w:rPr>
  </w:style>
  <w:style w:type="paragraph" w:customStyle="1" w:styleId="19">
    <w:name w:val="Обычный1"/>
    <w:qFormat/>
    <w:rsid w:val="00850A6E"/>
    <w:pPr>
      <w:widowControl w:val="0"/>
      <w:snapToGrid w:val="0"/>
      <w:spacing w:line="300" w:lineRule="auto"/>
      <w:ind w:firstLine="720"/>
      <w:jc w:val="both"/>
    </w:pPr>
    <w:rPr>
      <w:rFonts w:cs="Calibri"/>
      <w:lang w:eastAsia="ru-RU"/>
    </w:rPr>
  </w:style>
  <w:style w:type="paragraph" w:styleId="28">
    <w:name w:val="envelope return"/>
    <w:basedOn w:val="a"/>
    <w:qFormat/>
    <w:rsid w:val="006F7771"/>
    <w:pPr>
      <w:spacing w:after="60"/>
      <w:jc w:val="both"/>
    </w:pPr>
    <w:rPr>
      <w:rFonts w:ascii="Arial" w:hAnsi="Arial" w:cs="Arial"/>
      <w:sz w:val="20"/>
      <w:szCs w:val="20"/>
    </w:rPr>
  </w:style>
  <w:style w:type="paragraph" w:styleId="HTML1">
    <w:name w:val="HTML Preformatted"/>
    <w:basedOn w:val="a"/>
    <w:uiPriority w:val="99"/>
    <w:semiHidden/>
    <w:unhideWhenUsed/>
    <w:qFormat/>
    <w:rsid w:val="00A10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Paragraph">
    <w:name w:val="Table Paragraph"/>
    <w:basedOn w:val="a"/>
    <w:uiPriority w:val="1"/>
    <w:qFormat/>
    <w:rsid w:val="00E51864"/>
    <w:pPr>
      <w:widowControl w:val="0"/>
    </w:pPr>
    <w:rPr>
      <w:sz w:val="22"/>
      <w:szCs w:val="22"/>
      <w:lang w:val="en-US" w:eastAsia="en-US"/>
    </w:rPr>
  </w:style>
  <w:style w:type="numbering" w:customStyle="1" w:styleId="1a">
    <w:name w:val="Нет списка1"/>
    <w:uiPriority w:val="99"/>
    <w:semiHidden/>
    <w:unhideWhenUsed/>
    <w:qFormat/>
    <w:rsid w:val="00DE134A"/>
  </w:style>
  <w:style w:type="numbering" w:customStyle="1" w:styleId="110">
    <w:name w:val="Нет списка11"/>
    <w:uiPriority w:val="99"/>
    <w:semiHidden/>
    <w:qFormat/>
    <w:rsid w:val="00DE134A"/>
  </w:style>
  <w:style w:type="numbering" w:customStyle="1" w:styleId="111">
    <w:name w:val="Нет списка111"/>
    <w:uiPriority w:val="99"/>
    <w:semiHidden/>
    <w:unhideWhenUsed/>
    <w:qFormat/>
    <w:rsid w:val="00DE134A"/>
  </w:style>
  <w:style w:type="numbering" w:customStyle="1" w:styleId="29">
    <w:name w:val="Нет списка2"/>
    <w:uiPriority w:val="99"/>
    <w:semiHidden/>
    <w:unhideWhenUsed/>
    <w:qFormat/>
    <w:rsid w:val="00DE134A"/>
  </w:style>
  <w:style w:type="numbering" w:customStyle="1" w:styleId="120">
    <w:name w:val="Нет списка12"/>
    <w:uiPriority w:val="99"/>
    <w:semiHidden/>
    <w:unhideWhenUsed/>
    <w:qFormat/>
    <w:rsid w:val="00DE134A"/>
  </w:style>
  <w:style w:type="numbering" w:customStyle="1" w:styleId="112">
    <w:name w:val="Нет списка112"/>
    <w:uiPriority w:val="99"/>
    <w:semiHidden/>
    <w:qFormat/>
    <w:rsid w:val="00DE134A"/>
  </w:style>
  <w:style w:type="numbering" w:customStyle="1" w:styleId="1111">
    <w:name w:val="Нет списка1111"/>
    <w:uiPriority w:val="99"/>
    <w:semiHidden/>
    <w:unhideWhenUsed/>
    <w:qFormat/>
    <w:rsid w:val="00DE134A"/>
  </w:style>
  <w:style w:type="table" w:styleId="afff3">
    <w:name w:val="Table Grid"/>
    <w:basedOn w:val="a1"/>
    <w:uiPriority w:val="59"/>
    <w:rsid w:val="00262653"/>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uiPriority w:val="39"/>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uiPriority w:val="59"/>
    <w:rsid w:val="00DE1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39"/>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rsid w:val="00DE134A"/>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uiPriority w:val="39"/>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DE134A"/>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59"/>
    <w:rsid w:val="00DE1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59"/>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99"/>
    <w:rsid w:val="00DE134A"/>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uiPriority w:val="39"/>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59"/>
    <w:rsid w:val="00DE1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rsid w:val="00DE134A"/>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39"/>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99"/>
    <w:rsid w:val="00DE134A"/>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59"/>
    <w:rsid w:val="00DE1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rsid w:val="00DE134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51864"/>
    <w:rPr>
      <w:lang w:val="en-US"/>
    </w:rPr>
    <w:tblPr>
      <w:tblCellMar>
        <w:top w:w="0" w:type="dxa"/>
        <w:left w:w="0" w:type="dxa"/>
        <w:bottom w:w="0" w:type="dxa"/>
        <w:right w:w="0" w:type="dxa"/>
      </w:tblCellMar>
    </w:tblPr>
  </w:style>
  <w:style w:type="character" w:customStyle="1" w:styleId="14">
    <w:name w:val="Название Знак1"/>
    <w:aliases w:val="Title+T Знак"/>
    <w:basedOn w:val="a0"/>
    <w:link w:val="af9"/>
    <w:rsid w:val="00A356E3"/>
    <w:rPr>
      <w:rFonts w:ascii="Times New Roman" w:eastAsia="Times New Roman" w:hAnsi="Times New Roman" w:cs="Times New Roman"/>
      <w:b/>
      <w:sz w:val="28"/>
      <w:szCs w:val="20"/>
      <w:lang w:eastAsia="ru-RU"/>
    </w:rPr>
  </w:style>
  <w:style w:type="character" w:styleId="afff4">
    <w:name w:val="Hyperlink"/>
    <w:basedOn w:val="a0"/>
    <w:uiPriority w:val="99"/>
    <w:unhideWhenUsed/>
    <w:rsid w:val="008549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1638">
      <w:bodyDiv w:val="1"/>
      <w:marLeft w:val="0"/>
      <w:marRight w:val="0"/>
      <w:marTop w:val="0"/>
      <w:marBottom w:val="0"/>
      <w:divBdr>
        <w:top w:val="none" w:sz="0" w:space="0" w:color="auto"/>
        <w:left w:val="none" w:sz="0" w:space="0" w:color="auto"/>
        <w:bottom w:val="none" w:sz="0" w:space="0" w:color="auto"/>
        <w:right w:val="none" w:sz="0" w:space="0" w:color="auto"/>
      </w:divBdr>
    </w:div>
    <w:div w:id="349575267">
      <w:bodyDiv w:val="1"/>
      <w:marLeft w:val="0"/>
      <w:marRight w:val="0"/>
      <w:marTop w:val="0"/>
      <w:marBottom w:val="0"/>
      <w:divBdr>
        <w:top w:val="none" w:sz="0" w:space="0" w:color="auto"/>
        <w:left w:val="none" w:sz="0" w:space="0" w:color="auto"/>
        <w:bottom w:val="none" w:sz="0" w:space="0" w:color="auto"/>
        <w:right w:val="none" w:sz="0" w:space="0" w:color="auto"/>
      </w:divBdr>
    </w:div>
    <w:div w:id="473839227">
      <w:bodyDiv w:val="1"/>
      <w:marLeft w:val="0"/>
      <w:marRight w:val="0"/>
      <w:marTop w:val="0"/>
      <w:marBottom w:val="0"/>
      <w:divBdr>
        <w:top w:val="none" w:sz="0" w:space="0" w:color="auto"/>
        <w:left w:val="none" w:sz="0" w:space="0" w:color="auto"/>
        <w:bottom w:val="none" w:sz="0" w:space="0" w:color="auto"/>
        <w:right w:val="none" w:sz="0" w:space="0" w:color="auto"/>
      </w:divBdr>
    </w:div>
    <w:div w:id="1156651904">
      <w:bodyDiv w:val="1"/>
      <w:marLeft w:val="0"/>
      <w:marRight w:val="0"/>
      <w:marTop w:val="0"/>
      <w:marBottom w:val="0"/>
      <w:divBdr>
        <w:top w:val="none" w:sz="0" w:space="0" w:color="auto"/>
        <w:left w:val="none" w:sz="0" w:space="0" w:color="auto"/>
        <w:bottom w:val="none" w:sz="0" w:space="0" w:color="auto"/>
        <w:right w:val="none" w:sz="0" w:space="0" w:color="auto"/>
      </w:divBdr>
    </w:div>
    <w:div w:id="1166365954">
      <w:bodyDiv w:val="1"/>
      <w:marLeft w:val="0"/>
      <w:marRight w:val="0"/>
      <w:marTop w:val="0"/>
      <w:marBottom w:val="0"/>
      <w:divBdr>
        <w:top w:val="none" w:sz="0" w:space="0" w:color="auto"/>
        <w:left w:val="none" w:sz="0" w:space="0" w:color="auto"/>
        <w:bottom w:val="none" w:sz="0" w:space="0" w:color="auto"/>
        <w:right w:val="none" w:sz="0" w:space="0" w:color="auto"/>
      </w:divBdr>
    </w:div>
    <w:div w:id="1260718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ozon.ru/category/cherno-belye-kartridzhi-dlya-lazernyh-printerov/" TargetMode="External"/><Relationship Id="rId4" Type="http://schemas.microsoft.com/office/2007/relationships/stylesWithEffects" Target="stylesWithEffects.xml"/><Relationship Id="rId9" Type="http://schemas.openxmlformats.org/officeDocument/2006/relationships/hyperlink" Target="https://www.ozon.ru/category/sovmestimye-kartridzhi-dlya-lazernyh-printer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CA206-CA2B-4791-9754-3E3175D0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24</Pages>
  <Words>7771</Words>
  <Characters>44298</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Lenovo</cp:lastModifiedBy>
  <cp:revision>22</cp:revision>
  <cp:lastPrinted>2024-08-28T09:41:00Z</cp:lastPrinted>
  <dcterms:created xsi:type="dcterms:W3CDTF">2023-04-25T07:04:00Z</dcterms:created>
  <dcterms:modified xsi:type="dcterms:W3CDTF">2024-09-05T06:18:00Z</dcterms:modified>
  <dc:language>ru-RU</dc:language>
</cp:coreProperties>
</file>