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355"/>
      </w:tblGrid>
      <w:tr w:rsidR="001425AB" w:rsidRPr="005929D3" w:rsidTr="001425AB">
        <w:trPr>
          <w:trHeight w:val="701"/>
        </w:trPr>
        <w:tc>
          <w:tcPr>
            <w:tcW w:w="9355" w:type="dxa"/>
            <w:tcBorders>
              <w:top w:val="nil"/>
              <w:left w:val="nil"/>
              <w:bottom w:val="single" w:sz="4" w:space="0" w:color="auto"/>
              <w:right w:val="nil"/>
            </w:tcBorders>
            <w:vAlign w:val="bottom"/>
          </w:tcPr>
          <w:p w:rsidR="001425AB" w:rsidRPr="00E540E0" w:rsidRDefault="00522129" w:rsidP="00ED1522">
            <w:pPr>
              <w:spacing w:after="0" w:line="240" w:lineRule="auto"/>
              <w:contextualSpacing/>
              <w:jc w:val="center"/>
              <w:outlineLvl w:val="1"/>
              <w:rPr>
                <w:rFonts w:ascii="Times New Roman" w:eastAsia="Courier New" w:hAnsi="Times New Roman"/>
                <w:b/>
                <w:color w:val="000000"/>
                <w:sz w:val="28"/>
                <w:szCs w:val="28"/>
                <w:lang w:eastAsia="ru-RU"/>
              </w:rPr>
            </w:pPr>
            <w:r>
              <w:fldChar w:fldCharType="begin"/>
            </w:r>
            <w:r>
              <w:instrText xml:space="preserve"> HYPERLINK "https://egrul.nalog.ru/index.html" \o "ООО \"НГРС\"" </w:instrText>
            </w:r>
            <w:r>
              <w:fldChar w:fldCharType="separate"/>
            </w:r>
            <w:r w:rsidR="00F12EC7" w:rsidRPr="00E540E0">
              <w:rPr>
                <w:rFonts w:ascii="Times New Roman" w:eastAsia="Courier New" w:hAnsi="Times New Roman"/>
                <w:b/>
                <w:sz w:val="28"/>
                <w:szCs w:val="28"/>
                <w:lang w:eastAsia="ru-RU"/>
              </w:rPr>
              <w:t>ОБЩЕСТВО С ОГРАНИЧЕННОЙ ОТВЕТСТВЕННОСТЬЮ "НЯГАНСКИЕ ГАЗОРАСПРЕДЕЛИТЕЛЬНЫЕ СЕТИ"</w:t>
            </w:r>
            <w:r>
              <w:rPr>
                <w:rFonts w:ascii="Times New Roman" w:eastAsia="Courier New" w:hAnsi="Times New Roman"/>
                <w:b/>
                <w:sz w:val="28"/>
                <w:szCs w:val="28"/>
                <w:lang w:eastAsia="ru-RU"/>
              </w:rPr>
              <w:fldChar w:fldCharType="end"/>
            </w:r>
          </w:p>
        </w:tc>
      </w:tr>
    </w:tbl>
    <w:p w:rsidR="001425AB" w:rsidRPr="005929D3" w:rsidRDefault="001425AB" w:rsidP="00ED1522">
      <w:pPr>
        <w:spacing w:after="0" w:line="240" w:lineRule="auto"/>
        <w:contextualSpacing/>
        <w:jc w:val="center"/>
        <w:outlineLvl w:val="1"/>
        <w:rPr>
          <w:rFonts w:ascii="Times New Roman" w:eastAsia="Courier New" w:hAnsi="Times New Roman"/>
          <w:b/>
          <w:bCs/>
          <w:sz w:val="20"/>
          <w:lang w:eastAsia="ru-RU"/>
        </w:rPr>
      </w:pPr>
    </w:p>
    <w:p w:rsidR="001425AB" w:rsidRPr="005929D3" w:rsidRDefault="001425AB" w:rsidP="00ED1522">
      <w:pPr>
        <w:spacing w:after="0" w:line="240" w:lineRule="auto"/>
        <w:contextualSpacing/>
        <w:jc w:val="center"/>
        <w:outlineLvl w:val="1"/>
        <w:rPr>
          <w:rFonts w:ascii="Times New Roman" w:eastAsia="Courier New" w:hAnsi="Times New Roman"/>
          <w:b/>
          <w:bCs/>
          <w:sz w:val="20"/>
          <w:lang w:eastAsia="ru-RU"/>
        </w:rPr>
      </w:pPr>
      <w:r w:rsidRPr="005929D3">
        <w:rPr>
          <w:rFonts w:ascii="Times New Roman" w:eastAsia="Courier New" w:hAnsi="Times New Roman"/>
          <w:b/>
          <w:bCs/>
          <w:sz w:val="20"/>
          <w:lang w:eastAsia="ru-RU"/>
        </w:rPr>
        <w:t>ИЗВЕЩЕНИЕ</w:t>
      </w:r>
    </w:p>
    <w:p w:rsidR="001425AB" w:rsidRPr="005929D3" w:rsidRDefault="001425AB" w:rsidP="00ED1522">
      <w:pPr>
        <w:spacing w:after="0" w:line="240" w:lineRule="auto"/>
        <w:contextualSpacing/>
        <w:jc w:val="center"/>
        <w:outlineLvl w:val="1"/>
        <w:rPr>
          <w:rFonts w:ascii="Times New Roman" w:eastAsia="Courier New" w:hAnsi="Times New Roman"/>
          <w:bCs/>
          <w:sz w:val="20"/>
          <w:lang w:eastAsia="ru-RU"/>
        </w:rPr>
      </w:pPr>
      <w:r w:rsidRPr="005929D3">
        <w:rPr>
          <w:rFonts w:ascii="Times New Roman" w:eastAsia="Courier New" w:hAnsi="Times New Roman"/>
          <w:b/>
          <w:bCs/>
          <w:sz w:val="20"/>
          <w:lang w:eastAsia="ru-RU"/>
        </w:rPr>
        <w:t>о проведении</w:t>
      </w:r>
      <w:r w:rsidR="001230D7" w:rsidRPr="005929D3">
        <w:rPr>
          <w:rFonts w:ascii="Times New Roman" w:eastAsia="Courier New" w:hAnsi="Times New Roman"/>
          <w:b/>
          <w:bCs/>
          <w:sz w:val="20"/>
          <w:lang w:eastAsia="ru-RU"/>
        </w:rPr>
        <w:t xml:space="preserve"> </w:t>
      </w:r>
      <w:r w:rsidR="000A7BB0" w:rsidRPr="005929D3">
        <w:rPr>
          <w:rFonts w:ascii="Times New Roman" w:eastAsia="Courier New" w:hAnsi="Times New Roman"/>
          <w:b/>
          <w:sz w:val="20"/>
          <w:lang w:eastAsia="ru-RU"/>
        </w:rPr>
        <w:t>запроса цен</w:t>
      </w:r>
      <w:r w:rsidR="00BE1192" w:rsidRPr="005929D3">
        <w:rPr>
          <w:rFonts w:ascii="Times New Roman" w:eastAsia="Courier New" w:hAnsi="Times New Roman"/>
          <w:b/>
          <w:sz w:val="20"/>
          <w:lang w:eastAsia="ru-RU"/>
        </w:rPr>
        <w:t xml:space="preserve"> в электронной форме</w:t>
      </w:r>
    </w:p>
    <w:p w:rsidR="00E540E0" w:rsidRPr="00E540E0" w:rsidRDefault="00E540E0" w:rsidP="00ED1522">
      <w:pPr>
        <w:spacing w:after="0" w:line="240" w:lineRule="auto"/>
        <w:contextualSpacing/>
        <w:jc w:val="center"/>
        <w:outlineLvl w:val="1"/>
        <w:rPr>
          <w:rFonts w:ascii="Times New Roman" w:eastAsia="Courier New" w:hAnsi="Times New Roman"/>
          <w:lang w:eastAsia="ru-RU"/>
        </w:rPr>
      </w:pPr>
      <w:r w:rsidRPr="00B22BAB">
        <w:rPr>
          <w:rFonts w:ascii="Times New Roman" w:eastAsia="Courier New" w:hAnsi="Times New Roman"/>
          <w:bCs/>
          <w:lang w:eastAsia="ru-RU"/>
        </w:rPr>
        <w:t>на</w:t>
      </w:r>
      <w:r w:rsidRPr="00B22BAB">
        <w:rPr>
          <w:rFonts w:ascii="Times New Roman" w:eastAsia="Courier New" w:hAnsi="Times New Roman"/>
          <w:lang w:eastAsia="ru-RU"/>
        </w:rPr>
        <w:t xml:space="preserve"> </w:t>
      </w:r>
      <w:r w:rsidR="00CD6FAA">
        <w:rPr>
          <w:rFonts w:ascii="Times New Roman" w:eastAsia="Courier New" w:hAnsi="Times New Roman"/>
          <w:lang w:eastAsia="ru-RU"/>
        </w:rPr>
        <w:t>оказание услуги по экспертизе промышленной безопасности сосудов, работающих под давлением и разработке паспорта сосуда.</w:t>
      </w:r>
    </w:p>
    <w:p w:rsidR="00F12EC7" w:rsidRPr="005929D3" w:rsidRDefault="00F12EC7" w:rsidP="00ED1522">
      <w:pPr>
        <w:spacing w:after="0" w:line="240" w:lineRule="auto"/>
        <w:contextualSpacing/>
        <w:jc w:val="center"/>
        <w:outlineLvl w:val="1"/>
        <w:rPr>
          <w:rFonts w:ascii="Times New Roman" w:eastAsia="Courier New" w:hAnsi="Times New Roman"/>
          <w:b/>
          <w:sz w:val="20"/>
          <w:lang w:eastAsia="ru-RU"/>
        </w:rPr>
      </w:pP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7249"/>
      </w:tblGrid>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Способ процедуры закупки</w:t>
            </w:r>
          </w:p>
        </w:tc>
        <w:tc>
          <w:tcPr>
            <w:tcW w:w="7249" w:type="dxa"/>
            <w:tcBorders>
              <w:top w:val="single" w:sz="4" w:space="0" w:color="auto"/>
              <w:left w:val="single" w:sz="4" w:space="0" w:color="auto"/>
              <w:bottom w:val="single" w:sz="4" w:space="0" w:color="auto"/>
              <w:right w:val="single" w:sz="4" w:space="0" w:color="auto"/>
            </w:tcBorders>
            <w:hideMark/>
          </w:tcPr>
          <w:p w:rsidR="007F11F9" w:rsidRPr="005929D3" w:rsidRDefault="006D76C3" w:rsidP="00ED1522">
            <w:pPr>
              <w:spacing w:after="0" w:line="240" w:lineRule="auto"/>
              <w:contextualSpacing/>
              <w:rPr>
                <w:rFonts w:ascii="Times New Roman" w:eastAsia="Courier New" w:hAnsi="Times New Roman"/>
                <w:b/>
                <w:color w:val="000000"/>
                <w:sz w:val="20"/>
                <w:lang w:eastAsia="ru-RU"/>
              </w:rPr>
            </w:pPr>
            <w:r w:rsidRPr="005929D3">
              <w:rPr>
                <w:rFonts w:ascii="Times New Roman" w:eastAsia="Courier New" w:hAnsi="Times New Roman"/>
                <w:b/>
                <w:color w:val="000000"/>
                <w:sz w:val="20"/>
                <w:lang w:eastAsia="ru-RU"/>
              </w:rPr>
              <w:t>Запрос цен</w:t>
            </w:r>
            <w:r w:rsidR="007F11F9" w:rsidRPr="005929D3">
              <w:rPr>
                <w:rFonts w:ascii="Times New Roman" w:eastAsia="Courier New" w:hAnsi="Times New Roman"/>
                <w:b/>
                <w:color w:val="000000"/>
                <w:sz w:val="20"/>
                <w:lang w:eastAsia="ru-RU"/>
              </w:rPr>
              <w:t xml:space="preserve"> </w:t>
            </w:r>
            <w:r w:rsidR="00501D75" w:rsidRPr="005929D3">
              <w:rPr>
                <w:rFonts w:ascii="Times New Roman" w:eastAsia="Courier New" w:hAnsi="Times New Roman"/>
                <w:b/>
                <w:sz w:val="20"/>
                <w:lang w:eastAsia="ru-RU"/>
              </w:rPr>
              <w:t>в электронной форме.</w:t>
            </w:r>
          </w:p>
          <w:p w:rsidR="001425AB" w:rsidRPr="005929D3" w:rsidRDefault="007F11F9"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color w:val="000000"/>
                <w:sz w:val="20"/>
                <w:lang w:eastAsia="ru-RU"/>
              </w:rPr>
              <w:t>Н</w:t>
            </w:r>
            <w:r w:rsidR="001425AB" w:rsidRPr="005929D3">
              <w:rPr>
                <w:rFonts w:ascii="Times New Roman" w:eastAsia="Courier New" w:hAnsi="Times New Roman"/>
                <w:b/>
                <w:color w:val="000000"/>
                <w:sz w:val="20"/>
                <w:lang w:eastAsia="ru-RU"/>
              </w:rPr>
              <w:t>еконкурентный сп</w:t>
            </w:r>
            <w:r w:rsidR="00720678" w:rsidRPr="005929D3">
              <w:rPr>
                <w:rFonts w:ascii="Times New Roman" w:eastAsia="Courier New" w:hAnsi="Times New Roman"/>
                <w:b/>
                <w:color w:val="000000"/>
                <w:sz w:val="20"/>
                <w:lang w:eastAsia="ru-RU"/>
              </w:rPr>
              <w:t>осо</w:t>
            </w:r>
            <w:r w:rsidR="001425AB" w:rsidRPr="005929D3">
              <w:rPr>
                <w:rFonts w:ascii="Times New Roman" w:eastAsia="Courier New" w:hAnsi="Times New Roman"/>
                <w:b/>
                <w:color w:val="000000"/>
                <w:sz w:val="20"/>
                <w:lang w:eastAsia="ru-RU"/>
              </w:rPr>
              <w:t>б</w:t>
            </w:r>
            <w:r w:rsidR="009C6BFE" w:rsidRPr="005929D3">
              <w:rPr>
                <w:rFonts w:ascii="Times New Roman" w:eastAsia="Courier New" w:hAnsi="Times New Roman"/>
                <w:b/>
                <w:color w:val="000000"/>
                <w:sz w:val="20"/>
                <w:lang w:eastAsia="ru-RU"/>
              </w:rPr>
              <w:t>.</w:t>
            </w:r>
          </w:p>
        </w:tc>
      </w:tr>
      <w:tr w:rsidR="008D7D64" w:rsidRPr="005929D3" w:rsidTr="00BF5DE4">
        <w:tc>
          <w:tcPr>
            <w:tcW w:w="2560" w:type="dxa"/>
            <w:tcBorders>
              <w:top w:val="single" w:sz="4" w:space="0" w:color="auto"/>
              <w:left w:val="single" w:sz="4" w:space="0" w:color="auto"/>
              <w:bottom w:val="single" w:sz="4" w:space="0" w:color="auto"/>
              <w:right w:val="single" w:sz="4" w:space="0" w:color="auto"/>
            </w:tcBorders>
          </w:tcPr>
          <w:p w:rsidR="008D7D64" w:rsidRPr="005929D3" w:rsidRDefault="008D7D64"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Правовое обоснование</w:t>
            </w:r>
          </w:p>
        </w:tc>
        <w:tc>
          <w:tcPr>
            <w:tcW w:w="7249" w:type="dxa"/>
            <w:tcBorders>
              <w:top w:val="single" w:sz="4" w:space="0" w:color="auto"/>
              <w:left w:val="single" w:sz="4" w:space="0" w:color="auto"/>
              <w:bottom w:val="single" w:sz="4" w:space="0" w:color="auto"/>
              <w:right w:val="single" w:sz="4" w:space="0" w:color="auto"/>
            </w:tcBorders>
          </w:tcPr>
          <w:p w:rsidR="008D7D64" w:rsidRPr="005929D3" w:rsidRDefault="008D7D64" w:rsidP="00ED1522">
            <w:pPr>
              <w:spacing w:after="0" w:line="240" w:lineRule="auto"/>
              <w:contextualSpacing/>
              <w:rPr>
                <w:rFonts w:ascii="Times New Roman" w:eastAsia="Courier New" w:hAnsi="Times New Roman"/>
                <w:color w:val="000000"/>
                <w:sz w:val="20"/>
                <w:lang w:eastAsia="ru-RU"/>
              </w:rPr>
            </w:pPr>
            <w:r w:rsidRPr="005929D3">
              <w:rPr>
                <w:rFonts w:ascii="Times New Roman" w:eastAsia="Courier New" w:hAnsi="Times New Roman"/>
                <w:color w:val="000000"/>
                <w:sz w:val="20"/>
                <w:lang w:eastAsia="ru-RU"/>
              </w:rPr>
              <w:t>В соответствии с Положением о закупке Заказчика.</w:t>
            </w:r>
          </w:p>
          <w:p w:rsidR="008D7D64" w:rsidRPr="005929D3" w:rsidRDefault="008D7D64" w:rsidP="00ED1522">
            <w:pPr>
              <w:spacing w:after="0" w:line="240" w:lineRule="auto"/>
              <w:contextualSpacing/>
              <w:rPr>
                <w:rFonts w:ascii="Times New Roman" w:eastAsia="Courier New" w:hAnsi="Times New Roman"/>
                <w:color w:val="000000"/>
                <w:sz w:val="20"/>
                <w:lang w:eastAsia="ru-RU"/>
              </w:rPr>
            </w:pPr>
            <w:r w:rsidRPr="005929D3">
              <w:rPr>
                <w:rFonts w:ascii="Times New Roman" w:eastAsia="Courier New" w:hAnsi="Times New Roman"/>
                <w:color w:val="000000"/>
                <w:sz w:val="20"/>
                <w:lang w:eastAsia="ru-RU"/>
              </w:rPr>
              <w:t>Способ закупки не является формой проведения торгов и его проведение не регу</w:t>
            </w:r>
            <w:r w:rsidR="00DD0EA8" w:rsidRPr="005929D3">
              <w:rPr>
                <w:rFonts w:ascii="Times New Roman" w:eastAsia="Courier New" w:hAnsi="Times New Roman"/>
                <w:color w:val="000000"/>
                <w:sz w:val="20"/>
                <w:lang w:eastAsia="ru-RU"/>
              </w:rPr>
              <w:t>лируется статьями 447-449.</w:t>
            </w:r>
            <w:r w:rsidRPr="005929D3">
              <w:rPr>
                <w:rFonts w:ascii="Times New Roman" w:eastAsia="Courier New" w:hAnsi="Times New Roman"/>
                <w:color w:val="000000"/>
                <w:sz w:val="20"/>
                <w:lang w:eastAsia="ru-RU"/>
              </w:rPr>
              <w:t xml:space="preserve">1 Гражданского кодекса Российской Федерации.  </w:t>
            </w:r>
          </w:p>
          <w:p w:rsidR="008D7D64" w:rsidRPr="005929D3" w:rsidRDefault="008D7D64" w:rsidP="00ED1522">
            <w:pPr>
              <w:spacing w:after="0" w:line="240" w:lineRule="auto"/>
              <w:contextualSpacing/>
              <w:rPr>
                <w:rFonts w:ascii="Times New Roman" w:eastAsia="Courier New" w:hAnsi="Times New Roman"/>
                <w:b/>
                <w:color w:val="000000"/>
                <w:sz w:val="20"/>
                <w:lang w:eastAsia="ru-RU"/>
              </w:rPr>
            </w:pPr>
            <w:r w:rsidRPr="005929D3">
              <w:rPr>
                <w:rFonts w:ascii="Times New Roman" w:eastAsia="Courier New" w:hAnsi="Times New Roman"/>
                <w:color w:val="000000"/>
                <w:sz w:val="20"/>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8F3C3A" w:rsidRPr="005929D3" w:rsidTr="00BF5DE4">
        <w:tc>
          <w:tcPr>
            <w:tcW w:w="2560" w:type="dxa"/>
            <w:tcBorders>
              <w:top w:val="single" w:sz="4" w:space="0" w:color="auto"/>
              <w:left w:val="single" w:sz="4" w:space="0" w:color="auto"/>
              <w:bottom w:val="single" w:sz="4" w:space="0" w:color="auto"/>
              <w:right w:val="single" w:sz="4" w:space="0" w:color="auto"/>
            </w:tcBorders>
          </w:tcPr>
          <w:p w:rsidR="008F3C3A" w:rsidRPr="00522129" w:rsidRDefault="003739A6" w:rsidP="00952E33">
            <w:pPr>
              <w:spacing w:after="0" w:line="240" w:lineRule="auto"/>
              <w:contextualSpacing/>
              <w:rPr>
                <w:rFonts w:ascii="Times New Roman" w:eastAsia="Courier New" w:hAnsi="Times New Roman"/>
                <w:b/>
                <w:sz w:val="20"/>
                <w:lang w:eastAsia="ru-RU"/>
              </w:rPr>
            </w:pPr>
            <w:r w:rsidRPr="00522129">
              <w:rPr>
                <w:rFonts w:ascii="Times New Roman" w:eastAsia="Courier New" w:hAnsi="Times New Roman"/>
                <w:b/>
                <w:sz w:val="20"/>
                <w:lang w:eastAsia="ru-RU"/>
              </w:rPr>
              <w:t>Участники закупки</w:t>
            </w:r>
            <w:r w:rsidR="00C272E2" w:rsidRPr="00522129">
              <w:rPr>
                <w:rFonts w:ascii="Times New Roman" w:eastAsia="Courier New" w:hAnsi="Times New Roman"/>
                <w:b/>
                <w:sz w:val="20"/>
                <w:lang w:eastAsia="ru-RU"/>
              </w:rPr>
              <w:t xml:space="preserve"> </w:t>
            </w:r>
          </w:p>
        </w:tc>
        <w:tc>
          <w:tcPr>
            <w:tcW w:w="7249" w:type="dxa"/>
            <w:tcBorders>
              <w:top w:val="single" w:sz="4" w:space="0" w:color="auto"/>
              <w:left w:val="single" w:sz="4" w:space="0" w:color="auto"/>
              <w:bottom w:val="single" w:sz="4" w:space="0" w:color="auto"/>
              <w:right w:val="single" w:sz="4" w:space="0" w:color="auto"/>
            </w:tcBorders>
          </w:tcPr>
          <w:p w:rsidR="008F3C3A" w:rsidRPr="00522129" w:rsidRDefault="00952E33" w:rsidP="00952E33">
            <w:pPr>
              <w:spacing w:after="0" w:line="240" w:lineRule="auto"/>
              <w:jc w:val="both"/>
              <w:rPr>
                <w:rFonts w:ascii="Times New Roman" w:eastAsia="Courier New" w:hAnsi="Times New Roman"/>
                <w:b/>
                <w:color w:val="000000"/>
                <w:sz w:val="20"/>
                <w:lang w:eastAsia="ru-RU"/>
              </w:rPr>
            </w:pPr>
            <w:proofErr w:type="gramStart"/>
            <w:r w:rsidRPr="00522129">
              <w:rPr>
                <w:rFonts w:ascii="Times New Roman" w:eastAsia="Courier New" w:hAnsi="Times New Roman"/>
                <w:color w:val="000000"/>
                <w:sz w:val="20"/>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522129">
              <w:rPr>
                <w:rFonts w:ascii="Times New Roman" w:eastAsia="Courier New" w:hAnsi="Times New Roman"/>
                <w:color w:val="000000"/>
                <w:sz w:val="20"/>
                <w:lang w:eastAsia="ru-RU"/>
              </w:rPr>
              <w:t xml:space="preserve"> </w:t>
            </w:r>
            <w:proofErr w:type="gramStart"/>
            <w:r w:rsidRPr="00522129">
              <w:rPr>
                <w:rFonts w:ascii="Times New Roman" w:eastAsia="Courier New" w:hAnsi="Times New Roman"/>
                <w:color w:val="000000"/>
                <w:sz w:val="20"/>
                <w:lang w:eastAsia="ru-RU"/>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Наименование заказчика, адрес</w:t>
            </w:r>
          </w:p>
        </w:tc>
        <w:tc>
          <w:tcPr>
            <w:tcW w:w="7249" w:type="dxa"/>
            <w:tcBorders>
              <w:top w:val="single" w:sz="4" w:space="0" w:color="auto"/>
              <w:left w:val="single" w:sz="4" w:space="0" w:color="auto"/>
              <w:bottom w:val="single" w:sz="4" w:space="0" w:color="auto"/>
              <w:right w:val="single" w:sz="4" w:space="0" w:color="auto"/>
            </w:tcBorders>
            <w:hideMark/>
          </w:tcPr>
          <w:p w:rsidR="00F84D1B" w:rsidRPr="00B22BAB" w:rsidRDefault="00F84D1B" w:rsidP="00ED1522">
            <w:pPr>
              <w:spacing w:after="0" w:line="240" w:lineRule="auto"/>
              <w:contextualSpacing/>
              <w:jc w:val="both"/>
              <w:outlineLvl w:val="1"/>
              <w:rPr>
                <w:rFonts w:ascii="Times New Roman" w:eastAsia="Courier New" w:hAnsi="Times New Roman"/>
                <w:sz w:val="20"/>
                <w:lang w:eastAsia="ru-RU"/>
              </w:rPr>
            </w:pPr>
            <w:r w:rsidRPr="00B22BAB">
              <w:rPr>
                <w:rFonts w:ascii="Times New Roman" w:eastAsia="Courier New" w:hAnsi="Times New Roman"/>
                <w:sz w:val="20"/>
                <w:lang w:eastAsia="ru-RU"/>
              </w:rPr>
              <w:t xml:space="preserve">Заказчик: Общество с ограниченной </w:t>
            </w:r>
            <w:r w:rsidR="00C33098" w:rsidRPr="00B22BAB">
              <w:rPr>
                <w:rFonts w:ascii="Times New Roman" w:eastAsia="Courier New" w:hAnsi="Times New Roman"/>
                <w:sz w:val="20"/>
                <w:lang w:eastAsia="ru-RU"/>
              </w:rPr>
              <w:t>ответственностью</w:t>
            </w:r>
            <w:r w:rsidRPr="00B22BAB">
              <w:rPr>
                <w:rFonts w:ascii="Times New Roman" w:eastAsia="Courier New" w:hAnsi="Times New Roman"/>
                <w:sz w:val="20"/>
                <w:lang w:eastAsia="ru-RU"/>
              </w:rPr>
              <w:t xml:space="preserve"> «</w:t>
            </w:r>
            <w:proofErr w:type="spellStart"/>
            <w:r w:rsidRPr="00B22BAB">
              <w:rPr>
                <w:rFonts w:ascii="Times New Roman" w:eastAsia="Courier New" w:hAnsi="Times New Roman"/>
                <w:sz w:val="20"/>
                <w:lang w:eastAsia="ru-RU"/>
              </w:rPr>
              <w:t>Няганские</w:t>
            </w:r>
            <w:proofErr w:type="spellEnd"/>
            <w:r w:rsidRPr="00B22BAB">
              <w:rPr>
                <w:rFonts w:ascii="Times New Roman" w:eastAsia="Courier New" w:hAnsi="Times New Roman"/>
                <w:sz w:val="20"/>
                <w:lang w:eastAsia="ru-RU"/>
              </w:rPr>
              <w:t xml:space="preserve"> газораспределительные сети»</w:t>
            </w:r>
          </w:p>
          <w:p w:rsidR="00F84D1B" w:rsidRPr="00B22BAB" w:rsidRDefault="00F84D1B" w:rsidP="00ED1522">
            <w:pPr>
              <w:spacing w:after="0" w:line="240" w:lineRule="auto"/>
              <w:contextualSpacing/>
              <w:jc w:val="both"/>
              <w:outlineLvl w:val="1"/>
              <w:rPr>
                <w:rFonts w:ascii="Times New Roman" w:eastAsia="Courier New" w:hAnsi="Times New Roman"/>
                <w:sz w:val="20"/>
                <w:lang w:eastAsia="ru-RU"/>
              </w:rPr>
            </w:pPr>
            <w:r w:rsidRPr="00B22BAB">
              <w:rPr>
                <w:rFonts w:ascii="Times New Roman" w:eastAsia="Courier New" w:hAnsi="Times New Roman"/>
                <w:sz w:val="20"/>
                <w:lang w:eastAsia="ru-RU"/>
              </w:rPr>
              <w:t xml:space="preserve">Юридический адрес: 628181 Ханты-Мансийский автономный округ-Югра, </w:t>
            </w:r>
            <w:proofErr w:type="spellStart"/>
            <w:r w:rsidRPr="00B22BAB">
              <w:rPr>
                <w:rFonts w:ascii="Times New Roman" w:eastAsia="Courier New" w:hAnsi="Times New Roman"/>
                <w:sz w:val="20"/>
                <w:lang w:eastAsia="ru-RU"/>
              </w:rPr>
              <w:t>г</w:t>
            </w:r>
            <w:proofErr w:type="gramStart"/>
            <w:r w:rsidRPr="00B22BAB">
              <w:rPr>
                <w:rFonts w:ascii="Times New Roman" w:eastAsia="Courier New" w:hAnsi="Times New Roman"/>
                <w:sz w:val="20"/>
                <w:lang w:eastAsia="ru-RU"/>
              </w:rPr>
              <w:t>.о</w:t>
            </w:r>
            <w:proofErr w:type="spellEnd"/>
            <w:proofErr w:type="gramEnd"/>
            <w:r w:rsidRPr="00B22BAB">
              <w:rPr>
                <w:rFonts w:ascii="Times New Roman" w:eastAsia="Courier New" w:hAnsi="Times New Roman"/>
                <w:sz w:val="20"/>
                <w:lang w:eastAsia="ru-RU"/>
              </w:rPr>
              <w:t xml:space="preserve"> Нягань, г. Нягань, мкр.4-й, д. 5А, помещение 6</w:t>
            </w:r>
          </w:p>
          <w:p w:rsidR="00F84D1B" w:rsidRPr="00B22BAB" w:rsidRDefault="00F84D1B" w:rsidP="00ED1522">
            <w:pPr>
              <w:spacing w:after="0" w:line="240" w:lineRule="auto"/>
              <w:contextualSpacing/>
              <w:jc w:val="both"/>
              <w:outlineLvl w:val="1"/>
              <w:rPr>
                <w:rFonts w:ascii="Times New Roman" w:eastAsia="Courier New" w:hAnsi="Times New Roman"/>
                <w:sz w:val="20"/>
                <w:lang w:eastAsia="ru-RU"/>
              </w:rPr>
            </w:pPr>
            <w:r w:rsidRPr="00B22BAB">
              <w:rPr>
                <w:rFonts w:ascii="Times New Roman" w:eastAsia="Courier New" w:hAnsi="Times New Roman"/>
                <w:sz w:val="20"/>
                <w:lang w:eastAsia="ru-RU"/>
              </w:rPr>
              <w:t xml:space="preserve">Почтовый адрес: 628181 Ханты-Мансийский автономный округ-Югра, </w:t>
            </w:r>
            <w:proofErr w:type="spellStart"/>
            <w:r w:rsidRPr="00B22BAB">
              <w:rPr>
                <w:rFonts w:ascii="Times New Roman" w:eastAsia="Courier New" w:hAnsi="Times New Roman"/>
                <w:sz w:val="20"/>
                <w:lang w:eastAsia="ru-RU"/>
              </w:rPr>
              <w:t>г</w:t>
            </w:r>
            <w:proofErr w:type="gramStart"/>
            <w:r w:rsidRPr="00B22BAB">
              <w:rPr>
                <w:rFonts w:ascii="Times New Roman" w:eastAsia="Courier New" w:hAnsi="Times New Roman"/>
                <w:sz w:val="20"/>
                <w:lang w:eastAsia="ru-RU"/>
              </w:rPr>
              <w:t>.о</w:t>
            </w:r>
            <w:proofErr w:type="spellEnd"/>
            <w:proofErr w:type="gramEnd"/>
            <w:r w:rsidRPr="00B22BAB">
              <w:rPr>
                <w:rFonts w:ascii="Times New Roman" w:eastAsia="Courier New" w:hAnsi="Times New Roman"/>
                <w:sz w:val="20"/>
                <w:lang w:eastAsia="ru-RU"/>
              </w:rPr>
              <w:t xml:space="preserve"> Нягань, г. Нягань, мкр.4-й, д. 5А, помещение 6</w:t>
            </w:r>
          </w:p>
          <w:p w:rsidR="00F84D1B" w:rsidRPr="00B22BAB" w:rsidRDefault="00F84D1B" w:rsidP="00ED1522">
            <w:pPr>
              <w:spacing w:after="0" w:line="240" w:lineRule="auto"/>
              <w:contextualSpacing/>
              <w:jc w:val="both"/>
              <w:outlineLvl w:val="1"/>
              <w:rPr>
                <w:rFonts w:ascii="Times New Roman" w:eastAsia="Courier New" w:hAnsi="Times New Roman"/>
                <w:sz w:val="20"/>
                <w:lang w:val="en-US" w:eastAsia="ru-RU"/>
              </w:rPr>
            </w:pPr>
            <w:r w:rsidRPr="00B22BAB">
              <w:rPr>
                <w:rFonts w:ascii="Times New Roman" w:eastAsia="Courier New" w:hAnsi="Times New Roman"/>
                <w:sz w:val="20"/>
                <w:lang w:val="en-US" w:eastAsia="ru-RU"/>
              </w:rPr>
              <w:t>e-mail: ngrs2010@yandex.ru</w:t>
            </w:r>
          </w:p>
          <w:p w:rsidR="00F84D1B" w:rsidRPr="00B22BAB" w:rsidRDefault="00F84D1B" w:rsidP="00ED1522">
            <w:pPr>
              <w:spacing w:after="0" w:line="240" w:lineRule="auto"/>
              <w:contextualSpacing/>
              <w:jc w:val="both"/>
              <w:outlineLvl w:val="1"/>
              <w:rPr>
                <w:rFonts w:ascii="Times New Roman" w:eastAsia="Courier New" w:hAnsi="Times New Roman"/>
                <w:sz w:val="20"/>
                <w:lang w:val="en-US" w:eastAsia="ru-RU"/>
              </w:rPr>
            </w:pPr>
            <w:r w:rsidRPr="00B22BAB">
              <w:rPr>
                <w:rFonts w:ascii="Times New Roman" w:eastAsia="Courier New" w:hAnsi="Times New Roman"/>
                <w:sz w:val="20"/>
                <w:lang w:eastAsia="ru-RU"/>
              </w:rPr>
              <w:t>Контактные</w:t>
            </w:r>
            <w:r w:rsidR="008A6A9C" w:rsidRPr="00B22BAB">
              <w:rPr>
                <w:rFonts w:ascii="Times New Roman" w:eastAsia="Courier New" w:hAnsi="Times New Roman"/>
                <w:sz w:val="20"/>
                <w:lang w:val="en-US" w:eastAsia="ru-RU"/>
              </w:rPr>
              <w:t xml:space="preserve"> </w:t>
            </w:r>
            <w:r w:rsidRPr="00B22BAB">
              <w:rPr>
                <w:rFonts w:ascii="Times New Roman" w:eastAsia="Courier New" w:hAnsi="Times New Roman"/>
                <w:sz w:val="20"/>
                <w:lang w:eastAsia="ru-RU"/>
              </w:rPr>
              <w:t>лица</w:t>
            </w:r>
            <w:r w:rsidRPr="00B22BAB">
              <w:rPr>
                <w:rFonts w:ascii="Times New Roman" w:eastAsia="Courier New" w:hAnsi="Times New Roman"/>
                <w:sz w:val="20"/>
                <w:lang w:val="en-US" w:eastAsia="ru-RU"/>
              </w:rPr>
              <w:t xml:space="preserve">: </w:t>
            </w:r>
          </w:p>
          <w:p w:rsidR="001425AB" w:rsidRPr="00B22BAB" w:rsidRDefault="00CA7541" w:rsidP="00ED1522">
            <w:pPr>
              <w:spacing w:after="0" w:line="240" w:lineRule="auto"/>
              <w:contextualSpacing/>
              <w:jc w:val="both"/>
              <w:outlineLvl w:val="1"/>
              <w:rPr>
                <w:rFonts w:ascii="Times New Roman" w:eastAsia="Courier New" w:hAnsi="Times New Roman"/>
                <w:sz w:val="20"/>
                <w:lang w:eastAsia="ru-RU"/>
              </w:rPr>
            </w:pPr>
            <w:r>
              <w:rPr>
                <w:rFonts w:ascii="Times New Roman" w:eastAsia="Courier New" w:hAnsi="Times New Roman"/>
                <w:sz w:val="20"/>
                <w:lang w:eastAsia="ru-RU"/>
              </w:rPr>
              <w:t>Карпов Иван Владимирович, тел. 89088870091</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Предмет договора</w:t>
            </w:r>
          </w:p>
        </w:tc>
        <w:tc>
          <w:tcPr>
            <w:tcW w:w="7249" w:type="dxa"/>
            <w:tcBorders>
              <w:top w:val="single" w:sz="4" w:space="0" w:color="auto"/>
              <w:left w:val="single" w:sz="4" w:space="0" w:color="auto"/>
              <w:bottom w:val="single" w:sz="4" w:space="0" w:color="auto"/>
              <w:right w:val="single" w:sz="4" w:space="0" w:color="auto"/>
            </w:tcBorders>
          </w:tcPr>
          <w:p w:rsidR="001425AB" w:rsidRPr="00CA7541" w:rsidRDefault="00B661CC" w:rsidP="00ED1522">
            <w:pPr>
              <w:spacing w:after="0" w:line="240" w:lineRule="auto"/>
              <w:contextualSpacing/>
              <w:outlineLvl w:val="1"/>
              <w:rPr>
                <w:rFonts w:ascii="Times New Roman" w:eastAsia="Times New Roman" w:hAnsi="Times New Roman"/>
                <w:sz w:val="20"/>
                <w:szCs w:val="20"/>
                <w:lang w:eastAsia="x-none"/>
              </w:rPr>
            </w:pPr>
            <w:r>
              <w:rPr>
                <w:rFonts w:ascii="Times New Roman" w:eastAsia="Courier New" w:hAnsi="Times New Roman"/>
                <w:sz w:val="20"/>
                <w:szCs w:val="20"/>
                <w:lang w:eastAsia="ru-RU"/>
              </w:rPr>
              <w:t>О</w:t>
            </w:r>
            <w:r w:rsidR="00CA7541" w:rsidRPr="00CA7541">
              <w:rPr>
                <w:rFonts w:ascii="Times New Roman" w:eastAsia="Courier New" w:hAnsi="Times New Roman"/>
                <w:sz w:val="20"/>
                <w:szCs w:val="20"/>
                <w:lang w:eastAsia="ru-RU"/>
              </w:rPr>
              <w:t>казание услуги по экспертизе промышленной безопасности сосудов, работающих под давлением и разработке паспорта сосуда.</w:t>
            </w:r>
          </w:p>
        </w:tc>
      </w:tr>
      <w:tr w:rsidR="001425AB" w:rsidRPr="005929D3" w:rsidTr="00BF5DE4">
        <w:trPr>
          <w:trHeight w:val="942"/>
        </w:trPr>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tabs>
                <w:tab w:val="left" w:pos="600"/>
                <w:tab w:val="left" w:pos="840"/>
                <w:tab w:val="left" w:pos="960"/>
                <w:tab w:val="left" w:pos="1080"/>
                <w:tab w:val="left" w:pos="1260"/>
                <w:tab w:val="left" w:pos="1740"/>
              </w:tabs>
              <w:spacing w:after="0" w:line="240" w:lineRule="auto"/>
              <w:contextualSpacing/>
              <w:jc w:val="both"/>
              <w:rPr>
                <w:rFonts w:ascii="Times New Roman" w:eastAsia="Courier New" w:hAnsi="Times New Roman"/>
                <w:b/>
                <w:bCs/>
                <w:sz w:val="20"/>
                <w:lang w:eastAsia="ru-RU"/>
              </w:rPr>
            </w:pPr>
            <w:r w:rsidRPr="005929D3">
              <w:rPr>
                <w:rFonts w:ascii="Times New Roman" w:eastAsia="Courier New" w:hAnsi="Times New Roman"/>
                <w:b/>
                <w:bCs/>
                <w:sz w:val="20"/>
                <w:lang w:eastAsia="ru-RU"/>
              </w:rPr>
              <w:t>Описание объ</w:t>
            </w:r>
            <w:r w:rsidR="009B414D" w:rsidRPr="005929D3">
              <w:rPr>
                <w:rFonts w:ascii="Times New Roman" w:eastAsia="Courier New" w:hAnsi="Times New Roman"/>
                <w:b/>
                <w:bCs/>
                <w:sz w:val="20"/>
                <w:lang w:eastAsia="ru-RU"/>
              </w:rPr>
              <w:t xml:space="preserve">екта закупки, количество товара, объем </w:t>
            </w:r>
            <w:r w:rsidR="00AB6A8A" w:rsidRPr="005929D3">
              <w:rPr>
                <w:rFonts w:ascii="Times New Roman" w:eastAsia="Courier New" w:hAnsi="Times New Roman"/>
                <w:b/>
                <w:bCs/>
                <w:sz w:val="20"/>
                <w:lang w:eastAsia="ru-RU"/>
              </w:rPr>
              <w:t xml:space="preserve">выполненных </w:t>
            </w:r>
            <w:r w:rsidR="009B414D" w:rsidRPr="005929D3">
              <w:rPr>
                <w:rFonts w:ascii="Times New Roman" w:eastAsia="Courier New" w:hAnsi="Times New Roman"/>
                <w:b/>
                <w:bCs/>
                <w:sz w:val="20"/>
                <w:lang w:eastAsia="ru-RU"/>
              </w:rPr>
              <w:t xml:space="preserve">работ, </w:t>
            </w:r>
            <w:r w:rsidR="006A44B5" w:rsidRPr="005929D3">
              <w:rPr>
                <w:rFonts w:ascii="Times New Roman" w:eastAsia="Courier New" w:hAnsi="Times New Roman"/>
                <w:b/>
                <w:bCs/>
                <w:sz w:val="20"/>
                <w:lang w:eastAsia="ru-RU"/>
              </w:rPr>
              <w:t>выполненных</w:t>
            </w:r>
            <w:r w:rsidR="00D207AE" w:rsidRPr="005929D3">
              <w:rPr>
                <w:rFonts w:ascii="Times New Roman" w:eastAsia="Courier New" w:hAnsi="Times New Roman"/>
                <w:b/>
                <w:bCs/>
                <w:sz w:val="20"/>
                <w:lang w:eastAsia="ru-RU"/>
              </w:rPr>
              <w:t xml:space="preserve"> </w:t>
            </w:r>
            <w:r w:rsidR="00C80C06" w:rsidRPr="005929D3">
              <w:rPr>
                <w:rFonts w:ascii="Times New Roman" w:eastAsia="Courier New" w:hAnsi="Times New Roman"/>
                <w:b/>
                <w:bCs/>
                <w:sz w:val="20"/>
                <w:lang w:eastAsia="ru-RU"/>
              </w:rPr>
              <w:t>работ</w:t>
            </w:r>
          </w:p>
        </w:tc>
        <w:tc>
          <w:tcPr>
            <w:tcW w:w="7249" w:type="dxa"/>
            <w:tcBorders>
              <w:top w:val="single" w:sz="4" w:space="0" w:color="auto"/>
              <w:left w:val="single" w:sz="4" w:space="0" w:color="auto"/>
              <w:bottom w:val="single" w:sz="4" w:space="0" w:color="auto"/>
              <w:right w:val="single" w:sz="4" w:space="0" w:color="auto"/>
            </w:tcBorders>
            <w:hideMark/>
          </w:tcPr>
          <w:p w:rsidR="001425AB" w:rsidRPr="005929D3" w:rsidRDefault="001425AB" w:rsidP="00CD527C">
            <w:pPr>
              <w:widowControl w:val="0"/>
              <w:spacing w:after="0" w:line="240" w:lineRule="auto"/>
              <w:contextualSpacing/>
              <w:jc w:val="both"/>
              <w:rPr>
                <w:rFonts w:ascii="Times New Roman" w:eastAsia="Courier New" w:hAnsi="Times New Roman"/>
                <w:color w:val="000000"/>
                <w:sz w:val="20"/>
                <w:lang w:eastAsia="ru-RU"/>
              </w:rPr>
            </w:pPr>
            <w:r w:rsidRPr="005929D3">
              <w:rPr>
                <w:rFonts w:ascii="Times New Roman" w:eastAsia="Courier New" w:hAnsi="Times New Roman"/>
                <w:color w:val="000000"/>
                <w:sz w:val="20"/>
                <w:lang w:eastAsia="ru-RU"/>
              </w:rPr>
              <w:t>Описание объек</w:t>
            </w:r>
            <w:r w:rsidR="009B414D" w:rsidRPr="005929D3">
              <w:rPr>
                <w:rFonts w:ascii="Times New Roman" w:eastAsia="Courier New" w:hAnsi="Times New Roman"/>
                <w:color w:val="000000"/>
                <w:sz w:val="20"/>
                <w:lang w:eastAsia="ru-RU"/>
              </w:rPr>
              <w:t>та закупки и информация об</w:t>
            </w:r>
            <w:r w:rsidR="00B73D76" w:rsidRPr="005929D3">
              <w:rPr>
                <w:rFonts w:ascii="Times New Roman" w:eastAsia="Courier New" w:hAnsi="Times New Roman"/>
                <w:color w:val="000000"/>
                <w:sz w:val="20"/>
                <w:lang w:eastAsia="ru-RU"/>
              </w:rPr>
              <w:t xml:space="preserve"> </w:t>
            </w:r>
            <w:r w:rsidR="00B73D76" w:rsidRPr="00522129">
              <w:rPr>
                <w:rFonts w:ascii="Times New Roman" w:eastAsia="Courier New" w:hAnsi="Times New Roman"/>
                <w:color w:val="000000"/>
                <w:sz w:val="20"/>
                <w:lang w:eastAsia="ru-RU"/>
              </w:rPr>
              <w:t>объеме</w:t>
            </w:r>
            <w:r w:rsidR="00187302" w:rsidRPr="00522129">
              <w:rPr>
                <w:rFonts w:ascii="Times New Roman" w:eastAsia="Courier New" w:hAnsi="Times New Roman"/>
                <w:color w:val="000000"/>
                <w:sz w:val="20"/>
                <w:lang w:eastAsia="ru-RU"/>
              </w:rPr>
              <w:t xml:space="preserve"> </w:t>
            </w:r>
            <w:r w:rsidR="00CD527C" w:rsidRPr="00522129">
              <w:rPr>
                <w:rFonts w:ascii="Times New Roman" w:eastAsia="Courier New" w:hAnsi="Times New Roman"/>
                <w:color w:val="000000"/>
                <w:sz w:val="20"/>
                <w:lang w:eastAsia="ru-RU"/>
              </w:rPr>
              <w:t>оказываемых услуг</w:t>
            </w:r>
            <w:r w:rsidR="009B414D" w:rsidRPr="00522129">
              <w:rPr>
                <w:rFonts w:ascii="Times New Roman" w:eastAsia="Courier New" w:hAnsi="Times New Roman"/>
                <w:color w:val="000000"/>
                <w:sz w:val="20"/>
                <w:lang w:eastAsia="ru-RU"/>
              </w:rPr>
              <w:t xml:space="preserve"> </w:t>
            </w:r>
            <w:r w:rsidRPr="00522129">
              <w:rPr>
                <w:rFonts w:ascii="Times New Roman" w:eastAsia="Courier New" w:hAnsi="Times New Roman"/>
                <w:color w:val="000000"/>
                <w:sz w:val="20"/>
                <w:lang w:eastAsia="ru-RU"/>
              </w:rPr>
              <w:t>указана в Техническом задании (Приложение №1 к извещению)</w:t>
            </w:r>
          </w:p>
        </w:tc>
      </w:tr>
      <w:tr w:rsidR="001425AB" w:rsidRPr="005929D3" w:rsidTr="00BF5DE4">
        <w:trPr>
          <w:trHeight w:val="873"/>
        </w:trPr>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 xml:space="preserve">Место </w:t>
            </w:r>
            <w:r w:rsidR="00DD0EA8" w:rsidRPr="005929D3">
              <w:rPr>
                <w:rFonts w:ascii="Times New Roman" w:eastAsia="Courier New" w:hAnsi="Times New Roman"/>
                <w:b/>
                <w:sz w:val="20"/>
                <w:lang w:eastAsia="ru-RU"/>
              </w:rPr>
              <w:t>поставки товара</w:t>
            </w:r>
            <w:r w:rsidR="009B414D" w:rsidRPr="005929D3">
              <w:rPr>
                <w:rFonts w:ascii="Times New Roman" w:eastAsia="Courier New" w:hAnsi="Times New Roman"/>
                <w:b/>
                <w:sz w:val="20"/>
                <w:lang w:eastAsia="ru-RU"/>
              </w:rPr>
              <w:t xml:space="preserve">, </w:t>
            </w:r>
            <w:r w:rsidR="00AB6A8A" w:rsidRPr="005929D3">
              <w:rPr>
                <w:rFonts w:ascii="Times New Roman" w:eastAsia="Courier New" w:hAnsi="Times New Roman"/>
                <w:b/>
                <w:sz w:val="20"/>
                <w:lang w:eastAsia="ru-RU"/>
              </w:rPr>
              <w:t>выполнения работ</w:t>
            </w:r>
            <w:r w:rsidR="009B414D" w:rsidRPr="005929D3">
              <w:rPr>
                <w:rFonts w:ascii="Times New Roman" w:eastAsia="Courier New" w:hAnsi="Times New Roman"/>
                <w:b/>
                <w:sz w:val="20"/>
                <w:lang w:eastAsia="ru-RU"/>
              </w:rPr>
              <w:t xml:space="preserve">, </w:t>
            </w:r>
            <w:r w:rsidR="00C80C06" w:rsidRPr="005929D3">
              <w:rPr>
                <w:rFonts w:ascii="Times New Roman" w:eastAsia="Courier New" w:hAnsi="Times New Roman"/>
                <w:b/>
                <w:sz w:val="20"/>
                <w:lang w:eastAsia="ru-RU"/>
              </w:rPr>
              <w:t>выполнения</w:t>
            </w:r>
            <w:r w:rsidR="00AB6A8A" w:rsidRPr="005929D3">
              <w:rPr>
                <w:rFonts w:ascii="Times New Roman" w:eastAsia="Courier New" w:hAnsi="Times New Roman"/>
                <w:b/>
                <w:sz w:val="20"/>
                <w:lang w:eastAsia="ru-RU"/>
              </w:rPr>
              <w:t xml:space="preserve"> </w:t>
            </w:r>
            <w:r w:rsidR="00C80C06" w:rsidRPr="005929D3">
              <w:rPr>
                <w:rFonts w:ascii="Times New Roman" w:eastAsia="Courier New" w:hAnsi="Times New Roman"/>
                <w:b/>
                <w:sz w:val="20"/>
                <w:lang w:eastAsia="ru-RU"/>
              </w:rPr>
              <w:t>работ</w:t>
            </w:r>
          </w:p>
        </w:tc>
        <w:tc>
          <w:tcPr>
            <w:tcW w:w="7249" w:type="dxa"/>
            <w:tcBorders>
              <w:top w:val="single" w:sz="4" w:space="0" w:color="auto"/>
              <w:left w:val="single" w:sz="4" w:space="0" w:color="auto"/>
              <w:bottom w:val="single" w:sz="4" w:space="0" w:color="auto"/>
              <w:right w:val="single" w:sz="4" w:space="0" w:color="auto"/>
            </w:tcBorders>
          </w:tcPr>
          <w:p w:rsidR="001425AB" w:rsidRPr="00CA7541" w:rsidRDefault="00CA7541" w:rsidP="00ED1522">
            <w:pPr>
              <w:spacing w:after="0" w:line="240" w:lineRule="auto"/>
              <w:contextualSpacing/>
              <w:jc w:val="both"/>
              <w:rPr>
                <w:rFonts w:ascii="Times New Roman" w:eastAsia="Courier New" w:hAnsi="Times New Roman"/>
                <w:sz w:val="20"/>
                <w:szCs w:val="20"/>
                <w:lang w:eastAsia="ru-RU"/>
              </w:rPr>
            </w:pPr>
            <w:r w:rsidRPr="00CA7541">
              <w:rPr>
                <w:rFonts w:ascii="Times New Roman" w:hAnsi="Times New Roman"/>
                <w:color w:val="000000"/>
                <w:sz w:val="20"/>
                <w:szCs w:val="20"/>
              </w:rPr>
              <w:t xml:space="preserve">ХМАО-Югра, Ханты-Мансийский район, с. </w:t>
            </w:r>
            <w:proofErr w:type="spellStart"/>
            <w:r w:rsidRPr="00CA7541">
              <w:rPr>
                <w:rFonts w:ascii="Times New Roman" w:hAnsi="Times New Roman"/>
                <w:color w:val="000000"/>
                <w:sz w:val="20"/>
                <w:szCs w:val="20"/>
              </w:rPr>
              <w:t>Батово</w:t>
            </w:r>
            <w:proofErr w:type="spellEnd"/>
            <w:r w:rsidRPr="00CA7541">
              <w:rPr>
                <w:rFonts w:ascii="Times New Roman" w:hAnsi="Times New Roman"/>
                <w:color w:val="000000"/>
                <w:sz w:val="20"/>
                <w:szCs w:val="20"/>
              </w:rPr>
              <w:t>; ГРС «Урожай 0,67»;</w:t>
            </w:r>
            <w:r w:rsidRPr="00CA7541">
              <w:rPr>
                <w:sz w:val="20"/>
                <w:szCs w:val="20"/>
              </w:rPr>
              <w:t xml:space="preserve"> </w:t>
            </w:r>
            <w:r w:rsidRPr="00CA7541">
              <w:rPr>
                <w:rFonts w:ascii="Times New Roman" w:hAnsi="Times New Roman"/>
                <w:color w:val="000000"/>
                <w:sz w:val="20"/>
                <w:szCs w:val="20"/>
              </w:rPr>
              <w:t xml:space="preserve">ХМАО-Югра, Ханты-Мансийский район, п. </w:t>
            </w:r>
            <w:proofErr w:type="spellStart"/>
            <w:r w:rsidRPr="00CA7541">
              <w:rPr>
                <w:rFonts w:ascii="Times New Roman" w:hAnsi="Times New Roman"/>
                <w:color w:val="000000"/>
                <w:sz w:val="20"/>
                <w:szCs w:val="20"/>
              </w:rPr>
              <w:t>Выкатной</w:t>
            </w:r>
            <w:proofErr w:type="spellEnd"/>
            <w:r w:rsidRPr="00CA7541">
              <w:rPr>
                <w:rFonts w:ascii="Times New Roman" w:hAnsi="Times New Roman"/>
                <w:color w:val="000000"/>
                <w:sz w:val="20"/>
                <w:szCs w:val="20"/>
              </w:rPr>
              <w:t xml:space="preserve"> ГРС «Урожай 1,9»;</w:t>
            </w:r>
            <w:r w:rsidRPr="007E2211">
              <w:rPr>
                <w:rFonts w:ascii="Times New Roman" w:hAnsi="Times New Roman"/>
                <w:color w:val="000000"/>
                <w:sz w:val="20"/>
                <w:szCs w:val="20"/>
              </w:rPr>
              <w:t xml:space="preserve"> </w:t>
            </w:r>
            <w:r w:rsidRPr="00CA7541">
              <w:rPr>
                <w:rFonts w:ascii="Times New Roman" w:hAnsi="Times New Roman"/>
                <w:color w:val="000000"/>
                <w:sz w:val="20"/>
                <w:szCs w:val="20"/>
              </w:rPr>
              <w:t xml:space="preserve">ХМАО-Югра, Ханты-Мансийский район, газопровод-отвод к с. </w:t>
            </w:r>
            <w:proofErr w:type="spellStart"/>
            <w:r w:rsidRPr="00CA7541">
              <w:rPr>
                <w:rFonts w:ascii="Times New Roman" w:hAnsi="Times New Roman"/>
                <w:color w:val="000000"/>
                <w:sz w:val="20"/>
                <w:szCs w:val="20"/>
              </w:rPr>
              <w:t>Цингалы</w:t>
            </w:r>
            <w:proofErr w:type="spellEnd"/>
            <w:r w:rsidRPr="00CA7541">
              <w:rPr>
                <w:rFonts w:ascii="Times New Roman" w:hAnsi="Times New Roman"/>
                <w:color w:val="000000"/>
                <w:sz w:val="20"/>
                <w:szCs w:val="20"/>
              </w:rPr>
              <w:t xml:space="preserve">, с. </w:t>
            </w:r>
            <w:proofErr w:type="spellStart"/>
            <w:r w:rsidRPr="00CA7541">
              <w:rPr>
                <w:rFonts w:ascii="Times New Roman" w:hAnsi="Times New Roman"/>
                <w:color w:val="000000"/>
                <w:sz w:val="20"/>
                <w:szCs w:val="20"/>
              </w:rPr>
              <w:t>Цингалы</w:t>
            </w:r>
            <w:proofErr w:type="spellEnd"/>
            <w:r w:rsidRPr="00CA7541">
              <w:rPr>
                <w:rFonts w:ascii="Times New Roman" w:hAnsi="Times New Roman"/>
                <w:color w:val="000000"/>
                <w:sz w:val="20"/>
                <w:szCs w:val="20"/>
              </w:rPr>
              <w:t xml:space="preserve"> ГРС «Урожай 1,9»;</w:t>
            </w:r>
            <w:r w:rsidRPr="007E2211">
              <w:rPr>
                <w:rFonts w:ascii="Times New Roman" w:hAnsi="Times New Roman"/>
                <w:color w:val="000000"/>
                <w:sz w:val="20"/>
                <w:szCs w:val="20"/>
              </w:rPr>
              <w:t xml:space="preserve"> </w:t>
            </w:r>
            <w:r w:rsidRPr="00CA7541">
              <w:rPr>
                <w:rFonts w:ascii="Times New Roman" w:hAnsi="Times New Roman"/>
                <w:color w:val="000000"/>
                <w:sz w:val="20"/>
                <w:szCs w:val="20"/>
              </w:rPr>
              <w:t>ХМАО-Югра, Ханты-Мансийский район, п. Ярки ГРС «Урожай 1,6;</w:t>
            </w:r>
            <w:r w:rsidRPr="007E2211">
              <w:rPr>
                <w:rFonts w:ascii="Times New Roman" w:hAnsi="Times New Roman"/>
                <w:color w:val="000000"/>
                <w:sz w:val="20"/>
                <w:szCs w:val="20"/>
              </w:rPr>
              <w:t xml:space="preserve"> </w:t>
            </w:r>
            <w:r w:rsidRPr="00CA7541">
              <w:rPr>
                <w:rFonts w:ascii="Times New Roman" w:hAnsi="Times New Roman"/>
                <w:color w:val="000000"/>
                <w:sz w:val="20"/>
                <w:szCs w:val="20"/>
              </w:rPr>
              <w:t>ХМАО-Югра, г. Ханты-Мансийск, 183км газопровода;</w:t>
            </w:r>
            <w:r w:rsidRPr="007E2211">
              <w:rPr>
                <w:rFonts w:ascii="Times New Roman" w:hAnsi="Times New Roman"/>
                <w:color w:val="000000"/>
                <w:sz w:val="20"/>
                <w:szCs w:val="20"/>
              </w:rPr>
              <w:t xml:space="preserve"> </w:t>
            </w:r>
            <w:r w:rsidRPr="00CA7541">
              <w:rPr>
                <w:rFonts w:ascii="Times New Roman" w:hAnsi="Times New Roman"/>
                <w:color w:val="000000"/>
                <w:sz w:val="20"/>
                <w:szCs w:val="20"/>
              </w:rPr>
              <w:t>ХМАО-</w:t>
            </w:r>
            <w:proofErr w:type="spellStart"/>
            <w:r w:rsidRPr="00CA7541">
              <w:rPr>
                <w:rFonts w:ascii="Times New Roman" w:hAnsi="Times New Roman"/>
                <w:color w:val="000000"/>
                <w:sz w:val="20"/>
                <w:szCs w:val="20"/>
              </w:rPr>
              <w:t>Югра</w:t>
            </w:r>
            <w:proofErr w:type="gramStart"/>
            <w:r w:rsidRPr="00CA7541">
              <w:rPr>
                <w:rFonts w:ascii="Times New Roman" w:hAnsi="Times New Roman"/>
                <w:color w:val="000000"/>
                <w:sz w:val="20"/>
                <w:szCs w:val="20"/>
              </w:rPr>
              <w:t>,г</w:t>
            </w:r>
            <w:proofErr w:type="spellEnd"/>
            <w:proofErr w:type="gramEnd"/>
            <w:r w:rsidRPr="00CA7541">
              <w:rPr>
                <w:rFonts w:ascii="Times New Roman" w:hAnsi="Times New Roman"/>
                <w:color w:val="000000"/>
                <w:sz w:val="20"/>
                <w:szCs w:val="20"/>
              </w:rPr>
              <w:t>. Нягань, а/д Нягань-</w:t>
            </w:r>
            <w:proofErr w:type="spellStart"/>
            <w:r w:rsidRPr="00CA7541">
              <w:rPr>
                <w:rFonts w:ascii="Times New Roman" w:hAnsi="Times New Roman"/>
                <w:color w:val="000000"/>
                <w:sz w:val="20"/>
                <w:szCs w:val="20"/>
              </w:rPr>
              <w:t>Приобье</w:t>
            </w:r>
            <w:proofErr w:type="spellEnd"/>
            <w:r w:rsidRPr="00CA7541">
              <w:rPr>
                <w:rFonts w:ascii="Times New Roman" w:hAnsi="Times New Roman"/>
                <w:color w:val="000000"/>
                <w:sz w:val="20"/>
                <w:szCs w:val="20"/>
              </w:rPr>
              <w:t>, сооружение 7, ГП1</w:t>
            </w:r>
          </w:p>
        </w:tc>
      </w:tr>
      <w:tr w:rsidR="001425AB" w:rsidRPr="005929D3" w:rsidTr="00BF5DE4">
        <w:trPr>
          <w:trHeight w:val="782"/>
        </w:trPr>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FC0A78" w:rsidP="00ED1522">
            <w:pPr>
              <w:spacing w:after="0" w:line="240" w:lineRule="auto"/>
              <w:contextualSpacing/>
              <w:rPr>
                <w:rFonts w:ascii="Times New Roman" w:eastAsia="Courier New" w:hAnsi="Times New Roman"/>
                <w:b/>
                <w:sz w:val="20"/>
                <w:lang w:eastAsia="ru-RU"/>
              </w:rPr>
            </w:pPr>
            <w:r>
              <w:rPr>
                <w:rFonts w:ascii="Times New Roman" w:eastAsia="Courier New" w:hAnsi="Times New Roman"/>
                <w:b/>
                <w:sz w:val="20"/>
                <w:lang w:eastAsia="ru-RU"/>
              </w:rPr>
              <w:t>Начальная (м</w:t>
            </w:r>
            <w:r w:rsidR="001425AB" w:rsidRPr="005929D3">
              <w:rPr>
                <w:rFonts w:ascii="Times New Roman" w:eastAsia="Courier New" w:hAnsi="Times New Roman"/>
                <w:b/>
                <w:sz w:val="20"/>
                <w:lang w:eastAsia="ru-RU"/>
              </w:rPr>
              <w:t>аксимальная</w:t>
            </w:r>
            <w:r>
              <w:rPr>
                <w:rFonts w:ascii="Times New Roman" w:eastAsia="Courier New" w:hAnsi="Times New Roman"/>
                <w:b/>
                <w:sz w:val="20"/>
                <w:lang w:eastAsia="ru-RU"/>
              </w:rPr>
              <w:t>)</w:t>
            </w:r>
            <w:r w:rsidR="001425AB" w:rsidRPr="005929D3">
              <w:rPr>
                <w:rFonts w:ascii="Times New Roman" w:eastAsia="Courier New" w:hAnsi="Times New Roman"/>
                <w:b/>
                <w:sz w:val="20"/>
                <w:lang w:eastAsia="ru-RU"/>
              </w:rPr>
              <w:t xml:space="preserve"> цена договора</w:t>
            </w:r>
          </w:p>
        </w:tc>
        <w:tc>
          <w:tcPr>
            <w:tcW w:w="7249" w:type="dxa"/>
            <w:tcBorders>
              <w:top w:val="single" w:sz="4" w:space="0" w:color="auto"/>
              <w:left w:val="single" w:sz="4" w:space="0" w:color="auto"/>
              <w:bottom w:val="single" w:sz="4" w:space="0" w:color="auto"/>
              <w:right w:val="single" w:sz="4" w:space="0" w:color="auto"/>
            </w:tcBorders>
          </w:tcPr>
          <w:p w:rsidR="001425AB" w:rsidRPr="00B22BAB" w:rsidRDefault="00F959E3" w:rsidP="00B661CC">
            <w:pPr>
              <w:spacing w:after="0" w:line="240" w:lineRule="auto"/>
              <w:contextualSpacing/>
              <w:jc w:val="both"/>
              <w:rPr>
                <w:rFonts w:ascii="Times New Roman" w:hAnsi="Times New Roman"/>
                <w:b/>
                <w:bCs/>
                <w:sz w:val="20"/>
                <w:szCs w:val="20"/>
              </w:rPr>
            </w:pPr>
            <w:r>
              <w:rPr>
                <w:rFonts w:ascii="Times New Roman" w:hAnsi="Times New Roman"/>
                <w:b/>
                <w:bCs/>
                <w:sz w:val="20"/>
                <w:szCs w:val="20"/>
              </w:rPr>
              <w:t>373 611 (</w:t>
            </w:r>
            <w:r w:rsidR="00CA7541" w:rsidRPr="00522129">
              <w:rPr>
                <w:rFonts w:ascii="Times New Roman" w:hAnsi="Times New Roman"/>
                <w:b/>
                <w:bCs/>
                <w:sz w:val="20"/>
                <w:szCs w:val="20"/>
              </w:rPr>
              <w:t>Триста семьдесят три тысячи шестьсот десят</w:t>
            </w:r>
            <w:r w:rsidR="00B661CC" w:rsidRPr="00522129">
              <w:rPr>
                <w:rFonts w:ascii="Times New Roman" w:hAnsi="Times New Roman"/>
                <w:b/>
                <w:bCs/>
                <w:sz w:val="20"/>
                <w:szCs w:val="20"/>
              </w:rPr>
              <w:t>ь</w:t>
            </w:r>
            <w:r w:rsidR="00FC0A78" w:rsidRPr="00522129">
              <w:rPr>
                <w:rFonts w:ascii="Times New Roman" w:hAnsi="Times New Roman"/>
                <w:b/>
                <w:bCs/>
                <w:sz w:val="20"/>
                <w:szCs w:val="20"/>
              </w:rPr>
              <w:t>) рубл</w:t>
            </w:r>
            <w:r w:rsidR="00CA7541" w:rsidRPr="00522129">
              <w:rPr>
                <w:rFonts w:ascii="Times New Roman" w:hAnsi="Times New Roman"/>
                <w:b/>
                <w:bCs/>
                <w:sz w:val="20"/>
                <w:szCs w:val="20"/>
              </w:rPr>
              <w:t xml:space="preserve">ей </w:t>
            </w:r>
            <w:r w:rsidR="00004B04">
              <w:rPr>
                <w:rFonts w:ascii="Times New Roman" w:hAnsi="Times New Roman"/>
                <w:b/>
                <w:bCs/>
                <w:sz w:val="20"/>
                <w:szCs w:val="20"/>
              </w:rPr>
              <w:t>00 копеек, без учета НДС</w:t>
            </w:r>
            <w:r w:rsidR="00B41299" w:rsidRPr="00522129">
              <w:rPr>
                <w:rFonts w:ascii="Times New Roman" w:hAnsi="Times New Roman"/>
                <w:b/>
                <w:bCs/>
                <w:sz w:val="20"/>
                <w:szCs w:val="20"/>
              </w:rPr>
              <w:t>.</w:t>
            </w:r>
          </w:p>
        </w:tc>
      </w:tr>
      <w:tr w:rsidR="006137D0" w:rsidRPr="005929D3" w:rsidTr="00BF5DE4">
        <w:trPr>
          <w:cantSplit/>
          <w:trHeight w:val="521"/>
        </w:trPr>
        <w:tc>
          <w:tcPr>
            <w:tcW w:w="2560" w:type="dxa"/>
            <w:tcBorders>
              <w:top w:val="single" w:sz="4" w:space="0" w:color="auto"/>
              <w:left w:val="single" w:sz="4" w:space="0" w:color="auto"/>
              <w:bottom w:val="single" w:sz="4" w:space="0" w:color="auto"/>
              <w:right w:val="single" w:sz="4" w:space="0" w:color="auto"/>
            </w:tcBorders>
            <w:hideMark/>
          </w:tcPr>
          <w:p w:rsidR="006137D0" w:rsidRPr="005929D3" w:rsidRDefault="00C0175C" w:rsidP="00ED1522">
            <w:pPr>
              <w:spacing w:after="0" w:line="240" w:lineRule="auto"/>
              <w:contextualSpacing/>
              <w:rPr>
                <w:rFonts w:ascii="Times New Roman" w:eastAsia="Courier New" w:hAnsi="Times New Roman"/>
                <w:b/>
                <w:sz w:val="20"/>
                <w:lang w:eastAsia="ru-RU"/>
              </w:rPr>
            </w:pPr>
            <w:r>
              <w:rPr>
                <w:rFonts w:ascii="Times New Roman" w:eastAsia="Courier New" w:hAnsi="Times New Roman"/>
                <w:b/>
                <w:sz w:val="20"/>
                <w:lang w:eastAsia="ru-RU"/>
              </w:rPr>
              <w:t xml:space="preserve"> </w:t>
            </w:r>
            <w:r w:rsidR="00766465" w:rsidRPr="00766465">
              <w:rPr>
                <w:rFonts w:ascii="Times New Roman" w:eastAsia="Courier New" w:hAnsi="Times New Roman"/>
                <w:b/>
                <w:sz w:val="20"/>
                <w:lang w:eastAsia="ru-RU"/>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7249" w:type="dxa"/>
            <w:tcBorders>
              <w:top w:val="single" w:sz="4" w:space="0" w:color="auto"/>
              <w:left w:val="single" w:sz="4" w:space="0" w:color="auto"/>
              <w:bottom w:val="single" w:sz="4" w:space="0" w:color="auto"/>
              <w:right w:val="single" w:sz="4" w:space="0" w:color="auto"/>
            </w:tcBorders>
            <w:hideMark/>
          </w:tcPr>
          <w:p w:rsidR="006137D0" w:rsidRPr="005929D3" w:rsidRDefault="006137D0" w:rsidP="00ED1522">
            <w:pPr>
              <w:widowControl w:val="0"/>
              <w:spacing w:after="0" w:line="240" w:lineRule="auto"/>
              <w:contextualSpacing/>
              <w:jc w:val="both"/>
              <w:rPr>
                <w:rFonts w:ascii="Times New Roman" w:eastAsia="Courier New" w:hAnsi="Times New Roman"/>
                <w:color w:val="000000"/>
                <w:sz w:val="20"/>
                <w:lang w:eastAsia="ru-RU"/>
              </w:rPr>
            </w:pPr>
            <w:r w:rsidRPr="005929D3">
              <w:rPr>
                <w:rFonts w:ascii="Times New Roman" w:eastAsia="Courier New" w:hAnsi="Times New Roman"/>
                <w:color w:val="000000"/>
                <w:sz w:val="20"/>
                <w:lang w:eastAsia="ru-RU"/>
              </w:rPr>
              <w:t>Цена  Договора  включает  в  себя  все  затраты,  издержки  и  иные  расходы  Исполнителя, в том числе сопутствующие, связанные с исполнением Договора.</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9A3048" w:rsidRDefault="001425AB" w:rsidP="00ED1522">
            <w:pPr>
              <w:spacing w:after="0" w:line="240" w:lineRule="auto"/>
              <w:contextualSpacing/>
              <w:rPr>
                <w:rFonts w:ascii="Times New Roman" w:eastAsia="Courier New" w:hAnsi="Times New Roman"/>
                <w:b/>
                <w:sz w:val="20"/>
                <w:lang w:eastAsia="ru-RU"/>
              </w:rPr>
            </w:pPr>
            <w:r w:rsidRPr="009A3048">
              <w:rPr>
                <w:rFonts w:ascii="Times New Roman" w:eastAsia="Courier New" w:hAnsi="Times New Roman"/>
                <w:b/>
                <w:sz w:val="20"/>
                <w:lang w:eastAsia="ru-RU"/>
              </w:rPr>
              <w:t>Место и срок подачи заявок</w:t>
            </w:r>
          </w:p>
        </w:tc>
        <w:tc>
          <w:tcPr>
            <w:tcW w:w="7249" w:type="dxa"/>
            <w:tcBorders>
              <w:top w:val="single" w:sz="4" w:space="0" w:color="auto"/>
              <w:left w:val="single" w:sz="4" w:space="0" w:color="auto"/>
              <w:bottom w:val="single" w:sz="4" w:space="0" w:color="auto"/>
              <w:right w:val="single" w:sz="4" w:space="0" w:color="auto"/>
            </w:tcBorders>
            <w:hideMark/>
          </w:tcPr>
          <w:p w:rsidR="001425AB" w:rsidRPr="00522129" w:rsidRDefault="001425AB" w:rsidP="00ED1522">
            <w:pPr>
              <w:tabs>
                <w:tab w:val="left" w:pos="0"/>
              </w:tabs>
              <w:spacing w:after="0" w:line="240" w:lineRule="auto"/>
              <w:contextualSpacing/>
              <w:rPr>
                <w:rFonts w:ascii="Times New Roman" w:eastAsia="Courier New" w:hAnsi="Times New Roman"/>
                <w:b/>
                <w:sz w:val="20"/>
                <w:lang w:eastAsia="ru-RU"/>
              </w:rPr>
            </w:pPr>
            <w:r w:rsidRPr="00522129">
              <w:rPr>
                <w:rFonts w:ascii="Times New Roman" w:eastAsia="Courier New" w:hAnsi="Times New Roman"/>
                <w:sz w:val="20"/>
                <w:lang w:eastAsia="ru-RU"/>
              </w:rPr>
              <w:t>Дата начала подачи заявок –</w:t>
            </w:r>
            <w:r w:rsidRPr="00522129">
              <w:rPr>
                <w:rFonts w:ascii="Times New Roman" w:eastAsia="Courier New" w:hAnsi="Times New Roman"/>
                <w:b/>
                <w:sz w:val="20"/>
                <w:lang w:eastAsia="ru-RU"/>
              </w:rPr>
              <w:t xml:space="preserve"> </w:t>
            </w:r>
            <w:r w:rsidR="00617E15" w:rsidRPr="00522129">
              <w:rPr>
                <w:rFonts w:ascii="Times New Roman" w:eastAsia="Courier New" w:hAnsi="Times New Roman"/>
                <w:b/>
                <w:sz w:val="20"/>
                <w:lang w:eastAsia="ru-RU"/>
              </w:rPr>
              <w:t xml:space="preserve"> с момента размещения извещения</w:t>
            </w:r>
            <w:r w:rsidRPr="00522129">
              <w:rPr>
                <w:rFonts w:ascii="Times New Roman" w:eastAsia="Courier New" w:hAnsi="Times New Roman"/>
                <w:b/>
                <w:sz w:val="20"/>
                <w:lang w:eastAsia="ru-RU"/>
              </w:rPr>
              <w:t xml:space="preserve"> </w:t>
            </w:r>
          </w:p>
          <w:p w:rsidR="001425AB" w:rsidRPr="00522129" w:rsidRDefault="001425AB" w:rsidP="00522129">
            <w:pPr>
              <w:tabs>
                <w:tab w:val="left" w:pos="0"/>
              </w:tabs>
              <w:spacing w:after="0" w:line="240" w:lineRule="auto"/>
              <w:contextualSpacing/>
              <w:rPr>
                <w:rFonts w:ascii="Times New Roman" w:eastAsia="Courier New" w:hAnsi="Times New Roman"/>
                <w:sz w:val="20"/>
                <w:lang w:eastAsia="ru-RU"/>
              </w:rPr>
            </w:pPr>
            <w:r w:rsidRPr="00522129">
              <w:rPr>
                <w:rFonts w:ascii="Times New Roman" w:eastAsia="Courier New" w:hAnsi="Times New Roman"/>
                <w:sz w:val="20"/>
                <w:lang w:eastAsia="ru-RU"/>
              </w:rPr>
              <w:t>Дата окончания срока подачи заявок –</w:t>
            </w:r>
            <w:r w:rsidR="00C85AB9" w:rsidRPr="00522129">
              <w:rPr>
                <w:rFonts w:ascii="Times New Roman" w:eastAsia="Courier New" w:hAnsi="Times New Roman"/>
                <w:b/>
                <w:sz w:val="20"/>
                <w:lang w:eastAsia="ru-RU"/>
              </w:rPr>
              <w:t xml:space="preserve"> </w:t>
            </w:r>
            <w:r w:rsidR="00522129">
              <w:rPr>
                <w:rFonts w:ascii="Times New Roman" w:eastAsia="Courier New" w:hAnsi="Times New Roman"/>
                <w:b/>
                <w:sz w:val="20"/>
                <w:lang w:eastAsia="ru-RU"/>
              </w:rPr>
              <w:t>29</w:t>
            </w:r>
            <w:r w:rsidR="00B41299" w:rsidRPr="00522129">
              <w:rPr>
                <w:rFonts w:ascii="Times New Roman" w:eastAsia="Courier New" w:hAnsi="Times New Roman"/>
                <w:b/>
                <w:sz w:val="20"/>
                <w:lang w:eastAsia="ru-RU"/>
              </w:rPr>
              <w:t>.0</w:t>
            </w:r>
            <w:r w:rsidR="00B661CC" w:rsidRPr="00522129">
              <w:rPr>
                <w:rFonts w:ascii="Times New Roman" w:eastAsia="Courier New" w:hAnsi="Times New Roman"/>
                <w:b/>
                <w:sz w:val="20"/>
                <w:lang w:eastAsia="ru-RU"/>
              </w:rPr>
              <w:t>8</w:t>
            </w:r>
            <w:r w:rsidR="009E6718" w:rsidRPr="00522129">
              <w:rPr>
                <w:rFonts w:ascii="Times New Roman" w:eastAsia="Courier New" w:hAnsi="Times New Roman"/>
                <w:b/>
                <w:sz w:val="20"/>
                <w:lang w:eastAsia="ru-RU"/>
              </w:rPr>
              <w:t>.2024</w:t>
            </w:r>
            <w:r w:rsidR="00FD11DD" w:rsidRPr="00522129">
              <w:rPr>
                <w:rFonts w:ascii="Times New Roman" w:eastAsia="Courier New" w:hAnsi="Times New Roman"/>
                <w:b/>
                <w:sz w:val="20"/>
                <w:lang w:eastAsia="ru-RU"/>
              </w:rPr>
              <w:t>г.</w:t>
            </w:r>
            <w:r w:rsidR="002C7554" w:rsidRPr="00522129">
              <w:rPr>
                <w:rFonts w:ascii="Times New Roman" w:eastAsia="Courier New" w:hAnsi="Times New Roman"/>
                <w:b/>
                <w:sz w:val="20"/>
                <w:lang w:eastAsia="ru-RU"/>
              </w:rPr>
              <w:t xml:space="preserve"> 10</w:t>
            </w:r>
            <w:r w:rsidR="00DA5A0F" w:rsidRPr="00522129">
              <w:rPr>
                <w:rFonts w:ascii="Times New Roman" w:eastAsia="Courier New" w:hAnsi="Times New Roman"/>
                <w:b/>
                <w:sz w:val="20"/>
                <w:lang w:eastAsia="ru-RU"/>
              </w:rPr>
              <w:t>:</w:t>
            </w:r>
            <w:r w:rsidR="00B85CDF" w:rsidRPr="00522129">
              <w:rPr>
                <w:rFonts w:ascii="Times New Roman" w:eastAsia="Courier New" w:hAnsi="Times New Roman"/>
                <w:b/>
                <w:sz w:val="20"/>
                <w:lang w:eastAsia="ru-RU"/>
              </w:rPr>
              <w:t>00</w:t>
            </w:r>
            <w:r w:rsidR="009E6718" w:rsidRPr="00522129">
              <w:rPr>
                <w:rFonts w:ascii="Times New Roman" w:eastAsia="Courier New" w:hAnsi="Times New Roman"/>
                <w:b/>
                <w:sz w:val="20"/>
                <w:lang w:eastAsia="ru-RU"/>
              </w:rPr>
              <w:t xml:space="preserve"> </w:t>
            </w:r>
            <w:r w:rsidRPr="00522129">
              <w:rPr>
                <w:rFonts w:ascii="Times New Roman" w:eastAsia="Courier New" w:hAnsi="Times New Roman"/>
                <w:b/>
                <w:sz w:val="20"/>
                <w:lang w:eastAsia="ru-RU"/>
              </w:rPr>
              <w:t xml:space="preserve">(время местное </w:t>
            </w:r>
            <w:r w:rsidRPr="00522129">
              <w:rPr>
                <w:rFonts w:ascii="Times New Roman" w:eastAsia="Courier New" w:hAnsi="Times New Roman"/>
                <w:b/>
                <w:sz w:val="20"/>
                <w:lang w:eastAsia="ru-RU"/>
              </w:rPr>
              <w:lastRenderedPageBreak/>
              <w:t>Заказчика)</w:t>
            </w:r>
          </w:p>
        </w:tc>
      </w:tr>
      <w:tr w:rsidR="001425AB" w:rsidRPr="005929D3" w:rsidTr="00BF5DE4">
        <w:trPr>
          <w:trHeight w:val="575"/>
        </w:trPr>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widowControl w:val="0"/>
              <w:tabs>
                <w:tab w:val="left" w:pos="900"/>
                <w:tab w:val="left" w:pos="1440"/>
              </w:tabs>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lastRenderedPageBreak/>
              <w:t>Размещение информации о закупке</w:t>
            </w:r>
          </w:p>
        </w:tc>
        <w:tc>
          <w:tcPr>
            <w:tcW w:w="7249" w:type="dxa"/>
            <w:tcBorders>
              <w:top w:val="single" w:sz="4" w:space="0" w:color="auto"/>
              <w:left w:val="single" w:sz="4" w:space="0" w:color="auto"/>
              <w:bottom w:val="single" w:sz="4" w:space="0" w:color="auto"/>
              <w:right w:val="single" w:sz="4" w:space="0" w:color="auto"/>
            </w:tcBorders>
            <w:hideMark/>
          </w:tcPr>
          <w:p w:rsidR="001425AB" w:rsidRPr="005929D3" w:rsidRDefault="009A0257" w:rsidP="00ED1522">
            <w:pPr>
              <w:spacing w:after="0" w:line="240" w:lineRule="auto"/>
              <w:contextualSpacing/>
              <w:jc w:val="both"/>
              <w:rPr>
                <w:rFonts w:ascii="Times New Roman" w:eastAsia="Courier New" w:hAnsi="Times New Roman"/>
                <w:sz w:val="20"/>
                <w:lang w:eastAsia="ru-RU"/>
              </w:rPr>
            </w:pPr>
            <w:r w:rsidRPr="005929D3">
              <w:rPr>
                <w:rFonts w:ascii="Times New Roman" w:eastAsia="Courier New" w:hAnsi="Times New Roman"/>
                <w:sz w:val="20"/>
                <w:lang w:eastAsia="ru-RU"/>
              </w:rPr>
              <w:t>На сайте электронной торговой площадке ЭТП «</w:t>
            </w:r>
            <w:r w:rsidR="00B661CC" w:rsidRPr="005929D3">
              <w:rPr>
                <w:rFonts w:ascii="Times New Roman" w:eastAsia="Courier New" w:hAnsi="Times New Roman"/>
                <w:sz w:val="20"/>
                <w:lang w:eastAsia="ru-RU"/>
              </w:rPr>
              <w:t>ТОРГИ – ОНЛАЙН</w:t>
            </w:r>
            <w:r w:rsidRPr="005929D3">
              <w:rPr>
                <w:rFonts w:ascii="Times New Roman" w:eastAsia="Courier New" w:hAnsi="Times New Roman"/>
                <w:sz w:val="20"/>
                <w:lang w:eastAsia="ru-RU"/>
              </w:rPr>
              <w:t xml:space="preserve">» </w:t>
            </w:r>
            <w:hyperlink r:id="rId9" w:history="1">
              <w:r w:rsidRPr="005929D3">
                <w:rPr>
                  <w:rStyle w:val="a3"/>
                  <w:rFonts w:ascii="Times New Roman" w:eastAsia="Courier New" w:hAnsi="Times New Roman"/>
                  <w:sz w:val="20"/>
                  <w:lang w:eastAsia="ru-RU"/>
                </w:rPr>
                <w:t>http://etp.torgi-online.com</w:t>
              </w:r>
            </w:hyperlink>
            <w:r w:rsidRPr="005929D3">
              <w:rPr>
                <w:rFonts w:ascii="Times New Roman" w:eastAsia="Courier New" w:hAnsi="Times New Roman"/>
                <w:sz w:val="20"/>
                <w:lang w:eastAsia="ru-RU"/>
              </w:rPr>
              <w:t xml:space="preserve"> (далее также – ЭТП).</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widowControl w:val="0"/>
              <w:tabs>
                <w:tab w:val="left" w:pos="900"/>
                <w:tab w:val="left" w:pos="1440"/>
              </w:tabs>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Порядок предоставления информации о закупке</w:t>
            </w:r>
          </w:p>
        </w:tc>
        <w:tc>
          <w:tcPr>
            <w:tcW w:w="7249" w:type="dxa"/>
            <w:tcBorders>
              <w:top w:val="single" w:sz="4" w:space="0" w:color="auto"/>
              <w:left w:val="single" w:sz="4" w:space="0" w:color="auto"/>
              <w:bottom w:val="single" w:sz="4" w:space="0" w:color="auto"/>
              <w:right w:val="single" w:sz="4" w:space="0" w:color="auto"/>
            </w:tcBorders>
            <w:hideMark/>
          </w:tcPr>
          <w:p w:rsidR="009A0257" w:rsidRPr="005929D3" w:rsidRDefault="009A0257" w:rsidP="00ED1522">
            <w:pPr>
              <w:spacing w:after="0" w:line="240" w:lineRule="auto"/>
              <w:contextualSpacing/>
              <w:jc w:val="both"/>
              <w:rPr>
                <w:rFonts w:ascii="Times New Roman" w:eastAsia="Courier New" w:hAnsi="Times New Roman"/>
                <w:color w:val="000000"/>
                <w:sz w:val="20"/>
                <w:lang w:eastAsia="ar-SA"/>
              </w:rPr>
            </w:pPr>
            <w:r w:rsidRPr="005929D3">
              <w:rPr>
                <w:rFonts w:ascii="Times New Roman" w:eastAsia="Courier New" w:hAnsi="Times New Roman"/>
                <w:color w:val="000000"/>
                <w:sz w:val="20"/>
                <w:lang w:eastAsia="ar-SA"/>
              </w:rPr>
              <w:t>На сайте электронной торговой площадке ЭТП «</w:t>
            </w:r>
            <w:r w:rsidR="00B661CC" w:rsidRPr="005929D3">
              <w:rPr>
                <w:rFonts w:ascii="Times New Roman" w:eastAsia="Courier New" w:hAnsi="Times New Roman"/>
                <w:color w:val="000000"/>
                <w:sz w:val="20"/>
                <w:lang w:eastAsia="ar-SA"/>
              </w:rPr>
              <w:t>ТОРГИ – ОНЛАЙН</w:t>
            </w:r>
            <w:r w:rsidRPr="005929D3">
              <w:rPr>
                <w:rFonts w:ascii="Times New Roman" w:eastAsia="Courier New" w:hAnsi="Times New Roman"/>
                <w:color w:val="000000"/>
                <w:sz w:val="20"/>
                <w:lang w:eastAsia="ar-SA"/>
              </w:rPr>
              <w:t xml:space="preserve">» </w:t>
            </w:r>
            <w:hyperlink r:id="rId10" w:history="1">
              <w:r w:rsidRPr="005929D3">
                <w:rPr>
                  <w:rStyle w:val="a3"/>
                  <w:rFonts w:ascii="Times New Roman" w:eastAsia="Courier New" w:hAnsi="Times New Roman"/>
                  <w:sz w:val="20"/>
                  <w:lang w:eastAsia="ar-SA"/>
                </w:rPr>
                <w:t>http://etp.torgi-online.com</w:t>
              </w:r>
            </w:hyperlink>
            <w:r w:rsidRPr="005929D3">
              <w:rPr>
                <w:rFonts w:ascii="Times New Roman" w:eastAsia="Courier New" w:hAnsi="Times New Roman"/>
                <w:color w:val="000000"/>
                <w:sz w:val="20"/>
                <w:lang w:eastAsia="ar-SA"/>
              </w:rPr>
              <w:t xml:space="preserve"> (далее также – ЭТП), документация находится в открытом доступе, начиная </w:t>
            </w:r>
            <w:proofErr w:type="gramStart"/>
            <w:r w:rsidRPr="005929D3">
              <w:rPr>
                <w:rFonts w:ascii="Times New Roman" w:eastAsia="Courier New" w:hAnsi="Times New Roman"/>
                <w:color w:val="000000"/>
                <w:sz w:val="20"/>
                <w:lang w:eastAsia="ar-SA"/>
              </w:rPr>
              <w:t>с даты размещения</w:t>
            </w:r>
            <w:proofErr w:type="gramEnd"/>
            <w:r w:rsidRPr="005929D3">
              <w:rPr>
                <w:rFonts w:ascii="Times New Roman" w:eastAsia="Courier New" w:hAnsi="Times New Roman"/>
                <w:color w:val="000000"/>
                <w:sz w:val="20"/>
                <w:lang w:eastAsia="ar-SA"/>
              </w:rPr>
              <w:t>.</w:t>
            </w:r>
          </w:p>
          <w:p w:rsidR="001425AB" w:rsidRPr="005929D3" w:rsidRDefault="009A0257" w:rsidP="00ED1522">
            <w:pPr>
              <w:spacing w:after="0" w:line="240" w:lineRule="auto"/>
              <w:contextualSpacing/>
              <w:jc w:val="both"/>
              <w:rPr>
                <w:rFonts w:ascii="Times New Roman" w:eastAsia="Courier New" w:hAnsi="Times New Roman"/>
                <w:sz w:val="20"/>
                <w:lang w:eastAsia="ru-RU"/>
              </w:rPr>
            </w:pPr>
            <w:r w:rsidRPr="005929D3">
              <w:rPr>
                <w:rFonts w:ascii="Times New Roman" w:eastAsia="Courier New" w:hAnsi="Times New Roman"/>
                <w:sz w:val="20"/>
                <w:lang w:eastAsia="ru-RU"/>
              </w:rPr>
              <w:t>Д</w:t>
            </w:r>
            <w:r w:rsidR="001425AB" w:rsidRPr="005929D3">
              <w:rPr>
                <w:rFonts w:ascii="Times New Roman" w:eastAsia="Courier New" w:hAnsi="Times New Roman"/>
                <w:sz w:val="20"/>
                <w:lang w:eastAsia="ru-RU"/>
              </w:rPr>
              <w:t xml:space="preserve">окументация предоставляется бесплатно. </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 xml:space="preserve">Место, дата и время рассмотрения заявок на участие в </w:t>
            </w:r>
            <w:r w:rsidR="00CA0B47" w:rsidRPr="005929D3">
              <w:rPr>
                <w:rFonts w:ascii="Times New Roman" w:eastAsia="Courier New" w:hAnsi="Times New Roman"/>
                <w:b/>
                <w:sz w:val="20"/>
                <w:lang w:eastAsia="ru-RU"/>
              </w:rPr>
              <w:t>закупке</w:t>
            </w:r>
            <w:r w:rsidRPr="005929D3">
              <w:rPr>
                <w:rFonts w:ascii="Times New Roman" w:eastAsia="Courier New" w:hAnsi="Times New Roman"/>
                <w:b/>
                <w:sz w:val="20"/>
                <w:lang w:eastAsia="ru-RU"/>
              </w:rPr>
              <w:t>, подведение итогов процедуры закупки</w:t>
            </w:r>
          </w:p>
        </w:tc>
        <w:tc>
          <w:tcPr>
            <w:tcW w:w="7249" w:type="dxa"/>
            <w:tcBorders>
              <w:top w:val="single" w:sz="4" w:space="0" w:color="auto"/>
              <w:left w:val="single" w:sz="4" w:space="0" w:color="auto"/>
              <w:bottom w:val="single" w:sz="4" w:space="0" w:color="auto"/>
              <w:right w:val="single" w:sz="4" w:space="0" w:color="auto"/>
            </w:tcBorders>
          </w:tcPr>
          <w:p w:rsidR="001425AB" w:rsidRPr="00DE237B" w:rsidRDefault="009A0257" w:rsidP="00ED1522">
            <w:pPr>
              <w:spacing w:after="0" w:line="240" w:lineRule="auto"/>
              <w:contextualSpacing/>
              <w:rPr>
                <w:rFonts w:ascii="Times New Roman" w:eastAsia="Courier New" w:hAnsi="Times New Roman"/>
                <w:b/>
                <w:sz w:val="20"/>
                <w:lang w:eastAsia="ru-RU"/>
              </w:rPr>
            </w:pPr>
            <w:r w:rsidRPr="00DE237B">
              <w:rPr>
                <w:rFonts w:ascii="Times New Roman" w:eastAsia="Courier New" w:hAnsi="Times New Roman"/>
                <w:sz w:val="20"/>
                <w:lang w:eastAsia="ru-RU"/>
              </w:rPr>
              <w:t xml:space="preserve">Рассмотрение </w:t>
            </w:r>
            <w:r w:rsidR="001425AB" w:rsidRPr="00DE237B">
              <w:rPr>
                <w:rFonts w:ascii="Times New Roman" w:eastAsia="Courier New" w:hAnsi="Times New Roman"/>
                <w:sz w:val="20"/>
                <w:lang w:eastAsia="ru-RU"/>
              </w:rPr>
              <w:t xml:space="preserve">заявок и подведение итогов процедуры закупки состоится </w:t>
            </w:r>
            <w:r w:rsidR="00522129" w:rsidRPr="00DE237B">
              <w:rPr>
                <w:rFonts w:ascii="Times New Roman" w:eastAsia="Courier New" w:hAnsi="Times New Roman"/>
                <w:b/>
                <w:sz w:val="20"/>
                <w:lang w:eastAsia="ru-RU"/>
              </w:rPr>
              <w:t>29</w:t>
            </w:r>
            <w:r w:rsidR="00095F5B" w:rsidRPr="00DE237B">
              <w:rPr>
                <w:rFonts w:ascii="Times New Roman" w:eastAsia="Courier New" w:hAnsi="Times New Roman"/>
                <w:b/>
                <w:sz w:val="20"/>
                <w:lang w:eastAsia="ru-RU"/>
              </w:rPr>
              <w:t>.0</w:t>
            </w:r>
            <w:r w:rsidR="00B661CC" w:rsidRPr="00DE237B">
              <w:rPr>
                <w:rFonts w:ascii="Times New Roman" w:eastAsia="Courier New" w:hAnsi="Times New Roman"/>
                <w:b/>
                <w:sz w:val="20"/>
                <w:lang w:eastAsia="ru-RU"/>
              </w:rPr>
              <w:t>8</w:t>
            </w:r>
            <w:r w:rsidR="00B07929" w:rsidRPr="00DE237B">
              <w:rPr>
                <w:rFonts w:ascii="Times New Roman" w:eastAsia="Courier New" w:hAnsi="Times New Roman"/>
                <w:b/>
                <w:sz w:val="20"/>
                <w:lang w:eastAsia="ru-RU"/>
              </w:rPr>
              <w:t>.2024</w:t>
            </w:r>
            <w:r w:rsidR="00FD11DD" w:rsidRPr="00DE237B">
              <w:rPr>
                <w:rFonts w:ascii="Times New Roman" w:eastAsia="Courier New" w:hAnsi="Times New Roman"/>
                <w:b/>
                <w:sz w:val="20"/>
                <w:lang w:eastAsia="ru-RU"/>
              </w:rPr>
              <w:t>г.</w:t>
            </w:r>
            <w:r w:rsidR="00B22BAB" w:rsidRPr="00DE237B">
              <w:rPr>
                <w:rFonts w:ascii="Times New Roman" w:eastAsia="Courier New" w:hAnsi="Times New Roman"/>
                <w:b/>
                <w:sz w:val="20"/>
                <w:lang w:eastAsia="ru-RU"/>
              </w:rPr>
              <w:t>1</w:t>
            </w:r>
            <w:r w:rsidR="002C7554" w:rsidRPr="00DE237B">
              <w:rPr>
                <w:rFonts w:ascii="Times New Roman" w:eastAsia="Courier New" w:hAnsi="Times New Roman"/>
                <w:b/>
                <w:sz w:val="20"/>
                <w:lang w:eastAsia="ru-RU"/>
              </w:rPr>
              <w:t>4</w:t>
            </w:r>
            <w:r w:rsidR="00F664F8" w:rsidRPr="00DE237B">
              <w:rPr>
                <w:rFonts w:ascii="Times New Roman" w:eastAsia="Courier New" w:hAnsi="Times New Roman"/>
                <w:b/>
                <w:sz w:val="20"/>
                <w:lang w:eastAsia="ru-RU"/>
              </w:rPr>
              <w:t xml:space="preserve">:00 </w:t>
            </w:r>
            <w:r w:rsidR="002B3776" w:rsidRPr="00DE237B">
              <w:rPr>
                <w:rFonts w:ascii="Times New Roman" w:eastAsia="Courier New" w:hAnsi="Times New Roman"/>
                <w:b/>
                <w:sz w:val="20"/>
                <w:lang w:eastAsia="ru-RU"/>
              </w:rPr>
              <w:t>(время местное Заказчика)</w:t>
            </w:r>
          </w:p>
          <w:p w:rsidR="005376F8" w:rsidRPr="00DE237B" w:rsidRDefault="005376F8" w:rsidP="00ED1522">
            <w:pPr>
              <w:spacing w:after="0" w:line="240" w:lineRule="auto"/>
              <w:contextualSpacing/>
              <w:rPr>
                <w:rFonts w:ascii="Times New Roman" w:hAnsi="Times New Roman"/>
                <w:sz w:val="20"/>
              </w:rPr>
            </w:pPr>
          </w:p>
          <w:p w:rsidR="001425AB" w:rsidRPr="00DE237B" w:rsidRDefault="00DC1B86" w:rsidP="00ED1522">
            <w:pPr>
              <w:spacing w:after="0" w:line="240" w:lineRule="auto"/>
              <w:contextualSpacing/>
              <w:rPr>
                <w:rFonts w:ascii="Times New Roman" w:eastAsia="Courier New" w:hAnsi="Times New Roman"/>
                <w:sz w:val="20"/>
                <w:lang w:eastAsia="ru-RU"/>
              </w:rPr>
            </w:pPr>
            <w:r w:rsidRPr="00DE237B">
              <w:rPr>
                <w:rFonts w:ascii="Times New Roman" w:eastAsia="Courier New" w:hAnsi="Times New Roman"/>
                <w:sz w:val="20"/>
                <w:lang w:eastAsia="ru-RU"/>
              </w:rPr>
              <w:t xml:space="preserve">628181 Ханты-Мансийский автономный округ-Югра, </w:t>
            </w:r>
            <w:proofErr w:type="spellStart"/>
            <w:r w:rsidRPr="00DE237B">
              <w:rPr>
                <w:rFonts w:ascii="Times New Roman" w:eastAsia="Courier New" w:hAnsi="Times New Roman"/>
                <w:sz w:val="20"/>
                <w:lang w:eastAsia="ru-RU"/>
              </w:rPr>
              <w:t>г</w:t>
            </w:r>
            <w:proofErr w:type="gramStart"/>
            <w:r w:rsidRPr="00DE237B">
              <w:rPr>
                <w:rFonts w:ascii="Times New Roman" w:eastAsia="Courier New" w:hAnsi="Times New Roman"/>
                <w:sz w:val="20"/>
                <w:lang w:eastAsia="ru-RU"/>
              </w:rPr>
              <w:t>.о</w:t>
            </w:r>
            <w:proofErr w:type="spellEnd"/>
            <w:proofErr w:type="gramEnd"/>
            <w:r w:rsidRPr="00DE237B">
              <w:rPr>
                <w:rFonts w:ascii="Times New Roman" w:eastAsia="Courier New" w:hAnsi="Times New Roman"/>
                <w:sz w:val="20"/>
                <w:lang w:eastAsia="ru-RU"/>
              </w:rPr>
              <w:t xml:space="preserve"> Нягань, г. Нягань, мкр.4-й, д. 5А, помещение 6</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 xml:space="preserve">Условия </w:t>
            </w:r>
            <w:r w:rsidR="001A27D8" w:rsidRPr="005929D3">
              <w:rPr>
                <w:rFonts w:ascii="Times New Roman" w:eastAsia="Courier New" w:hAnsi="Times New Roman"/>
                <w:b/>
                <w:sz w:val="20"/>
                <w:lang w:eastAsia="ru-RU"/>
              </w:rPr>
              <w:t>поставки товара</w:t>
            </w:r>
            <w:r w:rsidR="00E14D6B" w:rsidRPr="005929D3">
              <w:rPr>
                <w:rFonts w:ascii="Times New Roman" w:eastAsia="Courier New" w:hAnsi="Times New Roman"/>
                <w:b/>
                <w:sz w:val="20"/>
                <w:lang w:eastAsia="ru-RU"/>
              </w:rPr>
              <w:t xml:space="preserve">, выполнения работ, </w:t>
            </w:r>
            <w:r w:rsidR="00C80C06" w:rsidRPr="005929D3">
              <w:rPr>
                <w:rFonts w:ascii="Times New Roman" w:eastAsia="Courier New" w:hAnsi="Times New Roman"/>
                <w:b/>
                <w:sz w:val="20"/>
                <w:lang w:eastAsia="ru-RU"/>
              </w:rPr>
              <w:t>выполнения</w:t>
            </w:r>
            <w:r w:rsidR="00E14D6B" w:rsidRPr="005929D3">
              <w:rPr>
                <w:rFonts w:ascii="Times New Roman" w:eastAsia="Courier New" w:hAnsi="Times New Roman"/>
                <w:b/>
                <w:sz w:val="20"/>
                <w:lang w:eastAsia="ru-RU"/>
              </w:rPr>
              <w:t xml:space="preserve"> </w:t>
            </w:r>
            <w:r w:rsidR="00C80C06" w:rsidRPr="005929D3">
              <w:rPr>
                <w:rFonts w:ascii="Times New Roman" w:eastAsia="Courier New" w:hAnsi="Times New Roman"/>
                <w:b/>
                <w:sz w:val="20"/>
                <w:lang w:eastAsia="ru-RU"/>
              </w:rPr>
              <w:t>работ</w:t>
            </w:r>
          </w:p>
        </w:tc>
        <w:tc>
          <w:tcPr>
            <w:tcW w:w="7249"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sz w:val="20"/>
                <w:lang w:eastAsia="ru-RU"/>
              </w:rPr>
            </w:pPr>
            <w:r w:rsidRPr="005929D3">
              <w:rPr>
                <w:rFonts w:ascii="Times New Roman" w:eastAsia="Courier New" w:hAnsi="Times New Roman"/>
                <w:sz w:val="20"/>
                <w:lang w:eastAsia="ru-RU"/>
              </w:rPr>
              <w:t>В соответствии с Техническим заданием (Приложение №1) и проектом договора (Приложение №</w:t>
            </w:r>
            <w:r w:rsidR="00F4261B" w:rsidRPr="005929D3">
              <w:rPr>
                <w:rFonts w:ascii="Times New Roman" w:eastAsia="Courier New" w:hAnsi="Times New Roman"/>
                <w:sz w:val="20"/>
                <w:lang w:eastAsia="ru-RU"/>
              </w:rPr>
              <w:t>3</w:t>
            </w:r>
            <w:r w:rsidRPr="005929D3">
              <w:rPr>
                <w:rFonts w:ascii="Times New Roman" w:eastAsia="Courier New" w:hAnsi="Times New Roman"/>
                <w:sz w:val="20"/>
                <w:lang w:eastAsia="ru-RU"/>
              </w:rPr>
              <w:t>)</w:t>
            </w:r>
          </w:p>
        </w:tc>
      </w:tr>
      <w:tr w:rsidR="001425AB" w:rsidRPr="005929D3" w:rsidTr="00BF5DE4">
        <w:trPr>
          <w:trHeight w:val="732"/>
        </w:trPr>
        <w:tc>
          <w:tcPr>
            <w:tcW w:w="2560" w:type="dxa"/>
            <w:tcBorders>
              <w:top w:val="single" w:sz="4" w:space="0" w:color="auto"/>
              <w:left w:val="single" w:sz="4" w:space="0" w:color="auto"/>
              <w:bottom w:val="single" w:sz="4" w:space="0" w:color="auto"/>
              <w:right w:val="single" w:sz="4" w:space="0" w:color="auto"/>
            </w:tcBorders>
            <w:hideMark/>
          </w:tcPr>
          <w:p w:rsidR="00E14D6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 xml:space="preserve">Срок </w:t>
            </w:r>
            <w:r w:rsidR="00E14D6B" w:rsidRPr="005929D3">
              <w:rPr>
                <w:rFonts w:ascii="Times New Roman" w:eastAsia="Courier New" w:hAnsi="Times New Roman"/>
                <w:b/>
                <w:sz w:val="20"/>
                <w:lang w:eastAsia="ru-RU"/>
              </w:rPr>
              <w:t xml:space="preserve">поставки товара, выполнения работ, </w:t>
            </w:r>
            <w:r w:rsidR="00C80C06" w:rsidRPr="005929D3">
              <w:rPr>
                <w:rFonts w:ascii="Times New Roman" w:eastAsia="Courier New" w:hAnsi="Times New Roman"/>
                <w:b/>
                <w:sz w:val="20"/>
                <w:lang w:eastAsia="ru-RU"/>
              </w:rPr>
              <w:t>выполнения</w:t>
            </w:r>
            <w:r w:rsidR="00E14D6B" w:rsidRPr="005929D3">
              <w:rPr>
                <w:rFonts w:ascii="Times New Roman" w:eastAsia="Courier New" w:hAnsi="Times New Roman"/>
                <w:b/>
                <w:sz w:val="20"/>
                <w:lang w:eastAsia="ru-RU"/>
              </w:rPr>
              <w:t xml:space="preserve"> </w:t>
            </w:r>
            <w:r w:rsidR="00C80C06" w:rsidRPr="005929D3">
              <w:rPr>
                <w:rFonts w:ascii="Times New Roman" w:eastAsia="Courier New" w:hAnsi="Times New Roman"/>
                <w:b/>
                <w:sz w:val="20"/>
                <w:lang w:eastAsia="ru-RU"/>
              </w:rPr>
              <w:t>работ</w:t>
            </w:r>
          </w:p>
        </w:tc>
        <w:tc>
          <w:tcPr>
            <w:tcW w:w="7249" w:type="dxa"/>
            <w:tcBorders>
              <w:top w:val="single" w:sz="4" w:space="0" w:color="auto"/>
              <w:left w:val="single" w:sz="4" w:space="0" w:color="auto"/>
              <w:bottom w:val="single" w:sz="4" w:space="0" w:color="auto"/>
              <w:right w:val="single" w:sz="4" w:space="0" w:color="auto"/>
            </w:tcBorders>
          </w:tcPr>
          <w:p w:rsidR="001425AB" w:rsidRPr="00522129" w:rsidRDefault="00095F5B" w:rsidP="00B661CC">
            <w:pPr>
              <w:spacing w:after="0" w:line="240" w:lineRule="auto"/>
              <w:contextualSpacing/>
              <w:jc w:val="both"/>
              <w:rPr>
                <w:rFonts w:ascii="Times New Roman" w:eastAsia="Courier New" w:hAnsi="Times New Roman"/>
                <w:sz w:val="20"/>
                <w:lang w:eastAsia="ru-RU"/>
              </w:rPr>
            </w:pPr>
            <w:r w:rsidRPr="00522129">
              <w:rPr>
                <w:rFonts w:ascii="Times New Roman" w:eastAsia="Courier New" w:hAnsi="Times New Roman"/>
                <w:b/>
                <w:sz w:val="20"/>
                <w:lang w:eastAsia="ru-RU"/>
              </w:rPr>
              <w:t>Срок</w:t>
            </w:r>
            <w:r w:rsidR="00B661CC" w:rsidRPr="00522129">
              <w:rPr>
                <w:rFonts w:ascii="Times New Roman" w:eastAsia="Courier New" w:hAnsi="Times New Roman"/>
                <w:b/>
                <w:sz w:val="20"/>
                <w:lang w:eastAsia="ru-RU"/>
              </w:rPr>
              <w:t xml:space="preserve"> оказания услуг</w:t>
            </w:r>
            <w:r w:rsidRPr="00522129">
              <w:rPr>
                <w:rFonts w:ascii="Times New Roman" w:eastAsia="Courier New" w:hAnsi="Times New Roman"/>
                <w:b/>
                <w:sz w:val="20"/>
                <w:lang w:eastAsia="ru-RU"/>
              </w:rPr>
              <w:t>:</w:t>
            </w:r>
            <w:r w:rsidRPr="00522129">
              <w:rPr>
                <w:rFonts w:ascii="Times New Roman" w:eastAsia="Courier New" w:hAnsi="Times New Roman"/>
                <w:sz w:val="20"/>
                <w:lang w:eastAsia="ru-RU"/>
              </w:rPr>
              <w:t xml:space="preserve"> </w:t>
            </w:r>
            <w:r w:rsidR="00B661CC" w:rsidRPr="00522129">
              <w:rPr>
                <w:rFonts w:ascii="Times New Roman" w:eastAsia="Courier New" w:hAnsi="Times New Roman"/>
                <w:sz w:val="20"/>
                <w:lang w:eastAsia="ru-RU"/>
              </w:rPr>
              <w:t xml:space="preserve">90 (Девяносто) дней </w:t>
            </w:r>
            <w:proofErr w:type="gramStart"/>
            <w:r w:rsidR="00B661CC" w:rsidRPr="00522129">
              <w:rPr>
                <w:rFonts w:ascii="Times New Roman" w:eastAsia="Courier New" w:hAnsi="Times New Roman"/>
                <w:sz w:val="20"/>
                <w:lang w:eastAsia="ru-RU"/>
              </w:rPr>
              <w:t>с даты заключения</w:t>
            </w:r>
            <w:proofErr w:type="gramEnd"/>
            <w:r w:rsidR="00B661CC" w:rsidRPr="00522129">
              <w:rPr>
                <w:rFonts w:ascii="Times New Roman" w:eastAsia="Courier New" w:hAnsi="Times New Roman"/>
                <w:sz w:val="20"/>
                <w:lang w:eastAsia="ru-RU"/>
              </w:rPr>
              <w:t xml:space="preserve"> договора в соответствии с Календарным планом</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Срок и условия оплаты</w:t>
            </w:r>
          </w:p>
        </w:tc>
        <w:tc>
          <w:tcPr>
            <w:tcW w:w="7249" w:type="dxa"/>
            <w:tcBorders>
              <w:top w:val="single" w:sz="4" w:space="0" w:color="auto"/>
              <w:left w:val="single" w:sz="4" w:space="0" w:color="auto"/>
              <w:bottom w:val="single" w:sz="4" w:space="0" w:color="auto"/>
              <w:right w:val="single" w:sz="4" w:space="0" w:color="auto"/>
            </w:tcBorders>
            <w:hideMark/>
          </w:tcPr>
          <w:p w:rsidR="001425AB" w:rsidRPr="005929D3" w:rsidRDefault="004C002E" w:rsidP="00ED1522">
            <w:pPr>
              <w:spacing w:after="0" w:line="240" w:lineRule="auto"/>
              <w:contextualSpacing/>
              <w:rPr>
                <w:rFonts w:ascii="Times New Roman" w:eastAsia="Courier New" w:hAnsi="Times New Roman"/>
                <w:sz w:val="20"/>
                <w:lang w:eastAsia="ru-RU"/>
              </w:rPr>
            </w:pPr>
            <w:r w:rsidRPr="005929D3">
              <w:rPr>
                <w:rFonts w:ascii="Times New Roman" w:eastAsia="Courier New" w:hAnsi="Times New Roman"/>
                <w:sz w:val="20"/>
                <w:lang w:eastAsia="ru-RU"/>
              </w:rPr>
              <w:t>В соответствии с проектом договора (Приложение №3)</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Обоснование цены договора</w:t>
            </w:r>
          </w:p>
        </w:tc>
        <w:tc>
          <w:tcPr>
            <w:tcW w:w="7249" w:type="dxa"/>
            <w:tcBorders>
              <w:top w:val="single" w:sz="4" w:space="0" w:color="auto"/>
              <w:left w:val="single" w:sz="4" w:space="0" w:color="auto"/>
              <w:bottom w:val="single" w:sz="4" w:space="0" w:color="auto"/>
              <w:right w:val="single" w:sz="4" w:space="0" w:color="auto"/>
            </w:tcBorders>
          </w:tcPr>
          <w:p w:rsidR="001425AB" w:rsidRPr="005929D3" w:rsidRDefault="001425AB" w:rsidP="00ED1522">
            <w:pPr>
              <w:spacing w:after="0" w:line="240" w:lineRule="auto"/>
              <w:contextualSpacing/>
              <w:rPr>
                <w:rFonts w:ascii="Times New Roman" w:eastAsia="Courier New" w:hAnsi="Times New Roman"/>
                <w:sz w:val="20"/>
                <w:lang w:eastAsia="ru-RU"/>
              </w:rPr>
            </w:pPr>
            <w:r w:rsidRPr="005929D3">
              <w:rPr>
                <w:rFonts w:ascii="Times New Roman" w:eastAsia="Courier New" w:hAnsi="Times New Roman"/>
                <w:sz w:val="20"/>
                <w:lang w:eastAsia="ru-RU"/>
              </w:rPr>
              <w:t>Приложение № 2 к настоящему извещению.</w:t>
            </w:r>
          </w:p>
          <w:p w:rsidR="001425AB" w:rsidRPr="005929D3" w:rsidRDefault="001425AB" w:rsidP="00ED1522">
            <w:pPr>
              <w:spacing w:after="0" w:line="240" w:lineRule="auto"/>
              <w:contextualSpacing/>
              <w:rPr>
                <w:rFonts w:ascii="Times New Roman" w:eastAsia="Courier New" w:hAnsi="Times New Roman"/>
                <w:sz w:val="20"/>
                <w:lang w:eastAsia="ru-RU"/>
              </w:rPr>
            </w:pP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tabs>
                <w:tab w:val="left" w:pos="600"/>
                <w:tab w:val="left" w:pos="840"/>
                <w:tab w:val="left" w:pos="960"/>
                <w:tab w:val="left" w:pos="1080"/>
                <w:tab w:val="left" w:pos="1260"/>
                <w:tab w:val="left" w:pos="1740"/>
              </w:tabs>
              <w:spacing w:after="0" w:line="240" w:lineRule="auto"/>
              <w:contextualSpacing/>
              <w:jc w:val="both"/>
              <w:rPr>
                <w:rFonts w:ascii="Times New Roman" w:eastAsia="Courier New" w:hAnsi="Times New Roman"/>
                <w:b/>
                <w:bCs/>
                <w:sz w:val="20"/>
                <w:lang w:eastAsia="ru-RU"/>
              </w:rPr>
            </w:pPr>
            <w:r w:rsidRPr="005929D3">
              <w:rPr>
                <w:rFonts w:ascii="Times New Roman" w:eastAsia="Courier New" w:hAnsi="Times New Roman"/>
                <w:b/>
                <w:bCs/>
                <w:sz w:val="20"/>
                <w:lang w:eastAsia="ru-RU"/>
              </w:rPr>
              <w:t xml:space="preserve">Требования к качеству </w:t>
            </w:r>
            <w:r w:rsidR="00315120" w:rsidRPr="005929D3">
              <w:rPr>
                <w:rFonts w:ascii="Times New Roman" w:eastAsia="Courier New" w:hAnsi="Times New Roman"/>
                <w:b/>
                <w:bCs/>
                <w:sz w:val="20"/>
                <w:lang w:eastAsia="ru-RU"/>
              </w:rPr>
              <w:t>поставляемого товара</w:t>
            </w:r>
            <w:r w:rsidR="00765F95" w:rsidRPr="005929D3">
              <w:rPr>
                <w:rFonts w:ascii="Times New Roman" w:eastAsia="Courier New" w:hAnsi="Times New Roman"/>
                <w:b/>
                <w:bCs/>
                <w:sz w:val="20"/>
                <w:lang w:eastAsia="ru-RU"/>
              </w:rPr>
              <w:t>,</w:t>
            </w:r>
            <w:r w:rsidR="00765F95" w:rsidRPr="005929D3">
              <w:rPr>
                <w:rFonts w:ascii="Times New Roman" w:eastAsia="Courier New" w:hAnsi="Times New Roman"/>
                <w:b/>
                <w:sz w:val="20"/>
                <w:lang w:eastAsia="ru-RU"/>
              </w:rPr>
              <w:t xml:space="preserve"> выполненных работ, </w:t>
            </w:r>
            <w:r w:rsidR="006A44B5" w:rsidRPr="005929D3">
              <w:rPr>
                <w:rFonts w:ascii="Times New Roman" w:eastAsia="Courier New" w:hAnsi="Times New Roman"/>
                <w:b/>
                <w:sz w:val="20"/>
                <w:lang w:eastAsia="ru-RU"/>
              </w:rPr>
              <w:t>выполненных</w:t>
            </w:r>
            <w:r w:rsidR="00765F95" w:rsidRPr="005929D3">
              <w:rPr>
                <w:rFonts w:ascii="Times New Roman" w:eastAsia="Courier New" w:hAnsi="Times New Roman"/>
                <w:b/>
                <w:sz w:val="20"/>
                <w:lang w:eastAsia="ru-RU"/>
              </w:rPr>
              <w:t xml:space="preserve"> </w:t>
            </w:r>
            <w:r w:rsidR="00C80C06" w:rsidRPr="005929D3">
              <w:rPr>
                <w:rFonts w:ascii="Times New Roman" w:eastAsia="Courier New" w:hAnsi="Times New Roman"/>
                <w:b/>
                <w:sz w:val="20"/>
                <w:lang w:eastAsia="ru-RU"/>
              </w:rPr>
              <w:t>работ</w:t>
            </w:r>
          </w:p>
        </w:tc>
        <w:tc>
          <w:tcPr>
            <w:tcW w:w="7249" w:type="dxa"/>
            <w:tcBorders>
              <w:top w:val="single" w:sz="4" w:space="0" w:color="auto"/>
              <w:left w:val="single" w:sz="4" w:space="0" w:color="auto"/>
              <w:bottom w:val="single" w:sz="4" w:space="0" w:color="auto"/>
              <w:right w:val="single" w:sz="4" w:space="0" w:color="auto"/>
            </w:tcBorders>
          </w:tcPr>
          <w:p w:rsidR="001425AB" w:rsidRPr="005929D3" w:rsidRDefault="009A50D4" w:rsidP="00ED1522">
            <w:pPr>
              <w:tabs>
                <w:tab w:val="left" w:pos="600"/>
                <w:tab w:val="left" w:pos="840"/>
                <w:tab w:val="left" w:pos="960"/>
                <w:tab w:val="left" w:pos="1080"/>
                <w:tab w:val="left" w:pos="1260"/>
                <w:tab w:val="left" w:pos="1740"/>
              </w:tabs>
              <w:spacing w:after="0" w:line="240" w:lineRule="auto"/>
              <w:contextualSpacing/>
              <w:jc w:val="both"/>
              <w:rPr>
                <w:rFonts w:ascii="Times New Roman" w:eastAsia="Courier New" w:hAnsi="Times New Roman"/>
                <w:bCs/>
                <w:color w:val="000000"/>
                <w:sz w:val="20"/>
                <w:lang w:eastAsia="ru-RU"/>
              </w:rPr>
            </w:pPr>
            <w:proofErr w:type="gramStart"/>
            <w:r w:rsidRPr="005929D3">
              <w:rPr>
                <w:rFonts w:ascii="Times New Roman" w:eastAsia="Courier New" w:hAnsi="Times New Roman"/>
                <w:bCs/>
                <w:color w:val="000000"/>
                <w:sz w:val="20"/>
                <w:lang w:eastAsia="ru-RU"/>
              </w:rPr>
              <w:t>Приведены</w:t>
            </w:r>
            <w:proofErr w:type="gramEnd"/>
            <w:r w:rsidRPr="005929D3">
              <w:rPr>
                <w:rFonts w:ascii="Times New Roman" w:eastAsia="Courier New" w:hAnsi="Times New Roman"/>
                <w:bCs/>
                <w:color w:val="000000"/>
                <w:sz w:val="20"/>
                <w:lang w:eastAsia="ru-RU"/>
              </w:rPr>
              <w:t xml:space="preserve"> в приложении </w:t>
            </w:r>
            <w:r w:rsidRPr="005929D3">
              <w:rPr>
                <w:rFonts w:ascii="Times New Roman" w:eastAsia="Courier New" w:hAnsi="Times New Roman"/>
                <w:bCs/>
                <w:sz w:val="20"/>
                <w:lang w:eastAsia="ru-RU"/>
              </w:rPr>
              <w:t>№1</w:t>
            </w:r>
            <w:r w:rsidRPr="005929D3">
              <w:rPr>
                <w:rFonts w:ascii="Times New Roman" w:eastAsia="Courier New" w:hAnsi="Times New Roman"/>
                <w:bCs/>
                <w:color w:val="000000"/>
                <w:sz w:val="20"/>
                <w:lang w:eastAsia="ru-RU"/>
              </w:rPr>
              <w:t xml:space="preserve"> к извещению «Техническое задание».</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tabs>
                <w:tab w:val="left" w:pos="600"/>
                <w:tab w:val="left" w:pos="840"/>
                <w:tab w:val="left" w:pos="960"/>
                <w:tab w:val="left" w:pos="1080"/>
                <w:tab w:val="left" w:pos="1260"/>
                <w:tab w:val="left" w:pos="1740"/>
              </w:tabs>
              <w:spacing w:after="0" w:line="240" w:lineRule="auto"/>
              <w:contextualSpacing/>
              <w:jc w:val="both"/>
              <w:rPr>
                <w:rFonts w:ascii="Times New Roman" w:eastAsia="Courier New" w:hAnsi="Times New Roman"/>
                <w:b/>
                <w:bCs/>
                <w:sz w:val="20"/>
                <w:lang w:eastAsia="ru-RU"/>
              </w:rPr>
            </w:pPr>
            <w:r w:rsidRPr="005929D3">
              <w:rPr>
                <w:rFonts w:ascii="Times New Roman" w:eastAsia="Courier New" w:hAnsi="Times New Roman"/>
                <w:b/>
                <w:bCs/>
                <w:sz w:val="20"/>
                <w:lang w:eastAsia="ru-RU"/>
              </w:rPr>
              <w:t xml:space="preserve">Требования к гарантийному сроку </w:t>
            </w:r>
            <w:r w:rsidR="00315120" w:rsidRPr="005929D3">
              <w:rPr>
                <w:rFonts w:ascii="Times New Roman" w:eastAsia="Courier New" w:hAnsi="Times New Roman"/>
                <w:b/>
                <w:sz w:val="20"/>
                <w:lang w:eastAsia="ru-RU"/>
              </w:rPr>
              <w:t>поставляемого товара</w:t>
            </w:r>
            <w:r w:rsidR="00765F95" w:rsidRPr="005929D3">
              <w:rPr>
                <w:rFonts w:ascii="Times New Roman" w:eastAsia="Courier New" w:hAnsi="Times New Roman"/>
                <w:b/>
                <w:sz w:val="20"/>
                <w:lang w:eastAsia="ru-RU"/>
              </w:rPr>
              <w:t xml:space="preserve">, выполненных работ, </w:t>
            </w:r>
            <w:r w:rsidR="006A44B5" w:rsidRPr="005929D3">
              <w:rPr>
                <w:rFonts w:ascii="Times New Roman" w:eastAsia="Courier New" w:hAnsi="Times New Roman"/>
                <w:b/>
                <w:sz w:val="20"/>
                <w:lang w:eastAsia="ru-RU"/>
              </w:rPr>
              <w:t>выполненных</w:t>
            </w:r>
            <w:r w:rsidR="00765F95" w:rsidRPr="005929D3">
              <w:rPr>
                <w:rFonts w:ascii="Times New Roman" w:eastAsia="Courier New" w:hAnsi="Times New Roman"/>
                <w:b/>
                <w:sz w:val="20"/>
                <w:lang w:eastAsia="ru-RU"/>
              </w:rPr>
              <w:t xml:space="preserve"> </w:t>
            </w:r>
            <w:r w:rsidR="00C80C06" w:rsidRPr="005929D3">
              <w:rPr>
                <w:rFonts w:ascii="Times New Roman" w:eastAsia="Courier New" w:hAnsi="Times New Roman"/>
                <w:b/>
                <w:sz w:val="20"/>
                <w:lang w:eastAsia="ru-RU"/>
              </w:rPr>
              <w:t>работ</w:t>
            </w:r>
          </w:p>
        </w:tc>
        <w:tc>
          <w:tcPr>
            <w:tcW w:w="7249"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tabs>
                <w:tab w:val="left" w:pos="600"/>
                <w:tab w:val="left" w:pos="840"/>
                <w:tab w:val="left" w:pos="960"/>
                <w:tab w:val="left" w:pos="1080"/>
                <w:tab w:val="left" w:pos="1260"/>
                <w:tab w:val="left" w:pos="1740"/>
              </w:tabs>
              <w:spacing w:after="0" w:line="240" w:lineRule="auto"/>
              <w:contextualSpacing/>
              <w:jc w:val="both"/>
              <w:rPr>
                <w:rFonts w:ascii="Times New Roman" w:eastAsia="Courier New" w:hAnsi="Times New Roman"/>
                <w:bCs/>
                <w:color w:val="000000"/>
                <w:sz w:val="20"/>
                <w:lang w:eastAsia="ru-RU"/>
              </w:rPr>
            </w:pPr>
            <w:r w:rsidRPr="005929D3">
              <w:rPr>
                <w:rFonts w:ascii="Times New Roman" w:eastAsia="Courier New" w:hAnsi="Times New Roman"/>
                <w:bCs/>
                <w:color w:val="000000"/>
                <w:sz w:val="20"/>
                <w:lang w:eastAsia="ru-RU"/>
              </w:rPr>
              <w:t xml:space="preserve">Приведены в приложении </w:t>
            </w:r>
            <w:r w:rsidRPr="005929D3">
              <w:rPr>
                <w:rFonts w:ascii="Times New Roman" w:eastAsia="Courier New" w:hAnsi="Times New Roman"/>
                <w:bCs/>
                <w:sz w:val="20"/>
                <w:lang w:eastAsia="ru-RU"/>
              </w:rPr>
              <w:t>№</w:t>
            </w:r>
            <w:r w:rsidR="004172B4" w:rsidRPr="005929D3">
              <w:rPr>
                <w:rFonts w:ascii="Times New Roman" w:eastAsia="Courier New" w:hAnsi="Times New Roman"/>
                <w:bCs/>
                <w:sz w:val="20"/>
                <w:lang w:eastAsia="ru-RU"/>
              </w:rPr>
              <w:t>3</w:t>
            </w:r>
            <w:r w:rsidRPr="005929D3">
              <w:rPr>
                <w:rFonts w:ascii="Times New Roman" w:eastAsia="Courier New" w:hAnsi="Times New Roman"/>
                <w:bCs/>
                <w:color w:val="000000"/>
                <w:sz w:val="20"/>
                <w:lang w:eastAsia="ru-RU"/>
              </w:rPr>
              <w:t xml:space="preserve"> к извещению «</w:t>
            </w:r>
            <w:r w:rsidR="004172B4" w:rsidRPr="005929D3">
              <w:rPr>
                <w:rFonts w:ascii="Times New Roman" w:eastAsia="Courier New" w:hAnsi="Times New Roman"/>
                <w:bCs/>
                <w:color w:val="000000"/>
                <w:sz w:val="20"/>
                <w:lang w:eastAsia="ru-RU"/>
              </w:rPr>
              <w:t>Проект договора</w:t>
            </w:r>
            <w:r w:rsidRPr="005929D3">
              <w:rPr>
                <w:rFonts w:ascii="Times New Roman" w:eastAsia="Courier New" w:hAnsi="Times New Roman"/>
                <w:bCs/>
                <w:color w:val="000000"/>
                <w:sz w:val="20"/>
                <w:lang w:eastAsia="ru-RU"/>
              </w:rPr>
              <w:t>».</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Требования к Участнику процедуры</w:t>
            </w:r>
            <w:r w:rsidR="00692778" w:rsidRPr="005929D3">
              <w:rPr>
                <w:rFonts w:ascii="Times New Roman" w:eastAsia="Courier New" w:hAnsi="Times New Roman"/>
                <w:b/>
                <w:sz w:val="20"/>
                <w:lang w:eastAsia="ru-RU"/>
              </w:rPr>
              <w:t xml:space="preserve"> </w:t>
            </w:r>
            <w:r w:rsidRPr="005929D3">
              <w:rPr>
                <w:rFonts w:ascii="Times New Roman" w:eastAsia="Courier New" w:hAnsi="Times New Roman"/>
                <w:b/>
                <w:sz w:val="20"/>
                <w:lang w:eastAsia="ru-RU"/>
              </w:rPr>
              <w:t xml:space="preserve"> закупки</w:t>
            </w:r>
          </w:p>
        </w:tc>
        <w:tc>
          <w:tcPr>
            <w:tcW w:w="7249" w:type="dxa"/>
            <w:tcBorders>
              <w:top w:val="single" w:sz="4" w:space="0" w:color="auto"/>
              <w:left w:val="single" w:sz="4" w:space="0" w:color="auto"/>
              <w:bottom w:val="single" w:sz="4" w:space="0" w:color="auto"/>
              <w:right w:val="single" w:sz="4" w:space="0" w:color="auto"/>
            </w:tcBorders>
          </w:tcPr>
          <w:p w:rsidR="001425AB" w:rsidRPr="005929D3" w:rsidRDefault="001425AB"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требованиям, предъявляемым к участникам закупки:</w:t>
            </w:r>
          </w:p>
          <w:p w:rsidR="00640767" w:rsidRPr="005929D3" w:rsidRDefault="00640767" w:rsidP="00ED1522">
            <w:pPr>
              <w:numPr>
                <w:ilvl w:val="1"/>
                <w:numId w:val="2"/>
              </w:numPr>
              <w:spacing w:after="0" w:line="240" w:lineRule="auto"/>
              <w:ind w:left="0" w:firstLine="0"/>
              <w:contextualSpacing/>
              <w:jc w:val="both"/>
              <w:rPr>
                <w:rFonts w:ascii="Times New Roman" w:hAnsi="Times New Roman"/>
                <w:kern w:val="32"/>
                <w:sz w:val="20"/>
              </w:rPr>
            </w:pPr>
            <w:r w:rsidRPr="005929D3">
              <w:rPr>
                <w:rFonts w:ascii="Times New Roman" w:hAnsi="Times New Roman"/>
                <w:kern w:val="32"/>
                <w:sz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00C80C06" w:rsidRPr="005929D3">
              <w:rPr>
                <w:rFonts w:ascii="Times New Roman" w:hAnsi="Times New Roman"/>
                <w:kern w:val="32"/>
                <w:sz w:val="20"/>
              </w:rPr>
              <w:t>работ</w:t>
            </w:r>
            <w:r w:rsidRPr="005929D3">
              <w:rPr>
                <w:rFonts w:ascii="Times New Roman" w:hAnsi="Times New Roman"/>
                <w:kern w:val="32"/>
                <w:sz w:val="20"/>
              </w:rPr>
              <w:t>, являющихся объектом закупки;</w:t>
            </w:r>
          </w:p>
          <w:p w:rsidR="00640767" w:rsidRPr="005929D3" w:rsidRDefault="00640767" w:rsidP="00ED1522">
            <w:pPr>
              <w:numPr>
                <w:ilvl w:val="1"/>
                <w:numId w:val="2"/>
              </w:numPr>
              <w:spacing w:after="0" w:line="240" w:lineRule="auto"/>
              <w:ind w:left="0" w:firstLine="0"/>
              <w:contextualSpacing/>
              <w:jc w:val="both"/>
              <w:rPr>
                <w:rFonts w:ascii="Times New Roman" w:hAnsi="Times New Roman"/>
                <w:kern w:val="32"/>
                <w:sz w:val="20"/>
              </w:rPr>
            </w:pPr>
            <w:proofErr w:type="spellStart"/>
            <w:r w:rsidRPr="005929D3">
              <w:rPr>
                <w:rFonts w:ascii="Times New Roman" w:hAnsi="Times New Roman"/>
                <w:kern w:val="32"/>
                <w:sz w:val="20"/>
              </w:rPr>
              <w:t>непроведение</w:t>
            </w:r>
            <w:proofErr w:type="spellEnd"/>
            <w:r w:rsidRPr="005929D3">
              <w:rPr>
                <w:rFonts w:ascii="Times New Roman" w:hAnsi="Times New Roman"/>
                <w:kern w:val="32"/>
                <w:sz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40767" w:rsidRPr="005929D3" w:rsidRDefault="00640767" w:rsidP="00ED1522">
            <w:pPr>
              <w:numPr>
                <w:ilvl w:val="1"/>
                <w:numId w:val="2"/>
              </w:numPr>
              <w:spacing w:after="0" w:line="240" w:lineRule="auto"/>
              <w:ind w:left="0" w:firstLine="0"/>
              <w:contextualSpacing/>
              <w:jc w:val="both"/>
              <w:rPr>
                <w:rFonts w:ascii="Times New Roman" w:hAnsi="Times New Roman"/>
                <w:kern w:val="32"/>
                <w:sz w:val="20"/>
              </w:rPr>
            </w:pPr>
            <w:proofErr w:type="spellStart"/>
            <w:r w:rsidRPr="005929D3">
              <w:rPr>
                <w:rFonts w:ascii="Times New Roman" w:hAnsi="Times New Roman"/>
                <w:kern w:val="32"/>
                <w:sz w:val="20"/>
              </w:rPr>
              <w:t>неприостановление</w:t>
            </w:r>
            <w:proofErr w:type="spellEnd"/>
            <w:r w:rsidRPr="005929D3">
              <w:rPr>
                <w:rFonts w:ascii="Times New Roman" w:hAnsi="Times New Roman"/>
                <w:kern w:val="32"/>
                <w:sz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40767" w:rsidRPr="005929D3" w:rsidRDefault="00640767" w:rsidP="00ED1522">
            <w:pPr>
              <w:numPr>
                <w:ilvl w:val="1"/>
                <w:numId w:val="2"/>
              </w:numPr>
              <w:spacing w:after="0" w:line="240" w:lineRule="auto"/>
              <w:ind w:left="0" w:firstLine="0"/>
              <w:contextualSpacing/>
              <w:jc w:val="both"/>
              <w:rPr>
                <w:rFonts w:ascii="Times New Roman" w:hAnsi="Times New Roman"/>
                <w:kern w:val="32"/>
                <w:sz w:val="20"/>
              </w:rPr>
            </w:pPr>
            <w:proofErr w:type="gramStart"/>
            <w:r w:rsidRPr="005929D3">
              <w:rPr>
                <w:rFonts w:ascii="Times New Roman" w:hAnsi="Times New Roman"/>
                <w:kern w:val="32"/>
                <w:sz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929D3">
              <w:rPr>
                <w:rFonts w:ascii="Times New Roman" w:hAnsi="Times New Roman"/>
                <w:kern w:val="32"/>
                <w:sz w:val="20"/>
              </w:rPr>
              <w:t xml:space="preserve">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0767" w:rsidRPr="005929D3" w:rsidRDefault="00640767" w:rsidP="00ED1522">
            <w:pPr>
              <w:numPr>
                <w:ilvl w:val="1"/>
                <w:numId w:val="2"/>
              </w:numPr>
              <w:spacing w:after="0" w:line="240" w:lineRule="auto"/>
              <w:ind w:left="0" w:firstLine="0"/>
              <w:contextualSpacing/>
              <w:jc w:val="both"/>
              <w:rPr>
                <w:rFonts w:ascii="Times New Roman" w:hAnsi="Times New Roman"/>
                <w:kern w:val="32"/>
                <w:sz w:val="20"/>
              </w:rPr>
            </w:pPr>
            <w:proofErr w:type="gramStart"/>
            <w:r w:rsidRPr="005929D3">
              <w:rPr>
                <w:rFonts w:ascii="Times New Roman" w:hAnsi="Times New Roman"/>
                <w:kern w:val="32"/>
                <w:sz w:val="2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5929D3">
              <w:rPr>
                <w:rFonts w:ascii="Times New Roman" w:hAnsi="Times New Roman"/>
                <w:kern w:val="32"/>
                <w:sz w:val="20"/>
              </w:rPr>
              <w:lastRenderedPageBreak/>
              <w:t>кодекса Российской Федерации (за исключением лиц, у которых такая судимость погашена или снята), а также неприменение в отношении</w:t>
            </w:r>
            <w:proofErr w:type="gramEnd"/>
            <w:r w:rsidRPr="005929D3">
              <w:rPr>
                <w:rFonts w:ascii="Times New Roman" w:hAnsi="Times New Roman"/>
                <w:kern w:val="32"/>
                <w:sz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00C80C06" w:rsidRPr="005929D3">
              <w:rPr>
                <w:rFonts w:ascii="Times New Roman" w:hAnsi="Times New Roman"/>
                <w:kern w:val="32"/>
                <w:sz w:val="20"/>
              </w:rPr>
              <w:t>работ</w:t>
            </w:r>
            <w:r w:rsidR="00A169B4">
              <w:rPr>
                <w:rFonts w:ascii="Times New Roman" w:hAnsi="Times New Roman"/>
                <w:kern w:val="32"/>
                <w:sz w:val="20"/>
              </w:rPr>
              <w:t xml:space="preserve"> </w:t>
            </w:r>
            <w:r w:rsidRPr="005929D3">
              <w:rPr>
                <w:rFonts w:ascii="Times New Roman" w:hAnsi="Times New Roman"/>
                <w:kern w:val="32"/>
                <w:sz w:val="20"/>
              </w:rPr>
              <w:t>и, являющихся объектом осуществляемой закупки, и административного наказания в виде дисквалификации;</w:t>
            </w:r>
          </w:p>
          <w:p w:rsidR="00640767" w:rsidRPr="005929D3" w:rsidRDefault="00640767" w:rsidP="00ED1522">
            <w:pPr>
              <w:numPr>
                <w:ilvl w:val="1"/>
                <w:numId w:val="2"/>
              </w:numPr>
              <w:tabs>
                <w:tab w:val="left" w:pos="567"/>
              </w:tabs>
              <w:spacing w:after="0" w:line="240" w:lineRule="auto"/>
              <w:ind w:left="0" w:firstLine="0"/>
              <w:contextualSpacing/>
              <w:jc w:val="both"/>
              <w:rPr>
                <w:rFonts w:ascii="Times New Roman" w:hAnsi="Times New Roman"/>
                <w:kern w:val="32"/>
                <w:sz w:val="20"/>
              </w:rPr>
            </w:pPr>
            <w:r w:rsidRPr="005929D3">
              <w:rPr>
                <w:rFonts w:ascii="Times New Roman" w:hAnsi="Times New Roman"/>
                <w:kern w:val="32"/>
                <w:sz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67" w:rsidRPr="005929D3" w:rsidRDefault="00640767" w:rsidP="00ED1522">
            <w:pPr>
              <w:spacing w:after="0" w:line="240" w:lineRule="auto"/>
              <w:contextualSpacing/>
              <w:jc w:val="both"/>
              <w:rPr>
                <w:rFonts w:ascii="Times New Roman" w:hAnsi="Times New Roman"/>
                <w:kern w:val="32"/>
                <w:sz w:val="20"/>
              </w:rPr>
            </w:pPr>
            <w:proofErr w:type="gramStart"/>
            <w:r w:rsidRPr="005929D3">
              <w:rPr>
                <w:rFonts w:ascii="Times New Roman" w:hAnsi="Times New Roman"/>
                <w:kern w:val="32"/>
                <w:sz w:val="20"/>
              </w:rPr>
              <w:t xml:space="preserve">ж) отсутствии в  предусмотренном Федеральным законом от 18.07.2011г. №223-ФЗ «О закупках товаров, работ, </w:t>
            </w:r>
            <w:r w:rsidR="00C80C06" w:rsidRPr="005929D3">
              <w:rPr>
                <w:rFonts w:ascii="Times New Roman" w:hAnsi="Times New Roman"/>
                <w:kern w:val="32"/>
                <w:sz w:val="20"/>
              </w:rPr>
              <w:t>работ</w:t>
            </w:r>
            <w:r w:rsidRPr="005929D3">
              <w:rPr>
                <w:rFonts w:ascii="Times New Roman" w:hAnsi="Times New Roman"/>
                <w:kern w:val="32"/>
                <w:sz w:val="20"/>
              </w:rPr>
              <w:t xml:space="preserve"> отдельными видами юридических лиц» и Федеральным законом от 05.04.2013 г. №44-ФЗ «О контрактной системе в сфере закупок товаров, работ, </w:t>
            </w:r>
            <w:r w:rsidR="00C80C06" w:rsidRPr="005929D3">
              <w:rPr>
                <w:rFonts w:ascii="Times New Roman" w:hAnsi="Times New Roman"/>
                <w:kern w:val="32"/>
                <w:sz w:val="20"/>
              </w:rPr>
              <w:t>работ</w:t>
            </w:r>
            <w:r w:rsidRPr="005929D3">
              <w:rPr>
                <w:rFonts w:ascii="Times New Roman" w:hAnsi="Times New Roman"/>
                <w:kern w:val="32"/>
                <w:sz w:val="20"/>
              </w:rPr>
              <w:t xml:space="preserve">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w:t>
            </w:r>
            <w:proofErr w:type="gramEnd"/>
            <w:r w:rsidRPr="005929D3">
              <w:rPr>
                <w:rFonts w:ascii="Times New Roman" w:hAnsi="Times New Roman"/>
                <w:kern w:val="32"/>
                <w:sz w:val="20"/>
              </w:rPr>
              <w:t xml:space="preserve"> органа, </w:t>
            </w:r>
            <w:proofErr w:type="gramStart"/>
            <w:r w:rsidRPr="005929D3">
              <w:rPr>
                <w:rFonts w:ascii="Times New Roman" w:hAnsi="Times New Roman"/>
                <w:kern w:val="32"/>
                <w:sz w:val="20"/>
              </w:rPr>
              <w:t>лице</w:t>
            </w:r>
            <w:proofErr w:type="gramEnd"/>
            <w:r w:rsidRPr="005929D3">
              <w:rPr>
                <w:rFonts w:ascii="Times New Roman" w:hAnsi="Times New Roman"/>
                <w:kern w:val="32"/>
                <w:sz w:val="20"/>
              </w:rPr>
              <w:t>, исполняющем функции единоличного исполнительного органа участника закупки - юридического лица.</w:t>
            </w:r>
          </w:p>
          <w:p w:rsidR="00640767" w:rsidRPr="005929D3" w:rsidRDefault="00640767" w:rsidP="00ED1522">
            <w:pPr>
              <w:spacing w:after="0" w:line="240" w:lineRule="auto"/>
              <w:contextualSpacing/>
              <w:jc w:val="both"/>
              <w:rPr>
                <w:rFonts w:ascii="Times New Roman" w:eastAsia="Courier New" w:hAnsi="Times New Roman"/>
                <w:bCs/>
                <w:iCs/>
                <w:color w:val="000000"/>
                <w:sz w:val="20"/>
                <w:lang w:eastAsia="ru-RU"/>
              </w:rPr>
            </w:pPr>
          </w:p>
          <w:p w:rsidR="001425AB" w:rsidRPr="005929D3" w:rsidRDefault="001425AB"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 xml:space="preserve">Указанные в настоящем разделе требования предъявляются в равной </w:t>
            </w:r>
            <w:r w:rsidR="005808A7" w:rsidRPr="005929D3">
              <w:rPr>
                <w:rFonts w:ascii="Times New Roman" w:eastAsia="Courier New" w:hAnsi="Times New Roman"/>
                <w:bCs/>
                <w:iCs/>
                <w:color w:val="000000"/>
                <w:sz w:val="20"/>
                <w:lang w:eastAsia="ru-RU"/>
              </w:rPr>
              <w:t>мере ко всем участникам закупок</w:t>
            </w:r>
            <w:r w:rsidRPr="005929D3">
              <w:rPr>
                <w:rFonts w:ascii="Times New Roman" w:eastAsia="Courier New" w:hAnsi="Times New Roman"/>
                <w:bCs/>
                <w:iCs/>
                <w:color w:val="000000"/>
                <w:sz w:val="20"/>
                <w:lang w:eastAsia="ru-RU"/>
              </w:rPr>
              <w:t>.</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Times New Roman" w:hAnsi="Times New Roman"/>
                <w:b/>
                <w:sz w:val="20"/>
              </w:rPr>
              <w:lastRenderedPageBreak/>
              <w:t xml:space="preserve">Документы, входящие в </w:t>
            </w:r>
            <w:r w:rsidR="00CA0B47" w:rsidRPr="005929D3">
              <w:rPr>
                <w:rFonts w:ascii="Times New Roman" w:eastAsia="Times New Roman" w:hAnsi="Times New Roman"/>
                <w:b/>
                <w:sz w:val="20"/>
              </w:rPr>
              <w:t>состав заявки на участие в закупке</w:t>
            </w:r>
            <w:r w:rsidRPr="005929D3">
              <w:rPr>
                <w:rFonts w:ascii="Times New Roman" w:eastAsia="Times New Roman" w:hAnsi="Times New Roman"/>
                <w:b/>
                <w:sz w:val="20"/>
              </w:rPr>
              <w:t>, включая перечень документов, представляемых участниками закупки для подтверждения их соответствия установленным требованиям</w:t>
            </w:r>
          </w:p>
        </w:tc>
        <w:tc>
          <w:tcPr>
            <w:tcW w:w="7249" w:type="dxa"/>
            <w:tcBorders>
              <w:top w:val="single" w:sz="4" w:space="0" w:color="auto"/>
              <w:left w:val="single" w:sz="4" w:space="0" w:color="auto"/>
              <w:bottom w:val="single" w:sz="4" w:space="0" w:color="auto"/>
              <w:right w:val="single" w:sz="4" w:space="0" w:color="auto"/>
            </w:tcBorders>
            <w:hideMark/>
          </w:tcPr>
          <w:p w:rsidR="001425AB" w:rsidRPr="005929D3" w:rsidRDefault="003408C8"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З</w:t>
            </w:r>
            <w:r w:rsidR="001425AB" w:rsidRPr="005929D3">
              <w:rPr>
                <w:rFonts w:ascii="Times New Roman" w:eastAsia="Courier New" w:hAnsi="Times New Roman"/>
                <w:bCs/>
                <w:iCs/>
                <w:color w:val="000000"/>
                <w:sz w:val="20"/>
                <w:lang w:eastAsia="ru-RU"/>
              </w:rPr>
              <w:t>аявка должна содержать следующие сведения и документы:</w:t>
            </w:r>
          </w:p>
          <w:p w:rsidR="00426D4D" w:rsidRPr="005929D3" w:rsidRDefault="00426D4D" w:rsidP="00ED1522">
            <w:pPr>
              <w:pStyle w:val="aa"/>
              <w:tabs>
                <w:tab w:val="left" w:pos="-1418"/>
                <w:tab w:val="left" w:pos="284"/>
                <w:tab w:val="left" w:pos="993"/>
              </w:tabs>
              <w:contextualSpacing/>
              <w:jc w:val="both"/>
              <w:rPr>
                <w:sz w:val="20"/>
                <w:lang w:val="ru-RU"/>
              </w:rPr>
            </w:pPr>
            <w:r w:rsidRPr="005929D3">
              <w:rPr>
                <w:sz w:val="20"/>
                <w:lang w:val="ru-RU"/>
              </w:rPr>
              <w:t>1)</w:t>
            </w:r>
            <w:r w:rsidRPr="005929D3">
              <w:rPr>
                <w:sz w:val="20"/>
                <w:lang w:val="ru-RU"/>
              </w:rPr>
              <w:tab/>
              <w:t xml:space="preserve">согласие участника </w:t>
            </w:r>
            <w:r w:rsidRPr="005929D3">
              <w:rPr>
                <w:b/>
                <w:sz w:val="20"/>
                <w:lang w:val="ru-RU"/>
              </w:rPr>
              <w:t>запроса цен в электронной форме</w:t>
            </w:r>
            <w:r w:rsidRPr="005929D3">
              <w:rPr>
                <w:sz w:val="20"/>
                <w:lang w:val="ru-RU"/>
              </w:rPr>
              <w:t xml:space="preserve"> на поставку товара, выполнение работы или оказание </w:t>
            </w:r>
            <w:r w:rsidR="00C80C06" w:rsidRPr="005929D3">
              <w:rPr>
                <w:sz w:val="20"/>
                <w:lang w:val="ru-RU"/>
              </w:rPr>
              <w:t>работ</w:t>
            </w:r>
            <w:r w:rsidRPr="005929D3">
              <w:rPr>
                <w:sz w:val="20"/>
                <w:lang w:val="ru-RU"/>
              </w:rPr>
              <w:t xml:space="preserve"> на условиях, предусмотренных </w:t>
            </w:r>
            <w:r w:rsidR="003D2D78" w:rsidRPr="005929D3">
              <w:rPr>
                <w:sz w:val="20"/>
                <w:lang w:val="ru-RU"/>
              </w:rPr>
              <w:t>извещением</w:t>
            </w:r>
            <w:r w:rsidRPr="005929D3">
              <w:rPr>
                <w:sz w:val="20"/>
                <w:lang w:val="ru-RU"/>
              </w:rPr>
              <w:t xml:space="preserve"> о запросе </w:t>
            </w:r>
            <w:r w:rsidR="00A16DD4" w:rsidRPr="005929D3">
              <w:rPr>
                <w:sz w:val="20"/>
                <w:lang w:val="ru-RU"/>
              </w:rPr>
              <w:t>цен</w:t>
            </w:r>
            <w:r w:rsidRPr="005929D3">
              <w:rPr>
                <w:sz w:val="20"/>
                <w:lang w:val="ru-RU"/>
              </w:rPr>
              <w:t xml:space="preserve"> и не подлежащих изменению по результатам проведения </w:t>
            </w:r>
            <w:r w:rsidR="001B205E" w:rsidRPr="005929D3">
              <w:rPr>
                <w:b/>
                <w:sz w:val="20"/>
                <w:lang w:val="ru-RU"/>
              </w:rPr>
              <w:t>запроса цен в электронной форме</w:t>
            </w:r>
            <w:r w:rsidR="001B205E" w:rsidRPr="005929D3">
              <w:rPr>
                <w:sz w:val="20"/>
                <w:lang w:val="ru-RU"/>
              </w:rPr>
              <w:t xml:space="preserve"> </w:t>
            </w:r>
            <w:r w:rsidRPr="005929D3">
              <w:rPr>
                <w:b/>
                <w:sz w:val="20"/>
                <w:lang w:val="ru-RU"/>
              </w:rPr>
              <w:t>(Форма 1)</w:t>
            </w:r>
            <w:r w:rsidRPr="005929D3">
              <w:rPr>
                <w:sz w:val="20"/>
                <w:lang w:val="ru-RU"/>
              </w:rPr>
              <w:t>;</w:t>
            </w:r>
          </w:p>
          <w:p w:rsidR="00426D4D" w:rsidRPr="005929D3" w:rsidRDefault="00426D4D" w:rsidP="00ED1522">
            <w:pPr>
              <w:pStyle w:val="aa"/>
              <w:tabs>
                <w:tab w:val="left" w:pos="-1418"/>
                <w:tab w:val="left" w:pos="284"/>
                <w:tab w:val="left" w:pos="993"/>
              </w:tabs>
              <w:contextualSpacing/>
              <w:jc w:val="both"/>
              <w:rPr>
                <w:sz w:val="20"/>
                <w:lang w:val="ru-RU"/>
              </w:rPr>
            </w:pPr>
            <w:r w:rsidRPr="005929D3">
              <w:rPr>
                <w:sz w:val="20"/>
                <w:lang w:val="ru-RU"/>
              </w:rPr>
              <w:t>2)</w:t>
            </w:r>
            <w:r w:rsidRPr="005929D3">
              <w:rPr>
                <w:sz w:val="20"/>
                <w:lang w:val="ru-RU"/>
              </w:rPr>
              <w:tab/>
              <w:t>при осуществлении закупки товара:</w:t>
            </w:r>
          </w:p>
          <w:p w:rsidR="001B205E" w:rsidRPr="005929D3" w:rsidRDefault="00426D4D" w:rsidP="00ED1522">
            <w:pPr>
              <w:pStyle w:val="aa"/>
              <w:tabs>
                <w:tab w:val="left" w:pos="-1418"/>
                <w:tab w:val="left" w:pos="284"/>
                <w:tab w:val="left" w:pos="993"/>
              </w:tabs>
              <w:contextualSpacing/>
              <w:jc w:val="both"/>
              <w:rPr>
                <w:sz w:val="20"/>
                <w:lang w:val="ru-RU"/>
              </w:rPr>
            </w:pPr>
            <w:r w:rsidRPr="005929D3">
              <w:rPr>
                <w:sz w:val="20"/>
                <w:lang w:val="ru-RU"/>
              </w:rPr>
              <w:t>а)</w:t>
            </w:r>
            <w:r w:rsidRPr="005929D3">
              <w:rPr>
                <w:sz w:val="20"/>
                <w:lang w:val="ru-RU"/>
              </w:rPr>
              <w:tab/>
              <w:t xml:space="preserve">наименование страны происхождения товара. </w:t>
            </w:r>
          </w:p>
          <w:p w:rsidR="00426D4D" w:rsidRPr="005929D3" w:rsidRDefault="00426D4D" w:rsidP="00ED1522">
            <w:pPr>
              <w:pStyle w:val="aa"/>
              <w:tabs>
                <w:tab w:val="left" w:pos="-1418"/>
                <w:tab w:val="left" w:pos="284"/>
                <w:tab w:val="left" w:pos="993"/>
              </w:tabs>
              <w:contextualSpacing/>
              <w:jc w:val="both"/>
              <w:rPr>
                <w:sz w:val="20"/>
                <w:lang w:val="ru-RU"/>
              </w:rPr>
            </w:pPr>
            <w:r w:rsidRPr="005929D3">
              <w:rPr>
                <w:sz w:val="20"/>
                <w:lang w:val="ru-RU"/>
              </w:rPr>
              <w:t>б)</w:t>
            </w:r>
            <w:r w:rsidRPr="005929D3">
              <w:rPr>
                <w:sz w:val="20"/>
                <w:lang w:val="ru-RU"/>
              </w:rPr>
              <w:tab/>
              <w:t xml:space="preserve">конкретные показатели товара, соответствующие значениям, установленным </w:t>
            </w:r>
            <w:r w:rsidR="003D2D78" w:rsidRPr="005929D3">
              <w:rPr>
                <w:sz w:val="20"/>
                <w:lang w:val="ru-RU"/>
              </w:rPr>
              <w:t>извещением</w:t>
            </w:r>
            <w:r w:rsidRPr="005929D3">
              <w:rPr>
                <w:sz w:val="20"/>
                <w:lang w:val="ru-RU"/>
              </w:rPr>
              <w:t xml:space="preserve"> </w:t>
            </w:r>
            <w:r w:rsidRPr="005929D3">
              <w:rPr>
                <w:b/>
                <w:sz w:val="20"/>
                <w:lang w:val="ru-RU"/>
              </w:rPr>
              <w:t xml:space="preserve">о запросе </w:t>
            </w:r>
            <w:r w:rsidR="001B205E" w:rsidRPr="005929D3">
              <w:rPr>
                <w:b/>
                <w:sz w:val="20"/>
                <w:lang w:val="ru-RU"/>
              </w:rPr>
              <w:t>цен</w:t>
            </w:r>
            <w:r w:rsidR="001B205E" w:rsidRPr="005929D3">
              <w:rPr>
                <w:sz w:val="20"/>
                <w:lang w:val="ru-RU"/>
              </w:rPr>
              <w:t xml:space="preserve"> </w:t>
            </w:r>
            <w:r w:rsidR="001B205E" w:rsidRPr="005929D3">
              <w:rPr>
                <w:b/>
                <w:sz w:val="20"/>
                <w:lang w:val="ru-RU"/>
              </w:rPr>
              <w:t>в электронной форме</w:t>
            </w:r>
            <w:r w:rsidRPr="005929D3">
              <w:rPr>
                <w:sz w:val="20"/>
                <w:lang w:val="ru-RU"/>
              </w:rPr>
              <w:t xml:space="preserve">, и указание на товарный знак (при наличии) </w:t>
            </w:r>
            <w:r w:rsidRPr="005929D3">
              <w:rPr>
                <w:b/>
                <w:sz w:val="20"/>
                <w:lang w:val="ru-RU"/>
              </w:rPr>
              <w:t>(Форма 2)</w:t>
            </w:r>
            <w:r w:rsidRPr="005929D3">
              <w:rPr>
                <w:sz w:val="20"/>
                <w:lang w:val="ru-RU"/>
              </w:rPr>
              <w:t>.</w:t>
            </w:r>
          </w:p>
          <w:p w:rsidR="00426D4D" w:rsidRPr="005929D3" w:rsidRDefault="00426D4D" w:rsidP="00ED1522">
            <w:pPr>
              <w:pStyle w:val="aa"/>
              <w:tabs>
                <w:tab w:val="left" w:pos="-1418"/>
                <w:tab w:val="left" w:pos="426"/>
                <w:tab w:val="left" w:pos="1134"/>
              </w:tabs>
              <w:contextualSpacing/>
              <w:jc w:val="both"/>
              <w:rPr>
                <w:sz w:val="20"/>
                <w:lang w:val="ru-RU"/>
              </w:rPr>
            </w:pPr>
            <w:proofErr w:type="gramStart"/>
            <w:r w:rsidRPr="005929D3">
              <w:rPr>
                <w:sz w:val="20"/>
                <w:lang w:val="ru-RU"/>
              </w:rPr>
              <w:t xml:space="preserve">Информация, предусмотренная настоящим подпунктом, включается в заявку на участие в </w:t>
            </w:r>
            <w:r w:rsidR="00BA497F" w:rsidRPr="005929D3">
              <w:rPr>
                <w:b/>
                <w:sz w:val="20"/>
                <w:lang w:val="ru-RU"/>
              </w:rPr>
              <w:t>запросе цен</w:t>
            </w:r>
            <w:r w:rsidR="00BA497F" w:rsidRPr="005929D3">
              <w:rPr>
                <w:sz w:val="20"/>
                <w:lang w:val="ru-RU"/>
              </w:rPr>
              <w:t xml:space="preserve"> </w:t>
            </w:r>
            <w:r w:rsidRPr="005929D3">
              <w:rPr>
                <w:sz w:val="20"/>
                <w:lang w:val="ru-RU"/>
              </w:rPr>
              <w:t xml:space="preserve">в электронной форме в случае отсутствия в </w:t>
            </w:r>
            <w:r w:rsidR="003D2D78" w:rsidRPr="005929D3">
              <w:rPr>
                <w:sz w:val="20"/>
                <w:lang w:val="ru-RU"/>
              </w:rPr>
              <w:t xml:space="preserve">извещении </w:t>
            </w:r>
            <w:r w:rsidRPr="005929D3">
              <w:rPr>
                <w:sz w:val="20"/>
                <w:lang w:val="ru-RU"/>
              </w:rPr>
              <w:t>о запросе</w:t>
            </w:r>
            <w:r w:rsidR="00BA497F" w:rsidRPr="005929D3">
              <w:rPr>
                <w:b/>
                <w:sz w:val="20"/>
                <w:lang w:val="ru-RU"/>
              </w:rPr>
              <w:t xml:space="preserve"> цен</w:t>
            </w:r>
            <w:r w:rsidR="00BA497F" w:rsidRPr="005929D3">
              <w:rPr>
                <w:sz w:val="20"/>
                <w:lang w:val="ru-RU"/>
              </w:rPr>
              <w:t xml:space="preserve"> </w:t>
            </w:r>
            <w:r w:rsidRPr="005929D3">
              <w:rPr>
                <w:sz w:val="20"/>
                <w:lang w:val="ru-RU"/>
              </w:rPr>
              <w:t>указания на товарный знак, знака обслуживания, патента, полезной модели, промышленного образца или в случае, если участник закупки предлагает товар, который обозначен товарным знаком, знаком обслуживания, патента, полезной модели, промышленного образца  отличным от товарного знака, знака обслуживания, патента</w:t>
            </w:r>
            <w:proofErr w:type="gramEnd"/>
            <w:r w:rsidRPr="005929D3">
              <w:rPr>
                <w:sz w:val="20"/>
                <w:lang w:val="ru-RU"/>
              </w:rPr>
              <w:t xml:space="preserve">, полезной модели, промышленного образца,  указанного </w:t>
            </w:r>
            <w:r w:rsidR="001B2824" w:rsidRPr="005929D3">
              <w:rPr>
                <w:sz w:val="20"/>
                <w:lang w:val="ru-RU"/>
              </w:rPr>
              <w:t>извещении.</w:t>
            </w:r>
          </w:p>
          <w:p w:rsidR="00426D4D" w:rsidRPr="005929D3" w:rsidRDefault="00426D4D" w:rsidP="00ED1522">
            <w:pPr>
              <w:pStyle w:val="aa"/>
              <w:tabs>
                <w:tab w:val="left" w:pos="-1418"/>
                <w:tab w:val="left" w:pos="426"/>
                <w:tab w:val="left" w:pos="1134"/>
              </w:tabs>
              <w:contextualSpacing/>
              <w:jc w:val="both"/>
              <w:rPr>
                <w:sz w:val="20"/>
                <w:lang w:val="ru-RU"/>
              </w:rPr>
            </w:pPr>
            <w:proofErr w:type="gramStart"/>
            <w:r w:rsidRPr="005929D3">
              <w:rPr>
                <w:sz w:val="20"/>
                <w:lang w:val="ru-RU"/>
              </w:rPr>
              <w:t xml:space="preserve">Указание параметров товаров, сопровождающихся словами «от», «до», «не более», «не менее», «не свыше» и пр., которые не позволяют определить его четкое значение, не допускается, за исключением случаев, если Заказчиком при описании показателей товара предусмотрены в </w:t>
            </w:r>
            <w:r w:rsidR="003D2D78" w:rsidRPr="005929D3">
              <w:rPr>
                <w:sz w:val="20"/>
                <w:lang w:val="ru-RU"/>
              </w:rPr>
              <w:t xml:space="preserve">извещении </w:t>
            </w:r>
            <w:r w:rsidRPr="005929D3">
              <w:rPr>
                <w:sz w:val="20"/>
                <w:lang w:val="ru-RU"/>
              </w:rPr>
              <w:t xml:space="preserve">о запросе </w:t>
            </w:r>
            <w:r w:rsidR="001B2824" w:rsidRPr="005929D3">
              <w:rPr>
                <w:sz w:val="20"/>
                <w:lang w:val="ru-RU"/>
              </w:rPr>
              <w:t>цен</w:t>
            </w:r>
            <w:r w:rsidRPr="005929D3">
              <w:rPr>
                <w:sz w:val="20"/>
                <w:lang w:val="ru-RU"/>
              </w:rPr>
              <w:t xml:space="preserve"> позиции, которые не имеют конкретных значений и указание их допустимо в сопровождении словами «от», «до», «не более», «не менее», «не свыше</w:t>
            </w:r>
            <w:proofErr w:type="gramEnd"/>
            <w:r w:rsidRPr="005929D3">
              <w:rPr>
                <w:sz w:val="20"/>
                <w:lang w:val="ru-RU"/>
              </w:rPr>
              <w:t xml:space="preserve">» и пр. (и об этом имеется соответствующее указание Заказчика в </w:t>
            </w:r>
            <w:r w:rsidR="003D2D78" w:rsidRPr="005929D3">
              <w:rPr>
                <w:sz w:val="20"/>
                <w:lang w:val="ru-RU"/>
              </w:rPr>
              <w:t>извещении</w:t>
            </w:r>
            <w:r w:rsidRPr="005929D3">
              <w:rPr>
                <w:sz w:val="20"/>
                <w:lang w:val="ru-RU"/>
              </w:rPr>
              <w:t xml:space="preserve"> о запросе </w:t>
            </w:r>
            <w:r w:rsidR="001B2824" w:rsidRPr="005929D3">
              <w:rPr>
                <w:sz w:val="20"/>
                <w:lang w:val="ru-RU"/>
              </w:rPr>
              <w:t>цен</w:t>
            </w:r>
            <w:r w:rsidRPr="005929D3">
              <w:rPr>
                <w:sz w:val="20"/>
                <w:lang w:val="ru-RU"/>
              </w:rPr>
              <w:t>).</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xml:space="preserve">В случае отсутствия   у товара товарного знака, знака обслуживания, патента, полезной модели, промышленного образца участник запроса </w:t>
            </w:r>
            <w:r w:rsidR="001B2824" w:rsidRPr="005929D3">
              <w:rPr>
                <w:sz w:val="20"/>
                <w:lang w:val="ru-RU"/>
              </w:rPr>
              <w:t>цен</w:t>
            </w:r>
            <w:r w:rsidRPr="005929D3">
              <w:rPr>
                <w:sz w:val="20"/>
                <w:lang w:val="ru-RU"/>
              </w:rPr>
              <w:t xml:space="preserve"> в Форме 2 столбце 5 указывает «ОТСУТСТВУЕТ».</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xml:space="preserve">3) при осуществлении закупки работ, </w:t>
            </w:r>
            <w:r w:rsidR="00C80C06" w:rsidRPr="005929D3">
              <w:rPr>
                <w:sz w:val="20"/>
                <w:lang w:val="ru-RU"/>
              </w:rPr>
              <w:t>работ</w:t>
            </w:r>
            <w:r w:rsidRPr="005929D3">
              <w:rPr>
                <w:sz w:val="20"/>
                <w:lang w:val="ru-RU"/>
              </w:rPr>
              <w:t>:</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xml:space="preserve">а) качество работ, </w:t>
            </w:r>
            <w:r w:rsidR="00C80C06" w:rsidRPr="005929D3">
              <w:rPr>
                <w:sz w:val="20"/>
                <w:lang w:val="ru-RU"/>
              </w:rPr>
              <w:t>работ</w:t>
            </w:r>
            <w:r w:rsidRPr="005929D3">
              <w:rPr>
                <w:sz w:val="20"/>
                <w:lang w:val="ru-RU"/>
              </w:rPr>
              <w:t xml:space="preserve"> и иные условия исполнения договора (Форма 2).</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Форма 2 заполняется в соответствии с техническим заданием и сметами (при наличии).</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xml:space="preserve">4) сведения об участнике запроса </w:t>
            </w:r>
            <w:r w:rsidR="00504CB2" w:rsidRPr="005929D3">
              <w:rPr>
                <w:sz w:val="20"/>
                <w:lang w:val="ru-RU"/>
              </w:rPr>
              <w:t>цен</w:t>
            </w:r>
            <w:r w:rsidR="00201F4A" w:rsidRPr="005929D3">
              <w:rPr>
                <w:sz w:val="20"/>
                <w:lang w:val="ru-RU"/>
              </w:rPr>
              <w:t xml:space="preserve"> </w:t>
            </w:r>
            <w:r w:rsidRPr="005929D3">
              <w:rPr>
                <w:b/>
                <w:sz w:val="20"/>
                <w:lang w:val="ru-RU"/>
              </w:rPr>
              <w:t>(Форма 3)</w:t>
            </w:r>
            <w:r w:rsidRPr="005929D3">
              <w:rPr>
                <w:sz w:val="20"/>
                <w:lang w:val="ru-RU"/>
              </w:rPr>
              <w:t xml:space="preserve">; </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xml:space="preserve">5) информацию о соответствии участника закупки требованиям, указанным </w:t>
            </w:r>
            <w:r w:rsidR="00BA497F" w:rsidRPr="005929D3">
              <w:rPr>
                <w:sz w:val="20"/>
                <w:lang w:val="ru-RU"/>
              </w:rPr>
              <w:t xml:space="preserve">в </w:t>
            </w:r>
            <w:r w:rsidRPr="005929D3">
              <w:rPr>
                <w:sz w:val="20"/>
                <w:lang w:val="ru-RU"/>
              </w:rPr>
              <w:t>настояще</w:t>
            </w:r>
            <w:r w:rsidR="003D2D78" w:rsidRPr="005929D3">
              <w:rPr>
                <w:sz w:val="20"/>
                <w:lang w:val="ru-RU"/>
              </w:rPr>
              <w:t>м</w:t>
            </w:r>
            <w:r w:rsidR="007E4878" w:rsidRPr="005929D3">
              <w:rPr>
                <w:sz w:val="20"/>
                <w:lang w:val="ru-RU"/>
              </w:rPr>
              <w:t xml:space="preserve"> </w:t>
            </w:r>
            <w:r w:rsidR="003D2D78" w:rsidRPr="005929D3">
              <w:rPr>
                <w:sz w:val="20"/>
                <w:lang w:val="ru-RU"/>
              </w:rPr>
              <w:t xml:space="preserve">извещении </w:t>
            </w:r>
            <w:r w:rsidRPr="005929D3">
              <w:rPr>
                <w:b/>
                <w:sz w:val="20"/>
                <w:lang w:val="ru-RU"/>
              </w:rPr>
              <w:t>(Форма 4)</w:t>
            </w:r>
            <w:r w:rsidRPr="005929D3">
              <w:rPr>
                <w:sz w:val="20"/>
                <w:lang w:val="ru-RU"/>
              </w:rPr>
              <w:t xml:space="preserve">, </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xml:space="preserve">а также: </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xml:space="preserve">- полученную не ранее чем за два месяца до дня размещения </w:t>
            </w:r>
            <w:r w:rsidR="002D062F" w:rsidRPr="005929D3">
              <w:rPr>
                <w:sz w:val="20"/>
                <w:lang w:val="ru-RU"/>
              </w:rPr>
              <w:t>извещения о проведении запроса цен</w:t>
            </w:r>
            <w:r w:rsidRPr="005929D3">
              <w:rPr>
                <w:sz w:val="20"/>
                <w:lang w:val="ru-RU"/>
              </w:rPr>
              <w:t xml:space="preserve"> выписку из единого государственного реестра юридических лиц (допустимо с сайта </w:t>
            </w:r>
            <w:hyperlink r:id="rId11" w:history="1">
              <w:r w:rsidRPr="005929D3">
                <w:rPr>
                  <w:rStyle w:val="a3"/>
                  <w:sz w:val="20"/>
                  <w:lang w:val="ru-RU"/>
                </w:rPr>
                <w:t>https://egrul.nalog.ru</w:t>
              </w:r>
            </w:hyperlink>
            <w:r w:rsidRPr="005929D3">
              <w:rPr>
                <w:sz w:val="20"/>
                <w:lang w:val="ru-RU"/>
              </w:rPr>
              <w:t>, заверенную электронной подписью ФНС РФ) или заверенную нотариально или участником закупки копию такой выписки (для юридических лиц); полученную не ранее чем за</w:t>
            </w:r>
            <w:r w:rsidR="00966CB0" w:rsidRPr="005929D3">
              <w:rPr>
                <w:sz w:val="20"/>
                <w:lang w:val="ru-RU"/>
              </w:rPr>
              <w:t xml:space="preserve"> два месяца до дня размещения </w:t>
            </w:r>
            <w:r w:rsidRPr="005929D3">
              <w:rPr>
                <w:sz w:val="20"/>
                <w:lang w:val="ru-RU"/>
              </w:rPr>
              <w:t xml:space="preserve">извещения о проведении запроса </w:t>
            </w:r>
            <w:r w:rsidR="002D062F" w:rsidRPr="005929D3">
              <w:rPr>
                <w:sz w:val="20"/>
                <w:lang w:val="ru-RU"/>
              </w:rPr>
              <w:t>цен</w:t>
            </w:r>
            <w:r w:rsidRPr="005929D3">
              <w:rPr>
                <w:sz w:val="20"/>
                <w:lang w:val="ru-RU"/>
              </w:rPr>
              <w:t xml:space="preserve"> выписку из единого государственного реестра индивидуальных предпринимателей или </w:t>
            </w:r>
            <w:r w:rsidRPr="005929D3">
              <w:rPr>
                <w:sz w:val="20"/>
                <w:lang w:val="ru-RU"/>
              </w:rPr>
              <w:lastRenderedPageBreak/>
              <w:t xml:space="preserve">заверенную нотариально или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извещения о проведении запроса </w:t>
            </w:r>
            <w:r w:rsidR="002D062F" w:rsidRPr="005929D3">
              <w:rPr>
                <w:sz w:val="20"/>
                <w:lang w:val="ru-RU"/>
              </w:rPr>
              <w:t>цен</w:t>
            </w:r>
            <w:r w:rsidRPr="005929D3">
              <w:rPr>
                <w:sz w:val="20"/>
                <w:lang w:val="ru-RU"/>
              </w:rPr>
              <w:t>;</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Pr="005929D3">
              <w:rPr>
                <w:sz w:val="20"/>
                <w:lang w:val="ru-RU"/>
              </w:rPr>
              <w:t>,</w:t>
            </w:r>
            <w:proofErr w:type="gramEnd"/>
            <w:r w:rsidRPr="005929D3">
              <w:rPr>
                <w:sz w:val="20"/>
                <w:lang w:val="ru-RU"/>
              </w:rPr>
              <w:t xml:space="preserve"> если от имени участника закупки действует иное лицо, заявка на участие в запросе</w:t>
            </w:r>
            <w:r w:rsidR="00F64D6B" w:rsidRPr="005929D3">
              <w:rPr>
                <w:sz w:val="20"/>
                <w:lang w:val="ru-RU"/>
              </w:rPr>
              <w:t xml:space="preserve"> цен</w:t>
            </w:r>
            <w:r w:rsidRPr="005929D3">
              <w:rPr>
                <w:sz w:val="20"/>
                <w:lang w:val="ru-RU"/>
              </w:rPr>
              <w:t xml:space="preserve">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929D3">
              <w:rPr>
                <w:sz w:val="20"/>
                <w:lang w:val="ru-RU"/>
              </w:rPr>
              <w:t>,</w:t>
            </w:r>
            <w:proofErr w:type="gramEnd"/>
            <w:r w:rsidRPr="005929D3">
              <w:rPr>
                <w:sz w:val="20"/>
                <w:lang w:val="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26D4D" w:rsidRPr="005929D3" w:rsidRDefault="00426D4D" w:rsidP="00ED1522">
            <w:pPr>
              <w:pStyle w:val="aa"/>
              <w:tabs>
                <w:tab w:val="left" w:pos="-1418"/>
                <w:tab w:val="left" w:pos="426"/>
                <w:tab w:val="left" w:pos="1134"/>
              </w:tabs>
              <w:contextualSpacing/>
              <w:jc w:val="both"/>
              <w:rPr>
                <w:sz w:val="20"/>
                <w:lang w:val="ru-RU"/>
              </w:rPr>
            </w:pPr>
            <w:r w:rsidRPr="005929D3">
              <w:rPr>
                <w:sz w:val="20"/>
                <w:lang w:val="ru-RU"/>
              </w:rPr>
              <w:t>- для юридических лиц копии учредительных документов участника закупки (устав, учредительный договор (при наличии));</w:t>
            </w:r>
          </w:p>
          <w:p w:rsidR="00426D4D" w:rsidRPr="005929D3" w:rsidRDefault="00426D4D" w:rsidP="00ED1522">
            <w:pPr>
              <w:pStyle w:val="aa"/>
              <w:tabs>
                <w:tab w:val="left" w:pos="-1418"/>
                <w:tab w:val="left" w:pos="426"/>
                <w:tab w:val="left" w:pos="1134"/>
              </w:tabs>
              <w:contextualSpacing/>
              <w:jc w:val="both"/>
              <w:rPr>
                <w:sz w:val="20"/>
                <w:lang w:val="ru-RU"/>
              </w:rPr>
            </w:pPr>
            <w:proofErr w:type="gramStart"/>
            <w:r w:rsidRPr="005929D3">
              <w:rPr>
                <w:sz w:val="20"/>
                <w:lang w:val="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w:t>
            </w:r>
            <w:r w:rsidR="00C80C06" w:rsidRPr="005929D3">
              <w:rPr>
                <w:sz w:val="20"/>
                <w:lang w:val="ru-RU"/>
              </w:rPr>
              <w:t>работ</w:t>
            </w:r>
            <w:r w:rsidRPr="005929D3">
              <w:rPr>
                <w:sz w:val="20"/>
                <w:lang w:val="ru-RU"/>
              </w:rPr>
              <w:t xml:space="preserve">, являющихся предметом закупки, или внесение денежных средств в качестве обеспечения заявки на участие в запросе </w:t>
            </w:r>
            <w:r w:rsidR="001B2824" w:rsidRPr="005929D3">
              <w:rPr>
                <w:sz w:val="20"/>
                <w:lang w:val="ru-RU"/>
              </w:rPr>
              <w:t>цен</w:t>
            </w:r>
            <w:proofErr w:type="gramEnd"/>
            <w:r w:rsidRPr="005929D3">
              <w:rPr>
                <w:sz w:val="20"/>
                <w:lang w:val="ru-RU"/>
              </w:rPr>
              <w:t>, обеспечения исполнения договора являются крупной сделкой;</w:t>
            </w:r>
          </w:p>
          <w:p w:rsidR="001425AB" w:rsidRPr="005929D3" w:rsidRDefault="00426D4D" w:rsidP="00ED1522">
            <w:pPr>
              <w:spacing w:after="0" w:line="240" w:lineRule="auto"/>
              <w:contextualSpacing/>
              <w:jc w:val="both"/>
              <w:rPr>
                <w:rFonts w:ascii="Times New Roman" w:hAnsi="Times New Roman"/>
                <w:b/>
                <w:sz w:val="20"/>
              </w:rPr>
            </w:pPr>
            <w:r w:rsidRPr="005929D3">
              <w:rPr>
                <w:rFonts w:ascii="Times New Roman" w:hAnsi="Times New Roman"/>
                <w:sz w:val="20"/>
              </w:rPr>
              <w:t xml:space="preserve">6) </w:t>
            </w:r>
            <w:r w:rsidR="00965E02" w:rsidRPr="005929D3">
              <w:rPr>
                <w:rFonts w:ascii="Times New Roman" w:eastAsia="Courier New" w:hAnsi="Times New Roman"/>
                <w:sz w:val="20"/>
                <w:lang w:eastAsia="ru-RU"/>
              </w:rPr>
              <w:t xml:space="preserve">предложение о цене договора </w:t>
            </w:r>
            <w:r w:rsidRPr="005929D3">
              <w:rPr>
                <w:rFonts w:ascii="Times New Roman" w:hAnsi="Times New Roman"/>
                <w:b/>
                <w:sz w:val="20"/>
              </w:rPr>
              <w:t>(Форма 5)</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lastRenderedPageBreak/>
              <w:t>Порядок внесения изменений в извещение о проведении процедуры</w:t>
            </w:r>
          </w:p>
        </w:tc>
        <w:tc>
          <w:tcPr>
            <w:tcW w:w="7249" w:type="dxa"/>
            <w:tcBorders>
              <w:top w:val="single" w:sz="4" w:space="0" w:color="auto"/>
              <w:left w:val="single" w:sz="4" w:space="0" w:color="auto"/>
              <w:bottom w:val="single" w:sz="4" w:space="0" w:color="auto"/>
              <w:right w:val="single" w:sz="4" w:space="0" w:color="auto"/>
            </w:tcBorders>
          </w:tcPr>
          <w:p w:rsidR="006272F9" w:rsidRPr="005929D3" w:rsidRDefault="003D1DDC"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tabs>
                <w:tab w:val="left" w:pos="600"/>
                <w:tab w:val="left" w:pos="840"/>
                <w:tab w:val="left" w:pos="960"/>
                <w:tab w:val="left" w:pos="1080"/>
                <w:tab w:val="left" w:pos="1260"/>
                <w:tab w:val="left" w:pos="1740"/>
              </w:tabs>
              <w:spacing w:after="0" w:line="240" w:lineRule="auto"/>
              <w:contextualSpacing/>
              <w:jc w:val="both"/>
              <w:rPr>
                <w:rFonts w:ascii="Times New Roman" w:eastAsia="Courier New" w:hAnsi="Times New Roman"/>
                <w:b/>
                <w:bCs/>
                <w:sz w:val="20"/>
                <w:lang w:eastAsia="ru-RU"/>
              </w:rPr>
            </w:pPr>
            <w:r w:rsidRPr="005929D3">
              <w:rPr>
                <w:rFonts w:ascii="Times New Roman" w:eastAsia="Courier New" w:hAnsi="Times New Roman"/>
                <w:b/>
                <w:bCs/>
                <w:sz w:val="20"/>
                <w:lang w:eastAsia="ru-RU"/>
              </w:rPr>
              <w:t>Критерии оценки</w:t>
            </w:r>
            <w:r w:rsidR="004452BC" w:rsidRPr="005929D3">
              <w:rPr>
                <w:rFonts w:ascii="Times New Roman" w:eastAsia="Courier New" w:hAnsi="Times New Roman"/>
                <w:b/>
                <w:bCs/>
                <w:sz w:val="20"/>
                <w:lang w:eastAsia="ru-RU"/>
              </w:rPr>
              <w:t xml:space="preserve"> заявок на участие в закупке</w:t>
            </w:r>
          </w:p>
        </w:tc>
        <w:tc>
          <w:tcPr>
            <w:tcW w:w="7249" w:type="dxa"/>
            <w:tcBorders>
              <w:top w:val="single" w:sz="4" w:space="0" w:color="auto"/>
              <w:left w:val="single" w:sz="4" w:space="0" w:color="auto"/>
              <w:bottom w:val="single" w:sz="4" w:space="0" w:color="auto"/>
              <w:right w:val="single" w:sz="4" w:space="0" w:color="auto"/>
            </w:tcBorders>
            <w:hideMark/>
          </w:tcPr>
          <w:p w:rsidR="003D1DDC" w:rsidRPr="005929D3" w:rsidRDefault="003D1DDC" w:rsidP="00ED1522">
            <w:pPr>
              <w:spacing w:after="0" w:line="240" w:lineRule="auto"/>
              <w:contextualSpacing/>
              <w:jc w:val="both"/>
              <w:rPr>
                <w:rFonts w:ascii="Times New Roman" w:eastAsia="Courier New" w:hAnsi="Times New Roman"/>
                <w:color w:val="000000"/>
                <w:sz w:val="20"/>
                <w:lang w:eastAsia="ru-RU"/>
              </w:rPr>
            </w:pPr>
            <w:r w:rsidRPr="005929D3">
              <w:rPr>
                <w:rFonts w:ascii="Times New Roman" w:eastAsia="Courier New" w:hAnsi="Times New Roman"/>
                <w:color w:val="000000"/>
                <w:sz w:val="20"/>
                <w:lang w:eastAsia="ru-RU"/>
              </w:rPr>
              <w:t>Цена договора</w:t>
            </w:r>
            <w:r w:rsidR="00F664F8">
              <w:rPr>
                <w:rFonts w:ascii="Times New Roman" w:eastAsia="Courier New" w:hAnsi="Times New Roman"/>
                <w:color w:val="000000"/>
                <w:sz w:val="20"/>
                <w:lang w:eastAsia="ru-RU"/>
              </w:rPr>
              <w:t>.</w:t>
            </w:r>
            <w:r w:rsidRPr="005929D3">
              <w:rPr>
                <w:rFonts w:ascii="Times New Roman" w:eastAsia="Courier New" w:hAnsi="Times New Roman"/>
                <w:color w:val="000000"/>
                <w:sz w:val="20"/>
                <w:lang w:eastAsia="ru-RU"/>
              </w:rPr>
              <w:t xml:space="preserve"> </w:t>
            </w:r>
          </w:p>
          <w:p w:rsidR="003D1DDC" w:rsidRPr="005929D3" w:rsidRDefault="003D1DDC" w:rsidP="00ED1522">
            <w:pPr>
              <w:spacing w:after="0" w:line="240" w:lineRule="auto"/>
              <w:contextualSpacing/>
              <w:jc w:val="both"/>
              <w:rPr>
                <w:rFonts w:ascii="Times New Roman" w:eastAsia="Courier New" w:hAnsi="Times New Roman"/>
                <w:color w:val="000000"/>
                <w:sz w:val="20"/>
                <w:lang w:eastAsia="ru-RU"/>
              </w:rPr>
            </w:pPr>
            <w:r w:rsidRPr="005929D3">
              <w:rPr>
                <w:rFonts w:ascii="Times New Roman" w:eastAsia="Courier New" w:hAnsi="Times New Roman"/>
                <w:color w:val="000000"/>
                <w:sz w:val="20"/>
                <w:lang w:eastAsia="ru-RU"/>
              </w:rPr>
              <w:t xml:space="preserve">Победителем в проведении </w:t>
            </w:r>
            <w:r w:rsidR="00D8195A" w:rsidRPr="005929D3">
              <w:rPr>
                <w:rFonts w:ascii="Times New Roman" w:eastAsia="Courier New" w:hAnsi="Times New Roman"/>
                <w:b/>
                <w:sz w:val="20"/>
                <w:lang w:eastAsia="ru-RU"/>
              </w:rPr>
              <w:t>запроса цен</w:t>
            </w:r>
            <w:r w:rsidRPr="005929D3">
              <w:rPr>
                <w:rFonts w:ascii="Times New Roman" w:eastAsia="Courier New" w:hAnsi="Times New Roman"/>
                <w:b/>
                <w:sz w:val="20"/>
                <w:lang w:eastAsia="ru-RU"/>
              </w:rPr>
              <w:t xml:space="preserve"> </w:t>
            </w:r>
            <w:r w:rsidRPr="005929D3">
              <w:rPr>
                <w:rFonts w:ascii="Times New Roman" w:eastAsia="Courier New" w:hAnsi="Times New Roman"/>
                <w:color w:val="000000"/>
                <w:sz w:val="20"/>
                <w:lang w:eastAsia="ru-RU"/>
              </w:rPr>
              <w:t xml:space="preserve">признается участник, подавший заявку, которая отвечает всем требованиям, установленным в извещении, и </w:t>
            </w:r>
            <w:proofErr w:type="gramStart"/>
            <w:r w:rsidRPr="005929D3">
              <w:rPr>
                <w:rFonts w:ascii="Times New Roman" w:eastAsia="Courier New" w:hAnsi="Times New Roman"/>
                <w:color w:val="000000"/>
                <w:sz w:val="20"/>
                <w:lang w:eastAsia="ru-RU"/>
              </w:rPr>
              <w:t>в</w:t>
            </w:r>
            <w:proofErr w:type="gramEnd"/>
            <w:r w:rsidRPr="005929D3">
              <w:rPr>
                <w:rFonts w:ascii="Times New Roman" w:eastAsia="Courier New" w:hAnsi="Times New Roman"/>
                <w:color w:val="000000"/>
                <w:sz w:val="20"/>
                <w:lang w:eastAsia="ru-RU"/>
              </w:rPr>
              <w:t xml:space="preserve"> которой указана наиболее низкая цена товаров, работ, </w:t>
            </w:r>
            <w:r w:rsidR="00C80C06" w:rsidRPr="005929D3">
              <w:rPr>
                <w:rFonts w:ascii="Times New Roman" w:eastAsia="Courier New" w:hAnsi="Times New Roman"/>
                <w:color w:val="000000"/>
                <w:sz w:val="20"/>
                <w:lang w:eastAsia="ru-RU"/>
              </w:rPr>
              <w:t>работ</w:t>
            </w:r>
            <w:r w:rsidRPr="005929D3">
              <w:rPr>
                <w:rFonts w:ascii="Times New Roman" w:eastAsia="Courier New" w:hAnsi="Times New Roman"/>
                <w:color w:val="000000"/>
                <w:sz w:val="20"/>
                <w:lang w:eastAsia="ru-RU"/>
              </w:rPr>
              <w:t xml:space="preserve">. </w:t>
            </w:r>
          </w:p>
          <w:p w:rsidR="001425AB" w:rsidRPr="005929D3" w:rsidRDefault="003D1DDC" w:rsidP="00ED1522">
            <w:pPr>
              <w:spacing w:after="0" w:line="240" w:lineRule="auto"/>
              <w:contextualSpacing/>
              <w:jc w:val="both"/>
              <w:rPr>
                <w:rFonts w:ascii="Times New Roman" w:eastAsia="Courier New" w:hAnsi="Times New Roman"/>
                <w:color w:val="000000"/>
                <w:sz w:val="20"/>
                <w:lang w:eastAsia="ru-RU"/>
              </w:rPr>
            </w:pPr>
            <w:r w:rsidRPr="005929D3">
              <w:rPr>
                <w:rFonts w:ascii="Times New Roman" w:eastAsia="Courier New" w:hAnsi="Times New Roman"/>
                <w:color w:val="000000"/>
                <w:sz w:val="20"/>
                <w:lang w:eastAsia="ru-RU"/>
              </w:rPr>
              <w:t xml:space="preserve">При предложении наиболее низкой цены товаров, работ, </w:t>
            </w:r>
            <w:r w:rsidR="00C80C06" w:rsidRPr="005929D3">
              <w:rPr>
                <w:rFonts w:ascii="Times New Roman" w:eastAsia="Courier New" w:hAnsi="Times New Roman"/>
                <w:color w:val="000000"/>
                <w:sz w:val="20"/>
                <w:lang w:eastAsia="ru-RU"/>
              </w:rPr>
              <w:t>работ</w:t>
            </w:r>
            <w:r w:rsidRPr="005929D3">
              <w:rPr>
                <w:rFonts w:ascii="Times New Roman" w:eastAsia="Courier New" w:hAnsi="Times New Roman"/>
                <w:color w:val="000000"/>
                <w:sz w:val="20"/>
                <w:lang w:eastAsia="ru-RU"/>
              </w:rPr>
              <w:t xml:space="preserve"> несколькими участниками победителем признается участник закупки, заявка которого поступила ранее заявок других участников закупки.</w:t>
            </w:r>
          </w:p>
        </w:tc>
      </w:tr>
      <w:tr w:rsidR="001425AB" w:rsidRPr="005929D3" w:rsidTr="00BF5DE4">
        <w:trPr>
          <w:cantSplit/>
        </w:trPr>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Рассмотрение заявок</w:t>
            </w:r>
          </w:p>
        </w:tc>
        <w:tc>
          <w:tcPr>
            <w:tcW w:w="7249" w:type="dxa"/>
            <w:tcBorders>
              <w:top w:val="single" w:sz="4" w:space="0" w:color="auto"/>
              <w:left w:val="single" w:sz="4" w:space="0" w:color="auto"/>
              <w:bottom w:val="single" w:sz="4" w:space="0" w:color="auto"/>
              <w:right w:val="single" w:sz="4" w:space="0" w:color="auto"/>
            </w:tcBorders>
            <w:hideMark/>
          </w:tcPr>
          <w:p w:rsidR="001425AB" w:rsidRPr="005929D3" w:rsidRDefault="00CA0B47"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Заказчик в течени</w:t>
            </w:r>
            <w:r w:rsidR="00562869">
              <w:rPr>
                <w:rFonts w:ascii="Times New Roman" w:eastAsia="Courier New" w:hAnsi="Times New Roman"/>
                <w:bCs/>
                <w:iCs/>
                <w:color w:val="000000"/>
                <w:sz w:val="20"/>
                <w:lang w:eastAsia="ru-RU"/>
              </w:rPr>
              <w:t>е</w:t>
            </w:r>
            <w:r w:rsidRPr="005929D3">
              <w:rPr>
                <w:rFonts w:ascii="Times New Roman" w:eastAsia="Courier New" w:hAnsi="Times New Roman"/>
                <w:bCs/>
                <w:iCs/>
                <w:color w:val="000000"/>
                <w:sz w:val="20"/>
                <w:lang w:eastAsia="ru-RU"/>
              </w:rPr>
              <w:t xml:space="preserve"> одного рабочего дня</w:t>
            </w:r>
            <w:r w:rsidR="001425AB" w:rsidRPr="005929D3">
              <w:rPr>
                <w:rFonts w:ascii="Times New Roman" w:eastAsia="Courier New" w:hAnsi="Times New Roman"/>
                <w:bCs/>
                <w:iCs/>
                <w:color w:val="000000"/>
                <w:sz w:val="20"/>
                <w:lang w:eastAsia="ru-RU"/>
              </w:rPr>
              <w:t>, рассматривает заявки на соответствие их требованиям, установленным в извещении.</w:t>
            </w:r>
          </w:p>
          <w:p w:rsidR="001425AB" w:rsidRPr="005929D3" w:rsidRDefault="00CA0B47"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Заказчик</w:t>
            </w:r>
            <w:r w:rsidR="001425AB" w:rsidRPr="005929D3">
              <w:rPr>
                <w:rFonts w:ascii="Times New Roman" w:eastAsia="Courier New" w:hAnsi="Times New Roman"/>
                <w:bCs/>
                <w:iCs/>
                <w:color w:val="000000"/>
                <w:sz w:val="20"/>
                <w:lang w:eastAsia="ru-RU"/>
              </w:rPr>
              <w:t xml:space="preserve"> не рассматривает и отклоняет заявки, если они не соответствуют требованиям, установленным в извещени</w:t>
            </w:r>
            <w:r w:rsidRPr="005929D3">
              <w:rPr>
                <w:rFonts w:ascii="Times New Roman" w:eastAsia="Courier New" w:hAnsi="Times New Roman"/>
                <w:bCs/>
                <w:iCs/>
                <w:color w:val="000000"/>
                <w:sz w:val="20"/>
                <w:lang w:eastAsia="ru-RU"/>
              </w:rPr>
              <w:t>и о проведении закупки</w:t>
            </w:r>
            <w:r w:rsidR="001425AB" w:rsidRPr="005929D3">
              <w:rPr>
                <w:rFonts w:ascii="Times New Roman" w:eastAsia="Courier New" w:hAnsi="Times New Roman"/>
                <w:bCs/>
                <w:iCs/>
                <w:color w:val="000000"/>
                <w:sz w:val="20"/>
                <w:lang w:eastAsia="ru-RU"/>
              </w:rPr>
              <w:t>.</w:t>
            </w:r>
          </w:p>
        </w:tc>
      </w:tr>
      <w:tr w:rsidR="001425AB" w:rsidRPr="005929D3" w:rsidTr="00BF5DE4">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Порядок оценки и сопоставления заявок на участие в закупке</w:t>
            </w:r>
          </w:p>
        </w:tc>
        <w:tc>
          <w:tcPr>
            <w:tcW w:w="7249" w:type="dxa"/>
            <w:tcBorders>
              <w:top w:val="single" w:sz="4" w:space="0" w:color="auto"/>
              <w:left w:val="single" w:sz="4" w:space="0" w:color="auto"/>
              <w:bottom w:val="single" w:sz="4" w:space="0" w:color="auto"/>
              <w:right w:val="single" w:sz="4" w:space="0" w:color="auto"/>
            </w:tcBorders>
            <w:hideMark/>
          </w:tcPr>
          <w:p w:rsidR="003D1DDC" w:rsidRPr="005929D3" w:rsidRDefault="003D1DDC"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Результаты рассмотрения заявок оформляются протоколом, в котором содержатся сведения:</w:t>
            </w:r>
          </w:p>
          <w:p w:rsidR="003D1DDC" w:rsidRPr="005929D3" w:rsidRDefault="003D1DDC"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1) дата подписания протокола;</w:t>
            </w:r>
          </w:p>
          <w:p w:rsidR="003D1DDC" w:rsidRPr="005929D3" w:rsidRDefault="003D1DDC"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2) количество поданных заявок на участие в закупке, а также дата и время регистрации каждой такой заявки;</w:t>
            </w:r>
          </w:p>
          <w:p w:rsidR="003D1DDC" w:rsidRPr="005929D3" w:rsidRDefault="003D1DDC"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sidRPr="005929D3">
              <w:rPr>
                <w:rFonts w:ascii="Times New Roman" w:eastAsia="Courier New" w:hAnsi="Times New Roman"/>
                <w:bCs/>
                <w:iCs/>
                <w:color w:val="000000"/>
                <w:sz w:val="20"/>
                <w:lang w:eastAsia="ru-RU"/>
              </w:rPr>
              <w:t>закупке</w:t>
            </w:r>
            <w:proofErr w:type="gramEnd"/>
            <w:r w:rsidRPr="005929D3">
              <w:rPr>
                <w:rFonts w:ascii="Times New Roman" w:eastAsia="Courier New" w:hAnsi="Times New Roman"/>
                <w:bCs/>
                <w:iCs/>
                <w:color w:val="000000"/>
                <w:sz w:val="20"/>
                <w:lang w:eastAsia="ru-RU"/>
              </w:rPr>
              <w:t xml:space="preserve"> в которой содержатся лучшие условия исполнения договора, присваивается первый номер. В случае</w:t>
            </w:r>
            <w:proofErr w:type="gramStart"/>
            <w:r w:rsidRPr="005929D3">
              <w:rPr>
                <w:rFonts w:ascii="Times New Roman" w:eastAsia="Courier New" w:hAnsi="Times New Roman"/>
                <w:bCs/>
                <w:iCs/>
                <w:color w:val="000000"/>
                <w:sz w:val="20"/>
                <w:lang w:eastAsia="ru-RU"/>
              </w:rPr>
              <w:t>,</w:t>
            </w:r>
            <w:proofErr w:type="gramEnd"/>
            <w:r w:rsidRPr="005929D3">
              <w:rPr>
                <w:rFonts w:ascii="Times New Roman" w:eastAsia="Courier New" w:hAnsi="Times New Roman"/>
                <w:bCs/>
                <w:iCs/>
                <w:color w:val="000000"/>
                <w:sz w:val="20"/>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425AB" w:rsidRPr="005929D3" w:rsidRDefault="003D1DDC" w:rsidP="00ED1522">
            <w:pPr>
              <w:spacing w:after="0" w:line="240" w:lineRule="auto"/>
              <w:contextualSpacing/>
              <w:jc w:val="both"/>
              <w:rPr>
                <w:rFonts w:ascii="Times New Roman" w:eastAsia="Courier New" w:hAnsi="Times New Roman"/>
                <w:bCs/>
                <w:iCs/>
                <w:color w:val="000000"/>
                <w:sz w:val="20"/>
                <w:lang w:eastAsia="ru-RU"/>
              </w:rPr>
            </w:pPr>
            <w:r w:rsidRPr="005929D3">
              <w:rPr>
                <w:rFonts w:ascii="Times New Roman" w:eastAsia="Courier New" w:hAnsi="Times New Roman"/>
                <w:bCs/>
                <w:iCs/>
                <w:color w:val="000000"/>
                <w:sz w:val="20"/>
                <w:lang w:eastAsia="ru-RU"/>
              </w:rPr>
              <w:t xml:space="preserve">4) результаты рассмотрения заявок на участие в </w:t>
            </w:r>
            <w:r w:rsidR="00090965" w:rsidRPr="005929D3">
              <w:rPr>
                <w:rFonts w:ascii="Times New Roman" w:eastAsia="Courier New" w:hAnsi="Times New Roman"/>
                <w:b/>
                <w:sz w:val="20"/>
                <w:lang w:eastAsia="ru-RU"/>
              </w:rPr>
              <w:t>запросе цен.</w:t>
            </w:r>
          </w:p>
        </w:tc>
      </w:tr>
      <w:tr w:rsidR="001425AB" w:rsidRPr="005929D3" w:rsidTr="00BF5DE4">
        <w:trPr>
          <w:cantSplit/>
        </w:trPr>
        <w:tc>
          <w:tcPr>
            <w:tcW w:w="2560" w:type="dxa"/>
            <w:tcBorders>
              <w:top w:val="single" w:sz="4" w:space="0" w:color="auto"/>
              <w:left w:val="single" w:sz="4" w:space="0" w:color="auto"/>
              <w:bottom w:val="single" w:sz="4" w:space="0" w:color="auto"/>
              <w:right w:val="single" w:sz="4" w:space="0" w:color="auto"/>
            </w:tcBorders>
            <w:hideMark/>
          </w:tcPr>
          <w:p w:rsidR="001425AB" w:rsidRPr="005929D3" w:rsidRDefault="001425AB" w:rsidP="00ED1522">
            <w:pPr>
              <w:spacing w:after="0" w:line="240" w:lineRule="auto"/>
              <w:contextualSpacing/>
              <w:rPr>
                <w:rFonts w:ascii="Times New Roman" w:eastAsia="Courier New" w:hAnsi="Times New Roman"/>
                <w:b/>
                <w:sz w:val="20"/>
                <w:lang w:eastAsia="ru-RU"/>
              </w:rPr>
            </w:pPr>
            <w:r w:rsidRPr="005929D3">
              <w:rPr>
                <w:rFonts w:ascii="Times New Roman" w:eastAsia="Courier New" w:hAnsi="Times New Roman"/>
                <w:b/>
                <w:sz w:val="20"/>
                <w:lang w:eastAsia="ru-RU"/>
              </w:rPr>
              <w:t>Адрес электронной площадки в сети Интернет</w:t>
            </w:r>
          </w:p>
        </w:tc>
        <w:tc>
          <w:tcPr>
            <w:tcW w:w="7249" w:type="dxa"/>
            <w:tcBorders>
              <w:top w:val="single" w:sz="4" w:space="0" w:color="auto"/>
              <w:left w:val="single" w:sz="4" w:space="0" w:color="auto"/>
              <w:bottom w:val="single" w:sz="4" w:space="0" w:color="auto"/>
              <w:right w:val="single" w:sz="4" w:space="0" w:color="auto"/>
            </w:tcBorders>
          </w:tcPr>
          <w:p w:rsidR="001425AB" w:rsidRPr="005929D3" w:rsidRDefault="001425AB" w:rsidP="00ED1522">
            <w:pPr>
              <w:spacing w:after="0" w:line="240" w:lineRule="auto"/>
              <w:ind w:left="283"/>
              <w:contextualSpacing/>
              <w:rPr>
                <w:rFonts w:ascii="Times New Roman" w:eastAsia="Courier New" w:hAnsi="Times New Roman"/>
                <w:color w:val="8064A2"/>
                <w:sz w:val="20"/>
                <w:lang w:eastAsia="ru-RU"/>
              </w:rPr>
            </w:pPr>
          </w:p>
          <w:p w:rsidR="001425AB" w:rsidRPr="005929D3" w:rsidRDefault="00004B04" w:rsidP="00ED1522">
            <w:pPr>
              <w:spacing w:after="0" w:line="240" w:lineRule="auto"/>
              <w:contextualSpacing/>
              <w:rPr>
                <w:rFonts w:ascii="Times New Roman" w:eastAsia="Courier New" w:hAnsi="Times New Roman"/>
                <w:sz w:val="20"/>
              </w:rPr>
            </w:pPr>
            <w:hyperlink r:id="rId12" w:tooltip="http://etp.torgi-online.com" w:history="1">
              <w:r w:rsidR="001425AB" w:rsidRPr="005929D3">
                <w:rPr>
                  <w:rFonts w:ascii="Times New Roman" w:eastAsia="Times New Roman" w:hAnsi="Times New Roman"/>
                  <w:color w:val="0000FF"/>
                  <w:sz w:val="20"/>
                  <w:u w:val="single"/>
                  <w:lang w:eastAsia="ru-RU"/>
                </w:rPr>
                <w:t>http://etp.torgi-online.com</w:t>
              </w:r>
            </w:hyperlink>
          </w:p>
        </w:tc>
      </w:tr>
    </w:tbl>
    <w:p w:rsidR="001425AB" w:rsidRPr="005929D3" w:rsidRDefault="001425AB" w:rsidP="00ED1522">
      <w:pPr>
        <w:spacing w:after="0" w:line="240" w:lineRule="auto"/>
        <w:contextualSpacing/>
        <w:jc w:val="both"/>
        <w:rPr>
          <w:rFonts w:ascii="Times New Roman" w:eastAsia="Courier New" w:hAnsi="Times New Roman"/>
          <w:bCs/>
          <w:sz w:val="20"/>
        </w:rPr>
      </w:pPr>
    </w:p>
    <w:p w:rsidR="001425AB" w:rsidRPr="005929D3" w:rsidRDefault="001425AB" w:rsidP="00B661CC">
      <w:pPr>
        <w:spacing w:after="0" w:line="240" w:lineRule="auto"/>
        <w:ind w:left="709"/>
        <w:contextualSpacing/>
        <w:jc w:val="both"/>
        <w:rPr>
          <w:rFonts w:ascii="Times New Roman" w:eastAsia="Courier New" w:hAnsi="Times New Roman"/>
          <w:bCs/>
          <w:sz w:val="20"/>
        </w:rPr>
      </w:pPr>
      <w:r w:rsidRPr="005929D3">
        <w:rPr>
          <w:rFonts w:ascii="Times New Roman" w:eastAsia="Courier New" w:hAnsi="Times New Roman"/>
          <w:bCs/>
          <w:sz w:val="20"/>
        </w:rPr>
        <w:t xml:space="preserve">Приложения: </w:t>
      </w:r>
    </w:p>
    <w:p w:rsidR="001425AB" w:rsidRPr="005929D3" w:rsidRDefault="001425AB" w:rsidP="00B661CC">
      <w:pPr>
        <w:spacing w:after="0" w:line="240" w:lineRule="auto"/>
        <w:ind w:left="709"/>
        <w:contextualSpacing/>
        <w:jc w:val="both"/>
        <w:rPr>
          <w:rFonts w:ascii="Times New Roman" w:eastAsia="Courier New" w:hAnsi="Times New Roman"/>
          <w:bCs/>
          <w:sz w:val="20"/>
        </w:rPr>
      </w:pPr>
      <w:r w:rsidRPr="005929D3">
        <w:rPr>
          <w:rFonts w:ascii="Times New Roman" w:eastAsia="Courier New" w:hAnsi="Times New Roman"/>
          <w:bCs/>
          <w:sz w:val="20"/>
        </w:rPr>
        <w:t xml:space="preserve">1. </w:t>
      </w:r>
      <w:hyperlink r:id="rId13" w:anchor="Par223" w:tooltip="#Par223" w:history="1">
        <w:r w:rsidRPr="005929D3">
          <w:rPr>
            <w:rFonts w:ascii="Times New Roman" w:eastAsia="Courier New" w:hAnsi="Times New Roman"/>
            <w:bCs/>
            <w:sz w:val="20"/>
          </w:rPr>
          <w:t>Приложение N 1</w:t>
        </w:r>
      </w:hyperlink>
      <w:r w:rsidRPr="005929D3">
        <w:rPr>
          <w:rFonts w:ascii="Times New Roman" w:eastAsia="Courier New" w:hAnsi="Times New Roman"/>
          <w:bCs/>
          <w:sz w:val="20"/>
        </w:rPr>
        <w:t xml:space="preserve"> "Техническое задание" </w:t>
      </w:r>
    </w:p>
    <w:p w:rsidR="001425AB" w:rsidRPr="005929D3" w:rsidRDefault="001425AB" w:rsidP="00B661CC">
      <w:pPr>
        <w:spacing w:after="0" w:line="240" w:lineRule="auto"/>
        <w:ind w:left="709"/>
        <w:contextualSpacing/>
        <w:jc w:val="both"/>
        <w:rPr>
          <w:rFonts w:ascii="Times New Roman" w:eastAsia="Courier New" w:hAnsi="Times New Roman"/>
          <w:bCs/>
          <w:sz w:val="20"/>
        </w:rPr>
      </w:pPr>
      <w:r w:rsidRPr="005929D3">
        <w:rPr>
          <w:rFonts w:ascii="Times New Roman" w:eastAsia="Courier New" w:hAnsi="Times New Roman"/>
          <w:bCs/>
          <w:sz w:val="20"/>
        </w:rPr>
        <w:lastRenderedPageBreak/>
        <w:t xml:space="preserve">2. </w:t>
      </w:r>
      <w:hyperlink r:id="rId14" w:anchor="Par755" w:tooltip="#Par755" w:history="1">
        <w:r w:rsidRPr="005929D3">
          <w:rPr>
            <w:rFonts w:ascii="Times New Roman" w:eastAsia="Courier New" w:hAnsi="Times New Roman"/>
            <w:bCs/>
            <w:sz w:val="20"/>
          </w:rPr>
          <w:t>Приложение N 2</w:t>
        </w:r>
      </w:hyperlink>
      <w:r w:rsidRPr="005929D3">
        <w:rPr>
          <w:rFonts w:ascii="Times New Roman" w:eastAsia="Courier New" w:hAnsi="Times New Roman"/>
          <w:bCs/>
          <w:sz w:val="20"/>
        </w:rPr>
        <w:t xml:space="preserve"> "Обоснование начальной (максимальной) цены Договора" </w:t>
      </w:r>
    </w:p>
    <w:p w:rsidR="001425AB" w:rsidRPr="005929D3" w:rsidRDefault="001425AB" w:rsidP="00B661CC">
      <w:pPr>
        <w:spacing w:after="0" w:line="240" w:lineRule="auto"/>
        <w:ind w:left="709"/>
        <w:contextualSpacing/>
        <w:jc w:val="both"/>
        <w:rPr>
          <w:rFonts w:ascii="Times New Roman" w:eastAsia="Courier New" w:hAnsi="Times New Roman"/>
          <w:bCs/>
          <w:sz w:val="20"/>
        </w:rPr>
      </w:pPr>
      <w:r w:rsidRPr="005929D3">
        <w:rPr>
          <w:rFonts w:ascii="Times New Roman" w:eastAsia="Courier New" w:hAnsi="Times New Roman"/>
          <w:sz w:val="20"/>
          <w:lang w:eastAsia="ru-RU"/>
        </w:rPr>
        <w:t xml:space="preserve">3. </w:t>
      </w:r>
      <w:hyperlink r:id="rId15" w:anchor="Par935" w:tooltip="#Par935" w:history="1">
        <w:r w:rsidRPr="005929D3">
          <w:rPr>
            <w:rFonts w:ascii="Times New Roman" w:eastAsia="Courier New" w:hAnsi="Times New Roman"/>
            <w:bCs/>
            <w:sz w:val="20"/>
          </w:rPr>
          <w:t>Приложение N 3</w:t>
        </w:r>
      </w:hyperlink>
      <w:r w:rsidRPr="005929D3">
        <w:rPr>
          <w:rFonts w:ascii="Times New Roman" w:eastAsia="Courier New" w:hAnsi="Times New Roman"/>
          <w:bCs/>
          <w:sz w:val="20"/>
        </w:rPr>
        <w:t xml:space="preserve"> "Проект Договора" </w:t>
      </w:r>
    </w:p>
    <w:p w:rsidR="0010641D" w:rsidRPr="005929D3" w:rsidRDefault="0010641D" w:rsidP="00B661CC">
      <w:pPr>
        <w:spacing w:after="0" w:line="240" w:lineRule="auto"/>
        <w:ind w:left="709"/>
        <w:contextualSpacing/>
        <w:jc w:val="both"/>
        <w:rPr>
          <w:rFonts w:ascii="Times New Roman" w:eastAsia="Courier New" w:hAnsi="Times New Roman"/>
          <w:bCs/>
          <w:sz w:val="20"/>
        </w:rPr>
      </w:pPr>
      <w:r w:rsidRPr="005929D3">
        <w:rPr>
          <w:rFonts w:ascii="Times New Roman" w:eastAsia="Courier New" w:hAnsi="Times New Roman"/>
          <w:bCs/>
          <w:sz w:val="20"/>
        </w:rPr>
        <w:t xml:space="preserve">4. </w:t>
      </w:r>
      <w:hyperlink w:anchor="Par851" w:tooltip="#Par851" w:history="1">
        <w:r w:rsidRPr="005929D3">
          <w:rPr>
            <w:rFonts w:ascii="Times New Roman" w:eastAsia="Courier New" w:hAnsi="Times New Roman"/>
            <w:bCs/>
            <w:sz w:val="20"/>
          </w:rPr>
          <w:t>Приложение N 4</w:t>
        </w:r>
      </w:hyperlink>
      <w:r w:rsidRPr="005929D3">
        <w:rPr>
          <w:rFonts w:ascii="Times New Roman" w:eastAsia="Courier New" w:hAnsi="Times New Roman"/>
          <w:bCs/>
          <w:sz w:val="20"/>
        </w:rPr>
        <w:t xml:space="preserve"> "Форма заявки на участие в запросе цен"</w:t>
      </w:r>
    </w:p>
    <w:p w:rsidR="001425AB" w:rsidRPr="005929D3" w:rsidRDefault="001425AB" w:rsidP="00ED1522">
      <w:pPr>
        <w:spacing w:after="0" w:line="240" w:lineRule="auto"/>
        <w:contextualSpacing/>
        <w:jc w:val="both"/>
        <w:rPr>
          <w:rFonts w:ascii="Times New Roman" w:eastAsia="Courier New" w:hAnsi="Times New Roman"/>
          <w:sz w:val="20"/>
          <w:lang w:eastAsia="ru-RU"/>
        </w:rPr>
      </w:pPr>
      <w:bookmarkStart w:id="0" w:name="Par223"/>
      <w:bookmarkEnd w:id="0"/>
    </w:p>
    <w:p w:rsidR="002B2E11" w:rsidRPr="005929D3" w:rsidRDefault="002B2E11" w:rsidP="00ED1522">
      <w:pPr>
        <w:autoSpaceDE w:val="0"/>
        <w:autoSpaceDN w:val="0"/>
        <w:adjustRightInd w:val="0"/>
        <w:spacing w:after="0" w:line="240" w:lineRule="auto"/>
        <w:contextualSpacing/>
        <w:rPr>
          <w:rFonts w:ascii="Times New Roman" w:hAnsi="Times New Roman"/>
          <w:sz w:val="20"/>
        </w:rPr>
      </w:pPr>
    </w:p>
    <w:p w:rsidR="000B4294" w:rsidRPr="005929D3" w:rsidRDefault="000B4294" w:rsidP="00ED1522">
      <w:pPr>
        <w:autoSpaceDE w:val="0"/>
        <w:autoSpaceDN w:val="0"/>
        <w:adjustRightInd w:val="0"/>
        <w:spacing w:after="0" w:line="240" w:lineRule="auto"/>
        <w:contextualSpacing/>
        <w:rPr>
          <w:rFonts w:ascii="Times New Roman" w:hAnsi="Times New Roman"/>
          <w:sz w:val="20"/>
        </w:rPr>
      </w:pPr>
    </w:p>
    <w:p w:rsidR="00D87372" w:rsidRPr="005929D3" w:rsidRDefault="00D87372" w:rsidP="00ED1522">
      <w:pPr>
        <w:autoSpaceDE w:val="0"/>
        <w:autoSpaceDN w:val="0"/>
        <w:adjustRightInd w:val="0"/>
        <w:spacing w:after="0" w:line="240" w:lineRule="auto"/>
        <w:contextualSpacing/>
        <w:rPr>
          <w:rFonts w:ascii="Times New Roman" w:hAnsi="Times New Roman"/>
          <w:sz w:val="20"/>
        </w:rPr>
      </w:pPr>
    </w:p>
    <w:p w:rsidR="003D1DDC" w:rsidRPr="005929D3" w:rsidRDefault="003D1DDC" w:rsidP="00ED1522">
      <w:pPr>
        <w:autoSpaceDE w:val="0"/>
        <w:autoSpaceDN w:val="0"/>
        <w:adjustRightInd w:val="0"/>
        <w:spacing w:after="0" w:line="240" w:lineRule="auto"/>
        <w:contextualSpacing/>
        <w:rPr>
          <w:rFonts w:ascii="Times New Roman" w:hAnsi="Times New Roman"/>
          <w:sz w:val="20"/>
        </w:rPr>
      </w:pPr>
    </w:p>
    <w:p w:rsidR="00CC46AE" w:rsidRPr="005929D3" w:rsidRDefault="00CC46AE" w:rsidP="00ED1522">
      <w:pPr>
        <w:autoSpaceDE w:val="0"/>
        <w:autoSpaceDN w:val="0"/>
        <w:adjustRightInd w:val="0"/>
        <w:spacing w:after="0" w:line="240" w:lineRule="auto"/>
        <w:contextualSpacing/>
        <w:rPr>
          <w:rFonts w:ascii="Times New Roman" w:hAnsi="Times New Roman"/>
          <w:sz w:val="20"/>
        </w:rPr>
      </w:pPr>
    </w:p>
    <w:p w:rsidR="007E4878" w:rsidRPr="005929D3" w:rsidRDefault="007E4878" w:rsidP="00ED1522">
      <w:pPr>
        <w:autoSpaceDE w:val="0"/>
        <w:autoSpaceDN w:val="0"/>
        <w:adjustRightInd w:val="0"/>
        <w:spacing w:after="0" w:line="240" w:lineRule="auto"/>
        <w:contextualSpacing/>
        <w:rPr>
          <w:rFonts w:ascii="Times New Roman" w:hAnsi="Times New Roman"/>
          <w:sz w:val="20"/>
        </w:rPr>
      </w:pPr>
    </w:p>
    <w:p w:rsidR="00732A53" w:rsidRPr="005929D3" w:rsidRDefault="00732A53" w:rsidP="00ED1522">
      <w:pPr>
        <w:autoSpaceDE w:val="0"/>
        <w:autoSpaceDN w:val="0"/>
        <w:adjustRightInd w:val="0"/>
        <w:spacing w:after="0" w:line="240" w:lineRule="auto"/>
        <w:contextualSpacing/>
        <w:rPr>
          <w:rFonts w:ascii="Times New Roman" w:hAnsi="Times New Roman"/>
          <w:sz w:val="20"/>
        </w:rPr>
      </w:pPr>
    </w:p>
    <w:p w:rsidR="002A5515" w:rsidRPr="005929D3" w:rsidRDefault="00F277BF" w:rsidP="00ED1522">
      <w:pPr>
        <w:autoSpaceDE w:val="0"/>
        <w:autoSpaceDN w:val="0"/>
        <w:adjustRightInd w:val="0"/>
        <w:spacing w:after="0" w:line="240" w:lineRule="auto"/>
        <w:contextualSpacing/>
        <w:jc w:val="right"/>
        <w:rPr>
          <w:rFonts w:ascii="Times New Roman" w:hAnsi="Times New Roman"/>
          <w:b/>
          <w:bCs/>
          <w:sz w:val="20"/>
        </w:rPr>
      </w:pPr>
      <w:r w:rsidRPr="005929D3">
        <w:rPr>
          <w:rFonts w:ascii="Times New Roman" w:hAnsi="Times New Roman"/>
          <w:b/>
          <w:bCs/>
          <w:sz w:val="20"/>
        </w:rPr>
        <w:br w:type="page"/>
      </w:r>
      <w:r w:rsidR="002A5515" w:rsidRPr="005929D3">
        <w:rPr>
          <w:rFonts w:ascii="Times New Roman" w:hAnsi="Times New Roman"/>
          <w:b/>
          <w:bCs/>
          <w:sz w:val="20"/>
        </w:rPr>
        <w:lastRenderedPageBreak/>
        <w:t>Приложение №1 к Извещению</w:t>
      </w:r>
    </w:p>
    <w:p w:rsidR="00336687" w:rsidRPr="00336687" w:rsidRDefault="00336687" w:rsidP="00ED1522">
      <w:pPr>
        <w:spacing w:after="0" w:line="240" w:lineRule="auto"/>
        <w:contextualSpacing/>
        <w:jc w:val="center"/>
        <w:rPr>
          <w:rFonts w:ascii="Times New Roman" w:eastAsia="Times New Roman" w:hAnsi="Times New Roman"/>
          <w:b/>
          <w:sz w:val="24"/>
          <w:szCs w:val="24"/>
          <w:lang w:eastAsia="ru-RU"/>
        </w:rPr>
      </w:pPr>
      <w:r w:rsidRPr="00336687">
        <w:rPr>
          <w:rFonts w:ascii="Times New Roman" w:eastAsia="Times New Roman" w:hAnsi="Times New Roman"/>
          <w:b/>
          <w:sz w:val="24"/>
          <w:szCs w:val="24"/>
          <w:lang w:eastAsia="ru-RU"/>
        </w:rPr>
        <w:t>ТЕХНИЧЕСКОЕ ЗАДАНИЕ</w:t>
      </w:r>
    </w:p>
    <w:p w:rsidR="00336687" w:rsidRPr="00336687" w:rsidRDefault="00336687" w:rsidP="00ED1522">
      <w:pPr>
        <w:tabs>
          <w:tab w:val="center" w:pos="5102"/>
          <w:tab w:val="right" w:pos="10205"/>
        </w:tabs>
        <w:spacing w:after="0" w:line="240" w:lineRule="auto"/>
        <w:contextualSpacing/>
        <w:jc w:val="center"/>
        <w:rPr>
          <w:rFonts w:ascii="Times New Roman" w:hAnsi="Times New Roman"/>
          <w:b/>
          <w:color w:val="000000"/>
          <w:sz w:val="24"/>
          <w:szCs w:val="24"/>
        </w:rPr>
      </w:pPr>
      <w:r w:rsidRPr="00336687">
        <w:rPr>
          <w:rFonts w:ascii="Times New Roman" w:hAnsi="Times New Roman"/>
          <w:b/>
          <w:color w:val="000000"/>
          <w:sz w:val="24"/>
          <w:szCs w:val="24"/>
        </w:rPr>
        <w:t>на оказание услуги по экспертизе промышленной безопасности сосудов, работающих под давлением и разработке паспорта сосуда.</w:t>
      </w:r>
    </w:p>
    <w:p w:rsidR="00336687" w:rsidRPr="00336687" w:rsidRDefault="00336687" w:rsidP="00ED1522">
      <w:pPr>
        <w:numPr>
          <w:ilvl w:val="0"/>
          <w:numId w:val="6"/>
        </w:numPr>
        <w:pBdr>
          <w:top w:val="nil"/>
          <w:left w:val="nil"/>
          <w:bottom w:val="nil"/>
          <w:right w:val="nil"/>
          <w:between w:val="nil"/>
        </w:pBdr>
        <w:tabs>
          <w:tab w:val="left" w:pos="0"/>
        </w:tabs>
        <w:spacing w:after="0" w:line="240" w:lineRule="auto"/>
        <w:ind w:left="0" w:firstLine="709"/>
        <w:contextualSpacing/>
        <w:jc w:val="both"/>
        <w:rPr>
          <w:rFonts w:ascii="Times New Roman" w:eastAsia="Times New Roman" w:hAnsi="Times New Roman"/>
          <w:b/>
          <w:sz w:val="24"/>
          <w:szCs w:val="24"/>
          <w:lang w:eastAsia="ru-RU"/>
        </w:rPr>
      </w:pPr>
      <w:r w:rsidRPr="00336687">
        <w:rPr>
          <w:rFonts w:ascii="Times New Roman" w:eastAsia="Times New Roman" w:hAnsi="Times New Roman"/>
          <w:b/>
          <w:sz w:val="24"/>
          <w:szCs w:val="24"/>
          <w:lang w:eastAsia="ru-RU"/>
        </w:rPr>
        <w:t>Общая информация об объекте закупки:</w:t>
      </w:r>
    </w:p>
    <w:p w:rsidR="00336687" w:rsidRPr="00336687" w:rsidRDefault="00336687" w:rsidP="00ED1522">
      <w:pPr>
        <w:numPr>
          <w:ilvl w:val="1"/>
          <w:numId w:val="8"/>
        </w:numPr>
        <w:pBdr>
          <w:top w:val="nil"/>
          <w:left w:val="nil"/>
          <w:bottom w:val="nil"/>
          <w:right w:val="nil"/>
          <w:between w:val="nil"/>
        </w:pBdr>
        <w:tabs>
          <w:tab w:val="left" w:pos="0"/>
        </w:tabs>
        <w:spacing w:after="0" w:line="240" w:lineRule="auto"/>
        <w:ind w:left="0" w:firstLine="709"/>
        <w:contextualSpacing/>
        <w:jc w:val="both"/>
        <w:rPr>
          <w:rFonts w:ascii="Times New Roman" w:eastAsia="Times New Roman" w:hAnsi="Times New Roman"/>
          <w:sz w:val="24"/>
          <w:szCs w:val="24"/>
          <w:lang w:eastAsia="ru-RU"/>
        </w:rPr>
      </w:pPr>
      <w:r w:rsidRPr="00336687">
        <w:rPr>
          <w:rFonts w:ascii="Times New Roman" w:eastAsia="Times New Roman" w:hAnsi="Times New Roman"/>
          <w:b/>
          <w:sz w:val="24"/>
          <w:szCs w:val="24"/>
          <w:lang w:eastAsia="ru-RU"/>
        </w:rPr>
        <w:t xml:space="preserve">Объект закупки: </w:t>
      </w:r>
      <w:r w:rsidRPr="00336687">
        <w:rPr>
          <w:rFonts w:ascii="Times New Roman" w:eastAsia="Times New Roman" w:hAnsi="Times New Roman"/>
          <w:sz w:val="24"/>
          <w:szCs w:val="24"/>
          <w:lang w:eastAsia="ru-RU"/>
        </w:rPr>
        <w:t xml:space="preserve">Оказание услуг по экспертизе промышленной безопасности и разработке паспорта, расположенной по адресу: 628181, Ханты-Мансийский Автономный округ - Югра, </w:t>
      </w:r>
      <w:proofErr w:type="spellStart"/>
      <w:r w:rsidRPr="00336687">
        <w:rPr>
          <w:rFonts w:ascii="Times New Roman" w:eastAsia="Times New Roman" w:hAnsi="Times New Roman"/>
          <w:sz w:val="24"/>
          <w:szCs w:val="24"/>
          <w:lang w:eastAsia="ru-RU"/>
        </w:rPr>
        <w:t>г.о</w:t>
      </w:r>
      <w:proofErr w:type="spellEnd"/>
      <w:r w:rsidRPr="00336687">
        <w:rPr>
          <w:rFonts w:ascii="Times New Roman" w:eastAsia="Times New Roman" w:hAnsi="Times New Roman"/>
          <w:sz w:val="24"/>
          <w:szCs w:val="24"/>
          <w:lang w:eastAsia="ru-RU"/>
        </w:rPr>
        <w:t xml:space="preserve">. Нягань, город Нягань, </w:t>
      </w:r>
      <w:proofErr w:type="spellStart"/>
      <w:r w:rsidRPr="00336687">
        <w:rPr>
          <w:rFonts w:ascii="Times New Roman" w:eastAsia="Times New Roman" w:hAnsi="Times New Roman"/>
          <w:sz w:val="24"/>
          <w:szCs w:val="24"/>
          <w:lang w:eastAsia="ru-RU"/>
        </w:rPr>
        <w:t>мкр</w:t>
      </w:r>
      <w:proofErr w:type="spellEnd"/>
      <w:r w:rsidRPr="00336687">
        <w:rPr>
          <w:rFonts w:ascii="Times New Roman" w:eastAsia="Times New Roman" w:hAnsi="Times New Roman"/>
          <w:sz w:val="24"/>
          <w:szCs w:val="24"/>
          <w:lang w:eastAsia="ru-RU"/>
        </w:rPr>
        <w:t>. 4-й, д. 5А, помещ.6.</w:t>
      </w:r>
    </w:p>
    <w:p w:rsidR="00336687" w:rsidRPr="00465E59" w:rsidRDefault="00336687" w:rsidP="00ED1522">
      <w:pPr>
        <w:numPr>
          <w:ilvl w:val="1"/>
          <w:numId w:val="8"/>
        </w:numPr>
        <w:pBdr>
          <w:top w:val="nil"/>
          <w:left w:val="nil"/>
          <w:bottom w:val="nil"/>
          <w:right w:val="nil"/>
          <w:between w:val="nil"/>
        </w:pBdr>
        <w:tabs>
          <w:tab w:val="left" w:pos="0"/>
        </w:tabs>
        <w:spacing w:after="0" w:line="240" w:lineRule="auto"/>
        <w:ind w:left="0" w:firstLine="0"/>
        <w:contextualSpacing/>
        <w:jc w:val="both"/>
        <w:rPr>
          <w:rFonts w:ascii="Times New Roman" w:hAnsi="Times New Roman" w:cs="Calibri"/>
          <w:color w:val="000000"/>
          <w:sz w:val="24"/>
          <w:szCs w:val="28"/>
          <w:lang w:eastAsia="ru-RU"/>
        </w:rPr>
      </w:pPr>
      <w:r w:rsidRPr="00336687">
        <w:rPr>
          <w:rFonts w:ascii="Times New Roman" w:hAnsi="Times New Roman" w:cs="Calibri"/>
          <w:b/>
          <w:color w:val="000000"/>
          <w:sz w:val="24"/>
          <w:szCs w:val="28"/>
          <w:lang w:eastAsia="ru-RU"/>
        </w:rPr>
        <w:t>Наименование позиции Справочника предметов: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018"/>
        <w:gridCol w:w="3685"/>
        <w:gridCol w:w="2977"/>
      </w:tblGrid>
      <w:tr w:rsidR="00465E59" w:rsidRPr="00336687" w:rsidTr="00ED1522">
        <w:tc>
          <w:tcPr>
            <w:tcW w:w="805" w:type="dxa"/>
            <w:shd w:val="clear" w:color="auto" w:fill="auto"/>
          </w:tcPr>
          <w:p w:rsidR="00465E59" w:rsidRPr="00522129" w:rsidRDefault="00465E59" w:rsidP="00ED1522">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 xml:space="preserve">№ </w:t>
            </w:r>
            <w:proofErr w:type="gramStart"/>
            <w:r w:rsidRPr="00522129">
              <w:rPr>
                <w:rFonts w:ascii="Times New Roman" w:hAnsi="Times New Roman" w:cs="Calibri"/>
                <w:b/>
                <w:color w:val="000000"/>
                <w:sz w:val="24"/>
                <w:szCs w:val="28"/>
                <w:lang w:eastAsia="ru-RU"/>
              </w:rPr>
              <w:t>п</w:t>
            </w:r>
            <w:proofErr w:type="gramEnd"/>
            <w:r w:rsidRPr="00522129">
              <w:rPr>
                <w:rFonts w:ascii="Times New Roman" w:hAnsi="Times New Roman" w:cs="Calibri"/>
                <w:b/>
                <w:color w:val="000000"/>
                <w:sz w:val="24"/>
                <w:szCs w:val="28"/>
                <w:lang w:eastAsia="ru-RU"/>
              </w:rPr>
              <w:t>/п</w:t>
            </w:r>
          </w:p>
        </w:tc>
        <w:tc>
          <w:tcPr>
            <w:tcW w:w="3018" w:type="dxa"/>
            <w:shd w:val="clear" w:color="auto" w:fill="auto"/>
          </w:tcPr>
          <w:p w:rsidR="00465E59" w:rsidRPr="00522129" w:rsidRDefault="00465E59" w:rsidP="00ED1522">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Наименование объекта</w:t>
            </w:r>
          </w:p>
        </w:tc>
        <w:tc>
          <w:tcPr>
            <w:tcW w:w="3685" w:type="dxa"/>
            <w:shd w:val="clear" w:color="auto" w:fill="auto"/>
          </w:tcPr>
          <w:p w:rsidR="00465E59" w:rsidRPr="00522129" w:rsidRDefault="00465E59" w:rsidP="00B661CC">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 xml:space="preserve">Место </w:t>
            </w:r>
            <w:r w:rsidR="00B661CC" w:rsidRPr="00522129">
              <w:rPr>
                <w:rFonts w:ascii="Times New Roman" w:hAnsi="Times New Roman" w:cs="Calibri"/>
                <w:b/>
                <w:color w:val="000000"/>
                <w:sz w:val="24"/>
                <w:szCs w:val="28"/>
                <w:lang w:eastAsia="ru-RU"/>
              </w:rPr>
              <w:t>оказания услуг</w:t>
            </w:r>
          </w:p>
        </w:tc>
        <w:tc>
          <w:tcPr>
            <w:tcW w:w="2977" w:type="dxa"/>
            <w:shd w:val="clear" w:color="auto" w:fill="auto"/>
          </w:tcPr>
          <w:p w:rsidR="00465E59" w:rsidRPr="00336687" w:rsidRDefault="00465E59" w:rsidP="00B661CC">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 xml:space="preserve">Виды </w:t>
            </w:r>
            <w:r w:rsidR="00B661CC" w:rsidRPr="00522129">
              <w:rPr>
                <w:rFonts w:ascii="Times New Roman" w:hAnsi="Times New Roman" w:cs="Calibri"/>
                <w:b/>
                <w:color w:val="000000"/>
                <w:sz w:val="24"/>
                <w:szCs w:val="28"/>
                <w:lang w:eastAsia="ru-RU"/>
              </w:rPr>
              <w:t>услуг</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ХМАО-Югра, Ханты-Мансийский район, с. </w:t>
            </w:r>
            <w:proofErr w:type="spellStart"/>
            <w:r w:rsidRPr="00336687">
              <w:rPr>
                <w:rFonts w:ascii="Times New Roman" w:hAnsi="Times New Roman" w:cs="Calibri"/>
                <w:color w:val="000000"/>
                <w:sz w:val="24"/>
                <w:szCs w:val="28"/>
                <w:lang w:eastAsia="ru-RU"/>
              </w:rPr>
              <w:t>Батово</w:t>
            </w:r>
            <w:proofErr w:type="spellEnd"/>
            <w:r w:rsidRPr="00336687">
              <w:rPr>
                <w:rFonts w:ascii="Times New Roman" w:hAnsi="Times New Roman" w:cs="Calibri"/>
                <w:color w:val="000000"/>
                <w:sz w:val="24"/>
                <w:szCs w:val="28"/>
                <w:lang w:eastAsia="ru-RU"/>
              </w:rPr>
              <w:t xml:space="preserve"> ГРС «Урожай 0,67»</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ХМАО-Югра, Ханты-Мансийский район, п. </w:t>
            </w:r>
            <w:proofErr w:type="spellStart"/>
            <w:r w:rsidRPr="00336687">
              <w:rPr>
                <w:rFonts w:ascii="Times New Roman" w:hAnsi="Times New Roman" w:cs="Calibri"/>
                <w:color w:val="000000"/>
                <w:sz w:val="24"/>
                <w:szCs w:val="28"/>
                <w:lang w:eastAsia="ru-RU"/>
              </w:rPr>
              <w:t>Выкатной</w:t>
            </w:r>
            <w:proofErr w:type="spellEnd"/>
            <w:r w:rsidRPr="00336687">
              <w:rPr>
                <w:rFonts w:ascii="Times New Roman" w:hAnsi="Times New Roman" w:cs="Calibri"/>
                <w:color w:val="000000"/>
                <w:sz w:val="24"/>
                <w:szCs w:val="28"/>
                <w:lang w:eastAsia="ru-RU"/>
              </w:rPr>
              <w:t xml:space="preserve"> ГРС «Урожай 1,9»</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ХМАО-Югра, Ханты-Мансийский район, газопровод-отвод </w:t>
            </w:r>
            <w:proofErr w:type="gramStart"/>
            <w:r w:rsidRPr="00336687">
              <w:rPr>
                <w:rFonts w:ascii="Times New Roman" w:hAnsi="Times New Roman" w:cs="Calibri"/>
                <w:color w:val="000000"/>
                <w:sz w:val="24"/>
                <w:szCs w:val="28"/>
                <w:lang w:eastAsia="ru-RU"/>
              </w:rPr>
              <w:t>к</w:t>
            </w:r>
            <w:proofErr w:type="gramEnd"/>
            <w:r w:rsidRPr="00336687">
              <w:rPr>
                <w:rFonts w:ascii="Times New Roman" w:hAnsi="Times New Roman" w:cs="Calibri"/>
                <w:color w:val="000000"/>
                <w:sz w:val="24"/>
                <w:szCs w:val="28"/>
                <w:lang w:eastAsia="ru-RU"/>
              </w:rPr>
              <w:t xml:space="preserve"> с. </w:t>
            </w:r>
            <w:proofErr w:type="spellStart"/>
            <w:r w:rsidRPr="00336687">
              <w:rPr>
                <w:rFonts w:ascii="Times New Roman" w:hAnsi="Times New Roman" w:cs="Calibri"/>
                <w:color w:val="000000"/>
                <w:sz w:val="24"/>
                <w:szCs w:val="28"/>
                <w:lang w:eastAsia="ru-RU"/>
              </w:rPr>
              <w:t>Цингалы</w:t>
            </w:r>
            <w:proofErr w:type="spellEnd"/>
            <w:r w:rsidRPr="00336687">
              <w:rPr>
                <w:rFonts w:ascii="Times New Roman" w:hAnsi="Times New Roman" w:cs="Calibri"/>
                <w:color w:val="000000"/>
                <w:sz w:val="24"/>
                <w:szCs w:val="28"/>
                <w:lang w:eastAsia="ru-RU"/>
              </w:rPr>
              <w:t xml:space="preserve">, с. </w:t>
            </w:r>
            <w:proofErr w:type="spellStart"/>
            <w:r w:rsidRPr="00336687">
              <w:rPr>
                <w:rFonts w:ascii="Times New Roman" w:hAnsi="Times New Roman" w:cs="Calibri"/>
                <w:color w:val="000000"/>
                <w:sz w:val="24"/>
                <w:szCs w:val="28"/>
                <w:lang w:eastAsia="ru-RU"/>
              </w:rPr>
              <w:t>Цингалы</w:t>
            </w:r>
            <w:proofErr w:type="spellEnd"/>
            <w:r w:rsidRPr="00336687">
              <w:rPr>
                <w:rFonts w:ascii="Times New Roman" w:hAnsi="Times New Roman" w:cs="Calibri"/>
                <w:color w:val="000000"/>
                <w:sz w:val="24"/>
                <w:szCs w:val="28"/>
                <w:lang w:eastAsia="ru-RU"/>
              </w:rPr>
              <w:t xml:space="preserve"> ГРС «Урожай 1,9»</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ХМАО-Югра, Ханты-Мансийский район, п. Ярки ГРС «Урожай 1,6»</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Экспертиза промышленной безопасности и разработка паспорта </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ХМАО-Югра, г. Ханты-Мансийск, 183км газопровода</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Сосуд для метанола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=1,5м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сооружение 7, ГП1</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=2,0м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7, АГРС г. Нягань</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=2,0м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7, АГРС г. Нягань</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465E59" w:rsidRPr="00336687" w:rsidTr="00ED1522">
        <w:tc>
          <w:tcPr>
            <w:tcW w:w="805" w:type="dxa"/>
            <w:shd w:val="clear" w:color="auto" w:fill="auto"/>
          </w:tcPr>
          <w:p w:rsidR="00465E59" w:rsidRPr="00336687" w:rsidRDefault="00465E59" w:rsidP="00ED1522">
            <w:pPr>
              <w:numPr>
                <w:ilvl w:val="0"/>
                <w:numId w:val="24"/>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=2,0м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7, АГРС г. Нягань</w:t>
            </w:r>
          </w:p>
        </w:tc>
        <w:tc>
          <w:tcPr>
            <w:tcW w:w="2977" w:type="dxa"/>
            <w:shd w:val="clear" w:color="auto" w:fill="auto"/>
          </w:tcPr>
          <w:p w:rsidR="00465E59" w:rsidRPr="00336687" w:rsidRDefault="00465E59"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bl>
    <w:p w:rsidR="00336687" w:rsidRPr="00522129" w:rsidRDefault="00336687" w:rsidP="00ED1522">
      <w:pPr>
        <w:numPr>
          <w:ilvl w:val="1"/>
          <w:numId w:val="8"/>
        </w:numPr>
        <w:pBdr>
          <w:top w:val="nil"/>
          <w:left w:val="nil"/>
          <w:bottom w:val="nil"/>
          <w:right w:val="nil"/>
          <w:between w:val="nil"/>
        </w:pBdr>
        <w:tabs>
          <w:tab w:val="left" w:pos="0"/>
        </w:tabs>
        <w:spacing w:after="0" w:line="240" w:lineRule="auto"/>
        <w:ind w:left="0" w:firstLine="709"/>
        <w:contextualSpacing/>
        <w:jc w:val="both"/>
        <w:rPr>
          <w:rFonts w:ascii="Times New Roman" w:hAnsi="Times New Roman" w:cs="Calibri"/>
          <w:color w:val="000000"/>
          <w:sz w:val="24"/>
          <w:szCs w:val="28"/>
          <w:lang w:eastAsia="ru-RU"/>
        </w:rPr>
      </w:pPr>
      <w:r w:rsidRPr="00522129">
        <w:rPr>
          <w:rFonts w:ascii="Times New Roman" w:hAnsi="Times New Roman" w:cs="Calibri"/>
          <w:b/>
          <w:color w:val="000000"/>
          <w:sz w:val="24"/>
          <w:szCs w:val="28"/>
          <w:lang w:eastAsia="ru-RU"/>
        </w:rPr>
        <w:t xml:space="preserve">Объем </w:t>
      </w:r>
      <w:r w:rsidR="00B661CC" w:rsidRPr="00522129">
        <w:rPr>
          <w:rFonts w:ascii="Times New Roman" w:hAnsi="Times New Roman" w:cs="Calibri"/>
          <w:b/>
          <w:color w:val="000000"/>
          <w:sz w:val="24"/>
          <w:szCs w:val="28"/>
          <w:lang w:eastAsia="ru-RU"/>
        </w:rPr>
        <w:t>оказываемых услуг</w:t>
      </w:r>
      <w:r w:rsidRPr="00522129">
        <w:rPr>
          <w:rFonts w:ascii="Times New Roman" w:hAnsi="Times New Roman" w:cs="Calibri"/>
          <w:b/>
          <w:color w:val="000000"/>
          <w:sz w:val="24"/>
          <w:szCs w:val="28"/>
          <w:lang w:eastAsia="ru-RU"/>
        </w:rPr>
        <w:t xml:space="preserve">: </w:t>
      </w:r>
      <w:r w:rsidRPr="00522129">
        <w:rPr>
          <w:rFonts w:ascii="Times New Roman" w:hAnsi="Times New Roman" w:cs="Calibri"/>
          <w:color w:val="000000"/>
          <w:sz w:val="24"/>
          <w:szCs w:val="28"/>
          <w:lang w:eastAsia="ru-RU"/>
        </w:rPr>
        <w:t>9 условных единиц.</w:t>
      </w:r>
    </w:p>
    <w:p w:rsidR="00336687" w:rsidRPr="00522129" w:rsidRDefault="00336687" w:rsidP="00ED1522">
      <w:pPr>
        <w:numPr>
          <w:ilvl w:val="1"/>
          <w:numId w:val="8"/>
        </w:numPr>
        <w:pBdr>
          <w:top w:val="nil"/>
          <w:left w:val="nil"/>
          <w:bottom w:val="nil"/>
          <w:right w:val="nil"/>
          <w:between w:val="nil"/>
        </w:pBdr>
        <w:tabs>
          <w:tab w:val="left" w:pos="0"/>
        </w:tabs>
        <w:spacing w:after="0" w:line="240" w:lineRule="auto"/>
        <w:ind w:left="0" w:firstLine="709"/>
        <w:contextualSpacing/>
        <w:jc w:val="both"/>
        <w:rPr>
          <w:rFonts w:ascii="Times New Roman" w:hAnsi="Times New Roman" w:cs="Calibri"/>
          <w:color w:val="000000"/>
          <w:sz w:val="24"/>
          <w:szCs w:val="28"/>
          <w:lang w:eastAsia="ru-RU"/>
        </w:rPr>
      </w:pPr>
      <w:r w:rsidRPr="00522129">
        <w:rPr>
          <w:rFonts w:ascii="Times New Roman" w:hAnsi="Times New Roman" w:cs="Calibri"/>
          <w:b/>
          <w:color w:val="000000"/>
          <w:sz w:val="24"/>
          <w:szCs w:val="28"/>
          <w:lang w:eastAsia="ru-RU"/>
        </w:rPr>
        <w:t xml:space="preserve">Срок </w:t>
      </w:r>
      <w:r w:rsidR="00B661CC" w:rsidRPr="00522129">
        <w:rPr>
          <w:rFonts w:ascii="Times New Roman" w:hAnsi="Times New Roman" w:cs="Calibri"/>
          <w:b/>
          <w:color w:val="000000"/>
          <w:sz w:val="24"/>
          <w:szCs w:val="28"/>
          <w:lang w:eastAsia="ru-RU"/>
        </w:rPr>
        <w:t>оказания услуг</w:t>
      </w:r>
      <w:r w:rsidRPr="00522129">
        <w:rPr>
          <w:rFonts w:ascii="Times New Roman" w:hAnsi="Times New Roman" w:cs="Calibri"/>
          <w:b/>
          <w:color w:val="000000"/>
          <w:sz w:val="24"/>
          <w:szCs w:val="28"/>
          <w:lang w:eastAsia="ru-RU"/>
        </w:rPr>
        <w:t xml:space="preserve">: </w:t>
      </w:r>
      <w:r w:rsidRPr="00522129">
        <w:rPr>
          <w:rFonts w:ascii="Times New Roman" w:hAnsi="Times New Roman" w:cs="Calibri"/>
          <w:color w:val="000000"/>
          <w:sz w:val="24"/>
          <w:szCs w:val="28"/>
          <w:lang w:eastAsia="ru-RU"/>
        </w:rPr>
        <w:t xml:space="preserve">90 (Девяносто) дней </w:t>
      </w:r>
      <w:proofErr w:type="gramStart"/>
      <w:r w:rsidRPr="00522129">
        <w:rPr>
          <w:rFonts w:ascii="Times New Roman" w:hAnsi="Times New Roman" w:cs="Calibri"/>
          <w:color w:val="000000"/>
          <w:sz w:val="24"/>
          <w:szCs w:val="28"/>
          <w:lang w:eastAsia="ru-RU"/>
        </w:rPr>
        <w:t>с даты заключения</w:t>
      </w:r>
      <w:proofErr w:type="gramEnd"/>
      <w:r w:rsidRPr="00522129">
        <w:rPr>
          <w:rFonts w:ascii="Times New Roman" w:hAnsi="Times New Roman" w:cs="Calibri"/>
          <w:color w:val="000000"/>
          <w:sz w:val="24"/>
          <w:szCs w:val="28"/>
          <w:lang w:eastAsia="ru-RU"/>
        </w:rPr>
        <w:t xml:space="preserve"> договора в соответствии с Календарным планом</w:t>
      </w:r>
    </w:p>
    <w:p w:rsidR="00336687" w:rsidRPr="00336687" w:rsidRDefault="00336687" w:rsidP="00ED1522">
      <w:pPr>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b/>
          <w:color w:val="000000"/>
          <w:sz w:val="24"/>
          <w:szCs w:val="24"/>
          <w:lang w:eastAsia="ru-RU"/>
        </w:rPr>
      </w:pPr>
      <w:r w:rsidRPr="00522129">
        <w:rPr>
          <w:rFonts w:ascii="Times New Roman" w:eastAsia="Times New Roman" w:hAnsi="Times New Roman"/>
          <w:b/>
          <w:color w:val="000000"/>
          <w:sz w:val="24"/>
          <w:szCs w:val="24"/>
          <w:lang w:eastAsia="ru-RU"/>
        </w:rPr>
        <w:t>2.</w:t>
      </w:r>
      <w:r w:rsidRPr="00522129">
        <w:rPr>
          <w:rFonts w:ascii="Times New Roman" w:eastAsia="Times New Roman" w:hAnsi="Times New Roman"/>
          <w:b/>
          <w:color w:val="000000"/>
          <w:sz w:val="24"/>
          <w:szCs w:val="24"/>
          <w:lang w:eastAsia="ru-RU"/>
        </w:rPr>
        <w:tab/>
        <w:t xml:space="preserve">Стандарт </w:t>
      </w:r>
      <w:r w:rsidR="00B661CC" w:rsidRPr="00522129">
        <w:rPr>
          <w:rFonts w:ascii="Times New Roman" w:eastAsia="Times New Roman" w:hAnsi="Times New Roman"/>
          <w:b/>
          <w:color w:val="000000"/>
          <w:sz w:val="24"/>
          <w:szCs w:val="24"/>
          <w:lang w:eastAsia="ru-RU"/>
        </w:rPr>
        <w:t>услуг</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
          <w:bCs/>
          <w:color w:val="000000"/>
          <w:sz w:val="24"/>
          <w:szCs w:val="24"/>
          <w:lang w:eastAsia="ru-RU"/>
        </w:rPr>
        <w:t>2.1</w:t>
      </w:r>
      <w:r w:rsidRPr="00336687">
        <w:rPr>
          <w:rFonts w:ascii="Times New Roman" w:eastAsia="Times New Roman" w:hAnsi="Times New Roman"/>
          <w:bCs/>
          <w:color w:val="000000"/>
          <w:sz w:val="24"/>
          <w:szCs w:val="24"/>
          <w:lang w:eastAsia="ru-RU"/>
        </w:rPr>
        <w:t xml:space="preserve"> Оказание услуг по проведению:</w:t>
      </w:r>
    </w:p>
    <w:p w:rsidR="00336687" w:rsidRPr="00336687" w:rsidRDefault="00336687" w:rsidP="00ED1522">
      <w:pPr>
        <w:widowControl w:val="0"/>
        <w:numPr>
          <w:ilvl w:val="0"/>
          <w:numId w:val="4"/>
        </w:numPr>
        <w:autoSpaceDE w:val="0"/>
        <w:autoSpaceDN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 xml:space="preserve">экспертизы промышленной безопасности технических устройств с оценкой технического состояния и соответствия объекта экспертизы требованиям нормативно-технических документов в области промышленной безопасности и определения возможности и условий его дальнейшей эксплуатации, с регистрацией экспертного заключения в Северо-Уральском Управлении </w:t>
      </w:r>
      <w:proofErr w:type="spellStart"/>
      <w:r w:rsidRPr="00336687">
        <w:rPr>
          <w:rFonts w:ascii="Times New Roman" w:eastAsia="Times New Roman" w:hAnsi="Times New Roman"/>
          <w:bCs/>
          <w:color w:val="000000"/>
          <w:sz w:val="24"/>
          <w:szCs w:val="24"/>
          <w:lang w:eastAsia="ru-RU"/>
        </w:rPr>
        <w:t>Ростехнадзора</w:t>
      </w:r>
      <w:proofErr w:type="spellEnd"/>
      <w:r w:rsidRPr="00336687">
        <w:rPr>
          <w:rFonts w:ascii="Times New Roman" w:eastAsia="Times New Roman" w:hAnsi="Times New Roman"/>
          <w:bCs/>
          <w:color w:val="000000"/>
          <w:sz w:val="24"/>
          <w:szCs w:val="24"/>
          <w:lang w:eastAsia="ru-RU"/>
        </w:rPr>
        <w:t>;</w:t>
      </w:r>
    </w:p>
    <w:p w:rsidR="00336687" w:rsidRDefault="00336687" w:rsidP="00ED1522">
      <w:pPr>
        <w:widowControl w:val="0"/>
        <w:numPr>
          <w:ilvl w:val="0"/>
          <w:numId w:val="4"/>
        </w:numPr>
        <w:autoSpaceDE w:val="0"/>
        <w:autoSpaceDN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 xml:space="preserve">проведение экспертизы промышленной безопасности технических устройств, с оценкой технического состояния и соответствия объекта требованиям нормативно-технических документов в области промышленной безопасности и определения возможности и условий его дальнейшей эксплуатации; </w:t>
      </w:r>
    </w:p>
    <w:p w:rsidR="00D16156" w:rsidRPr="00D16156" w:rsidRDefault="00D16156" w:rsidP="002C7554">
      <w:pPr>
        <w:widowControl w:val="0"/>
        <w:numPr>
          <w:ilvl w:val="0"/>
          <w:numId w:val="4"/>
        </w:numPr>
        <w:autoSpaceDE w:val="0"/>
        <w:autoSpaceDN w:val="0"/>
        <w:spacing w:after="0" w:line="240" w:lineRule="auto"/>
        <w:ind w:firstLine="709"/>
        <w:contextualSpacing/>
        <w:jc w:val="both"/>
        <w:rPr>
          <w:rFonts w:ascii="Times New Roman" w:eastAsia="Times New Roman" w:hAnsi="Times New Roman"/>
          <w:bCs/>
          <w:color w:val="000000"/>
          <w:sz w:val="24"/>
          <w:szCs w:val="24"/>
          <w:lang w:eastAsia="ru-RU"/>
        </w:rPr>
      </w:pPr>
      <w:r w:rsidRPr="00D16156">
        <w:rPr>
          <w:rFonts w:ascii="Times New Roman" w:eastAsia="Times New Roman" w:hAnsi="Times New Roman"/>
          <w:bCs/>
          <w:color w:val="000000"/>
          <w:sz w:val="24"/>
          <w:szCs w:val="24"/>
          <w:lang w:eastAsia="ru-RU"/>
        </w:rPr>
        <w:t xml:space="preserve">устранению замечаний, выявленных при регистрации экспертизы уполномоченными </w:t>
      </w:r>
      <w:r w:rsidRPr="00D16156">
        <w:rPr>
          <w:rFonts w:ascii="Times New Roman" w:eastAsia="Times New Roman" w:hAnsi="Times New Roman"/>
          <w:bCs/>
          <w:color w:val="000000"/>
          <w:sz w:val="24"/>
          <w:szCs w:val="24"/>
          <w:lang w:eastAsia="ru-RU"/>
        </w:rPr>
        <w:lastRenderedPageBreak/>
        <w:t>органами.</w:t>
      </w:r>
    </w:p>
    <w:p w:rsidR="00336687" w:rsidRPr="00336687" w:rsidRDefault="00336687" w:rsidP="00ED1522">
      <w:pPr>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b/>
          <w:color w:val="000000"/>
          <w:sz w:val="24"/>
          <w:szCs w:val="24"/>
        </w:rPr>
        <w:t>2.2</w:t>
      </w:r>
      <w:proofErr w:type="gramStart"/>
      <w:r w:rsidRPr="00336687">
        <w:rPr>
          <w:rFonts w:ascii="Times New Roman" w:hAnsi="Times New Roman"/>
          <w:color w:val="000000"/>
          <w:sz w:val="24"/>
          <w:szCs w:val="24"/>
        </w:rPr>
        <w:t xml:space="preserve"> Д</w:t>
      </w:r>
      <w:proofErr w:type="gramEnd"/>
      <w:r w:rsidRPr="00336687">
        <w:rPr>
          <w:rFonts w:ascii="Times New Roman" w:hAnsi="Times New Roman"/>
          <w:color w:val="000000"/>
          <w:sz w:val="24"/>
          <w:szCs w:val="24"/>
        </w:rPr>
        <w:t>ля взаимодействия с Заказчиком Подрядчик обязан в течение 14 (Четырнадцати) рабочих дней с даты заключения договора назначить ответственное контактное лицо, выделить адрес электронной почты для приема данных (заявок, запросов, писем) в электронной форме, номер телефона, а также определить список сотрудников, привлекаемых к выполнению работ, с указанием фамилии, имени, отчества и направить его Заказчику. Об изменении контактной информации Подрядчик должен уведомить Заказчика в течение 1 (одного) рабочего дня со дня возникновения таких изменений.</w:t>
      </w:r>
    </w:p>
    <w:p w:rsidR="00336687" w:rsidRPr="00336687" w:rsidRDefault="00336687" w:rsidP="00ED1522">
      <w:pPr>
        <w:autoSpaceDE w:val="0"/>
        <w:autoSpaceDN w:val="0"/>
        <w:adjustRightInd w:val="0"/>
        <w:spacing w:after="0" w:line="240" w:lineRule="auto"/>
        <w:ind w:firstLine="709"/>
        <w:contextualSpacing/>
        <w:jc w:val="both"/>
        <w:rPr>
          <w:rFonts w:ascii="Times New Roman" w:hAnsi="Times New Roman"/>
          <w:sz w:val="24"/>
          <w:szCs w:val="24"/>
        </w:rPr>
      </w:pPr>
      <w:r w:rsidRPr="00336687">
        <w:rPr>
          <w:rFonts w:ascii="Times New Roman" w:hAnsi="Times New Roman"/>
          <w:b/>
          <w:color w:val="000000"/>
          <w:sz w:val="24"/>
          <w:szCs w:val="24"/>
        </w:rPr>
        <w:t>2.3</w:t>
      </w:r>
      <w:r w:rsidRPr="00336687">
        <w:rPr>
          <w:rFonts w:ascii="Times New Roman" w:hAnsi="Times New Roman"/>
          <w:color w:val="000000"/>
          <w:sz w:val="24"/>
          <w:szCs w:val="24"/>
        </w:rPr>
        <w:t xml:space="preserve"> Вскрытие строительных конструкций и восстановление ме</w:t>
      </w:r>
      <w:proofErr w:type="gramStart"/>
      <w:r w:rsidRPr="00336687">
        <w:rPr>
          <w:rFonts w:ascii="Times New Roman" w:hAnsi="Times New Roman"/>
          <w:color w:val="000000"/>
          <w:sz w:val="24"/>
          <w:szCs w:val="24"/>
        </w:rPr>
        <w:t>ст вскр</w:t>
      </w:r>
      <w:proofErr w:type="gramEnd"/>
      <w:r w:rsidRPr="00336687">
        <w:rPr>
          <w:rFonts w:ascii="Times New Roman" w:hAnsi="Times New Roman"/>
          <w:color w:val="000000"/>
          <w:sz w:val="24"/>
          <w:szCs w:val="24"/>
        </w:rPr>
        <w:t>ытий производит Заказчик своими силами и за свой счет</w:t>
      </w:r>
      <w:r w:rsidRPr="00336687">
        <w:rPr>
          <w:rFonts w:ascii="Times New Roman" w:hAnsi="Times New Roman"/>
          <w:sz w:val="24"/>
          <w:szCs w:val="24"/>
        </w:rPr>
        <w:t>. О</w:t>
      </w:r>
      <w:r w:rsidRPr="00336687">
        <w:rPr>
          <w:rFonts w:ascii="Times New Roman" w:eastAsia="Times New Roman" w:hAnsi="Times New Roman"/>
          <w:sz w:val="24"/>
          <w:szCs w:val="24"/>
          <w:lang w:eastAsia="ru-RU"/>
        </w:rPr>
        <w:t>беспечить при выполнении услуг необходимые мероприятия по технике безопасности, охране окружающей среды, зеленых насаждений и земли, а также несет ответственность в результате причиненного вреда третьим лицам, в соответствии с правилами и нормами для каждого вида работ</w:t>
      </w:r>
    </w:p>
    <w:p w:rsidR="00336687" w:rsidRPr="00522129" w:rsidRDefault="00336687" w:rsidP="00ED1522">
      <w:pPr>
        <w:numPr>
          <w:ilvl w:val="0"/>
          <w:numId w:val="7"/>
        </w:numPr>
        <w:pBdr>
          <w:top w:val="nil"/>
          <w:left w:val="nil"/>
          <w:bottom w:val="nil"/>
          <w:right w:val="nil"/>
          <w:between w:val="nil"/>
        </w:pBdr>
        <w:tabs>
          <w:tab w:val="left" w:pos="567"/>
        </w:tabs>
        <w:spacing w:after="0" w:line="240" w:lineRule="auto"/>
        <w:ind w:left="0" w:firstLine="709"/>
        <w:contextualSpacing/>
        <w:jc w:val="both"/>
        <w:rPr>
          <w:rFonts w:ascii="Times New Roman" w:eastAsia="Times New Roman" w:hAnsi="Times New Roman"/>
          <w:b/>
          <w:color w:val="000000"/>
          <w:sz w:val="24"/>
          <w:szCs w:val="24"/>
          <w:lang w:eastAsia="ru-RU"/>
        </w:rPr>
      </w:pPr>
      <w:r w:rsidRPr="00336687">
        <w:rPr>
          <w:rFonts w:ascii="Times New Roman" w:eastAsia="Times New Roman" w:hAnsi="Times New Roman"/>
          <w:b/>
          <w:color w:val="000000"/>
          <w:sz w:val="24"/>
          <w:szCs w:val="24"/>
          <w:lang w:eastAsia="ru-RU"/>
        </w:rPr>
        <w:t xml:space="preserve"> </w:t>
      </w:r>
      <w:r w:rsidRPr="00522129">
        <w:rPr>
          <w:rFonts w:ascii="Times New Roman" w:eastAsia="Times New Roman" w:hAnsi="Times New Roman"/>
          <w:b/>
          <w:color w:val="000000"/>
          <w:sz w:val="24"/>
          <w:szCs w:val="24"/>
          <w:lang w:eastAsia="ru-RU"/>
        </w:rPr>
        <w:t xml:space="preserve">Состав </w:t>
      </w:r>
      <w:r w:rsidR="00B661CC" w:rsidRPr="00522129">
        <w:rPr>
          <w:rFonts w:ascii="Times New Roman" w:eastAsia="Times New Roman" w:hAnsi="Times New Roman"/>
          <w:b/>
          <w:color w:val="000000"/>
          <w:sz w:val="24"/>
          <w:szCs w:val="24"/>
          <w:lang w:eastAsia="ru-RU"/>
        </w:rPr>
        <w:t>услуг</w:t>
      </w:r>
      <w:r w:rsidRPr="00522129">
        <w:rPr>
          <w:rFonts w:ascii="Times New Roman" w:eastAsia="Times New Roman" w:hAnsi="Times New Roman"/>
          <w:b/>
          <w:color w:val="000000"/>
          <w:sz w:val="24"/>
          <w:szCs w:val="24"/>
          <w:lang w:eastAsia="ru-RU"/>
        </w:rPr>
        <w:t>:</w:t>
      </w:r>
      <w:r w:rsidRPr="00522129">
        <w:rPr>
          <w:rFonts w:ascii="Times New Roman" w:eastAsia="Times New Roman" w:hAnsi="Times New Roman"/>
          <w:color w:val="000000"/>
          <w:sz w:val="24"/>
        </w:rPr>
        <w:t xml:space="preserve"> </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b/>
          <w:color w:val="000000"/>
          <w:sz w:val="24"/>
        </w:rPr>
        <w:t xml:space="preserve"> </w:t>
      </w:r>
      <w:r w:rsidRPr="00336687">
        <w:rPr>
          <w:rFonts w:ascii="Times New Roman" w:eastAsia="Times New Roman" w:hAnsi="Times New Roman"/>
          <w:b/>
          <w:color w:val="000000"/>
          <w:sz w:val="24"/>
          <w:szCs w:val="24"/>
          <w:lang w:eastAsia="ru-RU"/>
        </w:rPr>
        <w:t>3.1</w:t>
      </w:r>
      <w:r w:rsidRPr="00336687">
        <w:rPr>
          <w:rFonts w:ascii="Times New Roman" w:eastAsia="Times New Roman" w:hAnsi="Times New Roman"/>
          <w:color w:val="000000"/>
          <w:sz w:val="24"/>
          <w:szCs w:val="24"/>
          <w:lang w:eastAsia="ru-RU"/>
        </w:rPr>
        <w:tab/>
        <w:t xml:space="preserve">Исполнитель обязан: </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color w:val="000000"/>
          <w:sz w:val="24"/>
          <w:szCs w:val="24"/>
          <w:lang w:eastAsia="ru-RU"/>
        </w:rPr>
        <w:t>- До начала оказания услуг, в течени</w:t>
      </w:r>
      <w:proofErr w:type="gramStart"/>
      <w:r w:rsidRPr="00336687">
        <w:rPr>
          <w:rFonts w:ascii="Times New Roman" w:eastAsia="Times New Roman" w:hAnsi="Times New Roman"/>
          <w:color w:val="000000"/>
          <w:sz w:val="24"/>
          <w:szCs w:val="24"/>
          <w:lang w:eastAsia="ru-RU"/>
        </w:rPr>
        <w:t>и</w:t>
      </w:r>
      <w:proofErr w:type="gramEnd"/>
      <w:r w:rsidRPr="00336687">
        <w:rPr>
          <w:rFonts w:ascii="Times New Roman" w:eastAsia="Times New Roman" w:hAnsi="Times New Roman"/>
          <w:color w:val="000000"/>
          <w:sz w:val="24"/>
          <w:szCs w:val="24"/>
          <w:lang w:eastAsia="ru-RU"/>
        </w:rPr>
        <w:t xml:space="preserve"> 1 (одного) календарного дня, следующего за днём заключения договора, Исполнитель представляет заказчику заверенные документы (лицензии, свидетельства, сертификаты, допуски и т.д.), подтверждающие соответствие Исполнителя требованиям законодательства на оказание услуг, являющихся предметом данного Технического задания, в том числе указанные в п.5 настоящего Технического задания. </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color w:val="000000"/>
          <w:sz w:val="24"/>
          <w:szCs w:val="24"/>
          <w:lang w:eastAsia="ru-RU"/>
        </w:rPr>
        <w:t xml:space="preserve">В случае не предоставления вышеупомянутых документов, Заказчиком </w:t>
      </w:r>
      <w:proofErr w:type="gramStart"/>
      <w:r w:rsidRPr="00336687">
        <w:rPr>
          <w:rFonts w:ascii="Times New Roman" w:eastAsia="Times New Roman" w:hAnsi="Times New Roman"/>
          <w:color w:val="000000"/>
          <w:sz w:val="24"/>
          <w:szCs w:val="24"/>
          <w:lang w:eastAsia="ru-RU"/>
        </w:rPr>
        <w:t>будет</w:t>
      </w:r>
      <w:proofErr w:type="gramEnd"/>
      <w:r w:rsidRPr="00336687">
        <w:rPr>
          <w:rFonts w:ascii="Times New Roman" w:eastAsia="Times New Roman" w:hAnsi="Times New Roman"/>
          <w:color w:val="000000"/>
          <w:sz w:val="24"/>
          <w:szCs w:val="24"/>
          <w:lang w:eastAsia="ru-RU"/>
        </w:rPr>
        <w:t xml:space="preserve"> расторгнут договор в одностороннем порядке;</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пройти вводный инструктаж в отделе промышленной безопасности и охраны труда до начала работ и получить талон о проведении вводного инструктажа</w:t>
      </w:r>
      <w:r w:rsidRPr="00336687">
        <w:rPr>
          <w:rFonts w:ascii="Arial" w:eastAsia="Times New Roman" w:hAnsi="Arial" w:cs="Arial"/>
          <w:color w:val="000000"/>
          <w:sz w:val="24"/>
          <w:szCs w:val="24"/>
          <w:lang w:eastAsia="ru-RU"/>
        </w:rPr>
        <w:t xml:space="preserve"> </w:t>
      </w:r>
      <w:r w:rsidRPr="00336687">
        <w:rPr>
          <w:rFonts w:ascii="Times New Roman" w:eastAsia="Times New Roman" w:hAnsi="Times New Roman"/>
          <w:bCs/>
          <w:color w:val="000000"/>
          <w:sz w:val="24"/>
          <w:szCs w:val="24"/>
          <w:lang w:eastAsia="ru-RU"/>
        </w:rPr>
        <w:t>настоящему техническому заданию;</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 xml:space="preserve">ознакомиться с технической, проектно-конструкторской, оперативной и ремонтной документацией; </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провозить на территорию Заказчика материальные ценности;</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 xml:space="preserve">ознакомиться с паспортными, расчетными и нормативными данными; </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провести фактический осмотр технических устройств;</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 xml:space="preserve">разработать программы обследования и предоставить Заказчику в течение 10 рабочих дней </w:t>
      </w:r>
      <w:proofErr w:type="gramStart"/>
      <w:r w:rsidRPr="00336687">
        <w:rPr>
          <w:rFonts w:ascii="Times New Roman" w:eastAsia="Times New Roman" w:hAnsi="Times New Roman"/>
          <w:bCs/>
          <w:color w:val="000000"/>
          <w:sz w:val="24"/>
          <w:szCs w:val="24"/>
          <w:lang w:eastAsia="ru-RU"/>
        </w:rPr>
        <w:t>с даты заключения</w:t>
      </w:r>
      <w:proofErr w:type="gramEnd"/>
      <w:r w:rsidRPr="00336687">
        <w:rPr>
          <w:rFonts w:ascii="Times New Roman" w:eastAsia="Times New Roman" w:hAnsi="Times New Roman"/>
          <w:bCs/>
          <w:color w:val="000000"/>
          <w:sz w:val="24"/>
          <w:szCs w:val="24"/>
          <w:lang w:eastAsia="ru-RU"/>
        </w:rPr>
        <w:t xml:space="preserve"> договора;</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провести инструментальные исследования (с применением приборов, оборудования и т.д.);</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провести испытания на прочность (на плотность).</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 xml:space="preserve">-          разработать документацию для подачи в </w:t>
      </w:r>
      <w:proofErr w:type="spellStart"/>
      <w:r w:rsidRPr="00336687">
        <w:rPr>
          <w:rFonts w:ascii="Times New Roman" w:eastAsia="Times New Roman" w:hAnsi="Times New Roman"/>
          <w:bCs/>
          <w:color w:val="000000"/>
          <w:sz w:val="24"/>
          <w:szCs w:val="24"/>
          <w:lang w:eastAsia="ru-RU"/>
        </w:rPr>
        <w:t>Ростехнадзор</w:t>
      </w:r>
      <w:proofErr w:type="spellEnd"/>
      <w:r w:rsidRPr="00336687">
        <w:rPr>
          <w:rFonts w:ascii="Times New Roman" w:eastAsia="Times New Roman" w:hAnsi="Times New Roman"/>
          <w:bCs/>
          <w:color w:val="000000"/>
          <w:sz w:val="24"/>
          <w:szCs w:val="24"/>
          <w:lang w:eastAsia="ru-RU"/>
        </w:rPr>
        <w:t xml:space="preserve"> в соответствии с п.5.5 и п.7 </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color w:val="000000"/>
          <w:sz w:val="24"/>
          <w:szCs w:val="24"/>
          <w:lang w:eastAsia="ru-RU"/>
        </w:rPr>
        <w:t xml:space="preserve">Заказчик вправе в любое время проверять ход и качество оказываемых услуг. Заказчик </w:t>
      </w:r>
      <w:proofErr w:type="gramStart"/>
      <w:r w:rsidRPr="00336687">
        <w:rPr>
          <w:rFonts w:ascii="Times New Roman" w:eastAsia="Times New Roman" w:hAnsi="Times New Roman"/>
          <w:color w:val="000000"/>
          <w:sz w:val="24"/>
          <w:szCs w:val="24"/>
          <w:lang w:eastAsia="ru-RU"/>
        </w:rPr>
        <w:t>в праве</w:t>
      </w:r>
      <w:proofErr w:type="gramEnd"/>
      <w:r w:rsidRPr="00336687">
        <w:rPr>
          <w:rFonts w:ascii="Times New Roman" w:eastAsia="Times New Roman" w:hAnsi="Times New Roman"/>
          <w:color w:val="000000"/>
          <w:sz w:val="24"/>
          <w:szCs w:val="24"/>
          <w:lang w:eastAsia="ru-RU"/>
        </w:rPr>
        <w:t xml:space="preserve"> отстранить от выполнения работ персонал Исполнителя, если действия последнего привели, либо могут привести к возникновению аварийной ситуации и (или) нанесению вреда здоровью персоналу Заказчика. </w:t>
      </w:r>
    </w:p>
    <w:p w:rsidR="00336687" w:rsidRPr="00336687" w:rsidRDefault="00336687" w:rsidP="00ED152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b/>
          <w:color w:val="000000"/>
          <w:sz w:val="24"/>
          <w:szCs w:val="24"/>
          <w:lang w:eastAsia="ru-RU"/>
        </w:rPr>
        <w:t>3.3.</w:t>
      </w:r>
      <w:r w:rsidRPr="00336687">
        <w:rPr>
          <w:rFonts w:ascii="Times New Roman" w:eastAsia="Times New Roman" w:hAnsi="Times New Roman"/>
          <w:color w:val="000000"/>
          <w:sz w:val="24"/>
          <w:szCs w:val="24"/>
          <w:lang w:eastAsia="ru-RU"/>
        </w:rPr>
        <w:tab/>
        <w:t>Исполнитель обязан уведомить Заказчика об окончании оказания услуг, указанных в пункте 3 настоящего Технического задания и предоставить на технические устройства (здания и сооружения) настоящего Технического задания:</w:t>
      </w:r>
    </w:p>
    <w:p w:rsidR="00336687" w:rsidRPr="00336687" w:rsidRDefault="00336687" w:rsidP="00ED1522">
      <w:pPr>
        <w:widowControl w:val="0"/>
        <w:numPr>
          <w:ilvl w:val="1"/>
          <w:numId w:val="5"/>
        </w:numPr>
        <w:tabs>
          <w:tab w:val="left" w:pos="567"/>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sidRPr="00336687">
        <w:rPr>
          <w:rFonts w:ascii="Times New Roman" w:eastAsia="Times New Roman" w:hAnsi="Times New Roman"/>
          <w:bCs/>
          <w:color w:val="000000"/>
          <w:sz w:val="24"/>
          <w:szCs w:val="24"/>
        </w:rPr>
        <w:t xml:space="preserve">оригинал уведомления о внесении заключения экспертизы промышленной безопасности в Реестр </w:t>
      </w:r>
      <w:proofErr w:type="spellStart"/>
      <w:r w:rsidRPr="00336687">
        <w:rPr>
          <w:rFonts w:ascii="Times New Roman" w:eastAsia="Times New Roman" w:hAnsi="Times New Roman"/>
          <w:bCs/>
          <w:color w:val="000000"/>
          <w:sz w:val="24"/>
          <w:szCs w:val="24"/>
        </w:rPr>
        <w:t>Ростехнадзора</w:t>
      </w:r>
      <w:proofErr w:type="spellEnd"/>
      <w:r w:rsidRPr="00336687">
        <w:rPr>
          <w:rFonts w:ascii="Times New Roman" w:eastAsia="Times New Roman" w:hAnsi="Times New Roman"/>
          <w:bCs/>
          <w:color w:val="000000"/>
          <w:sz w:val="24"/>
          <w:szCs w:val="24"/>
        </w:rPr>
        <w:t>;</w:t>
      </w:r>
    </w:p>
    <w:p w:rsidR="00336687" w:rsidRPr="00336687" w:rsidRDefault="00336687" w:rsidP="00ED1522">
      <w:pPr>
        <w:widowControl w:val="0"/>
        <w:numPr>
          <w:ilvl w:val="1"/>
          <w:numId w:val="5"/>
        </w:numPr>
        <w:tabs>
          <w:tab w:val="left" w:pos="567"/>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sidRPr="00336687">
        <w:rPr>
          <w:rFonts w:ascii="Times New Roman" w:eastAsia="Times New Roman" w:hAnsi="Times New Roman"/>
          <w:bCs/>
          <w:color w:val="000000"/>
          <w:sz w:val="24"/>
          <w:szCs w:val="24"/>
        </w:rPr>
        <w:t>оригиналы и электронные документы, переданные по каналам электронной почты на почту Заказчика в формате DOCX, PDF (отсканированные в полном объёме в цвете, со всеми подписями и печатями):</w:t>
      </w:r>
    </w:p>
    <w:p w:rsidR="00336687" w:rsidRPr="00336687" w:rsidRDefault="00336687" w:rsidP="00ED1522">
      <w:pPr>
        <w:widowControl w:val="0"/>
        <w:numPr>
          <w:ilvl w:val="1"/>
          <w:numId w:val="5"/>
        </w:numPr>
        <w:tabs>
          <w:tab w:val="left" w:pos="567"/>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sidRPr="00336687">
        <w:rPr>
          <w:rFonts w:ascii="Times New Roman" w:eastAsia="Times New Roman" w:hAnsi="Times New Roman"/>
          <w:color w:val="000000"/>
          <w:sz w:val="24"/>
          <w:szCs w:val="24"/>
        </w:rPr>
        <w:t>оригинал заключения экспертизы промышленной безопасности;</w:t>
      </w:r>
    </w:p>
    <w:p w:rsidR="00336687" w:rsidRPr="00522129" w:rsidRDefault="00336687" w:rsidP="00ED1522">
      <w:pPr>
        <w:numPr>
          <w:ilvl w:val="0"/>
          <w:numId w:val="7"/>
        </w:numPr>
        <w:pBdr>
          <w:top w:val="nil"/>
          <w:left w:val="nil"/>
          <w:bottom w:val="nil"/>
          <w:right w:val="nil"/>
          <w:between w:val="nil"/>
        </w:pBdr>
        <w:tabs>
          <w:tab w:val="left" w:pos="1134"/>
        </w:tabs>
        <w:spacing w:after="0" w:line="240" w:lineRule="auto"/>
        <w:contextualSpacing/>
        <w:jc w:val="both"/>
        <w:rPr>
          <w:rFonts w:ascii="Times New Roman" w:eastAsia="Times New Roman" w:hAnsi="Times New Roman"/>
          <w:b/>
          <w:color w:val="000000"/>
          <w:sz w:val="24"/>
          <w:szCs w:val="24"/>
          <w:lang w:eastAsia="ru-RU"/>
        </w:rPr>
      </w:pPr>
      <w:r w:rsidRPr="00522129">
        <w:rPr>
          <w:rFonts w:ascii="Times New Roman" w:eastAsia="Times New Roman" w:hAnsi="Times New Roman"/>
          <w:b/>
          <w:color w:val="000000"/>
          <w:sz w:val="24"/>
          <w:szCs w:val="24"/>
          <w:lang w:eastAsia="ru-RU"/>
        </w:rPr>
        <w:t xml:space="preserve">Требования к безопасности </w:t>
      </w:r>
      <w:r w:rsidR="00B661CC" w:rsidRPr="00522129">
        <w:rPr>
          <w:rFonts w:ascii="Times New Roman" w:eastAsia="Times New Roman" w:hAnsi="Times New Roman"/>
          <w:b/>
          <w:color w:val="000000"/>
          <w:sz w:val="24"/>
          <w:szCs w:val="24"/>
          <w:lang w:eastAsia="ru-RU"/>
        </w:rPr>
        <w:t>оказания услуг</w:t>
      </w:r>
      <w:r w:rsidRPr="00522129">
        <w:rPr>
          <w:rFonts w:ascii="Times New Roman" w:eastAsia="Times New Roman" w:hAnsi="Times New Roman"/>
          <w:b/>
          <w:color w:val="000000"/>
          <w:sz w:val="24"/>
          <w:szCs w:val="24"/>
          <w:lang w:eastAsia="ru-RU"/>
        </w:rPr>
        <w:t>. Требования к Исполнителю.</w:t>
      </w:r>
    </w:p>
    <w:p w:rsidR="00336687" w:rsidRPr="00336687" w:rsidRDefault="00336687" w:rsidP="00ED1522">
      <w:pPr>
        <w:spacing w:after="0" w:line="240" w:lineRule="auto"/>
        <w:contextualSpacing/>
        <w:rPr>
          <w:rFonts w:ascii="Times New Roman" w:eastAsia="Times New Roman" w:hAnsi="Times New Roman"/>
          <w:b/>
          <w:sz w:val="24"/>
          <w:szCs w:val="24"/>
          <w:u w:val="single"/>
          <w:lang w:eastAsia="ru-RU"/>
        </w:rPr>
      </w:pPr>
      <w:r w:rsidRPr="00336687">
        <w:rPr>
          <w:rFonts w:ascii="Times New Roman" w:eastAsia="Times New Roman" w:hAnsi="Times New Roman"/>
          <w:b/>
          <w:sz w:val="24"/>
          <w:szCs w:val="24"/>
          <w:u w:val="single"/>
          <w:lang w:eastAsia="ru-RU"/>
        </w:rPr>
        <w:t xml:space="preserve">Обязательные требования, предъявляемые к участникам процедуры (на допуск): </w:t>
      </w:r>
    </w:p>
    <w:p w:rsidR="00336687" w:rsidRPr="00336687" w:rsidRDefault="00336687" w:rsidP="00ED1522">
      <w:pPr>
        <w:spacing w:after="0" w:line="240" w:lineRule="auto"/>
        <w:contextualSpacing/>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522"/>
      </w:tblGrid>
      <w:tr w:rsidR="00336687" w:rsidRPr="00336687" w:rsidTr="007E2211">
        <w:trPr>
          <w:jc w:val="center"/>
        </w:trPr>
        <w:tc>
          <w:tcPr>
            <w:tcW w:w="4787" w:type="dxa"/>
            <w:shd w:val="clear" w:color="auto" w:fill="BFBFBF"/>
            <w:vAlign w:val="center"/>
          </w:tcPr>
          <w:p w:rsidR="00336687" w:rsidRPr="00336687" w:rsidRDefault="00336687" w:rsidP="00ED1522">
            <w:pPr>
              <w:spacing w:after="0" w:line="240" w:lineRule="auto"/>
              <w:contextualSpacing/>
              <w:jc w:val="center"/>
              <w:rPr>
                <w:rFonts w:ascii="Times New Roman" w:eastAsia="Times New Roman" w:hAnsi="Times New Roman"/>
                <w:b/>
                <w:sz w:val="24"/>
                <w:szCs w:val="24"/>
                <w:lang w:eastAsia="ru-RU"/>
              </w:rPr>
            </w:pPr>
            <w:r w:rsidRPr="00336687">
              <w:rPr>
                <w:rFonts w:ascii="Times New Roman" w:eastAsia="Times New Roman" w:hAnsi="Times New Roman"/>
                <w:b/>
                <w:sz w:val="24"/>
                <w:szCs w:val="24"/>
                <w:lang w:eastAsia="ru-RU"/>
              </w:rPr>
              <w:t>Требование</w:t>
            </w:r>
          </w:p>
        </w:tc>
        <w:tc>
          <w:tcPr>
            <w:tcW w:w="5522" w:type="dxa"/>
            <w:shd w:val="clear" w:color="auto" w:fill="BFBFBF"/>
            <w:vAlign w:val="center"/>
          </w:tcPr>
          <w:p w:rsidR="00336687" w:rsidRPr="00336687" w:rsidRDefault="00336687" w:rsidP="00ED1522">
            <w:pPr>
              <w:spacing w:after="0" w:line="240" w:lineRule="auto"/>
              <w:contextualSpacing/>
              <w:jc w:val="center"/>
              <w:rPr>
                <w:rFonts w:ascii="Times New Roman" w:eastAsia="Times New Roman" w:hAnsi="Times New Roman"/>
                <w:b/>
                <w:sz w:val="24"/>
                <w:szCs w:val="24"/>
                <w:lang w:eastAsia="ru-RU"/>
              </w:rPr>
            </w:pPr>
            <w:r w:rsidRPr="00336687">
              <w:rPr>
                <w:rFonts w:ascii="Times New Roman" w:eastAsia="Times New Roman" w:hAnsi="Times New Roman"/>
                <w:b/>
                <w:sz w:val="24"/>
                <w:szCs w:val="24"/>
                <w:lang w:eastAsia="ru-RU"/>
              </w:rPr>
              <w:t>Подтверждающие документы в составе заявки на участие</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t xml:space="preserve">Наличие документов (удостоверений и протоколов), подтверждающих </w:t>
            </w:r>
            <w:r w:rsidRPr="00336687">
              <w:rPr>
                <w:rFonts w:ascii="Times New Roman" w:eastAsia="Times New Roman" w:hAnsi="Times New Roman"/>
                <w:sz w:val="24"/>
                <w:szCs w:val="24"/>
                <w:lang w:eastAsia="ru-RU"/>
              </w:rPr>
              <w:lastRenderedPageBreak/>
              <w:t>прохождение обучения в области пожарной безопасности работниками участника закупки, в соответствии с Федеральным законом от 21.12.1994 № 69-ФЗ «О пожарной безопасности», приказом МЧС РФ от 12.12.2007 № 645 «Об утверждении норм пожарной безопасности «Обучение мерам пожарной безопасности работников организации», в организации, имеющей лицензию на соответствующий вид деятельности (минимальное количество персонала – 7 сотрудников)</w:t>
            </w:r>
            <w:proofErr w:type="gramEnd"/>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lastRenderedPageBreak/>
              <w:t xml:space="preserve">Копии документов (удостоверений и протоколов), подтверждающих прохождение обучения в </w:t>
            </w:r>
            <w:r w:rsidRPr="00336687">
              <w:rPr>
                <w:rFonts w:ascii="Times New Roman" w:eastAsia="Times New Roman" w:hAnsi="Times New Roman"/>
                <w:sz w:val="24"/>
                <w:szCs w:val="24"/>
                <w:lang w:eastAsia="ru-RU"/>
              </w:rPr>
              <w:lastRenderedPageBreak/>
              <w:t>области пожарной безопасности работниками участника закупки (копии приказа о приеме на работу и/или копии договоров гражданско-правового характера), в соответствии с Федеральным законом от 21.12.1994 № 69-ФЗ «О пожарной безопасности», приказом МЧС РФ от 12.12.2007 № 645 «Об утверждении норм пожарной безопасности «Обучение мерам пожарной безопасности работников организации», в организации имеющей лицензию на</w:t>
            </w:r>
            <w:proofErr w:type="gramEnd"/>
            <w:r w:rsidRPr="00336687">
              <w:rPr>
                <w:rFonts w:ascii="Times New Roman" w:eastAsia="Times New Roman" w:hAnsi="Times New Roman"/>
                <w:sz w:val="24"/>
                <w:szCs w:val="24"/>
                <w:lang w:eastAsia="ru-RU"/>
              </w:rPr>
              <w:t xml:space="preserve"> соответствующий вид деятельности (копия лицензии на право обучения в области пожарной безопасности)</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Наличие документов (удостоверений и протоколов), подтверждающих проверку знаний требований в области охраны труда работников участника закупки (минимальное количество персонала – 7 сотрудников)</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документов (удостоверений и протоколов), подтверждающих проверку знаний требований в области охраны труда работников участника закупки (копии приказа о приеме на работу и/или копии договоров гражданско-правового характера)</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Лицензия </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Скан-копия лицензии, либо выписка из реестра лицензий</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Свидетельство об аттестации лаборатории неразрушающего контроля</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Скан-копия свидетельства.</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Специалисты, принимающие участие в проведении технического диагностирования</w:t>
            </w:r>
            <w:r w:rsidRPr="00336687">
              <w:rPr>
                <w:rFonts w:ascii="Times New Roman" w:eastAsia="Times New Roman" w:hAnsi="Times New Roman"/>
                <w:sz w:val="24"/>
                <w:szCs w:val="24"/>
                <w:lang w:eastAsia="ru-RU"/>
              </w:rPr>
              <w:br/>
              <w:t>(НК II уровня квалификации)</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квалификационных удостоверений.</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color w:val="000000"/>
                <w:sz w:val="24"/>
                <w:szCs w:val="24"/>
                <w:lang w:eastAsia="ru-RU"/>
              </w:rPr>
              <w:t>Область аттестации Э5ТУ, Э11ТУ, Э12ТУ, третьей категории.</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Квалификационное удостоверение эксперта</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допусков на работы с электроустановками напряжением до 1000</w:t>
            </w:r>
            <w:proofErr w:type="gramStart"/>
            <w:r w:rsidRPr="00336687">
              <w:rPr>
                <w:rFonts w:ascii="Times New Roman" w:eastAsia="Times New Roman" w:hAnsi="Times New Roman"/>
                <w:sz w:val="24"/>
                <w:szCs w:val="24"/>
                <w:lang w:eastAsia="ru-RU"/>
              </w:rPr>
              <w:t xml:space="preserve"> В</w:t>
            </w:r>
            <w:proofErr w:type="gramEnd"/>
            <w:r w:rsidRPr="00336687">
              <w:rPr>
                <w:rFonts w:ascii="Times New Roman" w:eastAsia="Times New Roman" w:hAnsi="Times New Roman"/>
                <w:sz w:val="24"/>
                <w:szCs w:val="24"/>
                <w:lang w:eastAsia="ru-RU"/>
              </w:rPr>
              <w:t xml:space="preserve"> соответствии с Правилами технической эксплуатации электроустановок потребителей, утвержденными приказом Министерства энергетики Российской Федерации от 13.01.2003 № 6 (минимальное количество персонала – 7 сотрудников)</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допусков (копии приказа о приеме на работу и/или копии договоров гражданско-правового характера) на работы с электроустановками напряжением до 1000</w:t>
            </w:r>
            <w:proofErr w:type="gramStart"/>
            <w:r w:rsidRPr="00336687">
              <w:rPr>
                <w:rFonts w:ascii="Times New Roman" w:eastAsia="Times New Roman" w:hAnsi="Times New Roman"/>
                <w:sz w:val="24"/>
                <w:szCs w:val="24"/>
                <w:lang w:eastAsia="ru-RU"/>
              </w:rPr>
              <w:t xml:space="preserve"> В</w:t>
            </w:r>
            <w:proofErr w:type="gramEnd"/>
            <w:r w:rsidRPr="00336687">
              <w:rPr>
                <w:rFonts w:ascii="Times New Roman" w:eastAsia="Times New Roman" w:hAnsi="Times New Roman"/>
                <w:sz w:val="24"/>
                <w:szCs w:val="24"/>
                <w:lang w:eastAsia="ru-RU"/>
              </w:rPr>
              <w:t xml:space="preserve"> </w:t>
            </w:r>
            <w:proofErr w:type="spellStart"/>
            <w:r w:rsidRPr="00336687">
              <w:rPr>
                <w:rFonts w:ascii="Times New Roman" w:eastAsia="Times New Roman" w:hAnsi="Times New Roman"/>
                <w:sz w:val="24"/>
                <w:szCs w:val="24"/>
                <w:lang w:eastAsia="ru-RU"/>
              </w:rPr>
              <w:t>в</w:t>
            </w:r>
            <w:proofErr w:type="spellEnd"/>
            <w:r w:rsidRPr="00336687">
              <w:rPr>
                <w:rFonts w:ascii="Times New Roman" w:eastAsia="Times New Roman" w:hAnsi="Times New Roman"/>
                <w:sz w:val="24"/>
                <w:szCs w:val="24"/>
                <w:lang w:eastAsia="ru-RU"/>
              </w:rPr>
              <w:t xml:space="preserve"> соответствии с Правилами технической эксплуатации электроустановок потребителей, утвержденными приказом Министерства энергетики Российской Федерации от 13.01.2003 № 6</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в организации специалиста с действующей аттестацией не ниже III группы и специалиста, с действующей аттестацией II группы по электробезопасности в соответствии с ПУЭ (Правилами устройства электроустановок, утвержденными Министерством энергетики РФ 08.07.2002г.) (минимальное количество персонала – 2 сотрудника)</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документов (удостоверений и протоколов (журналов)) подтверждающие наличие в организации специалиста с действующей аттестацией не ниже III группы и специалиста, с действующей аттестацией II группы по электробезопасности в соответствии с ПУЭ (Правилами устройства электроустановок, утвержденными  Министерством энергетики РФ 08.07.2002г.)</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Наличие </w:t>
            </w:r>
            <w:proofErr w:type="gramStart"/>
            <w:r w:rsidRPr="00336687">
              <w:rPr>
                <w:rFonts w:ascii="Times New Roman" w:eastAsia="Times New Roman" w:hAnsi="Times New Roman"/>
                <w:sz w:val="24"/>
                <w:szCs w:val="24"/>
                <w:lang w:eastAsia="ru-RU"/>
              </w:rPr>
              <w:t>договора страхования риска гражданской ответственности организации</w:t>
            </w:r>
            <w:proofErr w:type="gramEnd"/>
            <w:r w:rsidRPr="00336687">
              <w:rPr>
                <w:rFonts w:ascii="Times New Roman" w:eastAsia="Times New Roman" w:hAnsi="Times New Roman"/>
                <w:sz w:val="24"/>
                <w:szCs w:val="24"/>
                <w:lang w:eastAsia="ru-RU"/>
              </w:rPr>
              <w:t xml:space="preserve"> на случай причинения вреда жизни, здоровью и/или имуществу третьих лиц в случае непреднамеренной ошибки при проведении СМР на сумму не менее 30 000 000,00 рублей</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w:t>
            </w:r>
            <w:proofErr w:type="gramStart"/>
            <w:r w:rsidRPr="00336687">
              <w:rPr>
                <w:rFonts w:ascii="Times New Roman" w:eastAsia="Times New Roman" w:hAnsi="Times New Roman"/>
                <w:sz w:val="24"/>
                <w:szCs w:val="24"/>
                <w:lang w:eastAsia="ru-RU"/>
              </w:rPr>
              <w:t>договора страхования риска гражданской ответственности организации</w:t>
            </w:r>
            <w:proofErr w:type="gramEnd"/>
            <w:r w:rsidRPr="00336687">
              <w:rPr>
                <w:rFonts w:ascii="Times New Roman" w:eastAsia="Times New Roman" w:hAnsi="Times New Roman"/>
                <w:sz w:val="24"/>
                <w:szCs w:val="24"/>
                <w:lang w:eastAsia="ru-RU"/>
              </w:rPr>
              <w:t xml:space="preserve"> на случай причинения вреда жизни, здоровью и/или имуществу третьих лиц в случае непреднамеренной ошибки при проведении СМР на сумму не менее 30 000 000,00 рублей</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Наличие у участника закупки за последний год опыта выполнения работ, аналогичному </w:t>
            </w:r>
            <w:r w:rsidRPr="00336687">
              <w:rPr>
                <w:rFonts w:ascii="Times New Roman" w:eastAsia="Times New Roman" w:hAnsi="Times New Roman"/>
                <w:sz w:val="24"/>
                <w:szCs w:val="24"/>
                <w:lang w:eastAsia="ru-RU"/>
              </w:rPr>
              <w:lastRenderedPageBreak/>
              <w:t>предмету закупки, в размере не менее 50 % от начальной (максимальной) цены договора</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lastRenderedPageBreak/>
              <w:t xml:space="preserve">Наличие у участника закупки за последний год опыта выполнения работ, аналогичному предмету </w:t>
            </w:r>
            <w:r w:rsidRPr="00336687">
              <w:rPr>
                <w:rFonts w:ascii="Times New Roman" w:eastAsia="Times New Roman" w:hAnsi="Times New Roman"/>
                <w:sz w:val="24"/>
                <w:szCs w:val="24"/>
                <w:lang w:eastAsia="ru-RU"/>
              </w:rPr>
              <w:lastRenderedPageBreak/>
              <w:t>закупки, в размере не менее 50 % от начальной (максимальной) цены договора (подтверждается копиями договоров (контрактов) с приложением актов выполненных работ, сведения о которых содержатся в реестре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Pr="00336687">
              <w:rPr>
                <w:rFonts w:ascii="Times New Roman" w:eastAsia="Times New Roman" w:hAnsi="Times New Roman"/>
                <w:sz w:val="24"/>
                <w:szCs w:val="24"/>
                <w:lang w:eastAsia="ru-RU"/>
              </w:rPr>
              <w:t xml:space="preserve"> и муниципальных нужд», либо в реестре договоров, заключенных по результатам закупок в соответствии с Федеральным законом от 18.07.2011 № 223-ФЗ «О закупках товаров, работ, услуг отдельными видами юридических лиц» (договоры (контракты) без подтверждения факта исполнения, отсутствующие в реестре договоров (контактов) ЕИС - не учитываются)</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Наличие у участника закупки (в собственности и/или в аренде) автотранспортных сре</w:t>
            </w:r>
            <w:proofErr w:type="gramStart"/>
            <w:r w:rsidRPr="00336687">
              <w:rPr>
                <w:rFonts w:ascii="Times New Roman" w:eastAsia="Times New Roman" w:hAnsi="Times New Roman"/>
                <w:sz w:val="24"/>
                <w:szCs w:val="24"/>
                <w:lang w:eastAsia="ru-RU"/>
              </w:rPr>
              <w:t>дств в к</w:t>
            </w:r>
            <w:proofErr w:type="gramEnd"/>
            <w:r w:rsidRPr="00336687">
              <w:rPr>
                <w:rFonts w:ascii="Times New Roman" w:eastAsia="Times New Roman" w:hAnsi="Times New Roman"/>
                <w:sz w:val="24"/>
                <w:szCs w:val="24"/>
                <w:lang w:eastAsia="ru-RU"/>
              </w:rPr>
              <w:t>оличестве не менее 2 единиц</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документов, подтверждающие наличие у участника закупки (в собственности и/или в аренде) автотранспортных сре</w:t>
            </w:r>
            <w:proofErr w:type="gramStart"/>
            <w:r w:rsidRPr="00336687">
              <w:rPr>
                <w:rFonts w:ascii="Times New Roman" w:eastAsia="Times New Roman" w:hAnsi="Times New Roman"/>
                <w:sz w:val="24"/>
                <w:szCs w:val="24"/>
                <w:lang w:eastAsia="ru-RU"/>
              </w:rPr>
              <w:t>дств в к</w:t>
            </w:r>
            <w:proofErr w:type="gramEnd"/>
            <w:r w:rsidRPr="00336687">
              <w:rPr>
                <w:rFonts w:ascii="Times New Roman" w:eastAsia="Times New Roman" w:hAnsi="Times New Roman"/>
                <w:sz w:val="24"/>
                <w:szCs w:val="24"/>
                <w:lang w:eastAsia="ru-RU"/>
              </w:rPr>
              <w:t>оличестве не менее 2 единиц (подтверждается копиями ПТС или договорами аренды)</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у участника закупки собственных финансовых ресурсов на сумму не менее 50% от начальной (максимальной) цены договора</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Документы, подтверждающие наличие собственных финансовых ресурсов на сумму не менее 50% от начальной (максимальной) цены договора (подтверждается справкой из банка о наличии финансовых средств полученной не ранее чем за один месяцев до дня размещения в ЕИС извещения о проведении запроса предложений).</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Система менеджмента безопасности труда и охраны здоровья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54934-2012/OHSAS 18001:2007. Национальный стандарт Российской Федерации. Системы менеджмента безопасности труда и охраны здоровья. </w:t>
            </w:r>
            <w:proofErr w:type="gramStart"/>
            <w:r w:rsidRPr="00336687">
              <w:rPr>
                <w:rFonts w:ascii="Times New Roman" w:eastAsia="Times New Roman" w:hAnsi="Times New Roman"/>
                <w:sz w:val="24"/>
                <w:szCs w:val="24"/>
                <w:lang w:eastAsia="ru-RU"/>
              </w:rPr>
              <w:t>Требования)</w:t>
            </w:r>
            <w:proofErr w:type="gramEnd"/>
          </w:p>
        </w:tc>
        <w:tc>
          <w:tcPr>
            <w:tcW w:w="5522" w:type="dxa"/>
            <w:shd w:val="clear" w:color="auto" w:fill="auto"/>
            <w:vAlign w:val="center"/>
          </w:tcPr>
          <w:p w:rsidR="00336687" w:rsidRPr="00336687" w:rsidRDefault="00336687"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сертификата Системы менеджмента безопасности труда и охраны здоровья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54934-2012/OHSAS 18001:2007. Национальный стандарт Российской Федерации. Системы менеджмента безопасности труда и охраны здоровья. </w:t>
            </w:r>
            <w:proofErr w:type="gramStart"/>
            <w:r w:rsidRPr="00336687">
              <w:rPr>
                <w:rFonts w:ascii="Times New Roman" w:eastAsia="Times New Roman" w:hAnsi="Times New Roman"/>
                <w:sz w:val="24"/>
                <w:szCs w:val="24"/>
                <w:lang w:eastAsia="ru-RU"/>
              </w:rPr>
              <w:t>Требования)</w:t>
            </w:r>
            <w:proofErr w:type="gramEnd"/>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Система экологического менеджмента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ИСО 14001-2016. Системы экологического менеджмента. </w:t>
            </w:r>
            <w:proofErr w:type="gramStart"/>
            <w:r w:rsidRPr="00336687">
              <w:rPr>
                <w:rFonts w:ascii="Times New Roman" w:eastAsia="Times New Roman" w:hAnsi="Times New Roman"/>
                <w:sz w:val="24"/>
                <w:szCs w:val="24"/>
                <w:lang w:eastAsia="ru-RU"/>
              </w:rPr>
              <w:t>Требования и руководство по применению)</w:t>
            </w:r>
            <w:proofErr w:type="gramEnd"/>
          </w:p>
        </w:tc>
        <w:tc>
          <w:tcPr>
            <w:tcW w:w="5522" w:type="dxa"/>
            <w:shd w:val="clear" w:color="auto" w:fill="auto"/>
            <w:vAlign w:val="center"/>
          </w:tcPr>
          <w:p w:rsidR="00336687" w:rsidRPr="00336687" w:rsidRDefault="00336687"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сертификата Системы менеджмента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ИСО 14001-2016. Системы экологического менеджмента. </w:t>
            </w:r>
            <w:proofErr w:type="gramStart"/>
            <w:r w:rsidRPr="00336687">
              <w:rPr>
                <w:rFonts w:ascii="Times New Roman" w:eastAsia="Times New Roman" w:hAnsi="Times New Roman"/>
                <w:sz w:val="24"/>
                <w:szCs w:val="24"/>
                <w:lang w:eastAsia="ru-RU"/>
              </w:rPr>
              <w:t>Требования и руководство по применению)</w:t>
            </w:r>
            <w:proofErr w:type="gramEnd"/>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t>Система менеджмента качества (подтверждается копией сертификата соответствия ГОСТ ISO 9001-2011.</w:t>
            </w:r>
            <w:proofErr w:type="gramEnd"/>
            <w:r w:rsidRPr="00336687">
              <w:rPr>
                <w:rFonts w:ascii="Times New Roman" w:eastAsia="Times New Roman" w:hAnsi="Times New Roman"/>
                <w:sz w:val="24"/>
                <w:szCs w:val="24"/>
                <w:lang w:eastAsia="ru-RU"/>
              </w:rPr>
              <w:t xml:space="preserve"> Межгосударственный стандарт. Системы менеджмента качества. </w:t>
            </w:r>
            <w:proofErr w:type="gramStart"/>
            <w:r w:rsidRPr="00336687">
              <w:rPr>
                <w:rFonts w:ascii="Times New Roman" w:eastAsia="Times New Roman" w:hAnsi="Times New Roman"/>
                <w:sz w:val="24"/>
                <w:szCs w:val="24"/>
                <w:lang w:eastAsia="ru-RU"/>
              </w:rPr>
              <w:t>Требования)</w:t>
            </w:r>
            <w:proofErr w:type="gramEnd"/>
          </w:p>
        </w:tc>
        <w:tc>
          <w:tcPr>
            <w:tcW w:w="5522" w:type="dxa"/>
            <w:shd w:val="clear" w:color="auto" w:fill="auto"/>
            <w:vAlign w:val="center"/>
          </w:tcPr>
          <w:p w:rsidR="00336687" w:rsidRPr="00336687" w:rsidRDefault="00336687" w:rsidP="00ED1522">
            <w:pPr>
              <w:spacing w:after="0" w:line="240" w:lineRule="auto"/>
              <w:contextualSpacing/>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t>Копия сертификата Системы менеджмента качества (подтверждается копией сертификата соответствия ГОСТ ISO 9001-2011.</w:t>
            </w:r>
            <w:proofErr w:type="gramEnd"/>
            <w:r w:rsidRPr="00336687">
              <w:rPr>
                <w:rFonts w:ascii="Times New Roman" w:eastAsia="Times New Roman" w:hAnsi="Times New Roman"/>
                <w:sz w:val="24"/>
                <w:szCs w:val="24"/>
                <w:lang w:eastAsia="ru-RU"/>
              </w:rPr>
              <w:t xml:space="preserve"> Межгосударственный стандарт. Системы менеджмента качества. </w:t>
            </w:r>
            <w:proofErr w:type="gramStart"/>
            <w:r w:rsidRPr="00336687">
              <w:rPr>
                <w:rFonts w:ascii="Times New Roman" w:eastAsia="Times New Roman" w:hAnsi="Times New Roman"/>
                <w:sz w:val="24"/>
                <w:szCs w:val="24"/>
                <w:lang w:eastAsia="ru-RU"/>
              </w:rPr>
              <w:t>Требования)</w:t>
            </w:r>
            <w:proofErr w:type="gramEnd"/>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утвержденной Системы управления охраной труда и промышленной безопасностью (</w:t>
            </w:r>
            <w:proofErr w:type="spellStart"/>
            <w:r w:rsidRPr="00336687">
              <w:rPr>
                <w:rFonts w:ascii="Times New Roman" w:eastAsia="Times New Roman" w:hAnsi="Times New Roman"/>
                <w:sz w:val="24"/>
                <w:szCs w:val="24"/>
                <w:lang w:eastAsia="ru-RU"/>
              </w:rPr>
              <w:t>СУОТиПБ</w:t>
            </w:r>
            <w:proofErr w:type="spellEnd"/>
            <w:r w:rsidRPr="00336687">
              <w:rPr>
                <w:rFonts w:ascii="Times New Roman" w:eastAsia="Times New Roman" w:hAnsi="Times New Roman"/>
                <w:sz w:val="24"/>
                <w:szCs w:val="24"/>
                <w:lang w:eastAsia="ru-RU"/>
              </w:rPr>
              <w:t>)</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1. Копия документа об утверждении и внедрении </w:t>
            </w:r>
            <w:proofErr w:type="spellStart"/>
            <w:r w:rsidRPr="00336687">
              <w:rPr>
                <w:rFonts w:ascii="Times New Roman" w:eastAsia="Times New Roman" w:hAnsi="Times New Roman"/>
                <w:sz w:val="24"/>
                <w:szCs w:val="24"/>
                <w:lang w:eastAsia="ru-RU"/>
              </w:rPr>
              <w:t>СУОТиПБ</w:t>
            </w:r>
            <w:proofErr w:type="spellEnd"/>
            <w:r w:rsidRPr="00336687">
              <w:rPr>
                <w:rFonts w:ascii="Times New Roman" w:eastAsia="Times New Roman" w:hAnsi="Times New Roman"/>
                <w:sz w:val="24"/>
                <w:szCs w:val="24"/>
                <w:lang w:eastAsia="ru-RU"/>
              </w:rPr>
              <w:t>, заверенная уполномоченным лицом Участника согласования.</w:t>
            </w:r>
          </w:p>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2. Копия Положения по </w:t>
            </w:r>
            <w:proofErr w:type="spellStart"/>
            <w:r w:rsidRPr="00336687">
              <w:rPr>
                <w:rFonts w:ascii="Times New Roman" w:eastAsia="Times New Roman" w:hAnsi="Times New Roman"/>
                <w:sz w:val="24"/>
                <w:szCs w:val="24"/>
                <w:lang w:eastAsia="ru-RU"/>
              </w:rPr>
              <w:t>СУОТиПБ</w:t>
            </w:r>
            <w:proofErr w:type="spellEnd"/>
            <w:r w:rsidRPr="00336687">
              <w:rPr>
                <w:rFonts w:ascii="Times New Roman" w:eastAsia="Times New Roman" w:hAnsi="Times New Roman"/>
                <w:sz w:val="24"/>
                <w:szCs w:val="24"/>
                <w:lang w:eastAsia="ru-RU"/>
              </w:rPr>
              <w:t>, заверенная уполномоченным лицом Участника согласования</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Приказ о создании аттестационной комиссии организации по проверке знаний в области промышленной безопасности и охраны труда</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в формате </w:t>
            </w:r>
            <w:proofErr w:type="spellStart"/>
            <w:r w:rsidRPr="00336687">
              <w:rPr>
                <w:rFonts w:ascii="Times New Roman" w:eastAsia="Times New Roman" w:hAnsi="Times New Roman"/>
                <w:sz w:val="24"/>
                <w:szCs w:val="24"/>
                <w:lang w:eastAsia="ru-RU"/>
              </w:rPr>
              <w:t>pdf</w:t>
            </w:r>
            <w:proofErr w:type="spellEnd"/>
            <w:r w:rsidRPr="00336687">
              <w:rPr>
                <w:rFonts w:ascii="Times New Roman" w:eastAsia="Times New Roman" w:hAnsi="Times New Roman"/>
                <w:sz w:val="24"/>
                <w:szCs w:val="24"/>
                <w:lang w:eastAsia="ru-RU"/>
              </w:rPr>
              <w:t xml:space="preserve"> заверенная уполномоченным лицом Участника </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Наличие приборов используемых при </w:t>
            </w:r>
            <w:r w:rsidRPr="00336687">
              <w:rPr>
                <w:rFonts w:ascii="Times New Roman" w:eastAsia="Times New Roman" w:hAnsi="Times New Roman"/>
                <w:sz w:val="24"/>
                <w:szCs w:val="24"/>
                <w:lang w:eastAsia="ru-RU"/>
              </w:rPr>
              <w:lastRenderedPageBreak/>
              <w:t>диагностике</w:t>
            </w:r>
          </w:p>
        </w:tc>
        <w:tc>
          <w:tcPr>
            <w:tcW w:w="5522" w:type="dxa"/>
            <w:shd w:val="clear" w:color="auto" w:fill="auto"/>
            <w:vAlign w:val="center"/>
          </w:tcPr>
          <w:p w:rsidR="00336687" w:rsidRPr="00336687" w:rsidRDefault="00336687" w:rsidP="00ED1522">
            <w:pPr>
              <w:widowControl w:val="0"/>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 xml:space="preserve">Перечень используемых при диагностике приборов </w:t>
            </w:r>
            <w:r w:rsidRPr="00336687">
              <w:rPr>
                <w:rFonts w:ascii="Times New Roman" w:eastAsia="Times New Roman" w:hAnsi="Times New Roman"/>
                <w:sz w:val="24"/>
                <w:szCs w:val="24"/>
                <w:lang w:eastAsia="ru-RU"/>
              </w:rPr>
              <w:lastRenderedPageBreak/>
              <w:t>с указанием идентификационного номера, а также свидетельства о поверке данных приборов до начала оказания услуг.</w:t>
            </w:r>
          </w:p>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Обеспеченность работников, требуемых к привлечению для оказания услуг/выполнения работ по предмету закупки, средствами индивидуальной защиты в соответствии с требованиями законодательства РФ</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1. Копи</w:t>
            </w:r>
            <w:proofErr w:type="gramStart"/>
            <w:r w:rsidRPr="00336687">
              <w:rPr>
                <w:rFonts w:ascii="Times New Roman" w:eastAsia="Times New Roman" w:hAnsi="Times New Roman"/>
                <w:sz w:val="24"/>
                <w:szCs w:val="24"/>
                <w:lang w:eastAsia="ru-RU"/>
              </w:rPr>
              <w:t>я(</w:t>
            </w:r>
            <w:proofErr w:type="gramEnd"/>
            <w:r w:rsidRPr="00336687">
              <w:rPr>
                <w:rFonts w:ascii="Times New Roman" w:eastAsia="Times New Roman" w:hAnsi="Times New Roman"/>
                <w:sz w:val="24"/>
                <w:szCs w:val="24"/>
                <w:lang w:eastAsia="ru-RU"/>
              </w:rPr>
              <w:t>и) документа(</w:t>
            </w:r>
            <w:proofErr w:type="spellStart"/>
            <w:r w:rsidRPr="00336687">
              <w:rPr>
                <w:rFonts w:ascii="Times New Roman" w:eastAsia="Times New Roman" w:hAnsi="Times New Roman"/>
                <w:sz w:val="24"/>
                <w:szCs w:val="24"/>
                <w:lang w:eastAsia="ru-RU"/>
              </w:rPr>
              <w:t>ов</w:t>
            </w:r>
            <w:proofErr w:type="spellEnd"/>
            <w:r w:rsidRPr="00336687">
              <w:rPr>
                <w:rFonts w:ascii="Times New Roman" w:eastAsia="Times New Roman" w:hAnsi="Times New Roman"/>
                <w:sz w:val="24"/>
                <w:szCs w:val="24"/>
                <w:lang w:eastAsia="ru-RU"/>
              </w:rPr>
              <w:t>), заверенная(</w:t>
            </w:r>
            <w:proofErr w:type="spellStart"/>
            <w:r w:rsidRPr="00336687">
              <w:rPr>
                <w:rFonts w:ascii="Times New Roman" w:eastAsia="Times New Roman" w:hAnsi="Times New Roman"/>
                <w:sz w:val="24"/>
                <w:szCs w:val="24"/>
                <w:lang w:eastAsia="ru-RU"/>
              </w:rPr>
              <w:t>ые</w:t>
            </w:r>
            <w:proofErr w:type="spellEnd"/>
            <w:r w:rsidRPr="00336687">
              <w:rPr>
                <w:rFonts w:ascii="Times New Roman" w:eastAsia="Times New Roman" w:hAnsi="Times New Roman"/>
                <w:sz w:val="24"/>
                <w:szCs w:val="24"/>
                <w:lang w:eastAsia="ru-RU"/>
              </w:rPr>
              <w:t>) уполномоченным лицом Участника согласования, подтверждающего(</w:t>
            </w:r>
            <w:proofErr w:type="spellStart"/>
            <w:r w:rsidRPr="00336687">
              <w:rPr>
                <w:rFonts w:ascii="Times New Roman" w:eastAsia="Times New Roman" w:hAnsi="Times New Roman"/>
                <w:sz w:val="24"/>
                <w:szCs w:val="24"/>
                <w:lang w:eastAsia="ru-RU"/>
              </w:rPr>
              <w:t>щих</w:t>
            </w:r>
            <w:proofErr w:type="spellEnd"/>
            <w:r w:rsidRPr="00336687">
              <w:rPr>
                <w:rFonts w:ascii="Times New Roman" w:eastAsia="Times New Roman" w:hAnsi="Times New Roman"/>
                <w:sz w:val="24"/>
                <w:szCs w:val="24"/>
                <w:lang w:eastAsia="ru-RU"/>
              </w:rPr>
              <w:t>) организацию у участника закупки надлежащего учета и контроля за выдачей работникам СИЗ в установленные нормами сроки.</w:t>
            </w:r>
          </w:p>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2. Копия действующего итогового протокола по результатам СОУТ либо копия приказа о проведении СОУТ с приложением графика проведения СОУТ (если СОУТ на дату подачи документов еще не проведена), заверенная уполномоченным лицом Участником </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Соблюдение требований законодательства в части прохождения работниками, требуемых к привлечению для оказания услуг/выполнения работ по предмету закупки, обязательных предварительных и периодических медицинских осмотров</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1. Копия последнего заключительного акта прохождения медосмотра, подписанная председателем медицинской комиссии (без списков лиц, прошедших/не прошедших медицинский осмотр, лиц с установленным предварительным диагнозом профессионального заболевания и иных сведений, составляющих врачебную тайну), заверенная уполномоченным лицом Участника </w:t>
            </w:r>
          </w:p>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2. Справка участника за подписью уполномоченного лица Участника согласования в табличной форме о работниках участника согласования, требуемых к привлечению к выполнению работ (оказанию услуг), с указанием перечисленных данных:</w:t>
            </w:r>
          </w:p>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наименование структурного подразделения участника согласования (при наличии), должности (профессии) или вида работы;</w:t>
            </w:r>
          </w:p>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дата и результат (медицинские противопоказания выявлены, не выявлены) последнего периодического медицинского осмотра (либо предварительного медицинского осмотра, если срок прохождения работником периодического осмотра не дату подачи заявки еще не наступил), наименование медицинского учреждения, выдавшего заключение.</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инструкций по профессиям и видам работ, программ инструктажей по выполнению работ/услуг, которые будут выполняться/оказываться в соответствии с предметом закупки</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Перечень имеющихся инструкций и программ инструктажей по выполнению работ/услуг, которые будут выполняться/оказываться в соответствии с предметом закупки, за подписью уполномоченного лица участника </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Договор со специализированной организацией на прием и транспортирование отходов от производственной деятельности подрядной организации</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в формате </w:t>
            </w:r>
            <w:proofErr w:type="spellStart"/>
            <w:r w:rsidRPr="00336687">
              <w:rPr>
                <w:rFonts w:ascii="Times New Roman" w:eastAsia="Times New Roman" w:hAnsi="Times New Roman"/>
                <w:sz w:val="24"/>
                <w:szCs w:val="24"/>
                <w:lang w:eastAsia="ru-RU"/>
              </w:rPr>
              <w:t>pdf</w:t>
            </w:r>
            <w:proofErr w:type="spellEnd"/>
            <w:r w:rsidRPr="00336687">
              <w:rPr>
                <w:rFonts w:ascii="Times New Roman" w:eastAsia="Times New Roman" w:hAnsi="Times New Roman"/>
                <w:sz w:val="24"/>
                <w:szCs w:val="24"/>
                <w:lang w:eastAsia="ru-RU"/>
              </w:rPr>
              <w:t xml:space="preserve"> заверенная уполномоченным лицом Участника </w:t>
            </w:r>
          </w:p>
        </w:tc>
      </w:tr>
      <w:tr w:rsidR="00336687" w:rsidRPr="00336687" w:rsidTr="007E2211">
        <w:trPr>
          <w:jc w:val="center"/>
        </w:trPr>
        <w:tc>
          <w:tcPr>
            <w:tcW w:w="4787"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Приказ (распоряжение) на лицо, ответственное за природоохранную деятельность, за обращение с отходами производства и потребления</w:t>
            </w:r>
          </w:p>
        </w:tc>
        <w:tc>
          <w:tcPr>
            <w:tcW w:w="5522" w:type="dxa"/>
            <w:shd w:val="clear" w:color="auto" w:fill="auto"/>
            <w:vAlign w:val="center"/>
          </w:tcPr>
          <w:p w:rsidR="00336687" w:rsidRPr="00336687" w:rsidRDefault="00336687"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в формате </w:t>
            </w:r>
            <w:proofErr w:type="spellStart"/>
            <w:r w:rsidRPr="00336687">
              <w:rPr>
                <w:rFonts w:ascii="Times New Roman" w:eastAsia="Times New Roman" w:hAnsi="Times New Roman"/>
                <w:sz w:val="24"/>
                <w:szCs w:val="24"/>
                <w:lang w:eastAsia="ru-RU"/>
              </w:rPr>
              <w:t>pdf</w:t>
            </w:r>
            <w:proofErr w:type="spellEnd"/>
            <w:r w:rsidRPr="00336687">
              <w:rPr>
                <w:rFonts w:ascii="Times New Roman" w:eastAsia="Times New Roman" w:hAnsi="Times New Roman"/>
                <w:sz w:val="24"/>
                <w:szCs w:val="24"/>
                <w:lang w:eastAsia="ru-RU"/>
              </w:rPr>
              <w:t xml:space="preserve"> заверенная уполномоченным лицом Участника</w:t>
            </w:r>
          </w:p>
        </w:tc>
      </w:tr>
    </w:tbl>
    <w:p w:rsidR="00336687" w:rsidRPr="00336687" w:rsidRDefault="00336687" w:rsidP="00ED1522">
      <w:pPr>
        <w:pBdr>
          <w:top w:val="nil"/>
          <w:left w:val="nil"/>
          <w:bottom w:val="nil"/>
          <w:right w:val="nil"/>
          <w:between w:val="nil"/>
        </w:pBdr>
        <w:tabs>
          <w:tab w:val="left" w:pos="1134"/>
        </w:tabs>
        <w:spacing w:after="0" w:line="240" w:lineRule="auto"/>
        <w:ind w:left="709"/>
        <w:contextualSpacing/>
        <w:jc w:val="both"/>
        <w:rPr>
          <w:rFonts w:ascii="Times New Roman" w:eastAsia="Times New Roman" w:hAnsi="Times New Roman"/>
          <w:b/>
          <w:color w:val="000000"/>
          <w:sz w:val="24"/>
          <w:szCs w:val="24"/>
          <w:lang w:eastAsia="ru-RU"/>
        </w:rPr>
      </w:pPr>
    </w:p>
    <w:p w:rsidR="00336687" w:rsidRPr="00336687" w:rsidRDefault="00336687" w:rsidP="00ED1522">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b/>
          <w:color w:val="000000"/>
          <w:sz w:val="24"/>
          <w:szCs w:val="24"/>
          <w:lang w:eastAsia="ru-RU"/>
        </w:rPr>
      </w:pPr>
      <w:r w:rsidRPr="00336687">
        <w:rPr>
          <w:rFonts w:ascii="Times New Roman" w:eastAsia="Times New Roman" w:hAnsi="Times New Roman"/>
          <w:b/>
          <w:color w:val="000000"/>
          <w:sz w:val="24"/>
          <w:szCs w:val="24"/>
          <w:lang w:eastAsia="ru-RU"/>
        </w:rPr>
        <w:lastRenderedPageBreak/>
        <w:t>Требования к используемым материалам и оборудованию</w:t>
      </w:r>
    </w:p>
    <w:p w:rsidR="00336687" w:rsidRPr="00336687" w:rsidRDefault="00336687"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b/>
          <w:color w:val="000000"/>
          <w:sz w:val="24"/>
          <w:szCs w:val="24"/>
          <w:lang w:eastAsia="ru-RU"/>
        </w:rPr>
        <w:t>5.1</w:t>
      </w:r>
      <w:r w:rsidRPr="00336687">
        <w:rPr>
          <w:rFonts w:ascii="Times New Roman" w:eastAsia="Times New Roman" w:hAnsi="Times New Roman"/>
          <w:b/>
          <w:color w:val="000000"/>
          <w:sz w:val="24"/>
          <w:szCs w:val="24"/>
          <w:lang w:eastAsia="ru-RU"/>
        </w:rPr>
        <w:tab/>
      </w:r>
      <w:r w:rsidRPr="00336687">
        <w:rPr>
          <w:rFonts w:ascii="Times New Roman" w:eastAsia="Times New Roman" w:hAnsi="Times New Roman"/>
          <w:color w:val="000000"/>
          <w:sz w:val="24"/>
          <w:szCs w:val="24"/>
          <w:lang w:eastAsia="ru-RU"/>
        </w:rPr>
        <w:t>Исполнитель обеспечивает привлекаемый персонал необходимыми для оказания Услуг средствами индивидуальной защиты, спецодеждой, инструментом, оборудованием, транспортом.</w:t>
      </w:r>
    </w:p>
    <w:p w:rsidR="00336687" w:rsidRPr="00336687" w:rsidRDefault="00336687" w:rsidP="00ED1522">
      <w:pPr>
        <w:numPr>
          <w:ilvl w:val="0"/>
          <w:numId w:val="7"/>
        </w:numPr>
        <w:autoSpaceDE w:val="0"/>
        <w:autoSpaceDN w:val="0"/>
        <w:adjustRightInd w:val="0"/>
        <w:spacing w:after="0" w:line="240" w:lineRule="auto"/>
        <w:contextualSpacing/>
        <w:jc w:val="both"/>
        <w:rPr>
          <w:rFonts w:ascii="Times New Roman" w:eastAsia="Times New Roman" w:hAnsi="Times New Roman"/>
          <w:b/>
          <w:color w:val="000000"/>
          <w:sz w:val="24"/>
          <w:szCs w:val="24"/>
          <w:lang w:eastAsia="ru-RU"/>
        </w:rPr>
      </w:pPr>
      <w:r w:rsidRPr="00336687">
        <w:rPr>
          <w:rFonts w:ascii="Times New Roman" w:eastAsia="Times New Roman" w:hAnsi="Times New Roman"/>
          <w:b/>
          <w:color w:val="000000"/>
          <w:sz w:val="24"/>
          <w:szCs w:val="24"/>
          <w:lang w:eastAsia="ru-RU"/>
        </w:rPr>
        <w:t>Перечень нормативных правовых и нормативных технических актов:</w:t>
      </w:r>
    </w:p>
    <w:p w:rsidR="00336687" w:rsidRPr="00336687" w:rsidRDefault="00336687"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xml:space="preserve">- Приказ </w:t>
      </w:r>
      <w:proofErr w:type="spellStart"/>
      <w:r w:rsidRPr="00336687">
        <w:rPr>
          <w:rFonts w:ascii="Times New Roman" w:hAnsi="Times New Roman"/>
          <w:color w:val="000000"/>
          <w:sz w:val="24"/>
          <w:szCs w:val="24"/>
        </w:rPr>
        <w:t>Ростехнадзора</w:t>
      </w:r>
      <w:proofErr w:type="spellEnd"/>
      <w:r w:rsidRPr="00336687">
        <w:rPr>
          <w:rFonts w:ascii="Times New Roman" w:hAnsi="Times New Roman"/>
          <w:color w:val="000000"/>
          <w:sz w:val="24"/>
          <w:szCs w:val="24"/>
        </w:rPr>
        <w:t xml:space="preserve"> от 20.10.2020 № 420 «Правила проведения экспертизы промышленной безопасности».</w:t>
      </w:r>
    </w:p>
    <w:p w:rsidR="00336687" w:rsidRPr="00336687" w:rsidRDefault="00336687"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Федеральный закон № 116-ФЗ «О промышленной безопасности».</w:t>
      </w:r>
    </w:p>
    <w:p w:rsidR="00336687" w:rsidRPr="00336687" w:rsidRDefault="00336687"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xml:space="preserve">- Приказ </w:t>
      </w:r>
      <w:proofErr w:type="spellStart"/>
      <w:r w:rsidRPr="00336687">
        <w:rPr>
          <w:rFonts w:ascii="Times New Roman" w:hAnsi="Times New Roman"/>
          <w:color w:val="000000"/>
          <w:sz w:val="24"/>
          <w:szCs w:val="24"/>
        </w:rPr>
        <w:t>Ростехнадзора</w:t>
      </w:r>
      <w:proofErr w:type="spellEnd"/>
      <w:r w:rsidRPr="00336687">
        <w:rPr>
          <w:rFonts w:ascii="Times New Roman" w:hAnsi="Times New Roman"/>
          <w:color w:val="000000"/>
          <w:sz w:val="24"/>
          <w:szCs w:val="24"/>
        </w:rPr>
        <w:t xml:space="preserve"> от 11.12.2020 № 517 "Правила безопасности для опасных производственных объектов магистральных трубопроводов".</w:t>
      </w:r>
    </w:p>
    <w:p w:rsidR="00336687" w:rsidRPr="00336687" w:rsidRDefault="00336687"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xml:space="preserve">- Приказ </w:t>
      </w:r>
      <w:proofErr w:type="spellStart"/>
      <w:r w:rsidRPr="00336687">
        <w:rPr>
          <w:rFonts w:ascii="Times New Roman" w:hAnsi="Times New Roman"/>
          <w:color w:val="000000"/>
          <w:sz w:val="24"/>
          <w:szCs w:val="24"/>
        </w:rPr>
        <w:t>Ростехнадзора</w:t>
      </w:r>
      <w:proofErr w:type="spellEnd"/>
      <w:r w:rsidRPr="00336687">
        <w:rPr>
          <w:rFonts w:ascii="Times New Roman" w:hAnsi="Times New Roman"/>
          <w:color w:val="000000"/>
          <w:sz w:val="24"/>
          <w:szCs w:val="24"/>
        </w:rPr>
        <w:t xml:space="preserve"> от 15.12.2020 № 536 «Правила промышленной безопасности при использовании оборудования, работающего под избыточным давлением».</w:t>
      </w:r>
    </w:p>
    <w:p w:rsidR="00336687" w:rsidRPr="00336687" w:rsidRDefault="00336687" w:rsidP="00ED1522">
      <w:pPr>
        <w:spacing w:after="0" w:line="240" w:lineRule="auto"/>
        <w:ind w:firstLine="570"/>
        <w:contextualSpacing/>
        <w:rPr>
          <w:rFonts w:ascii="Times New Roman" w:eastAsia="Times New Roman" w:hAnsi="Times New Roman"/>
          <w:snapToGrid w:val="0"/>
          <w:color w:val="000000"/>
          <w:sz w:val="24"/>
          <w:szCs w:val="24"/>
          <w:lang w:eastAsia="ru-RU"/>
        </w:rPr>
      </w:pPr>
    </w:p>
    <w:p w:rsidR="00336687" w:rsidRPr="00336687" w:rsidRDefault="00336687" w:rsidP="00ED1522">
      <w:pPr>
        <w:tabs>
          <w:tab w:val="left" w:pos="-142"/>
          <w:tab w:val="left" w:pos="284"/>
        </w:tabs>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b/>
          <w:sz w:val="24"/>
          <w:szCs w:val="24"/>
          <w:lang w:eastAsia="ru-RU"/>
        </w:rPr>
        <w:tab/>
        <w:t>8. Ответственные лица по техническим вопросам:</w:t>
      </w:r>
    </w:p>
    <w:p w:rsidR="00336687" w:rsidRPr="00336687" w:rsidRDefault="00336687" w:rsidP="00ED1522">
      <w:pPr>
        <w:tabs>
          <w:tab w:val="left" w:pos="-142"/>
          <w:tab w:val="left" w:pos="284"/>
        </w:tabs>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Заместитель директора по производству Карпов Иван Владимирович (тел. 8-908-887-0091)</w:t>
      </w:r>
    </w:p>
    <w:p w:rsidR="00F72B3D" w:rsidRPr="007A07FE" w:rsidRDefault="00F72B3D" w:rsidP="00ED1522">
      <w:pPr>
        <w:autoSpaceDE w:val="0"/>
        <w:autoSpaceDN w:val="0"/>
        <w:adjustRightInd w:val="0"/>
        <w:spacing w:after="0" w:line="240" w:lineRule="auto"/>
        <w:contextualSpacing/>
        <w:jc w:val="right"/>
        <w:rPr>
          <w:rFonts w:ascii="Times New Roman" w:hAnsi="Times New Roman"/>
          <w:sz w:val="20"/>
        </w:rPr>
      </w:pPr>
    </w:p>
    <w:p w:rsidR="00F72B3D" w:rsidRPr="007A07FE" w:rsidRDefault="00F72B3D" w:rsidP="00ED1522">
      <w:pPr>
        <w:autoSpaceDE w:val="0"/>
        <w:autoSpaceDN w:val="0"/>
        <w:adjustRightInd w:val="0"/>
        <w:spacing w:after="0" w:line="240" w:lineRule="auto"/>
        <w:contextualSpacing/>
        <w:jc w:val="right"/>
        <w:rPr>
          <w:rFonts w:ascii="Times New Roman" w:hAnsi="Times New Roman"/>
          <w:sz w:val="20"/>
        </w:rPr>
      </w:pPr>
    </w:p>
    <w:p w:rsidR="00F72B3D" w:rsidRPr="007A07FE" w:rsidRDefault="00F72B3D" w:rsidP="00ED1522">
      <w:pPr>
        <w:autoSpaceDE w:val="0"/>
        <w:autoSpaceDN w:val="0"/>
        <w:adjustRightInd w:val="0"/>
        <w:spacing w:after="0" w:line="240" w:lineRule="auto"/>
        <w:contextualSpacing/>
        <w:jc w:val="right"/>
        <w:rPr>
          <w:rFonts w:ascii="Times New Roman" w:hAnsi="Times New Roman"/>
          <w:sz w:val="20"/>
        </w:rPr>
      </w:pPr>
    </w:p>
    <w:p w:rsidR="00F72B3D" w:rsidRPr="007A07FE" w:rsidRDefault="00F72B3D" w:rsidP="00ED1522">
      <w:pPr>
        <w:autoSpaceDE w:val="0"/>
        <w:autoSpaceDN w:val="0"/>
        <w:adjustRightInd w:val="0"/>
        <w:spacing w:after="0" w:line="240" w:lineRule="auto"/>
        <w:contextualSpacing/>
        <w:jc w:val="right"/>
        <w:rPr>
          <w:rFonts w:ascii="Times New Roman" w:hAnsi="Times New Roman"/>
          <w:sz w:val="20"/>
        </w:rPr>
      </w:pPr>
    </w:p>
    <w:p w:rsidR="00F72B3D" w:rsidRDefault="00F72B3D" w:rsidP="00ED1522">
      <w:pPr>
        <w:autoSpaceDE w:val="0"/>
        <w:autoSpaceDN w:val="0"/>
        <w:adjustRightInd w:val="0"/>
        <w:spacing w:after="0" w:line="240" w:lineRule="auto"/>
        <w:contextualSpacing/>
        <w:jc w:val="right"/>
        <w:rPr>
          <w:rFonts w:ascii="Times New Roman" w:hAnsi="Times New Roman"/>
          <w:sz w:val="20"/>
        </w:rPr>
      </w:pPr>
    </w:p>
    <w:p w:rsidR="00E520D7" w:rsidRPr="005929D3" w:rsidRDefault="00E862D7" w:rsidP="00ED1522">
      <w:pPr>
        <w:autoSpaceDE w:val="0"/>
        <w:autoSpaceDN w:val="0"/>
        <w:adjustRightInd w:val="0"/>
        <w:spacing w:after="0" w:line="240" w:lineRule="auto"/>
        <w:contextualSpacing/>
        <w:jc w:val="right"/>
        <w:rPr>
          <w:rFonts w:ascii="Times New Roman" w:hAnsi="Times New Roman"/>
          <w:b/>
          <w:bCs/>
          <w:sz w:val="20"/>
        </w:rPr>
      </w:pPr>
      <w:r>
        <w:rPr>
          <w:rFonts w:ascii="Times New Roman" w:hAnsi="Times New Roman"/>
          <w:sz w:val="20"/>
        </w:rPr>
        <w:br w:type="column"/>
      </w:r>
      <w:hyperlink w:anchor="Par755" w:history="1">
        <w:r w:rsidR="00E520D7" w:rsidRPr="005929D3">
          <w:rPr>
            <w:rFonts w:ascii="Times New Roman" w:hAnsi="Times New Roman"/>
            <w:b/>
            <w:bCs/>
            <w:sz w:val="20"/>
          </w:rPr>
          <w:t>Приложение N 2</w:t>
        </w:r>
      </w:hyperlink>
      <w:r w:rsidR="00E520D7" w:rsidRPr="005929D3">
        <w:rPr>
          <w:rFonts w:ascii="Times New Roman" w:hAnsi="Times New Roman"/>
          <w:b/>
          <w:bCs/>
          <w:sz w:val="20"/>
        </w:rPr>
        <w:t xml:space="preserve"> к Извещению</w:t>
      </w:r>
    </w:p>
    <w:p w:rsidR="00E520D7" w:rsidRPr="005929D3" w:rsidRDefault="00E520D7" w:rsidP="00ED1522">
      <w:pPr>
        <w:spacing w:after="0" w:line="240" w:lineRule="auto"/>
        <w:contextualSpacing/>
        <w:jc w:val="center"/>
        <w:rPr>
          <w:rFonts w:ascii="Times New Roman" w:hAnsi="Times New Roman"/>
          <w:b/>
          <w:bCs/>
          <w:sz w:val="20"/>
        </w:rPr>
      </w:pPr>
    </w:p>
    <w:p w:rsidR="00E520D7" w:rsidRPr="005929D3" w:rsidRDefault="00E520D7" w:rsidP="00ED1522">
      <w:pPr>
        <w:spacing w:after="0" w:line="240" w:lineRule="auto"/>
        <w:contextualSpacing/>
        <w:jc w:val="center"/>
        <w:rPr>
          <w:rFonts w:ascii="Times New Roman" w:hAnsi="Times New Roman"/>
          <w:b/>
          <w:bCs/>
          <w:sz w:val="20"/>
        </w:rPr>
      </w:pPr>
      <w:r w:rsidRPr="005929D3">
        <w:rPr>
          <w:rFonts w:ascii="Times New Roman" w:hAnsi="Times New Roman"/>
          <w:b/>
          <w:bCs/>
          <w:sz w:val="20"/>
        </w:rPr>
        <w:t xml:space="preserve">ОБОСНОВАНИЕ НАЧАЛЬНОЙ (МАКСИМАЛЬНОЙ) ЦЕНЫ ДОГОВОРА </w:t>
      </w:r>
    </w:p>
    <w:p w:rsidR="00E520D7" w:rsidRPr="005929D3" w:rsidRDefault="00ED1522" w:rsidP="00ED1522">
      <w:pPr>
        <w:spacing w:after="0" w:line="240" w:lineRule="auto"/>
        <w:contextualSpacing/>
        <w:jc w:val="center"/>
        <w:rPr>
          <w:rFonts w:ascii="Times New Roman" w:hAnsi="Times New Roman"/>
          <w:bCs/>
          <w:sz w:val="20"/>
        </w:rPr>
      </w:pPr>
      <w:r w:rsidRPr="00ED1522">
        <w:rPr>
          <w:rFonts w:ascii="Times New Roman" w:hAnsi="Times New Roman"/>
          <w:b/>
          <w:lang w:eastAsia="zh-CN"/>
        </w:rPr>
        <w:t>на оказание услуги по экспертизе промышленной безопасности сосудов, работающих под давлением и разработке паспорта сосуда</w:t>
      </w:r>
    </w:p>
    <w:p w:rsidR="00E520D7" w:rsidRPr="005929D3" w:rsidRDefault="00E520D7" w:rsidP="00ED1522">
      <w:pPr>
        <w:spacing w:after="0" w:line="240" w:lineRule="auto"/>
        <w:contextualSpacing/>
        <w:jc w:val="center"/>
        <w:rPr>
          <w:rFonts w:ascii="Times New Roman" w:hAnsi="Times New Roman"/>
          <w:bCs/>
          <w:i/>
          <w:sz w:val="20"/>
        </w:rPr>
      </w:pPr>
      <w:r w:rsidRPr="005929D3">
        <w:rPr>
          <w:rFonts w:ascii="Times New Roman" w:hAnsi="Times New Roman"/>
          <w:bCs/>
          <w:i/>
          <w:sz w:val="20"/>
        </w:rPr>
        <w:t>(приложено отдельным файлом)</w:t>
      </w:r>
    </w:p>
    <w:p w:rsidR="00D14531" w:rsidRPr="005929D3" w:rsidRDefault="00D14531" w:rsidP="00ED1522">
      <w:pPr>
        <w:autoSpaceDE w:val="0"/>
        <w:autoSpaceDN w:val="0"/>
        <w:adjustRightInd w:val="0"/>
        <w:spacing w:after="0" w:line="240" w:lineRule="auto"/>
        <w:contextualSpacing/>
        <w:jc w:val="right"/>
        <w:rPr>
          <w:rFonts w:ascii="Times New Roman" w:hAnsi="Times New Roman"/>
          <w:sz w:val="20"/>
        </w:rPr>
      </w:pPr>
    </w:p>
    <w:p w:rsidR="00D14531" w:rsidRPr="005929D3" w:rsidRDefault="00D14531" w:rsidP="00ED1522">
      <w:pPr>
        <w:autoSpaceDE w:val="0"/>
        <w:autoSpaceDN w:val="0"/>
        <w:adjustRightInd w:val="0"/>
        <w:spacing w:after="0" w:line="240" w:lineRule="auto"/>
        <w:contextualSpacing/>
        <w:jc w:val="right"/>
        <w:rPr>
          <w:rFonts w:ascii="Times New Roman" w:hAnsi="Times New Roman"/>
          <w:sz w:val="20"/>
        </w:rPr>
      </w:pPr>
    </w:p>
    <w:p w:rsidR="00D14531" w:rsidRPr="005929D3" w:rsidRDefault="00D14531" w:rsidP="00ED1522">
      <w:pPr>
        <w:autoSpaceDE w:val="0"/>
        <w:autoSpaceDN w:val="0"/>
        <w:adjustRightInd w:val="0"/>
        <w:spacing w:after="0" w:line="240" w:lineRule="auto"/>
        <w:contextualSpacing/>
        <w:jc w:val="right"/>
        <w:rPr>
          <w:rFonts w:ascii="Times New Roman" w:hAnsi="Times New Roman"/>
          <w:sz w:val="20"/>
        </w:rPr>
      </w:pPr>
    </w:p>
    <w:p w:rsidR="00D14531" w:rsidRPr="005929D3" w:rsidRDefault="00D14531" w:rsidP="00ED1522">
      <w:pPr>
        <w:autoSpaceDE w:val="0"/>
        <w:autoSpaceDN w:val="0"/>
        <w:adjustRightInd w:val="0"/>
        <w:spacing w:after="0" w:line="240" w:lineRule="auto"/>
        <w:contextualSpacing/>
        <w:jc w:val="right"/>
        <w:rPr>
          <w:rFonts w:ascii="Times New Roman" w:hAnsi="Times New Roman"/>
          <w:sz w:val="20"/>
        </w:rPr>
      </w:pPr>
    </w:p>
    <w:p w:rsidR="00D14531" w:rsidRDefault="00E862D7" w:rsidP="00ED1522">
      <w:pPr>
        <w:autoSpaceDE w:val="0"/>
        <w:autoSpaceDN w:val="0"/>
        <w:adjustRightInd w:val="0"/>
        <w:spacing w:after="0" w:line="240" w:lineRule="auto"/>
        <w:contextualSpacing/>
        <w:jc w:val="right"/>
        <w:rPr>
          <w:rFonts w:ascii="Times New Roman" w:hAnsi="Times New Roman"/>
          <w:b/>
          <w:bCs/>
          <w:sz w:val="20"/>
        </w:rPr>
      </w:pPr>
      <w:r>
        <w:rPr>
          <w:rFonts w:ascii="Times New Roman" w:hAnsi="Times New Roman"/>
          <w:sz w:val="20"/>
        </w:rPr>
        <w:br w:type="column"/>
      </w:r>
      <w:hyperlink w:anchor="Par755" w:history="1">
        <w:r w:rsidR="00CD1B90" w:rsidRPr="00CD1B90">
          <w:rPr>
            <w:rStyle w:val="a3"/>
            <w:rFonts w:ascii="Times New Roman" w:hAnsi="Times New Roman"/>
            <w:b/>
            <w:bCs/>
            <w:sz w:val="20"/>
          </w:rPr>
          <w:t xml:space="preserve">Приложение N </w:t>
        </w:r>
        <w:r w:rsidR="00CD1B90">
          <w:rPr>
            <w:rStyle w:val="a3"/>
            <w:rFonts w:ascii="Times New Roman" w:hAnsi="Times New Roman"/>
            <w:b/>
            <w:bCs/>
            <w:sz w:val="20"/>
          </w:rPr>
          <w:t>3</w:t>
        </w:r>
      </w:hyperlink>
      <w:r w:rsidR="00CD1B90" w:rsidRPr="00CD1B90">
        <w:rPr>
          <w:rFonts w:ascii="Times New Roman" w:hAnsi="Times New Roman"/>
          <w:b/>
          <w:bCs/>
          <w:sz w:val="20"/>
        </w:rPr>
        <w:t xml:space="preserve"> к Извещению</w:t>
      </w:r>
    </w:p>
    <w:p w:rsidR="00CD1B90" w:rsidRPr="00CD1B90" w:rsidRDefault="00CD1B90" w:rsidP="00ED1522">
      <w:pPr>
        <w:widowControl w:val="0"/>
        <w:autoSpaceDE w:val="0"/>
        <w:spacing w:after="0" w:line="240" w:lineRule="auto"/>
        <w:contextualSpacing/>
        <w:jc w:val="center"/>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ПРОЕКТ ДОГОВОРА</w:t>
      </w:r>
    </w:p>
    <w:p w:rsidR="00CD1B90" w:rsidRPr="00CD1B90" w:rsidRDefault="00CD1B90" w:rsidP="00ED1522">
      <w:pPr>
        <w:widowControl w:val="0"/>
        <w:autoSpaceDE w:val="0"/>
        <w:autoSpaceDN w:val="0"/>
        <w:adjustRightInd w:val="0"/>
        <w:spacing w:after="0" w:line="240" w:lineRule="auto"/>
        <w:contextualSpacing/>
        <w:jc w:val="both"/>
        <w:rPr>
          <w:rFonts w:ascii="Times New Roman CYR" w:eastAsia="Times New Roman" w:hAnsi="Times New Roman CYR" w:cs="Times New Roman CYR"/>
          <w:color w:val="353842"/>
          <w:sz w:val="24"/>
          <w:szCs w:val="24"/>
          <w:shd w:val="clear" w:color="auto" w:fill="F0F0F0"/>
          <w:lang w:eastAsia="ru-RU"/>
        </w:rPr>
      </w:pPr>
    </w:p>
    <w:p w:rsidR="00CD1B90" w:rsidRPr="00CD1B90" w:rsidRDefault="00CD1B90" w:rsidP="00ED1522">
      <w:pPr>
        <w:widowControl w:val="0"/>
        <w:autoSpaceDE w:val="0"/>
        <w:spacing w:after="0" w:line="240" w:lineRule="auto"/>
        <w:ind w:firstLine="708"/>
        <w:contextualSpacing/>
        <w:jc w:val="center"/>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ДОГОВОР</w:t>
      </w:r>
      <w:r w:rsidR="00D861B3">
        <w:rPr>
          <w:rFonts w:ascii="Times New Roman" w:eastAsia="Times New Roman" w:hAnsi="Times New Roman"/>
          <w:b/>
          <w:sz w:val="24"/>
          <w:szCs w:val="24"/>
          <w:lang w:eastAsia="ru-RU"/>
        </w:rPr>
        <w:t xml:space="preserve"> ВОЗМЕЗДНОГО </w:t>
      </w:r>
      <w:r w:rsidRPr="00CD1B90">
        <w:rPr>
          <w:rFonts w:ascii="Times New Roman" w:eastAsia="Times New Roman" w:hAnsi="Times New Roman"/>
          <w:b/>
          <w:sz w:val="24"/>
          <w:szCs w:val="24"/>
          <w:lang w:eastAsia="ru-RU"/>
        </w:rPr>
        <w:t>ОКАЗАНИЯ УСЛУГ №_____________</w:t>
      </w:r>
    </w:p>
    <w:p w:rsidR="00CD1B90" w:rsidRPr="00CD1B90" w:rsidRDefault="00CD1B90" w:rsidP="00ED1522">
      <w:pPr>
        <w:spacing w:after="0" w:line="240" w:lineRule="auto"/>
        <w:contextualSpacing/>
        <w:rPr>
          <w:rFonts w:ascii="Times New Roman" w:eastAsia="Times New Roman" w:hAnsi="Times New Roman"/>
          <w:sz w:val="24"/>
          <w:szCs w:val="24"/>
          <w:lang w:eastAsia="ru-RU"/>
        </w:rPr>
      </w:pPr>
    </w:p>
    <w:p w:rsidR="00CD1B90" w:rsidRPr="00CD1B90" w:rsidRDefault="00CD1B90" w:rsidP="00ED1522">
      <w:pPr>
        <w:spacing w:after="0" w:line="240" w:lineRule="auto"/>
        <w:contextualSpacing/>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г. Нягань</w:t>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r>
      <w:r w:rsidRPr="00CD1B90">
        <w:rPr>
          <w:rFonts w:ascii="Times New Roman" w:eastAsia="Times New Roman" w:hAnsi="Times New Roman"/>
          <w:sz w:val="24"/>
          <w:szCs w:val="24"/>
          <w:lang w:eastAsia="ru-RU"/>
        </w:rPr>
        <w:tab/>
        <w:t>«___» __________ 202</w:t>
      </w:r>
      <w:r w:rsidR="00D861B3">
        <w:rPr>
          <w:rFonts w:ascii="Times New Roman" w:eastAsia="Times New Roman" w:hAnsi="Times New Roman"/>
          <w:sz w:val="24"/>
          <w:szCs w:val="24"/>
          <w:lang w:eastAsia="ru-RU"/>
        </w:rPr>
        <w:t>4</w:t>
      </w:r>
      <w:r w:rsidRPr="00CD1B90">
        <w:rPr>
          <w:rFonts w:ascii="Times New Roman" w:eastAsia="Times New Roman" w:hAnsi="Times New Roman"/>
          <w:sz w:val="24"/>
          <w:szCs w:val="24"/>
          <w:lang w:eastAsia="ru-RU"/>
        </w:rPr>
        <w:t xml:space="preserve"> г.</w:t>
      </w:r>
    </w:p>
    <w:p w:rsidR="00CD1B90" w:rsidRPr="00CD1B90" w:rsidRDefault="00CD1B90" w:rsidP="00ED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ab/>
      </w:r>
    </w:p>
    <w:p w:rsidR="00CD1B90" w:rsidRPr="00CD1B90" w:rsidRDefault="00CD1B90" w:rsidP="00ED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ab/>
      </w:r>
      <w:r w:rsidRPr="00CD1B90">
        <w:rPr>
          <w:rFonts w:ascii="Times New Roman" w:eastAsia="Times New Roman" w:hAnsi="Times New Roman"/>
          <w:b/>
          <w:sz w:val="24"/>
          <w:szCs w:val="24"/>
          <w:lang w:eastAsia="ru-RU"/>
        </w:rPr>
        <w:t>Общество с ограниченной ответственностью «</w:t>
      </w:r>
      <w:proofErr w:type="spellStart"/>
      <w:r w:rsidRPr="00CD1B90">
        <w:rPr>
          <w:rFonts w:ascii="Times New Roman" w:eastAsia="Times New Roman" w:hAnsi="Times New Roman"/>
          <w:b/>
          <w:sz w:val="24"/>
          <w:szCs w:val="24"/>
          <w:lang w:eastAsia="ru-RU"/>
        </w:rPr>
        <w:t>Няганские</w:t>
      </w:r>
      <w:proofErr w:type="spellEnd"/>
      <w:r w:rsidRPr="00CD1B90">
        <w:rPr>
          <w:rFonts w:ascii="Times New Roman" w:eastAsia="Times New Roman" w:hAnsi="Times New Roman"/>
          <w:b/>
          <w:sz w:val="24"/>
          <w:szCs w:val="24"/>
          <w:lang w:eastAsia="ru-RU"/>
        </w:rPr>
        <w:t xml:space="preserve"> газораспределительные сети» (ООО «НГРС»)</w:t>
      </w:r>
      <w:r w:rsidRPr="00CD1B90">
        <w:rPr>
          <w:rFonts w:ascii="Times New Roman" w:eastAsia="Times New Roman" w:hAnsi="Times New Roman"/>
          <w:sz w:val="24"/>
          <w:szCs w:val="24"/>
          <w:lang w:eastAsia="ru-RU"/>
        </w:rPr>
        <w:t>, именуемое в дальнейшем «Заказчик», в лице директ</w:t>
      </w:r>
      <w:r w:rsidR="00522129">
        <w:rPr>
          <w:rFonts w:ascii="Times New Roman" w:eastAsia="Times New Roman" w:hAnsi="Times New Roman"/>
          <w:sz w:val="24"/>
          <w:szCs w:val="24"/>
          <w:lang w:eastAsia="ru-RU"/>
        </w:rPr>
        <w:t>ора Щербинина Андрея Леонидовича</w:t>
      </w:r>
      <w:r w:rsidRPr="00CD1B90">
        <w:rPr>
          <w:rFonts w:ascii="Times New Roman" w:eastAsia="Times New Roman" w:hAnsi="Times New Roman"/>
          <w:sz w:val="24"/>
          <w:szCs w:val="24"/>
          <w:lang w:eastAsia="ru-RU"/>
        </w:rPr>
        <w:t xml:space="preserve">, действующего на основании Устава, с одной стороны, и </w:t>
      </w:r>
    </w:p>
    <w:p w:rsidR="00CD1B90" w:rsidRPr="00CD1B90" w:rsidRDefault="00CD1B90" w:rsidP="00ED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firstLine="426"/>
        <w:contextualSpacing/>
        <w:jc w:val="both"/>
        <w:rPr>
          <w:rFonts w:ascii="Times New Roman" w:eastAsia="Times New Roman" w:hAnsi="Times New Roman"/>
          <w:sz w:val="24"/>
          <w:szCs w:val="24"/>
          <w:lang w:eastAsia="ru-RU"/>
        </w:rPr>
      </w:pPr>
      <w:proofErr w:type="gramStart"/>
      <w:r w:rsidRPr="00CD1B90">
        <w:rPr>
          <w:rFonts w:ascii="Times New Roman" w:eastAsia="Times New Roman" w:hAnsi="Times New Roman"/>
          <w:sz w:val="24"/>
          <w:szCs w:val="24"/>
          <w:lang w:eastAsia="ru-RU"/>
        </w:rPr>
        <w:t>________________________________________________________________________________, именуемое в дальнейшем «Исполнитель», в лице _________________________________________, действующего на основании ____________________________________, с другой стороны, совместно именуемые «Стороны», заключили настоящий договор о нижеследующем:</w:t>
      </w:r>
      <w:proofErr w:type="gramEnd"/>
    </w:p>
    <w:p w:rsidR="00CD1B90" w:rsidRDefault="00CD1B90" w:rsidP="00ED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firstLine="426"/>
        <w:contextualSpacing/>
        <w:jc w:val="both"/>
        <w:rPr>
          <w:rFonts w:ascii="Times New Roman" w:eastAsia="Times New Roman" w:hAnsi="Times New Roman"/>
          <w:sz w:val="24"/>
          <w:szCs w:val="24"/>
          <w:lang w:eastAsia="ru-RU"/>
        </w:rPr>
      </w:pPr>
    </w:p>
    <w:p w:rsidR="001E26F4" w:rsidRPr="00CD1B90" w:rsidRDefault="001E26F4" w:rsidP="00ED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keepNext/>
        <w:spacing w:after="0" w:line="240" w:lineRule="auto"/>
        <w:ind w:firstLine="426"/>
        <w:contextualSpacing/>
        <w:jc w:val="center"/>
        <w:outlineLvl w:val="0"/>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1. ПРЕДМЕТ ДОГОВОРА</w:t>
      </w:r>
    </w:p>
    <w:p w:rsidR="00CD1B90" w:rsidRPr="00CD1B90" w:rsidRDefault="00CD1B90" w:rsidP="00AF147C">
      <w:pPr>
        <w:widowControl w:val="0"/>
        <w:numPr>
          <w:ilvl w:val="1"/>
          <w:numId w:val="11"/>
        </w:numPr>
        <w:tabs>
          <w:tab w:val="clear" w:pos="846"/>
          <w:tab w:val="num" w:pos="426"/>
        </w:tabs>
        <w:autoSpaceDE w:val="0"/>
        <w:spacing w:after="0" w:line="240" w:lineRule="auto"/>
        <w:ind w:left="0" w:firstLine="426"/>
        <w:contextualSpacing/>
        <w:jc w:val="both"/>
        <w:rPr>
          <w:rFonts w:ascii="Times New Roman" w:eastAsia="Times New Roman" w:hAnsi="Times New Roman"/>
          <w:sz w:val="24"/>
          <w:szCs w:val="24"/>
          <w:lang w:eastAsia="ru-RU"/>
        </w:rPr>
      </w:pPr>
      <w:r w:rsidRPr="00522129">
        <w:rPr>
          <w:rFonts w:ascii="Times New Roman" w:eastAsia="Times New Roman" w:hAnsi="Times New Roman"/>
          <w:sz w:val="24"/>
          <w:szCs w:val="24"/>
          <w:lang w:eastAsia="ru-RU"/>
        </w:rPr>
        <w:t>Исполнитель обязуется по за</w:t>
      </w:r>
      <w:r w:rsidR="00AF147C" w:rsidRPr="00522129">
        <w:rPr>
          <w:rFonts w:ascii="Times New Roman" w:eastAsia="Times New Roman" w:hAnsi="Times New Roman"/>
          <w:sz w:val="24"/>
          <w:szCs w:val="24"/>
          <w:lang w:eastAsia="ru-RU"/>
        </w:rPr>
        <w:t xml:space="preserve">данию Заказчика оказать услуги по экспертизе промышленной безопасности сосудов, работающих под давлением и разработке паспорта сосуда </w:t>
      </w:r>
      <w:r w:rsidRPr="00522129">
        <w:rPr>
          <w:rFonts w:ascii="Times New Roman" w:eastAsia="Times New Roman" w:hAnsi="Times New Roman"/>
          <w:sz w:val="24"/>
          <w:szCs w:val="24"/>
          <w:lang w:eastAsia="ru-RU"/>
        </w:rPr>
        <w:t>в</w:t>
      </w:r>
      <w:r w:rsidRPr="00CD1B90">
        <w:rPr>
          <w:rFonts w:ascii="Times New Roman" w:eastAsia="Times New Roman" w:hAnsi="Times New Roman"/>
          <w:sz w:val="24"/>
          <w:szCs w:val="24"/>
          <w:lang w:eastAsia="ru-RU"/>
        </w:rPr>
        <w:t xml:space="preserve"> соответствии с Техническим заданием</w:t>
      </w:r>
      <w:bookmarkStart w:id="1" w:name="_GoBack"/>
      <w:bookmarkEnd w:id="1"/>
      <w:r w:rsidRPr="00CD1B90">
        <w:rPr>
          <w:rFonts w:ascii="Times New Roman" w:eastAsia="Times New Roman" w:hAnsi="Times New Roman"/>
          <w:sz w:val="24"/>
          <w:szCs w:val="24"/>
          <w:lang w:eastAsia="ru-RU"/>
        </w:rPr>
        <w:t xml:space="preserve"> Заказчика (Приложение № 1 к Договору), а Заказчик обязуется принять оказанные Исполнителем услуги и оплатить их в порядке, предусмотренном Договором.</w:t>
      </w:r>
    </w:p>
    <w:p w:rsidR="00CD1B90" w:rsidRPr="00CD1B90" w:rsidRDefault="00CD1B90" w:rsidP="00ED1522">
      <w:pPr>
        <w:widowControl w:val="0"/>
        <w:numPr>
          <w:ilvl w:val="1"/>
          <w:numId w:val="11"/>
        </w:numPr>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Услуги по настоящему Договору выполняются в соответствии со сроками, указанными в Техническом задании.</w:t>
      </w:r>
    </w:p>
    <w:p w:rsidR="00CD1B90" w:rsidRPr="00CD1B90" w:rsidRDefault="00CD1B90" w:rsidP="00ED1522">
      <w:pPr>
        <w:widowControl w:val="0"/>
        <w:numPr>
          <w:ilvl w:val="1"/>
          <w:numId w:val="11"/>
        </w:numPr>
        <w:tabs>
          <w:tab w:val="num" w:pos="142"/>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Обязательства Исполнителя по оказанию услуг в соответствии с настоящим Договором считаются исполненными надлежащим образом и в полном объеме с момента подписания сторонами Акта сдачи-приемки оказанных услуг, которые отвечают требованиям и целям, установленным Техническим заданием к Договору.</w:t>
      </w:r>
    </w:p>
    <w:p w:rsidR="00CD1B90" w:rsidRPr="00CD1B90" w:rsidRDefault="00CD1B90" w:rsidP="00ED1522">
      <w:pPr>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spacing w:after="0" w:line="240" w:lineRule="auto"/>
        <w:ind w:firstLine="426"/>
        <w:contextualSpacing/>
        <w:jc w:val="center"/>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2. ПРАВА И ОБЯЗАННОСТИ СТОРОН</w:t>
      </w:r>
    </w:p>
    <w:p w:rsidR="00CD1B90" w:rsidRPr="00CD1B90" w:rsidRDefault="00CD1B90" w:rsidP="00ED1522">
      <w:pPr>
        <w:widowControl w:val="0"/>
        <w:numPr>
          <w:ilvl w:val="1"/>
          <w:numId w:val="12"/>
        </w:numPr>
        <w:autoSpaceDE w:val="0"/>
        <w:spacing w:after="0" w:line="240" w:lineRule="auto"/>
        <w:ind w:left="0" w:firstLine="426"/>
        <w:contextualSpacing/>
        <w:jc w:val="both"/>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 xml:space="preserve"> Заказчик обязуется:</w:t>
      </w:r>
    </w:p>
    <w:p w:rsidR="00CD1B90" w:rsidRPr="00CD1B90" w:rsidRDefault="00CD1B90" w:rsidP="00ED1522">
      <w:pPr>
        <w:widowControl w:val="0"/>
        <w:numPr>
          <w:ilvl w:val="2"/>
          <w:numId w:val="12"/>
        </w:numPr>
        <w:tabs>
          <w:tab w:val="num"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Обеспечить передачу Исполнителю исходных документов и иных данных, необходимых для оказания услуг по Договору. Перечень исходных данных (документов) для надлежащего оказания услуг определяется требованиями законодательства РФ и приведен в Техническом задании по Договору.    </w:t>
      </w:r>
    </w:p>
    <w:p w:rsidR="00CD1B90" w:rsidRPr="00CD1B90" w:rsidRDefault="00CD1B90" w:rsidP="00ED1522">
      <w:pPr>
        <w:widowControl w:val="0"/>
        <w:numPr>
          <w:ilvl w:val="2"/>
          <w:numId w:val="12"/>
        </w:numPr>
        <w:tabs>
          <w:tab w:val="num"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Оказывать содействие Исполнителю в выполнении работ по Договору, путем предоставления по его письменному запросу дополнительных документов (информации) с исходными данными, организации выдачи пропусков, доверенностей, подписания заявлений (писем) и иных документов от своего имени, а также путем осуществления иных вспомогательных мероприятий по согласованию Сторон.</w:t>
      </w:r>
    </w:p>
    <w:p w:rsidR="00CD1B90" w:rsidRPr="00CD1B90" w:rsidRDefault="00CD1B90" w:rsidP="00ED1522">
      <w:pPr>
        <w:widowControl w:val="0"/>
        <w:numPr>
          <w:ilvl w:val="2"/>
          <w:numId w:val="12"/>
        </w:numPr>
        <w:tabs>
          <w:tab w:val="num"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Принять у Исполнителя услуги, которые отвечают требованиям, установленным настоящим Договором и приложениями к нему.</w:t>
      </w:r>
    </w:p>
    <w:p w:rsidR="00CD1B90" w:rsidRPr="00CD1B90" w:rsidRDefault="00CD1B90" w:rsidP="00ED1522">
      <w:pPr>
        <w:widowControl w:val="0"/>
        <w:numPr>
          <w:ilvl w:val="2"/>
          <w:numId w:val="12"/>
        </w:numPr>
        <w:tabs>
          <w:tab w:val="num" w:pos="851"/>
        </w:tabs>
        <w:autoSpaceDE w:val="0"/>
        <w:spacing w:after="0" w:line="240" w:lineRule="auto"/>
        <w:ind w:left="0" w:firstLine="426"/>
        <w:contextualSpacing/>
        <w:jc w:val="both"/>
        <w:rPr>
          <w:rFonts w:ascii="Times New Roman" w:eastAsia="Times New Roman" w:hAnsi="Times New Roman"/>
          <w:sz w:val="24"/>
          <w:szCs w:val="24"/>
          <w:lang w:eastAsia="ru-RU"/>
        </w:rPr>
      </w:pPr>
      <w:proofErr w:type="gramStart"/>
      <w:r w:rsidRPr="00CD1B90">
        <w:rPr>
          <w:rFonts w:ascii="Times New Roman" w:eastAsia="Times New Roman" w:hAnsi="Times New Roman"/>
          <w:sz w:val="24"/>
          <w:szCs w:val="24"/>
          <w:lang w:eastAsia="ru-RU"/>
        </w:rPr>
        <w:t>Оплатить стоимость оказанных</w:t>
      </w:r>
      <w:proofErr w:type="gramEnd"/>
      <w:r w:rsidRPr="00CD1B90">
        <w:rPr>
          <w:rFonts w:ascii="Times New Roman" w:eastAsia="Times New Roman" w:hAnsi="Times New Roman"/>
          <w:sz w:val="24"/>
          <w:szCs w:val="24"/>
          <w:lang w:eastAsia="ru-RU"/>
        </w:rPr>
        <w:t xml:space="preserve"> услуг в соответствии с условиями настоящего Договора.</w:t>
      </w:r>
    </w:p>
    <w:p w:rsidR="00CD1B90" w:rsidRPr="00CD1B90" w:rsidRDefault="00CD1B90" w:rsidP="00ED1522">
      <w:pPr>
        <w:widowControl w:val="0"/>
        <w:numPr>
          <w:ilvl w:val="1"/>
          <w:numId w:val="12"/>
        </w:numPr>
        <w:autoSpaceDE w:val="0"/>
        <w:spacing w:after="0" w:line="240" w:lineRule="auto"/>
        <w:ind w:left="0" w:firstLine="426"/>
        <w:contextualSpacing/>
        <w:jc w:val="both"/>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 xml:space="preserve">  Заказчик вправе:</w:t>
      </w:r>
    </w:p>
    <w:p w:rsidR="00CD1B90" w:rsidRPr="00CD1B90" w:rsidRDefault="00CD1B90" w:rsidP="00ED1522">
      <w:pPr>
        <w:widowControl w:val="0"/>
        <w:numPr>
          <w:ilvl w:val="2"/>
          <w:numId w:val="12"/>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Во всякое время проверять ход выполнения и качество оказываемых Исполнителем услуг, не изменяя заранее согласованный порядок их выполнения, если разумные и обоснованные сомнения Заказчика относительно порядка оказания услуг не требуют таких изменений.</w:t>
      </w:r>
    </w:p>
    <w:p w:rsidR="00CD1B90" w:rsidRPr="00CD1B90" w:rsidRDefault="00CD1B90" w:rsidP="00ED1522">
      <w:pPr>
        <w:widowControl w:val="0"/>
        <w:numPr>
          <w:ilvl w:val="2"/>
          <w:numId w:val="12"/>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Требовать расторжения настоящего Договора по основаниям, которые предусмотрены разделом 7 настоящего Договора, иными положениями настоящего Договора и действующего законодательства РФ.</w:t>
      </w:r>
    </w:p>
    <w:p w:rsidR="00CD1B90" w:rsidRPr="00CD1B90" w:rsidRDefault="00CD1B90" w:rsidP="00ED1522">
      <w:pPr>
        <w:widowControl w:val="0"/>
        <w:numPr>
          <w:ilvl w:val="1"/>
          <w:numId w:val="12"/>
        </w:numPr>
        <w:autoSpaceDE w:val="0"/>
        <w:spacing w:after="0" w:line="240" w:lineRule="auto"/>
        <w:ind w:left="0" w:firstLine="426"/>
        <w:contextualSpacing/>
        <w:jc w:val="both"/>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Исполнитель обязуется:</w:t>
      </w:r>
    </w:p>
    <w:p w:rsidR="00CD1B90" w:rsidRPr="00CD1B90" w:rsidRDefault="00CD1B90" w:rsidP="00ED1522">
      <w:pPr>
        <w:widowControl w:val="0"/>
        <w:numPr>
          <w:ilvl w:val="2"/>
          <w:numId w:val="12"/>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Оказать услуги в точном соответствии с условиями настоящего Договора, приложениями к нему и положениями действующего законодательства Российской Федерации, а также руководствуясь инструкциями Заказчика (при их наличии).</w:t>
      </w:r>
    </w:p>
    <w:p w:rsidR="00CD1B90" w:rsidRPr="00CD1B90" w:rsidRDefault="00CD1B90" w:rsidP="00ED1522">
      <w:pPr>
        <w:widowControl w:val="0"/>
        <w:numPr>
          <w:ilvl w:val="2"/>
          <w:numId w:val="12"/>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Не разглашать и не передавать любым третьим лицам содержание оказываемых </w:t>
      </w:r>
      <w:r w:rsidRPr="00CD1B90">
        <w:rPr>
          <w:rFonts w:ascii="Times New Roman" w:eastAsia="Times New Roman" w:hAnsi="Times New Roman"/>
          <w:sz w:val="24"/>
          <w:szCs w:val="24"/>
          <w:lang w:eastAsia="ru-RU"/>
        </w:rPr>
        <w:lastRenderedPageBreak/>
        <w:t>услуг, иную информацию, а также сведения и данные, полученные или ставшие известными в связи с настоящим Договором, без предварительного письменного согласия Заказчика, если иное не предусмотрено настоящим Договором или законодательством Российской Федерации.</w:t>
      </w:r>
    </w:p>
    <w:p w:rsidR="00CD1B90" w:rsidRPr="00CD1B90" w:rsidRDefault="00CD1B90" w:rsidP="00ED1522">
      <w:pPr>
        <w:widowControl w:val="0"/>
        <w:numPr>
          <w:ilvl w:val="2"/>
          <w:numId w:val="12"/>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Не использовать результат услуг в целях, не связанных с исполнением обязательств по настоящему Договору, как в течение срока действия настоящего Договора, так и после окончания срока его действия, без письменного на то согласия Заказчика.</w:t>
      </w:r>
    </w:p>
    <w:p w:rsidR="00CD1B90" w:rsidRPr="00CD1B90" w:rsidRDefault="00CD1B90" w:rsidP="00ED1522">
      <w:pPr>
        <w:widowControl w:val="0"/>
        <w:numPr>
          <w:ilvl w:val="2"/>
          <w:numId w:val="12"/>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Устранить замечания и иные недостатки, обнаруженные Заказчиком, при согласовании результата услуг в сроки, установленные Заказчиком при согласовании.  </w:t>
      </w:r>
    </w:p>
    <w:p w:rsidR="00CD1B90" w:rsidRPr="00CD1B90" w:rsidRDefault="00CD1B90" w:rsidP="00ED1522">
      <w:pPr>
        <w:widowControl w:val="0"/>
        <w:numPr>
          <w:ilvl w:val="2"/>
          <w:numId w:val="12"/>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Незамедлительно уведомить Заказчика о невозможности достижения целей услуг, установленных Техническим заданием с указанием причин.  </w:t>
      </w:r>
    </w:p>
    <w:p w:rsidR="00CD1B90" w:rsidRPr="00CD1B90" w:rsidRDefault="00CD1B90" w:rsidP="00ED1522">
      <w:pPr>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shd w:val="clear" w:color="auto" w:fill="FFFFFF"/>
        <w:spacing w:after="0" w:line="240" w:lineRule="auto"/>
        <w:ind w:right="194" w:firstLine="426"/>
        <w:contextualSpacing/>
        <w:jc w:val="center"/>
        <w:rPr>
          <w:rFonts w:ascii="Times New Roman" w:eastAsia="Times New Roman" w:hAnsi="Times New Roman"/>
          <w:b/>
          <w:spacing w:val="-1"/>
          <w:sz w:val="24"/>
          <w:szCs w:val="24"/>
          <w:lang w:eastAsia="ru-RU"/>
        </w:rPr>
      </w:pPr>
      <w:r w:rsidRPr="00CD1B90">
        <w:rPr>
          <w:rFonts w:ascii="Times New Roman" w:eastAsia="Times New Roman" w:hAnsi="Times New Roman"/>
          <w:b/>
          <w:sz w:val="24"/>
          <w:szCs w:val="24"/>
          <w:lang w:eastAsia="ru-RU"/>
        </w:rPr>
        <w:t>РАЗДЕЛ 3.</w:t>
      </w:r>
      <w:r w:rsidRPr="00CD1B90">
        <w:rPr>
          <w:rFonts w:ascii="Times New Roman" w:eastAsia="Times New Roman" w:hAnsi="Times New Roman"/>
          <w:sz w:val="24"/>
          <w:szCs w:val="24"/>
          <w:lang w:eastAsia="ru-RU"/>
        </w:rPr>
        <w:t xml:space="preserve"> </w:t>
      </w:r>
      <w:r w:rsidRPr="00CD1B90">
        <w:rPr>
          <w:rFonts w:ascii="Times New Roman" w:eastAsia="Times New Roman" w:hAnsi="Times New Roman"/>
          <w:b/>
          <w:spacing w:val="-1"/>
          <w:sz w:val="24"/>
          <w:szCs w:val="24"/>
          <w:lang w:eastAsia="ru-RU"/>
        </w:rPr>
        <w:t>КОНФИДЕНЦИАЛЬНОСТЬ</w:t>
      </w:r>
    </w:p>
    <w:p w:rsidR="00CD1B90" w:rsidRPr="00CD1B90" w:rsidRDefault="00CD1B90" w:rsidP="00ED1522">
      <w:pPr>
        <w:widowControl w:val="0"/>
        <w:numPr>
          <w:ilvl w:val="1"/>
          <w:numId w:val="13"/>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Стороны обязуются сохранять конфиденциальность информации, относящейся к предмету Договора, ходу его исполнения и полученным результатам. Разглашение указанной информации (полное или частичное), а также ознакомление с ней третьих лиц осуществляется по взаимной договоренности (за исключением информации, распространение которой ограничено нормативными документами).</w:t>
      </w:r>
    </w:p>
    <w:p w:rsidR="00CD1B90" w:rsidRPr="00CD1B90" w:rsidRDefault="00CD1B90" w:rsidP="00ED1522">
      <w:pPr>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spacing w:after="0" w:line="240" w:lineRule="auto"/>
        <w:ind w:firstLine="426"/>
        <w:contextualSpacing/>
        <w:jc w:val="center"/>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4. ПОРЯДОК СДАЧИ-ПРИЕМКИ УСЛУГ</w:t>
      </w:r>
    </w:p>
    <w:p w:rsidR="00CD1B90" w:rsidRPr="00CD1B90" w:rsidRDefault="00CD1B90" w:rsidP="00ED1522">
      <w:pPr>
        <w:widowControl w:val="0"/>
        <w:numPr>
          <w:ilvl w:val="1"/>
          <w:numId w:val="14"/>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Факт приемки-передачи услуг подтверждается подписанием сторонами соответствующего Акта сдачи-приемки оказанных услуг (далее «Акт»). </w:t>
      </w:r>
    </w:p>
    <w:p w:rsidR="00CD1B90" w:rsidRPr="00CD1B90" w:rsidRDefault="00CD1B90" w:rsidP="00ED1522">
      <w:pPr>
        <w:widowControl w:val="0"/>
        <w:numPr>
          <w:ilvl w:val="1"/>
          <w:numId w:val="14"/>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Заказчик обязуется в течение 7 (семи) рабочих дней с момента получения от Исполнителя Акта принять оказанные услуги, подписав Акт и направив его Исполнителю, или представить свои возражения по Акту в письменной форме (далее по тексту – «Возражения») с указанием разумных сроков исправления выявленных отступлений от условий настоящего Договора и иных недостатков. </w:t>
      </w:r>
    </w:p>
    <w:p w:rsidR="00CD1B90" w:rsidRPr="00CD1B90" w:rsidRDefault="00CD1B90" w:rsidP="00ED1522">
      <w:pPr>
        <w:widowControl w:val="0"/>
        <w:numPr>
          <w:ilvl w:val="1"/>
          <w:numId w:val="14"/>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Исполнитель обязуется без дополнительной платы устранить недостатки, за которые он отвечает в части оказанных услуг в течение срока, указанного Заказчиком в Возражениях.</w:t>
      </w:r>
    </w:p>
    <w:p w:rsidR="00CD1B90" w:rsidRPr="00CD1B90" w:rsidRDefault="00CD1B90" w:rsidP="00ED1522">
      <w:pPr>
        <w:widowControl w:val="0"/>
        <w:numPr>
          <w:ilvl w:val="1"/>
          <w:numId w:val="14"/>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В случае нарушения Исполнителем обязательств, указанных в п. 4.3. Договора, Заказчик вправе расторгнуть Договор в одностороннем внесудебном порядке путем направления Исполнителю письменного уведомления и требовать возмещения убытков.</w:t>
      </w:r>
    </w:p>
    <w:p w:rsidR="00CD1B90" w:rsidRPr="00CD1B90" w:rsidRDefault="00CD1B90" w:rsidP="00ED1522">
      <w:pPr>
        <w:widowControl w:val="0"/>
        <w:numPr>
          <w:ilvl w:val="1"/>
          <w:numId w:val="14"/>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Заказчик, обнаруживший после оказания услуг отступления от условий настоящего Договора, или иные недостатки, которые не могли быть установлены при обычном способе приемки услуг, в том числе такие, которые были умышленно скрыты Исполнителем, обязан известить об этом Исполнителя в письменной форме в течение 7 (семи) рабочих дней со дня их обнаружения. В этом случае Исполнитель обязуется без дополнительной оплаты устранить обнаруженные Заказчиком недостатки в течение разумного срока, установленного Заказчиком.</w:t>
      </w:r>
    </w:p>
    <w:p w:rsidR="00CD1B90" w:rsidRPr="00CD1B90" w:rsidRDefault="00CD1B90" w:rsidP="00ED1522">
      <w:pPr>
        <w:tabs>
          <w:tab w:val="left" w:pos="851"/>
        </w:tabs>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keepNext/>
        <w:spacing w:after="0" w:line="240" w:lineRule="auto"/>
        <w:ind w:firstLine="426"/>
        <w:contextualSpacing/>
        <w:jc w:val="center"/>
        <w:outlineLvl w:val="2"/>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5. СТОИМОСТЬ УСЛУГ И ПОРЯДОК ОПЛАТЫ</w:t>
      </w:r>
    </w:p>
    <w:p w:rsidR="00CD1B90" w:rsidRPr="00CD1B90" w:rsidRDefault="00CD1B90" w:rsidP="00ED1522">
      <w:pPr>
        <w:widowControl w:val="0"/>
        <w:numPr>
          <w:ilvl w:val="1"/>
          <w:numId w:val="15"/>
        </w:numPr>
        <w:tabs>
          <w:tab w:val="left" w:pos="851"/>
        </w:tabs>
        <w:autoSpaceDE w:val="0"/>
        <w:spacing w:after="0" w:line="240" w:lineRule="auto"/>
        <w:ind w:left="0" w:firstLine="426"/>
        <w:contextualSpacing/>
        <w:jc w:val="both"/>
        <w:rPr>
          <w:rFonts w:ascii="Times New Roman" w:eastAsia="Times New Roman" w:hAnsi="Times New Roman"/>
          <w:i/>
          <w:sz w:val="24"/>
          <w:szCs w:val="24"/>
          <w:lang w:eastAsia="ru-RU"/>
        </w:rPr>
      </w:pPr>
      <w:r w:rsidRPr="00CD1B90">
        <w:rPr>
          <w:rFonts w:ascii="Times New Roman" w:eastAsia="Times New Roman" w:hAnsi="Times New Roman"/>
          <w:sz w:val="24"/>
          <w:szCs w:val="24"/>
          <w:lang w:eastAsia="ru-RU"/>
        </w:rPr>
        <w:t>Общая стоимость услуг, оказываемых Исполнителем по настоящему Договору, составляет</w:t>
      </w:r>
      <w:proofErr w:type="gramStart"/>
      <w:r w:rsidRPr="00CD1B90">
        <w:rPr>
          <w:rFonts w:ascii="Times New Roman" w:eastAsia="Times New Roman" w:hAnsi="Times New Roman"/>
          <w:sz w:val="24"/>
          <w:szCs w:val="24"/>
          <w:lang w:eastAsia="ru-RU"/>
        </w:rPr>
        <w:t xml:space="preserve"> ________ (___________________) </w:t>
      </w:r>
      <w:proofErr w:type="gramEnd"/>
      <w:r w:rsidRPr="00CD1B90">
        <w:rPr>
          <w:rFonts w:ascii="Times New Roman" w:eastAsia="Times New Roman" w:hAnsi="Times New Roman"/>
          <w:sz w:val="24"/>
          <w:szCs w:val="24"/>
          <w:lang w:eastAsia="ru-RU"/>
        </w:rPr>
        <w:t>рублей, в том числе НДС.</w:t>
      </w:r>
    </w:p>
    <w:p w:rsidR="00CD1B90" w:rsidRPr="00CD1B90" w:rsidRDefault="00CD1B90" w:rsidP="00ED1522">
      <w:pPr>
        <w:widowControl w:val="0"/>
        <w:numPr>
          <w:ilvl w:val="1"/>
          <w:numId w:val="15"/>
        </w:numPr>
        <w:tabs>
          <w:tab w:val="left" w:pos="851"/>
        </w:tabs>
        <w:autoSpaceDE w:val="0"/>
        <w:spacing w:after="0" w:line="240" w:lineRule="auto"/>
        <w:ind w:left="0" w:firstLine="426"/>
        <w:contextualSpacing/>
        <w:jc w:val="both"/>
        <w:rPr>
          <w:rFonts w:ascii="Times New Roman" w:eastAsia="Times New Roman" w:hAnsi="Times New Roman"/>
          <w:b/>
          <w:sz w:val="24"/>
          <w:szCs w:val="24"/>
          <w:lang w:eastAsia="ru-RU"/>
        </w:rPr>
      </w:pPr>
      <w:r w:rsidRPr="00522129">
        <w:rPr>
          <w:rFonts w:ascii="Times New Roman" w:eastAsia="Times New Roman" w:hAnsi="Times New Roman"/>
          <w:sz w:val="24"/>
          <w:szCs w:val="24"/>
          <w:lang w:eastAsia="ru-RU"/>
        </w:rPr>
        <w:t xml:space="preserve">Оплата стоимости услуг по настоящему Договору производится Заказчиком в течение </w:t>
      </w:r>
      <w:r w:rsidR="00AF147C" w:rsidRPr="00522129">
        <w:rPr>
          <w:rFonts w:ascii="Times New Roman" w:eastAsia="Times New Roman" w:hAnsi="Times New Roman"/>
          <w:sz w:val="24"/>
          <w:szCs w:val="24"/>
          <w:lang w:eastAsia="ru-RU"/>
        </w:rPr>
        <w:t>7</w:t>
      </w:r>
      <w:r w:rsidRPr="00522129">
        <w:rPr>
          <w:rFonts w:ascii="Times New Roman" w:eastAsia="Times New Roman" w:hAnsi="Times New Roman"/>
          <w:sz w:val="24"/>
          <w:szCs w:val="24"/>
          <w:lang w:eastAsia="ru-RU"/>
        </w:rPr>
        <w:t xml:space="preserve"> </w:t>
      </w:r>
      <w:r w:rsidRPr="00522129">
        <w:rPr>
          <w:rFonts w:ascii="Times New Roman" w:eastAsia="Times New Roman" w:hAnsi="Times New Roman" w:cs="Arial"/>
          <w:sz w:val="24"/>
          <w:szCs w:val="24"/>
          <w:lang w:eastAsia="ru-RU"/>
        </w:rPr>
        <w:t xml:space="preserve">рабочих дней </w:t>
      </w:r>
      <w:proofErr w:type="gramStart"/>
      <w:r w:rsidRPr="00522129">
        <w:rPr>
          <w:rFonts w:ascii="Times New Roman" w:eastAsia="Times New Roman" w:hAnsi="Times New Roman"/>
          <w:sz w:val="24"/>
          <w:szCs w:val="24"/>
          <w:lang w:eastAsia="ru-RU"/>
        </w:rPr>
        <w:t xml:space="preserve">с даты </w:t>
      </w:r>
      <w:r w:rsidRPr="00522129">
        <w:rPr>
          <w:rFonts w:ascii="Times New Roman" w:eastAsia="Times New Roman" w:hAnsi="Times New Roman"/>
          <w:bCs/>
          <w:sz w:val="24"/>
          <w:szCs w:val="24"/>
          <w:lang w:eastAsia="ru-RU"/>
        </w:rPr>
        <w:t>подписания</w:t>
      </w:r>
      <w:proofErr w:type="gramEnd"/>
      <w:r w:rsidRPr="00522129">
        <w:rPr>
          <w:rFonts w:ascii="Times New Roman" w:eastAsia="Times New Roman" w:hAnsi="Times New Roman"/>
          <w:bCs/>
          <w:sz w:val="24"/>
          <w:szCs w:val="24"/>
          <w:lang w:eastAsia="ru-RU"/>
        </w:rPr>
        <w:t xml:space="preserve"> соответствующего Акта сдачи-приемки и предоставления</w:t>
      </w:r>
      <w:r w:rsidRPr="00CD1B90">
        <w:rPr>
          <w:rFonts w:ascii="Times New Roman" w:eastAsia="Times New Roman" w:hAnsi="Times New Roman"/>
          <w:bCs/>
          <w:sz w:val="24"/>
          <w:szCs w:val="24"/>
          <w:lang w:eastAsia="ru-RU"/>
        </w:rPr>
        <w:t xml:space="preserve"> соответствующего оригинала счета-фактуры, при условии, что услуги оказаны надлежащим образом</w:t>
      </w:r>
      <w:r w:rsidRPr="00CD1B90">
        <w:rPr>
          <w:rFonts w:ascii="Times New Roman" w:eastAsia="Times New Roman" w:hAnsi="Times New Roman"/>
          <w:sz w:val="24"/>
          <w:szCs w:val="24"/>
          <w:lang w:eastAsia="ru-RU"/>
        </w:rPr>
        <w:t>.</w:t>
      </w:r>
    </w:p>
    <w:p w:rsidR="00CD1B90" w:rsidRPr="00CD1B90" w:rsidRDefault="00CD1B90" w:rsidP="00ED1522">
      <w:pPr>
        <w:widowControl w:val="0"/>
        <w:numPr>
          <w:ilvl w:val="1"/>
          <w:numId w:val="15"/>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Цена по настоящему </w:t>
      </w:r>
      <w:r w:rsidR="00ED1522" w:rsidRPr="00CD1B90">
        <w:rPr>
          <w:rFonts w:ascii="Times New Roman" w:eastAsia="Times New Roman" w:hAnsi="Times New Roman"/>
          <w:sz w:val="24"/>
          <w:szCs w:val="24"/>
          <w:lang w:eastAsia="ru-RU"/>
        </w:rPr>
        <w:t>Договору является</w:t>
      </w:r>
      <w:r w:rsidRPr="00CD1B90">
        <w:rPr>
          <w:rFonts w:ascii="Times New Roman" w:eastAsia="Times New Roman" w:hAnsi="Times New Roman"/>
          <w:sz w:val="24"/>
          <w:szCs w:val="24"/>
          <w:lang w:eastAsia="ru-RU"/>
        </w:rPr>
        <w:t xml:space="preserve"> фиксированной и изменению не подлежит. Затраты на </w:t>
      </w:r>
      <w:r w:rsidR="00004B04">
        <w:rPr>
          <w:rFonts w:ascii="Times New Roman" w:eastAsia="Times New Roman" w:hAnsi="Times New Roman"/>
          <w:lang w:eastAsia="ru-RU"/>
        </w:rPr>
        <w:t>экспертизу сосудов</w:t>
      </w:r>
      <w:r w:rsidRPr="00CD1B90">
        <w:rPr>
          <w:rFonts w:ascii="Times New Roman" w:eastAsia="Times New Roman" w:hAnsi="Times New Roman"/>
          <w:lang w:eastAsia="ru-RU"/>
        </w:rPr>
        <w:t xml:space="preserve"> промышленной </w:t>
      </w:r>
      <w:r w:rsidR="00ED1522" w:rsidRPr="00CD1B90">
        <w:rPr>
          <w:rFonts w:ascii="Times New Roman" w:eastAsia="Times New Roman" w:hAnsi="Times New Roman"/>
          <w:lang w:eastAsia="ru-RU"/>
        </w:rPr>
        <w:t xml:space="preserve">безопасности, </w:t>
      </w:r>
      <w:r w:rsidR="00ED1522" w:rsidRPr="00CD1B90">
        <w:rPr>
          <w:rFonts w:ascii="Times New Roman" w:eastAsia="Times New Roman" w:hAnsi="Times New Roman"/>
          <w:sz w:val="24"/>
          <w:szCs w:val="24"/>
          <w:lang w:eastAsia="ru-RU"/>
        </w:rPr>
        <w:t>приобретение</w:t>
      </w:r>
      <w:r w:rsidRPr="00CD1B90">
        <w:rPr>
          <w:rFonts w:ascii="Times New Roman" w:eastAsia="Times New Roman" w:hAnsi="Times New Roman"/>
          <w:lang w:eastAsia="ru-RU"/>
        </w:rPr>
        <w:t xml:space="preserve"> материальных ресурсов</w:t>
      </w:r>
      <w:r w:rsidRPr="00CD1B90">
        <w:rPr>
          <w:rFonts w:ascii="Times New Roman" w:eastAsia="Times New Roman" w:hAnsi="Times New Roman"/>
          <w:sz w:val="24"/>
          <w:szCs w:val="24"/>
          <w:lang w:eastAsia="ru-RU"/>
        </w:rPr>
        <w:t xml:space="preserve"> командировочных и иные расходы возникшие при исполнении Договора, дополнительно Заказчиком не оплачиваются.</w:t>
      </w:r>
    </w:p>
    <w:p w:rsidR="00CD1B90" w:rsidRPr="00CD1B90" w:rsidRDefault="00CD1B90" w:rsidP="00ED1522">
      <w:pPr>
        <w:keepNext/>
        <w:spacing w:after="0" w:line="240" w:lineRule="auto"/>
        <w:ind w:firstLine="426"/>
        <w:contextualSpacing/>
        <w:jc w:val="center"/>
        <w:outlineLvl w:val="0"/>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6. СРОКИ</w:t>
      </w:r>
    </w:p>
    <w:p w:rsidR="00CD1B90" w:rsidRPr="00CD1B90" w:rsidRDefault="00CD1B90" w:rsidP="00ED1522">
      <w:pPr>
        <w:widowControl w:val="0"/>
        <w:numPr>
          <w:ilvl w:val="1"/>
          <w:numId w:val="16"/>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Настоящий Договор вступает в силу (считается заключенным) с момента его подписания обеими сторонами и действует до полного завершения Сторонами своих обязательств.</w:t>
      </w:r>
    </w:p>
    <w:p w:rsidR="00CD1B90" w:rsidRPr="00CD1B90" w:rsidRDefault="00CD1B90" w:rsidP="00ED1522">
      <w:pPr>
        <w:widowControl w:val="0"/>
        <w:numPr>
          <w:ilvl w:val="1"/>
          <w:numId w:val="16"/>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При исчислении сроков, установленных настоящим Договором в рабочих днях, за основу берется пятидневная рабочая неделя.</w:t>
      </w:r>
    </w:p>
    <w:p w:rsidR="00CD1B90" w:rsidRPr="00CD1B90" w:rsidRDefault="00CD1B90" w:rsidP="00ED1522">
      <w:pPr>
        <w:widowControl w:val="0"/>
        <w:numPr>
          <w:ilvl w:val="1"/>
          <w:numId w:val="16"/>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Сроки, предусмотренные настоящим Договором, могут быть продлены только по соглашению сторон.</w:t>
      </w:r>
    </w:p>
    <w:p w:rsidR="00CD1B90" w:rsidRPr="00CD1B90" w:rsidRDefault="00CD1B90" w:rsidP="00ED1522">
      <w:pPr>
        <w:tabs>
          <w:tab w:val="left" w:pos="851"/>
        </w:tabs>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spacing w:after="0" w:line="240" w:lineRule="auto"/>
        <w:ind w:firstLine="426"/>
        <w:contextualSpacing/>
        <w:jc w:val="center"/>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7. РАСТОРЖЕНИЕ И ИЗМЕНЕНИЕ ДОГОВОРА,</w:t>
      </w:r>
    </w:p>
    <w:p w:rsidR="00CD1B90" w:rsidRPr="00CD1B90" w:rsidRDefault="00CD1B90" w:rsidP="00ED1522">
      <w:pPr>
        <w:spacing w:after="0" w:line="240" w:lineRule="auto"/>
        <w:ind w:firstLine="426"/>
        <w:contextualSpacing/>
        <w:jc w:val="center"/>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ОТКАЗ ОТ ИСПОЛНЕНИЯ ДОГОВОРА</w:t>
      </w:r>
    </w:p>
    <w:p w:rsidR="00CD1B90" w:rsidRPr="00CD1B90" w:rsidRDefault="00CD1B90" w:rsidP="00ED1522">
      <w:pPr>
        <w:widowControl w:val="0"/>
        <w:numPr>
          <w:ilvl w:val="1"/>
          <w:numId w:val="17"/>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Расторжение настоящего Договора возможно по соглашению сторон, а также по основаниям, предусмотренным Гражданским кодексом РФ, другими законами РФ и настоящим Договором.</w:t>
      </w:r>
    </w:p>
    <w:p w:rsidR="00CD1B90" w:rsidRPr="00CD1B90" w:rsidRDefault="00CD1B90" w:rsidP="00ED1522">
      <w:pPr>
        <w:widowControl w:val="0"/>
        <w:numPr>
          <w:ilvl w:val="1"/>
          <w:numId w:val="17"/>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Изменение условий настоящего Договора возможно по соглашению сторон.</w:t>
      </w:r>
    </w:p>
    <w:p w:rsidR="00CD1B90" w:rsidRPr="00CD1B90" w:rsidRDefault="00CD1B90" w:rsidP="00ED1522">
      <w:pPr>
        <w:widowControl w:val="0"/>
        <w:numPr>
          <w:ilvl w:val="1"/>
          <w:numId w:val="17"/>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proofErr w:type="gramStart"/>
      <w:r w:rsidRPr="00CD1B90">
        <w:rPr>
          <w:rFonts w:ascii="Times New Roman" w:eastAsia="Times New Roman" w:hAnsi="Times New Roman"/>
          <w:sz w:val="24"/>
          <w:szCs w:val="24"/>
          <w:lang w:eastAsia="ru-RU"/>
        </w:rPr>
        <w:t>Заказчик вправе в любое время отказаться от исполнения настоящего Договора, известив об этом Исполнителя в письменной за 5 (Пять) календарных дней до даты расторжения.</w:t>
      </w:r>
      <w:proofErr w:type="gramEnd"/>
      <w:r w:rsidRPr="00CD1B90">
        <w:rPr>
          <w:rFonts w:ascii="Times New Roman" w:eastAsia="Times New Roman" w:hAnsi="Times New Roman"/>
          <w:sz w:val="24"/>
          <w:szCs w:val="24"/>
          <w:lang w:eastAsia="ru-RU"/>
        </w:rPr>
        <w:t xml:space="preserve"> Заказчик обязан </w:t>
      </w:r>
      <w:proofErr w:type="gramStart"/>
      <w:r w:rsidRPr="00CD1B90">
        <w:rPr>
          <w:rFonts w:ascii="Times New Roman" w:eastAsia="Times New Roman" w:hAnsi="Times New Roman"/>
          <w:sz w:val="24"/>
          <w:szCs w:val="24"/>
          <w:lang w:eastAsia="ru-RU"/>
        </w:rPr>
        <w:t>оплатить стоимость фактически</w:t>
      </w:r>
      <w:proofErr w:type="gramEnd"/>
      <w:r w:rsidRPr="00CD1B90">
        <w:rPr>
          <w:rFonts w:ascii="Times New Roman" w:eastAsia="Times New Roman" w:hAnsi="Times New Roman"/>
          <w:sz w:val="24"/>
          <w:szCs w:val="24"/>
          <w:lang w:eastAsia="ru-RU"/>
        </w:rPr>
        <w:t xml:space="preserve"> оказанных Исполнителем услуг по Договору (до даты расторжения договора). </w:t>
      </w:r>
    </w:p>
    <w:p w:rsidR="00CD1B90" w:rsidRPr="00CD1B90" w:rsidRDefault="00CD1B90" w:rsidP="00ED1522">
      <w:pPr>
        <w:widowControl w:val="0"/>
        <w:numPr>
          <w:ilvl w:val="1"/>
          <w:numId w:val="17"/>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При расторжении настоящего Договора по соглашению сторон стороны обязуются урегулировать все взаимные требования в соглашении о расторжении настоящего Договора. При этом стороны обязуются произвести взаимные расчеты по настоящему Договору в срок, установленный соглашением о расторжении Договора.</w:t>
      </w:r>
    </w:p>
    <w:p w:rsidR="00CD1B90" w:rsidRPr="00CD1B90" w:rsidRDefault="00CD1B90" w:rsidP="00ED1522">
      <w:pPr>
        <w:widowControl w:val="0"/>
        <w:numPr>
          <w:ilvl w:val="1"/>
          <w:numId w:val="17"/>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В случае расторжения настоящего Договора/отказа одной из сторон от исполнения настоящего Договора Исполнитель обязуется вернуть Заказчику все полученные от Заказчика документы и (или) материалы (при наличии) в течение 3-х (трех) рабочих дней с момента расторжения настоящего Договора/отказа от исполнения Договора.</w:t>
      </w:r>
    </w:p>
    <w:p w:rsidR="00CD1B90" w:rsidRPr="00CD1B90" w:rsidRDefault="00CD1B90" w:rsidP="00ED1522">
      <w:pPr>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keepNext/>
        <w:spacing w:after="0" w:line="240" w:lineRule="auto"/>
        <w:ind w:firstLine="426"/>
        <w:contextualSpacing/>
        <w:jc w:val="center"/>
        <w:outlineLvl w:val="3"/>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8. ОТВЕТСТВЕННОСТЬ СТОРОН</w:t>
      </w:r>
    </w:p>
    <w:p w:rsidR="00CD1B90" w:rsidRPr="00CD1B90" w:rsidRDefault="00CD1B90" w:rsidP="00ED1522">
      <w:pPr>
        <w:widowControl w:val="0"/>
        <w:numPr>
          <w:ilvl w:val="1"/>
          <w:numId w:val="18"/>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РФ, а также положениями настоящего Договора.</w:t>
      </w:r>
    </w:p>
    <w:p w:rsidR="00CD1B90" w:rsidRPr="00CD1B90" w:rsidRDefault="00CD1B90" w:rsidP="00ED1522">
      <w:pPr>
        <w:widowControl w:val="0"/>
        <w:numPr>
          <w:ilvl w:val="1"/>
          <w:numId w:val="18"/>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В случае просрочки Исполнителем сроков исполнения обязательств по настоящему Договору Исполнитель выплачивает Заказчику неустойку в размере 0,1% от стоимости услуг по настоящему Договору за каждый день просрочки.</w:t>
      </w:r>
    </w:p>
    <w:p w:rsidR="00CD1B90" w:rsidRDefault="00CD1B90" w:rsidP="00ED1522">
      <w:pPr>
        <w:widowControl w:val="0"/>
        <w:numPr>
          <w:ilvl w:val="1"/>
          <w:numId w:val="18"/>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В случае просрочки Заказчиком сроков исполнения обязательств по настоящему Договору Исполнитель выплачивает Исполнителю неустойку в размере 0,1% от стоимости услуг по настоящему Договору за каждый день просрочки.</w:t>
      </w:r>
    </w:p>
    <w:p w:rsidR="004E2EC5" w:rsidRPr="004E2EC5" w:rsidRDefault="004E2EC5" w:rsidP="004E2EC5">
      <w:pPr>
        <w:widowControl w:val="0"/>
        <w:numPr>
          <w:ilvl w:val="1"/>
          <w:numId w:val="18"/>
        </w:numPr>
        <w:autoSpaceDE w:val="0"/>
        <w:spacing w:after="0" w:line="240" w:lineRule="auto"/>
        <w:ind w:left="0" w:firstLine="0"/>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Исполнитель гарантирует, что на момент заключения настоящего договора, а также в течение всего срока его действия он:</w:t>
      </w:r>
    </w:p>
    <w:p w:rsidR="004E2EC5" w:rsidRPr="004E2EC5" w:rsidRDefault="004E2EC5" w:rsidP="004E2EC5">
      <w:pPr>
        <w:widowControl w:val="0"/>
        <w:numPr>
          <w:ilvl w:val="2"/>
          <w:numId w:val="18"/>
        </w:numPr>
        <w:autoSpaceDE w:val="0"/>
        <w:spacing w:after="0" w:line="240" w:lineRule="auto"/>
        <w:ind w:left="0" w:firstLine="53"/>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своевременно и в полном объеме уплачивает налоги, сборы и страховые взносы;</w:t>
      </w:r>
    </w:p>
    <w:p w:rsidR="004E2EC5" w:rsidRPr="004E2EC5" w:rsidRDefault="004E2EC5" w:rsidP="004E2EC5">
      <w:pPr>
        <w:widowControl w:val="0"/>
        <w:numPr>
          <w:ilvl w:val="2"/>
          <w:numId w:val="18"/>
        </w:numPr>
        <w:autoSpaceDE w:val="0"/>
        <w:spacing w:after="0" w:line="240" w:lineRule="auto"/>
        <w:ind w:left="0" w:firstLine="53"/>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4E2EC5" w:rsidRPr="004E2EC5" w:rsidRDefault="004E2EC5" w:rsidP="004E2EC5">
      <w:pPr>
        <w:widowControl w:val="0"/>
        <w:numPr>
          <w:ilvl w:val="2"/>
          <w:numId w:val="18"/>
        </w:numPr>
        <w:autoSpaceDE w:val="0"/>
        <w:spacing w:after="0" w:line="240" w:lineRule="auto"/>
        <w:ind w:left="0" w:firstLine="53"/>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4E2EC5" w:rsidRPr="004E2EC5" w:rsidRDefault="004E2EC5" w:rsidP="004E2EC5">
      <w:pPr>
        <w:widowControl w:val="0"/>
        <w:numPr>
          <w:ilvl w:val="2"/>
          <w:numId w:val="18"/>
        </w:numPr>
        <w:autoSpaceDE w:val="0"/>
        <w:spacing w:after="0" w:line="240" w:lineRule="auto"/>
        <w:ind w:left="0" w:firstLine="53"/>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4E2EC5" w:rsidRPr="004E2EC5" w:rsidRDefault="00391F60" w:rsidP="004E2EC5">
      <w:pPr>
        <w:widowControl w:val="0"/>
        <w:numPr>
          <w:ilvl w:val="1"/>
          <w:numId w:val="18"/>
        </w:numPr>
        <w:autoSpaceDE w:val="0"/>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 обязуется возместить Заказчику</w:t>
      </w:r>
      <w:r w:rsidR="004E2EC5" w:rsidRPr="004E2EC5">
        <w:rPr>
          <w:rFonts w:ascii="Times New Roman" w:eastAsia="Times New Roman" w:hAnsi="Times New Roman"/>
          <w:sz w:val="24"/>
          <w:szCs w:val="24"/>
          <w:lang w:eastAsia="ru-RU"/>
        </w:rPr>
        <w:t xml:space="preserve"> НДС, пени и </w:t>
      </w:r>
      <w:r>
        <w:rPr>
          <w:rFonts w:ascii="Times New Roman" w:eastAsia="Times New Roman" w:hAnsi="Times New Roman"/>
          <w:sz w:val="24"/>
          <w:szCs w:val="24"/>
          <w:lang w:eastAsia="ru-RU"/>
        </w:rPr>
        <w:t xml:space="preserve">штрафы, </w:t>
      </w:r>
      <w:proofErr w:type="spellStart"/>
      <w:r>
        <w:rPr>
          <w:rFonts w:ascii="Times New Roman" w:eastAsia="Times New Roman" w:hAnsi="Times New Roman"/>
          <w:sz w:val="24"/>
          <w:szCs w:val="24"/>
          <w:lang w:eastAsia="ru-RU"/>
        </w:rPr>
        <w:t>доначисленные</w:t>
      </w:r>
      <w:proofErr w:type="spellEnd"/>
      <w:r>
        <w:rPr>
          <w:rFonts w:ascii="Times New Roman" w:eastAsia="Times New Roman" w:hAnsi="Times New Roman"/>
          <w:sz w:val="24"/>
          <w:szCs w:val="24"/>
          <w:lang w:eastAsia="ru-RU"/>
        </w:rPr>
        <w:t xml:space="preserve"> Заказчику</w:t>
      </w:r>
      <w:r w:rsidR="004E2EC5" w:rsidRPr="004E2EC5">
        <w:rPr>
          <w:rFonts w:ascii="Times New Roman" w:eastAsia="Times New Roman" w:hAnsi="Times New Roman"/>
          <w:sz w:val="24"/>
          <w:szCs w:val="24"/>
          <w:lang w:eastAsia="ru-RU"/>
        </w:rPr>
        <w:t xml:space="preserve"> налоговым органом, а также прочие убытки, если такие доначисления и убытки обусловлены любой из следующих причин:</w:t>
      </w:r>
    </w:p>
    <w:p w:rsidR="004E2EC5" w:rsidRPr="004E2EC5" w:rsidRDefault="004E2EC5" w:rsidP="004E2EC5">
      <w:pPr>
        <w:widowControl w:val="0"/>
        <w:numPr>
          <w:ilvl w:val="2"/>
          <w:numId w:val="18"/>
        </w:numPr>
        <w:tabs>
          <w:tab w:val="left" w:pos="0"/>
        </w:tabs>
        <w:autoSpaceDE w:val="0"/>
        <w:spacing w:after="0" w:line="240" w:lineRule="auto"/>
        <w:ind w:left="0" w:firstLine="0"/>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нарушение гарантий (п. 8.4 настоящего договора) о надлежащем исполнении обязанностей, предусмотренных налоговым законодательством;</w:t>
      </w:r>
    </w:p>
    <w:p w:rsidR="004E2EC5" w:rsidRPr="004E2EC5" w:rsidRDefault="004E2EC5" w:rsidP="004E2EC5">
      <w:pPr>
        <w:widowControl w:val="0"/>
        <w:numPr>
          <w:ilvl w:val="2"/>
          <w:numId w:val="18"/>
        </w:numPr>
        <w:tabs>
          <w:tab w:val="left" w:pos="0"/>
        </w:tabs>
        <w:autoSpaceDE w:val="0"/>
        <w:spacing w:after="0" w:line="240" w:lineRule="auto"/>
        <w:ind w:left="0" w:firstLine="0"/>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ненадлежащее (несвоев</w:t>
      </w:r>
      <w:r w:rsidR="00391F60">
        <w:rPr>
          <w:rFonts w:ascii="Times New Roman" w:eastAsia="Times New Roman" w:hAnsi="Times New Roman"/>
          <w:sz w:val="24"/>
          <w:szCs w:val="24"/>
          <w:lang w:eastAsia="ru-RU"/>
        </w:rPr>
        <w:t>ременное) оформление Исполнителем</w:t>
      </w:r>
      <w:r w:rsidRPr="004E2EC5">
        <w:rPr>
          <w:rFonts w:ascii="Times New Roman" w:eastAsia="Times New Roman" w:hAnsi="Times New Roman"/>
          <w:sz w:val="24"/>
          <w:szCs w:val="24"/>
          <w:lang w:eastAsia="ru-RU"/>
        </w:rPr>
        <w:t xml:space="preserve"> счетов-фактур и (или) первичных учетных и (или) иных документов при исполнении настоящего договора;</w:t>
      </w:r>
    </w:p>
    <w:p w:rsidR="004E2EC5" w:rsidRPr="004E2EC5" w:rsidRDefault="004E2EC5" w:rsidP="004E2EC5">
      <w:pPr>
        <w:widowControl w:val="0"/>
        <w:numPr>
          <w:ilvl w:val="2"/>
          <w:numId w:val="18"/>
        </w:numPr>
        <w:tabs>
          <w:tab w:val="left" w:pos="0"/>
        </w:tabs>
        <w:autoSpaceDE w:val="0"/>
        <w:spacing w:after="0" w:line="240" w:lineRule="auto"/>
        <w:ind w:left="0" w:firstLine="0"/>
        <w:contextualSpacing/>
        <w:jc w:val="both"/>
        <w:rPr>
          <w:rFonts w:ascii="Times New Roman" w:eastAsia="Times New Roman" w:hAnsi="Times New Roman"/>
          <w:sz w:val="24"/>
          <w:szCs w:val="24"/>
          <w:lang w:eastAsia="ru-RU"/>
        </w:rPr>
      </w:pPr>
      <w:r w:rsidRPr="004E2EC5">
        <w:rPr>
          <w:rFonts w:ascii="Times New Roman" w:eastAsia="Times New Roman" w:hAnsi="Times New Roman"/>
          <w:sz w:val="24"/>
          <w:szCs w:val="24"/>
          <w:lang w:eastAsia="ru-RU"/>
        </w:rPr>
        <w:t>ненадлежащее (несвоевременное) отражение счетов-фактур в декларации по</w:t>
      </w:r>
      <w:r w:rsidR="00391F60">
        <w:rPr>
          <w:rFonts w:ascii="Times New Roman" w:eastAsia="Times New Roman" w:hAnsi="Times New Roman"/>
          <w:sz w:val="24"/>
          <w:szCs w:val="24"/>
          <w:lang w:eastAsia="ru-RU"/>
        </w:rPr>
        <w:t xml:space="preserve"> НДС, представляемой Исполнителем</w:t>
      </w:r>
      <w:r w:rsidRPr="004E2EC5">
        <w:rPr>
          <w:rFonts w:ascii="Times New Roman" w:eastAsia="Times New Roman" w:hAnsi="Times New Roman"/>
          <w:sz w:val="24"/>
          <w:szCs w:val="24"/>
          <w:lang w:eastAsia="ru-RU"/>
        </w:rPr>
        <w:t xml:space="preserve"> в налоговые органы, и (или) в книге продаж.</w:t>
      </w:r>
    </w:p>
    <w:p w:rsidR="004E2EC5" w:rsidRPr="004E2EC5" w:rsidRDefault="00391F60" w:rsidP="002C7554">
      <w:pPr>
        <w:widowControl w:val="0"/>
        <w:numPr>
          <w:ilvl w:val="2"/>
          <w:numId w:val="18"/>
        </w:numPr>
        <w:tabs>
          <w:tab w:val="left" w:pos="0"/>
        </w:tabs>
        <w:autoSpaceDE w:val="0"/>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Возместить Заказчику указанные потери Исполнитель</w:t>
      </w:r>
      <w:r w:rsidR="004E2EC5" w:rsidRPr="004E2EC5">
        <w:rPr>
          <w:rFonts w:ascii="Times New Roman" w:eastAsia="Times New Roman" w:hAnsi="Times New Roman"/>
          <w:sz w:val="24"/>
          <w:szCs w:val="24"/>
          <w:lang w:eastAsia="ru-RU"/>
        </w:rPr>
        <w:t xml:space="preserve"> должен в течение 30 календарных дней</w:t>
      </w:r>
      <w:r>
        <w:rPr>
          <w:rFonts w:ascii="Times New Roman" w:eastAsia="Times New Roman" w:hAnsi="Times New Roman"/>
          <w:sz w:val="24"/>
          <w:szCs w:val="24"/>
          <w:lang w:eastAsia="ru-RU"/>
        </w:rPr>
        <w:t xml:space="preserve"> со дня предъявления Заказчиком</w:t>
      </w:r>
      <w:r w:rsidR="004E2EC5" w:rsidRPr="004E2EC5">
        <w:rPr>
          <w:rFonts w:ascii="Times New Roman" w:eastAsia="Times New Roman" w:hAnsi="Times New Roman"/>
          <w:sz w:val="24"/>
          <w:szCs w:val="24"/>
          <w:lang w:eastAsia="ru-RU"/>
        </w:rPr>
        <w:t xml:space="preserve"> претензии.</w:t>
      </w:r>
    </w:p>
    <w:p w:rsidR="00CD1B90" w:rsidRPr="00CD1B90" w:rsidRDefault="00CD1B90" w:rsidP="00ED1522">
      <w:pPr>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keepNext/>
        <w:spacing w:after="0" w:line="240" w:lineRule="auto"/>
        <w:ind w:firstLine="426"/>
        <w:contextualSpacing/>
        <w:jc w:val="center"/>
        <w:outlineLvl w:val="3"/>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9. ОБСТОЯТЕЛЬСТВА НЕПРЕОДОЛИМОЙ СИЛЫ (ФОРС-МАЖОР)</w:t>
      </w:r>
    </w:p>
    <w:p w:rsidR="00CD1B90" w:rsidRPr="00CD1B90" w:rsidRDefault="00CD1B90" w:rsidP="00ED1522">
      <w:pPr>
        <w:widowControl w:val="0"/>
        <w:numPr>
          <w:ilvl w:val="1"/>
          <w:numId w:val="19"/>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Ни одна из сторон не будет нести ответственность за полное или частичное неисполнение </w:t>
      </w:r>
      <w:r w:rsidRPr="00CD1B90">
        <w:rPr>
          <w:rFonts w:ascii="Times New Roman" w:eastAsia="Times New Roman" w:hAnsi="Times New Roman"/>
          <w:sz w:val="24"/>
          <w:szCs w:val="24"/>
          <w:lang w:eastAsia="ru-RU"/>
        </w:rPr>
        <w:lastRenderedPageBreak/>
        <w:t xml:space="preserve">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w:t>
      </w:r>
      <w:proofErr w:type="gramStart"/>
      <w:r w:rsidRPr="00CD1B90">
        <w:rPr>
          <w:rFonts w:ascii="Times New Roman" w:eastAsia="Times New Roman" w:hAnsi="Times New Roman"/>
          <w:sz w:val="24"/>
          <w:szCs w:val="24"/>
          <w:lang w:eastAsia="ru-RU"/>
        </w:rPr>
        <w:t xml:space="preserve">К обстоятельствам непреодолимой силы в рамках настоящего Договора стороны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государственной власти и местного самоуправления, делающие невозможным исполнение обязательств по настоящему Договору, а также иные чрезвычайные и разумно непредотвратимые обстоятельства. </w:t>
      </w:r>
      <w:proofErr w:type="gramEnd"/>
    </w:p>
    <w:p w:rsidR="00CD1B90" w:rsidRPr="00CD1B90" w:rsidRDefault="00CD1B90" w:rsidP="00ED1522">
      <w:pPr>
        <w:widowControl w:val="0"/>
        <w:numPr>
          <w:ilvl w:val="1"/>
          <w:numId w:val="19"/>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Сторона, оказавшаяся не в состоянии исполнить обязательство по настоящему Договору в силу наступления обстоятельства непреодолимой силы, обязана не позднее 7 (семи) дней с момента, когда ей стало или должно было стать известно о наступлении указанного обстоятельства, поставить об этом в известность другую сторону в письменной форме. </w:t>
      </w:r>
    </w:p>
    <w:p w:rsidR="00CD1B90" w:rsidRPr="00CD1B90" w:rsidRDefault="00CD1B90" w:rsidP="00ED1522">
      <w:pPr>
        <w:widowControl w:val="0"/>
        <w:numPr>
          <w:ilvl w:val="1"/>
          <w:numId w:val="19"/>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proofErr w:type="gramStart"/>
      <w:r w:rsidRPr="00CD1B90">
        <w:rPr>
          <w:rFonts w:ascii="Times New Roman" w:eastAsia="Times New Roman" w:hAnsi="Times New Roman"/>
          <w:sz w:val="24"/>
          <w:szCs w:val="24"/>
          <w:lang w:eastAsia="ru-RU"/>
        </w:rPr>
        <w:t>Если какая-либо из сторон настоящего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roofErr w:type="gramEnd"/>
    </w:p>
    <w:p w:rsidR="00CD1B90" w:rsidRPr="00CD1B90" w:rsidRDefault="00CD1B90" w:rsidP="00ED1522">
      <w:pPr>
        <w:widowControl w:val="0"/>
        <w:numPr>
          <w:ilvl w:val="1"/>
          <w:numId w:val="19"/>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Обязанность </w:t>
      </w:r>
      <w:bookmarkStart w:id="2" w:name="OCRUncertain200"/>
      <w:r w:rsidRPr="00CD1B90">
        <w:rPr>
          <w:rFonts w:ascii="Times New Roman" w:eastAsia="Times New Roman" w:hAnsi="Times New Roman"/>
          <w:sz w:val="24"/>
          <w:szCs w:val="24"/>
          <w:lang w:eastAsia="ru-RU"/>
        </w:rPr>
        <w:t>доказывания</w:t>
      </w:r>
      <w:bookmarkEnd w:id="2"/>
      <w:r w:rsidRPr="00CD1B90">
        <w:rPr>
          <w:rFonts w:ascii="Times New Roman" w:eastAsia="Times New Roman" w:hAnsi="Times New Roman"/>
          <w:sz w:val="24"/>
          <w:szCs w:val="24"/>
          <w:lang w:eastAsia="ru-RU"/>
        </w:rPr>
        <w:t xml:space="preserve"> обстоятельства непреодолимой силы лежит на стороне, не исполнившей свои обязательства.</w:t>
      </w:r>
    </w:p>
    <w:p w:rsidR="00CD1B90" w:rsidRPr="00CD1B90" w:rsidRDefault="00CD1B90" w:rsidP="00ED1522">
      <w:pPr>
        <w:tabs>
          <w:tab w:val="left" w:pos="851"/>
        </w:tabs>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keepNext/>
        <w:spacing w:after="0" w:line="240" w:lineRule="auto"/>
        <w:ind w:firstLine="426"/>
        <w:contextualSpacing/>
        <w:jc w:val="center"/>
        <w:outlineLvl w:val="3"/>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10. СПОРЫ И ПРИМЕНИМОЕ ПРАВО</w:t>
      </w:r>
    </w:p>
    <w:p w:rsidR="00CD1B90" w:rsidRPr="00CD1B90" w:rsidRDefault="00CD1B90" w:rsidP="00ED1522">
      <w:pPr>
        <w:widowControl w:val="0"/>
        <w:numPr>
          <w:ilvl w:val="1"/>
          <w:numId w:val="20"/>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К отношениям сторон, вытекающим из настоящего Договора, применяется право Российской Федерации.</w:t>
      </w:r>
    </w:p>
    <w:p w:rsidR="00CD1B90" w:rsidRPr="00CD1B90" w:rsidRDefault="00CD1B90" w:rsidP="00ED1522">
      <w:pPr>
        <w:widowControl w:val="0"/>
        <w:numPr>
          <w:ilvl w:val="1"/>
          <w:numId w:val="20"/>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Все споры и разногласия, возникающие между Сторонами в процессе исполнения настоящего Договора, решаются путем переговоров на основании законодательства Российской Федерации и настоящего Договора.</w:t>
      </w:r>
    </w:p>
    <w:p w:rsidR="00CD1B90" w:rsidRPr="00CD1B90" w:rsidRDefault="00CD1B90" w:rsidP="00ED1522">
      <w:pPr>
        <w:widowControl w:val="0"/>
        <w:numPr>
          <w:ilvl w:val="1"/>
          <w:numId w:val="20"/>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Все споры и разногласия, возникающие из настоящего Договора или в связи с ним, в том числе, и касающиеся его выполнения, нарушения, прекращения или действительности, если они не урегулированы путем двусторонних переговоров, подлежат разрешению в Арбитражном суде Ханты-Мансийского автономного округа </w:t>
      </w:r>
      <w:proofErr w:type="gramStart"/>
      <w:r w:rsidRPr="00CD1B90">
        <w:rPr>
          <w:rFonts w:ascii="Times New Roman" w:eastAsia="Times New Roman" w:hAnsi="Times New Roman"/>
          <w:sz w:val="24"/>
          <w:szCs w:val="24"/>
          <w:lang w:eastAsia="ru-RU"/>
        </w:rPr>
        <w:t>–Ю</w:t>
      </w:r>
      <w:proofErr w:type="gramEnd"/>
      <w:r w:rsidRPr="00CD1B90">
        <w:rPr>
          <w:rFonts w:ascii="Times New Roman" w:eastAsia="Times New Roman" w:hAnsi="Times New Roman"/>
          <w:sz w:val="24"/>
          <w:szCs w:val="24"/>
          <w:lang w:eastAsia="ru-RU"/>
        </w:rPr>
        <w:t>гра.</w:t>
      </w:r>
    </w:p>
    <w:p w:rsidR="00CD1B90" w:rsidRPr="00CD1B90" w:rsidRDefault="00CD1B90" w:rsidP="00ED1522">
      <w:pPr>
        <w:tabs>
          <w:tab w:val="left" w:pos="851"/>
        </w:tabs>
        <w:spacing w:after="0" w:line="240" w:lineRule="auto"/>
        <w:ind w:firstLine="426"/>
        <w:contextualSpacing/>
        <w:jc w:val="both"/>
        <w:rPr>
          <w:rFonts w:ascii="Times New Roman" w:eastAsia="Times New Roman" w:hAnsi="Times New Roman"/>
          <w:sz w:val="24"/>
          <w:szCs w:val="24"/>
          <w:lang w:eastAsia="ru-RU"/>
        </w:rPr>
      </w:pPr>
    </w:p>
    <w:p w:rsidR="00CD1B90" w:rsidRPr="00CD1B90" w:rsidRDefault="00CD1B90" w:rsidP="00ED1522">
      <w:pPr>
        <w:keepNext/>
        <w:spacing w:after="0" w:line="240" w:lineRule="auto"/>
        <w:ind w:firstLine="426"/>
        <w:contextualSpacing/>
        <w:jc w:val="center"/>
        <w:outlineLvl w:val="1"/>
        <w:rPr>
          <w:rFonts w:ascii="Times New Roman" w:eastAsia="Times New Roman" w:hAnsi="Times New Roman"/>
          <w:b/>
          <w:sz w:val="24"/>
          <w:szCs w:val="24"/>
          <w:lang w:eastAsia="ru-RU"/>
        </w:rPr>
      </w:pPr>
      <w:r w:rsidRPr="00CD1B90">
        <w:rPr>
          <w:rFonts w:ascii="Times New Roman" w:eastAsia="Times New Roman" w:hAnsi="Times New Roman"/>
          <w:b/>
          <w:sz w:val="24"/>
          <w:szCs w:val="24"/>
          <w:lang w:eastAsia="ru-RU"/>
        </w:rPr>
        <w:t>РАЗДЕЛ 11. ПРОЧИЕ УСЛОВИЯ</w:t>
      </w:r>
    </w:p>
    <w:p w:rsidR="00CD1B90" w:rsidRPr="00CD1B90" w:rsidRDefault="00CD1B90" w:rsidP="00ED1522">
      <w:pPr>
        <w:widowControl w:val="0"/>
        <w:numPr>
          <w:ilvl w:val="1"/>
          <w:numId w:val="21"/>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Настоящий Договор содержит все условия, согласованные сторонами. Любые предварительные договоренности, устные или письменные, существовавшие до заключения настоящего Договора, теряют силу.</w:t>
      </w:r>
    </w:p>
    <w:p w:rsidR="00CD1B90" w:rsidRPr="00CD1B90" w:rsidRDefault="00CD1B90" w:rsidP="00ED1522">
      <w:pPr>
        <w:widowControl w:val="0"/>
        <w:numPr>
          <w:ilvl w:val="1"/>
          <w:numId w:val="21"/>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Все изменения и дополнения к настоящему Договору, в том числе Приложения и соглашение о расторжении настоящего Договора, действительны лишь в том случае, если они совершены в письменной форме, подписаны полномочными представителями сторон и скреплены их (сторон) печатями. </w:t>
      </w:r>
    </w:p>
    <w:p w:rsidR="00CD1B90" w:rsidRPr="00ED1522" w:rsidRDefault="00CD1B90" w:rsidP="00ED1522">
      <w:pPr>
        <w:widowControl w:val="0"/>
        <w:numPr>
          <w:ilvl w:val="1"/>
          <w:numId w:val="21"/>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Настоящий Договор составлен и подписан в двух экземплярах (по одному экземпляру для каждой из сторон), каждый из которых имеет равную юридическую силу.</w:t>
      </w:r>
    </w:p>
    <w:p w:rsidR="00CD1B90" w:rsidRPr="00ED1522" w:rsidRDefault="00CD1B90" w:rsidP="00ED1522">
      <w:pPr>
        <w:widowControl w:val="0"/>
        <w:numPr>
          <w:ilvl w:val="1"/>
          <w:numId w:val="21"/>
        </w:numPr>
        <w:tabs>
          <w:tab w:val="left" w:pos="851"/>
        </w:tabs>
        <w:autoSpaceDE w:val="0"/>
        <w:spacing w:after="0" w:line="240" w:lineRule="auto"/>
        <w:ind w:left="0" w:firstLine="426"/>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К настоящему Договору в качестве неотъемлемой части прилагается:</w:t>
      </w:r>
    </w:p>
    <w:p w:rsidR="00CD1B90" w:rsidRPr="00ED1522" w:rsidRDefault="00CD1B90" w:rsidP="00ED1522">
      <w:pPr>
        <w:widowControl w:val="0"/>
        <w:numPr>
          <w:ilvl w:val="0"/>
          <w:numId w:val="22"/>
        </w:numPr>
        <w:autoSpaceDE w:val="0"/>
        <w:spacing w:after="0" w:line="240" w:lineRule="auto"/>
        <w:ind w:left="0" w:firstLine="426"/>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Приложение № 1. Техническое задание Заказчика.</w:t>
      </w:r>
    </w:p>
    <w:p w:rsidR="00CD1B90" w:rsidRPr="00ED1522" w:rsidRDefault="00CD1B90" w:rsidP="00ED1522">
      <w:pPr>
        <w:keepNext/>
        <w:spacing w:after="0" w:line="240" w:lineRule="auto"/>
        <w:ind w:firstLine="426"/>
        <w:contextualSpacing/>
        <w:jc w:val="both"/>
        <w:outlineLvl w:val="1"/>
        <w:rPr>
          <w:rFonts w:ascii="Times New Roman" w:eastAsia="Times New Roman" w:hAnsi="Times New Roman"/>
          <w:sz w:val="24"/>
          <w:szCs w:val="24"/>
          <w:lang w:eastAsia="ru-RU"/>
        </w:rPr>
      </w:pPr>
    </w:p>
    <w:p w:rsidR="00CD1B90" w:rsidRPr="00ED1522" w:rsidRDefault="00CD1B90" w:rsidP="00ED1522">
      <w:pPr>
        <w:keepNext/>
        <w:spacing w:after="0" w:line="240" w:lineRule="auto"/>
        <w:contextualSpacing/>
        <w:jc w:val="center"/>
        <w:outlineLvl w:val="1"/>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РАЗДЕЛ 12. АДРЕСА, ПОДПИСИ И РЕКВИЗИТЫ СТОРОН</w:t>
      </w:r>
    </w:p>
    <w:tbl>
      <w:tblPr>
        <w:tblW w:w="10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105"/>
        <w:gridCol w:w="5815"/>
      </w:tblGrid>
      <w:tr w:rsidR="00CD1B90" w:rsidRPr="00ED1522" w:rsidTr="00ED1522">
        <w:tc>
          <w:tcPr>
            <w:tcW w:w="5103" w:type="dxa"/>
            <w:tcBorders>
              <w:top w:val="single" w:sz="4" w:space="0" w:color="auto"/>
              <w:left w:val="single" w:sz="4" w:space="0" w:color="auto"/>
              <w:bottom w:val="single" w:sz="4" w:space="0" w:color="auto"/>
              <w:right w:val="single" w:sz="4" w:space="0" w:color="auto"/>
            </w:tcBorders>
          </w:tcPr>
          <w:p w:rsidR="00ED1522" w:rsidRPr="00ED1522" w:rsidRDefault="00ED1522" w:rsidP="00ED1522">
            <w:pPr>
              <w:spacing w:after="0" w:line="240" w:lineRule="auto"/>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Общество с ограниченной ответственностью «</w:t>
            </w:r>
            <w:proofErr w:type="spellStart"/>
            <w:r w:rsidRPr="00ED1522">
              <w:rPr>
                <w:rFonts w:ascii="Times New Roman" w:eastAsia="Times New Roman" w:hAnsi="Times New Roman"/>
                <w:sz w:val="24"/>
                <w:szCs w:val="24"/>
                <w:lang w:eastAsia="ru-RU"/>
              </w:rPr>
              <w:t>Няганские</w:t>
            </w:r>
            <w:proofErr w:type="spellEnd"/>
            <w:r w:rsidRPr="00ED1522">
              <w:rPr>
                <w:rFonts w:ascii="Times New Roman" w:eastAsia="Times New Roman" w:hAnsi="Times New Roman"/>
                <w:sz w:val="24"/>
                <w:szCs w:val="24"/>
                <w:lang w:eastAsia="ru-RU"/>
              </w:rPr>
              <w:t xml:space="preserve"> газораспределительные сети»</w:t>
            </w:r>
          </w:p>
          <w:p w:rsidR="00ED1522" w:rsidRPr="00ED1522" w:rsidRDefault="00ED1522" w:rsidP="00ED1522">
            <w:pPr>
              <w:spacing w:after="0" w:line="240" w:lineRule="auto"/>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ИНН 8610023966/ ОГРН 1098610001159/КПП 861001001</w:t>
            </w:r>
          </w:p>
          <w:p w:rsidR="00ED1522" w:rsidRPr="00ED1522" w:rsidRDefault="00ED1522" w:rsidP="00ED1522">
            <w:pPr>
              <w:spacing w:after="0" w:line="240" w:lineRule="auto"/>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 xml:space="preserve">Место нахождения, юридический, почтовый адрес 628181, Ханты-Мансийский автономный округ - Югра, </w:t>
            </w:r>
            <w:proofErr w:type="spellStart"/>
            <w:r w:rsidRPr="00ED1522">
              <w:rPr>
                <w:rFonts w:ascii="Times New Roman" w:eastAsia="Times New Roman" w:hAnsi="Times New Roman"/>
                <w:sz w:val="24"/>
                <w:szCs w:val="24"/>
                <w:lang w:eastAsia="ru-RU"/>
              </w:rPr>
              <w:t>г.о</w:t>
            </w:r>
            <w:proofErr w:type="spellEnd"/>
            <w:r w:rsidRPr="00ED1522">
              <w:rPr>
                <w:rFonts w:ascii="Times New Roman" w:eastAsia="Times New Roman" w:hAnsi="Times New Roman"/>
                <w:sz w:val="24"/>
                <w:szCs w:val="24"/>
                <w:lang w:eastAsia="ru-RU"/>
              </w:rPr>
              <w:t xml:space="preserve">. Нягань, г. Нягань, </w:t>
            </w:r>
            <w:proofErr w:type="spellStart"/>
            <w:r w:rsidRPr="00ED1522">
              <w:rPr>
                <w:rFonts w:ascii="Times New Roman" w:eastAsia="Times New Roman" w:hAnsi="Times New Roman"/>
                <w:sz w:val="24"/>
                <w:szCs w:val="24"/>
                <w:lang w:eastAsia="ru-RU"/>
              </w:rPr>
              <w:t>мкр</w:t>
            </w:r>
            <w:proofErr w:type="spellEnd"/>
            <w:r w:rsidRPr="00ED1522">
              <w:rPr>
                <w:rFonts w:ascii="Times New Roman" w:eastAsia="Times New Roman" w:hAnsi="Times New Roman"/>
                <w:sz w:val="24"/>
                <w:szCs w:val="24"/>
                <w:lang w:eastAsia="ru-RU"/>
              </w:rPr>
              <w:t xml:space="preserve">. 4-й, д. 5А, помещ.6, Телефоны: 8(34672) 7-70-04, 7-74-04, 5-17-13. Факс: 8 (34672) 6-27-12 Адрес электронной почты: NGRS2010@yandex.ru, </w:t>
            </w:r>
            <w:proofErr w:type="spellStart"/>
            <w:r w:rsidRPr="00ED1522">
              <w:rPr>
                <w:rFonts w:ascii="Times New Roman" w:eastAsia="Times New Roman" w:hAnsi="Times New Roman"/>
                <w:sz w:val="24"/>
                <w:szCs w:val="24"/>
                <w:lang w:eastAsia="ru-RU"/>
              </w:rPr>
              <w:t>site</w:t>
            </w:r>
            <w:proofErr w:type="spellEnd"/>
            <w:r w:rsidRPr="00ED1522">
              <w:rPr>
                <w:rFonts w:ascii="Times New Roman" w:eastAsia="Times New Roman" w:hAnsi="Times New Roman"/>
                <w:sz w:val="24"/>
                <w:szCs w:val="24"/>
                <w:lang w:eastAsia="ru-RU"/>
              </w:rPr>
              <w:t>: gaznyagan.com</w:t>
            </w:r>
          </w:p>
          <w:p w:rsidR="00CD1B90" w:rsidRPr="00ED1522" w:rsidRDefault="00ED1522" w:rsidP="00ED1522">
            <w:pPr>
              <w:spacing w:after="0" w:line="240" w:lineRule="auto"/>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 xml:space="preserve">Филиал «Центральный» банка ВТБ ПАО </w:t>
            </w:r>
            <w:proofErr w:type="spellStart"/>
            <w:r w:rsidRPr="00ED1522">
              <w:rPr>
                <w:rFonts w:ascii="Times New Roman" w:eastAsia="Times New Roman" w:hAnsi="Times New Roman"/>
                <w:sz w:val="24"/>
                <w:szCs w:val="24"/>
                <w:lang w:eastAsia="ru-RU"/>
              </w:rPr>
              <w:lastRenderedPageBreak/>
              <w:t>г</w:t>
            </w:r>
            <w:proofErr w:type="gramStart"/>
            <w:r w:rsidRPr="00ED1522">
              <w:rPr>
                <w:rFonts w:ascii="Times New Roman" w:eastAsia="Times New Roman" w:hAnsi="Times New Roman"/>
                <w:sz w:val="24"/>
                <w:szCs w:val="24"/>
                <w:lang w:eastAsia="ru-RU"/>
              </w:rPr>
              <w:t>.М</w:t>
            </w:r>
            <w:proofErr w:type="gramEnd"/>
            <w:r w:rsidRPr="00ED1522">
              <w:rPr>
                <w:rFonts w:ascii="Times New Roman" w:eastAsia="Times New Roman" w:hAnsi="Times New Roman"/>
                <w:sz w:val="24"/>
                <w:szCs w:val="24"/>
                <w:lang w:eastAsia="ru-RU"/>
              </w:rPr>
              <w:t>осква</w:t>
            </w:r>
            <w:proofErr w:type="spellEnd"/>
            <w:r w:rsidRPr="00ED1522">
              <w:rPr>
                <w:rFonts w:ascii="Times New Roman" w:eastAsia="Times New Roman" w:hAnsi="Times New Roman"/>
                <w:sz w:val="24"/>
                <w:szCs w:val="24"/>
                <w:lang w:eastAsia="ru-RU"/>
              </w:rPr>
              <w:t xml:space="preserve"> р/с 40702810920150000159 </w:t>
            </w:r>
            <w:proofErr w:type="spellStart"/>
            <w:r w:rsidRPr="00ED1522">
              <w:rPr>
                <w:rFonts w:ascii="Times New Roman" w:eastAsia="Times New Roman" w:hAnsi="Times New Roman"/>
                <w:sz w:val="24"/>
                <w:szCs w:val="24"/>
                <w:lang w:eastAsia="ru-RU"/>
              </w:rPr>
              <w:t>кор</w:t>
            </w:r>
            <w:proofErr w:type="spellEnd"/>
            <w:r w:rsidRPr="00ED1522">
              <w:rPr>
                <w:rFonts w:ascii="Times New Roman" w:eastAsia="Times New Roman" w:hAnsi="Times New Roman"/>
                <w:sz w:val="24"/>
                <w:szCs w:val="24"/>
                <w:lang w:eastAsia="ru-RU"/>
              </w:rPr>
              <w:t>/с 30101810145250000411 БИК 044525411</w:t>
            </w:r>
          </w:p>
          <w:p w:rsidR="00CD1B90" w:rsidRPr="00ED1522" w:rsidRDefault="00CD1B90" w:rsidP="00ED1522">
            <w:pPr>
              <w:spacing w:after="0" w:line="240" w:lineRule="auto"/>
              <w:contextualSpacing/>
              <w:jc w:val="both"/>
              <w:rPr>
                <w:rFonts w:ascii="Times New Roman" w:eastAsia="Times New Roman" w:hAnsi="Times New Roman"/>
                <w:sz w:val="24"/>
                <w:szCs w:val="24"/>
                <w:lang w:eastAsia="ru-RU"/>
              </w:rPr>
            </w:pPr>
          </w:p>
          <w:p w:rsidR="00CD1B90" w:rsidRPr="00ED1522" w:rsidRDefault="00522129" w:rsidP="00ED1522">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______________ /</w:t>
            </w:r>
            <w:proofErr w:type="spellStart"/>
            <w:r>
              <w:rPr>
                <w:rFonts w:ascii="Times New Roman" w:eastAsia="Times New Roman" w:hAnsi="Times New Roman"/>
                <w:sz w:val="24"/>
                <w:szCs w:val="24"/>
                <w:lang w:eastAsia="ru-RU"/>
              </w:rPr>
              <w:t>А.Л.Щербинин</w:t>
            </w:r>
            <w:proofErr w:type="spellEnd"/>
            <w:r>
              <w:rPr>
                <w:rFonts w:ascii="Times New Roman" w:eastAsia="Times New Roman" w:hAnsi="Times New Roman"/>
                <w:sz w:val="24"/>
                <w:szCs w:val="24"/>
                <w:lang w:eastAsia="ru-RU"/>
              </w:rPr>
              <w:t>/</w:t>
            </w:r>
          </w:p>
          <w:p w:rsidR="00CD1B90" w:rsidRPr="00ED1522" w:rsidRDefault="00CD1B90" w:rsidP="00ED1522">
            <w:pPr>
              <w:spacing w:after="0" w:line="240" w:lineRule="auto"/>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М.П.</w:t>
            </w:r>
          </w:p>
        </w:tc>
        <w:tc>
          <w:tcPr>
            <w:tcW w:w="5812" w:type="dxa"/>
            <w:tcBorders>
              <w:top w:val="single" w:sz="4" w:space="0" w:color="auto"/>
              <w:left w:val="single" w:sz="4" w:space="0" w:color="auto"/>
              <w:bottom w:val="single" w:sz="4" w:space="0" w:color="auto"/>
              <w:right w:val="single" w:sz="4" w:space="0" w:color="auto"/>
            </w:tcBorders>
          </w:tcPr>
          <w:p w:rsidR="00CD1B90" w:rsidRPr="00ED1522" w:rsidRDefault="00CD1B90" w:rsidP="00ED1522">
            <w:pPr>
              <w:spacing w:after="0" w:line="240" w:lineRule="auto"/>
              <w:contextualSpacing/>
              <w:jc w:val="both"/>
              <w:rPr>
                <w:rFonts w:ascii="Times New Roman" w:eastAsia="Times New Roman" w:hAnsi="Times New Roman"/>
                <w:smallCaps/>
                <w:sz w:val="24"/>
                <w:szCs w:val="24"/>
                <w:lang w:eastAsia="ru-RU"/>
              </w:rPr>
            </w:pPr>
            <w:r w:rsidRPr="00ED1522">
              <w:rPr>
                <w:rFonts w:ascii="Times New Roman" w:eastAsia="Times New Roman" w:hAnsi="Times New Roman"/>
                <w:smallCaps/>
                <w:sz w:val="24"/>
                <w:szCs w:val="24"/>
                <w:lang w:eastAsia="ru-RU"/>
              </w:rPr>
              <w:lastRenderedPageBreak/>
              <w:t>ИСПОЛНИТЕЛЬ</w:t>
            </w:r>
          </w:p>
          <w:p w:rsidR="00CD1B90" w:rsidRPr="00ED1522" w:rsidRDefault="00CD1B90" w:rsidP="00ED1522">
            <w:pPr>
              <w:spacing w:after="0" w:line="240" w:lineRule="auto"/>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_________________________</w:t>
            </w: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hAnsi="Times New Roman"/>
                <w:sz w:val="24"/>
                <w:szCs w:val="24"/>
              </w:rPr>
              <w:t>Юридический адрес: ____________________________</w:t>
            </w: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hAnsi="Times New Roman"/>
                <w:sz w:val="24"/>
                <w:szCs w:val="24"/>
              </w:rPr>
              <w:t>_____________________________________________</w:t>
            </w: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hAnsi="Times New Roman"/>
                <w:sz w:val="24"/>
                <w:szCs w:val="24"/>
              </w:rPr>
              <w:t>Почтовый адрес: _______________________________</w:t>
            </w: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hAnsi="Times New Roman"/>
                <w:sz w:val="24"/>
                <w:szCs w:val="24"/>
              </w:rPr>
              <w:t>______________________________________________</w:t>
            </w:r>
          </w:p>
          <w:p w:rsidR="00CD1B90" w:rsidRPr="00ED1522" w:rsidRDefault="00CD1B90" w:rsidP="00ED1522">
            <w:pPr>
              <w:spacing w:after="0" w:line="240" w:lineRule="auto"/>
              <w:ind w:right="352"/>
              <w:contextualSpacing/>
              <w:jc w:val="both"/>
              <w:rPr>
                <w:rFonts w:ascii="Times New Roman" w:hAnsi="Times New Roman"/>
                <w:sz w:val="24"/>
                <w:szCs w:val="24"/>
              </w:rPr>
            </w:pPr>
            <w:r w:rsidRPr="00ED1522">
              <w:rPr>
                <w:rFonts w:ascii="Times New Roman" w:hAnsi="Times New Roman"/>
                <w:sz w:val="24"/>
                <w:szCs w:val="24"/>
              </w:rPr>
              <w:t>Тел./факс ___________________________________</w:t>
            </w:r>
          </w:p>
          <w:p w:rsidR="00CD1B90" w:rsidRPr="00ED1522" w:rsidRDefault="00CD1B90" w:rsidP="00ED1522">
            <w:pPr>
              <w:spacing w:after="0" w:line="240" w:lineRule="auto"/>
              <w:ind w:right="-290"/>
              <w:contextualSpacing/>
              <w:jc w:val="both"/>
              <w:rPr>
                <w:rFonts w:ascii="Times New Roman" w:hAnsi="Times New Roman"/>
                <w:sz w:val="24"/>
                <w:szCs w:val="24"/>
              </w:rPr>
            </w:pPr>
            <w:r w:rsidRPr="00ED1522">
              <w:rPr>
                <w:rFonts w:ascii="Times New Roman" w:hAnsi="Times New Roman"/>
                <w:sz w:val="24"/>
                <w:szCs w:val="24"/>
              </w:rPr>
              <w:t>ИНН/КПП _________________ / _________________</w:t>
            </w:r>
          </w:p>
          <w:p w:rsidR="00CD1B90" w:rsidRPr="00ED1522" w:rsidRDefault="00CD1B90" w:rsidP="00ED1522">
            <w:pPr>
              <w:spacing w:after="0" w:line="240" w:lineRule="auto"/>
              <w:ind w:right="72"/>
              <w:contextualSpacing/>
              <w:jc w:val="both"/>
              <w:rPr>
                <w:rFonts w:ascii="Times New Roman" w:hAnsi="Times New Roman"/>
                <w:sz w:val="24"/>
                <w:szCs w:val="24"/>
              </w:rPr>
            </w:pPr>
            <w:proofErr w:type="gramStart"/>
            <w:r w:rsidRPr="00ED1522">
              <w:rPr>
                <w:rFonts w:ascii="Times New Roman" w:hAnsi="Times New Roman"/>
                <w:sz w:val="24"/>
                <w:szCs w:val="24"/>
              </w:rPr>
              <w:t>р</w:t>
            </w:r>
            <w:proofErr w:type="gramEnd"/>
            <w:r w:rsidRPr="00ED1522">
              <w:rPr>
                <w:rFonts w:ascii="Times New Roman" w:hAnsi="Times New Roman"/>
                <w:sz w:val="24"/>
                <w:szCs w:val="24"/>
              </w:rPr>
              <w:t>/с ___________________________________________</w:t>
            </w: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hAnsi="Times New Roman"/>
                <w:sz w:val="24"/>
                <w:szCs w:val="24"/>
              </w:rPr>
              <w:t>______________________________________________</w:t>
            </w: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hAnsi="Times New Roman"/>
                <w:sz w:val="24"/>
                <w:szCs w:val="24"/>
              </w:rPr>
              <w:t>_______________________________________________</w:t>
            </w: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hAnsi="Times New Roman"/>
                <w:sz w:val="24"/>
                <w:szCs w:val="24"/>
              </w:rPr>
              <w:t>к/с __________________________________________</w:t>
            </w:r>
          </w:p>
          <w:p w:rsidR="00CD1B90" w:rsidRPr="00ED1522" w:rsidRDefault="00CD1B90" w:rsidP="00ED1522">
            <w:pPr>
              <w:spacing w:after="0" w:line="240" w:lineRule="auto"/>
              <w:ind w:right="-290"/>
              <w:contextualSpacing/>
              <w:jc w:val="both"/>
              <w:rPr>
                <w:rFonts w:ascii="Times New Roman" w:eastAsia="Times New Roman" w:hAnsi="Times New Roman"/>
                <w:sz w:val="24"/>
                <w:szCs w:val="24"/>
                <w:lang w:eastAsia="ru-RU"/>
              </w:rPr>
            </w:pPr>
            <w:r w:rsidRPr="00ED1522">
              <w:rPr>
                <w:rFonts w:ascii="Times New Roman" w:hAnsi="Times New Roman"/>
                <w:sz w:val="24"/>
                <w:szCs w:val="24"/>
              </w:rPr>
              <w:lastRenderedPageBreak/>
              <w:t>БИК ________________________________________</w:t>
            </w:r>
          </w:p>
          <w:p w:rsidR="00CD1B90" w:rsidRPr="00ED1522" w:rsidRDefault="00CD1B90" w:rsidP="00ED1522">
            <w:pPr>
              <w:spacing w:after="0" w:line="240" w:lineRule="auto"/>
              <w:contextualSpacing/>
              <w:jc w:val="both"/>
              <w:rPr>
                <w:rFonts w:ascii="Times New Roman" w:eastAsia="Times New Roman" w:hAnsi="Times New Roman"/>
                <w:sz w:val="24"/>
                <w:szCs w:val="24"/>
                <w:lang w:eastAsia="ru-RU"/>
              </w:rPr>
            </w:pPr>
            <w:r w:rsidRPr="00ED1522">
              <w:rPr>
                <w:rFonts w:ascii="Times New Roman" w:eastAsia="Times New Roman" w:hAnsi="Times New Roman"/>
                <w:sz w:val="24"/>
                <w:szCs w:val="24"/>
                <w:lang w:eastAsia="ru-RU"/>
              </w:rPr>
              <w:t xml:space="preserve"> </w:t>
            </w:r>
          </w:p>
          <w:p w:rsidR="00CD1B90" w:rsidRPr="00ED1522" w:rsidRDefault="00CD1B90" w:rsidP="00ED1522">
            <w:pPr>
              <w:spacing w:after="0" w:line="240" w:lineRule="auto"/>
              <w:contextualSpacing/>
              <w:jc w:val="both"/>
              <w:rPr>
                <w:rFonts w:ascii="Times New Roman" w:eastAsia="Times New Roman" w:hAnsi="Times New Roman"/>
                <w:sz w:val="24"/>
                <w:szCs w:val="24"/>
                <w:lang w:eastAsia="ru-RU"/>
              </w:rPr>
            </w:pPr>
          </w:p>
          <w:p w:rsidR="00CD1B90" w:rsidRPr="00ED1522" w:rsidRDefault="00CD1B90" w:rsidP="00ED1522">
            <w:pPr>
              <w:spacing w:after="0" w:line="240" w:lineRule="auto"/>
              <w:contextualSpacing/>
              <w:jc w:val="both"/>
              <w:rPr>
                <w:rFonts w:ascii="Times New Roman" w:hAnsi="Times New Roman"/>
                <w:sz w:val="24"/>
                <w:szCs w:val="24"/>
              </w:rPr>
            </w:pPr>
            <w:r w:rsidRPr="00ED1522">
              <w:rPr>
                <w:rFonts w:ascii="Times New Roman" w:eastAsia="Times New Roman" w:hAnsi="Times New Roman"/>
                <w:sz w:val="24"/>
                <w:szCs w:val="24"/>
                <w:lang w:eastAsia="ru-RU"/>
              </w:rPr>
              <w:t xml:space="preserve">______________ / </w:t>
            </w:r>
            <w:r w:rsidRPr="00ED1522">
              <w:rPr>
                <w:rFonts w:ascii="Times New Roman" w:hAnsi="Times New Roman"/>
                <w:sz w:val="24"/>
                <w:szCs w:val="24"/>
              </w:rPr>
              <w:t>___________________________</w:t>
            </w:r>
          </w:p>
          <w:p w:rsidR="00CD1B90" w:rsidRPr="00ED1522" w:rsidRDefault="00CD1B90" w:rsidP="00ED1522">
            <w:pPr>
              <w:spacing w:after="0" w:line="240" w:lineRule="auto"/>
              <w:contextualSpacing/>
              <w:jc w:val="both"/>
              <w:rPr>
                <w:rFonts w:ascii="Times New Roman" w:eastAsia="Times New Roman" w:hAnsi="Times New Roman"/>
                <w:smallCaps/>
                <w:sz w:val="24"/>
                <w:szCs w:val="24"/>
                <w:lang w:eastAsia="ru-RU"/>
              </w:rPr>
            </w:pPr>
            <w:r w:rsidRPr="00ED1522">
              <w:rPr>
                <w:rFonts w:ascii="Times New Roman" w:eastAsia="Times New Roman" w:hAnsi="Times New Roman"/>
                <w:smallCaps/>
                <w:sz w:val="24"/>
                <w:szCs w:val="24"/>
                <w:lang w:eastAsia="ru-RU"/>
              </w:rPr>
              <w:t>М.П.</w:t>
            </w:r>
          </w:p>
        </w:tc>
      </w:tr>
    </w:tbl>
    <w:p w:rsidR="00CD1B90" w:rsidRPr="00CD1B90" w:rsidRDefault="00CD1B90" w:rsidP="00ED1522">
      <w:pPr>
        <w:spacing w:after="0" w:line="240" w:lineRule="auto"/>
        <w:contextualSpacing/>
        <w:jc w:val="both"/>
        <w:rPr>
          <w:rFonts w:ascii="Times New Roman" w:eastAsia="Times New Roman" w:hAnsi="Times New Roman"/>
          <w:sz w:val="24"/>
          <w:szCs w:val="24"/>
          <w:lang w:eastAsia="ru-RU"/>
        </w:rPr>
      </w:pPr>
    </w:p>
    <w:p w:rsidR="00CD1B90" w:rsidRPr="00CD1B90" w:rsidRDefault="00CD1B90" w:rsidP="00ED1522">
      <w:pPr>
        <w:spacing w:after="0" w:line="240" w:lineRule="auto"/>
        <w:contextualSpacing/>
        <w:jc w:val="both"/>
        <w:rPr>
          <w:rFonts w:ascii="Times New Roman" w:eastAsia="Times New Roman" w:hAnsi="Times New Roman"/>
          <w:sz w:val="24"/>
          <w:szCs w:val="24"/>
          <w:lang w:val="en-US" w:eastAsia="ru-RU"/>
        </w:rPr>
      </w:pPr>
      <w:r w:rsidRPr="00CD1B90">
        <w:rPr>
          <w:rFonts w:ascii="Times New Roman" w:eastAsia="Times New Roman" w:hAnsi="Times New Roman"/>
          <w:sz w:val="24"/>
          <w:szCs w:val="24"/>
          <w:lang w:val="en-US" w:eastAsia="ru-RU"/>
        </w:rPr>
        <w:br w:type="page"/>
      </w:r>
    </w:p>
    <w:p w:rsidR="00CD1B90" w:rsidRPr="00CD1B90" w:rsidRDefault="00CD1B90" w:rsidP="00ED1522">
      <w:pPr>
        <w:spacing w:after="0" w:line="240" w:lineRule="auto"/>
        <w:contextualSpacing/>
        <w:jc w:val="both"/>
        <w:rPr>
          <w:rFonts w:ascii="Times New Roman" w:eastAsia="Times New Roman" w:hAnsi="Times New Roman"/>
          <w:sz w:val="24"/>
          <w:szCs w:val="24"/>
          <w:lang w:val="en-US" w:eastAsia="ru-RU"/>
        </w:rPr>
      </w:pPr>
    </w:p>
    <w:p w:rsidR="00CD1B90" w:rsidRPr="00CD1B90" w:rsidRDefault="00CD1B90" w:rsidP="00ED1522">
      <w:pPr>
        <w:spacing w:after="0" w:line="240" w:lineRule="auto"/>
        <w:contextualSpacing/>
        <w:jc w:val="right"/>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 xml:space="preserve">Приложение №1 </w:t>
      </w:r>
    </w:p>
    <w:p w:rsidR="00CD1B90" w:rsidRPr="00CD1B90" w:rsidRDefault="00CD1B90" w:rsidP="00ED1522">
      <w:pPr>
        <w:spacing w:after="0" w:line="240" w:lineRule="auto"/>
        <w:contextualSpacing/>
        <w:jc w:val="right"/>
        <w:rPr>
          <w:rFonts w:ascii="Times New Roman" w:eastAsia="Times New Roman" w:hAnsi="Times New Roman"/>
          <w:sz w:val="24"/>
          <w:szCs w:val="24"/>
          <w:lang w:eastAsia="ru-RU"/>
        </w:rPr>
      </w:pPr>
      <w:r w:rsidRPr="00CD1B90">
        <w:rPr>
          <w:rFonts w:ascii="Times New Roman" w:eastAsia="Times New Roman" w:hAnsi="Times New Roman"/>
          <w:sz w:val="24"/>
          <w:szCs w:val="24"/>
          <w:lang w:eastAsia="ru-RU"/>
        </w:rPr>
        <w:t>к Договору №___________ от «________» __________ 202</w:t>
      </w:r>
      <w:r w:rsidR="00D861B3">
        <w:rPr>
          <w:rFonts w:ascii="Times New Roman" w:eastAsia="Times New Roman" w:hAnsi="Times New Roman"/>
          <w:sz w:val="24"/>
          <w:szCs w:val="24"/>
          <w:lang w:eastAsia="ru-RU"/>
        </w:rPr>
        <w:t>4</w:t>
      </w:r>
      <w:r w:rsidRPr="00CD1B90">
        <w:rPr>
          <w:rFonts w:ascii="Times New Roman" w:eastAsia="Times New Roman" w:hAnsi="Times New Roman"/>
          <w:sz w:val="24"/>
          <w:szCs w:val="24"/>
          <w:lang w:eastAsia="ru-RU"/>
        </w:rPr>
        <w:t>г.</w:t>
      </w:r>
    </w:p>
    <w:p w:rsidR="00D861B3" w:rsidRDefault="00D861B3" w:rsidP="00ED1522">
      <w:pPr>
        <w:spacing w:after="0" w:line="240" w:lineRule="auto"/>
        <w:contextualSpacing/>
        <w:jc w:val="center"/>
        <w:rPr>
          <w:rFonts w:ascii="Times New Roman" w:eastAsia="Times New Roman" w:hAnsi="Times New Roman"/>
          <w:b/>
          <w:sz w:val="24"/>
          <w:szCs w:val="24"/>
          <w:lang w:eastAsia="ru-RU"/>
        </w:rPr>
      </w:pPr>
    </w:p>
    <w:p w:rsidR="00D861B3" w:rsidRPr="00336687" w:rsidRDefault="00D861B3" w:rsidP="00ED1522">
      <w:pPr>
        <w:spacing w:after="0" w:line="240" w:lineRule="auto"/>
        <w:contextualSpacing/>
        <w:jc w:val="center"/>
        <w:rPr>
          <w:rFonts w:ascii="Times New Roman" w:eastAsia="Times New Roman" w:hAnsi="Times New Roman"/>
          <w:b/>
          <w:sz w:val="24"/>
          <w:szCs w:val="24"/>
          <w:lang w:eastAsia="ru-RU"/>
        </w:rPr>
      </w:pPr>
      <w:r w:rsidRPr="00336687">
        <w:rPr>
          <w:rFonts w:ascii="Times New Roman" w:eastAsia="Times New Roman" w:hAnsi="Times New Roman"/>
          <w:b/>
          <w:sz w:val="24"/>
          <w:szCs w:val="24"/>
          <w:lang w:eastAsia="ru-RU"/>
        </w:rPr>
        <w:t>ТЕХНИЧЕСКОЕ ЗАДАНИЕ</w:t>
      </w:r>
    </w:p>
    <w:p w:rsidR="00D861B3" w:rsidRPr="00336687" w:rsidRDefault="00D861B3" w:rsidP="00ED1522">
      <w:pPr>
        <w:tabs>
          <w:tab w:val="center" w:pos="5102"/>
          <w:tab w:val="right" w:pos="10205"/>
        </w:tabs>
        <w:spacing w:after="0" w:line="240" w:lineRule="auto"/>
        <w:contextualSpacing/>
        <w:jc w:val="center"/>
        <w:rPr>
          <w:rFonts w:ascii="Times New Roman" w:hAnsi="Times New Roman"/>
          <w:b/>
          <w:color w:val="000000"/>
          <w:sz w:val="24"/>
          <w:szCs w:val="24"/>
        </w:rPr>
      </w:pPr>
      <w:r w:rsidRPr="00336687">
        <w:rPr>
          <w:rFonts w:ascii="Times New Roman" w:hAnsi="Times New Roman"/>
          <w:b/>
          <w:color w:val="000000"/>
          <w:sz w:val="24"/>
          <w:szCs w:val="24"/>
        </w:rPr>
        <w:t>на оказание услуги по экспертизе промышленной безопасности сосудов, работающих под давлени</w:t>
      </w:r>
      <w:r>
        <w:rPr>
          <w:rFonts w:ascii="Times New Roman" w:hAnsi="Times New Roman"/>
          <w:b/>
          <w:color w:val="000000"/>
          <w:sz w:val="24"/>
          <w:szCs w:val="24"/>
        </w:rPr>
        <w:t>ем и разработке паспорта сосуда</w:t>
      </w:r>
      <w:r w:rsidRPr="00336687">
        <w:rPr>
          <w:rFonts w:ascii="Times New Roman" w:hAnsi="Times New Roman"/>
          <w:b/>
          <w:color w:val="000000"/>
          <w:sz w:val="24"/>
          <w:szCs w:val="24"/>
        </w:rPr>
        <w:t>.</w:t>
      </w:r>
    </w:p>
    <w:p w:rsidR="00D861B3" w:rsidRPr="00D861B3" w:rsidRDefault="00D861B3" w:rsidP="00ED1522">
      <w:pPr>
        <w:pStyle w:val="a4"/>
        <w:numPr>
          <w:ilvl w:val="0"/>
          <w:numId w:val="23"/>
        </w:numPr>
        <w:pBdr>
          <w:top w:val="nil"/>
          <w:left w:val="nil"/>
          <w:bottom w:val="nil"/>
          <w:right w:val="nil"/>
          <w:between w:val="nil"/>
        </w:pBdr>
        <w:tabs>
          <w:tab w:val="left" w:pos="0"/>
        </w:tabs>
        <w:spacing w:after="0" w:line="240" w:lineRule="auto"/>
        <w:jc w:val="both"/>
        <w:rPr>
          <w:rFonts w:ascii="Times New Roman" w:eastAsia="Times New Roman" w:hAnsi="Times New Roman"/>
          <w:b/>
          <w:sz w:val="24"/>
          <w:szCs w:val="24"/>
          <w:lang w:eastAsia="ru-RU"/>
        </w:rPr>
      </w:pPr>
      <w:r w:rsidRPr="00D861B3">
        <w:rPr>
          <w:rFonts w:ascii="Times New Roman" w:eastAsia="Times New Roman" w:hAnsi="Times New Roman"/>
          <w:b/>
          <w:sz w:val="24"/>
          <w:szCs w:val="24"/>
          <w:lang w:eastAsia="ru-RU"/>
        </w:rPr>
        <w:t>Общая информация об объекте закупки:</w:t>
      </w:r>
    </w:p>
    <w:p w:rsidR="00D861B3" w:rsidRPr="00336687" w:rsidRDefault="00D861B3" w:rsidP="00ED1522">
      <w:pPr>
        <w:numPr>
          <w:ilvl w:val="1"/>
          <w:numId w:val="8"/>
        </w:numPr>
        <w:pBdr>
          <w:top w:val="nil"/>
          <w:left w:val="nil"/>
          <w:bottom w:val="nil"/>
          <w:right w:val="nil"/>
          <w:between w:val="nil"/>
        </w:pBdr>
        <w:tabs>
          <w:tab w:val="left" w:pos="0"/>
        </w:tabs>
        <w:spacing w:after="0" w:line="240" w:lineRule="auto"/>
        <w:ind w:left="0" w:firstLine="709"/>
        <w:contextualSpacing/>
        <w:jc w:val="both"/>
        <w:rPr>
          <w:rFonts w:ascii="Times New Roman" w:eastAsia="Times New Roman" w:hAnsi="Times New Roman"/>
          <w:sz w:val="24"/>
          <w:szCs w:val="24"/>
          <w:lang w:eastAsia="ru-RU"/>
        </w:rPr>
      </w:pPr>
      <w:r w:rsidRPr="00336687">
        <w:rPr>
          <w:rFonts w:ascii="Times New Roman" w:eastAsia="Times New Roman" w:hAnsi="Times New Roman"/>
          <w:b/>
          <w:sz w:val="24"/>
          <w:szCs w:val="24"/>
          <w:lang w:eastAsia="ru-RU"/>
        </w:rPr>
        <w:t xml:space="preserve">Объект закупки: </w:t>
      </w:r>
      <w:r w:rsidRPr="00336687">
        <w:rPr>
          <w:rFonts w:ascii="Times New Roman" w:eastAsia="Times New Roman" w:hAnsi="Times New Roman"/>
          <w:sz w:val="24"/>
          <w:szCs w:val="24"/>
          <w:lang w:eastAsia="ru-RU"/>
        </w:rPr>
        <w:t xml:space="preserve">Оказание услуг по экспертизе промышленной безопасности и разработке паспорта, расположенной по адресу: 628181, Ханты-Мансийский Автономный округ - Югра, </w:t>
      </w:r>
      <w:proofErr w:type="spellStart"/>
      <w:r w:rsidRPr="00336687">
        <w:rPr>
          <w:rFonts w:ascii="Times New Roman" w:eastAsia="Times New Roman" w:hAnsi="Times New Roman"/>
          <w:sz w:val="24"/>
          <w:szCs w:val="24"/>
          <w:lang w:eastAsia="ru-RU"/>
        </w:rPr>
        <w:t>г.о</w:t>
      </w:r>
      <w:proofErr w:type="spellEnd"/>
      <w:r w:rsidRPr="00336687">
        <w:rPr>
          <w:rFonts w:ascii="Times New Roman" w:eastAsia="Times New Roman" w:hAnsi="Times New Roman"/>
          <w:sz w:val="24"/>
          <w:szCs w:val="24"/>
          <w:lang w:eastAsia="ru-RU"/>
        </w:rPr>
        <w:t xml:space="preserve">. Нягань, город Нягань, </w:t>
      </w:r>
      <w:proofErr w:type="spellStart"/>
      <w:r w:rsidRPr="00336687">
        <w:rPr>
          <w:rFonts w:ascii="Times New Roman" w:eastAsia="Times New Roman" w:hAnsi="Times New Roman"/>
          <w:sz w:val="24"/>
          <w:szCs w:val="24"/>
          <w:lang w:eastAsia="ru-RU"/>
        </w:rPr>
        <w:t>мкр</w:t>
      </w:r>
      <w:proofErr w:type="spellEnd"/>
      <w:r w:rsidRPr="00336687">
        <w:rPr>
          <w:rFonts w:ascii="Times New Roman" w:eastAsia="Times New Roman" w:hAnsi="Times New Roman"/>
          <w:sz w:val="24"/>
          <w:szCs w:val="24"/>
          <w:lang w:eastAsia="ru-RU"/>
        </w:rPr>
        <w:t>. 4-й, д. 5А, помещ.6.</w:t>
      </w:r>
    </w:p>
    <w:p w:rsidR="00D861B3" w:rsidRPr="00336687" w:rsidRDefault="00D861B3" w:rsidP="00ED1522">
      <w:pPr>
        <w:numPr>
          <w:ilvl w:val="1"/>
          <w:numId w:val="8"/>
        </w:numPr>
        <w:pBdr>
          <w:top w:val="nil"/>
          <w:left w:val="nil"/>
          <w:bottom w:val="nil"/>
          <w:right w:val="nil"/>
          <w:between w:val="nil"/>
        </w:pBdr>
        <w:tabs>
          <w:tab w:val="left" w:pos="0"/>
        </w:tabs>
        <w:spacing w:after="0" w:line="240" w:lineRule="auto"/>
        <w:ind w:left="0" w:firstLine="0"/>
        <w:contextualSpacing/>
        <w:jc w:val="both"/>
        <w:rPr>
          <w:rFonts w:ascii="Times New Roman" w:hAnsi="Times New Roman" w:cs="Calibri"/>
          <w:color w:val="000000"/>
          <w:sz w:val="24"/>
          <w:szCs w:val="28"/>
          <w:lang w:eastAsia="ru-RU"/>
        </w:rPr>
      </w:pPr>
      <w:r w:rsidRPr="00336687">
        <w:rPr>
          <w:rFonts w:ascii="Times New Roman" w:hAnsi="Times New Roman" w:cs="Calibri"/>
          <w:b/>
          <w:color w:val="000000"/>
          <w:sz w:val="24"/>
          <w:szCs w:val="28"/>
          <w:lang w:eastAsia="ru-RU"/>
        </w:rPr>
        <w:t>Наименование позиции Справочника предметов: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018"/>
        <w:gridCol w:w="3685"/>
        <w:gridCol w:w="2977"/>
      </w:tblGrid>
      <w:tr w:rsidR="00D861B3" w:rsidRPr="00336687" w:rsidTr="00465E59">
        <w:tc>
          <w:tcPr>
            <w:tcW w:w="805" w:type="dxa"/>
            <w:shd w:val="clear" w:color="auto" w:fill="auto"/>
          </w:tcPr>
          <w:p w:rsidR="00D861B3" w:rsidRPr="00522129" w:rsidRDefault="00D861B3" w:rsidP="00ED1522">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 xml:space="preserve">№ </w:t>
            </w:r>
            <w:proofErr w:type="gramStart"/>
            <w:r w:rsidRPr="00522129">
              <w:rPr>
                <w:rFonts w:ascii="Times New Roman" w:hAnsi="Times New Roman" w:cs="Calibri"/>
                <w:b/>
                <w:color w:val="000000"/>
                <w:sz w:val="24"/>
                <w:szCs w:val="28"/>
                <w:lang w:eastAsia="ru-RU"/>
              </w:rPr>
              <w:t>п</w:t>
            </w:r>
            <w:proofErr w:type="gramEnd"/>
            <w:r w:rsidRPr="00522129">
              <w:rPr>
                <w:rFonts w:ascii="Times New Roman" w:hAnsi="Times New Roman" w:cs="Calibri"/>
                <w:b/>
                <w:color w:val="000000"/>
                <w:sz w:val="24"/>
                <w:szCs w:val="28"/>
                <w:lang w:eastAsia="ru-RU"/>
              </w:rPr>
              <w:t>/п</w:t>
            </w:r>
          </w:p>
        </w:tc>
        <w:tc>
          <w:tcPr>
            <w:tcW w:w="3018" w:type="dxa"/>
            <w:shd w:val="clear" w:color="auto" w:fill="auto"/>
          </w:tcPr>
          <w:p w:rsidR="00D861B3" w:rsidRPr="00522129" w:rsidRDefault="00D861B3" w:rsidP="00ED1522">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Наименование объекта</w:t>
            </w:r>
          </w:p>
        </w:tc>
        <w:tc>
          <w:tcPr>
            <w:tcW w:w="3685" w:type="dxa"/>
            <w:shd w:val="clear" w:color="auto" w:fill="auto"/>
          </w:tcPr>
          <w:p w:rsidR="00D861B3" w:rsidRPr="00522129" w:rsidRDefault="00D861B3" w:rsidP="008341E3">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 xml:space="preserve">Место </w:t>
            </w:r>
            <w:r w:rsidR="008341E3" w:rsidRPr="00522129">
              <w:rPr>
                <w:rFonts w:ascii="Times New Roman" w:hAnsi="Times New Roman" w:cs="Calibri"/>
                <w:b/>
                <w:color w:val="000000"/>
                <w:sz w:val="24"/>
                <w:szCs w:val="28"/>
                <w:lang w:eastAsia="ru-RU"/>
              </w:rPr>
              <w:t>оказания услуг</w:t>
            </w:r>
          </w:p>
        </w:tc>
        <w:tc>
          <w:tcPr>
            <w:tcW w:w="2977" w:type="dxa"/>
            <w:shd w:val="clear" w:color="auto" w:fill="auto"/>
          </w:tcPr>
          <w:p w:rsidR="00D861B3" w:rsidRPr="00336687" w:rsidRDefault="00D861B3" w:rsidP="008341E3">
            <w:pPr>
              <w:tabs>
                <w:tab w:val="left" w:pos="0"/>
              </w:tabs>
              <w:spacing w:after="0" w:line="240" w:lineRule="auto"/>
              <w:contextualSpacing/>
              <w:jc w:val="center"/>
              <w:rPr>
                <w:rFonts w:ascii="Times New Roman" w:hAnsi="Times New Roman" w:cs="Calibri"/>
                <w:b/>
                <w:color w:val="000000"/>
                <w:sz w:val="24"/>
                <w:szCs w:val="28"/>
                <w:lang w:eastAsia="ru-RU"/>
              </w:rPr>
            </w:pPr>
            <w:r w:rsidRPr="00522129">
              <w:rPr>
                <w:rFonts w:ascii="Times New Roman" w:hAnsi="Times New Roman" w:cs="Calibri"/>
                <w:b/>
                <w:color w:val="000000"/>
                <w:sz w:val="24"/>
                <w:szCs w:val="28"/>
                <w:lang w:eastAsia="ru-RU"/>
              </w:rPr>
              <w:t xml:space="preserve">Виды </w:t>
            </w:r>
            <w:r w:rsidR="008341E3" w:rsidRPr="00522129">
              <w:rPr>
                <w:rFonts w:ascii="Times New Roman" w:hAnsi="Times New Roman" w:cs="Calibri"/>
                <w:b/>
                <w:color w:val="000000"/>
                <w:sz w:val="24"/>
                <w:szCs w:val="28"/>
                <w:lang w:eastAsia="ru-RU"/>
              </w:rPr>
              <w:t>услуг</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ХМАО-Югра, Ханты-Мансийский район, с. </w:t>
            </w:r>
            <w:proofErr w:type="spellStart"/>
            <w:r w:rsidRPr="00336687">
              <w:rPr>
                <w:rFonts w:ascii="Times New Roman" w:hAnsi="Times New Roman" w:cs="Calibri"/>
                <w:color w:val="000000"/>
                <w:sz w:val="24"/>
                <w:szCs w:val="28"/>
                <w:lang w:eastAsia="ru-RU"/>
              </w:rPr>
              <w:t>Батово</w:t>
            </w:r>
            <w:proofErr w:type="spellEnd"/>
            <w:r w:rsidRPr="00336687">
              <w:rPr>
                <w:rFonts w:ascii="Times New Roman" w:hAnsi="Times New Roman" w:cs="Calibri"/>
                <w:color w:val="000000"/>
                <w:sz w:val="24"/>
                <w:szCs w:val="28"/>
                <w:lang w:eastAsia="ru-RU"/>
              </w:rPr>
              <w:t xml:space="preserve"> ГРС «Урожай 0,67»</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ХМАО-Югра, Ханты-Мансийский район, п. </w:t>
            </w:r>
            <w:proofErr w:type="spellStart"/>
            <w:r w:rsidRPr="00336687">
              <w:rPr>
                <w:rFonts w:ascii="Times New Roman" w:hAnsi="Times New Roman" w:cs="Calibri"/>
                <w:color w:val="000000"/>
                <w:sz w:val="24"/>
                <w:szCs w:val="28"/>
                <w:lang w:eastAsia="ru-RU"/>
              </w:rPr>
              <w:t>Выкатной</w:t>
            </w:r>
            <w:proofErr w:type="spellEnd"/>
            <w:r w:rsidRPr="00336687">
              <w:rPr>
                <w:rFonts w:ascii="Times New Roman" w:hAnsi="Times New Roman" w:cs="Calibri"/>
                <w:color w:val="000000"/>
                <w:sz w:val="24"/>
                <w:szCs w:val="28"/>
                <w:lang w:eastAsia="ru-RU"/>
              </w:rPr>
              <w:t xml:space="preserve"> ГРС «Урожай 1,9»</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ХМАО-Югра, Ханты-Мансийский район, газопровод-отвод </w:t>
            </w:r>
            <w:proofErr w:type="gramStart"/>
            <w:r w:rsidRPr="00336687">
              <w:rPr>
                <w:rFonts w:ascii="Times New Roman" w:hAnsi="Times New Roman" w:cs="Calibri"/>
                <w:color w:val="000000"/>
                <w:sz w:val="24"/>
                <w:szCs w:val="28"/>
                <w:lang w:eastAsia="ru-RU"/>
              </w:rPr>
              <w:t>к</w:t>
            </w:r>
            <w:proofErr w:type="gramEnd"/>
            <w:r w:rsidRPr="00336687">
              <w:rPr>
                <w:rFonts w:ascii="Times New Roman" w:hAnsi="Times New Roman" w:cs="Calibri"/>
                <w:color w:val="000000"/>
                <w:sz w:val="24"/>
                <w:szCs w:val="28"/>
                <w:lang w:eastAsia="ru-RU"/>
              </w:rPr>
              <w:t xml:space="preserve"> с. </w:t>
            </w:r>
            <w:proofErr w:type="spellStart"/>
            <w:r w:rsidRPr="00336687">
              <w:rPr>
                <w:rFonts w:ascii="Times New Roman" w:hAnsi="Times New Roman" w:cs="Calibri"/>
                <w:color w:val="000000"/>
                <w:sz w:val="24"/>
                <w:szCs w:val="28"/>
                <w:lang w:eastAsia="ru-RU"/>
              </w:rPr>
              <w:t>Цингалы</w:t>
            </w:r>
            <w:proofErr w:type="spellEnd"/>
            <w:r w:rsidRPr="00336687">
              <w:rPr>
                <w:rFonts w:ascii="Times New Roman" w:hAnsi="Times New Roman" w:cs="Calibri"/>
                <w:color w:val="000000"/>
                <w:sz w:val="24"/>
                <w:szCs w:val="28"/>
                <w:lang w:eastAsia="ru-RU"/>
              </w:rPr>
              <w:t xml:space="preserve">, с. </w:t>
            </w:r>
            <w:proofErr w:type="spellStart"/>
            <w:r w:rsidRPr="00336687">
              <w:rPr>
                <w:rFonts w:ascii="Times New Roman" w:hAnsi="Times New Roman" w:cs="Calibri"/>
                <w:color w:val="000000"/>
                <w:sz w:val="24"/>
                <w:szCs w:val="28"/>
                <w:lang w:eastAsia="ru-RU"/>
              </w:rPr>
              <w:t>Цингалы</w:t>
            </w:r>
            <w:proofErr w:type="spellEnd"/>
            <w:r w:rsidRPr="00336687">
              <w:rPr>
                <w:rFonts w:ascii="Times New Roman" w:hAnsi="Times New Roman" w:cs="Calibri"/>
                <w:color w:val="000000"/>
                <w:sz w:val="24"/>
                <w:szCs w:val="28"/>
                <w:lang w:eastAsia="ru-RU"/>
              </w:rPr>
              <w:t xml:space="preserve"> ГРС «Урожай 1,9»</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ХМАО-Югра, Ханты-Мансийский район, п. Ярки ГРС «Урожай 1,6»</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Экспертиза промышленной безопасности и разработка паспорта </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ХМАО-Югра, г. Ханты-Мансийск, 183км газопровода</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 xml:space="preserve">Сосуд для метанола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=1,5м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сооружение 7, ГП1</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=2,0м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7, АГРС г. Нягань</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=2,0м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7, АГРС г. Нягань</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r w:rsidR="00D861B3" w:rsidRPr="00336687" w:rsidTr="00465E59">
        <w:tc>
          <w:tcPr>
            <w:tcW w:w="805" w:type="dxa"/>
            <w:shd w:val="clear" w:color="auto" w:fill="auto"/>
          </w:tcPr>
          <w:p w:rsidR="00D861B3" w:rsidRPr="00336687" w:rsidRDefault="00D861B3" w:rsidP="00ED1522">
            <w:pPr>
              <w:numPr>
                <w:ilvl w:val="0"/>
                <w:numId w:val="25"/>
              </w:numPr>
              <w:tabs>
                <w:tab w:val="left" w:pos="0"/>
              </w:tabs>
              <w:spacing w:after="0" w:line="240" w:lineRule="auto"/>
              <w:contextualSpacing/>
              <w:jc w:val="both"/>
              <w:rPr>
                <w:rFonts w:ascii="Times New Roman" w:hAnsi="Times New Roman" w:cs="Calibri"/>
                <w:color w:val="000000"/>
                <w:sz w:val="24"/>
                <w:szCs w:val="28"/>
                <w:lang w:eastAsia="ru-RU"/>
              </w:rPr>
            </w:pPr>
          </w:p>
        </w:tc>
        <w:tc>
          <w:tcPr>
            <w:tcW w:w="3018"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proofErr w:type="gramStart"/>
            <w:r w:rsidRPr="00336687">
              <w:rPr>
                <w:rFonts w:ascii="Times New Roman" w:hAnsi="Times New Roman" w:cs="Calibri"/>
                <w:color w:val="000000"/>
                <w:sz w:val="24"/>
                <w:szCs w:val="28"/>
                <w:lang w:eastAsia="ru-RU"/>
              </w:rPr>
              <w:t>Сосуд</w:t>
            </w:r>
            <w:proofErr w:type="gramEnd"/>
            <w:r w:rsidRPr="00336687">
              <w:rPr>
                <w:rFonts w:ascii="Times New Roman" w:hAnsi="Times New Roman" w:cs="Calibri"/>
                <w:color w:val="000000"/>
                <w:sz w:val="24"/>
                <w:szCs w:val="28"/>
                <w:lang w:eastAsia="ru-RU"/>
              </w:rPr>
              <w:t xml:space="preserve"> работающий под давлением </w:t>
            </w:r>
            <w:r w:rsidRPr="00336687">
              <w:rPr>
                <w:rFonts w:ascii="Times New Roman" w:hAnsi="Times New Roman" w:cs="Calibri"/>
                <w:color w:val="000000"/>
                <w:sz w:val="24"/>
                <w:szCs w:val="28"/>
                <w:lang w:val="en-US" w:eastAsia="ru-RU"/>
              </w:rPr>
              <w:t>V</w:t>
            </w:r>
            <w:r w:rsidRPr="00336687">
              <w:rPr>
                <w:rFonts w:ascii="Times New Roman" w:hAnsi="Times New Roman" w:cs="Calibri"/>
                <w:color w:val="000000"/>
                <w:sz w:val="24"/>
                <w:szCs w:val="28"/>
                <w:lang w:eastAsia="ru-RU"/>
              </w:rPr>
              <w:t>=2,0м</w:t>
            </w:r>
            <w:r w:rsidRPr="00336687">
              <w:rPr>
                <w:rFonts w:ascii="Times New Roman" w:hAnsi="Times New Roman" w:cs="Calibri"/>
                <w:color w:val="000000"/>
                <w:sz w:val="24"/>
                <w:szCs w:val="28"/>
                <w:vertAlign w:val="superscript"/>
                <w:lang w:eastAsia="ru-RU"/>
              </w:rPr>
              <w:t>3</w:t>
            </w:r>
          </w:p>
        </w:tc>
        <w:tc>
          <w:tcPr>
            <w:tcW w:w="3685"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ХМАО-</w:t>
            </w:r>
            <w:proofErr w:type="spellStart"/>
            <w:r w:rsidRPr="00336687">
              <w:rPr>
                <w:rFonts w:ascii="Times New Roman" w:hAnsi="Times New Roman" w:cs="Calibri"/>
                <w:color w:val="000000"/>
                <w:sz w:val="24"/>
                <w:szCs w:val="28"/>
                <w:lang w:eastAsia="ru-RU"/>
              </w:rPr>
              <w:t>Югра</w:t>
            </w:r>
            <w:proofErr w:type="gramStart"/>
            <w:r w:rsidRPr="00336687">
              <w:rPr>
                <w:rFonts w:ascii="Times New Roman" w:hAnsi="Times New Roman" w:cs="Calibri"/>
                <w:color w:val="000000"/>
                <w:sz w:val="24"/>
                <w:szCs w:val="28"/>
                <w:lang w:eastAsia="ru-RU"/>
              </w:rPr>
              <w:t>,г</w:t>
            </w:r>
            <w:proofErr w:type="spellEnd"/>
            <w:proofErr w:type="gramEnd"/>
            <w:r w:rsidRPr="00336687">
              <w:rPr>
                <w:rFonts w:ascii="Times New Roman" w:hAnsi="Times New Roman" w:cs="Calibri"/>
                <w:color w:val="000000"/>
                <w:sz w:val="24"/>
                <w:szCs w:val="28"/>
                <w:lang w:eastAsia="ru-RU"/>
              </w:rPr>
              <w:t>. Нягань, а/д Нягань-</w:t>
            </w:r>
            <w:proofErr w:type="spellStart"/>
            <w:r w:rsidRPr="00336687">
              <w:rPr>
                <w:rFonts w:ascii="Times New Roman" w:hAnsi="Times New Roman" w:cs="Calibri"/>
                <w:color w:val="000000"/>
                <w:sz w:val="24"/>
                <w:szCs w:val="28"/>
                <w:lang w:eastAsia="ru-RU"/>
              </w:rPr>
              <w:t>Приобье</w:t>
            </w:r>
            <w:proofErr w:type="spellEnd"/>
            <w:r w:rsidRPr="00336687">
              <w:rPr>
                <w:rFonts w:ascii="Times New Roman" w:hAnsi="Times New Roman" w:cs="Calibri"/>
                <w:color w:val="000000"/>
                <w:sz w:val="24"/>
                <w:szCs w:val="28"/>
                <w:lang w:eastAsia="ru-RU"/>
              </w:rPr>
              <w:t>, 7, АГРС г. Нягань</w:t>
            </w:r>
          </w:p>
        </w:tc>
        <w:tc>
          <w:tcPr>
            <w:tcW w:w="2977" w:type="dxa"/>
            <w:shd w:val="clear" w:color="auto" w:fill="auto"/>
          </w:tcPr>
          <w:p w:rsidR="00D861B3" w:rsidRPr="00336687" w:rsidRDefault="00D861B3" w:rsidP="00ED1522">
            <w:pPr>
              <w:tabs>
                <w:tab w:val="left" w:pos="0"/>
              </w:tabs>
              <w:spacing w:after="0" w:line="240" w:lineRule="auto"/>
              <w:contextualSpacing/>
              <w:jc w:val="both"/>
              <w:rPr>
                <w:rFonts w:ascii="Times New Roman" w:hAnsi="Times New Roman" w:cs="Calibri"/>
                <w:color w:val="000000"/>
                <w:sz w:val="24"/>
                <w:szCs w:val="28"/>
                <w:lang w:eastAsia="ru-RU"/>
              </w:rPr>
            </w:pPr>
            <w:r w:rsidRPr="00336687">
              <w:rPr>
                <w:rFonts w:ascii="Times New Roman" w:hAnsi="Times New Roman" w:cs="Calibri"/>
                <w:color w:val="000000"/>
                <w:sz w:val="24"/>
                <w:szCs w:val="28"/>
                <w:lang w:eastAsia="ru-RU"/>
              </w:rPr>
              <w:t>Экспертиза промышленной безопасности</w:t>
            </w:r>
          </w:p>
        </w:tc>
      </w:tr>
    </w:tbl>
    <w:p w:rsidR="00D861B3" w:rsidRPr="00336687" w:rsidRDefault="00D861B3" w:rsidP="00ED1522">
      <w:pPr>
        <w:pBdr>
          <w:top w:val="nil"/>
          <w:left w:val="nil"/>
          <w:bottom w:val="nil"/>
          <w:right w:val="nil"/>
          <w:between w:val="nil"/>
        </w:pBdr>
        <w:tabs>
          <w:tab w:val="left" w:pos="0"/>
        </w:tabs>
        <w:spacing w:after="0" w:line="240" w:lineRule="auto"/>
        <w:contextualSpacing/>
        <w:jc w:val="both"/>
        <w:rPr>
          <w:rFonts w:ascii="Times New Roman" w:hAnsi="Times New Roman" w:cs="Calibri"/>
          <w:color w:val="000000"/>
          <w:sz w:val="24"/>
          <w:szCs w:val="28"/>
          <w:lang w:eastAsia="ru-RU"/>
        </w:rPr>
      </w:pPr>
    </w:p>
    <w:p w:rsidR="00D861B3" w:rsidRPr="00336687" w:rsidRDefault="00D861B3" w:rsidP="00ED1522">
      <w:pPr>
        <w:numPr>
          <w:ilvl w:val="1"/>
          <w:numId w:val="8"/>
        </w:numPr>
        <w:pBdr>
          <w:top w:val="nil"/>
          <w:left w:val="nil"/>
          <w:bottom w:val="nil"/>
          <w:right w:val="nil"/>
          <w:between w:val="nil"/>
        </w:pBdr>
        <w:tabs>
          <w:tab w:val="left" w:pos="0"/>
        </w:tabs>
        <w:spacing w:after="0" w:line="240" w:lineRule="auto"/>
        <w:ind w:left="0" w:firstLine="709"/>
        <w:contextualSpacing/>
        <w:jc w:val="both"/>
        <w:rPr>
          <w:rFonts w:ascii="Times New Roman" w:hAnsi="Times New Roman" w:cs="Calibri"/>
          <w:color w:val="000000"/>
          <w:sz w:val="24"/>
          <w:szCs w:val="28"/>
          <w:lang w:eastAsia="ru-RU"/>
        </w:rPr>
      </w:pPr>
      <w:r w:rsidRPr="00336687">
        <w:rPr>
          <w:rFonts w:ascii="Times New Roman" w:hAnsi="Times New Roman" w:cs="Calibri"/>
          <w:b/>
          <w:color w:val="000000"/>
          <w:sz w:val="24"/>
          <w:szCs w:val="28"/>
          <w:lang w:eastAsia="ru-RU"/>
        </w:rPr>
        <w:t xml:space="preserve">Объем </w:t>
      </w:r>
      <w:r w:rsidR="008341E3">
        <w:rPr>
          <w:rFonts w:ascii="Times New Roman" w:hAnsi="Times New Roman" w:cs="Calibri"/>
          <w:b/>
          <w:color w:val="000000"/>
          <w:sz w:val="24"/>
          <w:szCs w:val="28"/>
          <w:lang w:eastAsia="ru-RU"/>
        </w:rPr>
        <w:t>оказываемых услуг:</w:t>
      </w:r>
      <w:r w:rsidRPr="00336687">
        <w:rPr>
          <w:rFonts w:ascii="Times New Roman" w:hAnsi="Times New Roman" w:cs="Calibri"/>
          <w:b/>
          <w:color w:val="000000"/>
          <w:sz w:val="24"/>
          <w:szCs w:val="28"/>
          <w:lang w:eastAsia="ru-RU"/>
        </w:rPr>
        <w:t xml:space="preserve"> </w:t>
      </w:r>
      <w:r w:rsidRPr="00336687">
        <w:rPr>
          <w:rFonts w:ascii="Times New Roman" w:hAnsi="Times New Roman" w:cs="Calibri"/>
          <w:color w:val="000000"/>
          <w:sz w:val="24"/>
          <w:szCs w:val="28"/>
          <w:lang w:eastAsia="ru-RU"/>
        </w:rPr>
        <w:t>9 условных единиц.</w:t>
      </w:r>
    </w:p>
    <w:p w:rsidR="00D861B3" w:rsidRPr="00522129" w:rsidRDefault="00D861B3" w:rsidP="00ED1522">
      <w:pPr>
        <w:numPr>
          <w:ilvl w:val="1"/>
          <w:numId w:val="8"/>
        </w:numPr>
        <w:pBdr>
          <w:top w:val="nil"/>
          <w:left w:val="nil"/>
          <w:bottom w:val="nil"/>
          <w:right w:val="nil"/>
          <w:between w:val="nil"/>
        </w:pBdr>
        <w:tabs>
          <w:tab w:val="left" w:pos="0"/>
        </w:tabs>
        <w:spacing w:after="0" w:line="240" w:lineRule="auto"/>
        <w:ind w:left="0" w:firstLine="709"/>
        <w:contextualSpacing/>
        <w:jc w:val="both"/>
        <w:rPr>
          <w:rFonts w:ascii="Times New Roman" w:hAnsi="Times New Roman" w:cs="Calibri"/>
          <w:color w:val="000000"/>
          <w:sz w:val="24"/>
          <w:szCs w:val="28"/>
          <w:lang w:eastAsia="ru-RU"/>
        </w:rPr>
      </w:pPr>
      <w:r w:rsidRPr="00522129">
        <w:rPr>
          <w:rFonts w:ascii="Times New Roman" w:hAnsi="Times New Roman" w:cs="Calibri"/>
          <w:b/>
          <w:color w:val="000000"/>
          <w:sz w:val="24"/>
          <w:szCs w:val="28"/>
          <w:lang w:eastAsia="ru-RU"/>
        </w:rPr>
        <w:t xml:space="preserve">Срок </w:t>
      </w:r>
      <w:r w:rsidR="008341E3" w:rsidRPr="00522129">
        <w:rPr>
          <w:rFonts w:ascii="Times New Roman" w:hAnsi="Times New Roman" w:cs="Calibri"/>
          <w:b/>
          <w:color w:val="000000"/>
          <w:sz w:val="24"/>
          <w:szCs w:val="28"/>
          <w:lang w:eastAsia="ru-RU"/>
        </w:rPr>
        <w:t>оказания услуг</w:t>
      </w:r>
      <w:r w:rsidRPr="00522129">
        <w:rPr>
          <w:rFonts w:ascii="Times New Roman" w:hAnsi="Times New Roman" w:cs="Calibri"/>
          <w:b/>
          <w:color w:val="000000"/>
          <w:sz w:val="24"/>
          <w:szCs w:val="28"/>
          <w:lang w:eastAsia="ru-RU"/>
        </w:rPr>
        <w:t xml:space="preserve">: </w:t>
      </w:r>
      <w:r w:rsidRPr="00522129">
        <w:rPr>
          <w:rFonts w:ascii="Times New Roman" w:hAnsi="Times New Roman" w:cs="Calibri"/>
          <w:color w:val="000000"/>
          <w:sz w:val="24"/>
          <w:szCs w:val="28"/>
          <w:lang w:eastAsia="ru-RU"/>
        </w:rPr>
        <w:t xml:space="preserve">90 (Девяносто) дней </w:t>
      </w:r>
      <w:proofErr w:type="gramStart"/>
      <w:r w:rsidRPr="00522129">
        <w:rPr>
          <w:rFonts w:ascii="Times New Roman" w:hAnsi="Times New Roman" w:cs="Calibri"/>
          <w:color w:val="000000"/>
          <w:sz w:val="24"/>
          <w:szCs w:val="28"/>
          <w:lang w:eastAsia="ru-RU"/>
        </w:rPr>
        <w:t>с даты заключения</w:t>
      </w:r>
      <w:proofErr w:type="gramEnd"/>
      <w:r w:rsidRPr="00522129">
        <w:rPr>
          <w:rFonts w:ascii="Times New Roman" w:hAnsi="Times New Roman" w:cs="Calibri"/>
          <w:color w:val="000000"/>
          <w:sz w:val="24"/>
          <w:szCs w:val="28"/>
          <w:lang w:eastAsia="ru-RU"/>
        </w:rPr>
        <w:t xml:space="preserve"> договора в соответствии с Календарным планом</w:t>
      </w:r>
    </w:p>
    <w:p w:rsidR="00D861B3" w:rsidRPr="00336687" w:rsidRDefault="00D861B3" w:rsidP="00ED1522">
      <w:pPr>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b/>
          <w:color w:val="000000"/>
          <w:sz w:val="24"/>
          <w:szCs w:val="24"/>
          <w:lang w:eastAsia="ru-RU"/>
        </w:rPr>
      </w:pPr>
      <w:r w:rsidRPr="00522129">
        <w:rPr>
          <w:rFonts w:ascii="Times New Roman" w:eastAsia="Times New Roman" w:hAnsi="Times New Roman"/>
          <w:b/>
          <w:color w:val="000000"/>
          <w:sz w:val="24"/>
          <w:szCs w:val="24"/>
          <w:lang w:eastAsia="ru-RU"/>
        </w:rPr>
        <w:t>2.</w:t>
      </w:r>
      <w:r w:rsidRPr="00522129">
        <w:rPr>
          <w:rFonts w:ascii="Times New Roman" w:eastAsia="Times New Roman" w:hAnsi="Times New Roman"/>
          <w:b/>
          <w:color w:val="000000"/>
          <w:sz w:val="24"/>
          <w:szCs w:val="24"/>
          <w:lang w:eastAsia="ru-RU"/>
        </w:rPr>
        <w:tab/>
        <w:t xml:space="preserve">Стандарт </w:t>
      </w:r>
      <w:r w:rsidR="008341E3" w:rsidRPr="00522129">
        <w:rPr>
          <w:rFonts w:ascii="Times New Roman" w:eastAsia="Times New Roman" w:hAnsi="Times New Roman"/>
          <w:b/>
          <w:color w:val="000000"/>
          <w:sz w:val="24"/>
          <w:szCs w:val="24"/>
          <w:lang w:eastAsia="ru-RU"/>
        </w:rPr>
        <w:t>услуг</w:t>
      </w:r>
    </w:p>
    <w:p w:rsidR="00D861B3" w:rsidRPr="00336687" w:rsidRDefault="00D861B3" w:rsidP="006B1BD4">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
          <w:bCs/>
          <w:color w:val="000000"/>
          <w:sz w:val="24"/>
          <w:szCs w:val="24"/>
          <w:lang w:eastAsia="ru-RU"/>
        </w:rPr>
        <w:t>2.1</w:t>
      </w:r>
      <w:r w:rsidRPr="00336687">
        <w:rPr>
          <w:rFonts w:ascii="Times New Roman" w:eastAsia="Times New Roman" w:hAnsi="Times New Roman"/>
          <w:bCs/>
          <w:color w:val="000000"/>
          <w:sz w:val="24"/>
          <w:szCs w:val="24"/>
          <w:lang w:eastAsia="ru-RU"/>
        </w:rPr>
        <w:t xml:space="preserve"> Оказание услуг по проведению:</w:t>
      </w:r>
    </w:p>
    <w:p w:rsidR="00D861B3" w:rsidRPr="00336687" w:rsidRDefault="00D861B3" w:rsidP="006B1BD4">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 xml:space="preserve">экспертизы промышленной безопасности технических устройств с оценкой технического состояния и соответствия объекта экспертизы требованиям нормативно-технических документов в области промышленной безопасности и определения возможности и условий его дальнейшей эксплуатации, с регистрацией экспертного заключения в Северо-Уральском Управлении </w:t>
      </w:r>
      <w:proofErr w:type="spellStart"/>
      <w:r w:rsidRPr="00336687">
        <w:rPr>
          <w:rFonts w:ascii="Times New Roman" w:eastAsia="Times New Roman" w:hAnsi="Times New Roman"/>
          <w:bCs/>
          <w:color w:val="000000"/>
          <w:sz w:val="24"/>
          <w:szCs w:val="24"/>
          <w:lang w:eastAsia="ru-RU"/>
        </w:rPr>
        <w:t>Ростехнадзора</w:t>
      </w:r>
      <w:proofErr w:type="spellEnd"/>
      <w:r w:rsidRPr="00336687">
        <w:rPr>
          <w:rFonts w:ascii="Times New Roman" w:eastAsia="Times New Roman" w:hAnsi="Times New Roman"/>
          <w:bCs/>
          <w:color w:val="000000"/>
          <w:sz w:val="24"/>
          <w:szCs w:val="24"/>
          <w:lang w:eastAsia="ru-RU"/>
        </w:rPr>
        <w:t>;</w:t>
      </w:r>
    </w:p>
    <w:p w:rsidR="00D861B3" w:rsidRDefault="00D861B3" w:rsidP="006B1BD4">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 xml:space="preserve">проведение экспертизы промышленной безопасности технических устройств, с </w:t>
      </w:r>
      <w:r w:rsidRPr="00336687">
        <w:rPr>
          <w:rFonts w:ascii="Times New Roman" w:eastAsia="Times New Roman" w:hAnsi="Times New Roman"/>
          <w:bCs/>
          <w:color w:val="000000"/>
          <w:sz w:val="24"/>
          <w:szCs w:val="24"/>
          <w:lang w:eastAsia="ru-RU"/>
        </w:rPr>
        <w:lastRenderedPageBreak/>
        <w:t xml:space="preserve">оценкой технического состояния и соответствия объекта требованиям нормативно-технических документов в области промышленной безопасности и определения возможности и условий его дальнейшей эксплуатации; </w:t>
      </w:r>
    </w:p>
    <w:p w:rsidR="006B1BD4" w:rsidRPr="00336687" w:rsidRDefault="006B1BD4" w:rsidP="006B1BD4">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bCs/>
          <w:color w:val="000000"/>
          <w:sz w:val="24"/>
          <w:szCs w:val="24"/>
          <w:lang w:eastAsia="ru-RU"/>
        </w:rPr>
      </w:pPr>
      <w:r w:rsidRPr="006B1BD4">
        <w:rPr>
          <w:rFonts w:ascii="Times New Roman" w:eastAsia="Times New Roman" w:hAnsi="Times New Roman"/>
          <w:bCs/>
          <w:color w:val="000000"/>
          <w:sz w:val="24"/>
          <w:szCs w:val="24"/>
          <w:lang w:eastAsia="ru-RU"/>
        </w:rPr>
        <w:t>Устранени</w:t>
      </w:r>
      <w:r>
        <w:rPr>
          <w:rFonts w:ascii="Times New Roman" w:eastAsia="Times New Roman" w:hAnsi="Times New Roman"/>
          <w:bCs/>
          <w:color w:val="000000"/>
          <w:sz w:val="24"/>
          <w:szCs w:val="24"/>
          <w:lang w:eastAsia="ru-RU"/>
        </w:rPr>
        <w:t>ю</w:t>
      </w:r>
      <w:r w:rsidRPr="006B1BD4">
        <w:rPr>
          <w:rFonts w:ascii="Times New Roman" w:eastAsia="Times New Roman" w:hAnsi="Times New Roman"/>
          <w:bCs/>
          <w:color w:val="000000"/>
          <w:sz w:val="24"/>
          <w:szCs w:val="24"/>
          <w:lang w:eastAsia="ru-RU"/>
        </w:rPr>
        <w:t xml:space="preserve"> замечаний, выявленных при </w:t>
      </w:r>
      <w:r w:rsidR="00D16156">
        <w:rPr>
          <w:rFonts w:ascii="Times New Roman" w:eastAsia="Times New Roman" w:hAnsi="Times New Roman"/>
          <w:bCs/>
          <w:color w:val="000000"/>
          <w:sz w:val="24"/>
          <w:szCs w:val="24"/>
          <w:lang w:eastAsia="ru-RU"/>
        </w:rPr>
        <w:t xml:space="preserve">регистрации </w:t>
      </w:r>
      <w:r w:rsidRPr="006B1BD4">
        <w:rPr>
          <w:rFonts w:ascii="Times New Roman" w:eastAsia="Times New Roman" w:hAnsi="Times New Roman"/>
          <w:bCs/>
          <w:color w:val="000000"/>
          <w:sz w:val="24"/>
          <w:szCs w:val="24"/>
          <w:lang w:eastAsia="ru-RU"/>
        </w:rPr>
        <w:t>экспертиз</w:t>
      </w:r>
      <w:r w:rsidR="00D16156">
        <w:rPr>
          <w:rFonts w:ascii="Times New Roman" w:eastAsia="Times New Roman" w:hAnsi="Times New Roman"/>
          <w:bCs/>
          <w:color w:val="000000"/>
          <w:sz w:val="24"/>
          <w:szCs w:val="24"/>
          <w:lang w:eastAsia="ru-RU"/>
        </w:rPr>
        <w:t>ы</w:t>
      </w:r>
      <w:r w:rsidRPr="006B1BD4">
        <w:rPr>
          <w:rFonts w:ascii="Times New Roman" w:eastAsia="Times New Roman" w:hAnsi="Times New Roman"/>
          <w:bCs/>
          <w:color w:val="000000"/>
          <w:sz w:val="24"/>
          <w:szCs w:val="24"/>
          <w:lang w:eastAsia="ru-RU"/>
        </w:rPr>
        <w:t xml:space="preserve"> уполномоченными органами</w:t>
      </w:r>
      <w:r>
        <w:rPr>
          <w:rFonts w:ascii="Times New Roman" w:eastAsia="Times New Roman" w:hAnsi="Times New Roman"/>
          <w:bCs/>
          <w:color w:val="000000"/>
          <w:sz w:val="24"/>
          <w:szCs w:val="24"/>
          <w:lang w:eastAsia="ru-RU"/>
        </w:rPr>
        <w:t>.</w:t>
      </w:r>
    </w:p>
    <w:p w:rsidR="00D861B3" w:rsidRPr="00336687" w:rsidRDefault="00D861B3" w:rsidP="00ED1522">
      <w:pPr>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b/>
          <w:color w:val="000000"/>
          <w:sz w:val="24"/>
          <w:szCs w:val="24"/>
        </w:rPr>
        <w:t>2.2</w:t>
      </w:r>
      <w:proofErr w:type="gramStart"/>
      <w:r w:rsidRPr="00336687">
        <w:rPr>
          <w:rFonts w:ascii="Times New Roman" w:hAnsi="Times New Roman"/>
          <w:color w:val="000000"/>
          <w:sz w:val="24"/>
          <w:szCs w:val="24"/>
        </w:rPr>
        <w:t xml:space="preserve"> Д</w:t>
      </w:r>
      <w:proofErr w:type="gramEnd"/>
      <w:r w:rsidRPr="00336687">
        <w:rPr>
          <w:rFonts w:ascii="Times New Roman" w:hAnsi="Times New Roman"/>
          <w:color w:val="000000"/>
          <w:sz w:val="24"/>
          <w:szCs w:val="24"/>
        </w:rPr>
        <w:t>ля взаимодействия с Заказчиком Подрядчик обязан в течение 14 (Четырнадцати) рабочих дней с даты заключения договора назначить ответственное контактное лицо, выделить адрес электронной почты для приема данных (заявок, запросов, писем) в электронной форме, номер телефона, а также определить список сотрудников, привлекаемых к выполнению работ, с указанием фамилии, имени, отчества и направить его Заказчику. Об изменении контактной информации Подрядчик должен уведомить Заказчика в течение 1 (одного) рабочего дня со дня возникновения таких изменений.</w:t>
      </w:r>
    </w:p>
    <w:p w:rsidR="00D861B3" w:rsidRPr="00336687" w:rsidRDefault="00D861B3" w:rsidP="00ED1522">
      <w:pPr>
        <w:autoSpaceDE w:val="0"/>
        <w:autoSpaceDN w:val="0"/>
        <w:adjustRightInd w:val="0"/>
        <w:spacing w:after="0" w:line="240" w:lineRule="auto"/>
        <w:ind w:firstLine="709"/>
        <w:contextualSpacing/>
        <w:jc w:val="both"/>
        <w:rPr>
          <w:rFonts w:ascii="Times New Roman" w:hAnsi="Times New Roman"/>
          <w:sz w:val="24"/>
          <w:szCs w:val="24"/>
        </w:rPr>
      </w:pPr>
      <w:r w:rsidRPr="00336687">
        <w:rPr>
          <w:rFonts w:ascii="Times New Roman" w:hAnsi="Times New Roman"/>
          <w:b/>
          <w:color w:val="000000"/>
          <w:sz w:val="24"/>
          <w:szCs w:val="24"/>
        </w:rPr>
        <w:t>2.3</w:t>
      </w:r>
      <w:r w:rsidRPr="00336687">
        <w:rPr>
          <w:rFonts w:ascii="Times New Roman" w:hAnsi="Times New Roman"/>
          <w:color w:val="000000"/>
          <w:sz w:val="24"/>
          <w:szCs w:val="24"/>
        </w:rPr>
        <w:t xml:space="preserve"> Вскрытие строительных конструкций и восстановление ме</w:t>
      </w:r>
      <w:proofErr w:type="gramStart"/>
      <w:r w:rsidRPr="00336687">
        <w:rPr>
          <w:rFonts w:ascii="Times New Roman" w:hAnsi="Times New Roman"/>
          <w:color w:val="000000"/>
          <w:sz w:val="24"/>
          <w:szCs w:val="24"/>
        </w:rPr>
        <w:t>ст вскр</w:t>
      </w:r>
      <w:proofErr w:type="gramEnd"/>
      <w:r w:rsidRPr="00336687">
        <w:rPr>
          <w:rFonts w:ascii="Times New Roman" w:hAnsi="Times New Roman"/>
          <w:color w:val="000000"/>
          <w:sz w:val="24"/>
          <w:szCs w:val="24"/>
        </w:rPr>
        <w:t>ытий производит Заказчик своими силами и за свой счет</w:t>
      </w:r>
      <w:r w:rsidRPr="00336687">
        <w:rPr>
          <w:rFonts w:ascii="Times New Roman" w:hAnsi="Times New Roman"/>
          <w:sz w:val="24"/>
          <w:szCs w:val="24"/>
        </w:rPr>
        <w:t>. О</w:t>
      </w:r>
      <w:r w:rsidRPr="00336687">
        <w:rPr>
          <w:rFonts w:ascii="Times New Roman" w:eastAsia="Times New Roman" w:hAnsi="Times New Roman"/>
          <w:sz w:val="24"/>
          <w:szCs w:val="24"/>
          <w:lang w:eastAsia="ru-RU"/>
        </w:rPr>
        <w:t>беспечить при выполнении услуг необходимые мероприятия по технике безопасности, охране окружающей среды, зеленых насаждений и земли, а также несет ответственность в результате причиненного вреда третьим лицам, в соответствии с правилами и нормами для каждого вида работ</w:t>
      </w:r>
    </w:p>
    <w:p w:rsidR="00D861B3" w:rsidRPr="00336687" w:rsidRDefault="00ED1522" w:rsidP="00ED1522">
      <w:pPr>
        <w:pBdr>
          <w:top w:val="nil"/>
          <w:left w:val="nil"/>
          <w:bottom w:val="nil"/>
          <w:right w:val="nil"/>
          <w:between w:val="nil"/>
        </w:pBdr>
        <w:tabs>
          <w:tab w:val="left" w:pos="567"/>
        </w:tabs>
        <w:spacing w:after="0" w:line="240" w:lineRule="auto"/>
        <w:ind w:left="570"/>
        <w:contextualSpacing/>
        <w:jc w:val="both"/>
        <w:rPr>
          <w:rFonts w:ascii="Times New Roman" w:eastAsia="Times New Roman" w:hAnsi="Times New Roman"/>
          <w:b/>
          <w:color w:val="000000"/>
          <w:sz w:val="24"/>
          <w:szCs w:val="24"/>
          <w:lang w:eastAsia="ru-RU"/>
        </w:rPr>
      </w:pPr>
      <w:r w:rsidRPr="00522129">
        <w:rPr>
          <w:rFonts w:ascii="Times New Roman" w:eastAsia="Times New Roman" w:hAnsi="Times New Roman"/>
          <w:b/>
          <w:color w:val="000000"/>
          <w:sz w:val="24"/>
          <w:szCs w:val="24"/>
          <w:lang w:eastAsia="ru-RU"/>
        </w:rPr>
        <w:t>3.</w:t>
      </w:r>
      <w:r w:rsidR="00D861B3" w:rsidRPr="00522129">
        <w:rPr>
          <w:rFonts w:ascii="Times New Roman" w:eastAsia="Times New Roman" w:hAnsi="Times New Roman"/>
          <w:b/>
          <w:color w:val="000000"/>
          <w:sz w:val="24"/>
          <w:szCs w:val="24"/>
          <w:lang w:eastAsia="ru-RU"/>
        </w:rPr>
        <w:t xml:space="preserve"> Состав </w:t>
      </w:r>
      <w:r w:rsidR="008341E3" w:rsidRPr="00522129">
        <w:rPr>
          <w:rFonts w:ascii="Times New Roman" w:eastAsia="Times New Roman" w:hAnsi="Times New Roman"/>
          <w:b/>
          <w:color w:val="000000"/>
          <w:sz w:val="24"/>
          <w:szCs w:val="24"/>
          <w:lang w:eastAsia="ru-RU"/>
        </w:rPr>
        <w:t>услуг</w:t>
      </w:r>
      <w:r w:rsidR="00D861B3" w:rsidRPr="00522129">
        <w:rPr>
          <w:rFonts w:ascii="Times New Roman" w:eastAsia="Times New Roman" w:hAnsi="Times New Roman"/>
          <w:b/>
          <w:color w:val="000000"/>
          <w:sz w:val="24"/>
          <w:szCs w:val="24"/>
          <w:lang w:eastAsia="ru-RU"/>
        </w:rPr>
        <w:t>:</w:t>
      </w:r>
      <w:r w:rsidR="00D861B3" w:rsidRPr="00336687">
        <w:rPr>
          <w:rFonts w:ascii="Times New Roman" w:eastAsia="Times New Roman" w:hAnsi="Times New Roman"/>
          <w:color w:val="000000"/>
          <w:sz w:val="24"/>
        </w:rPr>
        <w:t xml:space="preserve"> </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b/>
          <w:color w:val="000000"/>
          <w:sz w:val="24"/>
          <w:szCs w:val="24"/>
          <w:lang w:eastAsia="ru-RU"/>
        </w:rPr>
        <w:t>3.1</w:t>
      </w:r>
      <w:r w:rsidRPr="00336687">
        <w:rPr>
          <w:rFonts w:ascii="Times New Roman" w:eastAsia="Times New Roman" w:hAnsi="Times New Roman"/>
          <w:color w:val="000000"/>
          <w:sz w:val="24"/>
          <w:szCs w:val="24"/>
          <w:lang w:eastAsia="ru-RU"/>
        </w:rPr>
        <w:tab/>
        <w:t xml:space="preserve">Исполнитель обязан: </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color w:val="000000"/>
          <w:sz w:val="24"/>
          <w:szCs w:val="24"/>
          <w:lang w:eastAsia="ru-RU"/>
        </w:rPr>
        <w:t>- До начала оказания услуг, в течени</w:t>
      </w:r>
      <w:proofErr w:type="gramStart"/>
      <w:r w:rsidRPr="00336687">
        <w:rPr>
          <w:rFonts w:ascii="Times New Roman" w:eastAsia="Times New Roman" w:hAnsi="Times New Roman"/>
          <w:color w:val="000000"/>
          <w:sz w:val="24"/>
          <w:szCs w:val="24"/>
          <w:lang w:eastAsia="ru-RU"/>
        </w:rPr>
        <w:t>и</w:t>
      </w:r>
      <w:proofErr w:type="gramEnd"/>
      <w:r w:rsidRPr="00336687">
        <w:rPr>
          <w:rFonts w:ascii="Times New Roman" w:eastAsia="Times New Roman" w:hAnsi="Times New Roman"/>
          <w:color w:val="000000"/>
          <w:sz w:val="24"/>
          <w:szCs w:val="24"/>
          <w:lang w:eastAsia="ru-RU"/>
        </w:rPr>
        <w:t xml:space="preserve"> 1 (одного) календарного дня, следующего за днём заключения договора, Исполнитель представляет заказчику заверенные документы (лицензии, свидетельства, сертификаты, допуски и т.д.), подтверждающие соответствие Исполнителя требованиям законодательства на оказание услуг, являющихся предметом данного Технического задания, в том числе указанные в п.5 настоящего Технического задания. </w:t>
      </w:r>
    </w:p>
    <w:p w:rsidR="00D861B3" w:rsidRPr="00336687" w:rsidRDefault="00ED1522"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ED1522">
        <w:rPr>
          <w:rFonts w:ascii="Times New Roman" w:eastAsia="Times New Roman" w:hAnsi="Times New Roman"/>
          <w:b/>
          <w:color w:val="000000"/>
          <w:sz w:val="24"/>
          <w:szCs w:val="24"/>
          <w:lang w:eastAsia="ru-RU"/>
        </w:rPr>
        <w:t>3.2.</w:t>
      </w:r>
      <w:r>
        <w:rPr>
          <w:rFonts w:ascii="Times New Roman" w:eastAsia="Times New Roman" w:hAnsi="Times New Roman"/>
          <w:color w:val="000000"/>
          <w:sz w:val="24"/>
          <w:szCs w:val="24"/>
          <w:lang w:eastAsia="ru-RU"/>
        </w:rPr>
        <w:t xml:space="preserve"> </w:t>
      </w:r>
      <w:r w:rsidR="00D861B3" w:rsidRPr="00336687">
        <w:rPr>
          <w:rFonts w:ascii="Times New Roman" w:eastAsia="Times New Roman" w:hAnsi="Times New Roman"/>
          <w:color w:val="000000"/>
          <w:sz w:val="24"/>
          <w:szCs w:val="24"/>
          <w:lang w:eastAsia="ru-RU"/>
        </w:rPr>
        <w:t xml:space="preserve">В случае не предоставления вышеупомянутых документов, Заказчиком </w:t>
      </w:r>
      <w:proofErr w:type="gramStart"/>
      <w:r w:rsidR="00D861B3" w:rsidRPr="00336687">
        <w:rPr>
          <w:rFonts w:ascii="Times New Roman" w:eastAsia="Times New Roman" w:hAnsi="Times New Roman"/>
          <w:color w:val="000000"/>
          <w:sz w:val="24"/>
          <w:szCs w:val="24"/>
          <w:lang w:eastAsia="ru-RU"/>
        </w:rPr>
        <w:t>будет</w:t>
      </w:r>
      <w:proofErr w:type="gramEnd"/>
      <w:r w:rsidR="00D861B3" w:rsidRPr="00336687">
        <w:rPr>
          <w:rFonts w:ascii="Times New Roman" w:eastAsia="Times New Roman" w:hAnsi="Times New Roman"/>
          <w:color w:val="000000"/>
          <w:sz w:val="24"/>
          <w:szCs w:val="24"/>
          <w:lang w:eastAsia="ru-RU"/>
        </w:rPr>
        <w:t xml:space="preserve"> расторгнут договор в одностороннем порядке;</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пройти вводный инструктаж в отделе промышленной безопасности и охраны труда до начала работ и получить талон о проведении вводного инструктажа</w:t>
      </w:r>
      <w:r w:rsidRPr="00336687">
        <w:rPr>
          <w:rFonts w:ascii="Arial" w:eastAsia="Times New Roman" w:hAnsi="Arial" w:cs="Arial"/>
          <w:color w:val="000000"/>
          <w:sz w:val="24"/>
          <w:szCs w:val="24"/>
          <w:lang w:eastAsia="ru-RU"/>
        </w:rPr>
        <w:t xml:space="preserve"> </w:t>
      </w:r>
      <w:r w:rsidRPr="00336687">
        <w:rPr>
          <w:rFonts w:ascii="Times New Roman" w:eastAsia="Times New Roman" w:hAnsi="Times New Roman"/>
          <w:bCs/>
          <w:color w:val="000000"/>
          <w:sz w:val="24"/>
          <w:szCs w:val="24"/>
          <w:lang w:eastAsia="ru-RU"/>
        </w:rPr>
        <w:t>настоящему техническому заданию;</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 xml:space="preserve">ознакомиться с технической, проектно-конструкторской, оперативной и ремонтной документацией; </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провозить на территорию Заказчика материальные ценности;</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 xml:space="preserve">ознакомиться с паспортными, расчетными и нормативными данными; </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провести фактический осмотр технических устройств;</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 xml:space="preserve">разработать программы обследования и предоставить Заказчику в течение 10 рабочих дней </w:t>
      </w:r>
      <w:proofErr w:type="gramStart"/>
      <w:r w:rsidRPr="00336687">
        <w:rPr>
          <w:rFonts w:ascii="Times New Roman" w:eastAsia="Times New Roman" w:hAnsi="Times New Roman"/>
          <w:bCs/>
          <w:color w:val="000000"/>
          <w:sz w:val="24"/>
          <w:szCs w:val="24"/>
          <w:lang w:eastAsia="ru-RU"/>
        </w:rPr>
        <w:t>с даты заключения</w:t>
      </w:r>
      <w:proofErr w:type="gramEnd"/>
      <w:r w:rsidRPr="00336687">
        <w:rPr>
          <w:rFonts w:ascii="Times New Roman" w:eastAsia="Times New Roman" w:hAnsi="Times New Roman"/>
          <w:bCs/>
          <w:color w:val="000000"/>
          <w:sz w:val="24"/>
          <w:szCs w:val="24"/>
          <w:lang w:eastAsia="ru-RU"/>
        </w:rPr>
        <w:t xml:space="preserve"> договора;</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провести инструментальные исследования (с применением приборов, оборудования и т.д.);</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sidRPr="00336687">
        <w:rPr>
          <w:rFonts w:ascii="Times New Roman" w:eastAsia="Times New Roman" w:hAnsi="Times New Roman"/>
          <w:bCs/>
          <w:color w:val="000000"/>
          <w:sz w:val="24"/>
          <w:szCs w:val="24"/>
          <w:lang w:eastAsia="ru-RU"/>
        </w:rPr>
        <w:t>-</w:t>
      </w:r>
      <w:r w:rsidRPr="00336687">
        <w:rPr>
          <w:rFonts w:ascii="Times New Roman" w:eastAsia="Times New Roman" w:hAnsi="Times New Roman"/>
          <w:bCs/>
          <w:color w:val="000000"/>
          <w:sz w:val="24"/>
          <w:szCs w:val="24"/>
          <w:lang w:eastAsia="ru-RU"/>
        </w:rPr>
        <w:tab/>
        <w:t>провести испытания на прочность (на плотность).</w:t>
      </w:r>
    </w:p>
    <w:p w:rsidR="00D861B3" w:rsidRPr="00336687" w:rsidRDefault="00ED1522" w:rsidP="00ED1522">
      <w:pPr>
        <w:widowControl w:val="0"/>
        <w:autoSpaceDE w:val="0"/>
        <w:autoSpaceDN w:val="0"/>
        <w:adjustRightInd w:val="0"/>
        <w:spacing w:after="0" w:line="240" w:lineRule="auto"/>
        <w:ind w:firstLine="709"/>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ab/>
      </w:r>
      <w:r w:rsidR="00D861B3" w:rsidRPr="00336687">
        <w:rPr>
          <w:rFonts w:ascii="Times New Roman" w:eastAsia="Times New Roman" w:hAnsi="Times New Roman"/>
          <w:bCs/>
          <w:color w:val="000000"/>
          <w:sz w:val="24"/>
          <w:szCs w:val="24"/>
          <w:lang w:eastAsia="ru-RU"/>
        </w:rPr>
        <w:t xml:space="preserve">разработать документацию для подачи в </w:t>
      </w:r>
      <w:proofErr w:type="spellStart"/>
      <w:r w:rsidR="00D861B3" w:rsidRPr="00336687">
        <w:rPr>
          <w:rFonts w:ascii="Times New Roman" w:eastAsia="Times New Roman" w:hAnsi="Times New Roman"/>
          <w:bCs/>
          <w:color w:val="000000"/>
          <w:sz w:val="24"/>
          <w:szCs w:val="24"/>
          <w:lang w:eastAsia="ru-RU"/>
        </w:rPr>
        <w:t>Ростехнадзор</w:t>
      </w:r>
      <w:proofErr w:type="spellEnd"/>
      <w:r w:rsidR="00D861B3" w:rsidRPr="00336687">
        <w:rPr>
          <w:rFonts w:ascii="Times New Roman" w:eastAsia="Times New Roman" w:hAnsi="Times New Roman"/>
          <w:bCs/>
          <w:color w:val="000000"/>
          <w:sz w:val="24"/>
          <w:szCs w:val="24"/>
          <w:lang w:eastAsia="ru-RU"/>
        </w:rPr>
        <w:t xml:space="preserve"> в соответствии с п.5.5 и п.7 </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color w:val="000000"/>
          <w:sz w:val="24"/>
          <w:szCs w:val="24"/>
          <w:lang w:eastAsia="ru-RU"/>
        </w:rPr>
        <w:t xml:space="preserve">Заказчик вправе в любое время проверять ход и качество оказываемых услуг. Заказчик </w:t>
      </w:r>
      <w:proofErr w:type="gramStart"/>
      <w:r w:rsidRPr="00336687">
        <w:rPr>
          <w:rFonts w:ascii="Times New Roman" w:eastAsia="Times New Roman" w:hAnsi="Times New Roman"/>
          <w:color w:val="000000"/>
          <w:sz w:val="24"/>
          <w:szCs w:val="24"/>
          <w:lang w:eastAsia="ru-RU"/>
        </w:rPr>
        <w:t>в праве</w:t>
      </w:r>
      <w:proofErr w:type="gramEnd"/>
      <w:r w:rsidRPr="00336687">
        <w:rPr>
          <w:rFonts w:ascii="Times New Roman" w:eastAsia="Times New Roman" w:hAnsi="Times New Roman"/>
          <w:color w:val="000000"/>
          <w:sz w:val="24"/>
          <w:szCs w:val="24"/>
          <w:lang w:eastAsia="ru-RU"/>
        </w:rPr>
        <w:t xml:space="preserve"> отстранить от выполнения работ персонал Исполнителя, если действия последнего привели, либо могут привести к возникновению аварийной ситуации и (или) нанесению вреда здоровью персоналу Заказчика. </w:t>
      </w:r>
    </w:p>
    <w:p w:rsidR="00D861B3" w:rsidRPr="00336687" w:rsidRDefault="00D861B3" w:rsidP="00ED152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b/>
          <w:color w:val="000000"/>
          <w:sz w:val="24"/>
          <w:szCs w:val="24"/>
          <w:lang w:eastAsia="ru-RU"/>
        </w:rPr>
        <w:t>3.3.</w:t>
      </w:r>
      <w:r w:rsidRPr="00336687">
        <w:rPr>
          <w:rFonts w:ascii="Times New Roman" w:eastAsia="Times New Roman" w:hAnsi="Times New Roman"/>
          <w:color w:val="000000"/>
          <w:sz w:val="24"/>
          <w:szCs w:val="24"/>
          <w:lang w:eastAsia="ru-RU"/>
        </w:rPr>
        <w:tab/>
        <w:t>Исполнитель обязан уведомить Заказчика об окончании оказания услуг, указанных в пункте 3 настоящего Технического задания и предоставить на технические устройства (здания и сооружения) настоящего Технического задания:</w:t>
      </w:r>
    </w:p>
    <w:p w:rsidR="00D861B3" w:rsidRPr="00336687" w:rsidRDefault="00D861B3" w:rsidP="00ED1522">
      <w:pPr>
        <w:widowControl w:val="0"/>
        <w:numPr>
          <w:ilvl w:val="1"/>
          <w:numId w:val="5"/>
        </w:numPr>
        <w:tabs>
          <w:tab w:val="left" w:pos="567"/>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sidRPr="00336687">
        <w:rPr>
          <w:rFonts w:ascii="Times New Roman" w:eastAsia="Times New Roman" w:hAnsi="Times New Roman"/>
          <w:bCs/>
          <w:color w:val="000000"/>
          <w:sz w:val="24"/>
          <w:szCs w:val="24"/>
        </w:rPr>
        <w:t xml:space="preserve">оригинал уведомления о внесении заключения экспертизы промышленной безопасности в Реестр </w:t>
      </w:r>
      <w:proofErr w:type="spellStart"/>
      <w:r w:rsidRPr="00336687">
        <w:rPr>
          <w:rFonts w:ascii="Times New Roman" w:eastAsia="Times New Roman" w:hAnsi="Times New Roman"/>
          <w:bCs/>
          <w:color w:val="000000"/>
          <w:sz w:val="24"/>
          <w:szCs w:val="24"/>
        </w:rPr>
        <w:t>Ростехнадзора</w:t>
      </w:r>
      <w:proofErr w:type="spellEnd"/>
      <w:r w:rsidRPr="00336687">
        <w:rPr>
          <w:rFonts w:ascii="Times New Roman" w:eastAsia="Times New Roman" w:hAnsi="Times New Roman"/>
          <w:bCs/>
          <w:color w:val="000000"/>
          <w:sz w:val="24"/>
          <w:szCs w:val="24"/>
        </w:rPr>
        <w:t>;</w:t>
      </w:r>
    </w:p>
    <w:p w:rsidR="00D861B3" w:rsidRPr="00336687" w:rsidRDefault="00D861B3" w:rsidP="00ED1522">
      <w:pPr>
        <w:widowControl w:val="0"/>
        <w:numPr>
          <w:ilvl w:val="1"/>
          <w:numId w:val="5"/>
        </w:numPr>
        <w:tabs>
          <w:tab w:val="left" w:pos="567"/>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sidRPr="00336687">
        <w:rPr>
          <w:rFonts w:ascii="Times New Roman" w:eastAsia="Times New Roman" w:hAnsi="Times New Roman"/>
          <w:bCs/>
          <w:color w:val="000000"/>
          <w:sz w:val="24"/>
          <w:szCs w:val="24"/>
        </w:rPr>
        <w:t>оригиналы и электронные документы, переданные по каналам электронной почты на почту Заказчика в формате DOCX, PDF (отсканированные в полном объёме в цвете, со всеми подписями и печатями):</w:t>
      </w:r>
    </w:p>
    <w:p w:rsidR="00D861B3" w:rsidRPr="00336687" w:rsidRDefault="00D861B3" w:rsidP="00ED1522">
      <w:pPr>
        <w:widowControl w:val="0"/>
        <w:numPr>
          <w:ilvl w:val="1"/>
          <w:numId w:val="5"/>
        </w:numPr>
        <w:tabs>
          <w:tab w:val="left" w:pos="567"/>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sidRPr="00336687">
        <w:rPr>
          <w:rFonts w:ascii="Times New Roman" w:eastAsia="Times New Roman" w:hAnsi="Times New Roman"/>
          <w:color w:val="000000"/>
          <w:sz w:val="24"/>
          <w:szCs w:val="24"/>
        </w:rPr>
        <w:t>оригинал заключения экспертизы промышленной безопасности;</w:t>
      </w:r>
    </w:p>
    <w:p w:rsidR="00D861B3" w:rsidRPr="00522129" w:rsidRDefault="00D861B3" w:rsidP="00ED1522">
      <w:pPr>
        <w:pStyle w:val="a4"/>
        <w:numPr>
          <w:ilvl w:val="0"/>
          <w:numId w:val="13"/>
        </w:numPr>
        <w:pBdr>
          <w:top w:val="nil"/>
          <w:left w:val="nil"/>
          <w:bottom w:val="nil"/>
          <w:right w:val="nil"/>
          <w:between w:val="nil"/>
        </w:pBdr>
        <w:tabs>
          <w:tab w:val="left" w:pos="1134"/>
        </w:tabs>
        <w:spacing w:after="0" w:line="240" w:lineRule="auto"/>
        <w:jc w:val="both"/>
        <w:rPr>
          <w:rFonts w:ascii="Times New Roman" w:eastAsia="Times New Roman" w:hAnsi="Times New Roman"/>
          <w:b/>
          <w:color w:val="000000"/>
          <w:sz w:val="24"/>
          <w:szCs w:val="24"/>
          <w:lang w:eastAsia="ru-RU"/>
        </w:rPr>
      </w:pPr>
      <w:r w:rsidRPr="00522129">
        <w:rPr>
          <w:rFonts w:ascii="Times New Roman" w:eastAsia="Times New Roman" w:hAnsi="Times New Roman"/>
          <w:b/>
          <w:color w:val="000000"/>
          <w:sz w:val="24"/>
          <w:szCs w:val="24"/>
          <w:lang w:eastAsia="ru-RU"/>
        </w:rPr>
        <w:t xml:space="preserve">Требования к безопасности </w:t>
      </w:r>
      <w:r w:rsidR="008341E3" w:rsidRPr="00522129">
        <w:rPr>
          <w:rFonts w:ascii="Times New Roman" w:eastAsia="Times New Roman" w:hAnsi="Times New Roman"/>
          <w:b/>
          <w:color w:val="000000"/>
          <w:sz w:val="24"/>
          <w:szCs w:val="24"/>
          <w:lang w:eastAsia="ru-RU"/>
        </w:rPr>
        <w:t>оказания услуг</w:t>
      </w:r>
      <w:r w:rsidRPr="00522129">
        <w:rPr>
          <w:rFonts w:ascii="Times New Roman" w:eastAsia="Times New Roman" w:hAnsi="Times New Roman"/>
          <w:b/>
          <w:color w:val="000000"/>
          <w:sz w:val="24"/>
          <w:szCs w:val="24"/>
          <w:lang w:eastAsia="ru-RU"/>
        </w:rPr>
        <w:t>. Требования к Исполнителю.</w:t>
      </w:r>
    </w:p>
    <w:p w:rsidR="00D861B3" w:rsidRPr="00336687" w:rsidRDefault="00D861B3" w:rsidP="00ED1522">
      <w:pPr>
        <w:spacing w:after="0" w:line="240" w:lineRule="auto"/>
        <w:contextualSpacing/>
        <w:rPr>
          <w:rFonts w:ascii="Times New Roman" w:eastAsia="Times New Roman" w:hAnsi="Times New Roman"/>
          <w:b/>
          <w:sz w:val="24"/>
          <w:szCs w:val="24"/>
          <w:u w:val="single"/>
          <w:lang w:eastAsia="ru-RU"/>
        </w:rPr>
      </w:pPr>
      <w:r w:rsidRPr="00336687">
        <w:rPr>
          <w:rFonts w:ascii="Times New Roman" w:eastAsia="Times New Roman" w:hAnsi="Times New Roman"/>
          <w:b/>
          <w:sz w:val="24"/>
          <w:szCs w:val="24"/>
          <w:u w:val="single"/>
          <w:lang w:eastAsia="ru-RU"/>
        </w:rPr>
        <w:t xml:space="preserve">Обязательные требования, предъявляемые к участникам процедуры (на допуск):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407"/>
      </w:tblGrid>
      <w:tr w:rsidR="00D861B3" w:rsidRPr="00336687" w:rsidTr="006B1BD4">
        <w:trPr>
          <w:jc w:val="center"/>
        </w:trPr>
        <w:tc>
          <w:tcPr>
            <w:tcW w:w="4787" w:type="dxa"/>
            <w:shd w:val="clear" w:color="auto" w:fill="BFBFBF"/>
            <w:vAlign w:val="center"/>
          </w:tcPr>
          <w:p w:rsidR="00D861B3" w:rsidRPr="00336687" w:rsidRDefault="00D861B3" w:rsidP="00ED1522">
            <w:pPr>
              <w:spacing w:after="0" w:line="240" w:lineRule="auto"/>
              <w:contextualSpacing/>
              <w:jc w:val="center"/>
              <w:rPr>
                <w:rFonts w:ascii="Times New Roman" w:eastAsia="Times New Roman" w:hAnsi="Times New Roman"/>
                <w:b/>
                <w:sz w:val="24"/>
                <w:szCs w:val="24"/>
                <w:lang w:eastAsia="ru-RU"/>
              </w:rPr>
            </w:pPr>
            <w:r w:rsidRPr="00336687">
              <w:rPr>
                <w:rFonts w:ascii="Times New Roman" w:eastAsia="Times New Roman" w:hAnsi="Times New Roman"/>
                <w:b/>
                <w:sz w:val="24"/>
                <w:szCs w:val="24"/>
                <w:lang w:eastAsia="ru-RU"/>
              </w:rPr>
              <w:t>Требование</w:t>
            </w:r>
          </w:p>
        </w:tc>
        <w:tc>
          <w:tcPr>
            <w:tcW w:w="5407" w:type="dxa"/>
            <w:shd w:val="clear" w:color="auto" w:fill="BFBFBF"/>
            <w:vAlign w:val="center"/>
          </w:tcPr>
          <w:p w:rsidR="00D861B3" w:rsidRPr="00336687" w:rsidRDefault="00D861B3" w:rsidP="00ED1522">
            <w:pPr>
              <w:spacing w:after="0" w:line="240" w:lineRule="auto"/>
              <w:contextualSpacing/>
              <w:jc w:val="center"/>
              <w:rPr>
                <w:rFonts w:ascii="Times New Roman" w:eastAsia="Times New Roman" w:hAnsi="Times New Roman"/>
                <w:b/>
                <w:sz w:val="24"/>
                <w:szCs w:val="24"/>
                <w:lang w:eastAsia="ru-RU"/>
              </w:rPr>
            </w:pPr>
            <w:r w:rsidRPr="00336687">
              <w:rPr>
                <w:rFonts w:ascii="Times New Roman" w:eastAsia="Times New Roman" w:hAnsi="Times New Roman"/>
                <w:b/>
                <w:sz w:val="24"/>
                <w:szCs w:val="24"/>
                <w:lang w:eastAsia="ru-RU"/>
              </w:rPr>
              <w:t xml:space="preserve">Подтверждающие документы в составе заявки </w:t>
            </w:r>
            <w:r w:rsidRPr="00336687">
              <w:rPr>
                <w:rFonts w:ascii="Times New Roman" w:eastAsia="Times New Roman" w:hAnsi="Times New Roman"/>
                <w:b/>
                <w:sz w:val="24"/>
                <w:szCs w:val="24"/>
                <w:lang w:eastAsia="ru-RU"/>
              </w:rPr>
              <w:lastRenderedPageBreak/>
              <w:t>на участие</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lastRenderedPageBreak/>
              <w:t>Наличие документов (удостоверений и протоколов), подтверждающих прохождение обучения в области пожарной безопасности работниками участника закупки, в соответствии с Федеральным законом от 21.12.1994 № 69-ФЗ «О пожарной безопасности», приказом МЧС РФ от 12.12.2007 № 645 «Об утверждении норм пожарной безопасности «Обучение мерам пожарной безопасности работников организации», в организации, имеющей лицензию на соответствующий вид деятельности (минимальное количество персонала – 7 сотрудников)</w:t>
            </w:r>
            <w:proofErr w:type="gramEnd"/>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t>Копии документов (удостоверений и протоколов), подтверждающих прохождение обучения в области пожарной безопасности работниками участника закупки (копии приказа о приеме на работу и/или копии договоров гражданско-правового характера), в соответствии с Федеральным законом от 21.12.1994 № 69-ФЗ «О пожарной безопасности», приказом МЧС РФ от 12.12.2007 № 645 «Об утверждении норм пожарной безопасности «Обучение мерам пожарной безопасности работников организации», в организации имеющей лицензию на</w:t>
            </w:r>
            <w:proofErr w:type="gramEnd"/>
            <w:r w:rsidRPr="00336687">
              <w:rPr>
                <w:rFonts w:ascii="Times New Roman" w:eastAsia="Times New Roman" w:hAnsi="Times New Roman"/>
                <w:sz w:val="24"/>
                <w:szCs w:val="24"/>
                <w:lang w:eastAsia="ru-RU"/>
              </w:rPr>
              <w:t xml:space="preserve"> соответствующий вид деятельности (копия лицензии на право обучения в области пожарной безопасности)</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документов (удостоверений и протоколов), подтверждающих проверку знаний требований в области охраны труда работников участника закупки (минимальное количество персонала – 7 сотрудников)</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документов (удостоверений и протоколов), подтверждающих проверку знаний требований в области охраны труда работников участника закупки (копии приказа о приеме на работу и/или копии договоров гражданско-правового характера)</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Лицензия </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Скан-копия лицензии, либо выписка из реестра лицензий</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Свидетельство об аттестации лаборатории неразрушающего контроля</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Скан-копия свидетельства.</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Специалисты, принимающие участие в проведении технического диагностирования</w:t>
            </w:r>
            <w:r w:rsidRPr="00336687">
              <w:rPr>
                <w:rFonts w:ascii="Times New Roman" w:eastAsia="Times New Roman" w:hAnsi="Times New Roman"/>
                <w:sz w:val="24"/>
                <w:szCs w:val="24"/>
                <w:lang w:eastAsia="ru-RU"/>
              </w:rPr>
              <w:br/>
              <w:t>(НК II уровня квалификации)</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квалификационных удостоверений.</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color w:val="000000"/>
                <w:sz w:val="24"/>
                <w:szCs w:val="24"/>
                <w:lang w:eastAsia="ru-RU"/>
              </w:rPr>
              <w:t>Область аттестации Э5ТУ, Э11ТУ, Э12ТУ, третьей категории.</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Квалификационное удостоверение эксперта</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допусков на работы с электроустановками напряжением до 1000</w:t>
            </w:r>
            <w:proofErr w:type="gramStart"/>
            <w:r w:rsidRPr="00336687">
              <w:rPr>
                <w:rFonts w:ascii="Times New Roman" w:eastAsia="Times New Roman" w:hAnsi="Times New Roman"/>
                <w:sz w:val="24"/>
                <w:szCs w:val="24"/>
                <w:lang w:eastAsia="ru-RU"/>
              </w:rPr>
              <w:t xml:space="preserve"> В</w:t>
            </w:r>
            <w:proofErr w:type="gramEnd"/>
            <w:r w:rsidRPr="00336687">
              <w:rPr>
                <w:rFonts w:ascii="Times New Roman" w:eastAsia="Times New Roman" w:hAnsi="Times New Roman"/>
                <w:sz w:val="24"/>
                <w:szCs w:val="24"/>
                <w:lang w:eastAsia="ru-RU"/>
              </w:rPr>
              <w:t xml:space="preserve"> соответствии с Правилами технической эксплуатации электроустановок потребителей, утвержденными приказом Министерства энергетики Российской Федерации от 13.01.2003 № 6 (минимальное количество персонала – 7 сотрудников)</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допусков (копии приказа о приеме на работу и/или копии договоров гражданско-правового характера) на работы с электроустановками напряжением до 1000</w:t>
            </w:r>
            <w:proofErr w:type="gramStart"/>
            <w:r w:rsidRPr="00336687">
              <w:rPr>
                <w:rFonts w:ascii="Times New Roman" w:eastAsia="Times New Roman" w:hAnsi="Times New Roman"/>
                <w:sz w:val="24"/>
                <w:szCs w:val="24"/>
                <w:lang w:eastAsia="ru-RU"/>
              </w:rPr>
              <w:t xml:space="preserve"> В</w:t>
            </w:r>
            <w:proofErr w:type="gramEnd"/>
            <w:r w:rsidRPr="00336687">
              <w:rPr>
                <w:rFonts w:ascii="Times New Roman" w:eastAsia="Times New Roman" w:hAnsi="Times New Roman"/>
                <w:sz w:val="24"/>
                <w:szCs w:val="24"/>
                <w:lang w:eastAsia="ru-RU"/>
              </w:rPr>
              <w:t xml:space="preserve"> </w:t>
            </w:r>
            <w:proofErr w:type="spellStart"/>
            <w:r w:rsidRPr="00336687">
              <w:rPr>
                <w:rFonts w:ascii="Times New Roman" w:eastAsia="Times New Roman" w:hAnsi="Times New Roman"/>
                <w:sz w:val="24"/>
                <w:szCs w:val="24"/>
                <w:lang w:eastAsia="ru-RU"/>
              </w:rPr>
              <w:t>в</w:t>
            </w:r>
            <w:proofErr w:type="spellEnd"/>
            <w:r w:rsidRPr="00336687">
              <w:rPr>
                <w:rFonts w:ascii="Times New Roman" w:eastAsia="Times New Roman" w:hAnsi="Times New Roman"/>
                <w:sz w:val="24"/>
                <w:szCs w:val="24"/>
                <w:lang w:eastAsia="ru-RU"/>
              </w:rPr>
              <w:t xml:space="preserve"> соответствии с Правилами технической эксплуатации электроустановок потребителей, утвержденными приказом Министерства энергетики Российской Федерации от 13.01.2003 № 6</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в организации специалиста с действующей аттестацией не ниже III группы и специалиста, с действующей аттестацией II группы по электробезопасности в соответствии с ПУЭ (Правилами устройства электроустановок, утвержденными Министерством энергетики РФ 08.07.2002г.) (минимальное количество персонала – 2 сотрудника)</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документов (удостоверений и протоколов (журналов)) подтверждающие наличие в организации специалиста с действующей аттестацией не ниже III группы и специалиста, с действующей аттестацией II группы по электробезопасности в соответствии с ПУЭ (Правилами устройства электроустановок, утвержденными  Министерством энергетики РФ 08.07.2002г.)</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Наличие </w:t>
            </w:r>
            <w:proofErr w:type="gramStart"/>
            <w:r w:rsidRPr="00336687">
              <w:rPr>
                <w:rFonts w:ascii="Times New Roman" w:eastAsia="Times New Roman" w:hAnsi="Times New Roman"/>
                <w:sz w:val="24"/>
                <w:szCs w:val="24"/>
                <w:lang w:eastAsia="ru-RU"/>
              </w:rPr>
              <w:t>договора страхования риска гражданской ответственности организации</w:t>
            </w:r>
            <w:proofErr w:type="gramEnd"/>
            <w:r w:rsidRPr="00336687">
              <w:rPr>
                <w:rFonts w:ascii="Times New Roman" w:eastAsia="Times New Roman" w:hAnsi="Times New Roman"/>
                <w:sz w:val="24"/>
                <w:szCs w:val="24"/>
                <w:lang w:eastAsia="ru-RU"/>
              </w:rPr>
              <w:t xml:space="preserve"> на случай причинения вреда жизни, здоровью и/или имуществу третьих лиц в случае непреднамеренной ошибки при проведении СМР на сумму не менее 30 000 </w:t>
            </w:r>
            <w:r w:rsidRPr="00336687">
              <w:rPr>
                <w:rFonts w:ascii="Times New Roman" w:eastAsia="Times New Roman" w:hAnsi="Times New Roman"/>
                <w:sz w:val="24"/>
                <w:szCs w:val="24"/>
                <w:lang w:eastAsia="ru-RU"/>
              </w:rPr>
              <w:lastRenderedPageBreak/>
              <w:t>000,00 рублей</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 xml:space="preserve">Копия </w:t>
            </w:r>
            <w:proofErr w:type="gramStart"/>
            <w:r w:rsidRPr="00336687">
              <w:rPr>
                <w:rFonts w:ascii="Times New Roman" w:eastAsia="Times New Roman" w:hAnsi="Times New Roman"/>
                <w:sz w:val="24"/>
                <w:szCs w:val="24"/>
                <w:lang w:eastAsia="ru-RU"/>
              </w:rPr>
              <w:t>договора страхования риска гражданской ответственности организации</w:t>
            </w:r>
            <w:proofErr w:type="gramEnd"/>
            <w:r w:rsidRPr="00336687">
              <w:rPr>
                <w:rFonts w:ascii="Times New Roman" w:eastAsia="Times New Roman" w:hAnsi="Times New Roman"/>
                <w:sz w:val="24"/>
                <w:szCs w:val="24"/>
                <w:lang w:eastAsia="ru-RU"/>
              </w:rPr>
              <w:t xml:space="preserve"> на случай причинения вреда жизни, здоровью и/или имуществу третьих лиц в случае непреднамеренной ошибки при проведении СМР на сумму не менее 30 000 000,00 рублей</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Наличие у участника закупки за последний год опыта выполнения работ, аналогичному предмету закупки, в размере не менее 50 % от начальной (максимальной) цены договора</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t>Наличие у участника закупки за последний год опыта выполнения работ, аналогичному предмету закупки, в размере не менее 50 % от начальной (максимальной) цены договора (подтверждается копиями договоров (контрактов) с приложением актов выполненных работ, сведения о которых содержатся в реестре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Pr="00336687">
              <w:rPr>
                <w:rFonts w:ascii="Times New Roman" w:eastAsia="Times New Roman" w:hAnsi="Times New Roman"/>
                <w:sz w:val="24"/>
                <w:szCs w:val="24"/>
                <w:lang w:eastAsia="ru-RU"/>
              </w:rPr>
              <w:t xml:space="preserve"> и муниципальных нужд», либо в реестре договоров, заключенных по результатам закупок в соответствии с Федеральным законом от 18.07.2011 № 223-ФЗ «О закупках товаров, работ, услуг отдельными видами юридических лиц» (договоры (контракты) без подтверждения факта исполнения, отсутствующие в реестре договоров (контактов) ЕИС - не учитываются)</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у участника закупки (в собственности и/или в аренде) автотранспортных сре</w:t>
            </w:r>
            <w:proofErr w:type="gramStart"/>
            <w:r w:rsidRPr="00336687">
              <w:rPr>
                <w:rFonts w:ascii="Times New Roman" w:eastAsia="Times New Roman" w:hAnsi="Times New Roman"/>
                <w:sz w:val="24"/>
                <w:szCs w:val="24"/>
                <w:lang w:eastAsia="ru-RU"/>
              </w:rPr>
              <w:t>дств в к</w:t>
            </w:r>
            <w:proofErr w:type="gramEnd"/>
            <w:r w:rsidRPr="00336687">
              <w:rPr>
                <w:rFonts w:ascii="Times New Roman" w:eastAsia="Times New Roman" w:hAnsi="Times New Roman"/>
                <w:sz w:val="24"/>
                <w:szCs w:val="24"/>
                <w:lang w:eastAsia="ru-RU"/>
              </w:rPr>
              <w:t>оличестве не менее 2 единиц</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Копии документов, подтверждающие наличие у участника закупки (в собственности и/или в аренде) автотранспортных сре</w:t>
            </w:r>
            <w:proofErr w:type="gramStart"/>
            <w:r w:rsidRPr="00336687">
              <w:rPr>
                <w:rFonts w:ascii="Times New Roman" w:eastAsia="Times New Roman" w:hAnsi="Times New Roman"/>
                <w:sz w:val="24"/>
                <w:szCs w:val="24"/>
                <w:lang w:eastAsia="ru-RU"/>
              </w:rPr>
              <w:t>дств в к</w:t>
            </w:r>
            <w:proofErr w:type="gramEnd"/>
            <w:r w:rsidRPr="00336687">
              <w:rPr>
                <w:rFonts w:ascii="Times New Roman" w:eastAsia="Times New Roman" w:hAnsi="Times New Roman"/>
                <w:sz w:val="24"/>
                <w:szCs w:val="24"/>
                <w:lang w:eastAsia="ru-RU"/>
              </w:rPr>
              <w:t>оличестве не менее 2 единиц (подтверждается копиями ПТС или договорами аренды)</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у участника закупки собственных финансовых ресурсов на сумму не менее 50% от начальной (максимальной) цены договора</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Документы, подтверждающие наличие собственных финансовых ресурсов на сумму не менее 50% от начальной (максимальной) цены договора (подтверждается справкой из банка о наличии финансовых средств полученной не ранее чем за один месяцев до дня размещения в ЕИС извещения о проведении запроса предложений).</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Система менеджмента безопасности труда и охраны здоровья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54934-2012/OHSAS 18001:2007. Национальный стандарт Российской Федерации. Системы менеджмента безопасности труда и охраны здоровья. </w:t>
            </w:r>
            <w:proofErr w:type="gramStart"/>
            <w:r w:rsidRPr="00336687">
              <w:rPr>
                <w:rFonts w:ascii="Times New Roman" w:eastAsia="Times New Roman" w:hAnsi="Times New Roman"/>
                <w:sz w:val="24"/>
                <w:szCs w:val="24"/>
                <w:lang w:eastAsia="ru-RU"/>
              </w:rPr>
              <w:t>Требования)</w:t>
            </w:r>
            <w:proofErr w:type="gramEnd"/>
          </w:p>
        </w:tc>
        <w:tc>
          <w:tcPr>
            <w:tcW w:w="5407" w:type="dxa"/>
            <w:shd w:val="clear" w:color="auto" w:fill="auto"/>
            <w:vAlign w:val="center"/>
          </w:tcPr>
          <w:p w:rsidR="00D861B3" w:rsidRPr="00336687" w:rsidRDefault="00D861B3"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сертификата Системы менеджмента безопасности труда и охраны здоровья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54934-2012/OHSAS 18001:2007. Национальный стандарт Российской Федерации. Системы менеджмента безопасности труда и охраны здоровья. </w:t>
            </w:r>
            <w:proofErr w:type="gramStart"/>
            <w:r w:rsidRPr="00336687">
              <w:rPr>
                <w:rFonts w:ascii="Times New Roman" w:eastAsia="Times New Roman" w:hAnsi="Times New Roman"/>
                <w:sz w:val="24"/>
                <w:szCs w:val="24"/>
                <w:lang w:eastAsia="ru-RU"/>
              </w:rPr>
              <w:t>Требования)</w:t>
            </w:r>
            <w:proofErr w:type="gramEnd"/>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Система экологического менеджмента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ИСО 14001-2016. Системы экологического менеджмента. </w:t>
            </w:r>
            <w:proofErr w:type="gramStart"/>
            <w:r w:rsidRPr="00336687">
              <w:rPr>
                <w:rFonts w:ascii="Times New Roman" w:eastAsia="Times New Roman" w:hAnsi="Times New Roman"/>
                <w:sz w:val="24"/>
                <w:szCs w:val="24"/>
                <w:lang w:eastAsia="ru-RU"/>
              </w:rPr>
              <w:t>Требования и руководство по применению)</w:t>
            </w:r>
            <w:proofErr w:type="gramEnd"/>
          </w:p>
        </w:tc>
        <w:tc>
          <w:tcPr>
            <w:tcW w:w="5407" w:type="dxa"/>
            <w:shd w:val="clear" w:color="auto" w:fill="auto"/>
            <w:vAlign w:val="center"/>
          </w:tcPr>
          <w:p w:rsidR="00D861B3" w:rsidRPr="00336687" w:rsidRDefault="00D861B3" w:rsidP="00ED1522">
            <w:pPr>
              <w:spacing w:after="0" w:line="240" w:lineRule="auto"/>
              <w:contextualSpacing/>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сертификата Системы менеджмента (подтверждается копией сертификата соответствия ГОСТ </w:t>
            </w:r>
            <w:proofErr w:type="gramStart"/>
            <w:r w:rsidRPr="00336687">
              <w:rPr>
                <w:rFonts w:ascii="Times New Roman" w:eastAsia="Times New Roman" w:hAnsi="Times New Roman"/>
                <w:sz w:val="24"/>
                <w:szCs w:val="24"/>
                <w:lang w:eastAsia="ru-RU"/>
              </w:rPr>
              <w:t>Р</w:t>
            </w:r>
            <w:proofErr w:type="gramEnd"/>
            <w:r w:rsidRPr="00336687">
              <w:rPr>
                <w:rFonts w:ascii="Times New Roman" w:eastAsia="Times New Roman" w:hAnsi="Times New Roman"/>
                <w:sz w:val="24"/>
                <w:szCs w:val="24"/>
                <w:lang w:eastAsia="ru-RU"/>
              </w:rPr>
              <w:t xml:space="preserve"> ИСО 14001-2016. Системы экологического менеджмента. </w:t>
            </w:r>
            <w:proofErr w:type="gramStart"/>
            <w:r w:rsidRPr="00336687">
              <w:rPr>
                <w:rFonts w:ascii="Times New Roman" w:eastAsia="Times New Roman" w:hAnsi="Times New Roman"/>
                <w:sz w:val="24"/>
                <w:szCs w:val="24"/>
                <w:lang w:eastAsia="ru-RU"/>
              </w:rPr>
              <w:t>Требования и руководство по применению)</w:t>
            </w:r>
            <w:proofErr w:type="gramEnd"/>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t>Система менеджмента качества (подтверждается копией сертификата соответствия ГОСТ ISO 9001-2011.</w:t>
            </w:r>
            <w:proofErr w:type="gramEnd"/>
            <w:r w:rsidRPr="00336687">
              <w:rPr>
                <w:rFonts w:ascii="Times New Roman" w:eastAsia="Times New Roman" w:hAnsi="Times New Roman"/>
                <w:sz w:val="24"/>
                <w:szCs w:val="24"/>
                <w:lang w:eastAsia="ru-RU"/>
              </w:rPr>
              <w:t xml:space="preserve"> Межгосударственный стандарт. Системы менеджмента качества. </w:t>
            </w:r>
            <w:proofErr w:type="gramStart"/>
            <w:r w:rsidRPr="00336687">
              <w:rPr>
                <w:rFonts w:ascii="Times New Roman" w:eastAsia="Times New Roman" w:hAnsi="Times New Roman"/>
                <w:sz w:val="24"/>
                <w:szCs w:val="24"/>
                <w:lang w:eastAsia="ru-RU"/>
              </w:rPr>
              <w:t>Требования)</w:t>
            </w:r>
            <w:proofErr w:type="gramEnd"/>
          </w:p>
        </w:tc>
        <w:tc>
          <w:tcPr>
            <w:tcW w:w="5407" w:type="dxa"/>
            <w:shd w:val="clear" w:color="auto" w:fill="auto"/>
            <w:vAlign w:val="center"/>
          </w:tcPr>
          <w:p w:rsidR="00D861B3" w:rsidRPr="00336687" w:rsidRDefault="00D861B3" w:rsidP="00ED1522">
            <w:pPr>
              <w:spacing w:after="0" w:line="240" w:lineRule="auto"/>
              <w:contextualSpacing/>
              <w:rPr>
                <w:rFonts w:ascii="Times New Roman" w:eastAsia="Times New Roman" w:hAnsi="Times New Roman"/>
                <w:sz w:val="24"/>
                <w:szCs w:val="24"/>
                <w:lang w:eastAsia="ru-RU"/>
              </w:rPr>
            </w:pPr>
            <w:proofErr w:type="gramStart"/>
            <w:r w:rsidRPr="00336687">
              <w:rPr>
                <w:rFonts w:ascii="Times New Roman" w:eastAsia="Times New Roman" w:hAnsi="Times New Roman"/>
                <w:sz w:val="24"/>
                <w:szCs w:val="24"/>
                <w:lang w:eastAsia="ru-RU"/>
              </w:rPr>
              <w:t>Копия сертификата Системы менеджмента качества (подтверждается копией сертификата соответствия ГОСТ ISO 9001-2011.</w:t>
            </w:r>
            <w:proofErr w:type="gramEnd"/>
            <w:r w:rsidRPr="00336687">
              <w:rPr>
                <w:rFonts w:ascii="Times New Roman" w:eastAsia="Times New Roman" w:hAnsi="Times New Roman"/>
                <w:sz w:val="24"/>
                <w:szCs w:val="24"/>
                <w:lang w:eastAsia="ru-RU"/>
              </w:rPr>
              <w:t xml:space="preserve"> Межгосударственный стандарт. Системы менеджмента качества. </w:t>
            </w:r>
            <w:proofErr w:type="gramStart"/>
            <w:r w:rsidRPr="00336687">
              <w:rPr>
                <w:rFonts w:ascii="Times New Roman" w:eastAsia="Times New Roman" w:hAnsi="Times New Roman"/>
                <w:sz w:val="24"/>
                <w:szCs w:val="24"/>
                <w:lang w:eastAsia="ru-RU"/>
              </w:rPr>
              <w:t>Требования)</w:t>
            </w:r>
            <w:proofErr w:type="gramEnd"/>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утвержденной Системы управления охраной труда и промышленной безопасностью (</w:t>
            </w:r>
            <w:proofErr w:type="spellStart"/>
            <w:r w:rsidRPr="00336687">
              <w:rPr>
                <w:rFonts w:ascii="Times New Roman" w:eastAsia="Times New Roman" w:hAnsi="Times New Roman"/>
                <w:sz w:val="24"/>
                <w:szCs w:val="24"/>
                <w:lang w:eastAsia="ru-RU"/>
              </w:rPr>
              <w:t>СУОТиПБ</w:t>
            </w:r>
            <w:proofErr w:type="spellEnd"/>
            <w:r w:rsidRPr="00336687">
              <w:rPr>
                <w:rFonts w:ascii="Times New Roman" w:eastAsia="Times New Roman" w:hAnsi="Times New Roman"/>
                <w:sz w:val="24"/>
                <w:szCs w:val="24"/>
                <w:lang w:eastAsia="ru-RU"/>
              </w:rPr>
              <w:t>)</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1. Копия документа об утверждении и внедрении </w:t>
            </w:r>
            <w:proofErr w:type="spellStart"/>
            <w:r w:rsidRPr="00336687">
              <w:rPr>
                <w:rFonts w:ascii="Times New Roman" w:eastAsia="Times New Roman" w:hAnsi="Times New Roman"/>
                <w:sz w:val="24"/>
                <w:szCs w:val="24"/>
                <w:lang w:eastAsia="ru-RU"/>
              </w:rPr>
              <w:t>СУОТиПБ</w:t>
            </w:r>
            <w:proofErr w:type="spellEnd"/>
            <w:r w:rsidRPr="00336687">
              <w:rPr>
                <w:rFonts w:ascii="Times New Roman" w:eastAsia="Times New Roman" w:hAnsi="Times New Roman"/>
                <w:sz w:val="24"/>
                <w:szCs w:val="24"/>
                <w:lang w:eastAsia="ru-RU"/>
              </w:rPr>
              <w:t>, заверенная уполномоченным лицом Участника согласования.</w:t>
            </w:r>
          </w:p>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2. Копия Положения по </w:t>
            </w:r>
            <w:proofErr w:type="spellStart"/>
            <w:r w:rsidRPr="00336687">
              <w:rPr>
                <w:rFonts w:ascii="Times New Roman" w:eastAsia="Times New Roman" w:hAnsi="Times New Roman"/>
                <w:sz w:val="24"/>
                <w:szCs w:val="24"/>
                <w:lang w:eastAsia="ru-RU"/>
              </w:rPr>
              <w:t>СУОТиПБ</w:t>
            </w:r>
            <w:proofErr w:type="spellEnd"/>
            <w:r w:rsidRPr="00336687">
              <w:rPr>
                <w:rFonts w:ascii="Times New Roman" w:eastAsia="Times New Roman" w:hAnsi="Times New Roman"/>
                <w:sz w:val="24"/>
                <w:szCs w:val="24"/>
                <w:lang w:eastAsia="ru-RU"/>
              </w:rPr>
              <w:t>, заверенная уполномоченным лицом Участника согласования</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Приказ о создании аттестационной </w:t>
            </w:r>
            <w:r w:rsidRPr="00336687">
              <w:rPr>
                <w:rFonts w:ascii="Times New Roman" w:eastAsia="Times New Roman" w:hAnsi="Times New Roman"/>
                <w:sz w:val="24"/>
                <w:szCs w:val="24"/>
                <w:lang w:eastAsia="ru-RU"/>
              </w:rPr>
              <w:lastRenderedPageBreak/>
              <w:t>комиссии организации по проверке знаний в области промышленной безопасности и охраны труда</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 xml:space="preserve">Копия, в формате </w:t>
            </w:r>
            <w:proofErr w:type="spellStart"/>
            <w:r w:rsidRPr="00336687">
              <w:rPr>
                <w:rFonts w:ascii="Times New Roman" w:eastAsia="Times New Roman" w:hAnsi="Times New Roman"/>
                <w:sz w:val="24"/>
                <w:szCs w:val="24"/>
                <w:lang w:eastAsia="ru-RU"/>
              </w:rPr>
              <w:t>pdf</w:t>
            </w:r>
            <w:proofErr w:type="spellEnd"/>
            <w:r w:rsidRPr="00336687">
              <w:rPr>
                <w:rFonts w:ascii="Times New Roman" w:eastAsia="Times New Roman" w:hAnsi="Times New Roman"/>
                <w:sz w:val="24"/>
                <w:szCs w:val="24"/>
                <w:lang w:eastAsia="ru-RU"/>
              </w:rPr>
              <w:t xml:space="preserve"> заверенная </w:t>
            </w:r>
            <w:r w:rsidRPr="00336687">
              <w:rPr>
                <w:rFonts w:ascii="Times New Roman" w:eastAsia="Times New Roman" w:hAnsi="Times New Roman"/>
                <w:sz w:val="24"/>
                <w:szCs w:val="24"/>
                <w:lang w:eastAsia="ru-RU"/>
              </w:rPr>
              <w:lastRenderedPageBreak/>
              <w:t xml:space="preserve">уполномоченным лицом Участника </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Наличие приборов используемых при диагностике</w:t>
            </w:r>
          </w:p>
        </w:tc>
        <w:tc>
          <w:tcPr>
            <w:tcW w:w="5407" w:type="dxa"/>
            <w:shd w:val="clear" w:color="auto" w:fill="auto"/>
            <w:vAlign w:val="center"/>
          </w:tcPr>
          <w:p w:rsidR="00D861B3" w:rsidRPr="00336687" w:rsidRDefault="00D861B3" w:rsidP="00ED1522">
            <w:pPr>
              <w:widowControl w:val="0"/>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Перечень используемых при диагностике приборов с указанием идентификационного номера, а также свидетельства о поверке данных приборов до начала оказания услуг.</w:t>
            </w:r>
          </w:p>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Обеспеченность работников, требуемых к привлечению для оказания услуг/выполнения работ по предмету закупки, средствами индивидуальной защиты в соответствии с требованиями законодательства РФ</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1. Копи</w:t>
            </w:r>
            <w:proofErr w:type="gramStart"/>
            <w:r w:rsidRPr="00336687">
              <w:rPr>
                <w:rFonts w:ascii="Times New Roman" w:eastAsia="Times New Roman" w:hAnsi="Times New Roman"/>
                <w:sz w:val="24"/>
                <w:szCs w:val="24"/>
                <w:lang w:eastAsia="ru-RU"/>
              </w:rPr>
              <w:t>я(</w:t>
            </w:r>
            <w:proofErr w:type="gramEnd"/>
            <w:r w:rsidRPr="00336687">
              <w:rPr>
                <w:rFonts w:ascii="Times New Roman" w:eastAsia="Times New Roman" w:hAnsi="Times New Roman"/>
                <w:sz w:val="24"/>
                <w:szCs w:val="24"/>
                <w:lang w:eastAsia="ru-RU"/>
              </w:rPr>
              <w:t>и) документа(</w:t>
            </w:r>
            <w:proofErr w:type="spellStart"/>
            <w:r w:rsidRPr="00336687">
              <w:rPr>
                <w:rFonts w:ascii="Times New Roman" w:eastAsia="Times New Roman" w:hAnsi="Times New Roman"/>
                <w:sz w:val="24"/>
                <w:szCs w:val="24"/>
                <w:lang w:eastAsia="ru-RU"/>
              </w:rPr>
              <w:t>ов</w:t>
            </w:r>
            <w:proofErr w:type="spellEnd"/>
            <w:r w:rsidRPr="00336687">
              <w:rPr>
                <w:rFonts w:ascii="Times New Roman" w:eastAsia="Times New Roman" w:hAnsi="Times New Roman"/>
                <w:sz w:val="24"/>
                <w:szCs w:val="24"/>
                <w:lang w:eastAsia="ru-RU"/>
              </w:rPr>
              <w:t>), заверенная(</w:t>
            </w:r>
            <w:proofErr w:type="spellStart"/>
            <w:r w:rsidRPr="00336687">
              <w:rPr>
                <w:rFonts w:ascii="Times New Roman" w:eastAsia="Times New Roman" w:hAnsi="Times New Roman"/>
                <w:sz w:val="24"/>
                <w:szCs w:val="24"/>
                <w:lang w:eastAsia="ru-RU"/>
              </w:rPr>
              <w:t>ые</w:t>
            </w:r>
            <w:proofErr w:type="spellEnd"/>
            <w:r w:rsidRPr="00336687">
              <w:rPr>
                <w:rFonts w:ascii="Times New Roman" w:eastAsia="Times New Roman" w:hAnsi="Times New Roman"/>
                <w:sz w:val="24"/>
                <w:szCs w:val="24"/>
                <w:lang w:eastAsia="ru-RU"/>
              </w:rPr>
              <w:t>) уполномоченным лицом Участника согласования, подтверждающего(</w:t>
            </w:r>
            <w:proofErr w:type="spellStart"/>
            <w:r w:rsidRPr="00336687">
              <w:rPr>
                <w:rFonts w:ascii="Times New Roman" w:eastAsia="Times New Roman" w:hAnsi="Times New Roman"/>
                <w:sz w:val="24"/>
                <w:szCs w:val="24"/>
                <w:lang w:eastAsia="ru-RU"/>
              </w:rPr>
              <w:t>щих</w:t>
            </w:r>
            <w:proofErr w:type="spellEnd"/>
            <w:r w:rsidRPr="00336687">
              <w:rPr>
                <w:rFonts w:ascii="Times New Roman" w:eastAsia="Times New Roman" w:hAnsi="Times New Roman"/>
                <w:sz w:val="24"/>
                <w:szCs w:val="24"/>
                <w:lang w:eastAsia="ru-RU"/>
              </w:rPr>
              <w:t>) организацию у участника закупки надлежащего учета и контроля за выдачей работникам СИЗ в установленные нормами сроки.</w:t>
            </w:r>
          </w:p>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2. Копия действующего итогового протокола по результатам СОУТ либо копия приказа о проведении СОУТ с приложением графика проведения СОУТ (если СОУТ на дату подачи документов еще не проведена), заверенная уполномоченным лицом Участником </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Соблюдение требований законодательства в части прохождения работниками, требуемых к привлечению для оказания услуг/выполнения работ по предмету закупки, обязательных предварительных и периодических медицинских осмотров</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1. Копия последнего заключительного акта прохождения медосмотра, подписанная председателем медицинской комиссии (без списков лиц, прошедших/не прошедших медицинский осмотр, лиц с установленным предварительным диагнозом профессионального заболевания и иных сведений, составляющих врачебную тайну), заверенная уполномоченным лицом Участника </w:t>
            </w:r>
          </w:p>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2. Справка участника за подписью уполномоченного лица Участника согласования в табличной форме о работниках участника согласования, требуемых к привлечению к выполнению работ (оказанию услуг), с указанием перечисленных данных:</w:t>
            </w:r>
          </w:p>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наименование структурного подразделения участника согласования (при наличии), должности (профессии) или вида работы;</w:t>
            </w:r>
          </w:p>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дата и результат (медицинские противопоказания выявлены, не выявлены) последнего периодического медицинского осмотра (либо предварительного медицинского осмотра, если срок прохождения работником периодического осмотра не дату подачи заявки еще не наступил), наименование медицинского учреждения, выдавшего заключение.</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Наличие инструкций по профессиям и видам работ, программ инструктажей по выполнению работ/услуг, которые будут выполняться/оказываться в соответствии с предметом закупки</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Перечень имеющихся инструкций и программ инструктажей по выполнению работ/услуг, которые будут выполняться/оказываться в соответствии с предметом закупки, за подписью уполномоченного лица участника </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Договор со специализированной организацией на прием и транспортирование отходов от производственной деятельности подрядной организации</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в формате </w:t>
            </w:r>
            <w:proofErr w:type="spellStart"/>
            <w:r w:rsidRPr="00336687">
              <w:rPr>
                <w:rFonts w:ascii="Times New Roman" w:eastAsia="Times New Roman" w:hAnsi="Times New Roman"/>
                <w:sz w:val="24"/>
                <w:szCs w:val="24"/>
                <w:lang w:eastAsia="ru-RU"/>
              </w:rPr>
              <w:t>pdf</w:t>
            </w:r>
            <w:proofErr w:type="spellEnd"/>
            <w:r w:rsidRPr="00336687">
              <w:rPr>
                <w:rFonts w:ascii="Times New Roman" w:eastAsia="Times New Roman" w:hAnsi="Times New Roman"/>
                <w:sz w:val="24"/>
                <w:szCs w:val="24"/>
                <w:lang w:eastAsia="ru-RU"/>
              </w:rPr>
              <w:t xml:space="preserve"> заверенная уполномоченным лицом Участника </w:t>
            </w:r>
          </w:p>
        </w:tc>
      </w:tr>
      <w:tr w:rsidR="00D861B3" w:rsidRPr="00336687" w:rsidTr="006B1BD4">
        <w:trPr>
          <w:jc w:val="center"/>
        </w:trPr>
        <w:tc>
          <w:tcPr>
            <w:tcW w:w="478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lastRenderedPageBreak/>
              <w:t>Приказ (распоряжение) на лицо, ответственное за природоохранную деятельность, за обращение с отходами производства и потребления</w:t>
            </w:r>
          </w:p>
        </w:tc>
        <w:tc>
          <w:tcPr>
            <w:tcW w:w="5407" w:type="dxa"/>
            <w:shd w:val="clear" w:color="auto" w:fill="auto"/>
            <w:vAlign w:val="center"/>
          </w:tcPr>
          <w:p w:rsidR="00D861B3" w:rsidRPr="00336687" w:rsidRDefault="00D861B3" w:rsidP="00ED1522">
            <w:pPr>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 xml:space="preserve">Копия, в формате </w:t>
            </w:r>
            <w:proofErr w:type="spellStart"/>
            <w:r w:rsidRPr="00336687">
              <w:rPr>
                <w:rFonts w:ascii="Times New Roman" w:eastAsia="Times New Roman" w:hAnsi="Times New Roman"/>
                <w:sz w:val="24"/>
                <w:szCs w:val="24"/>
                <w:lang w:eastAsia="ru-RU"/>
              </w:rPr>
              <w:t>pdf</w:t>
            </w:r>
            <w:proofErr w:type="spellEnd"/>
            <w:r w:rsidRPr="00336687">
              <w:rPr>
                <w:rFonts w:ascii="Times New Roman" w:eastAsia="Times New Roman" w:hAnsi="Times New Roman"/>
                <w:sz w:val="24"/>
                <w:szCs w:val="24"/>
                <w:lang w:eastAsia="ru-RU"/>
              </w:rPr>
              <w:t xml:space="preserve"> заверенная уполномоченным лицом Участника</w:t>
            </w:r>
          </w:p>
        </w:tc>
      </w:tr>
    </w:tbl>
    <w:p w:rsidR="00D861B3" w:rsidRPr="00336687" w:rsidRDefault="00D861B3" w:rsidP="00ED1522">
      <w:pPr>
        <w:pBdr>
          <w:top w:val="nil"/>
          <w:left w:val="nil"/>
          <w:bottom w:val="nil"/>
          <w:right w:val="nil"/>
          <w:between w:val="nil"/>
        </w:pBdr>
        <w:tabs>
          <w:tab w:val="left" w:pos="1134"/>
        </w:tabs>
        <w:spacing w:after="0" w:line="240" w:lineRule="auto"/>
        <w:ind w:left="709"/>
        <w:contextualSpacing/>
        <w:jc w:val="both"/>
        <w:rPr>
          <w:rFonts w:ascii="Times New Roman" w:eastAsia="Times New Roman" w:hAnsi="Times New Roman"/>
          <w:b/>
          <w:color w:val="000000"/>
          <w:sz w:val="24"/>
          <w:szCs w:val="24"/>
          <w:lang w:eastAsia="ru-RU"/>
        </w:rPr>
      </w:pPr>
    </w:p>
    <w:p w:rsidR="00D861B3" w:rsidRPr="00336687" w:rsidRDefault="00D861B3" w:rsidP="00ED1522">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b/>
          <w:color w:val="000000"/>
          <w:sz w:val="24"/>
          <w:szCs w:val="24"/>
          <w:lang w:eastAsia="ru-RU"/>
        </w:rPr>
      </w:pPr>
      <w:r w:rsidRPr="00336687">
        <w:rPr>
          <w:rFonts w:ascii="Times New Roman" w:eastAsia="Times New Roman" w:hAnsi="Times New Roman"/>
          <w:b/>
          <w:color w:val="000000"/>
          <w:sz w:val="24"/>
          <w:szCs w:val="24"/>
          <w:lang w:eastAsia="ru-RU"/>
        </w:rPr>
        <w:t>Требования к используемым материалам и оборудованию</w:t>
      </w:r>
    </w:p>
    <w:p w:rsidR="00D861B3" w:rsidRPr="00336687" w:rsidRDefault="00D861B3" w:rsidP="00ED1522">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336687">
        <w:rPr>
          <w:rFonts w:ascii="Times New Roman" w:eastAsia="Times New Roman" w:hAnsi="Times New Roman"/>
          <w:b/>
          <w:color w:val="000000"/>
          <w:sz w:val="24"/>
          <w:szCs w:val="24"/>
          <w:lang w:eastAsia="ru-RU"/>
        </w:rPr>
        <w:t>5.1</w:t>
      </w:r>
      <w:r w:rsidRPr="00336687">
        <w:rPr>
          <w:rFonts w:ascii="Times New Roman" w:eastAsia="Times New Roman" w:hAnsi="Times New Roman"/>
          <w:b/>
          <w:color w:val="000000"/>
          <w:sz w:val="24"/>
          <w:szCs w:val="24"/>
          <w:lang w:eastAsia="ru-RU"/>
        </w:rPr>
        <w:tab/>
      </w:r>
      <w:r w:rsidRPr="00336687">
        <w:rPr>
          <w:rFonts w:ascii="Times New Roman" w:eastAsia="Times New Roman" w:hAnsi="Times New Roman"/>
          <w:color w:val="000000"/>
          <w:sz w:val="24"/>
          <w:szCs w:val="24"/>
          <w:lang w:eastAsia="ru-RU"/>
        </w:rPr>
        <w:t>Исполнитель обеспечивает привлекаемый персонал необходимыми для оказания Услуг средствами индивидуальной защиты, спецодеждой, инструментом, оборудованием, транспортом.</w:t>
      </w:r>
    </w:p>
    <w:p w:rsidR="00D861B3" w:rsidRPr="00336687" w:rsidRDefault="00D861B3" w:rsidP="00ED1522">
      <w:pPr>
        <w:numPr>
          <w:ilvl w:val="0"/>
          <w:numId w:val="13"/>
        </w:numPr>
        <w:autoSpaceDE w:val="0"/>
        <w:autoSpaceDN w:val="0"/>
        <w:adjustRightInd w:val="0"/>
        <w:spacing w:after="0" w:line="240" w:lineRule="auto"/>
        <w:contextualSpacing/>
        <w:jc w:val="both"/>
        <w:rPr>
          <w:rFonts w:ascii="Times New Roman" w:eastAsia="Times New Roman" w:hAnsi="Times New Roman"/>
          <w:b/>
          <w:color w:val="000000"/>
          <w:sz w:val="24"/>
          <w:szCs w:val="24"/>
          <w:lang w:eastAsia="ru-RU"/>
        </w:rPr>
      </w:pPr>
      <w:r w:rsidRPr="00336687">
        <w:rPr>
          <w:rFonts w:ascii="Times New Roman" w:eastAsia="Times New Roman" w:hAnsi="Times New Roman"/>
          <w:b/>
          <w:color w:val="000000"/>
          <w:sz w:val="24"/>
          <w:szCs w:val="24"/>
          <w:lang w:eastAsia="ru-RU"/>
        </w:rPr>
        <w:t>Перечень нормативных правовых и нормативных технических актов:</w:t>
      </w:r>
    </w:p>
    <w:p w:rsidR="00D861B3" w:rsidRPr="00336687" w:rsidRDefault="00D861B3"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xml:space="preserve">- Приказ </w:t>
      </w:r>
      <w:proofErr w:type="spellStart"/>
      <w:r w:rsidRPr="00336687">
        <w:rPr>
          <w:rFonts w:ascii="Times New Roman" w:hAnsi="Times New Roman"/>
          <w:color w:val="000000"/>
          <w:sz w:val="24"/>
          <w:szCs w:val="24"/>
        </w:rPr>
        <w:t>Ростехнадзора</w:t>
      </w:r>
      <w:proofErr w:type="spellEnd"/>
      <w:r w:rsidRPr="00336687">
        <w:rPr>
          <w:rFonts w:ascii="Times New Roman" w:hAnsi="Times New Roman"/>
          <w:color w:val="000000"/>
          <w:sz w:val="24"/>
          <w:szCs w:val="24"/>
        </w:rPr>
        <w:t xml:space="preserve"> от 20.10.2020 № 420 «Правила проведения экспертизы промышленной безопасности».</w:t>
      </w:r>
    </w:p>
    <w:p w:rsidR="00D861B3" w:rsidRPr="00336687" w:rsidRDefault="00D861B3"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Федеральный закон № 116-ФЗ «О промышленной безопасности».</w:t>
      </w:r>
    </w:p>
    <w:p w:rsidR="00D861B3" w:rsidRPr="00336687" w:rsidRDefault="00D861B3"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xml:space="preserve">- Приказ </w:t>
      </w:r>
      <w:proofErr w:type="spellStart"/>
      <w:r w:rsidRPr="00336687">
        <w:rPr>
          <w:rFonts w:ascii="Times New Roman" w:hAnsi="Times New Roman"/>
          <w:color w:val="000000"/>
          <w:sz w:val="24"/>
          <w:szCs w:val="24"/>
        </w:rPr>
        <w:t>Ростехнадзора</w:t>
      </w:r>
      <w:proofErr w:type="spellEnd"/>
      <w:r w:rsidRPr="00336687">
        <w:rPr>
          <w:rFonts w:ascii="Times New Roman" w:hAnsi="Times New Roman"/>
          <w:color w:val="000000"/>
          <w:sz w:val="24"/>
          <w:szCs w:val="24"/>
        </w:rPr>
        <w:t xml:space="preserve"> от 11.12.2020 № 517 "Правила безопасности для опасных производственных объектов магистральных трубопроводов".</w:t>
      </w:r>
    </w:p>
    <w:p w:rsidR="00D861B3" w:rsidRPr="00336687" w:rsidRDefault="00D861B3" w:rsidP="00ED1522">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4"/>
          <w:szCs w:val="24"/>
        </w:rPr>
      </w:pPr>
      <w:r w:rsidRPr="00336687">
        <w:rPr>
          <w:rFonts w:ascii="Times New Roman" w:hAnsi="Times New Roman"/>
          <w:color w:val="000000"/>
          <w:sz w:val="24"/>
          <w:szCs w:val="24"/>
        </w:rPr>
        <w:t xml:space="preserve">- Приказ </w:t>
      </w:r>
      <w:proofErr w:type="spellStart"/>
      <w:r w:rsidRPr="00336687">
        <w:rPr>
          <w:rFonts w:ascii="Times New Roman" w:hAnsi="Times New Roman"/>
          <w:color w:val="000000"/>
          <w:sz w:val="24"/>
          <w:szCs w:val="24"/>
        </w:rPr>
        <w:t>Ростехнадзора</w:t>
      </w:r>
      <w:proofErr w:type="spellEnd"/>
      <w:r w:rsidRPr="00336687">
        <w:rPr>
          <w:rFonts w:ascii="Times New Roman" w:hAnsi="Times New Roman"/>
          <w:color w:val="000000"/>
          <w:sz w:val="24"/>
          <w:szCs w:val="24"/>
        </w:rPr>
        <w:t xml:space="preserve"> от 15.12.2020 № 536 «Правила промышленной безопасности при использовании оборудования, работающего под избыточным давлением».</w:t>
      </w:r>
    </w:p>
    <w:p w:rsidR="00D861B3" w:rsidRPr="00336687" w:rsidRDefault="00D861B3" w:rsidP="00ED1522">
      <w:pPr>
        <w:spacing w:after="0" w:line="240" w:lineRule="auto"/>
        <w:ind w:firstLine="570"/>
        <w:contextualSpacing/>
        <w:rPr>
          <w:rFonts w:ascii="Times New Roman" w:eastAsia="Times New Roman" w:hAnsi="Times New Roman"/>
          <w:snapToGrid w:val="0"/>
          <w:color w:val="000000"/>
          <w:sz w:val="24"/>
          <w:szCs w:val="24"/>
          <w:lang w:eastAsia="ru-RU"/>
        </w:rPr>
      </w:pPr>
    </w:p>
    <w:p w:rsidR="00D861B3" w:rsidRPr="00336687" w:rsidRDefault="00D861B3" w:rsidP="00ED1522">
      <w:pPr>
        <w:tabs>
          <w:tab w:val="left" w:pos="-142"/>
          <w:tab w:val="left" w:pos="284"/>
        </w:tabs>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b/>
          <w:sz w:val="24"/>
          <w:szCs w:val="24"/>
          <w:lang w:eastAsia="ru-RU"/>
        </w:rPr>
        <w:t>8. Ответственные лица по техническим вопросам:</w:t>
      </w:r>
    </w:p>
    <w:p w:rsidR="00D861B3" w:rsidRPr="00336687" w:rsidRDefault="00D861B3" w:rsidP="00ED1522">
      <w:pPr>
        <w:tabs>
          <w:tab w:val="left" w:pos="-142"/>
          <w:tab w:val="left" w:pos="284"/>
        </w:tabs>
        <w:spacing w:after="0" w:line="240" w:lineRule="auto"/>
        <w:contextualSpacing/>
        <w:jc w:val="both"/>
        <w:rPr>
          <w:rFonts w:ascii="Times New Roman" w:eastAsia="Times New Roman" w:hAnsi="Times New Roman"/>
          <w:sz w:val="24"/>
          <w:szCs w:val="24"/>
          <w:lang w:eastAsia="ru-RU"/>
        </w:rPr>
      </w:pPr>
      <w:r w:rsidRPr="00336687">
        <w:rPr>
          <w:rFonts w:ascii="Times New Roman" w:eastAsia="Times New Roman" w:hAnsi="Times New Roman"/>
          <w:sz w:val="24"/>
          <w:szCs w:val="24"/>
          <w:lang w:eastAsia="ru-RU"/>
        </w:rPr>
        <w:t>Заместитель директора по производству Карпов Иван Владимирович (тел. 8-908-887-0091)</w:t>
      </w:r>
    </w:p>
    <w:p w:rsidR="00D861B3" w:rsidRPr="00336687" w:rsidRDefault="00D861B3" w:rsidP="00ED1522">
      <w:pPr>
        <w:spacing w:after="0" w:line="240" w:lineRule="auto"/>
        <w:contextualSpacing/>
        <w:rPr>
          <w:rFonts w:ascii="Times New Roman" w:eastAsia="Times New Roman" w:hAnsi="Times New Roman"/>
          <w:snapToGrid w:val="0"/>
          <w:color w:val="000000"/>
          <w:sz w:val="24"/>
          <w:szCs w:val="24"/>
          <w:lang w:eastAsia="ru-RU"/>
        </w:rPr>
      </w:pPr>
    </w:p>
    <w:p w:rsidR="00CD1B90" w:rsidRPr="00CD1B90" w:rsidRDefault="00CD1B90" w:rsidP="00ED1522">
      <w:pPr>
        <w:spacing w:after="0" w:line="240" w:lineRule="auto"/>
        <w:contextualSpacing/>
        <w:jc w:val="both"/>
        <w:rPr>
          <w:rFonts w:ascii="Times New Roman" w:eastAsia="Times New Roman" w:hAnsi="Times New Roman"/>
          <w:sz w:val="24"/>
          <w:szCs w:val="24"/>
          <w:lang w:eastAsia="ru-RU"/>
        </w:rPr>
      </w:pPr>
    </w:p>
    <w:p w:rsidR="00CD1B90" w:rsidRPr="005929D3" w:rsidRDefault="00CD1B90" w:rsidP="00ED1522">
      <w:pPr>
        <w:autoSpaceDE w:val="0"/>
        <w:autoSpaceDN w:val="0"/>
        <w:adjustRightInd w:val="0"/>
        <w:spacing w:after="0" w:line="240" w:lineRule="auto"/>
        <w:contextualSpacing/>
        <w:rPr>
          <w:rFonts w:ascii="Times New Roman" w:hAnsi="Times New Roman"/>
          <w:sz w:val="20"/>
        </w:rPr>
      </w:pPr>
    </w:p>
    <w:p w:rsidR="00336687" w:rsidRPr="00A571BD" w:rsidRDefault="00436937" w:rsidP="00ED1522">
      <w:pPr>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color w:val="000000"/>
          <w:kern w:val="36"/>
          <w:sz w:val="24"/>
          <w:szCs w:val="24"/>
          <w:lang w:eastAsia="ru-RU"/>
        </w:rPr>
        <w:br w:type="column"/>
      </w:r>
      <w:r w:rsidR="00336687" w:rsidRPr="00A571BD">
        <w:rPr>
          <w:rFonts w:ascii="Times New Roman" w:eastAsia="Times New Roman" w:hAnsi="Times New Roman"/>
          <w:bCs/>
          <w:iCs/>
          <w:sz w:val="24"/>
          <w:szCs w:val="24"/>
          <w:lang w:eastAsia="ru-RU"/>
        </w:rPr>
        <w:lastRenderedPageBreak/>
        <w:t xml:space="preserve"> </w:t>
      </w:r>
    </w:p>
    <w:p w:rsidR="00FC280C" w:rsidRPr="005929D3" w:rsidRDefault="00FC280C" w:rsidP="00ED1522">
      <w:pPr>
        <w:widowControl w:val="0"/>
        <w:autoSpaceDE w:val="0"/>
        <w:spacing w:after="0" w:line="240" w:lineRule="auto"/>
        <w:contextualSpacing/>
        <w:jc w:val="right"/>
        <w:rPr>
          <w:rFonts w:ascii="Times New Roman" w:eastAsia="Times New Roman" w:hAnsi="Times New Roman"/>
          <w:b/>
          <w:sz w:val="20"/>
          <w:lang w:eastAsia="zh-CN"/>
        </w:rPr>
      </w:pPr>
      <w:r w:rsidRPr="005929D3">
        <w:rPr>
          <w:rFonts w:ascii="Times New Roman" w:eastAsia="Times New Roman" w:hAnsi="Times New Roman"/>
          <w:b/>
          <w:sz w:val="20"/>
          <w:lang w:eastAsia="zh-CN"/>
        </w:rPr>
        <w:t>Приложение №4 к Извещению</w:t>
      </w:r>
    </w:p>
    <w:p w:rsidR="00FC280C" w:rsidRDefault="00FC280C" w:rsidP="00ED1522">
      <w:pPr>
        <w:widowControl w:val="0"/>
        <w:autoSpaceDE w:val="0"/>
        <w:spacing w:after="0" w:line="240" w:lineRule="auto"/>
        <w:contextualSpacing/>
        <w:jc w:val="right"/>
        <w:rPr>
          <w:rFonts w:ascii="Times New Roman" w:eastAsia="Times New Roman" w:hAnsi="Times New Roman"/>
          <w:b/>
          <w:sz w:val="20"/>
          <w:lang w:eastAsia="zh-CN"/>
        </w:rPr>
      </w:pPr>
    </w:p>
    <w:p w:rsidR="00CC46AE" w:rsidRPr="005929D3" w:rsidRDefault="00CC46AE" w:rsidP="00ED1522">
      <w:pPr>
        <w:widowControl w:val="0"/>
        <w:autoSpaceDE w:val="0"/>
        <w:spacing w:after="0" w:line="240" w:lineRule="auto"/>
        <w:contextualSpacing/>
        <w:jc w:val="center"/>
        <w:rPr>
          <w:rFonts w:ascii="Times New Roman" w:eastAsia="Times New Roman" w:hAnsi="Times New Roman"/>
          <w:b/>
          <w:sz w:val="20"/>
          <w:lang w:eastAsia="zh-CN"/>
        </w:rPr>
      </w:pPr>
      <w:r w:rsidRPr="005929D3">
        <w:rPr>
          <w:rFonts w:ascii="Times New Roman" w:eastAsia="Times New Roman" w:hAnsi="Times New Roman"/>
          <w:b/>
          <w:sz w:val="20"/>
          <w:lang w:eastAsia="zh-CN"/>
        </w:rPr>
        <w:t>Рекомендованные образцы форм к заявкам</w:t>
      </w:r>
    </w:p>
    <w:p w:rsidR="00CC46AE" w:rsidRPr="005929D3" w:rsidRDefault="00CC46AE" w:rsidP="00ED1522">
      <w:pPr>
        <w:widowControl w:val="0"/>
        <w:autoSpaceDE w:val="0"/>
        <w:spacing w:after="0" w:line="240" w:lineRule="auto"/>
        <w:contextualSpacing/>
        <w:jc w:val="center"/>
        <w:rPr>
          <w:rFonts w:ascii="Times New Roman" w:eastAsia="Times New Roman" w:hAnsi="Times New Roman"/>
          <w:b/>
          <w:sz w:val="20"/>
          <w:lang w:eastAsia="zh-CN"/>
        </w:rPr>
      </w:pPr>
    </w:p>
    <w:p w:rsidR="00CC46AE" w:rsidRPr="005929D3" w:rsidRDefault="00CC46AE" w:rsidP="00ED1522">
      <w:pPr>
        <w:keepNext/>
        <w:suppressAutoHyphens/>
        <w:spacing w:after="0" w:line="240" w:lineRule="auto"/>
        <w:contextualSpacing/>
        <w:jc w:val="both"/>
        <w:outlineLvl w:val="1"/>
        <w:rPr>
          <w:rFonts w:ascii="Times New Roman" w:eastAsia="Times New Roman" w:hAnsi="Times New Roman"/>
          <w:b/>
          <w:sz w:val="20"/>
          <w:lang w:eastAsia="zh-CN"/>
        </w:rPr>
      </w:pPr>
      <w:r w:rsidRPr="005929D3">
        <w:rPr>
          <w:rFonts w:ascii="Times New Roman" w:eastAsia="Times New Roman" w:hAnsi="Times New Roman"/>
          <w:b/>
          <w:sz w:val="20"/>
          <w:lang w:eastAsia="zh-CN"/>
        </w:rPr>
        <w:t xml:space="preserve">Согласие участника запроса </w:t>
      </w:r>
      <w:r w:rsidR="00590950" w:rsidRPr="005929D3">
        <w:rPr>
          <w:rFonts w:ascii="Times New Roman" w:eastAsia="Times New Roman" w:hAnsi="Times New Roman"/>
          <w:b/>
          <w:sz w:val="20"/>
          <w:lang w:eastAsia="zh-CN"/>
        </w:rPr>
        <w:t xml:space="preserve">цен </w:t>
      </w:r>
      <w:r w:rsidRPr="005929D3">
        <w:rPr>
          <w:rFonts w:ascii="Times New Roman" w:eastAsia="Times New Roman" w:hAnsi="Times New Roman"/>
          <w:b/>
          <w:sz w:val="20"/>
          <w:lang w:eastAsia="zh-CN"/>
        </w:rPr>
        <w:t xml:space="preserve">в электронной форме на поставку товара, выполнение работы или оказание </w:t>
      </w:r>
      <w:proofErr w:type="spellStart"/>
      <w:r w:rsidR="00C80C06" w:rsidRPr="005929D3">
        <w:rPr>
          <w:rFonts w:ascii="Times New Roman" w:eastAsia="Times New Roman" w:hAnsi="Times New Roman"/>
          <w:b/>
          <w:sz w:val="20"/>
          <w:lang w:eastAsia="zh-CN"/>
        </w:rPr>
        <w:t>работ</w:t>
      </w:r>
      <w:r w:rsidRPr="005929D3">
        <w:rPr>
          <w:rFonts w:ascii="Times New Roman" w:eastAsia="Times New Roman" w:hAnsi="Times New Roman"/>
          <w:b/>
          <w:sz w:val="20"/>
          <w:lang w:eastAsia="zh-CN"/>
        </w:rPr>
        <w:t>и</w:t>
      </w:r>
      <w:proofErr w:type="spellEnd"/>
      <w:r w:rsidRPr="005929D3">
        <w:rPr>
          <w:rFonts w:ascii="Times New Roman" w:eastAsia="Times New Roman" w:hAnsi="Times New Roman"/>
          <w:b/>
          <w:sz w:val="20"/>
          <w:lang w:eastAsia="zh-CN"/>
        </w:rPr>
        <w:t xml:space="preserve"> </w:t>
      </w:r>
    </w:p>
    <w:p w:rsidR="00CC46AE" w:rsidRPr="005929D3" w:rsidRDefault="00CC46AE" w:rsidP="00ED1522">
      <w:pPr>
        <w:keepNext/>
        <w:pBdr>
          <w:top w:val="single" w:sz="4" w:space="1" w:color="auto"/>
        </w:pBdr>
        <w:spacing w:after="0" w:line="240" w:lineRule="auto"/>
        <w:contextualSpacing/>
        <w:outlineLvl w:val="2"/>
        <w:rPr>
          <w:rFonts w:ascii="Times New Roman" w:eastAsia="Times New Roman" w:hAnsi="Times New Roman"/>
          <w:b/>
          <w:bCs/>
          <w:spacing w:val="36"/>
          <w:sz w:val="20"/>
          <w:lang w:eastAsia="ru-RU"/>
        </w:rPr>
      </w:pPr>
      <w:bookmarkStart w:id="3" w:name="sub_727"/>
      <w:r w:rsidRPr="005929D3">
        <w:rPr>
          <w:rFonts w:ascii="Times New Roman" w:eastAsia="Times New Roman" w:hAnsi="Times New Roman"/>
          <w:b/>
          <w:sz w:val="20"/>
          <w:lang w:eastAsia="ru-RU"/>
        </w:rPr>
        <w:t xml:space="preserve">Форма согласия  участника запроса </w:t>
      </w:r>
      <w:r w:rsidR="00590950" w:rsidRPr="005929D3">
        <w:rPr>
          <w:rFonts w:ascii="Times New Roman" w:eastAsia="Times New Roman" w:hAnsi="Times New Roman"/>
          <w:b/>
          <w:sz w:val="20"/>
          <w:lang w:eastAsia="ru-RU"/>
        </w:rPr>
        <w:t xml:space="preserve">цен </w:t>
      </w:r>
      <w:r w:rsidRPr="005929D3">
        <w:rPr>
          <w:rFonts w:ascii="Times New Roman" w:eastAsia="Times New Roman" w:hAnsi="Times New Roman"/>
          <w:b/>
          <w:sz w:val="20"/>
          <w:lang w:eastAsia="ru-RU"/>
        </w:rPr>
        <w:t xml:space="preserve">в электронной форме на поставку товара, выполнение работы или оказание </w:t>
      </w:r>
      <w:proofErr w:type="spellStart"/>
      <w:r w:rsidR="00C80C06" w:rsidRPr="005929D3">
        <w:rPr>
          <w:rFonts w:ascii="Times New Roman" w:eastAsia="Times New Roman" w:hAnsi="Times New Roman"/>
          <w:b/>
          <w:sz w:val="20"/>
          <w:lang w:eastAsia="ru-RU"/>
        </w:rPr>
        <w:t>работ</w:t>
      </w:r>
      <w:r w:rsidRPr="005929D3">
        <w:rPr>
          <w:rFonts w:ascii="Times New Roman" w:eastAsia="Times New Roman" w:hAnsi="Times New Roman"/>
          <w:b/>
          <w:sz w:val="20"/>
          <w:lang w:eastAsia="ru-RU"/>
        </w:rPr>
        <w:t>и</w:t>
      </w:r>
      <w:proofErr w:type="spellEnd"/>
      <w:r w:rsidRPr="005929D3">
        <w:rPr>
          <w:rFonts w:ascii="Times New Roman" w:eastAsia="Times New Roman" w:hAnsi="Times New Roman"/>
          <w:b/>
          <w:sz w:val="20"/>
          <w:lang w:val="en-US" w:eastAsia="ru-RU"/>
        </w:rPr>
        <w:t> </w:t>
      </w:r>
      <w:r w:rsidRPr="005929D3">
        <w:rPr>
          <w:rFonts w:ascii="Times New Roman" w:eastAsia="Times New Roman" w:hAnsi="Times New Roman"/>
          <w:b/>
          <w:sz w:val="20"/>
          <w:lang w:eastAsia="ru-RU"/>
        </w:rPr>
        <w:t xml:space="preserve"> (Форма 1)</w:t>
      </w:r>
    </w:p>
    <w:bookmarkEnd w:id="3"/>
    <w:p w:rsidR="00CC46AE" w:rsidRPr="005929D3" w:rsidRDefault="00CC46AE" w:rsidP="00ED1522">
      <w:pPr>
        <w:keepNext/>
        <w:numPr>
          <w:ilvl w:val="2"/>
          <w:numId w:val="0"/>
        </w:numPr>
        <w:pBdr>
          <w:top w:val="single" w:sz="4" w:space="1" w:color="auto"/>
        </w:pBdr>
        <w:shd w:val="clear" w:color="auto" w:fill="E0E0E0"/>
        <w:tabs>
          <w:tab w:val="num" w:pos="360"/>
        </w:tabs>
        <w:spacing w:after="0" w:line="240" w:lineRule="auto"/>
        <w:ind w:right="21"/>
        <w:contextualSpacing/>
        <w:jc w:val="center"/>
        <w:outlineLvl w:val="2"/>
        <w:rPr>
          <w:rFonts w:ascii="Times New Roman" w:eastAsia="Times New Roman" w:hAnsi="Times New Roman"/>
          <w:b/>
          <w:bCs/>
          <w:spacing w:val="36"/>
          <w:sz w:val="20"/>
          <w:lang w:eastAsia="ru-RU"/>
        </w:rPr>
      </w:pPr>
      <w:r w:rsidRPr="005929D3">
        <w:rPr>
          <w:rFonts w:ascii="Times New Roman" w:eastAsia="Times New Roman" w:hAnsi="Times New Roman"/>
          <w:b/>
          <w:bCs/>
          <w:spacing w:val="36"/>
          <w:sz w:val="20"/>
          <w:lang w:eastAsia="ru-RU"/>
        </w:rPr>
        <w:t>начало формы</w:t>
      </w:r>
    </w:p>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autoSpaceDE w:val="0"/>
        <w:spacing w:after="0" w:line="240" w:lineRule="auto"/>
        <w:contextualSpacing/>
        <w:jc w:val="center"/>
        <w:rPr>
          <w:rFonts w:ascii="Times New Roman" w:eastAsia="Times New Roman" w:hAnsi="Times New Roman"/>
          <w:b/>
          <w:sz w:val="20"/>
          <w:lang w:eastAsia="zh-CN"/>
        </w:rPr>
      </w:pPr>
      <w:r w:rsidRPr="005929D3">
        <w:rPr>
          <w:rFonts w:ascii="Times New Roman" w:eastAsia="Times New Roman" w:hAnsi="Times New Roman"/>
          <w:b/>
          <w:sz w:val="20"/>
          <w:lang w:eastAsia="zh-CN"/>
        </w:rPr>
        <w:t>Уважаемые господа!</w:t>
      </w:r>
    </w:p>
    <w:p w:rsidR="00CC46AE" w:rsidRPr="005929D3" w:rsidRDefault="00CC46AE" w:rsidP="00ED1522">
      <w:pPr>
        <w:widowControl w:val="0"/>
        <w:tabs>
          <w:tab w:val="left" w:pos="0"/>
          <w:tab w:val="left" w:pos="709"/>
          <w:tab w:val="left" w:pos="1368"/>
        </w:tabs>
        <w:autoSpaceDE w:val="0"/>
        <w:spacing w:after="0" w:line="240" w:lineRule="auto"/>
        <w:contextualSpacing/>
        <w:jc w:val="both"/>
        <w:rPr>
          <w:rFonts w:ascii="Times New Roman" w:eastAsia="Times New Roman" w:hAnsi="Times New Roman"/>
          <w:b/>
          <w:i/>
          <w:sz w:val="20"/>
          <w:lang w:eastAsia="zh-CN"/>
        </w:rPr>
      </w:pPr>
      <w:r w:rsidRPr="005929D3">
        <w:rPr>
          <w:rFonts w:ascii="Times New Roman" w:eastAsia="Times New Roman" w:hAnsi="Times New Roman"/>
          <w:sz w:val="20"/>
          <w:lang w:eastAsia="zh-CN"/>
        </w:rPr>
        <w:tab/>
        <w:t>Изучив извещение о проведении запроса</w:t>
      </w:r>
      <w:r w:rsidR="00590950" w:rsidRPr="005929D3">
        <w:rPr>
          <w:rFonts w:ascii="Times New Roman" w:eastAsia="Times New Roman" w:hAnsi="Times New Roman"/>
          <w:sz w:val="20"/>
          <w:lang w:eastAsia="zh-CN"/>
        </w:rPr>
        <w:t xml:space="preserve"> цен</w:t>
      </w:r>
      <w:r w:rsidRPr="005929D3">
        <w:rPr>
          <w:rFonts w:ascii="Times New Roman" w:eastAsia="Times New Roman" w:hAnsi="Times New Roman"/>
          <w:sz w:val="20"/>
          <w:lang w:eastAsia="zh-CN"/>
        </w:rPr>
        <w:t xml:space="preserve"> в электронной форме № ________, и документацию о запросе </w:t>
      </w:r>
      <w:r w:rsidR="0091578A" w:rsidRPr="005929D3">
        <w:rPr>
          <w:rFonts w:ascii="Times New Roman" w:eastAsia="Times New Roman" w:hAnsi="Times New Roman"/>
          <w:sz w:val="20"/>
          <w:lang w:eastAsia="zh-CN"/>
        </w:rPr>
        <w:t xml:space="preserve">цен </w:t>
      </w:r>
      <w:r w:rsidRPr="005929D3">
        <w:rPr>
          <w:rFonts w:ascii="Times New Roman" w:eastAsia="Times New Roman" w:hAnsi="Times New Roman"/>
          <w:sz w:val="20"/>
          <w:lang w:eastAsia="zh-CN"/>
        </w:rPr>
        <w:t xml:space="preserve">в электронной форме, принимая установленные в них требования и условия, в том числе все условия Договора, участник запроса </w:t>
      </w:r>
      <w:r w:rsidR="0066504D" w:rsidRPr="005929D3">
        <w:rPr>
          <w:rFonts w:ascii="Times New Roman" w:eastAsia="Times New Roman" w:hAnsi="Times New Roman"/>
          <w:sz w:val="20"/>
          <w:lang w:eastAsia="zh-CN"/>
        </w:rPr>
        <w:t>цен</w:t>
      </w:r>
      <w:r w:rsidRPr="005929D3">
        <w:rPr>
          <w:rFonts w:ascii="Times New Roman" w:eastAsia="Times New Roman" w:hAnsi="Times New Roman"/>
          <w:sz w:val="20"/>
          <w:lang w:eastAsia="zh-CN"/>
        </w:rPr>
        <w:t xml:space="preserve"> в электронной форме</w:t>
      </w:r>
      <w:r w:rsidR="0066504D" w:rsidRPr="005929D3">
        <w:rPr>
          <w:rFonts w:ascii="Times New Roman" w:eastAsia="Times New Roman" w:hAnsi="Times New Roman"/>
          <w:sz w:val="20"/>
          <w:lang w:eastAsia="zh-CN"/>
        </w:rPr>
        <w:t xml:space="preserve"> </w:t>
      </w:r>
      <w:r w:rsidRPr="005929D3">
        <w:rPr>
          <w:rFonts w:ascii="Times New Roman" w:eastAsia="Times New Roman" w:hAnsi="Times New Roman"/>
          <w:sz w:val="20"/>
          <w:lang w:eastAsia="zh-CN"/>
        </w:rPr>
        <w:t xml:space="preserve">дает согласие на </w:t>
      </w:r>
      <w:r w:rsidRPr="005929D3">
        <w:rPr>
          <w:rFonts w:ascii="Times New Roman" w:eastAsia="Times New Roman" w:hAnsi="Times New Roman"/>
          <w:bCs/>
          <w:sz w:val="20"/>
          <w:lang w:eastAsia="zh-CN"/>
        </w:rPr>
        <w:t xml:space="preserve">заключение договора </w:t>
      </w:r>
      <w:proofErr w:type="gramStart"/>
      <w:r w:rsidRPr="005929D3">
        <w:rPr>
          <w:rFonts w:ascii="Times New Roman" w:eastAsia="Times New Roman" w:hAnsi="Times New Roman"/>
          <w:bCs/>
          <w:sz w:val="20"/>
          <w:lang w:eastAsia="zh-CN"/>
        </w:rPr>
        <w:t>на</w:t>
      </w:r>
      <w:proofErr w:type="gramEnd"/>
      <w:r w:rsidRPr="005929D3">
        <w:rPr>
          <w:rFonts w:ascii="Times New Roman" w:eastAsia="Times New Roman" w:hAnsi="Times New Roman"/>
          <w:bCs/>
          <w:sz w:val="20"/>
          <w:lang w:eastAsia="zh-CN"/>
        </w:rPr>
        <w:t xml:space="preserve"> ____________________________________________________________________________</w:t>
      </w:r>
      <w:r w:rsidRPr="005929D3">
        <w:rPr>
          <w:rFonts w:ascii="Times New Roman" w:eastAsia="Times New Roman" w:hAnsi="Times New Roman"/>
          <w:bCs/>
          <w:sz w:val="20"/>
          <w:vertAlign w:val="superscript"/>
          <w:lang w:eastAsia="zh-CN"/>
        </w:rPr>
        <w:footnoteReference w:id="1"/>
      </w:r>
    </w:p>
    <w:p w:rsidR="00CC46AE" w:rsidRPr="005929D3" w:rsidRDefault="00CC46AE" w:rsidP="00ED1522">
      <w:pPr>
        <w:widowControl w:val="0"/>
        <w:autoSpaceDE w:val="0"/>
        <w:spacing w:after="0" w:line="240" w:lineRule="auto"/>
        <w:contextualSpacing/>
        <w:jc w:val="center"/>
        <w:outlineLvl w:val="1"/>
        <w:rPr>
          <w:rFonts w:ascii="Times New Roman" w:eastAsia="Times New Roman" w:hAnsi="Times New Roman"/>
          <w:sz w:val="20"/>
          <w:lang w:eastAsia="zh-CN"/>
        </w:rPr>
      </w:pPr>
    </w:p>
    <w:p w:rsidR="00CC46AE" w:rsidRPr="005929D3" w:rsidRDefault="00CC46AE" w:rsidP="00ED1522">
      <w:pPr>
        <w:widowControl w:val="0"/>
        <w:pBdr>
          <w:bottom w:val="single" w:sz="4" w:space="1" w:color="auto"/>
        </w:pBdr>
        <w:shd w:val="clear" w:color="auto" w:fill="E0E0E0"/>
        <w:autoSpaceDE w:val="0"/>
        <w:spacing w:after="0" w:line="240" w:lineRule="auto"/>
        <w:ind w:right="21"/>
        <w:contextualSpacing/>
        <w:jc w:val="center"/>
        <w:rPr>
          <w:rFonts w:ascii="Times New Roman" w:eastAsia="Times New Roman" w:hAnsi="Times New Roman"/>
          <w:b/>
          <w:bCs/>
          <w:spacing w:val="36"/>
          <w:sz w:val="20"/>
          <w:lang w:eastAsia="zh-CN"/>
        </w:rPr>
      </w:pPr>
      <w:r w:rsidRPr="005929D3">
        <w:rPr>
          <w:rFonts w:ascii="Times New Roman" w:eastAsia="Times New Roman" w:hAnsi="Times New Roman"/>
          <w:b/>
          <w:bCs/>
          <w:spacing w:val="36"/>
          <w:sz w:val="20"/>
          <w:lang w:eastAsia="zh-CN"/>
        </w:rPr>
        <w:t>конец формы</w:t>
      </w:r>
    </w:p>
    <w:p w:rsidR="00CC46AE" w:rsidRPr="005929D3" w:rsidRDefault="00CC46AE" w:rsidP="00ED1522">
      <w:pPr>
        <w:spacing w:after="0" w:line="240" w:lineRule="auto"/>
        <w:contextualSpacing/>
        <w:jc w:val="both"/>
        <w:rPr>
          <w:rFonts w:ascii="Times New Roman" w:eastAsia="Times New Roman" w:hAnsi="Times New Roman"/>
          <w:sz w:val="20"/>
          <w:lang w:eastAsia="zh-CN"/>
        </w:rPr>
      </w:pPr>
    </w:p>
    <w:p w:rsidR="00CC46AE" w:rsidRPr="005929D3" w:rsidRDefault="00CC46AE" w:rsidP="00ED1522">
      <w:pPr>
        <w:spacing w:after="0" w:line="240" w:lineRule="auto"/>
        <w:contextualSpacing/>
        <w:jc w:val="both"/>
        <w:rPr>
          <w:rFonts w:ascii="Times New Roman" w:eastAsia="Times New Roman" w:hAnsi="Times New Roman"/>
          <w:sz w:val="20"/>
          <w:lang w:eastAsia="zh-CN"/>
        </w:rPr>
      </w:pPr>
    </w:p>
    <w:p w:rsidR="00CC46AE" w:rsidRPr="005929D3" w:rsidRDefault="00CC46AE" w:rsidP="00ED1522">
      <w:pPr>
        <w:spacing w:after="0" w:line="240" w:lineRule="auto"/>
        <w:ind w:left="720"/>
        <w:contextualSpacing/>
        <w:jc w:val="both"/>
        <w:rPr>
          <w:rFonts w:ascii="Times New Roman" w:eastAsia="Times New Roman" w:hAnsi="Times New Roman"/>
          <w:b/>
          <w:i/>
          <w:sz w:val="20"/>
          <w:u w:val="single"/>
          <w:lang w:eastAsia="zh-CN"/>
        </w:rPr>
      </w:pPr>
    </w:p>
    <w:p w:rsidR="00CC46AE" w:rsidRPr="005929D3" w:rsidRDefault="00CC46AE" w:rsidP="00ED1522">
      <w:pPr>
        <w:spacing w:after="0" w:line="240" w:lineRule="auto"/>
        <w:contextualSpacing/>
        <w:jc w:val="both"/>
        <w:rPr>
          <w:rFonts w:ascii="Times New Roman" w:eastAsia="Times New Roman" w:hAnsi="Times New Roman"/>
          <w:i/>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spacing w:after="0" w:line="240" w:lineRule="auto"/>
        <w:contextualSpacing/>
        <w:rPr>
          <w:rFonts w:ascii="Times New Roman" w:eastAsia="Times New Roman" w:hAnsi="Times New Roman"/>
          <w:sz w:val="20"/>
          <w:lang w:eastAsia="zh-CN"/>
        </w:rPr>
      </w:pPr>
    </w:p>
    <w:p w:rsidR="00CC46AE" w:rsidRPr="005929D3" w:rsidRDefault="00CC46AE" w:rsidP="00ED1522">
      <w:pPr>
        <w:keepNext/>
        <w:suppressAutoHyphens/>
        <w:spacing w:after="0" w:line="240" w:lineRule="auto"/>
        <w:contextualSpacing/>
        <w:jc w:val="both"/>
        <w:outlineLvl w:val="1"/>
        <w:rPr>
          <w:rFonts w:ascii="Times New Roman" w:eastAsia="Times New Roman" w:hAnsi="Times New Roman"/>
          <w:b/>
          <w:sz w:val="20"/>
          <w:lang w:eastAsia="zh-CN"/>
        </w:rPr>
        <w:sectPr w:rsidR="00CC46AE" w:rsidRPr="005929D3" w:rsidSect="00436937">
          <w:pgSz w:w="11906" w:h="16838" w:code="9"/>
          <w:pgMar w:top="567" w:right="851" w:bottom="709" w:left="851" w:header="680" w:footer="737" w:gutter="0"/>
          <w:cols w:space="708"/>
          <w:docGrid w:linePitch="381"/>
        </w:sectPr>
      </w:pPr>
      <w:bookmarkStart w:id="4" w:name="sub_726"/>
      <w:bookmarkStart w:id="5" w:name="sub_733"/>
    </w:p>
    <w:p w:rsidR="00CC46AE" w:rsidRPr="005929D3" w:rsidRDefault="00CC46AE" w:rsidP="00ED1522">
      <w:pPr>
        <w:keepNext/>
        <w:spacing w:after="0" w:line="240" w:lineRule="auto"/>
        <w:contextualSpacing/>
        <w:jc w:val="both"/>
        <w:outlineLvl w:val="2"/>
        <w:rPr>
          <w:rFonts w:ascii="Times New Roman" w:eastAsia="Times New Roman" w:hAnsi="Times New Roman"/>
          <w:b/>
          <w:sz w:val="20"/>
          <w:lang w:eastAsia="ru-RU"/>
        </w:rPr>
      </w:pPr>
      <w:r w:rsidRPr="005929D3">
        <w:rPr>
          <w:rFonts w:ascii="Times New Roman" w:eastAsia="Times New Roman" w:hAnsi="Times New Roman"/>
          <w:b/>
          <w:sz w:val="20"/>
          <w:lang w:eastAsia="ru-RU"/>
        </w:rPr>
        <w:lastRenderedPageBreak/>
        <w:t xml:space="preserve">Таблица функциональных (потребительских свойств) и качественных характеристик товара, качества работ, </w:t>
      </w:r>
      <w:r w:rsidR="00C80C06" w:rsidRPr="005929D3">
        <w:rPr>
          <w:rFonts w:ascii="Times New Roman" w:eastAsia="Times New Roman" w:hAnsi="Times New Roman"/>
          <w:b/>
          <w:sz w:val="20"/>
          <w:lang w:eastAsia="ru-RU"/>
        </w:rPr>
        <w:t>работ</w:t>
      </w:r>
      <w:r w:rsidRPr="005929D3">
        <w:rPr>
          <w:rFonts w:ascii="Times New Roman" w:eastAsia="Times New Roman" w:hAnsi="Times New Roman"/>
          <w:b/>
          <w:sz w:val="20"/>
          <w:lang w:eastAsia="ru-RU"/>
        </w:rPr>
        <w:t xml:space="preserve"> и иных условий исполнения договора</w:t>
      </w:r>
    </w:p>
    <w:p w:rsidR="00CC46AE" w:rsidRPr="005929D3" w:rsidRDefault="00CC46AE" w:rsidP="00ED1522">
      <w:pPr>
        <w:keepNext/>
        <w:spacing w:after="0" w:line="240" w:lineRule="auto"/>
        <w:contextualSpacing/>
        <w:jc w:val="both"/>
        <w:outlineLvl w:val="2"/>
        <w:rPr>
          <w:rFonts w:ascii="Times New Roman" w:eastAsia="Times New Roman" w:hAnsi="Times New Roman"/>
          <w:b/>
          <w:sz w:val="20"/>
          <w:lang w:eastAsia="ru-RU"/>
        </w:rPr>
      </w:pPr>
      <w:bookmarkStart w:id="6" w:name="sub_732"/>
      <w:r w:rsidRPr="005929D3">
        <w:rPr>
          <w:rFonts w:ascii="Times New Roman" w:eastAsia="Times New Roman" w:hAnsi="Times New Roman"/>
          <w:b/>
          <w:sz w:val="20"/>
          <w:lang w:eastAsia="ru-RU"/>
        </w:rPr>
        <w:t xml:space="preserve">Форма таблицы функциональных (потребительских свойств) и качественных характеристик товара, качества работ, </w:t>
      </w:r>
      <w:r w:rsidR="00C80C06" w:rsidRPr="005929D3">
        <w:rPr>
          <w:rFonts w:ascii="Times New Roman" w:eastAsia="Times New Roman" w:hAnsi="Times New Roman"/>
          <w:b/>
          <w:sz w:val="20"/>
          <w:lang w:eastAsia="ru-RU"/>
        </w:rPr>
        <w:t>работ</w:t>
      </w:r>
      <w:r w:rsidRPr="005929D3">
        <w:rPr>
          <w:rFonts w:ascii="Times New Roman" w:eastAsia="Times New Roman" w:hAnsi="Times New Roman"/>
          <w:b/>
          <w:sz w:val="20"/>
          <w:lang w:eastAsia="ru-RU"/>
        </w:rPr>
        <w:t xml:space="preserve"> и иных условий исполнения договора (Форма 2)</w:t>
      </w:r>
    </w:p>
    <w:bookmarkEnd w:id="6"/>
    <w:p w:rsidR="00CC46AE" w:rsidRPr="005929D3" w:rsidRDefault="00CC46AE" w:rsidP="00ED1522">
      <w:pPr>
        <w:widowControl w:val="0"/>
        <w:pBdr>
          <w:top w:val="single" w:sz="4" w:space="1" w:color="auto"/>
        </w:pBdr>
        <w:shd w:val="clear" w:color="auto" w:fill="E0E0E0"/>
        <w:autoSpaceDE w:val="0"/>
        <w:spacing w:after="0" w:line="240" w:lineRule="auto"/>
        <w:ind w:right="21"/>
        <w:contextualSpacing/>
        <w:jc w:val="center"/>
        <w:rPr>
          <w:rFonts w:ascii="Times New Roman" w:eastAsia="Times New Roman" w:hAnsi="Times New Roman"/>
          <w:b/>
          <w:bCs/>
          <w:spacing w:val="36"/>
          <w:sz w:val="20"/>
          <w:lang w:eastAsia="zh-CN"/>
        </w:rPr>
      </w:pPr>
      <w:r w:rsidRPr="005929D3">
        <w:rPr>
          <w:rFonts w:ascii="Times New Roman" w:eastAsia="Times New Roman" w:hAnsi="Times New Roman"/>
          <w:b/>
          <w:bCs/>
          <w:spacing w:val="36"/>
          <w:sz w:val="20"/>
          <w:lang w:eastAsia="zh-CN"/>
        </w:rPr>
        <w:t>начало формы</w:t>
      </w:r>
    </w:p>
    <w:p w:rsidR="00CC46AE" w:rsidRPr="005929D3" w:rsidRDefault="00CC46AE" w:rsidP="00ED1522">
      <w:pPr>
        <w:spacing w:after="0" w:line="240" w:lineRule="auto"/>
        <w:contextualSpacing/>
        <w:rPr>
          <w:rFonts w:ascii="Times New Roman" w:eastAsia="Times New Roman" w:hAnsi="Times New Roman"/>
          <w:sz w:val="20"/>
          <w:lang w:eastAsia="ru-RU"/>
        </w:rPr>
      </w:pPr>
    </w:p>
    <w:p w:rsidR="00CC46AE" w:rsidRPr="005929D3" w:rsidRDefault="00CC46AE" w:rsidP="00ED1522">
      <w:pPr>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Запрос</w:t>
      </w:r>
      <w:r w:rsidR="00AD590F" w:rsidRPr="005929D3">
        <w:rPr>
          <w:rFonts w:ascii="Times New Roman" w:eastAsia="Times New Roman" w:hAnsi="Times New Roman"/>
          <w:sz w:val="20"/>
          <w:lang w:eastAsia="ru-RU"/>
        </w:rPr>
        <w:t xml:space="preserve"> цен</w:t>
      </w:r>
      <w:r w:rsidRPr="005929D3">
        <w:rPr>
          <w:rFonts w:ascii="Times New Roman" w:eastAsia="Times New Roman" w:hAnsi="Times New Roman"/>
          <w:sz w:val="20"/>
          <w:lang w:eastAsia="ru-RU"/>
        </w:rPr>
        <w:t xml:space="preserve"> в электронной форме № ___________________</w:t>
      </w:r>
    </w:p>
    <w:p w:rsidR="00CC46AE" w:rsidRPr="005929D3" w:rsidRDefault="00CC46AE" w:rsidP="00ED1522">
      <w:pPr>
        <w:spacing w:after="0" w:line="240" w:lineRule="auto"/>
        <w:contextualSpacing/>
        <w:rPr>
          <w:rFonts w:ascii="Times New Roman" w:eastAsia="Times New Roman" w:hAnsi="Times New Roman"/>
          <w:sz w:val="20"/>
          <w:lang w:eastAsia="ru-RU"/>
        </w:rPr>
      </w:pPr>
    </w:p>
    <w:p w:rsidR="00CC46AE" w:rsidRPr="005929D3" w:rsidRDefault="00CC46AE" w:rsidP="00ED1522">
      <w:pPr>
        <w:spacing w:after="0" w:line="240" w:lineRule="auto"/>
        <w:contextualSpacing/>
        <w:jc w:val="center"/>
        <w:rPr>
          <w:rFonts w:ascii="Times New Roman" w:eastAsia="Times New Roman" w:hAnsi="Times New Roman"/>
          <w:b/>
          <w:sz w:val="20"/>
          <w:lang w:eastAsia="ru-RU"/>
        </w:rPr>
      </w:pPr>
      <w:r w:rsidRPr="005929D3">
        <w:rPr>
          <w:rFonts w:ascii="Times New Roman" w:eastAsia="Times New Roman" w:hAnsi="Times New Roman"/>
          <w:b/>
          <w:sz w:val="20"/>
          <w:lang w:eastAsia="ru-RU"/>
        </w:rPr>
        <w:t xml:space="preserve">ТАБЛИЦА  ФУНКЦИОНАЛЬНЫХ (ПОТРЕБИТЕЛЬСКИХ СВОЙСТВ) И КАЧЕСТВЕННЫХ ХАРАКТЕРИСТИК ТОВАРА, КАЧЕСТВА РАБОТ, </w:t>
      </w:r>
      <w:r w:rsidR="00C80C06" w:rsidRPr="005929D3">
        <w:rPr>
          <w:rFonts w:ascii="Times New Roman" w:eastAsia="Times New Roman" w:hAnsi="Times New Roman"/>
          <w:b/>
          <w:sz w:val="20"/>
          <w:lang w:eastAsia="ru-RU"/>
        </w:rPr>
        <w:t>РАБОТ</w:t>
      </w:r>
      <w:r w:rsidRPr="005929D3">
        <w:rPr>
          <w:rFonts w:ascii="Times New Roman" w:eastAsia="Times New Roman" w:hAnsi="Times New Roman"/>
          <w:b/>
          <w:sz w:val="20"/>
          <w:lang w:eastAsia="ru-RU"/>
        </w:rPr>
        <w:t xml:space="preserve"> </w:t>
      </w:r>
    </w:p>
    <w:p w:rsidR="00CC46AE" w:rsidRPr="005929D3" w:rsidRDefault="00CC46AE" w:rsidP="00ED1522">
      <w:pPr>
        <w:spacing w:after="0" w:line="240" w:lineRule="auto"/>
        <w:contextualSpacing/>
        <w:jc w:val="center"/>
        <w:rPr>
          <w:rFonts w:ascii="Times New Roman" w:eastAsia="Times New Roman" w:hAnsi="Times New Roman"/>
          <w:b/>
          <w:sz w:val="20"/>
          <w:lang w:eastAsia="ru-RU"/>
        </w:rPr>
      </w:pPr>
      <w:r w:rsidRPr="005929D3">
        <w:rPr>
          <w:rFonts w:ascii="Times New Roman" w:eastAsia="Times New Roman" w:hAnsi="Times New Roman"/>
          <w:b/>
          <w:sz w:val="20"/>
          <w:lang w:eastAsia="ru-RU"/>
        </w:rPr>
        <w:t>И ИНЫХ УСЛОВИЙ ИСПОЛНЕНИЯ ДОГОВОРА</w:t>
      </w:r>
    </w:p>
    <w:p w:rsidR="00CC46AE" w:rsidRPr="005929D3" w:rsidRDefault="00CC46AE" w:rsidP="00ED1522">
      <w:pPr>
        <w:spacing w:after="0" w:line="240" w:lineRule="auto"/>
        <w:contextualSpacing/>
        <w:jc w:val="center"/>
        <w:rPr>
          <w:rFonts w:ascii="Times New Roman" w:eastAsia="Times New Roman" w:hAnsi="Times New Roman"/>
          <w:sz w:val="20"/>
          <w:lang w:eastAsia="ru-RU"/>
        </w:rPr>
      </w:pPr>
    </w:p>
    <w:p w:rsidR="00CC46AE" w:rsidRPr="005929D3" w:rsidRDefault="00CC46AE" w:rsidP="00ED1522">
      <w:pPr>
        <w:spacing w:after="0" w:line="240" w:lineRule="auto"/>
        <w:contextualSpacing/>
        <w:jc w:val="center"/>
        <w:rPr>
          <w:rFonts w:ascii="Times New Roman" w:eastAsia="Times New Roman" w:hAnsi="Times New Roman"/>
          <w:b/>
          <w:sz w:val="20"/>
          <w:lang w:eastAsia="ru-RU"/>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3308"/>
        <w:gridCol w:w="3637"/>
        <w:gridCol w:w="2341"/>
        <w:gridCol w:w="2814"/>
        <w:gridCol w:w="2594"/>
      </w:tblGrid>
      <w:tr w:rsidR="00CC46AE" w:rsidRPr="005929D3" w:rsidTr="00DB7A17">
        <w:tc>
          <w:tcPr>
            <w:tcW w:w="534"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 xml:space="preserve">№ </w:t>
            </w:r>
          </w:p>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proofErr w:type="gramStart"/>
            <w:r w:rsidRPr="005929D3">
              <w:rPr>
                <w:rFonts w:ascii="Times New Roman" w:eastAsia="Times New Roman" w:hAnsi="Times New Roman"/>
                <w:sz w:val="20"/>
                <w:lang w:eastAsia="zh-CN"/>
              </w:rPr>
              <w:t>п</w:t>
            </w:r>
            <w:proofErr w:type="gramEnd"/>
            <w:r w:rsidRPr="005929D3">
              <w:rPr>
                <w:rFonts w:ascii="Times New Roman" w:eastAsia="Times New Roman" w:hAnsi="Times New Roman"/>
                <w:sz w:val="20"/>
                <w:lang w:eastAsia="zh-CN"/>
              </w:rPr>
              <w:t>/п</w:t>
            </w:r>
          </w:p>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p>
        </w:tc>
        <w:tc>
          <w:tcPr>
            <w:tcW w:w="3308"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 xml:space="preserve">Наименование товара, работы, </w:t>
            </w:r>
            <w:r w:rsidR="00446B9E">
              <w:rPr>
                <w:rFonts w:ascii="Times New Roman" w:eastAsia="Times New Roman" w:hAnsi="Times New Roman"/>
                <w:sz w:val="20"/>
                <w:lang w:eastAsia="zh-CN"/>
              </w:rPr>
              <w:t>услуги</w:t>
            </w:r>
          </w:p>
        </w:tc>
        <w:tc>
          <w:tcPr>
            <w:tcW w:w="3637"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 xml:space="preserve">Функциональные характеристики (потребительские свойства) и качественные характеристики  товара, качество работ, </w:t>
            </w:r>
            <w:r w:rsidR="00C80C06" w:rsidRPr="005929D3">
              <w:rPr>
                <w:rFonts w:ascii="Times New Roman" w:eastAsia="Times New Roman" w:hAnsi="Times New Roman"/>
                <w:sz w:val="20"/>
                <w:lang w:eastAsia="zh-CN"/>
              </w:rPr>
              <w:t>работ</w:t>
            </w:r>
            <w:r w:rsidRPr="005929D3">
              <w:rPr>
                <w:rFonts w:ascii="Times New Roman" w:eastAsia="Times New Roman" w:hAnsi="Times New Roman"/>
                <w:sz w:val="20"/>
                <w:lang w:eastAsia="zh-CN"/>
              </w:rPr>
              <w:t xml:space="preserve"> и иные условия исполнения договора</w:t>
            </w:r>
          </w:p>
        </w:tc>
        <w:tc>
          <w:tcPr>
            <w:tcW w:w="2341" w:type="dxa"/>
            <w:vAlign w:val="center"/>
          </w:tcPr>
          <w:p w:rsidR="00CC46AE" w:rsidRPr="005929D3" w:rsidRDefault="00CC46AE" w:rsidP="00ED1522">
            <w:pPr>
              <w:widowControl w:val="0"/>
              <w:autoSpaceDE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 xml:space="preserve">Наименование страны происхождения товара        </w:t>
            </w:r>
          </w:p>
          <w:p w:rsidR="00CC46AE" w:rsidRPr="005929D3" w:rsidRDefault="00CC46AE" w:rsidP="00ED1522">
            <w:pPr>
              <w:widowControl w:val="0"/>
              <w:autoSpaceDE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 xml:space="preserve">  (в случае</w:t>
            </w:r>
            <w:proofErr w:type="gramStart"/>
            <w:r w:rsidRPr="005929D3">
              <w:rPr>
                <w:rFonts w:ascii="Times New Roman" w:eastAsia="Times New Roman" w:hAnsi="Times New Roman"/>
                <w:sz w:val="20"/>
                <w:lang w:eastAsia="zh-CN"/>
              </w:rPr>
              <w:t>,</w:t>
            </w:r>
            <w:proofErr w:type="gramEnd"/>
            <w:r w:rsidRPr="005929D3">
              <w:rPr>
                <w:rFonts w:ascii="Times New Roman" w:eastAsia="Times New Roman" w:hAnsi="Times New Roman"/>
                <w:sz w:val="20"/>
                <w:lang w:eastAsia="zh-CN"/>
              </w:rPr>
              <w:t xml:space="preserve"> если предметом закупки является поставка товара)</w:t>
            </w:r>
          </w:p>
        </w:tc>
        <w:tc>
          <w:tcPr>
            <w:tcW w:w="2814"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Товарные знаки, знаки обслуживания, патенты, полезные модели, промышленные образцы (в случае, если предметом закупки является поставка товара)</w:t>
            </w:r>
            <w:r w:rsidRPr="005929D3">
              <w:rPr>
                <w:rFonts w:ascii="Times New Roman" w:eastAsia="Times New Roman" w:hAnsi="Times New Roman"/>
                <w:b/>
                <w:sz w:val="20"/>
                <w:lang w:eastAsia="zh-CN"/>
              </w:rPr>
              <w:t>*</w:t>
            </w:r>
          </w:p>
        </w:tc>
        <w:tc>
          <w:tcPr>
            <w:tcW w:w="2594" w:type="dxa"/>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Количество</w:t>
            </w:r>
          </w:p>
        </w:tc>
      </w:tr>
      <w:tr w:rsidR="00CC46AE" w:rsidRPr="005929D3" w:rsidTr="00DB7A17">
        <w:tc>
          <w:tcPr>
            <w:tcW w:w="534"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1</w:t>
            </w:r>
          </w:p>
        </w:tc>
        <w:tc>
          <w:tcPr>
            <w:tcW w:w="3308"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2</w:t>
            </w:r>
          </w:p>
        </w:tc>
        <w:tc>
          <w:tcPr>
            <w:tcW w:w="3637"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3</w:t>
            </w:r>
          </w:p>
        </w:tc>
        <w:tc>
          <w:tcPr>
            <w:tcW w:w="2341" w:type="dxa"/>
            <w:vAlign w:val="center"/>
          </w:tcPr>
          <w:p w:rsidR="00CC46AE" w:rsidRPr="005929D3" w:rsidRDefault="00CC46AE" w:rsidP="00ED1522">
            <w:pPr>
              <w:widowControl w:val="0"/>
              <w:autoSpaceDE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4</w:t>
            </w:r>
          </w:p>
        </w:tc>
        <w:tc>
          <w:tcPr>
            <w:tcW w:w="2814"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5</w:t>
            </w:r>
          </w:p>
        </w:tc>
        <w:tc>
          <w:tcPr>
            <w:tcW w:w="2594" w:type="dxa"/>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6</w:t>
            </w:r>
          </w:p>
        </w:tc>
      </w:tr>
      <w:tr w:rsidR="00CC46AE" w:rsidRPr="005929D3" w:rsidTr="00DB7A17">
        <w:trPr>
          <w:trHeight w:val="394"/>
        </w:trPr>
        <w:tc>
          <w:tcPr>
            <w:tcW w:w="534"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rPr>
                <w:rFonts w:ascii="Times New Roman" w:eastAsia="Times New Roman" w:hAnsi="Times New Roman"/>
                <w:sz w:val="20"/>
                <w:lang w:eastAsia="zh-CN"/>
              </w:rPr>
            </w:pPr>
          </w:p>
        </w:tc>
        <w:tc>
          <w:tcPr>
            <w:tcW w:w="3308" w:type="dxa"/>
            <w:shd w:val="clear" w:color="auto" w:fill="auto"/>
            <w:vAlign w:val="center"/>
          </w:tcPr>
          <w:p w:rsidR="00CC46AE" w:rsidRPr="005929D3" w:rsidRDefault="00CC46AE" w:rsidP="00ED1522">
            <w:pPr>
              <w:widowControl w:val="0"/>
              <w:shd w:val="clear" w:color="auto" w:fill="FFFFFF"/>
              <w:autoSpaceDE w:val="0"/>
              <w:spacing w:after="0" w:line="240" w:lineRule="auto"/>
              <w:ind w:right="5"/>
              <w:contextualSpacing/>
              <w:rPr>
                <w:rFonts w:ascii="Times New Roman" w:eastAsia="Times New Roman" w:hAnsi="Times New Roman"/>
                <w:sz w:val="20"/>
              </w:rPr>
            </w:pPr>
          </w:p>
        </w:tc>
        <w:tc>
          <w:tcPr>
            <w:tcW w:w="3637"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rPr>
                <w:rFonts w:ascii="Times New Roman" w:eastAsia="Times New Roman" w:hAnsi="Times New Roman"/>
                <w:sz w:val="20"/>
                <w:lang w:eastAsia="zh-CN"/>
              </w:rPr>
            </w:pPr>
          </w:p>
        </w:tc>
        <w:tc>
          <w:tcPr>
            <w:tcW w:w="2341" w:type="dxa"/>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r w:rsidRPr="005929D3">
              <w:rPr>
                <w:rFonts w:ascii="Times New Roman" w:eastAsia="Times New Roman" w:hAnsi="Times New Roman"/>
                <w:sz w:val="20"/>
                <w:lang w:eastAsia="zh-CN"/>
              </w:rPr>
              <w:t>-</w:t>
            </w:r>
          </w:p>
        </w:tc>
        <w:tc>
          <w:tcPr>
            <w:tcW w:w="2814" w:type="dxa"/>
            <w:shd w:val="clear" w:color="auto" w:fill="auto"/>
            <w:vAlign w:val="center"/>
          </w:tcPr>
          <w:p w:rsidR="00CC46AE" w:rsidRPr="005929D3" w:rsidRDefault="00CC46AE" w:rsidP="00ED1522">
            <w:pPr>
              <w:widowControl w:val="0"/>
              <w:autoSpaceDE w:val="0"/>
              <w:autoSpaceDN w:val="0"/>
              <w:adjustRightInd w:val="0"/>
              <w:spacing w:after="0" w:line="240" w:lineRule="auto"/>
              <w:contextualSpacing/>
              <w:jc w:val="center"/>
              <w:rPr>
                <w:rFonts w:ascii="Times New Roman" w:eastAsia="Times New Roman" w:hAnsi="Times New Roman"/>
                <w:sz w:val="20"/>
                <w:lang w:eastAsia="zh-CN"/>
              </w:rPr>
            </w:pPr>
          </w:p>
        </w:tc>
        <w:tc>
          <w:tcPr>
            <w:tcW w:w="2594" w:type="dxa"/>
            <w:vAlign w:val="center"/>
          </w:tcPr>
          <w:p w:rsidR="00CC46AE" w:rsidRPr="005929D3" w:rsidRDefault="00CC46AE" w:rsidP="00ED1522">
            <w:pPr>
              <w:widowControl w:val="0"/>
              <w:autoSpaceDE w:val="0"/>
              <w:autoSpaceDN w:val="0"/>
              <w:adjustRightInd w:val="0"/>
              <w:spacing w:after="0" w:line="240" w:lineRule="auto"/>
              <w:contextualSpacing/>
              <w:rPr>
                <w:rFonts w:ascii="Times New Roman" w:eastAsia="Times New Roman" w:hAnsi="Times New Roman"/>
                <w:sz w:val="20"/>
                <w:lang w:eastAsia="zh-CN"/>
              </w:rPr>
            </w:pPr>
          </w:p>
        </w:tc>
      </w:tr>
    </w:tbl>
    <w:p w:rsidR="00CC46AE" w:rsidRPr="005929D3" w:rsidRDefault="00CC46AE" w:rsidP="00ED1522">
      <w:pPr>
        <w:spacing w:after="0" w:line="240" w:lineRule="auto"/>
        <w:contextualSpacing/>
        <w:jc w:val="both"/>
        <w:rPr>
          <w:rFonts w:ascii="Times New Roman" w:eastAsia="Times New Roman" w:hAnsi="Times New Roman"/>
          <w:b/>
          <w:sz w:val="20"/>
          <w:lang w:eastAsia="ru-RU"/>
        </w:rPr>
      </w:pPr>
    </w:p>
    <w:p w:rsidR="00CC46AE" w:rsidRPr="005929D3" w:rsidRDefault="00CC46AE" w:rsidP="00ED1522">
      <w:pPr>
        <w:spacing w:after="0" w:line="240" w:lineRule="auto"/>
        <w:contextualSpacing/>
        <w:jc w:val="center"/>
        <w:rPr>
          <w:rFonts w:ascii="Times New Roman" w:eastAsia="Times New Roman" w:hAnsi="Times New Roman"/>
          <w:b/>
          <w:sz w:val="20"/>
          <w:lang w:eastAsia="ru-RU"/>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pBdr>
          <w:bottom w:val="single" w:sz="4" w:space="1" w:color="auto"/>
        </w:pBdr>
        <w:shd w:val="clear" w:color="auto" w:fill="E0E0E0"/>
        <w:autoSpaceDE w:val="0"/>
        <w:spacing w:after="0" w:line="240" w:lineRule="auto"/>
        <w:ind w:right="21"/>
        <w:contextualSpacing/>
        <w:jc w:val="center"/>
        <w:rPr>
          <w:rFonts w:ascii="Times New Roman" w:eastAsia="Times New Roman" w:hAnsi="Times New Roman"/>
          <w:sz w:val="20"/>
          <w:lang w:eastAsia="zh-CN"/>
        </w:rPr>
      </w:pPr>
      <w:r w:rsidRPr="005929D3">
        <w:rPr>
          <w:rFonts w:ascii="Times New Roman" w:eastAsia="Times New Roman" w:hAnsi="Times New Roman"/>
          <w:b/>
          <w:bCs/>
          <w:spacing w:val="36"/>
          <w:sz w:val="20"/>
          <w:lang w:eastAsia="zh-CN"/>
        </w:rPr>
        <w:t>конец формы</w:t>
      </w:r>
    </w:p>
    <w:p w:rsidR="00CC46AE" w:rsidRPr="005929D3" w:rsidRDefault="00CC46AE" w:rsidP="00ED1522">
      <w:pPr>
        <w:keepNext/>
        <w:tabs>
          <w:tab w:val="left" w:pos="1276"/>
        </w:tabs>
        <w:spacing w:after="0" w:line="240" w:lineRule="auto"/>
        <w:contextualSpacing/>
        <w:outlineLvl w:val="2"/>
        <w:rPr>
          <w:rFonts w:ascii="Times New Roman" w:eastAsia="Times New Roman" w:hAnsi="Times New Roman"/>
          <w:b/>
          <w:bCs/>
          <w:sz w:val="20"/>
          <w:lang w:eastAsia="zh-CN"/>
        </w:rPr>
      </w:pPr>
    </w:p>
    <w:p w:rsidR="00CC46AE" w:rsidRPr="005929D3" w:rsidRDefault="00CC46AE" w:rsidP="00ED1522">
      <w:pPr>
        <w:spacing w:after="0" w:line="240" w:lineRule="auto"/>
        <w:ind w:left="720"/>
        <w:contextualSpacing/>
        <w:jc w:val="both"/>
        <w:rPr>
          <w:rFonts w:ascii="Times New Roman" w:eastAsia="Times New Roman" w:hAnsi="Times New Roman"/>
          <w:b/>
          <w:i/>
          <w:sz w:val="20"/>
          <w:u w:val="single"/>
          <w:lang w:eastAsia="zh-CN"/>
        </w:rPr>
      </w:pPr>
    </w:p>
    <w:p w:rsidR="00CC46AE" w:rsidRPr="005929D3" w:rsidRDefault="00CC46AE" w:rsidP="00ED1522">
      <w:pPr>
        <w:spacing w:after="0" w:line="240" w:lineRule="auto"/>
        <w:ind w:left="720"/>
        <w:contextualSpacing/>
        <w:jc w:val="both"/>
        <w:rPr>
          <w:rFonts w:ascii="Times New Roman" w:eastAsia="Times New Roman" w:hAnsi="Times New Roman"/>
          <w:b/>
          <w:i/>
          <w:sz w:val="20"/>
          <w:u w:val="single"/>
          <w:lang w:eastAsia="zh-CN"/>
        </w:rPr>
      </w:pPr>
    </w:p>
    <w:p w:rsidR="00CC46AE" w:rsidRPr="005929D3" w:rsidRDefault="00CC46AE" w:rsidP="00ED1522">
      <w:pPr>
        <w:keepNext/>
        <w:suppressAutoHyphens/>
        <w:spacing w:after="0" w:line="240" w:lineRule="auto"/>
        <w:contextualSpacing/>
        <w:jc w:val="both"/>
        <w:outlineLvl w:val="1"/>
        <w:rPr>
          <w:rFonts w:ascii="Times New Roman" w:eastAsia="Times New Roman" w:hAnsi="Times New Roman"/>
          <w:b/>
          <w:sz w:val="20"/>
          <w:lang w:eastAsia="zh-CN"/>
        </w:rPr>
      </w:pPr>
      <w:r w:rsidRPr="005929D3">
        <w:rPr>
          <w:rFonts w:ascii="Times New Roman" w:eastAsia="Times New Roman" w:hAnsi="Times New Roman"/>
          <w:b/>
          <w:sz w:val="20"/>
          <w:lang w:eastAsia="zh-CN"/>
        </w:rPr>
        <w:t xml:space="preserve">  *В случае отсутствия  у товара товарного знака, знака обслуживания, патента, полезной модели, промышленного образца в столбце 5 указывается «ОТСУТСТВУЕТ».</w:t>
      </w:r>
    </w:p>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sectPr w:rsidR="00CC46AE" w:rsidRPr="005929D3" w:rsidSect="00DB7A17">
          <w:pgSz w:w="16838" w:h="11906" w:orient="landscape" w:code="9"/>
          <w:pgMar w:top="851" w:right="1134" w:bottom="851" w:left="709" w:header="680" w:footer="737" w:gutter="0"/>
          <w:cols w:space="708"/>
          <w:docGrid w:linePitch="381"/>
        </w:sectPr>
      </w:pPr>
    </w:p>
    <w:p w:rsidR="00CC46AE" w:rsidRPr="005929D3" w:rsidRDefault="00CC46AE" w:rsidP="00ED1522">
      <w:pPr>
        <w:keepNext/>
        <w:tabs>
          <w:tab w:val="left" w:pos="1134"/>
        </w:tabs>
        <w:spacing w:after="0" w:line="240" w:lineRule="auto"/>
        <w:contextualSpacing/>
        <w:jc w:val="both"/>
        <w:outlineLvl w:val="2"/>
        <w:rPr>
          <w:rFonts w:ascii="Times New Roman" w:eastAsia="Times New Roman" w:hAnsi="Times New Roman"/>
          <w:b/>
          <w:sz w:val="20"/>
          <w:lang w:eastAsia="ru-RU"/>
        </w:rPr>
      </w:pPr>
      <w:bookmarkStart w:id="7" w:name="_Ref295908501"/>
      <w:bookmarkStart w:id="8" w:name="_Ref302650917"/>
      <w:bookmarkStart w:id="9" w:name="_Toc321746872"/>
      <w:bookmarkStart w:id="10" w:name="_Toc338238596"/>
      <w:bookmarkStart w:id="11" w:name="_Toc347223435"/>
      <w:r w:rsidRPr="005929D3">
        <w:rPr>
          <w:rFonts w:ascii="Times New Roman" w:eastAsia="Times New Roman" w:hAnsi="Times New Roman"/>
          <w:b/>
          <w:bCs/>
          <w:sz w:val="20"/>
          <w:lang w:eastAsia="ru-RU"/>
        </w:rPr>
        <w:lastRenderedPageBreak/>
        <w:t>Анкета участника</w:t>
      </w:r>
      <w:bookmarkEnd w:id="7"/>
      <w:bookmarkEnd w:id="8"/>
      <w:bookmarkEnd w:id="9"/>
      <w:bookmarkEnd w:id="10"/>
      <w:bookmarkEnd w:id="11"/>
      <w:r w:rsidRPr="005929D3">
        <w:rPr>
          <w:rFonts w:ascii="Times New Roman" w:eastAsia="Times New Roman" w:hAnsi="Times New Roman"/>
          <w:b/>
          <w:bCs/>
          <w:sz w:val="20"/>
          <w:lang w:eastAsia="ru-RU"/>
        </w:rPr>
        <w:t xml:space="preserve"> закупки</w:t>
      </w:r>
    </w:p>
    <w:p w:rsidR="00CC46AE" w:rsidRPr="005929D3" w:rsidRDefault="00CC46AE" w:rsidP="00ED1522">
      <w:pPr>
        <w:keepNext/>
        <w:tabs>
          <w:tab w:val="left" w:pos="1134"/>
        </w:tabs>
        <w:spacing w:after="0" w:line="240" w:lineRule="auto"/>
        <w:contextualSpacing/>
        <w:jc w:val="both"/>
        <w:outlineLvl w:val="2"/>
        <w:rPr>
          <w:rFonts w:ascii="Times New Roman" w:eastAsia="Times New Roman" w:hAnsi="Times New Roman"/>
          <w:b/>
          <w:sz w:val="20"/>
          <w:lang w:eastAsia="ru-RU"/>
        </w:rPr>
      </w:pPr>
      <w:bookmarkStart w:id="12" w:name="_Toc347223436"/>
      <w:bookmarkStart w:id="13" w:name="sub_729"/>
      <w:r w:rsidRPr="005929D3">
        <w:rPr>
          <w:rFonts w:ascii="Times New Roman" w:eastAsia="Times New Roman" w:hAnsi="Times New Roman"/>
          <w:b/>
          <w:sz w:val="20"/>
          <w:lang w:eastAsia="ru-RU"/>
        </w:rPr>
        <w:t>Форма Анкеты участника закупки (Форма 3)</w:t>
      </w:r>
      <w:bookmarkEnd w:id="12"/>
    </w:p>
    <w:bookmarkEnd w:id="13"/>
    <w:p w:rsidR="00CC46AE" w:rsidRPr="005929D3" w:rsidRDefault="00CC46AE" w:rsidP="00ED1522">
      <w:pPr>
        <w:widowControl w:val="0"/>
        <w:pBdr>
          <w:top w:val="single" w:sz="4" w:space="1" w:color="auto"/>
        </w:pBdr>
        <w:shd w:val="clear" w:color="auto" w:fill="E0E0E0"/>
        <w:autoSpaceDE w:val="0"/>
        <w:spacing w:after="0" w:line="240" w:lineRule="auto"/>
        <w:ind w:right="21"/>
        <w:contextualSpacing/>
        <w:jc w:val="center"/>
        <w:rPr>
          <w:rFonts w:ascii="Times New Roman" w:eastAsia="Times New Roman" w:hAnsi="Times New Roman"/>
          <w:b/>
          <w:bCs/>
          <w:spacing w:val="36"/>
          <w:sz w:val="20"/>
          <w:lang w:eastAsia="zh-CN"/>
        </w:rPr>
      </w:pPr>
      <w:r w:rsidRPr="005929D3">
        <w:rPr>
          <w:rFonts w:ascii="Times New Roman" w:eastAsia="Times New Roman" w:hAnsi="Times New Roman"/>
          <w:b/>
          <w:bCs/>
          <w:spacing w:val="36"/>
          <w:sz w:val="20"/>
          <w:lang w:eastAsia="zh-CN"/>
        </w:rPr>
        <w:t>начало формы</w:t>
      </w:r>
    </w:p>
    <w:p w:rsidR="00CC46AE" w:rsidRPr="005929D3" w:rsidRDefault="00CC46AE" w:rsidP="00ED1522">
      <w:pPr>
        <w:keepNext/>
        <w:suppressAutoHyphens/>
        <w:spacing w:after="0" w:line="240" w:lineRule="auto"/>
        <w:contextualSpacing/>
        <w:jc w:val="center"/>
        <w:rPr>
          <w:rFonts w:ascii="Times New Roman" w:eastAsia="Times New Roman" w:hAnsi="Times New Roman"/>
          <w:b/>
          <w:caps/>
          <w:sz w:val="20"/>
          <w:lang w:eastAsia="ru-RU"/>
        </w:rPr>
      </w:pPr>
    </w:p>
    <w:p w:rsidR="00CC46AE" w:rsidRPr="005929D3" w:rsidRDefault="00CC46AE" w:rsidP="00ED1522">
      <w:pPr>
        <w:keepNext/>
        <w:suppressAutoHyphens/>
        <w:spacing w:after="0" w:line="240" w:lineRule="auto"/>
        <w:contextualSpacing/>
        <w:jc w:val="center"/>
        <w:rPr>
          <w:rFonts w:ascii="Times New Roman" w:eastAsia="Times New Roman" w:hAnsi="Times New Roman"/>
          <w:b/>
          <w:caps/>
          <w:sz w:val="20"/>
          <w:lang w:eastAsia="ru-RU"/>
        </w:rPr>
      </w:pPr>
      <w:r w:rsidRPr="005929D3">
        <w:rPr>
          <w:rFonts w:ascii="Times New Roman" w:eastAsia="Times New Roman" w:hAnsi="Times New Roman"/>
          <w:b/>
          <w:caps/>
          <w:sz w:val="20"/>
          <w:lang w:eastAsia="ru-RU"/>
        </w:rPr>
        <w:t>АНКЕТА УЧАСТНИКА ЗАКУПКИ</w:t>
      </w:r>
      <w:r w:rsidRPr="005929D3">
        <w:rPr>
          <w:rFonts w:ascii="Times New Roman" w:eastAsia="Times New Roman" w:hAnsi="Times New Roman"/>
          <w:b/>
          <w:caps/>
          <w:sz w:val="20"/>
          <w:vertAlign w:val="superscript"/>
          <w:lang w:eastAsia="ru-RU"/>
        </w:rPr>
        <w:footnoteReference w:id="2"/>
      </w:r>
    </w:p>
    <w:p w:rsidR="00CC46AE" w:rsidRPr="005929D3" w:rsidRDefault="00CC46AE" w:rsidP="00ED1522">
      <w:pPr>
        <w:widowControl w:val="0"/>
        <w:tabs>
          <w:tab w:val="num" w:pos="1134"/>
        </w:tabs>
        <w:autoSpaceDE w:val="0"/>
        <w:spacing w:after="0" w:line="240" w:lineRule="auto"/>
        <w:contextualSpacing/>
        <w:rPr>
          <w:rFonts w:ascii="Times New Roman" w:eastAsia="Times New Roman" w:hAnsi="Times New Roman"/>
          <w:b/>
          <w:i/>
          <w:sz w:val="20"/>
          <w:lang w:eastAsia="zh-CN"/>
        </w:rPr>
      </w:pPr>
      <w:r w:rsidRPr="005929D3">
        <w:rPr>
          <w:rFonts w:ascii="Times New Roman" w:eastAsia="Times New Roman" w:hAnsi="Times New Roman"/>
          <w:sz w:val="20"/>
          <w:lang w:eastAsia="zh-CN"/>
        </w:rPr>
        <w:t xml:space="preserve">Запрос </w:t>
      </w:r>
      <w:r w:rsidR="00FA4FCA" w:rsidRPr="005929D3">
        <w:rPr>
          <w:rFonts w:ascii="Times New Roman" w:eastAsia="Times New Roman" w:hAnsi="Times New Roman"/>
          <w:sz w:val="20"/>
          <w:lang w:eastAsia="zh-CN"/>
        </w:rPr>
        <w:t>цен</w:t>
      </w:r>
      <w:r w:rsidRPr="005929D3">
        <w:rPr>
          <w:rFonts w:ascii="Times New Roman" w:eastAsia="Times New Roman" w:hAnsi="Times New Roman"/>
          <w:sz w:val="20"/>
          <w:lang w:eastAsia="zh-CN"/>
        </w:rPr>
        <w:t xml:space="preserve"> в электронной форме № </w:t>
      </w:r>
      <w:r w:rsidRPr="005929D3">
        <w:rPr>
          <w:rFonts w:ascii="Times New Roman" w:eastAsia="Times New Roman" w:hAnsi="Times New Roman"/>
          <w:b/>
          <w:i/>
          <w:sz w:val="20"/>
          <w:lang w:eastAsia="zh-CN"/>
        </w:rPr>
        <w:t>___________________</w:t>
      </w:r>
    </w:p>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r w:rsidRPr="005929D3">
        <w:rPr>
          <w:rFonts w:ascii="Times New Roman" w:eastAsia="Times New Roman" w:hAnsi="Times New Roman"/>
          <w:sz w:val="20"/>
          <w:lang w:eastAsia="zh-CN"/>
        </w:rPr>
        <w:t>Наименование участника закупки________________</w:t>
      </w:r>
    </w:p>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bCs/>
          <w:sz w:val="20"/>
          <w:lang w:eastAsia="ru-RU"/>
        </w:rPr>
        <w:t>Форма №3.</w:t>
      </w:r>
      <w:r w:rsidRPr="005929D3">
        <w:rPr>
          <w:rFonts w:ascii="Times New Roman" w:eastAsia="Times New Roman" w:hAnsi="Times New Roman"/>
          <w:b/>
          <w:sz w:val="20"/>
          <w:lang w:eastAsia="ru-RU"/>
        </w:rPr>
        <w:t xml:space="preserve"> Анкета участника закупки</w:t>
      </w: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p>
    <w:tbl>
      <w:tblPr>
        <w:tblW w:w="111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87"/>
        <w:gridCol w:w="992"/>
        <w:gridCol w:w="139"/>
        <w:gridCol w:w="486"/>
        <w:gridCol w:w="1146"/>
        <w:gridCol w:w="2416"/>
        <w:gridCol w:w="1623"/>
        <w:gridCol w:w="1529"/>
        <w:gridCol w:w="2133"/>
      </w:tblGrid>
      <w:tr w:rsidR="00CC46AE" w:rsidRPr="005929D3" w:rsidTr="00DB7A17">
        <w:trPr>
          <w:gridBefore w:val="3"/>
          <w:wBefore w:w="1818" w:type="dxa"/>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 xml:space="preserve">№ </w:t>
            </w:r>
            <w:proofErr w:type="gramStart"/>
            <w:r w:rsidRPr="005929D3">
              <w:rPr>
                <w:rFonts w:ascii="Times New Roman" w:eastAsia="Times New Roman" w:hAnsi="Times New Roman"/>
                <w:sz w:val="20"/>
                <w:lang w:eastAsia="ru-RU"/>
              </w:rPr>
              <w:t>п</w:t>
            </w:r>
            <w:proofErr w:type="gramEnd"/>
            <w:r w:rsidRPr="005929D3">
              <w:rPr>
                <w:rFonts w:ascii="Times New Roman" w:eastAsia="Times New Roman" w:hAnsi="Times New Roman"/>
                <w:sz w:val="20"/>
                <w:lang w:eastAsia="ru-RU"/>
              </w:rPr>
              <w:t>/п</w:t>
            </w:r>
          </w:p>
        </w:tc>
        <w:tc>
          <w:tcPr>
            <w:tcW w:w="5185" w:type="dxa"/>
            <w:gridSpan w:val="3"/>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Наименование</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Сведения об Участнике</w:t>
            </w: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 xml:space="preserve">Организационно-правовая форма и наименование фирмы – участника закупки, дата регистрации, </w:t>
            </w: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ОГРН</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Юридический адрес</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Почтовый адрес</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Фактический адрес</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Должность, Ф.И.О., избранного (назначенного) на долж</w:t>
            </w:r>
            <w:r w:rsidRPr="005929D3">
              <w:rPr>
                <w:rFonts w:ascii="Times New Roman" w:eastAsia="Times New Roman" w:hAnsi="Times New Roman"/>
                <w:sz w:val="20"/>
                <w:lang w:eastAsia="ru-RU"/>
              </w:rPr>
              <w:softHyphen/>
              <w:t>ность единоличного исполнительного органа юридиче</w:t>
            </w:r>
            <w:r w:rsidRPr="005929D3">
              <w:rPr>
                <w:rFonts w:ascii="Times New Roman" w:eastAsia="Times New Roman" w:hAnsi="Times New Roman"/>
                <w:sz w:val="20"/>
                <w:lang w:eastAsia="ru-RU"/>
              </w:rPr>
              <w:softHyphen/>
              <w:t>ского лица, либо иного лица, имеющего право без дове</w:t>
            </w:r>
            <w:r w:rsidRPr="005929D3">
              <w:rPr>
                <w:rFonts w:ascii="Times New Roman" w:eastAsia="Times New Roman" w:hAnsi="Times New Roman"/>
                <w:sz w:val="20"/>
                <w:lang w:eastAsia="ru-RU"/>
              </w:rPr>
              <w:softHyphen/>
              <w:t>ренности действовать от имени данного юридического лица</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Телефоны участника закупки (с указанием кода города)</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Факс участника закупки (с указанием кода города)</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 xml:space="preserve">Адрес электронной почты участника закупки, </w:t>
            </w:r>
            <w:proofErr w:type="spellStart"/>
            <w:r w:rsidRPr="005929D3">
              <w:rPr>
                <w:rFonts w:ascii="Times New Roman" w:eastAsia="Times New Roman" w:hAnsi="Times New Roman"/>
                <w:sz w:val="20"/>
                <w:lang w:eastAsia="ru-RU"/>
              </w:rPr>
              <w:t>web</w:t>
            </w:r>
            <w:proofErr w:type="spellEnd"/>
            <w:r w:rsidRPr="005929D3">
              <w:rPr>
                <w:rFonts w:ascii="Times New Roman" w:eastAsia="Times New Roman" w:hAnsi="Times New Roman"/>
                <w:sz w:val="20"/>
                <w:lang w:eastAsia="ru-RU"/>
              </w:rPr>
              <w:t>-сайт</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ИНН/КПП/ ОКПО/ОКТМО участника закупки, дата присвоения ИНН</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336687"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336687" w:rsidRPr="005929D3" w:rsidRDefault="00336687"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336687" w:rsidRPr="005929D3" w:rsidRDefault="00336687"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Pr>
                <w:rFonts w:ascii="Times New Roman" w:eastAsia="Times New Roman" w:hAnsi="Times New Roman"/>
                <w:sz w:val="20"/>
                <w:lang w:eastAsia="ru-RU"/>
              </w:rPr>
              <w:t>ОКВЭД</w:t>
            </w:r>
          </w:p>
        </w:tc>
        <w:tc>
          <w:tcPr>
            <w:tcW w:w="3662" w:type="dxa"/>
            <w:gridSpan w:val="2"/>
            <w:tcBorders>
              <w:top w:val="single" w:sz="6" w:space="0" w:color="auto"/>
              <w:left w:val="single" w:sz="6" w:space="0" w:color="auto"/>
              <w:bottom w:val="single" w:sz="6" w:space="0" w:color="auto"/>
              <w:right w:val="single" w:sz="6" w:space="0" w:color="auto"/>
            </w:tcBorders>
          </w:tcPr>
          <w:p w:rsidR="00336687" w:rsidRPr="005929D3" w:rsidRDefault="00336687"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336687"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336687" w:rsidRPr="005929D3" w:rsidRDefault="00336687"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336687" w:rsidRDefault="00336687"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Pr>
                <w:rFonts w:ascii="Times New Roman" w:eastAsia="Times New Roman" w:hAnsi="Times New Roman"/>
                <w:sz w:val="20"/>
                <w:lang w:eastAsia="ru-RU"/>
              </w:rPr>
              <w:t>ОГРН</w:t>
            </w:r>
          </w:p>
        </w:tc>
        <w:tc>
          <w:tcPr>
            <w:tcW w:w="3662" w:type="dxa"/>
            <w:gridSpan w:val="2"/>
            <w:tcBorders>
              <w:top w:val="single" w:sz="6" w:space="0" w:color="auto"/>
              <w:left w:val="single" w:sz="6" w:space="0" w:color="auto"/>
              <w:bottom w:val="single" w:sz="6" w:space="0" w:color="auto"/>
              <w:right w:val="single" w:sz="6" w:space="0" w:color="auto"/>
            </w:tcBorders>
          </w:tcPr>
          <w:p w:rsidR="00336687" w:rsidRPr="005929D3" w:rsidRDefault="00336687"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Банковские реквизиты (наименование и адрес банка, но</w:t>
            </w:r>
            <w:r w:rsidRPr="005929D3">
              <w:rPr>
                <w:rFonts w:ascii="Times New Roman" w:eastAsia="Times New Roman" w:hAnsi="Times New Roman"/>
                <w:sz w:val="20"/>
                <w:lang w:eastAsia="ru-RU"/>
              </w:rPr>
              <w:softHyphen/>
              <w:t>мер расчетного счета участника закупки в банке, телефоны бан</w:t>
            </w:r>
            <w:r w:rsidRPr="005929D3">
              <w:rPr>
                <w:rFonts w:ascii="Times New Roman" w:eastAsia="Times New Roman" w:hAnsi="Times New Roman"/>
                <w:sz w:val="20"/>
                <w:lang w:eastAsia="ru-RU"/>
              </w:rPr>
              <w:softHyphen/>
              <w:t>ка, прочие банковские реквизиты)</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Учредители (перечислить наименование, организаци</w:t>
            </w:r>
            <w:r w:rsidRPr="005929D3">
              <w:rPr>
                <w:rFonts w:ascii="Times New Roman" w:eastAsia="Times New Roman" w:hAnsi="Times New Roman"/>
                <w:sz w:val="20"/>
                <w:lang w:eastAsia="ru-RU"/>
              </w:rPr>
              <w:softHyphen/>
              <w:t>онно-правовую форму, Ф.И.О. всех учредителей, чья доля в уставном капитале превышает 10%), акционеры (перечислить наименование, организаци</w:t>
            </w:r>
            <w:r w:rsidRPr="005929D3">
              <w:rPr>
                <w:rFonts w:ascii="Times New Roman" w:eastAsia="Times New Roman" w:hAnsi="Times New Roman"/>
                <w:sz w:val="20"/>
                <w:lang w:eastAsia="ru-RU"/>
              </w:rPr>
              <w:softHyphen/>
              <w:t>онно-правовую форму, Ф.И.О. всех учредителей, чья доля в уставном капитале превышает 10%).</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Филиалы: перечислить наименования и почтовые адреса</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Свидетельство о внесении записи в Единый государст</w:t>
            </w:r>
            <w:r w:rsidRPr="005929D3">
              <w:rPr>
                <w:rFonts w:ascii="Times New Roman" w:eastAsia="Times New Roman" w:hAnsi="Times New Roman"/>
                <w:sz w:val="20"/>
                <w:lang w:eastAsia="ru-RU"/>
              </w:rPr>
              <w:softHyphen/>
              <w:t>венный реестр юридических лиц (дата, номер, кем выдано)</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Применяемая система налогообложения (общая/упрощённая)</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Фамилия, Имя и Отчество ответственного лица участника закупки с указанием должности и контактного телефона</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trHeight w:val="240"/>
          <w:tblHeader/>
          <w:jc w:val="center"/>
        </w:trPr>
        <w:tc>
          <w:tcPr>
            <w:tcW w:w="992" w:type="dxa"/>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Сведения о необходимости одобрения заключения сдел</w:t>
            </w:r>
            <w:r w:rsidRPr="005929D3">
              <w:rPr>
                <w:rFonts w:ascii="Times New Roman" w:eastAsia="Times New Roman" w:hAnsi="Times New Roman"/>
                <w:sz w:val="20"/>
                <w:lang w:eastAsia="ru-RU"/>
              </w:rPr>
              <w:softHyphen/>
              <w:t xml:space="preserve">ки уполномоченными органами управления участника закупки </w:t>
            </w:r>
          </w:p>
        </w:tc>
        <w:tc>
          <w:tcPr>
            <w:tcW w:w="3662" w:type="dxa"/>
            <w:gridSpan w:val="2"/>
            <w:tcBorders>
              <w:top w:val="single" w:sz="6" w:space="0" w:color="auto"/>
              <w:left w:val="single" w:sz="6" w:space="0" w:color="auto"/>
              <w:bottom w:val="single" w:sz="6" w:space="0" w:color="auto"/>
              <w:right w:val="single" w:sz="6" w:space="0" w:color="auto"/>
            </w:tcBorders>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336687">
        <w:trPr>
          <w:gridBefore w:val="1"/>
          <w:wBefore w:w="687" w:type="dxa"/>
          <w:jc w:val="center"/>
        </w:trPr>
        <w:tc>
          <w:tcPr>
            <w:tcW w:w="992" w:type="dxa"/>
          </w:tcPr>
          <w:p w:rsidR="00CC46AE" w:rsidRPr="005929D3" w:rsidRDefault="00CC46AE" w:rsidP="00ED1522">
            <w:pPr>
              <w:widowControl w:val="0"/>
              <w:numPr>
                <w:ilvl w:val="0"/>
                <w:numId w:val="10"/>
              </w:numPr>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c>
          <w:tcPr>
            <w:tcW w:w="5810" w:type="dxa"/>
            <w:gridSpan w:val="5"/>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Контактный номер телефона участника закупки (с указанием кода города), электронная почта</w:t>
            </w:r>
          </w:p>
        </w:tc>
        <w:tc>
          <w:tcPr>
            <w:tcW w:w="3662" w:type="dxa"/>
            <w:gridSpan w:val="2"/>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ru-RU"/>
              </w:rPr>
            </w:pPr>
          </w:p>
        </w:tc>
      </w:tr>
      <w:tr w:rsidR="00CC46AE" w:rsidRPr="005929D3" w:rsidTr="00DB7A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33" w:type="dxa"/>
        </w:trPr>
        <w:tc>
          <w:tcPr>
            <w:tcW w:w="3450" w:type="dxa"/>
            <w:gridSpan w:val="5"/>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Руководитель</w:t>
            </w: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участника закупки</w:t>
            </w:r>
          </w:p>
        </w:tc>
        <w:tc>
          <w:tcPr>
            <w:tcW w:w="2416"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______________________</w:t>
            </w:r>
          </w:p>
        </w:tc>
        <w:tc>
          <w:tcPr>
            <w:tcW w:w="3152" w:type="dxa"/>
            <w:gridSpan w:val="2"/>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______________________</w:t>
            </w:r>
          </w:p>
        </w:tc>
      </w:tr>
      <w:tr w:rsidR="00CC46AE" w:rsidRPr="005929D3" w:rsidTr="00DB7A1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33" w:type="dxa"/>
        </w:trPr>
        <w:tc>
          <w:tcPr>
            <w:tcW w:w="3450" w:type="dxa"/>
            <w:gridSpan w:val="5"/>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i/>
                <w:sz w:val="20"/>
                <w:lang w:eastAsia="ru-RU"/>
              </w:rPr>
            </w:pPr>
            <w:r w:rsidRPr="005929D3">
              <w:rPr>
                <w:rFonts w:ascii="Times New Roman" w:eastAsia="Times New Roman" w:hAnsi="Times New Roman"/>
                <w:b/>
                <w:i/>
                <w:sz w:val="20"/>
                <w:lang w:eastAsia="ru-RU"/>
              </w:rPr>
              <w:t>(указывается должность уполномоченного лица)</w:t>
            </w:r>
          </w:p>
        </w:tc>
        <w:tc>
          <w:tcPr>
            <w:tcW w:w="2416"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i/>
                <w:sz w:val="20"/>
                <w:lang w:eastAsia="ru-RU"/>
              </w:rPr>
            </w:pPr>
            <w:r w:rsidRPr="005929D3">
              <w:rPr>
                <w:rFonts w:ascii="Times New Roman" w:eastAsia="Times New Roman" w:hAnsi="Times New Roman"/>
                <w:i/>
                <w:sz w:val="20"/>
                <w:lang w:eastAsia="ru-RU"/>
              </w:rPr>
              <w:t xml:space="preserve">                  (подпись)</w:t>
            </w:r>
          </w:p>
        </w:tc>
        <w:tc>
          <w:tcPr>
            <w:tcW w:w="3152" w:type="dxa"/>
            <w:gridSpan w:val="2"/>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i/>
                <w:sz w:val="20"/>
                <w:lang w:eastAsia="ru-RU"/>
              </w:rPr>
            </w:pPr>
            <w:r w:rsidRPr="005929D3">
              <w:rPr>
                <w:rFonts w:ascii="Times New Roman" w:eastAsia="Times New Roman" w:hAnsi="Times New Roman"/>
                <w:i/>
                <w:sz w:val="20"/>
                <w:lang w:eastAsia="ru-RU"/>
              </w:rPr>
              <w:t>(расшифровка подписи)</w:t>
            </w:r>
          </w:p>
        </w:tc>
      </w:tr>
    </w:tbl>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pBdr>
          <w:bottom w:val="single" w:sz="4" w:space="1" w:color="auto"/>
        </w:pBdr>
        <w:shd w:val="clear" w:color="auto" w:fill="E0E0E0"/>
        <w:autoSpaceDE w:val="0"/>
        <w:spacing w:after="0" w:line="240" w:lineRule="auto"/>
        <w:ind w:right="21"/>
        <w:contextualSpacing/>
        <w:jc w:val="center"/>
        <w:rPr>
          <w:rFonts w:ascii="Times New Roman" w:eastAsia="Times New Roman" w:hAnsi="Times New Roman"/>
          <w:b/>
          <w:bCs/>
          <w:spacing w:val="36"/>
          <w:sz w:val="20"/>
          <w:lang w:eastAsia="zh-CN"/>
        </w:rPr>
      </w:pPr>
      <w:r w:rsidRPr="005929D3">
        <w:rPr>
          <w:rFonts w:ascii="Times New Roman" w:eastAsia="Times New Roman" w:hAnsi="Times New Roman"/>
          <w:b/>
          <w:bCs/>
          <w:spacing w:val="36"/>
          <w:sz w:val="20"/>
          <w:lang w:eastAsia="zh-CN"/>
        </w:rPr>
        <w:t>конец формы</w:t>
      </w:r>
      <w:bookmarkStart w:id="14" w:name="_Toc347223437"/>
    </w:p>
    <w:p w:rsidR="00CC46AE" w:rsidRPr="005929D3" w:rsidRDefault="00CC46AE" w:rsidP="00ED1522">
      <w:pPr>
        <w:widowControl w:val="0"/>
        <w:tabs>
          <w:tab w:val="left" w:pos="1636"/>
        </w:tabs>
        <w:autoSpaceDE w:val="0"/>
        <w:spacing w:after="0" w:line="240" w:lineRule="auto"/>
        <w:contextualSpacing/>
        <w:rPr>
          <w:rFonts w:ascii="Times New Roman" w:eastAsia="Times New Roman" w:hAnsi="Times New Roman"/>
          <w:b/>
          <w:sz w:val="20"/>
          <w:lang w:eastAsia="zh-CN"/>
        </w:rPr>
      </w:pPr>
    </w:p>
    <w:p w:rsidR="00CC46AE" w:rsidRPr="005929D3" w:rsidRDefault="00CC46AE" w:rsidP="00ED1522">
      <w:pPr>
        <w:widowControl w:val="0"/>
        <w:tabs>
          <w:tab w:val="left" w:pos="1636"/>
        </w:tabs>
        <w:autoSpaceDE w:val="0"/>
        <w:spacing w:after="0" w:line="240" w:lineRule="auto"/>
        <w:contextualSpacing/>
        <w:rPr>
          <w:rFonts w:ascii="Times New Roman" w:eastAsia="Times New Roman" w:hAnsi="Times New Roman"/>
          <w:b/>
          <w:sz w:val="20"/>
          <w:lang w:eastAsia="zh-CN"/>
        </w:rPr>
      </w:pPr>
    </w:p>
    <w:bookmarkEnd w:id="14"/>
    <w:p w:rsidR="00CC46AE" w:rsidRPr="005929D3" w:rsidRDefault="00CC46AE" w:rsidP="00ED1522">
      <w:pPr>
        <w:spacing w:after="0" w:line="240" w:lineRule="auto"/>
        <w:contextualSpacing/>
        <w:rPr>
          <w:rFonts w:ascii="Times New Roman" w:eastAsia="Times New Roman" w:hAnsi="Times New Roman"/>
          <w:bCs/>
          <w:sz w:val="20"/>
          <w:lang w:eastAsia="zh-CN"/>
        </w:rPr>
        <w:sectPr w:rsidR="00CC46AE" w:rsidRPr="005929D3" w:rsidSect="00DB7A17">
          <w:footnotePr>
            <w:pos w:val="beneathText"/>
            <w:numRestart w:val="eachPage"/>
          </w:footnotePr>
          <w:pgSz w:w="11906" w:h="16838" w:code="9"/>
          <w:pgMar w:top="426" w:right="851" w:bottom="568" w:left="709" w:header="680" w:footer="737" w:gutter="0"/>
          <w:cols w:space="708"/>
          <w:docGrid w:linePitch="381"/>
        </w:sectPr>
      </w:pPr>
    </w:p>
    <w:p w:rsidR="00CC46AE" w:rsidRPr="005929D3" w:rsidRDefault="00CC46AE" w:rsidP="00ED1522">
      <w:pPr>
        <w:keepNext/>
        <w:suppressAutoHyphens/>
        <w:spacing w:after="0" w:line="240" w:lineRule="auto"/>
        <w:contextualSpacing/>
        <w:jc w:val="both"/>
        <w:outlineLvl w:val="1"/>
        <w:rPr>
          <w:rFonts w:ascii="Times New Roman" w:eastAsia="Times New Roman" w:hAnsi="Times New Roman"/>
          <w:b/>
          <w:sz w:val="20"/>
          <w:lang w:eastAsia="zh-CN"/>
        </w:rPr>
      </w:pPr>
      <w:r w:rsidRPr="005929D3">
        <w:rPr>
          <w:rFonts w:ascii="Times New Roman" w:eastAsia="Times New Roman" w:hAnsi="Times New Roman"/>
          <w:b/>
          <w:sz w:val="20"/>
          <w:lang w:eastAsia="zh-CN"/>
        </w:rPr>
        <w:lastRenderedPageBreak/>
        <w:t>Декларация соответствия участника закупки</w:t>
      </w:r>
    </w:p>
    <w:p w:rsidR="00CC46AE" w:rsidRPr="005929D3" w:rsidRDefault="00CC46AE" w:rsidP="00ED1522">
      <w:pPr>
        <w:keepNext/>
        <w:spacing w:after="0" w:line="240" w:lineRule="auto"/>
        <w:contextualSpacing/>
        <w:jc w:val="both"/>
        <w:outlineLvl w:val="2"/>
        <w:rPr>
          <w:rFonts w:ascii="Times New Roman" w:eastAsia="Times New Roman" w:hAnsi="Times New Roman"/>
          <w:b/>
          <w:sz w:val="20"/>
          <w:lang w:eastAsia="ru-RU"/>
        </w:rPr>
      </w:pPr>
      <w:bookmarkStart w:id="15" w:name="sub_730"/>
      <w:r w:rsidRPr="005929D3">
        <w:rPr>
          <w:rFonts w:ascii="Times New Roman" w:eastAsia="Times New Roman" w:hAnsi="Times New Roman"/>
          <w:b/>
          <w:sz w:val="20"/>
          <w:lang w:eastAsia="ru-RU"/>
        </w:rPr>
        <w:t>Форма декларации соответствия участника закупки (Форма 4)</w:t>
      </w:r>
    </w:p>
    <w:bookmarkEnd w:id="15"/>
    <w:p w:rsidR="00CC46AE" w:rsidRPr="005929D3" w:rsidRDefault="00CC46AE" w:rsidP="00ED1522">
      <w:pPr>
        <w:widowControl w:val="0"/>
        <w:pBdr>
          <w:top w:val="single" w:sz="4" w:space="1" w:color="auto"/>
        </w:pBdr>
        <w:shd w:val="clear" w:color="auto" w:fill="E0E0E0"/>
        <w:autoSpaceDE w:val="0"/>
        <w:spacing w:after="0" w:line="240" w:lineRule="auto"/>
        <w:ind w:right="21"/>
        <w:contextualSpacing/>
        <w:jc w:val="center"/>
        <w:rPr>
          <w:rFonts w:ascii="Times New Roman" w:eastAsia="Times New Roman" w:hAnsi="Times New Roman"/>
          <w:b/>
          <w:bCs/>
          <w:spacing w:val="36"/>
          <w:sz w:val="20"/>
          <w:lang w:eastAsia="zh-CN"/>
        </w:rPr>
      </w:pPr>
      <w:r w:rsidRPr="005929D3">
        <w:rPr>
          <w:rFonts w:ascii="Times New Roman" w:eastAsia="Times New Roman" w:hAnsi="Times New Roman"/>
          <w:b/>
          <w:bCs/>
          <w:spacing w:val="36"/>
          <w:sz w:val="20"/>
          <w:lang w:eastAsia="zh-CN"/>
        </w:rPr>
        <w:t>начало формы</w:t>
      </w:r>
    </w:p>
    <w:p w:rsidR="00CC46AE" w:rsidRPr="005929D3" w:rsidRDefault="00CC46AE" w:rsidP="00ED1522">
      <w:pPr>
        <w:spacing w:after="0" w:line="240" w:lineRule="auto"/>
        <w:contextualSpacing/>
        <w:rPr>
          <w:rFonts w:ascii="Times New Roman" w:eastAsia="Times New Roman" w:hAnsi="Times New Roman"/>
          <w:sz w:val="20"/>
          <w:lang w:eastAsia="ru-RU"/>
        </w:rPr>
      </w:pPr>
    </w:p>
    <w:p w:rsidR="00CC46AE" w:rsidRPr="005929D3" w:rsidRDefault="00CC46AE" w:rsidP="00ED1522">
      <w:pPr>
        <w:spacing w:after="0" w:line="240" w:lineRule="auto"/>
        <w:contextualSpacing/>
        <w:rPr>
          <w:rFonts w:ascii="Times New Roman" w:eastAsia="Times New Roman" w:hAnsi="Times New Roman"/>
          <w:sz w:val="20"/>
          <w:lang w:eastAsia="ru-RU"/>
        </w:rPr>
      </w:pPr>
      <w:r w:rsidRPr="005929D3">
        <w:rPr>
          <w:rFonts w:ascii="Times New Roman" w:eastAsia="Times New Roman" w:hAnsi="Times New Roman"/>
          <w:sz w:val="20"/>
          <w:lang w:eastAsia="ru-RU"/>
        </w:rPr>
        <w:t>Запрос</w:t>
      </w:r>
      <w:r w:rsidR="003E5587" w:rsidRPr="005929D3">
        <w:rPr>
          <w:rFonts w:ascii="Times New Roman" w:eastAsia="Times New Roman" w:hAnsi="Times New Roman"/>
          <w:sz w:val="20"/>
          <w:lang w:eastAsia="ru-RU"/>
        </w:rPr>
        <w:t xml:space="preserve"> цен</w:t>
      </w:r>
      <w:r w:rsidRPr="005929D3">
        <w:rPr>
          <w:rFonts w:ascii="Times New Roman" w:eastAsia="Times New Roman" w:hAnsi="Times New Roman"/>
          <w:sz w:val="20"/>
          <w:lang w:eastAsia="ru-RU"/>
        </w:rPr>
        <w:t xml:space="preserve"> в электронной форме № ___________________</w:t>
      </w:r>
    </w:p>
    <w:p w:rsidR="00CC46AE" w:rsidRPr="005929D3" w:rsidRDefault="00CC46AE" w:rsidP="00ED1522">
      <w:pPr>
        <w:spacing w:after="0" w:line="240" w:lineRule="auto"/>
        <w:contextualSpacing/>
        <w:rPr>
          <w:rFonts w:ascii="Times New Roman" w:eastAsia="Times New Roman" w:hAnsi="Times New Roman"/>
          <w:sz w:val="20"/>
          <w:lang w:eastAsia="ru-RU"/>
        </w:rPr>
      </w:pPr>
    </w:p>
    <w:p w:rsidR="00CC46AE" w:rsidRPr="005929D3" w:rsidRDefault="00CC46AE" w:rsidP="00ED1522">
      <w:pPr>
        <w:spacing w:after="0" w:line="240" w:lineRule="auto"/>
        <w:contextualSpacing/>
        <w:jc w:val="center"/>
        <w:rPr>
          <w:rFonts w:ascii="Times New Roman" w:eastAsia="Times New Roman" w:hAnsi="Times New Roman"/>
          <w:b/>
          <w:sz w:val="20"/>
          <w:lang w:eastAsia="ru-RU"/>
        </w:rPr>
      </w:pPr>
      <w:r w:rsidRPr="005929D3">
        <w:rPr>
          <w:rFonts w:ascii="Times New Roman" w:eastAsia="Times New Roman" w:hAnsi="Times New Roman"/>
          <w:b/>
          <w:sz w:val="20"/>
          <w:lang w:eastAsia="ru-RU"/>
        </w:rPr>
        <w:t>ДЕКЛАРАЦИЯ СООТВЕТСТВИЯ</w:t>
      </w:r>
      <w:r w:rsidRPr="005929D3">
        <w:rPr>
          <w:rFonts w:ascii="Times New Roman" w:eastAsia="Times New Roman" w:hAnsi="Times New Roman"/>
          <w:b/>
          <w:sz w:val="20"/>
          <w:lang w:eastAsia="ru-RU"/>
        </w:rPr>
        <w:br/>
        <w:t>УЧАСТНИКА ЗАКУПКИ</w:t>
      </w:r>
    </w:p>
    <w:p w:rsidR="00CC46AE" w:rsidRPr="005929D3" w:rsidRDefault="00CC46AE" w:rsidP="00ED1522">
      <w:pPr>
        <w:spacing w:after="0" w:line="240" w:lineRule="auto"/>
        <w:contextualSpacing/>
        <w:jc w:val="center"/>
        <w:rPr>
          <w:rFonts w:ascii="Times New Roman" w:eastAsia="Times New Roman" w:hAnsi="Times New Roman"/>
          <w:b/>
          <w:sz w:val="20"/>
          <w:lang w:eastAsia="ru-RU"/>
        </w:rPr>
      </w:pPr>
    </w:p>
    <w:p w:rsidR="00CC46AE" w:rsidRPr="005929D3" w:rsidRDefault="00CC46AE" w:rsidP="00ED1522">
      <w:pPr>
        <w:spacing w:after="0" w:line="240" w:lineRule="auto"/>
        <w:contextualSpacing/>
        <w:jc w:val="both"/>
        <w:rPr>
          <w:rFonts w:ascii="Times New Roman" w:eastAsia="Times New Roman" w:hAnsi="Times New Roman"/>
          <w:sz w:val="20"/>
          <w:lang w:eastAsia="ru-RU"/>
        </w:rPr>
      </w:pPr>
      <w:r w:rsidRPr="005929D3">
        <w:rPr>
          <w:rFonts w:ascii="Times New Roman" w:eastAsia="Times New Roman" w:hAnsi="Times New Roman"/>
          <w:sz w:val="20"/>
          <w:lang w:eastAsia="ru-RU"/>
        </w:rPr>
        <w:t>Настоящим подтверждаем, что______________________________________________________</w:t>
      </w:r>
      <w:r w:rsidRPr="005929D3">
        <w:rPr>
          <w:rFonts w:ascii="Times New Roman" w:eastAsia="Times New Roman" w:hAnsi="Times New Roman"/>
          <w:sz w:val="20"/>
          <w:vertAlign w:val="superscript"/>
          <w:lang w:eastAsia="ru-RU"/>
        </w:rPr>
        <w:footnoteReference w:id="3"/>
      </w:r>
    </w:p>
    <w:p w:rsidR="00CC46AE" w:rsidRPr="005929D3" w:rsidRDefault="00CC46AE" w:rsidP="00ED1522">
      <w:pPr>
        <w:spacing w:after="0" w:line="240" w:lineRule="auto"/>
        <w:contextualSpacing/>
        <w:jc w:val="center"/>
        <w:rPr>
          <w:rFonts w:ascii="Times New Roman" w:eastAsia="Times New Roman" w:hAnsi="Times New Roman"/>
          <w:sz w:val="20"/>
          <w:vertAlign w:val="subscript"/>
          <w:lang w:eastAsia="ru-RU"/>
        </w:rPr>
      </w:pPr>
      <w:r w:rsidRPr="005929D3">
        <w:rPr>
          <w:rFonts w:ascii="Times New Roman" w:eastAsia="Times New Roman" w:hAnsi="Times New Roman"/>
          <w:sz w:val="20"/>
          <w:vertAlign w:val="subscript"/>
          <w:lang w:eastAsia="ru-RU"/>
        </w:rPr>
        <w:t>(наименование участника закупки, адрес места нахождения)</w:t>
      </w:r>
    </w:p>
    <w:p w:rsidR="00CC46AE" w:rsidRPr="005929D3" w:rsidRDefault="00CC46AE" w:rsidP="00ED1522">
      <w:pPr>
        <w:spacing w:after="0" w:line="240" w:lineRule="auto"/>
        <w:contextualSpacing/>
        <w:jc w:val="both"/>
        <w:rPr>
          <w:rFonts w:ascii="Times New Roman" w:eastAsia="Times New Roman" w:hAnsi="Times New Roman"/>
          <w:sz w:val="20"/>
          <w:lang w:eastAsia="ru-RU"/>
        </w:rPr>
      </w:pPr>
      <w:r w:rsidRPr="005929D3">
        <w:rPr>
          <w:rFonts w:ascii="Times New Roman" w:eastAsia="Times New Roman" w:hAnsi="Times New Roman"/>
          <w:sz w:val="20"/>
          <w:lang w:eastAsia="ru-RU"/>
        </w:rPr>
        <w:t>соответствует приведенным ниже требованиям на дату подачи заявки на участие в запросе</w:t>
      </w:r>
      <w:r w:rsidR="00DF5366" w:rsidRPr="005929D3">
        <w:rPr>
          <w:rFonts w:ascii="Times New Roman" w:eastAsia="Times New Roman" w:hAnsi="Times New Roman"/>
          <w:sz w:val="20"/>
          <w:lang w:eastAsia="ru-RU"/>
        </w:rPr>
        <w:t xml:space="preserve"> цен</w:t>
      </w:r>
      <w:r w:rsidRPr="005929D3">
        <w:rPr>
          <w:rFonts w:ascii="Times New Roman" w:eastAsia="Times New Roman" w:hAnsi="Times New Roman"/>
          <w:sz w:val="20"/>
          <w:lang w:eastAsia="ru-RU"/>
        </w:rPr>
        <w:t>:</w:t>
      </w:r>
    </w:p>
    <w:p w:rsidR="00DF5366" w:rsidRPr="005929D3" w:rsidRDefault="00DF5366" w:rsidP="00ED1522">
      <w:pPr>
        <w:numPr>
          <w:ilvl w:val="0"/>
          <w:numId w:val="3"/>
        </w:numPr>
        <w:spacing w:after="0" w:line="240" w:lineRule="auto"/>
        <w:ind w:left="0" w:firstLine="0"/>
        <w:contextualSpacing/>
        <w:jc w:val="both"/>
        <w:rPr>
          <w:rFonts w:ascii="Times New Roman" w:hAnsi="Times New Roman"/>
          <w:kern w:val="32"/>
          <w:sz w:val="20"/>
        </w:rPr>
      </w:pPr>
      <w:r w:rsidRPr="005929D3">
        <w:rPr>
          <w:rFonts w:ascii="Times New Roman" w:hAnsi="Times New Roman"/>
          <w:kern w:val="32"/>
          <w:sz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proofErr w:type="spellStart"/>
      <w:r w:rsidR="00C80C06" w:rsidRPr="005929D3">
        <w:rPr>
          <w:rFonts w:ascii="Times New Roman" w:hAnsi="Times New Roman"/>
          <w:kern w:val="32"/>
          <w:sz w:val="20"/>
        </w:rPr>
        <w:t>работ</w:t>
      </w:r>
      <w:r w:rsidRPr="005929D3">
        <w:rPr>
          <w:rFonts w:ascii="Times New Roman" w:hAnsi="Times New Roman"/>
          <w:kern w:val="32"/>
          <w:sz w:val="20"/>
        </w:rPr>
        <w:t>и</w:t>
      </w:r>
      <w:proofErr w:type="spellEnd"/>
      <w:r w:rsidRPr="005929D3">
        <w:rPr>
          <w:rFonts w:ascii="Times New Roman" w:hAnsi="Times New Roman"/>
          <w:kern w:val="32"/>
          <w:sz w:val="20"/>
        </w:rPr>
        <w:t xml:space="preserve">, </w:t>
      </w:r>
      <w:proofErr w:type="gramStart"/>
      <w:r w:rsidRPr="005929D3">
        <w:rPr>
          <w:rFonts w:ascii="Times New Roman" w:hAnsi="Times New Roman"/>
          <w:kern w:val="32"/>
          <w:sz w:val="20"/>
        </w:rPr>
        <w:t>являющихся</w:t>
      </w:r>
      <w:proofErr w:type="gramEnd"/>
      <w:r w:rsidRPr="005929D3">
        <w:rPr>
          <w:rFonts w:ascii="Times New Roman" w:hAnsi="Times New Roman"/>
          <w:kern w:val="32"/>
          <w:sz w:val="20"/>
        </w:rPr>
        <w:t xml:space="preserve"> объектом закупки;</w:t>
      </w:r>
    </w:p>
    <w:p w:rsidR="00DF5366" w:rsidRPr="005929D3" w:rsidRDefault="00DF5366" w:rsidP="00ED1522">
      <w:pPr>
        <w:numPr>
          <w:ilvl w:val="0"/>
          <w:numId w:val="3"/>
        </w:numPr>
        <w:spacing w:after="0" w:line="240" w:lineRule="auto"/>
        <w:ind w:left="0" w:firstLine="0"/>
        <w:contextualSpacing/>
        <w:jc w:val="both"/>
        <w:rPr>
          <w:rFonts w:ascii="Times New Roman" w:hAnsi="Times New Roman"/>
          <w:kern w:val="32"/>
          <w:sz w:val="20"/>
        </w:rPr>
      </w:pPr>
      <w:proofErr w:type="spellStart"/>
      <w:r w:rsidRPr="005929D3">
        <w:rPr>
          <w:rFonts w:ascii="Times New Roman" w:hAnsi="Times New Roman"/>
          <w:kern w:val="32"/>
          <w:sz w:val="20"/>
        </w:rPr>
        <w:t>непроведение</w:t>
      </w:r>
      <w:proofErr w:type="spellEnd"/>
      <w:r w:rsidRPr="005929D3">
        <w:rPr>
          <w:rFonts w:ascii="Times New Roman" w:hAnsi="Times New Roman"/>
          <w:kern w:val="32"/>
          <w:sz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F5366" w:rsidRPr="005929D3" w:rsidRDefault="00DF5366" w:rsidP="00ED1522">
      <w:pPr>
        <w:numPr>
          <w:ilvl w:val="0"/>
          <w:numId w:val="3"/>
        </w:numPr>
        <w:spacing w:after="0" w:line="240" w:lineRule="auto"/>
        <w:ind w:left="0" w:firstLine="0"/>
        <w:contextualSpacing/>
        <w:jc w:val="both"/>
        <w:rPr>
          <w:rFonts w:ascii="Times New Roman" w:hAnsi="Times New Roman"/>
          <w:kern w:val="32"/>
          <w:sz w:val="20"/>
        </w:rPr>
      </w:pPr>
      <w:proofErr w:type="spellStart"/>
      <w:r w:rsidRPr="005929D3">
        <w:rPr>
          <w:rFonts w:ascii="Times New Roman" w:hAnsi="Times New Roman"/>
          <w:kern w:val="32"/>
          <w:sz w:val="20"/>
        </w:rPr>
        <w:t>неприостановление</w:t>
      </w:r>
      <w:proofErr w:type="spellEnd"/>
      <w:r w:rsidRPr="005929D3">
        <w:rPr>
          <w:rFonts w:ascii="Times New Roman" w:hAnsi="Times New Roman"/>
          <w:kern w:val="32"/>
          <w:sz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F5366" w:rsidRPr="005929D3" w:rsidRDefault="00DF5366" w:rsidP="00ED1522">
      <w:pPr>
        <w:numPr>
          <w:ilvl w:val="0"/>
          <w:numId w:val="3"/>
        </w:numPr>
        <w:spacing w:after="0" w:line="240" w:lineRule="auto"/>
        <w:ind w:left="0" w:firstLine="0"/>
        <w:contextualSpacing/>
        <w:jc w:val="both"/>
        <w:rPr>
          <w:rFonts w:ascii="Times New Roman" w:hAnsi="Times New Roman"/>
          <w:kern w:val="32"/>
          <w:sz w:val="20"/>
        </w:rPr>
      </w:pPr>
      <w:proofErr w:type="gramStart"/>
      <w:r w:rsidRPr="005929D3">
        <w:rPr>
          <w:rFonts w:ascii="Times New Roman" w:hAnsi="Times New Roman"/>
          <w:kern w:val="32"/>
          <w:sz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929D3">
        <w:rPr>
          <w:rFonts w:ascii="Times New Roman" w:hAnsi="Times New Roman"/>
          <w:kern w:val="32"/>
          <w:sz w:val="20"/>
        </w:rPr>
        <w:t xml:space="preserve">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5366" w:rsidRPr="005929D3" w:rsidRDefault="00DF5366" w:rsidP="00ED1522">
      <w:pPr>
        <w:numPr>
          <w:ilvl w:val="0"/>
          <w:numId w:val="3"/>
        </w:numPr>
        <w:spacing w:after="0" w:line="240" w:lineRule="auto"/>
        <w:ind w:left="0" w:firstLine="0"/>
        <w:contextualSpacing/>
        <w:jc w:val="both"/>
        <w:rPr>
          <w:rFonts w:ascii="Times New Roman" w:hAnsi="Times New Roman"/>
          <w:kern w:val="32"/>
          <w:sz w:val="20"/>
        </w:rPr>
      </w:pPr>
      <w:proofErr w:type="gramStart"/>
      <w:r w:rsidRPr="005929D3">
        <w:rPr>
          <w:rFonts w:ascii="Times New Roman" w:hAnsi="Times New Roman"/>
          <w:kern w:val="32"/>
          <w:sz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929D3">
        <w:rPr>
          <w:rFonts w:ascii="Times New Roman" w:hAnsi="Times New Roman"/>
          <w:kern w:val="32"/>
          <w:sz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proofErr w:type="spellStart"/>
      <w:r w:rsidR="00C80C06" w:rsidRPr="005929D3">
        <w:rPr>
          <w:rFonts w:ascii="Times New Roman" w:hAnsi="Times New Roman"/>
          <w:kern w:val="32"/>
          <w:sz w:val="20"/>
        </w:rPr>
        <w:t>работ</w:t>
      </w:r>
      <w:r w:rsidRPr="005929D3">
        <w:rPr>
          <w:rFonts w:ascii="Times New Roman" w:hAnsi="Times New Roman"/>
          <w:kern w:val="32"/>
          <w:sz w:val="20"/>
        </w:rPr>
        <w:t>и</w:t>
      </w:r>
      <w:proofErr w:type="spellEnd"/>
      <w:r w:rsidRPr="005929D3">
        <w:rPr>
          <w:rFonts w:ascii="Times New Roman" w:hAnsi="Times New Roman"/>
          <w:kern w:val="32"/>
          <w:sz w:val="20"/>
        </w:rPr>
        <w:t>, являющихся объектом осуществляемой закупки, и административного наказания в виде дисквалификации;</w:t>
      </w:r>
    </w:p>
    <w:p w:rsidR="00DF5366" w:rsidRPr="005929D3" w:rsidRDefault="00DF5366" w:rsidP="00ED1522">
      <w:pPr>
        <w:numPr>
          <w:ilvl w:val="0"/>
          <w:numId w:val="3"/>
        </w:numPr>
        <w:tabs>
          <w:tab w:val="left" w:pos="567"/>
        </w:tabs>
        <w:spacing w:after="0" w:line="240" w:lineRule="auto"/>
        <w:ind w:left="0" w:firstLine="0"/>
        <w:contextualSpacing/>
        <w:jc w:val="both"/>
        <w:rPr>
          <w:rFonts w:ascii="Times New Roman" w:hAnsi="Times New Roman"/>
          <w:kern w:val="32"/>
          <w:sz w:val="20"/>
        </w:rPr>
      </w:pPr>
      <w:r w:rsidRPr="005929D3">
        <w:rPr>
          <w:rFonts w:ascii="Times New Roman" w:hAnsi="Times New Roman"/>
          <w:kern w:val="32"/>
          <w:sz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5366" w:rsidRPr="005929D3" w:rsidRDefault="00DF5366" w:rsidP="00ED1522">
      <w:pPr>
        <w:spacing w:after="0" w:line="240" w:lineRule="auto"/>
        <w:contextualSpacing/>
        <w:jc w:val="both"/>
        <w:rPr>
          <w:rFonts w:ascii="Times New Roman" w:hAnsi="Times New Roman"/>
          <w:kern w:val="32"/>
          <w:sz w:val="20"/>
        </w:rPr>
      </w:pPr>
      <w:proofErr w:type="gramStart"/>
      <w:r w:rsidRPr="005929D3">
        <w:rPr>
          <w:rFonts w:ascii="Times New Roman" w:hAnsi="Times New Roman"/>
          <w:kern w:val="32"/>
          <w:sz w:val="20"/>
        </w:rPr>
        <w:t xml:space="preserve">ж) отсутствии в  предусмотренном Федеральным законом от 18.07.2011г. №223-ФЗ «О закупках товаров, работ, </w:t>
      </w:r>
      <w:r w:rsidR="00C80C06" w:rsidRPr="005929D3">
        <w:rPr>
          <w:rFonts w:ascii="Times New Roman" w:hAnsi="Times New Roman"/>
          <w:kern w:val="32"/>
          <w:sz w:val="20"/>
        </w:rPr>
        <w:t>работ</w:t>
      </w:r>
      <w:r w:rsidRPr="005929D3">
        <w:rPr>
          <w:rFonts w:ascii="Times New Roman" w:hAnsi="Times New Roman"/>
          <w:kern w:val="32"/>
          <w:sz w:val="20"/>
        </w:rPr>
        <w:t xml:space="preserve"> отдельными видами юридических лиц» и Федеральным законом от 05.04.2013 г. №44-ФЗ «О контрактной системе в сфере закупок товаров, работ, </w:t>
      </w:r>
      <w:r w:rsidR="00C80C06" w:rsidRPr="005929D3">
        <w:rPr>
          <w:rFonts w:ascii="Times New Roman" w:hAnsi="Times New Roman"/>
          <w:kern w:val="32"/>
          <w:sz w:val="20"/>
        </w:rPr>
        <w:t>работ</w:t>
      </w:r>
      <w:r w:rsidRPr="005929D3">
        <w:rPr>
          <w:rFonts w:ascii="Times New Roman" w:hAnsi="Times New Roman"/>
          <w:kern w:val="32"/>
          <w:sz w:val="20"/>
        </w:rPr>
        <w:t xml:space="preserve">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w:t>
      </w:r>
      <w:proofErr w:type="gramEnd"/>
      <w:r w:rsidRPr="005929D3">
        <w:rPr>
          <w:rFonts w:ascii="Times New Roman" w:hAnsi="Times New Roman"/>
          <w:kern w:val="32"/>
          <w:sz w:val="20"/>
        </w:rPr>
        <w:t xml:space="preserve"> органа, </w:t>
      </w:r>
      <w:proofErr w:type="gramStart"/>
      <w:r w:rsidRPr="005929D3">
        <w:rPr>
          <w:rFonts w:ascii="Times New Roman" w:hAnsi="Times New Roman"/>
          <w:kern w:val="32"/>
          <w:sz w:val="20"/>
        </w:rPr>
        <w:t>лице</w:t>
      </w:r>
      <w:proofErr w:type="gramEnd"/>
      <w:r w:rsidRPr="005929D3">
        <w:rPr>
          <w:rFonts w:ascii="Times New Roman" w:hAnsi="Times New Roman"/>
          <w:kern w:val="32"/>
          <w:sz w:val="20"/>
        </w:rPr>
        <w:t>, исполняющем функции единоличного исполнительного органа участника закупки - юридического лица.</w:t>
      </w:r>
    </w:p>
    <w:p w:rsidR="00F51A18" w:rsidRPr="005929D3" w:rsidRDefault="00F51A18" w:rsidP="00ED1522">
      <w:pPr>
        <w:spacing w:after="0" w:line="240" w:lineRule="auto"/>
        <w:contextualSpacing/>
        <w:jc w:val="both"/>
        <w:rPr>
          <w:rFonts w:ascii="Times New Roman" w:hAnsi="Times New Roman"/>
          <w:kern w:val="32"/>
          <w:sz w:val="20"/>
        </w:rPr>
      </w:pPr>
    </w:p>
    <w:p w:rsidR="00CC46AE" w:rsidRPr="005929D3" w:rsidRDefault="00CC46AE" w:rsidP="00ED1522">
      <w:pPr>
        <w:spacing w:after="0" w:line="240" w:lineRule="auto"/>
        <w:contextualSpacing/>
        <w:rPr>
          <w:rFonts w:ascii="Times New Roman" w:eastAsia="Times New Roman" w:hAnsi="Times New Roman"/>
          <w:sz w:val="20"/>
          <w:lang w:eastAsia="ru-RU"/>
        </w:rPr>
      </w:pPr>
    </w:p>
    <w:p w:rsidR="00CC46AE" w:rsidRPr="005929D3" w:rsidRDefault="00CC46AE" w:rsidP="00ED1522">
      <w:pPr>
        <w:spacing w:after="0" w:line="240" w:lineRule="auto"/>
        <w:contextualSpacing/>
        <w:rPr>
          <w:rFonts w:ascii="Times New Roman" w:eastAsia="Times New Roman" w:hAnsi="Times New Roman"/>
          <w:sz w:val="20"/>
          <w:lang w:eastAsia="ru-RU"/>
        </w:rPr>
      </w:pPr>
    </w:p>
    <w:tbl>
      <w:tblPr>
        <w:tblW w:w="9018" w:type="dxa"/>
        <w:tblLook w:val="01E0" w:firstRow="1" w:lastRow="1" w:firstColumn="1" w:lastColumn="1" w:noHBand="0" w:noVBand="0"/>
      </w:tblPr>
      <w:tblGrid>
        <w:gridCol w:w="9018"/>
      </w:tblGrid>
      <w:tr w:rsidR="00CC46AE" w:rsidRPr="005929D3" w:rsidTr="00DB7A17">
        <w:tc>
          <w:tcPr>
            <w:tcW w:w="3652" w:type="dxa"/>
          </w:tcPr>
          <w:p w:rsidR="00CC46AE" w:rsidRPr="005929D3" w:rsidRDefault="00CC46AE" w:rsidP="00ED1522">
            <w:pPr>
              <w:spacing w:after="0" w:line="240" w:lineRule="auto"/>
              <w:contextualSpacing/>
              <w:rPr>
                <w:rFonts w:ascii="Times New Roman" w:eastAsia="Times New Roman" w:hAnsi="Times New Roman"/>
                <w:b/>
                <w:sz w:val="20"/>
                <w:lang w:eastAsia="zh-CN"/>
              </w:rPr>
            </w:pPr>
            <w:r w:rsidRPr="005929D3">
              <w:rPr>
                <w:rFonts w:ascii="Times New Roman" w:eastAsia="Times New Roman" w:hAnsi="Times New Roman"/>
                <w:b/>
                <w:sz w:val="20"/>
                <w:lang w:eastAsia="zh-CN"/>
              </w:rPr>
              <w:t>Руководитель</w:t>
            </w:r>
          </w:p>
          <w:p w:rsidR="00CC46AE" w:rsidRPr="005929D3" w:rsidRDefault="00CC46AE" w:rsidP="00ED1522">
            <w:pPr>
              <w:spacing w:after="0" w:line="240" w:lineRule="auto"/>
              <w:contextualSpacing/>
              <w:rPr>
                <w:rFonts w:ascii="Times New Roman" w:eastAsia="Times New Roman" w:hAnsi="Times New Roman"/>
                <w:b/>
                <w:sz w:val="20"/>
                <w:lang w:eastAsia="zh-CN"/>
              </w:rPr>
            </w:pPr>
            <w:r w:rsidRPr="005929D3">
              <w:rPr>
                <w:rFonts w:ascii="Times New Roman" w:eastAsia="Times New Roman" w:hAnsi="Times New Roman"/>
                <w:b/>
                <w:sz w:val="20"/>
                <w:lang w:eastAsia="zh-CN"/>
              </w:rPr>
              <w:t>участника закупки</w:t>
            </w:r>
          </w:p>
        </w:tc>
      </w:tr>
      <w:tr w:rsidR="00CC46AE" w:rsidRPr="005929D3" w:rsidTr="00DB7A17">
        <w:tc>
          <w:tcPr>
            <w:tcW w:w="3652" w:type="dxa"/>
          </w:tcPr>
          <w:p w:rsidR="00CC46AE" w:rsidRPr="005929D3" w:rsidRDefault="00CC46AE" w:rsidP="00ED1522">
            <w:pPr>
              <w:spacing w:after="0" w:line="240" w:lineRule="auto"/>
              <w:contextualSpacing/>
              <w:rPr>
                <w:rFonts w:ascii="Times New Roman" w:eastAsia="Times New Roman" w:hAnsi="Times New Roman"/>
                <w:b/>
                <w:i/>
                <w:sz w:val="20"/>
                <w:lang w:eastAsia="zh-CN"/>
              </w:rPr>
            </w:pPr>
            <w:r w:rsidRPr="005929D3">
              <w:rPr>
                <w:rFonts w:ascii="Times New Roman" w:eastAsia="Times New Roman" w:hAnsi="Times New Roman"/>
                <w:b/>
                <w:i/>
                <w:sz w:val="20"/>
                <w:lang w:eastAsia="zh-CN"/>
              </w:rPr>
              <w:t>(указывается должность уполномоченного лица)</w:t>
            </w:r>
          </w:p>
        </w:tc>
      </w:tr>
    </w:tbl>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r w:rsidRPr="005929D3">
        <w:rPr>
          <w:rFonts w:ascii="Times New Roman" w:eastAsia="Times New Roman" w:hAnsi="Times New Roman"/>
          <w:sz w:val="20"/>
          <w:lang w:eastAsia="zh-CN"/>
        </w:rPr>
        <w:tab/>
      </w:r>
      <w:r w:rsidRPr="005929D3">
        <w:rPr>
          <w:rFonts w:ascii="Times New Roman" w:eastAsia="Times New Roman" w:hAnsi="Times New Roman"/>
          <w:sz w:val="20"/>
          <w:lang w:eastAsia="zh-CN"/>
        </w:rPr>
        <w:tab/>
        <w:t>/_______________(</w:t>
      </w:r>
      <w:r w:rsidRPr="005929D3">
        <w:rPr>
          <w:rFonts w:ascii="Times New Roman" w:eastAsia="Times New Roman" w:hAnsi="Times New Roman"/>
          <w:i/>
          <w:sz w:val="20"/>
          <w:lang w:eastAsia="zh-CN"/>
        </w:rPr>
        <w:t>ФИО, должность</w:t>
      </w:r>
      <w:r w:rsidRPr="005929D3">
        <w:rPr>
          <w:rFonts w:ascii="Times New Roman" w:eastAsia="Times New Roman" w:hAnsi="Times New Roman"/>
          <w:sz w:val="20"/>
          <w:lang w:eastAsia="zh-CN"/>
        </w:rPr>
        <w:t>)</w:t>
      </w: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r w:rsidRPr="005929D3">
        <w:rPr>
          <w:rFonts w:ascii="Times New Roman" w:eastAsia="Times New Roman" w:hAnsi="Times New Roman"/>
          <w:sz w:val="20"/>
          <w:lang w:eastAsia="zh-CN"/>
        </w:rPr>
        <w:t xml:space="preserve">Дата                                                                          </w:t>
      </w:r>
      <w:proofErr w:type="spellStart"/>
      <w:r w:rsidRPr="005929D3">
        <w:rPr>
          <w:rFonts w:ascii="Times New Roman" w:eastAsia="Times New Roman" w:hAnsi="Times New Roman"/>
          <w:sz w:val="20"/>
          <w:lang w:eastAsia="zh-CN"/>
        </w:rPr>
        <w:t>м.п</w:t>
      </w:r>
      <w:proofErr w:type="spellEnd"/>
      <w:r w:rsidRPr="005929D3">
        <w:rPr>
          <w:rFonts w:ascii="Times New Roman" w:eastAsia="Times New Roman" w:hAnsi="Times New Roman"/>
          <w:sz w:val="20"/>
          <w:lang w:eastAsia="zh-CN"/>
        </w:rPr>
        <w:t>.</w:t>
      </w:r>
    </w:p>
    <w:p w:rsidR="00CC46AE" w:rsidRPr="005929D3" w:rsidRDefault="00CC46AE" w:rsidP="00ED1522">
      <w:pPr>
        <w:widowControl w:val="0"/>
        <w:pBdr>
          <w:bottom w:val="single" w:sz="4" w:space="1" w:color="auto"/>
        </w:pBdr>
        <w:shd w:val="clear" w:color="auto" w:fill="E0E0E0"/>
        <w:autoSpaceDE w:val="0"/>
        <w:spacing w:after="0" w:line="240" w:lineRule="auto"/>
        <w:ind w:right="21"/>
        <w:contextualSpacing/>
        <w:jc w:val="center"/>
        <w:rPr>
          <w:rFonts w:ascii="Times New Roman" w:eastAsia="Times New Roman" w:hAnsi="Times New Roman"/>
          <w:sz w:val="20"/>
          <w:lang w:eastAsia="zh-CN"/>
        </w:rPr>
      </w:pPr>
      <w:r w:rsidRPr="005929D3">
        <w:rPr>
          <w:rFonts w:ascii="Times New Roman" w:eastAsia="Times New Roman" w:hAnsi="Times New Roman"/>
          <w:b/>
          <w:bCs/>
          <w:spacing w:val="36"/>
          <w:sz w:val="20"/>
          <w:lang w:eastAsia="zh-CN"/>
        </w:rPr>
        <w:t>конец формы</w:t>
      </w:r>
    </w:p>
    <w:p w:rsidR="00CC46AE" w:rsidRPr="005929D3" w:rsidRDefault="00CC46AE" w:rsidP="00ED1522">
      <w:pPr>
        <w:keepNext/>
        <w:spacing w:after="0" w:line="240" w:lineRule="auto"/>
        <w:contextualSpacing/>
        <w:jc w:val="both"/>
        <w:outlineLvl w:val="2"/>
        <w:rPr>
          <w:rFonts w:ascii="Times New Roman" w:eastAsia="Times New Roman" w:hAnsi="Times New Roman"/>
          <w:b/>
          <w:bCs/>
          <w:sz w:val="20"/>
          <w:lang w:eastAsia="ru-RU"/>
        </w:rPr>
        <w:sectPr w:rsidR="00CC46AE" w:rsidRPr="005929D3" w:rsidSect="00DB7A17">
          <w:footnotePr>
            <w:pos w:val="beneathText"/>
            <w:numRestart w:val="eachPage"/>
          </w:footnotePr>
          <w:pgSz w:w="11906" w:h="16838" w:code="9"/>
          <w:pgMar w:top="1134" w:right="851" w:bottom="1134" w:left="709" w:header="680" w:footer="737" w:gutter="0"/>
          <w:cols w:space="708"/>
          <w:docGrid w:linePitch="381"/>
        </w:sectPr>
      </w:pPr>
    </w:p>
    <w:p w:rsidR="00CC46AE" w:rsidRPr="005929D3" w:rsidRDefault="00223898" w:rsidP="00ED1522">
      <w:pPr>
        <w:keepNext/>
        <w:spacing w:after="0" w:line="240" w:lineRule="auto"/>
        <w:contextualSpacing/>
        <w:jc w:val="both"/>
        <w:outlineLvl w:val="2"/>
        <w:rPr>
          <w:rFonts w:ascii="Times New Roman" w:eastAsia="Times New Roman" w:hAnsi="Times New Roman"/>
          <w:b/>
          <w:sz w:val="20"/>
          <w:lang w:eastAsia="ru-RU"/>
        </w:rPr>
      </w:pPr>
      <w:r w:rsidRPr="005929D3">
        <w:rPr>
          <w:rFonts w:ascii="Times New Roman" w:eastAsia="Times New Roman" w:hAnsi="Times New Roman"/>
          <w:b/>
          <w:sz w:val="20"/>
          <w:lang w:eastAsia="ru-RU"/>
        </w:rPr>
        <w:lastRenderedPageBreak/>
        <w:t>ПРЕДЛОЖЕНИЕ О ЦЕНЕ ДОГОВОРА</w:t>
      </w:r>
    </w:p>
    <w:p w:rsidR="00CC46AE" w:rsidRPr="005929D3" w:rsidRDefault="00CC46AE" w:rsidP="00ED1522">
      <w:pPr>
        <w:keepNext/>
        <w:spacing w:after="0" w:line="240" w:lineRule="auto"/>
        <w:contextualSpacing/>
        <w:jc w:val="both"/>
        <w:outlineLvl w:val="2"/>
        <w:rPr>
          <w:rFonts w:ascii="Times New Roman" w:eastAsia="Times New Roman" w:hAnsi="Times New Roman"/>
          <w:b/>
          <w:sz w:val="20"/>
          <w:lang w:eastAsia="ru-RU"/>
        </w:rPr>
      </w:pPr>
      <w:bookmarkStart w:id="16" w:name="_Toc347223414"/>
      <w:bookmarkStart w:id="17" w:name="sub_728"/>
      <w:r w:rsidRPr="005929D3">
        <w:rPr>
          <w:rFonts w:ascii="Times New Roman" w:eastAsia="Times New Roman" w:hAnsi="Times New Roman"/>
          <w:b/>
          <w:sz w:val="20"/>
          <w:lang w:eastAsia="ru-RU"/>
        </w:rPr>
        <w:t>Форма предложения</w:t>
      </w:r>
      <w:r w:rsidR="00223898" w:rsidRPr="005929D3">
        <w:rPr>
          <w:rFonts w:ascii="Times New Roman" w:eastAsia="Times New Roman" w:hAnsi="Times New Roman"/>
          <w:b/>
          <w:sz w:val="20"/>
          <w:lang w:eastAsia="ru-RU"/>
        </w:rPr>
        <w:t xml:space="preserve"> о цене договора</w:t>
      </w:r>
      <w:r w:rsidRPr="005929D3">
        <w:rPr>
          <w:rFonts w:ascii="Times New Roman" w:eastAsia="Times New Roman" w:hAnsi="Times New Roman"/>
          <w:b/>
          <w:sz w:val="20"/>
          <w:lang w:eastAsia="ru-RU"/>
        </w:rPr>
        <w:t xml:space="preserve"> (Форма 5)</w:t>
      </w:r>
      <w:bookmarkEnd w:id="16"/>
    </w:p>
    <w:bookmarkEnd w:id="17"/>
    <w:p w:rsidR="00CC46AE" w:rsidRPr="005929D3" w:rsidRDefault="00CC46AE" w:rsidP="00ED1522">
      <w:pPr>
        <w:widowControl w:val="0"/>
        <w:pBdr>
          <w:top w:val="single" w:sz="4" w:space="1" w:color="auto"/>
        </w:pBdr>
        <w:shd w:val="clear" w:color="auto" w:fill="E0E0E0"/>
        <w:autoSpaceDE w:val="0"/>
        <w:spacing w:after="0" w:line="240" w:lineRule="auto"/>
        <w:ind w:right="21"/>
        <w:contextualSpacing/>
        <w:jc w:val="center"/>
        <w:rPr>
          <w:rFonts w:ascii="Times New Roman" w:eastAsia="Times New Roman" w:hAnsi="Times New Roman"/>
          <w:b/>
          <w:bCs/>
          <w:spacing w:val="36"/>
          <w:sz w:val="20"/>
          <w:lang w:eastAsia="zh-CN"/>
        </w:rPr>
      </w:pPr>
      <w:r w:rsidRPr="005929D3">
        <w:rPr>
          <w:rFonts w:ascii="Times New Roman" w:eastAsia="Times New Roman" w:hAnsi="Times New Roman"/>
          <w:b/>
          <w:bCs/>
          <w:spacing w:val="36"/>
          <w:sz w:val="20"/>
          <w:lang w:eastAsia="zh-CN"/>
        </w:rPr>
        <w:t>начало формы</w:t>
      </w:r>
    </w:p>
    <w:p w:rsidR="00CC46AE" w:rsidRPr="005929D3" w:rsidRDefault="00CC46AE" w:rsidP="00ED1522">
      <w:pPr>
        <w:keepNext/>
        <w:suppressAutoHyphens/>
        <w:spacing w:after="0" w:line="240" w:lineRule="auto"/>
        <w:contextualSpacing/>
        <w:jc w:val="center"/>
        <w:rPr>
          <w:rFonts w:ascii="Times New Roman" w:eastAsia="Times New Roman" w:hAnsi="Times New Roman"/>
          <w:b/>
          <w:caps/>
          <w:sz w:val="20"/>
          <w:lang w:eastAsia="ru-RU"/>
        </w:rPr>
      </w:pPr>
    </w:p>
    <w:p w:rsidR="00CC46AE" w:rsidRPr="005929D3" w:rsidRDefault="00516C98" w:rsidP="00ED1522">
      <w:pPr>
        <w:keepNext/>
        <w:suppressAutoHyphens/>
        <w:spacing w:after="0" w:line="240" w:lineRule="auto"/>
        <w:contextualSpacing/>
        <w:jc w:val="center"/>
        <w:rPr>
          <w:rFonts w:ascii="Times New Roman" w:eastAsia="Times New Roman" w:hAnsi="Times New Roman"/>
          <w:b/>
          <w:caps/>
          <w:sz w:val="20"/>
          <w:lang w:eastAsia="ru-RU"/>
        </w:rPr>
      </w:pPr>
      <w:r w:rsidRPr="005929D3">
        <w:rPr>
          <w:rFonts w:ascii="Times New Roman" w:eastAsia="Courier New" w:hAnsi="Times New Roman"/>
          <w:sz w:val="20"/>
          <w:lang w:eastAsia="ru-RU"/>
        </w:rPr>
        <w:t>ПРЕДЛОЖЕНИЕ О ЦЕНЕ ДОГОВОРА</w:t>
      </w:r>
    </w:p>
    <w:p w:rsidR="00516C98" w:rsidRPr="005929D3" w:rsidRDefault="00516C98" w:rsidP="00ED1522">
      <w:pPr>
        <w:widowControl w:val="0"/>
        <w:tabs>
          <w:tab w:val="num" w:pos="1134"/>
        </w:tabs>
        <w:autoSpaceDE w:val="0"/>
        <w:spacing w:after="0" w:line="240" w:lineRule="auto"/>
        <w:contextualSpacing/>
        <w:rPr>
          <w:rFonts w:ascii="Times New Roman" w:eastAsia="Times New Roman" w:hAnsi="Times New Roman"/>
          <w:b/>
          <w:caps/>
          <w:sz w:val="20"/>
          <w:lang w:eastAsia="ru-RU"/>
        </w:rPr>
      </w:pPr>
    </w:p>
    <w:p w:rsidR="00CC46AE" w:rsidRPr="005929D3" w:rsidRDefault="00CC46AE" w:rsidP="00ED1522">
      <w:pPr>
        <w:widowControl w:val="0"/>
        <w:tabs>
          <w:tab w:val="num" w:pos="1134"/>
        </w:tabs>
        <w:autoSpaceDE w:val="0"/>
        <w:spacing w:after="0" w:line="240" w:lineRule="auto"/>
        <w:contextualSpacing/>
        <w:rPr>
          <w:rFonts w:ascii="Times New Roman" w:eastAsia="Times New Roman" w:hAnsi="Times New Roman"/>
          <w:b/>
          <w:i/>
          <w:sz w:val="20"/>
          <w:lang w:eastAsia="zh-CN"/>
        </w:rPr>
      </w:pPr>
      <w:r w:rsidRPr="005929D3">
        <w:rPr>
          <w:rFonts w:ascii="Times New Roman" w:eastAsia="Times New Roman" w:hAnsi="Times New Roman"/>
          <w:sz w:val="20"/>
          <w:lang w:eastAsia="zh-CN"/>
        </w:rPr>
        <w:t xml:space="preserve">Запрос </w:t>
      </w:r>
      <w:r w:rsidR="00F51A18" w:rsidRPr="005929D3">
        <w:rPr>
          <w:rFonts w:ascii="Times New Roman" w:eastAsia="Times New Roman" w:hAnsi="Times New Roman"/>
          <w:sz w:val="20"/>
          <w:lang w:eastAsia="zh-CN"/>
        </w:rPr>
        <w:t xml:space="preserve">цен </w:t>
      </w:r>
      <w:r w:rsidRPr="005929D3">
        <w:rPr>
          <w:rFonts w:ascii="Times New Roman" w:eastAsia="Times New Roman" w:hAnsi="Times New Roman"/>
          <w:sz w:val="20"/>
          <w:lang w:eastAsia="ru-RU"/>
        </w:rPr>
        <w:t xml:space="preserve">в </w:t>
      </w:r>
      <w:r w:rsidRPr="005929D3">
        <w:rPr>
          <w:rFonts w:ascii="Times New Roman" w:eastAsia="Times New Roman" w:hAnsi="Times New Roman"/>
          <w:sz w:val="20"/>
          <w:lang w:eastAsia="zh-CN"/>
        </w:rPr>
        <w:t xml:space="preserve">электронной форме № </w:t>
      </w:r>
      <w:r w:rsidRPr="005929D3">
        <w:rPr>
          <w:rFonts w:ascii="Times New Roman" w:eastAsia="Times New Roman" w:hAnsi="Times New Roman"/>
          <w:b/>
          <w:i/>
          <w:sz w:val="20"/>
          <w:lang w:eastAsia="zh-CN"/>
        </w:rPr>
        <w:t>___________________</w:t>
      </w:r>
    </w:p>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5103"/>
      </w:tblGrid>
      <w:tr w:rsidR="00CC46AE" w:rsidRPr="005929D3" w:rsidTr="00DB7A17">
        <w:trPr>
          <w:trHeight w:val="501"/>
        </w:trPr>
        <w:tc>
          <w:tcPr>
            <w:tcW w:w="8222" w:type="dxa"/>
            <w:shd w:val="clear" w:color="auto" w:fill="auto"/>
            <w:vAlign w:val="center"/>
          </w:tcPr>
          <w:p w:rsidR="00CC46AE" w:rsidRPr="005929D3" w:rsidRDefault="00CC46AE" w:rsidP="00ED1522">
            <w:pPr>
              <w:widowControl w:val="0"/>
              <w:autoSpaceDE w:val="0"/>
              <w:spacing w:after="0" w:line="240" w:lineRule="auto"/>
              <w:contextualSpacing/>
              <w:jc w:val="center"/>
              <w:rPr>
                <w:rFonts w:ascii="Times New Roman" w:eastAsia="Times New Roman" w:hAnsi="Times New Roman"/>
                <w:b/>
                <w:bCs/>
                <w:sz w:val="20"/>
                <w:lang w:eastAsia="zh-CN"/>
              </w:rPr>
            </w:pPr>
            <w:r w:rsidRPr="005929D3">
              <w:rPr>
                <w:rFonts w:ascii="Times New Roman" w:eastAsia="Times New Roman" w:hAnsi="Times New Roman"/>
                <w:b/>
                <w:bCs/>
                <w:sz w:val="20"/>
                <w:lang w:eastAsia="zh-CN"/>
              </w:rPr>
              <w:t>Ценовое предложение</w:t>
            </w:r>
            <w:r w:rsidRPr="005929D3">
              <w:rPr>
                <w:rFonts w:ascii="Times New Roman" w:eastAsia="Times New Roman" w:hAnsi="Times New Roman"/>
                <w:b/>
                <w:bCs/>
                <w:sz w:val="20"/>
                <w:vertAlign w:val="superscript"/>
                <w:lang w:eastAsia="zh-CN"/>
              </w:rPr>
              <w:footnoteReference w:id="4"/>
            </w:r>
            <w:r w:rsidRPr="005929D3">
              <w:rPr>
                <w:rFonts w:ascii="Times New Roman" w:eastAsia="Times New Roman" w:hAnsi="Times New Roman"/>
                <w:b/>
                <w:bCs/>
                <w:sz w:val="20"/>
                <w:lang w:eastAsia="zh-CN"/>
              </w:rPr>
              <w:t>, руб.</w:t>
            </w:r>
          </w:p>
        </w:tc>
        <w:tc>
          <w:tcPr>
            <w:tcW w:w="5103" w:type="dxa"/>
            <w:shd w:val="clear" w:color="auto" w:fill="auto"/>
            <w:vAlign w:val="center"/>
          </w:tcPr>
          <w:p w:rsidR="00CC46AE" w:rsidRPr="005929D3" w:rsidRDefault="00CC46AE" w:rsidP="00ED1522">
            <w:pPr>
              <w:widowControl w:val="0"/>
              <w:autoSpaceDE w:val="0"/>
              <w:spacing w:after="0" w:line="240" w:lineRule="auto"/>
              <w:contextualSpacing/>
              <w:jc w:val="center"/>
              <w:rPr>
                <w:rFonts w:ascii="Times New Roman" w:eastAsia="Times New Roman" w:hAnsi="Times New Roman"/>
                <w:b/>
                <w:bCs/>
                <w:sz w:val="20"/>
                <w:lang w:eastAsia="zh-CN"/>
              </w:rPr>
            </w:pPr>
            <w:r w:rsidRPr="005929D3">
              <w:rPr>
                <w:rFonts w:ascii="Times New Roman" w:eastAsia="Times New Roman" w:hAnsi="Times New Roman"/>
                <w:b/>
                <w:bCs/>
                <w:sz w:val="20"/>
                <w:lang w:eastAsia="zh-CN"/>
              </w:rPr>
              <w:t>Примечание (пояснения)</w:t>
            </w:r>
          </w:p>
        </w:tc>
      </w:tr>
      <w:tr w:rsidR="00CC46AE" w:rsidRPr="005929D3" w:rsidTr="00DB7A17">
        <w:trPr>
          <w:trHeight w:val="438"/>
        </w:trPr>
        <w:tc>
          <w:tcPr>
            <w:tcW w:w="8222" w:type="dxa"/>
            <w:shd w:val="clear" w:color="auto" w:fill="auto"/>
          </w:tcPr>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p>
        </w:tc>
        <w:tc>
          <w:tcPr>
            <w:tcW w:w="5103" w:type="dxa"/>
            <w:shd w:val="clear" w:color="auto" w:fill="auto"/>
          </w:tcPr>
          <w:p w:rsidR="00CC46AE" w:rsidRPr="005929D3" w:rsidRDefault="00CC46AE" w:rsidP="00ED1522">
            <w:pPr>
              <w:widowControl w:val="0"/>
              <w:autoSpaceDE w:val="0"/>
              <w:spacing w:after="0" w:line="240" w:lineRule="auto"/>
              <w:contextualSpacing/>
              <w:rPr>
                <w:rFonts w:ascii="Times New Roman" w:eastAsia="Times New Roman" w:hAnsi="Times New Roman"/>
                <w:sz w:val="20"/>
                <w:lang w:eastAsia="zh-CN"/>
              </w:rPr>
            </w:pPr>
          </w:p>
        </w:tc>
      </w:tr>
    </w:tbl>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p>
    <w:tbl>
      <w:tblPr>
        <w:tblW w:w="9018" w:type="dxa"/>
        <w:tblLook w:val="01E0" w:firstRow="1" w:lastRow="1" w:firstColumn="1" w:lastColumn="1" w:noHBand="0" w:noVBand="0"/>
      </w:tblPr>
      <w:tblGrid>
        <w:gridCol w:w="3450"/>
        <w:gridCol w:w="2416"/>
        <w:gridCol w:w="3152"/>
      </w:tblGrid>
      <w:tr w:rsidR="00CC46AE" w:rsidRPr="005929D3" w:rsidTr="00DB7A17">
        <w:tc>
          <w:tcPr>
            <w:tcW w:w="3652"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Руководитель</w:t>
            </w: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участника закупки</w:t>
            </w:r>
          </w:p>
        </w:tc>
        <w:tc>
          <w:tcPr>
            <w:tcW w:w="2126"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______________________</w:t>
            </w:r>
          </w:p>
        </w:tc>
        <w:tc>
          <w:tcPr>
            <w:tcW w:w="3240"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p>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sz w:val="20"/>
                <w:lang w:eastAsia="ru-RU"/>
              </w:rPr>
            </w:pPr>
            <w:r w:rsidRPr="005929D3">
              <w:rPr>
                <w:rFonts w:ascii="Times New Roman" w:eastAsia="Times New Roman" w:hAnsi="Times New Roman"/>
                <w:b/>
                <w:sz w:val="20"/>
                <w:lang w:eastAsia="ru-RU"/>
              </w:rPr>
              <w:t>______________________</w:t>
            </w:r>
          </w:p>
        </w:tc>
      </w:tr>
      <w:tr w:rsidR="00CC46AE" w:rsidRPr="005929D3" w:rsidTr="00DB7A17">
        <w:tc>
          <w:tcPr>
            <w:tcW w:w="3652"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i/>
                <w:sz w:val="20"/>
                <w:lang w:eastAsia="ru-RU"/>
              </w:rPr>
            </w:pPr>
            <w:r w:rsidRPr="005929D3">
              <w:rPr>
                <w:rFonts w:ascii="Times New Roman" w:eastAsia="Times New Roman" w:hAnsi="Times New Roman"/>
                <w:b/>
                <w:i/>
                <w:sz w:val="20"/>
                <w:lang w:eastAsia="ru-RU"/>
              </w:rPr>
              <w:t>(указывается должность уполномоченного лица)</w:t>
            </w:r>
          </w:p>
        </w:tc>
        <w:tc>
          <w:tcPr>
            <w:tcW w:w="2126"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i/>
                <w:sz w:val="20"/>
                <w:lang w:eastAsia="ru-RU"/>
              </w:rPr>
            </w:pPr>
            <w:r w:rsidRPr="005929D3">
              <w:rPr>
                <w:rFonts w:ascii="Times New Roman" w:eastAsia="Times New Roman" w:hAnsi="Times New Roman"/>
                <w:i/>
                <w:sz w:val="20"/>
                <w:lang w:eastAsia="ru-RU"/>
              </w:rPr>
              <w:t xml:space="preserve">                  (подпись)</w:t>
            </w:r>
          </w:p>
        </w:tc>
        <w:tc>
          <w:tcPr>
            <w:tcW w:w="3240" w:type="dxa"/>
          </w:tcPr>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b/>
                <w:i/>
                <w:sz w:val="20"/>
                <w:lang w:eastAsia="ru-RU"/>
              </w:rPr>
            </w:pPr>
            <w:r w:rsidRPr="005929D3">
              <w:rPr>
                <w:rFonts w:ascii="Times New Roman" w:eastAsia="Times New Roman" w:hAnsi="Times New Roman"/>
                <w:i/>
                <w:sz w:val="20"/>
                <w:lang w:eastAsia="ru-RU"/>
              </w:rPr>
              <w:t>(расшифровка подписи)</w:t>
            </w:r>
          </w:p>
        </w:tc>
      </w:tr>
    </w:tbl>
    <w:p w:rsidR="00CC46AE" w:rsidRPr="005929D3" w:rsidRDefault="00CC46AE" w:rsidP="00ED1522">
      <w:pPr>
        <w:widowControl w:val="0"/>
        <w:shd w:val="clear" w:color="auto" w:fill="FFFFFF"/>
        <w:tabs>
          <w:tab w:val="left" w:pos="3562"/>
          <w:tab w:val="left" w:leader="underscore" w:pos="5774"/>
          <w:tab w:val="left" w:leader="underscore" w:pos="8218"/>
        </w:tabs>
        <w:autoSpaceDE w:val="0"/>
        <w:spacing w:after="0" w:line="240" w:lineRule="auto"/>
        <w:contextualSpacing/>
        <w:rPr>
          <w:rFonts w:ascii="Times New Roman" w:eastAsia="Times New Roman" w:hAnsi="Times New Roman"/>
          <w:sz w:val="20"/>
          <w:lang w:eastAsia="zh-CN"/>
        </w:rPr>
      </w:pPr>
    </w:p>
    <w:p w:rsidR="00CC46AE" w:rsidRPr="005929D3" w:rsidRDefault="00CC46AE" w:rsidP="00ED1522">
      <w:pPr>
        <w:widowControl w:val="0"/>
        <w:pBdr>
          <w:bottom w:val="single" w:sz="4" w:space="1" w:color="auto"/>
        </w:pBdr>
        <w:shd w:val="clear" w:color="auto" w:fill="E0E0E0"/>
        <w:autoSpaceDE w:val="0"/>
        <w:spacing w:after="0" w:line="240" w:lineRule="auto"/>
        <w:ind w:right="21"/>
        <w:contextualSpacing/>
        <w:jc w:val="center"/>
        <w:rPr>
          <w:rFonts w:ascii="Times New Roman" w:eastAsia="Times New Roman" w:hAnsi="Times New Roman"/>
          <w:b/>
          <w:bCs/>
          <w:spacing w:val="36"/>
          <w:sz w:val="20"/>
          <w:lang w:eastAsia="zh-CN"/>
        </w:rPr>
        <w:sectPr w:rsidR="00CC46AE" w:rsidRPr="005929D3" w:rsidSect="00DB7A17">
          <w:footnotePr>
            <w:pos w:val="beneathText"/>
            <w:numRestart w:val="eachPage"/>
          </w:footnotePr>
          <w:pgSz w:w="16838" w:h="11906" w:orient="landscape"/>
          <w:pgMar w:top="1276" w:right="567" w:bottom="851" w:left="709" w:header="709" w:footer="709" w:gutter="0"/>
          <w:cols w:space="708"/>
          <w:docGrid w:linePitch="360"/>
        </w:sectPr>
      </w:pPr>
      <w:r w:rsidRPr="005929D3">
        <w:rPr>
          <w:rFonts w:ascii="Times New Roman" w:eastAsia="Times New Roman" w:hAnsi="Times New Roman"/>
          <w:b/>
          <w:bCs/>
          <w:spacing w:val="36"/>
          <w:sz w:val="20"/>
          <w:lang w:eastAsia="zh-CN"/>
        </w:rPr>
        <w:t>конец</w:t>
      </w:r>
      <w:r w:rsidR="008E07DF">
        <w:rPr>
          <w:rFonts w:ascii="Times New Roman" w:eastAsia="Times New Roman" w:hAnsi="Times New Roman"/>
          <w:b/>
          <w:bCs/>
          <w:spacing w:val="36"/>
          <w:sz w:val="20"/>
          <w:lang w:eastAsia="zh-CN"/>
        </w:rPr>
        <w:t xml:space="preserve"> формы</w:t>
      </w:r>
    </w:p>
    <w:bookmarkEnd w:id="4"/>
    <w:bookmarkEnd w:id="5"/>
    <w:p w:rsidR="00E0397B" w:rsidRPr="005929D3" w:rsidRDefault="00E0397B" w:rsidP="00ED1522">
      <w:pPr>
        <w:widowControl w:val="0"/>
        <w:autoSpaceDE w:val="0"/>
        <w:autoSpaceDN w:val="0"/>
        <w:spacing w:after="0" w:line="240" w:lineRule="auto"/>
        <w:contextualSpacing/>
        <w:rPr>
          <w:rFonts w:ascii="Times New Roman" w:hAnsi="Times New Roman"/>
          <w:sz w:val="20"/>
        </w:rPr>
      </w:pPr>
    </w:p>
    <w:sectPr w:rsidR="00E0397B" w:rsidRPr="005929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29" w:rsidRDefault="00522129">
      <w:pPr>
        <w:spacing w:after="0" w:line="240" w:lineRule="auto"/>
      </w:pPr>
      <w:r>
        <w:separator/>
      </w:r>
    </w:p>
  </w:endnote>
  <w:endnote w:type="continuationSeparator" w:id="0">
    <w:p w:rsidR="00522129" w:rsidRDefault="0052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29" w:rsidRDefault="00522129">
      <w:pPr>
        <w:spacing w:after="0" w:line="240" w:lineRule="auto"/>
      </w:pPr>
      <w:r>
        <w:separator/>
      </w:r>
    </w:p>
  </w:footnote>
  <w:footnote w:type="continuationSeparator" w:id="0">
    <w:p w:rsidR="00522129" w:rsidRDefault="00522129">
      <w:pPr>
        <w:spacing w:after="0" w:line="240" w:lineRule="auto"/>
      </w:pPr>
      <w:r>
        <w:continuationSeparator/>
      </w:r>
    </w:p>
  </w:footnote>
  <w:footnote w:id="1">
    <w:p w:rsidR="00522129" w:rsidRPr="00634FB1" w:rsidRDefault="00522129" w:rsidP="00AD590F">
      <w:pPr>
        <w:widowControl w:val="0"/>
        <w:tabs>
          <w:tab w:val="left" w:pos="0"/>
          <w:tab w:val="left" w:pos="709"/>
          <w:tab w:val="left" w:pos="1368"/>
        </w:tabs>
        <w:autoSpaceDE w:val="0"/>
        <w:spacing w:after="0" w:line="240" w:lineRule="auto"/>
        <w:jc w:val="both"/>
        <w:rPr>
          <w:sz w:val="16"/>
          <w:szCs w:val="16"/>
        </w:rPr>
      </w:pPr>
      <w:r w:rsidRPr="00AD590F">
        <w:rPr>
          <w:rFonts w:ascii="Times New Roman" w:eastAsia="Times New Roman" w:hAnsi="Times New Roman"/>
          <w:sz w:val="20"/>
          <w:szCs w:val="20"/>
          <w:lang w:eastAsia="zh-CN"/>
        </w:rPr>
        <w:footnoteRef/>
      </w:r>
      <w:r w:rsidRPr="00AD590F">
        <w:rPr>
          <w:rFonts w:ascii="Times New Roman" w:eastAsia="Times New Roman" w:hAnsi="Times New Roman"/>
          <w:sz w:val="20"/>
          <w:szCs w:val="20"/>
          <w:lang w:eastAsia="zh-CN"/>
        </w:rPr>
        <w:t xml:space="preserve">Указывается предмет запроса </w:t>
      </w:r>
      <w:r>
        <w:rPr>
          <w:rFonts w:ascii="Times New Roman" w:eastAsia="Times New Roman" w:hAnsi="Times New Roman"/>
          <w:sz w:val="20"/>
          <w:szCs w:val="20"/>
          <w:lang w:eastAsia="zh-CN"/>
        </w:rPr>
        <w:t>цен</w:t>
      </w:r>
      <w:r w:rsidRPr="00AD590F">
        <w:rPr>
          <w:rFonts w:ascii="Times New Roman" w:eastAsia="Times New Roman" w:hAnsi="Times New Roman"/>
          <w:sz w:val="20"/>
          <w:szCs w:val="20"/>
          <w:lang w:eastAsia="zh-CN"/>
        </w:rPr>
        <w:t xml:space="preserve"> в электронной форме.</w:t>
      </w:r>
    </w:p>
  </w:footnote>
  <w:footnote w:id="2">
    <w:p w:rsidR="00522129" w:rsidRPr="0091578A" w:rsidRDefault="00522129" w:rsidP="0091578A">
      <w:pPr>
        <w:pStyle w:val="a7"/>
        <w:spacing w:after="0" w:line="240" w:lineRule="auto"/>
        <w:jc w:val="both"/>
        <w:rPr>
          <w:rFonts w:ascii="Times New Roman" w:hAnsi="Times New Roman"/>
          <w:sz w:val="18"/>
          <w:szCs w:val="18"/>
        </w:rPr>
      </w:pPr>
      <w:r w:rsidRPr="0091578A">
        <w:rPr>
          <w:rStyle w:val="a9"/>
          <w:rFonts w:ascii="Times New Roman" w:hAnsi="Times New Roman"/>
          <w:sz w:val="18"/>
          <w:szCs w:val="18"/>
        </w:rPr>
        <w:footnoteRef/>
      </w:r>
      <w:r w:rsidRPr="0091578A">
        <w:rPr>
          <w:rFonts w:ascii="Times New Roman" w:hAnsi="Times New Roman"/>
          <w:sz w:val="18"/>
          <w:szCs w:val="18"/>
        </w:rPr>
        <w:t xml:space="preserve">Анкета участника закупки должна быть подписана и скреплена печатью в соответствии с требованиями,    </w:t>
      </w:r>
    </w:p>
    <w:p w:rsidR="00522129" w:rsidRPr="0091578A" w:rsidRDefault="00522129" w:rsidP="0091578A">
      <w:pPr>
        <w:pStyle w:val="a7"/>
        <w:spacing w:after="0" w:line="240" w:lineRule="auto"/>
        <w:jc w:val="both"/>
        <w:rPr>
          <w:rFonts w:ascii="Times New Roman" w:hAnsi="Times New Roman"/>
          <w:sz w:val="18"/>
          <w:szCs w:val="18"/>
        </w:rPr>
      </w:pPr>
      <w:r w:rsidRPr="0091578A">
        <w:rPr>
          <w:rFonts w:ascii="Times New Roman" w:hAnsi="Times New Roman"/>
          <w:sz w:val="18"/>
          <w:szCs w:val="18"/>
        </w:rPr>
        <w:t>установленными настоящей Документацией;</w:t>
      </w:r>
    </w:p>
    <w:p w:rsidR="00522129" w:rsidRPr="0091578A" w:rsidRDefault="00522129" w:rsidP="0091578A">
      <w:pPr>
        <w:pStyle w:val="a7"/>
        <w:spacing w:after="0" w:line="240" w:lineRule="auto"/>
        <w:jc w:val="both"/>
        <w:rPr>
          <w:rFonts w:ascii="Times New Roman" w:hAnsi="Times New Roman"/>
          <w:sz w:val="18"/>
          <w:szCs w:val="18"/>
        </w:rPr>
      </w:pPr>
      <w:r w:rsidRPr="0091578A">
        <w:rPr>
          <w:rFonts w:ascii="Times New Roman" w:hAnsi="Times New Roman"/>
          <w:sz w:val="18"/>
          <w:szCs w:val="18"/>
        </w:rPr>
        <w:t xml:space="preserve">Участник закупки указывает свое фирменное наименование (в </w:t>
      </w:r>
      <w:proofErr w:type="spellStart"/>
      <w:r w:rsidRPr="0091578A">
        <w:rPr>
          <w:rFonts w:ascii="Times New Roman" w:hAnsi="Times New Roman"/>
          <w:sz w:val="18"/>
          <w:szCs w:val="18"/>
        </w:rPr>
        <w:t>т.ч</w:t>
      </w:r>
      <w:proofErr w:type="spellEnd"/>
      <w:r w:rsidRPr="0091578A">
        <w:rPr>
          <w:rFonts w:ascii="Times New Roman" w:hAnsi="Times New Roman"/>
          <w:sz w:val="18"/>
          <w:szCs w:val="18"/>
        </w:rPr>
        <w:t>. организационно-правовую форму) и свой адрес;</w:t>
      </w:r>
    </w:p>
    <w:p w:rsidR="00522129" w:rsidRPr="0091578A" w:rsidRDefault="00522129" w:rsidP="0091578A">
      <w:pPr>
        <w:pStyle w:val="a7"/>
        <w:spacing w:after="0" w:line="240" w:lineRule="auto"/>
        <w:jc w:val="both"/>
        <w:rPr>
          <w:rFonts w:ascii="Times New Roman" w:hAnsi="Times New Roman"/>
          <w:sz w:val="18"/>
          <w:szCs w:val="18"/>
        </w:rPr>
      </w:pPr>
      <w:r w:rsidRPr="0091578A">
        <w:rPr>
          <w:rFonts w:ascii="Times New Roman" w:hAnsi="Times New Roman"/>
          <w:sz w:val="18"/>
          <w:szCs w:val="18"/>
        </w:rPr>
        <w:t xml:space="preserve">Участники закупки должны заполнить приведенную выше таблицу по всем позициям. В случае отсутствия каких- </w:t>
      </w:r>
    </w:p>
    <w:p w:rsidR="00522129" w:rsidRPr="0091578A" w:rsidRDefault="00522129" w:rsidP="0091578A">
      <w:pPr>
        <w:pStyle w:val="a7"/>
        <w:spacing w:after="0" w:line="240" w:lineRule="auto"/>
        <w:jc w:val="both"/>
        <w:rPr>
          <w:rFonts w:ascii="Times New Roman" w:hAnsi="Times New Roman"/>
          <w:sz w:val="18"/>
          <w:szCs w:val="18"/>
        </w:rPr>
      </w:pPr>
      <w:r w:rsidRPr="0091578A">
        <w:rPr>
          <w:rFonts w:ascii="Times New Roman" w:hAnsi="Times New Roman"/>
          <w:sz w:val="18"/>
          <w:szCs w:val="18"/>
        </w:rPr>
        <w:t>либо данных указать слово «нет»;</w:t>
      </w:r>
    </w:p>
    <w:p w:rsidR="00522129" w:rsidRPr="0091578A" w:rsidRDefault="00522129" w:rsidP="0091578A">
      <w:pPr>
        <w:pStyle w:val="a7"/>
        <w:spacing w:after="0" w:line="240" w:lineRule="auto"/>
        <w:jc w:val="both"/>
        <w:rPr>
          <w:rFonts w:ascii="Times New Roman" w:hAnsi="Times New Roman"/>
          <w:sz w:val="18"/>
          <w:szCs w:val="18"/>
        </w:rPr>
      </w:pPr>
      <w:r w:rsidRPr="0091578A">
        <w:rPr>
          <w:rFonts w:ascii="Times New Roman" w:hAnsi="Times New Roman"/>
          <w:sz w:val="18"/>
          <w:szCs w:val="18"/>
        </w:rPr>
        <w:t xml:space="preserve">В графе 10 «Банковские реквизиты…» указываются реквизиты, которые будут использованы при заключении   </w:t>
      </w:r>
    </w:p>
    <w:p w:rsidR="00522129" w:rsidRPr="003F79A0" w:rsidRDefault="00522129" w:rsidP="0091578A">
      <w:pPr>
        <w:pStyle w:val="a7"/>
        <w:spacing w:after="0" w:line="240" w:lineRule="auto"/>
        <w:rPr>
          <w:sz w:val="16"/>
          <w:szCs w:val="16"/>
        </w:rPr>
      </w:pPr>
      <w:r w:rsidRPr="0091578A">
        <w:rPr>
          <w:rFonts w:ascii="Times New Roman" w:hAnsi="Times New Roman"/>
          <w:sz w:val="18"/>
          <w:szCs w:val="18"/>
        </w:rPr>
        <w:t>Договора.</w:t>
      </w:r>
    </w:p>
  </w:footnote>
  <w:footnote w:id="3">
    <w:p w:rsidR="00522129" w:rsidRPr="00634FB1" w:rsidRDefault="00522129" w:rsidP="00CC46AE">
      <w:pPr>
        <w:pStyle w:val="a7"/>
      </w:pPr>
      <w:r>
        <w:rPr>
          <w:rStyle w:val="a9"/>
        </w:rPr>
        <w:footnoteRef/>
      </w:r>
      <w:r w:rsidRPr="00471150">
        <w:rPr>
          <w:bCs/>
          <w:sz w:val="16"/>
          <w:szCs w:val="16"/>
        </w:rPr>
        <w:t xml:space="preserve">Участник закупки указывает свое наименование (в </w:t>
      </w:r>
      <w:proofErr w:type="spellStart"/>
      <w:r w:rsidRPr="00471150">
        <w:rPr>
          <w:bCs/>
          <w:sz w:val="16"/>
          <w:szCs w:val="16"/>
        </w:rPr>
        <w:t>т.ч</w:t>
      </w:r>
      <w:proofErr w:type="spellEnd"/>
      <w:r w:rsidRPr="00471150">
        <w:rPr>
          <w:bCs/>
          <w:sz w:val="16"/>
          <w:szCs w:val="16"/>
        </w:rPr>
        <w:t>. организационно-правовую форму) и адрес места нахождения.</w:t>
      </w:r>
    </w:p>
  </w:footnote>
  <w:footnote w:id="4">
    <w:p w:rsidR="00522129" w:rsidRPr="009D2BB0" w:rsidRDefault="00522129" w:rsidP="00CC46AE">
      <w:pPr>
        <w:pStyle w:val="a7"/>
      </w:pPr>
      <w:r>
        <w:rPr>
          <w:rStyle w:val="a9"/>
        </w:rPr>
        <w:footnoteRef/>
      </w:r>
      <w:r w:rsidRPr="009D2BB0">
        <w:rPr>
          <w:sz w:val="16"/>
          <w:szCs w:val="16"/>
        </w:rPr>
        <w:t>Ценовое предложение указывается прописью и цифрами.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973"/>
    <w:multiLevelType w:val="multilevel"/>
    <w:tmpl w:val="CCFA14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EA34AA"/>
    <w:multiLevelType w:val="multilevel"/>
    <w:tmpl w:val="803A906C"/>
    <w:lvl w:ilvl="0">
      <w:start w:val="8"/>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782" w:hanging="1080"/>
      </w:pPr>
    </w:lvl>
    <w:lvl w:ilvl="3">
      <w:start w:val="1"/>
      <w:numFmt w:val="decimal"/>
      <w:lvlText w:val="%1.%2.%3.%4."/>
      <w:lvlJc w:val="left"/>
      <w:pPr>
        <w:ind w:left="3633" w:hanging="1080"/>
      </w:pPr>
    </w:lvl>
    <w:lvl w:ilvl="4">
      <w:start w:val="1"/>
      <w:numFmt w:val="decimal"/>
      <w:lvlText w:val="%1.%2.%3.%4.%5."/>
      <w:lvlJc w:val="left"/>
      <w:pPr>
        <w:ind w:left="4844" w:hanging="1440"/>
      </w:pPr>
    </w:lvl>
    <w:lvl w:ilvl="5">
      <w:start w:val="1"/>
      <w:numFmt w:val="decimal"/>
      <w:lvlText w:val="%1.%2.%3.%4.%5.%6."/>
      <w:lvlJc w:val="left"/>
      <w:pPr>
        <w:ind w:left="6055" w:hanging="1800"/>
      </w:pPr>
    </w:lvl>
    <w:lvl w:ilvl="6">
      <w:start w:val="1"/>
      <w:numFmt w:val="decimal"/>
      <w:lvlText w:val="%1.%2.%3.%4.%5.%6.%7."/>
      <w:lvlJc w:val="left"/>
      <w:pPr>
        <w:ind w:left="7266" w:hanging="2160"/>
      </w:pPr>
    </w:lvl>
    <w:lvl w:ilvl="7">
      <w:start w:val="1"/>
      <w:numFmt w:val="decimal"/>
      <w:lvlText w:val="%1.%2.%3.%4.%5.%6.%7.%8."/>
      <w:lvlJc w:val="left"/>
      <w:pPr>
        <w:ind w:left="8117" w:hanging="2160"/>
      </w:pPr>
    </w:lvl>
    <w:lvl w:ilvl="8">
      <w:start w:val="1"/>
      <w:numFmt w:val="decimal"/>
      <w:lvlText w:val="%1.%2.%3.%4.%5.%6.%7.%8.%9."/>
      <w:lvlJc w:val="left"/>
      <w:pPr>
        <w:ind w:left="9328" w:hanging="2520"/>
      </w:pPr>
    </w:lvl>
  </w:abstractNum>
  <w:abstractNum w:abstractNumId="2">
    <w:nsid w:val="0D9119E1"/>
    <w:multiLevelType w:val="hybridMultilevel"/>
    <w:tmpl w:val="2AF8E31E"/>
    <w:lvl w:ilvl="0" w:tplc="1F241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124EB7"/>
    <w:multiLevelType w:val="hybridMultilevel"/>
    <w:tmpl w:val="023E65C8"/>
    <w:lvl w:ilvl="0" w:tplc="9C9EF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7E74C5"/>
    <w:multiLevelType w:val="multilevel"/>
    <w:tmpl w:val="1930C70E"/>
    <w:lvl w:ilvl="0">
      <w:start w:val="10"/>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nsid w:val="12951F1D"/>
    <w:multiLevelType w:val="hybridMultilevel"/>
    <w:tmpl w:val="83FE4D4C"/>
    <w:lvl w:ilvl="0" w:tplc="E35A9616">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7127C"/>
    <w:multiLevelType w:val="multilevel"/>
    <w:tmpl w:val="0CA097E2"/>
    <w:lvl w:ilvl="0">
      <w:start w:val="3"/>
      <w:numFmt w:val="decimal"/>
      <w:lvlText w:val="%1."/>
      <w:lvlJc w:val="left"/>
      <w:pPr>
        <w:ind w:left="450" w:hanging="450"/>
      </w:pPr>
      <w:rPr>
        <w:b/>
      </w:rPr>
    </w:lvl>
    <w:lvl w:ilvl="1">
      <w:start w:val="1"/>
      <w:numFmt w:val="decimal"/>
      <w:lvlText w:val="%1.%2."/>
      <w:lvlJc w:val="left"/>
      <w:pPr>
        <w:ind w:left="1571" w:hanging="720"/>
      </w:pPr>
      <w:rPr>
        <w:b w:val="0"/>
      </w:rPr>
    </w:lvl>
    <w:lvl w:ilvl="2">
      <w:start w:val="1"/>
      <w:numFmt w:val="decimal"/>
      <w:lvlText w:val="%1.%2.%3."/>
      <w:lvlJc w:val="left"/>
      <w:pPr>
        <w:ind w:left="2520" w:hanging="1080"/>
      </w:pPr>
      <w:rPr>
        <w:b w:val="0"/>
      </w:rPr>
    </w:lvl>
    <w:lvl w:ilvl="3">
      <w:start w:val="1"/>
      <w:numFmt w:val="decimal"/>
      <w:lvlText w:val="%1.%2.%3.%4."/>
      <w:lvlJc w:val="left"/>
      <w:pPr>
        <w:ind w:left="3600" w:hanging="144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560" w:hanging="2520"/>
      </w:pPr>
      <w:rPr>
        <w:b w:val="0"/>
      </w:rPr>
    </w:lvl>
    <w:lvl w:ilvl="8">
      <w:start w:val="1"/>
      <w:numFmt w:val="decimal"/>
      <w:lvlText w:val="%1.%2.%3.%4.%5.%6.%7.%8.%9."/>
      <w:lvlJc w:val="left"/>
      <w:pPr>
        <w:ind w:left="8280" w:hanging="2520"/>
      </w:pPr>
      <w:rPr>
        <w:b w:val="0"/>
      </w:rPr>
    </w:lvl>
  </w:abstractNum>
  <w:abstractNum w:abstractNumId="7">
    <w:nsid w:val="20A337F5"/>
    <w:multiLevelType w:val="hybridMultilevel"/>
    <w:tmpl w:val="7D8492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74C35"/>
    <w:multiLevelType w:val="hybridMultilevel"/>
    <w:tmpl w:val="9F82B742"/>
    <w:lvl w:ilvl="0" w:tplc="267E2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3115F"/>
    <w:multiLevelType w:val="multilevel"/>
    <w:tmpl w:val="146A74CA"/>
    <w:lvl w:ilvl="0">
      <w:start w:val="1"/>
      <w:numFmt w:val="decimal"/>
      <w:lvlText w:val="%1."/>
      <w:lvlJc w:val="left"/>
      <w:pPr>
        <w:tabs>
          <w:tab w:val="num" w:pos="420"/>
        </w:tabs>
        <w:ind w:left="420" w:hanging="420"/>
      </w:pPr>
    </w:lvl>
    <w:lvl w:ilvl="1">
      <w:start w:val="1"/>
      <w:numFmt w:val="decimal"/>
      <w:lvlText w:val="%1.%2."/>
      <w:lvlJc w:val="left"/>
      <w:pPr>
        <w:tabs>
          <w:tab w:val="num" w:pos="846"/>
        </w:tabs>
        <w:ind w:left="846"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F297F0A"/>
    <w:multiLevelType w:val="multilevel"/>
    <w:tmpl w:val="C78837FE"/>
    <w:lvl w:ilvl="0">
      <w:start w:val="11"/>
      <w:numFmt w:val="decimal"/>
      <w:lvlText w:val="%1."/>
      <w:lvlJc w:val="left"/>
      <w:pPr>
        <w:ind w:left="600" w:hanging="600"/>
      </w:pPr>
    </w:lvl>
    <w:lvl w:ilvl="1">
      <w:start w:val="1"/>
      <w:numFmt w:val="decimal"/>
      <w:lvlText w:val="%1.%2."/>
      <w:lvlJc w:val="left"/>
      <w:pPr>
        <w:ind w:left="1320" w:hanging="720"/>
      </w:pPr>
    </w:lvl>
    <w:lvl w:ilvl="2">
      <w:start w:val="1"/>
      <w:numFmt w:val="decimal"/>
      <w:lvlText w:val="%1.%2.%3."/>
      <w:lvlJc w:val="left"/>
      <w:pPr>
        <w:ind w:left="2280" w:hanging="1080"/>
      </w:pPr>
    </w:lvl>
    <w:lvl w:ilvl="3">
      <w:start w:val="1"/>
      <w:numFmt w:val="decimal"/>
      <w:lvlText w:val="%1.%2.%3.%4."/>
      <w:lvlJc w:val="left"/>
      <w:pPr>
        <w:ind w:left="2880" w:hanging="1080"/>
      </w:pPr>
    </w:lvl>
    <w:lvl w:ilvl="4">
      <w:start w:val="1"/>
      <w:numFmt w:val="decimal"/>
      <w:lvlText w:val="%1.%2.%3.%4.%5."/>
      <w:lvlJc w:val="left"/>
      <w:pPr>
        <w:ind w:left="3840" w:hanging="1440"/>
      </w:pPr>
    </w:lvl>
    <w:lvl w:ilvl="5">
      <w:start w:val="1"/>
      <w:numFmt w:val="decimal"/>
      <w:lvlText w:val="%1.%2.%3.%4.%5.%6."/>
      <w:lvlJc w:val="left"/>
      <w:pPr>
        <w:ind w:left="4800" w:hanging="1800"/>
      </w:pPr>
    </w:lvl>
    <w:lvl w:ilvl="6">
      <w:start w:val="1"/>
      <w:numFmt w:val="decimal"/>
      <w:lvlText w:val="%1.%2.%3.%4.%5.%6.%7."/>
      <w:lvlJc w:val="left"/>
      <w:pPr>
        <w:ind w:left="5760" w:hanging="2160"/>
      </w:pPr>
    </w:lvl>
    <w:lvl w:ilvl="7">
      <w:start w:val="1"/>
      <w:numFmt w:val="decimal"/>
      <w:lvlText w:val="%1.%2.%3.%4.%5.%6.%7.%8."/>
      <w:lvlJc w:val="left"/>
      <w:pPr>
        <w:ind w:left="6360" w:hanging="2160"/>
      </w:pPr>
    </w:lvl>
    <w:lvl w:ilvl="8">
      <w:start w:val="1"/>
      <w:numFmt w:val="decimal"/>
      <w:lvlText w:val="%1.%2.%3.%4.%5.%6.%7.%8.%9."/>
      <w:lvlJc w:val="left"/>
      <w:pPr>
        <w:ind w:left="7320" w:hanging="2520"/>
      </w:pPr>
    </w:lvl>
  </w:abstractNum>
  <w:abstractNum w:abstractNumId="11">
    <w:nsid w:val="32633C4C"/>
    <w:multiLevelType w:val="multilevel"/>
    <w:tmpl w:val="2168172A"/>
    <w:lvl w:ilvl="0">
      <w:start w:val="1"/>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12">
    <w:nsid w:val="347528A1"/>
    <w:multiLevelType w:val="multilevel"/>
    <w:tmpl w:val="CE68E574"/>
    <w:lvl w:ilvl="0">
      <w:start w:val="7"/>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980" w:hanging="1080"/>
      </w:pPr>
    </w:lvl>
    <w:lvl w:ilvl="3">
      <w:start w:val="1"/>
      <w:numFmt w:val="decimal"/>
      <w:lvlText w:val="%1.%2.%3.%4."/>
      <w:lvlJc w:val="left"/>
      <w:pPr>
        <w:ind w:left="2430" w:hanging="1080"/>
      </w:pPr>
    </w:lvl>
    <w:lvl w:ilvl="4">
      <w:start w:val="1"/>
      <w:numFmt w:val="decimal"/>
      <w:lvlText w:val="%1.%2.%3.%4.%5."/>
      <w:lvlJc w:val="left"/>
      <w:pPr>
        <w:ind w:left="3240" w:hanging="1440"/>
      </w:pPr>
    </w:lvl>
    <w:lvl w:ilvl="5">
      <w:start w:val="1"/>
      <w:numFmt w:val="decimal"/>
      <w:lvlText w:val="%1.%2.%3.%4.%5.%6."/>
      <w:lvlJc w:val="left"/>
      <w:pPr>
        <w:ind w:left="4050" w:hanging="1800"/>
      </w:pPr>
    </w:lvl>
    <w:lvl w:ilvl="6">
      <w:start w:val="1"/>
      <w:numFmt w:val="decimal"/>
      <w:lvlText w:val="%1.%2.%3.%4.%5.%6.%7."/>
      <w:lvlJc w:val="left"/>
      <w:pPr>
        <w:ind w:left="4860" w:hanging="2160"/>
      </w:pPr>
    </w:lvl>
    <w:lvl w:ilvl="7">
      <w:start w:val="1"/>
      <w:numFmt w:val="decimal"/>
      <w:lvlText w:val="%1.%2.%3.%4.%5.%6.%7.%8."/>
      <w:lvlJc w:val="left"/>
      <w:pPr>
        <w:ind w:left="5310" w:hanging="2160"/>
      </w:pPr>
    </w:lvl>
    <w:lvl w:ilvl="8">
      <w:start w:val="1"/>
      <w:numFmt w:val="decimal"/>
      <w:lvlText w:val="%1.%2.%3.%4.%5.%6.%7.%8.%9."/>
      <w:lvlJc w:val="left"/>
      <w:pPr>
        <w:ind w:left="6120" w:hanging="2520"/>
      </w:pPr>
    </w:lvl>
  </w:abstractNum>
  <w:abstractNum w:abstractNumId="13">
    <w:nsid w:val="35CE50CD"/>
    <w:multiLevelType w:val="multilevel"/>
    <w:tmpl w:val="2982D4C8"/>
    <w:lvl w:ilvl="0">
      <w:start w:val="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4">
    <w:nsid w:val="3D302949"/>
    <w:multiLevelType w:val="hybridMultilevel"/>
    <w:tmpl w:val="9F82B742"/>
    <w:lvl w:ilvl="0" w:tplc="267E2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63761F"/>
    <w:multiLevelType w:val="hybridMultilevel"/>
    <w:tmpl w:val="5CA47716"/>
    <w:lvl w:ilvl="0" w:tplc="04190011">
      <w:start w:val="1"/>
      <w:numFmt w:val="decimal"/>
      <w:lvlText w:val="%1)"/>
      <w:lvlJc w:val="left"/>
      <w:pPr>
        <w:ind w:left="720" w:hanging="360"/>
      </w:pPr>
    </w:lvl>
    <w:lvl w:ilvl="1" w:tplc="E35A961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136951"/>
    <w:multiLevelType w:val="multilevel"/>
    <w:tmpl w:val="742E7CBE"/>
    <w:styleLink w:val="1"/>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BA36619"/>
    <w:multiLevelType w:val="multilevel"/>
    <w:tmpl w:val="50B8FADC"/>
    <w:lvl w:ilvl="0">
      <w:start w:val="6"/>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782" w:hanging="1080"/>
      </w:pPr>
    </w:lvl>
    <w:lvl w:ilvl="3">
      <w:start w:val="1"/>
      <w:numFmt w:val="decimal"/>
      <w:lvlText w:val="%1.%2.%3.%4."/>
      <w:lvlJc w:val="left"/>
      <w:pPr>
        <w:ind w:left="3633" w:hanging="1080"/>
      </w:pPr>
    </w:lvl>
    <w:lvl w:ilvl="4">
      <w:start w:val="1"/>
      <w:numFmt w:val="decimal"/>
      <w:lvlText w:val="%1.%2.%3.%4.%5."/>
      <w:lvlJc w:val="left"/>
      <w:pPr>
        <w:ind w:left="4844" w:hanging="1440"/>
      </w:pPr>
    </w:lvl>
    <w:lvl w:ilvl="5">
      <w:start w:val="1"/>
      <w:numFmt w:val="decimal"/>
      <w:lvlText w:val="%1.%2.%3.%4.%5.%6."/>
      <w:lvlJc w:val="left"/>
      <w:pPr>
        <w:ind w:left="6055" w:hanging="1800"/>
      </w:pPr>
    </w:lvl>
    <w:lvl w:ilvl="6">
      <w:start w:val="1"/>
      <w:numFmt w:val="decimal"/>
      <w:lvlText w:val="%1.%2.%3.%4.%5.%6.%7."/>
      <w:lvlJc w:val="left"/>
      <w:pPr>
        <w:ind w:left="7266" w:hanging="2160"/>
      </w:pPr>
    </w:lvl>
    <w:lvl w:ilvl="7">
      <w:start w:val="1"/>
      <w:numFmt w:val="decimal"/>
      <w:lvlText w:val="%1.%2.%3.%4.%5.%6.%7.%8."/>
      <w:lvlJc w:val="left"/>
      <w:pPr>
        <w:ind w:left="8117" w:hanging="2160"/>
      </w:pPr>
    </w:lvl>
    <w:lvl w:ilvl="8">
      <w:start w:val="1"/>
      <w:numFmt w:val="decimal"/>
      <w:lvlText w:val="%1.%2.%3.%4.%5.%6.%7.%8.%9."/>
      <w:lvlJc w:val="left"/>
      <w:pPr>
        <w:ind w:left="9328" w:hanging="2520"/>
      </w:pPr>
    </w:lvl>
  </w:abstractNum>
  <w:abstractNum w:abstractNumId="18">
    <w:nsid w:val="4E025812"/>
    <w:multiLevelType w:val="multilevel"/>
    <w:tmpl w:val="E22AE6A8"/>
    <w:lvl w:ilvl="0">
      <w:start w:val="4"/>
      <w:numFmt w:val="decimal"/>
      <w:lvlText w:val="%1."/>
      <w:lvlJc w:val="left"/>
      <w:pPr>
        <w:ind w:left="450" w:hanging="450"/>
      </w:pPr>
    </w:lvl>
    <w:lvl w:ilvl="1">
      <w:start w:val="1"/>
      <w:numFmt w:val="decimal"/>
      <w:lvlText w:val="%1.%2."/>
      <w:lvlJc w:val="left"/>
      <w:pPr>
        <w:ind w:left="2291" w:hanging="720"/>
      </w:pPr>
    </w:lvl>
    <w:lvl w:ilvl="2">
      <w:start w:val="1"/>
      <w:numFmt w:val="decimal"/>
      <w:lvlText w:val="%1.%2.%3."/>
      <w:lvlJc w:val="left"/>
      <w:pPr>
        <w:ind w:left="4222" w:hanging="1080"/>
      </w:pPr>
    </w:lvl>
    <w:lvl w:ilvl="3">
      <w:start w:val="1"/>
      <w:numFmt w:val="decimal"/>
      <w:lvlText w:val="%1.%2.%3.%4."/>
      <w:lvlJc w:val="left"/>
      <w:pPr>
        <w:ind w:left="5793" w:hanging="1080"/>
      </w:pPr>
    </w:lvl>
    <w:lvl w:ilvl="4">
      <w:start w:val="1"/>
      <w:numFmt w:val="decimal"/>
      <w:lvlText w:val="%1.%2.%3.%4.%5."/>
      <w:lvlJc w:val="left"/>
      <w:pPr>
        <w:ind w:left="7724" w:hanging="1440"/>
      </w:pPr>
    </w:lvl>
    <w:lvl w:ilvl="5">
      <w:start w:val="1"/>
      <w:numFmt w:val="decimal"/>
      <w:lvlText w:val="%1.%2.%3.%4.%5.%6."/>
      <w:lvlJc w:val="left"/>
      <w:pPr>
        <w:ind w:left="9655" w:hanging="1800"/>
      </w:pPr>
    </w:lvl>
    <w:lvl w:ilvl="6">
      <w:start w:val="1"/>
      <w:numFmt w:val="decimal"/>
      <w:lvlText w:val="%1.%2.%3.%4.%5.%6.%7."/>
      <w:lvlJc w:val="left"/>
      <w:pPr>
        <w:ind w:left="11586" w:hanging="2160"/>
      </w:pPr>
    </w:lvl>
    <w:lvl w:ilvl="7">
      <w:start w:val="1"/>
      <w:numFmt w:val="decimal"/>
      <w:lvlText w:val="%1.%2.%3.%4.%5.%6.%7.%8."/>
      <w:lvlJc w:val="left"/>
      <w:pPr>
        <w:ind w:left="13157" w:hanging="2160"/>
      </w:pPr>
    </w:lvl>
    <w:lvl w:ilvl="8">
      <w:start w:val="1"/>
      <w:numFmt w:val="decimal"/>
      <w:lvlText w:val="%1.%2.%3.%4.%5.%6.%7.%8.%9."/>
      <w:lvlJc w:val="left"/>
      <w:pPr>
        <w:ind w:left="15088" w:hanging="2520"/>
      </w:pPr>
    </w:lvl>
  </w:abstractNum>
  <w:abstractNum w:abstractNumId="19">
    <w:nsid w:val="5078471B"/>
    <w:multiLevelType w:val="hybridMultilevel"/>
    <w:tmpl w:val="4EE03E8E"/>
    <w:lvl w:ilvl="0" w:tplc="DFB24D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D47C85"/>
    <w:multiLevelType w:val="multilevel"/>
    <w:tmpl w:val="AD54F4EE"/>
    <w:lvl w:ilvl="0">
      <w:start w:val="5"/>
      <w:numFmt w:val="decimal"/>
      <w:lvlText w:val="%1."/>
      <w:lvlJc w:val="left"/>
      <w:pPr>
        <w:ind w:left="450" w:hanging="450"/>
      </w:pPr>
      <w:rPr>
        <w:b w:val="0"/>
        <w:i w:val="0"/>
      </w:rPr>
    </w:lvl>
    <w:lvl w:ilvl="1">
      <w:start w:val="1"/>
      <w:numFmt w:val="decimal"/>
      <w:lvlText w:val="%1.%2."/>
      <w:lvlJc w:val="left"/>
      <w:pPr>
        <w:ind w:left="2291" w:hanging="720"/>
      </w:pPr>
      <w:rPr>
        <w:b w:val="0"/>
        <w:i w:val="0"/>
      </w:rPr>
    </w:lvl>
    <w:lvl w:ilvl="2">
      <w:start w:val="1"/>
      <w:numFmt w:val="decimal"/>
      <w:lvlText w:val="%1.%2.%3."/>
      <w:lvlJc w:val="left"/>
      <w:pPr>
        <w:ind w:left="4222" w:hanging="1080"/>
      </w:pPr>
      <w:rPr>
        <w:b w:val="0"/>
        <w:i w:val="0"/>
      </w:rPr>
    </w:lvl>
    <w:lvl w:ilvl="3">
      <w:start w:val="1"/>
      <w:numFmt w:val="decimal"/>
      <w:lvlText w:val="%1.%2.%3.%4."/>
      <w:lvlJc w:val="left"/>
      <w:pPr>
        <w:ind w:left="6153" w:hanging="1440"/>
      </w:pPr>
      <w:rPr>
        <w:b w:val="0"/>
        <w:i w:val="0"/>
      </w:rPr>
    </w:lvl>
    <w:lvl w:ilvl="4">
      <w:start w:val="1"/>
      <w:numFmt w:val="decimal"/>
      <w:lvlText w:val="%1.%2.%3.%4.%5."/>
      <w:lvlJc w:val="left"/>
      <w:pPr>
        <w:ind w:left="7724" w:hanging="1440"/>
      </w:pPr>
      <w:rPr>
        <w:b w:val="0"/>
        <w:i w:val="0"/>
      </w:rPr>
    </w:lvl>
    <w:lvl w:ilvl="5">
      <w:start w:val="1"/>
      <w:numFmt w:val="decimal"/>
      <w:lvlText w:val="%1.%2.%3.%4.%5.%6."/>
      <w:lvlJc w:val="left"/>
      <w:pPr>
        <w:ind w:left="9655" w:hanging="1800"/>
      </w:pPr>
      <w:rPr>
        <w:b w:val="0"/>
        <w:i w:val="0"/>
      </w:rPr>
    </w:lvl>
    <w:lvl w:ilvl="6">
      <w:start w:val="1"/>
      <w:numFmt w:val="decimal"/>
      <w:lvlText w:val="%1.%2.%3.%4.%5.%6.%7."/>
      <w:lvlJc w:val="left"/>
      <w:pPr>
        <w:ind w:left="11586" w:hanging="2160"/>
      </w:pPr>
      <w:rPr>
        <w:b w:val="0"/>
        <w:i w:val="0"/>
      </w:rPr>
    </w:lvl>
    <w:lvl w:ilvl="7">
      <w:start w:val="1"/>
      <w:numFmt w:val="decimal"/>
      <w:lvlText w:val="%1.%2.%3.%4.%5.%6.%7.%8."/>
      <w:lvlJc w:val="left"/>
      <w:pPr>
        <w:ind w:left="13517" w:hanging="2520"/>
      </w:pPr>
      <w:rPr>
        <w:b w:val="0"/>
        <w:i w:val="0"/>
      </w:rPr>
    </w:lvl>
    <w:lvl w:ilvl="8">
      <w:start w:val="1"/>
      <w:numFmt w:val="decimal"/>
      <w:lvlText w:val="%1.%2.%3.%4.%5.%6.%7.%8.%9."/>
      <w:lvlJc w:val="left"/>
      <w:pPr>
        <w:ind w:left="15088" w:hanging="2520"/>
      </w:pPr>
      <w:rPr>
        <w:b w:val="0"/>
        <w:i w:val="0"/>
      </w:rPr>
    </w:lvl>
  </w:abstractNum>
  <w:abstractNum w:abstractNumId="21">
    <w:nsid w:val="52431B1C"/>
    <w:multiLevelType w:val="multilevel"/>
    <w:tmpl w:val="69ECE28C"/>
    <w:lvl w:ilvl="0">
      <w:start w:val="3"/>
      <w:numFmt w:val="decimal"/>
      <w:lvlText w:val="%1."/>
      <w:lvlJc w:val="left"/>
      <w:pPr>
        <w:ind w:left="930" w:hanging="360"/>
      </w:pPr>
      <w:rPr>
        <w:rFonts w:hint="default"/>
      </w:rPr>
    </w:lvl>
    <w:lvl w:ilvl="1">
      <w:start w:val="2"/>
      <w:numFmt w:val="decimal"/>
      <w:isLgl/>
      <w:lvlText w:val="%1.%2"/>
      <w:lvlJc w:val="left"/>
      <w:pPr>
        <w:ind w:left="1406" w:hanging="555"/>
      </w:pPr>
      <w:rPr>
        <w:rFonts w:hint="default"/>
        <w:b/>
      </w:rPr>
    </w:lvl>
    <w:lvl w:ilvl="2">
      <w:start w:val="1"/>
      <w:numFmt w:val="decimal"/>
      <w:isLgl/>
      <w:lvlText w:val="%1.%2.%3"/>
      <w:lvlJc w:val="left"/>
      <w:pPr>
        <w:ind w:left="1852" w:hanging="720"/>
      </w:pPr>
      <w:rPr>
        <w:rFonts w:hint="default"/>
        <w:b/>
      </w:rPr>
    </w:lvl>
    <w:lvl w:ilvl="3">
      <w:start w:val="1"/>
      <w:numFmt w:val="decimal"/>
      <w:isLgl/>
      <w:lvlText w:val="%1.%2.%3.%4"/>
      <w:lvlJc w:val="left"/>
      <w:pPr>
        <w:ind w:left="2133" w:hanging="720"/>
      </w:pPr>
      <w:rPr>
        <w:rFonts w:hint="default"/>
        <w:b/>
      </w:rPr>
    </w:lvl>
    <w:lvl w:ilvl="4">
      <w:start w:val="1"/>
      <w:numFmt w:val="decimal"/>
      <w:isLgl/>
      <w:lvlText w:val="%1.%2.%3.%4.%5"/>
      <w:lvlJc w:val="left"/>
      <w:pPr>
        <w:ind w:left="2774" w:hanging="1080"/>
      </w:pPr>
      <w:rPr>
        <w:rFonts w:hint="default"/>
        <w:b/>
      </w:rPr>
    </w:lvl>
    <w:lvl w:ilvl="5">
      <w:start w:val="1"/>
      <w:numFmt w:val="decimal"/>
      <w:isLgl/>
      <w:lvlText w:val="%1.%2.%3.%4.%5.%6"/>
      <w:lvlJc w:val="left"/>
      <w:pPr>
        <w:ind w:left="3055" w:hanging="1080"/>
      </w:pPr>
      <w:rPr>
        <w:rFonts w:hint="default"/>
        <w:b/>
      </w:rPr>
    </w:lvl>
    <w:lvl w:ilvl="6">
      <w:start w:val="1"/>
      <w:numFmt w:val="decimal"/>
      <w:isLgl/>
      <w:lvlText w:val="%1.%2.%3.%4.%5.%6.%7"/>
      <w:lvlJc w:val="left"/>
      <w:pPr>
        <w:ind w:left="3696" w:hanging="1440"/>
      </w:pPr>
      <w:rPr>
        <w:rFonts w:hint="default"/>
        <w:b/>
      </w:rPr>
    </w:lvl>
    <w:lvl w:ilvl="7">
      <w:start w:val="1"/>
      <w:numFmt w:val="decimal"/>
      <w:isLgl/>
      <w:lvlText w:val="%1.%2.%3.%4.%5.%6.%7.%8"/>
      <w:lvlJc w:val="left"/>
      <w:pPr>
        <w:ind w:left="3977" w:hanging="1440"/>
      </w:pPr>
      <w:rPr>
        <w:rFonts w:hint="default"/>
        <w:b/>
      </w:rPr>
    </w:lvl>
    <w:lvl w:ilvl="8">
      <w:start w:val="1"/>
      <w:numFmt w:val="decimal"/>
      <w:isLgl/>
      <w:lvlText w:val="%1.%2.%3.%4.%5.%6.%7.%8.%9"/>
      <w:lvlJc w:val="left"/>
      <w:pPr>
        <w:ind w:left="4618" w:hanging="1800"/>
      </w:pPr>
      <w:rPr>
        <w:rFonts w:hint="default"/>
        <w:b/>
      </w:rPr>
    </w:lvl>
  </w:abstractNum>
  <w:abstractNum w:abstractNumId="22">
    <w:nsid w:val="53565348"/>
    <w:multiLevelType w:val="multilevel"/>
    <w:tmpl w:val="742ACE18"/>
    <w:lvl w:ilvl="0">
      <w:start w:val="9"/>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980" w:hanging="1080"/>
      </w:pPr>
    </w:lvl>
    <w:lvl w:ilvl="3">
      <w:start w:val="1"/>
      <w:numFmt w:val="decimal"/>
      <w:lvlText w:val="%1.%2.%3.%4."/>
      <w:lvlJc w:val="left"/>
      <w:pPr>
        <w:ind w:left="2430" w:hanging="1080"/>
      </w:pPr>
    </w:lvl>
    <w:lvl w:ilvl="4">
      <w:start w:val="1"/>
      <w:numFmt w:val="decimal"/>
      <w:lvlText w:val="%1.%2.%3.%4.%5."/>
      <w:lvlJc w:val="left"/>
      <w:pPr>
        <w:ind w:left="3240" w:hanging="1440"/>
      </w:pPr>
    </w:lvl>
    <w:lvl w:ilvl="5">
      <w:start w:val="1"/>
      <w:numFmt w:val="decimal"/>
      <w:lvlText w:val="%1.%2.%3.%4.%5.%6."/>
      <w:lvlJc w:val="left"/>
      <w:pPr>
        <w:ind w:left="4050" w:hanging="1800"/>
      </w:pPr>
    </w:lvl>
    <w:lvl w:ilvl="6">
      <w:start w:val="1"/>
      <w:numFmt w:val="decimal"/>
      <w:lvlText w:val="%1.%2.%3.%4.%5.%6.%7."/>
      <w:lvlJc w:val="left"/>
      <w:pPr>
        <w:ind w:left="4860" w:hanging="2160"/>
      </w:pPr>
    </w:lvl>
    <w:lvl w:ilvl="7">
      <w:start w:val="1"/>
      <w:numFmt w:val="decimal"/>
      <w:lvlText w:val="%1.%2.%3.%4.%5.%6.%7.%8."/>
      <w:lvlJc w:val="left"/>
      <w:pPr>
        <w:ind w:left="5310" w:hanging="2160"/>
      </w:pPr>
    </w:lvl>
    <w:lvl w:ilvl="8">
      <w:start w:val="1"/>
      <w:numFmt w:val="decimal"/>
      <w:lvlText w:val="%1.%2.%3.%4.%5.%6.%7.%8.%9."/>
      <w:lvlJc w:val="left"/>
      <w:pPr>
        <w:ind w:left="6120" w:hanging="2520"/>
      </w:pPr>
    </w:lvl>
  </w:abstractNum>
  <w:abstractNum w:abstractNumId="23">
    <w:nsid w:val="5AFD693A"/>
    <w:multiLevelType w:val="hybridMultilevel"/>
    <w:tmpl w:val="56F44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111ED2"/>
    <w:multiLevelType w:val="multilevel"/>
    <w:tmpl w:val="59CA20A2"/>
    <w:lvl w:ilvl="0">
      <w:start w:val="1"/>
      <w:numFmt w:val="decimal"/>
      <w:lvlText w:val="%1."/>
      <w:lvlJc w:val="left"/>
      <w:pPr>
        <w:ind w:left="1407" w:hanging="840"/>
      </w:pPr>
      <w:rPr>
        <w:rFonts w:hint="default"/>
      </w:rPr>
    </w:lvl>
    <w:lvl w:ilvl="1">
      <w:start w:val="3"/>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6"/>
  </w:num>
  <w:num w:numId="2">
    <w:abstractNumId w:val="15"/>
  </w:num>
  <w:num w:numId="3">
    <w:abstractNumId w:val="5"/>
  </w:num>
  <w:num w:numId="4">
    <w:abstractNumId w:val="19"/>
  </w:num>
  <w:num w:numId="5">
    <w:abstractNumId w:val="0"/>
  </w:num>
  <w:num w:numId="6">
    <w:abstractNumId w:val="24"/>
  </w:num>
  <w:num w:numId="7">
    <w:abstractNumId w:val="21"/>
  </w:num>
  <w:num w:numId="8">
    <w:abstractNumId w:val="11"/>
  </w:num>
  <w:num w:numId="9">
    <w:abstractNumId w:val="7"/>
  </w:num>
  <w:num w:numId="10">
    <w:abstractNumId w:val="2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
  </w:num>
  <w:num w:numId="24">
    <w:abstractNumId w:val="8"/>
  </w:num>
  <w:num w:numId="2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AB"/>
    <w:rsid w:val="00003780"/>
    <w:rsid w:val="000043A7"/>
    <w:rsid w:val="00004B04"/>
    <w:rsid w:val="00022D84"/>
    <w:rsid w:val="000603B7"/>
    <w:rsid w:val="00061231"/>
    <w:rsid w:val="000831BF"/>
    <w:rsid w:val="0008752F"/>
    <w:rsid w:val="00090965"/>
    <w:rsid w:val="00095F5B"/>
    <w:rsid w:val="000A27A7"/>
    <w:rsid w:val="000A7BB0"/>
    <w:rsid w:val="000B4294"/>
    <w:rsid w:val="000C23C3"/>
    <w:rsid w:val="000D0DFC"/>
    <w:rsid w:val="000D5DD9"/>
    <w:rsid w:val="00105FC5"/>
    <w:rsid w:val="0010641D"/>
    <w:rsid w:val="00110673"/>
    <w:rsid w:val="00111A43"/>
    <w:rsid w:val="001124FD"/>
    <w:rsid w:val="001230D7"/>
    <w:rsid w:val="00123357"/>
    <w:rsid w:val="00133EF5"/>
    <w:rsid w:val="001340A4"/>
    <w:rsid w:val="0013692D"/>
    <w:rsid w:val="001425AB"/>
    <w:rsid w:val="00142C74"/>
    <w:rsid w:val="00144934"/>
    <w:rsid w:val="00163377"/>
    <w:rsid w:val="001711C6"/>
    <w:rsid w:val="00185335"/>
    <w:rsid w:val="00187302"/>
    <w:rsid w:val="001A27D8"/>
    <w:rsid w:val="001A7301"/>
    <w:rsid w:val="001B205E"/>
    <w:rsid w:val="001B2824"/>
    <w:rsid w:val="001C3CB5"/>
    <w:rsid w:val="001D5B28"/>
    <w:rsid w:val="001E26F4"/>
    <w:rsid w:val="001F610C"/>
    <w:rsid w:val="00201B20"/>
    <w:rsid w:val="00201F4A"/>
    <w:rsid w:val="00203C90"/>
    <w:rsid w:val="00207354"/>
    <w:rsid w:val="0020799E"/>
    <w:rsid w:val="00212322"/>
    <w:rsid w:val="00214295"/>
    <w:rsid w:val="00220E90"/>
    <w:rsid w:val="00223898"/>
    <w:rsid w:val="00224AAD"/>
    <w:rsid w:val="00233D94"/>
    <w:rsid w:val="00235D80"/>
    <w:rsid w:val="00270931"/>
    <w:rsid w:val="00281A1A"/>
    <w:rsid w:val="002962BC"/>
    <w:rsid w:val="002A5515"/>
    <w:rsid w:val="002B2E11"/>
    <w:rsid w:val="002B3776"/>
    <w:rsid w:val="002C1226"/>
    <w:rsid w:val="002C4D24"/>
    <w:rsid w:val="002C7554"/>
    <w:rsid w:val="002D062F"/>
    <w:rsid w:val="002D79D6"/>
    <w:rsid w:val="002E2BAC"/>
    <w:rsid w:val="002F13A8"/>
    <w:rsid w:val="003036C3"/>
    <w:rsid w:val="00306648"/>
    <w:rsid w:val="00312D93"/>
    <w:rsid w:val="00315120"/>
    <w:rsid w:val="00324748"/>
    <w:rsid w:val="00332871"/>
    <w:rsid w:val="00332E40"/>
    <w:rsid w:val="00336687"/>
    <w:rsid w:val="00336B6B"/>
    <w:rsid w:val="003408C8"/>
    <w:rsid w:val="00345010"/>
    <w:rsid w:val="003517FA"/>
    <w:rsid w:val="003739A6"/>
    <w:rsid w:val="00377ECB"/>
    <w:rsid w:val="00391F60"/>
    <w:rsid w:val="003951FC"/>
    <w:rsid w:val="003A32F1"/>
    <w:rsid w:val="003A4CCB"/>
    <w:rsid w:val="003B2DED"/>
    <w:rsid w:val="003C1075"/>
    <w:rsid w:val="003C77D2"/>
    <w:rsid w:val="003D1DDC"/>
    <w:rsid w:val="003D2D78"/>
    <w:rsid w:val="003D4795"/>
    <w:rsid w:val="003D77EF"/>
    <w:rsid w:val="003E218D"/>
    <w:rsid w:val="003E3751"/>
    <w:rsid w:val="003E453F"/>
    <w:rsid w:val="003E5587"/>
    <w:rsid w:val="004012AD"/>
    <w:rsid w:val="00406890"/>
    <w:rsid w:val="004172B4"/>
    <w:rsid w:val="004201C1"/>
    <w:rsid w:val="00426D4D"/>
    <w:rsid w:val="00436937"/>
    <w:rsid w:val="004452BC"/>
    <w:rsid w:val="00446B9E"/>
    <w:rsid w:val="00455EB4"/>
    <w:rsid w:val="004636B8"/>
    <w:rsid w:val="00465E59"/>
    <w:rsid w:val="004A6449"/>
    <w:rsid w:val="004A7362"/>
    <w:rsid w:val="004B45D1"/>
    <w:rsid w:val="004C002E"/>
    <w:rsid w:val="004C3A32"/>
    <w:rsid w:val="004C6F53"/>
    <w:rsid w:val="004D6522"/>
    <w:rsid w:val="004E2EC5"/>
    <w:rsid w:val="004E6666"/>
    <w:rsid w:val="00501624"/>
    <w:rsid w:val="00501D75"/>
    <w:rsid w:val="005021FF"/>
    <w:rsid w:val="00504CB2"/>
    <w:rsid w:val="00515C4D"/>
    <w:rsid w:val="00516C98"/>
    <w:rsid w:val="005201EF"/>
    <w:rsid w:val="00522129"/>
    <w:rsid w:val="00522B24"/>
    <w:rsid w:val="005376F8"/>
    <w:rsid w:val="0054132F"/>
    <w:rsid w:val="00546BEF"/>
    <w:rsid w:val="005518CC"/>
    <w:rsid w:val="0055640A"/>
    <w:rsid w:val="00562869"/>
    <w:rsid w:val="00575F53"/>
    <w:rsid w:val="005808A7"/>
    <w:rsid w:val="00584105"/>
    <w:rsid w:val="00586E17"/>
    <w:rsid w:val="00590950"/>
    <w:rsid w:val="005929D3"/>
    <w:rsid w:val="005A11FC"/>
    <w:rsid w:val="005A3166"/>
    <w:rsid w:val="005A3F2E"/>
    <w:rsid w:val="005A5501"/>
    <w:rsid w:val="005E3500"/>
    <w:rsid w:val="005E4320"/>
    <w:rsid w:val="005F0C1B"/>
    <w:rsid w:val="005F3A4B"/>
    <w:rsid w:val="005F543B"/>
    <w:rsid w:val="00601CCB"/>
    <w:rsid w:val="00603C84"/>
    <w:rsid w:val="006137D0"/>
    <w:rsid w:val="00614887"/>
    <w:rsid w:val="00617E15"/>
    <w:rsid w:val="00623DD7"/>
    <w:rsid w:val="0062705B"/>
    <w:rsid w:val="006272F9"/>
    <w:rsid w:val="00631C81"/>
    <w:rsid w:val="00632254"/>
    <w:rsid w:val="006345C8"/>
    <w:rsid w:val="00640767"/>
    <w:rsid w:val="00640B30"/>
    <w:rsid w:val="00644B05"/>
    <w:rsid w:val="00660EBA"/>
    <w:rsid w:val="00663AA5"/>
    <w:rsid w:val="0066504D"/>
    <w:rsid w:val="00672712"/>
    <w:rsid w:val="00677D55"/>
    <w:rsid w:val="00692778"/>
    <w:rsid w:val="00693DA7"/>
    <w:rsid w:val="00697D05"/>
    <w:rsid w:val="006A3103"/>
    <w:rsid w:val="006A44B5"/>
    <w:rsid w:val="006A529F"/>
    <w:rsid w:val="006B1BD4"/>
    <w:rsid w:val="006B6DA5"/>
    <w:rsid w:val="006D2AB8"/>
    <w:rsid w:val="006D76C3"/>
    <w:rsid w:val="006E5021"/>
    <w:rsid w:val="006F2319"/>
    <w:rsid w:val="007036EC"/>
    <w:rsid w:val="007079C1"/>
    <w:rsid w:val="00707A12"/>
    <w:rsid w:val="00720678"/>
    <w:rsid w:val="00730429"/>
    <w:rsid w:val="00732A53"/>
    <w:rsid w:val="00734F96"/>
    <w:rsid w:val="00746A46"/>
    <w:rsid w:val="007547C4"/>
    <w:rsid w:val="00765D83"/>
    <w:rsid w:val="00765F95"/>
    <w:rsid w:val="00766465"/>
    <w:rsid w:val="007768B5"/>
    <w:rsid w:val="00786E79"/>
    <w:rsid w:val="007916DE"/>
    <w:rsid w:val="007A07FE"/>
    <w:rsid w:val="007A37DD"/>
    <w:rsid w:val="007A55B7"/>
    <w:rsid w:val="007B44EA"/>
    <w:rsid w:val="007E2211"/>
    <w:rsid w:val="007E4878"/>
    <w:rsid w:val="007F11F9"/>
    <w:rsid w:val="007F3D1C"/>
    <w:rsid w:val="007F75AE"/>
    <w:rsid w:val="00814148"/>
    <w:rsid w:val="008341E3"/>
    <w:rsid w:val="00837B1A"/>
    <w:rsid w:val="00837DC2"/>
    <w:rsid w:val="00841BF4"/>
    <w:rsid w:val="00841D28"/>
    <w:rsid w:val="00843855"/>
    <w:rsid w:val="0084407D"/>
    <w:rsid w:val="008465BA"/>
    <w:rsid w:val="008557BA"/>
    <w:rsid w:val="0085798C"/>
    <w:rsid w:val="00861786"/>
    <w:rsid w:val="008709DD"/>
    <w:rsid w:val="00880765"/>
    <w:rsid w:val="00881FC5"/>
    <w:rsid w:val="0088313C"/>
    <w:rsid w:val="0088476C"/>
    <w:rsid w:val="0089051D"/>
    <w:rsid w:val="008A275B"/>
    <w:rsid w:val="008A6A9C"/>
    <w:rsid w:val="008B71A6"/>
    <w:rsid w:val="008D7D64"/>
    <w:rsid w:val="008E0242"/>
    <w:rsid w:val="008E07DF"/>
    <w:rsid w:val="008E0EC4"/>
    <w:rsid w:val="008E2FEA"/>
    <w:rsid w:val="008E62BD"/>
    <w:rsid w:val="008F3C3A"/>
    <w:rsid w:val="0090396C"/>
    <w:rsid w:val="0091578A"/>
    <w:rsid w:val="009220EF"/>
    <w:rsid w:val="009303BC"/>
    <w:rsid w:val="00945478"/>
    <w:rsid w:val="00952E33"/>
    <w:rsid w:val="009626D6"/>
    <w:rsid w:val="00965E02"/>
    <w:rsid w:val="00966CB0"/>
    <w:rsid w:val="00967F4D"/>
    <w:rsid w:val="00977EBC"/>
    <w:rsid w:val="00983A98"/>
    <w:rsid w:val="009872C0"/>
    <w:rsid w:val="00987B21"/>
    <w:rsid w:val="00990A01"/>
    <w:rsid w:val="00991592"/>
    <w:rsid w:val="00992CB2"/>
    <w:rsid w:val="009A0257"/>
    <w:rsid w:val="009A3048"/>
    <w:rsid w:val="009A50D4"/>
    <w:rsid w:val="009B364F"/>
    <w:rsid w:val="009B414D"/>
    <w:rsid w:val="009C0580"/>
    <w:rsid w:val="009C2907"/>
    <w:rsid w:val="009C6BFE"/>
    <w:rsid w:val="009E6718"/>
    <w:rsid w:val="009F13C0"/>
    <w:rsid w:val="009F6BE4"/>
    <w:rsid w:val="00A00488"/>
    <w:rsid w:val="00A169B4"/>
    <w:rsid w:val="00A16DD4"/>
    <w:rsid w:val="00A2358A"/>
    <w:rsid w:val="00A27815"/>
    <w:rsid w:val="00A31DA1"/>
    <w:rsid w:val="00A404F6"/>
    <w:rsid w:val="00A41AB4"/>
    <w:rsid w:val="00A4401D"/>
    <w:rsid w:val="00A507C1"/>
    <w:rsid w:val="00A52BF2"/>
    <w:rsid w:val="00A52E0F"/>
    <w:rsid w:val="00A571BD"/>
    <w:rsid w:val="00A65CB2"/>
    <w:rsid w:val="00A71FB8"/>
    <w:rsid w:val="00A93A85"/>
    <w:rsid w:val="00A942C0"/>
    <w:rsid w:val="00AA271D"/>
    <w:rsid w:val="00AB1807"/>
    <w:rsid w:val="00AB2844"/>
    <w:rsid w:val="00AB3889"/>
    <w:rsid w:val="00AB42A3"/>
    <w:rsid w:val="00AB6A8A"/>
    <w:rsid w:val="00AC7DF6"/>
    <w:rsid w:val="00AD05E3"/>
    <w:rsid w:val="00AD4F37"/>
    <w:rsid w:val="00AD590F"/>
    <w:rsid w:val="00AD6312"/>
    <w:rsid w:val="00AE0308"/>
    <w:rsid w:val="00AF147C"/>
    <w:rsid w:val="00B07929"/>
    <w:rsid w:val="00B1231B"/>
    <w:rsid w:val="00B1452D"/>
    <w:rsid w:val="00B20AD3"/>
    <w:rsid w:val="00B22BAB"/>
    <w:rsid w:val="00B3025D"/>
    <w:rsid w:val="00B41299"/>
    <w:rsid w:val="00B57C34"/>
    <w:rsid w:val="00B62E22"/>
    <w:rsid w:val="00B655A7"/>
    <w:rsid w:val="00B661CC"/>
    <w:rsid w:val="00B707B1"/>
    <w:rsid w:val="00B73D76"/>
    <w:rsid w:val="00B75197"/>
    <w:rsid w:val="00B772E1"/>
    <w:rsid w:val="00B85CDF"/>
    <w:rsid w:val="00BA39F2"/>
    <w:rsid w:val="00BA497F"/>
    <w:rsid w:val="00BA6BD5"/>
    <w:rsid w:val="00BB7D87"/>
    <w:rsid w:val="00BC03CA"/>
    <w:rsid w:val="00BD1693"/>
    <w:rsid w:val="00BD35AE"/>
    <w:rsid w:val="00BE1192"/>
    <w:rsid w:val="00BF01D6"/>
    <w:rsid w:val="00BF201D"/>
    <w:rsid w:val="00BF527E"/>
    <w:rsid w:val="00BF5DE4"/>
    <w:rsid w:val="00C0175C"/>
    <w:rsid w:val="00C06E1F"/>
    <w:rsid w:val="00C132CD"/>
    <w:rsid w:val="00C138C4"/>
    <w:rsid w:val="00C14083"/>
    <w:rsid w:val="00C144D3"/>
    <w:rsid w:val="00C218B8"/>
    <w:rsid w:val="00C25171"/>
    <w:rsid w:val="00C272E2"/>
    <w:rsid w:val="00C33098"/>
    <w:rsid w:val="00C55B44"/>
    <w:rsid w:val="00C60C31"/>
    <w:rsid w:val="00C74020"/>
    <w:rsid w:val="00C80C06"/>
    <w:rsid w:val="00C85AB9"/>
    <w:rsid w:val="00C91A65"/>
    <w:rsid w:val="00C91ABF"/>
    <w:rsid w:val="00C929F9"/>
    <w:rsid w:val="00C93E3A"/>
    <w:rsid w:val="00C93F87"/>
    <w:rsid w:val="00CA0B47"/>
    <w:rsid w:val="00CA5BC6"/>
    <w:rsid w:val="00CA6060"/>
    <w:rsid w:val="00CA7541"/>
    <w:rsid w:val="00CB01A5"/>
    <w:rsid w:val="00CB469B"/>
    <w:rsid w:val="00CB7B84"/>
    <w:rsid w:val="00CC46AE"/>
    <w:rsid w:val="00CC7072"/>
    <w:rsid w:val="00CD1B90"/>
    <w:rsid w:val="00CD527C"/>
    <w:rsid w:val="00CD6FAA"/>
    <w:rsid w:val="00CE17A3"/>
    <w:rsid w:val="00CE37CC"/>
    <w:rsid w:val="00CF1BC5"/>
    <w:rsid w:val="00CF1D42"/>
    <w:rsid w:val="00D0351A"/>
    <w:rsid w:val="00D03F41"/>
    <w:rsid w:val="00D0570A"/>
    <w:rsid w:val="00D06E82"/>
    <w:rsid w:val="00D1246B"/>
    <w:rsid w:val="00D14531"/>
    <w:rsid w:val="00D16156"/>
    <w:rsid w:val="00D207AE"/>
    <w:rsid w:val="00D220CD"/>
    <w:rsid w:val="00D304E7"/>
    <w:rsid w:val="00D312F3"/>
    <w:rsid w:val="00D31CA0"/>
    <w:rsid w:val="00D36A19"/>
    <w:rsid w:val="00D423EA"/>
    <w:rsid w:val="00D632BC"/>
    <w:rsid w:val="00D6577F"/>
    <w:rsid w:val="00D678B4"/>
    <w:rsid w:val="00D8195A"/>
    <w:rsid w:val="00D861B3"/>
    <w:rsid w:val="00D87372"/>
    <w:rsid w:val="00D964B3"/>
    <w:rsid w:val="00DA1215"/>
    <w:rsid w:val="00DA5A0F"/>
    <w:rsid w:val="00DB602C"/>
    <w:rsid w:val="00DB7A17"/>
    <w:rsid w:val="00DC1B86"/>
    <w:rsid w:val="00DC28D5"/>
    <w:rsid w:val="00DD0EA8"/>
    <w:rsid w:val="00DE237B"/>
    <w:rsid w:val="00DF5366"/>
    <w:rsid w:val="00E0397B"/>
    <w:rsid w:val="00E06466"/>
    <w:rsid w:val="00E14C98"/>
    <w:rsid w:val="00E14D6B"/>
    <w:rsid w:val="00E160AA"/>
    <w:rsid w:val="00E16BC6"/>
    <w:rsid w:val="00E2327E"/>
    <w:rsid w:val="00E269EE"/>
    <w:rsid w:val="00E33207"/>
    <w:rsid w:val="00E37588"/>
    <w:rsid w:val="00E44408"/>
    <w:rsid w:val="00E520D7"/>
    <w:rsid w:val="00E540E0"/>
    <w:rsid w:val="00E5423A"/>
    <w:rsid w:val="00E72C18"/>
    <w:rsid w:val="00E7343A"/>
    <w:rsid w:val="00E742E6"/>
    <w:rsid w:val="00E74544"/>
    <w:rsid w:val="00E862D7"/>
    <w:rsid w:val="00EA2C8E"/>
    <w:rsid w:val="00EB16E8"/>
    <w:rsid w:val="00EB4C34"/>
    <w:rsid w:val="00EC40AC"/>
    <w:rsid w:val="00ED1187"/>
    <w:rsid w:val="00ED1522"/>
    <w:rsid w:val="00ED2B0A"/>
    <w:rsid w:val="00EE3A31"/>
    <w:rsid w:val="00F12EC7"/>
    <w:rsid w:val="00F214CE"/>
    <w:rsid w:val="00F2259E"/>
    <w:rsid w:val="00F2707B"/>
    <w:rsid w:val="00F277BF"/>
    <w:rsid w:val="00F36C4F"/>
    <w:rsid w:val="00F4261B"/>
    <w:rsid w:val="00F461FA"/>
    <w:rsid w:val="00F51A18"/>
    <w:rsid w:val="00F52968"/>
    <w:rsid w:val="00F578D5"/>
    <w:rsid w:val="00F64D6B"/>
    <w:rsid w:val="00F664F8"/>
    <w:rsid w:val="00F71243"/>
    <w:rsid w:val="00F72B3D"/>
    <w:rsid w:val="00F81552"/>
    <w:rsid w:val="00F84D1B"/>
    <w:rsid w:val="00F85476"/>
    <w:rsid w:val="00F90166"/>
    <w:rsid w:val="00F9159E"/>
    <w:rsid w:val="00F94914"/>
    <w:rsid w:val="00F959E3"/>
    <w:rsid w:val="00FA132B"/>
    <w:rsid w:val="00FA4FCA"/>
    <w:rsid w:val="00FA5458"/>
    <w:rsid w:val="00FC0A78"/>
    <w:rsid w:val="00FC0B77"/>
    <w:rsid w:val="00FC280C"/>
    <w:rsid w:val="00FD0777"/>
    <w:rsid w:val="00FD11DD"/>
    <w:rsid w:val="00FD2DA6"/>
    <w:rsid w:val="00FD52F9"/>
    <w:rsid w:val="00FE0B0F"/>
    <w:rsid w:val="00FE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0257"/>
    <w:rPr>
      <w:color w:val="0563C1"/>
      <w:u w:val="single"/>
    </w:rPr>
  </w:style>
  <w:style w:type="paragraph" w:styleId="a4">
    <w:name w:val="List Paragraph"/>
    <w:basedOn w:val="a"/>
    <w:uiPriority w:val="34"/>
    <w:qFormat/>
    <w:rsid w:val="002D79D6"/>
    <w:pPr>
      <w:spacing w:line="252" w:lineRule="auto"/>
      <w:ind w:left="720"/>
      <w:contextualSpacing/>
    </w:pPr>
  </w:style>
  <w:style w:type="table" w:styleId="a5">
    <w:name w:val="Table Grid"/>
    <w:basedOn w:val="a1"/>
    <w:uiPriority w:val="39"/>
    <w:rsid w:val="002A55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3337,bqiaagaaeyqcaaagiaiaaamtwaaabttyaaaaaaaaaaaaaaaaaaaaaaaaaaaaaaaaaaaaaaaaaaaaaaaaaaaaaaaaaaaaaaaaaaaaaaaaaaaaaaaaaaaaaaaaaaaaaaaaaaaaaaaaaaaaaaaaaaaaaaaaaaaaaaaaaaaaaaaaaaaaaaaaaaaaaaaaaaaaaaaaaaaaaaaaaaaaaaaaaaaaaaaaaaaaaaaaaaaaaaa"/>
    <w:basedOn w:val="a"/>
    <w:rsid w:val="009F6BE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9F6B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06">
    <w:name w:val="1706"/>
    <w:aliases w:val="bqiaagaaeyqcaaagiaiaaaouawaabbwdaaaaaaaaaaaaaaaaaaaaaaaaaaaaaaaaaaaaaaaaaaaaaaaaaaaaaaaaaaaaaaaaaaaaaaaaaaaaaaaaaaaaaaaaaaaaaaaaaaaaaaaaaaaaaaaaaaaaaaaaaaaaaaaaaaaaaaaaaaaaaaaaaaaaaaaaaaaaaaaaaaaaaaaaaaaaaaaaaaaaaaaaaaaaaaaaaaaaaaaa"/>
    <w:rsid w:val="001230D7"/>
  </w:style>
  <w:style w:type="paragraph" w:customStyle="1" w:styleId="ConsPlusNormal">
    <w:name w:val="ConsPlusNormal"/>
    <w:link w:val="ConsPlusNormal0"/>
    <w:rsid w:val="00DD0EA8"/>
    <w:pPr>
      <w:widowControl w:val="0"/>
      <w:autoSpaceDE w:val="0"/>
      <w:autoSpaceDN w:val="0"/>
    </w:pPr>
    <w:rPr>
      <w:rFonts w:eastAsia="Times New Roman"/>
      <w:sz w:val="22"/>
    </w:rPr>
  </w:style>
  <w:style w:type="character" w:customStyle="1" w:styleId="ConsPlusNormal0">
    <w:name w:val="ConsPlusNormal Знак"/>
    <w:link w:val="ConsPlusNormal"/>
    <w:locked/>
    <w:rsid w:val="00DD0EA8"/>
    <w:rPr>
      <w:rFonts w:eastAsia="Times New Roman"/>
      <w:sz w:val="22"/>
      <w:lang w:bidi="ar-SA"/>
    </w:rPr>
  </w:style>
  <w:style w:type="numbering" w:customStyle="1" w:styleId="1">
    <w:name w:val="Текущий список1"/>
    <w:rsid w:val="008E62BD"/>
    <w:pPr>
      <w:numPr>
        <w:numId w:val="1"/>
      </w:numPr>
    </w:pPr>
  </w:style>
  <w:style w:type="character" w:customStyle="1" w:styleId="1798">
    <w:name w:val="1798"/>
    <w:aliases w:val="bqiaagaaeyqcaaagiaiaaamxbaaabt8eaaaaaaaaaaaaaaaaaaaaaaaaaaaaaaaaaaaaaaaaaaaaaaaaaaaaaaaaaaaaaaaaaaaaaaaaaaaaaaaaaaaaaaaaaaaaaaaaaaaaaaaaaaaaaaaaaaaaaaaaaaaaaaaaaaaaaaaaaaaaaaaaaaaaaaaaaaaaaaaaaaaaaaaaaaaaaaaaaaaaaaaaaaaaaaaaaaaaaaaa"/>
    <w:rsid w:val="006D76C3"/>
  </w:style>
  <w:style w:type="character" w:customStyle="1" w:styleId="2161">
    <w:name w:val="2161"/>
    <w:aliases w:val="bqiaagaaeyqcaaagiaiaaaocbqaabaofaaaaaaaaaaaaaaaaaaaaaaaaaaaaaaaaaaaaaaaaaaaaaaaaaaaaaaaaaaaaaaaaaaaaaaaaaaaaaaaaaaaaaaaaaaaaaaaaaaaaaaaaaaaaaaaaaaaaaaaaaaaaaaaaaaaaaaaaaaaaaaaaaaaaaaaaaaaaaaaaaaaaaaaaaaaaaaaaaaaaaaaaaaaaaaaaaaaaaaaa"/>
    <w:rsid w:val="006D76C3"/>
  </w:style>
  <w:style w:type="paragraph" w:styleId="a7">
    <w:name w:val="footnote text"/>
    <w:basedOn w:val="a"/>
    <w:link w:val="a8"/>
    <w:uiPriority w:val="99"/>
    <w:semiHidden/>
    <w:unhideWhenUsed/>
    <w:rsid w:val="00CC46AE"/>
    <w:rPr>
      <w:sz w:val="20"/>
      <w:szCs w:val="20"/>
      <w:lang w:val="x-none"/>
    </w:rPr>
  </w:style>
  <w:style w:type="character" w:customStyle="1" w:styleId="a8">
    <w:name w:val="Текст сноски Знак"/>
    <w:link w:val="a7"/>
    <w:uiPriority w:val="99"/>
    <w:semiHidden/>
    <w:rsid w:val="00CC46AE"/>
    <w:rPr>
      <w:lang w:eastAsia="en-US"/>
    </w:rPr>
  </w:style>
  <w:style w:type="character" w:styleId="a9">
    <w:name w:val="footnote reference"/>
    <w:semiHidden/>
    <w:rsid w:val="00CC46AE"/>
    <w:rPr>
      <w:rFonts w:cs="Times New Roman"/>
      <w:vertAlign w:val="superscript"/>
    </w:rPr>
  </w:style>
  <w:style w:type="paragraph" w:customStyle="1" w:styleId="aa">
    <w:name w:val="Обычный для таблиц"/>
    <w:basedOn w:val="a"/>
    <w:qFormat/>
    <w:rsid w:val="00DB7A17"/>
    <w:pPr>
      <w:spacing w:after="0" w:line="240" w:lineRule="auto"/>
    </w:pPr>
    <w:rPr>
      <w:rFonts w:ascii="Times New Roman" w:eastAsia="Times New Roman" w:hAnsi="Times New Roman"/>
      <w:sz w:val="24"/>
      <w:lang w:val="en-US"/>
    </w:rPr>
  </w:style>
  <w:style w:type="paragraph" w:styleId="ab">
    <w:name w:val="No Spacing"/>
    <w:uiPriority w:val="99"/>
    <w:qFormat/>
    <w:rsid w:val="00F277BF"/>
    <w:pPr>
      <w:suppressAutoHyphens/>
    </w:pPr>
    <w:rPr>
      <w:rFonts w:eastAsia="Times New Roman" w:cs="Calibri"/>
      <w:sz w:val="22"/>
      <w:szCs w:val="22"/>
      <w:lang w:eastAsia="zh-CN"/>
    </w:rPr>
  </w:style>
  <w:style w:type="table" w:customStyle="1" w:styleId="10">
    <w:name w:val="Сетка таблицы1"/>
    <w:basedOn w:val="a1"/>
    <w:next w:val="a5"/>
    <w:uiPriority w:val="59"/>
    <w:rsid w:val="00EA2C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A571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332871"/>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332871"/>
    <w:rPr>
      <w:rFonts w:ascii="Segoe UI" w:hAnsi="Segoe UI" w:cs="Segoe UI"/>
      <w:sz w:val="18"/>
      <w:szCs w:val="18"/>
      <w:lang w:eastAsia="en-US"/>
    </w:rPr>
  </w:style>
  <w:style w:type="paragraph" w:customStyle="1" w:styleId="11">
    <w:name w:val="Обычный1"/>
    <w:qFormat/>
    <w:rsid w:val="00CA7541"/>
    <w:pPr>
      <w:pBdr>
        <w:top w:val="nil"/>
        <w:left w:val="nil"/>
        <w:bottom w:val="nil"/>
        <w:right w:val="nil"/>
        <w:between w:val="nil"/>
      </w:pBdr>
    </w:pPr>
    <w:rPr>
      <w:rFonts w:cs="Calibri"/>
      <w:color w:val="000000"/>
    </w:rPr>
  </w:style>
  <w:style w:type="table" w:customStyle="1" w:styleId="3">
    <w:name w:val="Сетка таблицы3"/>
    <w:basedOn w:val="a1"/>
    <w:next w:val="a5"/>
    <w:uiPriority w:val="39"/>
    <w:rsid w:val="0033668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0257"/>
    <w:rPr>
      <w:color w:val="0563C1"/>
      <w:u w:val="single"/>
    </w:rPr>
  </w:style>
  <w:style w:type="paragraph" w:styleId="a4">
    <w:name w:val="List Paragraph"/>
    <w:basedOn w:val="a"/>
    <w:uiPriority w:val="34"/>
    <w:qFormat/>
    <w:rsid w:val="002D79D6"/>
    <w:pPr>
      <w:spacing w:line="252" w:lineRule="auto"/>
      <w:ind w:left="720"/>
      <w:contextualSpacing/>
    </w:pPr>
  </w:style>
  <w:style w:type="table" w:styleId="a5">
    <w:name w:val="Table Grid"/>
    <w:basedOn w:val="a1"/>
    <w:uiPriority w:val="39"/>
    <w:rsid w:val="002A55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3337,bqiaagaaeyqcaaagiaiaaamtwaaabttyaaaaaaaaaaaaaaaaaaaaaaaaaaaaaaaaaaaaaaaaaaaaaaaaaaaaaaaaaaaaaaaaaaaaaaaaaaaaaaaaaaaaaaaaaaaaaaaaaaaaaaaaaaaaaaaaaaaaaaaaaaaaaaaaaaaaaaaaaaaaaaaaaaaaaaaaaaaaaaaaaaaaaaaaaaaaaaaaaaaaaaaaaaaaaaaaaaaaaaa"/>
    <w:basedOn w:val="a"/>
    <w:rsid w:val="009F6BE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9F6B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06">
    <w:name w:val="1706"/>
    <w:aliases w:val="bqiaagaaeyqcaaagiaiaaaouawaabbwdaaaaaaaaaaaaaaaaaaaaaaaaaaaaaaaaaaaaaaaaaaaaaaaaaaaaaaaaaaaaaaaaaaaaaaaaaaaaaaaaaaaaaaaaaaaaaaaaaaaaaaaaaaaaaaaaaaaaaaaaaaaaaaaaaaaaaaaaaaaaaaaaaaaaaaaaaaaaaaaaaaaaaaaaaaaaaaaaaaaaaaaaaaaaaaaaaaaaaaaa"/>
    <w:rsid w:val="001230D7"/>
  </w:style>
  <w:style w:type="paragraph" w:customStyle="1" w:styleId="ConsPlusNormal">
    <w:name w:val="ConsPlusNormal"/>
    <w:link w:val="ConsPlusNormal0"/>
    <w:rsid w:val="00DD0EA8"/>
    <w:pPr>
      <w:widowControl w:val="0"/>
      <w:autoSpaceDE w:val="0"/>
      <w:autoSpaceDN w:val="0"/>
    </w:pPr>
    <w:rPr>
      <w:rFonts w:eastAsia="Times New Roman"/>
      <w:sz w:val="22"/>
    </w:rPr>
  </w:style>
  <w:style w:type="character" w:customStyle="1" w:styleId="ConsPlusNormal0">
    <w:name w:val="ConsPlusNormal Знак"/>
    <w:link w:val="ConsPlusNormal"/>
    <w:locked/>
    <w:rsid w:val="00DD0EA8"/>
    <w:rPr>
      <w:rFonts w:eastAsia="Times New Roman"/>
      <w:sz w:val="22"/>
      <w:lang w:bidi="ar-SA"/>
    </w:rPr>
  </w:style>
  <w:style w:type="numbering" w:customStyle="1" w:styleId="1">
    <w:name w:val="Текущий список1"/>
    <w:rsid w:val="008E62BD"/>
    <w:pPr>
      <w:numPr>
        <w:numId w:val="1"/>
      </w:numPr>
    </w:pPr>
  </w:style>
  <w:style w:type="character" w:customStyle="1" w:styleId="1798">
    <w:name w:val="1798"/>
    <w:aliases w:val="bqiaagaaeyqcaaagiaiaaamxbaaabt8eaaaaaaaaaaaaaaaaaaaaaaaaaaaaaaaaaaaaaaaaaaaaaaaaaaaaaaaaaaaaaaaaaaaaaaaaaaaaaaaaaaaaaaaaaaaaaaaaaaaaaaaaaaaaaaaaaaaaaaaaaaaaaaaaaaaaaaaaaaaaaaaaaaaaaaaaaaaaaaaaaaaaaaaaaaaaaaaaaaaaaaaaaaaaaaaaaaaaaaaa"/>
    <w:rsid w:val="006D76C3"/>
  </w:style>
  <w:style w:type="character" w:customStyle="1" w:styleId="2161">
    <w:name w:val="2161"/>
    <w:aliases w:val="bqiaagaaeyqcaaagiaiaaaocbqaabaofaaaaaaaaaaaaaaaaaaaaaaaaaaaaaaaaaaaaaaaaaaaaaaaaaaaaaaaaaaaaaaaaaaaaaaaaaaaaaaaaaaaaaaaaaaaaaaaaaaaaaaaaaaaaaaaaaaaaaaaaaaaaaaaaaaaaaaaaaaaaaaaaaaaaaaaaaaaaaaaaaaaaaaaaaaaaaaaaaaaaaaaaaaaaaaaaaaaaaaaa"/>
    <w:rsid w:val="006D76C3"/>
  </w:style>
  <w:style w:type="paragraph" w:styleId="a7">
    <w:name w:val="footnote text"/>
    <w:basedOn w:val="a"/>
    <w:link w:val="a8"/>
    <w:uiPriority w:val="99"/>
    <w:semiHidden/>
    <w:unhideWhenUsed/>
    <w:rsid w:val="00CC46AE"/>
    <w:rPr>
      <w:sz w:val="20"/>
      <w:szCs w:val="20"/>
      <w:lang w:val="x-none"/>
    </w:rPr>
  </w:style>
  <w:style w:type="character" w:customStyle="1" w:styleId="a8">
    <w:name w:val="Текст сноски Знак"/>
    <w:link w:val="a7"/>
    <w:uiPriority w:val="99"/>
    <w:semiHidden/>
    <w:rsid w:val="00CC46AE"/>
    <w:rPr>
      <w:lang w:eastAsia="en-US"/>
    </w:rPr>
  </w:style>
  <w:style w:type="character" w:styleId="a9">
    <w:name w:val="footnote reference"/>
    <w:semiHidden/>
    <w:rsid w:val="00CC46AE"/>
    <w:rPr>
      <w:rFonts w:cs="Times New Roman"/>
      <w:vertAlign w:val="superscript"/>
    </w:rPr>
  </w:style>
  <w:style w:type="paragraph" w:customStyle="1" w:styleId="aa">
    <w:name w:val="Обычный для таблиц"/>
    <w:basedOn w:val="a"/>
    <w:qFormat/>
    <w:rsid w:val="00DB7A17"/>
    <w:pPr>
      <w:spacing w:after="0" w:line="240" w:lineRule="auto"/>
    </w:pPr>
    <w:rPr>
      <w:rFonts w:ascii="Times New Roman" w:eastAsia="Times New Roman" w:hAnsi="Times New Roman"/>
      <w:sz w:val="24"/>
      <w:lang w:val="en-US"/>
    </w:rPr>
  </w:style>
  <w:style w:type="paragraph" w:styleId="ab">
    <w:name w:val="No Spacing"/>
    <w:uiPriority w:val="99"/>
    <w:qFormat/>
    <w:rsid w:val="00F277BF"/>
    <w:pPr>
      <w:suppressAutoHyphens/>
    </w:pPr>
    <w:rPr>
      <w:rFonts w:eastAsia="Times New Roman" w:cs="Calibri"/>
      <w:sz w:val="22"/>
      <w:szCs w:val="22"/>
      <w:lang w:eastAsia="zh-CN"/>
    </w:rPr>
  </w:style>
  <w:style w:type="table" w:customStyle="1" w:styleId="10">
    <w:name w:val="Сетка таблицы1"/>
    <w:basedOn w:val="a1"/>
    <w:next w:val="a5"/>
    <w:uiPriority w:val="59"/>
    <w:rsid w:val="00EA2C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A571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332871"/>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332871"/>
    <w:rPr>
      <w:rFonts w:ascii="Segoe UI" w:hAnsi="Segoe UI" w:cs="Segoe UI"/>
      <w:sz w:val="18"/>
      <w:szCs w:val="18"/>
      <w:lang w:eastAsia="en-US"/>
    </w:rPr>
  </w:style>
  <w:style w:type="paragraph" w:customStyle="1" w:styleId="11">
    <w:name w:val="Обычный1"/>
    <w:qFormat/>
    <w:rsid w:val="00CA7541"/>
    <w:pPr>
      <w:pBdr>
        <w:top w:val="nil"/>
        <w:left w:val="nil"/>
        <w:bottom w:val="nil"/>
        <w:right w:val="nil"/>
        <w:between w:val="nil"/>
      </w:pBdr>
    </w:pPr>
    <w:rPr>
      <w:rFonts w:cs="Calibri"/>
      <w:color w:val="000000"/>
    </w:rPr>
  </w:style>
  <w:style w:type="table" w:customStyle="1" w:styleId="3">
    <w:name w:val="Сетка таблицы3"/>
    <w:basedOn w:val="a1"/>
    <w:next w:val="a5"/>
    <w:uiPriority w:val="39"/>
    <w:rsid w:val="0033668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6407">
      <w:bodyDiv w:val="1"/>
      <w:marLeft w:val="0"/>
      <w:marRight w:val="0"/>
      <w:marTop w:val="0"/>
      <w:marBottom w:val="0"/>
      <w:divBdr>
        <w:top w:val="none" w:sz="0" w:space="0" w:color="auto"/>
        <w:left w:val="none" w:sz="0" w:space="0" w:color="auto"/>
        <w:bottom w:val="none" w:sz="0" w:space="0" w:color="auto"/>
        <w:right w:val="none" w:sz="0" w:space="0" w:color="auto"/>
      </w:divBdr>
    </w:div>
    <w:div w:id="1013608761">
      <w:bodyDiv w:val="1"/>
      <w:marLeft w:val="0"/>
      <w:marRight w:val="0"/>
      <w:marTop w:val="0"/>
      <w:marBottom w:val="0"/>
      <w:divBdr>
        <w:top w:val="none" w:sz="0" w:space="0" w:color="auto"/>
        <w:left w:val="none" w:sz="0" w:space="0" w:color="auto"/>
        <w:bottom w:val="none" w:sz="0" w:space="0" w:color="auto"/>
        <w:right w:val="none" w:sz="0" w:space="0" w:color="auto"/>
      </w:divBdr>
    </w:div>
    <w:div w:id="1216820638">
      <w:bodyDiv w:val="1"/>
      <w:marLeft w:val="0"/>
      <w:marRight w:val="0"/>
      <w:marTop w:val="0"/>
      <w:marBottom w:val="0"/>
      <w:divBdr>
        <w:top w:val="none" w:sz="0" w:space="0" w:color="auto"/>
        <w:left w:val="none" w:sz="0" w:space="0" w:color="auto"/>
        <w:bottom w:val="none" w:sz="0" w:space="0" w:color="auto"/>
        <w:right w:val="none" w:sz="0" w:space="0" w:color="auto"/>
      </w:divBdr>
    </w:div>
    <w:div w:id="1276908695">
      <w:bodyDiv w:val="1"/>
      <w:marLeft w:val="0"/>
      <w:marRight w:val="0"/>
      <w:marTop w:val="0"/>
      <w:marBottom w:val="0"/>
      <w:divBdr>
        <w:top w:val="none" w:sz="0" w:space="0" w:color="auto"/>
        <w:left w:val="none" w:sz="0" w:space="0" w:color="auto"/>
        <w:bottom w:val="none" w:sz="0" w:space="0" w:color="auto"/>
        <w:right w:val="none" w:sz="0" w:space="0" w:color="auto"/>
      </w:divBdr>
    </w:div>
    <w:div w:id="1588660417">
      <w:bodyDiv w:val="1"/>
      <w:marLeft w:val="0"/>
      <w:marRight w:val="0"/>
      <w:marTop w:val="0"/>
      <w:marBottom w:val="0"/>
      <w:divBdr>
        <w:top w:val="none" w:sz="0" w:space="0" w:color="auto"/>
        <w:left w:val="none" w:sz="0" w:space="0" w:color="auto"/>
        <w:bottom w:val="none" w:sz="0" w:space="0" w:color="auto"/>
        <w:right w:val="none" w:sz="0" w:space="0" w:color="auto"/>
      </w:divBdr>
    </w:div>
    <w:div w:id="1953050640">
      <w:bodyDiv w:val="1"/>
      <w:marLeft w:val="0"/>
      <w:marRight w:val="0"/>
      <w:marTop w:val="0"/>
      <w:marBottom w:val="0"/>
      <w:divBdr>
        <w:top w:val="none" w:sz="0" w:space="0" w:color="auto"/>
        <w:left w:val="none" w:sz="0" w:space="0" w:color="auto"/>
        <w:bottom w:val="none" w:sz="0" w:space="0" w:color="auto"/>
        <w:right w:val="none" w:sz="0" w:space="0" w:color="auto"/>
      </w:divBdr>
    </w:div>
    <w:div w:id="2041541257">
      <w:bodyDiv w:val="1"/>
      <w:marLeft w:val="0"/>
      <w:marRight w:val="0"/>
      <w:marTop w:val="0"/>
      <w:marBottom w:val="0"/>
      <w:divBdr>
        <w:top w:val="none" w:sz="0" w:space="0" w:color="auto"/>
        <w:left w:val="none" w:sz="0" w:space="0" w:color="auto"/>
        <w:bottom w:val="none" w:sz="0" w:space="0" w:color="auto"/>
        <w:right w:val="none" w:sz="0" w:space="0" w:color="auto"/>
      </w:divBdr>
    </w:div>
    <w:div w:id="21063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AppData\Roaming\Microsoft\&#1048;&#1079;&#1074;&#1077;&#1097;&#1077;&#1085;&#1080;&#1077;_&#1047;&#1050;_%20&#1087;&#1086;&#1089;&#1090;&#1072;&#1074;&#1082;&#1072;%20&#1084;&#1077;&#1076;&#1080;&#1082;&#1072;&#1084;&#1077;&#1085;&#1090;&#1099;%20(1).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torgi-onlin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 TargetMode="External"/><Relationship Id="rId5" Type="http://schemas.openxmlformats.org/officeDocument/2006/relationships/settings" Target="settings.xml"/><Relationship Id="rId15" Type="http://schemas.openxmlformats.org/officeDocument/2006/relationships/hyperlink" Target="file:///C:\AppData\Roaming\Microsoft\&#1048;&#1079;&#1074;&#1077;&#1097;&#1077;&#1085;&#1080;&#1077;_&#1047;&#1050;_%20&#1087;&#1086;&#1089;&#1090;&#1072;&#1074;&#1082;&#1072;%20&#1084;&#1077;&#1076;&#1080;&#1082;&#1072;&#1084;&#1077;&#1085;&#1090;&#1099;%20(1).docx" TargetMode="External"/><Relationship Id="rId10" Type="http://schemas.openxmlformats.org/officeDocument/2006/relationships/hyperlink" Target="http://etp.torgi-online.com" TargetMode="External"/><Relationship Id="rId4" Type="http://schemas.microsoft.com/office/2007/relationships/stylesWithEffects" Target="stylesWithEffects.xml"/><Relationship Id="rId9" Type="http://schemas.openxmlformats.org/officeDocument/2006/relationships/hyperlink" Target="http://etp.torgi-online.com" TargetMode="External"/><Relationship Id="rId14" Type="http://schemas.openxmlformats.org/officeDocument/2006/relationships/hyperlink" Target="file:///C:\AppData\Roaming\Microsoft\&#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9A42-F9D0-4CC5-B7B3-3FC2C5A8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29</Pages>
  <Words>11076</Words>
  <Characters>63134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74062</CharactersWithSpaces>
  <SharedDoc>false</SharedDoc>
  <HLinks>
    <vt:vector size="60" baseType="variant">
      <vt:variant>
        <vt:i4>6488119</vt:i4>
      </vt:variant>
      <vt:variant>
        <vt:i4>27</vt:i4>
      </vt:variant>
      <vt:variant>
        <vt:i4>0</vt:i4>
      </vt:variant>
      <vt:variant>
        <vt:i4>5</vt:i4>
      </vt:variant>
      <vt:variant>
        <vt:lpwstr/>
      </vt:variant>
      <vt:variant>
        <vt:lpwstr>Par755</vt:lpwstr>
      </vt:variant>
      <vt:variant>
        <vt:i4>6815799</vt:i4>
      </vt:variant>
      <vt:variant>
        <vt:i4>24</vt:i4>
      </vt:variant>
      <vt:variant>
        <vt:i4>0</vt:i4>
      </vt:variant>
      <vt:variant>
        <vt:i4>5</vt:i4>
      </vt:variant>
      <vt:variant>
        <vt:lpwstr/>
      </vt:variant>
      <vt:variant>
        <vt:lpwstr>Par851</vt:lpwstr>
      </vt:variant>
      <vt:variant>
        <vt:i4>67765290</vt:i4>
      </vt:variant>
      <vt:variant>
        <vt:i4>21</vt:i4>
      </vt:variant>
      <vt:variant>
        <vt:i4>0</vt:i4>
      </vt:variant>
      <vt:variant>
        <vt:i4>5</vt:i4>
      </vt:variant>
      <vt:variant>
        <vt:lpwstr>../../../../AppData/Roaming/Microsoft/Извещение_ЗК_ поставка медикаменты (1).docx</vt:lpwstr>
      </vt:variant>
      <vt:variant>
        <vt:lpwstr>Par935</vt:lpwstr>
      </vt:variant>
      <vt:variant>
        <vt:i4>67372076</vt:i4>
      </vt:variant>
      <vt:variant>
        <vt:i4>18</vt:i4>
      </vt:variant>
      <vt:variant>
        <vt:i4>0</vt:i4>
      </vt:variant>
      <vt:variant>
        <vt:i4>5</vt:i4>
      </vt:variant>
      <vt:variant>
        <vt:lpwstr>../../../../AppData/Roaming/Microsoft/Извещение_ЗК_ поставка медикаменты (1).docx</vt:lpwstr>
      </vt:variant>
      <vt:variant>
        <vt:lpwstr>Par755</vt:lpwstr>
      </vt:variant>
      <vt:variant>
        <vt:i4>67568683</vt:i4>
      </vt:variant>
      <vt:variant>
        <vt:i4>15</vt:i4>
      </vt:variant>
      <vt:variant>
        <vt:i4>0</vt:i4>
      </vt:variant>
      <vt:variant>
        <vt:i4>5</vt:i4>
      </vt:variant>
      <vt:variant>
        <vt:lpwstr>../../../../AppData/Roaming/Microsoft/Извещение_ЗК_ поставка медикаменты (1).docx</vt:lpwstr>
      </vt:variant>
      <vt:variant>
        <vt:lpwstr>Par223</vt:lpwstr>
      </vt:variant>
      <vt:variant>
        <vt:i4>5373978</vt:i4>
      </vt:variant>
      <vt:variant>
        <vt:i4>12</vt:i4>
      </vt:variant>
      <vt:variant>
        <vt:i4>0</vt:i4>
      </vt:variant>
      <vt:variant>
        <vt:i4>5</vt:i4>
      </vt:variant>
      <vt:variant>
        <vt:lpwstr>http://etp.torgi-online.com/</vt:lpwstr>
      </vt:variant>
      <vt:variant>
        <vt:lpwstr/>
      </vt:variant>
      <vt:variant>
        <vt:i4>7864364</vt:i4>
      </vt:variant>
      <vt:variant>
        <vt:i4>9</vt:i4>
      </vt:variant>
      <vt:variant>
        <vt:i4>0</vt:i4>
      </vt:variant>
      <vt:variant>
        <vt:i4>5</vt:i4>
      </vt:variant>
      <vt:variant>
        <vt:lpwstr>https://egrul.nalog.ru/</vt:lpwstr>
      </vt:variant>
      <vt:variant>
        <vt:lpwstr/>
      </vt:variant>
      <vt:variant>
        <vt:i4>5373978</vt:i4>
      </vt:variant>
      <vt:variant>
        <vt:i4>6</vt:i4>
      </vt:variant>
      <vt:variant>
        <vt:i4>0</vt:i4>
      </vt:variant>
      <vt:variant>
        <vt:i4>5</vt:i4>
      </vt:variant>
      <vt:variant>
        <vt:lpwstr>http://etp.torgi-online.com/</vt:lpwstr>
      </vt:variant>
      <vt:variant>
        <vt:lpwstr/>
      </vt:variant>
      <vt:variant>
        <vt:i4>5373978</vt:i4>
      </vt:variant>
      <vt:variant>
        <vt:i4>3</vt:i4>
      </vt:variant>
      <vt:variant>
        <vt:i4>0</vt:i4>
      </vt:variant>
      <vt:variant>
        <vt:i4>5</vt:i4>
      </vt:variant>
      <vt:variant>
        <vt:lpwstr>http://etp.torgi-online.com/</vt:lpwstr>
      </vt:variant>
      <vt:variant>
        <vt:lpwstr/>
      </vt:variant>
      <vt:variant>
        <vt:i4>524370</vt:i4>
      </vt:variant>
      <vt:variant>
        <vt:i4>0</vt:i4>
      </vt:variant>
      <vt:variant>
        <vt:i4>0</vt:i4>
      </vt:variant>
      <vt:variant>
        <vt:i4>5</vt:i4>
      </vt:variant>
      <vt:variant>
        <vt:lpwstr>https://egrul.nalog.ru/index.html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airat28@mail.ru</dc:creator>
  <cp:keywords/>
  <dc:description/>
  <cp:lastModifiedBy>1</cp:lastModifiedBy>
  <cp:revision>15</cp:revision>
  <cp:lastPrinted>2024-06-20T06:17:00Z</cp:lastPrinted>
  <dcterms:created xsi:type="dcterms:W3CDTF">2024-08-08T07:05:00Z</dcterms:created>
  <dcterms:modified xsi:type="dcterms:W3CDTF">2024-08-22T06:06:00Z</dcterms:modified>
</cp:coreProperties>
</file>