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097CB" w14:textId="0CB0A757" w:rsidR="00194903" w:rsidRPr="00681E2A" w:rsidRDefault="00356C82" w:rsidP="00681E2A">
      <w:pPr>
        <w:pStyle w:val="Heading10"/>
        <w:keepNext/>
        <w:keepLines/>
        <w:shd w:val="clear" w:color="auto" w:fill="auto"/>
        <w:spacing w:after="0" w:line="240" w:lineRule="auto"/>
        <w:rPr>
          <w:sz w:val="24"/>
          <w:szCs w:val="24"/>
        </w:rPr>
      </w:pPr>
      <w:bookmarkStart w:id="0" w:name="bookmark0"/>
      <w:r w:rsidRPr="00681E2A">
        <w:rPr>
          <w:sz w:val="24"/>
          <w:szCs w:val="24"/>
        </w:rPr>
        <w:t xml:space="preserve">Договор </w:t>
      </w:r>
      <w:proofErr w:type="gramStart"/>
      <w:r w:rsidRPr="00681E2A">
        <w:rPr>
          <w:sz w:val="24"/>
          <w:szCs w:val="24"/>
        </w:rPr>
        <w:t xml:space="preserve">№ </w:t>
      </w:r>
      <w:r w:rsidR="00286905">
        <w:rPr>
          <w:sz w:val="24"/>
          <w:szCs w:val="24"/>
          <w:lang w:val="ru-RU"/>
        </w:rPr>
        <w:t xml:space="preserve"> </w:t>
      </w:r>
      <w:r w:rsidR="00C42F66">
        <w:rPr>
          <w:sz w:val="24"/>
          <w:szCs w:val="24"/>
          <w:lang w:val="ru-RU"/>
        </w:rPr>
        <w:t>ЕП</w:t>
      </w:r>
      <w:proofErr w:type="gramEnd"/>
      <w:r w:rsidR="00C42F66">
        <w:rPr>
          <w:sz w:val="24"/>
          <w:szCs w:val="24"/>
          <w:lang w:val="ru-RU"/>
        </w:rPr>
        <w:t>/ЭМ</w:t>
      </w:r>
      <w:r w:rsidRPr="00681E2A">
        <w:rPr>
          <w:sz w:val="24"/>
          <w:szCs w:val="24"/>
        </w:rPr>
        <w:t>-202</w:t>
      </w:r>
      <w:r w:rsidR="00C42F66">
        <w:rPr>
          <w:sz w:val="24"/>
          <w:szCs w:val="24"/>
          <w:lang w:val="ru-RU"/>
        </w:rPr>
        <w:t>4</w:t>
      </w:r>
      <w:r w:rsidRPr="00681E2A">
        <w:rPr>
          <w:sz w:val="24"/>
          <w:szCs w:val="24"/>
        </w:rPr>
        <w:t xml:space="preserve"> </w:t>
      </w:r>
    </w:p>
    <w:p w14:paraId="42D7FB09" w14:textId="2424EA7D" w:rsidR="008774B1" w:rsidRPr="00681E2A" w:rsidRDefault="00356C82" w:rsidP="00681E2A">
      <w:pPr>
        <w:pStyle w:val="Heading10"/>
        <w:keepNext/>
        <w:keepLines/>
        <w:shd w:val="clear" w:color="auto" w:fill="auto"/>
        <w:spacing w:after="0" w:line="240" w:lineRule="auto"/>
        <w:rPr>
          <w:sz w:val="24"/>
          <w:szCs w:val="24"/>
          <w:lang w:val="ru-RU"/>
        </w:rPr>
      </w:pPr>
      <w:r w:rsidRPr="00681E2A">
        <w:rPr>
          <w:sz w:val="24"/>
          <w:szCs w:val="24"/>
        </w:rPr>
        <w:t xml:space="preserve">на поставку </w:t>
      </w:r>
      <w:bookmarkEnd w:id="0"/>
      <w:r w:rsidR="00194903" w:rsidRPr="00681E2A">
        <w:rPr>
          <w:sz w:val="24"/>
          <w:szCs w:val="24"/>
          <w:lang w:val="ru-RU"/>
        </w:rPr>
        <w:t>расходных материалов</w:t>
      </w:r>
    </w:p>
    <w:p w14:paraId="374478E7" w14:textId="77777777" w:rsidR="00681E2A" w:rsidRPr="00681E2A" w:rsidRDefault="00681E2A" w:rsidP="00681E2A">
      <w:pPr>
        <w:pStyle w:val="Heading10"/>
        <w:keepNext/>
        <w:keepLines/>
        <w:shd w:val="clear" w:color="auto" w:fill="auto"/>
        <w:spacing w:after="0" w:line="240" w:lineRule="auto"/>
        <w:rPr>
          <w:sz w:val="24"/>
          <w:szCs w:val="24"/>
          <w:lang w:val="ru-RU"/>
        </w:rPr>
      </w:pPr>
    </w:p>
    <w:p w14:paraId="72C65059" w14:textId="4CA45B8F" w:rsidR="008774B1" w:rsidRPr="00681E2A" w:rsidRDefault="00681E2A">
      <w:pPr>
        <w:pStyle w:val="7"/>
        <w:shd w:val="clear" w:color="auto" w:fill="auto"/>
        <w:tabs>
          <w:tab w:val="left" w:pos="8253"/>
        </w:tabs>
        <w:spacing w:before="0" w:after="223" w:line="200" w:lineRule="exact"/>
        <w:ind w:left="20"/>
        <w:rPr>
          <w:sz w:val="24"/>
          <w:szCs w:val="24"/>
          <w:lang w:val="ru-RU"/>
        </w:rPr>
      </w:pPr>
      <w:r w:rsidRPr="00681E2A">
        <w:rPr>
          <w:sz w:val="24"/>
          <w:szCs w:val="24"/>
          <w:lang w:val="ru-RU"/>
        </w:rPr>
        <w:t xml:space="preserve">        </w:t>
      </w:r>
      <w:r w:rsidR="00356C82" w:rsidRPr="00681E2A">
        <w:rPr>
          <w:sz w:val="24"/>
          <w:szCs w:val="24"/>
        </w:rPr>
        <w:t>г. Волгодонс</w:t>
      </w:r>
      <w:r w:rsidR="00AA10BD">
        <w:rPr>
          <w:sz w:val="24"/>
          <w:szCs w:val="24"/>
          <w:lang w:val="ru-RU"/>
        </w:rPr>
        <w:t xml:space="preserve">к                                                                                    </w:t>
      </w:r>
      <w:r w:rsidR="00055016">
        <w:rPr>
          <w:sz w:val="24"/>
          <w:szCs w:val="24"/>
          <w:lang w:val="ru-RU"/>
        </w:rPr>
        <w:t xml:space="preserve">   </w:t>
      </w:r>
      <w:r w:rsidR="00AA10BD">
        <w:rPr>
          <w:sz w:val="24"/>
          <w:szCs w:val="24"/>
          <w:lang w:val="ru-RU"/>
        </w:rPr>
        <w:t xml:space="preserve">         </w:t>
      </w:r>
      <w:proofErr w:type="gramStart"/>
      <w:r w:rsidR="00AA10BD">
        <w:rPr>
          <w:sz w:val="24"/>
          <w:szCs w:val="24"/>
          <w:lang w:val="ru-RU"/>
        </w:rPr>
        <w:t xml:space="preserve">   </w:t>
      </w:r>
      <w:r w:rsidR="00356C82" w:rsidRPr="00681E2A">
        <w:rPr>
          <w:sz w:val="24"/>
          <w:szCs w:val="24"/>
        </w:rPr>
        <w:t>«</w:t>
      </w:r>
      <w:proofErr w:type="gramEnd"/>
      <w:r w:rsidR="00C42F66">
        <w:rPr>
          <w:sz w:val="24"/>
          <w:szCs w:val="24"/>
          <w:lang w:val="ru-RU"/>
        </w:rPr>
        <w:t xml:space="preserve">    </w:t>
      </w:r>
      <w:r w:rsidR="00356C82" w:rsidRPr="00681E2A">
        <w:rPr>
          <w:sz w:val="24"/>
          <w:szCs w:val="24"/>
        </w:rPr>
        <w:t xml:space="preserve">» </w:t>
      </w:r>
      <w:r w:rsidR="00C42F66">
        <w:rPr>
          <w:sz w:val="24"/>
          <w:szCs w:val="24"/>
          <w:lang w:val="ru-RU"/>
        </w:rPr>
        <w:t>июля</w:t>
      </w:r>
      <w:r w:rsidR="00D77276">
        <w:rPr>
          <w:sz w:val="24"/>
          <w:szCs w:val="24"/>
          <w:lang w:val="ru-RU"/>
        </w:rPr>
        <w:t xml:space="preserve"> </w:t>
      </w:r>
      <w:r w:rsidR="00356C82" w:rsidRPr="00681E2A">
        <w:rPr>
          <w:sz w:val="24"/>
          <w:szCs w:val="24"/>
        </w:rPr>
        <w:t>202</w:t>
      </w:r>
      <w:r w:rsidR="00C42F66">
        <w:rPr>
          <w:sz w:val="24"/>
          <w:szCs w:val="24"/>
          <w:lang w:val="ru-RU"/>
        </w:rPr>
        <w:t>4</w:t>
      </w:r>
      <w:r w:rsidR="00356C82" w:rsidRPr="00681E2A">
        <w:rPr>
          <w:sz w:val="24"/>
          <w:szCs w:val="24"/>
        </w:rPr>
        <w:t xml:space="preserve"> г</w:t>
      </w:r>
      <w:r>
        <w:rPr>
          <w:sz w:val="24"/>
          <w:szCs w:val="24"/>
          <w:lang w:val="ru-RU"/>
        </w:rPr>
        <w:t>.</w:t>
      </w:r>
    </w:p>
    <w:p w14:paraId="3D055C7F" w14:textId="6C0E5529" w:rsidR="008774B1" w:rsidRPr="00BC6CBD" w:rsidRDefault="00356C82" w:rsidP="00BC6CBD">
      <w:pPr>
        <w:pStyle w:val="7"/>
        <w:shd w:val="clear" w:color="auto" w:fill="auto"/>
        <w:spacing w:before="0" w:after="0" w:line="240" w:lineRule="auto"/>
        <w:ind w:left="23" w:right="23" w:firstLine="403"/>
        <w:rPr>
          <w:sz w:val="24"/>
          <w:szCs w:val="24"/>
        </w:rPr>
      </w:pPr>
      <w:r w:rsidRPr="00BC6CBD">
        <w:rPr>
          <w:sz w:val="24"/>
          <w:szCs w:val="24"/>
        </w:rPr>
        <w:t>Муниципальное унитарное предприятие муниципального образования «Город Волгодонск» «Городской пассажирский транспорт» (МУП «Г</w:t>
      </w:r>
      <w:r w:rsidR="0042754F" w:rsidRPr="00BC6CBD">
        <w:rPr>
          <w:sz w:val="24"/>
          <w:szCs w:val="24"/>
          <w:lang w:val="ru-RU"/>
        </w:rPr>
        <w:t>П</w:t>
      </w:r>
      <w:r w:rsidRPr="00BC6CBD">
        <w:rPr>
          <w:sz w:val="24"/>
          <w:szCs w:val="24"/>
        </w:rPr>
        <w:t xml:space="preserve">Т»), именуемое в дальнейшем «Покупатель», в лице </w:t>
      </w:r>
      <w:r w:rsidR="00B514A2" w:rsidRPr="00BC6CBD">
        <w:rPr>
          <w:sz w:val="24"/>
          <w:szCs w:val="24"/>
        </w:rPr>
        <w:t xml:space="preserve">Директора </w:t>
      </w:r>
      <w:r w:rsidR="00683ADF">
        <w:rPr>
          <w:sz w:val="24"/>
          <w:szCs w:val="24"/>
          <w:lang w:val="ru-RU"/>
        </w:rPr>
        <w:t>Юмаева Валерия Петровича</w:t>
      </w:r>
      <w:r w:rsidR="00B514A2" w:rsidRPr="00BC6CBD">
        <w:rPr>
          <w:sz w:val="24"/>
          <w:szCs w:val="24"/>
        </w:rPr>
        <w:t>, действующего на основании Устава</w:t>
      </w:r>
      <w:r w:rsidRPr="00BC6CBD">
        <w:rPr>
          <w:sz w:val="24"/>
          <w:szCs w:val="24"/>
        </w:rPr>
        <w:t xml:space="preserve">, с одной стороны, и </w:t>
      </w:r>
      <w:r w:rsidR="00DC4A61">
        <w:rPr>
          <w:sz w:val="24"/>
          <w:szCs w:val="24"/>
          <w:lang w:val="ru-RU"/>
        </w:rPr>
        <w:t>__________________________</w:t>
      </w:r>
      <w:r w:rsidRPr="00BC6CBD">
        <w:rPr>
          <w:sz w:val="24"/>
          <w:szCs w:val="24"/>
        </w:rPr>
        <w:t>, именуем</w:t>
      </w:r>
      <w:r w:rsidR="00E05FC9" w:rsidRPr="00BC6CBD">
        <w:rPr>
          <w:sz w:val="24"/>
          <w:szCs w:val="24"/>
          <w:lang w:val="ru-RU"/>
        </w:rPr>
        <w:t>ый</w:t>
      </w:r>
      <w:r w:rsidRPr="00BC6CBD">
        <w:rPr>
          <w:sz w:val="24"/>
          <w:szCs w:val="24"/>
        </w:rPr>
        <w:t xml:space="preserve"> в дальнейшем «Продавец», действующего на основании </w:t>
      </w:r>
      <w:r w:rsidR="00DC4A61">
        <w:rPr>
          <w:sz w:val="24"/>
          <w:szCs w:val="24"/>
          <w:lang w:val="ru-RU"/>
        </w:rPr>
        <w:t>__________________</w:t>
      </w:r>
      <w:r w:rsidRPr="00BC6CBD">
        <w:rPr>
          <w:sz w:val="24"/>
          <w:szCs w:val="24"/>
        </w:rPr>
        <w:t>, с другой стороны, а вместе именуемые «Стороны», с соблюдением требований Гражданского кодекса Российской Федерации, в соответствии Федерального закона от 18.07.2011</w:t>
      </w:r>
      <w:r w:rsidR="00D951F4">
        <w:rPr>
          <w:sz w:val="24"/>
          <w:szCs w:val="24"/>
          <w:lang w:val="ru-RU"/>
        </w:rPr>
        <w:t xml:space="preserve"> </w:t>
      </w:r>
      <w:r w:rsidRPr="00BC6CBD">
        <w:rPr>
          <w:sz w:val="24"/>
          <w:szCs w:val="24"/>
        </w:rPr>
        <w:t>г № 223-Ф</w:t>
      </w:r>
      <w:r w:rsidR="00755579">
        <w:rPr>
          <w:sz w:val="24"/>
          <w:szCs w:val="24"/>
          <w:lang w:val="ru-RU"/>
        </w:rPr>
        <w:t>З</w:t>
      </w:r>
      <w:r w:rsidRPr="00BC6CBD">
        <w:rPr>
          <w:sz w:val="24"/>
          <w:szCs w:val="24"/>
        </w:rPr>
        <w:t xml:space="preserve"> "О закупках товаров, работ, услуг отдельными видами юридических лиц" и иных нормативных правовых актов Российской Федерации, заключили настоящий договор о нижеследующем:</w:t>
      </w:r>
    </w:p>
    <w:p w14:paraId="37959D87" w14:textId="77777777" w:rsidR="00DC3040" w:rsidRPr="00BC6CBD" w:rsidRDefault="00DC3040" w:rsidP="00BC6CBD">
      <w:pPr>
        <w:pStyle w:val="7"/>
        <w:shd w:val="clear" w:color="auto" w:fill="auto"/>
        <w:spacing w:before="0" w:after="0" w:line="240" w:lineRule="auto"/>
        <w:ind w:left="23" w:right="23" w:firstLine="403"/>
        <w:rPr>
          <w:sz w:val="24"/>
          <w:szCs w:val="24"/>
        </w:rPr>
      </w:pPr>
    </w:p>
    <w:p w14:paraId="11BA38D9" w14:textId="77777777" w:rsidR="008774B1" w:rsidRPr="00BC6CBD" w:rsidRDefault="00356C82" w:rsidP="00D951F4">
      <w:pPr>
        <w:pStyle w:val="Bodytext20"/>
        <w:shd w:val="clear" w:color="auto" w:fill="auto"/>
        <w:spacing w:before="0" w:line="240" w:lineRule="auto"/>
        <w:ind w:left="23" w:hanging="23"/>
        <w:jc w:val="center"/>
        <w:rPr>
          <w:sz w:val="24"/>
          <w:szCs w:val="24"/>
        </w:rPr>
      </w:pPr>
      <w:r w:rsidRPr="00BC6CBD">
        <w:rPr>
          <w:rStyle w:val="Bodytext21"/>
          <w:sz w:val="24"/>
          <w:szCs w:val="24"/>
        </w:rPr>
        <w:t>1. Предмет договора</w:t>
      </w:r>
    </w:p>
    <w:p w14:paraId="3023A5F7" w14:textId="568C9D5D" w:rsidR="008774B1" w:rsidRPr="00BC6CBD" w:rsidRDefault="00AA10BD" w:rsidP="00BC6CBD">
      <w:pPr>
        <w:pStyle w:val="7"/>
        <w:numPr>
          <w:ilvl w:val="0"/>
          <w:numId w:val="1"/>
        </w:numPr>
        <w:shd w:val="clear" w:color="auto" w:fill="auto"/>
        <w:spacing w:before="0" w:after="0" w:line="240" w:lineRule="auto"/>
        <w:ind w:left="23" w:right="20" w:firstLine="403"/>
        <w:rPr>
          <w:sz w:val="24"/>
          <w:szCs w:val="24"/>
        </w:rPr>
      </w:pPr>
      <w:r w:rsidRPr="00BC6CBD">
        <w:rPr>
          <w:sz w:val="24"/>
          <w:szCs w:val="24"/>
          <w:lang w:val="ru-RU"/>
        </w:rPr>
        <w:t xml:space="preserve"> </w:t>
      </w:r>
      <w:r w:rsidR="00356C82" w:rsidRPr="00BC6CBD">
        <w:rPr>
          <w:sz w:val="24"/>
          <w:szCs w:val="24"/>
        </w:rPr>
        <w:t xml:space="preserve">Продавец обязуется поставить по ранее согласованной с Покупателем заявке, а Покупатель принять и оплатить товар в ассортименте, количестве и по ценам, указанным в Спецификациях или в универсальных передаточных документах (далее - </w:t>
      </w:r>
      <w:r w:rsidR="0011233D">
        <w:rPr>
          <w:sz w:val="24"/>
          <w:szCs w:val="24"/>
          <w:lang w:val="ru-RU"/>
        </w:rPr>
        <w:t>ТТН</w:t>
      </w:r>
      <w:r w:rsidR="00356C82" w:rsidRPr="00BC6CBD">
        <w:rPr>
          <w:sz w:val="24"/>
          <w:szCs w:val="24"/>
        </w:rPr>
        <w:t>), которые оформляются на каждую отдельную партию товара с счетом и являются неотъемлемой частью договора. Общая сумма договора составляет сумму всех произведенных в рамках данного договора поставок товара.</w:t>
      </w:r>
    </w:p>
    <w:p w14:paraId="62A2B2FE" w14:textId="1F2066D3" w:rsidR="008774B1" w:rsidRPr="00BC6CBD" w:rsidRDefault="00AA10BD" w:rsidP="00BC6CBD">
      <w:pPr>
        <w:pStyle w:val="7"/>
        <w:numPr>
          <w:ilvl w:val="0"/>
          <w:numId w:val="1"/>
        </w:numPr>
        <w:shd w:val="clear" w:color="auto" w:fill="auto"/>
        <w:spacing w:before="0" w:after="0" w:line="240" w:lineRule="auto"/>
        <w:ind w:left="23" w:right="20" w:firstLine="403"/>
        <w:rPr>
          <w:sz w:val="24"/>
          <w:szCs w:val="24"/>
        </w:rPr>
      </w:pPr>
      <w:r w:rsidRPr="00BC6CBD">
        <w:rPr>
          <w:sz w:val="24"/>
          <w:szCs w:val="24"/>
          <w:lang w:val="ru-RU"/>
        </w:rPr>
        <w:t xml:space="preserve"> </w:t>
      </w:r>
      <w:r w:rsidR="00356C82" w:rsidRPr="00BC6CBD">
        <w:rPr>
          <w:sz w:val="24"/>
          <w:szCs w:val="24"/>
        </w:rPr>
        <w:t xml:space="preserve">Заявка делается Продавцу устно, посредством факсимильной связи по номеру факса </w:t>
      </w:r>
      <w:r w:rsidR="003F3CF0">
        <w:rPr>
          <w:sz w:val="24"/>
          <w:szCs w:val="24"/>
          <w:lang w:val="ru-RU"/>
        </w:rPr>
        <w:t xml:space="preserve">и </w:t>
      </w:r>
      <w:r w:rsidR="003F3CF0" w:rsidRPr="003F3CF0">
        <w:rPr>
          <w:sz w:val="24"/>
          <w:szCs w:val="24"/>
        </w:rPr>
        <w:t>официальной электронной почте</w:t>
      </w:r>
      <w:r w:rsidR="003F3CF0">
        <w:t xml:space="preserve"> </w:t>
      </w:r>
      <w:r w:rsidR="00356C82" w:rsidRPr="00BC6CBD">
        <w:rPr>
          <w:sz w:val="24"/>
          <w:szCs w:val="24"/>
        </w:rPr>
        <w:t xml:space="preserve">Продавца, указанному в реквизитах сторон, либо путем подписания Спецификации. Соответствие поставленного товара условиям заявки или Спецификации удостоверяется при приемке товара, и подтверждается подписями представителей обеих сторон в </w:t>
      </w:r>
      <w:r w:rsidR="0011233D">
        <w:rPr>
          <w:sz w:val="24"/>
          <w:szCs w:val="24"/>
          <w:lang w:val="ru-RU"/>
        </w:rPr>
        <w:t>ТТН</w:t>
      </w:r>
      <w:r w:rsidR="00356C82" w:rsidRPr="00BC6CBD">
        <w:rPr>
          <w:sz w:val="24"/>
          <w:szCs w:val="24"/>
        </w:rPr>
        <w:t>. В случае, если товар не соответствует условиям заявки, представитель Покупателя вправе такой товар не принимать, если же товар принят, то он считается поставленным в рамках настоящего договора.</w:t>
      </w:r>
    </w:p>
    <w:p w14:paraId="5EAD028A" w14:textId="77777777" w:rsidR="00DC3040" w:rsidRPr="00BC6CBD" w:rsidRDefault="00DC3040" w:rsidP="00BC6CBD">
      <w:pPr>
        <w:pStyle w:val="7"/>
        <w:shd w:val="clear" w:color="auto" w:fill="auto"/>
        <w:spacing w:before="0" w:after="0" w:line="240" w:lineRule="auto"/>
        <w:ind w:left="23" w:right="20" w:firstLine="403"/>
        <w:rPr>
          <w:sz w:val="24"/>
          <w:szCs w:val="24"/>
        </w:rPr>
      </w:pPr>
    </w:p>
    <w:p w14:paraId="16B9B84E" w14:textId="2D973E30" w:rsidR="008774B1" w:rsidRPr="00BC6CBD" w:rsidRDefault="00356C82" w:rsidP="00D951F4">
      <w:pPr>
        <w:pStyle w:val="Bodytext20"/>
        <w:shd w:val="clear" w:color="auto" w:fill="auto"/>
        <w:spacing w:before="0" w:line="240" w:lineRule="auto"/>
        <w:ind w:left="23" w:hanging="23"/>
        <w:jc w:val="center"/>
        <w:rPr>
          <w:sz w:val="24"/>
          <w:szCs w:val="24"/>
        </w:rPr>
      </w:pPr>
      <w:r w:rsidRPr="00BC6CBD">
        <w:rPr>
          <w:rStyle w:val="Bodytext21"/>
          <w:sz w:val="24"/>
          <w:szCs w:val="24"/>
        </w:rPr>
        <w:t>2.</w:t>
      </w:r>
      <w:r w:rsidR="00194903" w:rsidRPr="00BC6CBD">
        <w:rPr>
          <w:rStyle w:val="Bodytext21"/>
          <w:sz w:val="24"/>
          <w:szCs w:val="24"/>
          <w:lang w:val="ru-RU"/>
        </w:rPr>
        <w:t xml:space="preserve"> </w:t>
      </w:r>
      <w:r w:rsidRPr="00BC6CBD">
        <w:rPr>
          <w:rStyle w:val="Bodytext21"/>
          <w:sz w:val="24"/>
          <w:szCs w:val="24"/>
        </w:rPr>
        <w:t>Качество и комплектность</w:t>
      </w:r>
    </w:p>
    <w:p w14:paraId="6DE04FBD" w14:textId="28BEDB6E" w:rsidR="008774B1" w:rsidRPr="00BC6CBD" w:rsidRDefault="00AA10BD" w:rsidP="00BC6CBD">
      <w:pPr>
        <w:pStyle w:val="7"/>
        <w:numPr>
          <w:ilvl w:val="1"/>
          <w:numId w:val="1"/>
        </w:numPr>
        <w:shd w:val="clear" w:color="auto" w:fill="auto"/>
        <w:spacing w:before="0" w:after="0" w:line="240" w:lineRule="auto"/>
        <w:ind w:left="23" w:right="20" w:firstLine="403"/>
        <w:rPr>
          <w:sz w:val="24"/>
          <w:szCs w:val="24"/>
        </w:rPr>
      </w:pPr>
      <w:r w:rsidRPr="00BC6CBD">
        <w:rPr>
          <w:sz w:val="24"/>
          <w:szCs w:val="24"/>
          <w:lang w:val="ru-RU"/>
        </w:rPr>
        <w:t xml:space="preserve"> </w:t>
      </w:r>
      <w:r w:rsidR="00356C82" w:rsidRPr="00BC6CBD">
        <w:rPr>
          <w:sz w:val="24"/>
          <w:szCs w:val="24"/>
        </w:rPr>
        <w:t>Качество и комплектность поставляемого товара определяется соответствующими ГОСТами или техническими условиями, предусмотренными для конкретного вида поставляемого товара.</w:t>
      </w:r>
    </w:p>
    <w:p w14:paraId="516009D5" w14:textId="7DB2BED6" w:rsidR="008774B1" w:rsidRPr="00BC6CBD" w:rsidRDefault="00AA10BD" w:rsidP="00BC6CBD">
      <w:pPr>
        <w:pStyle w:val="7"/>
        <w:numPr>
          <w:ilvl w:val="1"/>
          <w:numId w:val="1"/>
        </w:numPr>
        <w:shd w:val="clear" w:color="auto" w:fill="auto"/>
        <w:spacing w:before="0" w:after="0" w:line="240" w:lineRule="auto"/>
        <w:ind w:left="23" w:right="20" w:firstLine="403"/>
        <w:rPr>
          <w:sz w:val="24"/>
          <w:szCs w:val="24"/>
        </w:rPr>
      </w:pPr>
      <w:r w:rsidRPr="00BC6CBD">
        <w:rPr>
          <w:sz w:val="24"/>
          <w:szCs w:val="24"/>
          <w:lang w:val="ru-RU"/>
        </w:rPr>
        <w:t xml:space="preserve"> </w:t>
      </w:r>
      <w:r w:rsidR="00356C82" w:rsidRPr="00BC6CBD">
        <w:rPr>
          <w:sz w:val="24"/>
          <w:szCs w:val="24"/>
        </w:rPr>
        <w:t>Бракованный товар, а также бой, превышающий 2</w:t>
      </w:r>
      <w:r w:rsidR="00FC212C">
        <w:rPr>
          <w:sz w:val="24"/>
          <w:szCs w:val="24"/>
          <w:lang w:val="ru-RU"/>
        </w:rPr>
        <w:t xml:space="preserve"> </w:t>
      </w:r>
      <w:r w:rsidR="00356C82" w:rsidRPr="00BC6CBD">
        <w:rPr>
          <w:sz w:val="24"/>
          <w:szCs w:val="24"/>
        </w:rPr>
        <w:t>% от количества поставляемого товара, подлежит замене или возмещается его стоимость при условии предоставления Покупателем Продавцу акта, оформленного с соблюдением всех норм Инструкций о порядке приемки продукции ПТН и ТИП по количеству (</w:t>
      </w:r>
      <w:r w:rsidR="00D5519F" w:rsidRPr="00BC6CBD">
        <w:rPr>
          <w:sz w:val="24"/>
          <w:szCs w:val="24"/>
          <w:lang w:val="ru-RU"/>
        </w:rPr>
        <w:t>П</w:t>
      </w:r>
      <w:r w:rsidR="00356C82" w:rsidRPr="00BC6CBD">
        <w:rPr>
          <w:sz w:val="24"/>
          <w:szCs w:val="24"/>
        </w:rPr>
        <w:t>-6) качеству (П-7). Штраф за отгрузку недоброкачественного товара с Продавца не взыскивается.</w:t>
      </w:r>
    </w:p>
    <w:p w14:paraId="6C661A1A" w14:textId="5B888D2A" w:rsidR="008774B1" w:rsidRPr="00BC6CBD" w:rsidRDefault="004A44ED" w:rsidP="00BC6CBD">
      <w:pPr>
        <w:pStyle w:val="7"/>
        <w:numPr>
          <w:ilvl w:val="1"/>
          <w:numId w:val="1"/>
        </w:numPr>
        <w:shd w:val="clear" w:color="auto" w:fill="auto"/>
        <w:spacing w:before="0" w:after="0" w:line="240" w:lineRule="auto"/>
        <w:ind w:left="23" w:firstLine="403"/>
        <w:rPr>
          <w:sz w:val="24"/>
          <w:szCs w:val="24"/>
        </w:rPr>
      </w:pPr>
      <w:r w:rsidRPr="00BC6CBD">
        <w:rPr>
          <w:sz w:val="24"/>
          <w:szCs w:val="24"/>
          <w:lang w:val="ru-RU"/>
        </w:rPr>
        <w:t xml:space="preserve"> </w:t>
      </w:r>
      <w:r w:rsidR="00356C82" w:rsidRPr="00BC6CBD">
        <w:rPr>
          <w:sz w:val="24"/>
          <w:szCs w:val="24"/>
        </w:rPr>
        <w:t>Проверка поставляемого товара на комплектность, бой и количество производится:</w:t>
      </w:r>
    </w:p>
    <w:p w14:paraId="24043C9A" w14:textId="16F520F0" w:rsidR="008774B1" w:rsidRPr="00BC6CBD" w:rsidRDefault="00AA10BD" w:rsidP="00BC6CBD">
      <w:pPr>
        <w:pStyle w:val="7"/>
        <w:numPr>
          <w:ilvl w:val="2"/>
          <w:numId w:val="1"/>
        </w:numPr>
        <w:shd w:val="clear" w:color="auto" w:fill="auto"/>
        <w:spacing w:before="0" w:after="0" w:line="240" w:lineRule="auto"/>
        <w:ind w:left="23" w:firstLine="403"/>
        <w:rPr>
          <w:sz w:val="24"/>
          <w:szCs w:val="24"/>
        </w:rPr>
      </w:pPr>
      <w:r w:rsidRPr="00BC6CBD">
        <w:rPr>
          <w:sz w:val="24"/>
          <w:szCs w:val="24"/>
          <w:lang w:val="ru-RU"/>
        </w:rPr>
        <w:t xml:space="preserve"> </w:t>
      </w:r>
      <w:r w:rsidR="00356C82" w:rsidRPr="00BC6CBD">
        <w:rPr>
          <w:sz w:val="24"/>
          <w:szCs w:val="24"/>
        </w:rPr>
        <w:t>на складе Продавца при поставке товара на условиях самовывоза.</w:t>
      </w:r>
    </w:p>
    <w:p w14:paraId="51959BD0" w14:textId="54FD463E" w:rsidR="008774B1" w:rsidRPr="00BC6CBD" w:rsidRDefault="00AA10BD" w:rsidP="00BC6CBD">
      <w:pPr>
        <w:pStyle w:val="7"/>
        <w:numPr>
          <w:ilvl w:val="2"/>
          <w:numId w:val="1"/>
        </w:numPr>
        <w:shd w:val="clear" w:color="auto" w:fill="auto"/>
        <w:spacing w:before="0" w:after="0" w:line="240" w:lineRule="auto"/>
        <w:ind w:left="23" w:right="20" w:firstLine="403"/>
        <w:rPr>
          <w:sz w:val="24"/>
          <w:szCs w:val="24"/>
        </w:rPr>
      </w:pPr>
      <w:r w:rsidRPr="00BC6CBD">
        <w:rPr>
          <w:sz w:val="24"/>
          <w:szCs w:val="24"/>
          <w:lang w:val="ru-RU"/>
        </w:rPr>
        <w:t xml:space="preserve"> </w:t>
      </w:r>
      <w:r w:rsidR="00356C82" w:rsidRPr="00BC6CBD">
        <w:rPr>
          <w:sz w:val="24"/>
          <w:szCs w:val="24"/>
        </w:rPr>
        <w:t>на месте разгрузки у Покупателя при поставке транспортом Продавца и в присутствии уполномоченного лица Продавца.</w:t>
      </w:r>
    </w:p>
    <w:p w14:paraId="7387596B" w14:textId="137C9510" w:rsidR="008774B1" w:rsidRPr="00BC6CBD" w:rsidRDefault="00AA10BD" w:rsidP="00BC6CBD">
      <w:pPr>
        <w:pStyle w:val="7"/>
        <w:numPr>
          <w:ilvl w:val="1"/>
          <w:numId w:val="1"/>
        </w:numPr>
        <w:shd w:val="clear" w:color="auto" w:fill="auto"/>
        <w:spacing w:before="0" w:after="0" w:line="240" w:lineRule="auto"/>
        <w:ind w:left="23" w:right="20" w:firstLine="403"/>
        <w:rPr>
          <w:sz w:val="24"/>
          <w:szCs w:val="24"/>
        </w:rPr>
      </w:pPr>
      <w:r w:rsidRPr="00BC6CBD">
        <w:rPr>
          <w:sz w:val="24"/>
          <w:szCs w:val="24"/>
          <w:lang w:val="ru-RU"/>
        </w:rPr>
        <w:t xml:space="preserve"> </w:t>
      </w:r>
      <w:r w:rsidR="00356C82" w:rsidRPr="00BC6CBD">
        <w:rPr>
          <w:sz w:val="24"/>
          <w:szCs w:val="24"/>
        </w:rPr>
        <w:t>При приемке товара в не заводской упаковке (упаковка Продавца) на складе Продавца или на складе Покупателя, последний обязан незамедлительно осмотреть внешний вид упаковки, в случае нарушения целостности произвести внутритарную проверку товара, на предмет количества и качества.</w:t>
      </w:r>
    </w:p>
    <w:p w14:paraId="2A7E5C6D" w14:textId="2D6F46CD" w:rsidR="008774B1" w:rsidRPr="00BC6CBD" w:rsidRDefault="00AA10BD" w:rsidP="00BC6CBD">
      <w:pPr>
        <w:pStyle w:val="7"/>
        <w:numPr>
          <w:ilvl w:val="1"/>
          <w:numId w:val="1"/>
        </w:numPr>
        <w:shd w:val="clear" w:color="auto" w:fill="auto"/>
        <w:spacing w:before="0" w:after="0" w:line="240" w:lineRule="auto"/>
        <w:ind w:left="23" w:right="20" w:firstLine="403"/>
        <w:rPr>
          <w:sz w:val="24"/>
          <w:szCs w:val="24"/>
        </w:rPr>
      </w:pPr>
      <w:r w:rsidRPr="00BC6CBD">
        <w:rPr>
          <w:sz w:val="24"/>
          <w:szCs w:val="24"/>
          <w:lang w:val="ru-RU"/>
        </w:rPr>
        <w:t xml:space="preserve"> </w:t>
      </w:r>
      <w:r w:rsidR="00356C82" w:rsidRPr="00BC6CBD">
        <w:rPr>
          <w:sz w:val="24"/>
          <w:szCs w:val="24"/>
        </w:rPr>
        <w:t>В случае если целостность упаковки не нарушена, а также отсутствуют ее видимые повреждения, то в течение 3 (трех) рабочих дней Покупатель должен осуществить внутритарную проверку качества, ассортимента и количества товара. В случае пропуска указанного срока претензии Покупателя по нарушению количества, качества или ассортимента полученного товара Продавцом не принимаются.</w:t>
      </w:r>
    </w:p>
    <w:p w14:paraId="0288D063" w14:textId="77777777" w:rsidR="00D5519F" w:rsidRPr="00BC6CBD" w:rsidRDefault="00D5519F" w:rsidP="00BC6CBD">
      <w:pPr>
        <w:pStyle w:val="Bodytext20"/>
        <w:shd w:val="clear" w:color="auto" w:fill="auto"/>
        <w:spacing w:before="0" w:line="240" w:lineRule="auto"/>
        <w:ind w:left="23" w:firstLine="403"/>
        <w:rPr>
          <w:rStyle w:val="Bodytext21"/>
          <w:sz w:val="24"/>
          <w:szCs w:val="24"/>
        </w:rPr>
      </w:pPr>
    </w:p>
    <w:p w14:paraId="2F256AF5" w14:textId="77777777" w:rsidR="00993F4E" w:rsidRDefault="00993F4E" w:rsidP="00BC6CBD">
      <w:pPr>
        <w:pStyle w:val="Bodytext20"/>
        <w:shd w:val="clear" w:color="auto" w:fill="auto"/>
        <w:spacing w:before="0" w:line="240" w:lineRule="auto"/>
        <w:ind w:left="23" w:firstLine="403"/>
        <w:jc w:val="center"/>
        <w:rPr>
          <w:rStyle w:val="Bodytext21"/>
          <w:sz w:val="24"/>
          <w:szCs w:val="24"/>
        </w:rPr>
      </w:pPr>
    </w:p>
    <w:p w14:paraId="120E1030" w14:textId="77777777" w:rsidR="00993F4E" w:rsidRDefault="00993F4E" w:rsidP="00BC6CBD">
      <w:pPr>
        <w:pStyle w:val="Bodytext20"/>
        <w:shd w:val="clear" w:color="auto" w:fill="auto"/>
        <w:spacing w:before="0" w:line="240" w:lineRule="auto"/>
        <w:ind w:left="23" w:firstLine="403"/>
        <w:jc w:val="center"/>
        <w:rPr>
          <w:rStyle w:val="Bodytext21"/>
          <w:sz w:val="24"/>
          <w:szCs w:val="24"/>
        </w:rPr>
      </w:pPr>
    </w:p>
    <w:p w14:paraId="568AB26C" w14:textId="77777777" w:rsidR="00A54D30" w:rsidRDefault="00A54D30" w:rsidP="00BC6CBD">
      <w:pPr>
        <w:pStyle w:val="Bodytext20"/>
        <w:shd w:val="clear" w:color="auto" w:fill="auto"/>
        <w:spacing w:before="0" w:line="240" w:lineRule="auto"/>
        <w:ind w:left="23" w:firstLine="403"/>
        <w:jc w:val="center"/>
        <w:rPr>
          <w:rStyle w:val="Bodytext21"/>
          <w:sz w:val="24"/>
          <w:szCs w:val="24"/>
        </w:rPr>
      </w:pPr>
    </w:p>
    <w:p w14:paraId="4CAC937E" w14:textId="0210B8B5" w:rsidR="008774B1" w:rsidRPr="00BC6CBD" w:rsidRDefault="00356C82" w:rsidP="00D951F4">
      <w:pPr>
        <w:pStyle w:val="Bodytext20"/>
        <w:shd w:val="clear" w:color="auto" w:fill="auto"/>
        <w:spacing w:before="0" w:line="240" w:lineRule="auto"/>
        <w:ind w:left="23" w:hanging="23"/>
        <w:jc w:val="center"/>
        <w:rPr>
          <w:sz w:val="24"/>
          <w:szCs w:val="24"/>
        </w:rPr>
      </w:pPr>
      <w:r w:rsidRPr="00BC6CBD">
        <w:rPr>
          <w:rStyle w:val="Bodytext21"/>
          <w:sz w:val="24"/>
          <w:szCs w:val="24"/>
        </w:rPr>
        <w:lastRenderedPageBreak/>
        <w:t>3. Тара и упаковка</w:t>
      </w:r>
    </w:p>
    <w:p w14:paraId="13A33712" w14:textId="587C7D65" w:rsidR="008774B1" w:rsidRPr="00BC6CBD" w:rsidRDefault="00356C82" w:rsidP="00BC6CBD">
      <w:pPr>
        <w:pStyle w:val="7"/>
        <w:shd w:val="clear" w:color="auto" w:fill="auto"/>
        <w:spacing w:before="0" w:after="0" w:line="240" w:lineRule="auto"/>
        <w:ind w:left="23" w:right="20" w:firstLine="403"/>
        <w:rPr>
          <w:sz w:val="24"/>
          <w:szCs w:val="24"/>
        </w:rPr>
      </w:pPr>
      <w:r w:rsidRPr="00BC6CBD">
        <w:rPr>
          <w:sz w:val="24"/>
          <w:szCs w:val="24"/>
        </w:rPr>
        <w:t>3.1. Поставляемый товар упаковывается в стандартную тару изготовителя, стоимость тары включена в стоимость товара. Тара возврату Продавцу не подлежит, если иное дополнительно не оговаривается Сторонами.</w:t>
      </w:r>
    </w:p>
    <w:p w14:paraId="3AE3684E" w14:textId="77777777" w:rsidR="00DC3040" w:rsidRPr="00BC6CBD" w:rsidRDefault="00DC3040" w:rsidP="00BC6CBD">
      <w:pPr>
        <w:pStyle w:val="7"/>
        <w:shd w:val="clear" w:color="auto" w:fill="auto"/>
        <w:spacing w:before="0" w:after="0" w:line="240" w:lineRule="auto"/>
        <w:ind w:left="23" w:right="20" w:firstLine="403"/>
        <w:rPr>
          <w:sz w:val="24"/>
          <w:szCs w:val="24"/>
        </w:rPr>
      </w:pPr>
    </w:p>
    <w:p w14:paraId="77846F66" w14:textId="531C426B" w:rsidR="008774B1" w:rsidRPr="00BC6CBD" w:rsidRDefault="00356C82" w:rsidP="00D951F4">
      <w:pPr>
        <w:pStyle w:val="Bodytext20"/>
        <w:shd w:val="clear" w:color="auto" w:fill="auto"/>
        <w:spacing w:before="0" w:line="240" w:lineRule="auto"/>
        <w:ind w:left="23" w:hanging="23"/>
        <w:jc w:val="center"/>
        <w:rPr>
          <w:sz w:val="24"/>
          <w:szCs w:val="24"/>
        </w:rPr>
      </w:pPr>
      <w:r w:rsidRPr="00BC6CBD">
        <w:rPr>
          <w:rStyle w:val="Bodytext21"/>
          <w:sz w:val="24"/>
          <w:szCs w:val="24"/>
        </w:rPr>
        <w:t>4.</w:t>
      </w:r>
      <w:r w:rsidR="00194903" w:rsidRPr="00BC6CBD">
        <w:rPr>
          <w:rStyle w:val="Bodytext21"/>
          <w:sz w:val="24"/>
          <w:szCs w:val="24"/>
          <w:lang w:val="ru-RU"/>
        </w:rPr>
        <w:t xml:space="preserve"> </w:t>
      </w:r>
      <w:r w:rsidRPr="00BC6CBD">
        <w:rPr>
          <w:rStyle w:val="Bodytext21"/>
          <w:sz w:val="24"/>
          <w:szCs w:val="24"/>
        </w:rPr>
        <w:t>Сроки и порядок поставки</w:t>
      </w:r>
    </w:p>
    <w:p w14:paraId="2EB28F4C" w14:textId="096FD95D" w:rsidR="008774B1" w:rsidRPr="00BC6CBD" w:rsidRDefault="004A44ED" w:rsidP="00BC6CBD">
      <w:pPr>
        <w:pStyle w:val="7"/>
        <w:numPr>
          <w:ilvl w:val="0"/>
          <w:numId w:val="2"/>
        </w:numPr>
        <w:shd w:val="clear" w:color="auto" w:fill="auto"/>
        <w:spacing w:before="0" w:after="0" w:line="240" w:lineRule="auto"/>
        <w:ind w:left="23" w:right="20" w:firstLine="403"/>
        <w:rPr>
          <w:sz w:val="24"/>
          <w:szCs w:val="24"/>
        </w:rPr>
      </w:pPr>
      <w:r w:rsidRPr="00BC6CBD">
        <w:rPr>
          <w:sz w:val="24"/>
          <w:szCs w:val="24"/>
          <w:lang w:val="ru-RU"/>
        </w:rPr>
        <w:t xml:space="preserve"> </w:t>
      </w:r>
      <w:r w:rsidR="00356C82" w:rsidRPr="00BC6CBD">
        <w:rPr>
          <w:sz w:val="24"/>
          <w:szCs w:val="24"/>
        </w:rPr>
        <w:t>Поставка товара Продавцом производится в течение 7 календарных дней с момента согласования сторонами заявки с указанием ассортимента, цены и количества товара и может, производиться по выбору Покупателя, либо транспортом Продавца, за счет Продавца, либо на условиях самовывоза.</w:t>
      </w:r>
    </w:p>
    <w:p w14:paraId="3FB72045" w14:textId="22F26EAC" w:rsidR="004A44ED" w:rsidRPr="00BC6CBD" w:rsidRDefault="004A44ED" w:rsidP="00BC6CBD">
      <w:pPr>
        <w:pStyle w:val="7"/>
        <w:numPr>
          <w:ilvl w:val="0"/>
          <w:numId w:val="2"/>
        </w:numPr>
        <w:shd w:val="clear" w:color="auto" w:fill="auto"/>
        <w:spacing w:before="0" w:after="0" w:line="240" w:lineRule="auto"/>
        <w:ind w:left="23" w:right="20" w:firstLine="403"/>
        <w:rPr>
          <w:sz w:val="24"/>
          <w:szCs w:val="24"/>
        </w:rPr>
      </w:pPr>
      <w:r w:rsidRPr="00BC6CBD">
        <w:rPr>
          <w:sz w:val="24"/>
          <w:szCs w:val="24"/>
          <w:lang w:val="ru-RU"/>
        </w:rPr>
        <w:t xml:space="preserve"> </w:t>
      </w:r>
      <w:r w:rsidR="00356C82" w:rsidRPr="00BC6CBD">
        <w:rPr>
          <w:sz w:val="24"/>
          <w:szCs w:val="24"/>
        </w:rPr>
        <w:t xml:space="preserve">Датой поставки товара: </w:t>
      </w:r>
    </w:p>
    <w:p w14:paraId="022B8427" w14:textId="4DE33557" w:rsidR="008774B1" w:rsidRPr="00BC6CBD" w:rsidRDefault="00356C82" w:rsidP="00BC6CBD">
      <w:pPr>
        <w:pStyle w:val="7"/>
        <w:shd w:val="clear" w:color="auto" w:fill="auto"/>
        <w:spacing w:before="0" w:after="0" w:line="240" w:lineRule="auto"/>
        <w:ind w:left="23" w:right="20" w:firstLine="403"/>
        <w:rPr>
          <w:sz w:val="24"/>
          <w:szCs w:val="24"/>
        </w:rPr>
      </w:pPr>
      <w:r w:rsidRPr="00BC6CBD">
        <w:rPr>
          <w:sz w:val="24"/>
          <w:szCs w:val="24"/>
        </w:rPr>
        <w:t xml:space="preserve">4.2.1. </w:t>
      </w:r>
      <w:r w:rsidR="004A44ED" w:rsidRPr="00BC6CBD">
        <w:rPr>
          <w:sz w:val="24"/>
          <w:szCs w:val="24"/>
          <w:lang w:val="ru-RU"/>
        </w:rPr>
        <w:t>П</w:t>
      </w:r>
      <w:r w:rsidRPr="00BC6CBD">
        <w:rPr>
          <w:sz w:val="24"/>
          <w:szCs w:val="24"/>
        </w:rPr>
        <w:t>ри доставке тра</w:t>
      </w:r>
      <w:r w:rsidR="004A44ED" w:rsidRPr="00BC6CBD">
        <w:rPr>
          <w:sz w:val="24"/>
          <w:szCs w:val="24"/>
          <w:lang w:val="ru-RU"/>
        </w:rPr>
        <w:t>нсп</w:t>
      </w:r>
      <w:r w:rsidRPr="00BC6CBD">
        <w:rPr>
          <w:sz w:val="24"/>
          <w:szCs w:val="24"/>
        </w:rPr>
        <w:t>ортом Продавца считается дата разгрузки на складе</w:t>
      </w:r>
      <w:r w:rsidR="004A44ED" w:rsidRPr="00BC6CBD">
        <w:rPr>
          <w:sz w:val="24"/>
          <w:szCs w:val="24"/>
          <w:lang w:val="ru-RU"/>
        </w:rPr>
        <w:t xml:space="preserve"> Покупателя.</w:t>
      </w:r>
      <w:r w:rsidRPr="00BC6CBD">
        <w:rPr>
          <w:rStyle w:val="1"/>
          <w:sz w:val="24"/>
          <w:szCs w:val="24"/>
        </w:rPr>
        <w:tab/>
      </w:r>
    </w:p>
    <w:p w14:paraId="5A798E07" w14:textId="7E9A1168" w:rsidR="008774B1" w:rsidRPr="00BC6CBD" w:rsidRDefault="00356C82" w:rsidP="00BC6CBD">
      <w:pPr>
        <w:pStyle w:val="7"/>
        <w:shd w:val="clear" w:color="auto" w:fill="auto"/>
        <w:spacing w:before="0" w:after="0" w:line="240" w:lineRule="auto"/>
        <w:ind w:left="23" w:firstLine="403"/>
        <w:rPr>
          <w:sz w:val="24"/>
          <w:szCs w:val="24"/>
        </w:rPr>
      </w:pPr>
      <w:r w:rsidRPr="00BC6CBD">
        <w:rPr>
          <w:sz w:val="24"/>
          <w:szCs w:val="24"/>
        </w:rPr>
        <w:t xml:space="preserve">4.2.2. </w:t>
      </w:r>
      <w:r w:rsidR="004A44ED" w:rsidRPr="00BC6CBD">
        <w:rPr>
          <w:sz w:val="24"/>
          <w:szCs w:val="24"/>
          <w:lang w:val="ru-RU"/>
        </w:rPr>
        <w:t>Н</w:t>
      </w:r>
      <w:r w:rsidRPr="00BC6CBD">
        <w:rPr>
          <w:sz w:val="24"/>
          <w:szCs w:val="24"/>
        </w:rPr>
        <w:t>а условиях самовывоза дата загрузки транспорта Покупателя на складе Продавца.</w:t>
      </w:r>
    </w:p>
    <w:p w14:paraId="044A95CA" w14:textId="20FC04F6" w:rsidR="008774B1" w:rsidRPr="00BC6CBD" w:rsidRDefault="00AA10BD" w:rsidP="00BC6CBD">
      <w:pPr>
        <w:pStyle w:val="7"/>
        <w:numPr>
          <w:ilvl w:val="0"/>
          <w:numId w:val="2"/>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Моментом перехода права собственности и всех рисков считается дата поставки товара, в соответствии с п.4.2.</w:t>
      </w:r>
    </w:p>
    <w:p w14:paraId="3C61186F" w14:textId="779ACDC5" w:rsidR="008774B1" w:rsidRPr="00BC6CBD" w:rsidRDefault="004A44ED" w:rsidP="00BC6CBD">
      <w:pPr>
        <w:pStyle w:val="7"/>
        <w:numPr>
          <w:ilvl w:val="0"/>
          <w:numId w:val="2"/>
        </w:numPr>
        <w:shd w:val="clear" w:color="auto" w:fill="auto"/>
        <w:spacing w:before="0" w:after="0" w:line="240" w:lineRule="auto"/>
        <w:ind w:left="23" w:firstLine="403"/>
        <w:rPr>
          <w:sz w:val="24"/>
          <w:szCs w:val="24"/>
        </w:rPr>
      </w:pPr>
      <w:r w:rsidRPr="00BC6CBD">
        <w:rPr>
          <w:sz w:val="24"/>
          <w:szCs w:val="24"/>
          <w:lang w:val="ru-RU"/>
        </w:rPr>
        <w:t xml:space="preserve"> </w:t>
      </w:r>
      <w:r w:rsidR="00356C82" w:rsidRPr="00BC6CBD">
        <w:rPr>
          <w:sz w:val="24"/>
          <w:szCs w:val="24"/>
        </w:rPr>
        <w:t>Момент поставки товара подтверждается одним из двух способов:</w:t>
      </w:r>
    </w:p>
    <w:p w14:paraId="73F3410C" w14:textId="3DAB64D8" w:rsidR="008774B1" w:rsidRPr="00BC6CBD" w:rsidRDefault="00AA10BD" w:rsidP="00BC6CBD">
      <w:pPr>
        <w:pStyle w:val="7"/>
        <w:numPr>
          <w:ilvl w:val="0"/>
          <w:numId w:val="3"/>
        </w:numPr>
        <w:shd w:val="clear" w:color="auto" w:fill="auto"/>
        <w:spacing w:before="0" w:after="0" w:line="240" w:lineRule="auto"/>
        <w:ind w:left="23" w:right="40" w:firstLine="403"/>
        <w:rPr>
          <w:sz w:val="24"/>
          <w:szCs w:val="24"/>
        </w:rPr>
      </w:pPr>
      <w:r w:rsidRPr="00BC6CBD">
        <w:rPr>
          <w:sz w:val="24"/>
          <w:szCs w:val="24"/>
          <w:lang w:val="ru-RU"/>
        </w:rPr>
        <w:t xml:space="preserve"> </w:t>
      </w:r>
      <w:r w:rsidR="004A44ED" w:rsidRPr="00BC6CBD">
        <w:rPr>
          <w:sz w:val="24"/>
          <w:szCs w:val="24"/>
          <w:lang w:val="ru-RU"/>
        </w:rPr>
        <w:t>П</w:t>
      </w:r>
      <w:r w:rsidR="00356C82" w:rsidRPr="00BC6CBD">
        <w:rPr>
          <w:sz w:val="24"/>
          <w:szCs w:val="24"/>
        </w:rPr>
        <w:t>утем передачи, уполномоченным лицом Покупателя, доверенности на получение ТМЦ,</w:t>
      </w:r>
      <w:r w:rsidR="00B37257">
        <w:rPr>
          <w:sz w:val="24"/>
          <w:szCs w:val="24"/>
          <w:lang w:val="ru-RU"/>
        </w:rPr>
        <w:t xml:space="preserve"> </w:t>
      </w:r>
      <w:r w:rsidR="00356C82" w:rsidRPr="00BC6CBD">
        <w:rPr>
          <w:sz w:val="24"/>
          <w:szCs w:val="24"/>
        </w:rPr>
        <w:t>оформленной в соответствии с действующим российским законодательством, представителю Продавца;</w:t>
      </w:r>
    </w:p>
    <w:p w14:paraId="56136AAF" w14:textId="46D51766" w:rsidR="008774B1" w:rsidRPr="00BC6CBD" w:rsidRDefault="00AA10BD" w:rsidP="00BC6CBD">
      <w:pPr>
        <w:pStyle w:val="7"/>
        <w:numPr>
          <w:ilvl w:val="0"/>
          <w:numId w:val="3"/>
        </w:numPr>
        <w:shd w:val="clear" w:color="auto" w:fill="auto"/>
        <w:spacing w:before="0" w:after="0" w:line="240" w:lineRule="auto"/>
        <w:ind w:left="23" w:right="40" w:firstLine="403"/>
        <w:rPr>
          <w:sz w:val="24"/>
          <w:szCs w:val="24"/>
        </w:rPr>
      </w:pPr>
      <w:r w:rsidRPr="00BC6CBD">
        <w:rPr>
          <w:sz w:val="24"/>
          <w:szCs w:val="24"/>
          <w:lang w:val="ru-RU"/>
        </w:rPr>
        <w:t xml:space="preserve"> </w:t>
      </w:r>
      <w:r w:rsidR="004A44ED" w:rsidRPr="00BC6CBD">
        <w:rPr>
          <w:sz w:val="24"/>
          <w:szCs w:val="24"/>
          <w:lang w:val="ru-RU"/>
        </w:rPr>
        <w:t>О</w:t>
      </w:r>
      <w:r w:rsidR="00356C82" w:rsidRPr="00BC6CBD">
        <w:rPr>
          <w:sz w:val="24"/>
          <w:szCs w:val="24"/>
        </w:rPr>
        <w:t xml:space="preserve">тметкой о получении товара на </w:t>
      </w:r>
      <w:r w:rsidR="0011233D">
        <w:rPr>
          <w:sz w:val="24"/>
          <w:szCs w:val="24"/>
          <w:lang w:val="ru-RU"/>
        </w:rPr>
        <w:t>ТТН</w:t>
      </w:r>
      <w:r w:rsidR="00356C82" w:rsidRPr="00BC6CBD">
        <w:rPr>
          <w:sz w:val="24"/>
          <w:szCs w:val="24"/>
        </w:rPr>
        <w:t xml:space="preserve"> Продавца, заверенной печатью Покупателя и подписанной уполномоченным лицом последнего. Предварительно Покупатель обязан предоставить письменное уведомление об образцах подписи данных уполномоченных лиц и оттиске печати.</w:t>
      </w:r>
    </w:p>
    <w:p w14:paraId="4CF9FA9C" w14:textId="77777777" w:rsidR="00DC3040" w:rsidRPr="00BC6CBD" w:rsidRDefault="00DC3040" w:rsidP="00BC6CBD">
      <w:pPr>
        <w:pStyle w:val="7"/>
        <w:shd w:val="clear" w:color="auto" w:fill="auto"/>
        <w:spacing w:before="0" w:after="0" w:line="240" w:lineRule="auto"/>
        <w:ind w:left="23" w:right="40" w:firstLine="403"/>
        <w:rPr>
          <w:sz w:val="24"/>
          <w:szCs w:val="24"/>
        </w:rPr>
      </w:pPr>
    </w:p>
    <w:p w14:paraId="41F0A932" w14:textId="29C329D0" w:rsidR="008774B1" w:rsidRPr="00BC6CBD" w:rsidRDefault="00AA10BD" w:rsidP="00D951F4">
      <w:pPr>
        <w:pStyle w:val="Heading20"/>
        <w:keepNext/>
        <w:keepLines/>
        <w:numPr>
          <w:ilvl w:val="1"/>
          <w:numId w:val="3"/>
        </w:numPr>
        <w:shd w:val="clear" w:color="auto" w:fill="auto"/>
        <w:spacing w:before="0" w:line="240" w:lineRule="auto"/>
        <w:ind w:left="23" w:hanging="23"/>
        <w:jc w:val="center"/>
        <w:rPr>
          <w:sz w:val="24"/>
          <w:szCs w:val="24"/>
        </w:rPr>
      </w:pPr>
      <w:bookmarkStart w:id="1" w:name="bookmark1"/>
      <w:r w:rsidRPr="00BC6CBD">
        <w:rPr>
          <w:rStyle w:val="Heading21"/>
          <w:sz w:val="24"/>
          <w:szCs w:val="24"/>
          <w:lang w:val="ru-RU"/>
        </w:rPr>
        <w:t xml:space="preserve"> </w:t>
      </w:r>
      <w:r w:rsidR="00356C82" w:rsidRPr="00BC6CBD">
        <w:rPr>
          <w:rStyle w:val="Heading21"/>
          <w:sz w:val="24"/>
          <w:szCs w:val="24"/>
        </w:rPr>
        <w:t>Форма</w:t>
      </w:r>
      <w:r w:rsidR="004A44ED" w:rsidRPr="00BC6CBD">
        <w:rPr>
          <w:rStyle w:val="Heading21"/>
          <w:sz w:val="24"/>
          <w:szCs w:val="24"/>
          <w:lang w:val="ru-RU"/>
        </w:rPr>
        <w:t xml:space="preserve"> </w:t>
      </w:r>
      <w:r w:rsidR="00356C82" w:rsidRPr="00BC6CBD">
        <w:rPr>
          <w:rStyle w:val="Heading21"/>
          <w:sz w:val="24"/>
          <w:szCs w:val="24"/>
        </w:rPr>
        <w:t>и порядок расчетов</w:t>
      </w:r>
      <w:bookmarkEnd w:id="1"/>
    </w:p>
    <w:p w14:paraId="4897B30A" w14:textId="77869397" w:rsidR="008774B1" w:rsidRPr="00BC6CBD" w:rsidRDefault="004A44ED" w:rsidP="00BC6CBD">
      <w:pPr>
        <w:pStyle w:val="7"/>
        <w:numPr>
          <w:ilvl w:val="2"/>
          <w:numId w:val="3"/>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 xml:space="preserve">Цена Договора уплачивается Покупателем на основании счетов на оплату, выставляемых Продавцом. Сумма полученного товара (лимит) не может превышать сумму в размере </w:t>
      </w:r>
      <w:r w:rsidR="00D951F4">
        <w:rPr>
          <w:sz w:val="24"/>
          <w:szCs w:val="24"/>
          <w:lang w:val="ru-RU"/>
        </w:rPr>
        <w:t>1 000</w:t>
      </w:r>
      <w:r w:rsidR="00DC3040" w:rsidRPr="00BC6CBD">
        <w:rPr>
          <w:sz w:val="24"/>
          <w:szCs w:val="24"/>
          <w:lang w:val="ru-RU"/>
        </w:rPr>
        <w:t xml:space="preserve"> </w:t>
      </w:r>
      <w:r w:rsidR="00993F4E">
        <w:rPr>
          <w:sz w:val="24"/>
          <w:szCs w:val="24"/>
          <w:lang w:val="ru-RU"/>
        </w:rPr>
        <w:t>0</w:t>
      </w:r>
      <w:r w:rsidR="00DC3040" w:rsidRPr="00BC6CBD">
        <w:rPr>
          <w:sz w:val="24"/>
          <w:szCs w:val="24"/>
          <w:lang w:val="ru-RU"/>
        </w:rPr>
        <w:t>00</w:t>
      </w:r>
      <w:r w:rsidR="00356C82" w:rsidRPr="00BC6CBD">
        <w:rPr>
          <w:sz w:val="24"/>
          <w:szCs w:val="24"/>
        </w:rPr>
        <w:t xml:space="preserve"> (</w:t>
      </w:r>
      <w:r w:rsidR="00D951F4">
        <w:rPr>
          <w:sz w:val="24"/>
          <w:szCs w:val="24"/>
          <w:lang w:val="ru-RU"/>
        </w:rPr>
        <w:t>Один миллион</w:t>
      </w:r>
      <w:r w:rsidR="00356C82" w:rsidRPr="00BC6CBD">
        <w:rPr>
          <w:sz w:val="24"/>
          <w:szCs w:val="24"/>
        </w:rPr>
        <w:t>) рублей 00 копеек.</w:t>
      </w:r>
    </w:p>
    <w:p w14:paraId="7EBC523B" w14:textId="66EEAC9C" w:rsidR="008774B1" w:rsidRPr="00BC6CBD" w:rsidRDefault="00AA10BD" w:rsidP="00BC6CBD">
      <w:pPr>
        <w:pStyle w:val="7"/>
        <w:numPr>
          <w:ilvl w:val="2"/>
          <w:numId w:val="3"/>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В</w:t>
      </w:r>
      <w:r w:rsidR="008627A0" w:rsidRPr="00BC6CBD">
        <w:rPr>
          <w:sz w:val="24"/>
          <w:szCs w:val="24"/>
          <w:lang w:val="ru-RU"/>
        </w:rPr>
        <w:t xml:space="preserve"> </w:t>
      </w:r>
      <w:r w:rsidR="00356C82" w:rsidRPr="00BC6CBD">
        <w:rPr>
          <w:sz w:val="24"/>
          <w:szCs w:val="24"/>
        </w:rPr>
        <w:tab/>
        <w:t>цену Договора входит все расходы, связанные с выполнением Продавца обязательств по Договору, включая расходы, уплачу всех налогов и пошлин, выплаченных и подлежащих выплате, а также другие расходы и прочие обязательные платежи.</w:t>
      </w:r>
    </w:p>
    <w:p w14:paraId="19ABAC34" w14:textId="744D9D27" w:rsidR="008774B1" w:rsidRPr="00BC6CBD" w:rsidRDefault="00AA10BD" w:rsidP="00BC6CBD">
      <w:pPr>
        <w:pStyle w:val="7"/>
        <w:numPr>
          <w:ilvl w:val="2"/>
          <w:numId w:val="3"/>
        </w:numPr>
        <w:shd w:val="clear" w:color="auto" w:fill="auto"/>
        <w:spacing w:before="0" w:after="0" w:line="240" w:lineRule="auto"/>
        <w:ind w:left="23" w:firstLine="403"/>
        <w:rPr>
          <w:sz w:val="24"/>
          <w:szCs w:val="24"/>
        </w:rPr>
      </w:pPr>
      <w:r w:rsidRPr="00BC6CBD">
        <w:rPr>
          <w:sz w:val="24"/>
          <w:szCs w:val="24"/>
          <w:lang w:val="ru-RU"/>
        </w:rPr>
        <w:t xml:space="preserve"> </w:t>
      </w:r>
      <w:r w:rsidR="00356C82" w:rsidRPr="00BC6CBD">
        <w:rPr>
          <w:sz w:val="24"/>
          <w:szCs w:val="24"/>
        </w:rPr>
        <w:t>Оплата услуг по Договору осуществляется за счет собственных средств МУП «ГПТ».</w:t>
      </w:r>
    </w:p>
    <w:p w14:paraId="69FA09A6" w14:textId="2B6F9CD1" w:rsidR="008774B1" w:rsidRPr="00BC6CBD" w:rsidRDefault="00AA10BD" w:rsidP="00BC6CBD">
      <w:pPr>
        <w:pStyle w:val="7"/>
        <w:numPr>
          <w:ilvl w:val="2"/>
          <w:numId w:val="3"/>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 xml:space="preserve">Оплата производится по факту поставки товара на основании предъявленных документов (товарная накладная, счет-фактура или унифицированный передаточный документ, счет, сертификаты и паспорта качества) Покупателем Продавцу и после подписания Продавцом Акта приема-передачи товара, путем безналичного перечисления на расчетный счет Продавца денежных средств в срок, не превышающий </w:t>
      </w:r>
      <w:r w:rsidR="00FC212C">
        <w:rPr>
          <w:sz w:val="24"/>
          <w:szCs w:val="24"/>
          <w:lang w:val="ru-RU"/>
        </w:rPr>
        <w:t>7</w:t>
      </w:r>
      <w:r w:rsidR="00356C82" w:rsidRPr="00BC6CBD">
        <w:rPr>
          <w:sz w:val="24"/>
          <w:szCs w:val="24"/>
        </w:rPr>
        <w:t xml:space="preserve"> (</w:t>
      </w:r>
      <w:r w:rsidR="00FC212C">
        <w:rPr>
          <w:sz w:val="24"/>
          <w:szCs w:val="24"/>
          <w:lang w:val="ru-RU"/>
        </w:rPr>
        <w:t>семи</w:t>
      </w:r>
      <w:r w:rsidR="00356C82" w:rsidRPr="00BC6CBD">
        <w:rPr>
          <w:sz w:val="24"/>
          <w:szCs w:val="24"/>
        </w:rPr>
        <w:t xml:space="preserve">) </w:t>
      </w:r>
      <w:r w:rsidR="00993F4E">
        <w:rPr>
          <w:sz w:val="24"/>
          <w:szCs w:val="24"/>
          <w:lang w:val="ru-RU"/>
        </w:rPr>
        <w:t xml:space="preserve">рабочих </w:t>
      </w:r>
      <w:r w:rsidR="00356C82" w:rsidRPr="00BC6CBD">
        <w:rPr>
          <w:sz w:val="24"/>
          <w:szCs w:val="24"/>
        </w:rPr>
        <w:t>дней со дня подписания Покупателем Акта приема-передачи партии товара.</w:t>
      </w:r>
    </w:p>
    <w:p w14:paraId="010AEEA6" w14:textId="77777777" w:rsidR="00DC3040" w:rsidRPr="00BC6CBD" w:rsidRDefault="00DC3040" w:rsidP="00BC6CBD">
      <w:pPr>
        <w:pStyle w:val="7"/>
        <w:shd w:val="clear" w:color="auto" w:fill="auto"/>
        <w:spacing w:before="0" w:after="0" w:line="240" w:lineRule="auto"/>
        <w:ind w:left="23" w:right="40" w:firstLine="403"/>
        <w:rPr>
          <w:sz w:val="24"/>
          <w:szCs w:val="24"/>
        </w:rPr>
      </w:pPr>
    </w:p>
    <w:p w14:paraId="38511F70" w14:textId="13401C82" w:rsidR="008774B1" w:rsidRPr="00BC6CBD" w:rsidRDefault="008627A0" w:rsidP="00D951F4">
      <w:pPr>
        <w:pStyle w:val="Heading20"/>
        <w:keepNext/>
        <w:keepLines/>
        <w:numPr>
          <w:ilvl w:val="1"/>
          <w:numId w:val="3"/>
        </w:numPr>
        <w:shd w:val="clear" w:color="auto" w:fill="auto"/>
        <w:spacing w:before="0" w:line="240" w:lineRule="auto"/>
        <w:ind w:left="23" w:hanging="23"/>
        <w:jc w:val="center"/>
        <w:rPr>
          <w:sz w:val="24"/>
          <w:szCs w:val="24"/>
        </w:rPr>
      </w:pPr>
      <w:bookmarkStart w:id="2" w:name="bookmark2"/>
      <w:r w:rsidRPr="00BC6CBD">
        <w:rPr>
          <w:rStyle w:val="Heading21"/>
          <w:sz w:val="24"/>
          <w:szCs w:val="24"/>
          <w:lang w:val="ru-RU"/>
        </w:rPr>
        <w:t xml:space="preserve"> </w:t>
      </w:r>
      <w:r w:rsidR="00356C82" w:rsidRPr="00BC6CBD">
        <w:rPr>
          <w:rStyle w:val="Heading21"/>
          <w:sz w:val="24"/>
          <w:szCs w:val="24"/>
        </w:rPr>
        <w:t>Дополнительные условия</w:t>
      </w:r>
      <w:bookmarkEnd w:id="2"/>
    </w:p>
    <w:p w14:paraId="1B2FE860" w14:textId="78FF4990" w:rsidR="008774B1" w:rsidRPr="00BC6CBD" w:rsidRDefault="004A44ED" w:rsidP="00BC6CBD">
      <w:pPr>
        <w:pStyle w:val="7"/>
        <w:numPr>
          <w:ilvl w:val="2"/>
          <w:numId w:val="3"/>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Во всем, не предусмотренном настоящим договором, стороны руководствуются действующим законодательством РФ и инструкцией о порядке приемки продукции ПТН и ТИП по количеству (</w:t>
      </w:r>
      <w:r w:rsidR="00D5519F" w:rsidRPr="00BC6CBD">
        <w:rPr>
          <w:sz w:val="24"/>
          <w:szCs w:val="24"/>
          <w:lang w:val="ru-RU"/>
        </w:rPr>
        <w:t>П</w:t>
      </w:r>
      <w:r w:rsidR="00356C82" w:rsidRPr="00BC6CBD">
        <w:rPr>
          <w:sz w:val="24"/>
          <w:szCs w:val="24"/>
        </w:rPr>
        <w:t>-6) и качеству (П-7).</w:t>
      </w:r>
    </w:p>
    <w:p w14:paraId="17F278CE" w14:textId="5E4F0B79" w:rsidR="008774B1" w:rsidRPr="00BC6CBD" w:rsidRDefault="004A44ED" w:rsidP="00BC6CBD">
      <w:pPr>
        <w:pStyle w:val="7"/>
        <w:numPr>
          <w:ilvl w:val="2"/>
          <w:numId w:val="3"/>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При обнаружении бракованной продукции, а также внутритарного боя, Покупатель возвращает данный товар на склад Продавца вместе с оформленным актом и накладной на возврат бракованной продукции. Продавец в течение 5 рабочих дней производит проверку на соответствие ассортимента возвращенного товара ассортименту поставленной продукции и производит экспертизу документов на их соответствие Инструкциям П-6, П-7. По результатам проверки и экспертизы, Продавец заменяет товар на аналогичный надлежащего качества, а при невозможности данной операции, возвращает Покупателю денежные средства за указанный товар. Товар, не признанный Продавцом для замены или возмещения, Покупатель обязан забрать в течение 3-х рабочих дней с момента получения уведомления любым доступным видом связи. При нарушении указанного срока, товар принимается на ответственное хранение. Покупатель обязан возместить Продавцу затраты, связанные с хранением, перетариванием и утилизацией товара, которые оформляются отдельным счетом.</w:t>
      </w:r>
    </w:p>
    <w:p w14:paraId="4C1126B7" w14:textId="4780611C" w:rsidR="008774B1" w:rsidRPr="00BC6CBD" w:rsidRDefault="00AA10BD" w:rsidP="00BC6CBD">
      <w:pPr>
        <w:pStyle w:val="7"/>
        <w:numPr>
          <w:ilvl w:val="2"/>
          <w:numId w:val="3"/>
        </w:numPr>
        <w:shd w:val="clear" w:color="auto" w:fill="auto"/>
        <w:spacing w:before="0" w:after="0" w:line="240" w:lineRule="auto"/>
        <w:ind w:left="23" w:right="40" w:firstLine="403"/>
        <w:rPr>
          <w:sz w:val="24"/>
          <w:szCs w:val="24"/>
        </w:rPr>
      </w:pPr>
      <w:r w:rsidRPr="00BC6CBD">
        <w:rPr>
          <w:sz w:val="24"/>
          <w:szCs w:val="24"/>
          <w:lang w:val="ru-RU"/>
        </w:rPr>
        <w:lastRenderedPageBreak/>
        <w:t xml:space="preserve"> </w:t>
      </w:r>
      <w:r w:rsidR="00356C82" w:rsidRPr="00BC6CBD">
        <w:rPr>
          <w:sz w:val="24"/>
          <w:szCs w:val="24"/>
        </w:rPr>
        <w:t>При изменении цены Продавец обязуется в течение 5 (Пяти) рабочих дней предупредить Покупателя о планируемом увеличении. При несогласии Покупателя получать товар по новой цене Продавец приостанавливает действие договора в одностороннем порядке без наложения на последнего каких-либо имущественных санкций или по обоюдному согласию стороны могут расторгнуть настоящий договор путем подписания дополнительного соглашения.</w:t>
      </w:r>
    </w:p>
    <w:p w14:paraId="2AE6AA57" w14:textId="77777777" w:rsidR="004A44ED" w:rsidRPr="00BC6CBD" w:rsidRDefault="004A44ED" w:rsidP="00BC6CBD">
      <w:pPr>
        <w:pStyle w:val="7"/>
        <w:shd w:val="clear" w:color="auto" w:fill="auto"/>
        <w:spacing w:before="0" w:after="0" w:line="240" w:lineRule="auto"/>
        <w:ind w:left="23" w:right="40" w:firstLine="403"/>
        <w:rPr>
          <w:sz w:val="24"/>
          <w:szCs w:val="24"/>
        </w:rPr>
      </w:pPr>
    </w:p>
    <w:p w14:paraId="490716F1" w14:textId="22395A73" w:rsidR="008774B1" w:rsidRPr="00BC6CBD" w:rsidRDefault="00356C82" w:rsidP="00D951F4">
      <w:pPr>
        <w:pStyle w:val="Heading20"/>
        <w:keepNext/>
        <w:keepLines/>
        <w:shd w:val="clear" w:color="auto" w:fill="auto"/>
        <w:spacing w:before="0" w:line="240" w:lineRule="auto"/>
        <w:ind w:left="23" w:hanging="23"/>
        <w:jc w:val="center"/>
        <w:rPr>
          <w:sz w:val="24"/>
          <w:szCs w:val="24"/>
        </w:rPr>
      </w:pPr>
      <w:bookmarkStart w:id="3" w:name="bookmark3"/>
      <w:r w:rsidRPr="00BC6CBD">
        <w:rPr>
          <w:rStyle w:val="Heading21"/>
          <w:sz w:val="24"/>
          <w:szCs w:val="24"/>
        </w:rPr>
        <w:t>7.</w:t>
      </w:r>
      <w:r w:rsidR="00194903" w:rsidRPr="00BC6CBD">
        <w:rPr>
          <w:rStyle w:val="Heading21"/>
          <w:sz w:val="24"/>
          <w:szCs w:val="24"/>
          <w:lang w:val="ru-RU"/>
        </w:rPr>
        <w:t xml:space="preserve"> </w:t>
      </w:r>
      <w:r w:rsidRPr="00BC6CBD">
        <w:rPr>
          <w:rStyle w:val="Heading21"/>
          <w:sz w:val="24"/>
          <w:szCs w:val="24"/>
        </w:rPr>
        <w:t>Форс Мажор</w:t>
      </w:r>
      <w:bookmarkEnd w:id="3"/>
    </w:p>
    <w:p w14:paraId="3007FAF0" w14:textId="231A4185" w:rsidR="008774B1" w:rsidRPr="00BC6CBD" w:rsidRDefault="00356C82" w:rsidP="00BC6CBD">
      <w:pPr>
        <w:pStyle w:val="7"/>
        <w:shd w:val="clear" w:color="auto" w:fill="auto"/>
        <w:spacing w:before="0" w:after="0" w:line="240" w:lineRule="auto"/>
        <w:ind w:left="23" w:right="40" w:firstLine="403"/>
        <w:rPr>
          <w:sz w:val="24"/>
          <w:szCs w:val="24"/>
        </w:rPr>
      </w:pPr>
      <w:r w:rsidRPr="00BC6CBD">
        <w:rPr>
          <w:sz w:val="24"/>
          <w:szCs w:val="24"/>
        </w:rPr>
        <w:t>7.1</w:t>
      </w:r>
      <w:r w:rsidR="00AA10BD" w:rsidRPr="00BC6CBD">
        <w:rPr>
          <w:sz w:val="24"/>
          <w:szCs w:val="24"/>
          <w:lang w:val="ru-RU"/>
        </w:rPr>
        <w:t>.</w:t>
      </w:r>
      <w:r w:rsidRPr="00BC6CBD">
        <w:rPr>
          <w:sz w:val="24"/>
          <w:szCs w:val="24"/>
        </w:rPr>
        <w:t xml:space="preserve"> Стороны освобождаются от ответственности за частичное или полное невыполнение обязательств по настоящему Договору, если это явилось следствием форс мажорных обстоятельств: стихийное бедствие, наводнение, землетрясение, военные действия и т.п. Сторона, столкнувшаяся с обстоятельствами, препятствующими выполнению обязательств по настоящему договору, должна известить другую сторону в письменной форме в течении 48 часов с момента их возникновения.</w:t>
      </w:r>
    </w:p>
    <w:p w14:paraId="0097D337" w14:textId="77777777" w:rsidR="00DC3040" w:rsidRPr="00BC6CBD" w:rsidRDefault="00DC3040" w:rsidP="00BC6CBD">
      <w:pPr>
        <w:pStyle w:val="7"/>
        <w:shd w:val="clear" w:color="auto" w:fill="auto"/>
        <w:spacing w:before="0" w:after="0" w:line="240" w:lineRule="auto"/>
        <w:ind w:left="23" w:right="40" w:firstLine="403"/>
        <w:rPr>
          <w:sz w:val="24"/>
          <w:szCs w:val="24"/>
        </w:rPr>
      </w:pPr>
    </w:p>
    <w:p w14:paraId="3D32856E" w14:textId="0D4FADD8" w:rsidR="008774B1" w:rsidRPr="00BC6CBD" w:rsidRDefault="00356C82" w:rsidP="00D951F4">
      <w:pPr>
        <w:pStyle w:val="Heading20"/>
        <w:keepNext/>
        <w:keepLines/>
        <w:shd w:val="clear" w:color="auto" w:fill="auto"/>
        <w:spacing w:before="0" w:line="240" w:lineRule="auto"/>
        <w:ind w:left="23" w:hanging="23"/>
        <w:jc w:val="center"/>
        <w:rPr>
          <w:sz w:val="24"/>
          <w:szCs w:val="24"/>
        </w:rPr>
      </w:pPr>
      <w:bookmarkStart w:id="4" w:name="bookmark4"/>
      <w:r w:rsidRPr="00BC6CBD">
        <w:rPr>
          <w:rStyle w:val="Heading21"/>
          <w:sz w:val="24"/>
          <w:szCs w:val="24"/>
        </w:rPr>
        <w:t xml:space="preserve">8. </w:t>
      </w:r>
      <w:r w:rsidR="00194903" w:rsidRPr="00BC6CBD">
        <w:rPr>
          <w:rStyle w:val="Heading21"/>
          <w:sz w:val="24"/>
          <w:szCs w:val="24"/>
          <w:lang w:val="ru-RU"/>
        </w:rPr>
        <w:t xml:space="preserve"> </w:t>
      </w:r>
      <w:r w:rsidRPr="00BC6CBD">
        <w:rPr>
          <w:rStyle w:val="Heading21"/>
          <w:sz w:val="24"/>
          <w:szCs w:val="24"/>
        </w:rPr>
        <w:t>Антикоррупционная оговорка</w:t>
      </w:r>
      <w:bookmarkEnd w:id="4"/>
    </w:p>
    <w:p w14:paraId="5635A84C" w14:textId="415056B2" w:rsidR="008774B1" w:rsidRPr="00BC6CBD" w:rsidRDefault="00AA10BD" w:rsidP="00BC6CBD">
      <w:pPr>
        <w:pStyle w:val="7"/>
        <w:numPr>
          <w:ilvl w:val="0"/>
          <w:numId w:val="4"/>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Настоящая оговорка отражает приверженность Сторон Договора, их аффилированных лиц, работников и посредников принципам открытого и честного ведения бизнеса, направлена на минимизацию рисков вовлечения указанных лиц в коррупционную деятельность, а также на поддержание деловой репутации Сторон Договора на высоком уровне.</w:t>
      </w:r>
    </w:p>
    <w:p w14:paraId="14EECA72" w14:textId="421ABA2A" w:rsidR="008774B1" w:rsidRPr="00BC6CBD" w:rsidRDefault="00AA10BD" w:rsidP="00BC6CBD">
      <w:pPr>
        <w:pStyle w:val="7"/>
        <w:numPr>
          <w:ilvl w:val="0"/>
          <w:numId w:val="4"/>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Стороны Договора обязуются соблюдать, а также обеспечивать соблюдение их аффилированными лицами, работниками и посредниками, действующими по Договору, настоящей:</w:t>
      </w:r>
      <w:r w:rsidR="00356C82" w:rsidRPr="00BC6CBD">
        <w:rPr>
          <w:rStyle w:val="5"/>
          <w:rFonts w:eastAsia="DejaVu Sans"/>
          <w:sz w:val="24"/>
          <w:szCs w:val="24"/>
        </w:rPr>
        <w:tab/>
      </w:r>
      <w:r w:rsidR="00356C82" w:rsidRPr="00BC6CBD">
        <w:rPr>
          <w:sz w:val="24"/>
          <w:szCs w:val="24"/>
        </w:rPr>
        <w:t>оговорки, а также оказывать друг другу содействие в случае действительного или возможного нарушения ее требований.</w:t>
      </w:r>
    </w:p>
    <w:p w14:paraId="27D926EC" w14:textId="77777777" w:rsidR="008774B1" w:rsidRPr="00BC6CBD" w:rsidRDefault="00356C82" w:rsidP="00BC6CBD">
      <w:pPr>
        <w:pStyle w:val="7"/>
        <w:shd w:val="clear" w:color="auto" w:fill="auto"/>
        <w:spacing w:before="0" w:after="0" w:line="240" w:lineRule="auto"/>
        <w:ind w:left="23" w:right="40" w:firstLine="403"/>
        <w:rPr>
          <w:sz w:val="24"/>
          <w:szCs w:val="24"/>
        </w:rPr>
      </w:pPr>
      <w:r w:rsidRPr="00BC6CBD">
        <w:rPr>
          <w:sz w:val="24"/>
          <w:szCs w:val="24"/>
        </w:rPr>
        <w:t>8.3. Стороны Договора, обязуются не совершать, а также обязуются обеспечивать, чтобы их аффилированные лица, работники и посредники, не совершали прямо или косвенно следующих действий при исполнении Договора:</w:t>
      </w:r>
    </w:p>
    <w:p w14:paraId="50B6E55B" w14:textId="1664AC63" w:rsidR="008774B1" w:rsidRPr="00BC6CBD" w:rsidRDefault="00AA10BD" w:rsidP="00BC6CBD">
      <w:pPr>
        <w:pStyle w:val="7"/>
        <w:numPr>
          <w:ilvl w:val="0"/>
          <w:numId w:val="5"/>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Платить или предлагать уплатить денежные средства или предоставить иные ценности, безвозмездно выполнить работы (услуги) и т.д. публичным органам, должностным лицам, лицам, которые является близким родственниками публичных органов и должностных лиц, либо лицам, иным образом связанным с государством, в целях неправомерного получения преимуществ для Сторон Договора, их аффилированных лиц, работников или посредников, действующих по Договору.</w:t>
      </w:r>
    </w:p>
    <w:p w14:paraId="1389A1B0" w14:textId="093FE82D" w:rsidR="008774B1" w:rsidRPr="00BC6CBD" w:rsidRDefault="00AA10BD" w:rsidP="00BC6CBD">
      <w:pPr>
        <w:pStyle w:val="7"/>
        <w:numPr>
          <w:ilvl w:val="0"/>
          <w:numId w:val="5"/>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 xml:space="preserve">Платить или предлагать уплатить денежные средства или предоставить иные ценности, безвозмездно выполнить работы (услуги) и т.д. работникам другой Стороны, ее аффилированных лиц,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ускорить существующие процедуры и </w:t>
      </w:r>
      <w:r w:rsidR="0011233D">
        <w:rPr>
          <w:sz w:val="24"/>
          <w:szCs w:val="24"/>
          <w:lang w:val="ru-RU"/>
        </w:rPr>
        <w:t>т</w:t>
      </w:r>
      <w:r w:rsidR="00356C82" w:rsidRPr="00BC6CBD">
        <w:rPr>
          <w:sz w:val="24"/>
          <w:szCs w:val="24"/>
        </w:rPr>
        <w:t>.д.).</w:t>
      </w:r>
    </w:p>
    <w:p w14:paraId="220C974F" w14:textId="45679E23" w:rsidR="008774B1" w:rsidRPr="00BC6CBD" w:rsidRDefault="00AA10BD" w:rsidP="00BC6CBD">
      <w:pPr>
        <w:pStyle w:val="7"/>
        <w:numPr>
          <w:ilvl w:val="0"/>
          <w:numId w:val="5"/>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Не совершать иных действий, нарушающих действующее антикоррупционное законодательство, включая коммерческий подкуп и иные противозаконные и неправомерные средства ведения бизнеса.</w:t>
      </w:r>
    </w:p>
    <w:p w14:paraId="58157848" w14:textId="332A8A18" w:rsidR="008774B1" w:rsidRPr="00BC6CBD" w:rsidRDefault="00AA10BD" w:rsidP="00BC6CBD">
      <w:pPr>
        <w:pStyle w:val="7"/>
        <w:numPr>
          <w:ilvl w:val="0"/>
          <w:numId w:val="6"/>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В случае возникновения у Стороны Договора подозрений, что произошло или может произойти нарушение каких-либо положений оговорки, соответствующая Сторона обязуется уведомить другую Сторону в письменной форме и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Подтверждение должно быть направлено в течение десяти рабочих дней с даты получения письменного уведомления.</w:t>
      </w:r>
    </w:p>
    <w:p w14:paraId="4AB4400B" w14:textId="02008B58" w:rsidR="008774B1" w:rsidRPr="00BC6CBD" w:rsidRDefault="00AA10BD" w:rsidP="00BC6CBD">
      <w:pPr>
        <w:pStyle w:val="7"/>
        <w:numPr>
          <w:ilvl w:val="0"/>
          <w:numId w:val="6"/>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В случае нарушения одной Стороной настоящей оговорки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Договор в соответствии с положениями оговорки, вправе требовать возмещения реального ущерба, возникшего в результате такого расторжения.</w:t>
      </w:r>
    </w:p>
    <w:p w14:paraId="330D5F3E" w14:textId="2FDEF251" w:rsidR="00DC3040" w:rsidRPr="00BC6CBD" w:rsidRDefault="00DC3040" w:rsidP="00BC6CBD">
      <w:pPr>
        <w:pStyle w:val="7"/>
        <w:shd w:val="clear" w:color="auto" w:fill="auto"/>
        <w:spacing w:before="0" w:after="0" w:line="240" w:lineRule="auto"/>
        <w:ind w:left="23" w:right="40" w:firstLine="403"/>
        <w:rPr>
          <w:sz w:val="24"/>
          <w:szCs w:val="24"/>
        </w:rPr>
      </w:pPr>
    </w:p>
    <w:p w14:paraId="1702D895" w14:textId="633B86B9" w:rsidR="00AF66AE" w:rsidRPr="00BC6CBD" w:rsidRDefault="00AF66AE" w:rsidP="00BC6CBD">
      <w:pPr>
        <w:pStyle w:val="7"/>
        <w:shd w:val="clear" w:color="auto" w:fill="auto"/>
        <w:spacing w:before="0" w:after="0" w:line="240" w:lineRule="auto"/>
        <w:ind w:left="23" w:right="40" w:firstLine="403"/>
        <w:rPr>
          <w:sz w:val="24"/>
          <w:szCs w:val="24"/>
        </w:rPr>
      </w:pPr>
    </w:p>
    <w:p w14:paraId="7DAC42B1" w14:textId="52CEC54B" w:rsidR="00AF66AE" w:rsidRPr="00BC6CBD" w:rsidRDefault="00AF66AE" w:rsidP="00BC6CBD">
      <w:pPr>
        <w:pStyle w:val="7"/>
        <w:shd w:val="clear" w:color="auto" w:fill="auto"/>
        <w:spacing w:before="0" w:after="0" w:line="240" w:lineRule="auto"/>
        <w:ind w:left="23" w:right="40" w:firstLine="403"/>
        <w:rPr>
          <w:sz w:val="24"/>
          <w:szCs w:val="24"/>
        </w:rPr>
      </w:pPr>
    </w:p>
    <w:p w14:paraId="6173BFC3" w14:textId="77777777" w:rsidR="00AF66AE" w:rsidRPr="00BC6CBD" w:rsidRDefault="00AF66AE" w:rsidP="00BC6CBD">
      <w:pPr>
        <w:pStyle w:val="7"/>
        <w:shd w:val="clear" w:color="auto" w:fill="auto"/>
        <w:spacing w:before="0" w:after="0" w:line="240" w:lineRule="auto"/>
        <w:ind w:left="23" w:right="40" w:firstLine="403"/>
        <w:rPr>
          <w:sz w:val="24"/>
          <w:szCs w:val="24"/>
        </w:rPr>
      </w:pPr>
    </w:p>
    <w:p w14:paraId="0009B054" w14:textId="4A6C9576" w:rsidR="008774B1" w:rsidRPr="00BC6CBD" w:rsidRDefault="00AA10BD" w:rsidP="00D951F4">
      <w:pPr>
        <w:pStyle w:val="Heading20"/>
        <w:keepNext/>
        <w:keepLines/>
        <w:numPr>
          <w:ilvl w:val="1"/>
          <w:numId w:val="6"/>
        </w:numPr>
        <w:shd w:val="clear" w:color="auto" w:fill="auto"/>
        <w:spacing w:before="0" w:line="240" w:lineRule="auto"/>
        <w:ind w:left="23" w:hanging="23"/>
        <w:jc w:val="center"/>
        <w:rPr>
          <w:sz w:val="24"/>
          <w:szCs w:val="24"/>
        </w:rPr>
      </w:pPr>
      <w:bookmarkStart w:id="5" w:name="bookmark5"/>
      <w:r w:rsidRPr="00BC6CBD">
        <w:rPr>
          <w:rStyle w:val="Heading22"/>
          <w:sz w:val="24"/>
          <w:szCs w:val="24"/>
          <w:lang w:val="ru-RU"/>
        </w:rPr>
        <w:t xml:space="preserve"> </w:t>
      </w:r>
      <w:r w:rsidR="00356C82" w:rsidRPr="00BC6CBD">
        <w:rPr>
          <w:rStyle w:val="Heading22"/>
          <w:sz w:val="24"/>
          <w:szCs w:val="24"/>
        </w:rPr>
        <w:t>Конфиденциальность</w:t>
      </w:r>
      <w:bookmarkEnd w:id="5"/>
    </w:p>
    <w:p w14:paraId="0EBE4130" w14:textId="7BD2E399" w:rsidR="008774B1" w:rsidRPr="00BC6CBD" w:rsidRDefault="00AA10BD" w:rsidP="00BC6CBD">
      <w:pPr>
        <w:pStyle w:val="7"/>
        <w:numPr>
          <w:ilvl w:val="2"/>
          <w:numId w:val="6"/>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Стороны пришли к Соглашению, что любая информация, полученная Стороной настоящего Договора поставки в ходе его заключения и исполнения, в том числе сведения о стоимости поставляемой продукции, сроках и условиях поставки, иные существенные условия Договора, информация о финансовом состоянии Сторон, полученная при заключении и исполнении Договора поставки, а также иные производственные, технические, экономические, организационные и иные сведения составляют конфиденциальную информацию.</w:t>
      </w:r>
    </w:p>
    <w:p w14:paraId="33D78A88" w14:textId="64726874" w:rsidR="008774B1" w:rsidRPr="00BC6CBD" w:rsidRDefault="00AA10BD" w:rsidP="00BC6CBD">
      <w:pPr>
        <w:pStyle w:val="7"/>
        <w:numPr>
          <w:ilvl w:val="2"/>
          <w:numId w:val="6"/>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Каждая из Сторон Договора обязуется сохранять конфиденциальность указанной информации и принимать все необходимые меры для ее защиты, по меньшей мере, с той же тщательностью, с какой она охраняет свою собственную конфиденциальную информацию; не передавать эту информацию третьим сторонам без предварительного письменного разрешения передавшей Стороны, кроме как в случаях, когда эта информация должна быть раскрыта получившей Стороной по принуждению в соответствии с действующим законодательством Российской Федерации.</w:t>
      </w:r>
    </w:p>
    <w:p w14:paraId="6EEA5E76" w14:textId="141E1E5B" w:rsidR="008774B1" w:rsidRPr="00BC6CBD" w:rsidRDefault="00AA10BD" w:rsidP="00BC6CBD">
      <w:pPr>
        <w:pStyle w:val="7"/>
        <w:numPr>
          <w:ilvl w:val="2"/>
          <w:numId w:val="6"/>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В случае передачи конфиденциальной информации передавшей Стороны в органы или учреждения государственной власти по принуждению получившая Сторона обязуется ограничить эту передачу требуемым минимальным объемом и незамедлительно уведомить передавшую Сторону о сути этой передачи в той максимальной степени, в какой это может быть допустимо в свете обстоятельств.</w:t>
      </w:r>
    </w:p>
    <w:p w14:paraId="3036C171" w14:textId="627F5855" w:rsidR="008774B1" w:rsidRPr="00BC6CBD" w:rsidRDefault="00AA10BD" w:rsidP="00BC6CBD">
      <w:pPr>
        <w:pStyle w:val="7"/>
        <w:numPr>
          <w:ilvl w:val="2"/>
          <w:numId w:val="6"/>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Настоящий раздел действует в течение срока действия Договора поставки, а также в течение 5 (пяти) лет после окончания срока его действия.</w:t>
      </w:r>
    </w:p>
    <w:p w14:paraId="0BA932E9" w14:textId="77777777" w:rsidR="00DC3040" w:rsidRPr="00BC6CBD" w:rsidRDefault="00DC3040" w:rsidP="00BC6CBD">
      <w:pPr>
        <w:pStyle w:val="7"/>
        <w:shd w:val="clear" w:color="auto" w:fill="auto"/>
        <w:spacing w:before="0" w:after="0" w:line="240" w:lineRule="auto"/>
        <w:ind w:left="23" w:right="40" w:firstLine="403"/>
        <w:rPr>
          <w:sz w:val="24"/>
          <w:szCs w:val="24"/>
        </w:rPr>
      </w:pPr>
    </w:p>
    <w:p w14:paraId="3FA7C72B" w14:textId="4277AD81" w:rsidR="008774B1" w:rsidRPr="00BC6CBD" w:rsidRDefault="00AA10BD" w:rsidP="00D951F4">
      <w:pPr>
        <w:pStyle w:val="Heading20"/>
        <w:keepNext/>
        <w:keepLines/>
        <w:numPr>
          <w:ilvl w:val="1"/>
          <w:numId w:val="6"/>
        </w:numPr>
        <w:shd w:val="clear" w:color="auto" w:fill="auto"/>
        <w:spacing w:before="0" w:line="240" w:lineRule="auto"/>
        <w:ind w:left="23" w:hanging="23"/>
        <w:jc w:val="center"/>
        <w:rPr>
          <w:sz w:val="24"/>
          <w:szCs w:val="24"/>
        </w:rPr>
      </w:pPr>
      <w:bookmarkStart w:id="6" w:name="bookmark6"/>
      <w:r w:rsidRPr="00BC6CBD">
        <w:rPr>
          <w:rStyle w:val="Heading22"/>
          <w:sz w:val="24"/>
          <w:szCs w:val="24"/>
          <w:lang w:val="ru-RU"/>
        </w:rPr>
        <w:t xml:space="preserve"> </w:t>
      </w:r>
      <w:r w:rsidR="00356C82" w:rsidRPr="00BC6CBD">
        <w:rPr>
          <w:rStyle w:val="Heading22"/>
          <w:sz w:val="24"/>
          <w:szCs w:val="24"/>
        </w:rPr>
        <w:t>Прочие условия</w:t>
      </w:r>
      <w:bookmarkEnd w:id="6"/>
    </w:p>
    <w:p w14:paraId="2290A287" w14:textId="5BBE7E99" w:rsidR="008774B1" w:rsidRPr="00BC6CBD" w:rsidRDefault="00AA10BD" w:rsidP="00BC6CBD">
      <w:pPr>
        <w:pStyle w:val="7"/>
        <w:numPr>
          <w:ilvl w:val="2"/>
          <w:numId w:val="6"/>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 xml:space="preserve">Настоящий Договор вступает в силу с даты подписания его обеими сторонами и действует </w:t>
      </w:r>
      <w:r w:rsidR="00356C82" w:rsidRPr="00B704EF">
        <w:rPr>
          <w:b/>
          <w:bCs/>
          <w:sz w:val="24"/>
          <w:szCs w:val="24"/>
        </w:rPr>
        <w:t>до «3</w:t>
      </w:r>
      <w:r w:rsidR="00D951F4" w:rsidRPr="00B704EF">
        <w:rPr>
          <w:b/>
          <w:bCs/>
          <w:sz w:val="24"/>
          <w:szCs w:val="24"/>
          <w:lang w:val="ru-RU"/>
        </w:rPr>
        <w:t>0</w:t>
      </w:r>
      <w:r w:rsidR="00356C82" w:rsidRPr="00B704EF">
        <w:rPr>
          <w:b/>
          <w:bCs/>
          <w:sz w:val="24"/>
          <w:szCs w:val="24"/>
        </w:rPr>
        <w:t xml:space="preserve">» </w:t>
      </w:r>
      <w:r w:rsidR="00D951F4" w:rsidRPr="00B704EF">
        <w:rPr>
          <w:b/>
          <w:bCs/>
          <w:sz w:val="24"/>
          <w:szCs w:val="24"/>
          <w:lang w:val="ru-RU"/>
        </w:rPr>
        <w:t>июня</w:t>
      </w:r>
      <w:r w:rsidR="00356C82" w:rsidRPr="00B704EF">
        <w:rPr>
          <w:b/>
          <w:bCs/>
          <w:sz w:val="24"/>
          <w:szCs w:val="24"/>
        </w:rPr>
        <w:t xml:space="preserve"> 202</w:t>
      </w:r>
      <w:r w:rsidR="00D951F4" w:rsidRPr="00B704EF">
        <w:rPr>
          <w:b/>
          <w:bCs/>
          <w:sz w:val="24"/>
          <w:szCs w:val="24"/>
          <w:lang w:val="ru-RU"/>
        </w:rPr>
        <w:t>5</w:t>
      </w:r>
      <w:r w:rsidR="00356C82" w:rsidRPr="00B704EF">
        <w:rPr>
          <w:b/>
          <w:bCs/>
          <w:sz w:val="24"/>
          <w:szCs w:val="24"/>
        </w:rPr>
        <w:t xml:space="preserve"> года</w:t>
      </w:r>
      <w:r w:rsidR="00356C82" w:rsidRPr="00BC6CBD">
        <w:rPr>
          <w:sz w:val="24"/>
          <w:szCs w:val="24"/>
        </w:rPr>
        <w:t>, а в части взаиморасчетов до полного исполнения сторонами взятых на себя обязательств. Если ни одна из сторон в течении 1 (одного) месяца до истечения срока действия настоящего договора не заявит о намерении его расторгнуть, то договор автоматически пролонгируется, до полного его исполнения.</w:t>
      </w:r>
    </w:p>
    <w:p w14:paraId="22C265EC" w14:textId="57EC9220" w:rsidR="008774B1" w:rsidRPr="00BC6CBD" w:rsidRDefault="00AA10BD" w:rsidP="00BC6CBD">
      <w:pPr>
        <w:pStyle w:val="7"/>
        <w:numPr>
          <w:ilvl w:val="2"/>
          <w:numId w:val="6"/>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По соглашению сторон срок действия договора может быть продлён или сокращён путём подписания дополнительного соглашения. Все дополнительные соглашения, а также изменения, дополнения к договору действит</w:t>
      </w:r>
      <w:r w:rsidR="00194903" w:rsidRPr="00BC6CBD">
        <w:rPr>
          <w:sz w:val="24"/>
          <w:szCs w:val="24"/>
          <w:lang w:val="ru-RU"/>
        </w:rPr>
        <w:t>ельн</w:t>
      </w:r>
      <w:r w:rsidR="00356C82" w:rsidRPr="00BC6CBD">
        <w:rPr>
          <w:sz w:val="24"/>
          <w:szCs w:val="24"/>
        </w:rPr>
        <w:t>ы лишь в том случае, если они выполнены в письменной форме и подписаны обеими сторонами</w:t>
      </w:r>
      <w:r w:rsidR="00194903" w:rsidRPr="00BC6CBD">
        <w:rPr>
          <w:sz w:val="24"/>
          <w:szCs w:val="24"/>
          <w:lang w:val="ru-RU"/>
        </w:rPr>
        <w:t>.</w:t>
      </w:r>
    </w:p>
    <w:p w14:paraId="49D01171" w14:textId="29AEBAEE" w:rsidR="008774B1" w:rsidRPr="00BC6CBD" w:rsidRDefault="00AA10BD" w:rsidP="00BC6CBD">
      <w:pPr>
        <w:pStyle w:val="7"/>
        <w:numPr>
          <w:ilvl w:val="2"/>
          <w:numId w:val="6"/>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Документы, переданные по факсимильной связи или по средствам электронной почты, заверенные печатями и/или подписанные договаривающимися сторонами, принимаются до замены их в течение 5 календарных дней, как подлинные документы, если сторонами не подписано иное соглашение об использовании факсимильного воспроизведения подписей.</w:t>
      </w:r>
    </w:p>
    <w:p w14:paraId="4E39FC2F" w14:textId="2F46061E" w:rsidR="008774B1" w:rsidRPr="00BC6CBD" w:rsidRDefault="00AA10BD" w:rsidP="00BC6CBD">
      <w:pPr>
        <w:pStyle w:val="7"/>
        <w:numPr>
          <w:ilvl w:val="2"/>
          <w:numId w:val="6"/>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Стороны устанавливают досудебный претензионный порядок рассмотрения споров. Все споры и разногласия, которые могу т возникнуть из/или в связи с настоящим договором, в том числе касающиеся его исполнения, нарушения, изменения, прекращения или недействительности, могут быть переданы на разрешение Арбитражного суда Ростовской области по истечении 10 (десяти) календарных дней с момента направления претензии в письменном виде заказным письмом с уведомлением Стороне, нарушившей обязательства по договору.</w:t>
      </w:r>
    </w:p>
    <w:p w14:paraId="218C72A4" w14:textId="2C657595" w:rsidR="008774B1" w:rsidRPr="00BC6CBD" w:rsidRDefault="00AA10BD" w:rsidP="00BC6CBD">
      <w:pPr>
        <w:pStyle w:val="7"/>
        <w:numPr>
          <w:ilvl w:val="2"/>
          <w:numId w:val="6"/>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Стороны обязаны письменно извещать друг друга об изменении сведений о юридических лицах, содержащихся в ЕГРЮЛ, банковских реквизитов, адресов, номеров телефонов, в том числе о начале процедуры банкротства, ликвидации либо реорганизации, не позднее 2-х дней со дня изменения.</w:t>
      </w:r>
    </w:p>
    <w:p w14:paraId="2416AFB5" w14:textId="4B5C8FF2" w:rsidR="008774B1" w:rsidRPr="00BC6CBD" w:rsidRDefault="00AA10BD" w:rsidP="00BC6CBD">
      <w:pPr>
        <w:pStyle w:val="7"/>
        <w:numPr>
          <w:ilvl w:val="2"/>
          <w:numId w:val="6"/>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Продавец вправе в одностороннем внесудебном порядке отказаться от исполнения настоящего Договора или изменить его в случае ликвидации контрагента или возбуждении арбитражным судом процедуры банкротства в отношении Покупателя.</w:t>
      </w:r>
    </w:p>
    <w:p w14:paraId="155F7A17" w14:textId="390B274F" w:rsidR="008774B1" w:rsidRPr="00BC6CBD" w:rsidRDefault="00AA10BD" w:rsidP="00BC6CBD">
      <w:pPr>
        <w:pStyle w:val="7"/>
        <w:numPr>
          <w:ilvl w:val="2"/>
          <w:numId w:val="6"/>
        </w:numPr>
        <w:shd w:val="clear" w:color="auto" w:fill="auto"/>
        <w:spacing w:before="0" w:after="0" w:line="240" w:lineRule="auto"/>
        <w:ind w:left="23" w:right="40" w:firstLine="403"/>
        <w:rPr>
          <w:sz w:val="24"/>
          <w:szCs w:val="24"/>
        </w:rPr>
      </w:pPr>
      <w:r w:rsidRPr="00BC6CBD">
        <w:rPr>
          <w:sz w:val="24"/>
          <w:szCs w:val="24"/>
          <w:lang w:val="ru-RU"/>
        </w:rPr>
        <w:t xml:space="preserve"> </w:t>
      </w:r>
      <w:r w:rsidR="00356C82" w:rsidRPr="00BC6CBD">
        <w:rPr>
          <w:sz w:val="24"/>
          <w:szCs w:val="24"/>
        </w:rPr>
        <w:t>При наличии обстоятельств, указанных в п. 10.6., настоящий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14:paraId="0ADB74D6" w14:textId="7BEFC6DB" w:rsidR="008774B1" w:rsidRPr="00BC6CBD" w:rsidRDefault="00AA10BD" w:rsidP="00BC6CBD">
      <w:pPr>
        <w:pStyle w:val="7"/>
        <w:numPr>
          <w:ilvl w:val="2"/>
          <w:numId w:val="6"/>
        </w:numPr>
        <w:shd w:val="clear" w:color="auto" w:fill="auto"/>
        <w:spacing w:before="0" w:after="0" w:line="240" w:lineRule="auto"/>
        <w:ind w:left="23" w:firstLine="403"/>
        <w:rPr>
          <w:sz w:val="24"/>
          <w:szCs w:val="24"/>
        </w:rPr>
      </w:pPr>
      <w:r w:rsidRPr="00BC6CBD">
        <w:rPr>
          <w:sz w:val="24"/>
          <w:szCs w:val="24"/>
          <w:lang w:val="ru-RU"/>
        </w:rPr>
        <w:t xml:space="preserve"> </w:t>
      </w:r>
      <w:r w:rsidR="00356C82" w:rsidRPr="00BC6CBD">
        <w:rPr>
          <w:sz w:val="24"/>
          <w:szCs w:val="24"/>
        </w:rPr>
        <w:t>Настоящий договор составлен в двух экземплярах по одному для каждой стороны.</w:t>
      </w:r>
    </w:p>
    <w:p w14:paraId="201DFD3A" w14:textId="2FDFE19B" w:rsidR="008774B1" w:rsidRDefault="00AA10BD" w:rsidP="00BC6CBD">
      <w:pPr>
        <w:pStyle w:val="7"/>
        <w:numPr>
          <w:ilvl w:val="2"/>
          <w:numId w:val="6"/>
        </w:numPr>
        <w:shd w:val="clear" w:color="auto" w:fill="auto"/>
        <w:spacing w:before="0" w:after="0" w:line="240" w:lineRule="auto"/>
        <w:ind w:left="23" w:right="40" w:firstLine="403"/>
        <w:rPr>
          <w:sz w:val="24"/>
          <w:szCs w:val="24"/>
        </w:rPr>
      </w:pPr>
      <w:r w:rsidRPr="00BC6CBD">
        <w:rPr>
          <w:sz w:val="24"/>
          <w:szCs w:val="24"/>
          <w:lang w:val="ru-RU"/>
        </w:rPr>
        <w:lastRenderedPageBreak/>
        <w:t xml:space="preserve"> </w:t>
      </w:r>
      <w:r w:rsidR="00356C82" w:rsidRPr="00BC6CBD">
        <w:rPr>
          <w:sz w:val="24"/>
          <w:szCs w:val="24"/>
        </w:rPr>
        <w:t>Стороны договорились, что все поставки в период действия настоящего договора, регламентируются данным договором, если сторонами не согласовано иное.</w:t>
      </w:r>
    </w:p>
    <w:p w14:paraId="40475813" w14:textId="77777777" w:rsidR="00FB5A42" w:rsidRDefault="00FB5A42" w:rsidP="00FB5A42">
      <w:pPr>
        <w:pStyle w:val="7"/>
        <w:shd w:val="clear" w:color="auto" w:fill="auto"/>
        <w:spacing w:before="0" w:after="0" w:line="240" w:lineRule="auto"/>
        <w:ind w:left="426" w:right="40"/>
        <w:rPr>
          <w:sz w:val="24"/>
          <w:szCs w:val="24"/>
        </w:rPr>
      </w:pPr>
    </w:p>
    <w:p w14:paraId="28B7F77F" w14:textId="0C0AA68D" w:rsidR="003658E3" w:rsidRPr="003658E3" w:rsidRDefault="003658E3" w:rsidP="00D951F4">
      <w:pPr>
        <w:spacing w:line="23" w:lineRule="atLeast"/>
        <w:contextualSpacing/>
        <w:jc w:val="center"/>
        <w:rPr>
          <w:rFonts w:ascii="Times New Roman" w:eastAsia="Calibri" w:hAnsi="Times New Roman" w:cs="Times New Roman"/>
          <w:b/>
          <w:bCs/>
          <w:color w:val="auto"/>
          <w:u w:val="single"/>
          <w:lang w:val="ru-RU"/>
        </w:rPr>
      </w:pPr>
      <w:r>
        <w:rPr>
          <w:rFonts w:ascii="Times New Roman" w:eastAsia="Calibri" w:hAnsi="Times New Roman" w:cs="Times New Roman"/>
          <w:b/>
          <w:bCs/>
          <w:color w:val="auto"/>
          <w:u w:val="single"/>
          <w:lang w:val="ru-RU"/>
        </w:rPr>
        <w:t>11</w:t>
      </w:r>
      <w:r w:rsidRPr="003658E3">
        <w:rPr>
          <w:rFonts w:ascii="Times New Roman" w:eastAsia="Calibri" w:hAnsi="Times New Roman" w:cs="Times New Roman"/>
          <w:b/>
          <w:bCs/>
          <w:color w:val="auto"/>
          <w:u w:val="single"/>
          <w:lang w:val="ru-RU"/>
        </w:rPr>
        <w:t>.</w:t>
      </w:r>
      <w:r w:rsidR="00FB5A42">
        <w:rPr>
          <w:rFonts w:ascii="Times New Roman" w:eastAsia="Calibri" w:hAnsi="Times New Roman" w:cs="Times New Roman"/>
          <w:b/>
          <w:bCs/>
          <w:color w:val="auto"/>
          <w:u w:val="single"/>
          <w:lang w:val="ru-RU"/>
        </w:rPr>
        <w:t xml:space="preserve"> </w:t>
      </w:r>
      <w:r w:rsidRPr="003658E3">
        <w:rPr>
          <w:rFonts w:ascii="Times New Roman" w:eastAsia="Calibri" w:hAnsi="Times New Roman" w:cs="Times New Roman"/>
          <w:b/>
          <w:bCs/>
          <w:color w:val="auto"/>
          <w:u w:val="single"/>
          <w:lang w:val="ru-RU"/>
        </w:rPr>
        <w:t>Ответственность сторон</w:t>
      </w:r>
    </w:p>
    <w:p w14:paraId="349E9542" w14:textId="02AD738F" w:rsidR="003658E3" w:rsidRPr="003658E3" w:rsidRDefault="003658E3" w:rsidP="003658E3">
      <w:pPr>
        <w:jc w:val="both"/>
        <w:rPr>
          <w:rFonts w:ascii="Times New Roman" w:eastAsia="Calibri" w:hAnsi="Times New Roman" w:cs="Times New Roman"/>
          <w:color w:val="auto"/>
          <w:lang w:val="ru-RU" w:eastAsia="en-US"/>
        </w:rPr>
      </w:pPr>
      <w:r w:rsidRPr="003658E3">
        <w:rPr>
          <w:rFonts w:ascii="Times New Roman" w:eastAsia="Calibri" w:hAnsi="Times New Roman" w:cs="Times New Roman"/>
          <w:color w:val="auto"/>
          <w:lang w:val="ru-RU" w:eastAsia="en-US"/>
        </w:rPr>
        <w:t xml:space="preserve">          </w:t>
      </w:r>
      <w:r>
        <w:rPr>
          <w:rFonts w:ascii="Times New Roman" w:eastAsia="Calibri" w:hAnsi="Times New Roman" w:cs="Times New Roman"/>
          <w:color w:val="auto"/>
          <w:lang w:val="ru-RU" w:eastAsia="en-US"/>
        </w:rPr>
        <w:t>11</w:t>
      </w:r>
      <w:r w:rsidRPr="003658E3">
        <w:rPr>
          <w:rFonts w:ascii="Times New Roman" w:eastAsia="Calibri" w:hAnsi="Times New Roman" w:cs="Times New Roman"/>
          <w:color w:val="auto"/>
          <w:lang w:val="ru-RU" w:eastAsia="en-US"/>
        </w:rPr>
        <w:t>.1.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14:paraId="42D0E1D0" w14:textId="7585D136" w:rsidR="003658E3" w:rsidRPr="003658E3" w:rsidRDefault="003658E3" w:rsidP="003658E3">
      <w:pPr>
        <w:jc w:val="both"/>
        <w:rPr>
          <w:rFonts w:ascii="Times New Roman" w:eastAsia="Calibri" w:hAnsi="Times New Roman" w:cs="Times New Roman"/>
          <w:color w:val="auto"/>
          <w:lang w:val="ru-RU" w:eastAsia="en-US"/>
        </w:rPr>
      </w:pPr>
      <w:r w:rsidRPr="003658E3">
        <w:rPr>
          <w:rFonts w:ascii="Times New Roman" w:eastAsia="Calibri" w:hAnsi="Times New Roman" w:cs="Times New Roman"/>
          <w:color w:val="auto"/>
          <w:lang w:val="ru-RU" w:eastAsia="en-US"/>
        </w:rPr>
        <w:t xml:space="preserve">          </w:t>
      </w:r>
      <w:r>
        <w:rPr>
          <w:rFonts w:ascii="Times New Roman" w:eastAsia="Calibri" w:hAnsi="Times New Roman" w:cs="Times New Roman"/>
          <w:color w:val="auto"/>
          <w:lang w:val="ru-RU" w:eastAsia="en-US"/>
        </w:rPr>
        <w:t>11</w:t>
      </w:r>
      <w:r w:rsidRPr="003658E3">
        <w:rPr>
          <w:rFonts w:ascii="Times New Roman" w:eastAsia="Calibri" w:hAnsi="Times New Roman" w:cs="Times New Roman"/>
          <w:color w:val="auto"/>
          <w:lang w:val="ru-RU" w:eastAsia="en-US"/>
        </w:rPr>
        <w:t>.2. В случае неисполнения условий выполнения работ Заказчик вправе обратиться в суд с требованием о расторжении настоящего договора.</w:t>
      </w:r>
    </w:p>
    <w:p w14:paraId="6273C46C" w14:textId="3884F27F" w:rsidR="003658E3" w:rsidRPr="003658E3" w:rsidRDefault="003658E3" w:rsidP="003658E3">
      <w:pPr>
        <w:jc w:val="both"/>
        <w:rPr>
          <w:rFonts w:ascii="Times New Roman" w:eastAsia="Calibri" w:hAnsi="Times New Roman" w:cs="Times New Roman"/>
          <w:color w:val="auto"/>
          <w:lang w:val="ru-RU" w:eastAsia="en-US"/>
        </w:rPr>
      </w:pPr>
      <w:r w:rsidRPr="003658E3">
        <w:rPr>
          <w:rFonts w:ascii="Times New Roman" w:eastAsia="Calibri" w:hAnsi="Times New Roman" w:cs="Times New Roman"/>
          <w:color w:val="auto"/>
          <w:lang w:val="ru-RU" w:eastAsia="en-US"/>
        </w:rPr>
        <w:t xml:space="preserve">          </w:t>
      </w:r>
      <w:r>
        <w:rPr>
          <w:rFonts w:ascii="Times New Roman" w:eastAsia="Calibri" w:hAnsi="Times New Roman" w:cs="Times New Roman"/>
          <w:color w:val="auto"/>
          <w:lang w:val="ru-RU" w:eastAsia="en-US"/>
        </w:rPr>
        <w:t>11</w:t>
      </w:r>
      <w:r w:rsidRPr="003658E3">
        <w:rPr>
          <w:rFonts w:ascii="Times New Roman" w:eastAsia="Calibri" w:hAnsi="Times New Roman" w:cs="Times New Roman"/>
          <w:color w:val="auto"/>
          <w:lang w:val="ru-RU" w:eastAsia="en-US"/>
        </w:rPr>
        <w:t>.3. В случае просрочки исполнения Продавцом обязательств, предусмотренных настоящим договором, в том числе нарушения срока выполнения работ, а также в иных случаях неисполнения или ненадлежащего исполнения Продавцом обязательств, предусмотренных договором, Заказчик направляет Исполнителю требование об уплате неустоек (штрафов, пеней).</w:t>
      </w:r>
    </w:p>
    <w:p w14:paraId="0E43579A" w14:textId="7A0D5DFD" w:rsidR="003658E3" w:rsidRPr="003658E3" w:rsidRDefault="003658E3" w:rsidP="003658E3">
      <w:pPr>
        <w:ind w:left="1" w:firstLine="566"/>
        <w:jc w:val="both"/>
        <w:rPr>
          <w:rFonts w:ascii="Times New Roman" w:eastAsia="Calibri" w:hAnsi="Times New Roman" w:cs="Times New Roman"/>
          <w:color w:val="auto"/>
          <w:lang w:val="ru-RU" w:eastAsia="en-US"/>
        </w:rPr>
      </w:pPr>
      <w:r>
        <w:rPr>
          <w:rFonts w:ascii="Times New Roman" w:eastAsia="Calibri" w:hAnsi="Times New Roman" w:cs="Times New Roman"/>
          <w:color w:val="auto"/>
          <w:lang w:val="ru-RU" w:eastAsia="en-US"/>
        </w:rPr>
        <w:t>11</w:t>
      </w:r>
      <w:r w:rsidRPr="003658E3">
        <w:rPr>
          <w:rFonts w:ascii="Times New Roman" w:eastAsia="Calibri" w:hAnsi="Times New Roman" w:cs="Times New Roman"/>
          <w:color w:val="auto"/>
          <w:lang w:val="ru-RU" w:eastAsia="en-US"/>
        </w:rPr>
        <w:t>.4. Пеня начисляется за каждый день просрочки исполнения Продавцом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Продавцом.</w:t>
      </w:r>
    </w:p>
    <w:p w14:paraId="488465CB" w14:textId="37EE908F" w:rsidR="003658E3" w:rsidRPr="003658E3" w:rsidRDefault="003658E3" w:rsidP="003658E3">
      <w:pPr>
        <w:ind w:firstLine="566"/>
        <w:jc w:val="both"/>
        <w:rPr>
          <w:rFonts w:ascii="Times New Roman" w:eastAsia="Calibri" w:hAnsi="Times New Roman" w:cs="Times New Roman"/>
          <w:color w:val="auto"/>
          <w:lang w:val="ru-RU" w:eastAsia="en-US"/>
        </w:rPr>
      </w:pPr>
      <w:r>
        <w:rPr>
          <w:rFonts w:ascii="Times New Roman" w:eastAsia="Calibri" w:hAnsi="Times New Roman" w:cs="Times New Roman"/>
          <w:color w:val="auto"/>
          <w:lang w:val="ru-RU" w:eastAsia="en-US"/>
        </w:rPr>
        <w:t>11</w:t>
      </w:r>
      <w:r w:rsidRPr="003658E3">
        <w:rPr>
          <w:rFonts w:ascii="Times New Roman" w:eastAsia="Calibri" w:hAnsi="Times New Roman" w:cs="Times New Roman"/>
          <w:color w:val="auto"/>
          <w:lang w:val="ru-RU" w:eastAsia="en-US"/>
        </w:rPr>
        <w:t xml:space="preserve">.5. Штрафы начисляются за ненадлежащее исполнение Продавцом обязательств, предусмотренных договором, за исключением просрочки исполнения Продавцом обязательств, предусмотренных договором. </w:t>
      </w:r>
    </w:p>
    <w:p w14:paraId="1A41F517" w14:textId="10096DF4" w:rsidR="003658E3" w:rsidRPr="003658E3" w:rsidRDefault="003658E3" w:rsidP="003658E3">
      <w:pPr>
        <w:jc w:val="both"/>
        <w:rPr>
          <w:rFonts w:ascii="Times New Roman" w:eastAsia="Calibri" w:hAnsi="Times New Roman" w:cs="Times New Roman"/>
          <w:color w:val="auto"/>
          <w:lang w:val="ru-RU" w:eastAsia="en-US"/>
        </w:rPr>
      </w:pPr>
      <w:r w:rsidRPr="003658E3">
        <w:rPr>
          <w:rFonts w:ascii="Times New Roman" w:eastAsia="Calibri" w:hAnsi="Times New Roman" w:cs="Times New Roman"/>
          <w:color w:val="auto"/>
          <w:lang w:val="ru-RU" w:eastAsia="en-US"/>
        </w:rPr>
        <w:t xml:space="preserve">          </w:t>
      </w:r>
      <w:r>
        <w:rPr>
          <w:rFonts w:ascii="Times New Roman" w:eastAsia="Calibri" w:hAnsi="Times New Roman" w:cs="Times New Roman"/>
          <w:color w:val="auto"/>
          <w:lang w:val="ru-RU" w:eastAsia="en-US"/>
        </w:rPr>
        <w:t>11</w:t>
      </w:r>
      <w:r w:rsidRPr="003658E3">
        <w:rPr>
          <w:rFonts w:ascii="Times New Roman" w:eastAsia="Calibri" w:hAnsi="Times New Roman" w:cs="Times New Roman"/>
          <w:color w:val="auto"/>
          <w:lang w:val="ru-RU" w:eastAsia="en-US"/>
        </w:rPr>
        <w:t xml:space="preserve">.6. За каждый факт неисполнения или ненадлежащего исполнения Продавцом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порядке, определенном постановлением Правительства РФ от 30.08.2017 г. №1042, в размере 10 </w:t>
      </w:r>
      <w:r w:rsidR="00763021">
        <w:rPr>
          <w:rFonts w:ascii="Times New Roman" w:eastAsia="Calibri" w:hAnsi="Times New Roman" w:cs="Times New Roman"/>
          <w:color w:val="auto"/>
          <w:lang w:val="ru-RU" w:eastAsia="en-US"/>
        </w:rPr>
        <w:t>%</w:t>
      </w:r>
      <w:r w:rsidRPr="003658E3">
        <w:rPr>
          <w:rFonts w:ascii="Times New Roman" w:eastAsia="Calibri" w:hAnsi="Times New Roman" w:cs="Times New Roman"/>
          <w:color w:val="auto"/>
          <w:lang w:val="ru-RU" w:eastAsia="en-US"/>
        </w:rPr>
        <w:t xml:space="preserve"> цены договора и составляет 9900,00 рублей.</w:t>
      </w:r>
    </w:p>
    <w:p w14:paraId="6F642CBF" w14:textId="3123D690" w:rsidR="003658E3" w:rsidRPr="003658E3" w:rsidRDefault="003658E3" w:rsidP="003658E3">
      <w:pPr>
        <w:ind w:firstLine="709"/>
        <w:jc w:val="both"/>
        <w:rPr>
          <w:rFonts w:ascii="Times New Roman" w:eastAsia="Calibri" w:hAnsi="Times New Roman" w:cs="Times New Roman"/>
          <w:color w:val="auto"/>
          <w:lang w:val="ru-RU" w:eastAsia="en-US"/>
        </w:rPr>
      </w:pPr>
      <w:r>
        <w:rPr>
          <w:rFonts w:ascii="Times New Roman" w:eastAsia="Calibri" w:hAnsi="Times New Roman" w:cs="Times New Roman"/>
          <w:color w:val="auto"/>
          <w:lang w:val="ru-RU" w:eastAsia="en-US"/>
        </w:rPr>
        <w:t>11</w:t>
      </w:r>
      <w:r w:rsidRPr="003658E3">
        <w:rPr>
          <w:rFonts w:ascii="Times New Roman" w:eastAsia="Calibri" w:hAnsi="Times New Roman" w:cs="Times New Roman"/>
          <w:color w:val="auto"/>
          <w:lang w:val="ru-RU" w:eastAsia="en-US"/>
        </w:rPr>
        <w:t>.7. За каждый факт неисполнения или ненадлежащего исполнения Продавцом обязательства, предусмотренного договором, которое не имеет стоимостного выражения, размер штрафа устанавливается в порядке, определенном постановлением Правительства РФ от 30.08.2017 г. № 1042, в размере 1000 (одна тысяча) рублей.</w:t>
      </w:r>
    </w:p>
    <w:p w14:paraId="7115A0D5" w14:textId="0EB9AA25" w:rsidR="003658E3" w:rsidRPr="003658E3" w:rsidRDefault="003658E3" w:rsidP="003658E3">
      <w:pPr>
        <w:ind w:left="1" w:firstLine="1"/>
        <w:jc w:val="both"/>
        <w:rPr>
          <w:rFonts w:ascii="Times New Roman" w:eastAsia="Calibri" w:hAnsi="Times New Roman" w:cs="Times New Roman"/>
          <w:color w:val="auto"/>
          <w:lang w:val="ru-RU" w:eastAsia="en-US"/>
        </w:rPr>
      </w:pPr>
      <w:r>
        <w:rPr>
          <w:rFonts w:ascii="Times New Roman" w:eastAsia="Calibri" w:hAnsi="Times New Roman" w:cs="Times New Roman"/>
          <w:color w:val="auto"/>
          <w:lang w:val="ru-RU" w:eastAsia="en-US"/>
        </w:rPr>
        <w:t xml:space="preserve">           </w:t>
      </w:r>
      <w:r w:rsidRPr="003658E3">
        <w:rPr>
          <w:rFonts w:ascii="Times New Roman" w:eastAsia="Calibri" w:hAnsi="Times New Roman" w:cs="Times New Roman"/>
          <w:color w:val="auto"/>
          <w:lang w:val="ru-RU" w:eastAsia="en-US"/>
        </w:rPr>
        <w:t xml:space="preserve"> </w:t>
      </w:r>
      <w:r>
        <w:rPr>
          <w:rFonts w:ascii="Times New Roman" w:eastAsia="Calibri" w:hAnsi="Times New Roman" w:cs="Times New Roman"/>
          <w:color w:val="auto"/>
          <w:lang w:val="ru-RU" w:eastAsia="en-US"/>
        </w:rPr>
        <w:t>11</w:t>
      </w:r>
      <w:r w:rsidRPr="003658E3">
        <w:rPr>
          <w:rFonts w:ascii="Times New Roman" w:eastAsia="Calibri" w:hAnsi="Times New Roman" w:cs="Times New Roman"/>
          <w:color w:val="auto"/>
          <w:lang w:val="ru-RU" w:eastAsia="en-US"/>
        </w:rPr>
        <w:t>.8. Общая сумма начисленной неустойки (штрафов, пени) за неисполнение или ненадлежащее исполнение Продавцом обязательств, предусмотренных договором, не может превышать цену договора.</w:t>
      </w:r>
    </w:p>
    <w:p w14:paraId="65C7F88C" w14:textId="68D6B5A1" w:rsidR="003658E3" w:rsidRPr="003658E3" w:rsidRDefault="003658E3" w:rsidP="003658E3">
      <w:pPr>
        <w:ind w:firstLine="709"/>
        <w:jc w:val="both"/>
        <w:rPr>
          <w:rFonts w:ascii="Times New Roman" w:eastAsia="Calibri" w:hAnsi="Times New Roman" w:cs="Times New Roman"/>
          <w:color w:val="auto"/>
          <w:lang w:val="ru-RU" w:eastAsia="en-US"/>
        </w:rPr>
      </w:pPr>
      <w:r>
        <w:rPr>
          <w:rFonts w:ascii="Times New Roman" w:eastAsia="Calibri" w:hAnsi="Times New Roman" w:cs="Times New Roman"/>
          <w:color w:val="auto"/>
          <w:lang w:val="ru-RU" w:eastAsia="en-US"/>
        </w:rPr>
        <w:t>11</w:t>
      </w:r>
      <w:r w:rsidRPr="003658E3">
        <w:rPr>
          <w:rFonts w:ascii="Times New Roman" w:eastAsia="Calibri" w:hAnsi="Times New Roman" w:cs="Times New Roman"/>
          <w:color w:val="auto"/>
          <w:lang w:val="ru-RU" w:eastAsia="en-US"/>
        </w:rPr>
        <w:t>.9.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3C37582" w14:textId="1BF973B5" w:rsidR="003658E3" w:rsidRPr="003658E3" w:rsidRDefault="003658E3" w:rsidP="00FB5A42">
      <w:pPr>
        <w:ind w:left="-142" w:firstLine="142"/>
        <w:jc w:val="both"/>
        <w:rPr>
          <w:rFonts w:ascii="Times New Roman" w:eastAsia="Calibri" w:hAnsi="Times New Roman" w:cs="Times New Roman"/>
          <w:color w:val="auto"/>
          <w:lang w:val="ru-RU" w:eastAsia="en-US"/>
        </w:rPr>
      </w:pPr>
      <w:r w:rsidRPr="003658E3">
        <w:rPr>
          <w:rFonts w:ascii="Times New Roman" w:eastAsia="Calibri" w:hAnsi="Times New Roman" w:cs="Times New Roman"/>
          <w:color w:val="auto"/>
          <w:lang w:val="ru-RU" w:eastAsia="en-US"/>
        </w:rPr>
        <w:t xml:space="preserve">             </w:t>
      </w:r>
      <w:r>
        <w:rPr>
          <w:rFonts w:ascii="Times New Roman" w:eastAsia="Calibri" w:hAnsi="Times New Roman" w:cs="Times New Roman"/>
          <w:color w:val="auto"/>
          <w:lang w:val="ru-RU" w:eastAsia="en-US"/>
        </w:rPr>
        <w:t>11</w:t>
      </w:r>
      <w:r w:rsidRPr="003658E3">
        <w:rPr>
          <w:rFonts w:ascii="Times New Roman" w:eastAsia="Calibri" w:hAnsi="Times New Roman" w:cs="Times New Roman"/>
          <w:color w:val="auto"/>
          <w:lang w:val="ru-RU" w:eastAsia="en-US"/>
        </w:rPr>
        <w:t xml:space="preserve">.10.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порядке, определенном постановлением Правительства РФ от 30.08.2017 г. № 1042 в размере: </w:t>
      </w:r>
      <w:r w:rsidR="00FB5A42" w:rsidRPr="003658E3">
        <w:rPr>
          <w:rFonts w:ascii="Times New Roman" w:eastAsia="Calibri" w:hAnsi="Times New Roman" w:cs="Times New Roman"/>
          <w:color w:val="auto"/>
          <w:lang w:val="ru-RU" w:eastAsia="en-US"/>
        </w:rPr>
        <w:t xml:space="preserve">1000 (одна тысяча) рублей </w:t>
      </w:r>
      <w:r w:rsidRPr="003658E3">
        <w:rPr>
          <w:rFonts w:ascii="Times New Roman" w:eastAsia="Calibri" w:hAnsi="Times New Roman" w:cs="Times New Roman"/>
          <w:color w:val="auto"/>
          <w:lang w:val="ru-RU" w:eastAsia="en-US"/>
        </w:rPr>
        <w:t>00 копеек.</w:t>
      </w:r>
    </w:p>
    <w:p w14:paraId="4C7FB3E6" w14:textId="4E408D40" w:rsidR="003658E3" w:rsidRPr="003658E3" w:rsidRDefault="003658E3" w:rsidP="003658E3">
      <w:pPr>
        <w:jc w:val="both"/>
        <w:rPr>
          <w:rFonts w:ascii="Times New Roman" w:eastAsia="Calibri" w:hAnsi="Times New Roman" w:cs="Times New Roman"/>
          <w:color w:val="auto"/>
          <w:lang w:val="ru-RU" w:eastAsia="en-US"/>
        </w:rPr>
      </w:pPr>
      <w:r>
        <w:rPr>
          <w:rFonts w:ascii="Times New Roman" w:eastAsia="Calibri" w:hAnsi="Times New Roman" w:cs="Times New Roman"/>
          <w:color w:val="auto"/>
          <w:lang w:val="ru-RU" w:eastAsia="en-US"/>
        </w:rPr>
        <w:t xml:space="preserve">           11</w:t>
      </w:r>
      <w:r w:rsidRPr="003658E3">
        <w:rPr>
          <w:rFonts w:ascii="Times New Roman" w:eastAsia="Calibri" w:hAnsi="Times New Roman" w:cs="Times New Roman"/>
          <w:color w:val="auto"/>
          <w:lang w:val="ru-RU" w:eastAsia="en-US"/>
        </w:rPr>
        <w:t>.11.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A2556D2" w14:textId="4698F6F6" w:rsidR="003658E3" w:rsidRPr="003658E3" w:rsidRDefault="003658E3" w:rsidP="003658E3">
      <w:pPr>
        <w:jc w:val="both"/>
        <w:rPr>
          <w:rFonts w:ascii="Times New Roman" w:eastAsia="Calibri" w:hAnsi="Times New Roman" w:cs="Times New Roman"/>
          <w:color w:val="auto"/>
          <w:lang w:val="ru-RU" w:eastAsia="en-US"/>
        </w:rPr>
      </w:pPr>
      <w:r w:rsidRPr="003658E3">
        <w:rPr>
          <w:rFonts w:ascii="Times New Roman" w:eastAsia="Calibri" w:hAnsi="Times New Roman" w:cs="Times New Roman"/>
          <w:color w:val="auto"/>
          <w:lang w:val="ru-RU" w:eastAsia="en-US"/>
        </w:rPr>
        <w:t xml:space="preserve">           </w:t>
      </w:r>
      <w:r>
        <w:rPr>
          <w:rFonts w:ascii="Times New Roman" w:eastAsia="Calibri" w:hAnsi="Times New Roman" w:cs="Times New Roman"/>
          <w:color w:val="auto"/>
          <w:lang w:val="ru-RU" w:eastAsia="en-US"/>
        </w:rPr>
        <w:t>11</w:t>
      </w:r>
      <w:r w:rsidRPr="003658E3">
        <w:rPr>
          <w:rFonts w:ascii="Times New Roman" w:eastAsia="Calibri" w:hAnsi="Times New Roman" w:cs="Times New Roman"/>
          <w:color w:val="auto"/>
          <w:lang w:val="ru-RU" w:eastAsia="en-US"/>
        </w:rPr>
        <w:t>.12.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5808F14" w14:textId="7BF6FD4B" w:rsidR="003658E3" w:rsidRPr="003658E3" w:rsidRDefault="003658E3" w:rsidP="003658E3">
      <w:pPr>
        <w:jc w:val="both"/>
        <w:rPr>
          <w:rFonts w:ascii="Times New Roman" w:eastAsia="Calibri" w:hAnsi="Times New Roman" w:cs="Times New Roman"/>
          <w:color w:val="auto"/>
          <w:lang w:val="ru-RU" w:eastAsia="en-US"/>
        </w:rPr>
      </w:pPr>
      <w:r w:rsidRPr="003658E3">
        <w:rPr>
          <w:rFonts w:ascii="Times New Roman" w:eastAsia="Calibri" w:hAnsi="Times New Roman" w:cs="Times New Roman"/>
          <w:color w:val="auto"/>
          <w:lang w:val="ru-RU" w:eastAsia="en-US"/>
        </w:rPr>
        <w:lastRenderedPageBreak/>
        <w:t xml:space="preserve">            </w:t>
      </w:r>
      <w:r>
        <w:rPr>
          <w:rFonts w:ascii="Times New Roman" w:eastAsia="Calibri" w:hAnsi="Times New Roman" w:cs="Times New Roman"/>
          <w:color w:val="auto"/>
          <w:lang w:val="ru-RU" w:eastAsia="en-US"/>
        </w:rPr>
        <w:t>11</w:t>
      </w:r>
      <w:r w:rsidRPr="003658E3">
        <w:rPr>
          <w:rFonts w:ascii="Times New Roman" w:eastAsia="Calibri" w:hAnsi="Times New Roman" w:cs="Times New Roman"/>
          <w:color w:val="auto"/>
          <w:lang w:val="ru-RU" w:eastAsia="en-US"/>
        </w:rPr>
        <w:t>.13.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непокрытые неустойкой.</w:t>
      </w:r>
    </w:p>
    <w:p w14:paraId="0FFDD579" w14:textId="7560D8F6" w:rsidR="003658E3" w:rsidRPr="003658E3" w:rsidRDefault="003658E3" w:rsidP="003658E3">
      <w:pPr>
        <w:jc w:val="both"/>
        <w:rPr>
          <w:rFonts w:ascii="Times New Roman" w:eastAsia="Calibri" w:hAnsi="Times New Roman" w:cs="Times New Roman"/>
          <w:color w:val="auto"/>
          <w:lang w:val="ru-RU" w:eastAsia="en-US"/>
        </w:rPr>
      </w:pPr>
      <w:r>
        <w:rPr>
          <w:rFonts w:ascii="Times New Roman" w:eastAsia="Calibri" w:hAnsi="Times New Roman" w:cs="Times New Roman"/>
          <w:color w:val="auto"/>
          <w:lang w:val="ru-RU" w:eastAsia="en-US"/>
        </w:rPr>
        <w:t xml:space="preserve">           11</w:t>
      </w:r>
      <w:r w:rsidRPr="003658E3">
        <w:rPr>
          <w:rFonts w:ascii="Times New Roman" w:eastAsia="Calibri" w:hAnsi="Times New Roman" w:cs="Times New Roman"/>
          <w:color w:val="auto"/>
          <w:lang w:val="ru-RU" w:eastAsia="en-US"/>
        </w:rPr>
        <w:t>.14. Уплата неустойки (штрафа, пени) не освобождает Стороны от исполнения обязательств или устранения нарушений.</w:t>
      </w:r>
    </w:p>
    <w:p w14:paraId="17F34951" w14:textId="6AA2D59D" w:rsidR="003658E3" w:rsidRDefault="003658E3" w:rsidP="003658E3">
      <w:pPr>
        <w:jc w:val="both"/>
        <w:rPr>
          <w:rFonts w:ascii="Times New Roman" w:eastAsia="Calibri" w:hAnsi="Times New Roman" w:cs="Times New Roman"/>
          <w:color w:val="auto"/>
          <w:lang w:val="ru-RU" w:eastAsia="en-US"/>
        </w:rPr>
      </w:pPr>
      <w:r w:rsidRPr="003658E3">
        <w:rPr>
          <w:rFonts w:ascii="Times New Roman" w:eastAsia="Calibri" w:hAnsi="Times New Roman" w:cs="Times New Roman"/>
          <w:color w:val="auto"/>
          <w:lang w:val="ru-RU" w:eastAsia="en-US"/>
        </w:rPr>
        <w:t xml:space="preserve">            </w:t>
      </w:r>
      <w:r>
        <w:rPr>
          <w:rFonts w:ascii="Times New Roman" w:eastAsia="Calibri" w:hAnsi="Times New Roman" w:cs="Times New Roman"/>
          <w:color w:val="auto"/>
          <w:lang w:val="ru-RU" w:eastAsia="en-US"/>
        </w:rPr>
        <w:t>11</w:t>
      </w:r>
      <w:r w:rsidRPr="003658E3">
        <w:rPr>
          <w:rFonts w:ascii="Times New Roman" w:eastAsia="Calibri" w:hAnsi="Times New Roman" w:cs="Times New Roman"/>
          <w:color w:val="auto"/>
          <w:lang w:val="ru-RU" w:eastAsia="en-US"/>
        </w:rPr>
        <w:t>.15.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49DB82E" w14:textId="77777777" w:rsidR="00FB5A42" w:rsidRPr="003658E3" w:rsidRDefault="00FB5A42" w:rsidP="003658E3">
      <w:pPr>
        <w:jc w:val="both"/>
        <w:rPr>
          <w:rFonts w:ascii="Times New Roman" w:eastAsia="Calibri" w:hAnsi="Times New Roman" w:cs="Times New Roman"/>
          <w:color w:val="auto"/>
          <w:lang w:val="ru-RU" w:eastAsia="en-US"/>
        </w:rPr>
      </w:pPr>
    </w:p>
    <w:p w14:paraId="3988587C" w14:textId="7F95F1B1" w:rsidR="008774B1" w:rsidRPr="00681E2A" w:rsidRDefault="003658E3" w:rsidP="003658E3">
      <w:pPr>
        <w:pStyle w:val="Heading20"/>
        <w:keepNext/>
        <w:keepLines/>
        <w:shd w:val="clear" w:color="auto" w:fill="auto"/>
        <w:spacing w:before="0" w:after="142" w:line="200" w:lineRule="exact"/>
        <w:jc w:val="center"/>
        <w:rPr>
          <w:rStyle w:val="Heading23"/>
          <w:sz w:val="24"/>
          <w:szCs w:val="24"/>
          <w:u w:val="none"/>
        </w:rPr>
      </w:pPr>
      <w:bookmarkStart w:id="7" w:name="bookmark7"/>
      <w:r>
        <w:rPr>
          <w:rStyle w:val="Heading23"/>
          <w:sz w:val="24"/>
          <w:szCs w:val="24"/>
          <w:lang w:val="ru-RU"/>
        </w:rPr>
        <w:t>12.</w:t>
      </w:r>
      <w:r w:rsidR="00AA10BD">
        <w:rPr>
          <w:rStyle w:val="Heading23"/>
          <w:sz w:val="24"/>
          <w:szCs w:val="24"/>
          <w:lang w:val="ru-RU"/>
        </w:rPr>
        <w:t xml:space="preserve"> </w:t>
      </w:r>
      <w:r w:rsidR="00356C82" w:rsidRPr="00681E2A">
        <w:rPr>
          <w:rStyle w:val="Heading23"/>
          <w:sz w:val="24"/>
          <w:szCs w:val="24"/>
        </w:rPr>
        <w:t>Адреса и реквизиты сторон.</w:t>
      </w:r>
      <w:bookmarkEnd w:id="7"/>
    </w:p>
    <w:tbl>
      <w:tblPr>
        <w:tblStyle w:val="a4"/>
        <w:tblW w:w="0" w:type="auto"/>
        <w:tblInd w:w="-147" w:type="dxa"/>
        <w:tblLook w:val="04A0" w:firstRow="1" w:lastRow="0" w:firstColumn="1" w:lastColumn="0" w:noHBand="0" w:noVBand="1"/>
      </w:tblPr>
      <w:tblGrid>
        <w:gridCol w:w="5062"/>
        <w:gridCol w:w="4909"/>
      </w:tblGrid>
      <w:tr w:rsidR="00681E2A" w:rsidRPr="00681E2A" w14:paraId="4860F863" w14:textId="77777777" w:rsidTr="00D5519F">
        <w:trPr>
          <w:trHeight w:val="421"/>
        </w:trPr>
        <w:tc>
          <w:tcPr>
            <w:tcW w:w="5062" w:type="dxa"/>
          </w:tcPr>
          <w:p w14:paraId="4731EA96" w14:textId="77777777" w:rsidR="00681E2A" w:rsidRPr="00681E2A" w:rsidRDefault="00681E2A" w:rsidP="00E37610">
            <w:pPr>
              <w:jc w:val="center"/>
              <w:rPr>
                <w:rFonts w:ascii="Times New Roman" w:hAnsi="Times New Roman" w:cs="Times New Roman"/>
                <w:sz w:val="24"/>
                <w:szCs w:val="24"/>
              </w:rPr>
            </w:pPr>
            <w:bookmarkStart w:id="8" w:name="_Hlk73538690"/>
            <w:r w:rsidRPr="00681E2A">
              <w:rPr>
                <w:rFonts w:ascii="Times New Roman" w:hAnsi="Times New Roman" w:cs="Times New Roman"/>
                <w:sz w:val="24"/>
                <w:szCs w:val="24"/>
              </w:rPr>
              <w:t>Покупатель</w:t>
            </w:r>
          </w:p>
        </w:tc>
        <w:tc>
          <w:tcPr>
            <w:tcW w:w="4909" w:type="dxa"/>
          </w:tcPr>
          <w:p w14:paraId="61014CE3" w14:textId="77777777" w:rsidR="00681E2A" w:rsidRPr="00681E2A" w:rsidRDefault="00681E2A" w:rsidP="00E37610">
            <w:pPr>
              <w:widowControl w:val="0"/>
              <w:ind w:left="40" w:right="120"/>
              <w:jc w:val="center"/>
              <w:rPr>
                <w:rFonts w:ascii="Times New Roman" w:eastAsia="SimSun" w:hAnsi="Times New Roman" w:cs="Times New Roman"/>
                <w:spacing w:val="5"/>
                <w:kern w:val="2"/>
                <w:sz w:val="24"/>
                <w:szCs w:val="24"/>
                <w:shd w:val="clear" w:color="auto" w:fill="FFFFFF"/>
                <w:lang w:eastAsia="ru-RU" w:bidi="ru-RU"/>
              </w:rPr>
            </w:pPr>
            <w:r w:rsidRPr="00681E2A">
              <w:rPr>
                <w:rFonts w:ascii="Times New Roman" w:eastAsia="SimSun" w:hAnsi="Times New Roman" w:cs="Times New Roman"/>
                <w:spacing w:val="5"/>
                <w:kern w:val="2"/>
                <w:sz w:val="24"/>
                <w:szCs w:val="24"/>
                <w:shd w:val="clear" w:color="auto" w:fill="FFFFFF"/>
                <w:lang w:eastAsia="ru-RU" w:bidi="ru-RU"/>
              </w:rPr>
              <w:t>Продавец</w:t>
            </w:r>
          </w:p>
          <w:p w14:paraId="09EF9CD9" w14:textId="77777777" w:rsidR="00681E2A" w:rsidRPr="00681E2A" w:rsidRDefault="00681E2A" w:rsidP="00E37610">
            <w:pPr>
              <w:jc w:val="center"/>
              <w:rPr>
                <w:rFonts w:ascii="Times New Roman" w:hAnsi="Times New Roman" w:cs="Times New Roman"/>
                <w:b/>
                <w:bCs/>
                <w:sz w:val="24"/>
                <w:szCs w:val="24"/>
              </w:rPr>
            </w:pPr>
          </w:p>
        </w:tc>
      </w:tr>
      <w:tr w:rsidR="00681E2A" w:rsidRPr="00681E2A" w14:paraId="438D73B4" w14:textId="77777777" w:rsidTr="00D5519F">
        <w:trPr>
          <w:trHeight w:val="4580"/>
        </w:trPr>
        <w:tc>
          <w:tcPr>
            <w:tcW w:w="5062" w:type="dxa"/>
          </w:tcPr>
          <w:p w14:paraId="4B25D9B6" w14:textId="77777777" w:rsidR="00681E2A" w:rsidRPr="006E7826" w:rsidRDefault="00681E2A" w:rsidP="00E37610">
            <w:pPr>
              <w:pStyle w:val="Bodytext40"/>
              <w:shd w:val="clear" w:color="auto" w:fill="auto"/>
              <w:spacing w:after="0" w:line="240" w:lineRule="auto"/>
              <w:rPr>
                <w:b/>
                <w:bCs/>
                <w:sz w:val="24"/>
                <w:szCs w:val="24"/>
              </w:rPr>
            </w:pPr>
            <w:r w:rsidRPr="006E7826">
              <w:rPr>
                <w:b/>
                <w:bCs/>
                <w:sz w:val="24"/>
                <w:szCs w:val="24"/>
              </w:rPr>
              <w:t>Муниципальное унитарное предприятие</w:t>
            </w:r>
          </w:p>
          <w:p w14:paraId="47705F7C" w14:textId="73F7B797" w:rsidR="00681E2A" w:rsidRPr="006E7826" w:rsidRDefault="00681E2A" w:rsidP="00E37610">
            <w:pPr>
              <w:pStyle w:val="Bodytext40"/>
              <w:shd w:val="clear" w:color="auto" w:fill="auto"/>
              <w:spacing w:after="0" w:line="240" w:lineRule="auto"/>
              <w:rPr>
                <w:b/>
                <w:bCs/>
                <w:sz w:val="24"/>
                <w:szCs w:val="24"/>
              </w:rPr>
            </w:pPr>
            <w:r w:rsidRPr="006E7826">
              <w:rPr>
                <w:b/>
                <w:bCs/>
                <w:sz w:val="24"/>
                <w:szCs w:val="24"/>
              </w:rPr>
              <w:t>муниципального образования «Город Волгодонск»</w:t>
            </w:r>
            <w:r w:rsidR="00BC6CBD" w:rsidRPr="006E7826">
              <w:rPr>
                <w:b/>
                <w:bCs/>
                <w:sz w:val="24"/>
                <w:szCs w:val="24"/>
              </w:rPr>
              <w:t xml:space="preserve"> </w:t>
            </w:r>
            <w:r w:rsidRPr="006E7826">
              <w:rPr>
                <w:b/>
                <w:bCs/>
                <w:sz w:val="24"/>
                <w:szCs w:val="24"/>
              </w:rPr>
              <w:t>«Городской пассажирский транспорт» (МУП «ГПТ»)</w:t>
            </w:r>
          </w:p>
          <w:p w14:paraId="3D0BF316" w14:textId="360BA3D3" w:rsidR="00681E2A" w:rsidRPr="00681E2A" w:rsidRDefault="00681E2A" w:rsidP="00E37610">
            <w:pPr>
              <w:jc w:val="both"/>
              <w:rPr>
                <w:rFonts w:ascii="Times New Roman" w:hAnsi="Times New Roman" w:cs="Times New Roman"/>
                <w:sz w:val="24"/>
                <w:szCs w:val="24"/>
              </w:rPr>
            </w:pPr>
            <w:r w:rsidRPr="00681E2A">
              <w:rPr>
                <w:rFonts w:ascii="Times New Roman" w:hAnsi="Times New Roman" w:cs="Times New Roman"/>
                <w:sz w:val="24"/>
                <w:szCs w:val="24"/>
                <w:u w:val="single"/>
              </w:rPr>
              <w:t>Юридический и фактический адрес</w:t>
            </w:r>
            <w:r w:rsidRPr="00681E2A">
              <w:rPr>
                <w:rFonts w:ascii="Times New Roman" w:hAnsi="Times New Roman" w:cs="Times New Roman"/>
                <w:sz w:val="24"/>
                <w:szCs w:val="24"/>
              </w:rPr>
              <w:t>: 347360, Ростовская обл, г. Волгодонск, Жуковское шоссе, д.</w:t>
            </w:r>
            <w:r w:rsidR="00D951F4">
              <w:rPr>
                <w:rFonts w:ascii="Times New Roman" w:hAnsi="Times New Roman" w:cs="Times New Roman"/>
                <w:sz w:val="24"/>
                <w:szCs w:val="24"/>
              </w:rPr>
              <w:t xml:space="preserve"> </w:t>
            </w:r>
            <w:r w:rsidRPr="00681E2A">
              <w:rPr>
                <w:rFonts w:ascii="Times New Roman" w:hAnsi="Times New Roman" w:cs="Times New Roman"/>
                <w:sz w:val="24"/>
                <w:szCs w:val="24"/>
              </w:rPr>
              <w:t>4</w:t>
            </w:r>
          </w:p>
          <w:p w14:paraId="0E796112" w14:textId="77777777" w:rsidR="00681E2A" w:rsidRPr="00681E2A" w:rsidRDefault="00681E2A" w:rsidP="00E37610">
            <w:pPr>
              <w:jc w:val="both"/>
              <w:rPr>
                <w:rFonts w:ascii="Times New Roman" w:hAnsi="Times New Roman" w:cs="Times New Roman"/>
                <w:sz w:val="24"/>
                <w:szCs w:val="24"/>
              </w:rPr>
            </w:pPr>
            <w:r w:rsidRPr="00681E2A">
              <w:rPr>
                <w:rFonts w:ascii="Times New Roman" w:hAnsi="Times New Roman" w:cs="Times New Roman"/>
                <w:sz w:val="24"/>
                <w:szCs w:val="24"/>
              </w:rPr>
              <w:t xml:space="preserve">ИНН 6143007894, КПП 614301001 </w:t>
            </w:r>
          </w:p>
          <w:p w14:paraId="618DAD5A" w14:textId="77777777" w:rsidR="00681E2A" w:rsidRPr="00681E2A" w:rsidRDefault="00681E2A" w:rsidP="00E37610">
            <w:pPr>
              <w:jc w:val="both"/>
              <w:rPr>
                <w:rFonts w:ascii="Times New Roman" w:hAnsi="Times New Roman" w:cs="Times New Roman"/>
                <w:sz w:val="24"/>
                <w:szCs w:val="24"/>
              </w:rPr>
            </w:pPr>
            <w:r w:rsidRPr="00681E2A">
              <w:rPr>
                <w:rFonts w:ascii="Times New Roman" w:hAnsi="Times New Roman" w:cs="Times New Roman"/>
                <w:sz w:val="24"/>
                <w:szCs w:val="24"/>
              </w:rPr>
              <w:t xml:space="preserve">ОГРН 1026101931580, ОКПО 05305678, ОКТМО 60712000 </w:t>
            </w:r>
          </w:p>
          <w:p w14:paraId="13405048" w14:textId="77777777" w:rsidR="00681E2A" w:rsidRPr="00681E2A" w:rsidRDefault="00681E2A" w:rsidP="00E37610">
            <w:pPr>
              <w:jc w:val="both"/>
              <w:rPr>
                <w:rFonts w:ascii="Times New Roman" w:hAnsi="Times New Roman" w:cs="Times New Roman"/>
                <w:sz w:val="24"/>
                <w:szCs w:val="24"/>
              </w:rPr>
            </w:pPr>
            <w:r w:rsidRPr="00681E2A">
              <w:rPr>
                <w:rStyle w:val="BodytextBold"/>
                <w:rFonts w:eastAsiaTheme="minorHAnsi"/>
                <w:sz w:val="24"/>
                <w:szCs w:val="24"/>
              </w:rPr>
              <w:t>Банковские реквизиты:</w:t>
            </w:r>
            <w:r w:rsidRPr="00681E2A">
              <w:rPr>
                <w:rFonts w:ascii="Times New Roman" w:hAnsi="Times New Roman" w:cs="Times New Roman"/>
                <w:sz w:val="24"/>
                <w:szCs w:val="24"/>
              </w:rPr>
              <w:t xml:space="preserve"> </w:t>
            </w:r>
          </w:p>
          <w:p w14:paraId="255493EE" w14:textId="77777777" w:rsidR="00681E2A" w:rsidRPr="00681E2A" w:rsidRDefault="00681E2A" w:rsidP="00E37610">
            <w:pPr>
              <w:jc w:val="both"/>
              <w:rPr>
                <w:rFonts w:ascii="Times New Roman" w:hAnsi="Times New Roman" w:cs="Times New Roman"/>
                <w:sz w:val="24"/>
                <w:szCs w:val="24"/>
              </w:rPr>
            </w:pPr>
            <w:r w:rsidRPr="00681E2A">
              <w:rPr>
                <w:rFonts w:ascii="Times New Roman" w:hAnsi="Times New Roman" w:cs="Times New Roman"/>
                <w:sz w:val="24"/>
                <w:szCs w:val="24"/>
              </w:rPr>
              <w:t xml:space="preserve">р/с 40702810452090012038 в Юго-Западном БАНКЕ ПАО «Сбербанк России» г. Ростов - на- Дону, </w:t>
            </w:r>
          </w:p>
          <w:p w14:paraId="38BBC6A9" w14:textId="77777777" w:rsidR="00681E2A" w:rsidRPr="00681E2A" w:rsidRDefault="00681E2A" w:rsidP="00E37610">
            <w:pPr>
              <w:jc w:val="both"/>
              <w:rPr>
                <w:rFonts w:ascii="Times New Roman" w:hAnsi="Times New Roman" w:cs="Times New Roman"/>
                <w:sz w:val="24"/>
                <w:szCs w:val="24"/>
              </w:rPr>
            </w:pPr>
            <w:r w:rsidRPr="00681E2A">
              <w:rPr>
                <w:rFonts w:ascii="Times New Roman" w:hAnsi="Times New Roman" w:cs="Times New Roman"/>
                <w:sz w:val="24"/>
                <w:szCs w:val="24"/>
              </w:rPr>
              <w:t>к/с 30101810600000000602, БИК 046015602</w:t>
            </w:r>
          </w:p>
          <w:p w14:paraId="16C119E3" w14:textId="52E49167" w:rsidR="00681E2A" w:rsidRPr="00681E2A" w:rsidRDefault="00681E2A" w:rsidP="00E37610">
            <w:pPr>
              <w:jc w:val="both"/>
              <w:rPr>
                <w:rFonts w:ascii="Times New Roman" w:eastAsia="Times New Roman" w:hAnsi="Times New Roman" w:cs="Times New Roman"/>
                <w:sz w:val="24"/>
                <w:szCs w:val="24"/>
                <w:lang w:eastAsia="ru-RU"/>
              </w:rPr>
            </w:pPr>
            <w:r w:rsidRPr="00681E2A">
              <w:rPr>
                <w:rFonts w:ascii="Times New Roman" w:eastAsia="Times New Roman" w:hAnsi="Times New Roman" w:cs="Times New Roman"/>
                <w:sz w:val="24"/>
                <w:szCs w:val="24"/>
                <w:lang w:eastAsia="ru-RU"/>
              </w:rPr>
              <w:t>Тел. 8</w:t>
            </w:r>
            <w:r w:rsidR="00934276">
              <w:rPr>
                <w:rFonts w:ascii="Times New Roman" w:eastAsia="Times New Roman" w:hAnsi="Times New Roman" w:cs="Times New Roman"/>
                <w:sz w:val="24"/>
                <w:szCs w:val="24"/>
                <w:lang w:eastAsia="ru-RU"/>
              </w:rPr>
              <w:t xml:space="preserve"> </w:t>
            </w:r>
            <w:r w:rsidRPr="00681E2A">
              <w:rPr>
                <w:rFonts w:ascii="Times New Roman" w:eastAsia="Times New Roman" w:hAnsi="Times New Roman" w:cs="Times New Roman"/>
                <w:sz w:val="24"/>
                <w:szCs w:val="24"/>
                <w:lang w:eastAsia="ru-RU"/>
              </w:rPr>
              <w:t>(8639)26-84-34, факс 8</w:t>
            </w:r>
            <w:r w:rsidR="00934276">
              <w:rPr>
                <w:rFonts w:ascii="Times New Roman" w:eastAsia="Times New Roman" w:hAnsi="Times New Roman" w:cs="Times New Roman"/>
                <w:sz w:val="24"/>
                <w:szCs w:val="24"/>
                <w:lang w:eastAsia="ru-RU"/>
              </w:rPr>
              <w:t xml:space="preserve"> </w:t>
            </w:r>
            <w:r w:rsidRPr="00681E2A">
              <w:rPr>
                <w:rFonts w:ascii="Times New Roman" w:eastAsia="Times New Roman" w:hAnsi="Times New Roman" w:cs="Times New Roman"/>
                <w:sz w:val="24"/>
                <w:szCs w:val="24"/>
                <w:lang w:eastAsia="ru-RU"/>
              </w:rPr>
              <w:t xml:space="preserve">(8639) 22-08-26 </w:t>
            </w:r>
          </w:p>
          <w:p w14:paraId="090AE0CD" w14:textId="03366894" w:rsidR="00681E2A" w:rsidRDefault="00681E2A" w:rsidP="00E37610">
            <w:pPr>
              <w:jc w:val="both"/>
              <w:rPr>
                <w:rFonts w:ascii="Times New Roman" w:eastAsia="Times New Roman" w:hAnsi="Times New Roman" w:cs="Times New Roman"/>
                <w:sz w:val="24"/>
                <w:szCs w:val="24"/>
                <w:u w:val="single"/>
                <w:lang w:eastAsia="zh-CN"/>
              </w:rPr>
            </w:pPr>
            <w:r w:rsidRPr="00681E2A">
              <w:rPr>
                <w:rFonts w:ascii="Times New Roman" w:hAnsi="Times New Roman" w:cs="Times New Roman"/>
                <w:sz w:val="24"/>
                <w:szCs w:val="24"/>
                <w:lang w:val="en-US"/>
              </w:rPr>
              <w:t>e</w:t>
            </w:r>
            <w:r w:rsidRPr="002A721C">
              <w:rPr>
                <w:rFonts w:ascii="Times New Roman" w:eastAsia="Times New Roman" w:hAnsi="Times New Roman" w:cs="Times New Roman"/>
                <w:sz w:val="24"/>
                <w:szCs w:val="24"/>
                <w:lang w:val="en-US" w:eastAsia="zh-CN"/>
              </w:rPr>
              <w:t>-</w:t>
            </w:r>
            <w:r w:rsidRPr="00681E2A">
              <w:rPr>
                <w:rFonts w:ascii="Times New Roman" w:eastAsia="Times New Roman" w:hAnsi="Times New Roman" w:cs="Times New Roman"/>
                <w:sz w:val="24"/>
                <w:szCs w:val="24"/>
                <w:lang w:val="en-US" w:eastAsia="zh-CN"/>
              </w:rPr>
              <w:t>mail</w:t>
            </w:r>
            <w:r w:rsidRPr="002A721C">
              <w:rPr>
                <w:rFonts w:ascii="Times New Roman" w:eastAsia="Times New Roman" w:hAnsi="Times New Roman" w:cs="Times New Roman"/>
                <w:sz w:val="24"/>
                <w:szCs w:val="24"/>
                <w:lang w:val="en-US" w:eastAsia="zh-CN"/>
              </w:rPr>
              <w:t xml:space="preserve">: </w:t>
            </w:r>
            <w:hyperlink r:id="rId8" w:history="1">
              <w:r w:rsidR="006E7826" w:rsidRPr="00683CA9">
                <w:rPr>
                  <w:rStyle w:val="a3"/>
                  <w:rFonts w:ascii="Times New Roman" w:eastAsia="Times New Roman" w:hAnsi="Times New Roman" w:cs="Times New Roman"/>
                  <w:lang w:val="en-US" w:eastAsia="zh-CN"/>
                </w:rPr>
                <w:t>vtu78@yandex.ru</w:t>
              </w:r>
            </w:hyperlink>
          </w:p>
          <w:p w14:paraId="015EC8F5" w14:textId="77777777" w:rsidR="00681E2A" w:rsidRPr="006E7826" w:rsidRDefault="00681E2A" w:rsidP="00E37610">
            <w:pPr>
              <w:jc w:val="both"/>
              <w:rPr>
                <w:rFonts w:ascii="Times New Roman" w:hAnsi="Times New Roman" w:cs="Times New Roman"/>
                <w:sz w:val="24"/>
                <w:szCs w:val="24"/>
              </w:rPr>
            </w:pPr>
          </w:p>
          <w:p w14:paraId="76A216C3" w14:textId="0D352421" w:rsidR="00E05FC9" w:rsidRPr="002A721C" w:rsidRDefault="00E05FC9" w:rsidP="00E05FC9">
            <w:pPr>
              <w:rPr>
                <w:rFonts w:ascii="Times New Roman" w:hAnsi="Times New Roman" w:cs="Times New Roman"/>
                <w:sz w:val="24"/>
                <w:szCs w:val="24"/>
                <w:lang w:val="en-US"/>
              </w:rPr>
            </w:pPr>
            <w:r w:rsidRPr="00E05FC9">
              <w:rPr>
                <w:rFonts w:ascii="Times New Roman" w:hAnsi="Times New Roman" w:cs="Times New Roman"/>
                <w:sz w:val="24"/>
                <w:szCs w:val="24"/>
              </w:rPr>
              <w:t>Директор</w:t>
            </w:r>
          </w:p>
          <w:p w14:paraId="7617A16E" w14:textId="77777777" w:rsidR="00E05FC9" w:rsidRPr="002A721C" w:rsidRDefault="00E05FC9" w:rsidP="00E05FC9">
            <w:pPr>
              <w:rPr>
                <w:rFonts w:ascii="Times New Roman" w:hAnsi="Times New Roman" w:cs="Times New Roman"/>
                <w:sz w:val="24"/>
                <w:szCs w:val="24"/>
                <w:lang w:val="en-US"/>
              </w:rPr>
            </w:pPr>
          </w:p>
          <w:p w14:paraId="6F81F0F7" w14:textId="25512978" w:rsidR="00E05FC9" w:rsidRPr="00E05FC9" w:rsidRDefault="00E05FC9" w:rsidP="00E05FC9">
            <w:pPr>
              <w:rPr>
                <w:rFonts w:ascii="Times New Roman" w:hAnsi="Times New Roman" w:cs="Times New Roman"/>
                <w:sz w:val="24"/>
                <w:szCs w:val="24"/>
              </w:rPr>
            </w:pPr>
            <w:r w:rsidRPr="002A721C">
              <w:rPr>
                <w:rFonts w:ascii="Times New Roman" w:hAnsi="Times New Roman" w:cs="Times New Roman"/>
                <w:sz w:val="24"/>
                <w:szCs w:val="24"/>
                <w:lang w:val="en-US"/>
              </w:rPr>
              <w:t xml:space="preserve"> </w:t>
            </w:r>
            <w:r w:rsidRPr="00E05FC9">
              <w:rPr>
                <w:rFonts w:ascii="Times New Roman" w:hAnsi="Times New Roman" w:cs="Times New Roman"/>
                <w:sz w:val="24"/>
                <w:szCs w:val="24"/>
              </w:rPr>
              <w:t>_________________/</w:t>
            </w:r>
            <w:r w:rsidR="00683ADF">
              <w:rPr>
                <w:rFonts w:ascii="Times New Roman" w:hAnsi="Times New Roman" w:cs="Times New Roman"/>
                <w:sz w:val="24"/>
                <w:szCs w:val="24"/>
              </w:rPr>
              <w:t>Юмаев В.П</w:t>
            </w:r>
            <w:r w:rsidR="003A104C">
              <w:rPr>
                <w:rFonts w:ascii="Times New Roman" w:hAnsi="Times New Roman" w:cs="Times New Roman"/>
                <w:sz w:val="24"/>
                <w:szCs w:val="24"/>
              </w:rPr>
              <w:t>.</w:t>
            </w:r>
            <w:r w:rsidRPr="00E05FC9">
              <w:rPr>
                <w:rFonts w:ascii="Times New Roman" w:hAnsi="Times New Roman" w:cs="Times New Roman"/>
                <w:sz w:val="24"/>
                <w:szCs w:val="24"/>
              </w:rPr>
              <w:t>/</w:t>
            </w:r>
          </w:p>
          <w:p w14:paraId="1B3F2A7A" w14:textId="77777777" w:rsidR="00681E2A" w:rsidRPr="00681E2A" w:rsidRDefault="00681E2A" w:rsidP="00E37610">
            <w:pPr>
              <w:jc w:val="both"/>
              <w:rPr>
                <w:rFonts w:ascii="Times New Roman" w:hAnsi="Times New Roman" w:cs="Times New Roman"/>
                <w:sz w:val="24"/>
                <w:szCs w:val="24"/>
              </w:rPr>
            </w:pPr>
          </w:p>
        </w:tc>
        <w:tc>
          <w:tcPr>
            <w:tcW w:w="4909" w:type="dxa"/>
          </w:tcPr>
          <w:p w14:paraId="40EFE6A7" w14:textId="7CE5F383" w:rsidR="00681E2A" w:rsidRPr="00681E2A" w:rsidRDefault="00681E2A" w:rsidP="00E37610">
            <w:pPr>
              <w:tabs>
                <w:tab w:val="left" w:pos="1830"/>
              </w:tabs>
              <w:suppressAutoHyphens/>
              <w:jc w:val="both"/>
              <w:rPr>
                <w:rFonts w:ascii="Times New Roman" w:eastAsia="SimSun" w:hAnsi="Times New Roman" w:cs="Times New Roman"/>
                <w:kern w:val="2"/>
                <w:sz w:val="24"/>
                <w:szCs w:val="24"/>
                <w:lang w:eastAsia="zh-CN" w:bidi="hi-IN"/>
              </w:rPr>
            </w:pPr>
          </w:p>
          <w:p w14:paraId="48C8345B" w14:textId="77777777" w:rsidR="00681E2A" w:rsidRPr="00681E2A" w:rsidRDefault="00681E2A" w:rsidP="00DC4A61">
            <w:pPr>
              <w:tabs>
                <w:tab w:val="left" w:pos="1830"/>
              </w:tabs>
              <w:suppressAutoHyphens/>
              <w:jc w:val="both"/>
              <w:rPr>
                <w:rFonts w:ascii="Times New Roman" w:hAnsi="Times New Roman" w:cs="Times New Roman"/>
                <w:sz w:val="24"/>
                <w:szCs w:val="24"/>
              </w:rPr>
            </w:pPr>
          </w:p>
        </w:tc>
      </w:tr>
      <w:bookmarkEnd w:id="8"/>
    </w:tbl>
    <w:p w14:paraId="3C1EBAD3" w14:textId="77777777" w:rsidR="00681E2A" w:rsidRPr="00681E2A" w:rsidRDefault="00681E2A" w:rsidP="00681E2A">
      <w:pPr>
        <w:pStyle w:val="Heading20"/>
        <w:keepNext/>
        <w:keepLines/>
        <w:shd w:val="clear" w:color="auto" w:fill="auto"/>
        <w:spacing w:before="0" w:after="142" w:line="200" w:lineRule="exact"/>
        <w:rPr>
          <w:sz w:val="24"/>
          <w:szCs w:val="24"/>
        </w:rPr>
      </w:pPr>
    </w:p>
    <w:p w14:paraId="22FD5CAA" w14:textId="77777777" w:rsidR="008774B1" w:rsidRPr="00681E2A" w:rsidRDefault="008774B1">
      <w:pPr>
        <w:rPr>
          <w:rFonts w:ascii="Times New Roman" w:hAnsi="Times New Roman" w:cs="Times New Roman"/>
        </w:rPr>
      </w:pPr>
    </w:p>
    <w:p w14:paraId="6CD8B7F4" w14:textId="77777777" w:rsidR="008774B1" w:rsidRPr="00681E2A" w:rsidRDefault="008774B1">
      <w:pPr>
        <w:spacing w:line="2460" w:lineRule="exact"/>
        <w:rPr>
          <w:rFonts w:ascii="Times New Roman" w:hAnsi="Times New Roman" w:cs="Times New Roman"/>
        </w:rPr>
      </w:pPr>
    </w:p>
    <w:p w14:paraId="518FC028" w14:textId="77777777" w:rsidR="008774B1" w:rsidRDefault="008774B1">
      <w:pPr>
        <w:rPr>
          <w:rFonts w:ascii="Times New Roman" w:hAnsi="Times New Roman" w:cs="Times New Roman"/>
          <w:lang w:val="ru-RU"/>
        </w:rPr>
      </w:pPr>
    </w:p>
    <w:p w14:paraId="3F797E2E" w14:textId="77777777" w:rsidR="006E7826" w:rsidRDefault="006E7826">
      <w:pPr>
        <w:rPr>
          <w:rFonts w:ascii="Times New Roman" w:hAnsi="Times New Roman" w:cs="Times New Roman"/>
          <w:lang w:val="ru-RU"/>
        </w:rPr>
      </w:pPr>
    </w:p>
    <w:p w14:paraId="687357D6" w14:textId="77777777" w:rsidR="006E7826" w:rsidRDefault="006E7826">
      <w:pPr>
        <w:rPr>
          <w:rFonts w:ascii="Times New Roman" w:hAnsi="Times New Roman" w:cs="Times New Roman"/>
          <w:lang w:val="ru-RU"/>
        </w:rPr>
      </w:pPr>
    </w:p>
    <w:p w14:paraId="3879EFCB" w14:textId="77777777" w:rsidR="006E7826" w:rsidRDefault="006E7826">
      <w:pPr>
        <w:rPr>
          <w:rFonts w:ascii="Times New Roman" w:hAnsi="Times New Roman" w:cs="Times New Roman"/>
          <w:lang w:val="ru-RU"/>
        </w:rPr>
      </w:pPr>
    </w:p>
    <w:p w14:paraId="1251FACD" w14:textId="77777777" w:rsidR="006E7826" w:rsidRDefault="006E7826">
      <w:pPr>
        <w:rPr>
          <w:rFonts w:ascii="Times New Roman" w:hAnsi="Times New Roman" w:cs="Times New Roman"/>
          <w:lang w:val="ru-RU"/>
        </w:rPr>
      </w:pPr>
    </w:p>
    <w:p w14:paraId="588F130B" w14:textId="77777777" w:rsidR="006E7826" w:rsidRDefault="006E7826">
      <w:pPr>
        <w:rPr>
          <w:rFonts w:ascii="Times New Roman" w:hAnsi="Times New Roman" w:cs="Times New Roman"/>
          <w:lang w:val="ru-RU"/>
        </w:rPr>
      </w:pPr>
    </w:p>
    <w:p w14:paraId="70AD031D" w14:textId="77777777" w:rsidR="006E7826" w:rsidRDefault="006E7826">
      <w:pPr>
        <w:rPr>
          <w:rFonts w:ascii="Times New Roman" w:hAnsi="Times New Roman" w:cs="Times New Roman"/>
          <w:lang w:val="ru-RU"/>
        </w:rPr>
      </w:pPr>
    </w:p>
    <w:p w14:paraId="70E29671" w14:textId="77777777" w:rsidR="006E7826" w:rsidRDefault="006E7826">
      <w:pPr>
        <w:rPr>
          <w:rFonts w:ascii="Times New Roman" w:hAnsi="Times New Roman" w:cs="Times New Roman"/>
          <w:lang w:val="ru-RU"/>
        </w:rPr>
      </w:pPr>
    </w:p>
    <w:p w14:paraId="3ACE4BAB" w14:textId="02800903" w:rsidR="006E7826" w:rsidRDefault="006E7826" w:rsidP="006E7826">
      <w:pPr>
        <w:jc w:val="right"/>
        <w:rPr>
          <w:rFonts w:ascii="Times New Roman" w:hAnsi="Times New Roman" w:cs="Times New Roman"/>
          <w:lang w:val="ru-RU"/>
        </w:rPr>
      </w:pPr>
      <w:r>
        <w:rPr>
          <w:rFonts w:ascii="Times New Roman" w:hAnsi="Times New Roman" w:cs="Times New Roman"/>
          <w:lang w:val="ru-RU"/>
        </w:rPr>
        <w:lastRenderedPageBreak/>
        <w:t>Приложение №1</w:t>
      </w:r>
    </w:p>
    <w:p w14:paraId="156EDA3A" w14:textId="3F3A9B3F" w:rsidR="006E7826" w:rsidRDefault="006E7826" w:rsidP="006E7826">
      <w:pPr>
        <w:jc w:val="right"/>
        <w:rPr>
          <w:rFonts w:ascii="Times New Roman" w:hAnsi="Times New Roman" w:cs="Times New Roman"/>
          <w:lang w:val="ru-RU"/>
        </w:rPr>
      </w:pPr>
      <w:r>
        <w:rPr>
          <w:rFonts w:ascii="Times New Roman" w:hAnsi="Times New Roman" w:cs="Times New Roman"/>
          <w:lang w:val="ru-RU"/>
        </w:rPr>
        <w:t>к</w:t>
      </w:r>
      <w:r w:rsidRPr="006E7826">
        <w:rPr>
          <w:rFonts w:ascii="Times New Roman" w:hAnsi="Times New Roman" w:cs="Times New Roman"/>
          <w:lang w:val="ru-RU"/>
        </w:rPr>
        <w:t xml:space="preserve"> д</w:t>
      </w:r>
      <w:r w:rsidRPr="006E7826">
        <w:rPr>
          <w:rFonts w:ascii="Times New Roman" w:hAnsi="Times New Roman" w:cs="Times New Roman"/>
        </w:rPr>
        <w:t>оговор</w:t>
      </w:r>
      <w:r w:rsidRPr="006E7826">
        <w:rPr>
          <w:rFonts w:ascii="Times New Roman" w:hAnsi="Times New Roman" w:cs="Times New Roman"/>
          <w:lang w:val="ru-RU"/>
        </w:rPr>
        <w:t>у</w:t>
      </w:r>
      <w:r w:rsidRPr="006E7826">
        <w:rPr>
          <w:rFonts w:ascii="Times New Roman" w:hAnsi="Times New Roman" w:cs="Times New Roman"/>
        </w:rPr>
        <w:t xml:space="preserve"> № </w:t>
      </w:r>
      <w:r>
        <w:rPr>
          <w:rFonts w:ascii="Times New Roman" w:hAnsi="Times New Roman" w:cs="Times New Roman"/>
          <w:lang w:val="ru-RU"/>
        </w:rPr>
        <w:t xml:space="preserve">  </w:t>
      </w:r>
      <w:r w:rsidRPr="006E7826">
        <w:rPr>
          <w:rFonts w:ascii="Times New Roman" w:hAnsi="Times New Roman" w:cs="Times New Roman"/>
          <w:lang w:val="ru-RU"/>
        </w:rPr>
        <w:t xml:space="preserve"> ЕП/ЭМ</w:t>
      </w:r>
      <w:r w:rsidRPr="006E7826">
        <w:rPr>
          <w:rFonts w:ascii="Times New Roman" w:hAnsi="Times New Roman" w:cs="Times New Roman"/>
        </w:rPr>
        <w:t>-202</w:t>
      </w:r>
      <w:r w:rsidRPr="006E7826">
        <w:rPr>
          <w:rFonts w:ascii="Times New Roman" w:hAnsi="Times New Roman" w:cs="Times New Roman"/>
          <w:lang w:val="ru-RU"/>
        </w:rPr>
        <w:t>4</w:t>
      </w:r>
    </w:p>
    <w:p w14:paraId="4D771FD9" w14:textId="0302C9BA" w:rsidR="006E7826" w:rsidRDefault="006E7826" w:rsidP="006E7826">
      <w:pPr>
        <w:jc w:val="right"/>
        <w:rPr>
          <w:rFonts w:ascii="Times New Roman" w:hAnsi="Times New Roman" w:cs="Times New Roman"/>
          <w:lang w:val="ru-RU"/>
        </w:rPr>
      </w:pPr>
      <w:r>
        <w:rPr>
          <w:rFonts w:ascii="Times New Roman" w:hAnsi="Times New Roman" w:cs="Times New Roman"/>
          <w:lang w:val="ru-RU"/>
        </w:rPr>
        <w:t xml:space="preserve">от </w:t>
      </w:r>
      <w:proofErr w:type="gramStart"/>
      <w:r>
        <w:rPr>
          <w:rFonts w:ascii="Times New Roman" w:hAnsi="Times New Roman" w:cs="Times New Roman"/>
          <w:lang w:val="ru-RU"/>
        </w:rPr>
        <w:t>«  »</w:t>
      </w:r>
      <w:proofErr w:type="gramEnd"/>
      <w:r>
        <w:rPr>
          <w:rFonts w:ascii="Times New Roman" w:hAnsi="Times New Roman" w:cs="Times New Roman"/>
          <w:lang w:val="ru-RU"/>
        </w:rPr>
        <w:t xml:space="preserve"> __________ 2024 г.</w:t>
      </w:r>
    </w:p>
    <w:p w14:paraId="5E9AD3E8" w14:textId="77777777" w:rsidR="006E7826" w:rsidRDefault="006E7826" w:rsidP="006E7826">
      <w:pPr>
        <w:jc w:val="right"/>
        <w:rPr>
          <w:rFonts w:ascii="Times New Roman" w:hAnsi="Times New Roman" w:cs="Times New Roman"/>
          <w:lang w:val="ru-RU"/>
        </w:rPr>
      </w:pPr>
    </w:p>
    <w:p w14:paraId="5D9CEAB0" w14:textId="09F4DC97" w:rsidR="006E7826" w:rsidRDefault="006E7826" w:rsidP="006E7826">
      <w:pPr>
        <w:jc w:val="center"/>
        <w:rPr>
          <w:rFonts w:ascii="Times New Roman" w:hAnsi="Times New Roman" w:cs="Times New Roman"/>
          <w:lang w:val="ru-RU"/>
        </w:rPr>
      </w:pPr>
      <w:r>
        <w:rPr>
          <w:rFonts w:ascii="Times New Roman" w:hAnsi="Times New Roman" w:cs="Times New Roman"/>
          <w:lang w:val="ru-RU"/>
        </w:rPr>
        <w:t>Спецификация</w:t>
      </w:r>
    </w:p>
    <w:p w14:paraId="6F3F43A1" w14:textId="77777777" w:rsidR="006E7826" w:rsidRDefault="006E7826" w:rsidP="006E7826">
      <w:pPr>
        <w:jc w:val="center"/>
        <w:rPr>
          <w:rFonts w:ascii="Times New Roman" w:hAnsi="Times New Roman" w:cs="Times New Roman"/>
          <w:lang w:val="ru-RU"/>
        </w:rPr>
      </w:pPr>
    </w:p>
    <w:tbl>
      <w:tblPr>
        <w:tblW w:w="9420" w:type="dxa"/>
        <w:tblLook w:val="04A0" w:firstRow="1" w:lastRow="0" w:firstColumn="1" w:lastColumn="0" w:noHBand="0" w:noVBand="1"/>
      </w:tblPr>
      <w:tblGrid>
        <w:gridCol w:w="700"/>
        <w:gridCol w:w="6840"/>
        <w:gridCol w:w="700"/>
        <w:gridCol w:w="1180"/>
      </w:tblGrid>
      <w:tr w:rsidR="006E7826" w:rsidRPr="006E7826" w14:paraId="74CD8E10" w14:textId="77777777" w:rsidTr="006E7826">
        <w:trPr>
          <w:trHeight w:val="63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F4D09" w14:textId="77777777" w:rsidR="006E7826" w:rsidRPr="006E7826" w:rsidRDefault="006E7826" w:rsidP="006E7826">
            <w:pPr>
              <w:jc w:val="center"/>
              <w:rPr>
                <w:rFonts w:ascii="Times New Roman" w:eastAsia="Times New Roman" w:hAnsi="Times New Roman" w:cs="Times New Roman"/>
                <w:b/>
                <w:bCs/>
                <w:color w:val="auto"/>
                <w:lang w:val="ru-RU"/>
              </w:rPr>
            </w:pPr>
            <w:r w:rsidRPr="006E7826">
              <w:rPr>
                <w:rFonts w:ascii="Times New Roman" w:eastAsia="Times New Roman" w:hAnsi="Times New Roman" w:cs="Times New Roman"/>
                <w:b/>
                <w:bCs/>
                <w:color w:val="auto"/>
                <w:lang w:val="ru-RU"/>
              </w:rPr>
              <w:t>№ п/п</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29AB3A1F" w14:textId="77777777" w:rsidR="006E7826" w:rsidRPr="006E7826" w:rsidRDefault="006E7826" w:rsidP="006E7826">
            <w:pPr>
              <w:jc w:val="center"/>
              <w:rPr>
                <w:rFonts w:ascii="Times New Roman" w:eastAsia="Times New Roman" w:hAnsi="Times New Roman" w:cs="Times New Roman"/>
                <w:b/>
                <w:bCs/>
                <w:color w:val="auto"/>
                <w:lang w:val="ru-RU"/>
              </w:rPr>
            </w:pPr>
            <w:r w:rsidRPr="006E7826">
              <w:rPr>
                <w:rFonts w:ascii="Times New Roman" w:eastAsia="Times New Roman" w:hAnsi="Times New Roman" w:cs="Times New Roman"/>
                <w:b/>
                <w:bCs/>
                <w:color w:val="auto"/>
                <w:lang w:val="ru-RU"/>
              </w:rPr>
              <w:t xml:space="preserve">Наименование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8E187A9" w14:textId="77777777" w:rsidR="006E7826" w:rsidRPr="006E7826" w:rsidRDefault="006E7826" w:rsidP="006E7826">
            <w:pPr>
              <w:jc w:val="center"/>
              <w:rPr>
                <w:rFonts w:ascii="Times New Roman" w:eastAsia="Times New Roman" w:hAnsi="Times New Roman" w:cs="Times New Roman"/>
                <w:b/>
                <w:bCs/>
                <w:color w:val="auto"/>
                <w:lang w:val="ru-RU"/>
              </w:rPr>
            </w:pPr>
            <w:r w:rsidRPr="006E7826">
              <w:rPr>
                <w:rFonts w:ascii="Times New Roman" w:eastAsia="Times New Roman" w:hAnsi="Times New Roman" w:cs="Times New Roman"/>
                <w:b/>
                <w:bCs/>
                <w:color w:val="auto"/>
                <w:lang w:val="ru-RU"/>
              </w:rPr>
              <w:t>Ед. изм.</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F1E3469" w14:textId="77777777" w:rsidR="006E7826" w:rsidRPr="006E7826" w:rsidRDefault="006E7826" w:rsidP="006E7826">
            <w:pPr>
              <w:jc w:val="center"/>
              <w:rPr>
                <w:rFonts w:ascii="Times New Roman" w:eastAsia="Times New Roman" w:hAnsi="Times New Roman" w:cs="Times New Roman"/>
                <w:b/>
                <w:bCs/>
                <w:color w:val="auto"/>
                <w:lang w:val="ru-RU"/>
              </w:rPr>
            </w:pPr>
            <w:r w:rsidRPr="006E7826">
              <w:rPr>
                <w:rFonts w:ascii="Times New Roman" w:eastAsia="Times New Roman" w:hAnsi="Times New Roman" w:cs="Times New Roman"/>
                <w:b/>
                <w:bCs/>
                <w:color w:val="auto"/>
                <w:lang w:val="ru-RU"/>
              </w:rPr>
              <w:t>Цена</w:t>
            </w:r>
          </w:p>
        </w:tc>
      </w:tr>
      <w:tr w:rsidR="006E7826" w:rsidRPr="006E7826" w14:paraId="1F6E25CD"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CCFE7A3"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1</w:t>
            </w:r>
          </w:p>
        </w:tc>
        <w:tc>
          <w:tcPr>
            <w:tcW w:w="6840" w:type="dxa"/>
            <w:tcBorders>
              <w:top w:val="nil"/>
              <w:left w:val="nil"/>
              <w:bottom w:val="single" w:sz="4" w:space="0" w:color="auto"/>
              <w:right w:val="single" w:sz="4" w:space="0" w:color="auto"/>
            </w:tcBorders>
            <w:shd w:val="clear" w:color="auto" w:fill="auto"/>
            <w:vAlign w:val="center"/>
            <w:hideMark/>
          </w:tcPr>
          <w:p w14:paraId="1EF61A61" w14:textId="77777777" w:rsidR="006E7826" w:rsidRPr="006E7826" w:rsidRDefault="006E7826" w:rsidP="006E7826">
            <w:pP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Бампер задний ЛИАЗ пластиковый</w:t>
            </w:r>
          </w:p>
        </w:tc>
        <w:tc>
          <w:tcPr>
            <w:tcW w:w="700" w:type="dxa"/>
            <w:tcBorders>
              <w:top w:val="nil"/>
              <w:left w:val="nil"/>
              <w:bottom w:val="single" w:sz="4" w:space="0" w:color="auto"/>
              <w:right w:val="single" w:sz="4" w:space="0" w:color="auto"/>
            </w:tcBorders>
            <w:shd w:val="clear" w:color="auto" w:fill="auto"/>
            <w:vAlign w:val="center"/>
            <w:hideMark/>
          </w:tcPr>
          <w:p w14:paraId="625EBD9F"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1</w:t>
            </w:r>
          </w:p>
        </w:tc>
        <w:tc>
          <w:tcPr>
            <w:tcW w:w="1180" w:type="dxa"/>
            <w:tcBorders>
              <w:top w:val="nil"/>
              <w:left w:val="nil"/>
              <w:bottom w:val="single" w:sz="4" w:space="0" w:color="auto"/>
              <w:right w:val="single" w:sz="4" w:space="0" w:color="auto"/>
            </w:tcBorders>
            <w:shd w:val="clear" w:color="auto" w:fill="auto"/>
            <w:vAlign w:val="center"/>
            <w:hideMark/>
          </w:tcPr>
          <w:p w14:paraId="679D7A6A" w14:textId="77777777" w:rsidR="006E7826" w:rsidRPr="006E7826" w:rsidRDefault="006E7826" w:rsidP="006E7826">
            <w:pPr>
              <w:jc w:val="right"/>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12600,00</w:t>
            </w:r>
          </w:p>
        </w:tc>
      </w:tr>
      <w:tr w:rsidR="006E7826" w:rsidRPr="006E7826" w14:paraId="274E671E"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FACF586"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2</w:t>
            </w:r>
          </w:p>
        </w:tc>
        <w:tc>
          <w:tcPr>
            <w:tcW w:w="6840" w:type="dxa"/>
            <w:tcBorders>
              <w:top w:val="nil"/>
              <w:left w:val="nil"/>
              <w:bottom w:val="single" w:sz="4" w:space="0" w:color="auto"/>
              <w:right w:val="single" w:sz="4" w:space="0" w:color="auto"/>
            </w:tcBorders>
            <w:shd w:val="clear" w:color="auto" w:fill="auto"/>
            <w:vAlign w:val="center"/>
            <w:hideMark/>
          </w:tcPr>
          <w:p w14:paraId="0953FD89" w14:textId="77777777" w:rsidR="006E7826" w:rsidRPr="006E7826" w:rsidRDefault="006E7826" w:rsidP="006E7826">
            <w:pP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Бампер передний ЛИАЗ пластиковый</w:t>
            </w:r>
          </w:p>
        </w:tc>
        <w:tc>
          <w:tcPr>
            <w:tcW w:w="700" w:type="dxa"/>
            <w:tcBorders>
              <w:top w:val="nil"/>
              <w:left w:val="nil"/>
              <w:bottom w:val="single" w:sz="4" w:space="0" w:color="auto"/>
              <w:right w:val="single" w:sz="4" w:space="0" w:color="auto"/>
            </w:tcBorders>
            <w:shd w:val="clear" w:color="auto" w:fill="auto"/>
            <w:vAlign w:val="center"/>
            <w:hideMark/>
          </w:tcPr>
          <w:p w14:paraId="76321ACD"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1</w:t>
            </w:r>
          </w:p>
        </w:tc>
        <w:tc>
          <w:tcPr>
            <w:tcW w:w="1180" w:type="dxa"/>
            <w:tcBorders>
              <w:top w:val="nil"/>
              <w:left w:val="nil"/>
              <w:bottom w:val="single" w:sz="4" w:space="0" w:color="auto"/>
              <w:right w:val="single" w:sz="4" w:space="0" w:color="auto"/>
            </w:tcBorders>
            <w:shd w:val="clear" w:color="auto" w:fill="auto"/>
            <w:vAlign w:val="center"/>
            <w:hideMark/>
          </w:tcPr>
          <w:p w14:paraId="7B3B26DA" w14:textId="77777777" w:rsidR="006E7826" w:rsidRPr="006E7826" w:rsidRDefault="006E7826" w:rsidP="006E7826">
            <w:pPr>
              <w:jc w:val="right"/>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12600,00</w:t>
            </w:r>
          </w:p>
        </w:tc>
      </w:tr>
      <w:tr w:rsidR="006E7826" w:rsidRPr="006E7826" w14:paraId="50A652A2"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5D6AF5C"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3</w:t>
            </w:r>
          </w:p>
        </w:tc>
        <w:tc>
          <w:tcPr>
            <w:tcW w:w="6840" w:type="dxa"/>
            <w:tcBorders>
              <w:top w:val="nil"/>
              <w:left w:val="nil"/>
              <w:bottom w:val="single" w:sz="4" w:space="0" w:color="auto"/>
              <w:right w:val="single" w:sz="4" w:space="0" w:color="auto"/>
            </w:tcBorders>
            <w:shd w:val="clear" w:color="auto" w:fill="auto"/>
            <w:vAlign w:val="center"/>
            <w:hideMark/>
          </w:tcPr>
          <w:p w14:paraId="18121E83" w14:textId="77777777" w:rsidR="006E7826" w:rsidRPr="006E7826" w:rsidRDefault="006E7826" w:rsidP="006E7826">
            <w:pP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Барабан тормозной задний Л-5256</w:t>
            </w:r>
          </w:p>
        </w:tc>
        <w:tc>
          <w:tcPr>
            <w:tcW w:w="700" w:type="dxa"/>
            <w:tcBorders>
              <w:top w:val="nil"/>
              <w:left w:val="nil"/>
              <w:bottom w:val="single" w:sz="4" w:space="0" w:color="auto"/>
              <w:right w:val="single" w:sz="4" w:space="0" w:color="auto"/>
            </w:tcBorders>
            <w:shd w:val="clear" w:color="auto" w:fill="auto"/>
            <w:vAlign w:val="center"/>
            <w:hideMark/>
          </w:tcPr>
          <w:p w14:paraId="0A294303"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1</w:t>
            </w:r>
          </w:p>
        </w:tc>
        <w:tc>
          <w:tcPr>
            <w:tcW w:w="1180" w:type="dxa"/>
            <w:tcBorders>
              <w:top w:val="nil"/>
              <w:left w:val="nil"/>
              <w:bottom w:val="single" w:sz="4" w:space="0" w:color="auto"/>
              <w:right w:val="single" w:sz="4" w:space="0" w:color="auto"/>
            </w:tcBorders>
            <w:shd w:val="clear" w:color="auto" w:fill="auto"/>
            <w:vAlign w:val="center"/>
            <w:hideMark/>
          </w:tcPr>
          <w:p w14:paraId="6BFC7F23" w14:textId="77777777" w:rsidR="006E7826" w:rsidRPr="006E7826" w:rsidRDefault="006E7826" w:rsidP="006E7826">
            <w:pPr>
              <w:jc w:val="right"/>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17250,00</w:t>
            </w:r>
          </w:p>
        </w:tc>
      </w:tr>
      <w:tr w:rsidR="006E7826" w:rsidRPr="006E7826" w14:paraId="452AB605"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7BCE081"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4</w:t>
            </w:r>
          </w:p>
        </w:tc>
        <w:tc>
          <w:tcPr>
            <w:tcW w:w="6840" w:type="dxa"/>
            <w:tcBorders>
              <w:top w:val="nil"/>
              <w:left w:val="nil"/>
              <w:bottom w:val="single" w:sz="4" w:space="0" w:color="auto"/>
              <w:right w:val="single" w:sz="4" w:space="0" w:color="auto"/>
            </w:tcBorders>
            <w:shd w:val="clear" w:color="auto" w:fill="auto"/>
            <w:hideMark/>
          </w:tcPr>
          <w:p w14:paraId="43FD6B90"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Болт 18х100х1.75</w:t>
            </w:r>
          </w:p>
        </w:tc>
        <w:tc>
          <w:tcPr>
            <w:tcW w:w="700" w:type="dxa"/>
            <w:tcBorders>
              <w:top w:val="nil"/>
              <w:left w:val="nil"/>
              <w:bottom w:val="single" w:sz="4" w:space="0" w:color="auto"/>
              <w:right w:val="single" w:sz="4" w:space="0" w:color="auto"/>
            </w:tcBorders>
            <w:shd w:val="clear" w:color="auto" w:fill="auto"/>
            <w:noWrap/>
            <w:vAlign w:val="center"/>
            <w:hideMark/>
          </w:tcPr>
          <w:p w14:paraId="6C143DB7"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5F907D7B"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315,00</w:t>
            </w:r>
          </w:p>
        </w:tc>
      </w:tr>
      <w:tr w:rsidR="006E7826" w:rsidRPr="006E7826" w14:paraId="674C6472"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295AB98"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5</w:t>
            </w:r>
          </w:p>
        </w:tc>
        <w:tc>
          <w:tcPr>
            <w:tcW w:w="6840" w:type="dxa"/>
            <w:tcBorders>
              <w:top w:val="nil"/>
              <w:left w:val="nil"/>
              <w:bottom w:val="single" w:sz="4" w:space="0" w:color="auto"/>
              <w:right w:val="single" w:sz="4" w:space="0" w:color="auto"/>
            </w:tcBorders>
            <w:shd w:val="clear" w:color="auto" w:fill="auto"/>
            <w:hideMark/>
          </w:tcPr>
          <w:p w14:paraId="12E4AE87"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Болт крепления раз/механизма Л-5256-3501018</w:t>
            </w:r>
          </w:p>
        </w:tc>
        <w:tc>
          <w:tcPr>
            <w:tcW w:w="700" w:type="dxa"/>
            <w:tcBorders>
              <w:top w:val="nil"/>
              <w:left w:val="nil"/>
              <w:bottom w:val="single" w:sz="4" w:space="0" w:color="auto"/>
              <w:right w:val="single" w:sz="4" w:space="0" w:color="auto"/>
            </w:tcBorders>
            <w:shd w:val="clear" w:color="auto" w:fill="auto"/>
            <w:noWrap/>
            <w:vAlign w:val="center"/>
            <w:hideMark/>
          </w:tcPr>
          <w:p w14:paraId="6A082F62"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570EA13C"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390,00</w:t>
            </w:r>
          </w:p>
        </w:tc>
      </w:tr>
      <w:tr w:rsidR="006E7826" w:rsidRPr="006E7826" w14:paraId="2341292B"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8B64799"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6</w:t>
            </w:r>
          </w:p>
        </w:tc>
        <w:tc>
          <w:tcPr>
            <w:tcW w:w="6840" w:type="dxa"/>
            <w:tcBorders>
              <w:top w:val="nil"/>
              <w:left w:val="nil"/>
              <w:bottom w:val="single" w:sz="4" w:space="0" w:color="auto"/>
              <w:right w:val="single" w:sz="4" w:space="0" w:color="auto"/>
            </w:tcBorders>
            <w:shd w:val="clear" w:color="auto" w:fill="auto"/>
            <w:noWrap/>
            <w:hideMark/>
          </w:tcPr>
          <w:p w14:paraId="03E59ECA"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Болт р/штанги М24х75 415842-42</w:t>
            </w:r>
          </w:p>
        </w:tc>
        <w:tc>
          <w:tcPr>
            <w:tcW w:w="700" w:type="dxa"/>
            <w:tcBorders>
              <w:top w:val="nil"/>
              <w:left w:val="nil"/>
              <w:bottom w:val="single" w:sz="4" w:space="0" w:color="auto"/>
              <w:right w:val="single" w:sz="4" w:space="0" w:color="auto"/>
            </w:tcBorders>
            <w:shd w:val="clear" w:color="auto" w:fill="auto"/>
            <w:noWrap/>
            <w:vAlign w:val="center"/>
            <w:hideMark/>
          </w:tcPr>
          <w:p w14:paraId="1B095592"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50247FA1"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730,00</w:t>
            </w:r>
          </w:p>
        </w:tc>
      </w:tr>
      <w:tr w:rsidR="006E7826" w:rsidRPr="006E7826" w14:paraId="446316FD"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D51CC2"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7</w:t>
            </w:r>
          </w:p>
        </w:tc>
        <w:tc>
          <w:tcPr>
            <w:tcW w:w="6840" w:type="dxa"/>
            <w:tcBorders>
              <w:top w:val="nil"/>
              <w:left w:val="nil"/>
              <w:bottom w:val="single" w:sz="4" w:space="0" w:color="auto"/>
              <w:right w:val="single" w:sz="4" w:space="0" w:color="auto"/>
            </w:tcBorders>
            <w:shd w:val="clear" w:color="auto" w:fill="auto"/>
            <w:hideMark/>
          </w:tcPr>
          <w:p w14:paraId="2BBCF28E"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 xml:space="preserve">Болт ступицы з\ </w:t>
            </w:r>
            <w:proofErr w:type="gramStart"/>
            <w:r w:rsidRPr="006E7826">
              <w:rPr>
                <w:rFonts w:ascii="Times New Roman" w:eastAsia="Times New Roman" w:hAnsi="Times New Roman" w:cs="Times New Roman"/>
                <w:lang w:val="ru-RU"/>
              </w:rPr>
              <w:t>колеса  Л</w:t>
            </w:r>
            <w:proofErr w:type="gramEnd"/>
            <w:r w:rsidRPr="006E7826">
              <w:rPr>
                <w:rFonts w:ascii="Times New Roman" w:eastAsia="Times New Roman" w:hAnsi="Times New Roman" w:cs="Times New Roman"/>
                <w:lang w:val="ru-RU"/>
              </w:rPr>
              <w:t>-5256 22-3104050 Канаш</w:t>
            </w:r>
          </w:p>
        </w:tc>
        <w:tc>
          <w:tcPr>
            <w:tcW w:w="700" w:type="dxa"/>
            <w:tcBorders>
              <w:top w:val="nil"/>
              <w:left w:val="nil"/>
              <w:bottom w:val="single" w:sz="4" w:space="0" w:color="auto"/>
              <w:right w:val="single" w:sz="4" w:space="0" w:color="auto"/>
            </w:tcBorders>
            <w:shd w:val="clear" w:color="auto" w:fill="auto"/>
            <w:noWrap/>
            <w:vAlign w:val="center"/>
            <w:hideMark/>
          </w:tcPr>
          <w:p w14:paraId="0AB1EE48"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670EF893"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590,00</w:t>
            </w:r>
          </w:p>
        </w:tc>
      </w:tr>
      <w:tr w:rsidR="006E7826" w:rsidRPr="006E7826" w14:paraId="48BFFD43"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875BDDB"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8</w:t>
            </w:r>
          </w:p>
        </w:tc>
        <w:tc>
          <w:tcPr>
            <w:tcW w:w="6840" w:type="dxa"/>
            <w:tcBorders>
              <w:top w:val="nil"/>
              <w:left w:val="nil"/>
              <w:bottom w:val="single" w:sz="4" w:space="0" w:color="auto"/>
              <w:right w:val="single" w:sz="4" w:space="0" w:color="auto"/>
            </w:tcBorders>
            <w:shd w:val="clear" w:color="auto" w:fill="auto"/>
            <w:hideMark/>
          </w:tcPr>
          <w:p w14:paraId="48013B26"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 xml:space="preserve">Болт ступицы з\ </w:t>
            </w:r>
            <w:proofErr w:type="gramStart"/>
            <w:r w:rsidRPr="006E7826">
              <w:rPr>
                <w:rFonts w:ascii="Times New Roman" w:eastAsia="Times New Roman" w:hAnsi="Times New Roman" w:cs="Times New Roman"/>
                <w:lang w:val="ru-RU"/>
              </w:rPr>
              <w:t>колеса  Л</w:t>
            </w:r>
            <w:proofErr w:type="gramEnd"/>
            <w:r w:rsidRPr="006E7826">
              <w:rPr>
                <w:rFonts w:ascii="Times New Roman" w:eastAsia="Times New Roman" w:hAnsi="Times New Roman" w:cs="Times New Roman"/>
                <w:lang w:val="ru-RU"/>
              </w:rPr>
              <w:t>-5256 22-3104050 Канаш  E(м)</w:t>
            </w:r>
          </w:p>
        </w:tc>
        <w:tc>
          <w:tcPr>
            <w:tcW w:w="700" w:type="dxa"/>
            <w:tcBorders>
              <w:top w:val="nil"/>
              <w:left w:val="nil"/>
              <w:bottom w:val="single" w:sz="4" w:space="0" w:color="auto"/>
              <w:right w:val="single" w:sz="4" w:space="0" w:color="auto"/>
            </w:tcBorders>
            <w:shd w:val="clear" w:color="auto" w:fill="auto"/>
            <w:noWrap/>
            <w:vAlign w:val="center"/>
            <w:hideMark/>
          </w:tcPr>
          <w:p w14:paraId="7246EA4E"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2597B9CF"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395,00</w:t>
            </w:r>
          </w:p>
        </w:tc>
      </w:tr>
      <w:tr w:rsidR="006E7826" w:rsidRPr="006E7826" w14:paraId="754266B4"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863BCA0"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9</w:t>
            </w:r>
          </w:p>
        </w:tc>
        <w:tc>
          <w:tcPr>
            <w:tcW w:w="6840" w:type="dxa"/>
            <w:tcBorders>
              <w:top w:val="nil"/>
              <w:left w:val="nil"/>
              <w:bottom w:val="single" w:sz="4" w:space="0" w:color="auto"/>
              <w:right w:val="single" w:sz="4" w:space="0" w:color="auto"/>
            </w:tcBorders>
            <w:shd w:val="clear" w:color="auto" w:fill="auto"/>
            <w:hideMark/>
          </w:tcPr>
          <w:p w14:paraId="7547EBF6"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Болт ступицы п/колеса ПАЗ С41R11-31030008-10ч</w:t>
            </w:r>
          </w:p>
        </w:tc>
        <w:tc>
          <w:tcPr>
            <w:tcW w:w="700" w:type="dxa"/>
            <w:tcBorders>
              <w:top w:val="nil"/>
              <w:left w:val="nil"/>
              <w:bottom w:val="single" w:sz="4" w:space="0" w:color="auto"/>
              <w:right w:val="single" w:sz="4" w:space="0" w:color="auto"/>
            </w:tcBorders>
            <w:shd w:val="clear" w:color="auto" w:fill="auto"/>
            <w:noWrap/>
            <w:vAlign w:val="center"/>
            <w:hideMark/>
          </w:tcPr>
          <w:p w14:paraId="63343227"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6474F0AF"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280,00</w:t>
            </w:r>
          </w:p>
        </w:tc>
      </w:tr>
      <w:tr w:rsidR="006E7826" w:rsidRPr="006E7826" w14:paraId="08B39F5A"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F6AEE45"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10</w:t>
            </w:r>
          </w:p>
        </w:tc>
        <w:tc>
          <w:tcPr>
            <w:tcW w:w="6840" w:type="dxa"/>
            <w:tcBorders>
              <w:top w:val="nil"/>
              <w:left w:val="nil"/>
              <w:bottom w:val="single" w:sz="4" w:space="0" w:color="auto"/>
              <w:right w:val="single" w:sz="4" w:space="0" w:color="auto"/>
            </w:tcBorders>
            <w:shd w:val="clear" w:color="auto" w:fill="auto"/>
            <w:hideMark/>
          </w:tcPr>
          <w:p w14:paraId="14438FAE"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Вставка трубки d-6мм</w:t>
            </w:r>
          </w:p>
        </w:tc>
        <w:tc>
          <w:tcPr>
            <w:tcW w:w="700" w:type="dxa"/>
            <w:tcBorders>
              <w:top w:val="nil"/>
              <w:left w:val="nil"/>
              <w:bottom w:val="single" w:sz="4" w:space="0" w:color="auto"/>
              <w:right w:val="single" w:sz="4" w:space="0" w:color="auto"/>
            </w:tcBorders>
            <w:shd w:val="clear" w:color="auto" w:fill="auto"/>
            <w:noWrap/>
            <w:vAlign w:val="center"/>
            <w:hideMark/>
          </w:tcPr>
          <w:p w14:paraId="7EEBCC0A"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36FFA6ED"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30,00</w:t>
            </w:r>
          </w:p>
        </w:tc>
      </w:tr>
      <w:tr w:rsidR="006E7826" w:rsidRPr="006E7826" w14:paraId="1640E3CE"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DF4FD95"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11</w:t>
            </w:r>
          </w:p>
        </w:tc>
        <w:tc>
          <w:tcPr>
            <w:tcW w:w="6840" w:type="dxa"/>
            <w:tcBorders>
              <w:top w:val="nil"/>
              <w:left w:val="nil"/>
              <w:bottom w:val="single" w:sz="4" w:space="0" w:color="auto"/>
              <w:right w:val="single" w:sz="4" w:space="0" w:color="auto"/>
            </w:tcBorders>
            <w:shd w:val="clear" w:color="auto" w:fill="auto"/>
            <w:hideMark/>
          </w:tcPr>
          <w:p w14:paraId="6AB13EAD"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Втулка распорная 5256-3001027</w:t>
            </w:r>
          </w:p>
        </w:tc>
        <w:tc>
          <w:tcPr>
            <w:tcW w:w="700" w:type="dxa"/>
            <w:tcBorders>
              <w:top w:val="nil"/>
              <w:left w:val="nil"/>
              <w:bottom w:val="single" w:sz="4" w:space="0" w:color="auto"/>
              <w:right w:val="single" w:sz="4" w:space="0" w:color="auto"/>
            </w:tcBorders>
            <w:shd w:val="clear" w:color="auto" w:fill="auto"/>
            <w:noWrap/>
            <w:vAlign w:val="center"/>
            <w:hideMark/>
          </w:tcPr>
          <w:p w14:paraId="2CBE754D"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21A6C784"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3 300,00</w:t>
            </w:r>
          </w:p>
        </w:tc>
      </w:tr>
      <w:tr w:rsidR="006E7826" w:rsidRPr="006E7826" w14:paraId="3266E42B"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27008F0"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12</w:t>
            </w:r>
          </w:p>
        </w:tc>
        <w:tc>
          <w:tcPr>
            <w:tcW w:w="6840" w:type="dxa"/>
            <w:tcBorders>
              <w:top w:val="nil"/>
              <w:left w:val="nil"/>
              <w:bottom w:val="single" w:sz="4" w:space="0" w:color="auto"/>
              <w:right w:val="single" w:sz="4" w:space="0" w:color="auto"/>
            </w:tcBorders>
            <w:shd w:val="clear" w:color="auto" w:fill="auto"/>
            <w:noWrap/>
            <w:hideMark/>
          </w:tcPr>
          <w:p w14:paraId="2F13B462"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Втулка реактивной штанги Л-5256 (метал)</w:t>
            </w:r>
          </w:p>
        </w:tc>
        <w:tc>
          <w:tcPr>
            <w:tcW w:w="700" w:type="dxa"/>
            <w:tcBorders>
              <w:top w:val="nil"/>
              <w:left w:val="nil"/>
              <w:bottom w:val="single" w:sz="4" w:space="0" w:color="auto"/>
              <w:right w:val="single" w:sz="4" w:space="0" w:color="auto"/>
            </w:tcBorders>
            <w:shd w:val="clear" w:color="auto" w:fill="auto"/>
            <w:noWrap/>
            <w:vAlign w:val="center"/>
            <w:hideMark/>
          </w:tcPr>
          <w:p w14:paraId="21FBDB3C"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56165926"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2350,00</w:t>
            </w:r>
          </w:p>
        </w:tc>
      </w:tr>
      <w:tr w:rsidR="006E7826" w:rsidRPr="006E7826" w14:paraId="7382423B"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04C0589"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13</w:t>
            </w:r>
          </w:p>
        </w:tc>
        <w:tc>
          <w:tcPr>
            <w:tcW w:w="6840" w:type="dxa"/>
            <w:tcBorders>
              <w:top w:val="nil"/>
              <w:left w:val="nil"/>
              <w:bottom w:val="single" w:sz="4" w:space="0" w:color="auto"/>
              <w:right w:val="single" w:sz="4" w:space="0" w:color="auto"/>
            </w:tcBorders>
            <w:shd w:val="clear" w:color="auto" w:fill="auto"/>
            <w:hideMark/>
          </w:tcPr>
          <w:p w14:paraId="6F7D3049"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 xml:space="preserve">Втулка реактивной штанги Л5256-2919124-10 </w:t>
            </w:r>
            <w:proofErr w:type="gramStart"/>
            <w:r w:rsidRPr="006E7826">
              <w:rPr>
                <w:rFonts w:ascii="Times New Roman" w:eastAsia="Times New Roman" w:hAnsi="Times New Roman" w:cs="Times New Roman"/>
                <w:lang w:val="ru-RU"/>
              </w:rPr>
              <w:t>усилен.ч</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14:paraId="30B2405B"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415BA2D3"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225,00</w:t>
            </w:r>
          </w:p>
        </w:tc>
      </w:tr>
      <w:tr w:rsidR="006E7826" w:rsidRPr="006E7826" w14:paraId="35D87529"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733B982"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14</w:t>
            </w:r>
          </w:p>
        </w:tc>
        <w:tc>
          <w:tcPr>
            <w:tcW w:w="6840" w:type="dxa"/>
            <w:tcBorders>
              <w:top w:val="nil"/>
              <w:left w:val="nil"/>
              <w:bottom w:val="single" w:sz="4" w:space="0" w:color="auto"/>
              <w:right w:val="single" w:sz="4" w:space="0" w:color="auto"/>
            </w:tcBorders>
            <w:shd w:val="clear" w:color="auto" w:fill="auto"/>
            <w:hideMark/>
          </w:tcPr>
          <w:p w14:paraId="4660959B"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Втулка шкворня Л-5256-3001016 (РАП)</w:t>
            </w:r>
          </w:p>
        </w:tc>
        <w:tc>
          <w:tcPr>
            <w:tcW w:w="700" w:type="dxa"/>
            <w:tcBorders>
              <w:top w:val="nil"/>
              <w:left w:val="nil"/>
              <w:bottom w:val="single" w:sz="4" w:space="0" w:color="auto"/>
              <w:right w:val="single" w:sz="4" w:space="0" w:color="auto"/>
            </w:tcBorders>
            <w:shd w:val="clear" w:color="auto" w:fill="auto"/>
            <w:noWrap/>
            <w:vAlign w:val="center"/>
            <w:hideMark/>
          </w:tcPr>
          <w:p w14:paraId="02582BEF"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0B9A3463"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1120,00</w:t>
            </w:r>
          </w:p>
        </w:tc>
      </w:tr>
      <w:tr w:rsidR="006E7826" w:rsidRPr="006E7826" w14:paraId="7CDCBB56"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C138365"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15</w:t>
            </w:r>
          </w:p>
        </w:tc>
        <w:tc>
          <w:tcPr>
            <w:tcW w:w="6840" w:type="dxa"/>
            <w:tcBorders>
              <w:top w:val="nil"/>
              <w:left w:val="nil"/>
              <w:bottom w:val="single" w:sz="4" w:space="0" w:color="auto"/>
              <w:right w:val="single" w:sz="4" w:space="0" w:color="auto"/>
            </w:tcBorders>
            <w:shd w:val="clear" w:color="auto" w:fill="auto"/>
            <w:hideMark/>
          </w:tcPr>
          <w:p w14:paraId="23A49E9F"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Гайка колеса Камаз 20*1,5</w:t>
            </w:r>
          </w:p>
        </w:tc>
        <w:tc>
          <w:tcPr>
            <w:tcW w:w="700" w:type="dxa"/>
            <w:tcBorders>
              <w:top w:val="nil"/>
              <w:left w:val="nil"/>
              <w:bottom w:val="single" w:sz="4" w:space="0" w:color="auto"/>
              <w:right w:val="single" w:sz="4" w:space="0" w:color="auto"/>
            </w:tcBorders>
            <w:shd w:val="clear" w:color="auto" w:fill="auto"/>
            <w:noWrap/>
            <w:vAlign w:val="center"/>
            <w:hideMark/>
          </w:tcPr>
          <w:p w14:paraId="7D6606EF"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4E250279"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30,00</w:t>
            </w:r>
          </w:p>
        </w:tc>
      </w:tr>
      <w:tr w:rsidR="006E7826" w:rsidRPr="006E7826" w14:paraId="556969F1"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B0BDB36"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16</w:t>
            </w:r>
          </w:p>
        </w:tc>
        <w:tc>
          <w:tcPr>
            <w:tcW w:w="6840" w:type="dxa"/>
            <w:tcBorders>
              <w:top w:val="nil"/>
              <w:left w:val="nil"/>
              <w:bottom w:val="single" w:sz="4" w:space="0" w:color="auto"/>
              <w:right w:val="single" w:sz="4" w:space="0" w:color="auto"/>
            </w:tcBorders>
            <w:shd w:val="clear" w:color="auto" w:fill="auto"/>
            <w:hideMark/>
          </w:tcPr>
          <w:p w14:paraId="50E581F4"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Гайка колесная ЕВРО М22х1.5 черная тефлон 10.9 "КСМ"</w:t>
            </w:r>
          </w:p>
        </w:tc>
        <w:tc>
          <w:tcPr>
            <w:tcW w:w="700" w:type="dxa"/>
            <w:tcBorders>
              <w:top w:val="nil"/>
              <w:left w:val="nil"/>
              <w:bottom w:val="single" w:sz="4" w:space="0" w:color="auto"/>
              <w:right w:val="single" w:sz="4" w:space="0" w:color="auto"/>
            </w:tcBorders>
            <w:shd w:val="clear" w:color="auto" w:fill="auto"/>
            <w:noWrap/>
            <w:vAlign w:val="center"/>
            <w:hideMark/>
          </w:tcPr>
          <w:p w14:paraId="0FB75798"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07A80F8E"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280,00</w:t>
            </w:r>
          </w:p>
        </w:tc>
      </w:tr>
      <w:tr w:rsidR="006E7826" w:rsidRPr="006E7826" w14:paraId="2DB519D6"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8121499"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17</w:t>
            </w:r>
          </w:p>
        </w:tc>
        <w:tc>
          <w:tcPr>
            <w:tcW w:w="6840" w:type="dxa"/>
            <w:tcBorders>
              <w:top w:val="nil"/>
              <w:left w:val="nil"/>
              <w:bottom w:val="single" w:sz="4" w:space="0" w:color="auto"/>
              <w:right w:val="single" w:sz="4" w:space="0" w:color="auto"/>
            </w:tcBorders>
            <w:shd w:val="clear" w:color="auto" w:fill="auto"/>
            <w:hideMark/>
          </w:tcPr>
          <w:p w14:paraId="78AD0772"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Гайка М18х1.5</w:t>
            </w:r>
          </w:p>
        </w:tc>
        <w:tc>
          <w:tcPr>
            <w:tcW w:w="700" w:type="dxa"/>
            <w:tcBorders>
              <w:top w:val="nil"/>
              <w:left w:val="nil"/>
              <w:bottom w:val="single" w:sz="4" w:space="0" w:color="auto"/>
              <w:right w:val="single" w:sz="4" w:space="0" w:color="auto"/>
            </w:tcBorders>
            <w:shd w:val="clear" w:color="auto" w:fill="auto"/>
            <w:noWrap/>
            <w:vAlign w:val="center"/>
            <w:hideMark/>
          </w:tcPr>
          <w:p w14:paraId="2103A6C3"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2421548B"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40,00</w:t>
            </w:r>
          </w:p>
        </w:tc>
      </w:tr>
      <w:tr w:rsidR="006E7826" w:rsidRPr="006E7826" w14:paraId="50E74037"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7ACE935"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18</w:t>
            </w:r>
          </w:p>
        </w:tc>
        <w:tc>
          <w:tcPr>
            <w:tcW w:w="6840" w:type="dxa"/>
            <w:tcBorders>
              <w:top w:val="nil"/>
              <w:left w:val="nil"/>
              <w:bottom w:val="single" w:sz="4" w:space="0" w:color="auto"/>
              <w:right w:val="single" w:sz="4" w:space="0" w:color="auto"/>
            </w:tcBorders>
            <w:shd w:val="clear" w:color="auto" w:fill="auto"/>
            <w:noWrap/>
            <w:hideMark/>
          </w:tcPr>
          <w:p w14:paraId="5F7B4E26" w14:textId="03728286"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Гайка пальца р/штанги М30х2,0 5256-250912-П8</w:t>
            </w:r>
          </w:p>
        </w:tc>
        <w:tc>
          <w:tcPr>
            <w:tcW w:w="700" w:type="dxa"/>
            <w:tcBorders>
              <w:top w:val="nil"/>
              <w:left w:val="nil"/>
              <w:bottom w:val="single" w:sz="4" w:space="0" w:color="auto"/>
              <w:right w:val="single" w:sz="4" w:space="0" w:color="auto"/>
            </w:tcBorders>
            <w:shd w:val="clear" w:color="auto" w:fill="auto"/>
            <w:noWrap/>
            <w:vAlign w:val="center"/>
            <w:hideMark/>
          </w:tcPr>
          <w:p w14:paraId="1871F4FA"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66CFE73F"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300,00</w:t>
            </w:r>
          </w:p>
        </w:tc>
      </w:tr>
      <w:tr w:rsidR="006E7826" w:rsidRPr="006E7826" w14:paraId="6535E11A"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2976023"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19</w:t>
            </w:r>
          </w:p>
        </w:tc>
        <w:tc>
          <w:tcPr>
            <w:tcW w:w="6840" w:type="dxa"/>
            <w:tcBorders>
              <w:top w:val="nil"/>
              <w:left w:val="nil"/>
              <w:bottom w:val="single" w:sz="4" w:space="0" w:color="auto"/>
              <w:right w:val="single" w:sz="4" w:space="0" w:color="auto"/>
            </w:tcBorders>
            <w:shd w:val="clear" w:color="auto" w:fill="auto"/>
            <w:noWrap/>
            <w:hideMark/>
          </w:tcPr>
          <w:p w14:paraId="144FF69C"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Гайка пальцаа р/штанги 5256-2919112 (на 105 палец)</w:t>
            </w:r>
          </w:p>
        </w:tc>
        <w:tc>
          <w:tcPr>
            <w:tcW w:w="700" w:type="dxa"/>
            <w:tcBorders>
              <w:top w:val="nil"/>
              <w:left w:val="nil"/>
              <w:bottom w:val="single" w:sz="4" w:space="0" w:color="auto"/>
              <w:right w:val="single" w:sz="4" w:space="0" w:color="auto"/>
            </w:tcBorders>
            <w:shd w:val="clear" w:color="auto" w:fill="auto"/>
            <w:noWrap/>
            <w:vAlign w:val="center"/>
            <w:hideMark/>
          </w:tcPr>
          <w:p w14:paraId="5AB4749E"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57EAC935"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470,00</w:t>
            </w:r>
          </w:p>
        </w:tc>
      </w:tr>
      <w:tr w:rsidR="006E7826" w:rsidRPr="006E7826" w14:paraId="4FFC8F22"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F097D08"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20</w:t>
            </w:r>
          </w:p>
        </w:tc>
        <w:tc>
          <w:tcPr>
            <w:tcW w:w="6840" w:type="dxa"/>
            <w:tcBorders>
              <w:top w:val="nil"/>
              <w:left w:val="nil"/>
              <w:bottom w:val="single" w:sz="4" w:space="0" w:color="auto"/>
              <w:right w:val="single" w:sz="4" w:space="0" w:color="auto"/>
            </w:tcBorders>
            <w:shd w:val="clear" w:color="auto" w:fill="auto"/>
            <w:hideMark/>
          </w:tcPr>
          <w:p w14:paraId="0A0E8CE7" w14:textId="5B05F7BD"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Гайка стремянки ЗИЛ 20х1,5 292931-П29 АК</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высокая</w:t>
            </w:r>
          </w:p>
        </w:tc>
        <w:tc>
          <w:tcPr>
            <w:tcW w:w="700" w:type="dxa"/>
            <w:tcBorders>
              <w:top w:val="nil"/>
              <w:left w:val="nil"/>
              <w:bottom w:val="single" w:sz="4" w:space="0" w:color="auto"/>
              <w:right w:val="single" w:sz="4" w:space="0" w:color="auto"/>
            </w:tcBorders>
            <w:shd w:val="clear" w:color="auto" w:fill="auto"/>
            <w:noWrap/>
            <w:vAlign w:val="center"/>
            <w:hideMark/>
          </w:tcPr>
          <w:p w14:paraId="6B402A18"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179BD30E"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100,00</w:t>
            </w:r>
          </w:p>
        </w:tc>
      </w:tr>
      <w:tr w:rsidR="006E7826" w:rsidRPr="006E7826" w14:paraId="7DD0DEE2"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70BFD65"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21</w:t>
            </w:r>
          </w:p>
        </w:tc>
        <w:tc>
          <w:tcPr>
            <w:tcW w:w="6840" w:type="dxa"/>
            <w:tcBorders>
              <w:top w:val="nil"/>
              <w:left w:val="nil"/>
              <w:bottom w:val="single" w:sz="4" w:space="0" w:color="auto"/>
              <w:right w:val="single" w:sz="4" w:space="0" w:color="auto"/>
            </w:tcBorders>
            <w:shd w:val="clear" w:color="auto" w:fill="auto"/>
            <w:hideMark/>
          </w:tcPr>
          <w:p w14:paraId="1204D0B4"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Гайка стремянки передней ресоры Камаз 20х1.5   853525</w:t>
            </w:r>
          </w:p>
        </w:tc>
        <w:tc>
          <w:tcPr>
            <w:tcW w:w="700" w:type="dxa"/>
            <w:tcBorders>
              <w:top w:val="nil"/>
              <w:left w:val="nil"/>
              <w:bottom w:val="single" w:sz="4" w:space="0" w:color="auto"/>
              <w:right w:val="single" w:sz="4" w:space="0" w:color="auto"/>
            </w:tcBorders>
            <w:shd w:val="clear" w:color="auto" w:fill="auto"/>
            <w:noWrap/>
            <w:vAlign w:val="center"/>
            <w:hideMark/>
          </w:tcPr>
          <w:p w14:paraId="5DC74807"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41232F0D"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50,00</w:t>
            </w:r>
          </w:p>
        </w:tc>
      </w:tr>
      <w:tr w:rsidR="006E7826" w:rsidRPr="006E7826" w14:paraId="377CA35D"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1038A26"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22</w:t>
            </w:r>
          </w:p>
        </w:tc>
        <w:tc>
          <w:tcPr>
            <w:tcW w:w="6840" w:type="dxa"/>
            <w:tcBorders>
              <w:top w:val="nil"/>
              <w:left w:val="nil"/>
              <w:bottom w:val="single" w:sz="4" w:space="0" w:color="auto"/>
              <w:right w:val="single" w:sz="4" w:space="0" w:color="auto"/>
            </w:tcBorders>
            <w:shd w:val="clear" w:color="auto" w:fill="auto"/>
            <w:noWrap/>
            <w:hideMark/>
          </w:tcPr>
          <w:p w14:paraId="0FD7AC00"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Гайка шкворня М56х4-6Н 5256-3001028</w:t>
            </w:r>
          </w:p>
        </w:tc>
        <w:tc>
          <w:tcPr>
            <w:tcW w:w="700" w:type="dxa"/>
            <w:tcBorders>
              <w:top w:val="nil"/>
              <w:left w:val="nil"/>
              <w:bottom w:val="single" w:sz="4" w:space="0" w:color="auto"/>
              <w:right w:val="single" w:sz="4" w:space="0" w:color="auto"/>
            </w:tcBorders>
            <w:shd w:val="clear" w:color="auto" w:fill="auto"/>
            <w:noWrap/>
            <w:vAlign w:val="center"/>
            <w:hideMark/>
          </w:tcPr>
          <w:p w14:paraId="5FEE2775"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4E6C9AD4"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840,00</w:t>
            </w:r>
          </w:p>
        </w:tc>
      </w:tr>
      <w:tr w:rsidR="006E7826" w:rsidRPr="006E7826" w14:paraId="209371A5"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393F349"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23</w:t>
            </w:r>
          </w:p>
        </w:tc>
        <w:tc>
          <w:tcPr>
            <w:tcW w:w="6840" w:type="dxa"/>
            <w:tcBorders>
              <w:top w:val="nil"/>
              <w:left w:val="nil"/>
              <w:bottom w:val="single" w:sz="4" w:space="0" w:color="auto"/>
              <w:right w:val="single" w:sz="4" w:space="0" w:color="auto"/>
            </w:tcBorders>
            <w:shd w:val="clear" w:color="auto" w:fill="auto"/>
            <w:hideMark/>
          </w:tcPr>
          <w:p w14:paraId="1DE922D2"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Головка торцевая 65мм под монтировку</w:t>
            </w:r>
          </w:p>
        </w:tc>
        <w:tc>
          <w:tcPr>
            <w:tcW w:w="700" w:type="dxa"/>
            <w:tcBorders>
              <w:top w:val="nil"/>
              <w:left w:val="nil"/>
              <w:bottom w:val="single" w:sz="4" w:space="0" w:color="auto"/>
              <w:right w:val="single" w:sz="4" w:space="0" w:color="auto"/>
            </w:tcBorders>
            <w:shd w:val="clear" w:color="auto" w:fill="auto"/>
            <w:noWrap/>
            <w:vAlign w:val="center"/>
            <w:hideMark/>
          </w:tcPr>
          <w:p w14:paraId="13E989F7"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015E7AA3"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1100,00</w:t>
            </w:r>
          </w:p>
        </w:tc>
      </w:tr>
      <w:tr w:rsidR="006E7826" w:rsidRPr="006E7826" w14:paraId="2F32C240"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37B83C9"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24</w:t>
            </w:r>
          </w:p>
        </w:tc>
        <w:tc>
          <w:tcPr>
            <w:tcW w:w="6840" w:type="dxa"/>
            <w:tcBorders>
              <w:top w:val="nil"/>
              <w:left w:val="nil"/>
              <w:bottom w:val="single" w:sz="4" w:space="0" w:color="auto"/>
              <w:right w:val="single" w:sz="4" w:space="0" w:color="auto"/>
            </w:tcBorders>
            <w:shd w:val="clear" w:color="auto" w:fill="auto"/>
            <w:hideMark/>
          </w:tcPr>
          <w:p w14:paraId="447B87E1"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Заклепки 10х28 конус (упак)</w:t>
            </w:r>
          </w:p>
        </w:tc>
        <w:tc>
          <w:tcPr>
            <w:tcW w:w="700" w:type="dxa"/>
            <w:tcBorders>
              <w:top w:val="nil"/>
              <w:left w:val="nil"/>
              <w:bottom w:val="single" w:sz="4" w:space="0" w:color="auto"/>
              <w:right w:val="single" w:sz="4" w:space="0" w:color="auto"/>
            </w:tcBorders>
            <w:shd w:val="clear" w:color="auto" w:fill="auto"/>
            <w:noWrap/>
            <w:vAlign w:val="center"/>
            <w:hideMark/>
          </w:tcPr>
          <w:p w14:paraId="52189A67"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14E84F31"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550,00</w:t>
            </w:r>
          </w:p>
        </w:tc>
      </w:tr>
      <w:tr w:rsidR="006E7826" w:rsidRPr="006E7826" w14:paraId="2B801AC7"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952D49C"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25</w:t>
            </w:r>
          </w:p>
        </w:tc>
        <w:tc>
          <w:tcPr>
            <w:tcW w:w="6840" w:type="dxa"/>
            <w:tcBorders>
              <w:top w:val="nil"/>
              <w:left w:val="nil"/>
              <w:bottom w:val="single" w:sz="4" w:space="0" w:color="auto"/>
              <w:right w:val="single" w:sz="4" w:space="0" w:color="auto"/>
            </w:tcBorders>
            <w:shd w:val="clear" w:color="auto" w:fill="auto"/>
            <w:hideMark/>
          </w:tcPr>
          <w:p w14:paraId="09B349D4" w14:textId="37EC6885"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Заклепки 8х28 конус</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(упак</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64шт.)</w:t>
            </w:r>
          </w:p>
        </w:tc>
        <w:tc>
          <w:tcPr>
            <w:tcW w:w="700" w:type="dxa"/>
            <w:tcBorders>
              <w:top w:val="nil"/>
              <w:left w:val="nil"/>
              <w:bottom w:val="single" w:sz="4" w:space="0" w:color="auto"/>
              <w:right w:val="single" w:sz="4" w:space="0" w:color="auto"/>
            </w:tcBorders>
            <w:shd w:val="clear" w:color="auto" w:fill="auto"/>
            <w:noWrap/>
            <w:vAlign w:val="center"/>
            <w:hideMark/>
          </w:tcPr>
          <w:p w14:paraId="3E2405BC"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06FCCE39"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370,00</w:t>
            </w:r>
          </w:p>
        </w:tc>
      </w:tr>
      <w:tr w:rsidR="006E7826" w:rsidRPr="006E7826" w14:paraId="2A23720C"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C90155D"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26</w:t>
            </w:r>
          </w:p>
        </w:tc>
        <w:tc>
          <w:tcPr>
            <w:tcW w:w="6840" w:type="dxa"/>
            <w:tcBorders>
              <w:top w:val="nil"/>
              <w:left w:val="nil"/>
              <w:bottom w:val="single" w:sz="4" w:space="0" w:color="auto"/>
              <w:right w:val="single" w:sz="4" w:space="0" w:color="auto"/>
            </w:tcBorders>
            <w:shd w:val="clear" w:color="auto" w:fill="auto"/>
            <w:noWrap/>
            <w:hideMark/>
          </w:tcPr>
          <w:p w14:paraId="6E907F27"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Зеркало заднего вида Л-5256 В-10</w:t>
            </w:r>
          </w:p>
        </w:tc>
        <w:tc>
          <w:tcPr>
            <w:tcW w:w="700" w:type="dxa"/>
            <w:tcBorders>
              <w:top w:val="nil"/>
              <w:left w:val="nil"/>
              <w:bottom w:val="single" w:sz="4" w:space="0" w:color="auto"/>
              <w:right w:val="single" w:sz="4" w:space="0" w:color="auto"/>
            </w:tcBorders>
            <w:shd w:val="clear" w:color="auto" w:fill="auto"/>
            <w:noWrap/>
            <w:vAlign w:val="center"/>
            <w:hideMark/>
          </w:tcPr>
          <w:p w14:paraId="386AEA70"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78B09A7C"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1350,00</w:t>
            </w:r>
          </w:p>
        </w:tc>
      </w:tr>
      <w:tr w:rsidR="006E7826" w:rsidRPr="006E7826" w14:paraId="1C0734BC"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CDAF886"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27</w:t>
            </w:r>
          </w:p>
        </w:tc>
        <w:tc>
          <w:tcPr>
            <w:tcW w:w="6840" w:type="dxa"/>
            <w:tcBorders>
              <w:top w:val="nil"/>
              <w:left w:val="nil"/>
              <w:bottom w:val="single" w:sz="4" w:space="0" w:color="auto"/>
              <w:right w:val="single" w:sz="4" w:space="0" w:color="auto"/>
            </w:tcBorders>
            <w:shd w:val="clear" w:color="auto" w:fill="auto"/>
            <w:noWrap/>
            <w:vAlign w:val="bottom"/>
            <w:hideMark/>
          </w:tcPr>
          <w:p w14:paraId="677CEF10"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Камера тормозная в сборе Exovo</w:t>
            </w:r>
          </w:p>
        </w:tc>
        <w:tc>
          <w:tcPr>
            <w:tcW w:w="700" w:type="dxa"/>
            <w:tcBorders>
              <w:top w:val="nil"/>
              <w:left w:val="nil"/>
              <w:bottom w:val="single" w:sz="4" w:space="0" w:color="auto"/>
              <w:right w:val="single" w:sz="4" w:space="0" w:color="auto"/>
            </w:tcBorders>
            <w:shd w:val="clear" w:color="auto" w:fill="auto"/>
            <w:noWrap/>
            <w:vAlign w:val="bottom"/>
            <w:hideMark/>
          </w:tcPr>
          <w:p w14:paraId="3EEC3678" w14:textId="77777777" w:rsidR="006E7826" w:rsidRPr="006E7826" w:rsidRDefault="006E7826" w:rsidP="006E7826">
            <w:pPr>
              <w:jc w:val="center"/>
              <w:rPr>
                <w:rFonts w:ascii="Calibri" w:eastAsia="Times New Roman" w:hAnsi="Calibri" w:cs="Calibri"/>
                <w:sz w:val="22"/>
                <w:szCs w:val="22"/>
                <w:lang w:val="ru-RU"/>
              </w:rPr>
            </w:pPr>
            <w:r w:rsidRPr="006E7826">
              <w:rPr>
                <w:rFonts w:ascii="Calibri" w:eastAsia="Times New Roman" w:hAnsi="Calibri" w:cs="Calibri"/>
                <w:sz w:val="22"/>
                <w:szCs w:val="22"/>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06F26487"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8400,00</w:t>
            </w:r>
          </w:p>
        </w:tc>
      </w:tr>
      <w:tr w:rsidR="006E7826" w:rsidRPr="006E7826" w14:paraId="16D41F5A"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B7ED1C8"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28</w:t>
            </w:r>
          </w:p>
        </w:tc>
        <w:tc>
          <w:tcPr>
            <w:tcW w:w="6840" w:type="dxa"/>
            <w:tcBorders>
              <w:top w:val="nil"/>
              <w:left w:val="nil"/>
              <w:bottom w:val="single" w:sz="4" w:space="0" w:color="auto"/>
              <w:right w:val="single" w:sz="4" w:space="0" w:color="auto"/>
            </w:tcBorders>
            <w:shd w:val="clear" w:color="auto" w:fill="auto"/>
            <w:hideMark/>
          </w:tcPr>
          <w:p w14:paraId="2B42DC6B"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Камера тормозная тип 12 ЛИАЗ-5256   12-3519010/11062Е</w:t>
            </w:r>
          </w:p>
        </w:tc>
        <w:tc>
          <w:tcPr>
            <w:tcW w:w="700" w:type="dxa"/>
            <w:tcBorders>
              <w:top w:val="nil"/>
              <w:left w:val="nil"/>
              <w:bottom w:val="single" w:sz="4" w:space="0" w:color="auto"/>
              <w:right w:val="single" w:sz="4" w:space="0" w:color="auto"/>
            </w:tcBorders>
            <w:shd w:val="clear" w:color="auto" w:fill="auto"/>
            <w:noWrap/>
            <w:vAlign w:val="center"/>
            <w:hideMark/>
          </w:tcPr>
          <w:p w14:paraId="3F0ECAE4"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358A5463"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3 360,00</w:t>
            </w:r>
          </w:p>
        </w:tc>
      </w:tr>
      <w:tr w:rsidR="006E7826" w:rsidRPr="006E7826" w14:paraId="24D1E7A5"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2C37AD0"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29</w:t>
            </w:r>
          </w:p>
        </w:tc>
        <w:tc>
          <w:tcPr>
            <w:tcW w:w="6840" w:type="dxa"/>
            <w:tcBorders>
              <w:top w:val="nil"/>
              <w:left w:val="nil"/>
              <w:bottom w:val="single" w:sz="4" w:space="0" w:color="auto"/>
              <w:right w:val="single" w:sz="4" w:space="0" w:color="auto"/>
            </w:tcBorders>
            <w:shd w:val="clear" w:color="auto" w:fill="auto"/>
            <w:hideMark/>
          </w:tcPr>
          <w:p w14:paraId="004B6378" w14:textId="7D27846C"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Клапан контрольного вывода РААЗ 100-3515310</w:t>
            </w:r>
          </w:p>
        </w:tc>
        <w:tc>
          <w:tcPr>
            <w:tcW w:w="700" w:type="dxa"/>
            <w:tcBorders>
              <w:top w:val="nil"/>
              <w:left w:val="nil"/>
              <w:bottom w:val="single" w:sz="4" w:space="0" w:color="auto"/>
              <w:right w:val="single" w:sz="4" w:space="0" w:color="auto"/>
            </w:tcBorders>
            <w:shd w:val="clear" w:color="auto" w:fill="auto"/>
            <w:noWrap/>
            <w:vAlign w:val="center"/>
            <w:hideMark/>
          </w:tcPr>
          <w:p w14:paraId="6733A744"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43A4D025"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500,00</w:t>
            </w:r>
          </w:p>
        </w:tc>
      </w:tr>
      <w:tr w:rsidR="006E7826" w:rsidRPr="006E7826" w14:paraId="2A1957B1"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3B0745E"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30</w:t>
            </w:r>
          </w:p>
        </w:tc>
        <w:tc>
          <w:tcPr>
            <w:tcW w:w="6840" w:type="dxa"/>
            <w:tcBorders>
              <w:top w:val="nil"/>
              <w:left w:val="nil"/>
              <w:bottom w:val="single" w:sz="4" w:space="0" w:color="auto"/>
              <w:right w:val="single" w:sz="4" w:space="0" w:color="auto"/>
            </w:tcBorders>
            <w:shd w:val="clear" w:color="auto" w:fill="auto"/>
            <w:hideMark/>
          </w:tcPr>
          <w:p w14:paraId="436D024E"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Клемма АКБ к-т</w:t>
            </w:r>
          </w:p>
        </w:tc>
        <w:tc>
          <w:tcPr>
            <w:tcW w:w="700" w:type="dxa"/>
            <w:tcBorders>
              <w:top w:val="nil"/>
              <w:left w:val="nil"/>
              <w:bottom w:val="single" w:sz="4" w:space="0" w:color="auto"/>
              <w:right w:val="single" w:sz="4" w:space="0" w:color="auto"/>
            </w:tcBorders>
            <w:shd w:val="clear" w:color="auto" w:fill="auto"/>
            <w:noWrap/>
            <w:vAlign w:val="center"/>
            <w:hideMark/>
          </w:tcPr>
          <w:p w14:paraId="47FE411A"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00146953"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350,00</w:t>
            </w:r>
          </w:p>
        </w:tc>
      </w:tr>
      <w:tr w:rsidR="006E7826" w:rsidRPr="006E7826" w14:paraId="5716DB19"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945E02B"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31</w:t>
            </w:r>
          </w:p>
        </w:tc>
        <w:tc>
          <w:tcPr>
            <w:tcW w:w="6840" w:type="dxa"/>
            <w:tcBorders>
              <w:top w:val="nil"/>
              <w:left w:val="nil"/>
              <w:bottom w:val="single" w:sz="4" w:space="0" w:color="auto"/>
              <w:right w:val="single" w:sz="4" w:space="0" w:color="auto"/>
            </w:tcBorders>
            <w:shd w:val="clear" w:color="auto" w:fill="auto"/>
            <w:hideMark/>
          </w:tcPr>
          <w:p w14:paraId="78B5A1F1"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Клин разжимного механизма в сборе Л-5256 5256-3501110</w:t>
            </w:r>
          </w:p>
        </w:tc>
        <w:tc>
          <w:tcPr>
            <w:tcW w:w="700" w:type="dxa"/>
            <w:tcBorders>
              <w:top w:val="nil"/>
              <w:left w:val="nil"/>
              <w:bottom w:val="single" w:sz="4" w:space="0" w:color="auto"/>
              <w:right w:val="single" w:sz="4" w:space="0" w:color="auto"/>
            </w:tcBorders>
            <w:shd w:val="clear" w:color="auto" w:fill="auto"/>
            <w:noWrap/>
            <w:vAlign w:val="center"/>
            <w:hideMark/>
          </w:tcPr>
          <w:p w14:paraId="6B128FF6"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4229C27C"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1350,00</w:t>
            </w:r>
          </w:p>
        </w:tc>
      </w:tr>
      <w:tr w:rsidR="006E7826" w:rsidRPr="006E7826" w14:paraId="34622C5F"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2E035EF"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32</w:t>
            </w:r>
          </w:p>
        </w:tc>
        <w:tc>
          <w:tcPr>
            <w:tcW w:w="6840" w:type="dxa"/>
            <w:tcBorders>
              <w:top w:val="nil"/>
              <w:left w:val="nil"/>
              <w:bottom w:val="single" w:sz="4" w:space="0" w:color="auto"/>
              <w:right w:val="single" w:sz="4" w:space="0" w:color="auto"/>
            </w:tcBorders>
            <w:shd w:val="clear" w:color="auto" w:fill="auto"/>
            <w:noWrap/>
            <w:vAlign w:val="bottom"/>
            <w:hideMark/>
          </w:tcPr>
          <w:p w14:paraId="0E81E23A"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Колодка тормозная в сборе ПАЗ 3205 16-3501090</w:t>
            </w:r>
          </w:p>
        </w:tc>
        <w:tc>
          <w:tcPr>
            <w:tcW w:w="700" w:type="dxa"/>
            <w:tcBorders>
              <w:top w:val="nil"/>
              <w:left w:val="nil"/>
              <w:bottom w:val="single" w:sz="4" w:space="0" w:color="auto"/>
              <w:right w:val="single" w:sz="4" w:space="0" w:color="auto"/>
            </w:tcBorders>
            <w:shd w:val="clear" w:color="auto" w:fill="auto"/>
            <w:noWrap/>
            <w:vAlign w:val="center"/>
            <w:hideMark/>
          </w:tcPr>
          <w:p w14:paraId="27D07ABA"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0400F921"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2470,00</w:t>
            </w:r>
          </w:p>
        </w:tc>
      </w:tr>
      <w:tr w:rsidR="006E7826" w:rsidRPr="006E7826" w14:paraId="32F84FF7"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54D19FF"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33</w:t>
            </w:r>
          </w:p>
        </w:tc>
        <w:tc>
          <w:tcPr>
            <w:tcW w:w="6840" w:type="dxa"/>
            <w:tcBorders>
              <w:top w:val="nil"/>
              <w:left w:val="nil"/>
              <w:bottom w:val="single" w:sz="4" w:space="0" w:color="auto"/>
              <w:right w:val="single" w:sz="4" w:space="0" w:color="auto"/>
            </w:tcBorders>
            <w:shd w:val="clear" w:color="auto" w:fill="auto"/>
            <w:hideMark/>
          </w:tcPr>
          <w:p w14:paraId="69EB0B2C"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 xml:space="preserve">Кольцо </w:t>
            </w:r>
            <w:proofErr w:type="gramStart"/>
            <w:r w:rsidRPr="006E7826">
              <w:rPr>
                <w:rFonts w:ascii="Times New Roman" w:eastAsia="Times New Roman" w:hAnsi="Times New Roman" w:cs="Times New Roman"/>
                <w:lang w:val="ru-RU"/>
              </w:rPr>
              <w:t>борт.редуктора</w:t>
            </w:r>
            <w:proofErr w:type="gramEnd"/>
            <w:r w:rsidRPr="006E7826">
              <w:rPr>
                <w:rFonts w:ascii="Times New Roman" w:eastAsia="Times New Roman" w:hAnsi="Times New Roman" w:cs="Times New Roman"/>
                <w:lang w:val="ru-RU"/>
              </w:rPr>
              <w:t xml:space="preserve"> Л-5256 255х265</w:t>
            </w:r>
          </w:p>
        </w:tc>
        <w:tc>
          <w:tcPr>
            <w:tcW w:w="700" w:type="dxa"/>
            <w:tcBorders>
              <w:top w:val="nil"/>
              <w:left w:val="nil"/>
              <w:bottom w:val="single" w:sz="4" w:space="0" w:color="auto"/>
              <w:right w:val="single" w:sz="4" w:space="0" w:color="auto"/>
            </w:tcBorders>
            <w:shd w:val="clear" w:color="auto" w:fill="auto"/>
            <w:noWrap/>
            <w:vAlign w:val="center"/>
            <w:hideMark/>
          </w:tcPr>
          <w:p w14:paraId="79189862"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3F9ADC0A"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350,00</w:t>
            </w:r>
          </w:p>
        </w:tc>
      </w:tr>
      <w:tr w:rsidR="006E7826" w:rsidRPr="006E7826" w14:paraId="57AA22D1"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B207285"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34</w:t>
            </w:r>
          </w:p>
        </w:tc>
        <w:tc>
          <w:tcPr>
            <w:tcW w:w="6840" w:type="dxa"/>
            <w:tcBorders>
              <w:top w:val="nil"/>
              <w:left w:val="nil"/>
              <w:bottom w:val="single" w:sz="4" w:space="0" w:color="auto"/>
              <w:right w:val="single" w:sz="4" w:space="0" w:color="auto"/>
            </w:tcBorders>
            <w:shd w:val="clear" w:color="auto" w:fill="auto"/>
            <w:hideMark/>
          </w:tcPr>
          <w:p w14:paraId="26D65693" w14:textId="2B82FA33"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Крестовина МАЗ.</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4310-2205025 (50*155)</w:t>
            </w:r>
          </w:p>
        </w:tc>
        <w:tc>
          <w:tcPr>
            <w:tcW w:w="700" w:type="dxa"/>
            <w:tcBorders>
              <w:top w:val="nil"/>
              <w:left w:val="nil"/>
              <w:bottom w:val="single" w:sz="4" w:space="0" w:color="auto"/>
              <w:right w:val="single" w:sz="4" w:space="0" w:color="auto"/>
            </w:tcBorders>
            <w:shd w:val="clear" w:color="auto" w:fill="auto"/>
            <w:noWrap/>
            <w:vAlign w:val="center"/>
            <w:hideMark/>
          </w:tcPr>
          <w:p w14:paraId="07C3FB6E"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04915D04"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3 580,00</w:t>
            </w:r>
          </w:p>
        </w:tc>
      </w:tr>
      <w:tr w:rsidR="006E7826" w:rsidRPr="006E7826" w14:paraId="6865FE3F"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50686E4"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35</w:t>
            </w:r>
          </w:p>
        </w:tc>
        <w:tc>
          <w:tcPr>
            <w:tcW w:w="6840" w:type="dxa"/>
            <w:tcBorders>
              <w:top w:val="nil"/>
              <w:left w:val="nil"/>
              <w:bottom w:val="single" w:sz="4" w:space="0" w:color="auto"/>
              <w:right w:val="single" w:sz="4" w:space="0" w:color="auto"/>
            </w:tcBorders>
            <w:shd w:val="clear" w:color="auto" w:fill="auto"/>
            <w:noWrap/>
            <w:vAlign w:val="bottom"/>
            <w:hideMark/>
          </w:tcPr>
          <w:p w14:paraId="56719FEF"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Крестовина рулевого кардана ЛиАЗ 5256</w:t>
            </w:r>
          </w:p>
        </w:tc>
        <w:tc>
          <w:tcPr>
            <w:tcW w:w="700" w:type="dxa"/>
            <w:tcBorders>
              <w:top w:val="nil"/>
              <w:left w:val="nil"/>
              <w:bottom w:val="single" w:sz="4" w:space="0" w:color="auto"/>
              <w:right w:val="single" w:sz="4" w:space="0" w:color="auto"/>
            </w:tcBorders>
            <w:shd w:val="clear" w:color="auto" w:fill="auto"/>
            <w:noWrap/>
            <w:vAlign w:val="center"/>
            <w:hideMark/>
          </w:tcPr>
          <w:p w14:paraId="60117C1F"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19D3AB79"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720,00</w:t>
            </w:r>
          </w:p>
        </w:tc>
      </w:tr>
      <w:tr w:rsidR="006E7826" w:rsidRPr="006E7826" w14:paraId="42070083"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D7A70E"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36</w:t>
            </w:r>
          </w:p>
        </w:tc>
        <w:tc>
          <w:tcPr>
            <w:tcW w:w="6840" w:type="dxa"/>
            <w:tcBorders>
              <w:top w:val="nil"/>
              <w:left w:val="nil"/>
              <w:bottom w:val="single" w:sz="4" w:space="0" w:color="auto"/>
              <w:right w:val="single" w:sz="4" w:space="0" w:color="auto"/>
            </w:tcBorders>
            <w:shd w:val="clear" w:color="auto" w:fill="auto"/>
            <w:hideMark/>
          </w:tcPr>
          <w:p w14:paraId="0B309AB5" w14:textId="5AC53910"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Крестовина У.</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412-2201025 28*83</w:t>
            </w:r>
          </w:p>
        </w:tc>
        <w:tc>
          <w:tcPr>
            <w:tcW w:w="700" w:type="dxa"/>
            <w:tcBorders>
              <w:top w:val="nil"/>
              <w:left w:val="nil"/>
              <w:bottom w:val="single" w:sz="4" w:space="0" w:color="auto"/>
              <w:right w:val="single" w:sz="4" w:space="0" w:color="auto"/>
            </w:tcBorders>
            <w:shd w:val="clear" w:color="auto" w:fill="auto"/>
            <w:noWrap/>
            <w:vAlign w:val="center"/>
            <w:hideMark/>
          </w:tcPr>
          <w:p w14:paraId="62ABC454"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7297BBA8"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800,00</w:t>
            </w:r>
          </w:p>
        </w:tc>
      </w:tr>
      <w:tr w:rsidR="006E7826" w:rsidRPr="006E7826" w14:paraId="06494CB1"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AB6B65"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37</w:t>
            </w:r>
          </w:p>
        </w:tc>
        <w:tc>
          <w:tcPr>
            <w:tcW w:w="6840" w:type="dxa"/>
            <w:tcBorders>
              <w:top w:val="nil"/>
              <w:left w:val="nil"/>
              <w:bottom w:val="single" w:sz="4" w:space="0" w:color="auto"/>
              <w:right w:val="single" w:sz="4" w:space="0" w:color="auto"/>
            </w:tcBorders>
            <w:shd w:val="clear" w:color="auto" w:fill="auto"/>
            <w:hideMark/>
          </w:tcPr>
          <w:p w14:paraId="4843D84F"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Манжета опорного толкателя Л 5256-3501056</w:t>
            </w:r>
          </w:p>
        </w:tc>
        <w:tc>
          <w:tcPr>
            <w:tcW w:w="700" w:type="dxa"/>
            <w:tcBorders>
              <w:top w:val="nil"/>
              <w:left w:val="nil"/>
              <w:bottom w:val="single" w:sz="4" w:space="0" w:color="auto"/>
              <w:right w:val="single" w:sz="4" w:space="0" w:color="auto"/>
            </w:tcBorders>
            <w:shd w:val="clear" w:color="auto" w:fill="auto"/>
            <w:noWrap/>
            <w:vAlign w:val="center"/>
            <w:hideMark/>
          </w:tcPr>
          <w:p w14:paraId="6DCE27A3"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18D3895C"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230,00</w:t>
            </w:r>
          </w:p>
        </w:tc>
      </w:tr>
      <w:tr w:rsidR="006E7826" w:rsidRPr="006E7826" w14:paraId="656C8176"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50FD39B"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38</w:t>
            </w:r>
          </w:p>
        </w:tc>
        <w:tc>
          <w:tcPr>
            <w:tcW w:w="6840" w:type="dxa"/>
            <w:tcBorders>
              <w:top w:val="nil"/>
              <w:left w:val="nil"/>
              <w:bottom w:val="single" w:sz="4" w:space="0" w:color="auto"/>
              <w:right w:val="single" w:sz="4" w:space="0" w:color="auto"/>
            </w:tcBorders>
            <w:shd w:val="clear" w:color="auto" w:fill="auto"/>
            <w:hideMark/>
          </w:tcPr>
          <w:p w14:paraId="0B35A8B8"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Манжета регулиров. толкателя Л 5256 3501054</w:t>
            </w:r>
          </w:p>
        </w:tc>
        <w:tc>
          <w:tcPr>
            <w:tcW w:w="700" w:type="dxa"/>
            <w:tcBorders>
              <w:top w:val="nil"/>
              <w:left w:val="nil"/>
              <w:bottom w:val="single" w:sz="4" w:space="0" w:color="auto"/>
              <w:right w:val="single" w:sz="4" w:space="0" w:color="auto"/>
            </w:tcBorders>
            <w:shd w:val="clear" w:color="auto" w:fill="auto"/>
            <w:noWrap/>
            <w:vAlign w:val="center"/>
            <w:hideMark/>
          </w:tcPr>
          <w:p w14:paraId="2496524B"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35DFCA9C"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250,00</w:t>
            </w:r>
          </w:p>
        </w:tc>
      </w:tr>
      <w:tr w:rsidR="006E7826" w:rsidRPr="006E7826" w14:paraId="11B194EE"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EAF6DF4"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39</w:t>
            </w:r>
          </w:p>
        </w:tc>
        <w:tc>
          <w:tcPr>
            <w:tcW w:w="6840" w:type="dxa"/>
            <w:tcBorders>
              <w:top w:val="nil"/>
              <w:left w:val="nil"/>
              <w:bottom w:val="single" w:sz="4" w:space="0" w:color="auto"/>
              <w:right w:val="single" w:sz="4" w:space="0" w:color="auto"/>
            </w:tcBorders>
            <w:shd w:val="clear" w:color="auto" w:fill="auto"/>
            <w:hideMark/>
          </w:tcPr>
          <w:p w14:paraId="7B19D432" w14:textId="5B2B000A"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Манжета уплотнительная шкворня Лиаз</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5256-3001038-01 АК</w:t>
            </w:r>
          </w:p>
        </w:tc>
        <w:tc>
          <w:tcPr>
            <w:tcW w:w="700" w:type="dxa"/>
            <w:tcBorders>
              <w:top w:val="nil"/>
              <w:left w:val="nil"/>
              <w:bottom w:val="single" w:sz="4" w:space="0" w:color="auto"/>
              <w:right w:val="single" w:sz="4" w:space="0" w:color="auto"/>
            </w:tcBorders>
            <w:shd w:val="clear" w:color="auto" w:fill="auto"/>
            <w:noWrap/>
            <w:vAlign w:val="center"/>
            <w:hideMark/>
          </w:tcPr>
          <w:p w14:paraId="28EE88F6"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62091683"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360,00</w:t>
            </w:r>
          </w:p>
        </w:tc>
      </w:tr>
      <w:tr w:rsidR="006E7826" w:rsidRPr="006E7826" w14:paraId="55341281"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4AB332B"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lastRenderedPageBreak/>
              <w:t>40</w:t>
            </w:r>
          </w:p>
        </w:tc>
        <w:tc>
          <w:tcPr>
            <w:tcW w:w="6840" w:type="dxa"/>
            <w:tcBorders>
              <w:top w:val="nil"/>
              <w:left w:val="nil"/>
              <w:bottom w:val="single" w:sz="4" w:space="0" w:color="auto"/>
              <w:right w:val="single" w:sz="4" w:space="0" w:color="auto"/>
            </w:tcBorders>
            <w:shd w:val="clear" w:color="auto" w:fill="auto"/>
            <w:hideMark/>
          </w:tcPr>
          <w:p w14:paraId="16D6E81E"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Молоток аварийный МА001АЭК</w:t>
            </w:r>
          </w:p>
        </w:tc>
        <w:tc>
          <w:tcPr>
            <w:tcW w:w="700" w:type="dxa"/>
            <w:tcBorders>
              <w:top w:val="nil"/>
              <w:left w:val="nil"/>
              <w:bottom w:val="single" w:sz="4" w:space="0" w:color="auto"/>
              <w:right w:val="single" w:sz="4" w:space="0" w:color="auto"/>
            </w:tcBorders>
            <w:shd w:val="clear" w:color="auto" w:fill="auto"/>
            <w:noWrap/>
            <w:vAlign w:val="center"/>
            <w:hideMark/>
          </w:tcPr>
          <w:p w14:paraId="4D93852A"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center"/>
            <w:hideMark/>
          </w:tcPr>
          <w:p w14:paraId="2F6873ED"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740,00</w:t>
            </w:r>
          </w:p>
        </w:tc>
      </w:tr>
      <w:tr w:rsidR="006E7826" w:rsidRPr="006E7826" w14:paraId="029E3337"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9B6BCAC"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41</w:t>
            </w:r>
          </w:p>
        </w:tc>
        <w:tc>
          <w:tcPr>
            <w:tcW w:w="6840" w:type="dxa"/>
            <w:tcBorders>
              <w:top w:val="nil"/>
              <w:left w:val="nil"/>
              <w:bottom w:val="single" w:sz="4" w:space="0" w:color="auto"/>
              <w:right w:val="single" w:sz="4" w:space="0" w:color="auto"/>
            </w:tcBorders>
            <w:shd w:val="clear" w:color="auto" w:fill="auto"/>
            <w:noWrap/>
            <w:vAlign w:val="bottom"/>
            <w:hideMark/>
          </w:tcPr>
          <w:p w14:paraId="0270FC36"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Моторедуктор с/о ЛиАЗ 5256 левый</w:t>
            </w:r>
          </w:p>
        </w:tc>
        <w:tc>
          <w:tcPr>
            <w:tcW w:w="700" w:type="dxa"/>
            <w:tcBorders>
              <w:top w:val="nil"/>
              <w:left w:val="nil"/>
              <w:bottom w:val="single" w:sz="4" w:space="0" w:color="auto"/>
              <w:right w:val="single" w:sz="4" w:space="0" w:color="auto"/>
            </w:tcBorders>
            <w:shd w:val="clear" w:color="auto" w:fill="auto"/>
            <w:noWrap/>
            <w:vAlign w:val="center"/>
            <w:hideMark/>
          </w:tcPr>
          <w:p w14:paraId="43886268"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623411DD"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5320,00</w:t>
            </w:r>
          </w:p>
        </w:tc>
      </w:tr>
      <w:tr w:rsidR="006E7826" w:rsidRPr="006E7826" w14:paraId="248AF13C"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A1F75FD"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42</w:t>
            </w:r>
          </w:p>
        </w:tc>
        <w:tc>
          <w:tcPr>
            <w:tcW w:w="6840" w:type="dxa"/>
            <w:tcBorders>
              <w:top w:val="nil"/>
              <w:left w:val="nil"/>
              <w:bottom w:val="single" w:sz="4" w:space="0" w:color="auto"/>
              <w:right w:val="single" w:sz="4" w:space="0" w:color="auto"/>
            </w:tcBorders>
            <w:shd w:val="clear" w:color="auto" w:fill="auto"/>
            <w:noWrap/>
            <w:vAlign w:val="bottom"/>
            <w:hideMark/>
          </w:tcPr>
          <w:p w14:paraId="73FE1671"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Моторедуктор с/о ЛиАЗ 5256 правый</w:t>
            </w:r>
          </w:p>
        </w:tc>
        <w:tc>
          <w:tcPr>
            <w:tcW w:w="700" w:type="dxa"/>
            <w:tcBorders>
              <w:top w:val="nil"/>
              <w:left w:val="nil"/>
              <w:bottom w:val="single" w:sz="4" w:space="0" w:color="auto"/>
              <w:right w:val="single" w:sz="4" w:space="0" w:color="auto"/>
            </w:tcBorders>
            <w:shd w:val="clear" w:color="auto" w:fill="auto"/>
            <w:noWrap/>
            <w:vAlign w:val="center"/>
            <w:hideMark/>
          </w:tcPr>
          <w:p w14:paraId="75AFF256"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79F0C38D"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5320,00</w:t>
            </w:r>
          </w:p>
        </w:tc>
      </w:tr>
      <w:tr w:rsidR="006E7826" w:rsidRPr="006E7826" w14:paraId="29898A7B"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1554BC4"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43</w:t>
            </w:r>
          </w:p>
        </w:tc>
        <w:tc>
          <w:tcPr>
            <w:tcW w:w="6840" w:type="dxa"/>
            <w:tcBorders>
              <w:top w:val="nil"/>
              <w:left w:val="nil"/>
              <w:bottom w:val="single" w:sz="4" w:space="0" w:color="auto"/>
              <w:right w:val="single" w:sz="4" w:space="0" w:color="auto"/>
            </w:tcBorders>
            <w:shd w:val="clear" w:color="auto" w:fill="auto"/>
            <w:hideMark/>
          </w:tcPr>
          <w:p w14:paraId="40483DD3"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Муфта- бочонок d-6мм</w:t>
            </w:r>
          </w:p>
        </w:tc>
        <w:tc>
          <w:tcPr>
            <w:tcW w:w="700" w:type="dxa"/>
            <w:tcBorders>
              <w:top w:val="nil"/>
              <w:left w:val="nil"/>
              <w:bottom w:val="single" w:sz="4" w:space="0" w:color="auto"/>
              <w:right w:val="single" w:sz="4" w:space="0" w:color="auto"/>
            </w:tcBorders>
            <w:shd w:val="clear" w:color="auto" w:fill="auto"/>
            <w:noWrap/>
            <w:vAlign w:val="center"/>
            <w:hideMark/>
          </w:tcPr>
          <w:p w14:paraId="2E789428"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62D892ED"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30,00</w:t>
            </w:r>
          </w:p>
        </w:tc>
      </w:tr>
      <w:tr w:rsidR="006E7826" w:rsidRPr="006E7826" w14:paraId="2F2BEA10"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C92583E"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44</w:t>
            </w:r>
          </w:p>
        </w:tc>
        <w:tc>
          <w:tcPr>
            <w:tcW w:w="6840" w:type="dxa"/>
            <w:tcBorders>
              <w:top w:val="nil"/>
              <w:left w:val="nil"/>
              <w:bottom w:val="single" w:sz="4" w:space="0" w:color="auto"/>
              <w:right w:val="single" w:sz="4" w:space="0" w:color="auto"/>
            </w:tcBorders>
            <w:shd w:val="clear" w:color="auto" w:fill="auto"/>
            <w:hideMark/>
          </w:tcPr>
          <w:p w14:paraId="355007E8"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Накладка тормозная задняя ИК RABA</w:t>
            </w:r>
          </w:p>
        </w:tc>
        <w:tc>
          <w:tcPr>
            <w:tcW w:w="700" w:type="dxa"/>
            <w:tcBorders>
              <w:top w:val="nil"/>
              <w:left w:val="nil"/>
              <w:bottom w:val="single" w:sz="4" w:space="0" w:color="auto"/>
              <w:right w:val="single" w:sz="4" w:space="0" w:color="auto"/>
            </w:tcBorders>
            <w:shd w:val="clear" w:color="auto" w:fill="auto"/>
            <w:noWrap/>
            <w:vAlign w:val="center"/>
            <w:hideMark/>
          </w:tcPr>
          <w:p w14:paraId="5A4C30C3"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37F78EBE"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570,00</w:t>
            </w:r>
          </w:p>
        </w:tc>
      </w:tr>
      <w:tr w:rsidR="006E7826" w:rsidRPr="006E7826" w14:paraId="319F041B"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2BF35E3"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45</w:t>
            </w:r>
          </w:p>
        </w:tc>
        <w:tc>
          <w:tcPr>
            <w:tcW w:w="6840" w:type="dxa"/>
            <w:tcBorders>
              <w:top w:val="nil"/>
              <w:left w:val="nil"/>
              <w:bottom w:val="single" w:sz="4" w:space="0" w:color="auto"/>
              <w:right w:val="single" w:sz="4" w:space="0" w:color="auto"/>
            </w:tcBorders>
            <w:shd w:val="clear" w:color="auto" w:fill="auto"/>
            <w:hideMark/>
          </w:tcPr>
          <w:p w14:paraId="3C8329A5"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Накладка тормозная Л-5256-3101105-10(ВАТИ)</w:t>
            </w:r>
          </w:p>
        </w:tc>
        <w:tc>
          <w:tcPr>
            <w:tcW w:w="700" w:type="dxa"/>
            <w:tcBorders>
              <w:top w:val="nil"/>
              <w:left w:val="nil"/>
              <w:bottom w:val="single" w:sz="4" w:space="0" w:color="auto"/>
              <w:right w:val="single" w:sz="4" w:space="0" w:color="auto"/>
            </w:tcBorders>
            <w:shd w:val="clear" w:color="auto" w:fill="auto"/>
            <w:noWrap/>
            <w:vAlign w:val="center"/>
            <w:hideMark/>
          </w:tcPr>
          <w:p w14:paraId="0EE1732A"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7A0BCC06"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570,00</w:t>
            </w:r>
          </w:p>
        </w:tc>
      </w:tr>
      <w:tr w:rsidR="006E7826" w:rsidRPr="006E7826" w14:paraId="225ED352"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C6D5873"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46</w:t>
            </w:r>
          </w:p>
        </w:tc>
        <w:tc>
          <w:tcPr>
            <w:tcW w:w="6840" w:type="dxa"/>
            <w:tcBorders>
              <w:top w:val="nil"/>
              <w:left w:val="nil"/>
              <w:bottom w:val="single" w:sz="4" w:space="0" w:color="auto"/>
              <w:right w:val="single" w:sz="4" w:space="0" w:color="auto"/>
            </w:tcBorders>
            <w:shd w:val="clear" w:color="auto" w:fill="auto"/>
            <w:noWrap/>
            <w:vAlign w:val="bottom"/>
            <w:hideMark/>
          </w:tcPr>
          <w:p w14:paraId="49E7090C"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Насос циркуляционный 24В d-38мм KORMAS</w:t>
            </w:r>
          </w:p>
        </w:tc>
        <w:tc>
          <w:tcPr>
            <w:tcW w:w="700" w:type="dxa"/>
            <w:tcBorders>
              <w:top w:val="nil"/>
              <w:left w:val="nil"/>
              <w:bottom w:val="single" w:sz="4" w:space="0" w:color="auto"/>
              <w:right w:val="single" w:sz="4" w:space="0" w:color="auto"/>
            </w:tcBorders>
            <w:shd w:val="clear" w:color="auto" w:fill="auto"/>
            <w:noWrap/>
            <w:vAlign w:val="center"/>
            <w:hideMark/>
          </w:tcPr>
          <w:p w14:paraId="3F52DFF6"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6966A899"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8500,00</w:t>
            </w:r>
          </w:p>
        </w:tc>
      </w:tr>
      <w:tr w:rsidR="006E7826" w:rsidRPr="006E7826" w14:paraId="6BA2E31F"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ADDAD2F"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47</w:t>
            </w:r>
          </w:p>
        </w:tc>
        <w:tc>
          <w:tcPr>
            <w:tcW w:w="6840" w:type="dxa"/>
            <w:tcBorders>
              <w:top w:val="nil"/>
              <w:left w:val="nil"/>
              <w:bottom w:val="single" w:sz="4" w:space="0" w:color="auto"/>
              <w:right w:val="single" w:sz="4" w:space="0" w:color="auto"/>
            </w:tcBorders>
            <w:shd w:val="clear" w:color="auto" w:fill="auto"/>
            <w:hideMark/>
          </w:tcPr>
          <w:p w14:paraId="1549A6FD"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Отопитель салона 24В ОС-6А У2-24 Муром</w:t>
            </w:r>
          </w:p>
        </w:tc>
        <w:tc>
          <w:tcPr>
            <w:tcW w:w="700" w:type="dxa"/>
            <w:tcBorders>
              <w:top w:val="nil"/>
              <w:left w:val="nil"/>
              <w:bottom w:val="single" w:sz="4" w:space="0" w:color="auto"/>
              <w:right w:val="single" w:sz="4" w:space="0" w:color="auto"/>
            </w:tcBorders>
            <w:shd w:val="clear" w:color="auto" w:fill="auto"/>
            <w:noWrap/>
            <w:vAlign w:val="center"/>
            <w:hideMark/>
          </w:tcPr>
          <w:p w14:paraId="4597F341"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715BD90E"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9580,00</w:t>
            </w:r>
          </w:p>
        </w:tc>
      </w:tr>
      <w:tr w:rsidR="006E7826" w:rsidRPr="006E7826" w14:paraId="5785F564"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2F011F9"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48</w:t>
            </w:r>
          </w:p>
        </w:tc>
        <w:tc>
          <w:tcPr>
            <w:tcW w:w="6840" w:type="dxa"/>
            <w:tcBorders>
              <w:top w:val="nil"/>
              <w:left w:val="nil"/>
              <w:bottom w:val="single" w:sz="4" w:space="0" w:color="auto"/>
              <w:right w:val="single" w:sz="4" w:space="0" w:color="auto"/>
            </w:tcBorders>
            <w:shd w:val="clear" w:color="auto" w:fill="auto"/>
            <w:noWrap/>
            <w:hideMark/>
          </w:tcPr>
          <w:p w14:paraId="2EEE6516"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 xml:space="preserve">Отопитель салона Л-5256 </w:t>
            </w:r>
          </w:p>
        </w:tc>
        <w:tc>
          <w:tcPr>
            <w:tcW w:w="700" w:type="dxa"/>
            <w:tcBorders>
              <w:top w:val="nil"/>
              <w:left w:val="nil"/>
              <w:bottom w:val="single" w:sz="4" w:space="0" w:color="auto"/>
              <w:right w:val="single" w:sz="4" w:space="0" w:color="auto"/>
            </w:tcBorders>
            <w:shd w:val="clear" w:color="auto" w:fill="auto"/>
            <w:noWrap/>
            <w:vAlign w:val="center"/>
            <w:hideMark/>
          </w:tcPr>
          <w:p w14:paraId="0AA8B87D"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05BA4F6E"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9650,00</w:t>
            </w:r>
          </w:p>
        </w:tc>
      </w:tr>
      <w:tr w:rsidR="006E7826" w:rsidRPr="006E7826" w14:paraId="1BC90D07"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923F3A4"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49</w:t>
            </w:r>
          </w:p>
        </w:tc>
        <w:tc>
          <w:tcPr>
            <w:tcW w:w="6840" w:type="dxa"/>
            <w:tcBorders>
              <w:top w:val="nil"/>
              <w:left w:val="nil"/>
              <w:bottom w:val="single" w:sz="4" w:space="0" w:color="auto"/>
              <w:right w:val="single" w:sz="4" w:space="0" w:color="auto"/>
            </w:tcBorders>
            <w:shd w:val="clear" w:color="auto" w:fill="auto"/>
            <w:noWrap/>
            <w:hideMark/>
          </w:tcPr>
          <w:p w14:paraId="0346AD27"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Палец корректирующей пружины 3205-2913022-10</w:t>
            </w:r>
          </w:p>
        </w:tc>
        <w:tc>
          <w:tcPr>
            <w:tcW w:w="700" w:type="dxa"/>
            <w:tcBorders>
              <w:top w:val="nil"/>
              <w:left w:val="nil"/>
              <w:bottom w:val="single" w:sz="4" w:space="0" w:color="auto"/>
              <w:right w:val="single" w:sz="4" w:space="0" w:color="auto"/>
            </w:tcBorders>
            <w:shd w:val="clear" w:color="auto" w:fill="auto"/>
            <w:noWrap/>
            <w:vAlign w:val="center"/>
            <w:hideMark/>
          </w:tcPr>
          <w:p w14:paraId="496D6B16"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05B2147F"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750,00</w:t>
            </w:r>
          </w:p>
        </w:tc>
      </w:tr>
      <w:tr w:rsidR="006E7826" w:rsidRPr="006E7826" w14:paraId="6B618D79"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B058490"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50</w:t>
            </w:r>
          </w:p>
        </w:tc>
        <w:tc>
          <w:tcPr>
            <w:tcW w:w="6840" w:type="dxa"/>
            <w:tcBorders>
              <w:top w:val="nil"/>
              <w:left w:val="nil"/>
              <w:bottom w:val="single" w:sz="4" w:space="0" w:color="auto"/>
              <w:right w:val="single" w:sz="4" w:space="0" w:color="auto"/>
            </w:tcBorders>
            <w:shd w:val="clear" w:color="auto" w:fill="auto"/>
            <w:hideMark/>
          </w:tcPr>
          <w:p w14:paraId="6DBB3292"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Палец реактивной штанги 5256-2909105</w:t>
            </w:r>
          </w:p>
        </w:tc>
        <w:tc>
          <w:tcPr>
            <w:tcW w:w="700" w:type="dxa"/>
            <w:tcBorders>
              <w:top w:val="nil"/>
              <w:left w:val="nil"/>
              <w:bottom w:val="single" w:sz="4" w:space="0" w:color="auto"/>
              <w:right w:val="single" w:sz="4" w:space="0" w:color="auto"/>
            </w:tcBorders>
            <w:shd w:val="clear" w:color="auto" w:fill="auto"/>
            <w:noWrap/>
            <w:vAlign w:val="center"/>
            <w:hideMark/>
          </w:tcPr>
          <w:p w14:paraId="418FF5F6"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4ADBC000"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1700,00</w:t>
            </w:r>
          </w:p>
        </w:tc>
      </w:tr>
      <w:tr w:rsidR="006E7826" w:rsidRPr="006E7826" w14:paraId="743675C2"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87D541E"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51</w:t>
            </w:r>
          </w:p>
        </w:tc>
        <w:tc>
          <w:tcPr>
            <w:tcW w:w="6840" w:type="dxa"/>
            <w:tcBorders>
              <w:top w:val="nil"/>
              <w:left w:val="nil"/>
              <w:bottom w:val="single" w:sz="4" w:space="0" w:color="auto"/>
              <w:right w:val="single" w:sz="4" w:space="0" w:color="auto"/>
            </w:tcBorders>
            <w:shd w:val="clear" w:color="auto" w:fill="auto"/>
            <w:hideMark/>
          </w:tcPr>
          <w:p w14:paraId="1B10D1CD"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Палец реактивной штанги верхний(средний) 5256-2919138</w:t>
            </w:r>
          </w:p>
        </w:tc>
        <w:tc>
          <w:tcPr>
            <w:tcW w:w="700" w:type="dxa"/>
            <w:tcBorders>
              <w:top w:val="nil"/>
              <w:left w:val="nil"/>
              <w:bottom w:val="single" w:sz="4" w:space="0" w:color="auto"/>
              <w:right w:val="single" w:sz="4" w:space="0" w:color="auto"/>
            </w:tcBorders>
            <w:shd w:val="clear" w:color="auto" w:fill="auto"/>
            <w:noWrap/>
            <w:vAlign w:val="center"/>
            <w:hideMark/>
          </w:tcPr>
          <w:p w14:paraId="6F4D6336"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06E4023C"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4500,00</w:t>
            </w:r>
          </w:p>
        </w:tc>
      </w:tr>
      <w:tr w:rsidR="006E7826" w:rsidRPr="006E7826" w14:paraId="38A3A3DC"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8509BFE"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52</w:t>
            </w:r>
          </w:p>
        </w:tc>
        <w:tc>
          <w:tcPr>
            <w:tcW w:w="6840" w:type="dxa"/>
            <w:tcBorders>
              <w:top w:val="nil"/>
              <w:left w:val="nil"/>
              <w:bottom w:val="single" w:sz="4" w:space="0" w:color="auto"/>
              <w:right w:val="single" w:sz="4" w:space="0" w:color="auto"/>
            </w:tcBorders>
            <w:shd w:val="clear" w:color="auto" w:fill="auto"/>
            <w:hideMark/>
          </w:tcPr>
          <w:p w14:paraId="777D5DAD"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Палец реактивной штанги длинный 5256-2919120</w:t>
            </w:r>
          </w:p>
        </w:tc>
        <w:tc>
          <w:tcPr>
            <w:tcW w:w="700" w:type="dxa"/>
            <w:tcBorders>
              <w:top w:val="nil"/>
              <w:left w:val="nil"/>
              <w:bottom w:val="single" w:sz="4" w:space="0" w:color="auto"/>
              <w:right w:val="single" w:sz="4" w:space="0" w:color="auto"/>
            </w:tcBorders>
            <w:shd w:val="clear" w:color="auto" w:fill="auto"/>
            <w:noWrap/>
            <w:vAlign w:val="center"/>
            <w:hideMark/>
          </w:tcPr>
          <w:p w14:paraId="1F7FA019"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7E2DA86F"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2850,00</w:t>
            </w:r>
          </w:p>
        </w:tc>
      </w:tr>
      <w:tr w:rsidR="006E7826" w:rsidRPr="006E7826" w14:paraId="6B1F37D4"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8D1FA5F"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53</w:t>
            </w:r>
          </w:p>
        </w:tc>
        <w:tc>
          <w:tcPr>
            <w:tcW w:w="6840" w:type="dxa"/>
            <w:tcBorders>
              <w:top w:val="nil"/>
              <w:left w:val="nil"/>
              <w:bottom w:val="single" w:sz="4" w:space="0" w:color="auto"/>
              <w:right w:val="single" w:sz="4" w:space="0" w:color="auto"/>
            </w:tcBorders>
            <w:shd w:val="clear" w:color="auto" w:fill="auto"/>
            <w:hideMark/>
          </w:tcPr>
          <w:p w14:paraId="2A7F0B58" w14:textId="1B8FC460"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Под-к 6206 Вологда</w:t>
            </w:r>
          </w:p>
        </w:tc>
        <w:tc>
          <w:tcPr>
            <w:tcW w:w="700" w:type="dxa"/>
            <w:tcBorders>
              <w:top w:val="nil"/>
              <w:left w:val="nil"/>
              <w:bottom w:val="single" w:sz="4" w:space="0" w:color="auto"/>
              <w:right w:val="single" w:sz="4" w:space="0" w:color="auto"/>
            </w:tcBorders>
            <w:shd w:val="clear" w:color="auto" w:fill="auto"/>
            <w:noWrap/>
            <w:vAlign w:val="center"/>
            <w:hideMark/>
          </w:tcPr>
          <w:p w14:paraId="66E2FA1F"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2CA25838"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880,00</w:t>
            </w:r>
          </w:p>
        </w:tc>
      </w:tr>
      <w:tr w:rsidR="006E7826" w:rsidRPr="006E7826" w14:paraId="70C76288"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7ADB7E7"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54</w:t>
            </w:r>
          </w:p>
        </w:tc>
        <w:tc>
          <w:tcPr>
            <w:tcW w:w="6840" w:type="dxa"/>
            <w:tcBorders>
              <w:top w:val="nil"/>
              <w:left w:val="nil"/>
              <w:bottom w:val="single" w:sz="4" w:space="0" w:color="auto"/>
              <w:right w:val="single" w:sz="4" w:space="0" w:color="auto"/>
            </w:tcBorders>
            <w:shd w:val="clear" w:color="auto" w:fill="auto"/>
            <w:hideMark/>
          </w:tcPr>
          <w:p w14:paraId="4E74E45F"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Под-к 7312 перед/ступица Л-5256 (наруж)</w:t>
            </w:r>
          </w:p>
        </w:tc>
        <w:tc>
          <w:tcPr>
            <w:tcW w:w="700" w:type="dxa"/>
            <w:tcBorders>
              <w:top w:val="nil"/>
              <w:left w:val="nil"/>
              <w:bottom w:val="single" w:sz="4" w:space="0" w:color="auto"/>
              <w:right w:val="single" w:sz="4" w:space="0" w:color="auto"/>
            </w:tcBorders>
            <w:shd w:val="clear" w:color="auto" w:fill="auto"/>
            <w:noWrap/>
            <w:vAlign w:val="center"/>
            <w:hideMark/>
          </w:tcPr>
          <w:p w14:paraId="7569E6FA"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7ACEF62F"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3150,00</w:t>
            </w:r>
          </w:p>
        </w:tc>
      </w:tr>
      <w:tr w:rsidR="006E7826" w:rsidRPr="006E7826" w14:paraId="628431BA"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C1BE62E"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55</w:t>
            </w:r>
          </w:p>
        </w:tc>
        <w:tc>
          <w:tcPr>
            <w:tcW w:w="6840" w:type="dxa"/>
            <w:tcBorders>
              <w:top w:val="nil"/>
              <w:left w:val="nil"/>
              <w:bottom w:val="single" w:sz="4" w:space="0" w:color="auto"/>
              <w:right w:val="single" w:sz="4" w:space="0" w:color="auto"/>
            </w:tcBorders>
            <w:shd w:val="clear" w:color="auto" w:fill="auto"/>
            <w:hideMark/>
          </w:tcPr>
          <w:p w14:paraId="455A4668" w14:textId="40B5DA98"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Под-к 7815 перед/ступица Л-5256</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(внутрен)</w:t>
            </w:r>
          </w:p>
        </w:tc>
        <w:tc>
          <w:tcPr>
            <w:tcW w:w="700" w:type="dxa"/>
            <w:tcBorders>
              <w:top w:val="nil"/>
              <w:left w:val="nil"/>
              <w:bottom w:val="single" w:sz="4" w:space="0" w:color="auto"/>
              <w:right w:val="single" w:sz="4" w:space="0" w:color="auto"/>
            </w:tcBorders>
            <w:shd w:val="clear" w:color="auto" w:fill="auto"/>
            <w:noWrap/>
            <w:vAlign w:val="center"/>
            <w:hideMark/>
          </w:tcPr>
          <w:p w14:paraId="334BD980"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7FE3D58B"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4250,00</w:t>
            </w:r>
          </w:p>
        </w:tc>
      </w:tr>
      <w:tr w:rsidR="006E7826" w:rsidRPr="006E7826" w14:paraId="2BF0F46B"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4748CB5"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56</w:t>
            </w:r>
          </w:p>
        </w:tc>
        <w:tc>
          <w:tcPr>
            <w:tcW w:w="6840" w:type="dxa"/>
            <w:tcBorders>
              <w:top w:val="nil"/>
              <w:left w:val="nil"/>
              <w:bottom w:val="single" w:sz="4" w:space="0" w:color="auto"/>
              <w:right w:val="single" w:sz="4" w:space="0" w:color="auto"/>
            </w:tcBorders>
            <w:shd w:val="clear" w:color="auto" w:fill="auto"/>
            <w:hideMark/>
          </w:tcPr>
          <w:p w14:paraId="0646B0F5"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Под-к 8210</w:t>
            </w:r>
          </w:p>
        </w:tc>
        <w:tc>
          <w:tcPr>
            <w:tcW w:w="700" w:type="dxa"/>
            <w:tcBorders>
              <w:top w:val="nil"/>
              <w:left w:val="nil"/>
              <w:bottom w:val="single" w:sz="4" w:space="0" w:color="auto"/>
              <w:right w:val="single" w:sz="4" w:space="0" w:color="auto"/>
            </w:tcBorders>
            <w:shd w:val="clear" w:color="auto" w:fill="auto"/>
            <w:noWrap/>
            <w:vAlign w:val="center"/>
            <w:hideMark/>
          </w:tcPr>
          <w:p w14:paraId="60FF5921"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3F0B34AF"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500,00</w:t>
            </w:r>
          </w:p>
        </w:tc>
      </w:tr>
      <w:tr w:rsidR="006E7826" w:rsidRPr="006E7826" w14:paraId="453465E1"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5DD745A"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57</w:t>
            </w:r>
          </w:p>
        </w:tc>
        <w:tc>
          <w:tcPr>
            <w:tcW w:w="6840" w:type="dxa"/>
            <w:tcBorders>
              <w:top w:val="nil"/>
              <w:left w:val="nil"/>
              <w:bottom w:val="single" w:sz="4" w:space="0" w:color="auto"/>
              <w:right w:val="single" w:sz="4" w:space="0" w:color="auto"/>
            </w:tcBorders>
            <w:shd w:val="clear" w:color="auto" w:fill="auto"/>
            <w:hideMark/>
          </w:tcPr>
          <w:p w14:paraId="2BC5857A" w14:textId="1BAD68AF"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Под-к опорный 5256-3001020 закрытый (8215)</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М</w:t>
            </w:r>
          </w:p>
        </w:tc>
        <w:tc>
          <w:tcPr>
            <w:tcW w:w="700" w:type="dxa"/>
            <w:tcBorders>
              <w:top w:val="nil"/>
              <w:left w:val="nil"/>
              <w:bottom w:val="single" w:sz="4" w:space="0" w:color="auto"/>
              <w:right w:val="single" w:sz="4" w:space="0" w:color="auto"/>
            </w:tcBorders>
            <w:shd w:val="clear" w:color="auto" w:fill="auto"/>
            <w:noWrap/>
            <w:vAlign w:val="center"/>
            <w:hideMark/>
          </w:tcPr>
          <w:p w14:paraId="539E588F"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7CB84B79"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5 300,00</w:t>
            </w:r>
          </w:p>
        </w:tc>
      </w:tr>
      <w:tr w:rsidR="006E7826" w:rsidRPr="006E7826" w14:paraId="377E29CE"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6354B93"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58</w:t>
            </w:r>
          </w:p>
        </w:tc>
        <w:tc>
          <w:tcPr>
            <w:tcW w:w="6840" w:type="dxa"/>
            <w:tcBorders>
              <w:top w:val="nil"/>
              <w:left w:val="nil"/>
              <w:bottom w:val="single" w:sz="4" w:space="0" w:color="auto"/>
              <w:right w:val="single" w:sz="4" w:space="0" w:color="auto"/>
            </w:tcBorders>
            <w:shd w:val="clear" w:color="auto" w:fill="auto"/>
            <w:hideMark/>
          </w:tcPr>
          <w:p w14:paraId="45A0E9EB"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Подушка подрессорная ЛАЗ 200-2902430</w:t>
            </w:r>
          </w:p>
        </w:tc>
        <w:tc>
          <w:tcPr>
            <w:tcW w:w="700" w:type="dxa"/>
            <w:tcBorders>
              <w:top w:val="nil"/>
              <w:left w:val="nil"/>
              <w:bottom w:val="single" w:sz="4" w:space="0" w:color="auto"/>
              <w:right w:val="single" w:sz="4" w:space="0" w:color="auto"/>
            </w:tcBorders>
            <w:shd w:val="clear" w:color="auto" w:fill="auto"/>
            <w:noWrap/>
            <w:vAlign w:val="center"/>
            <w:hideMark/>
          </w:tcPr>
          <w:p w14:paraId="493AB9F5"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6CFCC0D2"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790,00</w:t>
            </w:r>
          </w:p>
        </w:tc>
      </w:tr>
      <w:tr w:rsidR="006E7826" w:rsidRPr="006E7826" w14:paraId="47393B24"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16A4DD"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59</w:t>
            </w:r>
          </w:p>
        </w:tc>
        <w:tc>
          <w:tcPr>
            <w:tcW w:w="6840" w:type="dxa"/>
            <w:tcBorders>
              <w:top w:val="nil"/>
              <w:left w:val="nil"/>
              <w:bottom w:val="single" w:sz="4" w:space="0" w:color="auto"/>
              <w:right w:val="single" w:sz="4" w:space="0" w:color="auto"/>
            </w:tcBorders>
            <w:shd w:val="clear" w:color="auto" w:fill="auto"/>
            <w:hideMark/>
          </w:tcPr>
          <w:p w14:paraId="45BFBB1B"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 xml:space="preserve">Пружина крепления </w:t>
            </w:r>
            <w:proofErr w:type="gramStart"/>
            <w:r w:rsidRPr="006E7826">
              <w:rPr>
                <w:rFonts w:ascii="Times New Roman" w:eastAsia="Times New Roman" w:hAnsi="Times New Roman" w:cs="Times New Roman"/>
                <w:lang w:val="ru-RU"/>
              </w:rPr>
              <w:t>торм.колодки</w:t>
            </w:r>
            <w:proofErr w:type="gramEnd"/>
            <w:r w:rsidRPr="006E7826">
              <w:rPr>
                <w:rFonts w:ascii="Times New Roman" w:eastAsia="Times New Roman" w:hAnsi="Times New Roman" w:cs="Times New Roman"/>
                <w:lang w:val="ru-RU"/>
              </w:rPr>
              <w:t xml:space="preserve"> Л-5256-3501038</w:t>
            </w:r>
          </w:p>
        </w:tc>
        <w:tc>
          <w:tcPr>
            <w:tcW w:w="700" w:type="dxa"/>
            <w:tcBorders>
              <w:top w:val="nil"/>
              <w:left w:val="nil"/>
              <w:bottom w:val="single" w:sz="4" w:space="0" w:color="auto"/>
              <w:right w:val="single" w:sz="4" w:space="0" w:color="auto"/>
            </w:tcBorders>
            <w:shd w:val="clear" w:color="auto" w:fill="auto"/>
            <w:noWrap/>
            <w:vAlign w:val="center"/>
            <w:hideMark/>
          </w:tcPr>
          <w:p w14:paraId="6779C85B"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46084B30"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230,00</w:t>
            </w:r>
          </w:p>
        </w:tc>
      </w:tr>
      <w:tr w:rsidR="006E7826" w:rsidRPr="006E7826" w14:paraId="30C97BAD"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99EB196"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60</w:t>
            </w:r>
          </w:p>
        </w:tc>
        <w:tc>
          <w:tcPr>
            <w:tcW w:w="6840" w:type="dxa"/>
            <w:tcBorders>
              <w:top w:val="nil"/>
              <w:left w:val="nil"/>
              <w:bottom w:val="single" w:sz="4" w:space="0" w:color="auto"/>
              <w:right w:val="single" w:sz="4" w:space="0" w:color="auto"/>
            </w:tcBorders>
            <w:shd w:val="clear" w:color="auto" w:fill="auto"/>
            <w:hideMark/>
          </w:tcPr>
          <w:p w14:paraId="580FBBB4"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Пружина опорного толкателя Л-5256 3501146</w:t>
            </w:r>
          </w:p>
        </w:tc>
        <w:tc>
          <w:tcPr>
            <w:tcW w:w="700" w:type="dxa"/>
            <w:tcBorders>
              <w:top w:val="nil"/>
              <w:left w:val="nil"/>
              <w:bottom w:val="single" w:sz="4" w:space="0" w:color="auto"/>
              <w:right w:val="single" w:sz="4" w:space="0" w:color="auto"/>
            </w:tcBorders>
            <w:shd w:val="clear" w:color="auto" w:fill="auto"/>
            <w:noWrap/>
            <w:vAlign w:val="center"/>
            <w:hideMark/>
          </w:tcPr>
          <w:p w14:paraId="6EA0DE1A"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2C7572FF"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170,00</w:t>
            </w:r>
          </w:p>
        </w:tc>
      </w:tr>
      <w:tr w:rsidR="006E7826" w:rsidRPr="006E7826" w14:paraId="3D241E74"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C9A69EC"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61</w:t>
            </w:r>
          </w:p>
        </w:tc>
        <w:tc>
          <w:tcPr>
            <w:tcW w:w="6840" w:type="dxa"/>
            <w:tcBorders>
              <w:top w:val="nil"/>
              <w:left w:val="nil"/>
              <w:bottom w:val="single" w:sz="4" w:space="0" w:color="auto"/>
              <w:right w:val="single" w:sz="4" w:space="0" w:color="auto"/>
            </w:tcBorders>
            <w:shd w:val="clear" w:color="auto" w:fill="auto"/>
            <w:hideMark/>
          </w:tcPr>
          <w:p w14:paraId="0ADE66EB" w14:textId="6695CE60"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Пружина регулиров. винта раз/мех.</w:t>
            </w:r>
            <w:r w:rsidR="0011233D">
              <w:rPr>
                <w:rFonts w:ascii="Times New Roman" w:eastAsia="Times New Roman" w:hAnsi="Times New Roman" w:cs="Times New Roman"/>
                <w:lang w:val="ru-RU"/>
              </w:rPr>
              <w:t xml:space="preserve"> </w:t>
            </w:r>
            <w:proofErr w:type="gramStart"/>
            <w:r w:rsidRPr="006E7826">
              <w:rPr>
                <w:rFonts w:ascii="Times New Roman" w:eastAsia="Times New Roman" w:hAnsi="Times New Roman" w:cs="Times New Roman"/>
                <w:lang w:val="ru-RU"/>
              </w:rPr>
              <w:t>Л</w:t>
            </w:r>
            <w:proofErr w:type="gramEnd"/>
            <w:r w:rsidRPr="006E7826">
              <w:rPr>
                <w:rFonts w:ascii="Times New Roman" w:eastAsia="Times New Roman" w:hAnsi="Times New Roman" w:cs="Times New Roman"/>
                <w:lang w:val="ru-RU"/>
              </w:rPr>
              <w:t>-5256 3501048</w:t>
            </w:r>
          </w:p>
        </w:tc>
        <w:tc>
          <w:tcPr>
            <w:tcW w:w="700" w:type="dxa"/>
            <w:tcBorders>
              <w:top w:val="nil"/>
              <w:left w:val="nil"/>
              <w:bottom w:val="single" w:sz="4" w:space="0" w:color="auto"/>
              <w:right w:val="single" w:sz="4" w:space="0" w:color="auto"/>
            </w:tcBorders>
            <w:shd w:val="clear" w:color="auto" w:fill="auto"/>
            <w:noWrap/>
            <w:vAlign w:val="center"/>
            <w:hideMark/>
          </w:tcPr>
          <w:p w14:paraId="111EF33B"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6B65D833"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150,00</w:t>
            </w:r>
          </w:p>
        </w:tc>
      </w:tr>
      <w:tr w:rsidR="006E7826" w:rsidRPr="006E7826" w14:paraId="0D727396"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DB120C8"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62</w:t>
            </w:r>
          </w:p>
        </w:tc>
        <w:tc>
          <w:tcPr>
            <w:tcW w:w="6840" w:type="dxa"/>
            <w:tcBorders>
              <w:top w:val="nil"/>
              <w:left w:val="nil"/>
              <w:bottom w:val="single" w:sz="4" w:space="0" w:color="auto"/>
              <w:right w:val="single" w:sz="4" w:space="0" w:color="auto"/>
            </w:tcBorders>
            <w:shd w:val="clear" w:color="auto" w:fill="auto"/>
            <w:noWrap/>
            <w:vAlign w:val="bottom"/>
            <w:hideMark/>
          </w:tcPr>
          <w:p w14:paraId="7F436DEC"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Пружина стяжная лев 22-3502030</w:t>
            </w:r>
          </w:p>
        </w:tc>
        <w:tc>
          <w:tcPr>
            <w:tcW w:w="700" w:type="dxa"/>
            <w:tcBorders>
              <w:top w:val="nil"/>
              <w:left w:val="nil"/>
              <w:bottom w:val="single" w:sz="4" w:space="0" w:color="auto"/>
              <w:right w:val="single" w:sz="4" w:space="0" w:color="auto"/>
            </w:tcBorders>
            <w:shd w:val="clear" w:color="auto" w:fill="auto"/>
            <w:noWrap/>
            <w:vAlign w:val="center"/>
            <w:hideMark/>
          </w:tcPr>
          <w:p w14:paraId="58DCEBB2"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2E4AFA56"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425,00</w:t>
            </w:r>
          </w:p>
        </w:tc>
      </w:tr>
      <w:tr w:rsidR="006E7826" w:rsidRPr="006E7826" w14:paraId="18B6C091"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AC8F9C3"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63</w:t>
            </w:r>
          </w:p>
        </w:tc>
        <w:tc>
          <w:tcPr>
            <w:tcW w:w="6840" w:type="dxa"/>
            <w:tcBorders>
              <w:top w:val="nil"/>
              <w:left w:val="nil"/>
              <w:bottom w:val="single" w:sz="4" w:space="0" w:color="auto"/>
              <w:right w:val="single" w:sz="4" w:space="0" w:color="auto"/>
            </w:tcBorders>
            <w:shd w:val="clear" w:color="auto" w:fill="auto"/>
            <w:noWrap/>
            <w:vAlign w:val="bottom"/>
            <w:hideMark/>
          </w:tcPr>
          <w:p w14:paraId="0B22977E"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Пружина стяжная лев 22-3502030-01</w:t>
            </w:r>
          </w:p>
        </w:tc>
        <w:tc>
          <w:tcPr>
            <w:tcW w:w="700" w:type="dxa"/>
            <w:tcBorders>
              <w:top w:val="nil"/>
              <w:left w:val="nil"/>
              <w:bottom w:val="single" w:sz="4" w:space="0" w:color="auto"/>
              <w:right w:val="single" w:sz="4" w:space="0" w:color="auto"/>
            </w:tcBorders>
            <w:shd w:val="clear" w:color="auto" w:fill="auto"/>
            <w:noWrap/>
            <w:vAlign w:val="center"/>
            <w:hideMark/>
          </w:tcPr>
          <w:p w14:paraId="491A74BF"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16FD912A"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425,00</w:t>
            </w:r>
          </w:p>
        </w:tc>
      </w:tr>
      <w:tr w:rsidR="006E7826" w:rsidRPr="006E7826" w14:paraId="796BAA1D"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6063904"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64</w:t>
            </w:r>
          </w:p>
        </w:tc>
        <w:tc>
          <w:tcPr>
            <w:tcW w:w="6840" w:type="dxa"/>
            <w:tcBorders>
              <w:top w:val="nil"/>
              <w:left w:val="nil"/>
              <w:bottom w:val="single" w:sz="4" w:space="0" w:color="auto"/>
              <w:right w:val="single" w:sz="4" w:space="0" w:color="auto"/>
            </w:tcBorders>
            <w:shd w:val="clear" w:color="auto" w:fill="auto"/>
            <w:hideMark/>
          </w:tcPr>
          <w:p w14:paraId="27C62D17"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Пыльник р\п Л5256 под обжим</w:t>
            </w:r>
          </w:p>
        </w:tc>
        <w:tc>
          <w:tcPr>
            <w:tcW w:w="700" w:type="dxa"/>
            <w:tcBorders>
              <w:top w:val="nil"/>
              <w:left w:val="nil"/>
              <w:bottom w:val="single" w:sz="4" w:space="0" w:color="auto"/>
              <w:right w:val="single" w:sz="4" w:space="0" w:color="auto"/>
            </w:tcBorders>
            <w:shd w:val="clear" w:color="auto" w:fill="auto"/>
            <w:noWrap/>
            <w:vAlign w:val="center"/>
            <w:hideMark/>
          </w:tcPr>
          <w:p w14:paraId="78BC8EA3"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74B907C3"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190,00</w:t>
            </w:r>
          </w:p>
        </w:tc>
      </w:tr>
      <w:tr w:rsidR="006E7826" w:rsidRPr="006E7826" w14:paraId="24494135"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26A187E"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65</w:t>
            </w:r>
          </w:p>
        </w:tc>
        <w:tc>
          <w:tcPr>
            <w:tcW w:w="6840" w:type="dxa"/>
            <w:tcBorders>
              <w:top w:val="nil"/>
              <w:left w:val="nil"/>
              <w:bottom w:val="single" w:sz="4" w:space="0" w:color="auto"/>
              <w:right w:val="single" w:sz="4" w:space="0" w:color="auto"/>
            </w:tcBorders>
            <w:shd w:val="clear" w:color="auto" w:fill="auto"/>
            <w:hideMark/>
          </w:tcPr>
          <w:p w14:paraId="2B3A5A4A"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Разжимной мех-зм Л5256 правый (левый)</w:t>
            </w:r>
          </w:p>
        </w:tc>
        <w:tc>
          <w:tcPr>
            <w:tcW w:w="700" w:type="dxa"/>
            <w:tcBorders>
              <w:top w:val="nil"/>
              <w:left w:val="nil"/>
              <w:bottom w:val="single" w:sz="4" w:space="0" w:color="auto"/>
              <w:right w:val="single" w:sz="4" w:space="0" w:color="auto"/>
            </w:tcBorders>
            <w:shd w:val="clear" w:color="auto" w:fill="auto"/>
            <w:noWrap/>
            <w:vAlign w:val="center"/>
            <w:hideMark/>
          </w:tcPr>
          <w:p w14:paraId="78A68B6A"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283F6D1A"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12 600,00</w:t>
            </w:r>
          </w:p>
        </w:tc>
      </w:tr>
      <w:tr w:rsidR="006E7826" w:rsidRPr="006E7826" w14:paraId="41ADCD67"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9576207"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66</w:t>
            </w:r>
          </w:p>
        </w:tc>
        <w:tc>
          <w:tcPr>
            <w:tcW w:w="6840" w:type="dxa"/>
            <w:tcBorders>
              <w:top w:val="nil"/>
              <w:left w:val="nil"/>
              <w:bottom w:val="single" w:sz="4" w:space="0" w:color="auto"/>
              <w:right w:val="single" w:sz="4" w:space="0" w:color="auto"/>
            </w:tcBorders>
            <w:shd w:val="clear" w:color="auto" w:fill="auto"/>
            <w:noWrap/>
            <w:vAlign w:val="bottom"/>
            <w:hideMark/>
          </w:tcPr>
          <w:p w14:paraId="18585CDE"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 xml:space="preserve">Регулятор уровня пола SV1307 </w:t>
            </w:r>
          </w:p>
        </w:tc>
        <w:tc>
          <w:tcPr>
            <w:tcW w:w="700" w:type="dxa"/>
            <w:tcBorders>
              <w:top w:val="nil"/>
              <w:left w:val="nil"/>
              <w:bottom w:val="single" w:sz="4" w:space="0" w:color="auto"/>
              <w:right w:val="single" w:sz="4" w:space="0" w:color="auto"/>
            </w:tcBorders>
            <w:shd w:val="clear" w:color="auto" w:fill="auto"/>
            <w:noWrap/>
            <w:vAlign w:val="center"/>
            <w:hideMark/>
          </w:tcPr>
          <w:p w14:paraId="10EF7E94"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4ED7A3A5"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4150,00</w:t>
            </w:r>
          </w:p>
        </w:tc>
      </w:tr>
      <w:tr w:rsidR="006E7826" w:rsidRPr="006E7826" w14:paraId="4E1995C2"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3ADC7CD"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67</w:t>
            </w:r>
          </w:p>
        </w:tc>
        <w:tc>
          <w:tcPr>
            <w:tcW w:w="6840" w:type="dxa"/>
            <w:tcBorders>
              <w:top w:val="nil"/>
              <w:left w:val="nil"/>
              <w:bottom w:val="single" w:sz="4" w:space="0" w:color="auto"/>
              <w:right w:val="single" w:sz="4" w:space="0" w:color="auto"/>
            </w:tcBorders>
            <w:shd w:val="clear" w:color="auto" w:fill="auto"/>
            <w:noWrap/>
            <w:hideMark/>
          </w:tcPr>
          <w:p w14:paraId="7CD6E613"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Регулятор уровня пола Л-5256</w:t>
            </w:r>
          </w:p>
        </w:tc>
        <w:tc>
          <w:tcPr>
            <w:tcW w:w="700" w:type="dxa"/>
            <w:tcBorders>
              <w:top w:val="nil"/>
              <w:left w:val="nil"/>
              <w:bottom w:val="single" w:sz="4" w:space="0" w:color="auto"/>
              <w:right w:val="single" w:sz="4" w:space="0" w:color="auto"/>
            </w:tcBorders>
            <w:shd w:val="clear" w:color="auto" w:fill="auto"/>
            <w:noWrap/>
            <w:vAlign w:val="center"/>
            <w:hideMark/>
          </w:tcPr>
          <w:p w14:paraId="5B45689A"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10CAC5F9"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3920,00</w:t>
            </w:r>
          </w:p>
        </w:tc>
      </w:tr>
      <w:tr w:rsidR="006E7826" w:rsidRPr="006E7826" w14:paraId="7A413A62"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6930513"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68</w:t>
            </w:r>
          </w:p>
        </w:tc>
        <w:tc>
          <w:tcPr>
            <w:tcW w:w="6840" w:type="dxa"/>
            <w:tcBorders>
              <w:top w:val="nil"/>
              <w:left w:val="nil"/>
              <w:bottom w:val="single" w:sz="4" w:space="0" w:color="auto"/>
              <w:right w:val="single" w:sz="4" w:space="0" w:color="auto"/>
            </w:tcBorders>
            <w:shd w:val="clear" w:color="auto" w:fill="auto"/>
            <w:noWrap/>
            <w:vAlign w:val="bottom"/>
            <w:hideMark/>
          </w:tcPr>
          <w:p w14:paraId="11367C54"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Резинки стеклоочистителся L-80</w:t>
            </w:r>
          </w:p>
        </w:tc>
        <w:tc>
          <w:tcPr>
            <w:tcW w:w="700" w:type="dxa"/>
            <w:tcBorders>
              <w:top w:val="nil"/>
              <w:left w:val="nil"/>
              <w:bottom w:val="single" w:sz="4" w:space="0" w:color="auto"/>
              <w:right w:val="single" w:sz="4" w:space="0" w:color="auto"/>
            </w:tcBorders>
            <w:shd w:val="clear" w:color="auto" w:fill="auto"/>
            <w:noWrap/>
            <w:vAlign w:val="center"/>
            <w:hideMark/>
          </w:tcPr>
          <w:p w14:paraId="724C4E7F"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746C4FE0"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840,00</w:t>
            </w:r>
          </w:p>
        </w:tc>
      </w:tr>
      <w:tr w:rsidR="006E7826" w:rsidRPr="006E7826" w14:paraId="3E5C7E0F"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369C51A"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69</w:t>
            </w:r>
          </w:p>
        </w:tc>
        <w:tc>
          <w:tcPr>
            <w:tcW w:w="6840" w:type="dxa"/>
            <w:tcBorders>
              <w:top w:val="nil"/>
              <w:left w:val="nil"/>
              <w:bottom w:val="single" w:sz="4" w:space="0" w:color="auto"/>
              <w:right w:val="single" w:sz="4" w:space="0" w:color="auto"/>
            </w:tcBorders>
            <w:shd w:val="clear" w:color="auto" w:fill="auto"/>
            <w:noWrap/>
            <w:vAlign w:val="bottom"/>
            <w:hideMark/>
          </w:tcPr>
          <w:p w14:paraId="7BBB47E4"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Рем к-т осушителя ЛИАЗ 5292</w:t>
            </w:r>
          </w:p>
        </w:tc>
        <w:tc>
          <w:tcPr>
            <w:tcW w:w="700" w:type="dxa"/>
            <w:tcBorders>
              <w:top w:val="nil"/>
              <w:left w:val="nil"/>
              <w:bottom w:val="single" w:sz="4" w:space="0" w:color="auto"/>
              <w:right w:val="single" w:sz="4" w:space="0" w:color="auto"/>
            </w:tcBorders>
            <w:shd w:val="clear" w:color="auto" w:fill="auto"/>
            <w:noWrap/>
            <w:vAlign w:val="bottom"/>
            <w:hideMark/>
          </w:tcPr>
          <w:p w14:paraId="5AC1E0AD" w14:textId="77777777" w:rsidR="006E7826" w:rsidRPr="006E7826" w:rsidRDefault="006E7826" w:rsidP="006E7826">
            <w:pPr>
              <w:jc w:val="center"/>
              <w:rPr>
                <w:rFonts w:ascii="Calibri" w:eastAsia="Times New Roman" w:hAnsi="Calibri" w:cs="Calibri"/>
                <w:sz w:val="22"/>
                <w:szCs w:val="22"/>
                <w:lang w:val="ru-RU"/>
              </w:rPr>
            </w:pPr>
            <w:r w:rsidRPr="006E7826">
              <w:rPr>
                <w:rFonts w:ascii="Calibri" w:eastAsia="Times New Roman" w:hAnsi="Calibri" w:cs="Calibri"/>
                <w:sz w:val="22"/>
                <w:szCs w:val="22"/>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5AD52796" w14:textId="77777777" w:rsidR="006E7826" w:rsidRPr="006E7826" w:rsidRDefault="006E7826" w:rsidP="006E7826">
            <w:pPr>
              <w:jc w:val="right"/>
              <w:rPr>
                <w:rFonts w:ascii="Calibri" w:eastAsia="Times New Roman" w:hAnsi="Calibri" w:cs="Calibri"/>
                <w:sz w:val="22"/>
                <w:szCs w:val="22"/>
                <w:lang w:val="ru-RU"/>
              </w:rPr>
            </w:pPr>
            <w:r w:rsidRPr="006E7826">
              <w:rPr>
                <w:rFonts w:ascii="Calibri" w:eastAsia="Times New Roman" w:hAnsi="Calibri" w:cs="Calibri"/>
                <w:sz w:val="22"/>
                <w:szCs w:val="22"/>
                <w:lang w:val="ru-RU"/>
              </w:rPr>
              <w:t>6280,00</w:t>
            </w:r>
          </w:p>
        </w:tc>
      </w:tr>
      <w:tr w:rsidR="006E7826" w:rsidRPr="006E7826" w14:paraId="587EB128"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D5CD3BF"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70</w:t>
            </w:r>
          </w:p>
        </w:tc>
        <w:tc>
          <w:tcPr>
            <w:tcW w:w="6840" w:type="dxa"/>
            <w:tcBorders>
              <w:top w:val="nil"/>
              <w:left w:val="nil"/>
              <w:bottom w:val="single" w:sz="4" w:space="0" w:color="auto"/>
              <w:right w:val="single" w:sz="4" w:space="0" w:color="auto"/>
            </w:tcBorders>
            <w:shd w:val="clear" w:color="auto" w:fill="auto"/>
            <w:noWrap/>
            <w:vAlign w:val="bottom"/>
            <w:hideMark/>
          </w:tcPr>
          <w:p w14:paraId="6D343F78"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Рем к-т пневмораспредилителя KW-358</w:t>
            </w:r>
          </w:p>
        </w:tc>
        <w:tc>
          <w:tcPr>
            <w:tcW w:w="700" w:type="dxa"/>
            <w:tcBorders>
              <w:top w:val="nil"/>
              <w:left w:val="nil"/>
              <w:bottom w:val="single" w:sz="4" w:space="0" w:color="auto"/>
              <w:right w:val="single" w:sz="4" w:space="0" w:color="auto"/>
            </w:tcBorders>
            <w:shd w:val="clear" w:color="auto" w:fill="auto"/>
            <w:noWrap/>
            <w:vAlign w:val="center"/>
            <w:hideMark/>
          </w:tcPr>
          <w:p w14:paraId="0873CCD1"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5D8528E5"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780,00</w:t>
            </w:r>
          </w:p>
        </w:tc>
      </w:tr>
      <w:tr w:rsidR="006E7826" w:rsidRPr="006E7826" w14:paraId="7B950ABF"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F5F2ED1"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71</w:t>
            </w:r>
          </w:p>
        </w:tc>
        <w:tc>
          <w:tcPr>
            <w:tcW w:w="6840" w:type="dxa"/>
            <w:tcBorders>
              <w:top w:val="nil"/>
              <w:left w:val="nil"/>
              <w:bottom w:val="single" w:sz="4" w:space="0" w:color="auto"/>
              <w:right w:val="single" w:sz="4" w:space="0" w:color="auto"/>
            </w:tcBorders>
            <w:shd w:val="clear" w:color="auto" w:fill="auto"/>
            <w:noWrap/>
            <w:vAlign w:val="bottom"/>
            <w:hideMark/>
          </w:tcPr>
          <w:p w14:paraId="5193AEE3"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Рем к-т разжимного механизма левый 5256-3906022МЛ</w:t>
            </w:r>
          </w:p>
        </w:tc>
        <w:tc>
          <w:tcPr>
            <w:tcW w:w="700" w:type="dxa"/>
            <w:tcBorders>
              <w:top w:val="nil"/>
              <w:left w:val="nil"/>
              <w:bottom w:val="single" w:sz="4" w:space="0" w:color="auto"/>
              <w:right w:val="single" w:sz="4" w:space="0" w:color="auto"/>
            </w:tcBorders>
            <w:shd w:val="clear" w:color="auto" w:fill="auto"/>
            <w:noWrap/>
            <w:vAlign w:val="center"/>
            <w:hideMark/>
          </w:tcPr>
          <w:p w14:paraId="29A925B0"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5917A801"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7500,00</w:t>
            </w:r>
          </w:p>
        </w:tc>
      </w:tr>
      <w:tr w:rsidR="006E7826" w:rsidRPr="006E7826" w14:paraId="1D479FF7"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CA402B"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72</w:t>
            </w:r>
          </w:p>
        </w:tc>
        <w:tc>
          <w:tcPr>
            <w:tcW w:w="6840" w:type="dxa"/>
            <w:tcBorders>
              <w:top w:val="nil"/>
              <w:left w:val="nil"/>
              <w:bottom w:val="single" w:sz="4" w:space="0" w:color="auto"/>
              <w:right w:val="single" w:sz="4" w:space="0" w:color="auto"/>
            </w:tcBorders>
            <w:shd w:val="clear" w:color="auto" w:fill="auto"/>
            <w:hideMark/>
          </w:tcPr>
          <w:p w14:paraId="2D0C71FC"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Рем. к-т рулевых тяг ЛИАЗ 5256 н/о д.40 (2шт)</w:t>
            </w:r>
          </w:p>
        </w:tc>
        <w:tc>
          <w:tcPr>
            <w:tcW w:w="700" w:type="dxa"/>
            <w:tcBorders>
              <w:top w:val="nil"/>
              <w:left w:val="nil"/>
              <w:bottom w:val="single" w:sz="4" w:space="0" w:color="auto"/>
              <w:right w:val="single" w:sz="4" w:space="0" w:color="auto"/>
            </w:tcBorders>
            <w:shd w:val="clear" w:color="auto" w:fill="auto"/>
            <w:noWrap/>
            <w:vAlign w:val="center"/>
            <w:hideMark/>
          </w:tcPr>
          <w:p w14:paraId="517DAB82"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5D2987B2"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2 400,00</w:t>
            </w:r>
          </w:p>
        </w:tc>
      </w:tr>
      <w:tr w:rsidR="006E7826" w:rsidRPr="006E7826" w14:paraId="433ED660"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FD09A93"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73</w:t>
            </w:r>
          </w:p>
        </w:tc>
        <w:tc>
          <w:tcPr>
            <w:tcW w:w="6840" w:type="dxa"/>
            <w:tcBorders>
              <w:top w:val="nil"/>
              <w:left w:val="nil"/>
              <w:bottom w:val="single" w:sz="4" w:space="0" w:color="auto"/>
              <w:right w:val="single" w:sz="4" w:space="0" w:color="auto"/>
            </w:tcBorders>
            <w:shd w:val="clear" w:color="auto" w:fill="auto"/>
            <w:hideMark/>
          </w:tcPr>
          <w:p w14:paraId="60C6DD0E" w14:textId="39C4747E"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Рем.</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к-т разжимного мех-ма.</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правый.5256-3906022МП</w:t>
            </w:r>
          </w:p>
        </w:tc>
        <w:tc>
          <w:tcPr>
            <w:tcW w:w="700" w:type="dxa"/>
            <w:tcBorders>
              <w:top w:val="nil"/>
              <w:left w:val="nil"/>
              <w:bottom w:val="single" w:sz="4" w:space="0" w:color="auto"/>
              <w:right w:val="single" w:sz="4" w:space="0" w:color="auto"/>
            </w:tcBorders>
            <w:shd w:val="clear" w:color="auto" w:fill="auto"/>
            <w:noWrap/>
            <w:vAlign w:val="center"/>
            <w:hideMark/>
          </w:tcPr>
          <w:p w14:paraId="481B5241"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5B2F5E3B"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7 500,00</w:t>
            </w:r>
          </w:p>
        </w:tc>
      </w:tr>
      <w:tr w:rsidR="006E7826" w:rsidRPr="006E7826" w14:paraId="776985EE"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CB2EBA7"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74</w:t>
            </w:r>
          </w:p>
        </w:tc>
        <w:tc>
          <w:tcPr>
            <w:tcW w:w="6840" w:type="dxa"/>
            <w:tcBorders>
              <w:top w:val="nil"/>
              <w:left w:val="nil"/>
              <w:bottom w:val="single" w:sz="4" w:space="0" w:color="auto"/>
              <w:right w:val="single" w:sz="4" w:space="0" w:color="auto"/>
            </w:tcBorders>
            <w:shd w:val="clear" w:color="auto" w:fill="auto"/>
            <w:hideMark/>
          </w:tcPr>
          <w:p w14:paraId="57074A25"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Ролик клина 5256-3501116</w:t>
            </w:r>
          </w:p>
        </w:tc>
        <w:tc>
          <w:tcPr>
            <w:tcW w:w="700" w:type="dxa"/>
            <w:tcBorders>
              <w:top w:val="nil"/>
              <w:left w:val="nil"/>
              <w:bottom w:val="single" w:sz="4" w:space="0" w:color="auto"/>
              <w:right w:val="single" w:sz="4" w:space="0" w:color="auto"/>
            </w:tcBorders>
            <w:shd w:val="clear" w:color="auto" w:fill="auto"/>
            <w:noWrap/>
            <w:vAlign w:val="center"/>
            <w:hideMark/>
          </w:tcPr>
          <w:p w14:paraId="4DB45D89"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1B75206C"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170,00</w:t>
            </w:r>
          </w:p>
        </w:tc>
      </w:tr>
      <w:tr w:rsidR="006E7826" w:rsidRPr="006E7826" w14:paraId="20352CC1"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643EC3B"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75</w:t>
            </w:r>
          </w:p>
        </w:tc>
        <w:tc>
          <w:tcPr>
            <w:tcW w:w="6840" w:type="dxa"/>
            <w:tcBorders>
              <w:top w:val="nil"/>
              <w:left w:val="nil"/>
              <w:bottom w:val="single" w:sz="4" w:space="0" w:color="auto"/>
              <w:right w:val="single" w:sz="4" w:space="0" w:color="auto"/>
            </w:tcBorders>
            <w:shd w:val="clear" w:color="auto" w:fill="auto"/>
            <w:hideMark/>
          </w:tcPr>
          <w:p w14:paraId="16CA5526" w14:textId="3CE1B408"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Сепаратор разж.</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мех-ма Л-5256-3501128</w:t>
            </w:r>
          </w:p>
        </w:tc>
        <w:tc>
          <w:tcPr>
            <w:tcW w:w="700" w:type="dxa"/>
            <w:tcBorders>
              <w:top w:val="nil"/>
              <w:left w:val="nil"/>
              <w:bottom w:val="single" w:sz="4" w:space="0" w:color="auto"/>
              <w:right w:val="single" w:sz="4" w:space="0" w:color="auto"/>
            </w:tcBorders>
            <w:shd w:val="clear" w:color="auto" w:fill="auto"/>
            <w:noWrap/>
            <w:vAlign w:val="center"/>
            <w:hideMark/>
          </w:tcPr>
          <w:p w14:paraId="6B3151BE"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5E19D60A"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280,00</w:t>
            </w:r>
          </w:p>
        </w:tc>
      </w:tr>
      <w:tr w:rsidR="006E7826" w:rsidRPr="006E7826" w14:paraId="2A6FC574"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302A9E7"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76</w:t>
            </w:r>
          </w:p>
        </w:tc>
        <w:tc>
          <w:tcPr>
            <w:tcW w:w="6840" w:type="dxa"/>
            <w:tcBorders>
              <w:top w:val="nil"/>
              <w:left w:val="nil"/>
              <w:bottom w:val="single" w:sz="4" w:space="0" w:color="auto"/>
              <w:right w:val="single" w:sz="4" w:space="0" w:color="auto"/>
            </w:tcBorders>
            <w:shd w:val="clear" w:color="auto" w:fill="auto"/>
            <w:noWrap/>
            <w:hideMark/>
          </w:tcPr>
          <w:p w14:paraId="083CC8D4"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Стремянка задней рессоры Л-5256-291241490</w:t>
            </w:r>
          </w:p>
        </w:tc>
        <w:tc>
          <w:tcPr>
            <w:tcW w:w="700" w:type="dxa"/>
            <w:tcBorders>
              <w:top w:val="nil"/>
              <w:left w:val="nil"/>
              <w:bottom w:val="single" w:sz="4" w:space="0" w:color="auto"/>
              <w:right w:val="single" w:sz="4" w:space="0" w:color="auto"/>
            </w:tcBorders>
            <w:shd w:val="clear" w:color="auto" w:fill="auto"/>
            <w:noWrap/>
            <w:vAlign w:val="center"/>
            <w:hideMark/>
          </w:tcPr>
          <w:p w14:paraId="1EF1328D"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262D1448"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2850,00</w:t>
            </w:r>
          </w:p>
        </w:tc>
      </w:tr>
      <w:tr w:rsidR="006E7826" w:rsidRPr="006E7826" w14:paraId="63808435"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CF6CEEE"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77</w:t>
            </w:r>
          </w:p>
        </w:tc>
        <w:tc>
          <w:tcPr>
            <w:tcW w:w="6840" w:type="dxa"/>
            <w:tcBorders>
              <w:top w:val="nil"/>
              <w:left w:val="nil"/>
              <w:bottom w:val="single" w:sz="4" w:space="0" w:color="auto"/>
              <w:right w:val="single" w:sz="4" w:space="0" w:color="auto"/>
            </w:tcBorders>
            <w:shd w:val="clear" w:color="auto" w:fill="auto"/>
            <w:noWrap/>
            <w:hideMark/>
          </w:tcPr>
          <w:p w14:paraId="436D477E" w14:textId="7D04D163"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Стремянка перед.</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 xml:space="preserve">рессоры Л-5256 </w:t>
            </w:r>
          </w:p>
        </w:tc>
        <w:tc>
          <w:tcPr>
            <w:tcW w:w="700" w:type="dxa"/>
            <w:tcBorders>
              <w:top w:val="nil"/>
              <w:left w:val="nil"/>
              <w:bottom w:val="single" w:sz="4" w:space="0" w:color="auto"/>
              <w:right w:val="single" w:sz="4" w:space="0" w:color="auto"/>
            </w:tcBorders>
            <w:shd w:val="clear" w:color="auto" w:fill="auto"/>
            <w:noWrap/>
            <w:vAlign w:val="center"/>
            <w:hideMark/>
          </w:tcPr>
          <w:p w14:paraId="525C8E1B"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43C479C6"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1960,00</w:t>
            </w:r>
          </w:p>
        </w:tc>
      </w:tr>
      <w:tr w:rsidR="006E7826" w:rsidRPr="006E7826" w14:paraId="6EB13798" w14:textId="77777777" w:rsidTr="006E7826">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45CD8F1"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78</w:t>
            </w:r>
          </w:p>
        </w:tc>
        <w:tc>
          <w:tcPr>
            <w:tcW w:w="6840" w:type="dxa"/>
            <w:tcBorders>
              <w:top w:val="nil"/>
              <w:left w:val="nil"/>
              <w:bottom w:val="single" w:sz="4" w:space="0" w:color="auto"/>
              <w:right w:val="single" w:sz="4" w:space="0" w:color="auto"/>
            </w:tcBorders>
            <w:shd w:val="clear" w:color="auto" w:fill="auto"/>
            <w:hideMark/>
          </w:tcPr>
          <w:p w14:paraId="08FB80C7"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Сухарь пальца попер/тяги Л-5256 к-т</w:t>
            </w:r>
          </w:p>
        </w:tc>
        <w:tc>
          <w:tcPr>
            <w:tcW w:w="700" w:type="dxa"/>
            <w:tcBorders>
              <w:top w:val="nil"/>
              <w:left w:val="nil"/>
              <w:bottom w:val="single" w:sz="4" w:space="0" w:color="auto"/>
              <w:right w:val="single" w:sz="4" w:space="0" w:color="auto"/>
            </w:tcBorders>
            <w:shd w:val="clear" w:color="auto" w:fill="auto"/>
            <w:noWrap/>
            <w:vAlign w:val="center"/>
            <w:hideMark/>
          </w:tcPr>
          <w:p w14:paraId="338802FF"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03E7CD07"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620,00</w:t>
            </w:r>
          </w:p>
        </w:tc>
      </w:tr>
      <w:tr w:rsidR="006E7826" w:rsidRPr="006E7826" w14:paraId="2768C3B1"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AEA8F3"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79</w:t>
            </w:r>
          </w:p>
        </w:tc>
        <w:tc>
          <w:tcPr>
            <w:tcW w:w="6840" w:type="dxa"/>
            <w:tcBorders>
              <w:top w:val="nil"/>
              <w:left w:val="nil"/>
              <w:bottom w:val="single" w:sz="4" w:space="0" w:color="auto"/>
              <w:right w:val="single" w:sz="4" w:space="0" w:color="auto"/>
            </w:tcBorders>
            <w:shd w:val="clear" w:color="auto" w:fill="auto"/>
            <w:hideMark/>
          </w:tcPr>
          <w:p w14:paraId="0A9426F5" w14:textId="756D51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Сухарь пальца рулевого Икарус нижний</w:t>
            </w:r>
          </w:p>
        </w:tc>
        <w:tc>
          <w:tcPr>
            <w:tcW w:w="700" w:type="dxa"/>
            <w:tcBorders>
              <w:top w:val="nil"/>
              <w:left w:val="nil"/>
              <w:bottom w:val="single" w:sz="4" w:space="0" w:color="auto"/>
              <w:right w:val="single" w:sz="4" w:space="0" w:color="auto"/>
            </w:tcBorders>
            <w:shd w:val="clear" w:color="auto" w:fill="auto"/>
            <w:noWrap/>
            <w:vAlign w:val="center"/>
            <w:hideMark/>
          </w:tcPr>
          <w:p w14:paraId="70A72CB7"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586B4CA9"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370,00</w:t>
            </w:r>
          </w:p>
        </w:tc>
      </w:tr>
      <w:tr w:rsidR="006E7826" w:rsidRPr="006E7826" w14:paraId="50A5645D"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9281E09"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80</w:t>
            </w:r>
          </w:p>
        </w:tc>
        <w:tc>
          <w:tcPr>
            <w:tcW w:w="6840" w:type="dxa"/>
            <w:tcBorders>
              <w:top w:val="nil"/>
              <w:left w:val="nil"/>
              <w:bottom w:val="single" w:sz="4" w:space="0" w:color="auto"/>
              <w:right w:val="single" w:sz="4" w:space="0" w:color="auto"/>
            </w:tcBorders>
            <w:shd w:val="clear" w:color="auto" w:fill="auto"/>
            <w:noWrap/>
            <w:vAlign w:val="bottom"/>
            <w:hideMark/>
          </w:tcPr>
          <w:p w14:paraId="13153D14"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Толкатель разжимного мех-ма 5256 левый</w:t>
            </w:r>
          </w:p>
        </w:tc>
        <w:tc>
          <w:tcPr>
            <w:tcW w:w="700" w:type="dxa"/>
            <w:tcBorders>
              <w:top w:val="nil"/>
              <w:left w:val="nil"/>
              <w:bottom w:val="single" w:sz="4" w:space="0" w:color="auto"/>
              <w:right w:val="single" w:sz="4" w:space="0" w:color="auto"/>
            </w:tcBorders>
            <w:shd w:val="clear" w:color="auto" w:fill="auto"/>
            <w:noWrap/>
            <w:vAlign w:val="center"/>
            <w:hideMark/>
          </w:tcPr>
          <w:p w14:paraId="30D4DAD8"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70DC5B3F"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1250</w:t>
            </w:r>
          </w:p>
        </w:tc>
      </w:tr>
      <w:tr w:rsidR="006E7826" w:rsidRPr="006E7826" w14:paraId="5A1D7227"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40833F3"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81</w:t>
            </w:r>
          </w:p>
        </w:tc>
        <w:tc>
          <w:tcPr>
            <w:tcW w:w="6840" w:type="dxa"/>
            <w:tcBorders>
              <w:top w:val="nil"/>
              <w:left w:val="nil"/>
              <w:bottom w:val="single" w:sz="4" w:space="0" w:color="auto"/>
              <w:right w:val="single" w:sz="4" w:space="0" w:color="auto"/>
            </w:tcBorders>
            <w:shd w:val="clear" w:color="auto" w:fill="auto"/>
            <w:noWrap/>
            <w:vAlign w:val="bottom"/>
            <w:hideMark/>
          </w:tcPr>
          <w:p w14:paraId="79BDEE41"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Толкатель разжимного мех-ма 5256 правый</w:t>
            </w:r>
          </w:p>
        </w:tc>
        <w:tc>
          <w:tcPr>
            <w:tcW w:w="700" w:type="dxa"/>
            <w:tcBorders>
              <w:top w:val="nil"/>
              <w:left w:val="nil"/>
              <w:bottom w:val="single" w:sz="4" w:space="0" w:color="auto"/>
              <w:right w:val="single" w:sz="4" w:space="0" w:color="auto"/>
            </w:tcBorders>
            <w:shd w:val="clear" w:color="auto" w:fill="auto"/>
            <w:noWrap/>
            <w:vAlign w:val="center"/>
            <w:hideMark/>
          </w:tcPr>
          <w:p w14:paraId="066A32EC"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33302C3A"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1250</w:t>
            </w:r>
          </w:p>
        </w:tc>
      </w:tr>
      <w:tr w:rsidR="006E7826" w:rsidRPr="006E7826" w14:paraId="7E7C91A0"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6B12E24"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82</w:t>
            </w:r>
          </w:p>
        </w:tc>
        <w:tc>
          <w:tcPr>
            <w:tcW w:w="6840" w:type="dxa"/>
            <w:tcBorders>
              <w:top w:val="nil"/>
              <w:left w:val="nil"/>
              <w:bottom w:val="single" w:sz="4" w:space="0" w:color="auto"/>
              <w:right w:val="single" w:sz="4" w:space="0" w:color="auto"/>
            </w:tcBorders>
            <w:shd w:val="clear" w:color="auto" w:fill="auto"/>
            <w:hideMark/>
          </w:tcPr>
          <w:p w14:paraId="4643EB1A" w14:textId="72BDF9DD"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Трубка п/а d- 6 мм АТ-609</w:t>
            </w:r>
          </w:p>
        </w:tc>
        <w:tc>
          <w:tcPr>
            <w:tcW w:w="700" w:type="dxa"/>
            <w:tcBorders>
              <w:top w:val="nil"/>
              <w:left w:val="nil"/>
              <w:bottom w:val="single" w:sz="4" w:space="0" w:color="auto"/>
              <w:right w:val="single" w:sz="4" w:space="0" w:color="auto"/>
            </w:tcBorders>
            <w:shd w:val="clear" w:color="auto" w:fill="auto"/>
            <w:noWrap/>
            <w:vAlign w:val="center"/>
            <w:hideMark/>
          </w:tcPr>
          <w:p w14:paraId="369F1DFC"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114E28B6"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170,00</w:t>
            </w:r>
          </w:p>
        </w:tc>
      </w:tr>
      <w:tr w:rsidR="006E7826" w:rsidRPr="006E7826" w14:paraId="18977CB4"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BEB9A38"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83</w:t>
            </w:r>
          </w:p>
        </w:tc>
        <w:tc>
          <w:tcPr>
            <w:tcW w:w="6840" w:type="dxa"/>
            <w:tcBorders>
              <w:top w:val="nil"/>
              <w:left w:val="nil"/>
              <w:bottom w:val="single" w:sz="4" w:space="0" w:color="auto"/>
              <w:right w:val="single" w:sz="4" w:space="0" w:color="auto"/>
            </w:tcBorders>
            <w:shd w:val="clear" w:color="auto" w:fill="auto"/>
            <w:hideMark/>
          </w:tcPr>
          <w:p w14:paraId="688809D1"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Уплотнительное кольцо 22х28</w:t>
            </w:r>
          </w:p>
        </w:tc>
        <w:tc>
          <w:tcPr>
            <w:tcW w:w="700" w:type="dxa"/>
            <w:tcBorders>
              <w:top w:val="nil"/>
              <w:left w:val="nil"/>
              <w:bottom w:val="single" w:sz="4" w:space="0" w:color="auto"/>
              <w:right w:val="single" w:sz="4" w:space="0" w:color="auto"/>
            </w:tcBorders>
            <w:shd w:val="clear" w:color="auto" w:fill="auto"/>
            <w:noWrap/>
            <w:vAlign w:val="center"/>
            <w:hideMark/>
          </w:tcPr>
          <w:p w14:paraId="45ED8EF6"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45924CC2"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50,00</w:t>
            </w:r>
          </w:p>
        </w:tc>
      </w:tr>
      <w:tr w:rsidR="006E7826" w:rsidRPr="006E7826" w14:paraId="4BE4217F"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697D126"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84</w:t>
            </w:r>
          </w:p>
        </w:tc>
        <w:tc>
          <w:tcPr>
            <w:tcW w:w="6840" w:type="dxa"/>
            <w:tcBorders>
              <w:top w:val="nil"/>
              <w:left w:val="nil"/>
              <w:bottom w:val="single" w:sz="4" w:space="0" w:color="auto"/>
              <w:right w:val="single" w:sz="4" w:space="0" w:color="auto"/>
            </w:tcBorders>
            <w:shd w:val="clear" w:color="auto" w:fill="auto"/>
            <w:noWrap/>
            <w:vAlign w:val="bottom"/>
            <w:hideMark/>
          </w:tcPr>
          <w:p w14:paraId="093F446C"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Упор моторного отсека ЛиАЗ 5256</w:t>
            </w:r>
          </w:p>
        </w:tc>
        <w:tc>
          <w:tcPr>
            <w:tcW w:w="700" w:type="dxa"/>
            <w:tcBorders>
              <w:top w:val="nil"/>
              <w:left w:val="nil"/>
              <w:bottom w:val="single" w:sz="4" w:space="0" w:color="auto"/>
              <w:right w:val="single" w:sz="4" w:space="0" w:color="auto"/>
            </w:tcBorders>
            <w:shd w:val="clear" w:color="auto" w:fill="auto"/>
            <w:noWrap/>
            <w:vAlign w:val="center"/>
            <w:hideMark/>
          </w:tcPr>
          <w:p w14:paraId="5B309DC1"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7320C9A1"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960,00</w:t>
            </w:r>
          </w:p>
        </w:tc>
      </w:tr>
      <w:tr w:rsidR="006E7826" w:rsidRPr="006E7826" w14:paraId="6AD10A79"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9E5D04B"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85</w:t>
            </w:r>
          </w:p>
        </w:tc>
        <w:tc>
          <w:tcPr>
            <w:tcW w:w="6840" w:type="dxa"/>
            <w:tcBorders>
              <w:top w:val="nil"/>
              <w:left w:val="nil"/>
              <w:bottom w:val="single" w:sz="4" w:space="0" w:color="auto"/>
              <w:right w:val="single" w:sz="4" w:space="0" w:color="auto"/>
            </w:tcBorders>
            <w:shd w:val="clear" w:color="auto" w:fill="auto"/>
            <w:hideMark/>
          </w:tcPr>
          <w:p w14:paraId="507487D7"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Упор пассажирской двери низ. 5256-6106130 пласт.</w:t>
            </w:r>
          </w:p>
        </w:tc>
        <w:tc>
          <w:tcPr>
            <w:tcW w:w="700" w:type="dxa"/>
            <w:tcBorders>
              <w:top w:val="nil"/>
              <w:left w:val="nil"/>
              <w:bottom w:val="single" w:sz="4" w:space="0" w:color="auto"/>
              <w:right w:val="single" w:sz="4" w:space="0" w:color="auto"/>
            </w:tcBorders>
            <w:shd w:val="clear" w:color="auto" w:fill="auto"/>
            <w:noWrap/>
            <w:vAlign w:val="center"/>
            <w:hideMark/>
          </w:tcPr>
          <w:p w14:paraId="218C1E98"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177E7EBE"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750,00</w:t>
            </w:r>
          </w:p>
        </w:tc>
      </w:tr>
      <w:tr w:rsidR="006E7826" w:rsidRPr="006E7826" w14:paraId="7A9521DC"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08BC0C9"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86</w:t>
            </w:r>
          </w:p>
        </w:tc>
        <w:tc>
          <w:tcPr>
            <w:tcW w:w="6840" w:type="dxa"/>
            <w:tcBorders>
              <w:top w:val="nil"/>
              <w:left w:val="nil"/>
              <w:bottom w:val="single" w:sz="4" w:space="0" w:color="auto"/>
              <w:right w:val="single" w:sz="4" w:space="0" w:color="auto"/>
            </w:tcBorders>
            <w:shd w:val="clear" w:color="auto" w:fill="auto"/>
            <w:hideMark/>
          </w:tcPr>
          <w:p w14:paraId="3C6FD089"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Упор-пластина пасс. двери метал. ПАЗ-3204</w:t>
            </w:r>
          </w:p>
        </w:tc>
        <w:tc>
          <w:tcPr>
            <w:tcW w:w="700" w:type="dxa"/>
            <w:tcBorders>
              <w:top w:val="nil"/>
              <w:left w:val="nil"/>
              <w:bottom w:val="single" w:sz="4" w:space="0" w:color="auto"/>
              <w:right w:val="single" w:sz="4" w:space="0" w:color="auto"/>
            </w:tcBorders>
            <w:shd w:val="clear" w:color="auto" w:fill="auto"/>
            <w:noWrap/>
            <w:vAlign w:val="center"/>
            <w:hideMark/>
          </w:tcPr>
          <w:p w14:paraId="289FF8CE"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1C18B2EE"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670,00</w:t>
            </w:r>
          </w:p>
        </w:tc>
      </w:tr>
      <w:tr w:rsidR="006E7826" w:rsidRPr="006E7826" w14:paraId="7A7EFBD1"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640E71D"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lastRenderedPageBreak/>
              <w:t>87</w:t>
            </w:r>
          </w:p>
        </w:tc>
        <w:tc>
          <w:tcPr>
            <w:tcW w:w="6840" w:type="dxa"/>
            <w:tcBorders>
              <w:top w:val="nil"/>
              <w:left w:val="nil"/>
              <w:bottom w:val="single" w:sz="4" w:space="0" w:color="auto"/>
              <w:right w:val="single" w:sz="4" w:space="0" w:color="auto"/>
            </w:tcBorders>
            <w:shd w:val="clear" w:color="auto" w:fill="auto"/>
            <w:noWrap/>
            <w:vAlign w:val="bottom"/>
            <w:hideMark/>
          </w:tcPr>
          <w:p w14:paraId="42EF167B"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Фара прожектор 120х50мм 12-28В 30W</w:t>
            </w:r>
          </w:p>
        </w:tc>
        <w:tc>
          <w:tcPr>
            <w:tcW w:w="700" w:type="dxa"/>
            <w:tcBorders>
              <w:top w:val="nil"/>
              <w:left w:val="nil"/>
              <w:bottom w:val="single" w:sz="4" w:space="0" w:color="auto"/>
              <w:right w:val="single" w:sz="4" w:space="0" w:color="auto"/>
            </w:tcBorders>
            <w:shd w:val="clear" w:color="auto" w:fill="auto"/>
            <w:noWrap/>
            <w:vAlign w:val="center"/>
            <w:hideMark/>
          </w:tcPr>
          <w:p w14:paraId="693E4971"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15946F50"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2000,00</w:t>
            </w:r>
          </w:p>
        </w:tc>
      </w:tr>
      <w:tr w:rsidR="006E7826" w:rsidRPr="006E7826" w14:paraId="4DC5627E"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48F841F" w14:textId="77777777" w:rsidR="006E7826" w:rsidRPr="006E7826" w:rsidRDefault="006E7826" w:rsidP="006E7826">
            <w:pPr>
              <w:jc w:val="center"/>
              <w:rPr>
                <w:rFonts w:ascii="Times New Roman" w:eastAsia="Times New Roman" w:hAnsi="Times New Roman" w:cs="Times New Roman"/>
                <w:color w:val="auto"/>
                <w:lang w:val="ru-RU"/>
              </w:rPr>
            </w:pPr>
            <w:r w:rsidRPr="006E7826">
              <w:rPr>
                <w:rFonts w:ascii="Times New Roman" w:eastAsia="Times New Roman" w:hAnsi="Times New Roman" w:cs="Times New Roman"/>
                <w:color w:val="auto"/>
                <w:lang w:val="ru-RU"/>
              </w:rPr>
              <w:t>88</w:t>
            </w:r>
          </w:p>
        </w:tc>
        <w:tc>
          <w:tcPr>
            <w:tcW w:w="6840" w:type="dxa"/>
            <w:tcBorders>
              <w:top w:val="nil"/>
              <w:left w:val="nil"/>
              <w:bottom w:val="single" w:sz="4" w:space="0" w:color="auto"/>
              <w:right w:val="single" w:sz="4" w:space="0" w:color="auto"/>
            </w:tcBorders>
            <w:shd w:val="clear" w:color="auto" w:fill="auto"/>
            <w:noWrap/>
            <w:vAlign w:val="bottom"/>
            <w:hideMark/>
          </w:tcPr>
          <w:p w14:paraId="40CC9B90"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Фиксатор ЛИАЗ 5256 -2919554-10</w:t>
            </w:r>
          </w:p>
        </w:tc>
        <w:tc>
          <w:tcPr>
            <w:tcW w:w="700" w:type="dxa"/>
            <w:tcBorders>
              <w:top w:val="nil"/>
              <w:left w:val="nil"/>
              <w:bottom w:val="single" w:sz="4" w:space="0" w:color="auto"/>
              <w:right w:val="single" w:sz="4" w:space="0" w:color="auto"/>
            </w:tcBorders>
            <w:shd w:val="clear" w:color="auto" w:fill="auto"/>
            <w:noWrap/>
            <w:vAlign w:val="center"/>
            <w:hideMark/>
          </w:tcPr>
          <w:p w14:paraId="0478B85C"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26455B1E"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200,00</w:t>
            </w:r>
          </w:p>
        </w:tc>
      </w:tr>
      <w:tr w:rsidR="006E7826" w:rsidRPr="006E7826" w14:paraId="08CB7F88"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605863"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89</w:t>
            </w:r>
          </w:p>
        </w:tc>
        <w:tc>
          <w:tcPr>
            <w:tcW w:w="6840" w:type="dxa"/>
            <w:tcBorders>
              <w:top w:val="nil"/>
              <w:left w:val="nil"/>
              <w:bottom w:val="single" w:sz="4" w:space="0" w:color="auto"/>
              <w:right w:val="single" w:sz="4" w:space="0" w:color="auto"/>
            </w:tcBorders>
            <w:shd w:val="clear" w:color="auto" w:fill="auto"/>
            <w:hideMark/>
          </w:tcPr>
          <w:p w14:paraId="132B94ED" w14:textId="08D57089"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Фитинг 6</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мм тройник черный</w:t>
            </w:r>
          </w:p>
        </w:tc>
        <w:tc>
          <w:tcPr>
            <w:tcW w:w="700" w:type="dxa"/>
            <w:tcBorders>
              <w:top w:val="nil"/>
              <w:left w:val="nil"/>
              <w:bottom w:val="single" w:sz="4" w:space="0" w:color="auto"/>
              <w:right w:val="single" w:sz="4" w:space="0" w:color="auto"/>
            </w:tcBorders>
            <w:shd w:val="clear" w:color="auto" w:fill="auto"/>
            <w:noWrap/>
            <w:vAlign w:val="center"/>
            <w:hideMark/>
          </w:tcPr>
          <w:p w14:paraId="09FCFC1A"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4960272B"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170,00</w:t>
            </w:r>
          </w:p>
        </w:tc>
      </w:tr>
      <w:tr w:rsidR="006E7826" w:rsidRPr="006E7826" w14:paraId="22B3603A"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E82EE5"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90</w:t>
            </w:r>
          </w:p>
        </w:tc>
        <w:tc>
          <w:tcPr>
            <w:tcW w:w="6840" w:type="dxa"/>
            <w:tcBorders>
              <w:top w:val="nil"/>
              <w:left w:val="nil"/>
              <w:bottom w:val="single" w:sz="4" w:space="0" w:color="auto"/>
              <w:right w:val="single" w:sz="4" w:space="0" w:color="auto"/>
            </w:tcBorders>
            <w:shd w:val="clear" w:color="auto" w:fill="auto"/>
            <w:noWrap/>
            <w:hideMark/>
          </w:tcPr>
          <w:p w14:paraId="435BBA4B" w14:textId="7F4AE14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Фонарь задний Л-5256</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w:t>
            </w:r>
            <w:proofErr w:type="gramStart"/>
            <w:r w:rsidRPr="006E7826">
              <w:rPr>
                <w:rFonts w:ascii="Times New Roman" w:eastAsia="Times New Roman" w:hAnsi="Times New Roman" w:cs="Times New Roman"/>
                <w:lang w:val="ru-RU"/>
              </w:rPr>
              <w:t>стоп,поворот</w:t>
            </w:r>
            <w:proofErr w:type="gramEnd"/>
            <w:r w:rsidRPr="006E7826">
              <w:rPr>
                <w:rFonts w:ascii="Times New Roman" w:eastAsia="Times New Roman" w:hAnsi="Times New Roman" w:cs="Times New Roman"/>
                <w:lang w:val="ru-RU"/>
              </w:rPr>
              <w:t>,</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з/ход,</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габарит)</w:t>
            </w:r>
          </w:p>
        </w:tc>
        <w:tc>
          <w:tcPr>
            <w:tcW w:w="700" w:type="dxa"/>
            <w:tcBorders>
              <w:top w:val="nil"/>
              <w:left w:val="nil"/>
              <w:bottom w:val="single" w:sz="4" w:space="0" w:color="auto"/>
              <w:right w:val="single" w:sz="4" w:space="0" w:color="auto"/>
            </w:tcBorders>
            <w:shd w:val="clear" w:color="auto" w:fill="auto"/>
            <w:noWrap/>
            <w:vAlign w:val="center"/>
            <w:hideMark/>
          </w:tcPr>
          <w:p w14:paraId="3106A471"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66DF61AF"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500,00</w:t>
            </w:r>
          </w:p>
        </w:tc>
      </w:tr>
      <w:tr w:rsidR="006E7826" w:rsidRPr="006E7826" w14:paraId="6AC34444"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7F48E4"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91</w:t>
            </w:r>
          </w:p>
        </w:tc>
        <w:tc>
          <w:tcPr>
            <w:tcW w:w="6840" w:type="dxa"/>
            <w:tcBorders>
              <w:top w:val="nil"/>
              <w:left w:val="nil"/>
              <w:bottom w:val="single" w:sz="4" w:space="0" w:color="auto"/>
              <w:right w:val="single" w:sz="4" w:space="0" w:color="auto"/>
            </w:tcBorders>
            <w:shd w:val="clear" w:color="auto" w:fill="auto"/>
            <w:noWrap/>
            <w:hideMark/>
          </w:tcPr>
          <w:p w14:paraId="6C1C3907"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Шайба регулир поворотного кулака толстая 5256-3001023</w:t>
            </w:r>
          </w:p>
        </w:tc>
        <w:tc>
          <w:tcPr>
            <w:tcW w:w="700" w:type="dxa"/>
            <w:tcBorders>
              <w:top w:val="nil"/>
              <w:left w:val="nil"/>
              <w:bottom w:val="single" w:sz="4" w:space="0" w:color="auto"/>
              <w:right w:val="single" w:sz="4" w:space="0" w:color="auto"/>
            </w:tcBorders>
            <w:shd w:val="clear" w:color="auto" w:fill="auto"/>
            <w:noWrap/>
            <w:vAlign w:val="center"/>
            <w:hideMark/>
          </w:tcPr>
          <w:p w14:paraId="11C4B875"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42E51E2C"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260,00</w:t>
            </w:r>
          </w:p>
        </w:tc>
      </w:tr>
      <w:tr w:rsidR="006E7826" w:rsidRPr="006E7826" w14:paraId="1CDB00EA"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01ECD14"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92</w:t>
            </w:r>
          </w:p>
        </w:tc>
        <w:tc>
          <w:tcPr>
            <w:tcW w:w="6840" w:type="dxa"/>
            <w:tcBorders>
              <w:top w:val="nil"/>
              <w:left w:val="nil"/>
              <w:bottom w:val="single" w:sz="4" w:space="0" w:color="auto"/>
              <w:right w:val="single" w:sz="4" w:space="0" w:color="auto"/>
            </w:tcBorders>
            <w:shd w:val="clear" w:color="auto" w:fill="auto"/>
            <w:noWrap/>
            <w:hideMark/>
          </w:tcPr>
          <w:p w14:paraId="18AE5315" w14:textId="76B152C2"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Шайба регулир.</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поворотного кулака тонкая 52563001022</w:t>
            </w:r>
          </w:p>
        </w:tc>
        <w:tc>
          <w:tcPr>
            <w:tcW w:w="700" w:type="dxa"/>
            <w:tcBorders>
              <w:top w:val="nil"/>
              <w:left w:val="nil"/>
              <w:bottom w:val="single" w:sz="4" w:space="0" w:color="auto"/>
              <w:right w:val="single" w:sz="4" w:space="0" w:color="auto"/>
            </w:tcBorders>
            <w:shd w:val="clear" w:color="auto" w:fill="auto"/>
            <w:noWrap/>
            <w:vAlign w:val="center"/>
            <w:hideMark/>
          </w:tcPr>
          <w:p w14:paraId="72B605CC"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4C0953A7"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250,00</w:t>
            </w:r>
          </w:p>
        </w:tc>
      </w:tr>
      <w:tr w:rsidR="006E7826" w:rsidRPr="006E7826" w14:paraId="26DA6097"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BEE348"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93</w:t>
            </w:r>
          </w:p>
        </w:tc>
        <w:tc>
          <w:tcPr>
            <w:tcW w:w="6840" w:type="dxa"/>
            <w:tcBorders>
              <w:top w:val="nil"/>
              <w:left w:val="nil"/>
              <w:bottom w:val="single" w:sz="4" w:space="0" w:color="auto"/>
              <w:right w:val="single" w:sz="4" w:space="0" w:color="auto"/>
            </w:tcBorders>
            <w:shd w:val="clear" w:color="auto" w:fill="auto"/>
            <w:hideMark/>
          </w:tcPr>
          <w:p w14:paraId="6E220590"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 xml:space="preserve">Шайба уплотнительная р/штанги 5256-2919128 </w:t>
            </w:r>
          </w:p>
        </w:tc>
        <w:tc>
          <w:tcPr>
            <w:tcW w:w="700" w:type="dxa"/>
            <w:tcBorders>
              <w:top w:val="nil"/>
              <w:left w:val="nil"/>
              <w:bottom w:val="single" w:sz="4" w:space="0" w:color="auto"/>
              <w:right w:val="single" w:sz="4" w:space="0" w:color="auto"/>
            </w:tcBorders>
            <w:shd w:val="clear" w:color="auto" w:fill="auto"/>
            <w:noWrap/>
            <w:vAlign w:val="center"/>
            <w:hideMark/>
          </w:tcPr>
          <w:p w14:paraId="2A3C5F4C"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6920B55B"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1820,00</w:t>
            </w:r>
          </w:p>
        </w:tc>
      </w:tr>
      <w:tr w:rsidR="006E7826" w:rsidRPr="006E7826" w14:paraId="04232C9F"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B8565A"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94</w:t>
            </w:r>
          </w:p>
        </w:tc>
        <w:tc>
          <w:tcPr>
            <w:tcW w:w="6840" w:type="dxa"/>
            <w:tcBorders>
              <w:top w:val="nil"/>
              <w:left w:val="nil"/>
              <w:bottom w:val="single" w:sz="4" w:space="0" w:color="auto"/>
              <w:right w:val="single" w:sz="4" w:space="0" w:color="auto"/>
            </w:tcBorders>
            <w:shd w:val="clear" w:color="auto" w:fill="auto"/>
            <w:noWrap/>
            <w:hideMark/>
          </w:tcPr>
          <w:p w14:paraId="14D577D7"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Шайба уплотнительная р/штанги 5256-2919174-01</w:t>
            </w:r>
          </w:p>
        </w:tc>
        <w:tc>
          <w:tcPr>
            <w:tcW w:w="700" w:type="dxa"/>
            <w:tcBorders>
              <w:top w:val="nil"/>
              <w:left w:val="nil"/>
              <w:bottom w:val="single" w:sz="4" w:space="0" w:color="auto"/>
              <w:right w:val="single" w:sz="4" w:space="0" w:color="auto"/>
            </w:tcBorders>
            <w:shd w:val="clear" w:color="auto" w:fill="auto"/>
            <w:noWrap/>
            <w:vAlign w:val="center"/>
            <w:hideMark/>
          </w:tcPr>
          <w:p w14:paraId="5C632EF9"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640DE550"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3800,00</w:t>
            </w:r>
          </w:p>
        </w:tc>
      </w:tr>
      <w:tr w:rsidR="006E7826" w:rsidRPr="006E7826" w14:paraId="055BB9D6"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737B38"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95</w:t>
            </w:r>
          </w:p>
        </w:tc>
        <w:tc>
          <w:tcPr>
            <w:tcW w:w="6840" w:type="dxa"/>
            <w:tcBorders>
              <w:top w:val="nil"/>
              <w:left w:val="nil"/>
              <w:bottom w:val="single" w:sz="4" w:space="0" w:color="auto"/>
              <w:right w:val="single" w:sz="4" w:space="0" w:color="auto"/>
            </w:tcBorders>
            <w:shd w:val="clear" w:color="auto" w:fill="auto"/>
            <w:noWrap/>
            <w:vAlign w:val="bottom"/>
            <w:hideMark/>
          </w:tcPr>
          <w:p w14:paraId="6D4AFAAB"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Шайба шкворня ЛИАЗ 5256-3001052</w:t>
            </w:r>
          </w:p>
        </w:tc>
        <w:tc>
          <w:tcPr>
            <w:tcW w:w="700" w:type="dxa"/>
            <w:tcBorders>
              <w:top w:val="nil"/>
              <w:left w:val="nil"/>
              <w:bottom w:val="single" w:sz="4" w:space="0" w:color="auto"/>
              <w:right w:val="single" w:sz="4" w:space="0" w:color="auto"/>
            </w:tcBorders>
            <w:shd w:val="clear" w:color="auto" w:fill="auto"/>
            <w:noWrap/>
            <w:vAlign w:val="center"/>
            <w:hideMark/>
          </w:tcPr>
          <w:p w14:paraId="707F5E77"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6157EE3E"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2000,00</w:t>
            </w:r>
          </w:p>
        </w:tc>
      </w:tr>
      <w:tr w:rsidR="006E7826" w:rsidRPr="006E7826" w14:paraId="6881EDCE"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AF4FD24"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96</w:t>
            </w:r>
          </w:p>
        </w:tc>
        <w:tc>
          <w:tcPr>
            <w:tcW w:w="6840" w:type="dxa"/>
            <w:tcBorders>
              <w:top w:val="nil"/>
              <w:left w:val="nil"/>
              <w:bottom w:val="single" w:sz="4" w:space="0" w:color="auto"/>
              <w:right w:val="single" w:sz="4" w:space="0" w:color="auto"/>
            </w:tcBorders>
            <w:shd w:val="clear" w:color="auto" w:fill="auto"/>
            <w:hideMark/>
          </w:tcPr>
          <w:p w14:paraId="13A022FA"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Шкворень поворотного кулака 5256-3001019 АК</w:t>
            </w:r>
          </w:p>
        </w:tc>
        <w:tc>
          <w:tcPr>
            <w:tcW w:w="700" w:type="dxa"/>
            <w:tcBorders>
              <w:top w:val="nil"/>
              <w:left w:val="nil"/>
              <w:bottom w:val="single" w:sz="4" w:space="0" w:color="auto"/>
              <w:right w:val="single" w:sz="4" w:space="0" w:color="auto"/>
            </w:tcBorders>
            <w:shd w:val="clear" w:color="auto" w:fill="auto"/>
            <w:noWrap/>
            <w:vAlign w:val="center"/>
            <w:hideMark/>
          </w:tcPr>
          <w:p w14:paraId="016A7C95"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6D3A1699"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6 720,00</w:t>
            </w:r>
          </w:p>
        </w:tc>
      </w:tr>
      <w:tr w:rsidR="006E7826" w:rsidRPr="006E7826" w14:paraId="71F37762"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8CF7BD"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97</w:t>
            </w:r>
          </w:p>
        </w:tc>
        <w:tc>
          <w:tcPr>
            <w:tcW w:w="6840" w:type="dxa"/>
            <w:tcBorders>
              <w:top w:val="nil"/>
              <w:left w:val="nil"/>
              <w:bottom w:val="single" w:sz="4" w:space="0" w:color="auto"/>
              <w:right w:val="single" w:sz="4" w:space="0" w:color="auto"/>
            </w:tcBorders>
            <w:shd w:val="clear" w:color="auto" w:fill="auto"/>
            <w:noWrap/>
            <w:vAlign w:val="bottom"/>
            <w:hideMark/>
          </w:tcPr>
          <w:p w14:paraId="4A08E9D2"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Шланг тормозной в пружине 650мм Г22+Г22</w:t>
            </w:r>
          </w:p>
        </w:tc>
        <w:tc>
          <w:tcPr>
            <w:tcW w:w="700" w:type="dxa"/>
            <w:tcBorders>
              <w:top w:val="nil"/>
              <w:left w:val="nil"/>
              <w:bottom w:val="single" w:sz="4" w:space="0" w:color="auto"/>
              <w:right w:val="single" w:sz="4" w:space="0" w:color="auto"/>
            </w:tcBorders>
            <w:shd w:val="clear" w:color="auto" w:fill="auto"/>
            <w:noWrap/>
            <w:vAlign w:val="center"/>
            <w:hideMark/>
          </w:tcPr>
          <w:p w14:paraId="52FF0729"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1CC2A2FD"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400,00</w:t>
            </w:r>
          </w:p>
        </w:tc>
      </w:tr>
      <w:tr w:rsidR="006E7826" w:rsidRPr="006E7826" w14:paraId="7650D00F"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37E2A4"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98</w:t>
            </w:r>
          </w:p>
        </w:tc>
        <w:tc>
          <w:tcPr>
            <w:tcW w:w="6840" w:type="dxa"/>
            <w:tcBorders>
              <w:top w:val="nil"/>
              <w:left w:val="nil"/>
              <w:bottom w:val="single" w:sz="4" w:space="0" w:color="auto"/>
              <w:right w:val="single" w:sz="4" w:space="0" w:color="auto"/>
            </w:tcBorders>
            <w:shd w:val="clear" w:color="auto" w:fill="auto"/>
            <w:hideMark/>
          </w:tcPr>
          <w:p w14:paraId="0EFE60C2" w14:textId="1D3E1BD2"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Шланг тормозной с защт.</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пружиной L=600. ЛАЗ,</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ПАЗ,</w:t>
            </w:r>
            <w:r w:rsidR="0011233D">
              <w:rPr>
                <w:rFonts w:ascii="Times New Roman" w:eastAsia="Times New Roman" w:hAnsi="Times New Roman" w:cs="Times New Roman"/>
                <w:lang w:val="ru-RU"/>
              </w:rPr>
              <w:t xml:space="preserve"> </w:t>
            </w:r>
            <w:r w:rsidRPr="006E7826">
              <w:rPr>
                <w:rFonts w:ascii="Times New Roman" w:eastAsia="Times New Roman" w:hAnsi="Times New Roman" w:cs="Times New Roman"/>
                <w:lang w:val="ru-RU"/>
              </w:rPr>
              <w:t>Лиаз дк</w:t>
            </w:r>
          </w:p>
        </w:tc>
        <w:tc>
          <w:tcPr>
            <w:tcW w:w="700" w:type="dxa"/>
            <w:tcBorders>
              <w:top w:val="nil"/>
              <w:left w:val="nil"/>
              <w:bottom w:val="single" w:sz="4" w:space="0" w:color="auto"/>
              <w:right w:val="single" w:sz="4" w:space="0" w:color="auto"/>
            </w:tcBorders>
            <w:shd w:val="clear" w:color="auto" w:fill="auto"/>
            <w:noWrap/>
            <w:vAlign w:val="center"/>
            <w:hideMark/>
          </w:tcPr>
          <w:p w14:paraId="4FD2A846"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hideMark/>
          </w:tcPr>
          <w:p w14:paraId="5F8E6F4D"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550,00</w:t>
            </w:r>
          </w:p>
        </w:tc>
      </w:tr>
      <w:tr w:rsidR="006E7826" w:rsidRPr="006E7826" w14:paraId="0FA6170F" w14:textId="77777777" w:rsidTr="006E7826">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54ACFA8"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99</w:t>
            </w:r>
          </w:p>
        </w:tc>
        <w:tc>
          <w:tcPr>
            <w:tcW w:w="6840" w:type="dxa"/>
            <w:tcBorders>
              <w:top w:val="nil"/>
              <w:left w:val="nil"/>
              <w:bottom w:val="single" w:sz="4" w:space="0" w:color="auto"/>
              <w:right w:val="single" w:sz="4" w:space="0" w:color="auto"/>
            </w:tcBorders>
            <w:shd w:val="clear" w:color="auto" w:fill="auto"/>
            <w:noWrap/>
            <w:vAlign w:val="bottom"/>
            <w:hideMark/>
          </w:tcPr>
          <w:p w14:paraId="720D0B69" w14:textId="77777777" w:rsidR="006E7826" w:rsidRPr="006E7826" w:rsidRDefault="006E7826" w:rsidP="006E7826">
            <w:pPr>
              <w:rPr>
                <w:rFonts w:ascii="Times New Roman" w:eastAsia="Times New Roman" w:hAnsi="Times New Roman" w:cs="Times New Roman"/>
                <w:lang w:val="ru-RU"/>
              </w:rPr>
            </w:pPr>
            <w:r w:rsidRPr="006E7826">
              <w:rPr>
                <w:rFonts w:ascii="Times New Roman" w:eastAsia="Times New Roman" w:hAnsi="Times New Roman" w:cs="Times New Roman"/>
                <w:lang w:val="ru-RU"/>
              </w:rPr>
              <w:t>Щетка стеклоочистителя L-80</w:t>
            </w:r>
          </w:p>
        </w:tc>
        <w:tc>
          <w:tcPr>
            <w:tcW w:w="700" w:type="dxa"/>
            <w:tcBorders>
              <w:top w:val="nil"/>
              <w:left w:val="nil"/>
              <w:bottom w:val="single" w:sz="4" w:space="0" w:color="auto"/>
              <w:right w:val="single" w:sz="4" w:space="0" w:color="auto"/>
            </w:tcBorders>
            <w:shd w:val="clear" w:color="auto" w:fill="auto"/>
            <w:noWrap/>
            <w:vAlign w:val="center"/>
            <w:hideMark/>
          </w:tcPr>
          <w:p w14:paraId="797BC1DD" w14:textId="77777777" w:rsidR="006E7826" w:rsidRPr="006E7826" w:rsidRDefault="006E7826" w:rsidP="006E7826">
            <w:pPr>
              <w:jc w:val="center"/>
              <w:rPr>
                <w:rFonts w:ascii="Times New Roman" w:eastAsia="Times New Roman" w:hAnsi="Times New Roman" w:cs="Times New Roman"/>
                <w:lang w:val="ru-RU"/>
              </w:rPr>
            </w:pPr>
            <w:r w:rsidRPr="006E7826">
              <w:rPr>
                <w:rFonts w:ascii="Times New Roman" w:eastAsia="Times New Roman" w:hAnsi="Times New Roman" w:cs="Times New Roman"/>
                <w:lang w:val="ru-RU"/>
              </w:rPr>
              <w:t>1</w:t>
            </w:r>
          </w:p>
        </w:tc>
        <w:tc>
          <w:tcPr>
            <w:tcW w:w="1180" w:type="dxa"/>
            <w:tcBorders>
              <w:top w:val="nil"/>
              <w:left w:val="nil"/>
              <w:bottom w:val="single" w:sz="4" w:space="0" w:color="auto"/>
              <w:right w:val="single" w:sz="4" w:space="0" w:color="auto"/>
            </w:tcBorders>
            <w:shd w:val="clear" w:color="auto" w:fill="auto"/>
            <w:noWrap/>
            <w:vAlign w:val="bottom"/>
            <w:hideMark/>
          </w:tcPr>
          <w:p w14:paraId="1BC92BE8" w14:textId="77777777" w:rsidR="006E7826" w:rsidRPr="006E7826" w:rsidRDefault="006E7826" w:rsidP="006E7826">
            <w:pPr>
              <w:jc w:val="right"/>
              <w:rPr>
                <w:rFonts w:ascii="Times New Roman" w:eastAsia="Times New Roman" w:hAnsi="Times New Roman" w:cs="Times New Roman"/>
                <w:lang w:val="ru-RU"/>
              </w:rPr>
            </w:pPr>
            <w:r w:rsidRPr="006E7826">
              <w:rPr>
                <w:rFonts w:ascii="Times New Roman" w:eastAsia="Times New Roman" w:hAnsi="Times New Roman" w:cs="Times New Roman"/>
                <w:lang w:val="ru-RU"/>
              </w:rPr>
              <w:t>1250,00</w:t>
            </w:r>
          </w:p>
        </w:tc>
      </w:tr>
    </w:tbl>
    <w:p w14:paraId="01A3D45D" w14:textId="77777777" w:rsidR="006E7826" w:rsidRDefault="006E7826" w:rsidP="006E7826">
      <w:pPr>
        <w:jc w:val="center"/>
        <w:rPr>
          <w:rFonts w:ascii="Times New Roman" w:hAnsi="Times New Roman" w:cs="Times New Roman"/>
          <w:lang w:val="ru-RU"/>
        </w:rPr>
      </w:pPr>
    </w:p>
    <w:p w14:paraId="1E4AD939" w14:textId="6F6947C0" w:rsidR="006E7826" w:rsidRPr="00681E2A" w:rsidRDefault="006E7826" w:rsidP="006E7826">
      <w:pPr>
        <w:widowControl w:val="0"/>
        <w:ind w:left="120" w:right="120"/>
        <w:jc w:val="both"/>
        <w:rPr>
          <w:rFonts w:ascii="Times New Roman" w:eastAsia="SimSun" w:hAnsi="Times New Roman" w:cs="Times New Roman"/>
          <w:spacing w:val="5"/>
          <w:kern w:val="2"/>
          <w:highlight w:val="white"/>
          <w:lang w:bidi="ru-RU"/>
        </w:rPr>
      </w:pPr>
      <w:r w:rsidRPr="00E05FC9">
        <w:rPr>
          <w:rFonts w:ascii="Times New Roman" w:hAnsi="Times New Roman" w:cs="Times New Roman"/>
        </w:rPr>
        <w:t>Директор</w:t>
      </w:r>
      <w:r>
        <w:rPr>
          <w:rFonts w:ascii="Times New Roman" w:hAnsi="Times New Roman" w:cs="Times New Roman"/>
          <w:lang w:val="ru-RU"/>
        </w:rPr>
        <w:t xml:space="preserve">                                                                      </w:t>
      </w:r>
      <w:r w:rsidR="00DC4A61">
        <w:rPr>
          <w:rFonts w:ascii="Times New Roman" w:eastAsia="SimSun" w:hAnsi="Times New Roman" w:cs="Times New Roman"/>
          <w:kern w:val="2"/>
          <w:shd w:val="clear" w:color="auto" w:fill="FFFFFF"/>
          <w:lang w:val="ru-RU" w:bidi="hi-IN"/>
        </w:rPr>
        <w:t>____________________________</w:t>
      </w:r>
      <w:r w:rsidRPr="00681E2A">
        <w:rPr>
          <w:rFonts w:ascii="Times New Roman" w:eastAsia="SimSun" w:hAnsi="Times New Roman" w:cs="Times New Roman"/>
          <w:kern w:val="2"/>
          <w:shd w:val="clear" w:color="auto" w:fill="FFFFFF"/>
          <w:lang w:bidi="hi-IN"/>
        </w:rPr>
        <w:t xml:space="preserve"> </w:t>
      </w:r>
    </w:p>
    <w:p w14:paraId="04B3D1EA" w14:textId="387C2A09" w:rsidR="006E7826" w:rsidRPr="006E7826" w:rsidRDefault="006E7826" w:rsidP="006E7826">
      <w:pPr>
        <w:rPr>
          <w:rFonts w:ascii="Times New Roman" w:hAnsi="Times New Roman" w:cs="Times New Roman"/>
          <w:lang w:val="ru-RU"/>
        </w:rPr>
      </w:pPr>
    </w:p>
    <w:p w14:paraId="0188AA85" w14:textId="77777777" w:rsidR="006E7826" w:rsidRPr="006E7826" w:rsidRDefault="006E7826" w:rsidP="006E7826">
      <w:pPr>
        <w:rPr>
          <w:rFonts w:ascii="Times New Roman" w:hAnsi="Times New Roman" w:cs="Times New Roman"/>
          <w:lang w:val="ru-RU"/>
        </w:rPr>
      </w:pPr>
    </w:p>
    <w:p w14:paraId="6D69673B" w14:textId="2B13B3D4" w:rsidR="006E7826" w:rsidRPr="00681E2A" w:rsidRDefault="006E7826" w:rsidP="006E7826">
      <w:pPr>
        <w:tabs>
          <w:tab w:val="left" w:pos="1830"/>
        </w:tabs>
        <w:suppressAutoHyphens/>
        <w:jc w:val="both"/>
        <w:rPr>
          <w:rFonts w:ascii="Times New Roman" w:eastAsia="SimSun" w:hAnsi="Times New Roman" w:cs="Times New Roman"/>
          <w:kern w:val="2"/>
          <w:lang w:eastAsia="zh-CN" w:bidi="hi-IN"/>
        </w:rPr>
      </w:pPr>
      <w:r w:rsidRPr="006E7826">
        <w:rPr>
          <w:rFonts w:ascii="Times New Roman" w:hAnsi="Times New Roman" w:cs="Times New Roman"/>
          <w:lang w:val="ru-RU"/>
        </w:rPr>
        <w:t xml:space="preserve"> </w:t>
      </w:r>
      <w:r w:rsidRPr="00E05FC9">
        <w:rPr>
          <w:rFonts w:ascii="Times New Roman" w:hAnsi="Times New Roman" w:cs="Times New Roman"/>
        </w:rPr>
        <w:t>_________________/</w:t>
      </w:r>
      <w:r>
        <w:rPr>
          <w:rFonts w:ascii="Times New Roman" w:hAnsi="Times New Roman" w:cs="Times New Roman"/>
        </w:rPr>
        <w:t>Юмаев В.П.</w:t>
      </w:r>
      <w:r w:rsidRPr="00E05FC9">
        <w:rPr>
          <w:rFonts w:ascii="Times New Roman" w:hAnsi="Times New Roman" w:cs="Times New Roman"/>
        </w:rPr>
        <w:t>/</w:t>
      </w:r>
      <w:r>
        <w:rPr>
          <w:rFonts w:ascii="Times New Roman" w:hAnsi="Times New Roman" w:cs="Times New Roman"/>
          <w:lang w:val="ru-RU"/>
        </w:rPr>
        <w:t xml:space="preserve">                             </w:t>
      </w:r>
      <w:r w:rsidRPr="00681E2A">
        <w:rPr>
          <w:rFonts w:ascii="Times New Roman" w:eastAsia="SimSun" w:hAnsi="Times New Roman" w:cs="Times New Roman"/>
          <w:kern w:val="2"/>
          <w:lang w:eastAsia="zh-CN" w:bidi="hi-IN"/>
        </w:rPr>
        <w:t>_______________</w:t>
      </w:r>
      <w:r w:rsidRPr="00681E2A">
        <w:rPr>
          <w:rFonts w:ascii="Times New Roman" w:hAnsi="Times New Roman" w:cs="Times New Roman"/>
        </w:rPr>
        <w:t xml:space="preserve"> </w:t>
      </w:r>
      <w:r>
        <w:rPr>
          <w:rFonts w:ascii="Times New Roman" w:hAnsi="Times New Roman" w:cs="Times New Roman"/>
        </w:rPr>
        <w:t>/</w:t>
      </w:r>
      <w:r w:rsidR="00DC4A61">
        <w:rPr>
          <w:rFonts w:ascii="Times New Roman" w:hAnsi="Times New Roman" w:cs="Times New Roman"/>
          <w:lang w:val="ru-RU"/>
        </w:rPr>
        <w:t>________________</w:t>
      </w:r>
      <w:r>
        <w:rPr>
          <w:rFonts w:ascii="Times New Roman" w:eastAsia="SimSun" w:hAnsi="Times New Roman" w:cs="Times New Roman"/>
          <w:kern w:val="2"/>
          <w:lang w:eastAsia="zh-CN" w:bidi="hi-IN"/>
        </w:rPr>
        <w:t>/</w:t>
      </w:r>
      <w:r w:rsidRPr="00681E2A">
        <w:rPr>
          <w:rFonts w:ascii="Times New Roman" w:eastAsia="SimSun" w:hAnsi="Times New Roman" w:cs="Times New Roman"/>
          <w:kern w:val="2"/>
          <w:lang w:eastAsia="zh-CN" w:bidi="hi-IN"/>
        </w:rPr>
        <w:t xml:space="preserve">                           </w:t>
      </w:r>
    </w:p>
    <w:p w14:paraId="73025FBE" w14:textId="7FAA2FFA" w:rsidR="006E7826" w:rsidRPr="006E7826" w:rsidRDefault="006E7826" w:rsidP="006E7826">
      <w:pPr>
        <w:rPr>
          <w:rFonts w:ascii="Times New Roman" w:hAnsi="Times New Roman" w:cs="Times New Roman"/>
          <w:lang w:val="ru-RU"/>
        </w:rPr>
      </w:pPr>
      <w:r>
        <w:rPr>
          <w:rFonts w:ascii="Times New Roman" w:hAnsi="Times New Roman" w:cs="Times New Roman"/>
          <w:lang w:val="ru-RU"/>
        </w:rPr>
        <w:t xml:space="preserve"> </w:t>
      </w:r>
    </w:p>
    <w:p w14:paraId="51640229" w14:textId="77777777" w:rsidR="006E7826" w:rsidRPr="006E7826" w:rsidRDefault="006E7826" w:rsidP="006E7826">
      <w:pPr>
        <w:jc w:val="both"/>
        <w:rPr>
          <w:rFonts w:ascii="Times New Roman" w:hAnsi="Times New Roman" w:cs="Times New Roman"/>
          <w:lang w:val="ru-RU"/>
        </w:rPr>
      </w:pPr>
    </w:p>
    <w:sectPr w:rsidR="006E7826" w:rsidRPr="006E7826" w:rsidSect="003658E3">
      <w:pgSz w:w="11905" w:h="16837"/>
      <w:pgMar w:top="851" w:right="848" w:bottom="709" w:left="8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25EFD" w14:textId="77777777" w:rsidR="00572B16" w:rsidRDefault="00572B16">
      <w:r>
        <w:separator/>
      </w:r>
    </w:p>
  </w:endnote>
  <w:endnote w:type="continuationSeparator" w:id="0">
    <w:p w14:paraId="535C9786" w14:textId="77777777" w:rsidR="00572B16" w:rsidRDefault="0057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CC508" w14:textId="77777777" w:rsidR="00572B16" w:rsidRDefault="00572B16"/>
  </w:footnote>
  <w:footnote w:type="continuationSeparator" w:id="0">
    <w:p w14:paraId="5A8C2A39" w14:textId="77777777" w:rsidR="00572B16" w:rsidRDefault="00572B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2695B"/>
    <w:multiLevelType w:val="hybridMultilevel"/>
    <w:tmpl w:val="0B46DC24"/>
    <w:lvl w:ilvl="0" w:tplc="6FA46F3E">
      <w:start w:val="100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2C644C"/>
    <w:multiLevelType w:val="multilevel"/>
    <w:tmpl w:val="64AA3E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102379"/>
    <w:multiLevelType w:val="multilevel"/>
    <w:tmpl w:val="36665FDA"/>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945C4E"/>
    <w:multiLevelType w:val="multilevel"/>
    <w:tmpl w:val="F5B85C3E"/>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C91800"/>
    <w:multiLevelType w:val="multilevel"/>
    <w:tmpl w:val="EFEA8636"/>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F672D1"/>
    <w:multiLevelType w:val="multilevel"/>
    <w:tmpl w:val="5DB8EA4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686313"/>
    <w:multiLevelType w:val="multilevel"/>
    <w:tmpl w:val="BD1EAB2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3077441">
    <w:abstractNumId w:val="1"/>
  </w:num>
  <w:num w:numId="2" w16cid:durableId="2119828420">
    <w:abstractNumId w:val="6"/>
  </w:num>
  <w:num w:numId="3" w16cid:durableId="1567493819">
    <w:abstractNumId w:val="4"/>
  </w:num>
  <w:num w:numId="4" w16cid:durableId="853572613">
    <w:abstractNumId w:val="5"/>
  </w:num>
  <w:num w:numId="5" w16cid:durableId="1469780619">
    <w:abstractNumId w:val="3"/>
  </w:num>
  <w:num w:numId="6" w16cid:durableId="1294822294">
    <w:abstractNumId w:val="2"/>
  </w:num>
  <w:num w:numId="7" w16cid:durableId="545724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B1"/>
    <w:rsid w:val="00055016"/>
    <w:rsid w:val="00107428"/>
    <w:rsid w:val="0011233D"/>
    <w:rsid w:val="00194903"/>
    <w:rsid w:val="001A173D"/>
    <w:rsid w:val="0020516F"/>
    <w:rsid w:val="00212F1E"/>
    <w:rsid w:val="00245DAF"/>
    <w:rsid w:val="00286905"/>
    <w:rsid w:val="002A721C"/>
    <w:rsid w:val="00307640"/>
    <w:rsid w:val="00320FAB"/>
    <w:rsid w:val="00356C82"/>
    <w:rsid w:val="003658E3"/>
    <w:rsid w:val="003903D5"/>
    <w:rsid w:val="003A104C"/>
    <w:rsid w:val="003F3CF0"/>
    <w:rsid w:val="0041701B"/>
    <w:rsid w:val="0042754F"/>
    <w:rsid w:val="00456A78"/>
    <w:rsid w:val="004A44ED"/>
    <w:rsid w:val="004E71B1"/>
    <w:rsid w:val="00572B16"/>
    <w:rsid w:val="00581E69"/>
    <w:rsid w:val="00582083"/>
    <w:rsid w:val="005D6223"/>
    <w:rsid w:val="005F34D4"/>
    <w:rsid w:val="0067668D"/>
    <w:rsid w:val="00681E2A"/>
    <w:rsid w:val="00683ADF"/>
    <w:rsid w:val="006E7826"/>
    <w:rsid w:val="00755579"/>
    <w:rsid w:val="00763021"/>
    <w:rsid w:val="008435C8"/>
    <w:rsid w:val="008627A0"/>
    <w:rsid w:val="00873A06"/>
    <w:rsid w:val="008774B1"/>
    <w:rsid w:val="00934276"/>
    <w:rsid w:val="00993F4E"/>
    <w:rsid w:val="00A479EA"/>
    <w:rsid w:val="00A54D30"/>
    <w:rsid w:val="00AA10BD"/>
    <w:rsid w:val="00AF66AE"/>
    <w:rsid w:val="00B3145D"/>
    <w:rsid w:val="00B37257"/>
    <w:rsid w:val="00B514A2"/>
    <w:rsid w:val="00B52977"/>
    <w:rsid w:val="00B53A92"/>
    <w:rsid w:val="00B704EF"/>
    <w:rsid w:val="00B92B88"/>
    <w:rsid w:val="00BC6CBD"/>
    <w:rsid w:val="00BE20DB"/>
    <w:rsid w:val="00C16FC3"/>
    <w:rsid w:val="00C32369"/>
    <w:rsid w:val="00C42F66"/>
    <w:rsid w:val="00C46DCF"/>
    <w:rsid w:val="00D24C56"/>
    <w:rsid w:val="00D5519F"/>
    <w:rsid w:val="00D77276"/>
    <w:rsid w:val="00D951F4"/>
    <w:rsid w:val="00DC3040"/>
    <w:rsid w:val="00DC4A61"/>
    <w:rsid w:val="00E05FC9"/>
    <w:rsid w:val="00E125C6"/>
    <w:rsid w:val="00E671B0"/>
    <w:rsid w:val="00E91C23"/>
    <w:rsid w:val="00ED6260"/>
    <w:rsid w:val="00EE4341"/>
    <w:rsid w:val="00F06713"/>
    <w:rsid w:val="00F72524"/>
    <w:rsid w:val="00F739D3"/>
    <w:rsid w:val="00FB5A42"/>
    <w:rsid w:val="00FC2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FB2B"/>
  <w15:docId w15:val="{0DBF3437-C758-4713-AABC-115F5F55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ejaVu Sans" w:eastAsia="DejaVu Sans" w:hAnsi="DejaVu Sans" w:cs="DejaVu Sans"/>
        <w:sz w:val="24"/>
        <w:szCs w:val="24"/>
        <w:lang w:val="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0"/>
      <w:sz w:val="22"/>
      <w:szCs w:val="22"/>
    </w:rPr>
  </w:style>
  <w:style w:type="character" w:customStyle="1" w:styleId="Bodytext">
    <w:name w:val="Body text_"/>
    <w:basedOn w:val="a0"/>
    <w:link w:val="7"/>
    <w:rPr>
      <w:rFonts w:ascii="Times New Roman" w:eastAsia="Times New Roman" w:hAnsi="Times New Roman" w:cs="Times New Roman"/>
      <w:b w:val="0"/>
      <w:bCs w:val="0"/>
      <w:i w:val="0"/>
      <w:iCs w:val="0"/>
      <w:smallCaps w:val="0"/>
      <w:strike w:val="0"/>
      <w:spacing w:val="0"/>
      <w:sz w:val="20"/>
      <w:szCs w:val="20"/>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pacing w:val="0"/>
      <w:sz w:val="20"/>
      <w:szCs w:val="20"/>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
    <w:name w:val="Основной текст1"/>
    <w:basedOn w:val="Bodytext"/>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Bodytext"/>
    <w:rPr>
      <w:rFonts w:ascii="Times New Roman" w:eastAsia="Times New Roman" w:hAnsi="Times New Roman" w:cs="Times New Roman"/>
      <w:b w:val="0"/>
      <w:bCs w:val="0"/>
      <w:i w:val="0"/>
      <w:iCs w:val="0"/>
      <w:smallCaps w:val="0"/>
      <w:strike/>
      <w:spacing w:val="0"/>
      <w:sz w:val="20"/>
      <w:szCs w:val="20"/>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pacing w:val="0"/>
      <w:sz w:val="20"/>
      <w:szCs w:val="20"/>
    </w:rPr>
  </w:style>
  <w:style w:type="character" w:customStyle="1" w:styleId="Heading21">
    <w:name w:val="Heading #2"/>
    <w:basedOn w:val="Heading2"/>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3">
    <w:name w:val="Основной текст3"/>
    <w:basedOn w:val="Bodytext"/>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4">
    <w:name w:val="Основной текст4"/>
    <w:basedOn w:val="Bodytext"/>
    <w:rPr>
      <w:rFonts w:ascii="Times New Roman" w:eastAsia="Times New Roman" w:hAnsi="Times New Roman" w:cs="Times New Roman"/>
      <w:b w:val="0"/>
      <w:bCs w:val="0"/>
      <w:i w:val="0"/>
      <w:iCs w:val="0"/>
      <w:smallCaps w:val="0"/>
      <w:strike w:val="0"/>
      <w:spacing w:val="0"/>
      <w:sz w:val="20"/>
      <w:szCs w:val="20"/>
    </w:rPr>
  </w:style>
  <w:style w:type="character" w:customStyle="1" w:styleId="5">
    <w:name w:val="Основной текст5"/>
    <w:basedOn w:val="Bodytext"/>
    <w:rPr>
      <w:rFonts w:ascii="Times New Roman" w:eastAsia="Times New Roman" w:hAnsi="Times New Roman" w:cs="Times New Roman"/>
      <w:b w:val="0"/>
      <w:bCs w:val="0"/>
      <w:i w:val="0"/>
      <w:iCs w:val="0"/>
      <w:smallCaps w:val="0"/>
      <w:strike w:val="0"/>
      <w:spacing w:val="0"/>
      <w:sz w:val="20"/>
      <w:szCs w:val="20"/>
    </w:rPr>
  </w:style>
  <w:style w:type="character" w:customStyle="1" w:styleId="BodytextGaramond75pt">
    <w:name w:val="Body text + Garamond;7;5 pt"/>
    <w:basedOn w:val="Bodytext"/>
    <w:rPr>
      <w:rFonts w:ascii="Garamond" w:eastAsia="Garamond" w:hAnsi="Garamond" w:cs="Garamond"/>
      <w:b w:val="0"/>
      <w:bCs w:val="0"/>
      <w:i w:val="0"/>
      <w:iCs w:val="0"/>
      <w:smallCaps w:val="0"/>
      <w:strike w:val="0"/>
      <w:spacing w:val="0"/>
      <w:sz w:val="15"/>
      <w:szCs w:val="15"/>
    </w:rPr>
  </w:style>
  <w:style w:type="character" w:customStyle="1" w:styleId="Heading22">
    <w:name w:val="Heading #2"/>
    <w:basedOn w:val="Heading2"/>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spacing w:val="-20"/>
      <w:sz w:val="20"/>
      <w:szCs w:val="20"/>
      <w:u w:val="single"/>
    </w:rPr>
  </w:style>
  <w:style w:type="character" w:customStyle="1" w:styleId="6">
    <w:name w:val="Основной текст6"/>
    <w:basedOn w:val="Bodytext"/>
    <w:rPr>
      <w:rFonts w:ascii="Times New Roman" w:eastAsia="Times New Roman" w:hAnsi="Times New Roman" w:cs="Times New Roman"/>
      <w:b w:val="0"/>
      <w:bCs w:val="0"/>
      <w:i w:val="0"/>
      <w:iCs w:val="0"/>
      <w:smallCaps w:val="0"/>
      <w:strike w:val="0"/>
      <w:spacing w:val="0"/>
      <w:sz w:val="20"/>
      <w:szCs w:val="20"/>
    </w:rPr>
  </w:style>
  <w:style w:type="character" w:customStyle="1" w:styleId="Heading23">
    <w:name w:val="Heading #2"/>
    <w:basedOn w:val="Heading2"/>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0"/>
      <w:szCs w:val="20"/>
      <w:u w:val="single"/>
    </w:rPr>
  </w:style>
  <w:style w:type="paragraph" w:customStyle="1" w:styleId="Heading10">
    <w:name w:val="Heading #1"/>
    <w:basedOn w:val="a"/>
    <w:link w:val="Heading1"/>
    <w:pPr>
      <w:shd w:val="clear" w:color="auto" w:fill="FFFFFF"/>
      <w:spacing w:after="180" w:line="277" w:lineRule="exact"/>
      <w:jc w:val="center"/>
      <w:outlineLvl w:val="0"/>
    </w:pPr>
    <w:rPr>
      <w:rFonts w:ascii="Times New Roman" w:eastAsia="Times New Roman" w:hAnsi="Times New Roman" w:cs="Times New Roman"/>
      <w:b/>
      <w:bCs/>
      <w:sz w:val="22"/>
      <w:szCs w:val="22"/>
    </w:rPr>
  </w:style>
  <w:style w:type="paragraph" w:customStyle="1" w:styleId="7">
    <w:name w:val="Основной текст7"/>
    <w:basedOn w:val="a"/>
    <w:link w:val="Bodytext"/>
    <w:pPr>
      <w:shd w:val="clear" w:color="auto" w:fill="FFFFFF"/>
      <w:spacing w:before="180" w:after="300" w:line="0" w:lineRule="atLeast"/>
      <w:jc w:val="both"/>
    </w:pPr>
    <w:rPr>
      <w:rFonts w:ascii="Times New Roman" w:eastAsia="Times New Roman" w:hAnsi="Times New Roman" w:cs="Times New Roman"/>
      <w:sz w:val="20"/>
      <w:szCs w:val="20"/>
    </w:rPr>
  </w:style>
  <w:style w:type="paragraph" w:customStyle="1" w:styleId="Bodytext20">
    <w:name w:val="Body text (2)"/>
    <w:basedOn w:val="a"/>
    <w:link w:val="Bodytext2"/>
    <w:pPr>
      <w:shd w:val="clear" w:color="auto" w:fill="FFFFFF"/>
      <w:spacing w:before="180" w:line="248" w:lineRule="exact"/>
    </w:pPr>
    <w:rPr>
      <w:rFonts w:ascii="Times New Roman" w:eastAsia="Times New Roman" w:hAnsi="Times New Roman" w:cs="Times New Roman"/>
      <w:b/>
      <w:bCs/>
      <w:sz w:val="20"/>
      <w:szCs w:val="20"/>
    </w:rPr>
  </w:style>
  <w:style w:type="paragraph" w:customStyle="1" w:styleId="Heading20">
    <w:name w:val="Heading #2"/>
    <w:basedOn w:val="a"/>
    <w:link w:val="Heading2"/>
    <w:pPr>
      <w:shd w:val="clear" w:color="auto" w:fill="FFFFFF"/>
      <w:spacing w:before="180" w:line="248" w:lineRule="exact"/>
      <w:outlineLvl w:val="1"/>
    </w:pPr>
    <w:rPr>
      <w:rFonts w:ascii="Times New Roman" w:eastAsia="Times New Roman" w:hAnsi="Times New Roman" w:cs="Times New Roman"/>
      <w:b/>
      <w:bCs/>
      <w:sz w:val="20"/>
      <w:szCs w:val="20"/>
    </w:rPr>
  </w:style>
  <w:style w:type="table" w:styleId="a4">
    <w:name w:val="Table Grid"/>
    <w:basedOn w:val="a1"/>
    <w:uiPriority w:val="39"/>
    <w:rsid w:val="00681E2A"/>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basedOn w:val="a0"/>
    <w:link w:val="Bodytext40"/>
    <w:rsid w:val="00681E2A"/>
    <w:rPr>
      <w:rFonts w:ascii="Times New Roman" w:eastAsia="Times New Roman" w:hAnsi="Times New Roman" w:cs="Times New Roman"/>
      <w:sz w:val="18"/>
      <w:szCs w:val="18"/>
      <w:shd w:val="clear" w:color="auto" w:fill="FFFFFF"/>
    </w:rPr>
  </w:style>
  <w:style w:type="paragraph" w:customStyle="1" w:styleId="Bodytext40">
    <w:name w:val="Body text (4)"/>
    <w:basedOn w:val="a"/>
    <w:link w:val="Bodytext4"/>
    <w:rsid w:val="00681E2A"/>
    <w:pPr>
      <w:shd w:val="clear" w:color="auto" w:fill="FFFFFF"/>
      <w:spacing w:after="120" w:line="226" w:lineRule="exact"/>
      <w:jc w:val="both"/>
    </w:pPr>
    <w:rPr>
      <w:rFonts w:ascii="Times New Roman" w:eastAsia="Times New Roman" w:hAnsi="Times New Roman" w:cs="Times New Roman"/>
      <w:color w:val="auto"/>
      <w:sz w:val="18"/>
      <w:szCs w:val="18"/>
    </w:rPr>
  </w:style>
  <w:style w:type="character" w:styleId="a5">
    <w:name w:val="Unresolved Mention"/>
    <w:basedOn w:val="a0"/>
    <w:uiPriority w:val="99"/>
    <w:semiHidden/>
    <w:unhideWhenUsed/>
    <w:rsid w:val="006E7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877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tu78@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D4129-2BC1-4513-A331-36C45B16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3782</Words>
  <Characters>21560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Zakupki</cp:lastModifiedBy>
  <cp:revision>3</cp:revision>
  <cp:lastPrinted>2023-01-23T10:21:00Z</cp:lastPrinted>
  <dcterms:created xsi:type="dcterms:W3CDTF">2024-07-24T12:19:00Z</dcterms:created>
  <dcterms:modified xsi:type="dcterms:W3CDTF">2024-07-24T12:26:00Z</dcterms:modified>
</cp:coreProperties>
</file>