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C8" w:rsidRPr="00150028" w:rsidRDefault="00D84BC8" w:rsidP="00D84BC8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15002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ЕХНИЧЕСКОЕ ЗАДАНИЕ</w:t>
      </w:r>
    </w:p>
    <w:p w:rsidR="00D84BC8" w:rsidRDefault="00D84BC8" w:rsidP="00D84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</w:pPr>
      <w:r w:rsidRPr="00150028"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  <w:t xml:space="preserve">на поставку </w:t>
      </w:r>
      <w:r w:rsidRPr="0063544D"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  <w:t>продуктов питания (</w:t>
      </w:r>
      <w:proofErr w:type="gramStart"/>
      <w:r w:rsidRPr="0063544D"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  <w:t>гос. заказ</w:t>
      </w:r>
      <w:proofErr w:type="gramEnd"/>
      <w:r w:rsidRPr="0063544D"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  <w:t xml:space="preserve"> </w:t>
      </w:r>
      <w:r w:rsidRPr="00E56912"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  <w:t>для нужд ЛОГАУ «</w:t>
      </w:r>
      <w:proofErr w:type="spellStart"/>
      <w:r w:rsidRPr="00E56912"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  <w:t>Бокситогорский</w:t>
      </w:r>
      <w:proofErr w:type="spellEnd"/>
      <w:r w:rsidRPr="00E56912"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  <w:t xml:space="preserve"> КЦСОН» в 2024 г</w:t>
      </w:r>
    </w:p>
    <w:p w:rsidR="00D84BC8" w:rsidRPr="00150028" w:rsidRDefault="00D84BC8" w:rsidP="00D84BC8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</w:pPr>
    </w:p>
    <w:p w:rsidR="00D84BC8" w:rsidRPr="003E3B9B" w:rsidRDefault="00D84BC8" w:rsidP="00D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Поставку продуктов питания необходимо производить по адресам: </w:t>
      </w:r>
    </w:p>
    <w:p w:rsidR="00D84BC8" w:rsidRPr="003E3B9B" w:rsidRDefault="00D84BC8" w:rsidP="00D84BC8">
      <w:pPr>
        <w:numPr>
          <w:ilvl w:val="0"/>
          <w:numId w:val="1"/>
        </w:numPr>
        <w:suppressAutoHyphens/>
        <w:spacing w:after="0" w:line="240" w:lineRule="auto"/>
        <w:ind w:left="646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B9B">
        <w:rPr>
          <w:rFonts w:ascii="Times New Roman" w:eastAsia="Times New Roman" w:hAnsi="Times New Roman" w:cs="Times New Roman"/>
          <w:sz w:val="24"/>
          <w:szCs w:val="24"/>
          <w:lang w:eastAsia="ar-SA"/>
        </w:rPr>
        <w:t>187650, Ленинградская обл., г. Бокситогорск, ул. Вишнякова, д.34</w:t>
      </w:r>
    </w:p>
    <w:p w:rsidR="00D84BC8" w:rsidRPr="000F3D9C" w:rsidRDefault="00D84BC8" w:rsidP="00D84BC8">
      <w:pPr>
        <w:numPr>
          <w:ilvl w:val="0"/>
          <w:numId w:val="1"/>
        </w:numPr>
        <w:suppressAutoHyphens/>
        <w:spacing w:after="0" w:line="240" w:lineRule="auto"/>
        <w:ind w:left="646" w:firstLine="567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E3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187600, </w:t>
      </w:r>
      <w:proofErr w:type="gramStart"/>
      <w:r w:rsidRPr="003E3B9B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Ленинградская</w:t>
      </w:r>
      <w:proofErr w:type="gramEnd"/>
      <w:r w:rsidRPr="003E3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обл., г. Пикалево, ул. Школьная, д. 10                </w:t>
      </w:r>
    </w:p>
    <w:p w:rsidR="00D84BC8" w:rsidRPr="00E021E8" w:rsidRDefault="00D84BC8" w:rsidP="00D84BC8">
      <w:pPr>
        <w:spacing w:after="0" w:line="276" w:lineRule="auto"/>
        <w:ind w:firstLine="64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производится по заявкам Заказчика. Поставка осуществляется в течение 2 календарных дней с момента подачи письменной, телефонной, электронной заявки Заказчика, в </w:t>
      </w:r>
      <w:r w:rsidRPr="00E0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конкретизируется количество поставляемого товара.  Период поставки товара: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заявкам с 01.07.2024 г. по 31</w:t>
      </w:r>
      <w:r w:rsidRPr="00E021E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 г.</w:t>
      </w:r>
    </w:p>
    <w:p w:rsidR="00D84BC8" w:rsidRDefault="00D84BC8" w:rsidP="00D84BC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2C0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Поставка осуществляется два  раза в неделю</w:t>
      </w:r>
      <w:r w:rsidRPr="003D2C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3D2C0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(понедельник, четверг). Время поставки продуктов с 08:00 до 12:00 часов. Поставка осуществляется в установленные дни не зависимо от того совпадают ли дни поставки с  государственными  праздничными днями.</w:t>
      </w:r>
      <w:r w:rsidRPr="00084E7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</w:t>
      </w:r>
    </w:p>
    <w:p w:rsidR="00D84BC8" w:rsidRPr="00084E7E" w:rsidRDefault="00D84BC8" w:rsidP="00D84BC8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Поставка осуществляется до места нахождения Заказчика, силами и за счет Поставщика.</w:t>
      </w:r>
    </w:p>
    <w:p w:rsidR="00D84BC8" w:rsidRPr="00084E7E" w:rsidRDefault="00D84BC8" w:rsidP="00D84BC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Качество товара должно соответствовать требованиям следующих документов:</w:t>
      </w:r>
    </w:p>
    <w:p w:rsidR="00D84BC8" w:rsidRPr="00084E7E" w:rsidRDefault="00D84BC8" w:rsidP="00D84BC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Технический регламент Таможенного союза </w:t>
      </w:r>
      <w:proofErr w:type="gramStart"/>
      <w:r w:rsidRPr="00084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</w:t>
      </w:r>
      <w:proofErr w:type="gramEnd"/>
      <w:r w:rsidRPr="00084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ТС 021/2011 «</w:t>
      </w: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безопасности пищевой продукции» </w:t>
      </w:r>
      <w:r w:rsidRPr="00084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</w:t>
      </w: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 Решением Комиссии Таможенного союза от 9 декабря 2011 г. N  880).</w:t>
      </w:r>
    </w:p>
    <w:p w:rsidR="00D84BC8" w:rsidRPr="00084E7E" w:rsidRDefault="00D84BC8" w:rsidP="00D84BC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Технический  </w:t>
      </w:r>
      <w:r w:rsidRPr="00084E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регламент Таможенного союза «О безопасности упаковки» (</w:t>
      </w:r>
      <w:proofErr w:type="gramStart"/>
      <w:r w:rsidRPr="00084E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ТР</w:t>
      </w:r>
      <w:proofErr w:type="gramEnd"/>
      <w:r w:rsidRPr="00084E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ТС 005/2011).</w:t>
      </w:r>
    </w:p>
    <w:p w:rsidR="00D84BC8" w:rsidRPr="00084E7E" w:rsidRDefault="00D84BC8" w:rsidP="00D84BC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Технический  регламент</w:t>
      </w: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Таможенного союза «Пищевая продукция в части ее маркировки» (</w:t>
      </w:r>
      <w:proofErr w:type="gramStart"/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>ТР</w:t>
      </w:r>
      <w:proofErr w:type="gramEnd"/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ТС 022/2011).</w:t>
      </w:r>
    </w:p>
    <w:p w:rsidR="00D84BC8" w:rsidRPr="00084E7E" w:rsidRDefault="00D84BC8" w:rsidP="00D84B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маркировке продукции и условиям транспортировки</w:t>
      </w: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определяются: </w:t>
      </w:r>
    </w:p>
    <w:p w:rsidR="00D84BC8" w:rsidRPr="00084E7E" w:rsidRDefault="00D84BC8" w:rsidP="00D84B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Общие санитарно-эпидемиологические правила и нормативы: </w:t>
      </w:r>
    </w:p>
    <w:p w:rsidR="00D84BC8" w:rsidRPr="00084E7E" w:rsidRDefault="00D84BC8" w:rsidP="00D84B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СанПиН 2.3.2.1078-01 «Гигиенические требования к безопасности и пищевой ценности пищевых продуктов»;</w:t>
      </w:r>
    </w:p>
    <w:p w:rsidR="00D84BC8" w:rsidRPr="00084E7E" w:rsidRDefault="00D84BC8" w:rsidP="00D84B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СанПиН 2.3.2.1324-03 «Гигиенические требования к срокам годности и условиям хранения пищевых продуктов», утвержденными Постановлением Главного государственного санитарного врача РФ от 22.05.2003 № 98 (далее по тексту СанПиН 2.3.2.1324-03);</w:t>
      </w:r>
    </w:p>
    <w:p w:rsidR="00D84BC8" w:rsidRPr="00084E7E" w:rsidRDefault="00D84BC8" w:rsidP="00D84B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>2) требованиями федеральных законов и других нормативных правовых актов:</w:t>
      </w:r>
    </w:p>
    <w:p w:rsidR="00D84BC8" w:rsidRPr="00084E7E" w:rsidRDefault="00D84BC8" w:rsidP="00D84B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Федерального закона от 02.01.2000 № 29-ФЗ «О качестве и безопасности пищевых продуктов»; </w:t>
      </w:r>
    </w:p>
    <w:p w:rsidR="00D84BC8" w:rsidRPr="00084E7E" w:rsidRDefault="00D84BC8" w:rsidP="00D84B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Федерального закона от 30.03.1999 № 52-ФЗ «О санитарно-эпидемиологическом благополучии населения»; </w:t>
      </w:r>
    </w:p>
    <w:p w:rsidR="00D84BC8" w:rsidRPr="00084E7E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принятий декларации о соответствии»;</w:t>
      </w:r>
    </w:p>
    <w:p w:rsidR="00D84BC8" w:rsidRPr="00084E7E" w:rsidRDefault="00D84BC8" w:rsidP="00D84B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Приказа Федеральной службы по надзору в сфере защиты прав потребителей и благополучия человека от 19.07.2007 № 224 «О санитарно-эпидемиологических экспертизах, обследованиях, исследованиях, испытаниях и токсикологических, гигиенических и иных видах оценок»;</w:t>
      </w:r>
    </w:p>
    <w:p w:rsidR="00D84BC8" w:rsidRPr="00084E7E" w:rsidRDefault="00D84BC8" w:rsidP="00D84B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ГОСТ </w:t>
      </w:r>
      <w:proofErr w:type="gramStart"/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51074-2003 «Продукты пищевые. Информация для потребителя. Общие требования» (требования к маркировке продуктов питания).</w:t>
      </w:r>
    </w:p>
    <w:p w:rsidR="00D84BC8" w:rsidRPr="00084E7E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Номенклатурой, объемами продукции, требованиями к качеству (приложением </w:t>
      </w:r>
      <w:r w:rsidRPr="00084E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- </w:t>
      </w:r>
      <w:r w:rsidRPr="00084E7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наличие декларации (сертификата) о соответствии, ветеринарных свидетельств на </w:t>
      </w:r>
      <w:r w:rsidRPr="00084E7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lastRenderedPageBreak/>
        <w:t>продукты животноводства, удостоверений качества и иных документов, удостоверяющих качество продукции, срок реализации.</w:t>
      </w:r>
    </w:p>
    <w:p w:rsidR="00D84BC8" w:rsidRPr="00084E7E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 поставки и транспортировки:</w:t>
      </w:r>
    </w:p>
    <w:p w:rsidR="00D84BC8" w:rsidRPr="00084E7E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Каждая партия продуктов должна сопровождаться товарно-транспортными документами в соответствии со ст. 5 </w:t>
      </w:r>
      <w:proofErr w:type="gramStart"/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>ТР</w:t>
      </w:r>
      <w:proofErr w:type="gramEnd"/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ТС 021/2011 « О безопасности пищевой продукции» (товарно-транспортная накладная, декларация о соответствии, маркировочный ярлык, ветеринарное свидетельство) в случае несоответствия товара в одном из документов, товар будет признан фальсифицированным  и приниматься не будет.</w:t>
      </w:r>
    </w:p>
    <w:p w:rsidR="00D84BC8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E7E">
        <w:rPr>
          <w:rFonts w:ascii="Times New Roman" w:eastAsia="Times New Roman" w:hAnsi="Times New Roman" w:cs="Times New Roman"/>
          <w:sz w:val="24"/>
          <w:szCs w:val="24"/>
          <w:lang w:eastAsia="ar-SA"/>
        </w:rPr>
        <w:t>2. Доставка и промежуточное хранение пищевых продуктов должны осуществляться с соблюдением условий и режимов хранения, установленных соответствующим ГОСТом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:rsidR="00D84BC8" w:rsidRDefault="00D84BC8" w:rsidP="00D84BC8">
      <w:pPr>
        <w:spacing w:after="0" w:line="240" w:lineRule="auto"/>
        <w:ind w:left="-4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3. </w:t>
      </w:r>
      <w:r w:rsidRPr="004534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Качество и безопасность поставляемой продукции должно подтверждаться </w:t>
      </w:r>
    </w:p>
    <w:p w:rsidR="00D84BC8" w:rsidRDefault="00D84BC8" w:rsidP="00D84BC8">
      <w:pPr>
        <w:spacing w:after="0" w:line="240" w:lineRule="auto"/>
        <w:ind w:left="-4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4534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документами: сертификатами соответствия или декларациями о соответствии, а также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D84BC8" w:rsidRDefault="00D84BC8" w:rsidP="00D84BC8">
      <w:pPr>
        <w:spacing w:after="0" w:line="240" w:lineRule="auto"/>
        <w:ind w:left="-4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4534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иными документами, предусмотренными действующим законодательством </w:t>
      </w:r>
      <w:proofErr w:type="gramStart"/>
      <w:r w:rsidRPr="004534F7">
        <w:rPr>
          <w:rFonts w:ascii="Times New Roman" w:eastAsia="Calibri" w:hAnsi="Times New Roman" w:cs="Times New Roman"/>
          <w:sz w:val="24"/>
          <w:szCs w:val="24"/>
          <w:lang w:eastAsia="ar-SA"/>
        </w:rPr>
        <w:t>Российской</w:t>
      </w:r>
      <w:proofErr w:type="gramEnd"/>
      <w:r w:rsidRPr="004534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84BC8" w:rsidRPr="004534F7" w:rsidRDefault="00D84BC8" w:rsidP="00D84BC8">
      <w:pPr>
        <w:spacing w:after="0" w:line="240" w:lineRule="auto"/>
        <w:ind w:left="-425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4534F7">
        <w:rPr>
          <w:rFonts w:ascii="Times New Roman" w:eastAsia="Calibri" w:hAnsi="Times New Roman" w:cs="Times New Roman"/>
          <w:sz w:val="24"/>
          <w:szCs w:val="24"/>
          <w:lang w:eastAsia="ar-SA"/>
        </w:rPr>
        <w:t>Федерации.</w:t>
      </w:r>
    </w:p>
    <w:p w:rsidR="00D84BC8" w:rsidRDefault="00D84BC8" w:rsidP="00D84BC8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(кг, л, </w:t>
      </w:r>
      <w:proofErr w:type="spellStart"/>
      <w:proofErr w:type="gramStart"/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шт</w:t>
      </w:r>
      <w:proofErr w:type="spellEnd"/>
      <w:proofErr w:type="gramEnd"/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) доставляемых пищевых продуктов не должно превышать</w:t>
      </w:r>
    </w:p>
    <w:p w:rsidR="00D84BC8" w:rsidRPr="006656D5" w:rsidRDefault="00D84BC8" w:rsidP="00D84B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</w:t>
      </w:r>
      <w:proofErr w:type="gramStart"/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подаваемых</w:t>
      </w:r>
      <w:proofErr w:type="gramEnd"/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заявке Заказчика.</w:t>
      </w:r>
    </w:p>
    <w:p w:rsidR="00D84BC8" w:rsidRPr="006656D5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D84BC8" w:rsidRPr="00084E7E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. Упаковка должна обеспечивать максимальную сохранность продуктов.</w:t>
      </w:r>
      <w:r w:rsidRPr="00084E7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:rsidR="00D84BC8" w:rsidRDefault="00D84BC8" w:rsidP="00D84BC8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>7</w:t>
      </w:r>
      <w:r w:rsidRPr="00084E7E">
        <w:rPr>
          <w:rFonts w:ascii="Times New Roman" w:eastAsia="Calibri" w:hAnsi="Times New Roman" w:cs="Calibri"/>
          <w:sz w:val="24"/>
          <w:szCs w:val="24"/>
          <w:lang w:eastAsia="ru-RU"/>
        </w:rPr>
        <w:t>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:rsidR="00D84BC8" w:rsidRPr="006656D5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5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Требования к сроку и (или) объему предоставления гарантий качества товаров:</w:t>
      </w:r>
    </w:p>
    <w:p w:rsidR="00D84BC8" w:rsidRPr="006656D5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1. В случае</w:t>
      </w:r>
      <w:proofErr w:type="gramStart"/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D84BC8" w:rsidRPr="006656D5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Наличие недостатков и сроки их устранения фиксируются Сторонами в двухстороннем акте выявленных недостатков.</w:t>
      </w:r>
    </w:p>
    <w:p w:rsidR="00D84BC8" w:rsidRPr="006656D5" w:rsidRDefault="00D84BC8" w:rsidP="00D84BC8">
      <w:pPr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</w:t>
      </w:r>
      <w:r w:rsidRPr="006656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условиям поставки товара, отгрузке товара:</w:t>
      </w:r>
    </w:p>
    <w:p w:rsidR="00D84BC8" w:rsidRPr="006656D5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4534F7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D84BC8" w:rsidRPr="006656D5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D84BC8" w:rsidRPr="006656D5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. Товар должен сопровождаться следующими документами:</w:t>
      </w:r>
    </w:p>
    <w:p w:rsidR="00D84BC8" w:rsidRPr="006656D5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– товарная накладная (ТОРГ-12) или УПД (оригиналы);</w:t>
      </w:r>
    </w:p>
    <w:p w:rsidR="00D84BC8" w:rsidRPr="006656D5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счет на оплату (оригиналы);</w:t>
      </w:r>
    </w:p>
    <w:p w:rsidR="00D84BC8" w:rsidRPr="006656D5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счет-фактура или УПД (оригиналы);</w:t>
      </w:r>
    </w:p>
    <w:p w:rsidR="00D84BC8" w:rsidRPr="006656D5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– копия сертификата соответствия или декларации соответствия.</w:t>
      </w:r>
    </w:p>
    <w:p w:rsidR="00D84BC8" w:rsidRDefault="00D84BC8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656D5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5D3BAE" w:rsidRPr="006656D5" w:rsidRDefault="005D3BAE" w:rsidP="00D84B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BC8" w:rsidRDefault="00D84BC8" w:rsidP="00D84BC8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:rsidR="00D84BC8" w:rsidRPr="00084E7E" w:rsidRDefault="00D84BC8" w:rsidP="00D84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Требования, предъявляемые к поставляемым продуктам</w:t>
      </w:r>
    </w:p>
    <w:p w:rsidR="00154E7E" w:rsidRDefault="00154E7E" w:rsidP="00D84B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tbl>
      <w:tblPr>
        <w:tblW w:w="1017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12"/>
        <w:gridCol w:w="926"/>
        <w:gridCol w:w="775"/>
        <w:gridCol w:w="5953"/>
      </w:tblGrid>
      <w:tr w:rsidR="00154E7E" w:rsidRPr="00F60362" w:rsidTr="00626CE2">
        <w:trPr>
          <w:trHeight w:val="759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0362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r w:rsidRPr="00F60362">
              <w:rPr>
                <w:rFonts w:ascii="Times New Roman" w:hAnsi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0362">
              <w:rPr>
                <w:rFonts w:ascii="Times New Roman" w:hAnsi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0362">
              <w:rPr>
                <w:rFonts w:ascii="Times New Roman" w:hAnsi="Times New Roman"/>
                <w:b/>
                <w:color w:val="000000"/>
              </w:rPr>
              <w:t>Ед. изм.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0362">
              <w:rPr>
                <w:rFonts w:ascii="Times New Roman" w:hAnsi="Times New Roman"/>
                <w:b/>
                <w:color w:val="000000"/>
              </w:rPr>
              <w:t>Кол-во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0362">
              <w:rPr>
                <w:rFonts w:ascii="Times New Roman" w:hAnsi="Times New Roman"/>
                <w:b/>
                <w:color w:val="000000"/>
              </w:rPr>
              <w:t>Характеристики товара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АПЕЛЬСИНЫ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281BD2" w:rsidP="00281B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281B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8</w:t>
            </w:r>
            <w:r w:rsidR="00281BD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281B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Соответствует требованиям ГОСТ 34307-2017 и/или ГОСТ 4427-82 «Плоды цитрусовых культур. Технические условия»</w:t>
            </w:r>
          </w:p>
          <w:p w:rsidR="00154E7E" w:rsidRPr="00F60362" w:rsidRDefault="00154E7E" w:rsidP="00281B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color w:val="000000"/>
              </w:rPr>
              <w:t>Внешний вид: плоды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ушибов и/или крупных зарубцевавшихся поверхностных порезов, типичной для помологического сорта формы и окраски, без излишней внешней влажности.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Плоды должны иметь характерные признаки своей разновидности и/или товарного типа</w:t>
            </w:r>
          </w:p>
          <w:p w:rsidR="00154E7E" w:rsidRPr="00F60362" w:rsidRDefault="00154E7E" w:rsidP="00281B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color w:val="000000"/>
              </w:rPr>
              <w:t>Запах и вкус: свойственные данной разновидности без постороннего запаха и/или привкуса</w:t>
            </w:r>
            <w:proofErr w:type="gramEnd"/>
          </w:p>
          <w:p w:rsidR="00154E7E" w:rsidRPr="00F60362" w:rsidRDefault="00154E7E" w:rsidP="00281B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Минимальная массовая доля сока: 20 %</w:t>
            </w:r>
          </w:p>
          <w:p w:rsidR="00154E7E" w:rsidRPr="00F60362" w:rsidRDefault="00154E7E" w:rsidP="00281B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Окраска: Должна быть типичной для разновидности. Допускаются плоды со светло-зеленой окраской, по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площади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не превышающей 1/5 общей площади поверхности плода, при условии соблюдения минимальных требований по содержанию сока. Допускаются апельсины, производимые в районах с высокой температурой и высокой относительной влажностью в период роста и имеющие зеленую окраску, занимающую более 1/5 поверхности плода, при условии соблюдения минимальных требований по содержанию сока</w:t>
            </w:r>
          </w:p>
          <w:p w:rsidR="00154E7E" w:rsidRPr="00F60362" w:rsidRDefault="00154E7E" w:rsidP="00281B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БАНАНЫ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1932BB" w:rsidP="001932B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1932BB" w:rsidP="001932B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825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EC42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Соответствует требованиям ГОСТ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51603-2000 «Бананы свежие. Технические условия»</w:t>
            </w:r>
          </w:p>
          <w:p w:rsidR="00154E7E" w:rsidRPr="00F60362" w:rsidRDefault="00154E7E" w:rsidP="00EC42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Внешний вид: плоды одного помологического сорта, допускается не более одного вырезанного плода в кисти с остатком плодоножки зеленого цвета. Плоды в кистях здоровые, свежие, чистые, целые,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развившиеся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неуродливые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 xml:space="preserve">, без остатков цветка, округлые или слаборебристые. Крона зеленовато-желтая, желтая </w:t>
            </w:r>
          </w:p>
          <w:p w:rsidR="00154E7E" w:rsidRPr="00F60362" w:rsidRDefault="00154E7E" w:rsidP="00EC42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Вкус и запах: специфический запах спелых бананов, вкус сладкий, без постороннего привкуса и аромата</w:t>
            </w:r>
          </w:p>
          <w:p w:rsidR="00154E7E" w:rsidRPr="00F60362" w:rsidRDefault="00154E7E" w:rsidP="00EC42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Зрелость: плоды потребительской степени зрелости с зеленовато-желтой, желтой окраской кожуры, но не перезревшие, плотные, округлые, мякоть кремовая</w:t>
            </w:r>
          </w:p>
          <w:p w:rsidR="00154E7E" w:rsidRPr="00F60362" w:rsidRDefault="00154E7E" w:rsidP="00EC42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Размеры плодов:</w:t>
            </w:r>
          </w:p>
          <w:p w:rsidR="00154E7E" w:rsidRPr="00F60362" w:rsidRDefault="00154E7E" w:rsidP="00EC42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- по наибольшему поперечному диаметру,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см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>: 3,0 – 4,0</w:t>
            </w:r>
          </w:p>
          <w:p w:rsidR="00154E7E" w:rsidRPr="00F60362" w:rsidRDefault="00154E7E" w:rsidP="00EC42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- по длине,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см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>: не менее 19</w:t>
            </w:r>
          </w:p>
          <w:p w:rsidR="00154E7E" w:rsidRPr="00F60362" w:rsidRDefault="00154E7E" w:rsidP="00EC42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Количество плодов в кисти: 4-9 шт.</w:t>
            </w:r>
          </w:p>
          <w:p w:rsidR="00154E7E" w:rsidRPr="00F60362" w:rsidRDefault="00154E7E" w:rsidP="00EC42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B81D5F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ВАРЕНЬЕ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173FF6" w:rsidP="00173F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173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173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Соответствует требованиям </w:t>
            </w:r>
            <w:r w:rsidR="002D5C9F" w:rsidRPr="001F0CC4">
              <w:rPr>
                <w:rFonts w:ascii="Times New Roman" w:hAnsi="Times New Roman"/>
                <w:color w:val="000000"/>
              </w:rPr>
              <w:t xml:space="preserve">ТУ </w:t>
            </w:r>
            <w:r w:rsidR="001F0CC4" w:rsidRPr="001F0CC4">
              <w:rPr>
                <w:rFonts w:ascii="Times New Roman" w:hAnsi="Times New Roman"/>
                <w:color w:val="000000"/>
              </w:rPr>
              <w:t>9163</w:t>
            </w:r>
            <w:r w:rsidR="002D5C9F" w:rsidRPr="001F0CC4">
              <w:rPr>
                <w:rFonts w:ascii="Times New Roman" w:hAnsi="Times New Roman"/>
                <w:color w:val="000000"/>
              </w:rPr>
              <w:t>-017-23158063-2011</w:t>
            </w:r>
          </w:p>
          <w:p w:rsidR="00154E7E" w:rsidRPr="00F60362" w:rsidRDefault="00154E7E" w:rsidP="00173F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60362">
              <w:rPr>
                <w:rFonts w:ascii="Times New Roman" w:hAnsi="Times New Roman"/>
                <w:color w:val="000000"/>
                <w:lang w:eastAsia="ar-SA"/>
              </w:rPr>
              <w:t xml:space="preserve">Уваренные, равномерно распределенные в густом сахарном сиропе ягоды, однородные по степени зрелости и величине, сохранившие свою форму, </w:t>
            </w:r>
            <w:proofErr w:type="spellStart"/>
            <w:r w:rsidRPr="00F60362">
              <w:rPr>
                <w:rFonts w:ascii="Times New Roman" w:hAnsi="Times New Roman"/>
                <w:color w:val="000000"/>
                <w:lang w:eastAsia="ar-SA"/>
              </w:rPr>
              <w:t>несморщенные</w:t>
            </w:r>
            <w:proofErr w:type="spellEnd"/>
            <w:r w:rsidRPr="00F60362">
              <w:rPr>
                <w:rFonts w:ascii="Times New Roman" w:hAnsi="Times New Roman"/>
                <w:color w:val="000000"/>
                <w:lang w:eastAsia="ar-SA"/>
              </w:rPr>
              <w:t xml:space="preserve">. </w:t>
            </w:r>
            <w:proofErr w:type="gramStart"/>
            <w:r w:rsidRPr="00F60362">
              <w:rPr>
                <w:rFonts w:ascii="Times New Roman" w:hAnsi="Times New Roman"/>
                <w:color w:val="000000"/>
                <w:lang w:eastAsia="ar-SA"/>
              </w:rPr>
              <w:t xml:space="preserve">Допускается: наличие неравномерных по величине ягод земляники (клубники) и черной смородины, а также вишни и черешни; в варенье из вишни и черешни - наличие плодов с косточкой не более 5%, а также единичные косточки; в варенье из </w:t>
            </w:r>
            <w:r w:rsidRPr="00F60362">
              <w:rPr>
                <w:rFonts w:ascii="Times New Roman" w:hAnsi="Times New Roman"/>
                <w:color w:val="000000"/>
                <w:lang w:eastAsia="ar-SA"/>
              </w:rPr>
              <w:lastRenderedPageBreak/>
              <w:t>смородины, винограда, крыжовника, малины и земляники - незначительное количество семян и взвешенных частиц плодовой мякоти в сиропе;</w:t>
            </w:r>
            <w:proofErr w:type="gramEnd"/>
            <w:r w:rsidRPr="00F60362">
              <w:rPr>
                <w:rFonts w:ascii="Times New Roman" w:hAnsi="Times New Roman"/>
                <w:color w:val="000000"/>
                <w:lang w:eastAsia="ar-SA"/>
              </w:rPr>
              <w:t xml:space="preserve"> косточковые плоды с треснувшей кожицей и не сохранившие свою форму - не более 25% по массе; плоды сморщенные - не более 15% по массе; наличие слоя сиропа без плодов и ягод - не более 1,5 см, в варенье из земляники - не более 2,5 см.</w:t>
            </w:r>
          </w:p>
          <w:p w:rsidR="00154E7E" w:rsidRPr="00F60362" w:rsidRDefault="00154E7E" w:rsidP="00173F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60362">
              <w:rPr>
                <w:rFonts w:ascii="Times New Roman" w:hAnsi="Times New Roman"/>
                <w:color w:val="000000"/>
                <w:lang w:eastAsia="ar-SA"/>
              </w:rPr>
              <w:t>Не допускается: наличие дробленых косточек;</w:t>
            </w:r>
          </w:p>
          <w:p w:rsidR="00154E7E" w:rsidRPr="00F60362" w:rsidRDefault="00154E7E" w:rsidP="00173F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60362">
              <w:rPr>
                <w:rFonts w:ascii="Times New Roman" w:hAnsi="Times New Roman"/>
                <w:color w:val="000000"/>
                <w:lang w:eastAsia="ar-SA"/>
              </w:rPr>
              <w:t xml:space="preserve">наличие кристаллов винного камня в виноградном варенье. Сироп густой, </w:t>
            </w:r>
            <w:proofErr w:type="spellStart"/>
            <w:r w:rsidRPr="00F60362">
              <w:rPr>
                <w:rFonts w:ascii="Times New Roman" w:hAnsi="Times New Roman"/>
                <w:color w:val="000000"/>
                <w:lang w:eastAsia="ar-SA"/>
              </w:rPr>
              <w:t>нежелированный</w:t>
            </w:r>
            <w:proofErr w:type="spellEnd"/>
            <w:r w:rsidRPr="00F60362">
              <w:rPr>
                <w:rFonts w:ascii="Times New Roman" w:hAnsi="Times New Roman"/>
                <w:color w:val="000000"/>
                <w:lang w:eastAsia="ar-SA"/>
              </w:rPr>
              <w:t xml:space="preserve">. Вкус и запах: </w:t>
            </w:r>
            <w:proofErr w:type="gramStart"/>
            <w:r w:rsidRPr="00F60362">
              <w:rPr>
                <w:rFonts w:ascii="Times New Roman" w:hAnsi="Times New Roman"/>
                <w:color w:val="000000"/>
                <w:lang w:eastAsia="ar-SA"/>
              </w:rPr>
              <w:t>приятные</w:t>
            </w:r>
            <w:proofErr w:type="gramEnd"/>
            <w:r w:rsidRPr="00F60362">
              <w:rPr>
                <w:rFonts w:ascii="Times New Roman" w:hAnsi="Times New Roman"/>
                <w:color w:val="000000"/>
                <w:lang w:eastAsia="ar-SA"/>
              </w:rPr>
              <w:t xml:space="preserve">, свойственные фруктам, из которых изготовлено варенье. Вкус сладкий или кисло-сладкий. Допускается наличие легкого привкуса </w:t>
            </w:r>
            <w:proofErr w:type="spellStart"/>
            <w:r w:rsidRPr="00F60362">
              <w:rPr>
                <w:rFonts w:ascii="Times New Roman" w:hAnsi="Times New Roman"/>
                <w:color w:val="000000"/>
                <w:lang w:eastAsia="ar-SA"/>
              </w:rPr>
              <w:t>карамелизованного</w:t>
            </w:r>
            <w:proofErr w:type="spellEnd"/>
            <w:r w:rsidRPr="00F60362">
              <w:rPr>
                <w:rFonts w:ascii="Times New Roman" w:hAnsi="Times New Roman"/>
                <w:color w:val="000000"/>
                <w:lang w:eastAsia="ar-SA"/>
              </w:rPr>
              <w:t xml:space="preserve"> сахара в варенье из сухофруктов.</w:t>
            </w:r>
          </w:p>
          <w:p w:rsidR="00154E7E" w:rsidRPr="00F60362" w:rsidRDefault="00154E7E" w:rsidP="00173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F60362">
              <w:rPr>
                <w:rFonts w:ascii="Times New Roman" w:hAnsi="Times New Roman"/>
                <w:color w:val="000000"/>
                <w:lang w:eastAsia="ar-SA"/>
              </w:rPr>
              <w:t>Посторонние привкус и запах не допускаются. Цвет однородный, соответствующий цвету фруктов или овощей, из которых изготовлено варенье.</w:t>
            </w:r>
          </w:p>
          <w:p w:rsidR="00154E7E" w:rsidRPr="00F60362" w:rsidRDefault="00154E7E" w:rsidP="00173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  <w:lang w:eastAsia="ar-SA"/>
              </w:rPr>
              <w:t xml:space="preserve">Вес банки: </w:t>
            </w:r>
            <w:r>
              <w:rPr>
                <w:rFonts w:ascii="Times New Roman" w:hAnsi="Times New Roman"/>
                <w:color w:val="000000"/>
                <w:lang w:eastAsia="ar-SA"/>
              </w:rPr>
              <w:t>не более 0,4 кг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ВАФЛИ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4954C6" w:rsidP="004954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4954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2</w:t>
            </w:r>
            <w:r w:rsidR="004954C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173F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14031-2014 Вафли. Общие технические условия</w:t>
            </w:r>
          </w:p>
          <w:p w:rsidR="00154E7E" w:rsidRPr="00F60362" w:rsidRDefault="00154E7E" w:rsidP="00173F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Вкус и запах: Изделия со вкусом, свойственным наименованию продукта с учетом используемого сырья и </w:t>
            </w:r>
            <w:proofErr w:type="spellStart"/>
            <w:r w:rsidRPr="00F60362">
              <w:rPr>
                <w:rFonts w:ascii="Times New Roman" w:hAnsi="Times New Roman"/>
                <w:bCs/>
                <w:color w:val="000000"/>
              </w:rPr>
              <w:t>ароматизаторов</w:t>
            </w:r>
            <w:proofErr w:type="spellEnd"/>
            <w:r w:rsidRPr="00F60362">
              <w:rPr>
                <w:rFonts w:ascii="Times New Roman" w:hAnsi="Times New Roman"/>
                <w:bCs/>
                <w:color w:val="000000"/>
              </w:rPr>
              <w:t>, без посторонних привкусов и запахов</w:t>
            </w:r>
          </w:p>
          <w:p w:rsidR="00154E7E" w:rsidRPr="00F60362" w:rsidRDefault="00154E7E" w:rsidP="00173F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Поверхность: Поверхность вафель без отделки с четким рисунком без вздутий, вмятин и трещин. Поверхность глазированных вафель или вафель с отделкой сухая, не липкая, без сколов, вздутий и трещин, глазурь должна покрывать поверхность вафель ровным или волнистым слоем. Не допускается поседения, засахаривания или увлажнения глазури.</w:t>
            </w:r>
          </w:p>
          <w:p w:rsidR="00154E7E" w:rsidRPr="00F60362" w:rsidRDefault="00154E7E" w:rsidP="00173F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Допускается художественная отделка поверхности разными видами глазури (кондитерской, шоколадной, жировой и др.)</w:t>
            </w:r>
          </w:p>
          <w:p w:rsidR="00154E7E" w:rsidRPr="00F60362" w:rsidRDefault="00154E7E" w:rsidP="00173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  <w:p w:rsidR="00154E7E" w:rsidRPr="00F60362" w:rsidRDefault="00154E7E" w:rsidP="00173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не более 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3,0 кг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ВЕРМИШЕЛЬ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4311F4" w:rsidP="004311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4311F4" w:rsidP="004311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6C5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Соответствует требованиям </w:t>
            </w:r>
            <w:r w:rsidRPr="0062559D">
              <w:rPr>
                <w:rFonts w:ascii="Times New Roman" w:hAnsi="Times New Roman"/>
                <w:bCs/>
                <w:color w:val="000000"/>
              </w:rPr>
              <w:t>ГОСТ 31743</w:t>
            </w:r>
            <w:r w:rsidR="00B81D5F" w:rsidRPr="0062559D">
              <w:rPr>
                <w:rFonts w:ascii="Times New Roman" w:hAnsi="Times New Roman"/>
                <w:bCs/>
                <w:color w:val="000000"/>
              </w:rPr>
              <w:t>-2017</w:t>
            </w:r>
            <w:r w:rsidRPr="00F60362">
              <w:rPr>
                <w:rFonts w:ascii="Times New Roman" w:hAnsi="Times New Roman"/>
                <w:bCs/>
                <w:color w:val="000000"/>
              </w:rPr>
              <w:t xml:space="preserve"> Изделия макаронные. Общие технические условия</w:t>
            </w:r>
          </w:p>
          <w:p w:rsidR="00154E7E" w:rsidRPr="00F60362" w:rsidRDefault="00154E7E" w:rsidP="006C5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 xml:space="preserve">Изготовлены из пшеницы высшего сорта, твердых сортов – соответствие  </w:t>
            </w:r>
            <w:proofErr w:type="gramEnd"/>
          </w:p>
          <w:p w:rsidR="00154E7E" w:rsidRPr="00F60362" w:rsidRDefault="00154E7E" w:rsidP="006C5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Без посторонних привкусов, запахов – соответствие</w:t>
            </w:r>
          </w:p>
          <w:p w:rsidR="00154E7E" w:rsidRPr="00F60362" w:rsidRDefault="00154E7E" w:rsidP="006C5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154E7E" w:rsidRPr="00F60362" w:rsidRDefault="00154E7E" w:rsidP="00BF7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не более 0,5 кг 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154E7E" w:rsidRPr="00F60362" w:rsidRDefault="000531E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B848A4" w:rsidRDefault="00154E7E" w:rsidP="00012452">
            <w:pPr>
              <w:rPr>
                <w:rFonts w:ascii="Times New Roman" w:hAnsi="Times New Roman"/>
                <w:highlight w:val="cyan"/>
              </w:rPr>
            </w:pPr>
            <w:r w:rsidRPr="00B848A4">
              <w:rPr>
                <w:rFonts w:ascii="Times New Roman" w:hAnsi="Times New Roman"/>
              </w:rPr>
              <w:t>ГОВЯДИНА (заморозка)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7B5A1D" w:rsidP="007B5A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606F23" w:rsidRDefault="00606F23" w:rsidP="007B5A1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B5A1D" w:rsidRDefault="00154E7E" w:rsidP="007B5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1</w:t>
            </w:r>
            <w:r w:rsidR="007B5A1D">
              <w:rPr>
                <w:rFonts w:ascii="Times New Roman" w:hAnsi="Times New Roman"/>
                <w:color w:val="000000"/>
              </w:rPr>
              <w:t>471</w:t>
            </w:r>
          </w:p>
          <w:p w:rsidR="00154E7E" w:rsidRPr="00F60362" w:rsidRDefault="00154E7E" w:rsidP="007B5A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Соответствует требованиям </w:t>
            </w:r>
            <w:r w:rsidR="004D389A">
              <w:rPr>
                <w:rFonts w:ascii="Times New Roman" w:hAnsi="Times New Roman"/>
              </w:rPr>
              <w:t xml:space="preserve">ГОСТ 31797-2012 </w:t>
            </w:r>
            <w:r w:rsidR="004D389A" w:rsidRPr="004D389A">
              <w:rPr>
                <w:rFonts w:ascii="Times New Roman" w:hAnsi="Times New Roman"/>
              </w:rPr>
              <w:t>Мясо. Разделка говядины на отрубы. Технические условия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F60362">
              <w:rPr>
                <w:rFonts w:ascii="Times New Roman" w:hAnsi="Times New Roman"/>
              </w:rPr>
              <w:t>Вид мяса: замороженное мясо: Парное, остывшее или охлажденное мясо, подвергнутое замораживанию до температуры в толще мышцы не выше минус 8°С.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Часть разделки: </w:t>
            </w:r>
            <w:proofErr w:type="gramStart"/>
            <w:r w:rsidRPr="00F60362">
              <w:rPr>
                <w:rFonts w:ascii="Times New Roman" w:hAnsi="Times New Roman"/>
              </w:rPr>
              <w:t>Тазобедренный</w:t>
            </w:r>
            <w:proofErr w:type="gramEnd"/>
            <w:r w:rsidRPr="00F60362">
              <w:rPr>
                <w:rFonts w:ascii="Times New Roman" w:hAnsi="Times New Roman"/>
              </w:rPr>
              <w:t xml:space="preserve"> без голяшки бескостный.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Цвет поверхности: Бледно-розового или бледно-красного цвета.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Мышцы на разрезе: слегка влажные, не оставляют влажного пятна на фильтрованной бумаге; цвет </w:t>
            </w:r>
            <w:proofErr w:type="gramStart"/>
            <w:r w:rsidRPr="00F60362">
              <w:rPr>
                <w:rFonts w:ascii="Times New Roman" w:hAnsi="Times New Roman"/>
              </w:rPr>
              <w:t>от</w:t>
            </w:r>
            <w:proofErr w:type="gramEnd"/>
            <w:r w:rsidRPr="00F60362">
              <w:rPr>
                <w:rFonts w:ascii="Times New Roman" w:hAnsi="Times New Roman"/>
              </w:rPr>
              <w:t xml:space="preserve"> светло-красного до темно-красного.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Консистенция: на разрезе мясо плотное, упругое; образующаяся при надавливании пальцем ямка быстро выравнивается.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Запах: </w:t>
            </w:r>
            <w:proofErr w:type="gramStart"/>
            <w:r w:rsidRPr="00F60362">
              <w:rPr>
                <w:rFonts w:ascii="Times New Roman" w:hAnsi="Times New Roman"/>
              </w:rPr>
              <w:t>Специфический</w:t>
            </w:r>
            <w:proofErr w:type="gramEnd"/>
            <w:r w:rsidRPr="00F60362">
              <w:rPr>
                <w:rFonts w:ascii="Times New Roman" w:hAnsi="Times New Roman"/>
              </w:rPr>
              <w:t>, свойственный свежему мясу.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lastRenderedPageBreak/>
              <w:t>Состояние жира: имеет белый, желтоватый или желтый цвет; консистенция твердая, при надавливании крошится.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Состояние сухожилий: Сухожилия упругие, плотные, поверхность суставов гладкая, блестящая. 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Продукты не должны содержать генно-инженерно-модифицированные организмы (ГМО), антибиотики и гормоны.</w:t>
            </w:r>
          </w:p>
          <w:p w:rsidR="00154E7E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Упаковка: предназначенная и соответствующая стандартам для данной продукции.</w:t>
            </w:r>
          </w:p>
          <w:p w:rsidR="008D3B27" w:rsidRPr="00F60362" w:rsidRDefault="008D3B27" w:rsidP="008D3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Вес упаковки: не более 5 кг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0531E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ГОРОХ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042707" w:rsidP="000427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042707" w:rsidP="000427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54E7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427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6201-</w:t>
            </w:r>
            <w:r>
              <w:rPr>
                <w:rFonts w:ascii="Times New Roman" w:hAnsi="Times New Roman"/>
                <w:bCs/>
                <w:color w:val="000000"/>
              </w:rPr>
              <w:t>2020</w:t>
            </w:r>
            <w:r w:rsidRPr="00F60362">
              <w:rPr>
                <w:rFonts w:ascii="Times New Roman" w:hAnsi="Times New Roman"/>
                <w:bCs/>
                <w:color w:val="000000"/>
              </w:rPr>
              <w:t xml:space="preserve"> Горох шлифованный. Технические условия</w:t>
            </w:r>
          </w:p>
          <w:p w:rsidR="00154E7E" w:rsidRPr="00F60362" w:rsidRDefault="00154E7E" w:rsidP="000427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Сорт: не хуже 1 </w:t>
            </w:r>
          </w:p>
          <w:p w:rsidR="00154E7E" w:rsidRPr="00F60362" w:rsidRDefault="00154E7E" w:rsidP="000427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Запах: свойственный гороху, без посторонних запахов, не затхлый не плесневелый, без посторонних примесей</w:t>
            </w:r>
          </w:p>
          <w:p w:rsidR="00154E7E" w:rsidRPr="00F60362" w:rsidRDefault="00154E7E" w:rsidP="000427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Без признаков заражения вредителями – соответствие </w:t>
            </w:r>
          </w:p>
          <w:p w:rsidR="00154E7E" w:rsidRPr="00F60362" w:rsidRDefault="00154E7E" w:rsidP="000427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Вкус: свойственный гороху без посторонних привкусов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154E7E" w:rsidRPr="00F60362" w:rsidRDefault="00154E7E" w:rsidP="00AE7D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не более </w:t>
            </w:r>
            <w:r w:rsidR="00AE7D6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,0 кг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0531E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ГОРОШЕК ЗЕЛЕНЫЙ КОНСЕРВИРОВАННЫЙ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B11140" w:rsidP="00B111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B11140" w:rsidP="00B111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Соответствует требованиям ГОСТ 34112-2017 «Консервы овощные. Горошек зелёный. Технические условия»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60362">
              <w:rPr>
                <w:rFonts w:ascii="Times New Roman" w:hAnsi="Times New Roman"/>
              </w:rPr>
              <w:t>Консервированный</w:t>
            </w:r>
            <w:proofErr w:type="gramEnd"/>
            <w:r w:rsidRPr="00F60362">
              <w:rPr>
                <w:rFonts w:ascii="Times New Roman" w:hAnsi="Times New Roman"/>
              </w:rPr>
              <w:t xml:space="preserve"> без уксуса или уксусной кислоты высшего сорта стерилизованный мозговых сортов – соответствие 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Внешний вид: Целые зерна без примесей оболочек зерен и кормового гороха коричневого цвета. 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Вкус и запах: Свойственные консервированному зеленому горошку, посторонние привкус и запах не допускаются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Цвет зерен: Зеленый, светло-зеленый или оливковый, однородный в упаковочной единице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Консистенция: Мягкая однородная. 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Качество заливочной жидкости: </w:t>
            </w:r>
            <w:proofErr w:type="gramStart"/>
            <w:r w:rsidRPr="00F60362">
              <w:rPr>
                <w:rFonts w:ascii="Times New Roman" w:hAnsi="Times New Roman"/>
              </w:rPr>
              <w:t>Прозрачная</w:t>
            </w:r>
            <w:proofErr w:type="gramEnd"/>
            <w:r w:rsidRPr="00F60362">
              <w:rPr>
                <w:rFonts w:ascii="Times New Roman" w:hAnsi="Times New Roman"/>
              </w:rPr>
              <w:t>, характерного цвета с зеленоватым или оливковым оттенком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60362">
              <w:rPr>
                <w:rFonts w:ascii="Times New Roman" w:hAnsi="Times New Roman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Вес упаковки: не </w:t>
            </w:r>
            <w:r>
              <w:rPr>
                <w:rFonts w:ascii="Times New Roman" w:hAnsi="Times New Roman"/>
              </w:rPr>
              <w:t>более</w:t>
            </w:r>
            <w:r w:rsidRPr="00F603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F60362">
              <w:rPr>
                <w:rFonts w:ascii="Times New Roman" w:hAnsi="Times New Roman"/>
              </w:rPr>
              <w:t>00 г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0531E7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ГРУШИ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B11140" w:rsidP="00B111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B11140" w:rsidP="00B111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Соответствует требованиям ГОСТ 33499-2015 «Груши свежие. Технические условия»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color w:val="000000"/>
              </w:rPr>
              <w:t>Внешний вид: плоды свежие, целые, чистые, здоровые, плотные, неповрежденные, не вялые, не подмороженные, без затрагивающих мякоть повреждений, вызванных сельскохозяйственными вредителями и болезнями, без излишней внешней влажности, одного помологического сорта.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Плодоножка целая или сломанная. Мякоть не должна быть слишком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твердозернистой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 xml:space="preserve">. Допускаются незначительные дефекты при условии, что они не влияют на общий внешний вид, качество,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сохраняемость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 xml:space="preserve"> и товарный вид продукта в упаковке.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Степень зрелости: плоды спелые, однородные по степени зрелости, но не ниже съемной и не перезревшие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Запах и вкус: без постороннего запаха и (или) привкуса 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Размер плодов: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- по наибольшему поперечному диаметру: не менее 50 мм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- по массе плода: не менее 100 гр.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Наличие плодов заплесневевших, загнивших, </w:t>
            </w:r>
            <w:r w:rsidRPr="00F60362">
              <w:rPr>
                <w:rFonts w:ascii="Times New Roman" w:hAnsi="Times New Roman"/>
                <w:color w:val="000000"/>
              </w:rPr>
              <w:lastRenderedPageBreak/>
              <w:t>подмороженных, запаренных, со свежими проколами, с глубокими механическими повреждениями, остатками химических веществ: не допускается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Наличие посторонней примеси: не допускается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Наличие сельскохозяйственных вредителей и продуктов их жизнедеятельности: не допускается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0531E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ДРОЖЖИ </w:t>
            </w:r>
            <w:r w:rsidRPr="006064EE">
              <w:rPr>
                <w:rFonts w:ascii="Times New Roman" w:hAnsi="Times New Roman"/>
              </w:rPr>
              <w:t>прессованные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8B1A8A" w:rsidP="008B1A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8B1A8A" w:rsidP="008B1A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Соответствует требованиям </w:t>
            </w:r>
            <w:r w:rsidR="00626CE2" w:rsidRPr="0057069C">
              <w:rPr>
                <w:rFonts w:ascii="Times New Roman" w:eastAsia="Times New Roman" w:hAnsi="Times New Roman"/>
                <w:bCs/>
                <w:lang w:eastAsia="ru-RU"/>
              </w:rPr>
              <w:t>ТУ 9182-007-00353595-2002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 Внешний вид: Плотная масса, легко ломается и не мажется.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Цвет: Равномерный, без пятен, светлый, допускается сероватый, кремоватый или желтоватый оттенок.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Вкус: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ab/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Пресный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ab/>
              <w:t xml:space="preserve">свойственный дрожжам, без постороннего привкуса. Запах: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Свойственный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 дрожжам.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не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более 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0,1 кг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0531E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7A1344" w:rsidP="0001245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ЖЕЛАТИН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626CE2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626CE2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42707">
            <w:pPr>
              <w:pBdr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11293-2017</w:t>
            </w:r>
          </w:p>
          <w:p w:rsidR="00154E7E" w:rsidRPr="00F60362" w:rsidRDefault="00154E7E" w:rsidP="00042707">
            <w:pPr>
              <w:pBdr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</w:rPr>
              <w:t>Пищевой желатин применяется в пищевой промышленности, объектах общественного питания, домашних условиях для изготовления мясных и рыбных консервов, желе, мороженого, заливных блюд, муссов, кремов, тортов, кондитерских изделий и другой пищевой продукции.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1</w:t>
            </w:r>
            <w:r w:rsidR="000531E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ИЗЮМ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626CE2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626CE2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Соответствует требованиям ГОСТ 6882-88 Виноград сушеный. Технические условия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Внешний вид: Масса ягод сушеного винограда одного вида, сыпучая, без </w:t>
            </w:r>
            <w:proofErr w:type="spell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комкования</w:t>
            </w:r>
            <w:proofErr w:type="spell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. Ягоды после заводской обработки без плодоножек.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Вкус и запах: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Свойственные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 сушеному винограду, вкус сладкий или сладко-кислый. Посторонний привкус и запах не допускаются.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1</w:t>
            </w:r>
            <w:r w:rsidR="000531E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КАБАЧКИ ЗАМОРОЖ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626CE2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626CE2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Соответствие требованиям ГОСТ </w:t>
            </w:r>
            <w:proofErr w:type="gramStart"/>
            <w:r w:rsidRPr="00F60362">
              <w:rPr>
                <w:rFonts w:ascii="Times New Roman" w:hAnsi="Times New Roman"/>
              </w:rPr>
              <w:t>Р</w:t>
            </w:r>
            <w:proofErr w:type="gramEnd"/>
            <w:r w:rsidRPr="00F60362">
              <w:rPr>
                <w:rFonts w:ascii="Times New Roman" w:hAnsi="Times New Roman"/>
              </w:rPr>
              <w:t xml:space="preserve"> 54683-2011 «Овощи быстрозамороженные и их смеси. Общие технические условия»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Упаковка: предназначенная и соответствующая стандартам для данной продукции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Вес упаковка: не более 0,4кг</w:t>
            </w:r>
          </w:p>
        </w:tc>
      </w:tr>
      <w:tr w:rsidR="00154E7E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1</w:t>
            </w:r>
            <w:r w:rsidR="000531E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КАКАО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54E7E" w:rsidRPr="00F60362" w:rsidRDefault="00626CE2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54E7E" w:rsidRPr="00F60362" w:rsidRDefault="00626CE2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13,7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54E7E" w:rsidRPr="00F60362" w:rsidRDefault="00154E7E" w:rsidP="000427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108-2014 Какао-порошок. Технические условия</w:t>
            </w:r>
          </w:p>
          <w:p w:rsidR="00154E7E" w:rsidRPr="00F60362" w:rsidRDefault="00154E7E" w:rsidP="000427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Внешний вид: Порошок </w:t>
            </w: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 w:rsidRPr="00F60362">
              <w:rPr>
                <w:rFonts w:ascii="Times New Roman" w:hAnsi="Times New Roman"/>
                <w:bCs/>
                <w:color w:val="000000"/>
              </w:rPr>
              <w:t xml:space="preserve"> светло-коричневого до темно-коричневого цвета.</w:t>
            </w:r>
          </w:p>
          <w:p w:rsidR="00154E7E" w:rsidRPr="00F60362" w:rsidRDefault="00154E7E" w:rsidP="000427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Не допускается серый оттенок. При растирании между пальцами не должен давать ощущения крупинок</w:t>
            </w:r>
          </w:p>
          <w:p w:rsidR="00154E7E" w:rsidRPr="00F60362" w:rsidRDefault="00154E7E" w:rsidP="000427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Вкус и аромат: </w:t>
            </w: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Свойственные</w:t>
            </w:r>
            <w:proofErr w:type="gramEnd"/>
            <w:r w:rsidRPr="00F60362">
              <w:rPr>
                <w:rFonts w:ascii="Times New Roman" w:hAnsi="Times New Roman"/>
                <w:bCs/>
                <w:color w:val="000000"/>
              </w:rPr>
              <w:t xml:space="preserve"> какао-порошку, без посторонних привкусов и запахов</w:t>
            </w:r>
          </w:p>
          <w:p w:rsidR="00154E7E" w:rsidRPr="00F60362" w:rsidRDefault="00154E7E" w:rsidP="000427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154E7E" w:rsidRPr="00F60362" w:rsidRDefault="00154E7E" w:rsidP="0057069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Вес упаковки: </w:t>
            </w:r>
            <w:r>
              <w:rPr>
                <w:rFonts w:ascii="Times New Roman" w:hAnsi="Times New Roman"/>
                <w:bCs/>
                <w:color w:val="000000"/>
              </w:rPr>
              <w:t xml:space="preserve">не более </w:t>
            </w:r>
            <w:r w:rsidR="0057069C">
              <w:rPr>
                <w:rFonts w:ascii="Times New Roman" w:hAnsi="Times New Roman"/>
                <w:bCs/>
                <w:color w:val="000000"/>
              </w:rPr>
              <w:t>0,1</w:t>
            </w:r>
            <w:r w:rsidRPr="00F60362">
              <w:rPr>
                <w:rFonts w:ascii="Times New Roman" w:hAnsi="Times New Roman"/>
                <w:bCs/>
              </w:rPr>
              <w:t>кг</w:t>
            </w:r>
          </w:p>
        </w:tc>
      </w:tr>
      <w:tr w:rsidR="00312491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 w:rsidR="00312491" w:rsidRPr="00F60362" w:rsidRDefault="00312491" w:rsidP="00EB45F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КАПУСТА 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12491" w:rsidRPr="00F60362" w:rsidRDefault="00312491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312491" w:rsidRPr="00F60362" w:rsidRDefault="00312491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2681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312491" w:rsidRPr="00F60362" w:rsidRDefault="00312491" w:rsidP="00EB4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Соответствует требованиям ГОСТ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51809-2001 «Капуста белокочанная свежая, реализуемая в розничной торговой сети. Технические условия»</w:t>
            </w:r>
          </w:p>
          <w:p w:rsidR="00312491" w:rsidRPr="00F60362" w:rsidRDefault="00312491" w:rsidP="00EB4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Внешний вид: кочаны свежие, целые, здоровые, чистые, вполне сформировавшиеся,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непроросшие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>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кочерыги.</w:t>
            </w:r>
          </w:p>
          <w:p w:rsidR="00312491" w:rsidRPr="00F60362" w:rsidRDefault="00312491" w:rsidP="00EB4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Запах и вкус: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свойственные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данному ботаническому сорту, </w:t>
            </w:r>
            <w:r w:rsidRPr="00F60362">
              <w:rPr>
                <w:rFonts w:ascii="Times New Roman" w:hAnsi="Times New Roman"/>
                <w:color w:val="000000"/>
              </w:rPr>
              <w:lastRenderedPageBreak/>
              <w:t>без постороннего запаха и привкуса.</w:t>
            </w:r>
          </w:p>
          <w:p w:rsidR="00312491" w:rsidRPr="00F60362" w:rsidRDefault="00312491" w:rsidP="00EB4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Плотность кочана: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плотные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или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менееплотные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>, но не рыхлые.</w:t>
            </w:r>
          </w:p>
          <w:p w:rsidR="00312491" w:rsidRPr="00F60362" w:rsidRDefault="00312491" w:rsidP="00EB4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Зачистка кочана: кочаны должны быть зачищены до плотно облегающих зеленых или белых листьев </w:t>
            </w:r>
          </w:p>
          <w:p w:rsidR="00312491" w:rsidRPr="00F60362" w:rsidRDefault="00312491" w:rsidP="00EB4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Длина кочерыги над кочаном: не более 3,0 см</w:t>
            </w:r>
          </w:p>
          <w:p w:rsidR="00312491" w:rsidRPr="00F60362" w:rsidRDefault="00312491" w:rsidP="00EB45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312491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885AF7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КАПУСТА КВАШЕННАЯ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427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Соответствует требованиям </w:t>
            </w:r>
            <w:r>
              <w:rPr>
                <w:rFonts w:ascii="Times New Roman" w:hAnsi="Times New Roman"/>
                <w:bCs/>
                <w:color w:val="000000"/>
              </w:rPr>
              <w:t>ТУ 10.3918-001-2019</w:t>
            </w:r>
          </w:p>
          <w:p w:rsidR="00312491" w:rsidRPr="00F60362" w:rsidRDefault="00312491" w:rsidP="000427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Вкус и запах: Характерный для соленых или квашеных овощей солоновато-кисловатый вкус с запахом и вкусом добавленных пряностей</w:t>
            </w:r>
          </w:p>
          <w:p w:rsidR="00312491" w:rsidRPr="00F60362" w:rsidRDefault="00312491" w:rsidP="000427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Цвет Капусты - светло-соломенный с желтоватым оттенком. В капусте с приправами и пряностями могут быть оттенки, зависящие от цвета добавленных приправ и пряностей.</w:t>
            </w:r>
          </w:p>
          <w:p w:rsidR="00312491" w:rsidRPr="00F60362" w:rsidRDefault="00312491" w:rsidP="000427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F60362" w:rsidRDefault="00312491" w:rsidP="000427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Объем: не более 3 кг.</w:t>
            </w:r>
          </w:p>
        </w:tc>
      </w:tr>
      <w:tr w:rsidR="00312491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КАРТОФЕЛЬ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6175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Соответствует требованиям ГОСТ 7176-2017 «Картофель продовольственный. Технические условия»</w:t>
            </w:r>
          </w:p>
          <w:p w:rsidR="00312491" w:rsidRPr="00F60362" w:rsidRDefault="00312491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color w:val="000000"/>
              </w:rPr>
              <w:t>Внешний вид: клубни целые, чистые, свежие, здоровые, покрытые кожурой, формы и окраски, не проросшие, не увядшие, без повреждений сельскохозяйственными вредителями, без излишней внешней влажности, не позеленевшие, без коричневых пятен, вызванных воздействием тепла.</w:t>
            </w:r>
            <w:proofErr w:type="gramEnd"/>
            <w:r w:rsidR="00F0129C">
              <w:rPr>
                <w:rFonts w:ascii="Times New Roman" w:hAnsi="Times New Roman"/>
                <w:color w:val="000000"/>
              </w:rPr>
              <w:t xml:space="preserve"> </w:t>
            </w:r>
            <w:r w:rsidRPr="00F60362">
              <w:rPr>
                <w:rFonts w:ascii="Times New Roman" w:hAnsi="Times New Roman"/>
                <w:color w:val="000000"/>
              </w:rPr>
              <w:t>Клубни, полностью покрытые плотной кожурой</w:t>
            </w:r>
          </w:p>
          <w:p w:rsidR="00312491" w:rsidRPr="00F60362" w:rsidRDefault="00312491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Вид внутренней части клубня: типичная для ботанического сорта окраска. Пятна ржавой (железистой) пятнистости, внутренние пустоты, черная сердцевина и другие внутренние дефекты не допускаются</w:t>
            </w:r>
          </w:p>
          <w:p w:rsidR="00312491" w:rsidRPr="00F60362" w:rsidRDefault="00312491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Запах и вкус: свойственный данному ботаническому сорту, без постороннего запаха и/или привкуса</w:t>
            </w:r>
          </w:p>
          <w:p w:rsidR="00312491" w:rsidRPr="00F60362" w:rsidRDefault="00312491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Массовая доля посторонней примеси: не более 2%</w:t>
            </w:r>
          </w:p>
          <w:p w:rsidR="00312491" w:rsidRPr="00F60362" w:rsidRDefault="00312491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color w:val="000000"/>
              </w:rPr>
              <w:t xml:space="preserve">Наличие клубней, позеленевших на площади более 1/4 поверхности, поврежденных грызунами, подмороженных, запаренных, с признаками "удушья", клубней раздавленных, половинок и частей клубня, пораженных мокрой, сухой, кольцевой, пуговичной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гнилями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 xml:space="preserve"> и фитофторой: не допускается</w:t>
            </w:r>
            <w:proofErr w:type="gramEnd"/>
          </w:p>
          <w:p w:rsidR="00312491" w:rsidRPr="00F60362" w:rsidRDefault="00312491" w:rsidP="00042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312491" w:rsidRPr="00F60362" w:rsidTr="00626CE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КИСЛОТА ЛИМОННАЯ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626C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46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Соответствует требованиям ГОСТ 908-2004</w:t>
            </w:r>
          </w:p>
          <w:p w:rsidR="00312491" w:rsidRPr="00F60362" w:rsidRDefault="00312491" w:rsidP="00246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Внешний вид и цвет: Бесцветные кристаллы или белый порошок без комков</w:t>
            </w:r>
          </w:p>
          <w:p w:rsidR="00312491" w:rsidRPr="00F60362" w:rsidRDefault="00312491" w:rsidP="00246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Вкус: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Кислый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, без постороннего привкуса</w:t>
            </w:r>
          </w:p>
          <w:p w:rsidR="00312491" w:rsidRPr="00F60362" w:rsidRDefault="00312491" w:rsidP="00246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Запах: Отсутствие запаха</w:t>
            </w:r>
          </w:p>
          <w:p w:rsidR="00312491" w:rsidRPr="00F60362" w:rsidRDefault="00312491" w:rsidP="00246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Структура: Сыпучая и сухая, на ощупь не липкая</w:t>
            </w:r>
          </w:p>
          <w:p w:rsidR="00312491" w:rsidRPr="00F60362" w:rsidRDefault="00312491" w:rsidP="00246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  <w:p w:rsidR="00312491" w:rsidRPr="00F60362" w:rsidRDefault="00312491" w:rsidP="00246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не более 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0,010 кг</w:t>
            </w:r>
          </w:p>
        </w:tc>
      </w:tr>
      <w:tr w:rsidR="00312491" w:rsidRPr="00F60362" w:rsidTr="00246819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КОФЕЙНЫЙ НАПИТОК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4681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4681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Соответствует требованиям ГОСТ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 50364-92 Концентраты пищевые. Напитки кофейные растворимые. Технические условия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Внешний вид: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Порошкообразный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, наличие комков не допускается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Цвет: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Коричневый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, разной степени интенсивности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Вкус и аромат: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Свойственные данному продукту в 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зависимости от вида сырья, без посторонних привкуса и запаха</w:t>
            </w:r>
            <w:proofErr w:type="gramEnd"/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Упаковка: предназначенная и соответствующей стандартам для данной продукции </w:t>
            </w:r>
            <w:proofErr w:type="gramEnd"/>
          </w:p>
          <w:p w:rsidR="00312491" w:rsidRPr="00F60362" w:rsidRDefault="00312491" w:rsidP="00545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не более </w:t>
            </w:r>
            <w:r w:rsidR="00545A6A"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 кг</w:t>
            </w:r>
          </w:p>
        </w:tc>
      </w:tr>
      <w:tr w:rsidR="00312491" w:rsidRPr="00F60362" w:rsidTr="00C7710B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КРАХМАЛ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Соответствует требованиям ГОСТ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53876-2010 Крахмал картофельный. Технические условия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Внешний вид: Однородный порошкообразный продукт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Цвет: Белый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Запах: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Свойственный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крахмалу, без постороннего запаха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не более 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0,2 кг </w:t>
            </w:r>
          </w:p>
        </w:tc>
      </w:tr>
      <w:tr w:rsidR="00312491" w:rsidRPr="00F60362" w:rsidTr="00C7710B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КРУПА ГРЕЧНЕВАЯ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Соответствует требованиям ГОСТ 5550-74 и/или ГОСТ 5550-2021 «Крупа </w:t>
            </w:r>
            <w:r>
              <w:rPr>
                <w:rFonts w:ascii="Times New Roman" w:hAnsi="Times New Roman"/>
                <w:bCs/>
                <w:color w:val="000000"/>
              </w:rPr>
              <w:t>гречневая. Технические условия»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Назначение: для детского питания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Сорт: не ниже первого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Быстроразвариваюшаяся</w:t>
            </w:r>
            <w:proofErr w:type="gramEnd"/>
            <w:r w:rsidRPr="00F60362">
              <w:rPr>
                <w:rFonts w:ascii="Times New Roman" w:hAnsi="Times New Roman"/>
                <w:bCs/>
                <w:color w:val="000000"/>
              </w:rPr>
              <w:t xml:space="preserve"> – соответствие 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Вкус: свойственный крупе, без посторонних привкусов, не кислый не горький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Без признаков заражения вредителями – соответствие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F60362" w:rsidRDefault="00545A6A" w:rsidP="00C7710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Вес упаковки: не более 1</w:t>
            </w:r>
            <w:r w:rsidR="00312491" w:rsidRPr="00F60362">
              <w:rPr>
                <w:rFonts w:ascii="Times New Roman" w:hAnsi="Times New Roman"/>
                <w:bCs/>
                <w:color w:val="000000"/>
              </w:rPr>
              <w:t xml:space="preserve">,0 </w:t>
            </w:r>
            <w:r w:rsidR="00312491" w:rsidRPr="00F60362">
              <w:rPr>
                <w:rFonts w:ascii="Times New Roman" w:hAnsi="Times New Roman"/>
                <w:bCs/>
              </w:rPr>
              <w:t>кг</w:t>
            </w:r>
          </w:p>
        </w:tc>
      </w:tr>
      <w:tr w:rsidR="00312491" w:rsidRPr="00F60362" w:rsidTr="00C7710B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КРУПА МАННАЯ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7022-2019 Крупа манная Технические условия</w:t>
            </w:r>
          </w:p>
          <w:p w:rsidR="00312491" w:rsidRPr="00F60362" w:rsidRDefault="00312491" w:rsidP="00C771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Внешний вид и цвет: не прозрачная мучнистая крупка ровного белого или кремового цвета</w:t>
            </w:r>
          </w:p>
          <w:p w:rsidR="00312491" w:rsidRPr="00F60362" w:rsidRDefault="00312491" w:rsidP="00C771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Запах: нормальный, без запаха затхлости, плесени и других посторонних запахов</w:t>
            </w:r>
          </w:p>
          <w:p w:rsidR="00312491" w:rsidRPr="00F60362" w:rsidRDefault="00312491" w:rsidP="00C771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Вкус: нормальный, без кисловатого, горьковатого и других посторонних привкусов</w:t>
            </w:r>
          </w:p>
          <w:p w:rsidR="00312491" w:rsidRPr="00F60362" w:rsidRDefault="00312491" w:rsidP="00C771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Минеральные примеси: при разжевывании крупы не должно ощущаться хруста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F60362" w:rsidRDefault="00312491" w:rsidP="00545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не более </w:t>
            </w:r>
            <w:r w:rsidR="00545A6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,0 кг</w:t>
            </w:r>
          </w:p>
        </w:tc>
      </w:tr>
      <w:tr w:rsidR="00312491" w:rsidRPr="00F60362" w:rsidTr="00C7710B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КРУПА ОВСЯНАЯ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21149-</w:t>
            </w:r>
            <w:r>
              <w:rPr>
                <w:rFonts w:ascii="Times New Roman" w:hAnsi="Times New Roman"/>
                <w:bCs/>
                <w:color w:val="000000"/>
              </w:rPr>
              <w:t>2022</w:t>
            </w:r>
            <w:r w:rsidRPr="00F60362">
              <w:rPr>
                <w:rFonts w:ascii="Times New Roman" w:hAnsi="Times New Roman"/>
                <w:bCs/>
                <w:color w:val="000000"/>
              </w:rPr>
              <w:t xml:space="preserve"> «Хлопья овсяные. Технические условия»</w:t>
            </w:r>
          </w:p>
          <w:p w:rsidR="00312491" w:rsidRPr="00F60362" w:rsidRDefault="00312491" w:rsidP="00C771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Запах: свойственный геркулесу, без посторонних запахов, не затхлый, не плесневый</w:t>
            </w:r>
          </w:p>
          <w:p w:rsidR="00312491" w:rsidRPr="00F60362" w:rsidRDefault="00312491" w:rsidP="00C771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Вкус: свойственный геркулесу, без посторонних привкусов, не кислый, не горький</w:t>
            </w:r>
          </w:p>
          <w:p w:rsidR="00312491" w:rsidRPr="00F60362" w:rsidRDefault="00312491" w:rsidP="00C77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F60362" w:rsidRDefault="00312491" w:rsidP="00545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не более </w:t>
            </w:r>
            <w:r w:rsidR="00545A6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,0 кг</w:t>
            </w:r>
          </w:p>
        </w:tc>
      </w:tr>
      <w:tr w:rsidR="00312491" w:rsidRPr="00F60362" w:rsidTr="00C7710B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КРУПА ПЕРЛОВАЯ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C77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9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5784-</w:t>
            </w:r>
            <w:r>
              <w:rPr>
                <w:rFonts w:ascii="Times New Roman" w:hAnsi="Times New Roman"/>
                <w:bCs/>
                <w:color w:val="000000"/>
              </w:rPr>
              <w:t>2022</w:t>
            </w:r>
            <w:r w:rsidRPr="00F60362">
              <w:rPr>
                <w:rFonts w:ascii="Times New Roman" w:hAnsi="Times New Roman"/>
                <w:bCs/>
                <w:color w:val="000000"/>
              </w:rPr>
              <w:t xml:space="preserve"> «Крупа ячменная. Технические условия»</w:t>
            </w:r>
          </w:p>
          <w:p w:rsidR="00312491" w:rsidRPr="00F60362" w:rsidRDefault="00312491" w:rsidP="0019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:rsidR="00312491" w:rsidRPr="00F60362" w:rsidRDefault="00312491" w:rsidP="0019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Вкус: свойственный крупе, без посторонних привкусов, не кислый не </w:t>
            </w: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горьки</w:t>
            </w:r>
            <w:proofErr w:type="gramEnd"/>
          </w:p>
          <w:p w:rsidR="00312491" w:rsidRPr="00F60362" w:rsidRDefault="00312491" w:rsidP="0019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Без признаков заражения вредителями – соответствие</w:t>
            </w:r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 xml:space="preserve">Упаковка: предназначенная и соответствующей стандартам </w:t>
            </w:r>
            <w:r w:rsidRPr="00F60362">
              <w:rPr>
                <w:rFonts w:ascii="Times New Roman" w:hAnsi="Times New Roman"/>
                <w:bCs/>
                <w:color w:val="000000"/>
              </w:rPr>
              <w:lastRenderedPageBreak/>
              <w:t>для данной продукции</w:t>
            </w:r>
            <w:proofErr w:type="gramEnd"/>
          </w:p>
          <w:p w:rsidR="00312491" w:rsidRPr="00F60362" w:rsidRDefault="00312491" w:rsidP="00545A6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Вес упаковки: не более </w:t>
            </w:r>
            <w:r w:rsidR="00545A6A">
              <w:rPr>
                <w:rFonts w:ascii="Times New Roman" w:hAnsi="Times New Roman"/>
                <w:bCs/>
                <w:color w:val="000000"/>
              </w:rPr>
              <w:t>1</w:t>
            </w:r>
            <w:r w:rsidRPr="00F60362">
              <w:rPr>
                <w:rFonts w:ascii="Times New Roman" w:hAnsi="Times New Roman"/>
                <w:bCs/>
                <w:color w:val="000000"/>
              </w:rPr>
              <w:t xml:space="preserve">,0 </w:t>
            </w:r>
            <w:r w:rsidRPr="00F60362">
              <w:rPr>
                <w:rFonts w:ascii="Times New Roman" w:hAnsi="Times New Roman"/>
                <w:bCs/>
              </w:rPr>
              <w:t>кг</w:t>
            </w:r>
          </w:p>
        </w:tc>
      </w:tr>
      <w:tr w:rsidR="00312491" w:rsidRPr="00F60362" w:rsidTr="00192B8D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545A6A">
              <w:rPr>
                <w:rFonts w:ascii="Times New Roman" w:hAnsi="Times New Roman"/>
                <w:color w:val="000000"/>
              </w:rPr>
              <w:t>КРУПА ПШЕНО</w:t>
            </w:r>
            <w:r w:rsidRPr="00F6036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92B8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92B8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60362">
              <w:rPr>
                <w:rFonts w:ascii="Times New Roman" w:hAnsi="Times New Roman"/>
                <w:lang w:eastAsia="ar-SA"/>
              </w:rPr>
              <w:t>Соответствует требованиям ГОСТ 572-2016</w:t>
            </w:r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60362">
              <w:rPr>
                <w:rFonts w:ascii="Times New Roman" w:hAnsi="Times New Roman"/>
                <w:lang w:eastAsia="ar-SA"/>
              </w:rPr>
              <w:t>Крупа пшено шлифованное. Технические условия</w:t>
            </w:r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60362">
              <w:rPr>
                <w:rFonts w:ascii="Times New Roman" w:hAnsi="Times New Roman"/>
                <w:lang w:eastAsia="ar-SA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60362">
              <w:rPr>
                <w:rFonts w:ascii="Times New Roman" w:hAnsi="Times New Roman"/>
                <w:lang w:eastAsia="ar-SA"/>
              </w:rPr>
              <w:t>Вкус: свойственный крупе, без посторонних привкусов, не кислый не горький, без признаков заражения вредителями</w:t>
            </w:r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60362">
              <w:rPr>
                <w:rFonts w:ascii="Times New Roman" w:hAnsi="Times New Roman"/>
                <w:lang w:eastAsia="ar-SA"/>
              </w:rPr>
              <w:t xml:space="preserve">Упаковка: пакеты из полиэтиленовых материалов или иной вид </w:t>
            </w:r>
            <w:proofErr w:type="gramStart"/>
            <w:r w:rsidRPr="00F60362">
              <w:rPr>
                <w:rFonts w:ascii="Times New Roman" w:hAnsi="Times New Roman"/>
                <w:lang w:eastAsia="ar-SA"/>
              </w:rPr>
              <w:t>упаковки</w:t>
            </w:r>
            <w:proofErr w:type="gramEnd"/>
            <w:r w:rsidRPr="00F60362">
              <w:rPr>
                <w:rFonts w:ascii="Times New Roman" w:hAnsi="Times New Roman"/>
                <w:lang w:eastAsia="ar-SA"/>
              </w:rPr>
              <w:t xml:space="preserve"> предназначенный и соответствующий стандартам для данной продукции.</w:t>
            </w:r>
          </w:p>
          <w:p w:rsidR="00312491" w:rsidRPr="00F60362" w:rsidRDefault="00312491" w:rsidP="00545A6A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60362">
              <w:rPr>
                <w:rFonts w:ascii="Times New Roman" w:hAnsi="Times New Roman"/>
                <w:lang w:eastAsia="ar-SA"/>
              </w:rPr>
              <w:t xml:space="preserve">Вес упаковки: не более </w:t>
            </w:r>
            <w:r w:rsidR="00545A6A">
              <w:rPr>
                <w:rFonts w:ascii="Times New Roman" w:hAnsi="Times New Roman"/>
                <w:lang w:eastAsia="ar-SA"/>
              </w:rPr>
              <w:t>1</w:t>
            </w:r>
            <w:r w:rsidRPr="00F60362">
              <w:rPr>
                <w:rFonts w:ascii="Times New Roman" w:hAnsi="Times New Roman"/>
                <w:lang w:eastAsia="ar-SA"/>
              </w:rPr>
              <w:t>.0 кг</w:t>
            </w:r>
          </w:p>
        </w:tc>
      </w:tr>
      <w:tr w:rsidR="00312491" w:rsidRPr="00F60362" w:rsidTr="00192B8D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022F8D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022F8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022F8D" w:rsidRDefault="00312491" w:rsidP="00192B8D">
            <w:pPr>
              <w:rPr>
                <w:rFonts w:ascii="Times New Roman" w:hAnsi="Times New Roman"/>
                <w:color w:val="000000"/>
              </w:rPr>
            </w:pPr>
            <w:r w:rsidRPr="00022F8D">
              <w:rPr>
                <w:rFonts w:ascii="Times New Roman" w:hAnsi="Times New Roman"/>
                <w:color w:val="000000"/>
              </w:rPr>
              <w:t>КРУПА РИС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92B8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92B8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9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6292-93 Крупа рисовая. Технические условия</w:t>
            </w:r>
          </w:p>
          <w:p w:rsidR="00312491" w:rsidRPr="00F60362" w:rsidRDefault="00312491" w:rsidP="0019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:rsidR="00312491" w:rsidRDefault="00312491" w:rsidP="0019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Вкус: свойственный крупе, без посторонних привкусов, без признаков заражения вредителями</w:t>
            </w:r>
          </w:p>
          <w:p w:rsidR="00022F8D" w:rsidRPr="00F60362" w:rsidRDefault="00022F8D" w:rsidP="0019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Разновидность: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длиннозерный</w:t>
            </w:r>
            <w:proofErr w:type="spellEnd"/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F60362" w:rsidRDefault="00312491" w:rsidP="001B7E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Вес упаковки: не более </w:t>
            </w:r>
            <w:r w:rsidR="001B7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кг</w:t>
            </w:r>
          </w:p>
        </w:tc>
      </w:tr>
      <w:tr w:rsidR="00312491" w:rsidRPr="00F60362" w:rsidTr="00192B8D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КУКУРУЗА КОНСЕРВИРОВАННАЯ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92B8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92B8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</w:rPr>
              <w:t>Соответствует требованиям ГОСТ 34114-2017 Консервы овощные. Кукуруза сахарная. Технические условия</w:t>
            </w:r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</w:rPr>
              <w:t>Сорт: не ниже высшего</w:t>
            </w:r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</w:rPr>
              <w:t>Внешний вид: Срезанные целые зерна,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</w:t>
            </w:r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</w:rPr>
              <w:t>Наличие механически поврежденных зерен к массе кукурузы</w:t>
            </w:r>
            <w:proofErr w:type="gramStart"/>
            <w:r w:rsidRPr="00F60362">
              <w:rPr>
                <w:rFonts w:ascii="Times New Roman" w:hAnsi="Times New Roman"/>
                <w:bCs/>
              </w:rPr>
              <w:t xml:space="preserve">, %: </w:t>
            </w:r>
            <w:proofErr w:type="gramEnd"/>
            <w:r w:rsidRPr="00F60362">
              <w:rPr>
                <w:rFonts w:ascii="Times New Roman" w:hAnsi="Times New Roman"/>
                <w:bCs/>
              </w:rPr>
              <w:t>не более 20,0</w:t>
            </w:r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</w:rPr>
              <w:t xml:space="preserve">Вкус и запах: </w:t>
            </w:r>
            <w:proofErr w:type="gramStart"/>
            <w:r w:rsidRPr="00F60362">
              <w:rPr>
                <w:rFonts w:ascii="Times New Roman" w:hAnsi="Times New Roman"/>
                <w:bCs/>
              </w:rPr>
              <w:t>Свойственный</w:t>
            </w:r>
            <w:proofErr w:type="gramEnd"/>
            <w:r w:rsidRPr="00F60362">
              <w:rPr>
                <w:rFonts w:ascii="Times New Roman" w:hAnsi="Times New Roman"/>
                <w:bCs/>
              </w:rPr>
              <w:t xml:space="preserve"> вареной сахарной кукурузе в стадии молочной спелости, без постороннего привкуса и запаха</w:t>
            </w:r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</w:rPr>
              <w:t xml:space="preserve">Упаковка: </w:t>
            </w:r>
            <w:proofErr w:type="gramStart"/>
            <w:r w:rsidRPr="00F60362">
              <w:rPr>
                <w:rFonts w:ascii="Times New Roman" w:hAnsi="Times New Roman"/>
                <w:bCs/>
              </w:rPr>
              <w:t>ж/б</w:t>
            </w:r>
            <w:proofErr w:type="gramEnd"/>
            <w:r w:rsidRPr="00F60362">
              <w:rPr>
                <w:rFonts w:ascii="Times New Roman" w:hAnsi="Times New Roman"/>
                <w:bCs/>
              </w:rPr>
              <w:t xml:space="preserve"> </w:t>
            </w:r>
          </w:p>
          <w:p w:rsidR="00312491" w:rsidRPr="00F60362" w:rsidRDefault="00312491" w:rsidP="00192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не более 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0,600 кг </w:t>
            </w:r>
          </w:p>
        </w:tc>
      </w:tr>
      <w:tr w:rsidR="00312491" w:rsidRPr="00F60362" w:rsidTr="00294597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  <w:highlight w:val="cyan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КУРА </w:t>
            </w:r>
            <w:r w:rsidRPr="00F76EEE">
              <w:rPr>
                <w:rFonts w:ascii="Times New Roman" w:hAnsi="Times New Roman"/>
                <w:color w:val="000000"/>
              </w:rPr>
              <w:t>(заморозка)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945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945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Соответствует требованиям ГОСТ 31962-2013 Мясо кур (тушки кур, цыплят, цыплят-бройлеров и их части). Технические условия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Сорт: не менее 1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60362">
              <w:rPr>
                <w:rFonts w:ascii="Times New Roman" w:hAnsi="Times New Roman"/>
              </w:rPr>
              <w:t>Потрошенные</w:t>
            </w:r>
            <w:proofErr w:type="gramEnd"/>
            <w:r w:rsidRPr="00F60362">
              <w:rPr>
                <w:rFonts w:ascii="Times New Roman" w:hAnsi="Times New Roman"/>
              </w:rPr>
              <w:t xml:space="preserve"> – соответствие 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Тушки и их части должны соответствовать следующим минимальным требованиям: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быть хорошо обескровленными, чистыми;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не иметь: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посторонних включений (например, стекла, резины, металла);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посторонних запахов;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фекальных загрязнений;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видимых кровяных сгустков;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остатков кишечника и клоаки, трахеи, пищевода, зрелых репродуктивных органов;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холодильных ожогов, пятен от разлитой желчи.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Запах: свойственный свежему мясу данного вида птицы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Цвет: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мышечной ткани: от </w:t>
            </w:r>
            <w:proofErr w:type="gramStart"/>
            <w:r w:rsidRPr="00F60362">
              <w:rPr>
                <w:rFonts w:ascii="Times New Roman" w:hAnsi="Times New Roman"/>
              </w:rPr>
              <w:t>бледно-розового</w:t>
            </w:r>
            <w:proofErr w:type="gramEnd"/>
            <w:r w:rsidRPr="00F60362">
              <w:rPr>
                <w:rFonts w:ascii="Times New Roman" w:hAnsi="Times New Roman"/>
              </w:rPr>
              <w:t xml:space="preserve"> до розового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60362">
              <w:rPr>
                <w:rFonts w:ascii="Times New Roman" w:hAnsi="Times New Roman"/>
              </w:rPr>
              <w:lastRenderedPageBreak/>
              <w:t>кожи: бледно-желтый с розовым оттенком или без него</w:t>
            </w:r>
            <w:proofErr w:type="gramEnd"/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подкожного и внутреннего жира: </w:t>
            </w:r>
            <w:proofErr w:type="gramStart"/>
            <w:r w:rsidRPr="00F60362">
              <w:rPr>
                <w:rFonts w:ascii="Times New Roman" w:hAnsi="Times New Roman"/>
              </w:rPr>
              <w:t>бледно-желтый</w:t>
            </w:r>
            <w:proofErr w:type="gramEnd"/>
            <w:r w:rsidRPr="00F60362">
              <w:rPr>
                <w:rFonts w:ascii="Times New Roman" w:hAnsi="Times New Roman"/>
              </w:rPr>
              <w:t xml:space="preserve"> или желтый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Степень снятия оперения: не допускается наличие пеньков, волосовидного пера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Состояние кожи: кожа чистая, без разрывов, царапин, пятен, ссадин и кровоподтеков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Состояние костной системы: костная система без переломов и деформаций.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312491" w:rsidRPr="00F60362" w:rsidTr="00294597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  <w:highlight w:val="cyan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КУРА ФИЛЕ </w:t>
            </w:r>
            <w:r w:rsidRPr="00C618AD">
              <w:rPr>
                <w:rFonts w:ascii="Times New Roman" w:hAnsi="Times New Roman"/>
                <w:color w:val="000000"/>
              </w:rPr>
              <w:t>(заморозка)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945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945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Соответств</w:t>
            </w:r>
            <w:r>
              <w:rPr>
                <w:rFonts w:ascii="Times New Roman" w:hAnsi="Times New Roman"/>
              </w:rPr>
              <w:t>ует требованиям ТУ 9214-029-54899698-09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Сорт: не менее 1 сорта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Филе должны соответствовать следующим минимальным требованиям: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быть хорошо обескровленными, чистыми;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не иметь: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посторонних включений (например, стекла, резины, металла);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посторонних запахов;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фекальных загрязнений;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видимых кровяных сгустков;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- холодильных ожогов, пятен от разлитой желчи.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Запах: свойственный свежему мясу данного вида птицы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60362">
              <w:rPr>
                <w:rFonts w:ascii="Times New Roman" w:hAnsi="Times New Roman"/>
              </w:rPr>
              <w:t>Цвет</w:t>
            </w:r>
            <w:proofErr w:type="gramStart"/>
            <w:r w:rsidRPr="00F60362">
              <w:rPr>
                <w:rFonts w:ascii="Times New Roman" w:hAnsi="Times New Roman"/>
              </w:rPr>
              <w:t>:м</w:t>
            </w:r>
            <w:proofErr w:type="gramEnd"/>
            <w:r w:rsidRPr="00F60362">
              <w:rPr>
                <w:rFonts w:ascii="Times New Roman" w:hAnsi="Times New Roman"/>
              </w:rPr>
              <w:t>ышечной</w:t>
            </w:r>
            <w:proofErr w:type="spellEnd"/>
            <w:r w:rsidRPr="00F60362">
              <w:rPr>
                <w:rFonts w:ascii="Times New Roman" w:hAnsi="Times New Roman"/>
              </w:rPr>
              <w:t xml:space="preserve"> ткани: от бледно-розового до розового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60362">
              <w:rPr>
                <w:rFonts w:ascii="Times New Roman" w:hAnsi="Times New Roman"/>
              </w:rPr>
              <w:t>кожи: бледно-желтый с розовым оттенком или без него</w:t>
            </w:r>
            <w:proofErr w:type="gramEnd"/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подкожного и внутреннего жира: </w:t>
            </w:r>
            <w:proofErr w:type="gramStart"/>
            <w:r w:rsidRPr="00F60362">
              <w:rPr>
                <w:rFonts w:ascii="Times New Roman" w:hAnsi="Times New Roman"/>
              </w:rPr>
              <w:t>бледно-желтый</w:t>
            </w:r>
            <w:proofErr w:type="gramEnd"/>
            <w:r w:rsidRPr="00F60362">
              <w:rPr>
                <w:rFonts w:ascii="Times New Roman" w:hAnsi="Times New Roman"/>
              </w:rPr>
              <w:t xml:space="preserve"> или желтый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Степень снятия оперения: не допускается наличие пеньков, волосовидного пера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Состояние кожи: кожа чистая, без разрывов, царапин, пятен, ссадин и кровоподтеков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Состояние костной системы: костная система без переломов и деформаций.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312491" w:rsidRPr="00F60362" w:rsidTr="001B4B54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КУРАГА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B4B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B4B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Соответствует требованиям ГОСТ 32896-2014 Фрукты сушеные. Общие технические условия и/или ТУ производителя (изготовителя)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Вкус и запах: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Свойственные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 фруктам данного вида, без постороннего вкуса и запаха.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</w:tc>
      </w:tr>
      <w:tr w:rsidR="00312491" w:rsidRPr="00F60362" w:rsidTr="001B4B54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ЛИМОНЫ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B4B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B4B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Соответств</w:t>
            </w:r>
            <w:r>
              <w:rPr>
                <w:rFonts w:ascii="Times New Roman" w:hAnsi="Times New Roman"/>
                <w:color w:val="000000"/>
              </w:rPr>
              <w:t>ует требованиям ГОСТ 4427-82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color w:val="000000"/>
              </w:rPr>
              <w:t xml:space="preserve">Внешний вид: плоды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ушибов и/или крупных </w:t>
            </w:r>
            <w:r w:rsidRPr="00F60362">
              <w:rPr>
                <w:rFonts w:ascii="Times New Roman" w:hAnsi="Times New Roman"/>
                <w:color w:val="000000"/>
              </w:rPr>
              <w:lastRenderedPageBreak/>
              <w:t>зарубцевавшихся поверхностных порезов, типичной для помологического сорта формы и окраски, без излишней внешней влажности.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Плоды должны иметь характерные признаки своей разновидности и/или товарного типа. Допускаются плоды с незначительными дефектами, не влияющими на внешний вид, качество,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сохраняемость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 xml:space="preserve"> и товарный вид продукта в упаковке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color w:val="000000"/>
              </w:rPr>
              <w:t>Запах и вкус: свойственные данной разновидности без постороннего запаха и/или привкуса</w:t>
            </w:r>
            <w:proofErr w:type="gramEnd"/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Минимальная массовая доля сока: 20 %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Окраска: типичная для разновидности. Плоды с зеленой (но не темно-зеленой) окраской допускаются при условии, что они отвечают минимальным требованиям в отношении массовой доли сока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312491" w:rsidRPr="00F60362" w:rsidTr="00DB793E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ЛУК РЕПЧАТЫЙ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DB79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DB79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956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Соответствует требованиям ГОСТ 34306-2017 и/или ГОСТ 1723-86 «Лук репчатый свежий. Технические условия»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Внешний вид: луковицы вызревшие, целые, здоровые, чистые,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 (за исключением лука в связках), без излишней внешней влажности, без полого и жесткого донца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color w:val="000000"/>
              </w:rPr>
              <w:t>Запах и вкус: характерные для ботанического сорта, без постороннего запаха и/или привкуса</w:t>
            </w:r>
            <w:proofErr w:type="gramEnd"/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Степень зрелости и состояние луковиц: позволяющие выдерживать транспортирование, погрузку, разгрузку и доставку к месту назначения в удовлетворительном состоянии. Первые два наружных слоя чешуи и шейка должны быть сухими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312491" w:rsidRPr="00F60362" w:rsidTr="00DB793E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МАКАРОНЫ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DB79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DB79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94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Соответствует требованиям ГОСТ </w:t>
            </w:r>
            <w:r w:rsidRPr="00C618AD">
              <w:rPr>
                <w:rFonts w:ascii="Times New Roman" w:hAnsi="Times New Roman"/>
                <w:bCs/>
                <w:color w:val="000000"/>
              </w:rPr>
              <w:t>31743-2017</w:t>
            </w:r>
            <w:r w:rsidRPr="00F60362">
              <w:rPr>
                <w:rFonts w:ascii="Times New Roman" w:hAnsi="Times New Roman"/>
                <w:bCs/>
                <w:color w:val="000000"/>
              </w:rPr>
              <w:t xml:space="preserve"> Изделия макаронные. Общие технические условия</w:t>
            </w:r>
          </w:p>
          <w:p w:rsidR="00312491" w:rsidRPr="00F60362" w:rsidRDefault="00312491" w:rsidP="00294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 xml:space="preserve">Изготовлены из пшеницы высшего сорта, твердых сортов – соответствие  </w:t>
            </w:r>
            <w:proofErr w:type="gramEnd"/>
          </w:p>
          <w:p w:rsidR="00312491" w:rsidRPr="00F60362" w:rsidRDefault="00312491" w:rsidP="00294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Без посторонних привкусов, запахов – соответствие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Вес упаковки: не более 0,45 кг</w:t>
            </w:r>
          </w:p>
        </w:tc>
      </w:tr>
      <w:tr w:rsidR="00312491" w:rsidRPr="00F60362" w:rsidTr="00E1602C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МАНДАРИНЫ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E160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E160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Соответств</w:t>
            </w:r>
            <w:r>
              <w:rPr>
                <w:rFonts w:ascii="Times New Roman" w:hAnsi="Times New Roman"/>
                <w:color w:val="000000"/>
              </w:rPr>
              <w:t>ует требованиям ГОСТ 4427-82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Внешний вид: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Плоды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ушибов и/или крупных зарубцевавшихся поверхностных порезов, типичной для помологического сорта формы и окраски, без излишней внешней влажности.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Плоды должны иметь характерные признаки своей разновидности и/или товарного типа. Допускаются плоды с незначительными дефектами, не влияющими на внешний вид, качество,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сохраняемость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 xml:space="preserve"> и товарный вид продукта в упаковке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color w:val="000000"/>
              </w:rPr>
              <w:t>Запах и вкус: свойственные данной разновидности без постороннего запаха и/или привкуса</w:t>
            </w:r>
            <w:proofErr w:type="gramEnd"/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Минимальная массовая доля сока: не менее 33 % 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Окраска: типичная для разновидности, к которой они </w:t>
            </w:r>
            <w:r w:rsidRPr="00F60362">
              <w:rPr>
                <w:rFonts w:ascii="Times New Roman" w:hAnsi="Times New Roman"/>
                <w:color w:val="000000"/>
              </w:rPr>
              <w:lastRenderedPageBreak/>
              <w:t>относятся, не менее чем на одной трети поверхности плода</w:t>
            </w:r>
          </w:p>
          <w:p w:rsidR="00312491" w:rsidRPr="00F60362" w:rsidRDefault="00312491" w:rsidP="002945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312491" w:rsidRPr="00F60362" w:rsidTr="0074369D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МАСЛО РАСТИТ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C70FCB" w:rsidRDefault="00312491" w:rsidP="0074369D">
            <w:pPr>
              <w:jc w:val="center"/>
              <w:rPr>
                <w:rFonts w:ascii="Times New Roman" w:hAnsi="Times New Roman"/>
              </w:rPr>
            </w:pPr>
            <w:r w:rsidRPr="00C70FCB">
              <w:rPr>
                <w:rFonts w:ascii="Times New Roman" w:hAnsi="Times New Roman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C70FCB" w:rsidRDefault="00312491" w:rsidP="0074369D">
            <w:pPr>
              <w:jc w:val="center"/>
              <w:rPr>
                <w:rFonts w:ascii="Times New Roman" w:hAnsi="Times New Roman"/>
              </w:rPr>
            </w:pPr>
            <w:r w:rsidRPr="00C70FCB">
              <w:rPr>
                <w:rFonts w:ascii="Times New Roman" w:hAnsi="Times New Roman"/>
              </w:rPr>
              <w:t>400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3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Соответствует требованиям ГОСТ 1129-2013 «Масло подсолнечное. Технические условия»</w:t>
            </w:r>
          </w:p>
          <w:p w:rsidR="00312491" w:rsidRPr="00F60362" w:rsidRDefault="00312491" w:rsidP="0073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Сорт: не хуже высшего</w:t>
            </w:r>
          </w:p>
          <w:p w:rsidR="00312491" w:rsidRPr="00F60362" w:rsidRDefault="00312491" w:rsidP="0073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Прозрачность: </w:t>
            </w:r>
            <w:proofErr w:type="gramStart"/>
            <w:r w:rsidRPr="00F60362">
              <w:rPr>
                <w:rFonts w:ascii="Times New Roman" w:hAnsi="Times New Roman"/>
              </w:rPr>
              <w:t>Прозрачное</w:t>
            </w:r>
            <w:proofErr w:type="gramEnd"/>
            <w:r w:rsidRPr="00F60362">
              <w:rPr>
                <w:rFonts w:ascii="Times New Roman" w:hAnsi="Times New Roman"/>
              </w:rPr>
              <w:t xml:space="preserve"> без осадка. </w:t>
            </w:r>
          </w:p>
          <w:p w:rsidR="00312491" w:rsidRPr="00F60362" w:rsidRDefault="00312491" w:rsidP="0073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Запах и вкус: без запаха, обезличенный вкус</w:t>
            </w:r>
          </w:p>
          <w:p w:rsidR="00312491" w:rsidRPr="00F60362" w:rsidRDefault="00312491" w:rsidP="0073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Упаковка: предназначенная и соответствующая стандартам для данной продукции</w:t>
            </w:r>
          </w:p>
          <w:p w:rsidR="00312491" w:rsidRPr="00F60362" w:rsidRDefault="00312491" w:rsidP="0073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Объем упаковки: не более 1 литр</w:t>
            </w:r>
          </w:p>
        </w:tc>
      </w:tr>
      <w:tr w:rsidR="00312491" w:rsidRPr="00F60362" w:rsidTr="0074369D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МОРКОВЬ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436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436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1623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37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Соответствует требованиям ГОСТ 32284-2013 «Морковь столовая свежая, реализуемая в розничной торговой сети. Технические условия»</w:t>
            </w:r>
          </w:p>
          <w:p w:rsidR="00312491" w:rsidRPr="00F60362" w:rsidRDefault="00312491" w:rsidP="00737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Внешний вид: 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них, но без повреждения плечиков головки корнеплодов.</w:t>
            </w:r>
            <w:r w:rsidR="002E0075">
              <w:rPr>
                <w:rFonts w:ascii="Times New Roman" w:hAnsi="Times New Roman"/>
                <w:color w:val="000000"/>
              </w:rPr>
              <w:t xml:space="preserve"> </w:t>
            </w:r>
            <w:r w:rsidRPr="00F60362">
              <w:rPr>
                <w:rFonts w:ascii="Times New Roman" w:hAnsi="Times New Roman"/>
                <w:color w:val="000000"/>
              </w:rPr>
              <w:t>Корнеплоды должны быть гладкими, свежими на вид, правильной формы, не побитыми, без трещин, не подмороженными, без боковых корешков, без зеленоватых или лиловатых головок.</w:t>
            </w:r>
          </w:p>
          <w:p w:rsidR="00312491" w:rsidRPr="00F60362" w:rsidRDefault="00312491" w:rsidP="00737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Допускаются корнеплоды с весьма незначительными дефектами формы и окраски, не влияющими на общий внешний вид, качество,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сохраняемость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 xml:space="preserve"> и товарный вид продукта в упаковке</w:t>
            </w:r>
          </w:p>
          <w:p w:rsidR="00312491" w:rsidRPr="00F60362" w:rsidRDefault="00312491" w:rsidP="00737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Запах и вкус: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свойственные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данному ботаническому сорту, без постороннего запаха и/или привкуса</w:t>
            </w:r>
          </w:p>
          <w:p w:rsidR="00312491" w:rsidRPr="00F60362" w:rsidRDefault="00312491" w:rsidP="00737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312491" w:rsidRPr="00F60362" w:rsidTr="0074369D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МУКА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436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436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26574-2017 Мука пшеничная хлебопекарная. Технические условия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Сорт: не хуже высшего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Цвет, запах, вкус, величина помола, влажность: соответствуют данному виду продукции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Без посторонних примесей – соответствие  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Отсутствие зараженности вредителями хлебных злаков – соответствие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в полипропиленовые или целлофановые мешки</w:t>
            </w:r>
          </w:p>
          <w:p w:rsidR="00312491" w:rsidRPr="00F60362" w:rsidRDefault="00312491" w:rsidP="0028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Вес упаковки: не более </w:t>
            </w:r>
            <w:r w:rsidR="002840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кг</w:t>
            </w:r>
          </w:p>
        </w:tc>
      </w:tr>
      <w:tr w:rsidR="00312491" w:rsidRPr="00F60362" w:rsidTr="0074369D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ОГУРЕЦ СОЛЕНЫЙ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436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436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B6F61" w:rsidRDefault="00312491" w:rsidP="007436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2495B">
              <w:rPr>
                <w:rFonts w:ascii="Times New Roman" w:hAnsi="Times New Roman"/>
                <w:bCs/>
                <w:color w:val="000000"/>
              </w:rPr>
              <w:t xml:space="preserve">Соответствует требованиям </w:t>
            </w:r>
            <w:r w:rsidR="00FB6F61" w:rsidRPr="0012495B">
              <w:rPr>
                <w:rFonts w:ascii="Times New Roman" w:hAnsi="Times New Roman"/>
                <w:bCs/>
                <w:color w:val="000000"/>
              </w:rPr>
              <w:t>ГОСТ 34220-2017</w:t>
            </w:r>
            <w:r w:rsidR="00FB6F6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FB6F61">
              <w:rPr>
                <w:rFonts w:ascii="Times New Roman" w:hAnsi="Times New Roman"/>
                <w:bCs/>
              </w:rPr>
              <w:t xml:space="preserve">Овощи соленые и квашеные. </w:t>
            </w:r>
            <w:r w:rsidRPr="00FB6F61">
              <w:rPr>
                <w:rFonts w:ascii="Times New Roman" w:hAnsi="Times New Roman"/>
                <w:bCs/>
              </w:rPr>
              <w:t>ТУ 10.3918-001 2019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</w:rPr>
              <w:t xml:space="preserve">Вкус и запах: приятный слабокислый или кисло-сладкий, свойственный консервированным овощам данного вида, умеренно соленый с ароматом пряностей. Внешний вид и консистенция: Овощи целые, однородные по размеру и конфигурации, здоровые чистые, не сморщенные, не мятые, без механических повреждений. По консистенции овощи плотные, не разваренные. 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</w:rPr>
              <w:t xml:space="preserve">Внешний вид заливки: прозрачная, бесцветная или с характерным для определенного вида консервов оттенком с частицами пряностей или без них. 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</w:rPr>
              <w:t>Упаковка - Стеклянная банка,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Вес упаковки: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не более 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3,0 кг</w:t>
            </w:r>
          </w:p>
        </w:tc>
      </w:tr>
      <w:tr w:rsidR="00312491" w:rsidRPr="00F60362" w:rsidTr="000531E7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8D5AFA">
              <w:rPr>
                <w:rFonts w:ascii="Times New Roman" w:hAnsi="Times New Roman"/>
              </w:rPr>
              <w:t xml:space="preserve">ПЕЧЕНЬ </w:t>
            </w:r>
            <w:proofErr w:type="spellStart"/>
            <w:r w:rsidRPr="008D5AFA">
              <w:rPr>
                <w:rFonts w:ascii="Times New Roman" w:hAnsi="Times New Roman"/>
              </w:rPr>
              <w:t>гов</w:t>
            </w:r>
            <w:proofErr w:type="spellEnd"/>
            <w:r w:rsidRPr="008D5AFA">
              <w:rPr>
                <w:rFonts w:ascii="Times New Roman" w:hAnsi="Times New Roman"/>
              </w:rPr>
              <w:t>. (заморозка)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531E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F4B98" w:rsidRPr="003F4B98" w:rsidRDefault="003F4B98" w:rsidP="003F4B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F4B98">
              <w:rPr>
                <w:rFonts w:ascii="Times New Roman" w:hAnsi="Times New Roman"/>
                <w:bCs/>
                <w:color w:val="000000"/>
              </w:rPr>
              <w:t>Соответствует требованиям ГОСТ 32244</w:t>
            </w:r>
            <w:r w:rsidRPr="003F4B98">
              <w:rPr>
                <w:rFonts w:ascii="Times New Roman" w:hAnsi="Times New Roman"/>
                <w:bCs/>
                <w:color w:val="000000"/>
              </w:rPr>
              <w:t>-</w:t>
            </w:r>
            <w:r w:rsidRPr="003F4B98">
              <w:rPr>
                <w:rFonts w:ascii="Times New Roman" w:hAnsi="Times New Roman"/>
                <w:bCs/>
                <w:color w:val="000000"/>
              </w:rPr>
              <w:t>2013 Субпродукты мясные обработанные. Технические условия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bookmarkStart w:id="0" w:name="_GoBack"/>
            <w:bookmarkEnd w:id="0"/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4B98">
              <w:rPr>
                <w:rFonts w:ascii="Times New Roman" w:hAnsi="Times New Roman"/>
                <w:color w:val="000000"/>
              </w:rPr>
              <w:t>Печень  хорошо обработана и зачищена - без желчных</w:t>
            </w:r>
            <w:r w:rsidRPr="00F60362">
              <w:rPr>
                <w:rFonts w:ascii="Times New Roman" w:hAnsi="Times New Roman"/>
                <w:color w:val="000000"/>
              </w:rPr>
              <w:t xml:space="preserve"> протоков и остатков желчи, кровяных сгустков, механических загрязнений, остатков соединительной ткани, жира, крупных протоков, кровеносных сосудов, лимфоузлов, патологических изменений и постороннего запаха; цвет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светло-коричневого до темно-коричневого.</w:t>
            </w:r>
          </w:p>
          <w:p w:rsidR="00312491" w:rsidRPr="003F4B98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4B98">
              <w:rPr>
                <w:rFonts w:ascii="Times New Roman" w:hAnsi="Times New Roman"/>
                <w:color w:val="000000"/>
              </w:rPr>
              <w:t>Поставляемая продукция должна соответствовать требованиям к качеству и безопасности пищевых продуктов, установленных действующими нормативными документами.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color w:val="000000"/>
              </w:rPr>
              <w:t>Тароупаковочные материалы, контактирующие с пищевыми продуктами соответствуют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требованиям, установленным нормативными правовыми актами РФ.</w:t>
            </w:r>
          </w:p>
        </w:tc>
      </w:tr>
      <w:tr w:rsidR="00312491" w:rsidRPr="00F60362" w:rsidTr="00012452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 w:rsidR="00312491" w:rsidRPr="0066244D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66244D">
              <w:rPr>
                <w:rFonts w:ascii="Times New Roman" w:hAnsi="Times New Roman"/>
                <w:color w:val="000000"/>
              </w:rPr>
              <w:t>ПЕЧЕНЬЕ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12491" w:rsidRPr="0066244D" w:rsidRDefault="00312491" w:rsidP="000124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244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312491" w:rsidRPr="0066244D" w:rsidRDefault="00312491" w:rsidP="000124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244D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312491" w:rsidRPr="0066244D" w:rsidRDefault="00312491" w:rsidP="00012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6244D">
              <w:rPr>
                <w:rFonts w:ascii="Times New Roman" w:eastAsia="Times New Roman" w:hAnsi="Times New Roman"/>
                <w:bCs/>
                <w:lang w:eastAsia="ru-RU"/>
              </w:rPr>
              <w:t>Соответствует требованиям ГОСТ 24901-2014 Печенье. Общие технические условия</w:t>
            </w:r>
          </w:p>
          <w:p w:rsidR="00312491" w:rsidRPr="0066244D" w:rsidRDefault="00312491" w:rsidP="00012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6244D">
              <w:rPr>
                <w:rFonts w:ascii="Times New Roman" w:eastAsia="Times New Roman" w:hAnsi="Times New Roman"/>
                <w:bCs/>
                <w:lang w:eastAsia="ru-RU"/>
              </w:rPr>
              <w:t>Вкус и запах: Выраженные, свойственные вкусу и запаху компонентов, входящих в рецептуру печенья, без посторонних привкуса и запаха.</w:t>
            </w:r>
          </w:p>
          <w:p w:rsidR="00312491" w:rsidRPr="0066244D" w:rsidRDefault="00312491" w:rsidP="00012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6244D">
              <w:rPr>
                <w:rFonts w:ascii="Times New Roman" w:eastAsia="Times New Roman" w:hAnsi="Times New Roman"/>
                <w:bCs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  <w:p w:rsidR="00312491" w:rsidRPr="0066244D" w:rsidRDefault="00312491" w:rsidP="0027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6244D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</w:t>
            </w:r>
            <w:r w:rsidRPr="00587F7C">
              <w:rPr>
                <w:rFonts w:ascii="Times New Roman" w:eastAsia="Times New Roman" w:hAnsi="Times New Roman"/>
                <w:bCs/>
                <w:lang w:eastAsia="ru-RU"/>
              </w:rPr>
              <w:t xml:space="preserve">не более </w:t>
            </w:r>
            <w:r w:rsidR="00270577" w:rsidRPr="00587F7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587F7C">
              <w:rPr>
                <w:rFonts w:ascii="Times New Roman" w:eastAsia="Times New Roman" w:hAnsi="Times New Roman"/>
                <w:bCs/>
                <w:lang w:eastAsia="ru-RU"/>
              </w:rPr>
              <w:t>,0 кг</w:t>
            </w:r>
          </w:p>
        </w:tc>
      </w:tr>
      <w:tr w:rsidR="00312491" w:rsidRPr="00F60362" w:rsidTr="00940C79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3874ED" w:rsidRDefault="00312491" w:rsidP="005E2B85">
            <w:pPr>
              <w:spacing w:after="0" w:line="240" w:lineRule="auto"/>
              <w:rPr>
                <w:rFonts w:ascii="Times New Roman" w:hAnsi="Times New Roman"/>
              </w:rPr>
            </w:pPr>
            <w:r w:rsidRPr="003874ED">
              <w:rPr>
                <w:rFonts w:ascii="Times New Roman" w:hAnsi="Times New Roman"/>
              </w:rPr>
              <w:t>ПЕЧЕНЬЕ</w:t>
            </w:r>
          </w:p>
          <w:p w:rsidR="00312491" w:rsidRPr="003874ED" w:rsidRDefault="00312491" w:rsidP="005E2B85">
            <w:pPr>
              <w:spacing w:after="0" w:line="240" w:lineRule="auto"/>
              <w:rPr>
                <w:rFonts w:ascii="Times New Roman" w:hAnsi="Times New Roman"/>
              </w:rPr>
            </w:pPr>
            <w:r w:rsidRPr="003874ED">
              <w:rPr>
                <w:rFonts w:ascii="Times New Roman" w:hAnsi="Times New Roman"/>
              </w:rPr>
              <w:t xml:space="preserve">ГАЛЕТНОЕ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2713BC" w:rsidRDefault="00312491" w:rsidP="00940C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13BC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2713BC" w:rsidRDefault="00312491" w:rsidP="00940C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13B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874ED" w:rsidRPr="002713BC" w:rsidRDefault="003874ED" w:rsidP="00743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713BC">
              <w:rPr>
                <w:rFonts w:ascii="Times New Roman" w:eastAsia="Times New Roman" w:hAnsi="Times New Roman"/>
                <w:color w:val="000000"/>
                <w:lang w:eastAsia="ar-SA"/>
              </w:rPr>
              <w:t>ГОСТ 14032-</w:t>
            </w:r>
            <w:r w:rsidR="00587F7C">
              <w:rPr>
                <w:rFonts w:ascii="Times New Roman" w:eastAsia="Times New Roman" w:hAnsi="Times New Roman"/>
                <w:color w:val="000000"/>
                <w:lang w:eastAsia="ar-SA"/>
              </w:rPr>
              <w:t>2017</w:t>
            </w:r>
            <w:r w:rsidRPr="002713BC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Форма-прямоугольная, </w:t>
            </w:r>
            <w:proofErr w:type="gramStart"/>
            <w:r w:rsidRPr="002713BC">
              <w:rPr>
                <w:rFonts w:ascii="Times New Roman" w:eastAsia="Times New Roman" w:hAnsi="Times New Roman"/>
                <w:color w:val="000000"/>
                <w:lang w:eastAsia="ar-SA"/>
              </w:rPr>
              <w:t>квадратная</w:t>
            </w:r>
            <w:proofErr w:type="gramEnd"/>
            <w:r w:rsidRPr="002713BC">
              <w:rPr>
                <w:rFonts w:ascii="Times New Roman" w:eastAsia="Times New Roman" w:hAnsi="Times New Roman"/>
                <w:color w:val="000000"/>
                <w:lang w:eastAsia="ar-SA"/>
              </w:rPr>
              <w:t>, круглая или фигурная,</w:t>
            </w:r>
            <w:r w:rsidR="00270577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r w:rsidRPr="002713BC">
              <w:rPr>
                <w:rFonts w:ascii="Times New Roman" w:eastAsia="Times New Roman" w:hAnsi="Times New Roman"/>
                <w:color w:val="000000"/>
                <w:lang w:eastAsia="ar-SA"/>
              </w:rPr>
              <w:t>не допускается поврежденные углы и края. Поверхность гладкая,</w:t>
            </w:r>
            <w:r w:rsidR="007629B3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r w:rsidRPr="002713BC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со сквозными проколами, Вкус и запах свойственный конкретному наименованию галет, без посторонних привкусов и запахов. </w:t>
            </w:r>
            <w:proofErr w:type="gramStart"/>
            <w:r w:rsidRPr="002713BC">
              <w:rPr>
                <w:rFonts w:ascii="Times New Roman" w:eastAsia="Times New Roman" w:hAnsi="Times New Roman"/>
                <w:color w:val="000000"/>
                <w:lang w:eastAsia="ar-SA"/>
              </w:rPr>
              <w:t>Упакованы</w:t>
            </w:r>
            <w:proofErr w:type="gramEnd"/>
            <w:r w:rsidRPr="002713BC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в картонную коробку с маркировкой. Остаточный срок годности на момент поставки – не менее 80%</w:t>
            </w:r>
          </w:p>
          <w:p w:rsidR="00312491" w:rsidRPr="002713BC" w:rsidRDefault="00312491" w:rsidP="0027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>Вес упаковки</w:t>
            </w:r>
            <w:r w:rsidRPr="00587F7C">
              <w:rPr>
                <w:rFonts w:ascii="Times New Roman" w:eastAsia="Times New Roman" w:hAnsi="Times New Roman"/>
                <w:bCs/>
                <w:lang w:eastAsia="ru-RU"/>
              </w:rPr>
              <w:t xml:space="preserve">: не более </w:t>
            </w:r>
            <w:r w:rsidR="00270577" w:rsidRPr="00587F7C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587F7C">
              <w:rPr>
                <w:rFonts w:ascii="Times New Roman" w:eastAsia="Times New Roman" w:hAnsi="Times New Roman"/>
                <w:bCs/>
                <w:lang w:eastAsia="ru-RU"/>
              </w:rPr>
              <w:t>,0 кг</w:t>
            </w:r>
          </w:p>
        </w:tc>
      </w:tr>
      <w:tr w:rsidR="00312491" w:rsidRPr="00F60362" w:rsidTr="00A73D3D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3874ED" w:rsidRDefault="00312491" w:rsidP="005E2B85">
            <w:pPr>
              <w:spacing w:after="0" w:line="240" w:lineRule="auto"/>
              <w:rPr>
                <w:rFonts w:ascii="Times New Roman" w:hAnsi="Times New Roman"/>
              </w:rPr>
            </w:pPr>
            <w:r w:rsidRPr="003874ED">
              <w:rPr>
                <w:rFonts w:ascii="Times New Roman" w:hAnsi="Times New Roman"/>
              </w:rPr>
              <w:t>ПЕЧЕНЬЕ</w:t>
            </w:r>
          </w:p>
          <w:p w:rsidR="00312491" w:rsidRPr="003874ED" w:rsidRDefault="00312491" w:rsidP="005E2B85">
            <w:pPr>
              <w:spacing w:after="0" w:line="240" w:lineRule="auto"/>
              <w:rPr>
                <w:rFonts w:ascii="Times New Roman" w:hAnsi="Times New Roman"/>
              </w:rPr>
            </w:pPr>
            <w:r w:rsidRPr="003874ED">
              <w:rPr>
                <w:rFonts w:ascii="Times New Roman" w:hAnsi="Times New Roman"/>
              </w:rPr>
              <w:t>ЗАТЯЖНОЕ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A73D3D" w:rsidRDefault="00312491" w:rsidP="00A73D3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A73D3D" w:rsidRDefault="00312491" w:rsidP="00A73D3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874ED" w:rsidRPr="002713BC" w:rsidRDefault="003874ED" w:rsidP="00387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>ГОСТ 24901-2014 Печенье. Общие технические условия</w:t>
            </w:r>
          </w:p>
          <w:p w:rsidR="003874ED" w:rsidRPr="002713BC" w:rsidRDefault="003874ED" w:rsidP="00387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 xml:space="preserve">Форма плоская, без вмятин, вздутий, и повреждений края, поверхность гладкая с наличием сквозных проколов, и возможных признаков в виде насечек. </w:t>
            </w:r>
            <w:proofErr w:type="spellStart"/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>Пропеченое</w:t>
            </w:r>
            <w:proofErr w:type="spellEnd"/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 xml:space="preserve"> печенье со </w:t>
            </w:r>
            <w:proofErr w:type="spellStart"/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>слойной</w:t>
            </w:r>
            <w:proofErr w:type="spellEnd"/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 xml:space="preserve"> структурой, без пустот и следов примесей</w:t>
            </w:r>
            <w:proofErr w:type="gramStart"/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proofErr w:type="gramEnd"/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proofErr w:type="gramEnd"/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 xml:space="preserve">паковка: в коробке или весовые. Остаточный срок годности на момент поставки </w:t>
            </w:r>
            <w:proofErr w:type="gramStart"/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>–н</w:t>
            </w:r>
            <w:proofErr w:type="gramEnd"/>
            <w:r w:rsidRPr="002713BC">
              <w:rPr>
                <w:rFonts w:ascii="Times New Roman" w:eastAsia="Times New Roman" w:hAnsi="Times New Roman"/>
                <w:bCs/>
                <w:lang w:eastAsia="ru-RU"/>
              </w:rPr>
              <w:t>е менее 80%</w:t>
            </w:r>
          </w:p>
          <w:p w:rsidR="00312491" w:rsidRPr="002713BC" w:rsidRDefault="009A5A45" w:rsidP="0027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6244D">
              <w:rPr>
                <w:rFonts w:ascii="Times New Roman" w:eastAsia="Times New Roman" w:hAnsi="Times New Roman"/>
                <w:bCs/>
                <w:lang w:eastAsia="ru-RU"/>
              </w:rPr>
              <w:t xml:space="preserve">Вес </w:t>
            </w:r>
            <w:r w:rsidRPr="007629B3">
              <w:rPr>
                <w:rFonts w:ascii="Times New Roman" w:eastAsia="Times New Roman" w:hAnsi="Times New Roman"/>
                <w:bCs/>
                <w:lang w:eastAsia="ru-RU"/>
              </w:rPr>
              <w:t xml:space="preserve">упаковки: не более </w:t>
            </w:r>
            <w:r w:rsidR="00270577" w:rsidRPr="007629B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7629B3">
              <w:rPr>
                <w:rFonts w:ascii="Times New Roman" w:eastAsia="Times New Roman" w:hAnsi="Times New Roman"/>
                <w:bCs/>
                <w:lang w:eastAsia="ru-RU"/>
              </w:rPr>
              <w:t>,0 кг</w:t>
            </w:r>
          </w:p>
        </w:tc>
      </w:tr>
      <w:tr w:rsidR="00312491" w:rsidRPr="00F60362" w:rsidTr="00625BBE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  <w:highlight w:val="cyan"/>
              </w:rPr>
            </w:pPr>
            <w:r w:rsidRPr="00F60362">
              <w:rPr>
                <w:rFonts w:ascii="Times New Roman" w:hAnsi="Times New Roman"/>
                <w:color w:val="000000"/>
              </w:rPr>
              <w:t>ПРЯНИКИ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625B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625B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Соответствует требованиям ГОСТ 15810-2014 «Изделия кондитерские. Изделия пряничные. Общие технические условия»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color w:val="000000"/>
              </w:rPr>
              <w:t>Тип: заварные глазированные без начинки, шоколадные</w:t>
            </w:r>
            <w:proofErr w:type="gramEnd"/>
          </w:p>
          <w:p w:rsidR="00312491" w:rsidRPr="00F60362" w:rsidRDefault="00312491" w:rsidP="00AE4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Вес упаковки: </w:t>
            </w:r>
            <w:r>
              <w:rPr>
                <w:rFonts w:ascii="Times New Roman" w:hAnsi="Times New Roman"/>
                <w:color w:val="000000"/>
              </w:rPr>
              <w:t xml:space="preserve">не более </w:t>
            </w:r>
            <w:r w:rsidR="00AE413E">
              <w:rPr>
                <w:rFonts w:ascii="Times New Roman" w:hAnsi="Times New Roman"/>
                <w:color w:val="000000"/>
              </w:rPr>
              <w:t>4</w:t>
            </w:r>
            <w:r w:rsidRPr="00F60362">
              <w:rPr>
                <w:rFonts w:ascii="Times New Roman" w:hAnsi="Times New Roman"/>
                <w:color w:val="000000"/>
              </w:rPr>
              <w:t>,0 кг</w:t>
            </w:r>
          </w:p>
        </w:tc>
      </w:tr>
      <w:tr w:rsidR="00312491" w:rsidRPr="00F60362" w:rsidTr="00625BBE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AE413E" w:rsidP="00012452">
            <w:pPr>
              <w:rPr>
                <w:rFonts w:ascii="Times New Roman" w:hAnsi="Times New Roman"/>
                <w:color w:val="000000"/>
                <w:highlight w:val="cyan"/>
              </w:rPr>
            </w:pPr>
            <w:r>
              <w:rPr>
                <w:rFonts w:ascii="Times New Roman" w:hAnsi="Times New Roman"/>
                <w:color w:val="000000"/>
              </w:rPr>
              <w:t>РЫБА ТРЕСКОВЫХ ПОРОД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625B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625B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EF2C3A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Соответствует требованиям </w:t>
            </w:r>
            <w:r w:rsidRPr="00EF2C3A">
              <w:rPr>
                <w:rFonts w:ascii="Times New Roman" w:hAnsi="Times New Roman"/>
                <w:bCs/>
                <w:color w:val="000000"/>
              </w:rPr>
              <w:t xml:space="preserve">ГОСТ 51493-99 </w:t>
            </w:r>
            <w:r w:rsidR="00FB6F61" w:rsidRPr="00EF2C3A">
              <w:rPr>
                <w:rFonts w:ascii="Times New Roman" w:hAnsi="Times New Roman"/>
                <w:bCs/>
                <w:color w:val="000000"/>
              </w:rPr>
              <w:t>Рыба разделанная и неразделанная мороженая.</w:t>
            </w:r>
            <w:r w:rsidRPr="00EF2C3A">
              <w:rPr>
                <w:rFonts w:ascii="Times New Roman" w:hAnsi="Times New Roman"/>
                <w:bCs/>
                <w:color w:val="000000"/>
              </w:rPr>
              <w:t xml:space="preserve"> Технические условия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F2C3A">
              <w:rPr>
                <w:rFonts w:ascii="Times New Roman" w:hAnsi="Times New Roman"/>
                <w:bCs/>
                <w:color w:val="000000"/>
              </w:rPr>
              <w:t>Вид разделки:</w:t>
            </w:r>
            <w:r w:rsidRPr="00F60362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Потрошеная обезглавленная - потрошеная рыба, у которой удалена голова с плечевыми костями.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Допускается: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- оставление плечевых костей;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- частичное удаление брюшка вместе с брюшными плавниками;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- удаление головы вместе с грудными плавниками или вместе с грудными плавниками и частью брюшка.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Потрошеная - рыба, у которой сделан разрез по брюшку между грудными плавниками от </w:t>
            </w:r>
            <w:proofErr w:type="spellStart"/>
            <w:r w:rsidRPr="00F60362">
              <w:rPr>
                <w:rFonts w:ascii="Times New Roman" w:hAnsi="Times New Roman"/>
                <w:bCs/>
                <w:color w:val="000000"/>
              </w:rPr>
              <w:t>калтычка</w:t>
            </w:r>
            <w:proofErr w:type="spellEnd"/>
            <w:r w:rsidRPr="00F60362">
              <w:rPr>
                <w:rFonts w:ascii="Times New Roman" w:hAnsi="Times New Roman"/>
                <w:bCs/>
                <w:color w:val="000000"/>
              </w:rPr>
              <w:t xml:space="preserve"> до анального </w:t>
            </w:r>
            <w:r w:rsidRPr="00F60362">
              <w:rPr>
                <w:rFonts w:ascii="Times New Roman" w:hAnsi="Times New Roman"/>
                <w:bCs/>
                <w:color w:val="000000"/>
              </w:rPr>
              <w:lastRenderedPageBreak/>
              <w:t xml:space="preserve">отверстия или далее; </w:t>
            </w:r>
            <w:proofErr w:type="spellStart"/>
            <w:r w:rsidRPr="00F60362">
              <w:rPr>
                <w:rFonts w:ascii="Times New Roman" w:hAnsi="Times New Roman"/>
                <w:bCs/>
                <w:color w:val="000000"/>
              </w:rPr>
              <w:t>калтычок</w:t>
            </w:r>
            <w:proofErr w:type="spellEnd"/>
            <w:r w:rsidRPr="00F60362">
              <w:rPr>
                <w:rFonts w:ascii="Times New Roman" w:hAnsi="Times New Roman"/>
                <w:bCs/>
                <w:color w:val="000000"/>
              </w:rPr>
              <w:t xml:space="preserve"> может быть перерезан; внутренности, в том числе икра или молоки, удалены, сгустки крови и почки зачищены.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Сорт: не менее первого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Термическое состояние: </w:t>
            </w: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замороженная</w:t>
            </w:r>
            <w:proofErr w:type="gramEnd"/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Внешний вид: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-рыбы, замороженной поштучно: поверхность чистая; рыбы отделены друг от друга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-рыбы после размораживания: поверхность чистая: окраска, свойственная данному виду рыбы.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Допускаются: зеленовато-желтый или желтовато-оранжевый налет на поверхности рыбы, удаляемый при промывании.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Запах после размораживания: свойственный свежей рыбе, без посторонних запахов.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Консистенция: плотная или мягкая, свойственная данному виду рыбы.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Вкус: свойственный данному виду рыбы, без посторонних привкусов и запахов, запах после размораживание соответствует свежей рыбе.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Наличие посторонних примесей (в потребительской таре): не допускается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Глазурь: в виде ледяной корочки, равномерно покрывающей поверхность мороженой рыбы и не должна отставать при легком постукивании.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Масса глазури: при выпуске рыбы не более 5 % по отношению к массе </w:t>
            </w: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глазированных</w:t>
            </w:r>
            <w:proofErr w:type="gramEnd"/>
            <w:r w:rsidRPr="00F60362">
              <w:rPr>
                <w:rFonts w:ascii="Times New Roman" w:hAnsi="Times New Roman"/>
                <w:bCs/>
                <w:color w:val="000000"/>
              </w:rPr>
              <w:t xml:space="preserve"> рыбы 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В рыбе не должно быть гельминтов и их личинок – соответствие 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 каждой упаковочной единице должна быть рыба одного наименования, сорта, вида разделки, одной размерной группы и одного вида – соответствие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312491" w:rsidRPr="00F60362" w:rsidTr="00960A8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САХАР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436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33222-2015 Сахар белый. Технические условия</w:t>
            </w:r>
          </w:p>
          <w:p w:rsidR="00312491" w:rsidRPr="00F60362" w:rsidRDefault="00312491" w:rsidP="007436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Цвет: белый с желтоватым оттенком</w:t>
            </w:r>
          </w:p>
          <w:p w:rsidR="00312491" w:rsidRPr="00F60362" w:rsidRDefault="00312491" w:rsidP="007436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Крупинки: мелкие, однородные, без посторонних примесей, без излишней влажности</w:t>
            </w:r>
          </w:p>
          <w:p w:rsidR="00312491" w:rsidRPr="00F60362" w:rsidRDefault="00312491" w:rsidP="007436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Запах и вкус: Свойственный сахару, сладкий, без посторонних запаха и </w:t>
            </w: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привкуса</w:t>
            </w:r>
            <w:proofErr w:type="gramEnd"/>
            <w:r w:rsidRPr="00F60362">
              <w:rPr>
                <w:rFonts w:ascii="Times New Roman" w:hAnsi="Times New Roman"/>
                <w:bCs/>
                <w:color w:val="000000"/>
              </w:rPr>
              <w:t xml:space="preserve"> как в сухом сахаре, так и в его водном растворе.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Упаковка – полиэтиленовые или полипропиленовые мешки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Вес упаковки: не более 50.0 кг</w:t>
            </w:r>
          </w:p>
        </w:tc>
      </w:tr>
      <w:tr w:rsidR="00312491" w:rsidRPr="00F60362" w:rsidTr="00960A8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СВЕКЛА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Соответствует требованиям ГОСТ 32285-2013 и/или ГОСТ 1722-85 Свекла столовая свежая, реализуемая в розничной торговой сети. Технические условия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Внешний вид: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листьев не более 2,0 см или без них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Запах и вкус: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свойственные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данному ботаническому сорту, без постороннего запаха и привкуса.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Внутреннее строение: мякоть сочная, темно-красная разных </w:t>
            </w:r>
            <w:r w:rsidRPr="00F60362">
              <w:rPr>
                <w:rFonts w:ascii="Times New Roman" w:hAnsi="Times New Roman"/>
                <w:color w:val="000000"/>
              </w:rPr>
              <w:lastRenderedPageBreak/>
              <w:t>оттенков в зависимости от особенностей ботанического сорта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Размер корнеплодов по наибольшему поперечному диаметру: 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5 см – 10 см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Содержание корнеплодов с отклонениями от установленных размеров не более чем на 1,0 см от массы: не допускается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Содержание корнеплодов с механическими повреждениями на глубину более 0,3 см, с порезами головок, легким увяданием, в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совокупностиот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 xml:space="preserve"> массы: не допускается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Наличие корнеплодов увядших, с признаками морщинистости, запаренных, подмороженных, загнивших: не допускается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Наличие земли, прилипшей к корнеплодам, % от массы: не более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>,0 %</w:t>
            </w:r>
          </w:p>
          <w:p w:rsidR="00312491" w:rsidRPr="00F60362" w:rsidRDefault="00312491" w:rsidP="00743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312491" w:rsidRPr="00F60362" w:rsidTr="00960A8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3B7529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3B7529">
              <w:rPr>
                <w:rFonts w:ascii="Times New Roman" w:hAnsi="Times New Roman"/>
                <w:color w:val="000000"/>
              </w:rPr>
              <w:t>СВИНИНА (заморозка)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Соответствует требованиям ГОСТ 31778-2012 Мясо. Разделка свинины на отрубы. Технические условия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Часть разделки: Отруб шейный бескостный (окорок)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Цвет поверхности: Бледно-розового или бледно-красного цвета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Мышцы на разрезе: слегка влажные, не оставляют влажного пятна на фильтрованной бумаге; цвет </w:t>
            </w:r>
            <w:proofErr w:type="gramStart"/>
            <w:r w:rsidRPr="00F60362">
              <w:rPr>
                <w:rFonts w:ascii="Times New Roman" w:hAnsi="Times New Roman"/>
              </w:rPr>
              <w:t>от</w:t>
            </w:r>
            <w:proofErr w:type="gramEnd"/>
            <w:r w:rsidRPr="00F60362">
              <w:rPr>
                <w:rFonts w:ascii="Times New Roman" w:hAnsi="Times New Roman"/>
              </w:rPr>
              <w:t xml:space="preserve"> светло-розового до красного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Консистенция: на разрезе мясо плотное, упругое; образующаяся при надавливании пальцем ямка быстро выравнивается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 xml:space="preserve">Запах: </w:t>
            </w:r>
            <w:proofErr w:type="gramStart"/>
            <w:r w:rsidRPr="00F60362">
              <w:rPr>
                <w:rFonts w:ascii="Times New Roman" w:hAnsi="Times New Roman"/>
              </w:rPr>
              <w:t>Специфический</w:t>
            </w:r>
            <w:proofErr w:type="gramEnd"/>
            <w:r w:rsidRPr="00F60362">
              <w:rPr>
                <w:rFonts w:ascii="Times New Roman" w:hAnsi="Times New Roman"/>
              </w:rPr>
              <w:t>, свойственный свежему мясу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Состояние жира: имеет белый или бледно-розовый цвет; мягкий, эластичный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Состояние сухожилий: Сухожилия упругие, плотные, поверхность суставов гладкая, блестящая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Упаковка: предназначенная и соответствующая стандартам для данной продукции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Вес упаковки: не более 4 кг.</w:t>
            </w:r>
          </w:p>
        </w:tc>
      </w:tr>
      <w:tr w:rsidR="00312491" w:rsidRPr="00F60362" w:rsidTr="00960A8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СЕЛЬДЬ слабосоленая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Соответствие ГОСТ 815-20</w:t>
            </w:r>
            <w:r>
              <w:rPr>
                <w:rFonts w:ascii="Times New Roman" w:hAnsi="Times New Roman"/>
                <w:bCs/>
                <w:color w:val="000000"/>
              </w:rPr>
              <w:t>19</w:t>
            </w:r>
            <w:r w:rsidRPr="00F60362">
              <w:rPr>
                <w:rFonts w:ascii="Times New Roman" w:hAnsi="Times New Roman"/>
                <w:bCs/>
                <w:color w:val="000000"/>
              </w:rPr>
              <w:t xml:space="preserve"> Сельди соленые. Упаковка: обеспечивающая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F60362">
              <w:rPr>
                <w:rFonts w:ascii="Times New Roman" w:hAnsi="Times New Roman"/>
                <w:bCs/>
                <w:color w:val="000000"/>
              </w:rPr>
              <w:t>сохранность, с указанием срока изготовления и реализации</w:t>
            </w:r>
          </w:p>
          <w:p w:rsidR="00312491" w:rsidRPr="00F60362" w:rsidRDefault="00312491" w:rsidP="00960A8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60362">
              <w:rPr>
                <w:rFonts w:ascii="Times New Roman" w:hAnsi="Times New Roman"/>
              </w:rPr>
              <w:t>Упаковка: предназначенная и соответствующая стандартам для данной продукции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</w:rPr>
              <w:t>Вес упаковки: не более 4 кг.</w:t>
            </w:r>
          </w:p>
        </w:tc>
      </w:tr>
      <w:tr w:rsidR="00312491" w:rsidRPr="00F60362" w:rsidTr="00960A8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</w:t>
            </w:r>
            <w:r w:rsidR="00395064">
              <w:rPr>
                <w:rFonts w:ascii="Times New Roman" w:hAnsi="Times New Roman"/>
                <w:color w:val="000000"/>
              </w:rPr>
              <w:t xml:space="preserve"> (1л)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933FD1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 xml:space="preserve">Соответствует требованиям ГОСТ 32100-2013 и/или ГОСТ 32103-2013 Консервы. Продукция соковая. Соки, нектары и </w:t>
            </w:r>
            <w:proofErr w:type="spellStart"/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>сокосодержащие</w:t>
            </w:r>
            <w:proofErr w:type="spellEnd"/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 xml:space="preserve"> напитки овощные и овощефруктовые. </w:t>
            </w:r>
            <w:proofErr w:type="gramStart"/>
            <w:r w:rsidR="00933FD1" w:rsidRPr="00933FD1">
              <w:rPr>
                <w:rFonts w:ascii="Times New Roman" w:eastAsia="Times New Roman" w:hAnsi="Times New Roman"/>
                <w:bCs/>
                <w:lang w:eastAsia="ru-RU"/>
              </w:rPr>
              <w:t>ТР</w:t>
            </w:r>
            <w:proofErr w:type="gramEnd"/>
            <w:r w:rsidR="00933FD1" w:rsidRPr="00933FD1">
              <w:rPr>
                <w:rFonts w:ascii="Times New Roman" w:eastAsia="Times New Roman" w:hAnsi="Times New Roman"/>
                <w:bCs/>
                <w:lang w:eastAsia="ru-RU"/>
              </w:rPr>
              <w:t xml:space="preserve"> ТС</w:t>
            </w:r>
            <w:r w:rsidR="00B8418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933FD1" w:rsidRPr="00933FD1">
              <w:rPr>
                <w:rFonts w:ascii="Times New Roman" w:eastAsia="Times New Roman" w:hAnsi="Times New Roman"/>
                <w:bCs/>
                <w:lang w:eastAsia="ru-RU"/>
              </w:rPr>
              <w:t>021/2011</w:t>
            </w:r>
          </w:p>
          <w:p w:rsidR="00312491" w:rsidRPr="00933FD1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>Внешний вид и консистенция: Овощные и овощефруктовые соки, нектары и напитки - естественно мутная жидкость, прозрачность необязательна. Допускается наличие незначительного уплотненного осадка на дне упаковки. Соки, нектары и напитки с мякотью - однородная непрозрачная жидкость с равномерно распределенной мякотью.</w:t>
            </w:r>
          </w:p>
          <w:p w:rsidR="00312491" w:rsidRPr="00933FD1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Допускаются незначительное расслаивание вследствие оседания частиц мякоти, а также наличие небольшого масляного кольца на поверхности </w:t>
            </w:r>
            <w:proofErr w:type="spellStart"/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>тыквенно</w:t>
            </w:r>
            <w:proofErr w:type="spellEnd"/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>-облепихового нектара.</w:t>
            </w:r>
          </w:p>
          <w:p w:rsidR="00312491" w:rsidRPr="00933FD1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 xml:space="preserve">Цвет: </w:t>
            </w:r>
            <w:proofErr w:type="gramStart"/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>Однородный</w:t>
            </w:r>
            <w:proofErr w:type="gramEnd"/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 xml:space="preserve"> по всей массе, свойственный цвету используемых овощей или их смесей, или смесей овощей и фруктов с использованными ингредиентами.</w:t>
            </w:r>
          </w:p>
          <w:p w:rsidR="00312491" w:rsidRPr="00933FD1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>Допускаются более темные оттенки для соков, нектаров, напитков из светлоокрашенных овощей, фруктов и незначительное обесцвечивание соков, нектаров и напитков из темноокрашенных овощей, и фруктов</w:t>
            </w:r>
          </w:p>
          <w:p w:rsidR="00312491" w:rsidRPr="00933FD1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933FD1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3FD1">
              <w:rPr>
                <w:rFonts w:ascii="Times New Roman" w:eastAsia="Times New Roman" w:hAnsi="Times New Roman"/>
                <w:bCs/>
                <w:lang w:eastAsia="ru-RU"/>
              </w:rPr>
              <w:t>Объем упаковки: не более 1,0 л</w:t>
            </w:r>
          </w:p>
        </w:tc>
      </w:tr>
      <w:tr w:rsidR="00312491" w:rsidRPr="00F60362" w:rsidTr="00960A8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</w:t>
            </w:r>
            <w:r w:rsidR="00395064">
              <w:rPr>
                <w:rFonts w:ascii="Times New Roman" w:hAnsi="Times New Roman"/>
                <w:color w:val="000000"/>
              </w:rPr>
              <w:t xml:space="preserve"> (200гр.)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8418E" w:rsidRPr="00933FD1" w:rsidRDefault="00312491" w:rsidP="00B84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Соответствует требованиям ГОСТ 32100-2013</w:t>
            </w:r>
            <w:r w:rsidRPr="00F603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и/или ГОСТ 32103-2013  Консервы. Продукция соковая. Соки, нектары и </w:t>
            </w:r>
            <w:proofErr w:type="spell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сокосодержащие</w:t>
            </w:r>
            <w:proofErr w:type="spell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 напитки овощные и овощефруктовые. </w:t>
            </w:r>
            <w:proofErr w:type="gramStart"/>
            <w:r w:rsidR="00B8418E" w:rsidRPr="00933FD1">
              <w:rPr>
                <w:rFonts w:ascii="Times New Roman" w:eastAsia="Times New Roman" w:hAnsi="Times New Roman"/>
                <w:bCs/>
                <w:lang w:eastAsia="ru-RU"/>
              </w:rPr>
              <w:t>ТР</w:t>
            </w:r>
            <w:proofErr w:type="gramEnd"/>
            <w:r w:rsidR="00B8418E" w:rsidRPr="00933FD1">
              <w:rPr>
                <w:rFonts w:ascii="Times New Roman" w:eastAsia="Times New Roman" w:hAnsi="Times New Roman"/>
                <w:bCs/>
                <w:lang w:eastAsia="ru-RU"/>
              </w:rPr>
              <w:t xml:space="preserve"> ТС</w:t>
            </w:r>
            <w:r w:rsidR="00B8418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B8418E" w:rsidRPr="00933FD1">
              <w:rPr>
                <w:rFonts w:ascii="Times New Roman" w:eastAsia="Times New Roman" w:hAnsi="Times New Roman"/>
                <w:bCs/>
                <w:lang w:eastAsia="ru-RU"/>
              </w:rPr>
              <w:t>021/2011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Внешний вид и консистенция: Овощные и овощефруктовые соки, нектары и напитки - естественно мутная жидкость, прозрачность необязательна. Допускается наличие незначительного уплотненного осадка на дне упаковки. Соки, нектары и напитки с мякотью - однородная непрозрачная жидкость с равномерно распределенной мякотью.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Допускаются незначительное расслаивание вследствие оседания частиц мякоти, а также наличие небольшого масляного кольца на поверхности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тыквенном-облепихового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 нектара.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Цвет: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Однородный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 по всей массе, свойственный цвету используемых овощей или их смесей, или смесей овощей и фруктов с использованными ингредиентами.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Допускаются более темные оттенки для соков, нектаров, напитков из светлоокрашенных овощей, фруктов и незначительное обесцвечивание соков, нектаров и напитков из темноокрашенных овощей, и фруктов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Объем упаковки: не более 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0,200 л</w:t>
            </w:r>
          </w:p>
        </w:tc>
      </w:tr>
      <w:tr w:rsidR="00312491" w:rsidRPr="00F60362" w:rsidTr="00960A8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СОЛЬ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6F0B">
              <w:rPr>
                <w:rFonts w:ascii="Times New Roman" w:hAnsi="Times New Roman"/>
                <w:bCs/>
                <w:color w:val="000000"/>
              </w:rPr>
              <w:t xml:space="preserve">Соответствует требованиям ГОСТ </w:t>
            </w:r>
            <w:proofErr w:type="gramStart"/>
            <w:r w:rsidRPr="00926F0B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926F0B">
              <w:rPr>
                <w:rFonts w:ascii="Times New Roman" w:hAnsi="Times New Roman"/>
                <w:bCs/>
                <w:color w:val="000000"/>
              </w:rPr>
              <w:t xml:space="preserve"> 51575-2000 «Соль поваренная пищевая. Методы определения Йода и тиосульфата натрия» и/или ГОСТ </w:t>
            </w:r>
            <w:proofErr w:type="gramStart"/>
            <w:r w:rsidRPr="00926F0B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926F0B">
              <w:rPr>
                <w:rFonts w:ascii="Times New Roman" w:hAnsi="Times New Roman"/>
                <w:bCs/>
                <w:color w:val="000000"/>
              </w:rPr>
              <w:t xml:space="preserve"> 51574-2018 «Соль пищевая. Общие технические условия»</w:t>
            </w:r>
          </w:p>
          <w:p w:rsidR="00312491" w:rsidRPr="00F60362" w:rsidRDefault="00312491" w:rsidP="009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Сорт: не хуже высшего</w:t>
            </w:r>
          </w:p>
          <w:p w:rsidR="00312491" w:rsidRPr="00F60362" w:rsidRDefault="00312491" w:rsidP="009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Внешний вид: кристаллический сыпучий продукт</w:t>
            </w:r>
          </w:p>
          <w:p w:rsidR="00312491" w:rsidRPr="00F60362" w:rsidRDefault="00312491" w:rsidP="009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Не допускается наличие посторонних механических примесей, не связанных с происхождением и способом производства соли – соответствие </w:t>
            </w:r>
          </w:p>
          <w:p w:rsidR="00312491" w:rsidRPr="00F60362" w:rsidRDefault="00312491" w:rsidP="009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Вкус: соленый, без постороннего привкуса</w:t>
            </w:r>
          </w:p>
          <w:p w:rsidR="00312491" w:rsidRPr="00F60362" w:rsidRDefault="00312491" w:rsidP="009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Цвет: белый</w:t>
            </w:r>
          </w:p>
          <w:p w:rsidR="00312491" w:rsidRPr="00F60362" w:rsidRDefault="00312491" w:rsidP="009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Запах: слабовыраженный запах йода, без посторонних запахов</w:t>
            </w:r>
          </w:p>
          <w:p w:rsidR="00312491" w:rsidRPr="00F60362" w:rsidRDefault="00312491" w:rsidP="009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Йодированная</w:t>
            </w:r>
            <w:proofErr w:type="gramEnd"/>
            <w:r w:rsidRPr="00F60362">
              <w:rPr>
                <w:rFonts w:ascii="Times New Roman" w:hAnsi="Times New Roman"/>
                <w:bCs/>
                <w:color w:val="000000"/>
              </w:rPr>
              <w:t xml:space="preserve"> – соответствие 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не более 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1 кг</w:t>
            </w:r>
          </w:p>
        </w:tc>
      </w:tr>
      <w:tr w:rsidR="00312491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СОСИСКИ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E45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2E45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ТУ</w:t>
            </w:r>
            <w:r w:rsidRPr="00703B11">
              <w:rPr>
                <w:rFonts w:ascii="Times New Roman" w:hAnsi="Times New Roman"/>
                <w:bCs/>
                <w:color w:val="000000"/>
              </w:rPr>
              <w:t> 10.13.14-130-00425283-2017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Внешний вид: с чистой, сухой поверхностью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lastRenderedPageBreak/>
              <w:t>Консистенция:</w:t>
            </w:r>
            <w:r w:rsidR="002D2FF1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F60362">
              <w:rPr>
                <w:rFonts w:ascii="Times New Roman" w:hAnsi="Times New Roman"/>
                <w:bCs/>
                <w:color w:val="000000"/>
              </w:rPr>
              <w:t>упругая (сочная)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Сочность определяется в горячем виде.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Цвет и вид </w:t>
            </w:r>
            <w:r w:rsidR="002D2FF1" w:rsidRPr="00F60362">
              <w:rPr>
                <w:rFonts w:ascii="Times New Roman" w:hAnsi="Times New Roman"/>
                <w:bCs/>
                <w:color w:val="000000"/>
              </w:rPr>
              <w:t>на разрезе</w:t>
            </w:r>
            <w:r w:rsidRPr="00F60362">
              <w:rPr>
                <w:rFonts w:ascii="Times New Roman" w:hAnsi="Times New Roman"/>
                <w:bCs/>
                <w:color w:val="000000"/>
              </w:rPr>
              <w:t>: розовый или светло-розовый фарш, однородный, равномерно перемешан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Запах и вкус: </w:t>
            </w: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свойственные</w:t>
            </w:r>
            <w:proofErr w:type="gramEnd"/>
            <w:r w:rsidRPr="00F60362">
              <w:rPr>
                <w:rFonts w:ascii="Times New Roman" w:hAnsi="Times New Roman"/>
                <w:bCs/>
                <w:color w:val="000000"/>
              </w:rPr>
              <w:t xml:space="preserve"> данному виду продукта, без посторонних привкуса и запаха, с ароматом пряностей, в меру соленый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Форма и размер: Открученные или перевязанные </w:t>
            </w:r>
            <w:proofErr w:type="spellStart"/>
            <w:r w:rsidRPr="00F60362">
              <w:rPr>
                <w:rFonts w:ascii="Times New Roman" w:hAnsi="Times New Roman"/>
                <w:bCs/>
                <w:color w:val="000000"/>
              </w:rPr>
              <w:t>батончикидлиной</w:t>
            </w:r>
            <w:proofErr w:type="spellEnd"/>
            <w:r w:rsidRPr="00F60362">
              <w:rPr>
                <w:rFonts w:ascii="Times New Roman" w:hAnsi="Times New Roman"/>
                <w:bCs/>
                <w:color w:val="000000"/>
              </w:rPr>
              <w:t xml:space="preserve"> от 6 до 18 см, в оболочке диаметром от 18 до 27 мм; длиной не более 12 см, в оболочке диаметром от 14 до 18 мм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Массовая доля жира: не более 28%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Массовая доля белка: не менее 11 %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Массовая доля хлористого натрия (поваренной соли): не более 2,0%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Предоставление сертификата соответствия на продукцию и ветеринарное свидетельство обязательно. 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Продукты не должны содержать генно-инженерно-модифицированные организмы (ГМО).</w:t>
            </w:r>
          </w:p>
          <w:p w:rsidR="00312491" w:rsidRPr="00F60362" w:rsidRDefault="00312491" w:rsidP="00960A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Упаковка: упаковывают целыми батончиками, перекрученными, перевязанными или отделенными друг от друга по месту </w:t>
            </w:r>
            <w:proofErr w:type="spellStart"/>
            <w:r w:rsidRPr="00F60362">
              <w:rPr>
                <w:rFonts w:ascii="Times New Roman" w:hAnsi="Times New Roman"/>
                <w:bCs/>
                <w:color w:val="000000"/>
              </w:rPr>
              <w:t>перекрутки</w:t>
            </w:r>
            <w:proofErr w:type="spellEnd"/>
            <w:r w:rsidRPr="00F60362">
              <w:rPr>
                <w:rFonts w:ascii="Times New Roman" w:hAnsi="Times New Roman"/>
                <w:bCs/>
                <w:color w:val="000000"/>
              </w:rPr>
              <w:t xml:space="preserve"> (перевязки)</w:t>
            </w:r>
          </w:p>
        </w:tc>
      </w:tr>
      <w:tr w:rsidR="00312491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СПЕЦИИ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362A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362A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5D180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Смесь специй (приправ), универсальная. Состав: смесь сушеных овощей и пряностей.  Соответствие  требова</w:t>
            </w:r>
            <w:r>
              <w:rPr>
                <w:rFonts w:ascii="Times New Roman" w:hAnsi="Times New Roman"/>
                <w:bCs/>
                <w:color w:val="000000"/>
              </w:rPr>
              <w:t>ниям ГОСТ и/или ТУ 9164-011-48777850-03</w:t>
            </w:r>
          </w:p>
        </w:tc>
      </w:tr>
      <w:tr w:rsidR="00312491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СУХОФРУКТЫ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B527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B527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B527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32896-2014 Фрукты сушеные. Общие технические условия и/или ТУ производителя (изготовителя)</w:t>
            </w:r>
          </w:p>
          <w:p w:rsidR="00312491" w:rsidRPr="00F60362" w:rsidRDefault="00312491" w:rsidP="00B527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Вкус и запах: </w:t>
            </w: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Свойственные</w:t>
            </w:r>
            <w:proofErr w:type="gramEnd"/>
            <w:r w:rsidRPr="00F60362">
              <w:rPr>
                <w:rFonts w:ascii="Times New Roman" w:hAnsi="Times New Roman"/>
                <w:bCs/>
                <w:color w:val="000000"/>
              </w:rPr>
              <w:t xml:space="preserve"> фруктам данного вида, без постороннего вкуса и запаха.</w:t>
            </w:r>
          </w:p>
          <w:p w:rsidR="00312491" w:rsidRPr="00F60362" w:rsidRDefault="00312491" w:rsidP="00B52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</w:tc>
      </w:tr>
      <w:tr w:rsidR="00312491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ТОМАТНАЯ ПАСТА (0,5)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B527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B527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B527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3343-2017 «Продукты томатные концентрированные. Общие технические условия»</w:t>
            </w:r>
            <w:r>
              <w:rPr>
                <w:rFonts w:ascii="Times New Roman" w:hAnsi="Times New Roman"/>
                <w:bCs/>
                <w:color w:val="000000"/>
              </w:rPr>
              <w:t xml:space="preserve"> ТУ 9162-001-59481710-2015</w:t>
            </w:r>
          </w:p>
          <w:p w:rsidR="00312491" w:rsidRPr="00F60362" w:rsidRDefault="00312491" w:rsidP="00B527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Внешний вид: однородная концентрированная масса мажущейся консистенции, без темных включений, остатков кожицы, семян и других грубых частиц плодов</w:t>
            </w:r>
          </w:p>
          <w:p w:rsidR="00312491" w:rsidRPr="00F60362" w:rsidRDefault="00312491" w:rsidP="00B527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Цвет: красный, равномерный по всей массе</w:t>
            </w:r>
          </w:p>
          <w:p w:rsidR="00312491" w:rsidRPr="00F60362" w:rsidRDefault="00312491" w:rsidP="00B527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Вкус и запах: свойственные концентрированной томатной массе, без горечи, пригара и других посторонних привкусов, и запахов</w:t>
            </w:r>
            <w:proofErr w:type="gramEnd"/>
          </w:p>
          <w:p w:rsidR="00312491" w:rsidRPr="00F60362" w:rsidRDefault="00312491" w:rsidP="00B527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F60362" w:rsidRDefault="00312491" w:rsidP="00B52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Вес упаковки: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не более </w:t>
            </w: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1,0 кг</w:t>
            </w:r>
          </w:p>
        </w:tc>
      </w:tr>
      <w:tr w:rsidR="00312491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ТЫКВА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A3029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A3029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771829" w:rsidRDefault="00312491" w:rsidP="00012452">
            <w:pPr>
              <w:pStyle w:val="a4"/>
              <w:spacing w:after="0"/>
              <w:jc w:val="both"/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</w:pPr>
            <w:r w:rsidRPr="00771829"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  <w:t>Соответствует требованиям ГОСТ 7975-</w:t>
            </w:r>
            <w:r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  <w:t>68</w:t>
            </w:r>
          </w:p>
          <w:p w:rsidR="00312491" w:rsidRPr="00771829" w:rsidRDefault="00312491" w:rsidP="00012452">
            <w:pPr>
              <w:pStyle w:val="a4"/>
              <w:spacing w:after="0"/>
              <w:jc w:val="both"/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</w:pPr>
            <w:r w:rsidRPr="00771829"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  <w:t xml:space="preserve">Плоды свежие, целые, здоровые, чистые, без заболеваний, с окраской и формой </w:t>
            </w:r>
            <w:proofErr w:type="gramStart"/>
            <w:r w:rsidRPr="00771829"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  <w:t>свойственными</w:t>
            </w:r>
            <w:proofErr w:type="gramEnd"/>
            <w:r w:rsidRPr="00771829"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  <w:t xml:space="preserve"> данному ботаническому виду и сорту, с плодоножкой или без нее. Допускаются плоды с отклонениями от правильной формы, но не уродливые, с зарубцевавшимися (</w:t>
            </w:r>
            <w:proofErr w:type="spellStart"/>
            <w:r w:rsidRPr="00771829"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  <w:t>опробковевшими</w:t>
            </w:r>
            <w:proofErr w:type="spellEnd"/>
            <w:r w:rsidRPr="00771829"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  <w:t>) повреждениями коры от порезов и царапин.</w:t>
            </w:r>
          </w:p>
          <w:p w:rsidR="00312491" w:rsidRPr="00771829" w:rsidRDefault="00312491" w:rsidP="00012452">
            <w:pPr>
              <w:pStyle w:val="a4"/>
              <w:spacing w:after="0"/>
              <w:jc w:val="both"/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</w:pPr>
            <w:r w:rsidRPr="00771829"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  <w:t>Размер плодов: для сортов с удлиненной формой 12,0</w:t>
            </w:r>
          </w:p>
          <w:p w:rsidR="00312491" w:rsidRPr="00771829" w:rsidRDefault="00312491" w:rsidP="00012452">
            <w:pPr>
              <w:pStyle w:val="a4"/>
              <w:spacing w:after="0"/>
              <w:jc w:val="both"/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</w:pPr>
            <w:r w:rsidRPr="00771829">
              <w:rPr>
                <w:rFonts w:eastAsia="Calibri"/>
                <w:color w:val="000000"/>
                <w:sz w:val="22"/>
                <w:szCs w:val="22"/>
                <w:lang w:val="ru-RU" w:eastAsia="en-US"/>
              </w:rPr>
              <w:t>для сортов с плоской и округлой формой 15,0</w:t>
            </w:r>
          </w:p>
        </w:tc>
      </w:tr>
      <w:tr w:rsidR="00312491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ФАСОЛЬ </w:t>
            </w:r>
            <w:r w:rsidRPr="00904CC5">
              <w:rPr>
                <w:rFonts w:ascii="Times New Roman" w:hAnsi="Times New Roman"/>
                <w:color w:val="000000"/>
              </w:rPr>
              <w:t>СУХАЯ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60362">
              <w:rPr>
                <w:rFonts w:ascii="Times New Roman" w:hAnsi="Times New Roman"/>
                <w:color w:val="000000"/>
              </w:rPr>
              <w:t>БЕЛАЯ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E7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E7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904CC5" w:rsidRPr="000872D5" w:rsidRDefault="00312491" w:rsidP="00904CC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872D5">
              <w:rPr>
                <w:rFonts w:ascii="Times New Roman" w:eastAsia="Calibri" w:hAnsi="Times New Roman" w:cs="Times New Roman"/>
                <w:color w:val="000000"/>
              </w:rPr>
              <w:t>Соответствует требованиям ГОСТ 7758-2020 Фасоль продов</w:t>
            </w:r>
            <w:r w:rsidR="00904CC5" w:rsidRPr="000872D5">
              <w:rPr>
                <w:rFonts w:ascii="Times New Roman" w:eastAsia="Calibri" w:hAnsi="Times New Roman" w:cs="Times New Roman"/>
                <w:color w:val="000000"/>
              </w:rPr>
              <w:t>ольственная. ТУ 9716-004-33150217-98</w:t>
            </w:r>
          </w:p>
          <w:p w:rsidR="00312491" w:rsidRPr="000872D5" w:rsidRDefault="00312491" w:rsidP="0010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872D5">
              <w:rPr>
                <w:rFonts w:ascii="Times New Roman" w:eastAsia="Calibri" w:hAnsi="Times New Roman" w:cs="Times New Roman"/>
                <w:color w:val="000000"/>
              </w:rPr>
              <w:t xml:space="preserve">Влажность не более 18%, содержание примесей не более1%, </w:t>
            </w:r>
            <w:r w:rsidRPr="000872D5">
              <w:rPr>
                <w:rFonts w:ascii="Times New Roman" w:eastAsia="Calibri" w:hAnsi="Times New Roman" w:cs="Times New Roman"/>
                <w:color w:val="000000"/>
              </w:rPr>
              <w:lastRenderedPageBreak/>
              <w:t>содержание зерновой примеси не более 3%, зараженность вредителями не допускается</w:t>
            </w:r>
            <w:proofErr w:type="gramStart"/>
            <w:r w:rsidRPr="000872D5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gramEnd"/>
            <w:r w:rsidRPr="000872D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0872D5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Pr="000872D5">
              <w:rPr>
                <w:rFonts w:ascii="Times New Roman" w:eastAsia="Calibri" w:hAnsi="Times New Roman" w:cs="Times New Roman"/>
                <w:color w:val="000000"/>
              </w:rPr>
              <w:t>ухая, чистая, сыпучая</w:t>
            </w:r>
          </w:p>
          <w:p w:rsidR="00312491" w:rsidRPr="000872D5" w:rsidRDefault="00312491" w:rsidP="0010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872D5">
              <w:rPr>
                <w:rFonts w:ascii="Times New Roman" w:eastAsia="Calibri" w:hAnsi="Times New Roman" w:cs="Times New Roman"/>
                <w:color w:val="000000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145F2B" w:rsidRDefault="00312491" w:rsidP="00904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0872D5">
              <w:rPr>
                <w:rFonts w:ascii="Times New Roman" w:eastAsia="Calibri" w:hAnsi="Times New Roman" w:cs="Times New Roman"/>
                <w:color w:val="000000"/>
              </w:rPr>
              <w:t xml:space="preserve">Вес упаковки: не более </w:t>
            </w:r>
            <w:r w:rsidR="00904CC5" w:rsidRPr="000872D5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0872D5">
              <w:rPr>
                <w:rFonts w:ascii="Times New Roman" w:eastAsia="Calibri" w:hAnsi="Times New Roman" w:cs="Times New Roman"/>
                <w:color w:val="000000"/>
              </w:rPr>
              <w:t>,0 кг</w:t>
            </w:r>
          </w:p>
        </w:tc>
      </w:tr>
      <w:tr w:rsidR="00312491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ФИЛЕ СЕЛЬДИ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45F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45F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E46260" w:rsidRPr="00E46260" w:rsidRDefault="00312491" w:rsidP="00FB6F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Соответствие ГОСТ </w:t>
            </w:r>
            <w:r w:rsidRPr="00E46260">
              <w:rPr>
                <w:rFonts w:ascii="Times New Roman" w:hAnsi="Times New Roman"/>
                <w:bCs/>
                <w:color w:val="000000"/>
              </w:rPr>
              <w:t>7453-8</w:t>
            </w:r>
            <w:r w:rsidR="00FB6F61" w:rsidRPr="00E46260">
              <w:rPr>
                <w:rFonts w:ascii="Times New Roman" w:hAnsi="Times New Roman"/>
                <w:bCs/>
                <w:color w:val="000000"/>
              </w:rPr>
              <w:t>6</w:t>
            </w:r>
            <w:r w:rsidR="00FB6F61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46260" w:rsidRPr="00E46260">
              <w:rPr>
                <w:rFonts w:ascii="Times New Roman" w:hAnsi="Times New Roman"/>
                <w:bCs/>
                <w:color w:val="000000"/>
              </w:rPr>
              <w:t>Пресервы из разделанной рыбы. Технические условия</w:t>
            </w:r>
          </w:p>
          <w:p w:rsidR="00312491" w:rsidRPr="00E46260" w:rsidRDefault="00312491" w:rsidP="00FB6F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46260">
              <w:rPr>
                <w:rFonts w:ascii="Times New Roman" w:hAnsi="Times New Roman"/>
                <w:bCs/>
                <w:color w:val="000000"/>
              </w:rPr>
              <w:t>Упаковка: обеспечивающая</w:t>
            </w:r>
          </w:p>
          <w:p w:rsidR="00312491" w:rsidRDefault="00312491" w:rsidP="00145F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сохранность, с указанием срока изготовления и реализации</w:t>
            </w:r>
          </w:p>
          <w:p w:rsidR="00312491" w:rsidRPr="00F60362" w:rsidRDefault="00312491" w:rsidP="00145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F60362" w:rsidRDefault="000872D5" w:rsidP="00145F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Вес упаковки: не более 3</w:t>
            </w:r>
            <w:r w:rsidR="00312491" w:rsidRPr="00F60362">
              <w:rPr>
                <w:rFonts w:ascii="Times New Roman" w:eastAsia="Times New Roman" w:hAnsi="Times New Roman"/>
                <w:bCs/>
                <w:lang w:eastAsia="ru-RU"/>
              </w:rPr>
              <w:t>,0 кг</w:t>
            </w:r>
          </w:p>
        </w:tc>
      </w:tr>
      <w:tr w:rsidR="00312491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ЧАЙ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F5492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F5492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345774" w:rsidRDefault="00312491" w:rsidP="00F549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Соответствует требованиям </w:t>
            </w:r>
            <w:r w:rsidRPr="00345774">
              <w:rPr>
                <w:rFonts w:ascii="Times New Roman" w:hAnsi="Times New Roman"/>
                <w:bCs/>
                <w:color w:val="000000"/>
              </w:rPr>
              <w:t>ГОСТ 32573-2013 Чай черный. ТУ 9191-00139420178-97</w:t>
            </w:r>
          </w:p>
          <w:p w:rsidR="00312491" w:rsidRPr="00F60362" w:rsidRDefault="00312491" w:rsidP="00F549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45774">
              <w:rPr>
                <w:rFonts w:ascii="Times New Roman" w:hAnsi="Times New Roman"/>
                <w:bCs/>
              </w:rPr>
              <w:t>Вид чая черного (ферментированного) по способу</w:t>
            </w:r>
            <w:r w:rsidRPr="00F60362">
              <w:rPr>
                <w:rFonts w:ascii="Times New Roman" w:hAnsi="Times New Roman"/>
                <w:bCs/>
              </w:rPr>
              <w:t xml:space="preserve"> обработки листа: Листовой</w:t>
            </w:r>
          </w:p>
          <w:p w:rsidR="00312491" w:rsidRPr="00F60362" w:rsidRDefault="00312491" w:rsidP="00F549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Сорт: не ниже высшего</w:t>
            </w:r>
          </w:p>
          <w:p w:rsidR="00312491" w:rsidRPr="00F60362" w:rsidRDefault="00312491" w:rsidP="00F549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</w:rPr>
              <w:t xml:space="preserve">Цвет разваренного листа – однородный коричнево-красный. Не допускается плесень, затхлость, кисловатость, а также желтая чайная пыль, посторонние запахи, привкусы и примеси. </w:t>
            </w:r>
          </w:p>
          <w:p w:rsidR="00312491" w:rsidRPr="00F60362" w:rsidRDefault="00312491" w:rsidP="00F549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</w:rPr>
              <w:t>Вкус должен быть нежный, ароматный, приятный с терпкостью. Настой яркий, прозрачный.</w:t>
            </w:r>
          </w:p>
          <w:p w:rsidR="00312491" w:rsidRPr="00F60362" w:rsidRDefault="00312491" w:rsidP="00F5492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312491" w:rsidRPr="00F60362" w:rsidRDefault="00312491" w:rsidP="00431E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Вес упаковки: не </w:t>
            </w:r>
            <w:r>
              <w:rPr>
                <w:rFonts w:ascii="Times New Roman" w:hAnsi="Times New Roman"/>
                <w:bCs/>
                <w:color w:val="000000"/>
              </w:rPr>
              <w:t xml:space="preserve">более </w:t>
            </w:r>
            <w:r w:rsidR="00431EF9">
              <w:rPr>
                <w:rFonts w:ascii="Times New Roman" w:hAnsi="Times New Roman"/>
                <w:bCs/>
                <w:color w:val="000000"/>
              </w:rPr>
              <w:t>0,250к</w:t>
            </w:r>
            <w:r w:rsidRPr="00F60362">
              <w:rPr>
                <w:rFonts w:ascii="Times New Roman" w:hAnsi="Times New Roman"/>
                <w:bCs/>
              </w:rPr>
              <w:t>г</w:t>
            </w:r>
          </w:p>
        </w:tc>
      </w:tr>
      <w:tr w:rsidR="00312491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ЧЕРНОСЛИВ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A53F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A53F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A5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Соответствует требованиям ГОСТ 32896-2014 Фрукты сушеные. Общие технические условия и/или ТУ производителя (изготовителя)</w:t>
            </w:r>
          </w:p>
          <w:p w:rsidR="00312491" w:rsidRPr="00F60362" w:rsidRDefault="00312491" w:rsidP="00A5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Вкус и запах: </w:t>
            </w: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Свойственные</w:t>
            </w:r>
            <w:proofErr w:type="gramEnd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 xml:space="preserve"> фруктам данного вида, без постороннего вкуса и запаха.</w:t>
            </w:r>
          </w:p>
          <w:p w:rsidR="00312491" w:rsidRPr="00F60362" w:rsidRDefault="00312491" w:rsidP="00A5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</w:tc>
      </w:tr>
      <w:tr w:rsidR="00312491" w:rsidRPr="001000DF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ЧЕСНОК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4102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4102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E219B4" w:rsidRDefault="00312491" w:rsidP="001000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Соответствует требованиям ГОСТ 33562-2015 Чеснок свежий. Технические условия</w:t>
            </w:r>
          </w:p>
          <w:p w:rsidR="00312491" w:rsidRPr="00E219B4" w:rsidRDefault="00312491" w:rsidP="001000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Внешний вид: луковицы чеснока вызревшие, характерной для ботанического сорта формы и окраски, целые, чистые, здоровые, без излишней внешней влажности.</w:t>
            </w:r>
          </w:p>
          <w:p w:rsidR="00312491" w:rsidRPr="00E219B4" w:rsidRDefault="00312491" w:rsidP="001000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Длина обрезанной стрелки для сухого чеснока должна быть не более 3 см</w:t>
            </w:r>
          </w:p>
          <w:p w:rsidR="00312491" w:rsidRPr="00E219B4" w:rsidRDefault="00312491" w:rsidP="001000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Состояние луковиц чеснока: луковицы чеснока твердые, способные выдерживать транспортирование, погрузку, разгрузку и доставку к месту назначения. Зубки достаточно плотные</w:t>
            </w:r>
          </w:p>
          <w:p w:rsidR="00312491" w:rsidRPr="00E219B4" w:rsidRDefault="00312491" w:rsidP="001000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 xml:space="preserve">Запах и вкус: </w:t>
            </w:r>
            <w:proofErr w:type="gramStart"/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свойственные</w:t>
            </w:r>
            <w:proofErr w:type="gramEnd"/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 xml:space="preserve"> данному ботаническому сорту, без постороннего запаха и/или привкуса</w:t>
            </w:r>
          </w:p>
          <w:p w:rsidR="00312491" w:rsidRPr="00E219B4" w:rsidRDefault="00312491" w:rsidP="001000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Массовая доля луковиц чеснока с явными признаками прорастания: не более 1%</w:t>
            </w:r>
          </w:p>
          <w:p w:rsidR="00312491" w:rsidRPr="00E219B4" w:rsidRDefault="00312491" w:rsidP="001000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312491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312491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A5109A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ЧОКО ПАЙ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2491" w:rsidRPr="00F60362" w:rsidRDefault="00FB6F61" w:rsidP="001000D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12491" w:rsidRPr="00F60362" w:rsidRDefault="00312491" w:rsidP="00100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312491" w:rsidRPr="00E219B4" w:rsidRDefault="00312491" w:rsidP="001000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Тип: кондитерское изделие, состоящее из двух слоёв </w:t>
            </w:r>
            <w:hyperlink r:id="rId7" w:tooltip="Бисквит" w:history="1">
              <w:r w:rsidRPr="00E219B4">
                <w:rPr>
                  <w:rFonts w:ascii="Times New Roman" w:eastAsia="Times New Roman" w:hAnsi="Times New Roman"/>
                  <w:bCs/>
                  <w:lang w:eastAsia="ru-RU"/>
                </w:rPr>
                <w:t>бисквита</w:t>
              </w:r>
            </w:hyperlink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, прослойки из </w:t>
            </w:r>
            <w:proofErr w:type="spellStart"/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fldChar w:fldCharType="begin"/>
            </w: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instrText xml:space="preserve"> HYPERLINK "https://ru.wikipedia.org/wiki/%D0%9C%D0%B0%D1%80%D1%88%D0%BC%D1%8D%D0%BB%D0%BB%D0%BE%D1%83" \o "Маршмэллоу" </w:instrText>
            </w: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fldChar w:fldCharType="separate"/>
            </w: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маршмэллоу</w:t>
            </w:r>
            <w:proofErr w:type="spellEnd"/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fldChar w:fldCharType="end"/>
            </w: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, и начинки, покрытой кондитерской </w:t>
            </w:r>
            <w:hyperlink r:id="rId8" w:tooltip="Глазурь (кулинария)" w:history="1">
              <w:r w:rsidRPr="00E219B4">
                <w:rPr>
                  <w:rFonts w:ascii="Times New Roman" w:eastAsia="Times New Roman" w:hAnsi="Times New Roman"/>
                  <w:bCs/>
                  <w:lang w:eastAsia="ru-RU"/>
                </w:rPr>
                <w:t>глазурью</w:t>
              </w:r>
            </w:hyperlink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312491" w:rsidRPr="00E219B4" w:rsidRDefault="00312491" w:rsidP="00100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Белки: не менее 3,9 г</w:t>
            </w:r>
          </w:p>
          <w:p w:rsidR="00312491" w:rsidRPr="00E219B4" w:rsidRDefault="00312491" w:rsidP="00100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Жиры: не менее 18,7 г</w:t>
            </w:r>
          </w:p>
          <w:p w:rsidR="00312491" w:rsidRPr="00E219B4" w:rsidRDefault="00312491" w:rsidP="00100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Углеводы: не менее 63,9 г</w:t>
            </w:r>
          </w:p>
          <w:p w:rsidR="00E219B4" w:rsidRPr="00E219B4" w:rsidRDefault="00E219B4" w:rsidP="00E21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Вес одного изделия: не менее 30 г.</w:t>
            </w:r>
          </w:p>
          <w:p w:rsidR="00A5109A" w:rsidRPr="00E219B4" w:rsidRDefault="00E219B4" w:rsidP="00E21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9B4">
              <w:rPr>
                <w:rFonts w:ascii="Times New Roman" w:eastAsia="Times New Roman" w:hAnsi="Times New Roman"/>
                <w:bCs/>
                <w:lang w:eastAsia="ru-RU"/>
              </w:rPr>
              <w:t>В коробке не менее 4 шт.</w:t>
            </w:r>
          </w:p>
        </w:tc>
      </w:tr>
      <w:tr w:rsidR="001C7FF5" w:rsidRPr="00F60362" w:rsidTr="001C7FF5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1C7FF5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 w:rsidR="001C7FF5" w:rsidRPr="00F60362" w:rsidRDefault="001C7FF5" w:rsidP="00EB45F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ШИПОВНИК СУХОЙ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0663A">
              <w:rPr>
                <w:rFonts w:ascii="Times New Roman" w:hAnsi="Times New Roman"/>
                <w:color w:val="000000"/>
              </w:rPr>
              <w:t>или сушеный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1C7FF5" w:rsidRPr="00F60362" w:rsidRDefault="001C7FF5" w:rsidP="001C7F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1C7FF5" w:rsidRPr="00F60362" w:rsidRDefault="001C7FF5" w:rsidP="001C7F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C7FF5" w:rsidRPr="00F60362" w:rsidRDefault="001C7FF5" w:rsidP="00EB45F5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Соответствует требованиям ГОСТ 1994-93 Плоды шиповника. Технические условия </w:t>
            </w:r>
            <w:r w:rsidRPr="00F60362">
              <w:rPr>
                <w:rFonts w:ascii="Times New Roman" w:hAnsi="Times New Roman"/>
                <w:bCs/>
                <w:color w:val="000000"/>
              </w:rPr>
              <w:tab/>
            </w:r>
          </w:p>
          <w:p w:rsidR="001C7FF5" w:rsidRPr="00F60362" w:rsidRDefault="001C7FF5" w:rsidP="00EB45F5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 xml:space="preserve">Внешний вид: </w:t>
            </w:r>
            <w:proofErr w:type="gramStart"/>
            <w:r w:rsidRPr="00F60362">
              <w:rPr>
                <w:rFonts w:ascii="Times New Roman" w:hAnsi="Times New Roman"/>
                <w:bCs/>
                <w:color w:val="000000"/>
              </w:rPr>
              <w:t>Цельные, очищенные от чашелистиков и плодоножек ложные плоды разнообразной формы: от шаровидной, яйцевидной или овальной до сильно вытянутой веретеновидной; длина плодов 0,7-3 см, диаметр - 0,6-1,7 см. На верхушке плода имеется небольшое круглое отверстие или пятиугольная площадка.</w:t>
            </w:r>
            <w:proofErr w:type="gramEnd"/>
            <w:r w:rsidRPr="00F60362">
              <w:rPr>
                <w:rFonts w:ascii="Times New Roman" w:hAnsi="Times New Roman"/>
                <w:bCs/>
                <w:color w:val="000000"/>
              </w:rPr>
              <w:t xml:space="preserve"> Плоды состоят из разросшегося цветоложа (</w:t>
            </w:r>
            <w:proofErr w:type="spellStart"/>
            <w:r w:rsidRPr="00F60362">
              <w:rPr>
                <w:rFonts w:ascii="Times New Roman" w:hAnsi="Times New Roman"/>
                <w:bCs/>
                <w:color w:val="000000"/>
              </w:rPr>
              <w:t>гипантия</w:t>
            </w:r>
            <w:proofErr w:type="spellEnd"/>
            <w:r w:rsidRPr="00F60362">
              <w:rPr>
                <w:rFonts w:ascii="Times New Roman" w:hAnsi="Times New Roman"/>
                <w:bCs/>
                <w:color w:val="000000"/>
              </w:rPr>
              <w:t>) и заключенных в его полости многочисленных плодников-орешков. Стенки плодов твердые, хрупкие, наружная поверхность блестящая, реже матовая, более или менее морщинистая. Внутри плоды обильно выстланы длинными, очень жесткими щетинистыми волосками. Орешки мелкие, продолговатые, со слабо выраженными гранями.</w:t>
            </w:r>
          </w:p>
          <w:p w:rsidR="001C7FF5" w:rsidRPr="00F60362" w:rsidRDefault="001C7FF5" w:rsidP="00EB4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603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</w:tc>
      </w:tr>
      <w:tr w:rsidR="001C7FF5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1C7FF5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C7FF5" w:rsidRPr="00F60362" w:rsidRDefault="001C7FF5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ЯБЛОКО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C7FF5" w:rsidRPr="00F60362" w:rsidRDefault="001C7FF5" w:rsidP="00E814E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C7FF5" w:rsidRPr="00F60362" w:rsidRDefault="001C7FF5" w:rsidP="00E814E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1166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C7FF5" w:rsidRPr="00F60362" w:rsidRDefault="001C7FF5" w:rsidP="00E81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Соответствует требованиям ГОСТ 34314-2017 «Яблоки свежие, реализуемые в розничной торговле»</w:t>
            </w:r>
          </w:p>
          <w:p w:rsidR="001C7FF5" w:rsidRPr="00F60362" w:rsidRDefault="001C7FF5" w:rsidP="00E81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Внешний вид: плоды целые, чистые, без излишней внешней влажности типичной для помологического сорта формы и окраски с плодоножкой</w:t>
            </w:r>
          </w:p>
          <w:p w:rsidR="001C7FF5" w:rsidRPr="00F60362" w:rsidRDefault="001C7FF5" w:rsidP="00E81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Запах и вкус: </w:t>
            </w:r>
            <w:proofErr w:type="gramStart"/>
            <w:r w:rsidRPr="00F60362">
              <w:rPr>
                <w:rFonts w:ascii="Times New Roman" w:hAnsi="Times New Roman"/>
                <w:color w:val="000000"/>
              </w:rPr>
              <w:t>свойственные</w:t>
            </w:r>
            <w:proofErr w:type="gramEnd"/>
            <w:r w:rsidRPr="00F60362">
              <w:rPr>
                <w:rFonts w:ascii="Times New Roman" w:hAnsi="Times New Roman"/>
                <w:color w:val="000000"/>
              </w:rPr>
              <w:t xml:space="preserve"> данному помологическому сорту без постороннего запаха и/или привкуса</w:t>
            </w:r>
          </w:p>
          <w:p w:rsidR="001C7FF5" w:rsidRPr="00F60362" w:rsidRDefault="001C7FF5" w:rsidP="00E81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Степень зрелости и состояние плода: плоды съемной степени зрелости, способные выдерживать погрузку, транспортирование, разгрузку и доставку к месту назначения</w:t>
            </w:r>
          </w:p>
          <w:p w:rsidR="001C7FF5" w:rsidRPr="00F60362" w:rsidRDefault="001C7FF5" w:rsidP="00E81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Состояние мякоти: мякоть доброкачественная</w:t>
            </w:r>
          </w:p>
          <w:p w:rsidR="001C7FF5" w:rsidRPr="00F60362" w:rsidRDefault="001C7FF5" w:rsidP="00E81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Наличие сельскохозяйственных вредителей, яблок, поврежденных сельскохозяйственными вредителями: не допускается</w:t>
            </w:r>
          </w:p>
          <w:p w:rsidR="001C7FF5" w:rsidRPr="00F60362" w:rsidRDefault="001C7FF5" w:rsidP="00E81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Наличие яблок загнивших, гнилых, с признаками увядания, перезрелых, с побурением мякоти, испорченных: не допускается</w:t>
            </w:r>
          </w:p>
          <w:p w:rsidR="001C7FF5" w:rsidRPr="00F60362" w:rsidRDefault="001C7FF5" w:rsidP="00E81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Наличие сорной примеси: не допускается</w:t>
            </w:r>
          </w:p>
          <w:p w:rsidR="001C7FF5" w:rsidRPr="00F60362" w:rsidRDefault="001C7FF5" w:rsidP="00E81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1C7FF5" w:rsidRPr="00F60362" w:rsidTr="009F5A10">
        <w:trPr>
          <w:trHeight w:val="324"/>
        </w:trPr>
        <w:tc>
          <w:tcPr>
            <w:tcW w:w="507" w:type="dxa"/>
            <w:shd w:val="clear" w:color="auto" w:fill="auto"/>
            <w:noWrap/>
            <w:vAlign w:val="center"/>
          </w:tcPr>
          <w:p w:rsidR="001C7FF5" w:rsidRPr="00F60362" w:rsidRDefault="00885AF7" w:rsidP="0001245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1C7FF5" w:rsidRPr="00F60362" w:rsidRDefault="001C7FF5" w:rsidP="00012452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ЯЙЦО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C7FF5" w:rsidRPr="00F60362" w:rsidRDefault="001C7FF5" w:rsidP="00E814E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C7FF5" w:rsidRPr="00F60362" w:rsidRDefault="001C7FF5" w:rsidP="00E814E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16820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C7FF5" w:rsidRPr="00F60362" w:rsidRDefault="001C7FF5" w:rsidP="00E814EC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Соответствует требованиям ГОСТ 31654-2012 «Яйца куриные пищевые. Технические условия»</w:t>
            </w:r>
          </w:p>
          <w:p w:rsidR="001C7FF5" w:rsidRPr="00F60362" w:rsidRDefault="001C7FF5" w:rsidP="00E814EC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Категория: не ниже первой</w:t>
            </w:r>
          </w:p>
          <w:p w:rsidR="001C7FF5" w:rsidRPr="00F60362" w:rsidRDefault="001C7FF5" w:rsidP="00E814EC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Вид: столовые</w:t>
            </w:r>
          </w:p>
          <w:p w:rsidR="001C7FF5" w:rsidRPr="00F60362" w:rsidRDefault="001C7FF5" w:rsidP="00E814EC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Скорлупа яиц должна быть чистой, без пятен крови и помета, и неповрежденной: соответствие</w:t>
            </w:r>
          </w:p>
          <w:p w:rsidR="001C7FF5" w:rsidRPr="00F60362" w:rsidRDefault="001C7FF5" w:rsidP="00E814EC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1C7FF5" w:rsidRPr="00F60362" w:rsidRDefault="001C7FF5" w:rsidP="00E814EC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Продукты не должны содержать генно-инженерно-модифицированные организмы (ГМО).</w:t>
            </w:r>
          </w:p>
          <w:p w:rsidR="001C7FF5" w:rsidRPr="00F60362" w:rsidRDefault="001C7FF5" w:rsidP="00E814EC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60362">
              <w:rPr>
                <w:rFonts w:ascii="Times New Roman" w:hAnsi="Times New Roman"/>
                <w:bCs/>
                <w:color w:val="000000"/>
              </w:rPr>
              <w:t>Упаковка: предназначенная и соответствующая стандартам для данной продукции.</w:t>
            </w:r>
          </w:p>
        </w:tc>
      </w:tr>
    </w:tbl>
    <w:p w:rsidR="00D84BC8" w:rsidRDefault="00D84BC8" w:rsidP="00D84B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:rsidR="00D84BC8" w:rsidRPr="00150028" w:rsidRDefault="00D84BC8" w:rsidP="00D84B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BC8" w:rsidRPr="00150028" w:rsidRDefault="00D84BC8" w:rsidP="00D84BC8">
      <w:pPr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BC8" w:rsidRPr="00150028" w:rsidRDefault="00D84BC8" w:rsidP="00D84BC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3119"/>
        <w:gridCol w:w="2090"/>
      </w:tblGrid>
      <w:tr w:rsidR="00D84BC8" w:rsidRPr="00150028" w:rsidTr="00012452">
        <w:trPr>
          <w:trHeight w:val="1171"/>
          <w:jc w:val="center"/>
        </w:trPr>
        <w:tc>
          <w:tcPr>
            <w:tcW w:w="4644" w:type="dxa"/>
            <w:vAlign w:val="center"/>
            <w:hideMark/>
          </w:tcPr>
          <w:p w:rsidR="00D84BC8" w:rsidRPr="00150028" w:rsidRDefault="00D84BC8" w:rsidP="000124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0028">
              <w:rPr>
                <w:rFonts w:ascii="Times New Roman" w:eastAsia="Times New Roman" w:hAnsi="Times New Roman" w:cs="Times New Roman"/>
                <w:lang w:eastAsia="ru-RU"/>
              </w:rPr>
              <w:t>Врио</w:t>
            </w:r>
            <w:proofErr w:type="spellEnd"/>
            <w:r w:rsidRPr="00150028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ЛОГАУ «</w:t>
            </w:r>
            <w:proofErr w:type="spellStart"/>
            <w:r w:rsidRPr="00150028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150028">
              <w:rPr>
                <w:rFonts w:ascii="Times New Roman" w:eastAsia="Times New Roman" w:hAnsi="Times New Roman" w:cs="Times New Roman"/>
                <w:lang w:eastAsia="ru-RU"/>
              </w:rPr>
              <w:t xml:space="preserve"> КЦСОН»</w:t>
            </w:r>
          </w:p>
        </w:tc>
        <w:tc>
          <w:tcPr>
            <w:tcW w:w="3119" w:type="dxa"/>
            <w:vAlign w:val="center"/>
          </w:tcPr>
          <w:p w:rsidR="00D84BC8" w:rsidRPr="00150028" w:rsidRDefault="00D84BC8" w:rsidP="0001245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4BC8" w:rsidRPr="00150028" w:rsidRDefault="00D84BC8" w:rsidP="0001245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00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D84BC8" w:rsidRPr="00150028" w:rsidRDefault="00D84BC8" w:rsidP="00012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5002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  <w:t>МП                (подпись)</w:t>
            </w:r>
          </w:p>
        </w:tc>
        <w:tc>
          <w:tcPr>
            <w:tcW w:w="2090" w:type="dxa"/>
            <w:vAlign w:val="center"/>
            <w:hideMark/>
          </w:tcPr>
          <w:p w:rsidR="00D84BC8" w:rsidRPr="00150028" w:rsidRDefault="00D84BC8" w:rsidP="00012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Смирнова</w:t>
            </w:r>
          </w:p>
        </w:tc>
      </w:tr>
    </w:tbl>
    <w:p w:rsidR="00D84BC8" w:rsidRDefault="00D84BC8" w:rsidP="00D84BC8">
      <w:pPr>
        <w:ind w:firstLine="708"/>
        <w:jc w:val="right"/>
        <w:rPr>
          <w:i/>
          <w:iCs/>
        </w:rPr>
      </w:pPr>
    </w:p>
    <w:p w:rsidR="00D84BC8" w:rsidRDefault="00D84BC8" w:rsidP="00D84BC8">
      <w:pPr>
        <w:sectPr w:rsidR="00D84BC8" w:rsidSect="005D3BA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84BC8" w:rsidRPr="00150028" w:rsidRDefault="00D84BC8" w:rsidP="00D84B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4BC8" w:rsidRPr="00150028" w:rsidRDefault="00D84BC8" w:rsidP="00D84BC8">
      <w:pPr>
        <w:tabs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4BC8" w:rsidRPr="00025057" w:rsidRDefault="00D84BC8" w:rsidP="00D84B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25057">
        <w:rPr>
          <w:rFonts w:ascii="Times New Roman" w:eastAsia="Times New Roman" w:hAnsi="Times New Roman" w:cs="Times New Roman"/>
          <w:b/>
          <w:lang w:eastAsia="zh-CN"/>
        </w:rPr>
        <w:t>ОБОСНОВАНИЕ НАЧАЛЬНОЙ (МАКСИМАЛЬНОЙ) ЦЕНЫ ДОГОВОРА</w:t>
      </w:r>
    </w:p>
    <w:p w:rsidR="00D84BC8" w:rsidRPr="00025057" w:rsidRDefault="00D84BC8" w:rsidP="00D84B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709"/>
        <w:gridCol w:w="851"/>
        <w:gridCol w:w="1842"/>
        <w:gridCol w:w="1985"/>
        <w:gridCol w:w="1843"/>
        <w:gridCol w:w="1701"/>
        <w:gridCol w:w="518"/>
        <w:gridCol w:w="225"/>
        <w:gridCol w:w="532"/>
        <w:gridCol w:w="993"/>
        <w:gridCol w:w="1275"/>
      </w:tblGrid>
      <w:tr w:rsidR="00D84BC8" w:rsidRPr="00365B8A" w:rsidTr="00012452">
        <w:trPr>
          <w:gridAfter w:val="4"/>
          <w:wAfter w:w="3025" w:type="dxa"/>
          <w:trHeight w:val="330"/>
        </w:trPr>
        <w:tc>
          <w:tcPr>
            <w:tcW w:w="1229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4BC8" w:rsidRPr="00365B8A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B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договора: </w:t>
            </w:r>
            <w:r w:rsidRPr="003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продуктов питания (</w:t>
            </w:r>
            <w:proofErr w:type="gramStart"/>
            <w:r w:rsidRPr="003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заказ</w:t>
            </w:r>
            <w:proofErr w:type="gramEnd"/>
            <w:r w:rsidRPr="003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нужд ЛОГАУ «</w:t>
            </w:r>
            <w:proofErr w:type="spellStart"/>
            <w:r w:rsidRPr="003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3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КЦСОН» в 2024 г</w:t>
            </w:r>
          </w:p>
        </w:tc>
      </w:tr>
      <w:tr w:rsidR="00D84BC8" w:rsidRPr="00AA21BF" w:rsidTr="00FD03F9">
        <w:trPr>
          <w:trHeight w:val="347"/>
        </w:trPr>
        <w:tc>
          <w:tcPr>
            <w:tcW w:w="11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Используемый метод определения НМЦД с обоснованием: </w:t>
            </w:r>
            <w:r w:rsidRPr="00AA2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4BC8" w:rsidRPr="00AA21BF" w:rsidTr="00FD03F9">
        <w:trPr>
          <w:trHeight w:val="34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4BC8" w:rsidRPr="00AA21BF" w:rsidTr="00FD03F9">
        <w:trPr>
          <w:trHeight w:val="36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AA21B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AA21B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 закупи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1BF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BC8" w:rsidRPr="00AA21BF" w:rsidRDefault="00D84BC8" w:rsidP="00012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1BF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C8" w:rsidRPr="00B260EC" w:rsidRDefault="00D84BC8" w:rsidP="00012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0EC">
              <w:rPr>
                <w:rFonts w:ascii="Times New Roman" w:hAnsi="Times New Roman" w:cs="Times New Roman"/>
                <w:b/>
                <w:lang w:eastAsia="ru-RU"/>
              </w:rPr>
              <w:t>Коммерческое предложение 1</w:t>
            </w:r>
          </w:p>
          <w:p w:rsidR="004741ED" w:rsidRDefault="00D84BC8" w:rsidP="00474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5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(взято из контрактов из ЕИС </w:t>
            </w:r>
            <w:r w:rsidR="00E62DAC" w:rsidRPr="00E15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2672204276224000020</w:t>
            </w:r>
            <w:r w:rsidR="00426F32" w:rsidRPr="00E153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803265" w:rsidRDefault="00803265" w:rsidP="00474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2671700325324000014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DF7517" w:rsidRPr="00DF75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1504005381922000009</w:t>
            </w:r>
            <w:r w:rsidR="00DF75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A17F4">
              <w:t xml:space="preserve"> </w:t>
            </w:r>
            <w:r w:rsidR="005A17F4" w:rsidRPr="005A1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2026500793224000183</w:t>
            </w:r>
            <w:r w:rsidR="005A1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84280">
              <w:t xml:space="preserve"> </w:t>
            </w:r>
            <w:r w:rsidR="00584280" w:rsidRPr="005842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1391800281824000005</w:t>
            </w:r>
            <w:r w:rsidR="005842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961A2">
              <w:t xml:space="preserve"> </w:t>
            </w:r>
            <w:r w:rsidR="001961A2" w:rsidRPr="001961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2621502808522000025</w:t>
            </w:r>
            <w:r w:rsidR="001961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F1E26">
              <w:t xml:space="preserve"> </w:t>
            </w:r>
            <w:r w:rsidR="00CF1E26" w:rsidRPr="00CF1E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2140700188123000303</w:t>
            </w:r>
            <w:r w:rsidR="00CF1E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B492D" w:rsidRPr="00CB49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3241102602324000009</w:t>
            </w:r>
            <w:r w:rsidR="00CB49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B2B2F">
              <w:t xml:space="preserve"> </w:t>
            </w:r>
            <w:r w:rsidR="00BB2B2F" w:rsidRPr="00BB2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2614400743124000016</w:t>
            </w:r>
            <w:r w:rsidR="00BB2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D84BC8" w:rsidRPr="00AA21BF" w:rsidRDefault="00B22BBB" w:rsidP="00B22B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3612700720922000025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737A7">
              <w:t xml:space="preserve"> </w:t>
            </w:r>
            <w:r w:rsidR="00C737A7" w:rsidRPr="00C73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2366301965021000118</w:t>
            </w:r>
            <w:r w:rsidR="00C73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732A64">
              <w:t xml:space="preserve"> </w:t>
            </w:r>
            <w:r w:rsidR="00732A64" w:rsidRPr="00732A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3611200481524000004</w:t>
            </w:r>
            <w:r w:rsidR="00732A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6387E">
              <w:t xml:space="preserve"> </w:t>
            </w:r>
            <w:r w:rsidR="0046387E" w:rsidRPr="00463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2790100968223000171</w:t>
            </w:r>
            <w:r w:rsidR="00463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2135C" w:rsidRPr="005213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1540110962124000011</w:t>
            </w:r>
            <w:r w:rsidR="005213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A7123">
              <w:t xml:space="preserve"> </w:t>
            </w:r>
            <w:r w:rsidR="008A7123" w:rsidRPr="008A71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2234001363524000004</w:t>
            </w:r>
            <w:r w:rsidR="008A71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2688D" w:rsidRPr="008268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2541910127823000138</w:t>
            </w:r>
            <w:r w:rsidR="008268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C0ED1" w:rsidRPr="000C0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1410502376423000124</w:t>
            </w:r>
            <w:r w:rsidR="000C0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83B7B" w:rsidRPr="00C83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2240401500624000013</w:t>
            </w:r>
            <w:r w:rsidR="00C83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87BB8" w:rsidRPr="00F87B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2235601357424000016</w:t>
            </w:r>
            <w:r w:rsidR="00F87B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D04AE" w:rsidRPr="004D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1110146505024000035</w:t>
            </w:r>
            <w:r w:rsidR="004D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44A45" w:rsidRPr="00F44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3143513545324000017</w:t>
            </w:r>
            <w:r w:rsidR="00F44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03172">
              <w:t xml:space="preserve"> </w:t>
            </w:r>
            <w:r w:rsidR="00C03172" w:rsidRPr="00C03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2142900137024000012</w:t>
            </w:r>
            <w:r w:rsidR="00C03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E95759">
              <w:t xml:space="preserve"> </w:t>
            </w:r>
            <w:r w:rsidR="00E95759" w:rsidRPr="00E95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2142200118824000006</w:t>
            </w:r>
            <w:r w:rsidR="00E95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34510" w:rsidRPr="003345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2820300066721000075</w:t>
            </w:r>
            <w:r w:rsidR="003345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A5A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F0E07" w:rsidRPr="00BF0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2143518184424000088</w:t>
            </w:r>
            <w:r w:rsidR="00BF0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B1245">
              <w:t xml:space="preserve"> </w:t>
            </w:r>
            <w:r w:rsidR="00BB1245" w:rsidRPr="00BB12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1143506721024000028</w:t>
            </w:r>
            <w:r w:rsidR="00BB12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E0301">
              <w:t xml:space="preserve"> </w:t>
            </w:r>
            <w:r w:rsidR="005E0301" w:rsidRPr="005E03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3880200159623000008</w:t>
            </w:r>
            <w:r w:rsidR="005E03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2073A">
              <w:t xml:space="preserve"> </w:t>
            </w:r>
            <w:r w:rsidR="0002073A" w:rsidRPr="000207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2242600058924000009</w:t>
            </w:r>
            <w:r w:rsidR="000207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77538D">
              <w:t xml:space="preserve"> </w:t>
            </w:r>
            <w:r w:rsidR="0077538D" w:rsidRPr="00775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1910300318323000059</w:t>
            </w:r>
            <w:r w:rsidR="00775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339D3" w:rsidRPr="00F339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1384907995124000010</w:t>
            </w:r>
            <w:r w:rsidR="00F339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C0F88" w:rsidRPr="004C0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1390301277124000018</w:t>
            </w:r>
            <w:r w:rsidR="004C0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D7D58">
              <w:t xml:space="preserve"> </w:t>
            </w:r>
            <w:r w:rsidR="000D7D58" w:rsidRPr="000D7D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3141900216724000062</w:t>
            </w:r>
            <w:r w:rsidR="000D7D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9546F" w:rsidRPr="0059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3143512405024000010</w:t>
            </w:r>
            <w:r w:rsidR="0059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C776F" w:rsidRPr="002C77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2142100660223000055</w:t>
            </w:r>
            <w:r w:rsidR="002C77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B4378" w:rsidRPr="00BB43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1692400988824000020</w:t>
            </w:r>
            <w:r w:rsidR="00BB43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9B5588">
              <w:t xml:space="preserve"> </w:t>
            </w:r>
            <w:r w:rsidR="009B5588" w:rsidRPr="009B5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2141700228124000042</w:t>
            </w:r>
            <w:r w:rsidR="009B5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F33A1">
              <w:t xml:space="preserve"> </w:t>
            </w:r>
            <w:r w:rsidR="002F33A1" w:rsidRPr="002F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2470303270124000088</w:t>
            </w:r>
            <w:r w:rsidR="002F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D6484C" w:rsidRPr="00D64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2242600058923000151</w:t>
            </w:r>
            <w:r w:rsidR="00D64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E7F43">
              <w:t xml:space="preserve"> </w:t>
            </w:r>
            <w:r w:rsidR="000E7F43" w:rsidRPr="000E7F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2781204400421000064</w:t>
            </w:r>
            <w:r w:rsidR="000E7F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40765">
              <w:t xml:space="preserve"> </w:t>
            </w:r>
            <w:r w:rsidR="00240765" w:rsidRPr="00240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3691300902923000018</w:t>
            </w:r>
            <w:r w:rsidR="00240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4064A" w:rsidRPr="001406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4064A" w:rsidRPr="001406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3170300235624000006</w:t>
            </w:r>
            <w:r w:rsidR="001406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66388B" w:rsidRPr="006638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2200800161022000014</w:t>
            </w:r>
            <w:r w:rsidR="006638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94625F" w:rsidRPr="00946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1250202561224000018</w:t>
            </w:r>
            <w:r w:rsidR="00946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AE257C" w:rsidRPr="00AE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2151201440024000014</w:t>
            </w:r>
            <w:r w:rsidR="00AE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705D0">
              <w:t xml:space="preserve"> </w:t>
            </w:r>
            <w:r w:rsidR="002705D0" w:rsidRPr="00270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3252500750724000008</w:t>
            </w:r>
            <w:r w:rsidR="00270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44675">
              <w:t xml:space="preserve"> </w:t>
            </w:r>
            <w:r w:rsidR="00144675" w:rsidRPr="00144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2543910054723000117</w:t>
            </w:r>
            <w:r w:rsidR="00144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D0094">
              <w:t xml:space="preserve"> </w:t>
            </w:r>
            <w:r w:rsidR="000D0094" w:rsidRPr="000D00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2672503334023000066</w:t>
            </w:r>
            <w:r w:rsidR="000D00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C7CEC" w:rsidRPr="004C7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1410502376424000031</w:t>
            </w:r>
            <w:r w:rsidR="004C7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A0C7F" w:rsidRPr="003A0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2362800383424000002</w:t>
            </w:r>
            <w:r w:rsidR="003A0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E4F1A" w:rsidRPr="008E4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1130807964723000244</w:t>
            </w:r>
            <w:r w:rsidR="008E4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AD0734">
              <w:t xml:space="preserve"> </w:t>
            </w:r>
            <w:r w:rsidR="00AD0734" w:rsidRPr="00AD07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2743400138424000054</w:t>
            </w:r>
            <w:r w:rsidR="00AD07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A0A45">
              <w:t xml:space="preserve"> </w:t>
            </w:r>
            <w:r w:rsidR="002A0A45" w:rsidRPr="002A0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2890501870722000113</w:t>
            </w:r>
            <w:r w:rsidR="002A0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7A25A0" w:rsidRPr="007A25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3667144244922000018</w:t>
            </w:r>
            <w:r w:rsidR="007A25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B18C0">
              <w:t xml:space="preserve"> </w:t>
            </w:r>
            <w:r w:rsidR="000B18C0" w:rsidRPr="000B18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2665800155822000250</w:t>
            </w:r>
            <w:r w:rsidR="000B18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A52E3" w:rsidRPr="003A5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1771509827623000013</w:t>
            </w:r>
            <w:r w:rsidR="003A5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16445" w:rsidRPr="00F16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1381106736124000013</w:t>
            </w:r>
            <w:r w:rsidR="00F16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7014D">
              <w:t xml:space="preserve"> </w:t>
            </w:r>
            <w:r w:rsidR="0037014D" w:rsidRPr="003701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2572100287824000020</w:t>
            </w:r>
            <w:r w:rsidR="003701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54D0B">
              <w:t xml:space="preserve"> </w:t>
            </w:r>
            <w:r w:rsidR="00F54D0B" w:rsidRPr="00F54D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2470401234523000014</w:t>
            </w:r>
            <w:r w:rsidR="00F54D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B61F5" w:rsidRPr="00CB61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3244100104022000006</w:t>
            </w:r>
            <w:r w:rsidR="00CB61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9C3CF8">
              <w:t xml:space="preserve"> </w:t>
            </w:r>
            <w:r w:rsidR="009C3CF8" w:rsidRPr="009C3C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2650102632124000087</w:t>
            </w:r>
            <w:r w:rsidR="009C3C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2375F" w:rsidRPr="00123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2300800552823000069</w:t>
            </w:r>
            <w:r w:rsid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D5E7A">
              <w:t xml:space="preserve"> </w:t>
            </w:r>
            <w:r w:rsidR="002D5E7A" w:rsidRP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1041000048423000074</w:t>
            </w:r>
            <w:r w:rsid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D5E7A" w:rsidRP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3010300671024000006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C8" w:rsidRPr="00DF7517" w:rsidRDefault="00D84BC8" w:rsidP="00012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F7517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Коммерческое предложение 2</w:t>
            </w:r>
          </w:p>
          <w:p w:rsidR="00D84BC8" w:rsidRPr="00DF7517" w:rsidRDefault="00D84BC8" w:rsidP="00474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5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(взято из контрактов из ЕИС </w:t>
            </w:r>
            <w:r w:rsidR="00E62DAC" w:rsidRPr="00DF75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741ED" w:rsidRPr="00DF75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2680400842724000007</w:t>
            </w:r>
            <w:r w:rsidR="00426F32" w:rsidRPr="00DF75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53431" w:rsidRPr="00DF75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03265" w:rsidRDefault="00803265" w:rsidP="00474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5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3370600761324000002;</w:t>
            </w:r>
            <w:r w:rsidR="00DF7517" w:rsidRPr="00DF75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9" w:tgtFrame="_blank" w:history="1">
              <w:r w:rsidR="00DF7517" w:rsidRPr="00DF751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2773103475222000001</w:t>
              </w:r>
            </w:hyperlink>
            <w:r w:rsidR="00FF5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A17F4" w:rsidRPr="005A1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2362000612824000016</w:t>
            </w:r>
            <w:r w:rsidR="005A1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84280">
              <w:t xml:space="preserve"> </w:t>
            </w:r>
            <w:r w:rsidR="00584280" w:rsidRPr="005842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2227800073723000149</w:t>
            </w:r>
            <w:r w:rsidR="005842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961A2" w:rsidRPr="001961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2661500016522000020</w:t>
            </w:r>
            <w:r w:rsidR="001961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F1E26" w:rsidRPr="00CF1E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2222500713624000012</w:t>
            </w:r>
            <w:r w:rsidR="00CF1E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B492D">
              <w:t xml:space="preserve"> </w:t>
            </w:r>
            <w:r w:rsidR="00CB492D" w:rsidRPr="00CB49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1770705145023000166</w:t>
            </w:r>
            <w:r w:rsidR="00CB49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B2B2F" w:rsidRPr="00BB2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2211200179023000046</w:t>
            </w:r>
            <w:r w:rsidR="00BB2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22BBB">
              <w:t xml:space="preserve"> </w:t>
            </w:r>
            <w:r w:rsidR="00B22BBB" w:rsidRPr="00B22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1254000978822000415</w:t>
            </w:r>
            <w:r w:rsidR="00B22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737A7">
              <w:t xml:space="preserve"> </w:t>
            </w:r>
            <w:r w:rsidR="00C737A7" w:rsidRPr="00C73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2301602400222000045</w:t>
            </w:r>
            <w:r w:rsidR="00C73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732A64">
              <w:t xml:space="preserve"> </w:t>
            </w:r>
            <w:r w:rsidR="00732A64" w:rsidRPr="00732A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3612800746624000003</w:t>
            </w:r>
            <w:r w:rsidR="00732A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6387E">
              <w:t xml:space="preserve"> </w:t>
            </w:r>
            <w:r w:rsidR="0046387E" w:rsidRPr="00463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3420204982424000027</w:t>
            </w:r>
            <w:r w:rsidR="00463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F6C0A" w:rsidRPr="00FF6C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2271900082124000020</w:t>
            </w:r>
            <w:r w:rsidR="00FF6C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A7123">
              <w:t xml:space="preserve"> </w:t>
            </w:r>
            <w:r w:rsidR="008A7123" w:rsidRPr="008A71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1366501397524000003</w:t>
            </w:r>
            <w:r w:rsidR="008A71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2688D" w:rsidRPr="008268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1290122065422000138</w:t>
            </w:r>
            <w:r w:rsidR="008268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C0ED1" w:rsidRPr="000C0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3880200168424000011</w:t>
            </w:r>
            <w:r w:rsidR="000C0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83B7B">
              <w:t xml:space="preserve"> </w:t>
            </w:r>
            <w:r w:rsidR="00C83B7B" w:rsidRPr="00C83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1245202211623000174</w:t>
            </w:r>
            <w:r w:rsidR="00C83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87BB8">
              <w:t xml:space="preserve"> </w:t>
            </w:r>
            <w:r w:rsidR="00F87BB8" w:rsidRPr="00F87B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2900101151623000695</w:t>
            </w:r>
            <w:r w:rsidR="00F87B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D04AE" w:rsidRPr="004D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3861600499124000008</w:t>
            </w:r>
            <w:r w:rsidR="004D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44A45" w:rsidRPr="00F44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3245600734123000006</w:t>
            </w:r>
            <w:r w:rsidR="00F44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03172">
              <w:t xml:space="preserve"> </w:t>
            </w:r>
            <w:r w:rsidR="00C03172" w:rsidRPr="00C03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3862001286824000002</w:t>
            </w:r>
            <w:r w:rsidR="00C03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E95759">
              <w:t xml:space="preserve"> </w:t>
            </w:r>
            <w:r w:rsidR="00E95759" w:rsidRPr="00E95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1246625495024000009</w:t>
            </w:r>
            <w:r w:rsidR="00E95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0A5ADE" w:rsidRPr="00DF7517" w:rsidRDefault="000A5ADE" w:rsidP="00474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5A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2142900137024000012</w:t>
            </w:r>
            <w:r w:rsidR="003345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34510">
              <w:t xml:space="preserve"> </w:t>
            </w:r>
            <w:r w:rsidR="00334510" w:rsidRPr="003345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3890900192023000053</w:t>
            </w:r>
            <w:r w:rsidR="003345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F0E07">
              <w:t xml:space="preserve"> </w:t>
            </w:r>
            <w:r w:rsidR="00BF0E07" w:rsidRPr="00BF0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3664900252324000012</w:t>
            </w:r>
            <w:r w:rsidR="00BF0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B1245">
              <w:t xml:space="preserve"> </w:t>
            </w:r>
            <w:r w:rsidR="00BB1245" w:rsidRPr="00BB12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1071101132024000019</w:t>
            </w:r>
            <w:r w:rsidR="00BB12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E0301">
              <w:t xml:space="preserve"> </w:t>
            </w:r>
            <w:r w:rsidR="005E0301" w:rsidRPr="005E03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3820100886121000013</w:t>
            </w:r>
            <w:r w:rsidR="005E03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2073A" w:rsidRPr="000207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3247000114024000004</w:t>
            </w:r>
            <w:r w:rsidR="000207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77538D">
              <w:t xml:space="preserve"> </w:t>
            </w:r>
            <w:r w:rsidR="0077538D" w:rsidRPr="00775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3240700833522000010</w:t>
            </w:r>
            <w:r w:rsidR="00775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339D3">
              <w:t xml:space="preserve"> </w:t>
            </w:r>
            <w:r w:rsidR="00F339D3" w:rsidRPr="00F339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2668200342924000011</w:t>
            </w:r>
            <w:r w:rsidR="00F339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C0F88">
              <w:t xml:space="preserve"> </w:t>
            </w:r>
            <w:r w:rsidR="004C0F88" w:rsidRPr="004C0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1410502376424000023</w:t>
            </w:r>
            <w:r w:rsidR="004C0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D7D58" w:rsidRPr="000D7D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2226302284023000068</w:t>
            </w:r>
            <w:r w:rsidR="000D7D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9546F">
              <w:t xml:space="preserve"> </w:t>
            </w:r>
            <w:r w:rsidR="0059546F" w:rsidRPr="0059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2410001344124000001</w:t>
            </w:r>
            <w:r w:rsidR="0059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C776F">
              <w:t xml:space="preserve"> </w:t>
            </w:r>
            <w:r w:rsidR="002C776F" w:rsidRPr="002C77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2200200109923000013</w:t>
            </w:r>
            <w:r w:rsidR="002C77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B4378" w:rsidRPr="00BB43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1381101580724000010</w:t>
            </w:r>
            <w:r w:rsidR="00BB43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9B5588">
              <w:t xml:space="preserve"> </w:t>
            </w:r>
            <w:r w:rsidR="009B5588" w:rsidRPr="009B5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1391800281824000009</w:t>
            </w:r>
            <w:r w:rsidR="009B5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F33A1">
              <w:t xml:space="preserve"> </w:t>
            </w:r>
            <w:r w:rsidR="002F33A1" w:rsidRPr="002F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2600700278423000063</w:t>
            </w:r>
            <w:r w:rsidR="002F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D6484C">
              <w:t xml:space="preserve"> </w:t>
            </w:r>
            <w:r w:rsidR="00D6484C" w:rsidRPr="00D64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2233901324622000037</w:t>
            </w:r>
            <w:r w:rsidR="00D64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E7F43">
              <w:t xml:space="preserve"> </w:t>
            </w:r>
            <w:r w:rsidR="000E7F43" w:rsidRPr="000E7F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2665201132722000013</w:t>
            </w:r>
            <w:r w:rsidR="000E7F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40765" w:rsidRPr="00240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40765" w:rsidRPr="00240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3247000114024000005</w:t>
            </w:r>
            <w:r w:rsidR="00240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4064A">
              <w:t xml:space="preserve"> </w:t>
            </w:r>
            <w:r w:rsidR="0014064A" w:rsidRPr="001406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2711603108924000002</w:t>
            </w:r>
            <w:r w:rsidR="001406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66388B" w:rsidRPr="006638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2651600593423000033</w:t>
            </w:r>
            <w:r w:rsidR="006638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94625F" w:rsidRPr="00946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1246625495024000008</w:t>
            </w:r>
            <w:r w:rsidR="00946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AE257C">
              <w:t xml:space="preserve"> </w:t>
            </w:r>
            <w:r w:rsidR="00AE257C" w:rsidRPr="00AE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2668000042223000174</w:t>
            </w:r>
            <w:r w:rsidR="00AE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705D0">
              <w:t xml:space="preserve"> </w:t>
            </w:r>
            <w:r w:rsidR="002705D0" w:rsidRPr="00270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3511402020023000002</w:t>
            </w:r>
            <w:r w:rsidR="00270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44675">
              <w:t xml:space="preserve"> </w:t>
            </w:r>
            <w:r w:rsidR="00144675" w:rsidRPr="00144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3612800795623000027</w:t>
            </w:r>
            <w:r w:rsidR="00144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D0094" w:rsidRPr="000D00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2671400451623000060</w:t>
            </w:r>
            <w:r w:rsidR="000D00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C7CEC">
              <w:t xml:space="preserve"> </w:t>
            </w:r>
            <w:r w:rsidR="004C7CEC" w:rsidRPr="004C7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1242800059123000158</w:t>
            </w:r>
            <w:r w:rsidR="004C7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A0C7F">
              <w:t xml:space="preserve"> </w:t>
            </w:r>
            <w:r w:rsidR="003A0C7F" w:rsidRPr="003A0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1261900222223000121</w:t>
            </w:r>
            <w:r w:rsidR="003A0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E4F1A" w:rsidRPr="008E4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1771202925024000062</w:t>
            </w:r>
            <w:r w:rsidR="008E4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AD0734" w:rsidRPr="00AD07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2141600140824000014</w:t>
            </w:r>
            <w:r w:rsidR="00AD07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02892">
              <w:t xml:space="preserve"> </w:t>
            </w:r>
            <w:r w:rsidR="00302892" w:rsidRPr="00302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2132804803721000115</w:t>
            </w:r>
            <w:r w:rsidR="00302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7A25A0">
              <w:t xml:space="preserve"> </w:t>
            </w:r>
            <w:r w:rsidR="007A25A0" w:rsidRPr="007A25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2666012741321000361</w:t>
            </w:r>
            <w:r w:rsidR="007A25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B18C0">
              <w:t xml:space="preserve"> </w:t>
            </w:r>
            <w:r w:rsidR="000B18C0" w:rsidRPr="000B18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1771810368622000128</w:t>
            </w:r>
            <w:r w:rsidR="000B18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A52E3">
              <w:t xml:space="preserve"> </w:t>
            </w:r>
            <w:r w:rsidR="003A52E3" w:rsidRPr="003A5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1773410191123000020</w:t>
            </w:r>
            <w:r w:rsidR="003A5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16445">
              <w:t xml:space="preserve"> </w:t>
            </w:r>
            <w:r w:rsidR="00F16445" w:rsidRPr="00F16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3611200481524000004</w:t>
            </w:r>
            <w:r w:rsidR="00F16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7014D">
              <w:t xml:space="preserve"> </w:t>
            </w:r>
            <w:r w:rsidR="0037014D" w:rsidRPr="003701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2663000221623000109</w:t>
            </w:r>
            <w:r w:rsidR="003701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54D0B">
              <w:t xml:space="preserve"> </w:t>
            </w:r>
            <w:r w:rsidR="00F54D0B" w:rsidRPr="00F54D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2861800213223000006</w:t>
            </w:r>
            <w:r w:rsidR="00F54D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12C1F">
              <w:t xml:space="preserve"> </w:t>
            </w:r>
            <w:r w:rsidR="00B12C1F" w:rsidRPr="00B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1442700021822000062</w:t>
            </w:r>
            <w:r w:rsidR="00B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9C3CF8" w:rsidRPr="009C3C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3170300246923000014</w:t>
            </w:r>
            <w:r w:rsidR="009C3C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2375F" w:rsidRPr="00123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2525003359024000012</w:t>
            </w:r>
            <w:r w:rsid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D5E7A">
              <w:t xml:space="preserve"> </w:t>
            </w:r>
            <w:r w:rsidR="002D5E7A" w:rsidRP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1235500489821000223</w:t>
            </w:r>
            <w:r w:rsid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D5E7A" w:rsidRP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2235601357424000011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C8" w:rsidRPr="00B260EC" w:rsidRDefault="00D84BC8" w:rsidP="00012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0EC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Коммерческое предложение 3</w:t>
            </w:r>
          </w:p>
          <w:p w:rsidR="00D84BC8" w:rsidRDefault="00D84BC8" w:rsidP="00474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(взято из контрактов из ЕИС </w:t>
            </w:r>
            <w:r w:rsidR="00E62DAC" w:rsidRPr="00B26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2644001399623000147</w:t>
            </w:r>
            <w:r w:rsidR="00426F32" w:rsidRPr="00B26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53431" w:rsidRPr="00B26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03265" w:rsidRDefault="00803265" w:rsidP="00474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2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3471200321724000001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F541F" w:rsidRPr="00FF5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2770182732021001188</w:t>
            </w:r>
            <w:r w:rsidR="00FF5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A17F4" w:rsidRPr="005A1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2710302752924000002</w:t>
            </w:r>
            <w:r w:rsidR="005A1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84280" w:rsidRPr="005842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1771203310423000034</w:t>
            </w:r>
            <w:r w:rsidR="005842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961A2">
              <w:t xml:space="preserve"> </w:t>
            </w:r>
            <w:r w:rsidR="001961A2" w:rsidRPr="001961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1910202258522000081</w:t>
            </w:r>
            <w:r w:rsidR="001961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F1E26" w:rsidRPr="00CF1E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1753612990823000165</w:t>
            </w:r>
            <w:r w:rsidR="00CF1E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B492D" w:rsidRPr="00CB49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3622100222222000023</w:t>
            </w:r>
            <w:r w:rsidR="00CB49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B2B2F">
              <w:t xml:space="preserve"> </w:t>
            </w:r>
            <w:r w:rsidR="00BB2B2F" w:rsidRPr="00BB2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3421101267623000040</w:t>
            </w:r>
            <w:r w:rsidR="00BB2B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22BBB">
              <w:t xml:space="preserve"> </w:t>
            </w:r>
            <w:r w:rsidR="00B22BBB" w:rsidRPr="00B22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2644500333522000016</w:t>
            </w:r>
            <w:r w:rsidR="00B22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737A7">
              <w:t xml:space="preserve"> </w:t>
            </w:r>
            <w:r w:rsidR="00C737A7" w:rsidRPr="00C73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3730100165022000062</w:t>
            </w:r>
            <w:r w:rsidR="00C737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732A64">
              <w:t xml:space="preserve"> </w:t>
            </w:r>
            <w:r w:rsidR="00732A64" w:rsidRPr="00732A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2740700231824000016</w:t>
            </w:r>
            <w:r w:rsidR="00732A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6387E">
              <w:t xml:space="preserve"> </w:t>
            </w:r>
            <w:r w:rsidR="0046387E" w:rsidRPr="00463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3420204982423000099</w:t>
            </w:r>
            <w:r w:rsidR="00463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F6C0A" w:rsidRPr="00FF6C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2151201440024000043</w:t>
            </w:r>
            <w:r w:rsidR="00FF6C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A7123" w:rsidRPr="008A71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2542310125623000449</w:t>
            </w:r>
            <w:r w:rsidR="008A71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2688D">
              <w:t xml:space="preserve"> </w:t>
            </w:r>
            <w:r w:rsidR="0082688D" w:rsidRPr="008268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3613200123422000014</w:t>
            </w:r>
            <w:r w:rsidR="008268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C0ED1">
              <w:t xml:space="preserve"> </w:t>
            </w:r>
            <w:r w:rsidR="000C0ED1" w:rsidRPr="000C0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2600600124123000052</w:t>
            </w:r>
            <w:r w:rsidR="000C0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83B7B">
              <w:t xml:space="preserve"> </w:t>
            </w:r>
            <w:r w:rsidR="00C83B7B" w:rsidRPr="00C83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2601200071123000161</w:t>
            </w:r>
            <w:r w:rsidR="00C83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87BB8">
              <w:t xml:space="preserve"> </w:t>
            </w:r>
            <w:r w:rsidR="00F87BB8" w:rsidRPr="00F87B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1254000978823000237</w:t>
            </w:r>
            <w:r w:rsidR="00F87B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D04AE" w:rsidRPr="004D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2381400014024000037</w:t>
            </w:r>
            <w:r w:rsidR="004D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44A45">
              <w:t xml:space="preserve"> </w:t>
            </w:r>
            <w:r w:rsidR="00F44A45" w:rsidRPr="00F44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2861300158323000239</w:t>
            </w:r>
            <w:r w:rsidR="00F44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C03172">
              <w:t xml:space="preserve"> </w:t>
            </w:r>
            <w:r w:rsidR="00C03172" w:rsidRPr="00C03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2142800143423000188</w:t>
            </w:r>
            <w:r w:rsidR="00926F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E95759">
              <w:t xml:space="preserve"> </w:t>
            </w:r>
            <w:r w:rsidR="00E95759" w:rsidRPr="00E95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3692401160824000003</w:t>
            </w:r>
            <w:r w:rsidR="00E95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0A5ADE" w:rsidRPr="00F54D0B" w:rsidRDefault="000A5ADE" w:rsidP="004741ED">
            <w:pPr>
              <w:spacing w:after="0" w:line="240" w:lineRule="auto"/>
              <w:jc w:val="center"/>
            </w:pPr>
            <w:r w:rsidRPr="000A5A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3140400243923000008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34510" w:rsidRPr="003345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3890900192023000011</w:t>
            </w:r>
            <w:r w:rsidR="003345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F0E07" w:rsidRPr="00BF0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2261000583923000095</w:t>
            </w:r>
            <w:r w:rsidR="00BF0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B1245">
              <w:t xml:space="preserve"> </w:t>
            </w:r>
            <w:r w:rsidR="00BB1245" w:rsidRPr="00BB12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1143506721023000035</w:t>
            </w:r>
            <w:r w:rsidR="00E75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E0301">
              <w:t xml:space="preserve"> </w:t>
            </w:r>
            <w:r w:rsidR="005E0301" w:rsidRPr="005E03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2911008710622000020</w:t>
            </w:r>
            <w:r w:rsidR="005E03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2073A">
              <w:t xml:space="preserve"> </w:t>
            </w:r>
            <w:r w:rsidR="0002073A" w:rsidRPr="000207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2410001344123000255</w:t>
            </w:r>
            <w:r w:rsidR="000207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77538D">
              <w:t xml:space="preserve"> </w:t>
            </w:r>
            <w:r w:rsidR="0077538D" w:rsidRPr="00775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2025700237722000016</w:t>
            </w:r>
            <w:r w:rsidR="00775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339D3">
              <w:t xml:space="preserve"> </w:t>
            </w:r>
            <w:r w:rsidR="00F339D3" w:rsidRPr="00F339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2461600207324000004</w:t>
            </w:r>
            <w:r w:rsidR="004C0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C0F88">
              <w:t xml:space="preserve"> </w:t>
            </w:r>
            <w:r w:rsidR="004C0F88" w:rsidRPr="004C0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2861800213224000002</w:t>
            </w:r>
            <w:r w:rsidR="004C0F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D7D58">
              <w:t xml:space="preserve"> </w:t>
            </w:r>
            <w:r w:rsidR="000D7D58" w:rsidRPr="000D7D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2140700188123000286</w:t>
            </w:r>
            <w:r w:rsidR="000D7D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59546F">
              <w:t xml:space="preserve"> </w:t>
            </w:r>
            <w:r w:rsidR="0059546F" w:rsidRPr="0059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1235500489823000267</w:t>
            </w:r>
            <w:r w:rsidR="0059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C776F">
              <w:t xml:space="preserve"> </w:t>
            </w:r>
            <w:r w:rsidR="002C776F" w:rsidRPr="002C77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1421000598022000104</w:t>
            </w:r>
            <w:r w:rsidR="002C77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B4378">
              <w:t xml:space="preserve"> </w:t>
            </w:r>
            <w:r w:rsidR="00BB4378" w:rsidRPr="00BB43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2110148718123000075</w:t>
            </w:r>
            <w:r w:rsidR="00BB43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9B5588" w:rsidRPr="009B5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2861300193923000250</w:t>
            </w:r>
            <w:r w:rsidR="009B5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F33A1">
              <w:t xml:space="preserve"> </w:t>
            </w:r>
            <w:r w:rsidR="002F33A1" w:rsidRPr="002F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2770203632123001102</w:t>
            </w:r>
            <w:r w:rsidR="002F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D6484C">
              <w:t xml:space="preserve"> </w:t>
            </w:r>
            <w:r w:rsidR="00D6484C" w:rsidRPr="00D64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1771509827622000012</w:t>
            </w:r>
            <w:r w:rsidR="000E7F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E7F43" w:rsidRPr="000E7F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2861600187022000026</w:t>
            </w:r>
            <w:r w:rsidR="00D64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40765" w:rsidRPr="00240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40765" w:rsidRPr="00240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2233201602224000021</w:t>
            </w:r>
            <w:r w:rsidR="00240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4064A">
              <w:t xml:space="preserve"> </w:t>
            </w:r>
            <w:r w:rsidR="0014064A" w:rsidRPr="001406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1753612990823000175</w:t>
            </w:r>
            <w:r w:rsidR="001406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66388B">
              <w:t xml:space="preserve"> </w:t>
            </w:r>
            <w:r w:rsidR="0066388B" w:rsidRPr="006638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2110303715622000080</w:t>
            </w:r>
            <w:r w:rsidR="006638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94625F" w:rsidRPr="00946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3392300359923000011</w:t>
            </w:r>
            <w:r w:rsidR="00946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AE257C" w:rsidRPr="00AE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2667322626723000246</w:t>
            </w:r>
            <w:r w:rsidR="00AE2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705D0" w:rsidRPr="00270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1341500900623000054</w:t>
            </w:r>
            <w:r w:rsidR="00270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44675">
              <w:t xml:space="preserve"> </w:t>
            </w:r>
            <w:r w:rsidR="00144675" w:rsidRPr="00144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1771203310423000014</w:t>
            </w:r>
            <w:r w:rsidR="00144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D0094" w:rsidRPr="000D00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2670800474023000044</w:t>
            </w:r>
            <w:r w:rsidR="000D00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C7CEC">
              <w:t xml:space="preserve"> </w:t>
            </w:r>
            <w:r w:rsidR="004C7CEC" w:rsidRPr="004C7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1410104723524000008</w:t>
            </w:r>
            <w:r w:rsidR="004C7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A0C7F">
              <w:t xml:space="preserve"> </w:t>
            </w:r>
            <w:r w:rsidR="003A0C7F" w:rsidRPr="003A0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1771202925023000298</w:t>
            </w:r>
            <w:r w:rsidR="003A0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E4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E4F1A" w:rsidRPr="008E4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1753612990823000167</w:t>
            </w:r>
            <w:r w:rsidR="008E4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AD0734" w:rsidRPr="00AD07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2110148713523000777</w:t>
            </w:r>
            <w:r w:rsidR="00302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02892">
              <w:t xml:space="preserve"> </w:t>
            </w:r>
            <w:r w:rsidR="00302892" w:rsidRPr="00302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2420538587022000512</w:t>
            </w:r>
            <w:r w:rsidR="00302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7A25A0">
              <w:t xml:space="preserve"> </w:t>
            </w:r>
            <w:r w:rsidR="007A25A0" w:rsidRPr="007A25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2772943407021000270</w:t>
            </w:r>
            <w:r w:rsidR="007A25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0B18C0" w:rsidRPr="000B18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1770708978222000041</w:t>
            </w:r>
            <w:r w:rsidR="000B18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A52E3">
              <w:t xml:space="preserve"> </w:t>
            </w:r>
            <w:r w:rsidR="003A52E3" w:rsidRPr="003A5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1254000978821000428</w:t>
            </w:r>
            <w:r w:rsidR="003A5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16445" w:rsidRPr="00F16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1246625495024000011</w:t>
            </w:r>
            <w:r w:rsidR="00F16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37014D" w:rsidRPr="003701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2745000776023000022</w:t>
            </w:r>
            <w:r w:rsidR="003701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F54D0B" w:rsidRPr="00F54D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1471800402322000014</w:t>
            </w:r>
            <w:r w:rsidR="00F54D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B12C1F">
              <w:t xml:space="preserve"> </w:t>
            </w:r>
            <w:r w:rsidR="00B12C1F" w:rsidRPr="00B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2510890002021000205</w:t>
            </w:r>
            <w:r w:rsidR="00B12C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9C3CF8" w:rsidRPr="009C3C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1235500489823000299</w:t>
            </w:r>
            <w:r w:rsidR="009C3C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12375F">
              <w:t xml:space="preserve"> </w:t>
            </w:r>
            <w:r w:rsidR="0012375F" w:rsidRPr="00123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3352700838523000016</w:t>
            </w:r>
            <w:r w:rsid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D5E7A" w:rsidRP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2111500364122000014</w:t>
            </w:r>
            <w:r w:rsid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D5E7A">
              <w:t xml:space="preserve"> </w:t>
            </w:r>
            <w:r w:rsidR="002D5E7A" w:rsidRPr="002D5E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1550104020423000054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C8" w:rsidRPr="006217B8" w:rsidRDefault="00D84BC8" w:rsidP="00012452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7B8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Средняя </w:t>
            </w:r>
            <w:proofErr w:type="spellStart"/>
            <w:r w:rsidRPr="006217B8">
              <w:rPr>
                <w:rFonts w:ascii="Times New Roman" w:hAnsi="Times New Roman" w:cs="Times New Roman"/>
                <w:b/>
                <w:lang w:eastAsia="ru-RU"/>
              </w:rPr>
              <w:t>арифм</w:t>
            </w:r>
            <w:proofErr w:type="spellEnd"/>
            <w:r w:rsidRPr="006217B8">
              <w:rPr>
                <w:rFonts w:ascii="Times New Roman" w:hAnsi="Times New Roman" w:cs="Times New Roman"/>
                <w:b/>
                <w:lang w:eastAsia="ru-RU"/>
              </w:rPr>
              <w:t xml:space="preserve">. величина цены единицы продукции, руб.                                                                                                    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C8" w:rsidRPr="006217B8" w:rsidRDefault="00D84BC8" w:rsidP="00012452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D3C">
              <w:rPr>
                <w:rFonts w:ascii="Times New Roman" w:hAnsi="Times New Roman" w:cs="Times New Roman"/>
                <w:b/>
                <w:lang w:eastAsia="ru-RU"/>
              </w:rPr>
              <w:t>Среднее квадратичное отклонение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C8" w:rsidRPr="006217B8" w:rsidRDefault="00D84BC8" w:rsidP="00012452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D3C">
              <w:rPr>
                <w:rFonts w:ascii="Times New Roman" w:hAnsi="Times New Roman" w:cs="Times New Roman"/>
                <w:b/>
                <w:lang w:eastAsia="ru-RU"/>
              </w:rPr>
              <w:t xml:space="preserve">Коэффициент вариации цен V (%)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C8" w:rsidRPr="006217B8" w:rsidRDefault="00D84BC8" w:rsidP="00012452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7B8">
              <w:rPr>
                <w:rFonts w:ascii="Times New Roman" w:hAnsi="Times New Roman" w:cs="Times New Roman"/>
                <w:b/>
                <w:lang w:eastAsia="ru-RU"/>
              </w:rPr>
              <w:t xml:space="preserve">НМЦД (руб.)                  </w:t>
            </w:r>
          </w:p>
        </w:tc>
      </w:tr>
      <w:tr w:rsidR="001B4BE5" w:rsidRPr="00AA21BF" w:rsidTr="00FD03F9">
        <w:trPr>
          <w:trHeight w:val="4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АПЕЛЬСИНЫ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E62DA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DAC">
              <w:rPr>
                <w:rFonts w:ascii="Times New Roman" w:hAnsi="Times New Roman" w:cs="Times New Roman"/>
                <w:color w:val="000000"/>
              </w:rPr>
              <w:t>189,99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E62DA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E62DA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3C085E" w:rsidRDefault="009F2EC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9F2EC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AA21BF" w:rsidRDefault="009F2ECC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9F2EC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164228,90</w:t>
            </w:r>
          </w:p>
        </w:tc>
      </w:tr>
      <w:tr w:rsidR="001B4BE5" w:rsidRPr="00AA21BF" w:rsidTr="00FD03F9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БАНАНЫ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4741E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B534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B53431" w:rsidP="00474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4741E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4741E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B53431" w:rsidP="00474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4741E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3C085E" w:rsidRDefault="004741E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4741ED" w:rsidP="00474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AA21BF" w:rsidRDefault="009F2ECC" w:rsidP="00474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9F2ECC" w:rsidP="00474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4741ED">
              <w:rPr>
                <w:rFonts w:ascii="Times New Roman" w:hAnsi="Times New Roman" w:cs="Times New Roman"/>
                <w:color w:val="000000"/>
              </w:rPr>
              <w:t>3750,00</w:t>
            </w:r>
          </w:p>
        </w:tc>
      </w:tr>
      <w:tr w:rsidR="001B4BE5" w:rsidRPr="00AA21BF" w:rsidTr="00FD03F9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ВАРЕНЬЕ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8032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8032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8032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3C085E" w:rsidRDefault="008032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252,62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8032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AA21BF" w:rsidRDefault="00803265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8032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12631,00</w:t>
            </w:r>
          </w:p>
        </w:tc>
      </w:tr>
      <w:tr w:rsidR="001B4BE5" w:rsidRPr="00AA21BF" w:rsidTr="00FD03F9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ВАФЛИ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997B1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997B1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997B1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3C085E" w:rsidRDefault="00997B1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227,26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997B1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AA21BF" w:rsidRDefault="00997B10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997B1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5681,50</w:t>
            </w:r>
          </w:p>
        </w:tc>
      </w:tr>
      <w:tr w:rsidR="001B4BE5" w:rsidRPr="00AA21BF" w:rsidTr="00FD03F9">
        <w:trPr>
          <w:trHeight w:val="3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ВЕРМИШЕЛЬ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E01A9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E01A9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71AD4" w:rsidRDefault="00E01A9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3C085E" w:rsidRDefault="00E01A9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E01A9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AA21BF" w:rsidRDefault="00E01A9E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E01A9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8242,20</w:t>
            </w:r>
          </w:p>
        </w:tc>
      </w:tr>
      <w:tr w:rsidR="001B4BE5" w:rsidRPr="00AA21BF" w:rsidTr="00FD03F9"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  <w:highlight w:val="cyan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ГОВЯДИНА </w:t>
            </w:r>
            <w:r w:rsidRPr="009C4E3E">
              <w:rPr>
                <w:rFonts w:ascii="Times New Roman" w:hAnsi="Times New Roman"/>
                <w:color w:val="000000"/>
              </w:rPr>
              <w:t>(заморозка)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950029" w:rsidRDefault="001B4BE5" w:rsidP="00EB45F5">
            <w:pPr>
              <w:jc w:val="center"/>
              <w:rPr>
                <w:rFonts w:ascii="Times New Roman" w:hAnsi="Times New Roman"/>
              </w:rPr>
            </w:pPr>
            <w:r w:rsidRPr="00950029"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950029" w:rsidRDefault="001B4BE5" w:rsidP="001B4BE5">
            <w:pPr>
              <w:jc w:val="center"/>
              <w:rPr>
                <w:rFonts w:ascii="Times New Roman" w:hAnsi="Times New Roman"/>
              </w:rPr>
            </w:pPr>
            <w:r w:rsidRPr="00950029">
              <w:rPr>
                <w:rFonts w:ascii="Times New Roman" w:hAnsi="Times New Roman"/>
              </w:rPr>
              <w:t>1471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950029" w:rsidRDefault="0095002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029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950029" w:rsidRDefault="0095002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029">
              <w:rPr>
                <w:rFonts w:ascii="Times New Roman" w:hAnsi="Times New Roman" w:cs="Times New Roman"/>
                <w:color w:val="000000"/>
              </w:rPr>
              <w:t>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950029" w:rsidRDefault="0095002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029">
              <w:rPr>
                <w:rFonts w:ascii="Times New Roman" w:hAnsi="Times New Roman" w:cs="Times New Roman"/>
                <w:color w:val="000000"/>
              </w:rPr>
              <w:t>580,56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950029" w:rsidRDefault="0095002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582,52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950029" w:rsidRDefault="0095002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950029" w:rsidRDefault="0095002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950029" w:rsidRDefault="0095002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856886,92</w:t>
            </w:r>
          </w:p>
        </w:tc>
      </w:tr>
      <w:tr w:rsidR="001B4BE5" w:rsidRPr="00AA21BF" w:rsidTr="00FD03F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ГОРОХ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C0480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C0480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C0480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3C085E" w:rsidRDefault="00C0480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96,35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C0480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AA21BF" w:rsidRDefault="00C04806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C0480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4432,10</w:t>
            </w:r>
          </w:p>
        </w:tc>
      </w:tr>
      <w:tr w:rsidR="001B4BE5" w:rsidRPr="00AA21BF" w:rsidTr="00FD03F9">
        <w:trPr>
          <w:trHeight w:val="10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ГОРОШЕК ЗЕЛЕНЫЙ КОНСЕРВИРОВАННЫЙ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7253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7253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7253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3C085E" w:rsidRDefault="0047253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293,67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47253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AA21BF" w:rsidRDefault="00472536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47253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205569,00</w:t>
            </w:r>
          </w:p>
        </w:tc>
      </w:tr>
      <w:tr w:rsidR="001B4BE5" w:rsidRPr="00AA21BF" w:rsidTr="00FD03F9">
        <w:trPr>
          <w:trHeight w:val="4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ГРУШИ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BB2B2F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BB2B2F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BB2B2F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BB2B2F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BB2B2F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BB2B2F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BB2B2F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199578,00</w:t>
            </w:r>
          </w:p>
        </w:tc>
      </w:tr>
      <w:tr w:rsidR="001B4BE5" w:rsidRPr="00AA21BF" w:rsidTr="00FD03F9">
        <w:trPr>
          <w:trHeight w:val="6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ДРОЖЖИ </w:t>
            </w:r>
            <w:r w:rsidRPr="009C4E3E">
              <w:rPr>
                <w:rFonts w:ascii="Times New Roman" w:hAnsi="Times New Roman"/>
                <w:color w:val="000000"/>
              </w:rPr>
              <w:t>прессованные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A3D6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A3D6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A3D6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2A3D6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299,92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A3D6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A3D6A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2A3D6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1619,57</w:t>
            </w:r>
          </w:p>
        </w:tc>
      </w:tr>
      <w:tr w:rsidR="001B4BE5" w:rsidRPr="00AA21BF" w:rsidTr="00FD03F9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ЖЕЛАТИН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91FF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91FF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91FF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191FF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3150,83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191FF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191FFE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191FF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8507,24</w:t>
            </w:r>
          </w:p>
        </w:tc>
      </w:tr>
      <w:tr w:rsidR="001B4BE5" w:rsidRPr="00AA21BF" w:rsidTr="00FD03F9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ИЗЮМ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5F218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5F218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5F218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5F218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269,35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5F218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5F218D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5F218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23702,80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КАБАЧКИ ЗАМОРОЖ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F32F7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F32F7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F32F7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F32F7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167,11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F32F7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F32F7C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F32F7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3843,53</w:t>
            </w:r>
          </w:p>
        </w:tc>
      </w:tr>
      <w:tr w:rsidR="001B4BE5" w:rsidRPr="00AA21BF" w:rsidTr="00FD03F9">
        <w:trPr>
          <w:trHeight w:val="5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КАКАО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904E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904E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904E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9904E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742,66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9904E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9904EB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9904E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10174,44</w:t>
            </w:r>
          </w:p>
        </w:tc>
      </w:tr>
      <w:tr w:rsidR="001B4BE5" w:rsidRPr="00AA21BF" w:rsidTr="00FD03F9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КАПУСТА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B320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B320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B320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EB320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B320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B3203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EB320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329977,48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КАПУСТА КВАШЕННАЯ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C7014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C7014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145" w:rsidRPr="003C085E" w:rsidRDefault="00C70145" w:rsidP="00C70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9F306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9F306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9F306A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9F306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6020,10</w:t>
            </w:r>
          </w:p>
        </w:tc>
      </w:tr>
      <w:tr w:rsidR="001B4BE5" w:rsidRPr="00AA21BF" w:rsidTr="00FD03F9">
        <w:trPr>
          <w:trHeight w:val="2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КАРТОФЕЛЬ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33F8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33F8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33F8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833F8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79,99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33F8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33F82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833F8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493938,25</w:t>
            </w:r>
          </w:p>
        </w:tc>
      </w:tr>
      <w:tr w:rsidR="001B4BE5" w:rsidRPr="00AA21BF" w:rsidTr="00FD03F9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КИСЛОТА ЛИМОННАЯ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96D3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96D3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96D3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496D3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1013,95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496D3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496D33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496D3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50,70</w:t>
            </w:r>
          </w:p>
        </w:tc>
      </w:tr>
      <w:tr w:rsidR="001B4BE5" w:rsidRPr="00AA21BF" w:rsidTr="00FD03F9">
        <w:trPr>
          <w:trHeight w:val="5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КОФЕЙНЫЙ НАПИТОК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47CD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47CD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47CD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047CD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798,67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047CD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047CDE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047CD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22362,76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КРАХМАЛ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10B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10B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10B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710B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333,12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710B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710BF2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710B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6662,40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КРУПА ГРЕЧНЕВАЯ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477A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477A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477A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E477A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477A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477AD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E477A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44101,65</w:t>
            </w:r>
          </w:p>
        </w:tc>
      </w:tr>
      <w:tr w:rsidR="001B4BE5" w:rsidRPr="00AA21BF" w:rsidTr="00FD03F9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КРУПА МАННАЯ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F44A4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F44A4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F44A4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F44A4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F44A4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F44A45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F44A4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15518,25</w:t>
            </w:r>
          </w:p>
        </w:tc>
      </w:tr>
      <w:tr w:rsidR="001B4BE5" w:rsidRPr="00AA21BF" w:rsidTr="00FD03F9">
        <w:trPr>
          <w:trHeight w:val="3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КРУПА ОВСЯНАЯ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26F0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26F0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26F0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F08" w:rsidRPr="00AA21BF" w:rsidRDefault="00926F08" w:rsidP="00926F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129,75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926F0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926F08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926F0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7785,00</w:t>
            </w:r>
          </w:p>
        </w:tc>
      </w:tr>
      <w:tr w:rsidR="001B4BE5" w:rsidRPr="00AA21BF" w:rsidTr="00FD03F9">
        <w:trPr>
          <w:trHeight w:val="3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КРУПА ПЕРЛОВАЯ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C2B5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C2B5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C2B5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1C2B5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1C2B5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1C2B58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1C2B5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1394,10</w:t>
            </w:r>
          </w:p>
        </w:tc>
      </w:tr>
      <w:tr w:rsidR="001B4BE5" w:rsidRPr="00AA21BF" w:rsidTr="00FD03F9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9C4E3E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9C4E3E">
              <w:rPr>
                <w:rFonts w:ascii="Times New Roman" w:hAnsi="Times New Roman"/>
                <w:color w:val="000000"/>
              </w:rPr>
              <w:t xml:space="preserve">КРУПА ПШЕНО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B61A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B61A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B61A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7B61A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158,27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7B61A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7B61A7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7B61A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22314,66</w:t>
            </w:r>
          </w:p>
        </w:tc>
      </w:tr>
      <w:tr w:rsidR="001B4BE5" w:rsidRPr="00AA21BF" w:rsidTr="00FD03F9">
        <w:trPr>
          <w:trHeight w:val="3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9C4E3E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9C4E3E">
              <w:rPr>
                <w:rFonts w:ascii="Times New Roman" w:hAnsi="Times New Roman"/>
                <w:color w:val="000000"/>
              </w:rPr>
              <w:t>КРУПА РИС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32A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32A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32A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832A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32A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32AF2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832AF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59648,20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КУКУРУЗА КОНСЕРВИРОВАННАЯ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E1F3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E1F32" w:rsidP="008E1F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E1F3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8E1F3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238,16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E1F3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E1F32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8E1F3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49299,12</w:t>
            </w:r>
          </w:p>
        </w:tc>
      </w:tr>
      <w:tr w:rsidR="001B4BE5" w:rsidRPr="00AA21BF" w:rsidTr="00FD03F9">
        <w:trPr>
          <w:trHeight w:val="3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  <w:highlight w:val="cyan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КУРА </w:t>
            </w:r>
            <w:r w:rsidRPr="009C4E3E">
              <w:rPr>
                <w:rFonts w:ascii="Times New Roman" w:hAnsi="Times New Roman"/>
                <w:color w:val="000000"/>
              </w:rPr>
              <w:t>(заморозка)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758C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758C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758C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E758C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758C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758C9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E758C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78965,90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  <w:highlight w:val="cyan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КУРА ФИЛЕ </w:t>
            </w:r>
            <w:r w:rsidRPr="009C4E3E">
              <w:rPr>
                <w:rFonts w:ascii="Times New Roman" w:hAnsi="Times New Roman"/>
                <w:color w:val="000000"/>
              </w:rPr>
              <w:t>(заморозка)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30F7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30F7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30F7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430F7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502,02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430F7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430F70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430F7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281633,22</w:t>
            </w:r>
          </w:p>
        </w:tc>
      </w:tr>
      <w:tr w:rsidR="001B4BE5" w:rsidRPr="00AA21BF" w:rsidTr="00FD03F9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КУРАГА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573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573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573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1573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1573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1573C7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1573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35670,00</w:t>
            </w:r>
          </w:p>
        </w:tc>
      </w:tr>
      <w:tr w:rsidR="001B4BE5" w:rsidRPr="00AA21BF" w:rsidTr="00FD03F9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ЛИМОНЫ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308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308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308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0308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256,51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0308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030866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0308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4360,67</w:t>
            </w:r>
          </w:p>
        </w:tc>
      </w:tr>
      <w:tr w:rsidR="001B4BE5" w:rsidRPr="00AA21BF" w:rsidTr="00FD03F9">
        <w:trPr>
          <w:trHeight w:val="4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ЛУК РЕПЧАТЫЙ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D657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D657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D657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ED657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D657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D657A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ED657A" w:rsidP="00ED65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62618,00</w:t>
            </w:r>
          </w:p>
        </w:tc>
      </w:tr>
      <w:tr w:rsidR="001B4BE5" w:rsidRPr="00AA21BF" w:rsidTr="00FD03F9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МАКАРОНЫ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E79F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E79F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E79F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6E79F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6E79F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6E79FD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6E79F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52300,80</w:t>
            </w:r>
          </w:p>
        </w:tc>
      </w:tr>
      <w:tr w:rsidR="001B4BE5" w:rsidRPr="00AA21BF" w:rsidTr="00FD03F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МАНДАРИНЫ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5570C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5570C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5570C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5570C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5570C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5570C2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5570C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26336,84</w:t>
            </w:r>
          </w:p>
        </w:tc>
      </w:tr>
      <w:tr w:rsidR="001B4BE5" w:rsidRPr="00AA21BF" w:rsidTr="00FD03F9">
        <w:trPr>
          <w:trHeight w:val="3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МАСЛО РАСТИТ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9C4E3E" w:rsidRDefault="001B4BE5" w:rsidP="00EB45F5">
            <w:pPr>
              <w:jc w:val="center"/>
              <w:rPr>
                <w:rFonts w:ascii="Times New Roman" w:hAnsi="Times New Roman"/>
              </w:rPr>
            </w:pPr>
            <w:r w:rsidRPr="009C4E3E"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9C4E3E" w:rsidRDefault="001B4BE5" w:rsidP="00EB45F5">
            <w:pPr>
              <w:jc w:val="center"/>
              <w:rPr>
                <w:rFonts w:ascii="Times New Roman" w:hAnsi="Times New Roman"/>
              </w:rPr>
            </w:pPr>
            <w:r w:rsidRPr="009C4E3E">
              <w:rPr>
                <w:rFonts w:ascii="Times New Roman" w:hAnsi="Times New Roman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64" w:rsidRPr="003C085E" w:rsidRDefault="00201864" w:rsidP="002018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0186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0186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20186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179,07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0186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01864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20186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71628,00</w:t>
            </w:r>
          </w:p>
        </w:tc>
      </w:tr>
      <w:tr w:rsidR="001B4BE5" w:rsidRPr="00AA21BF" w:rsidTr="00FD03F9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МОРКОВЬ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401E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401E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401E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7401E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7401E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7401EE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7401E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78764,19</w:t>
            </w:r>
          </w:p>
        </w:tc>
      </w:tr>
      <w:tr w:rsidR="001B4BE5" w:rsidRPr="00AA21BF" w:rsidTr="00FD03F9">
        <w:trPr>
          <w:trHeight w:val="5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МУКА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3946D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3946D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3946D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3946D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72,72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3946D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3946D8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3946D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25452,00</w:t>
            </w:r>
          </w:p>
        </w:tc>
      </w:tr>
      <w:tr w:rsidR="001B4BE5" w:rsidRPr="00AA21BF" w:rsidTr="00FD03F9">
        <w:trPr>
          <w:trHeight w:val="6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ОГУРЕЦ СОЛЕНЫЙ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F33A1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F33A1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F33A1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2F33A1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150,79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F33A1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F33A1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2F33A1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49459,12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ПЕЧЕНЬ </w:t>
            </w:r>
            <w:proofErr w:type="spellStart"/>
            <w:r w:rsidRPr="00F60362">
              <w:rPr>
                <w:rFonts w:ascii="Times New Roman" w:hAnsi="Times New Roman"/>
                <w:color w:val="000000"/>
              </w:rPr>
              <w:t>гов</w:t>
            </w:r>
            <w:proofErr w:type="spellEnd"/>
            <w:r w:rsidRPr="00F60362">
              <w:rPr>
                <w:rFonts w:ascii="Times New Roman" w:hAnsi="Times New Roman"/>
                <w:color w:val="000000"/>
              </w:rPr>
              <w:t>. (заморозка)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3539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3539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43539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43539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405,72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43539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435395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43539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150116,40</w:t>
            </w:r>
          </w:p>
        </w:tc>
      </w:tr>
      <w:tr w:rsidR="001B4BE5" w:rsidRPr="00AA21BF" w:rsidTr="00FD03F9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66244D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66244D">
              <w:rPr>
                <w:rFonts w:ascii="Times New Roman" w:hAnsi="Times New Roman"/>
                <w:color w:val="000000"/>
              </w:rPr>
              <w:t>ПЕЧЕНЬЕ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66244D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244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66244D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244D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865B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865B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865B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6865B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248,63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6865B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6865BC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6865B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24117,11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AF7B45" w:rsidRDefault="001B4BE5" w:rsidP="001B4B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7B45">
              <w:rPr>
                <w:rFonts w:ascii="Times New Roman" w:hAnsi="Times New Roman"/>
                <w:color w:val="000000"/>
              </w:rPr>
              <w:t>ПЕЧЕНЬЕ</w:t>
            </w:r>
          </w:p>
          <w:p w:rsidR="001B4BE5" w:rsidRPr="00AF7B45" w:rsidRDefault="001B4BE5" w:rsidP="001B4B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7B45">
              <w:rPr>
                <w:rFonts w:ascii="Times New Roman" w:hAnsi="Times New Roman"/>
                <w:color w:val="000000"/>
              </w:rPr>
              <w:t xml:space="preserve">ГАЛЕТНОЕ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AF7B45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B45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AF7B45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B4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8592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8592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8592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68592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68592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685928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68592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1879,60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A73D3D" w:rsidRDefault="001B4BE5" w:rsidP="001B4B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3D3D">
              <w:rPr>
                <w:rFonts w:ascii="Times New Roman" w:hAnsi="Times New Roman"/>
                <w:color w:val="000000"/>
              </w:rPr>
              <w:t>ПЕЧЕНЬЕ</w:t>
            </w:r>
          </w:p>
          <w:p w:rsidR="001B4BE5" w:rsidRPr="00A73D3D" w:rsidRDefault="001B4BE5" w:rsidP="001B4B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3D3D">
              <w:rPr>
                <w:rFonts w:ascii="Times New Roman" w:hAnsi="Times New Roman"/>
                <w:color w:val="000000"/>
              </w:rPr>
              <w:t>ЗАТЯЖНОЕ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A73D3D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A73D3D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5C19D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5C19D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5C19D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5C19D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275,02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5C19D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5C19DA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5C19D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4125,30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  <w:highlight w:val="cyan"/>
              </w:rPr>
            </w:pPr>
            <w:r w:rsidRPr="00F60362">
              <w:rPr>
                <w:rFonts w:ascii="Times New Roman" w:hAnsi="Times New Roman"/>
                <w:color w:val="000000"/>
              </w:rPr>
              <w:t>ПРЯНИКИ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407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407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407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2407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240,55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407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40765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24076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5051,55</w:t>
            </w:r>
          </w:p>
        </w:tc>
      </w:tr>
      <w:tr w:rsidR="001B4BE5" w:rsidRPr="00AA21BF" w:rsidTr="00FD03F9">
        <w:trPr>
          <w:trHeight w:val="5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  <w:highlight w:val="cyan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РЫБА ТРЕСКОВЫХ ПОРОД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4064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4064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14064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14064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351,46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14064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14064A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14064A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492044,00</w:t>
            </w:r>
          </w:p>
        </w:tc>
      </w:tr>
      <w:tr w:rsidR="001B4BE5" w:rsidRPr="00AA21BF" w:rsidTr="00FD03F9">
        <w:trPr>
          <w:trHeight w:val="4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САХАР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D4AE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D4AE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D4AE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8D4AE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D4AE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D4AED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8D4AED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73872,00</w:t>
            </w:r>
          </w:p>
        </w:tc>
      </w:tr>
      <w:tr w:rsidR="001B4BE5" w:rsidRPr="00AA21BF" w:rsidTr="00FD03F9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СВЕКЛА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134D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134D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134D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8134D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134D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134D5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8134D5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30202,59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СВИНИНА </w:t>
            </w:r>
            <w:r w:rsidRPr="009C4E3E">
              <w:rPr>
                <w:rFonts w:ascii="Times New Roman" w:hAnsi="Times New Roman"/>
                <w:color w:val="000000"/>
              </w:rPr>
              <w:t>(заморозка)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705D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705D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705D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2705D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705D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705D0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2705D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322630,00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СЕЛЬДЬ слабосоленая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3817C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3817C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3817C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3817C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3817C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3817CE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D3707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11445,00</w:t>
            </w:r>
          </w:p>
        </w:tc>
      </w:tr>
      <w:tr w:rsidR="001B4BE5" w:rsidRPr="00AA21BF" w:rsidTr="00FD03F9">
        <w:trPr>
          <w:trHeight w:val="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287C7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</w:t>
            </w:r>
            <w:r w:rsidR="00287C70">
              <w:rPr>
                <w:rFonts w:ascii="Times New Roman" w:hAnsi="Times New Roman"/>
                <w:color w:val="000000"/>
              </w:rPr>
              <w:t xml:space="preserve"> (1л)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D009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D009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D009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0D009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0D009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0D0094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0D009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147757,50</w:t>
            </w:r>
          </w:p>
        </w:tc>
      </w:tr>
      <w:tr w:rsidR="001B4BE5" w:rsidRPr="00AA21BF" w:rsidTr="00FD03F9">
        <w:trPr>
          <w:trHeight w:val="3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0C1A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</w:t>
            </w:r>
            <w:r w:rsidR="000C1A83">
              <w:rPr>
                <w:rFonts w:ascii="Times New Roman" w:hAnsi="Times New Roman"/>
                <w:color w:val="000000"/>
              </w:rPr>
              <w:t xml:space="preserve"> (200гр</w:t>
            </w:r>
            <w:r w:rsidR="00287C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A25D6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A25D6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A25D6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A25D6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149,46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A25D62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A25D62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D62" w:rsidRPr="003C085E" w:rsidRDefault="00A25D62" w:rsidP="00A25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171879,00</w:t>
            </w:r>
          </w:p>
        </w:tc>
      </w:tr>
      <w:tr w:rsidR="001B4BE5" w:rsidRPr="00AA21BF" w:rsidTr="00FD03F9">
        <w:trPr>
          <w:trHeight w:val="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5589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5589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5589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E5589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28,77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5589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55890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E5589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3308,55</w:t>
            </w:r>
          </w:p>
        </w:tc>
      </w:tr>
      <w:tr w:rsidR="001B4BE5" w:rsidRPr="00AA21BF" w:rsidTr="00FD03F9">
        <w:trPr>
          <w:trHeight w:val="3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СОСИСКИ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93C1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93C1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893C1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893C1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348,73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93C1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893C1E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893C1E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39057,76</w:t>
            </w:r>
          </w:p>
        </w:tc>
      </w:tr>
      <w:tr w:rsidR="001B4BE5" w:rsidRPr="00AA21BF" w:rsidTr="00FD03F9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СПЕЦИИ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1207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1207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1207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90056F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826,35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90056F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90056F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90056F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20658,75</w:t>
            </w:r>
          </w:p>
        </w:tc>
      </w:tr>
      <w:tr w:rsidR="001B4BE5" w:rsidRPr="00AA21BF" w:rsidTr="00FD03F9">
        <w:trPr>
          <w:trHeight w:val="3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СУХОФРУКТЫ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861F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861F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9861F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9861F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9861F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9861FC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9861F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31201,80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ТОМАТНАЯ ПАСТА (0,5)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6139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6139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61390" w:rsidP="008A73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06139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127,85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06139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061390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06139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10483,70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A18C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A18C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A18C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6A18C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103,35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6A18C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6A18C0" w:rsidP="006A1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6A18C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12402,00</w:t>
            </w:r>
          </w:p>
        </w:tc>
      </w:tr>
      <w:tr w:rsidR="001B4BE5" w:rsidRPr="00AA21BF" w:rsidTr="00FD03F9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ФАСОЛЬ </w:t>
            </w:r>
            <w:r w:rsidRPr="009C4E3E">
              <w:rPr>
                <w:rFonts w:ascii="Times New Roman" w:hAnsi="Times New Roman"/>
                <w:color w:val="000000"/>
              </w:rPr>
              <w:t>СУХАЯ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60362">
              <w:rPr>
                <w:rFonts w:ascii="Times New Roman" w:hAnsi="Times New Roman"/>
                <w:color w:val="000000"/>
              </w:rPr>
              <w:t>БЕЛАЯ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FD03F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FD03F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FD03F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FD03F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FD03F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FD03F9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FD03F9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2402,40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ФИЛЕ СЕЛЬДИ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B163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B163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0B163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0B163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426,77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0B163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0B1630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0B163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6401,55</w:t>
            </w:r>
          </w:p>
        </w:tc>
      </w:tr>
      <w:tr w:rsidR="001B4BE5" w:rsidRPr="00AA21BF" w:rsidTr="00FD03F9">
        <w:trPr>
          <w:trHeight w:val="1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ЧАЙ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5F1B92" w:rsidRDefault="006460C8" w:rsidP="00012452">
            <w:pPr>
              <w:jc w:val="center"/>
              <w:rPr>
                <w:rFonts w:ascii="Times New Roman" w:hAnsi="Times New Roman" w:cs="Times New Roman"/>
              </w:rPr>
            </w:pPr>
            <w:r w:rsidRPr="005F1B92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5F1B92" w:rsidRDefault="006460C8" w:rsidP="00012452">
            <w:pPr>
              <w:jc w:val="center"/>
              <w:rPr>
                <w:rFonts w:ascii="Times New Roman" w:hAnsi="Times New Roman" w:cs="Times New Roman"/>
              </w:rPr>
            </w:pPr>
            <w:r w:rsidRPr="005F1B92">
              <w:rPr>
                <w:rFonts w:ascii="Times New Roman" w:hAnsi="Times New Roman" w:cs="Times New Roman"/>
              </w:rPr>
              <w:t>802,00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5F1B92" w:rsidRDefault="006460C8" w:rsidP="00012452">
            <w:pPr>
              <w:jc w:val="center"/>
              <w:rPr>
                <w:rFonts w:ascii="Times New Roman" w:hAnsi="Times New Roman" w:cs="Times New Roman"/>
              </w:rPr>
            </w:pPr>
            <w:r w:rsidRPr="005F1B92">
              <w:rPr>
                <w:rFonts w:ascii="Times New Roman" w:hAnsi="Times New Roman" w:cs="Times New Roman"/>
              </w:rPr>
              <w:t>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E270D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844,33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270D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270D0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E270D0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21952,58</w:t>
            </w:r>
          </w:p>
        </w:tc>
      </w:tr>
      <w:tr w:rsidR="001B4BE5" w:rsidRPr="00AA21BF" w:rsidTr="00FD03F9">
        <w:trPr>
          <w:trHeight w:val="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ЧЕРНОСЛИВ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460C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460C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6460C8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C43A9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C43A9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C43A94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C43A94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31070,22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ЧЕСНОК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547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547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7547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7547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264,67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7547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7547C7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7547C7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1058,68</w:t>
            </w:r>
          </w:p>
        </w:tc>
      </w:tr>
      <w:tr w:rsidR="001B4BE5" w:rsidRPr="00AA21BF" w:rsidTr="00FD03F9"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9C4E3E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 xml:space="preserve">ЧОКО ПАЙ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54B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54B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E54B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E54B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54B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E54B66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E54B66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30800,00</w:t>
            </w:r>
          </w:p>
        </w:tc>
      </w:tr>
      <w:tr w:rsidR="001B4BE5" w:rsidRPr="00AA21BF" w:rsidTr="00FD03F9">
        <w:trPr>
          <w:trHeight w:val="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ШИПОВНИК СУХОЙ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4E3E">
              <w:rPr>
                <w:rFonts w:ascii="Times New Roman" w:hAnsi="Times New Roman"/>
                <w:color w:val="000000"/>
              </w:rPr>
              <w:t>или сушеный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CD361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CD361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CD361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CD361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296,51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CD361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CD361B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CD361B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15418,52</w:t>
            </w:r>
          </w:p>
        </w:tc>
      </w:tr>
      <w:tr w:rsidR="001B4BE5" w:rsidRPr="00AA21BF" w:rsidTr="00FD03F9">
        <w:trPr>
          <w:trHeight w:val="2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ЯБЛОКО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D314F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D314F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D314F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D314F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171,49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D314F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D314F3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D314F3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199957,34</w:t>
            </w:r>
          </w:p>
        </w:tc>
      </w:tr>
      <w:tr w:rsidR="001B4BE5" w:rsidRPr="00AA21BF" w:rsidTr="00FD03F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BE5" w:rsidRPr="00AA21BF" w:rsidRDefault="001B4BE5" w:rsidP="00D84B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F60362" w:rsidRDefault="001B4BE5" w:rsidP="001B4BE5">
            <w:pPr>
              <w:rPr>
                <w:rFonts w:ascii="Times New Roman" w:hAnsi="Times New Roman"/>
                <w:color w:val="000000"/>
              </w:rPr>
            </w:pPr>
            <w:r w:rsidRPr="00F60362">
              <w:rPr>
                <w:rFonts w:ascii="Times New Roman" w:hAnsi="Times New Roman"/>
                <w:color w:val="000000"/>
              </w:rPr>
              <w:t>ЯЙЦО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F60362" w:rsidRDefault="001B4BE5" w:rsidP="00EB45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A05C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A05C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BE5" w:rsidRPr="003C085E" w:rsidRDefault="002A05C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BE5" w:rsidRPr="00AA21BF" w:rsidRDefault="002A05C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A05C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Default="002A05CC" w:rsidP="00012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E5" w:rsidRPr="003C085E" w:rsidRDefault="002A05CC" w:rsidP="0001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385178,00</w:t>
            </w:r>
          </w:p>
        </w:tc>
      </w:tr>
      <w:tr w:rsidR="001B4BE5" w:rsidRPr="00AA21BF" w:rsidTr="00012452">
        <w:trPr>
          <w:gridAfter w:val="3"/>
          <w:wAfter w:w="2800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BE5" w:rsidRPr="00AA21BF" w:rsidRDefault="001B4BE5" w:rsidP="0001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BE5" w:rsidRPr="00AA21BF" w:rsidRDefault="001B4BE5" w:rsidP="002A04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A0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результате проведенного расчета </w:t>
            </w:r>
            <w:proofErr w:type="gramStart"/>
            <w:r w:rsidRPr="002A0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Н(</w:t>
            </w:r>
            <w:proofErr w:type="gramEnd"/>
            <w:r w:rsidRPr="002A0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М)ЦК  договора составила: </w:t>
            </w:r>
            <w:r w:rsidR="002D5E7A" w:rsidRPr="002A04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5701580,51</w:t>
            </w:r>
            <w:r w:rsidR="002A0446" w:rsidRPr="002A04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347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2A0446" w:rsidRPr="009347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Пять миллионов семьсот одна тысяча пятьсот восемьдесят</w:t>
            </w:r>
            <w:r w:rsidRPr="009347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) рублей</w:t>
            </w:r>
            <w:r w:rsidR="002A0446" w:rsidRPr="009347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51</w:t>
            </w:r>
            <w:r w:rsidRPr="009347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копе</w:t>
            </w:r>
            <w:r w:rsidR="002A0446" w:rsidRPr="009347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йка</w:t>
            </w:r>
          </w:p>
        </w:tc>
      </w:tr>
    </w:tbl>
    <w:p w:rsidR="00D84BC8" w:rsidRPr="00025057" w:rsidRDefault="00D84BC8" w:rsidP="00D84BC8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969F9" w:rsidRPr="00D84BC8" w:rsidRDefault="005969F9" w:rsidP="00D84BC8"/>
    <w:sectPr w:rsidR="005969F9" w:rsidRPr="00D84BC8" w:rsidSect="00833195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562"/>
    <w:multiLevelType w:val="hybridMultilevel"/>
    <w:tmpl w:val="C7AED654"/>
    <w:lvl w:ilvl="0" w:tplc="EF74E2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946747"/>
    <w:multiLevelType w:val="hybridMultilevel"/>
    <w:tmpl w:val="46F2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179B0"/>
    <w:multiLevelType w:val="multilevel"/>
    <w:tmpl w:val="5BEE4E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B2"/>
    <w:rsid w:val="000014D6"/>
    <w:rsid w:val="00012452"/>
    <w:rsid w:val="0002073A"/>
    <w:rsid w:val="00022F8D"/>
    <w:rsid w:val="00030866"/>
    <w:rsid w:val="00042707"/>
    <w:rsid w:val="00047CDE"/>
    <w:rsid w:val="000531E7"/>
    <w:rsid w:val="00061390"/>
    <w:rsid w:val="000872D5"/>
    <w:rsid w:val="000A5ADE"/>
    <w:rsid w:val="000B1630"/>
    <w:rsid w:val="000B18C0"/>
    <w:rsid w:val="000B4239"/>
    <w:rsid w:val="000C0ED1"/>
    <w:rsid w:val="000C1A83"/>
    <w:rsid w:val="000D0094"/>
    <w:rsid w:val="000D7D58"/>
    <w:rsid w:val="000E7F43"/>
    <w:rsid w:val="001000DF"/>
    <w:rsid w:val="001011DB"/>
    <w:rsid w:val="0012375F"/>
    <w:rsid w:val="0012495B"/>
    <w:rsid w:val="0014064A"/>
    <w:rsid w:val="00144675"/>
    <w:rsid w:val="00145F2B"/>
    <w:rsid w:val="00154E7E"/>
    <w:rsid w:val="001573C7"/>
    <w:rsid w:val="00172AA7"/>
    <w:rsid w:val="00173FF6"/>
    <w:rsid w:val="00191FFE"/>
    <w:rsid w:val="00192B8D"/>
    <w:rsid w:val="001932BB"/>
    <w:rsid w:val="001961A2"/>
    <w:rsid w:val="001B4B54"/>
    <w:rsid w:val="001B4BE5"/>
    <w:rsid w:val="001B7E39"/>
    <w:rsid w:val="001C2B58"/>
    <w:rsid w:val="001C6A2E"/>
    <w:rsid w:val="001C7FF5"/>
    <w:rsid w:val="001D484A"/>
    <w:rsid w:val="001E7138"/>
    <w:rsid w:val="001F0CC4"/>
    <w:rsid w:val="00201864"/>
    <w:rsid w:val="00214510"/>
    <w:rsid w:val="00240765"/>
    <w:rsid w:val="00246819"/>
    <w:rsid w:val="002567C0"/>
    <w:rsid w:val="00261808"/>
    <w:rsid w:val="00264FE6"/>
    <w:rsid w:val="00266062"/>
    <w:rsid w:val="00270577"/>
    <w:rsid w:val="002705D0"/>
    <w:rsid w:val="002713BC"/>
    <w:rsid w:val="00281BD2"/>
    <w:rsid w:val="0028404B"/>
    <w:rsid w:val="00287C70"/>
    <w:rsid w:val="00294597"/>
    <w:rsid w:val="002948EE"/>
    <w:rsid w:val="002A0446"/>
    <w:rsid w:val="002A05CC"/>
    <w:rsid w:val="002A0A45"/>
    <w:rsid w:val="002A3D6A"/>
    <w:rsid w:val="002C776F"/>
    <w:rsid w:val="002D2FF1"/>
    <w:rsid w:val="002D5A3C"/>
    <w:rsid w:val="002D5C9F"/>
    <w:rsid w:val="002D5E7A"/>
    <w:rsid w:val="002E0075"/>
    <w:rsid w:val="002E45CB"/>
    <w:rsid w:val="002F33A1"/>
    <w:rsid w:val="00302892"/>
    <w:rsid w:val="00312491"/>
    <w:rsid w:val="003239B0"/>
    <w:rsid w:val="00334510"/>
    <w:rsid w:val="00345774"/>
    <w:rsid w:val="00362A77"/>
    <w:rsid w:val="0037014D"/>
    <w:rsid w:val="003817CE"/>
    <w:rsid w:val="003874ED"/>
    <w:rsid w:val="00387F68"/>
    <w:rsid w:val="00391B1D"/>
    <w:rsid w:val="003946D8"/>
    <w:rsid w:val="00395064"/>
    <w:rsid w:val="003A0C7F"/>
    <w:rsid w:val="003A52E3"/>
    <w:rsid w:val="003A5B88"/>
    <w:rsid w:val="003B7529"/>
    <w:rsid w:val="003F4B98"/>
    <w:rsid w:val="0041022C"/>
    <w:rsid w:val="00421287"/>
    <w:rsid w:val="00426F32"/>
    <w:rsid w:val="00430F70"/>
    <w:rsid w:val="004311F4"/>
    <w:rsid w:val="00431EF9"/>
    <w:rsid w:val="00435395"/>
    <w:rsid w:val="0046387E"/>
    <w:rsid w:val="00472536"/>
    <w:rsid w:val="004741ED"/>
    <w:rsid w:val="004954C6"/>
    <w:rsid w:val="00496D33"/>
    <w:rsid w:val="004B2091"/>
    <w:rsid w:val="004B7EFE"/>
    <w:rsid w:val="004C0F88"/>
    <w:rsid w:val="004C7CEC"/>
    <w:rsid w:val="004D04AE"/>
    <w:rsid w:val="004D389A"/>
    <w:rsid w:val="005013AD"/>
    <w:rsid w:val="005036D8"/>
    <w:rsid w:val="0052135C"/>
    <w:rsid w:val="00526683"/>
    <w:rsid w:val="00545A6A"/>
    <w:rsid w:val="005570C2"/>
    <w:rsid w:val="0057069C"/>
    <w:rsid w:val="00584280"/>
    <w:rsid w:val="00587F7C"/>
    <w:rsid w:val="0059546F"/>
    <w:rsid w:val="005969F9"/>
    <w:rsid w:val="005A17F4"/>
    <w:rsid w:val="005C19DA"/>
    <w:rsid w:val="005D1806"/>
    <w:rsid w:val="005D3BAE"/>
    <w:rsid w:val="005E0301"/>
    <w:rsid w:val="005E2B85"/>
    <w:rsid w:val="005F1B92"/>
    <w:rsid w:val="005F218D"/>
    <w:rsid w:val="006064EE"/>
    <w:rsid w:val="00606F23"/>
    <w:rsid w:val="0061309B"/>
    <w:rsid w:val="0062559D"/>
    <w:rsid w:val="00625BBE"/>
    <w:rsid w:val="00626CE2"/>
    <w:rsid w:val="006460C8"/>
    <w:rsid w:val="0066244D"/>
    <w:rsid w:val="0066388B"/>
    <w:rsid w:val="00685928"/>
    <w:rsid w:val="006865BC"/>
    <w:rsid w:val="00691476"/>
    <w:rsid w:val="006A18C0"/>
    <w:rsid w:val="006A4A8B"/>
    <w:rsid w:val="006C5B2B"/>
    <w:rsid w:val="006E12E9"/>
    <w:rsid w:val="006E79FD"/>
    <w:rsid w:val="00703B11"/>
    <w:rsid w:val="0070663A"/>
    <w:rsid w:val="00710BF2"/>
    <w:rsid w:val="00732A64"/>
    <w:rsid w:val="007376CC"/>
    <w:rsid w:val="007401EE"/>
    <w:rsid w:val="0074369D"/>
    <w:rsid w:val="007547C7"/>
    <w:rsid w:val="007629B3"/>
    <w:rsid w:val="0077538D"/>
    <w:rsid w:val="00792D85"/>
    <w:rsid w:val="007A1344"/>
    <w:rsid w:val="007A25A0"/>
    <w:rsid w:val="007B5A1D"/>
    <w:rsid w:val="007B61A7"/>
    <w:rsid w:val="00803265"/>
    <w:rsid w:val="008134D5"/>
    <w:rsid w:val="0082688D"/>
    <w:rsid w:val="00832AF2"/>
    <w:rsid w:val="00833195"/>
    <w:rsid w:val="00833F82"/>
    <w:rsid w:val="00851C82"/>
    <w:rsid w:val="00885AF7"/>
    <w:rsid w:val="00893C1E"/>
    <w:rsid w:val="00894F8F"/>
    <w:rsid w:val="008A7123"/>
    <w:rsid w:val="008A738B"/>
    <w:rsid w:val="008B1A8A"/>
    <w:rsid w:val="008D3B27"/>
    <w:rsid w:val="008D4AED"/>
    <w:rsid w:val="008D5AFA"/>
    <w:rsid w:val="008E1F32"/>
    <w:rsid w:val="008E4F1A"/>
    <w:rsid w:val="0090056F"/>
    <w:rsid w:val="00900B98"/>
    <w:rsid w:val="00904CC5"/>
    <w:rsid w:val="00912077"/>
    <w:rsid w:val="009209AB"/>
    <w:rsid w:val="00926F08"/>
    <w:rsid w:val="00926F0B"/>
    <w:rsid w:val="00931D07"/>
    <w:rsid w:val="00933FD1"/>
    <w:rsid w:val="00934761"/>
    <w:rsid w:val="00940C79"/>
    <w:rsid w:val="0094625F"/>
    <w:rsid w:val="00950029"/>
    <w:rsid w:val="00950599"/>
    <w:rsid w:val="00960A80"/>
    <w:rsid w:val="009861FC"/>
    <w:rsid w:val="009904EB"/>
    <w:rsid w:val="00997B10"/>
    <w:rsid w:val="009A5A45"/>
    <w:rsid w:val="009A67DB"/>
    <w:rsid w:val="009B5588"/>
    <w:rsid w:val="009C3CF8"/>
    <w:rsid w:val="009C4E3E"/>
    <w:rsid w:val="009F2ECC"/>
    <w:rsid w:val="009F306A"/>
    <w:rsid w:val="009F5A10"/>
    <w:rsid w:val="00A25D62"/>
    <w:rsid w:val="00A30296"/>
    <w:rsid w:val="00A5109A"/>
    <w:rsid w:val="00A53FC0"/>
    <w:rsid w:val="00A73D3D"/>
    <w:rsid w:val="00AC31B3"/>
    <w:rsid w:val="00AD0734"/>
    <w:rsid w:val="00AE257C"/>
    <w:rsid w:val="00AE413E"/>
    <w:rsid w:val="00AE428A"/>
    <w:rsid w:val="00AE7D60"/>
    <w:rsid w:val="00AF7B45"/>
    <w:rsid w:val="00B11140"/>
    <w:rsid w:val="00B12C1F"/>
    <w:rsid w:val="00B22BBB"/>
    <w:rsid w:val="00B260EC"/>
    <w:rsid w:val="00B52724"/>
    <w:rsid w:val="00B53431"/>
    <w:rsid w:val="00B81D5F"/>
    <w:rsid w:val="00B8418E"/>
    <w:rsid w:val="00B848A4"/>
    <w:rsid w:val="00B9651A"/>
    <w:rsid w:val="00BB1245"/>
    <w:rsid w:val="00BB2B2F"/>
    <w:rsid w:val="00BB4378"/>
    <w:rsid w:val="00BF0E07"/>
    <w:rsid w:val="00BF7809"/>
    <w:rsid w:val="00C03172"/>
    <w:rsid w:val="00C04806"/>
    <w:rsid w:val="00C16B86"/>
    <w:rsid w:val="00C36FD1"/>
    <w:rsid w:val="00C43A94"/>
    <w:rsid w:val="00C618AD"/>
    <w:rsid w:val="00C70145"/>
    <w:rsid w:val="00C70FCB"/>
    <w:rsid w:val="00C737A7"/>
    <w:rsid w:val="00C7710B"/>
    <w:rsid w:val="00C83B7B"/>
    <w:rsid w:val="00CA5B76"/>
    <w:rsid w:val="00CB492D"/>
    <w:rsid w:val="00CB61F5"/>
    <w:rsid w:val="00CD361B"/>
    <w:rsid w:val="00CF1E26"/>
    <w:rsid w:val="00D14B4E"/>
    <w:rsid w:val="00D314F3"/>
    <w:rsid w:val="00D37070"/>
    <w:rsid w:val="00D52FA9"/>
    <w:rsid w:val="00D6484C"/>
    <w:rsid w:val="00D84BC8"/>
    <w:rsid w:val="00D85A5E"/>
    <w:rsid w:val="00DA2AAF"/>
    <w:rsid w:val="00DB793E"/>
    <w:rsid w:val="00DF7517"/>
    <w:rsid w:val="00E01A9E"/>
    <w:rsid w:val="00E153C8"/>
    <w:rsid w:val="00E1602C"/>
    <w:rsid w:val="00E219B4"/>
    <w:rsid w:val="00E270D0"/>
    <w:rsid w:val="00E34DB4"/>
    <w:rsid w:val="00E46260"/>
    <w:rsid w:val="00E477AD"/>
    <w:rsid w:val="00E50FB2"/>
    <w:rsid w:val="00E54B66"/>
    <w:rsid w:val="00E55890"/>
    <w:rsid w:val="00E6275D"/>
    <w:rsid w:val="00E62DAC"/>
    <w:rsid w:val="00E758C9"/>
    <w:rsid w:val="00E814EC"/>
    <w:rsid w:val="00E8415A"/>
    <w:rsid w:val="00E95759"/>
    <w:rsid w:val="00EA0CED"/>
    <w:rsid w:val="00EB3203"/>
    <w:rsid w:val="00EB45F5"/>
    <w:rsid w:val="00EC4214"/>
    <w:rsid w:val="00ED657A"/>
    <w:rsid w:val="00EF2C3A"/>
    <w:rsid w:val="00F0129C"/>
    <w:rsid w:val="00F16445"/>
    <w:rsid w:val="00F32F7C"/>
    <w:rsid w:val="00F339D3"/>
    <w:rsid w:val="00F3560B"/>
    <w:rsid w:val="00F44A45"/>
    <w:rsid w:val="00F5492E"/>
    <w:rsid w:val="00F54D0B"/>
    <w:rsid w:val="00F5650A"/>
    <w:rsid w:val="00F76EEE"/>
    <w:rsid w:val="00F87BB8"/>
    <w:rsid w:val="00FB6F61"/>
    <w:rsid w:val="00FD03F9"/>
    <w:rsid w:val="00FF0B0C"/>
    <w:rsid w:val="00FF253E"/>
    <w:rsid w:val="00FF541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3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04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6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3C"/>
    <w:pPr>
      <w:ind w:left="720"/>
      <w:contextualSpacing/>
    </w:pPr>
  </w:style>
  <w:style w:type="paragraph" w:styleId="a4">
    <w:name w:val="Body Text"/>
    <w:basedOn w:val="a"/>
    <w:link w:val="a5"/>
    <w:rsid w:val="00154E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54E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B6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B6F6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B6F61"/>
  </w:style>
  <w:style w:type="paragraph" w:styleId="a7">
    <w:name w:val="Balloon Text"/>
    <w:basedOn w:val="a"/>
    <w:link w:val="a8"/>
    <w:uiPriority w:val="99"/>
    <w:semiHidden/>
    <w:unhideWhenUsed/>
    <w:rsid w:val="0083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1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4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3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04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6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3C"/>
    <w:pPr>
      <w:ind w:left="720"/>
      <w:contextualSpacing/>
    </w:pPr>
  </w:style>
  <w:style w:type="paragraph" w:styleId="a4">
    <w:name w:val="Body Text"/>
    <w:basedOn w:val="a"/>
    <w:link w:val="a5"/>
    <w:rsid w:val="00154E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54E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B6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B6F6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B6F61"/>
  </w:style>
  <w:style w:type="paragraph" w:styleId="a7">
    <w:name w:val="Balloon Text"/>
    <w:basedOn w:val="a"/>
    <w:link w:val="a8"/>
    <w:uiPriority w:val="99"/>
    <w:semiHidden/>
    <w:unhideWhenUsed/>
    <w:rsid w:val="0083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1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4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B%D0%B0%D0%B7%D1%83%D1%80%D1%8C_(%D0%BA%D1%83%D0%BB%D0%B8%D0%BD%D0%B0%D1%80%D0%B8%D1%8F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8%D1%81%D0%BA%D0%B2%D0%B8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common-info.html?reestrNumber=27731034752220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BE5F-8B5E-459F-BA64-41889486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26</Pages>
  <Words>8718</Words>
  <Characters>49695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298</cp:revision>
  <cp:lastPrinted>2024-06-04T13:43:00Z</cp:lastPrinted>
  <dcterms:created xsi:type="dcterms:W3CDTF">2024-05-15T06:30:00Z</dcterms:created>
  <dcterms:modified xsi:type="dcterms:W3CDTF">2024-06-05T11:36:00Z</dcterms:modified>
</cp:coreProperties>
</file>