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E2649" w:rsidRPr="00F85E2C" w:rsidRDefault="0000431E">
      <w:pPr>
        <w:pStyle w:val="3"/>
        <w:tabs>
          <w:tab w:val="left" w:pos="5954"/>
        </w:tabs>
        <w:ind w:left="5954"/>
        <w:jc w:val="right"/>
        <w:rPr>
          <w:szCs w:val="22"/>
        </w:rPr>
      </w:pPr>
      <w:r w:rsidRPr="00F85E2C">
        <w:rPr>
          <w:szCs w:val="22"/>
        </w:rPr>
        <w:t>УТВЕРЖДАЮ</w:t>
      </w:r>
    </w:p>
    <w:p w:rsidR="00DE2649" w:rsidRPr="00F85E2C" w:rsidRDefault="0000431E">
      <w:pPr>
        <w:ind w:left="5954"/>
        <w:jc w:val="right"/>
        <w:rPr>
          <w:szCs w:val="22"/>
        </w:rPr>
      </w:pPr>
      <w:r w:rsidRPr="00F85E2C">
        <w:rPr>
          <w:szCs w:val="22"/>
        </w:rPr>
        <w:t xml:space="preserve">Директор </w:t>
      </w:r>
      <w:r w:rsidR="00A244C9" w:rsidRPr="00F85E2C">
        <w:rPr>
          <w:szCs w:val="22"/>
        </w:rPr>
        <w:t xml:space="preserve">ОГАУСО СДИ в с. </w:t>
      </w:r>
      <w:proofErr w:type="spellStart"/>
      <w:r w:rsidR="00A244C9" w:rsidRPr="00F85E2C">
        <w:rPr>
          <w:szCs w:val="22"/>
        </w:rPr>
        <w:t>Репьёвка</w:t>
      </w:r>
      <w:proofErr w:type="spellEnd"/>
      <w:r w:rsidR="00A244C9" w:rsidRPr="00F85E2C">
        <w:rPr>
          <w:szCs w:val="22"/>
        </w:rPr>
        <w:t xml:space="preserve"> Колхозная</w:t>
      </w:r>
      <w:r w:rsidRPr="00F85E2C">
        <w:rPr>
          <w:szCs w:val="22"/>
        </w:rPr>
        <w:t xml:space="preserve"> </w:t>
      </w:r>
    </w:p>
    <w:p w:rsidR="00DE2649" w:rsidRPr="00F85E2C" w:rsidRDefault="00DE2649">
      <w:pPr>
        <w:ind w:left="6120"/>
        <w:rPr>
          <w:szCs w:val="22"/>
        </w:rPr>
      </w:pPr>
    </w:p>
    <w:p w:rsidR="00DE2649" w:rsidRPr="00F85E2C" w:rsidRDefault="0000431E">
      <w:pPr>
        <w:ind w:left="6120"/>
        <w:jc w:val="right"/>
        <w:rPr>
          <w:szCs w:val="22"/>
        </w:rPr>
      </w:pPr>
      <w:r w:rsidRPr="00F85E2C">
        <w:rPr>
          <w:szCs w:val="22"/>
        </w:rPr>
        <w:t>_________</w:t>
      </w:r>
      <w:r w:rsidR="00A244C9" w:rsidRPr="00F85E2C">
        <w:rPr>
          <w:szCs w:val="22"/>
        </w:rPr>
        <w:t>В. А. Новиков</w:t>
      </w:r>
    </w:p>
    <w:p w:rsidR="00DE2649" w:rsidRPr="00F85E2C" w:rsidRDefault="00DE2649">
      <w:pPr>
        <w:ind w:left="6120"/>
        <w:jc w:val="right"/>
        <w:rPr>
          <w:szCs w:val="22"/>
        </w:rPr>
      </w:pPr>
    </w:p>
    <w:p w:rsidR="00DE2649" w:rsidRPr="00F85E2C" w:rsidRDefault="0000431E">
      <w:pPr>
        <w:ind w:left="6120"/>
        <w:jc w:val="right"/>
        <w:rPr>
          <w:szCs w:val="22"/>
        </w:rPr>
      </w:pPr>
      <w:r w:rsidRPr="00F85E2C">
        <w:rPr>
          <w:szCs w:val="22"/>
        </w:rPr>
        <w:t>«</w:t>
      </w:r>
      <w:r w:rsidR="00960E16">
        <w:rPr>
          <w:szCs w:val="22"/>
        </w:rPr>
        <w:t>29</w:t>
      </w:r>
      <w:r w:rsidRPr="00F85E2C">
        <w:rPr>
          <w:szCs w:val="22"/>
        </w:rPr>
        <w:t xml:space="preserve">» </w:t>
      </w:r>
      <w:r w:rsidR="00CF0EFD">
        <w:rPr>
          <w:szCs w:val="22"/>
        </w:rPr>
        <w:t>апреля</w:t>
      </w:r>
      <w:r w:rsidR="004D0A2B" w:rsidRPr="00F85E2C">
        <w:rPr>
          <w:szCs w:val="22"/>
        </w:rPr>
        <w:t xml:space="preserve"> 202</w:t>
      </w:r>
      <w:r w:rsidR="00A244C9" w:rsidRPr="00F85E2C">
        <w:rPr>
          <w:szCs w:val="22"/>
        </w:rPr>
        <w:t>4</w:t>
      </w:r>
      <w:r w:rsidRPr="00F85E2C">
        <w:rPr>
          <w:szCs w:val="22"/>
        </w:rPr>
        <w:t xml:space="preserve"> г.</w:t>
      </w:r>
    </w:p>
    <w:p w:rsidR="00DE2649" w:rsidRPr="00F85E2C" w:rsidRDefault="00DE2649">
      <w:pPr>
        <w:rPr>
          <w:szCs w:val="22"/>
        </w:rPr>
      </w:pPr>
    </w:p>
    <w:p w:rsidR="00DE2649" w:rsidRPr="00F85E2C" w:rsidRDefault="00DE2649">
      <w:pPr>
        <w:rPr>
          <w:szCs w:val="22"/>
        </w:rPr>
      </w:pPr>
    </w:p>
    <w:p w:rsidR="00DE2649" w:rsidRPr="00F85E2C" w:rsidRDefault="0000431E">
      <w:pPr>
        <w:pStyle w:val="4"/>
        <w:rPr>
          <w:sz w:val="22"/>
          <w:szCs w:val="22"/>
        </w:rPr>
      </w:pPr>
      <w:r w:rsidRPr="00F85E2C">
        <w:rPr>
          <w:sz w:val="22"/>
          <w:szCs w:val="22"/>
        </w:rPr>
        <w:t>ДОКУМЕНТАЦИЯ</w:t>
      </w:r>
    </w:p>
    <w:p w:rsidR="00DE2649" w:rsidRPr="00F85E2C" w:rsidRDefault="00DE2649">
      <w:pPr>
        <w:rPr>
          <w:szCs w:val="22"/>
        </w:rPr>
      </w:pPr>
    </w:p>
    <w:p w:rsidR="00CC6C4C" w:rsidRPr="00F85E2C" w:rsidRDefault="0000431E" w:rsidP="00A244C9">
      <w:pPr>
        <w:snapToGrid w:val="0"/>
        <w:rPr>
          <w:b/>
          <w:szCs w:val="22"/>
        </w:rPr>
      </w:pPr>
      <w:r w:rsidRPr="00F85E2C">
        <w:rPr>
          <w:b/>
          <w:szCs w:val="22"/>
        </w:rPr>
        <w:t xml:space="preserve">по проведению открытого аукциона в электронной форме на право заключить договор на </w:t>
      </w:r>
      <w:r w:rsidR="00325807" w:rsidRPr="00F85E2C">
        <w:rPr>
          <w:b/>
          <w:szCs w:val="22"/>
        </w:rPr>
        <w:t>«</w:t>
      </w:r>
      <w:r w:rsidR="00960E16">
        <w:rPr>
          <w:b/>
          <w:szCs w:val="22"/>
        </w:rPr>
        <w:t>Замена окон библиотеки</w:t>
      </w:r>
      <w:r w:rsidR="00BA0BE0" w:rsidRPr="00F85E2C">
        <w:rPr>
          <w:b/>
          <w:szCs w:val="22"/>
        </w:rPr>
        <w:t>»</w:t>
      </w:r>
      <w:r w:rsidR="00325807" w:rsidRPr="00F85E2C">
        <w:rPr>
          <w:b/>
          <w:szCs w:val="22"/>
        </w:rPr>
        <w:t xml:space="preserve"> </w:t>
      </w:r>
    </w:p>
    <w:p w:rsidR="00DE2649" w:rsidRPr="00F85E2C" w:rsidRDefault="00A244C9" w:rsidP="00A244C9">
      <w:pPr>
        <w:snapToGrid w:val="0"/>
        <w:rPr>
          <w:szCs w:val="22"/>
        </w:rPr>
      </w:pPr>
      <w:r w:rsidRPr="00F85E2C">
        <w:rPr>
          <w:szCs w:val="22"/>
        </w:rPr>
        <w:t xml:space="preserve">Российская Федерация, Ульяновская область, </w:t>
      </w:r>
      <w:proofErr w:type="spellStart"/>
      <w:r w:rsidRPr="00F85E2C">
        <w:rPr>
          <w:szCs w:val="22"/>
        </w:rPr>
        <w:t>Майнский</w:t>
      </w:r>
      <w:proofErr w:type="spellEnd"/>
      <w:r w:rsidRPr="00F85E2C">
        <w:rPr>
          <w:szCs w:val="22"/>
        </w:rPr>
        <w:t xml:space="preserve"> район, с. </w:t>
      </w:r>
      <w:proofErr w:type="spellStart"/>
      <w:r w:rsidRPr="00F85E2C">
        <w:rPr>
          <w:szCs w:val="22"/>
        </w:rPr>
        <w:t>Репьёвка</w:t>
      </w:r>
      <w:proofErr w:type="spellEnd"/>
      <w:r w:rsidRPr="00F85E2C">
        <w:rPr>
          <w:szCs w:val="22"/>
        </w:rPr>
        <w:t xml:space="preserve"> </w:t>
      </w:r>
      <w:r w:rsidR="00CC6C4C" w:rsidRPr="00F85E2C">
        <w:rPr>
          <w:szCs w:val="22"/>
        </w:rPr>
        <w:t>Колхозная,</w:t>
      </w:r>
      <w:r w:rsidR="00AF59A9" w:rsidRPr="00F85E2C">
        <w:rPr>
          <w:szCs w:val="22"/>
        </w:rPr>
        <w:t xml:space="preserve"> </w:t>
      </w:r>
      <w:r w:rsidR="00AF59A9">
        <w:rPr>
          <w:szCs w:val="22"/>
        </w:rPr>
        <w:t>у</w:t>
      </w:r>
      <w:r w:rsidRPr="00F85E2C">
        <w:rPr>
          <w:szCs w:val="22"/>
        </w:rPr>
        <w:t>л. Назарьева, д. 2</w:t>
      </w:r>
      <w:r w:rsidR="00325807" w:rsidRPr="00F85E2C">
        <w:rPr>
          <w:b/>
          <w:szCs w:val="22"/>
        </w:rPr>
        <w:t xml:space="preserve">. </w:t>
      </w:r>
    </w:p>
    <w:p w:rsidR="00DE2649" w:rsidRPr="00F85E2C" w:rsidRDefault="00DE2649">
      <w:pPr>
        <w:pStyle w:val="2-11"/>
        <w:spacing w:after="0"/>
        <w:jc w:val="center"/>
        <w:rPr>
          <w:b/>
          <w:sz w:val="22"/>
          <w:szCs w:val="22"/>
        </w:rPr>
      </w:pPr>
    </w:p>
    <w:p w:rsidR="00DE2649" w:rsidRPr="00F85E2C" w:rsidRDefault="00DE2649">
      <w:pPr>
        <w:pStyle w:val="2-11"/>
        <w:spacing w:after="0"/>
        <w:jc w:val="left"/>
        <w:rPr>
          <w:b/>
          <w:color w:val="000000"/>
          <w:sz w:val="22"/>
          <w:szCs w:val="22"/>
        </w:rPr>
      </w:pPr>
    </w:p>
    <w:p w:rsidR="00DE2649" w:rsidRPr="00F85E2C" w:rsidRDefault="0000431E">
      <w:pPr>
        <w:pStyle w:val="2-11"/>
        <w:jc w:val="center"/>
        <w:rPr>
          <w:b/>
          <w:sz w:val="22"/>
          <w:szCs w:val="22"/>
        </w:rPr>
      </w:pPr>
      <w:r w:rsidRPr="00F85E2C">
        <w:rPr>
          <w:sz w:val="22"/>
          <w:szCs w:val="22"/>
        </w:rPr>
        <w:t>начальная (максимальная) цена договора –</w:t>
      </w:r>
      <w:r w:rsidR="00960E16">
        <w:rPr>
          <w:sz w:val="22"/>
          <w:szCs w:val="22"/>
        </w:rPr>
        <w:t>484</w:t>
      </w:r>
      <w:r w:rsidR="005D4A24">
        <w:rPr>
          <w:sz w:val="22"/>
          <w:szCs w:val="22"/>
        </w:rPr>
        <w:t xml:space="preserve"> </w:t>
      </w:r>
      <w:r w:rsidR="00960E16">
        <w:rPr>
          <w:sz w:val="22"/>
          <w:szCs w:val="22"/>
        </w:rPr>
        <w:t>393,</w:t>
      </w:r>
      <w:r w:rsidR="00960E16" w:rsidRPr="00B83060">
        <w:rPr>
          <w:sz w:val="22"/>
          <w:szCs w:val="22"/>
        </w:rPr>
        <w:t>06</w:t>
      </w:r>
      <w:r w:rsidR="00CA79AB" w:rsidRPr="00B83060">
        <w:rPr>
          <w:color w:val="000000"/>
          <w:sz w:val="22"/>
          <w:szCs w:val="22"/>
        </w:rPr>
        <w:t xml:space="preserve"> рубл</w:t>
      </w:r>
      <w:r w:rsidR="00987155" w:rsidRPr="00B83060">
        <w:rPr>
          <w:color w:val="000000"/>
          <w:sz w:val="22"/>
          <w:szCs w:val="22"/>
        </w:rPr>
        <w:t>ей</w:t>
      </w:r>
    </w:p>
    <w:p w:rsidR="00DE2649" w:rsidRPr="00F85E2C" w:rsidRDefault="00DE2649">
      <w:pPr>
        <w:pStyle w:val="2-11"/>
        <w:spacing w:after="0"/>
        <w:jc w:val="center"/>
        <w:rPr>
          <w:color w:val="FF0000"/>
          <w:sz w:val="22"/>
          <w:szCs w:val="22"/>
        </w:rPr>
      </w:pPr>
    </w:p>
    <w:p w:rsidR="00DE2649" w:rsidRPr="00F85E2C" w:rsidRDefault="00DE2649">
      <w:pPr>
        <w:pStyle w:val="2-11"/>
        <w:spacing w:after="0"/>
        <w:jc w:val="center"/>
        <w:rPr>
          <w:color w:val="000000"/>
          <w:sz w:val="22"/>
          <w:szCs w:val="22"/>
        </w:rPr>
      </w:pPr>
    </w:p>
    <w:p w:rsidR="00DE2649" w:rsidRPr="00F85E2C" w:rsidRDefault="00DE2649">
      <w:pPr>
        <w:pStyle w:val="2-11"/>
        <w:spacing w:after="0"/>
        <w:jc w:val="left"/>
        <w:rPr>
          <w:color w:val="000000"/>
          <w:sz w:val="22"/>
          <w:szCs w:val="22"/>
        </w:rPr>
      </w:pPr>
    </w:p>
    <w:p w:rsidR="00DE2649" w:rsidRPr="00F85E2C" w:rsidRDefault="00DE2649">
      <w:pPr>
        <w:pStyle w:val="2-11"/>
        <w:spacing w:after="0"/>
        <w:jc w:val="left"/>
        <w:rPr>
          <w:color w:val="000000"/>
          <w:sz w:val="22"/>
          <w:szCs w:val="22"/>
        </w:rPr>
      </w:pPr>
    </w:p>
    <w:p w:rsidR="00DE2649" w:rsidRPr="00F85E2C" w:rsidRDefault="0000431E">
      <w:pPr>
        <w:pStyle w:val="2-11"/>
        <w:spacing w:after="0"/>
        <w:jc w:val="center"/>
        <w:rPr>
          <w:sz w:val="22"/>
          <w:szCs w:val="22"/>
        </w:rPr>
      </w:pPr>
      <w:r w:rsidRPr="00F85E2C">
        <w:rPr>
          <w:b/>
          <w:sz w:val="22"/>
          <w:szCs w:val="22"/>
        </w:rPr>
        <w:t>Заказчик проведения открытого аукциона в электронной форме:</w:t>
      </w:r>
    </w:p>
    <w:p w:rsidR="00DE2649" w:rsidRPr="00F85E2C" w:rsidRDefault="00A244C9">
      <w:pPr>
        <w:jc w:val="center"/>
        <w:rPr>
          <w:szCs w:val="22"/>
        </w:rPr>
      </w:pPr>
      <w:r w:rsidRPr="00F85E2C">
        <w:rPr>
          <w:szCs w:val="22"/>
        </w:rPr>
        <w:t xml:space="preserve">Областное государственное автономное учреждение социального </w:t>
      </w:r>
      <w:r w:rsidR="00F70CA6" w:rsidRPr="00F85E2C">
        <w:rPr>
          <w:szCs w:val="22"/>
        </w:rPr>
        <w:t>обслуживания</w:t>
      </w:r>
      <w:r w:rsidRPr="00F85E2C">
        <w:rPr>
          <w:szCs w:val="22"/>
        </w:rPr>
        <w:t xml:space="preserve"> «Специальный дом-интернат для престарелых и инвалидов в с. Репьевка Колхозная»  </w:t>
      </w:r>
    </w:p>
    <w:p w:rsidR="00DE2649" w:rsidRPr="00F85E2C" w:rsidRDefault="00DE2649">
      <w:pPr>
        <w:rPr>
          <w:szCs w:val="22"/>
        </w:rPr>
      </w:pPr>
    </w:p>
    <w:p w:rsidR="00DE2649" w:rsidRPr="00F85E2C" w:rsidRDefault="00DE2649">
      <w:pPr>
        <w:rPr>
          <w:szCs w:val="22"/>
        </w:rPr>
      </w:pPr>
    </w:p>
    <w:p w:rsidR="00DE2649" w:rsidRPr="00F85E2C" w:rsidRDefault="00DE2649">
      <w:pPr>
        <w:rPr>
          <w:szCs w:val="22"/>
        </w:rPr>
      </w:pPr>
    </w:p>
    <w:p w:rsidR="00DE2649" w:rsidRPr="00F85E2C" w:rsidRDefault="00DE2649">
      <w:pPr>
        <w:rPr>
          <w:szCs w:val="22"/>
        </w:rPr>
      </w:pPr>
    </w:p>
    <w:p w:rsidR="00DE2649" w:rsidRPr="00F85E2C" w:rsidRDefault="00DE2649">
      <w:pPr>
        <w:rPr>
          <w:szCs w:val="22"/>
        </w:rPr>
      </w:pPr>
    </w:p>
    <w:p w:rsidR="00DE2649" w:rsidRPr="00F85E2C" w:rsidRDefault="00DE2649">
      <w:pPr>
        <w:rPr>
          <w:szCs w:val="22"/>
        </w:rPr>
      </w:pPr>
    </w:p>
    <w:p w:rsidR="00DE2649" w:rsidRPr="00F85E2C" w:rsidRDefault="00DE2649">
      <w:pPr>
        <w:rPr>
          <w:szCs w:val="22"/>
        </w:rPr>
      </w:pPr>
    </w:p>
    <w:p w:rsidR="00DE2649" w:rsidRPr="00F85E2C" w:rsidRDefault="00DE2649">
      <w:pPr>
        <w:rPr>
          <w:szCs w:val="22"/>
        </w:rPr>
      </w:pPr>
    </w:p>
    <w:p w:rsidR="00DE2649" w:rsidRPr="00F85E2C" w:rsidRDefault="00DE2649">
      <w:pPr>
        <w:rPr>
          <w:szCs w:val="22"/>
        </w:rPr>
      </w:pPr>
    </w:p>
    <w:p w:rsidR="00DE2649" w:rsidRDefault="00DE2649">
      <w:pPr>
        <w:rPr>
          <w:szCs w:val="22"/>
        </w:rPr>
      </w:pPr>
    </w:p>
    <w:p w:rsidR="00F85E2C" w:rsidRDefault="00F85E2C">
      <w:pPr>
        <w:rPr>
          <w:szCs w:val="22"/>
        </w:rPr>
      </w:pPr>
    </w:p>
    <w:p w:rsidR="00F85E2C" w:rsidRDefault="00F85E2C">
      <w:pPr>
        <w:rPr>
          <w:szCs w:val="22"/>
        </w:rPr>
      </w:pPr>
    </w:p>
    <w:p w:rsidR="00F85E2C" w:rsidRDefault="00F85E2C">
      <w:pPr>
        <w:rPr>
          <w:szCs w:val="22"/>
        </w:rPr>
      </w:pPr>
    </w:p>
    <w:p w:rsidR="00F85E2C" w:rsidRDefault="00F85E2C">
      <w:pPr>
        <w:rPr>
          <w:szCs w:val="22"/>
        </w:rPr>
      </w:pPr>
    </w:p>
    <w:p w:rsidR="00F85E2C" w:rsidRDefault="00F85E2C">
      <w:pPr>
        <w:rPr>
          <w:szCs w:val="22"/>
        </w:rPr>
      </w:pPr>
    </w:p>
    <w:p w:rsidR="00F85E2C" w:rsidRDefault="00F85E2C">
      <w:pPr>
        <w:rPr>
          <w:szCs w:val="22"/>
        </w:rPr>
      </w:pPr>
    </w:p>
    <w:p w:rsidR="00F85E2C" w:rsidRDefault="00F85E2C">
      <w:pPr>
        <w:rPr>
          <w:szCs w:val="22"/>
        </w:rPr>
      </w:pPr>
    </w:p>
    <w:p w:rsidR="00F85E2C" w:rsidRDefault="00F85E2C">
      <w:pPr>
        <w:rPr>
          <w:szCs w:val="22"/>
        </w:rPr>
      </w:pPr>
    </w:p>
    <w:p w:rsidR="00F85E2C" w:rsidRDefault="00F85E2C">
      <w:pPr>
        <w:rPr>
          <w:szCs w:val="22"/>
        </w:rPr>
      </w:pPr>
    </w:p>
    <w:p w:rsidR="00F85E2C" w:rsidRPr="00F85E2C" w:rsidRDefault="00F85E2C">
      <w:pPr>
        <w:rPr>
          <w:szCs w:val="22"/>
        </w:rPr>
      </w:pPr>
    </w:p>
    <w:p w:rsidR="00DE2649" w:rsidRPr="00F85E2C" w:rsidRDefault="00DE2649">
      <w:pPr>
        <w:rPr>
          <w:szCs w:val="22"/>
        </w:rPr>
      </w:pPr>
    </w:p>
    <w:p w:rsidR="00DE2649" w:rsidRPr="00F85E2C" w:rsidRDefault="00DE2649">
      <w:pPr>
        <w:rPr>
          <w:szCs w:val="22"/>
        </w:rPr>
      </w:pPr>
    </w:p>
    <w:p w:rsidR="00DE2649" w:rsidRPr="00F85E2C" w:rsidRDefault="00DE2649">
      <w:pPr>
        <w:rPr>
          <w:szCs w:val="22"/>
        </w:rPr>
      </w:pPr>
    </w:p>
    <w:p w:rsidR="00DE2649" w:rsidRPr="00F85E2C" w:rsidRDefault="00DE2649">
      <w:pPr>
        <w:rPr>
          <w:szCs w:val="22"/>
        </w:rPr>
      </w:pPr>
    </w:p>
    <w:p w:rsidR="00DE2649" w:rsidRPr="00F85E2C" w:rsidRDefault="00DE2649">
      <w:pPr>
        <w:rPr>
          <w:szCs w:val="22"/>
        </w:rPr>
      </w:pPr>
    </w:p>
    <w:p w:rsidR="00DE2649" w:rsidRDefault="0000431E">
      <w:pPr>
        <w:jc w:val="center"/>
        <w:sectPr w:rsidR="00DE2649" w:rsidSect="000141F5">
          <w:footerReference w:type="default" r:id="rId7"/>
          <w:footerReference w:type="first" r:id="rId8"/>
          <w:pgSz w:w="11906" w:h="16838" w:code="9"/>
          <w:pgMar w:top="284" w:right="567" w:bottom="1269" w:left="1701" w:header="720" w:footer="0" w:gutter="0"/>
          <w:pgNumType w:start="1" w:chapSep="period"/>
          <w:cols w:space="720"/>
        </w:sectPr>
      </w:pPr>
      <w:r w:rsidRPr="00F85E2C">
        <w:rPr>
          <w:szCs w:val="22"/>
        </w:rPr>
        <w:t xml:space="preserve">с. </w:t>
      </w:r>
      <w:r w:rsidR="00A244C9" w:rsidRPr="00F85E2C">
        <w:rPr>
          <w:szCs w:val="22"/>
        </w:rPr>
        <w:t>Репьевка Колхозная</w:t>
      </w:r>
      <w:r w:rsidRPr="00F85E2C">
        <w:rPr>
          <w:szCs w:val="22"/>
        </w:rPr>
        <w:t>, 202</w:t>
      </w:r>
      <w:r w:rsidR="00A244C9" w:rsidRPr="00F85E2C">
        <w:rPr>
          <w:szCs w:val="22"/>
        </w:rPr>
        <w:t>4</w:t>
      </w:r>
      <w:r w:rsidRPr="00F85E2C">
        <w:rPr>
          <w:szCs w:val="22"/>
        </w:rPr>
        <w:t xml:space="preserve"> год.</w:t>
      </w:r>
    </w:p>
    <w:p w:rsidR="00DE2649" w:rsidRDefault="0000431E">
      <w:pPr>
        <w:widowControl w:val="0"/>
        <w:suppressLineNumbers/>
        <w:jc w:val="center"/>
        <w:outlineLvl w:val="0"/>
        <w:rPr>
          <w:rFonts w:ascii="Times New Roman CYR" w:hAnsi="Times New Roman CYR"/>
          <w:sz w:val="20"/>
        </w:rPr>
      </w:pPr>
      <w:r>
        <w:rPr>
          <w:rFonts w:ascii="Times New Roman CYR" w:hAnsi="Times New Roman CYR"/>
          <w:sz w:val="20"/>
        </w:rPr>
        <w:lastRenderedPageBreak/>
        <w:t xml:space="preserve">СОДЕРЖАНИЕ ДОКУМЕНТАЦИИ ОБ ОТКРЫТОМ АУКЦИОНЕ </w:t>
      </w:r>
    </w:p>
    <w:p w:rsidR="00DE2649" w:rsidRDefault="0000431E">
      <w:pPr>
        <w:widowControl w:val="0"/>
        <w:suppressLineNumbers/>
        <w:jc w:val="center"/>
        <w:outlineLvl w:val="0"/>
        <w:rPr>
          <w:rFonts w:ascii="Times New Roman CYR" w:hAnsi="Times New Roman CYR"/>
          <w:sz w:val="20"/>
        </w:rPr>
      </w:pPr>
      <w:r>
        <w:rPr>
          <w:rFonts w:ascii="Times New Roman CYR" w:hAnsi="Times New Roman CYR"/>
          <w:sz w:val="20"/>
        </w:rPr>
        <w:t>В ЭЛЕКТРОННОЙ ФОРМЕ</w:t>
      </w:r>
    </w:p>
    <w:tbl>
      <w:tblPr>
        <w:tblpPr w:leftFromText="180" w:rightFromText="180" w:vertAnchor="text" w:horzAnchor="margin" w:tblpXSpec="center" w:tblpY="37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7371"/>
        <w:gridCol w:w="1418"/>
      </w:tblGrid>
      <w:tr w:rsidR="00DE2649">
        <w:trPr>
          <w:trHeight w:val="522"/>
        </w:trPr>
        <w:tc>
          <w:tcPr>
            <w:tcW w:w="534" w:type="dxa"/>
            <w:vAlign w:val="center"/>
          </w:tcPr>
          <w:p w:rsidR="00DE2649" w:rsidRDefault="0000431E">
            <w:pPr>
              <w:widowControl w:val="0"/>
              <w:suppressLineNumbers/>
              <w:jc w:val="center"/>
              <w:rPr>
                <w:sz w:val="20"/>
              </w:rPr>
            </w:pPr>
            <w:r>
              <w:rPr>
                <w:sz w:val="20"/>
              </w:rPr>
              <w:t>№ п/п</w:t>
            </w:r>
          </w:p>
        </w:tc>
        <w:tc>
          <w:tcPr>
            <w:tcW w:w="1417" w:type="dxa"/>
            <w:vAlign w:val="center"/>
          </w:tcPr>
          <w:p w:rsidR="00DE2649" w:rsidRDefault="0000431E">
            <w:pPr>
              <w:widowControl w:val="0"/>
              <w:suppressLineNumbers/>
              <w:jc w:val="center"/>
              <w:rPr>
                <w:sz w:val="20"/>
              </w:rPr>
            </w:pPr>
            <w:r>
              <w:rPr>
                <w:sz w:val="20"/>
              </w:rPr>
              <w:t>РАЗДЕЛ</w:t>
            </w:r>
          </w:p>
        </w:tc>
        <w:tc>
          <w:tcPr>
            <w:tcW w:w="7371" w:type="dxa"/>
            <w:vAlign w:val="center"/>
          </w:tcPr>
          <w:p w:rsidR="00DE2649" w:rsidRDefault="0000431E">
            <w:pPr>
              <w:widowControl w:val="0"/>
              <w:suppressLineNumbers/>
              <w:jc w:val="center"/>
              <w:rPr>
                <w:sz w:val="20"/>
              </w:rPr>
            </w:pPr>
            <w:r>
              <w:rPr>
                <w:sz w:val="20"/>
              </w:rPr>
              <w:t>НАИМЕНОВАНИЕ РАЗДЕЛА</w:t>
            </w:r>
          </w:p>
        </w:tc>
        <w:tc>
          <w:tcPr>
            <w:tcW w:w="1418" w:type="dxa"/>
            <w:vAlign w:val="center"/>
          </w:tcPr>
          <w:p w:rsidR="00DE2649" w:rsidRDefault="0000431E">
            <w:pPr>
              <w:widowControl w:val="0"/>
              <w:suppressLineNumbers/>
              <w:jc w:val="center"/>
              <w:rPr>
                <w:sz w:val="20"/>
              </w:rPr>
            </w:pPr>
            <w:r>
              <w:rPr>
                <w:sz w:val="20"/>
              </w:rPr>
              <w:t>СТРАНИЦА</w:t>
            </w:r>
          </w:p>
        </w:tc>
      </w:tr>
      <w:tr w:rsidR="00DE2649">
        <w:trPr>
          <w:trHeight w:val="522"/>
        </w:trPr>
        <w:tc>
          <w:tcPr>
            <w:tcW w:w="534" w:type="dxa"/>
            <w:vAlign w:val="center"/>
          </w:tcPr>
          <w:p w:rsidR="00DE2649" w:rsidRDefault="00DE2649">
            <w:pPr>
              <w:widowControl w:val="0"/>
              <w:suppressLineNumbers/>
              <w:jc w:val="center"/>
              <w:rPr>
                <w:rFonts w:ascii="Times New Roman CYR" w:hAnsi="Times New Roman CYR"/>
                <w:sz w:val="20"/>
              </w:rPr>
            </w:pPr>
          </w:p>
          <w:p w:rsidR="00DE2649" w:rsidRDefault="0000431E">
            <w:pPr>
              <w:widowControl w:val="0"/>
              <w:suppressLineNumbers/>
              <w:jc w:val="center"/>
              <w:rPr>
                <w:rFonts w:ascii="Times New Roman CYR" w:hAnsi="Times New Roman CYR"/>
                <w:sz w:val="20"/>
              </w:rPr>
            </w:pPr>
            <w:r>
              <w:rPr>
                <w:rFonts w:ascii="Times New Roman CYR" w:hAnsi="Times New Roman CYR"/>
                <w:sz w:val="20"/>
              </w:rPr>
              <w:t>1.</w:t>
            </w:r>
          </w:p>
        </w:tc>
        <w:tc>
          <w:tcPr>
            <w:tcW w:w="1417" w:type="dxa"/>
            <w:vAlign w:val="center"/>
          </w:tcPr>
          <w:p w:rsidR="00DE2649" w:rsidRDefault="0000431E">
            <w:pPr>
              <w:widowControl w:val="0"/>
              <w:suppressLineNumbers/>
              <w:jc w:val="center"/>
              <w:rPr>
                <w:rFonts w:ascii="Times New Roman CYR" w:hAnsi="Times New Roman CYR"/>
                <w:sz w:val="20"/>
              </w:rPr>
            </w:pPr>
            <w:r>
              <w:rPr>
                <w:rFonts w:ascii="Times New Roman CYR" w:hAnsi="Times New Roman CYR"/>
                <w:sz w:val="20"/>
              </w:rPr>
              <w:t>РАЗДЕЛ I.</w:t>
            </w:r>
          </w:p>
        </w:tc>
        <w:tc>
          <w:tcPr>
            <w:tcW w:w="7371" w:type="dxa"/>
            <w:vAlign w:val="center"/>
          </w:tcPr>
          <w:p w:rsidR="00DE2649" w:rsidRDefault="00DE2649">
            <w:pPr>
              <w:widowControl w:val="0"/>
              <w:suppressLineNumbers/>
              <w:jc w:val="center"/>
              <w:rPr>
                <w:rFonts w:ascii="Times New Roman CYR" w:hAnsi="Times New Roman CYR"/>
                <w:sz w:val="20"/>
              </w:rPr>
            </w:pPr>
          </w:p>
          <w:p w:rsidR="00DE2649" w:rsidRDefault="0000431E">
            <w:pPr>
              <w:widowControl w:val="0"/>
              <w:suppressLineNumbers/>
              <w:jc w:val="center"/>
              <w:rPr>
                <w:rFonts w:ascii="Times New Roman CYR" w:hAnsi="Times New Roman CYR"/>
                <w:sz w:val="20"/>
              </w:rPr>
            </w:pPr>
            <w:r>
              <w:rPr>
                <w:color w:val="000000"/>
              </w:rPr>
              <w:t>ОБЩИЕ СВЕДЕНИЯ О ПРОЦЕДУРЕ ЗАКУПКИ</w:t>
            </w:r>
          </w:p>
          <w:p w:rsidR="00DE2649" w:rsidRDefault="00DE2649">
            <w:pPr>
              <w:widowControl w:val="0"/>
              <w:suppressLineNumbers/>
              <w:jc w:val="center"/>
              <w:rPr>
                <w:rFonts w:ascii="Times New Roman CYR" w:hAnsi="Times New Roman CYR"/>
                <w:sz w:val="20"/>
              </w:rPr>
            </w:pPr>
          </w:p>
        </w:tc>
        <w:tc>
          <w:tcPr>
            <w:tcW w:w="1418" w:type="dxa"/>
            <w:vAlign w:val="center"/>
          </w:tcPr>
          <w:p w:rsidR="00DE2649" w:rsidRDefault="0000431E">
            <w:pPr>
              <w:widowControl w:val="0"/>
              <w:suppressLineNumbers/>
              <w:jc w:val="center"/>
              <w:rPr>
                <w:rFonts w:ascii="Times New Roman CYR" w:hAnsi="Times New Roman CYR"/>
                <w:sz w:val="20"/>
              </w:rPr>
            </w:pPr>
            <w:r>
              <w:rPr>
                <w:rFonts w:ascii="Times New Roman CYR" w:hAnsi="Times New Roman CYR"/>
                <w:sz w:val="20"/>
              </w:rPr>
              <w:t>3</w:t>
            </w:r>
          </w:p>
        </w:tc>
      </w:tr>
      <w:tr w:rsidR="00DE2649">
        <w:trPr>
          <w:trHeight w:val="530"/>
        </w:trPr>
        <w:tc>
          <w:tcPr>
            <w:tcW w:w="534" w:type="dxa"/>
            <w:vAlign w:val="center"/>
          </w:tcPr>
          <w:p w:rsidR="00DE2649" w:rsidRDefault="00DE2649">
            <w:pPr>
              <w:widowControl w:val="0"/>
              <w:suppressLineNumbers/>
              <w:jc w:val="center"/>
              <w:rPr>
                <w:rFonts w:ascii="Times New Roman CYR" w:hAnsi="Times New Roman CYR"/>
                <w:sz w:val="20"/>
              </w:rPr>
            </w:pPr>
          </w:p>
          <w:p w:rsidR="00DE2649" w:rsidRDefault="0000431E">
            <w:pPr>
              <w:widowControl w:val="0"/>
              <w:suppressLineNumbers/>
              <w:jc w:val="center"/>
              <w:rPr>
                <w:rFonts w:ascii="Times New Roman CYR" w:hAnsi="Times New Roman CYR"/>
                <w:sz w:val="20"/>
              </w:rPr>
            </w:pPr>
            <w:r>
              <w:rPr>
                <w:rFonts w:ascii="Times New Roman CYR" w:hAnsi="Times New Roman CYR"/>
                <w:sz w:val="20"/>
              </w:rPr>
              <w:t>2.</w:t>
            </w:r>
          </w:p>
          <w:p w:rsidR="00DE2649" w:rsidRDefault="00DE2649">
            <w:pPr>
              <w:widowControl w:val="0"/>
              <w:suppressLineNumbers/>
              <w:jc w:val="center"/>
              <w:rPr>
                <w:rFonts w:ascii="Times New Roman CYR" w:hAnsi="Times New Roman CYR"/>
                <w:sz w:val="20"/>
              </w:rPr>
            </w:pPr>
          </w:p>
        </w:tc>
        <w:tc>
          <w:tcPr>
            <w:tcW w:w="1417" w:type="dxa"/>
            <w:vAlign w:val="center"/>
          </w:tcPr>
          <w:p w:rsidR="00DE2649" w:rsidRDefault="0000431E">
            <w:pPr>
              <w:widowControl w:val="0"/>
              <w:suppressLineNumbers/>
              <w:jc w:val="center"/>
              <w:rPr>
                <w:rFonts w:ascii="Times New Roman CYR" w:hAnsi="Times New Roman CYR"/>
                <w:sz w:val="20"/>
              </w:rPr>
            </w:pPr>
            <w:r>
              <w:rPr>
                <w:rFonts w:ascii="Times New Roman CYR" w:hAnsi="Times New Roman CYR"/>
                <w:sz w:val="20"/>
              </w:rPr>
              <w:t>РАЗДЕЛ II.</w:t>
            </w:r>
          </w:p>
        </w:tc>
        <w:tc>
          <w:tcPr>
            <w:tcW w:w="7371" w:type="dxa"/>
            <w:vAlign w:val="center"/>
          </w:tcPr>
          <w:p w:rsidR="00DE2649" w:rsidRDefault="00DE2649">
            <w:pPr>
              <w:widowControl w:val="0"/>
              <w:suppressLineNumbers/>
              <w:jc w:val="center"/>
              <w:rPr>
                <w:rFonts w:ascii="Times New Roman CYR" w:hAnsi="Times New Roman CYR"/>
                <w:i/>
                <w:sz w:val="20"/>
              </w:rPr>
            </w:pPr>
          </w:p>
          <w:p w:rsidR="00DE2649" w:rsidRDefault="0000431E">
            <w:pPr>
              <w:widowControl w:val="0"/>
              <w:suppressLineNumbers/>
              <w:jc w:val="center"/>
              <w:rPr>
                <w:rFonts w:ascii="Times New Roman CYR" w:hAnsi="Times New Roman CYR"/>
                <w:sz w:val="20"/>
              </w:rPr>
            </w:pPr>
            <w:r>
              <w:rPr>
                <w:rFonts w:ascii="Times New Roman CYR" w:hAnsi="Times New Roman CYR"/>
                <w:sz w:val="20"/>
              </w:rPr>
              <w:t xml:space="preserve">ИНФОРМАЦИОННАЯ КАРТА </w:t>
            </w:r>
          </w:p>
        </w:tc>
        <w:tc>
          <w:tcPr>
            <w:tcW w:w="1418" w:type="dxa"/>
            <w:vAlign w:val="center"/>
          </w:tcPr>
          <w:p w:rsidR="00DE2649" w:rsidRDefault="0000431E">
            <w:pPr>
              <w:widowControl w:val="0"/>
              <w:suppressLineNumbers/>
              <w:jc w:val="center"/>
              <w:rPr>
                <w:rFonts w:ascii="Times New Roman CYR" w:hAnsi="Times New Roman CYR"/>
                <w:sz w:val="20"/>
              </w:rPr>
            </w:pPr>
            <w:r>
              <w:rPr>
                <w:rFonts w:ascii="Times New Roman CYR" w:hAnsi="Times New Roman CYR"/>
                <w:sz w:val="20"/>
              </w:rPr>
              <w:t>12</w:t>
            </w:r>
          </w:p>
        </w:tc>
      </w:tr>
      <w:tr w:rsidR="00DE2649">
        <w:trPr>
          <w:trHeight w:val="480"/>
        </w:trPr>
        <w:tc>
          <w:tcPr>
            <w:tcW w:w="534" w:type="dxa"/>
            <w:vAlign w:val="center"/>
          </w:tcPr>
          <w:p w:rsidR="00DE2649" w:rsidRDefault="00DE2649">
            <w:pPr>
              <w:widowControl w:val="0"/>
              <w:suppressLineNumbers/>
              <w:jc w:val="center"/>
              <w:rPr>
                <w:rFonts w:ascii="Times New Roman CYR" w:hAnsi="Times New Roman CYR"/>
                <w:sz w:val="20"/>
              </w:rPr>
            </w:pPr>
          </w:p>
          <w:p w:rsidR="00DE2649" w:rsidRDefault="0000431E">
            <w:pPr>
              <w:widowControl w:val="0"/>
              <w:suppressLineNumbers/>
              <w:jc w:val="center"/>
              <w:rPr>
                <w:rFonts w:ascii="Times New Roman CYR" w:hAnsi="Times New Roman CYR"/>
                <w:sz w:val="20"/>
              </w:rPr>
            </w:pPr>
            <w:r>
              <w:rPr>
                <w:rFonts w:ascii="Times New Roman CYR" w:hAnsi="Times New Roman CYR"/>
                <w:sz w:val="20"/>
              </w:rPr>
              <w:t>3.</w:t>
            </w:r>
          </w:p>
          <w:p w:rsidR="00DE2649" w:rsidRDefault="00DE2649">
            <w:pPr>
              <w:widowControl w:val="0"/>
              <w:suppressLineNumbers/>
              <w:jc w:val="center"/>
              <w:rPr>
                <w:rFonts w:ascii="Times New Roman CYR" w:hAnsi="Times New Roman CYR"/>
                <w:sz w:val="20"/>
              </w:rPr>
            </w:pPr>
          </w:p>
        </w:tc>
        <w:tc>
          <w:tcPr>
            <w:tcW w:w="1417" w:type="dxa"/>
            <w:vAlign w:val="center"/>
          </w:tcPr>
          <w:p w:rsidR="00DE2649" w:rsidRDefault="0000431E">
            <w:pPr>
              <w:widowControl w:val="0"/>
              <w:suppressLineNumbers/>
              <w:jc w:val="center"/>
              <w:rPr>
                <w:rFonts w:ascii="Times New Roman CYR" w:hAnsi="Times New Roman CYR"/>
                <w:sz w:val="20"/>
              </w:rPr>
            </w:pPr>
            <w:r>
              <w:rPr>
                <w:rFonts w:ascii="Times New Roman CYR" w:hAnsi="Times New Roman CYR"/>
                <w:sz w:val="20"/>
              </w:rPr>
              <w:t>РАЗДЕЛ III.</w:t>
            </w:r>
          </w:p>
        </w:tc>
        <w:tc>
          <w:tcPr>
            <w:tcW w:w="7371" w:type="dxa"/>
            <w:vAlign w:val="center"/>
          </w:tcPr>
          <w:p w:rsidR="00DE2649" w:rsidRDefault="00DE2649">
            <w:pPr>
              <w:widowControl w:val="0"/>
              <w:suppressLineNumbers/>
              <w:jc w:val="center"/>
              <w:rPr>
                <w:rFonts w:ascii="Times New Roman CYR" w:hAnsi="Times New Roman CYR"/>
                <w:i/>
                <w:sz w:val="20"/>
              </w:rPr>
            </w:pPr>
          </w:p>
          <w:p w:rsidR="00DE2649" w:rsidRDefault="0000431E">
            <w:pPr>
              <w:widowControl w:val="0"/>
              <w:suppressLineNumbers/>
              <w:jc w:val="center"/>
              <w:rPr>
                <w:rFonts w:ascii="Times New Roman CYR" w:hAnsi="Times New Roman CYR"/>
                <w:i/>
                <w:sz w:val="20"/>
              </w:rPr>
            </w:pPr>
            <w:r>
              <w:rPr>
                <w:rFonts w:ascii="Times New Roman CYR" w:hAnsi="Times New Roman CYR"/>
                <w:sz w:val="20"/>
              </w:rPr>
              <w:t>ТЕХНИЧЕСКОЕ ЗАДАНИЕ</w:t>
            </w:r>
          </w:p>
        </w:tc>
        <w:tc>
          <w:tcPr>
            <w:tcW w:w="1418" w:type="dxa"/>
            <w:vAlign w:val="center"/>
          </w:tcPr>
          <w:p w:rsidR="00DE2649" w:rsidRDefault="0000431E">
            <w:pPr>
              <w:widowControl w:val="0"/>
              <w:suppressLineNumbers/>
              <w:jc w:val="center"/>
              <w:rPr>
                <w:rFonts w:ascii="Times New Roman CYR" w:hAnsi="Times New Roman CYR"/>
                <w:sz w:val="20"/>
              </w:rPr>
            </w:pPr>
            <w:r>
              <w:rPr>
                <w:rFonts w:ascii="Times New Roman CYR" w:hAnsi="Times New Roman CYR"/>
                <w:sz w:val="20"/>
              </w:rPr>
              <w:t>18</w:t>
            </w:r>
          </w:p>
        </w:tc>
      </w:tr>
      <w:tr w:rsidR="00DE2649">
        <w:trPr>
          <w:trHeight w:val="480"/>
        </w:trPr>
        <w:tc>
          <w:tcPr>
            <w:tcW w:w="534" w:type="dxa"/>
            <w:vAlign w:val="center"/>
          </w:tcPr>
          <w:p w:rsidR="00DE2649" w:rsidRDefault="0000431E">
            <w:pPr>
              <w:widowControl w:val="0"/>
              <w:suppressLineNumbers/>
              <w:jc w:val="center"/>
              <w:rPr>
                <w:rFonts w:ascii="Times New Roman CYR" w:hAnsi="Times New Roman CYR"/>
                <w:sz w:val="20"/>
              </w:rPr>
            </w:pPr>
            <w:r>
              <w:rPr>
                <w:rFonts w:ascii="Times New Roman CYR" w:hAnsi="Times New Roman CYR"/>
                <w:sz w:val="20"/>
              </w:rPr>
              <w:t>4.</w:t>
            </w:r>
          </w:p>
        </w:tc>
        <w:tc>
          <w:tcPr>
            <w:tcW w:w="1417" w:type="dxa"/>
            <w:vAlign w:val="center"/>
          </w:tcPr>
          <w:p w:rsidR="00DE2649" w:rsidRDefault="0000431E">
            <w:pPr>
              <w:widowControl w:val="0"/>
              <w:suppressLineNumbers/>
              <w:jc w:val="center"/>
              <w:rPr>
                <w:rFonts w:ascii="Times New Roman CYR" w:hAnsi="Times New Roman CYR"/>
                <w:sz w:val="20"/>
              </w:rPr>
            </w:pPr>
            <w:r>
              <w:rPr>
                <w:rFonts w:ascii="Times New Roman CYR" w:hAnsi="Times New Roman CYR"/>
                <w:sz w:val="20"/>
              </w:rPr>
              <w:t>РАЗДЕЛ IV.</w:t>
            </w:r>
          </w:p>
        </w:tc>
        <w:tc>
          <w:tcPr>
            <w:tcW w:w="7371" w:type="dxa"/>
            <w:vAlign w:val="center"/>
          </w:tcPr>
          <w:p w:rsidR="00DE2649" w:rsidRDefault="0000431E">
            <w:pPr>
              <w:widowControl w:val="0"/>
              <w:suppressLineNumbers/>
              <w:jc w:val="center"/>
              <w:rPr>
                <w:rFonts w:ascii="Times New Roman CYR" w:hAnsi="Times New Roman CYR"/>
                <w:i/>
                <w:sz w:val="20"/>
              </w:rPr>
            </w:pPr>
            <w:r>
              <w:rPr>
                <w:rFonts w:ascii="Times New Roman CYR" w:hAnsi="Times New Roman CYR"/>
                <w:sz w:val="20"/>
              </w:rPr>
              <w:t>ОБОСНОВАНИЕ НАЧАЛЬНОЙ (МАКСИМАЛЬНОЙ) ЦЕНЫ ДОГОВОРА (ЦЕНЫ ЛОТА)</w:t>
            </w:r>
          </w:p>
        </w:tc>
        <w:tc>
          <w:tcPr>
            <w:tcW w:w="1418" w:type="dxa"/>
            <w:vAlign w:val="center"/>
          </w:tcPr>
          <w:p w:rsidR="00DE2649" w:rsidRDefault="0000431E">
            <w:pPr>
              <w:widowControl w:val="0"/>
              <w:suppressLineNumbers/>
              <w:jc w:val="center"/>
              <w:rPr>
                <w:rFonts w:ascii="Times New Roman CYR" w:hAnsi="Times New Roman CYR"/>
                <w:sz w:val="20"/>
              </w:rPr>
            </w:pPr>
            <w:r>
              <w:rPr>
                <w:rFonts w:ascii="Times New Roman CYR" w:hAnsi="Times New Roman CYR"/>
                <w:sz w:val="20"/>
              </w:rPr>
              <w:t>23</w:t>
            </w:r>
          </w:p>
        </w:tc>
      </w:tr>
      <w:tr w:rsidR="00DE2649">
        <w:trPr>
          <w:trHeight w:val="928"/>
        </w:trPr>
        <w:tc>
          <w:tcPr>
            <w:tcW w:w="534" w:type="dxa"/>
            <w:vAlign w:val="center"/>
          </w:tcPr>
          <w:p w:rsidR="00DE2649" w:rsidRDefault="00DE2649">
            <w:pPr>
              <w:widowControl w:val="0"/>
              <w:suppressLineNumbers/>
              <w:jc w:val="center"/>
              <w:rPr>
                <w:rFonts w:ascii="Times New Roman CYR" w:hAnsi="Times New Roman CYR"/>
                <w:sz w:val="20"/>
              </w:rPr>
            </w:pPr>
          </w:p>
          <w:p w:rsidR="00DE2649" w:rsidRDefault="0000431E">
            <w:pPr>
              <w:widowControl w:val="0"/>
              <w:suppressLineNumbers/>
              <w:jc w:val="center"/>
              <w:rPr>
                <w:rFonts w:ascii="Times New Roman CYR" w:hAnsi="Times New Roman CYR"/>
                <w:sz w:val="20"/>
              </w:rPr>
            </w:pPr>
            <w:r>
              <w:rPr>
                <w:rFonts w:ascii="Times New Roman CYR" w:hAnsi="Times New Roman CYR"/>
                <w:sz w:val="20"/>
              </w:rPr>
              <w:t>5.</w:t>
            </w:r>
          </w:p>
          <w:p w:rsidR="00DE2649" w:rsidRDefault="00DE2649">
            <w:pPr>
              <w:widowControl w:val="0"/>
              <w:suppressLineNumbers/>
              <w:jc w:val="center"/>
              <w:rPr>
                <w:rFonts w:ascii="Times New Roman CYR" w:hAnsi="Times New Roman CYR"/>
                <w:sz w:val="20"/>
                <w:shd w:val="clear" w:color="auto" w:fill="FF00FF"/>
              </w:rPr>
            </w:pPr>
          </w:p>
        </w:tc>
        <w:tc>
          <w:tcPr>
            <w:tcW w:w="1417" w:type="dxa"/>
            <w:vAlign w:val="center"/>
          </w:tcPr>
          <w:p w:rsidR="00DE2649" w:rsidRDefault="0000431E">
            <w:pPr>
              <w:widowControl w:val="0"/>
              <w:suppressLineNumbers/>
              <w:jc w:val="center"/>
              <w:rPr>
                <w:rFonts w:ascii="Times New Roman CYR" w:hAnsi="Times New Roman CYR"/>
                <w:sz w:val="20"/>
                <w:shd w:val="clear" w:color="auto" w:fill="FF00FF"/>
              </w:rPr>
            </w:pPr>
            <w:r>
              <w:rPr>
                <w:rFonts w:ascii="Times New Roman CYR" w:hAnsi="Times New Roman CYR"/>
                <w:sz w:val="20"/>
              </w:rPr>
              <w:t>РАЗДЕЛ V.</w:t>
            </w:r>
          </w:p>
        </w:tc>
        <w:tc>
          <w:tcPr>
            <w:tcW w:w="7371" w:type="dxa"/>
            <w:vAlign w:val="center"/>
          </w:tcPr>
          <w:p w:rsidR="00DE2649" w:rsidRDefault="0000431E">
            <w:pPr>
              <w:widowControl w:val="0"/>
              <w:suppressLineNumbers/>
              <w:jc w:val="center"/>
              <w:rPr>
                <w:rFonts w:ascii="Times New Roman CYR" w:hAnsi="Times New Roman CYR"/>
                <w:sz w:val="20"/>
              </w:rPr>
            </w:pPr>
            <w:r>
              <w:rPr>
                <w:sz w:val="20"/>
              </w:rPr>
              <w:t>Образцы форм и документов, предста</w:t>
            </w:r>
            <w:r w:rsidR="00987155">
              <w:rPr>
                <w:sz w:val="20"/>
              </w:rPr>
              <w:t>вляемых для участия в открытом Ау</w:t>
            </w:r>
            <w:r>
              <w:rPr>
                <w:sz w:val="20"/>
              </w:rPr>
              <w:t>кционе в электронной форме</w:t>
            </w:r>
          </w:p>
          <w:p w:rsidR="00DE2649" w:rsidRDefault="00DE2649">
            <w:pPr>
              <w:widowControl w:val="0"/>
              <w:suppressLineNumbers/>
              <w:jc w:val="center"/>
              <w:rPr>
                <w:rFonts w:ascii="Times New Roman CYR" w:hAnsi="Times New Roman CYR"/>
                <w:i/>
                <w:sz w:val="20"/>
              </w:rPr>
            </w:pPr>
          </w:p>
        </w:tc>
        <w:tc>
          <w:tcPr>
            <w:tcW w:w="1418" w:type="dxa"/>
            <w:vAlign w:val="center"/>
          </w:tcPr>
          <w:p w:rsidR="00DE2649" w:rsidRDefault="0000431E">
            <w:pPr>
              <w:widowControl w:val="0"/>
              <w:suppressLineNumbers/>
              <w:jc w:val="center"/>
              <w:rPr>
                <w:rFonts w:ascii="Times New Roman CYR" w:hAnsi="Times New Roman CYR"/>
                <w:sz w:val="20"/>
              </w:rPr>
            </w:pPr>
            <w:r>
              <w:rPr>
                <w:rFonts w:ascii="Times New Roman CYR" w:hAnsi="Times New Roman CYR"/>
                <w:sz w:val="20"/>
              </w:rPr>
              <w:t>24</w:t>
            </w:r>
          </w:p>
        </w:tc>
      </w:tr>
      <w:tr w:rsidR="00DE2649">
        <w:trPr>
          <w:trHeight w:val="710"/>
        </w:trPr>
        <w:tc>
          <w:tcPr>
            <w:tcW w:w="534" w:type="dxa"/>
            <w:vAlign w:val="center"/>
          </w:tcPr>
          <w:p w:rsidR="00DE2649" w:rsidRDefault="0000431E">
            <w:pPr>
              <w:widowControl w:val="0"/>
              <w:suppressLineNumbers/>
              <w:jc w:val="center"/>
              <w:rPr>
                <w:rFonts w:ascii="Times New Roman CYR" w:hAnsi="Times New Roman CYR"/>
                <w:sz w:val="20"/>
                <w:shd w:val="clear" w:color="auto" w:fill="FF00FF"/>
              </w:rPr>
            </w:pPr>
            <w:r>
              <w:rPr>
                <w:rFonts w:ascii="Times New Roman CYR" w:hAnsi="Times New Roman CYR"/>
                <w:sz w:val="20"/>
              </w:rPr>
              <w:t>6.</w:t>
            </w:r>
          </w:p>
        </w:tc>
        <w:tc>
          <w:tcPr>
            <w:tcW w:w="1417" w:type="dxa"/>
            <w:vAlign w:val="center"/>
          </w:tcPr>
          <w:p w:rsidR="00DE2649" w:rsidRDefault="0000431E">
            <w:pPr>
              <w:widowControl w:val="0"/>
              <w:suppressLineNumbers/>
              <w:jc w:val="center"/>
              <w:rPr>
                <w:rFonts w:ascii="Times New Roman CYR" w:hAnsi="Times New Roman CYR"/>
                <w:sz w:val="20"/>
                <w:shd w:val="clear" w:color="auto" w:fill="FF00FF"/>
              </w:rPr>
            </w:pPr>
            <w:r>
              <w:rPr>
                <w:rFonts w:ascii="Times New Roman CYR" w:hAnsi="Times New Roman CYR"/>
                <w:sz w:val="20"/>
              </w:rPr>
              <w:t>РАЗДЕЛ VI</w:t>
            </w:r>
          </w:p>
        </w:tc>
        <w:tc>
          <w:tcPr>
            <w:tcW w:w="7371" w:type="dxa"/>
            <w:vAlign w:val="center"/>
          </w:tcPr>
          <w:p w:rsidR="00DE2649" w:rsidRDefault="0000431E">
            <w:pPr>
              <w:widowControl w:val="0"/>
              <w:suppressLineNumbers/>
              <w:jc w:val="center"/>
              <w:rPr>
                <w:rFonts w:ascii="Times New Roman CYR" w:hAnsi="Times New Roman CYR"/>
                <w:sz w:val="20"/>
              </w:rPr>
            </w:pPr>
            <w:r>
              <w:rPr>
                <w:rFonts w:ascii="Times New Roman CYR" w:hAnsi="Times New Roman CYR"/>
                <w:sz w:val="20"/>
              </w:rPr>
              <w:t>ПРОЕКТ ДОГОВОРА</w:t>
            </w:r>
          </w:p>
          <w:p w:rsidR="00DE2649" w:rsidRDefault="00DE2649">
            <w:pPr>
              <w:widowControl w:val="0"/>
              <w:suppressLineNumbers/>
              <w:jc w:val="center"/>
              <w:rPr>
                <w:rFonts w:ascii="Times New Roman CYR" w:hAnsi="Times New Roman CYR"/>
                <w:sz w:val="20"/>
                <w:shd w:val="clear" w:color="auto" w:fill="FF00FF"/>
              </w:rPr>
            </w:pPr>
          </w:p>
        </w:tc>
        <w:tc>
          <w:tcPr>
            <w:tcW w:w="1418" w:type="dxa"/>
            <w:vAlign w:val="center"/>
          </w:tcPr>
          <w:p w:rsidR="00DE2649" w:rsidRDefault="0000431E">
            <w:pPr>
              <w:widowControl w:val="0"/>
              <w:suppressLineNumbers/>
              <w:jc w:val="center"/>
              <w:rPr>
                <w:rFonts w:ascii="Times New Roman CYR" w:hAnsi="Times New Roman CYR"/>
                <w:sz w:val="20"/>
              </w:rPr>
            </w:pPr>
            <w:r>
              <w:rPr>
                <w:rFonts w:ascii="Times New Roman CYR" w:hAnsi="Times New Roman CYR"/>
                <w:sz w:val="20"/>
              </w:rPr>
              <w:t>30</w:t>
            </w:r>
          </w:p>
        </w:tc>
      </w:tr>
    </w:tbl>
    <w:p w:rsidR="00DE2649" w:rsidRDefault="00DE2649">
      <w:pPr>
        <w:widowControl w:val="0"/>
        <w:suppressLineNumbers/>
        <w:ind w:firstLine="709"/>
        <w:jc w:val="center"/>
        <w:rPr>
          <w:rFonts w:ascii="Times New Roman CYR" w:hAnsi="Times New Roman CYR"/>
          <w:sz w:val="20"/>
        </w:rPr>
      </w:pPr>
    </w:p>
    <w:p w:rsidR="00DE2649" w:rsidRDefault="00DE2649">
      <w:pPr>
        <w:widowControl w:val="0"/>
        <w:suppressLineNumbers/>
        <w:ind w:firstLine="709"/>
        <w:jc w:val="center"/>
        <w:rPr>
          <w:rFonts w:ascii="Times New Roman CYR" w:hAnsi="Times New Roman CYR"/>
          <w:sz w:val="20"/>
        </w:rPr>
      </w:pPr>
    </w:p>
    <w:p w:rsidR="00DE2649" w:rsidRDefault="00DE2649">
      <w:pPr>
        <w:rPr>
          <w:sz w:val="20"/>
        </w:rPr>
      </w:pPr>
    </w:p>
    <w:p w:rsidR="00DE2649" w:rsidRDefault="00DE2649">
      <w:pPr>
        <w:rPr>
          <w:sz w:val="20"/>
        </w:rPr>
      </w:pPr>
    </w:p>
    <w:p w:rsidR="00DE2649" w:rsidRDefault="00DE2649">
      <w:pPr>
        <w:rPr>
          <w:sz w:val="20"/>
        </w:rPr>
      </w:pPr>
    </w:p>
    <w:p w:rsidR="00DE2649" w:rsidRDefault="00DE2649">
      <w:pPr>
        <w:rPr>
          <w:sz w:val="20"/>
        </w:rPr>
      </w:pPr>
    </w:p>
    <w:p w:rsidR="00DE2649" w:rsidRDefault="00DE2649">
      <w:pPr>
        <w:rPr>
          <w:sz w:val="20"/>
        </w:rPr>
      </w:pPr>
    </w:p>
    <w:p w:rsidR="00DE2649" w:rsidRDefault="00DE2649">
      <w:pPr>
        <w:rPr>
          <w:sz w:val="20"/>
        </w:rPr>
      </w:pPr>
    </w:p>
    <w:p w:rsidR="00DE2649" w:rsidRDefault="00DE2649">
      <w:pPr>
        <w:rPr>
          <w:sz w:val="20"/>
        </w:rPr>
      </w:pPr>
    </w:p>
    <w:p w:rsidR="00DE2649" w:rsidRDefault="00DE2649">
      <w:pPr>
        <w:rPr>
          <w:sz w:val="20"/>
        </w:rPr>
      </w:pPr>
    </w:p>
    <w:p w:rsidR="00DE2649" w:rsidRDefault="00DE2649">
      <w:pPr>
        <w:rPr>
          <w:sz w:val="20"/>
        </w:rPr>
      </w:pPr>
    </w:p>
    <w:p w:rsidR="00DE2649" w:rsidRDefault="00DE2649">
      <w:pPr>
        <w:rPr>
          <w:sz w:val="20"/>
        </w:rPr>
      </w:pPr>
    </w:p>
    <w:p w:rsidR="00DE2649" w:rsidRDefault="00DE2649">
      <w:pPr>
        <w:rPr>
          <w:sz w:val="20"/>
        </w:rPr>
      </w:pPr>
    </w:p>
    <w:p w:rsidR="00DE2649" w:rsidRDefault="00DE2649">
      <w:pPr>
        <w:rPr>
          <w:sz w:val="20"/>
        </w:rPr>
      </w:pPr>
    </w:p>
    <w:p w:rsidR="00DE2649" w:rsidRDefault="00DE2649">
      <w:pPr>
        <w:rPr>
          <w:sz w:val="20"/>
        </w:rPr>
      </w:pPr>
    </w:p>
    <w:p w:rsidR="00DE2649" w:rsidRDefault="00DE2649">
      <w:pPr>
        <w:rPr>
          <w:sz w:val="20"/>
        </w:rPr>
      </w:pPr>
    </w:p>
    <w:p w:rsidR="00DE2649" w:rsidRDefault="00DE2649">
      <w:pPr>
        <w:rPr>
          <w:sz w:val="20"/>
        </w:rPr>
      </w:pPr>
    </w:p>
    <w:p w:rsidR="00DE2649" w:rsidRDefault="00DE2649">
      <w:pPr>
        <w:rPr>
          <w:sz w:val="20"/>
        </w:rPr>
      </w:pPr>
    </w:p>
    <w:p w:rsidR="00DE2649" w:rsidRDefault="00DE2649">
      <w:pPr>
        <w:rPr>
          <w:sz w:val="20"/>
        </w:rPr>
      </w:pPr>
    </w:p>
    <w:p w:rsidR="00DE2649" w:rsidRDefault="00DE2649">
      <w:pPr>
        <w:rPr>
          <w:sz w:val="20"/>
        </w:rPr>
      </w:pPr>
    </w:p>
    <w:p w:rsidR="00DE2649" w:rsidRDefault="00DE2649">
      <w:pPr>
        <w:rPr>
          <w:sz w:val="20"/>
        </w:rPr>
      </w:pPr>
    </w:p>
    <w:p w:rsidR="00DE2649" w:rsidRDefault="00DE2649">
      <w:pPr>
        <w:rPr>
          <w:sz w:val="20"/>
        </w:rPr>
      </w:pPr>
    </w:p>
    <w:p w:rsidR="00DE2649" w:rsidRDefault="00DE2649">
      <w:pPr>
        <w:rPr>
          <w:sz w:val="20"/>
        </w:rPr>
      </w:pPr>
    </w:p>
    <w:p w:rsidR="00DE2649" w:rsidRDefault="00DE2649">
      <w:pPr>
        <w:rPr>
          <w:sz w:val="20"/>
        </w:rPr>
      </w:pPr>
    </w:p>
    <w:p w:rsidR="00DE2649" w:rsidRDefault="00DE2649">
      <w:pPr>
        <w:rPr>
          <w:sz w:val="20"/>
        </w:rPr>
      </w:pPr>
    </w:p>
    <w:p w:rsidR="00DE2649" w:rsidRDefault="00DE2649">
      <w:pPr>
        <w:rPr>
          <w:sz w:val="20"/>
        </w:rPr>
      </w:pPr>
    </w:p>
    <w:p w:rsidR="00DE2649" w:rsidRDefault="00DE2649">
      <w:pPr>
        <w:rPr>
          <w:sz w:val="20"/>
        </w:rPr>
      </w:pPr>
    </w:p>
    <w:p w:rsidR="00DE2649" w:rsidRDefault="00DE2649">
      <w:pPr>
        <w:rPr>
          <w:sz w:val="20"/>
        </w:rPr>
      </w:pPr>
    </w:p>
    <w:p w:rsidR="00DE2649" w:rsidRDefault="00DE2649">
      <w:pPr>
        <w:rPr>
          <w:sz w:val="20"/>
        </w:rPr>
      </w:pPr>
    </w:p>
    <w:p w:rsidR="00DE2649" w:rsidRDefault="00DE2649">
      <w:pPr>
        <w:rPr>
          <w:sz w:val="20"/>
        </w:rPr>
      </w:pPr>
    </w:p>
    <w:p w:rsidR="00DE2649" w:rsidRDefault="00DE2649">
      <w:pPr>
        <w:rPr>
          <w:sz w:val="20"/>
        </w:rPr>
      </w:pPr>
    </w:p>
    <w:p w:rsidR="00DE2649" w:rsidRDefault="00DE2649">
      <w:pPr>
        <w:rPr>
          <w:sz w:val="20"/>
        </w:rPr>
      </w:pPr>
    </w:p>
    <w:p w:rsidR="00DE2649" w:rsidRDefault="00DE2649">
      <w:pPr>
        <w:rPr>
          <w:sz w:val="20"/>
        </w:rPr>
      </w:pPr>
    </w:p>
    <w:p w:rsidR="00DE2649" w:rsidRDefault="00DE2649">
      <w:pPr>
        <w:rPr>
          <w:sz w:val="20"/>
        </w:rPr>
      </w:pPr>
    </w:p>
    <w:p w:rsidR="00DE2649" w:rsidRDefault="0000431E">
      <w:pPr>
        <w:widowControl w:val="0"/>
        <w:spacing w:after="240"/>
        <w:jc w:val="center"/>
        <w:outlineLvl w:val="0"/>
        <w:rPr>
          <w:color w:val="000000"/>
        </w:rPr>
      </w:pPr>
      <w:r>
        <w:rPr>
          <w:color w:val="000000"/>
        </w:rPr>
        <w:lastRenderedPageBreak/>
        <w:t>Раздел I.  ОБЩИЕ СВЕДЕНИЯ О ПРОЦЕДУРЕ ЗАКУПКИ</w:t>
      </w:r>
    </w:p>
    <w:p w:rsidR="00DE2649" w:rsidRPr="000141F5" w:rsidRDefault="000141F5" w:rsidP="000141F5">
      <w:pPr>
        <w:widowControl w:val="0"/>
        <w:numPr>
          <w:ilvl w:val="0"/>
          <w:numId w:val="7"/>
        </w:numPr>
        <w:suppressLineNumbers/>
        <w:tabs>
          <w:tab w:val="left" w:pos="360"/>
          <w:tab w:val="left" w:pos="1361"/>
          <w:tab w:val="left" w:pos="2160"/>
        </w:tabs>
        <w:ind w:left="0" w:firstLine="0"/>
        <w:jc w:val="center"/>
        <w:rPr>
          <w:rStyle w:val="afc"/>
          <w:color w:val="000000"/>
        </w:rPr>
      </w:pPr>
      <w:r w:rsidRPr="000141F5">
        <w:rPr>
          <w:b/>
          <w:color w:val="000000"/>
        </w:rPr>
        <w:t>ЗАКОНОДАТЕЛЬНОЕ РЕГУЛИРОВАНИЕ</w:t>
      </w:r>
    </w:p>
    <w:p w:rsidR="00DE2649" w:rsidRDefault="0000431E">
      <w:pPr>
        <w:pStyle w:val="26"/>
        <w:tabs>
          <w:tab w:val="left" w:pos="720"/>
        </w:tabs>
        <w:ind w:firstLine="0"/>
        <w:rPr>
          <w:color w:val="000000"/>
          <w:sz w:val="22"/>
        </w:rPr>
      </w:pPr>
      <w:r>
        <w:rPr>
          <w:rStyle w:val="afc"/>
          <w:color w:val="000000"/>
          <w:sz w:val="22"/>
        </w:rPr>
        <w:t xml:space="preserve">1.1. Настоящая </w:t>
      </w:r>
      <w:r>
        <w:rPr>
          <w:color w:val="000000"/>
          <w:sz w:val="22"/>
        </w:rPr>
        <w:t xml:space="preserve">документация </w:t>
      </w:r>
      <w:r>
        <w:rPr>
          <w:rStyle w:val="afc"/>
          <w:color w:val="000000"/>
          <w:sz w:val="22"/>
        </w:rPr>
        <w:t xml:space="preserve">разработана в соответствии с  </w:t>
      </w:r>
      <w:r>
        <w:rPr>
          <w:color w:val="000000"/>
          <w:sz w:val="22"/>
        </w:rPr>
        <w:t>Гражданским кодексом Российской Федерации,</w:t>
      </w:r>
      <w:r>
        <w:rPr>
          <w:rStyle w:val="afc"/>
          <w:color w:val="000000"/>
          <w:sz w:val="22"/>
        </w:rPr>
        <w:t xml:space="preserve"> Федеральным законом  от 18 июля 2011 года № 223-ФЗ  (далее – Федеральный закон № 223-ФЗ), Конституцией Российской Федерации, Федеральным законом от 26.07.2006 № 135-ФЗ «О защите конкуренции» и </w:t>
      </w:r>
      <w:r>
        <w:rPr>
          <w:color w:val="000000"/>
          <w:sz w:val="22"/>
        </w:rPr>
        <w:t xml:space="preserve"> иными нормативно-правовыми актами, связанными с размещением заказа, Положением о закупке товаров, работ, услуг </w:t>
      </w:r>
      <w:r w:rsidR="00A244C9" w:rsidRPr="005F4AA1">
        <w:rPr>
          <w:sz w:val="22"/>
          <w:szCs w:val="28"/>
        </w:rPr>
        <w:t xml:space="preserve">Областное государственное автономное учреждение социального </w:t>
      </w:r>
      <w:r w:rsidR="00AF59A9" w:rsidRPr="005F4AA1">
        <w:rPr>
          <w:sz w:val="22"/>
          <w:szCs w:val="28"/>
        </w:rPr>
        <w:t>обслуживания</w:t>
      </w:r>
      <w:r w:rsidR="00A244C9" w:rsidRPr="005F4AA1">
        <w:rPr>
          <w:sz w:val="22"/>
          <w:szCs w:val="28"/>
        </w:rPr>
        <w:t xml:space="preserve"> «Специальный дом-интернат для престарелых и инвалидов в с. Репьевка Колхозная»</w:t>
      </w:r>
      <w:r w:rsidR="00A244C9">
        <w:t xml:space="preserve">  </w:t>
      </w:r>
      <w:r>
        <w:rPr>
          <w:color w:val="000000"/>
          <w:sz w:val="22"/>
        </w:rPr>
        <w:t>(далее - Положение о закупке).</w:t>
      </w:r>
    </w:p>
    <w:p w:rsidR="00DE2649" w:rsidRDefault="00DE2649">
      <w:pPr>
        <w:pStyle w:val="26"/>
        <w:tabs>
          <w:tab w:val="left" w:pos="720"/>
        </w:tabs>
        <w:ind w:firstLine="0"/>
        <w:rPr>
          <w:b/>
          <w:color w:val="000000"/>
          <w:sz w:val="22"/>
        </w:rPr>
      </w:pPr>
    </w:p>
    <w:p w:rsidR="00DE2649" w:rsidRPr="000141F5" w:rsidRDefault="0000431E" w:rsidP="000141F5">
      <w:pPr>
        <w:pStyle w:val="26"/>
        <w:numPr>
          <w:ilvl w:val="0"/>
          <w:numId w:val="7"/>
        </w:numPr>
        <w:tabs>
          <w:tab w:val="left" w:pos="720"/>
        </w:tabs>
        <w:jc w:val="center"/>
        <w:rPr>
          <w:b/>
          <w:color w:val="000000"/>
          <w:sz w:val="22"/>
        </w:rPr>
      </w:pPr>
      <w:r>
        <w:rPr>
          <w:b/>
          <w:color w:val="000000"/>
          <w:sz w:val="22"/>
        </w:rPr>
        <w:t>ТЕРМИНЫ И ОПРЕДЛЕНИЯ</w:t>
      </w:r>
    </w:p>
    <w:p w:rsidR="00DE2649" w:rsidRDefault="0000431E" w:rsidP="000141F5">
      <w:pPr>
        <w:pStyle w:val="ab"/>
        <w:numPr>
          <w:ilvl w:val="1"/>
          <w:numId w:val="7"/>
        </w:numPr>
        <w:tabs>
          <w:tab w:val="left" w:pos="426"/>
        </w:tabs>
        <w:spacing w:line="240" w:lineRule="auto"/>
        <w:ind w:left="0" w:firstLine="0"/>
        <w:jc w:val="both"/>
      </w:pPr>
      <w:r>
        <w:t>Аукцион - конкурентная процедура закупки на право заключить договор поставки товаров (выполнения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наиболее высокую цену права заключить договор (если цена договора снижена до нуля).</w:t>
      </w:r>
    </w:p>
    <w:p w:rsidR="00DE2649" w:rsidRDefault="0000431E" w:rsidP="000141F5">
      <w:pPr>
        <w:pStyle w:val="ab"/>
        <w:numPr>
          <w:ilvl w:val="1"/>
          <w:numId w:val="7"/>
        </w:numPr>
        <w:tabs>
          <w:tab w:val="left" w:pos="426"/>
        </w:tabs>
        <w:spacing w:line="240" w:lineRule="auto"/>
        <w:ind w:left="0" w:firstLine="0"/>
        <w:jc w:val="both"/>
      </w:pPr>
      <w:r>
        <w:t>День - календарный день.</w:t>
      </w:r>
      <w:r w:rsidR="00325807">
        <w:t xml:space="preserve"> </w:t>
      </w:r>
      <w:r>
        <w:t>Случаи применения рабочих дней в положении оговариваются отдельно.</w:t>
      </w:r>
    </w:p>
    <w:p w:rsidR="00DE2649" w:rsidRDefault="0000431E" w:rsidP="000141F5">
      <w:pPr>
        <w:pStyle w:val="ab"/>
        <w:numPr>
          <w:ilvl w:val="1"/>
          <w:numId w:val="7"/>
        </w:numPr>
        <w:tabs>
          <w:tab w:val="left" w:pos="426"/>
        </w:tabs>
        <w:spacing w:line="240" w:lineRule="auto"/>
        <w:ind w:left="0" w:firstLine="0"/>
        <w:jc w:val="both"/>
      </w:pPr>
      <w:r>
        <w:t>Документация о закупке - комплект документов, содержащий информацию о предмете конкурентной закупки, процедуре закупки, условиях договора, заключаемого по ее результатам, и другие сведения в соответствии с п. 1.8 настоящего положения.</w:t>
      </w:r>
    </w:p>
    <w:p w:rsidR="00DE2649" w:rsidRDefault="0000431E" w:rsidP="000141F5">
      <w:pPr>
        <w:pStyle w:val="ab"/>
        <w:numPr>
          <w:ilvl w:val="1"/>
          <w:numId w:val="7"/>
        </w:numPr>
        <w:tabs>
          <w:tab w:val="left" w:pos="426"/>
        </w:tabs>
        <w:spacing w:line="240" w:lineRule="auto"/>
        <w:ind w:left="0" w:firstLine="0"/>
        <w:jc w:val="both"/>
      </w:pPr>
      <w:r>
        <w:t xml:space="preserve">Единая информационная система в сфере закупок товаров, работ, услуг для обеспечения государственных и муниципальных нужд - совокупность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w:t>
      </w:r>
      <w:r w:rsidR="00987155">
        <w:t>ЕИС</w:t>
      </w:r>
      <w:r>
        <w:t xml:space="preserve"> в сети интернет (</w:t>
      </w:r>
      <w:hyperlink r:id="rId9" w:history="1">
        <w:r>
          <w:rPr>
            <w:rStyle w:val="af7"/>
          </w:rPr>
          <w:t>http://www.zakupki.gov.ru</w:t>
        </w:r>
      </w:hyperlink>
      <w:r>
        <w:t>).</w:t>
      </w:r>
    </w:p>
    <w:p w:rsidR="00DE2649" w:rsidRDefault="0000431E" w:rsidP="000141F5">
      <w:pPr>
        <w:pStyle w:val="ab"/>
        <w:numPr>
          <w:ilvl w:val="1"/>
          <w:numId w:val="7"/>
        </w:numPr>
        <w:tabs>
          <w:tab w:val="left" w:pos="426"/>
        </w:tabs>
        <w:spacing w:line="240" w:lineRule="auto"/>
        <w:ind w:left="0" w:firstLine="0"/>
        <w:jc w:val="both"/>
      </w:pPr>
      <w:r>
        <w:t xml:space="preserve">Закупка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 </w:t>
      </w:r>
    </w:p>
    <w:p w:rsidR="00DE2649" w:rsidRDefault="0000431E" w:rsidP="000141F5">
      <w:pPr>
        <w:pStyle w:val="ab"/>
        <w:numPr>
          <w:ilvl w:val="1"/>
          <w:numId w:val="7"/>
        </w:numPr>
        <w:tabs>
          <w:tab w:val="left" w:pos="426"/>
        </w:tabs>
        <w:spacing w:line="240" w:lineRule="auto"/>
        <w:ind w:left="0" w:firstLine="0"/>
        <w:jc w:val="both"/>
      </w:pPr>
      <w:r>
        <w:t>Закупка в электронной форме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DE2649" w:rsidRDefault="0000431E" w:rsidP="000141F5">
      <w:pPr>
        <w:pStyle w:val="ab"/>
        <w:numPr>
          <w:ilvl w:val="1"/>
          <w:numId w:val="7"/>
        </w:numPr>
        <w:tabs>
          <w:tab w:val="left" w:pos="426"/>
        </w:tabs>
        <w:spacing w:line="240" w:lineRule="auto"/>
        <w:ind w:left="0" w:firstLine="0"/>
        <w:jc w:val="both"/>
      </w:pPr>
      <w:r>
        <w:t>Извещение о закупке - неотъемлемая часть документации о закупке. В него включается основная информация о проведении закупки, предусмотренная настоящим положением.</w:t>
      </w:r>
    </w:p>
    <w:p w:rsidR="00DE2649" w:rsidRDefault="0000431E" w:rsidP="000141F5">
      <w:pPr>
        <w:pStyle w:val="ab"/>
        <w:numPr>
          <w:ilvl w:val="1"/>
          <w:numId w:val="7"/>
        </w:numPr>
        <w:tabs>
          <w:tab w:val="left" w:pos="426"/>
        </w:tabs>
        <w:spacing w:line="240" w:lineRule="auto"/>
        <w:ind w:left="0" w:firstLine="0"/>
        <w:jc w:val="both"/>
      </w:pPr>
      <w:r>
        <w:t>Комиссия по осуществлению конкурентных закупок (комиссия по закупкам или закупочная комиссия) - коллегиальный орган, создаваемый заказчиком для проведения закупок.</w:t>
      </w:r>
    </w:p>
    <w:p w:rsidR="00DE2649" w:rsidRDefault="0000431E" w:rsidP="000141F5">
      <w:pPr>
        <w:pStyle w:val="ab"/>
        <w:numPr>
          <w:ilvl w:val="1"/>
          <w:numId w:val="7"/>
        </w:numPr>
        <w:tabs>
          <w:tab w:val="left" w:pos="426"/>
        </w:tabs>
        <w:spacing w:line="240" w:lineRule="auto"/>
        <w:ind w:left="0" w:firstLine="0"/>
        <w:jc w:val="both"/>
      </w:pPr>
      <w:r>
        <w:t>Лот - определенные извещением, документацией о закупке товары (работы, услуги), закупаемые в рамках одной процедуры закупки и обособленные заказчиком в отдельную закупку в целях рационального и эффективного расходования денежных средств и развития добросовестной конкуренции.</w:t>
      </w:r>
    </w:p>
    <w:p w:rsidR="00DE2649" w:rsidRDefault="0000431E" w:rsidP="000141F5">
      <w:pPr>
        <w:pStyle w:val="ab"/>
        <w:numPr>
          <w:ilvl w:val="1"/>
          <w:numId w:val="7"/>
        </w:numPr>
        <w:tabs>
          <w:tab w:val="left" w:pos="426"/>
        </w:tabs>
        <w:spacing w:line="240" w:lineRule="auto"/>
        <w:ind w:left="0" w:firstLine="0"/>
        <w:jc w:val="both"/>
      </w:pPr>
      <w:r>
        <w:t>Недостоверные сведения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rsidR="00DE2649" w:rsidRDefault="0000431E" w:rsidP="000141F5">
      <w:pPr>
        <w:pStyle w:val="ab"/>
        <w:numPr>
          <w:ilvl w:val="1"/>
          <w:numId w:val="7"/>
        </w:numPr>
        <w:tabs>
          <w:tab w:val="left" w:pos="426"/>
        </w:tabs>
        <w:spacing w:line="240" w:lineRule="auto"/>
        <w:ind w:left="0" w:firstLine="0"/>
        <w:jc w:val="both"/>
      </w:pPr>
      <w:r>
        <w:t>Оператор электронной площадки - юридическое лицо, отвечающее требованиям, указанным в ч. 2 ст. 3.3 федерального закона от 18.07.2011 N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N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федерального закона от 18.07.2011 N 223-ФЗ.</w:t>
      </w:r>
    </w:p>
    <w:p w:rsidR="00DE2649" w:rsidRDefault="0000431E" w:rsidP="000141F5">
      <w:pPr>
        <w:pStyle w:val="ab"/>
        <w:numPr>
          <w:ilvl w:val="1"/>
          <w:numId w:val="7"/>
        </w:numPr>
        <w:tabs>
          <w:tab w:val="left" w:pos="426"/>
        </w:tabs>
        <w:spacing w:line="240" w:lineRule="auto"/>
        <w:ind w:left="0" w:firstLine="0"/>
        <w:jc w:val="both"/>
      </w:pPr>
      <w:r>
        <w:t>Победитель закупки - соответствующий требованиям настоящего положения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w:t>
      </w:r>
    </w:p>
    <w:p w:rsidR="00DE2649" w:rsidRDefault="0000431E" w:rsidP="000141F5">
      <w:pPr>
        <w:pStyle w:val="ab"/>
        <w:numPr>
          <w:ilvl w:val="1"/>
          <w:numId w:val="7"/>
        </w:numPr>
        <w:tabs>
          <w:tab w:val="left" w:pos="426"/>
        </w:tabs>
        <w:spacing w:line="240" w:lineRule="auto"/>
        <w:ind w:left="0" w:firstLine="0"/>
        <w:jc w:val="both"/>
      </w:pPr>
      <w:r>
        <w:t>Поставщик (подрядчик, исполнитель)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DE2649" w:rsidRDefault="0000431E" w:rsidP="000141F5">
      <w:pPr>
        <w:pStyle w:val="ab"/>
        <w:numPr>
          <w:ilvl w:val="1"/>
          <w:numId w:val="7"/>
        </w:numPr>
        <w:tabs>
          <w:tab w:val="left" w:pos="426"/>
        </w:tabs>
        <w:spacing w:line="240" w:lineRule="auto"/>
        <w:ind w:left="0" w:firstLine="0"/>
        <w:jc w:val="both"/>
      </w:pPr>
      <w:r>
        <w:lastRenderedPageBreak/>
        <w:t>Процедура закупки -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p>
    <w:p w:rsidR="00DE2649" w:rsidRDefault="0000431E" w:rsidP="000141F5">
      <w:pPr>
        <w:pStyle w:val="ab"/>
        <w:numPr>
          <w:ilvl w:val="1"/>
          <w:numId w:val="7"/>
        </w:numPr>
        <w:tabs>
          <w:tab w:val="left" w:pos="426"/>
        </w:tabs>
        <w:spacing w:line="240" w:lineRule="auto"/>
        <w:ind w:left="0" w:firstLine="0"/>
        <w:jc w:val="both"/>
      </w:pPr>
      <w:r>
        <w:t>Сайт заказчика - сайт в сети интернет, содержащий информацию о заказчике (</w:t>
      </w:r>
      <w:hyperlink r:id="rId10" w:history="1">
        <w:hyperlink w:history="1">
          <w:r w:rsidR="00DF6E1F" w:rsidRPr="00DF6E1F">
            <w:rPr>
              <w:rStyle w:val="af7"/>
              <w:szCs w:val="22"/>
            </w:rPr>
            <w:t>http:/repiovka-sdi.uln.socinfo.ru/</w:t>
          </w:r>
        </w:hyperlink>
        <w:r w:rsidRPr="00DF6E1F">
          <w:rPr>
            <w:rStyle w:val="af7"/>
            <w:color w:val="000000"/>
            <w:szCs w:val="22"/>
          </w:rPr>
          <w:t>)</w:t>
        </w:r>
      </w:hyperlink>
      <w:r w:rsidRPr="00DF6E1F">
        <w:rPr>
          <w:szCs w:val="22"/>
        </w:rPr>
        <w:t>.</w:t>
      </w:r>
    </w:p>
    <w:p w:rsidR="00DE2649" w:rsidRDefault="0000431E" w:rsidP="000141F5">
      <w:pPr>
        <w:pStyle w:val="ab"/>
        <w:numPr>
          <w:ilvl w:val="1"/>
          <w:numId w:val="7"/>
        </w:numPr>
        <w:tabs>
          <w:tab w:val="left" w:pos="426"/>
        </w:tabs>
        <w:spacing w:line="240" w:lineRule="auto"/>
        <w:ind w:left="0" w:firstLine="0"/>
        <w:jc w:val="both"/>
      </w:pPr>
      <w:r>
        <w:t xml:space="preserve">Субъекты малого и среднего предпринимательства (СМСП) - зарегистрированные в </w:t>
      </w:r>
      <w:r>
        <w:rPr>
          <w:color w:val="000000"/>
        </w:rPr>
        <w:t>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 1.1 ст. 4 федерального закона от 24.07.2007 N 209-ФЗ "о развитии малого и среднего предпринимательства в российской федерации".</w:t>
      </w:r>
    </w:p>
    <w:p w:rsidR="00DE2649" w:rsidRDefault="0000431E" w:rsidP="000141F5">
      <w:pPr>
        <w:pStyle w:val="ab"/>
        <w:numPr>
          <w:ilvl w:val="1"/>
          <w:numId w:val="7"/>
        </w:numPr>
        <w:tabs>
          <w:tab w:val="left" w:pos="426"/>
        </w:tabs>
        <w:spacing w:line="240" w:lineRule="auto"/>
        <w:ind w:left="0" w:firstLine="0"/>
        <w:jc w:val="both"/>
      </w:pPr>
      <w:r>
        <w:rPr>
          <w:color w:val="000000"/>
        </w:rPr>
        <w:t>Уклонение от заключения договора - действия (бездействие) участника закупки, с которым заключается договор, направленные на его не заключение,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не предоставление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rsidR="00DE2649" w:rsidRDefault="0000431E" w:rsidP="000141F5">
      <w:pPr>
        <w:pStyle w:val="ab"/>
        <w:numPr>
          <w:ilvl w:val="1"/>
          <w:numId w:val="7"/>
        </w:numPr>
        <w:tabs>
          <w:tab w:val="left" w:pos="426"/>
        </w:tabs>
        <w:spacing w:line="240" w:lineRule="auto"/>
        <w:ind w:left="0" w:firstLine="0"/>
        <w:jc w:val="both"/>
      </w:pPr>
      <w:r>
        <w:rPr>
          <w:color w:val="000000"/>
        </w:rPr>
        <w:t>Усиленная квалифицированная электронная подпись - электронная подпись, соответствующая признакам, указанным в ч. 4 ст. 5 федерального закона от 06.04.2011 N 63-ФЗ.</w:t>
      </w:r>
    </w:p>
    <w:p w:rsidR="00DE2649" w:rsidRDefault="0000431E" w:rsidP="000141F5">
      <w:pPr>
        <w:pStyle w:val="ab"/>
        <w:numPr>
          <w:ilvl w:val="1"/>
          <w:numId w:val="7"/>
        </w:numPr>
        <w:tabs>
          <w:tab w:val="left" w:pos="426"/>
        </w:tabs>
        <w:spacing w:line="240" w:lineRule="auto"/>
        <w:ind w:left="0" w:firstLine="0"/>
        <w:jc w:val="both"/>
      </w:pPr>
      <w:r>
        <w:rPr>
          <w:color w:val="000000"/>
        </w:rPr>
        <w:t>Участник закупки - любое юридическое лицо (физическое лицо, в том числе индивидуальный предприниматель) или несколько выступающих на стороне одного участника закупки юридических лиц (физических лиц, в том числе индивидуальных предпринимателей) независимо от организационно-правовой формы, формы собственности, места нахождения и места происхождения капитала, которые соответствуют требованиям, установленным заказчиком в соответствии с положением о закупке.</w:t>
      </w:r>
    </w:p>
    <w:p w:rsidR="00DE2649" w:rsidRDefault="0000431E" w:rsidP="000141F5">
      <w:pPr>
        <w:pStyle w:val="ab"/>
        <w:numPr>
          <w:ilvl w:val="1"/>
          <w:numId w:val="7"/>
        </w:numPr>
        <w:tabs>
          <w:tab w:val="left" w:pos="426"/>
        </w:tabs>
        <w:spacing w:line="240" w:lineRule="auto"/>
        <w:ind w:left="0" w:firstLine="0"/>
        <w:jc w:val="both"/>
      </w:pPr>
      <w:r>
        <w:rPr>
          <w:color w:val="000000"/>
        </w:rPr>
        <w:t>Электронная площадка - программно-аппаратный комплекс, предназначенный для проведения закупок в электронной форме в режиме реального времени на сайте в сети интернет.</w:t>
      </w:r>
    </w:p>
    <w:p w:rsidR="00DE2649" w:rsidRDefault="0000431E" w:rsidP="000141F5">
      <w:pPr>
        <w:pStyle w:val="ab"/>
        <w:numPr>
          <w:ilvl w:val="1"/>
          <w:numId w:val="7"/>
        </w:numPr>
        <w:tabs>
          <w:tab w:val="left" w:pos="426"/>
        </w:tabs>
        <w:spacing w:line="240" w:lineRule="auto"/>
        <w:ind w:left="0" w:firstLine="0"/>
        <w:jc w:val="both"/>
      </w:pPr>
      <w:r>
        <w:rPr>
          <w:color w:val="000000"/>
        </w:rPr>
        <w:t xml:space="preserve">Одноименная продукция – аналогичные по техническим и функциональным характеристикам товары (работ, услуги), которые могу отличаться друг от друга незначительными особенностями (деталями), не влияющими на качество и основные потребительские свойства товаров (результатов работ, услуг), являются однородными по своему потребительскому назначению и могут быть взаимозаменяемыми. </w:t>
      </w:r>
    </w:p>
    <w:p w:rsidR="00DE2649" w:rsidRPr="000141F5" w:rsidRDefault="0000431E" w:rsidP="00987155">
      <w:pPr>
        <w:pStyle w:val="ab"/>
        <w:numPr>
          <w:ilvl w:val="0"/>
          <w:numId w:val="7"/>
        </w:numPr>
        <w:tabs>
          <w:tab w:val="left" w:pos="426"/>
        </w:tabs>
        <w:ind w:left="0" w:firstLine="0"/>
        <w:jc w:val="center"/>
        <w:rPr>
          <w:b/>
        </w:rPr>
      </w:pPr>
      <w:r w:rsidRPr="000141F5">
        <w:rPr>
          <w:b/>
        </w:rPr>
        <w:t>ОСНОВАНИЯ ПРОВЕДЕНИЯ ЗАКУПКИ</w:t>
      </w:r>
    </w:p>
    <w:p w:rsidR="00DE2649" w:rsidRDefault="0000431E">
      <w:pPr>
        <w:pStyle w:val="ab"/>
        <w:numPr>
          <w:ilvl w:val="1"/>
          <w:numId w:val="7"/>
        </w:numPr>
        <w:tabs>
          <w:tab w:val="left" w:pos="142"/>
          <w:tab w:val="left" w:pos="540"/>
          <w:tab w:val="left" w:pos="1276"/>
        </w:tabs>
        <w:ind w:left="0" w:firstLine="0"/>
        <w:jc w:val="both"/>
      </w:pPr>
      <w:r>
        <w:t>Проведение закупки осуществляется на основании утвержденного и размещенного на официальном сайте плана закупки товаров, работ, услуг.</w:t>
      </w:r>
    </w:p>
    <w:p w:rsidR="00DE2649" w:rsidRDefault="00DE2649">
      <w:pPr>
        <w:pStyle w:val="ab"/>
        <w:tabs>
          <w:tab w:val="left" w:pos="142"/>
          <w:tab w:val="left" w:pos="540"/>
          <w:tab w:val="left" w:pos="1276"/>
        </w:tabs>
        <w:ind w:left="1069"/>
        <w:jc w:val="both"/>
      </w:pPr>
    </w:p>
    <w:p w:rsidR="00DE2649" w:rsidRPr="000141F5" w:rsidRDefault="0000431E" w:rsidP="00F85E2C">
      <w:pPr>
        <w:pStyle w:val="ab"/>
        <w:numPr>
          <w:ilvl w:val="0"/>
          <w:numId w:val="7"/>
        </w:numPr>
        <w:shd w:val="clear" w:color="auto" w:fill="FFFFFF" w:themeFill="background1"/>
        <w:tabs>
          <w:tab w:val="left" w:pos="142"/>
          <w:tab w:val="left" w:pos="540"/>
          <w:tab w:val="left" w:pos="1276"/>
        </w:tabs>
        <w:jc w:val="center"/>
        <w:rPr>
          <w:b/>
        </w:rPr>
      </w:pPr>
      <w:r w:rsidRPr="000141F5">
        <w:rPr>
          <w:b/>
        </w:rPr>
        <w:t>СПОСОБ ЗАКУПКИ</w:t>
      </w:r>
    </w:p>
    <w:p w:rsidR="00DE2649" w:rsidRPr="00F85E2C" w:rsidRDefault="0000431E" w:rsidP="00F85E2C">
      <w:pPr>
        <w:numPr>
          <w:ilvl w:val="1"/>
          <w:numId w:val="7"/>
        </w:numPr>
        <w:shd w:val="clear" w:color="auto" w:fill="FFFFFF" w:themeFill="background1"/>
        <w:tabs>
          <w:tab w:val="left" w:pos="540"/>
          <w:tab w:val="left" w:pos="1276"/>
        </w:tabs>
        <w:spacing w:line="240" w:lineRule="auto"/>
        <w:ind w:left="0" w:firstLine="0"/>
        <w:jc w:val="both"/>
        <w:rPr>
          <w:u w:val="single"/>
        </w:rPr>
      </w:pPr>
      <w:r w:rsidRPr="00F85E2C">
        <w:t xml:space="preserve">Приобретение продукции осуществляется заказчиком путем проведения </w:t>
      </w:r>
      <w:r w:rsidRPr="00F85E2C">
        <w:rPr>
          <w:u w:val="single"/>
        </w:rPr>
        <w:t>АУКЦИОНА В ЭЛЕКТРОННОЙ ФОРМЕ.</w:t>
      </w:r>
    </w:p>
    <w:p w:rsidR="00DE2649" w:rsidRDefault="0000431E" w:rsidP="000141F5">
      <w:pPr>
        <w:numPr>
          <w:ilvl w:val="1"/>
          <w:numId w:val="7"/>
        </w:numPr>
        <w:tabs>
          <w:tab w:val="left" w:pos="540"/>
          <w:tab w:val="left" w:pos="1276"/>
        </w:tabs>
        <w:spacing w:line="240" w:lineRule="auto"/>
        <w:ind w:left="0" w:firstLine="0"/>
        <w:jc w:val="both"/>
        <w:rPr>
          <w:i/>
        </w:rPr>
      </w:pPr>
      <w:r>
        <w:t xml:space="preserve">Настоящий аукцион в электронной форме (далее также – аукцион) проводится в соответствии с правилами и с использованием функционала электронной площадки, указанной в </w:t>
      </w:r>
      <w:r>
        <w:rPr>
          <w:i/>
        </w:rPr>
        <w:t xml:space="preserve">информационной карте </w:t>
      </w:r>
      <w:r>
        <w:t>(Раздел II настоящей аукционной документации).</w:t>
      </w:r>
    </w:p>
    <w:p w:rsidR="00DE2649" w:rsidRDefault="00DE2649">
      <w:pPr>
        <w:widowControl w:val="0"/>
        <w:suppressLineNumbers/>
        <w:tabs>
          <w:tab w:val="left" w:pos="357"/>
          <w:tab w:val="left" w:pos="1361"/>
          <w:tab w:val="left" w:pos="2160"/>
        </w:tabs>
        <w:rPr>
          <w:color w:val="000000"/>
        </w:rPr>
      </w:pPr>
    </w:p>
    <w:p w:rsidR="00DE2649" w:rsidRPr="000141F5" w:rsidRDefault="000141F5" w:rsidP="00987155">
      <w:pPr>
        <w:widowControl w:val="0"/>
        <w:numPr>
          <w:ilvl w:val="0"/>
          <w:numId w:val="7"/>
        </w:numPr>
        <w:suppressLineNumbers/>
        <w:tabs>
          <w:tab w:val="left" w:pos="357"/>
          <w:tab w:val="left" w:pos="1361"/>
          <w:tab w:val="left" w:pos="2160"/>
        </w:tabs>
        <w:jc w:val="center"/>
        <w:rPr>
          <w:b/>
          <w:color w:val="000000"/>
        </w:rPr>
      </w:pPr>
      <w:r w:rsidRPr="000141F5">
        <w:rPr>
          <w:b/>
          <w:color w:val="000000"/>
        </w:rPr>
        <w:t>ПРЕДОСТАВЛЕНИЕ ДОКУМЕНТАЦИИ ОБ АУКЦИОНЕ В ЭЛЕКТРОННОЙ ФОРМЕ</w:t>
      </w:r>
    </w:p>
    <w:p w:rsidR="00DE2649" w:rsidRDefault="0000431E">
      <w:pPr>
        <w:pStyle w:val="ab"/>
        <w:widowControl w:val="0"/>
        <w:numPr>
          <w:ilvl w:val="1"/>
          <w:numId w:val="7"/>
        </w:numPr>
        <w:suppressLineNumbers/>
        <w:tabs>
          <w:tab w:val="left" w:pos="357"/>
          <w:tab w:val="left" w:pos="1361"/>
          <w:tab w:val="left" w:pos="2160"/>
        </w:tabs>
        <w:ind w:left="0" w:firstLine="0"/>
        <w:jc w:val="both"/>
        <w:rPr>
          <w:color w:val="000000"/>
        </w:rPr>
      </w:pPr>
      <w:r>
        <w:rPr>
          <w:color w:val="000000"/>
        </w:rPr>
        <w:t xml:space="preserve"> Документация об аукционе в электронной форме (далее – документация об аукционе)  доступна для ознакомления в единой информационной системе </w:t>
      </w:r>
      <w:hyperlink r:id="rId11" w:history="1">
        <w:r>
          <w:rPr>
            <w:rStyle w:val="af7"/>
            <w:color w:val="000000"/>
          </w:rPr>
          <w:t>www.zakupki.gov.ru</w:t>
        </w:r>
      </w:hyperlink>
      <w:r>
        <w:rPr>
          <w:color w:val="000000"/>
        </w:rPr>
        <w:t>без взимания платы.</w:t>
      </w:r>
    </w:p>
    <w:p w:rsidR="00DE2649" w:rsidRDefault="00DE2649">
      <w:pPr>
        <w:widowControl w:val="0"/>
        <w:suppressLineNumbers/>
        <w:tabs>
          <w:tab w:val="left" w:pos="357"/>
          <w:tab w:val="left" w:pos="1361"/>
          <w:tab w:val="left" w:pos="2160"/>
        </w:tabs>
        <w:ind w:firstLine="709"/>
        <w:jc w:val="both"/>
        <w:rPr>
          <w:color w:val="000000"/>
          <w:shd w:val="clear" w:color="auto" w:fill="00FF00"/>
        </w:rPr>
      </w:pPr>
    </w:p>
    <w:p w:rsidR="00DE2649" w:rsidRPr="000141F5" w:rsidRDefault="000141F5" w:rsidP="00987155">
      <w:pPr>
        <w:widowControl w:val="0"/>
        <w:numPr>
          <w:ilvl w:val="0"/>
          <w:numId w:val="7"/>
        </w:numPr>
        <w:suppressLineNumbers/>
        <w:tabs>
          <w:tab w:val="left" w:pos="360"/>
          <w:tab w:val="left" w:pos="1361"/>
          <w:tab w:val="left" w:pos="2160"/>
        </w:tabs>
        <w:jc w:val="center"/>
        <w:rPr>
          <w:b/>
          <w:color w:val="000000"/>
        </w:rPr>
      </w:pPr>
      <w:r w:rsidRPr="000141F5">
        <w:rPr>
          <w:b/>
          <w:color w:val="000000"/>
        </w:rPr>
        <w:t>РАЗЪЯСНЕНИЕ ПОЛОЖЕНИЙ ДОКУМЕНТАЦИИ ОБ АУКЦИОНЕ В ЭЛЕКТРОННОЙ ФОРМЕ</w:t>
      </w:r>
    </w:p>
    <w:p w:rsidR="004A1A6B" w:rsidRDefault="0000431E" w:rsidP="000141F5">
      <w:pPr>
        <w:pStyle w:val="ConsPlusNormal"/>
        <w:ind w:firstLine="0"/>
        <w:jc w:val="both"/>
        <w:rPr>
          <w:rFonts w:ascii="Times New Roman" w:hAnsi="Times New Roman"/>
          <w:color w:val="000000"/>
          <w:sz w:val="22"/>
        </w:rPr>
      </w:pPr>
      <w:r>
        <w:rPr>
          <w:rFonts w:ascii="Times New Roman" w:hAnsi="Times New Roman"/>
          <w:b/>
          <w:color w:val="000000"/>
          <w:sz w:val="22"/>
        </w:rPr>
        <w:t>6.1.</w:t>
      </w:r>
      <w:r>
        <w:rPr>
          <w:rFonts w:ascii="Times New Roman" w:hAnsi="Times New Roman"/>
          <w:color w:val="000000"/>
          <w:sz w:val="22"/>
        </w:rPr>
        <w:t xml:space="preserve"> Любой участник размещения заказа, получивший аккредитацию на электронной площадке вправе направить на адрес электронной площадки, на которой размещен аукцион в электронной форме (далее – аукцион), запрос о разъяснении положений документации об аукционе</w:t>
      </w:r>
      <w:r w:rsidR="004A1A6B">
        <w:rPr>
          <w:rFonts w:ascii="Times New Roman" w:hAnsi="Times New Roman"/>
          <w:color w:val="000000"/>
          <w:sz w:val="22"/>
        </w:rPr>
        <w:t>.</w:t>
      </w:r>
    </w:p>
    <w:p w:rsidR="00DE2649" w:rsidRDefault="0000431E" w:rsidP="000141F5">
      <w:pPr>
        <w:autoSpaceDE w:val="0"/>
        <w:autoSpaceDN w:val="0"/>
        <w:adjustRightInd w:val="0"/>
        <w:spacing w:line="240" w:lineRule="auto"/>
        <w:jc w:val="both"/>
        <w:rPr>
          <w:i/>
          <w:color w:val="000000"/>
          <w:u w:val="single"/>
        </w:rPr>
      </w:pPr>
      <w:r>
        <w:rPr>
          <w:b/>
          <w:color w:val="000000"/>
        </w:rPr>
        <w:lastRenderedPageBreak/>
        <w:t>6.2.</w:t>
      </w:r>
      <w:r>
        <w:rPr>
          <w:color w:val="000000"/>
        </w:rPr>
        <w:t xml:space="preserve"> </w:t>
      </w:r>
      <w:r w:rsidR="004A1A6B" w:rsidRPr="004A1A6B">
        <w:rPr>
          <w:color w:val="000000" w:themeColor="text1"/>
          <w:szCs w:val="22"/>
        </w:rPr>
        <w:t xml:space="preserve">В течение трёх рабочих дней с даты поступления запроса, заказчик осуществляет разъяснение положений документации о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w:t>
      </w:r>
      <w:r w:rsidR="004A1A6B" w:rsidRPr="004A1A6B">
        <w:rPr>
          <w:color w:val="000000" w:themeColor="text1"/>
          <w:szCs w:val="22"/>
        </w:rPr>
        <w:br/>
        <w:t>до даты окончания срока подачи заявок на участие в такой закупке</w:t>
      </w:r>
      <w:r>
        <w:rPr>
          <w:color w:val="000000"/>
        </w:rPr>
        <w:t xml:space="preserve">, указанного в </w:t>
      </w:r>
      <w:r>
        <w:rPr>
          <w:i/>
          <w:color w:val="000000"/>
          <w:u w:val="single"/>
        </w:rPr>
        <w:t>Информационной карте аукциона в электронной форме (далее - Информационная карта аукциона).</w:t>
      </w:r>
    </w:p>
    <w:p w:rsidR="00DE2649" w:rsidRDefault="0000431E" w:rsidP="000141F5">
      <w:pPr>
        <w:tabs>
          <w:tab w:val="left" w:pos="540"/>
          <w:tab w:val="left" w:pos="900"/>
          <w:tab w:val="left" w:pos="1276"/>
        </w:tabs>
        <w:spacing w:line="240" w:lineRule="auto"/>
        <w:jc w:val="both"/>
        <w:rPr>
          <w:color w:val="000000"/>
        </w:rPr>
      </w:pPr>
      <w:r w:rsidRPr="004A1A6B">
        <w:rPr>
          <w:b/>
          <w:color w:val="000000"/>
        </w:rPr>
        <w:t>6.3.</w:t>
      </w:r>
      <w:r w:rsidR="00F85E2C">
        <w:rPr>
          <w:b/>
          <w:color w:val="000000"/>
        </w:rPr>
        <w:t xml:space="preserve"> </w:t>
      </w:r>
      <w:r>
        <w:rPr>
          <w:color w:val="000000"/>
        </w:rPr>
        <w:t>Разъяснение положений документации об аукционе не должно изменять ее суть.</w:t>
      </w:r>
    </w:p>
    <w:p w:rsidR="00DE2649" w:rsidRDefault="00DE2649">
      <w:pPr>
        <w:widowControl w:val="0"/>
        <w:suppressLineNumbers/>
        <w:tabs>
          <w:tab w:val="left" w:pos="360"/>
          <w:tab w:val="left" w:pos="1361"/>
          <w:tab w:val="left" w:pos="2160"/>
        </w:tabs>
        <w:ind w:firstLine="709"/>
        <w:jc w:val="center"/>
        <w:rPr>
          <w:color w:val="000000"/>
        </w:rPr>
      </w:pPr>
    </w:p>
    <w:p w:rsidR="00DE2649" w:rsidRPr="000141F5" w:rsidRDefault="000141F5" w:rsidP="004A1A6B">
      <w:pPr>
        <w:pStyle w:val="ab"/>
        <w:widowControl w:val="0"/>
        <w:numPr>
          <w:ilvl w:val="0"/>
          <w:numId w:val="7"/>
        </w:numPr>
        <w:suppressLineNumbers/>
        <w:tabs>
          <w:tab w:val="left" w:pos="360"/>
          <w:tab w:val="left" w:pos="1361"/>
          <w:tab w:val="left" w:pos="2160"/>
        </w:tabs>
        <w:jc w:val="center"/>
        <w:rPr>
          <w:b/>
          <w:color w:val="000000"/>
        </w:rPr>
      </w:pPr>
      <w:r w:rsidRPr="000141F5">
        <w:rPr>
          <w:b/>
          <w:color w:val="000000"/>
        </w:rPr>
        <w:t xml:space="preserve">ВНЕСЕНИЕ ИЗМЕНЕНИЙ В ИЗВЕЩЕНИЕ И ДОКУМЕНТАЦИЮ ОБ АУКЦИОНЕ </w:t>
      </w:r>
    </w:p>
    <w:p w:rsidR="00DE2649" w:rsidRDefault="0000431E" w:rsidP="000141F5">
      <w:pPr>
        <w:pStyle w:val="ConsPlusNormal"/>
        <w:numPr>
          <w:ilvl w:val="1"/>
          <w:numId w:val="7"/>
        </w:numPr>
        <w:ind w:left="0" w:firstLine="0"/>
        <w:jc w:val="both"/>
        <w:rPr>
          <w:rFonts w:ascii="Times New Roman" w:hAnsi="Times New Roman"/>
          <w:color w:val="000000"/>
          <w:sz w:val="22"/>
        </w:rPr>
      </w:pPr>
      <w:r>
        <w:rPr>
          <w:rFonts w:ascii="Times New Roman" w:hAnsi="Times New Roman"/>
          <w:color w:val="000000"/>
          <w:sz w:val="22"/>
        </w:rPr>
        <w:t xml:space="preserve">Заказчик по собственной инициативе или в соответствии с поступившим запросом о разъяснении положений документации об аукционе вправе принять решение о внесении изменений в документацию об аукционе. Изменение предмета аукциона не допускается. </w:t>
      </w:r>
    </w:p>
    <w:p w:rsidR="00DE2649" w:rsidRDefault="0000431E" w:rsidP="000141F5">
      <w:pPr>
        <w:pStyle w:val="ab"/>
        <w:numPr>
          <w:ilvl w:val="1"/>
          <w:numId w:val="7"/>
        </w:numPr>
        <w:spacing w:line="240" w:lineRule="auto"/>
        <w:ind w:left="0" w:firstLine="0"/>
        <w:jc w:val="both"/>
        <w:rPr>
          <w:color w:val="000000"/>
        </w:rPr>
      </w:pPr>
      <w:r>
        <w:rPr>
          <w:color w:val="000000"/>
        </w:rPr>
        <w:t>Если в извещение, документацию о закупке внесены изменения, срок подачи заявок на участие в ней должен быть продлен следующим образом. С даты размещения в ЕИС указанных изменений до даты окончания срока подачи заявок должно оставаться не менее половины срока подачи заявок, установленного настоящим положением для данного способа закупки.</w:t>
      </w:r>
    </w:p>
    <w:p w:rsidR="00DE2649" w:rsidRPr="000141F5" w:rsidRDefault="000141F5">
      <w:pPr>
        <w:widowControl w:val="0"/>
        <w:suppressLineNumbers/>
        <w:tabs>
          <w:tab w:val="left" w:pos="360"/>
          <w:tab w:val="left" w:pos="1361"/>
          <w:tab w:val="left" w:pos="2160"/>
        </w:tabs>
        <w:spacing w:before="240"/>
        <w:ind w:left="709"/>
        <w:jc w:val="center"/>
        <w:rPr>
          <w:b/>
          <w:color w:val="000000"/>
        </w:rPr>
      </w:pPr>
      <w:r w:rsidRPr="000141F5">
        <w:rPr>
          <w:b/>
          <w:color w:val="000000"/>
        </w:rPr>
        <w:t xml:space="preserve">8. ОТКАЗ ОТ ПРОВЕДЕНИЯ АУКЦИОНА  </w:t>
      </w:r>
    </w:p>
    <w:p w:rsidR="00DE2649" w:rsidRDefault="0000431E" w:rsidP="000141F5">
      <w:pPr>
        <w:spacing w:line="240" w:lineRule="auto"/>
        <w:jc w:val="both"/>
      </w:pPr>
      <w:r w:rsidRPr="004A1A6B">
        <w:rPr>
          <w:b/>
        </w:rPr>
        <w:t>8.1.</w:t>
      </w:r>
      <w:r>
        <w:t xml:space="preserve">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в день его принятия. </w:t>
      </w:r>
    </w:p>
    <w:p w:rsidR="00DE2649" w:rsidRDefault="00DE2649">
      <w:pPr>
        <w:pStyle w:val="36"/>
        <w:tabs>
          <w:tab w:val="clear" w:pos="587"/>
        </w:tabs>
        <w:ind w:left="0"/>
        <w:jc w:val="center"/>
        <w:rPr>
          <w:b/>
          <w:color w:val="000000"/>
          <w:sz w:val="20"/>
        </w:rPr>
      </w:pPr>
    </w:p>
    <w:p w:rsidR="00DE2649" w:rsidRDefault="0000431E" w:rsidP="004A1A6B">
      <w:pPr>
        <w:pStyle w:val="36"/>
        <w:tabs>
          <w:tab w:val="clear" w:pos="587"/>
        </w:tabs>
        <w:ind w:left="1069"/>
        <w:jc w:val="center"/>
        <w:rPr>
          <w:b/>
          <w:color w:val="000000"/>
          <w:sz w:val="22"/>
        </w:rPr>
      </w:pPr>
      <w:r>
        <w:rPr>
          <w:b/>
          <w:color w:val="000000"/>
          <w:sz w:val="22"/>
        </w:rPr>
        <w:t>9.ТРЕБОВАНИЯ К УЧАСТНИКАМ ЗАКУПКИ</w:t>
      </w:r>
    </w:p>
    <w:p w:rsidR="00DE2649" w:rsidRDefault="0000431E" w:rsidP="000141F5">
      <w:pPr>
        <w:spacing w:line="240" w:lineRule="auto"/>
        <w:jc w:val="both"/>
      </w:pPr>
      <w:r w:rsidRPr="004A1A6B">
        <w:rPr>
          <w:b/>
          <w:color w:val="000000"/>
        </w:rPr>
        <w:t>9.1.</w:t>
      </w:r>
      <w:r w:rsidR="00F85E2C">
        <w:rPr>
          <w:b/>
          <w:color w:val="000000"/>
        </w:rPr>
        <w:t xml:space="preserve"> </w:t>
      </w:r>
      <w:r>
        <w:rPr>
          <w:color w:val="000000"/>
        </w:rPr>
        <w:t>У</w:t>
      </w:r>
      <w:r>
        <w:t>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DE2649" w:rsidRDefault="0000431E" w:rsidP="000141F5">
      <w:pPr>
        <w:spacing w:line="240" w:lineRule="auto"/>
        <w:jc w:val="both"/>
      </w:pPr>
      <w:r w:rsidRPr="004A1A6B">
        <w:rPr>
          <w:b/>
        </w:rPr>
        <w:t>9.2.</w:t>
      </w:r>
      <w:r w:rsidR="00F85E2C">
        <w:rPr>
          <w:b/>
        </w:rPr>
        <w:t xml:space="preserve"> </w:t>
      </w:r>
      <w:r>
        <w:t>Участник закупки должен отвечать требованиям документации о закупке и положению «О закупке товаров, работ, услуг</w:t>
      </w:r>
      <w:r w:rsidR="004A1A6B">
        <w:t xml:space="preserve"> </w:t>
      </w:r>
      <w:r w:rsidR="00A244C9" w:rsidRPr="005F4AA1">
        <w:rPr>
          <w:szCs w:val="28"/>
        </w:rPr>
        <w:t xml:space="preserve">Областное государственное автономное учреждение социального </w:t>
      </w:r>
      <w:r w:rsidR="00AF59A9" w:rsidRPr="005F4AA1">
        <w:rPr>
          <w:szCs w:val="28"/>
        </w:rPr>
        <w:t>обслуживания</w:t>
      </w:r>
      <w:r w:rsidR="00A244C9" w:rsidRPr="005F4AA1">
        <w:rPr>
          <w:szCs w:val="28"/>
        </w:rPr>
        <w:t xml:space="preserve"> «Специальный дом-интернат для престарелых и инвалидов в с. Репьевка Колхозная»</w:t>
      </w:r>
      <w:r>
        <w:t>;</w:t>
      </w:r>
    </w:p>
    <w:p w:rsidR="00DE2649" w:rsidRDefault="0000431E" w:rsidP="000141F5">
      <w:pPr>
        <w:spacing w:line="240" w:lineRule="auto"/>
        <w:jc w:val="both"/>
      </w:pPr>
      <w:r w:rsidRPr="004A1A6B">
        <w:rPr>
          <w:b/>
        </w:rPr>
        <w:t>9.3.</w:t>
      </w:r>
      <w:r>
        <w:t xml:space="preserve"> Участник закупки не находится в процессе ликвидации (для участника - юридического лица), реорганизации с последующей ликвидацией, не признан по решению </w:t>
      </w:r>
      <w:r w:rsidR="004A1A6B">
        <w:t xml:space="preserve">Арбитражного </w:t>
      </w:r>
      <w:r>
        <w:t>суда несостоятельным (банкротом) (для участника - как юридического, так и физического лица);</w:t>
      </w:r>
    </w:p>
    <w:p w:rsidR="00DE2649" w:rsidRDefault="0000431E" w:rsidP="000141F5">
      <w:pPr>
        <w:spacing w:line="240" w:lineRule="auto"/>
        <w:jc w:val="both"/>
      </w:pPr>
      <w:r w:rsidRPr="004A1A6B">
        <w:rPr>
          <w:b/>
        </w:rPr>
        <w:t>9.4.</w:t>
      </w:r>
      <w:r>
        <w:t xml:space="preserve"> На день подачи заявки или конверта с заявкой деятельность участника закупки не приостановлена в порядке, предусмотренном кодексом РФ об </w:t>
      </w:r>
      <w:r w:rsidR="004A1A6B">
        <w:t xml:space="preserve">Административных </w:t>
      </w:r>
      <w:r>
        <w:t>правонарушениях;</w:t>
      </w:r>
    </w:p>
    <w:p w:rsidR="00DE2649" w:rsidRDefault="0000431E" w:rsidP="000141F5">
      <w:pPr>
        <w:spacing w:line="240" w:lineRule="auto"/>
        <w:jc w:val="both"/>
      </w:pPr>
      <w:r w:rsidRPr="004A1A6B">
        <w:rPr>
          <w:b/>
        </w:rPr>
        <w:t>9.5.</w:t>
      </w:r>
      <w:r>
        <w:t xml:space="preserve">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DE2649" w:rsidRPr="004A1A6B" w:rsidRDefault="0000431E" w:rsidP="000141F5">
      <w:pPr>
        <w:pStyle w:val="af5"/>
        <w:spacing w:line="240" w:lineRule="auto"/>
        <w:jc w:val="both"/>
        <w:rPr>
          <w:rFonts w:ascii="Times New Roman" w:hAnsi="Times New Roman"/>
          <w:sz w:val="22"/>
          <w:szCs w:val="22"/>
        </w:rPr>
      </w:pPr>
      <w:r w:rsidRPr="004A1A6B">
        <w:rPr>
          <w:rFonts w:ascii="Times New Roman" w:hAnsi="Times New Roman"/>
          <w:b/>
          <w:sz w:val="22"/>
          <w:szCs w:val="22"/>
        </w:rPr>
        <w:t>9.6.</w:t>
      </w:r>
      <w:r w:rsidRPr="004A1A6B">
        <w:rPr>
          <w:rFonts w:ascii="Times New Roman" w:hAnsi="Times New Roman"/>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E2649" w:rsidRPr="004A1A6B" w:rsidRDefault="0000431E" w:rsidP="000141F5">
      <w:pPr>
        <w:pStyle w:val="af5"/>
        <w:spacing w:line="240" w:lineRule="auto"/>
        <w:jc w:val="both"/>
        <w:rPr>
          <w:rFonts w:ascii="Times New Roman" w:hAnsi="Times New Roman"/>
          <w:sz w:val="22"/>
          <w:szCs w:val="22"/>
        </w:rPr>
      </w:pPr>
      <w:r w:rsidRPr="004A1A6B">
        <w:rPr>
          <w:rFonts w:ascii="Times New Roman" w:hAnsi="Times New Roman"/>
          <w:b/>
          <w:sz w:val="22"/>
          <w:szCs w:val="22"/>
        </w:rPr>
        <w:t>9.7.</w:t>
      </w:r>
      <w:r w:rsidRPr="004A1A6B">
        <w:rPr>
          <w:rFonts w:ascii="Times New Roman" w:hAnsi="Times New Roman"/>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A1A6B">
        <w:rPr>
          <w:rFonts w:ascii="Times New Roman" w:hAnsi="Times New Roman"/>
          <w:sz w:val="22"/>
          <w:szCs w:val="22"/>
        </w:rPr>
        <w:t>неполнородными</w:t>
      </w:r>
      <w:proofErr w:type="spellEnd"/>
      <w:r w:rsidRPr="004A1A6B">
        <w:rPr>
          <w:rFonts w:ascii="Times New Roman" w:hAnsi="Times New Roman"/>
          <w:sz w:val="22"/>
          <w:szCs w:val="22"/>
        </w:rPr>
        <w:t xml:space="preserve"> (имеющими общих отца или мать) братьями и сестрами), усыновителями или </w:t>
      </w:r>
      <w:r w:rsidRPr="004A1A6B">
        <w:rPr>
          <w:rFonts w:ascii="Times New Roman" w:hAnsi="Times New Roman"/>
          <w:sz w:val="22"/>
          <w:szCs w:val="22"/>
        </w:rPr>
        <w:lastRenderedPageBreak/>
        <w:t>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E2649" w:rsidRDefault="0000431E" w:rsidP="000141F5">
      <w:pPr>
        <w:spacing w:line="240" w:lineRule="auto"/>
        <w:jc w:val="both"/>
      </w:pPr>
      <w:r w:rsidRPr="004A1A6B">
        <w:rPr>
          <w:b/>
        </w:rPr>
        <w:t>9.8.</w:t>
      </w:r>
      <w:r w:rsidR="00F85E2C">
        <w:rPr>
          <w:b/>
        </w:rPr>
        <w:t xml:space="preserve"> </w:t>
      </w:r>
      <w:r>
        <w:t>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DE2649" w:rsidRDefault="0000431E" w:rsidP="000141F5">
      <w:pPr>
        <w:spacing w:line="240" w:lineRule="auto"/>
        <w:jc w:val="both"/>
      </w:pPr>
      <w:r w:rsidRPr="004A1A6B">
        <w:rPr>
          <w:b/>
        </w:rPr>
        <w:t>9.9.</w:t>
      </w:r>
      <w:r w:rsidR="00F85E2C">
        <w:rPr>
          <w:b/>
        </w:rPr>
        <w:t xml:space="preserve"> </w:t>
      </w:r>
      <w:r>
        <w:t>Отсутствие сведений об участнике закупки в реестре недобросовестных поставщиков, сформированном в порядке, действовавшем до дня вступления в силу федерального закона от 05.04.2013 № 44-ФЗ.</w:t>
      </w:r>
    </w:p>
    <w:p w:rsidR="00DE2649" w:rsidRDefault="0000431E" w:rsidP="000141F5">
      <w:pPr>
        <w:spacing w:line="240" w:lineRule="auto"/>
        <w:jc w:val="both"/>
      </w:pPr>
      <w:r w:rsidRPr="004A1A6B">
        <w:rPr>
          <w:b/>
        </w:rPr>
        <w:t>9.10.</w:t>
      </w:r>
      <w: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DE2649" w:rsidRDefault="0000431E" w:rsidP="000141F5">
      <w:pPr>
        <w:pStyle w:val="af3"/>
        <w:jc w:val="both"/>
        <w:rPr>
          <w:color w:val="000000"/>
          <w:sz w:val="22"/>
        </w:rPr>
      </w:pPr>
      <w:r>
        <w:rPr>
          <w:b/>
          <w:sz w:val="22"/>
        </w:rPr>
        <w:t>9.11.</w:t>
      </w:r>
      <w:r>
        <w:rPr>
          <w:sz w:val="22"/>
        </w:rPr>
        <w:t xml:space="preserve"> Н</w:t>
      </w:r>
      <w:r>
        <w:rPr>
          <w:color w:val="000000"/>
          <w:sz w:val="22"/>
        </w:rPr>
        <w:t>икакое аффилированное лицо Заказчика, имеющее непосредственную организационно-правовую или финансовую зависимость от Заказчика, выраженную в форме актов учредительства, финансового участия, холдинга, не может подать заявку на участие в конкурсе, если только не будет доказано, что отсутствует достаточная степень общности собственности и/или организационно-правового устройства, позволяющая Заказчику влиять на управление и принятие решений такого аффилированного лица и осуществлять контроль за его деятельностью, что вызывает конфликт интересов.</w:t>
      </w:r>
    </w:p>
    <w:p w:rsidR="00DE2649" w:rsidRDefault="0000431E" w:rsidP="000141F5">
      <w:pPr>
        <w:pStyle w:val="af3"/>
        <w:jc w:val="both"/>
        <w:rPr>
          <w:sz w:val="22"/>
        </w:rPr>
      </w:pPr>
      <w:r>
        <w:rPr>
          <w:b/>
          <w:sz w:val="22"/>
        </w:rPr>
        <w:t>9.12.</w:t>
      </w:r>
      <w:r>
        <w:rPr>
          <w:sz w:val="22"/>
        </w:rPr>
        <w:t xml:space="preserve">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особенностей участия субъектов малого и среднего предпринимательства в закупке, указанным участникам закупки предоставляются преимущества при проведении процедур закупки.</w:t>
      </w:r>
    </w:p>
    <w:p w:rsidR="00DE2649" w:rsidRDefault="0000431E" w:rsidP="000141F5">
      <w:pPr>
        <w:spacing w:line="240" w:lineRule="auto"/>
        <w:jc w:val="both"/>
      </w:pPr>
      <w:r w:rsidRPr="004A1A6B">
        <w:rPr>
          <w:b/>
        </w:rPr>
        <w:t>9.13.</w:t>
      </w:r>
      <w:r>
        <w:t>К участникам закупки не допускается устанавливать требования дискриминационного характера.</w:t>
      </w:r>
    </w:p>
    <w:p w:rsidR="00DE2649" w:rsidRDefault="0000431E" w:rsidP="000141F5">
      <w:pPr>
        <w:spacing w:line="240" w:lineRule="auto"/>
        <w:jc w:val="both"/>
      </w:pPr>
      <w:r w:rsidRPr="004A1A6B">
        <w:rPr>
          <w:b/>
        </w:rPr>
        <w:t>9.14.</w:t>
      </w:r>
      <w:r w:rsidR="00F85E2C">
        <w:rPr>
          <w:b/>
        </w:rPr>
        <w:t xml:space="preserve"> </w:t>
      </w:r>
      <w:r>
        <w:t>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rsidR="00DE2649" w:rsidRDefault="0000431E" w:rsidP="000141F5">
      <w:pPr>
        <w:spacing w:line="240" w:lineRule="auto"/>
        <w:jc w:val="both"/>
      </w:pPr>
      <w:r w:rsidRPr="004A1A6B">
        <w:rPr>
          <w:b/>
        </w:rPr>
        <w:t>9.15.</w:t>
      </w:r>
      <w:r>
        <w:t xml:space="preserve">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rsidR="00DE2649" w:rsidRPr="000141F5" w:rsidRDefault="000141F5">
      <w:pPr>
        <w:spacing w:before="240"/>
        <w:ind w:firstLine="540"/>
        <w:jc w:val="center"/>
        <w:rPr>
          <w:b/>
        </w:rPr>
      </w:pPr>
      <w:r w:rsidRPr="000141F5">
        <w:rPr>
          <w:b/>
        </w:rPr>
        <w:t>10. ОБЩИЕ ТРЕБОВАНИЯ К ЗАЯВКЕ НА УЧАСТИЕ В АУКЦИОНЕ</w:t>
      </w:r>
    </w:p>
    <w:p w:rsidR="00DE2649" w:rsidRPr="004A1A6B" w:rsidRDefault="0000431E" w:rsidP="000141F5">
      <w:pPr>
        <w:spacing w:line="240" w:lineRule="auto"/>
        <w:jc w:val="both"/>
        <w:rPr>
          <w:szCs w:val="22"/>
        </w:rPr>
      </w:pPr>
      <w:r w:rsidRPr="004A1A6B">
        <w:rPr>
          <w:b/>
          <w:szCs w:val="22"/>
        </w:rPr>
        <w:t>10.1.</w:t>
      </w:r>
      <w:r w:rsidR="00F85E2C">
        <w:rPr>
          <w:b/>
          <w:szCs w:val="22"/>
        </w:rPr>
        <w:t xml:space="preserve"> </w:t>
      </w:r>
      <w:r w:rsidRPr="004A1A6B">
        <w:rPr>
          <w:szCs w:val="22"/>
        </w:rPr>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rsidR="00DE2649" w:rsidRPr="004A1A6B" w:rsidRDefault="0000431E" w:rsidP="000141F5">
      <w:pPr>
        <w:spacing w:line="240" w:lineRule="auto"/>
        <w:jc w:val="both"/>
        <w:rPr>
          <w:szCs w:val="22"/>
        </w:rPr>
      </w:pPr>
      <w:r w:rsidRPr="004A1A6B">
        <w:rPr>
          <w:b/>
          <w:szCs w:val="22"/>
        </w:rPr>
        <w:t>10.2.</w:t>
      </w:r>
      <w:r w:rsidR="00F85E2C">
        <w:rPr>
          <w:b/>
          <w:szCs w:val="22"/>
        </w:rPr>
        <w:t xml:space="preserve"> </w:t>
      </w:r>
      <w:r w:rsidRPr="004A1A6B">
        <w:rPr>
          <w:szCs w:val="22"/>
        </w:rPr>
        <w:t>Копии учредительных документов участника закупок (для юридических лиц);</w:t>
      </w:r>
    </w:p>
    <w:p w:rsidR="00DE2649" w:rsidRPr="004A1A6B" w:rsidRDefault="0000431E" w:rsidP="000141F5">
      <w:pPr>
        <w:spacing w:line="240" w:lineRule="auto"/>
        <w:jc w:val="both"/>
        <w:rPr>
          <w:szCs w:val="22"/>
        </w:rPr>
      </w:pPr>
      <w:r w:rsidRPr="004A1A6B">
        <w:rPr>
          <w:b/>
          <w:szCs w:val="22"/>
        </w:rPr>
        <w:t>10.3.</w:t>
      </w:r>
      <w:r w:rsidR="00F85E2C">
        <w:rPr>
          <w:b/>
          <w:szCs w:val="22"/>
        </w:rPr>
        <w:t xml:space="preserve"> </w:t>
      </w:r>
      <w:r w:rsidRPr="004A1A6B">
        <w:rPr>
          <w:szCs w:val="22"/>
        </w:rPr>
        <w:t>Копии документов, удостоверяющих личность (для физических лиц);</w:t>
      </w:r>
    </w:p>
    <w:p w:rsidR="00DE2649" w:rsidRPr="004A1A6B" w:rsidRDefault="0000431E" w:rsidP="000141F5">
      <w:pPr>
        <w:spacing w:line="240" w:lineRule="auto"/>
        <w:jc w:val="both"/>
        <w:rPr>
          <w:color w:val="C00000"/>
          <w:szCs w:val="22"/>
        </w:rPr>
      </w:pPr>
      <w:r w:rsidRPr="004A1A6B">
        <w:rPr>
          <w:b/>
          <w:szCs w:val="22"/>
        </w:rPr>
        <w:t>10.4.</w:t>
      </w:r>
      <w:r w:rsidR="00F85E2C">
        <w:rPr>
          <w:b/>
          <w:szCs w:val="22"/>
        </w:rPr>
        <w:t xml:space="preserve"> </w:t>
      </w:r>
      <w:r w:rsidRPr="004A1A6B">
        <w:rPr>
          <w:szCs w:val="22"/>
        </w:rPr>
        <w:t xml:space="preserve">Выписка из единого государственного реестра юридических лиц (для юридических лиц), либо выписка из единого государственного реестра индивидуальных предпринимателей (для индивидуальных предпринимателей), полученную не ранее чем за </w:t>
      </w:r>
      <w:r w:rsidR="004A1A6B">
        <w:rPr>
          <w:szCs w:val="22"/>
        </w:rPr>
        <w:t>двадцать дней</w:t>
      </w:r>
      <w:r w:rsidRPr="004A1A6B">
        <w:rPr>
          <w:szCs w:val="22"/>
        </w:rPr>
        <w:t xml:space="preserve"> до дня размещения в ЕИС извещения о проведении аукциона, или нотариально заверенную, либо копии документов, удостоверяющих личность (для иного физического лица). </w:t>
      </w:r>
    </w:p>
    <w:p w:rsidR="00DE2649" w:rsidRPr="004A1A6B" w:rsidRDefault="0000431E" w:rsidP="000141F5">
      <w:pPr>
        <w:spacing w:line="240" w:lineRule="auto"/>
        <w:jc w:val="both"/>
        <w:rPr>
          <w:szCs w:val="22"/>
        </w:rPr>
      </w:pPr>
      <w:r w:rsidRPr="004A1A6B">
        <w:rPr>
          <w:b/>
          <w:szCs w:val="22"/>
        </w:rPr>
        <w:t>10.5.</w:t>
      </w:r>
      <w:r w:rsidR="00F85E2C">
        <w:rPr>
          <w:b/>
          <w:szCs w:val="22"/>
        </w:rPr>
        <w:t xml:space="preserve"> </w:t>
      </w:r>
      <w:r w:rsidR="00AF59A9" w:rsidRPr="004A1A6B">
        <w:rPr>
          <w:szCs w:val="22"/>
        </w:rPr>
        <w:t>Надлежащим образом,</w:t>
      </w:r>
      <w:r w:rsidRPr="004A1A6B">
        <w:rPr>
          <w:szCs w:val="22"/>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r w:rsidR="00AF59A9" w:rsidRPr="004A1A6B">
        <w:rPr>
          <w:szCs w:val="22"/>
        </w:rPr>
        <w:t>полученные не</w:t>
      </w:r>
      <w:r w:rsidRPr="004A1A6B">
        <w:rPr>
          <w:szCs w:val="22"/>
        </w:rPr>
        <w:t xml:space="preserve"> ранее чем за шесть месяцев до дня размещения в ЕИС извещения о проведения аукциона;</w:t>
      </w:r>
    </w:p>
    <w:p w:rsidR="00DE2649" w:rsidRPr="004A1A6B" w:rsidRDefault="0000431E" w:rsidP="000141F5">
      <w:pPr>
        <w:pStyle w:val="af3"/>
        <w:jc w:val="both"/>
        <w:rPr>
          <w:sz w:val="22"/>
          <w:szCs w:val="22"/>
        </w:rPr>
      </w:pPr>
      <w:r w:rsidRPr="004A1A6B">
        <w:rPr>
          <w:b/>
          <w:sz w:val="22"/>
          <w:szCs w:val="22"/>
        </w:rPr>
        <w:t>10.6.</w:t>
      </w:r>
      <w:r w:rsidR="00F85E2C">
        <w:rPr>
          <w:b/>
          <w:sz w:val="22"/>
          <w:szCs w:val="22"/>
        </w:rPr>
        <w:t xml:space="preserve"> </w:t>
      </w:r>
      <w:r w:rsidRPr="004A1A6B">
        <w:rPr>
          <w:sz w:val="22"/>
          <w:szCs w:val="22"/>
        </w:rPr>
        <w:t xml:space="preserve">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w:t>
      </w:r>
      <w:r w:rsidRPr="004A1A6B">
        <w:rPr>
          <w:sz w:val="22"/>
          <w:szCs w:val="22"/>
        </w:rPr>
        <w:lastRenderedPageBreak/>
        <w:t>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DE2649" w:rsidRPr="004A1A6B" w:rsidRDefault="0000431E" w:rsidP="000141F5">
      <w:pPr>
        <w:spacing w:line="240" w:lineRule="auto"/>
        <w:jc w:val="both"/>
        <w:rPr>
          <w:szCs w:val="22"/>
        </w:rPr>
      </w:pPr>
      <w:r w:rsidRPr="004A1A6B">
        <w:rPr>
          <w:b/>
          <w:szCs w:val="22"/>
        </w:rPr>
        <w:t>10.7.</w:t>
      </w:r>
      <w:r w:rsidR="00F85E2C">
        <w:rPr>
          <w:b/>
          <w:szCs w:val="22"/>
        </w:rPr>
        <w:t xml:space="preserve"> </w:t>
      </w:r>
      <w:r w:rsidRPr="004A1A6B">
        <w:rPr>
          <w:szCs w:val="22"/>
        </w:rPr>
        <w:t xml:space="preserve">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w:t>
      </w:r>
      <w:r w:rsidR="004A1A6B" w:rsidRPr="004A1A6B">
        <w:rPr>
          <w:szCs w:val="22"/>
        </w:rPr>
        <w:t>РФ</w:t>
      </w:r>
      <w:r w:rsidRPr="004A1A6B">
        <w:rPr>
          <w:szCs w:val="22"/>
        </w:rPr>
        <w:t xml:space="preserve">, учредительными документами юридического лица </w:t>
      </w:r>
      <w:proofErr w:type="gramStart"/>
      <w:r w:rsidRPr="004A1A6B">
        <w:rPr>
          <w:szCs w:val="22"/>
        </w:rPr>
        <w:t>и</w:t>
      </w:r>
      <w:proofErr w:type="gramEnd"/>
      <w:r w:rsidRPr="004A1A6B">
        <w:rPr>
          <w:szCs w:val="22"/>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DE2649" w:rsidRPr="004A1A6B" w:rsidRDefault="0000431E" w:rsidP="000141F5">
      <w:pPr>
        <w:spacing w:line="240" w:lineRule="auto"/>
        <w:jc w:val="both"/>
        <w:rPr>
          <w:szCs w:val="22"/>
        </w:rPr>
      </w:pPr>
      <w:r w:rsidRPr="004A1A6B">
        <w:rPr>
          <w:b/>
          <w:szCs w:val="22"/>
        </w:rPr>
        <w:t>10.8.</w:t>
      </w:r>
      <w:r w:rsidRPr="004A1A6B">
        <w:rPr>
          <w:szCs w:val="22"/>
        </w:rPr>
        <w:t xml:space="preserve"> Документ, декларирующий следующее:</w:t>
      </w:r>
    </w:p>
    <w:p w:rsidR="00DE2649" w:rsidRPr="004A1A6B" w:rsidRDefault="0000431E" w:rsidP="000141F5">
      <w:pPr>
        <w:spacing w:line="240" w:lineRule="auto"/>
        <w:ind w:firstLine="540"/>
        <w:jc w:val="both"/>
        <w:rPr>
          <w:szCs w:val="22"/>
        </w:rPr>
      </w:pPr>
      <w:r w:rsidRPr="004A1A6B">
        <w:rPr>
          <w:szCs w:val="22"/>
        </w:rPr>
        <w:t>- участник закупки не находится в процессе ликвидации (для участника - юридического лица), реорганизации с последующей ликвидацией, не признан по решению арбитражного суда несостоятельным (банкротом) (для участника - как юридического, так и физического лица);</w:t>
      </w:r>
    </w:p>
    <w:p w:rsidR="00DE2649" w:rsidRPr="004A1A6B" w:rsidRDefault="0000431E" w:rsidP="000141F5">
      <w:pPr>
        <w:spacing w:line="240" w:lineRule="auto"/>
        <w:ind w:firstLine="540"/>
        <w:jc w:val="both"/>
        <w:rPr>
          <w:szCs w:val="22"/>
        </w:rPr>
      </w:pPr>
      <w:r w:rsidRPr="004A1A6B">
        <w:rPr>
          <w:szCs w:val="22"/>
        </w:rPr>
        <w:t>- на день подачи заявки или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rsidR="00DE2649" w:rsidRPr="004A1A6B" w:rsidRDefault="0000431E" w:rsidP="000141F5">
      <w:pPr>
        <w:spacing w:line="240" w:lineRule="auto"/>
        <w:ind w:firstLine="540"/>
        <w:jc w:val="both"/>
        <w:rPr>
          <w:szCs w:val="22"/>
        </w:rPr>
      </w:pPr>
      <w:r w:rsidRPr="004A1A6B">
        <w:rPr>
          <w:szCs w:val="22"/>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DE2649" w:rsidRPr="004A1A6B" w:rsidRDefault="0000431E" w:rsidP="000141F5">
      <w:pPr>
        <w:pStyle w:val="af5"/>
        <w:spacing w:line="240" w:lineRule="auto"/>
        <w:ind w:firstLine="540"/>
        <w:jc w:val="both"/>
        <w:rPr>
          <w:rFonts w:ascii="Times New Roman" w:hAnsi="Times New Roman"/>
          <w:sz w:val="22"/>
          <w:szCs w:val="22"/>
        </w:rPr>
      </w:pPr>
      <w:r w:rsidRPr="004A1A6B">
        <w:rPr>
          <w:rFonts w:ascii="Times New Roman" w:hAnsi="Times New Roman"/>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E2649" w:rsidRPr="004A1A6B" w:rsidRDefault="0000431E" w:rsidP="000141F5">
      <w:pPr>
        <w:pStyle w:val="af5"/>
        <w:spacing w:line="240" w:lineRule="auto"/>
        <w:ind w:firstLine="540"/>
        <w:jc w:val="both"/>
        <w:rPr>
          <w:rFonts w:ascii="Times New Roman" w:hAnsi="Times New Roman"/>
          <w:sz w:val="22"/>
          <w:szCs w:val="22"/>
        </w:rPr>
      </w:pPr>
      <w:r w:rsidRPr="004A1A6B">
        <w:rPr>
          <w:rFonts w:ascii="Times New Roman" w:hAnsi="Times New Roman"/>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A1A6B">
        <w:rPr>
          <w:rFonts w:ascii="Times New Roman" w:hAnsi="Times New Roman"/>
          <w:sz w:val="22"/>
          <w:szCs w:val="22"/>
        </w:rPr>
        <w:t>неполнородными</w:t>
      </w:r>
      <w:proofErr w:type="spellEnd"/>
      <w:r w:rsidRPr="004A1A6B">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E2649" w:rsidRPr="004A1A6B" w:rsidRDefault="0000431E" w:rsidP="000141F5">
      <w:pPr>
        <w:spacing w:line="240" w:lineRule="auto"/>
        <w:ind w:firstLine="540"/>
        <w:jc w:val="both"/>
        <w:rPr>
          <w:szCs w:val="22"/>
        </w:rPr>
      </w:pPr>
      <w:r w:rsidRPr="004A1A6B">
        <w:rPr>
          <w:szCs w:val="22"/>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DE2649" w:rsidRPr="004A1A6B" w:rsidRDefault="0000431E" w:rsidP="000141F5">
      <w:pPr>
        <w:spacing w:line="240" w:lineRule="auto"/>
        <w:ind w:firstLine="540"/>
        <w:jc w:val="both"/>
        <w:rPr>
          <w:szCs w:val="22"/>
        </w:rPr>
      </w:pPr>
      <w:r w:rsidRPr="004A1A6B">
        <w:rPr>
          <w:szCs w:val="22"/>
        </w:rPr>
        <w:t>- отсутствие сведений об участнике закупки в реестре недобросовестных поставщиков, сформированном в порядке, действовавшем до дня вступления в силу федерального закона от 05.04.2013 № 44-ФЗ.</w:t>
      </w:r>
    </w:p>
    <w:p w:rsidR="00DE2649" w:rsidRPr="004A1A6B" w:rsidRDefault="0000431E" w:rsidP="000141F5">
      <w:pPr>
        <w:spacing w:line="240" w:lineRule="auto"/>
        <w:ind w:firstLine="540"/>
        <w:jc w:val="both"/>
        <w:rPr>
          <w:szCs w:val="22"/>
        </w:rPr>
      </w:pPr>
      <w:r w:rsidRPr="004A1A6B">
        <w:rPr>
          <w:szCs w:val="22"/>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DE2649" w:rsidRPr="004A1A6B" w:rsidRDefault="0000431E" w:rsidP="000141F5">
      <w:pPr>
        <w:pStyle w:val="af3"/>
        <w:ind w:firstLine="540"/>
        <w:jc w:val="both"/>
        <w:rPr>
          <w:color w:val="000000"/>
          <w:sz w:val="22"/>
          <w:szCs w:val="22"/>
        </w:rPr>
      </w:pPr>
      <w:r w:rsidRPr="004A1A6B">
        <w:rPr>
          <w:sz w:val="22"/>
          <w:szCs w:val="22"/>
        </w:rPr>
        <w:t xml:space="preserve">- </w:t>
      </w:r>
      <w:r w:rsidRPr="004A1A6B">
        <w:rPr>
          <w:color w:val="000000"/>
          <w:sz w:val="22"/>
          <w:szCs w:val="22"/>
        </w:rPr>
        <w:t xml:space="preserve">никакое аффилированное лицо заказчика, имеющее непосредственную организационно-правовую или финансовую зависимость от заказчика, выраженную в форме актов учредительства, финансового участия, холдинга, не может подать заявку на участие в конкурсе, если только не будет доказано, что отсутствует достаточная степень общности собственности и/или организационно-правового устройства, позволяющая заказчику влиять на управление и принятие решений такого </w:t>
      </w:r>
      <w:r w:rsidRPr="004A1A6B">
        <w:rPr>
          <w:color w:val="000000"/>
          <w:sz w:val="22"/>
          <w:szCs w:val="22"/>
        </w:rPr>
        <w:lastRenderedPageBreak/>
        <w:t>аффилированного лица и осуществлять контроль за его деятельностью, что вызывает конфликт интересов.</w:t>
      </w:r>
    </w:p>
    <w:p w:rsidR="00DE2649" w:rsidRPr="004A1A6B" w:rsidRDefault="0000431E" w:rsidP="000141F5">
      <w:pPr>
        <w:pStyle w:val="af3"/>
        <w:ind w:firstLine="540"/>
        <w:jc w:val="both"/>
        <w:rPr>
          <w:sz w:val="22"/>
          <w:szCs w:val="22"/>
        </w:rPr>
      </w:pPr>
      <w:r w:rsidRPr="004A1A6B">
        <w:rPr>
          <w:sz w:val="22"/>
          <w:szCs w:val="22"/>
        </w:rPr>
        <w:t>-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особенностей участия субъектов малого и среднего предпринимательства в закупке, указанным участникам закупки предоставляются преимущества при проведении процедур закупки.</w:t>
      </w:r>
    </w:p>
    <w:p w:rsidR="00DE2649" w:rsidRPr="004A1A6B" w:rsidRDefault="0000431E" w:rsidP="000141F5">
      <w:pPr>
        <w:spacing w:line="240" w:lineRule="auto"/>
        <w:jc w:val="both"/>
        <w:rPr>
          <w:szCs w:val="22"/>
        </w:rPr>
      </w:pPr>
      <w:r w:rsidRPr="004A1A6B">
        <w:rPr>
          <w:b/>
          <w:szCs w:val="22"/>
        </w:rPr>
        <w:t>10.9.</w:t>
      </w:r>
      <w:r w:rsidRPr="004A1A6B">
        <w:rPr>
          <w:szCs w:val="22"/>
        </w:rPr>
        <w:t xml:space="preserve">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rsidR="00DE2649" w:rsidRPr="004A1A6B" w:rsidRDefault="0000431E" w:rsidP="000141F5">
      <w:pPr>
        <w:spacing w:line="240" w:lineRule="auto"/>
        <w:jc w:val="both"/>
        <w:rPr>
          <w:szCs w:val="22"/>
        </w:rPr>
      </w:pPr>
      <w:r w:rsidRPr="004A1A6B">
        <w:rPr>
          <w:b/>
          <w:szCs w:val="22"/>
        </w:rPr>
        <w:t>10.10.</w:t>
      </w:r>
      <w:r w:rsidR="00F85E2C">
        <w:rPr>
          <w:b/>
          <w:szCs w:val="22"/>
        </w:rPr>
        <w:t xml:space="preserve"> </w:t>
      </w:r>
      <w:r w:rsidRPr="004A1A6B">
        <w:rPr>
          <w:szCs w:val="22"/>
        </w:rPr>
        <w:t xml:space="preserve">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w:t>
      </w:r>
      <w:r w:rsidR="004A1A6B" w:rsidRPr="004A1A6B">
        <w:rPr>
          <w:szCs w:val="22"/>
        </w:rPr>
        <w:t>РФ</w:t>
      </w:r>
      <w:r w:rsidRPr="004A1A6B">
        <w:rPr>
          <w:szCs w:val="22"/>
        </w:rPr>
        <w:t xml:space="preserve">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DE2649" w:rsidRPr="004A1A6B" w:rsidRDefault="0000431E" w:rsidP="000141F5">
      <w:pPr>
        <w:spacing w:line="240" w:lineRule="auto"/>
        <w:jc w:val="both"/>
        <w:rPr>
          <w:szCs w:val="22"/>
        </w:rPr>
      </w:pPr>
      <w:r w:rsidRPr="004A1A6B">
        <w:rPr>
          <w:b/>
          <w:szCs w:val="22"/>
        </w:rPr>
        <w:t>10.11.</w:t>
      </w:r>
      <w:r w:rsidR="00F85E2C">
        <w:rPr>
          <w:b/>
          <w:szCs w:val="22"/>
        </w:rPr>
        <w:t xml:space="preserve"> </w:t>
      </w:r>
      <w:r w:rsidRPr="004A1A6B">
        <w:rPr>
          <w:szCs w:val="22"/>
        </w:rPr>
        <w:t>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rsidR="00DE2649" w:rsidRPr="004A1A6B" w:rsidRDefault="0000431E" w:rsidP="000141F5">
      <w:pPr>
        <w:spacing w:line="240" w:lineRule="auto"/>
        <w:jc w:val="both"/>
        <w:rPr>
          <w:szCs w:val="22"/>
        </w:rPr>
      </w:pPr>
      <w:r w:rsidRPr="004A1A6B">
        <w:rPr>
          <w:b/>
          <w:szCs w:val="22"/>
        </w:rPr>
        <w:t>10.12.</w:t>
      </w:r>
      <w:r w:rsidR="00F85E2C">
        <w:rPr>
          <w:b/>
          <w:szCs w:val="22"/>
        </w:rPr>
        <w:t xml:space="preserve"> </w:t>
      </w:r>
      <w:r w:rsidRPr="004A1A6B">
        <w:rPr>
          <w:szCs w:val="22"/>
        </w:rPr>
        <w:t>Согласие на поставку товаров, выполнение работ, оказание услуг в соответствии с условиями, установленными аукционной документацией;</w:t>
      </w:r>
    </w:p>
    <w:p w:rsidR="00DE2649" w:rsidRPr="004A1A6B" w:rsidRDefault="0000431E" w:rsidP="000141F5">
      <w:pPr>
        <w:spacing w:line="240" w:lineRule="auto"/>
        <w:jc w:val="both"/>
        <w:rPr>
          <w:szCs w:val="22"/>
        </w:rPr>
      </w:pPr>
      <w:r w:rsidRPr="004A1A6B">
        <w:rPr>
          <w:b/>
          <w:szCs w:val="22"/>
        </w:rPr>
        <w:t>10.13.</w:t>
      </w:r>
      <w:r w:rsidR="00F85E2C">
        <w:rPr>
          <w:b/>
          <w:szCs w:val="22"/>
        </w:rPr>
        <w:t xml:space="preserve"> </w:t>
      </w:r>
      <w:r w:rsidRPr="004A1A6B">
        <w:rPr>
          <w:szCs w:val="22"/>
        </w:rPr>
        <w:t>Другие документы в соответствии с требованиями настоящего положения и аукционной документации.</w:t>
      </w:r>
    </w:p>
    <w:p w:rsidR="00DE2649" w:rsidRPr="004A1A6B" w:rsidRDefault="0000431E" w:rsidP="000141F5">
      <w:pPr>
        <w:spacing w:line="240" w:lineRule="auto"/>
        <w:jc w:val="both"/>
        <w:rPr>
          <w:szCs w:val="22"/>
        </w:rPr>
      </w:pPr>
      <w:r w:rsidRPr="004A1A6B">
        <w:rPr>
          <w:b/>
          <w:szCs w:val="22"/>
        </w:rPr>
        <w:t>10.14.</w:t>
      </w:r>
      <w:r w:rsidRPr="004A1A6B">
        <w:rPr>
          <w:szCs w:val="22"/>
        </w:rPr>
        <w:t xml:space="preserve"> Заявка на участие в аукционе может содержать:</w:t>
      </w:r>
    </w:p>
    <w:p w:rsidR="00DE2649" w:rsidRPr="004A1A6B" w:rsidRDefault="0000431E" w:rsidP="000141F5">
      <w:pPr>
        <w:spacing w:line="240" w:lineRule="auto"/>
        <w:ind w:firstLine="540"/>
        <w:jc w:val="both"/>
        <w:rPr>
          <w:szCs w:val="22"/>
        </w:rPr>
      </w:pPr>
      <w:r w:rsidRPr="004A1A6B">
        <w:rPr>
          <w:szCs w:val="22"/>
        </w:rPr>
        <w:t>1) дополнительные документы и сведения по усмотрению участника;</w:t>
      </w:r>
    </w:p>
    <w:p w:rsidR="00DE2649" w:rsidRPr="004A1A6B" w:rsidRDefault="0000431E" w:rsidP="000141F5">
      <w:pPr>
        <w:spacing w:line="240" w:lineRule="auto"/>
        <w:ind w:firstLine="540"/>
        <w:jc w:val="both"/>
        <w:rPr>
          <w:szCs w:val="22"/>
        </w:rPr>
      </w:pPr>
      <w:r w:rsidRPr="004A1A6B">
        <w:rPr>
          <w:szCs w:val="22"/>
        </w:rPr>
        <w:t>2) эскиз, рисунок, чертеж, фотографию, иное изображение товара, образец (пробу) товара, на поставку которого осуществляется закупка;</w:t>
      </w:r>
    </w:p>
    <w:p w:rsidR="00DE2649" w:rsidRPr="004A1A6B" w:rsidRDefault="0000431E" w:rsidP="000141F5">
      <w:pPr>
        <w:spacing w:line="240" w:lineRule="auto"/>
        <w:ind w:firstLine="540"/>
        <w:jc w:val="both"/>
        <w:rPr>
          <w:szCs w:val="22"/>
        </w:rPr>
      </w:pPr>
      <w:r w:rsidRPr="004A1A6B">
        <w:rPr>
          <w:szCs w:val="22"/>
        </w:rPr>
        <w:t>3) 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p>
    <w:p w:rsidR="00DE2649" w:rsidRPr="004A1A6B" w:rsidRDefault="0000431E" w:rsidP="000141F5">
      <w:pPr>
        <w:spacing w:line="240" w:lineRule="auto"/>
        <w:jc w:val="both"/>
        <w:rPr>
          <w:szCs w:val="22"/>
        </w:rPr>
      </w:pPr>
      <w:r w:rsidRPr="004A1A6B">
        <w:rPr>
          <w:b/>
          <w:szCs w:val="22"/>
        </w:rPr>
        <w:t>10.15.</w:t>
      </w:r>
      <w:r w:rsidR="00F85E2C">
        <w:rPr>
          <w:b/>
          <w:szCs w:val="22"/>
        </w:rPr>
        <w:t xml:space="preserve"> </w:t>
      </w:r>
      <w:r w:rsidRPr="004A1A6B">
        <w:rPr>
          <w:szCs w:val="22"/>
        </w:rPr>
        <w:t>Заявка на участие в аукционе должна содержать опись входящих в нее документов. Она должна быть скреплена печатью участника аукциона (при наличии) и подписана участником или лицом, им уполномоченным. Соблюдением указанных требований участник аукциона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аукционе, помимо предусмотренных настоящим пунктом положения.</w:t>
      </w:r>
    </w:p>
    <w:p w:rsidR="00DE2649" w:rsidRPr="004A1A6B" w:rsidRDefault="0000431E" w:rsidP="000141F5">
      <w:pPr>
        <w:spacing w:line="240" w:lineRule="auto"/>
        <w:jc w:val="both"/>
        <w:rPr>
          <w:szCs w:val="22"/>
        </w:rPr>
      </w:pPr>
      <w:r w:rsidRPr="004A1A6B">
        <w:rPr>
          <w:b/>
          <w:szCs w:val="22"/>
        </w:rPr>
        <w:t>10.16</w:t>
      </w:r>
      <w:r w:rsidRPr="004A1A6B">
        <w:rPr>
          <w:szCs w:val="22"/>
        </w:rPr>
        <w:t>. 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rsidR="00DE2649" w:rsidRPr="004A1A6B" w:rsidRDefault="0000431E" w:rsidP="000141F5">
      <w:pPr>
        <w:spacing w:line="240" w:lineRule="auto"/>
        <w:jc w:val="both"/>
        <w:rPr>
          <w:szCs w:val="22"/>
        </w:rPr>
      </w:pPr>
      <w:r w:rsidRPr="00573430">
        <w:rPr>
          <w:b/>
          <w:szCs w:val="22"/>
        </w:rPr>
        <w:t>10.17.</w:t>
      </w:r>
      <w:r w:rsidR="00F85E2C">
        <w:rPr>
          <w:b/>
          <w:szCs w:val="22"/>
        </w:rPr>
        <w:t xml:space="preserve"> </w:t>
      </w:r>
      <w:r w:rsidRPr="004A1A6B">
        <w:rPr>
          <w:szCs w:val="22"/>
        </w:rPr>
        <w:t>Участник вправе изменить или отозвать заявку на участие в аукционе в любой момент до окончания срока подачи заявок на участие в аукционе. Уведомление об отзыве заявки должно быть получено заказчиком также до истечения срока подачи заявок.</w:t>
      </w:r>
    </w:p>
    <w:p w:rsidR="00DE2649" w:rsidRPr="004A1A6B" w:rsidRDefault="00DE2649" w:rsidP="004A1A6B">
      <w:pPr>
        <w:spacing w:line="240" w:lineRule="auto"/>
        <w:jc w:val="both"/>
        <w:rPr>
          <w:szCs w:val="22"/>
        </w:rPr>
      </w:pPr>
    </w:p>
    <w:p w:rsidR="00DE2649" w:rsidRPr="000141F5" w:rsidRDefault="000141F5">
      <w:pPr>
        <w:widowControl w:val="0"/>
        <w:ind w:firstLine="540"/>
        <w:jc w:val="center"/>
        <w:outlineLvl w:val="0"/>
        <w:rPr>
          <w:b/>
          <w:color w:val="000000"/>
        </w:rPr>
      </w:pPr>
      <w:r w:rsidRPr="000141F5">
        <w:rPr>
          <w:b/>
          <w:color w:val="000000"/>
        </w:rPr>
        <w:t xml:space="preserve">11. ПОРЯДОК, ДАТА И ВРЕМЯ ОКОНЧАНИЯ СРОКА ПОДАЧИ ЗАЯВОК НА УЧАСТИЕ В ЗАКУПКЕ </w:t>
      </w:r>
    </w:p>
    <w:p w:rsidR="00DE2649" w:rsidRPr="00DF6E1F" w:rsidRDefault="0000431E" w:rsidP="000141F5">
      <w:pPr>
        <w:widowControl w:val="0"/>
        <w:spacing w:line="240" w:lineRule="auto"/>
        <w:jc w:val="both"/>
        <w:rPr>
          <w:color w:val="000000"/>
          <w:szCs w:val="22"/>
        </w:rPr>
      </w:pPr>
      <w:r w:rsidRPr="00573430">
        <w:rPr>
          <w:b/>
          <w:color w:val="000000"/>
        </w:rPr>
        <w:t>11.1.</w:t>
      </w:r>
      <w:r>
        <w:rPr>
          <w:color w:val="000000"/>
        </w:rPr>
        <w:t xml:space="preserve"> Для участия в аукционе в электронной форме участник размещения заказа, получивший аккредитацию на электронной </w:t>
      </w:r>
      <w:r w:rsidRPr="00DF6E1F">
        <w:rPr>
          <w:color w:val="000000"/>
          <w:szCs w:val="22"/>
        </w:rPr>
        <w:t>площадке</w:t>
      </w:r>
      <w:r w:rsidR="00DF6E1F" w:rsidRPr="00DF6E1F">
        <w:rPr>
          <w:color w:val="000000"/>
          <w:szCs w:val="22"/>
        </w:rPr>
        <w:t xml:space="preserve"> </w:t>
      </w:r>
      <w:r w:rsidR="00DF6E1F" w:rsidRPr="00DF6E1F">
        <w:rPr>
          <w:color w:val="2C2D2E"/>
          <w:szCs w:val="22"/>
          <w:shd w:val="clear" w:color="auto" w:fill="FFFFFF"/>
        </w:rPr>
        <w:t>ЭТП ТОРГИ-ОНЛАЙН</w:t>
      </w:r>
      <w:r w:rsidR="00E06756" w:rsidRPr="00DF6E1F">
        <w:rPr>
          <w:color w:val="000000"/>
          <w:szCs w:val="22"/>
        </w:rPr>
        <w:t>,</w:t>
      </w:r>
      <w:r w:rsidRPr="00DF6E1F">
        <w:rPr>
          <w:color w:val="000000"/>
          <w:szCs w:val="22"/>
        </w:rPr>
        <w:t xml:space="preserve"> подает заявку на участие в аукционе. </w:t>
      </w:r>
    </w:p>
    <w:p w:rsidR="00DE2649" w:rsidRDefault="0000431E" w:rsidP="000141F5">
      <w:pPr>
        <w:widowControl w:val="0"/>
        <w:spacing w:line="240" w:lineRule="auto"/>
        <w:jc w:val="both"/>
        <w:rPr>
          <w:color w:val="000000"/>
        </w:rPr>
      </w:pPr>
      <w:r w:rsidRPr="00DF6E1F">
        <w:rPr>
          <w:b/>
          <w:color w:val="000000"/>
          <w:szCs w:val="22"/>
        </w:rPr>
        <w:t>11.2.</w:t>
      </w:r>
      <w:r w:rsidR="00F85E2C" w:rsidRPr="00DF6E1F">
        <w:rPr>
          <w:b/>
          <w:color w:val="000000"/>
          <w:szCs w:val="22"/>
        </w:rPr>
        <w:t xml:space="preserve"> </w:t>
      </w:r>
      <w:r w:rsidRPr="00DF6E1F">
        <w:rPr>
          <w:color w:val="000000"/>
          <w:szCs w:val="22"/>
        </w:rPr>
        <w:t>Участник размещения заказа, получивший аккредитацию</w:t>
      </w:r>
      <w:r>
        <w:rPr>
          <w:color w:val="000000"/>
        </w:rPr>
        <w:t xml:space="preserve"> на электронной площадке, не вправе:</w:t>
      </w:r>
    </w:p>
    <w:p w:rsidR="00DE2649" w:rsidRDefault="0000431E" w:rsidP="00E06756">
      <w:pPr>
        <w:widowControl w:val="0"/>
        <w:spacing w:line="240" w:lineRule="auto"/>
        <w:jc w:val="both"/>
        <w:rPr>
          <w:color w:val="000000"/>
        </w:rPr>
      </w:pPr>
      <w:r>
        <w:rPr>
          <w:color w:val="000000"/>
        </w:rPr>
        <w:t>1. подать заявку на участие в электронном аукционе после дня и времени окончания срока подачи заявок;</w:t>
      </w:r>
    </w:p>
    <w:p w:rsidR="00DE2649" w:rsidRDefault="0000431E" w:rsidP="00E06756">
      <w:pPr>
        <w:widowControl w:val="0"/>
        <w:spacing w:line="240" w:lineRule="auto"/>
        <w:jc w:val="both"/>
        <w:rPr>
          <w:color w:val="000000"/>
        </w:rPr>
      </w:pPr>
      <w:r>
        <w:rPr>
          <w:color w:val="000000"/>
        </w:rPr>
        <w:t>2. подать заявку на участие в аукционе за три месяца до окончания срока аккредитации данного участника размещения заказа.</w:t>
      </w:r>
    </w:p>
    <w:p w:rsidR="00DE2649" w:rsidRDefault="0000431E" w:rsidP="000141F5">
      <w:pPr>
        <w:pStyle w:val="ConsPlusNormal"/>
        <w:ind w:firstLine="0"/>
        <w:jc w:val="both"/>
        <w:rPr>
          <w:rFonts w:ascii="Times New Roman" w:hAnsi="Times New Roman"/>
          <w:color w:val="000000"/>
          <w:sz w:val="22"/>
        </w:rPr>
      </w:pPr>
      <w:r>
        <w:rPr>
          <w:rFonts w:ascii="Times New Roman" w:hAnsi="Times New Roman"/>
          <w:b/>
          <w:color w:val="000000"/>
          <w:sz w:val="22"/>
        </w:rPr>
        <w:t>11.3.</w:t>
      </w:r>
      <w:r>
        <w:rPr>
          <w:rFonts w:ascii="Times New Roman" w:hAnsi="Times New Roman"/>
          <w:color w:val="000000"/>
          <w:sz w:val="22"/>
        </w:rPr>
        <w:t xml:space="preserve"> Участник размещения заказа вправе подать заявку на участие в аукционе в любой момент с момента размещения в Единой информационной системе извещения о проведении аукциона до предусмотренных документацией об аукционе даты и времени окончания срока подачи заявок на участие в аукционе, указанных в </w:t>
      </w:r>
      <w:r>
        <w:rPr>
          <w:rFonts w:ascii="Times New Roman" w:hAnsi="Times New Roman"/>
          <w:b/>
          <w:i/>
          <w:color w:val="000000"/>
          <w:sz w:val="22"/>
          <w:u w:val="single"/>
        </w:rPr>
        <w:t>Информационной карте аукциона</w:t>
      </w:r>
      <w:r>
        <w:rPr>
          <w:rFonts w:ascii="Times New Roman" w:hAnsi="Times New Roman"/>
          <w:color w:val="000000"/>
          <w:sz w:val="22"/>
        </w:rPr>
        <w:t>.</w:t>
      </w:r>
    </w:p>
    <w:p w:rsidR="00DE2649" w:rsidRDefault="0000431E" w:rsidP="000141F5">
      <w:pPr>
        <w:pStyle w:val="ConsPlusNormal"/>
        <w:ind w:firstLine="0"/>
        <w:jc w:val="both"/>
        <w:rPr>
          <w:rFonts w:ascii="Times New Roman" w:hAnsi="Times New Roman"/>
          <w:color w:val="000000"/>
          <w:sz w:val="22"/>
        </w:rPr>
      </w:pPr>
      <w:r>
        <w:rPr>
          <w:rFonts w:ascii="Times New Roman" w:hAnsi="Times New Roman"/>
          <w:b/>
          <w:color w:val="000000"/>
          <w:sz w:val="22"/>
        </w:rPr>
        <w:t>11.4.</w:t>
      </w:r>
      <w:r>
        <w:rPr>
          <w:rFonts w:ascii="Times New Roman" w:hAnsi="Times New Roman"/>
          <w:color w:val="000000"/>
          <w:sz w:val="22"/>
        </w:rPr>
        <w:t xml:space="preserve"> Заявка на участие в аукционе направляется участником размещения заказа оператору электронной площадки в форме электронного документа, содержащегося предусмотренные подразделе 10 настоящей документации об аукционе.</w:t>
      </w:r>
    </w:p>
    <w:p w:rsidR="00DE2649" w:rsidRDefault="0000431E" w:rsidP="000141F5">
      <w:pPr>
        <w:pStyle w:val="ConsPlusNormal"/>
        <w:ind w:firstLine="0"/>
        <w:jc w:val="both"/>
        <w:rPr>
          <w:rFonts w:ascii="Times New Roman" w:hAnsi="Times New Roman"/>
          <w:color w:val="000000"/>
          <w:sz w:val="22"/>
        </w:rPr>
      </w:pPr>
      <w:r>
        <w:rPr>
          <w:rFonts w:ascii="Times New Roman" w:hAnsi="Times New Roman"/>
          <w:b/>
          <w:color w:val="000000"/>
          <w:sz w:val="22"/>
        </w:rPr>
        <w:lastRenderedPageBreak/>
        <w:t>11.5.</w:t>
      </w:r>
      <w:r>
        <w:rPr>
          <w:rFonts w:ascii="Times New Roman" w:hAnsi="Times New Roman"/>
          <w:color w:val="000000"/>
          <w:sz w:val="22"/>
        </w:rPr>
        <w:t xml:space="preserve"> В течение одного часа с момента получения заявки, на участие в </w:t>
      </w:r>
      <w:r w:rsidR="00F85E2C">
        <w:rPr>
          <w:rFonts w:ascii="Times New Roman" w:hAnsi="Times New Roman"/>
          <w:color w:val="000000"/>
          <w:sz w:val="22"/>
        </w:rPr>
        <w:t>аукционе оператор</w:t>
      </w:r>
      <w:r>
        <w:rPr>
          <w:rFonts w:ascii="Times New Roman" w:hAnsi="Times New Roman"/>
          <w:color w:val="000000"/>
          <w:sz w:val="22"/>
        </w:rPr>
        <w:t xml:space="preserve"> электронной площадки обязан присвоить ей порядковый номер и подтвердить в форме электронного документа, направляемого участнику размещения заказа, подавшему заявку на участие в аукционе, ее получение с указанием присвоенного ей порядкового номера.</w:t>
      </w:r>
    </w:p>
    <w:p w:rsidR="00DE2649" w:rsidRDefault="0000431E" w:rsidP="000141F5">
      <w:pPr>
        <w:pStyle w:val="ConsPlusNormal"/>
        <w:ind w:firstLine="0"/>
        <w:jc w:val="both"/>
        <w:outlineLvl w:val="1"/>
        <w:rPr>
          <w:rFonts w:ascii="Times New Roman" w:hAnsi="Times New Roman"/>
          <w:color w:val="000000"/>
          <w:sz w:val="22"/>
        </w:rPr>
      </w:pPr>
      <w:r>
        <w:rPr>
          <w:rFonts w:ascii="Times New Roman" w:hAnsi="Times New Roman"/>
          <w:b/>
          <w:color w:val="000000"/>
          <w:sz w:val="22"/>
        </w:rPr>
        <w:t>11.6.</w:t>
      </w:r>
      <w:r w:rsidR="00A244C9">
        <w:rPr>
          <w:rFonts w:ascii="Times New Roman" w:hAnsi="Times New Roman"/>
          <w:b/>
          <w:color w:val="000000"/>
          <w:sz w:val="22"/>
        </w:rPr>
        <w:t xml:space="preserve"> </w:t>
      </w:r>
      <w:r>
        <w:rPr>
          <w:rFonts w:ascii="Times New Roman" w:hAnsi="Times New Roman"/>
          <w:color w:val="000000"/>
          <w:sz w:val="22"/>
        </w:rPr>
        <w:t>Участник размещения заказа вправе подать только одну заявку на участие в аукционе в отношении каждого предмета аукциона (лота).</w:t>
      </w:r>
    </w:p>
    <w:p w:rsidR="00DE2649" w:rsidRDefault="0000431E" w:rsidP="000141F5">
      <w:pPr>
        <w:pStyle w:val="ConsPlusNormal"/>
        <w:ind w:firstLine="0"/>
        <w:jc w:val="both"/>
        <w:rPr>
          <w:rFonts w:ascii="Times New Roman" w:hAnsi="Times New Roman"/>
          <w:color w:val="000000"/>
          <w:sz w:val="22"/>
        </w:rPr>
      </w:pPr>
      <w:r w:rsidRPr="00573430">
        <w:rPr>
          <w:rFonts w:ascii="Times New Roman" w:hAnsi="Times New Roman"/>
          <w:b/>
          <w:color w:val="000000"/>
          <w:sz w:val="22"/>
        </w:rPr>
        <w:t>11.7.</w:t>
      </w:r>
      <w:r>
        <w:rPr>
          <w:rFonts w:ascii="Times New Roman" w:hAnsi="Times New Roman"/>
          <w:color w:val="000000"/>
          <w:sz w:val="22"/>
        </w:rPr>
        <w:t xml:space="preserve"> Оператор электронной площадки возвращает заявку подавшему ее участнику размещения заказа в случае:</w:t>
      </w:r>
    </w:p>
    <w:p w:rsidR="00DE2649" w:rsidRDefault="0000431E" w:rsidP="000141F5">
      <w:pPr>
        <w:pStyle w:val="ConsPlusNormal"/>
        <w:ind w:firstLine="540"/>
        <w:jc w:val="both"/>
        <w:rPr>
          <w:rFonts w:ascii="Times New Roman" w:hAnsi="Times New Roman"/>
          <w:color w:val="000000"/>
          <w:sz w:val="22"/>
        </w:rPr>
      </w:pPr>
      <w:r>
        <w:rPr>
          <w:rFonts w:ascii="Times New Roman" w:hAnsi="Times New Roman"/>
          <w:color w:val="000000"/>
          <w:sz w:val="22"/>
        </w:rPr>
        <w:t xml:space="preserve">1. предоставления заявки на участие в аукционе с нарушением требований, указанных в подразделе 10 настоящей документации об аукционе; </w:t>
      </w:r>
    </w:p>
    <w:p w:rsidR="00DE2649" w:rsidRDefault="0000431E" w:rsidP="000141F5">
      <w:pPr>
        <w:pStyle w:val="ConsPlusNormal"/>
        <w:ind w:firstLine="540"/>
        <w:jc w:val="both"/>
        <w:rPr>
          <w:rFonts w:ascii="Times New Roman" w:hAnsi="Times New Roman"/>
          <w:color w:val="000000"/>
          <w:sz w:val="22"/>
        </w:rPr>
      </w:pPr>
      <w:r>
        <w:rPr>
          <w:rFonts w:ascii="Times New Roman" w:hAnsi="Times New Roman"/>
          <w:color w:val="000000"/>
          <w:sz w:val="22"/>
        </w:rPr>
        <w:t>2. подачи одним участником размещения заказа двух и более заявок на участие в аукционе в отношении одного и того же лота при условии, что поданные ранее заявки таким участником не отозваны. В этом случае такому участнику возвращаются все заявки на участие в аукционе, поданные в отношении данного лота;</w:t>
      </w:r>
    </w:p>
    <w:p w:rsidR="00DE2649" w:rsidRDefault="0000431E" w:rsidP="000141F5">
      <w:pPr>
        <w:pStyle w:val="ConsPlusNormal"/>
        <w:ind w:firstLine="540"/>
        <w:jc w:val="both"/>
        <w:rPr>
          <w:rFonts w:ascii="Times New Roman" w:hAnsi="Times New Roman"/>
          <w:color w:val="000000"/>
          <w:sz w:val="22"/>
        </w:rPr>
      </w:pPr>
      <w:r>
        <w:rPr>
          <w:rFonts w:ascii="Times New Roman" w:hAnsi="Times New Roman"/>
          <w:color w:val="000000"/>
          <w:sz w:val="22"/>
        </w:rPr>
        <w:t xml:space="preserve">3. получения заявки на участие в аукционе после дня и времени окончания срока подачи заявок, указанного в </w:t>
      </w:r>
      <w:r>
        <w:rPr>
          <w:rFonts w:ascii="Times New Roman" w:hAnsi="Times New Roman"/>
          <w:b/>
          <w:i/>
          <w:color w:val="000000"/>
          <w:sz w:val="22"/>
          <w:u w:val="single"/>
        </w:rPr>
        <w:t>Информационной карте аукциона</w:t>
      </w:r>
      <w:r>
        <w:rPr>
          <w:rFonts w:ascii="Times New Roman" w:hAnsi="Times New Roman"/>
          <w:color w:val="000000"/>
          <w:sz w:val="22"/>
        </w:rPr>
        <w:t>;</w:t>
      </w:r>
    </w:p>
    <w:p w:rsidR="00DE2649" w:rsidRDefault="0000431E" w:rsidP="000141F5">
      <w:pPr>
        <w:pStyle w:val="ConsPlusNormal"/>
        <w:ind w:firstLine="540"/>
        <w:jc w:val="both"/>
        <w:rPr>
          <w:rFonts w:ascii="Times New Roman" w:hAnsi="Times New Roman"/>
          <w:color w:val="000000"/>
          <w:sz w:val="22"/>
        </w:rPr>
      </w:pPr>
      <w:r>
        <w:rPr>
          <w:rFonts w:ascii="Times New Roman" w:hAnsi="Times New Roman"/>
          <w:color w:val="000000"/>
          <w:sz w:val="22"/>
        </w:rPr>
        <w:t xml:space="preserve">4. получения заявки на участие в аукционе от участника размещения заказа с нарушением положений пункта </w:t>
      </w:r>
      <w:r w:rsidR="00F85E2C">
        <w:rPr>
          <w:rFonts w:ascii="Times New Roman" w:hAnsi="Times New Roman"/>
          <w:color w:val="000000"/>
          <w:sz w:val="22"/>
        </w:rPr>
        <w:t>11.2 настоящей</w:t>
      </w:r>
      <w:r>
        <w:rPr>
          <w:rFonts w:ascii="Times New Roman" w:hAnsi="Times New Roman"/>
          <w:color w:val="000000"/>
          <w:sz w:val="22"/>
        </w:rPr>
        <w:t xml:space="preserve"> части;</w:t>
      </w:r>
    </w:p>
    <w:p w:rsidR="00DE2649" w:rsidRDefault="0000431E" w:rsidP="000141F5">
      <w:pPr>
        <w:pStyle w:val="ConsPlusNormal"/>
        <w:ind w:firstLine="540"/>
        <w:jc w:val="both"/>
        <w:rPr>
          <w:rFonts w:ascii="Times New Roman" w:hAnsi="Times New Roman"/>
          <w:color w:val="000000"/>
          <w:sz w:val="22"/>
        </w:rPr>
      </w:pPr>
      <w:r>
        <w:rPr>
          <w:rFonts w:ascii="Times New Roman" w:hAnsi="Times New Roman"/>
          <w:color w:val="000000"/>
          <w:sz w:val="22"/>
        </w:rPr>
        <w:t>5. несоответствия участника размещения заказа требованиям, указанным в подразделе 9 настоящей документации об аукционе.</w:t>
      </w:r>
    </w:p>
    <w:p w:rsidR="00DE2649" w:rsidRDefault="0000431E" w:rsidP="000141F5">
      <w:pPr>
        <w:pStyle w:val="ConsPlusNormal"/>
        <w:widowControl/>
        <w:ind w:firstLine="0"/>
        <w:jc w:val="both"/>
        <w:rPr>
          <w:rFonts w:ascii="Times New Roman" w:hAnsi="Times New Roman"/>
          <w:color w:val="000000"/>
          <w:sz w:val="22"/>
        </w:rPr>
      </w:pPr>
      <w:r>
        <w:rPr>
          <w:rFonts w:ascii="Times New Roman" w:hAnsi="Times New Roman"/>
          <w:b/>
          <w:color w:val="000000"/>
          <w:sz w:val="22"/>
        </w:rPr>
        <w:t>11.8.</w:t>
      </w:r>
      <w:r>
        <w:rPr>
          <w:rFonts w:ascii="Times New Roman" w:hAnsi="Times New Roman"/>
          <w:color w:val="000000"/>
          <w:sz w:val="22"/>
        </w:rPr>
        <w:t xml:space="preserve"> Одновременно с возвратом заявки на участие в аукционе в соответствии с пунктом 11.8 настоящей части оператор электронной площадки уведомляет в форме электронного документа участника размещения заказа, подавшего заявку на участие в аукционе, об основаниях такого возврата с указанием положений Федерального закона </w:t>
      </w:r>
      <w:r>
        <w:rPr>
          <w:rStyle w:val="afc"/>
          <w:rFonts w:ascii="Times New Roman" w:hAnsi="Times New Roman"/>
          <w:color w:val="000000"/>
          <w:sz w:val="22"/>
        </w:rPr>
        <w:t>№ 223-ФЗ,</w:t>
      </w:r>
      <w:r>
        <w:rPr>
          <w:rFonts w:ascii="Times New Roman" w:hAnsi="Times New Roman"/>
          <w:color w:val="000000"/>
          <w:sz w:val="22"/>
        </w:rPr>
        <w:t xml:space="preserve"> которые были нарушены.</w:t>
      </w:r>
    </w:p>
    <w:p w:rsidR="00DE2649" w:rsidRDefault="0000431E" w:rsidP="000141F5">
      <w:pPr>
        <w:pStyle w:val="ConsPlusNormal"/>
        <w:ind w:firstLine="0"/>
        <w:jc w:val="both"/>
        <w:rPr>
          <w:rFonts w:ascii="Times New Roman" w:hAnsi="Times New Roman"/>
          <w:color w:val="000000"/>
          <w:sz w:val="22"/>
        </w:rPr>
      </w:pPr>
      <w:r>
        <w:rPr>
          <w:rFonts w:ascii="Times New Roman" w:hAnsi="Times New Roman"/>
          <w:b/>
          <w:color w:val="000000"/>
          <w:sz w:val="22"/>
        </w:rPr>
        <w:t>11.9.</w:t>
      </w:r>
      <w:r>
        <w:rPr>
          <w:rFonts w:ascii="Times New Roman" w:hAnsi="Times New Roman"/>
          <w:color w:val="000000"/>
          <w:sz w:val="22"/>
        </w:rPr>
        <w:t xml:space="preserve"> Оператор электронной площадки обеспечивает конфиденциальность данных об участниках размещения заказа, подавших заявки на участие в аукционе, и конфиденциальность сведений, содержащихся в предусмотренной подразделом 10 настоящей документации об аукционе, до размещения на электронной площадке протокола проведения аукциона. </w:t>
      </w:r>
    </w:p>
    <w:p w:rsidR="00DE2649" w:rsidRDefault="00DE2649">
      <w:pPr>
        <w:jc w:val="both"/>
      </w:pPr>
    </w:p>
    <w:p w:rsidR="00DE2649" w:rsidRDefault="0000431E">
      <w:pPr>
        <w:pStyle w:val="ConsPlusNormal"/>
        <w:ind w:firstLine="540"/>
        <w:jc w:val="center"/>
        <w:rPr>
          <w:rFonts w:ascii="Times New Roman" w:hAnsi="Times New Roman"/>
          <w:b/>
          <w:color w:val="000000"/>
          <w:sz w:val="22"/>
        </w:rPr>
      </w:pPr>
      <w:r>
        <w:rPr>
          <w:rFonts w:ascii="Times New Roman" w:hAnsi="Times New Roman"/>
          <w:b/>
          <w:color w:val="000000"/>
          <w:sz w:val="22"/>
        </w:rPr>
        <w:t xml:space="preserve">12. ПОРЯДОК И СРОК ОТЗЫВА ЗАЯВОК НА УЧАСТИЕ В ЗАКУПКЕ </w:t>
      </w:r>
    </w:p>
    <w:p w:rsidR="00DE2649" w:rsidRDefault="0000431E">
      <w:pPr>
        <w:pStyle w:val="ConsPlusNormal"/>
        <w:ind w:firstLine="0"/>
        <w:jc w:val="both"/>
        <w:rPr>
          <w:rFonts w:ascii="Times New Roman" w:hAnsi="Times New Roman"/>
          <w:color w:val="000000"/>
          <w:sz w:val="22"/>
        </w:rPr>
      </w:pPr>
      <w:r>
        <w:rPr>
          <w:rFonts w:ascii="Times New Roman" w:hAnsi="Times New Roman"/>
          <w:b/>
          <w:color w:val="000000"/>
          <w:sz w:val="22"/>
        </w:rPr>
        <w:t>12.1.</w:t>
      </w:r>
      <w:r>
        <w:rPr>
          <w:rFonts w:ascii="Times New Roman" w:hAnsi="Times New Roman"/>
          <w:color w:val="000000"/>
          <w:sz w:val="22"/>
        </w:rPr>
        <w:t xml:space="preserve"> Участник размещения заказа, подавший заявку на участие в аукционе, вправе отозвать заявку на участие </w:t>
      </w:r>
      <w:r w:rsidR="00F85E2C">
        <w:rPr>
          <w:rFonts w:ascii="Times New Roman" w:hAnsi="Times New Roman"/>
          <w:color w:val="000000"/>
          <w:sz w:val="22"/>
        </w:rPr>
        <w:t>в аукционе</w:t>
      </w:r>
      <w:r>
        <w:rPr>
          <w:rFonts w:ascii="Times New Roman" w:hAnsi="Times New Roman"/>
          <w:color w:val="000000"/>
          <w:sz w:val="22"/>
        </w:rPr>
        <w:t xml:space="preserve"> не позднее окончания срока подачи заявок, указанного в </w:t>
      </w:r>
      <w:r>
        <w:rPr>
          <w:rFonts w:ascii="Times New Roman" w:hAnsi="Times New Roman"/>
          <w:b/>
          <w:i/>
          <w:color w:val="000000"/>
          <w:sz w:val="22"/>
          <w:u w:val="single"/>
        </w:rPr>
        <w:t>Информационной карте аукциона</w:t>
      </w:r>
      <w:r>
        <w:rPr>
          <w:rFonts w:ascii="Times New Roman" w:hAnsi="Times New Roman"/>
          <w:color w:val="000000"/>
          <w:sz w:val="22"/>
        </w:rPr>
        <w:t>.</w:t>
      </w:r>
    </w:p>
    <w:p w:rsidR="00DE2649" w:rsidRDefault="0000431E">
      <w:pPr>
        <w:pStyle w:val="ConsPlusNormal"/>
        <w:ind w:firstLine="0"/>
        <w:jc w:val="both"/>
        <w:rPr>
          <w:rFonts w:ascii="Times New Roman" w:hAnsi="Times New Roman"/>
          <w:color w:val="000000"/>
          <w:sz w:val="22"/>
        </w:rPr>
      </w:pPr>
      <w:r>
        <w:rPr>
          <w:rFonts w:ascii="Times New Roman" w:hAnsi="Times New Roman"/>
          <w:b/>
          <w:color w:val="000000"/>
          <w:sz w:val="22"/>
        </w:rPr>
        <w:t>12.</w:t>
      </w:r>
      <w:r w:rsidR="00F85E2C">
        <w:rPr>
          <w:rFonts w:ascii="Times New Roman" w:hAnsi="Times New Roman"/>
          <w:b/>
          <w:color w:val="000000"/>
          <w:sz w:val="22"/>
        </w:rPr>
        <w:t>2.</w:t>
      </w:r>
      <w:r w:rsidR="00F85E2C">
        <w:rPr>
          <w:rFonts w:ascii="Times New Roman" w:hAnsi="Times New Roman"/>
          <w:color w:val="000000"/>
          <w:sz w:val="22"/>
        </w:rPr>
        <w:t xml:space="preserve"> Участник</w:t>
      </w:r>
      <w:r>
        <w:rPr>
          <w:rFonts w:ascii="Times New Roman" w:hAnsi="Times New Roman"/>
          <w:color w:val="000000"/>
          <w:sz w:val="22"/>
        </w:rPr>
        <w:t xml:space="preserve"> размещения заказа подает уведомление об отзыве </w:t>
      </w:r>
      <w:r w:rsidR="00AF59A9">
        <w:rPr>
          <w:rFonts w:ascii="Times New Roman" w:hAnsi="Times New Roman"/>
          <w:color w:val="000000"/>
          <w:sz w:val="22"/>
        </w:rPr>
        <w:t>заявки на</w:t>
      </w:r>
      <w:r>
        <w:rPr>
          <w:rFonts w:ascii="Times New Roman" w:hAnsi="Times New Roman"/>
          <w:color w:val="000000"/>
          <w:sz w:val="22"/>
        </w:rPr>
        <w:t xml:space="preserve"> участие в аукционе в электронной форме.</w:t>
      </w:r>
    </w:p>
    <w:p w:rsidR="00DE2649" w:rsidRDefault="0000431E">
      <w:pPr>
        <w:pStyle w:val="ConsPlusNormal"/>
        <w:widowControl/>
        <w:ind w:firstLine="0"/>
        <w:jc w:val="both"/>
        <w:rPr>
          <w:rFonts w:ascii="Times New Roman" w:hAnsi="Times New Roman"/>
          <w:color w:val="000000"/>
          <w:sz w:val="22"/>
        </w:rPr>
      </w:pPr>
      <w:r>
        <w:rPr>
          <w:rFonts w:ascii="Times New Roman" w:hAnsi="Times New Roman"/>
          <w:b/>
          <w:color w:val="000000"/>
          <w:sz w:val="22"/>
        </w:rPr>
        <w:t>12.3.</w:t>
      </w:r>
      <w:r>
        <w:rPr>
          <w:rFonts w:ascii="Times New Roman" w:hAnsi="Times New Roman"/>
          <w:color w:val="000000"/>
          <w:sz w:val="22"/>
        </w:rPr>
        <w:t xml:space="preserve"> Уведомления об отзыве заявки на участие в аукционе в электронной форме направляются оператору электронной площадки. </w:t>
      </w:r>
    </w:p>
    <w:p w:rsidR="00DE2649" w:rsidRDefault="00DE2649">
      <w:pPr>
        <w:jc w:val="center"/>
        <w:outlineLvl w:val="1"/>
      </w:pPr>
    </w:p>
    <w:p w:rsidR="00DE2649" w:rsidRPr="00573430" w:rsidRDefault="0000431E" w:rsidP="00573430">
      <w:pPr>
        <w:jc w:val="center"/>
        <w:outlineLvl w:val="1"/>
        <w:rPr>
          <w:b/>
        </w:rPr>
      </w:pPr>
      <w:r w:rsidRPr="00573430">
        <w:rPr>
          <w:b/>
        </w:rPr>
        <w:t>13.  УСЛОВИЯ ДОПУСКА К УЧАСТИЮ И ОТСТРАНЕНИЯ ОТ УЧАСТИЯ В ЗАКУПКАХ</w:t>
      </w:r>
    </w:p>
    <w:p w:rsidR="00DE2649" w:rsidRDefault="0000431E" w:rsidP="000141F5">
      <w:pPr>
        <w:spacing w:line="240" w:lineRule="auto"/>
        <w:jc w:val="both"/>
      </w:pPr>
      <w:bookmarkStart w:id="0" w:name="P430"/>
      <w:bookmarkEnd w:id="0"/>
      <w:r w:rsidRPr="00573430">
        <w:rPr>
          <w:b/>
        </w:rPr>
        <w:t>13.1.</w:t>
      </w:r>
      <w:r>
        <w:t xml:space="preserve"> Комиссия по закупкам отказывает участнику закупки в допуске к участию в процедуре закупки в следующих случаях:</w:t>
      </w:r>
    </w:p>
    <w:p w:rsidR="00DE2649" w:rsidRDefault="0000431E" w:rsidP="000141F5">
      <w:pPr>
        <w:spacing w:line="240" w:lineRule="auto"/>
        <w:ind w:firstLine="540"/>
        <w:jc w:val="both"/>
      </w:pPr>
      <w:r>
        <w:t>1) выявлено несоответствие участника хотя бы одному из требований, перечисленных в подразделе 9 настоящей</w:t>
      </w:r>
      <w:r w:rsidR="00573430">
        <w:t xml:space="preserve"> </w:t>
      </w:r>
      <w:r>
        <w:t>документации;</w:t>
      </w:r>
    </w:p>
    <w:p w:rsidR="00DE2649" w:rsidRDefault="0000431E" w:rsidP="000141F5">
      <w:pPr>
        <w:spacing w:line="240" w:lineRule="auto"/>
        <w:ind w:firstLine="540"/>
        <w:jc w:val="both"/>
      </w:pPr>
      <w:r>
        <w:t>2) участник закупки и (или) его заявка не соответствуют иным требованиям документации о закупке;</w:t>
      </w:r>
    </w:p>
    <w:p w:rsidR="00DE2649" w:rsidRDefault="0000431E" w:rsidP="000141F5">
      <w:pPr>
        <w:spacing w:line="240" w:lineRule="auto"/>
        <w:ind w:firstLine="540"/>
        <w:jc w:val="both"/>
      </w:pPr>
      <w:r>
        <w:t>3) участник закупки не представил документы, необходимые для участия в процедуре закупки;</w:t>
      </w:r>
    </w:p>
    <w:p w:rsidR="00DE2649" w:rsidRDefault="0000431E" w:rsidP="000141F5">
      <w:pPr>
        <w:spacing w:line="240" w:lineRule="auto"/>
        <w:ind w:firstLine="540"/>
        <w:jc w:val="both"/>
      </w:pPr>
      <w:r>
        <w:t>4) в представленных документах или в заявке указаны недостоверные сведения об участнике закупки и (или) о товарах, работах, услугах;</w:t>
      </w:r>
    </w:p>
    <w:p w:rsidR="00DE2649" w:rsidRDefault="0000431E" w:rsidP="000141F5">
      <w:pPr>
        <w:spacing w:line="240" w:lineRule="auto"/>
        <w:ind w:firstLine="540"/>
        <w:jc w:val="both"/>
      </w:pPr>
      <w:r>
        <w:t>5) участник закупки не предоставил обеспечение заявки на участие в закупке, если такое обеспечение предусмотрено документацией о закупке.</w:t>
      </w:r>
    </w:p>
    <w:p w:rsidR="00DE2649" w:rsidRDefault="0000431E" w:rsidP="000141F5">
      <w:pPr>
        <w:spacing w:line="240" w:lineRule="auto"/>
        <w:jc w:val="both"/>
      </w:pPr>
      <w:bookmarkStart w:id="1" w:name="P436"/>
      <w:bookmarkEnd w:id="1"/>
      <w:r w:rsidRPr="00573430">
        <w:rPr>
          <w:b/>
        </w:rPr>
        <w:t>13.2.</w:t>
      </w:r>
      <w:r>
        <w:t xml:space="preserve"> Если выявлен хотя бы один из фактов, указанных в п. 13.1 настоящего подраздела, комиссия по закупкам обязана отстранить участника от процедуры закупки на любом этапе ее проведения до момента заключения договора.</w:t>
      </w:r>
    </w:p>
    <w:p w:rsidR="00DE2649" w:rsidRDefault="0000431E" w:rsidP="000141F5">
      <w:pPr>
        <w:spacing w:line="240" w:lineRule="auto"/>
        <w:jc w:val="both"/>
      </w:pPr>
      <w:bookmarkStart w:id="2" w:name="P437"/>
      <w:bookmarkEnd w:id="2"/>
      <w:r w:rsidRPr="00573430">
        <w:rPr>
          <w:b/>
        </w:rPr>
        <w:t>13.3.</w:t>
      </w:r>
      <w:r>
        <w:t xml:space="preserve"> В случае выявления фактов, предусмотренных в п. 13.1,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DE2649" w:rsidRDefault="0000431E" w:rsidP="000141F5">
      <w:pPr>
        <w:spacing w:line="240" w:lineRule="auto"/>
        <w:jc w:val="both"/>
        <w:rPr>
          <w:color w:val="000000"/>
          <w:sz w:val="20"/>
          <w:shd w:val="clear" w:color="auto" w:fill="00FF00"/>
        </w:rPr>
      </w:pPr>
      <w:bookmarkStart w:id="3" w:name="P438"/>
      <w:bookmarkEnd w:id="3"/>
      <w:r w:rsidRPr="00573430">
        <w:rPr>
          <w:b/>
        </w:rPr>
        <w:lastRenderedPageBreak/>
        <w:t>13.4.</w:t>
      </w:r>
      <w:r>
        <w:t xml:space="preserve"> Если факты, перечисленные в п. 13.1, выявлены на ином этапе закупки, комиссия по закупкам составляет протокол отстранения от участия в процедуре закупки. </w:t>
      </w:r>
    </w:p>
    <w:p w:rsidR="00DE2649" w:rsidRDefault="00DE2649">
      <w:pPr>
        <w:pStyle w:val="36"/>
        <w:tabs>
          <w:tab w:val="clear" w:pos="587"/>
        </w:tabs>
        <w:ind w:left="0"/>
        <w:jc w:val="center"/>
        <w:rPr>
          <w:b/>
          <w:color w:val="000000"/>
          <w:sz w:val="20"/>
        </w:rPr>
      </w:pPr>
    </w:p>
    <w:p w:rsidR="00DE2649" w:rsidRDefault="0000431E">
      <w:pPr>
        <w:pStyle w:val="36"/>
        <w:tabs>
          <w:tab w:val="clear" w:pos="587"/>
        </w:tabs>
        <w:ind w:left="0"/>
        <w:jc w:val="center"/>
        <w:rPr>
          <w:b/>
          <w:color w:val="000000"/>
          <w:sz w:val="22"/>
        </w:rPr>
      </w:pPr>
      <w:r>
        <w:rPr>
          <w:b/>
          <w:color w:val="000000"/>
          <w:sz w:val="20"/>
        </w:rPr>
        <w:t>14. ПРОВЕДЕНИЕ ПРОЦЕДУР АУКЦИОНА В ЭЛЕКТРОННОЙ ФОРМЕ</w:t>
      </w:r>
    </w:p>
    <w:p w:rsidR="00DE2649" w:rsidRDefault="0000431E">
      <w:pPr>
        <w:pStyle w:val="36"/>
        <w:tabs>
          <w:tab w:val="clear" w:pos="587"/>
        </w:tabs>
        <w:ind w:left="0"/>
        <w:rPr>
          <w:color w:val="000000"/>
          <w:sz w:val="22"/>
        </w:rPr>
      </w:pPr>
      <w:r>
        <w:rPr>
          <w:b/>
          <w:color w:val="000000"/>
          <w:sz w:val="22"/>
        </w:rPr>
        <w:t>14.</w:t>
      </w:r>
      <w:r w:rsidR="00F85E2C">
        <w:rPr>
          <w:b/>
          <w:color w:val="000000"/>
          <w:sz w:val="22"/>
        </w:rPr>
        <w:t>1.</w:t>
      </w:r>
      <w:r w:rsidR="00F85E2C">
        <w:rPr>
          <w:color w:val="000000"/>
          <w:sz w:val="22"/>
        </w:rPr>
        <w:t xml:space="preserve"> Все</w:t>
      </w:r>
      <w:r>
        <w:rPr>
          <w:color w:val="000000"/>
          <w:sz w:val="22"/>
        </w:rPr>
        <w:t xml:space="preserve"> процедуры аукциона в электронной форме проводятся на электронной площадке по правилам и в порядке, установленным оператором электронной площадки с учетом Положения о закупке и настоящей документации. В случае возникновения правилами (регламентом) электронной площадки и настоящей документации, применяются правила (регламент) электронной площадки.</w:t>
      </w:r>
    </w:p>
    <w:p w:rsidR="00DE2649" w:rsidRDefault="00DE2649">
      <w:pPr>
        <w:pStyle w:val="36"/>
        <w:tabs>
          <w:tab w:val="clear" w:pos="587"/>
        </w:tabs>
        <w:ind w:left="0"/>
        <w:rPr>
          <w:color w:val="000000"/>
          <w:sz w:val="22"/>
        </w:rPr>
      </w:pPr>
    </w:p>
    <w:p w:rsidR="00DE2649" w:rsidRDefault="0000431E">
      <w:pPr>
        <w:pStyle w:val="36"/>
        <w:tabs>
          <w:tab w:val="clear" w:pos="587"/>
        </w:tabs>
        <w:ind w:left="0"/>
        <w:jc w:val="center"/>
        <w:rPr>
          <w:b/>
          <w:color w:val="000000"/>
          <w:sz w:val="22"/>
        </w:rPr>
      </w:pPr>
      <w:r>
        <w:rPr>
          <w:b/>
          <w:color w:val="000000"/>
          <w:sz w:val="22"/>
        </w:rPr>
        <w:t>15. ЗАВЕРШЕНИЕ ПРОЦЕДУРЫ ЗАКУПКИ</w:t>
      </w:r>
    </w:p>
    <w:p w:rsidR="00DE2649" w:rsidRDefault="0000431E">
      <w:pPr>
        <w:pStyle w:val="36"/>
        <w:tabs>
          <w:tab w:val="clear" w:pos="587"/>
        </w:tabs>
        <w:ind w:left="0"/>
        <w:rPr>
          <w:color w:val="000000"/>
          <w:sz w:val="22"/>
        </w:rPr>
      </w:pPr>
      <w:r>
        <w:rPr>
          <w:b/>
          <w:color w:val="000000"/>
          <w:sz w:val="22"/>
        </w:rPr>
        <w:t>15.</w:t>
      </w:r>
      <w:r w:rsidR="00F85E2C">
        <w:rPr>
          <w:b/>
          <w:color w:val="000000"/>
          <w:sz w:val="22"/>
        </w:rPr>
        <w:t>1.</w:t>
      </w:r>
      <w:r w:rsidR="00F85E2C">
        <w:rPr>
          <w:color w:val="000000"/>
          <w:sz w:val="22"/>
        </w:rPr>
        <w:t xml:space="preserve"> Процедура</w:t>
      </w:r>
      <w:r>
        <w:rPr>
          <w:color w:val="000000"/>
          <w:sz w:val="22"/>
        </w:rPr>
        <w:t xml:space="preserve"> закупки считается завершенной со дня заключения договора. В случае, если процедура закупки не состоялась и договор по итогам закупки не заключен, процедура закупки считается завершенной со дня признания ее несостоявшейся. В случае, если Заказчик отказался от проведения закупки, процедура закупки считается завершенной со дня принятия решения об отказе от проведения закупки.</w:t>
      </w:r>
    </w:p>
    <w:p w:rsidR="00DE2649" w:rsidRDefault="00DE2649">
      <w:pPr>
        <w:pStyle w:val="25"/>
        <w:keepNext w:val="0"/>
        <w:spacing w:after="0"/>
        <w:ind w:left="0" w:firstLine="0"/>
        <w:rPr>
          <w:color w:val="000000"/>
          <w:sz w:val="22"/>
        </w:rPr>
      </w:pPr>
    </w:p>
    <w:p w:rsidR="00DE2649" w:rsidRPr="00573430" w:rsidRDefault="00573430" w:rsidP="00573430">
      <w:pPr>
        <w:spacing w:line="240" w:lineRule="auto"/>
        <w:jc w:val="center"/>
        <w:rPr>
          <w:b/>
        </w:rPr>
      </w:pPr>
      <w:r w:rsidRPr="00573430">
        <w:rPr>
          <w:b/>
        </w:rPr>
        <w:t xml:space="preserve">16. ПОРЯДОК ЗАКЛЮЧЕНИЯ ДОГОВОРА </w:t>
      </w:r>
    </w:p>
    <w:p w:rsidR="00DE2649" w:rsidRDefault="0000431E" w:rsidP="00573430">
      <w:pPr>
        <w:spacing w:line="240" w:lineRule="auto"/>
        <w:jc w:val="both"/>
      </w:pPr>
      <w:r w:rsidRPr="00573430">
        <w:rPr>
          <w:b/>
        </w:rPr>
        <w:t>16.1.</w:t>
      </w:r>
      <w:r>
        <w:t xml:space="preserve"> По результатам проведения процедуры закупки в электронной форме заказчик и победитель закупки заключают договор в электронной форме с использованием программно-аппаратных средств электронной площадки.</w:t>
      </w:r>
      <w:r w:rsidR="00573430">
        <w:t xml:space="preserve"> </w:t>
      </w:r>
      <w:r>
        <w:t>Договор по результатам осуществления конкурентной закупки в электронной форме может быть продублирован на бумажном носителе.</w:t>
      </w:r>
    </w:p>
    <w:p w:rsidR="00DE2649" w:rsidRDefault="0000431E" w:rsidP="00573430">
      <w:pPr>
        <w:spacing w:line="240" w:lineRule="auto"/>
        <w:jc w:val="both"/>
      </w:pPr>
      <w:r w:rsidRPr="00573430">
        <w:rPr>
          <w:b/>
        </w:rPr>
        <w:t>16.</w:t>
      </w:r>
      <w:r w:rsidR="00F85E2C" w:rsidRPr="00573430">
        <w:rPr>
          <w:b/>
        </w:rPr>
        <w:t>2.</w:t>
      </w:r>
      <w:r w:rsidR="00F85E2C">
        <w:t xml:space="preserve"> Договор</w:t>
      </w:r>
      <w:r>
        <w:t xml:space="preserve"> с победителем аукциона </w:t>
      </w:r>
      <w:r w:rsidR="00F85E2C">
        <w:t>заключается не</w:t>
      </w:r>
      <w:r>
        <w:t xml:space="preserve"> ранее чем через десять дней и не позднее чем через двадцать дней со дня размещения на официальном сайте протокола подведения итогов закупки.</w:t>
      </w:r>
    </w:p>
    <w:p w:rsidR="00DE2649" w:rsidRDefault="0000431E" w:rsidP="00573430">
      <w:pPr>
        <w:pStyle w:val="ConsPlusNormal"/>
        <w:widowControl/>
        <w:spacing w:after="240"/>
        <w:ind w:firstLine="0"/>
        <w:jc w:val="both"/>
        <w:rPr>
          <w:rFonts w:ascii="Times New Roman" w:hAnsi="Times New Roman"/>
          <w:sz w:val="22"/>
        </w:rPr>
      </w:pPr>
      <w:r>
        <w:rPr>
          <w:rFonts w:ascii="Times New Roman" w:hAnsi="Times New Roman"/>
          <w:b/>
          <w:sz w:val="22"/>
        </w:rPr>
        <w:t>16.3.</w:t>
      </w:r>
      <w:r>
        <w:rPr>
          <w:rFonts w:ascii="Times New Roman" w:hAnsi="Times New Roman"/>
          <w:sz w:val="22"/>
        </w:rPr>
        <w:t xml:space="preserve"> В случае, если по окончании срока подачи заявок на участие в аукционе подана только одна заявка </w:t>
      </w:r>
      <w:r w:rsidR="00F85E2C">
        <w:rPr>
          <w:rFonts w:ascii="Times New Roman" w:hAnsi="Times New Roman"/>
          <w:sz w:val="22"/>
        </w:rPr>
        <w:t>и,</w:t>
      </w:r>
      <w:r>
        <w:rPr>
          <w:rFonts w:ascii="Times New Roman" w:hAnsi="Times New Roman"/>
          <w:sz w:val="22"/>
        </w:rPr>
        <w:t xml:space="preserve"> если эта заявка соответствует требованиям, предусмотренным документацией об аукционе, договор заключается с участником, подавшим такую </w:t>
      </w:r>
      <w:r w:rsidR="00F85E2C">
        <w:rPr>
          <w:rFonts w:ascii="Times New Roman" w:hAnsi="Times New Roman"/>
          <w:sz w:val="22"/>
        </w:rPr>
        <w:t>заявку, не</w:t>
      </w:r>
      <w:r>
        <w:rPr>
          <w:rFonts w:ascii="Times New Roman" w:hAnsi="Times New Roman"/>
          <w:sz w:val="22"/>
        </w:rPr>
        <w:t xml:space="preserve"> ранее чем через десять дней и не позднее чем через двадцать дней со дня размещения в единой информационной системе протокола закупки о признании закупки несостоявшейся. </w:t>
      </w:r>
    </w:p>
    <w:p w:rsidR="00DE2649" w:rsidRPr="00573430" w:rsidRDefault="0000431E">
      <w:pPr>
        <w:widowControl w:val="0"/>
        <w:tabs>
          <w:tab w:val="left" w:pos="1007"/>
          <w:tab w:val="left" w:pos="1212"/>
          <w:tab w:val="left" w:pos="1397"/>
        </w:tabs>
        <w:ind w:firstLine="709"/>
        <w:jc w:val="center"/>
        <w:rPr>
          <w:b/>
        </w:rPr>
      </w:pPr>
      <w:r w:rsidRPr="00573430">
        <w:rPr>
          <w:b/>
        </w:rPr>
        <w:t>17. ИЗМЕНЕНИЕ УСЛОВИЙ ДОГОВОРА</w:t>
      </w:r>
    </w:p>
    <w:p w:rsidR="00DE2649" w:rsidRDefault="0000431E" w:rsidP="00573430">
      <w:pPr>
        <w:spacing w:line="240" w:lineRule="auto"/>
        <w:jc w:val="both"/>
      </w:pPr>
      <w:r w:rsidRPr="00573430">
        <w:rPr>
          <w:b/>
        </w:rPr>
        <w:t>17.</w:t>
      </w:r>
      <w:r w:rsidR="00F85E2C" w:rsidRPr="00573430">
        <w:rPr>
          <w:b/>
        </w:rPr>
        <w:t>1.</w:t>
      </w:r>
      <w:r w:rsidR="00F85E2C">
        <w:t xml:space="preserve"> Договоры</w:t>
      </w:r>
      <w:r>
        <w:t>,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настоящим положением и документацией о закупке.</w:t>
      </w:r>
    </w:p>
    <w:p w:rsidR="00DE2649" w:rsidRDefault="0000431E" w:rsidP="00573430">
      <w:pPr>
        <w:spacing w:line="240" w:lineRule="auto"/>
        <w:jc w:val="both"/>
      </w:pPr>
      <w:r w:rsidRPr="00573430">
        <w:rPr>
          <w:b/>
        </w:rPr>
        <w:t>17.2.</w:t>
      </w:r>
      <w:r>
        <w:t xml:space="preserve"> Цена договора является твердой и может изменяться только в следующих случаях:</w:t>
      </w:r>
    </w:p>
    <w:p w:rsidR="00DE2649" w:rsidRDefault="0000431E" w:rsidP="00573430">
      <w:pPr>
        <w:spacing w:line="240" w:lineRule="auto"/>
        <w:ind w:firstLine="540"/>
        <w:jc w:val="both"/>
      </w:pPr>
      <w:r>
        <w:t xml:space="preserve">1) цена снижается по соглашению сторон </w:t>
      </w:r>
      <w:r w:rsidR="00F85E2C">
        <w:t>без изменения,</w:t>
      </w:r>
      <w:r>
        <w:t xml:space="preserve"> предусмотренного договором количества товаров, объема работ, услуг и иных условий исполнения договора;</w:t>
      </w:r>
    </w:p>
    <w:p w:rsidR="00DE2649" w:rsidRDefault="0000431E" w:rsidP="00573430">
      <w:pPr>
        <w:spacing w:line="240" w:lineRule="auto"/>
        <w:ind w:firstLine="540"/>
        <w:jc w:val="both"/>
      </w:pPr>
      <w:r>
        <w:t>2) возможность изменить цену договора предусмотрена таким договором.</w:t>
      </w:r>
    </w:p>
    <w:p w:rsidR="00DE2649" w:rsidRDefault="0000431E" w:rsidP="00573430">
      <w:pPr>
        <w:spacing w:line="240" w:lineRule="auto"/>
        <w:jc w:val="both"/>
      </w:pPr>
      <w:r w:rsidRPr="00573430">
        <w:rPr>
          <w:b/>
        </w:rPr>
        <w:t>17.3.</w:t>
      </w:r>
      <w:r>
        <w:t xml:space="preserve">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DE2649" w:rsidRDefault="0000431E" w:rsidP="00573430">
      <w:pPr>
        <w:spacing w:line="240" w:lineRule="auto"/>
        <w:jc w:val="both"/>
      </w:pPr>
      <w:bookmarkStart w:id="4" w:name="P487"/>
      <w:bookmarkEnd w:id="4"/>
      <w:r w:rsidRPr="00573430">
        <w:rPr>
          <w:b/>
        </w:rPr>
        <w:t>17.4.</w:t>
      </w:r>
      <w:r>
        <w:t xml:space="preserve">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дней со дня внесения изменений в договор размещает в ЕИС информацию об измененных условиях.</w:t>
      </w:r>
    </w:p>
    <w:p w:rsidR="00DE2649" w:rsidRDefault="0000431E" w:rsidP="00573430">
      <w:pPr>
        <w:spacing w:line="240" w:lineRule="auto"/>
        <w:jc w:val="both"/>
      </w:pPr>
      <w:r w:rsidRPr="00573430">
        <w:rPr>
          <w:b/>
        </w:rPr>
        <w:t>17.5.</w:t>
      </w:r>
      <w:r>
        <w:t xml:space="preserve">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w:t>
      </w:r>
      <w:r w:rsidR="00AF59A9">
        <w:t>либо,</w:t>
      </w:r>
      <w:r>
        <w:t xml:space="preserve">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DE2649" w:rsidRDefault="0000431E" w:rsidP="00573430">
      <w:pPr>
        <w:spacing w:line="240" w:lineRule="auto"/>
        <w:ind w:firstLine="540"/>
        <w:jc w:val="both"/>
      </w:pPr>
      <w: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DE2649" w:rsidRDefault="0000431E" w:rsidP="00573430">
      <w:pPr>
        <w:spacing w:line="240" w:lineRule="auto"/>
        <w:jc w:val="both"/>
      </w:pPr>
      <w:r w:rsidRPr="00573430">
        <w:rPr>
          <w:b/>
        </w:rPr>
        <w:t>17.6.</w:t>
      </w:r>
      <w:r>
        <w:t xml:space="preserve">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rsidR="00DE2649" w:rsidRPr="00573430" w:rsidRDefault="00DE2649">
      <w:pPr>
        <w:rPr>
          <w:b/>
        </w:rPr>
      </w:pPr>
    </w:p>
    <w:p w:rsidR="00DE2649" w:rsidRPr="00573430" w:rsidRDefault="0000431E" w:rsidP="00573430">
      <w:pPr>
        <w:widowControl w:val="0"/>
        <w:suppressLineNumbers/>
        <w:tabs>
          <w:tab w:val="left" w:pos="357"/>
          <w:tab w:val="left" w:pos="1361"/>
          <w:tab w:val="left" w:pos="2160"/>
        </w:tabs>
        <w:ind w:firstLine="709"/>
        <w:jc w:val="center"/>
        <w:outlineLvl w:val="0"/>
        <w:rPr>
          <w:b/>
          <w:color w:val="000000"/>
        </w:rPr>
      </w:pPr>
      <w:r w:rsidRPr="00573430">
        <w:rPr>
          <w:b/>
          <w:color w:val="000000"/>
        </w:rPr>
        <w:lastRenderedPageBreak/>
        <w:t>18. НАЧАЛЬНАЯ (МАКСИМАЛЬНАЯ) ЦЕНА ДОГОВОРА (ЦЕНА ЛОТА)</w:t>
      </w:r>
    </w:p>
    <w:p w:rsidR="00DE2649" w:rsidRDefault="0000431E" w:rsidP="000141F5">
      <w:pPr>
        <w:widowControl w:val="0"/>
        <w:tabs>
          <w:tab w:val="left" w:pos="357"/>
          <w:tab w:val="left" w:pos="709"/>
        </w:tabs>
        <w:spacing w:line="240" w:lineRule="auto"/>
        <w:jc w:val="both"/>
        <w:rPr>
          <w:color w:val="000000"/>
        </w:rPr>
      </w:pPr>
      <w:r w:rsidRPr="00573430">
        <w:rPr>
          <w:b/>
          <w:color w:val="000000"/>
        </w:rPr>
        <w:t>18.1.</w:t>
      </w:r>
      <w:r>
        <w:rPr>
          <w:color w:val="000000"/>
        </w:rPr>
        <w:t xml:space="preserve"> Начальная (максимальная) цена договора (цена лота) указана в </w:t>
      </w:r>
      <w:r>
        <w:rPr>
          <w:i/>
          <w:color w:val="000000"/>
          <w:u w:val="single"/>
        </w:rPr>
        <w:t>информационной карте аукциона</w:t>
      </w:r>
      <w:r>
        <w:rPr>
          <w:i/>
          <w:color w:val="000000"/>
        </w:rPr>
        <w:t>.</w:t>
      </w:r>
    </w:p>
    <w:p w:rsidR="00DE2649" w:rsidRDefault="0000431E" w:rsidP="000141F5">
      <w:pPr>
        <w:widowControl w:val="0"/>
        <w:spacing w:line="240" w:lineRule="auto"/>
        <w:jc w:val="both"/>
        <w:rPr>
          <w:color w:val="000000"/>
        </w:rPr>
      </w:pPr>
      <w:r w:rsidRPr="00573430">
        <w:rPr>
          <w:b/>
          <w:color w:val="000000"/>
        </w:rPr>
        <w:t>18.2.</w:t>
      </w:r>
      <w:r>
        <w:rPr>
          <w:color w:val="000000"/>
        </w:rPr>
        <w:t xml:space="preserve"> Цена договора является твердой и не может изменяться в ходе его исполнения, за исключением случаев, </w:t>
      </w:r>
      <w:r w:rsidR="00F85E2C">
        <w:rPr>
          <w:color w:val="000000"/>
        </w:rPr>
        <w:t>предусмотренных разделом</w:t>
      </w:r>
      <w:r>
        <w:rPr>
          <w:color w:val="000000"/>
        </w:rPr>
        <w:t xml:space="preserve"> </w:t>
      </w:r>
      <w:r w:rsidR="00F85E2C">
        <w:rPr>
          <w:color w:val="000000"/>
        </w:rPr>
        <w:t>16 настоящей</w:t>
      </w:r>
      <w:r>
        <w:rPr>
          <w:color w:val="000000"/>
        </w:rPr>
        <w:t xml:space="preserve"> документации об аукционе. </w:t>
      </w:r>
    </w:p>
    <w:p w:rsidR="00DE2649" w:rsidRDefault="0000431E" w:rsidP="000141F5">
      <w:pPr>
        <w:widowControl w:val="0"/>
        <w:tabs>
          <w:tab w:val="left" w:pos="357"/>
          <w:tab w:val="left" w:pos="1007"/>
          <w:tab w:val="left" w:pos="1212"/>
          <w:tab w:val="left" w:pos="1361"/>
        </w:tabs>
        <w:spacing w:line="240" w:lineRule="auto"/>
        <w:jc w:val="both"/>
        <w:rPr>
          <w:color w:val="000000"/>
        </w:rPr>
      </w:pPr>
      <w:r w:rsidRPr="00573430">
        <w:rPr>
          <w:b/>
          <w:color w:val="000000"/>
        </w:rPr>
        <w:t>18.3.</w:t>
      </w:r>
      <w:r>
        <w:rPr>
          <w:color w:val="000000"/>
        </w:rPr>
        <w:t xml:space="preserve"> Цена договора может быть снижена по соглашению сторон без изменения предусмотренных договором количества товара и иных условий исполнения договора.</w:t>
      </w:r>
    </w:p>
    <w:p w:rsidR="00DE2649" w:rsidRPr="00573430" w:rsidRDefault="00573430">
      <w:pPr>
        <w:widowControl w:val="0"/>
        <w:suppressLineNumbers/>
        <w:tabs>
          <w:tab w:val="left" w:pos="390"/>
        </w:tabs>
        <w:spacing w:before="240"/>
        <w:ind w:firstLine="709"/>
        <w:jc w:val="center"/>
        <w:outlineLvl w:val="0"/>
        <w:rPr>
          <w:b/>
          <w:color w:val="000000"/>
        </w:rPr>
      </w:pPr>
      <w:r w:rsidRPr="00573430">
        <w:rPr>
          <w:b/>
          <w:color w:val="000000"/>
        </w:rPr>
        <w:t>19. ПОРЯДОК ФОРМИРОВАНИЯ ЦЕНЫ ДОГОВОРА (ЦЕНЫ ЛОТА)</w:t>
      </w:r>
    </w:p>
    <w:p w:rsidR="00DE2649" w:rsidRDefault="0000431E">
      <w:pPr>
        <w:pStyle w:val="36"/>
        <w:tabs>
          <w:tab w:val="clear" w:pos="587"/>
          <w:tab w:val="left" w:pos="0"/>
          <w:tab w:val="left" w:pos="1667"/>
        </w:tabs>
        <w:spacing w:after="240"/>
        <w:ind w:left="0"/>
        <w:rPr>
          <w:b/>
          <w:color w:val="000000"/>
          <w:sz w:val="22"/>
        </w:rPr>
      </w:pPr>
      <w:r>
        <w:rPr>
          <w:b/>
          <w:color w:val="000000"/>
          <w:sz w:val="22"/>
        </w:rPr>
        <w:t>19.1.</w:t>
      </w:r>
      <w:r>
        <w:rPr>
          <w:color w:val="000000"/>
          <w:sz w:val="22"/>
        </w:rPr>
        <w:t xml:space="preserve"> Порядок формирования цены договора (цены лота) указан в </w:t>
      </w:r>
      <w:r>
        <w:rPr>
          <w:i/>
          <w:color w:val="000000"/>
          <w:sz w:val="22"/>
          <w:u w:val="single"/>
        </w:rPr>
        <w:t>Информационной карте аукциона</w:t>
      </w:r>
      <w:r>
        <w:rPr>
          <w:i/>
          <w:color w:val="000000"/>
          <w:sz w:val="22"/>
        </w:rPr>
        <w:t>.</w:t>
      </w:r>
    </w:p>
    <w:p w:rsidR="00DE2649" w:rsidRPr="00573430" w:rsidRDefault="0000431E">
      <w:pPr>
        <w:widowControl w:val="0"/>
        <w:suppressLineNumbers/>
        <w:tabs>
          <w:tab w:val="left" w:pos="360"/>
          <w:tab w:val="left" w:pos="1361"/>
          <w:tab w:val="left" w:pos="2160"/>
        </w:tabs>
        <w:ind w:firstLine="709"/>
        <w:jc w:val="center"/>
        <w:rPr>
          <w:b/>
          <w:color w:val="000000"/>
        </w:rPr>
      </w:pPr>
      <w:r w:rsidRPr="00573430">
        <w:rPr>
          <w:b/>
          <w:color w:val="000000"/>
        </w:rPr>
        <w:t xml:space="preserve">20. СВЕДЕНИЯ </w:t>
      </w:r>
      <w:r w:rsidR="00F85E2C" w:rsidRPr="00573430">
        <w:rPr>
          <w:b/>
          <w:color w:val="000000"/>
        </w:rPr>
        <w:t>О ВАЛЮТЕ</w:t>
      </w:r>
      <w:r w:rsidRPr="00573430">
        <w:rPr>
          <w:b/>
          <w:color w:val="000000"/>
        </w:rPr>
        <w:t xml:space="preserve">, ИСПОЛЬЗУЕМОЙ ДЛЯ ФОРМИРОВАНИЯ ЦЕНЫ </w:t>
      </w:r>
      <w:r w:rsidR="00F85E2C" w:rsidRPr="00573430">
        <w:rPr>
          <w:b/>
          <w:color w:val="000000"/>
        </w:rPr>
        <w:t>ДОГОВОРА И</w:t>
      </w:r>
      <w:r w:rsidRPr="00573430">
        <w:rPr>
          <w:b/>
          <w:color w:val="000000"/>
        </w:rPr>
        <w:t xml:space="preserve"> РАСЧЕТОВ С ПОСТАВЩИКАМИ.</w:t>
      </w:r>
    </w:p>
    <w:p w:rsidR="00DE2649" w:rsidRDefault="0000431E" w:rsidP="000141F5">
      <w:pPr>
        <w:pStyle w:val="25"/>
        <w:keepNext w:val="0"/>
        <w:keepLines w:val="0"/>
        <w:spacing w:after="240" w:line="240" w:lineRule="auto"/>
        <w:ind w:left="0" w:firstLine="0"/>
        <w:rPr>
          <w:color w:val="000000"/>
          <w:sz w:val="22"/>
        </w:rPr>
      </w:pPr>
      <w:r w:rsidRPr="00573430">
        <w:rPr>
          <w:b/>
          <w:color w:val="000000"/>
          <w:sz w:val="22"/>
        </w:rPr>
        <w:t>20.1.</w:t>
      </w:r>
      <w:r>
        <w:rPr>
          <w:color w:val="000000"/>
          <w:sz w:val="22"/>
        </w:rPr>
        <w:t xml:space="preserve"> Валютой для формирования цены договора и расчетов с поставщиками является рубль Российской Федерации.</w:t>
      </w:r>
    </w:p>
    <w:p w:rsidR="00DE2649" w:rsidRDefault="0000431E" w:rsidP="000141F5">
      <w:pPr>
        <w:pStyle w:val="25"/>
        <w:keepLines w:val="0"/>
        <w:widowControl/>
        <w:spacing w:after="0" w:line="240" w:lineRule="auto"/>
        <w:ind w:left="0" w:firstLine="0"/>
        <w:jc w:val="center"/>
        <w:rPr>
          <w:color w:val="000000"/>
          <w:sz w:val="22"/>
        </w:rPr>
      </w:pPr>
      <w:r w:rsidRPr="00573430">
        <w:rPr>
          <w:b/>
          <w:color w:val="000000"/>
          <w:sz w:val="22"/>
        </w:rPr>
        <w:t>21.</w:t>
      </w:r>
      <w:r>
        <w:rPr>
          <w:color w:val="000000"/>
          <w:sz w:val="22"/>
        </w:rPr>
        <w:t xml:space="preserve"> ПОРЯДОК ПРИМЕНЕНИЯ ОФИЦИАЛЬНОГО КУРСА ИНОСТРАННОЙ ВАЛЮТЫ К РУБЛЮ РОССИЙСКОЙ ФЕДЕРАЦИИ, УСТАНОВЛЕННОГО ЦЕНТРАЛЬНЫМ БАНКОМ РОССИЙСКОЙ </w:t>
      </w:r>
      <w:r w:rsidR="00F85E2C">
        <w:rPr>
          <w:color w:val="000000"/>
          <w:sz w:val="22"/>
        </w:rPr>
        <w:t>ФЕДЕРАЦИИ И</w:t>
      </w:r>
      <w:r>
        <w:rPr>
          <w:color w:val="000000"/>
          <w:sz w:val="22"/>
        </w:rPr>
        <w:t xml:space="preserve"> ИСПОЛЬЗУЕМОГО ПРИ ОПЛАТЕ ЗАКЛЮЧЕННОГО ДОГОВОРА</w:t>
      </w:r>
    </w:p>
    <w:p w:rsidR="00DE2649" w:rsidRDefault="0000431E" w:rsidP="000141F5">
      <w:pPr>
        <w:pStyle w:val="25"/>
        <w:keepNext w:val="0"/>
        <w:spacing w:after="0" w:line="240" w:lineRule="auto"/>
        <w:ind w:left="0" w:firstLine="0"/>
        <w:rPr>
          <w:color w:val="000000"/>
          <w:sz w:val="22"/>
        </w:rPr>
      </w:pPr>
      <w:r w:rsidRPr="00573430">
        <w:rPr>
          <w:b/>
          <w:color w:val="000000"/>
          <w:sz w:val="22"/>
        </w:rPr>
        <w:t>21.1.</w:t>
      </w:r>
      <w:r>
        <w:rPr>
          <w:color w:val="000000"/>
          <w:sz w:val="22"/>
        </w:rPr>
        <w:t xml:space="preserve"> Так как валютой для оплаты по заключенному договору является рубль Российской Федерации, то порядок применения официального курса иностранной валюты к рублю Российской Федерации не устанавливается. </w:t>
      </w:r>
    </w:p>
    <w:p w:rsidR="00DE2649" w:rsidRDefault="00DE2649" w:rsidP="000141F5">
      <w:pPr>
        <w:spacing w:line="240" w:lineRule="auto"/>
      </w:pPr>
    </w:p>
    <w:p w:rsidR="00DE2649" w:rsidRDefault="00DE2649">
      <w:pPr>
        <w:rPr>
          <w:sz w:val="20"/>
        </w:rPr>
      </w:pPr>
    </w:p>
    <w:p w:rsidR="00DE2649" w:rsidRDefault="00DE2649">
      <w:pPr>
        <w:rPr>
          <w:sz w:val="20"/>
        </w:rPr>
      </w:pPr>
    </w:p>
    <w:p w:rsidR="00DE2649" w:rsidRDefault="00DE2649">
      <w:pPr>
        <w:rPr>
          <w:sz w:val="20"/>
        </w:rPr>
      </w:pPr>
    </w:p>
    <w:p w:rsidR="00DE2649" w:rsidRDefault="00DE2649">
      <w:pPr>
        <w:rPr>
          <w:sz w:val="20"/>
        </w:rPr>
      </w:pPr>
    </w:p>
    <w:p w:rsidR="000141F5" w:rsidRDefault="000141F5">
      <w:pPr>
        <w:rPr>
          <w:sz w:val="20"/>
        </w:rPr>
      </w:pPr>
    </w:p>
    <w:p w:rsidR="000141F5" w:rsidRDefault="000141F5">
      <w:pPr>
        <w:rPr>
          <w:sz w:val="20"/>
        </w:rPr>
      </w:pPr>
    </w:p>
    <w:p w:rsidR="000141F5" w:rsidRDefault="000141F5">
      <w:pPr>
        <w:rPr>
          <w:sz w:val="20"/>
        </w:rPr>
      </w:pPr>
    </w:p>
    <w:p w:rsidR="000141F5" w:rsidRDefault="000141F5">
      <w:pPr>
        <w:rPr>
          <w:sz w:val="20"/>
        </w:rPr>
      </w:pPr>
    </w:p>
    <w:p w:rsidR="000141F5" w:rsidRDefault="000141F5">
      <w:pPr>
        <w:rPr>
          <w:sz w:val="20"/>
        </w:rPr>
      </w:pPr>
    </w:p>
    <w:p w:rsidR="000141F5" w:rsidRDefault="000141F5">
      <w:pPr>
        <w:rPr>
          <w:sz w:val="20"/>
        </w:rPr>
      </w:pPr>
    </w:p>
    <w:p w:rsidR="000141F5" w:rsidRDefault="000141F5">
      <w:pPr>
        <w:rPr>
          <w:sz w:val="20"/>
        </w:rPr>
      </w:pPr>
    </w:p>
    <w:p w:rsidR="000141F5" w:rsidRDefault="000141F5">
      <w:pPr>
        <w:rPr>
          <w:sz w:val="20"/>
        </w:rPr>
      </w:pPr>
    </w:p>
    <w:p w:rsidR="000141F5" w:rsidRDefault="000141F5">
      <w:pPr>
        <w:rPr>
          <w:sz w:val="20"/>
        </w:rPr>
      </w:pPr>
    </w:p>
    <w:p w:rsidR="000141F5" w:rsidRDefault="000141F5">
      <w:pPr>
        <w:rPr>
          <w:sz w:val="20"/>
        </w:rPr>
      </w:pPr>
    </w:p>
    <w:p w:rsidR="000141F5" w:rsidRDefault="000141F5">
      <w:pPr>
        <w:rPr>
          <w:sz w:val="20"/>
        </w:rPr>
      </w:pPr>
    </w:p>
    <w:p w:rsidR="000141F5" w:rsidRDefault="000141F5">
      <w:pPr>
        <w:rPr>
          <w:sz w:val="20"/>
        </w:rPr>
      </w:pPr>
    </w:p>
    <w:p w:rsidR="00F85E2C" w:rsidRDefault="00F85E2C">
      <w:pPr>
        <w:rPr>
          <w:sz w:val="20"/>
        </w:rPr>
      </w:pPr>
    </w:p>
    <w:p w:rsidR="00F85E2C" w:rsidRDefault="00F85E2C">
      <w:pPr>
        <w:rPr>
          <w:sz w:val="20"/>
        </w:rPr>
      </w:pPr>
    </w:p>
    <w:p w:rsidR="00F85E2C" w:rsidRDefault="00F85E2C">
      <w:pPr>
        <w:rPr>
          <w:sz w:val="20"/>
        </w:rPr>
      </w:pPr>
    </w:p>
    <w:p w:rsidR="00F85E2C" w:rsidRDefault="00F85E2C">
      <w:pPr>
        <w:rPr>
          <w:sz w:val="20"/>
        </w:rPr>
      </w:pPr>
    </w:p>
    <w:p w:rsidR="00F85E2C" w:rsidRDefault="00F85E2C">
      <w:pPr>
        <w:rPr>
          <w:sz w:val="20"/>
        </w:rPr>
      </w:pPr>
    </w:p>
    <w:p w:rsidR="000141F5" w:rsidRDefault="000141F5">
      <w:pPr>
        <w:rPr>
          <w:sz w:val="20"/>
        </w:rPr>
      </w:pPr>
    </w:p>
    <w:p w:rsidR="000141F5" w:rsidRDefault="000141F5">
      <w:pPr>
        <w:rPr>
          <w:sz w:val="20"/>
        </w:rPr>
      </w:pPr>
    </w:p>
    <w:p w:rsidR="000141F5" w:rsidRDefault="000141F5">
      <w:pPr>
        <w:rPr>
          <w:sz w:val="20"/>
        </w:rPr>
      </w:pPr>
    </w:p>
    <w:p w:rsidR="000141F5" w:rsidRDefault="000141F5">
      <w:pPr>
        <w:rPr>
          <w:sz w:val="20"/>
        </w:rPr>
      </w:pPr>
    </w:p>
    <w:p w:rsidR="000141F5" w:rsidRDefault="000141F5">
      <w:pPr>
        <w:rPr>
          <w:sz w:val="20"/>
        </w:rPr>
      </w:pPr>
    </w:p>
    <w:p w:rsidR="000141F5" w:rsidRDefault="000141F5">
      <w:pPr>
        <w:rPr>
          <w:sz w:val="20"/>
        </w:rPr>
      </w:pPr>
    </w:p>
    <w:p w:rsidR="000141F5" w:rsidRDefault="000141F5">
      <w:pPr>
        <w:rPr>
          <w:sz w:val="20"/>
        </w:rPr>
      </w:pPr>
    </w:p>
    <w:p w:rsidR="000141F5" w:rsidRDefault="000141F5">
      <w:pPr>
        <w:rPr>
          <w:sz w:val="20"/>
        </w:rPr>
      </w:pPr>
    </w:p>
    <w:p w:rsidR="000141F5" w:rsidRDefault="000141F5">
      <w:pPr>
        <w:rPr>
          <w:sz w:val="20"/>
        </w:rPr>
      </w:pPr>
    </w:p>
    <w:p w:rsidR="000141F5" w:rsidRDefault="000141F5">
      <w:pPr>
        <w:rPr>
          <w:sz w:val="20"/>
        </w:rPr>
      </w:pPr>
    </w:p>
    <w:p w:rsidR="000141F5" w:rsidRDefault="000141F5">
      <w:pPr>
        <w:rPr>
          <w:sz w:val="20"/>
        </w:rPr>
      </w:pPr>
    </w:p>
    <w:p w:rsidR="000141F5" w:rsidRDefault="000141F5">
      <w:pPr>
        <w:rPr>
          <w:sz w:val="20"/>
        </w:rPr>
      </w:pPr>
    </w:p>
    <w:p w:rsidR="000141F5" w:rsidRDefault="000141F5">
      <w:pPr>
        <w:rPr>
          <w:sz w:val="20"/>
        </w:rPr>
      </w:pPr>
    </w:p>
    <w:p w:rsidR="00573430" w:rsidRDefault="00573430"/>
    <w:p w:rsidR="00DE2649" w:rsidRPr="000141F5" w:rsidRDefault="000141F5">
      <w:pPr>
        <w:widowControl w:val="0"/>
        <w:tabs>
          <w:tab w:val="left" w:pos="142"/>
        </w:tabs>
        <w:jc w:val="center"/>
        <w:rPr>
          <w:b/>
          <w:sz w:val="20"/>
        </w:rPr>
      </w:pPr>
      <w:r w:rsidRPr="000141F5">
        <w:rPr>
          <w:b/>
          <w:sz w:val="20"/>
        </w:rPr>
        <w:lastRenderedPageBreak/>
        <w:t>РАЗДЕЛ II. ИНФОРМАЦИОННАЯ КАРТА АУКЦИОНА</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395"/>
        <w:gridCol w:w="7654"/>
      </w:tblGrid>
      <w:tr w:rsidR="00DE2649">
        <w:trPr>
          <w:trHeight w:val="1253"/>
        </w:trPr>
        <w:tc>
          <w:tcPr>
            <w:tcW w:w="583" w:type="dxa"/>
            <w:vAlign w:val="center"/>
          </w:tcPr>
          <w:p w:rsidR="00DE2649" w:rsidRDefault="0000431E">
            <w:pPr>
              <w:keepLines/>
              <w:widowControl w:val="0"/>
              <w:suppressLineNumbers/>
              <w:spacing w:after="60"/>
              <w:jc w:val="center"/>
              <w:rPr>
                <w:sz w:val="20"/>
              </w:rPr>
            </w:pPr>
            <w:r>
              <w:rPr>
                <w:sz w:val="20"/>
              </w:rPr>
              <w:t>№</w:t>
            </w:r>
          </w:p>
          <w:p w:rsidR="00DE2649" w:rsidRDefault="0000431E">
            <w:pPr>
              <w:keepLines/>
              <w:widowControl w:val="0"/>
              <w:suppressLineNumbers/>
              <w:spacing w:after="60"/>
              <w:jc w:val="center"/>
              <w:rPr>
                <w:sz w:val="20"/>
              </w:rPr>
            </w:pPr>
            <w:r>
              <w:rPr>
                <w:sz w:val="20"/>
              </w:rPr>
              <w:t>п/п</w:t>
            </w:r>
          </w:p>
        </w:tc>
        <w:tc>
          <w:tcPr>
            <w:tcW w:w="2395" w:type="dxa"/>
            <w:vAlign w:val="center"/>
          </w:tcPr>
          <w:p w:rsidR="00DE2649" w:rsidRDefault="0000431E">
            <w:pPr>
              <w:keepLines/>
              <w:widowControl w:val="0"/>
              <w:suppressLineNumbers/>
              <w:spacing w:after="60"/>
              <w:jc w:val="center"/>
              <w:rPr>
                <w:sz w:val="20"/>
              </w:rPr>
            </w:pPr>
            <w:r>
              <w:rPr>
                <w:sz w:val="20"/>
              </w:rPr>
              <w:t xml:space="preserve">НАИМЕНОВАНИЕ </w:t>
            </w:r>
          </w:p>
          <w:p w:rsidR="00DE2649" w:rsidRDefault="0000431E">
            <w:pPr>
              <w:keepLines/>
              <w:widowControl w:val="0"/>
              <w:suppressLineNumbers/>
              <w:spacing w:after="60"/>
              <w:jc w:val="center"/>
              <w:rPr>
                <w:sz w:val="20"/>
              </w:rPr>
            </w:pPr>
            <w:r>
              <w:rPr>
                <w:sz w:val="20"/>
              </w:rPr>
              <w:t>ПУНКТА</w:t>
            </w:r>
          </w:p>
        </w:tc>
        <w:tc>
          <w:tcPr>
            <w:tcW w:w="7654" w:type="dxa"/>
            <w:vAlign w:val="center"/>
          </w:tcPr>
          <w:p w:rsidR="00DE2649" w:rsidRDefault="0000431E">
            <w:pPr>
              <w:keepLines/>
              <w:widowControl w:val="0"/>
              <w:suppressLineNumbers/>
              <w:spacing w:after="60"/>
              <w:jc w:val="center"/>
              <w:rPr>
                <w:sz w:val="20"/>
              </w:rPr>
            </w:pPr>
            <w:r>
              <w:rPr>
                <w:sz w:val="20"/>
              </w:rPr>
              <w:t>ТЕКСТ ПОЯСНЕНИЙ</w:t>
            </w:r>
          </w:p>
        </w:tc>
      </w:tr>
      <w:tr w:rsidR="00DE2649">
        <w:trPr>
          <w:trHeight w:val="1274"/>
        </w:trPr>
        <w:tc>
          <w:tcPr>
            <w:tcW w:w="583" w:type="dxa"/>
            <w:vAlign w:val="center"/>
          </w:tcPr>
          <w:p w:rsidR="00DE2649" w:rsidRDefault="0000431E">
            <w:pPr>
              <w:widowControl w:val="0"/>
              <w:jc w:val="center"/>
              <w:outlineLvl w:val="0"/>
              <w:rPr>
                <w:sz w:val="20"/>
              </w:rPr>
            </w:pPr>
            <w:r>
              <w:rPr>
                <w:sz w:val="20"/>
              </w:rPr>
              <w:t>1.</w:t>
            </w:r>
          </w:p>
        </w:tc>
        <w:tc>
          <w:tcPr>
            <w:tcW w:w="2395" w:type="dxa"/>
            <w:vAlign w:val="center"/>
          </w:tcPr>
          <w:p w:rsidR="00DE2649" w:rsidRDefault="0000431E">
            <w:pPr>
              <w:jc w:val="center"/>
              <w:rPr>
                <w:sz w:val="20"/>
              </w:rPr>
            </w:pPr>
            <w:r>
              <w:rPr>
                <w:sz w:val="20"/>
              </w:rPr>
              <w:t>Сведения о заказчике</w:t>
            </w:r>
          </w:p>
          <w:p w:rsidR="00DE2649" w:rsidRDefault="00DE2649">
            <w:pPr>
              <w:jc w:val="center"/>
              <w:rPr>
                <w:sz w:val="20"/>
              </w:rPr>
            </w:pPr>
          </w:p>
        </w:tc>
        <w:tc>
          <w:tcPr>
            <w:tcW w:w="7654" w:type="dxa"/>
          </w:tcPr>
          <w:p w:rsidR="00DE2649" w:rsidRPr="00AA6382" w:rsidRDefault="0000431E" w:rsidP="00573430">
            <w:pPr>
              <w:spacing w:line="240" w:lineRule="auto"/>
              <w:jc w:val="both"/>
              <w:rPr>
                <w:b/>
                <w:sz w:val="20"/>
              </w:rPr>
            </w:pPr>
            <w:r w:rsidRPr="00AA6382">
              <w:rPr>
                <w:sz w:val="20"/>
              </w:rPr>
              <w:t xml:space="preserve">Наименование: </w:t>
            </w:r>
            <w:r w:rsidR="00A244C9" w:rsidRPr="00AA6382">
              <w:rPr>
                <w:sz w:val="20"/>
              </w:rPr>
              <w:t xml:space="preserve">Областное государственное автономное учреждение социального </w:t>
            </w:r>
            <w:r w:rsidR="00F85E2C" w:rsidRPr="00AA6382">
              <w:rPr>
                <w:sz w:val="20"/>
              </w:rPr>
              <w:t>обслуживания</w:t>
            </w:r>
            <w:r w:rsidR="00A244C9" w:rsidRPr="00AA6382">
              <w:rPr>
                <w:sz w:val="20"/>
              </w:rPr>
              <w:t xml:space="preserve"> «Специальный дом-интернат для престарелых и инвалидов в с. Репьевка Колхозная»</w:t>
            </w:r>
            <w:r w:rsidRPr="00AA6382">
              <w:rPr>
                <w:b/>
                <w:sz w:val="20"/>
              </w:rPr>
              <w:t>.</w:t>
            </w:r>
          </w:p>
          <w:p w:rsidR="00A244C9" w:rsidRPr="00AA6382" w:rsidRDefault="0000431E" w:rsidP="00573430">
            <w:pPr>
              <w:spacing w:line="240" w:lineRule="auto"/>
              <w:jc w:val="both"/>
              <w:rPr>
                <w:sz w:val="20"/>
              </w:rPr>
            </w:pPr>
            <w:r w:rsidRPr="00AA6382">
              <w:rPr>
                <w:sz w:val="20"/>
              </w:rPr>
              <w:t xml:space="preserve">Место нахождения: </w:t>
            </w:r>
            <w:r w:rsidR="00A244C9" w:rsidRPr="00AA6382">
              <w:rPr>
                <w:sz w:val="20"/>
              </w:rPr>
              <w:t xml:space="preserve">433136, Российская Федерация, Ульяновская область, </w:t>
            </w:r>
            <w:proofErr w:type="spellStart"/>
            <w:r w:rsidR="00A244C9" w:rsidRPr="00AA6382">
              <w:rPr>
                <w:sz w:val="20"/>
              </w:rPr>
              <w:t>Майнский</w:t>
            </w:r>
            <w:proofErr w:type="spellEnd"/>
            <w:r w:rsidR="00A244C9" w:rsidRPr="00AA6382">
              <w:rPr>
                <w:sz w:val="20"/>
              </w:rPr>
              <w:t xml:space="preserve"> район, с. </w:t>
            </w:r>
            <w:proofErr w:type="spellStart"/>
            <w:r w:rsidR="00A244C9" w:rsidRPr="00AA6382">
              <w:rPr>
                <w:sz w:val="20"/>
              </w:rPr>
              <w:t>Репьёвка</w:t>
            </w:r>
            <w:proofErr w:type="spellEnd"/>
            <w:r w:rsidR="00A244C9" w:rsidRPr="00AA6382">
              <w:rPr>
                <w:sz w:val="20"/>
              </w:rPr>
              <w:t xml:space="preserve"> Колхозная, ул. Назарьева, д. 2.</w:t>
            </w:r>
          </w:p>
          <w:p w:rsidR="00A244C9" w:rsidRPr="00AA6382" w:rsidRDefault="0000431E" w:rsidP="00573430">
            <w:pPr>
              <w:spacing w:line="240" w:lineRule="auto"/>
              <w:jc w:val="both"/>
              <w:rPr>
                <w:sz w:val="20"/>
              </w:rPr>
            </w:pPr>
            <w:r w:rsidRPr="00AA6382">
              <w:rPr>
                <w:sz w:val="20"/>
              </w:rPr>
              <w:t>Почтовый адрес:</w:t>
            </w:r>
            <w:r w:rsidR="00A244C9" w:rsidRPr="00AA6382">
              <w:rPr>
                <w:sz w:val="20"/>
              </w:rPr>
              <w:t xml:space="preserve"> 433136, Российская Федерация, Ульяновская область, </w:t>
            </w:r>
            <w:proofErr w:type="spellStart"/>
            <w:r w:rsidR="00A244C9" w:rsidRPr="00AA6382">
              <w:rPr>
                <w:sz w:val="20"/>
              </w:rPr>
              <w:t>Майнский</w:t>
            </w:r>
            <w:proofErr w:type="spellEnd"/>
            <w:r w:rsidR="00A244C9" w:rsidRPr="00AA6382">
              <w:rPr>
                <w:sz w:val="20"/>
              </w:rPr>
              <w:t xml:space="preserve"> район, с. </w:t>
            </w:r>
            <w:proofErr w:type="spellStart"/>
            <w:r w:rsidR="00A244C9" w:rsidRPr="00AA6382">
              <w:rPr>
                <w:sz w:val="20"/>
              </w:rPr>
              <w:t>Репьёвка</w:t>
            </w:r>
            <w:proofErr w:type="spellEnd"/>
            <w:r w:rsidR="00A244C9" w:rsidRPr="00AA6382">
              <w:rPr>
                <w:sz w:val="20"/>
              </w:rPr>
              <w:t xml:space="preserve"> </w:t>
            </w:r>
            <w:r w:rsidR="00F85E2C" w:rsidRPr="00AA6382">
              <w:rPr>
                <w:sz w:val="20"/>
              </w:rPr>
              <w:t>Колхозная,</w:t>
            </w:r>
            <w:r w:rsidR="00A244C9" w:rsidRPr="00AA6382">
              <w:rPr>
                <w:sz w:val="20"/>
              </w:rPr>
              <w:t xml:space="preserve"> ул. Назарьева, д. 2.</w:t>
            </w:r>
          </w:p>
          <w:p w:rsidR="00DE2649" w:rsidRPr="00AA6382" w:rsidRDefault="0000431E" w:rsidP="00573430">
            <w:pPr>
              <w:spacing w:line="240" w:lineRule="auto"/>
              <w:jc w:val="both"/>
              <w:rPr>
                <w:sz w:val="20"/>
              </w:rPr>
            </w:pPr>
            <w:r w:rsidRPr="00AA6382">
              <w:rPr>
                <w:sz w:val="20"/>
              </w:rPr>
              <w:t>Адрес электронной почты:</w:t>
            </w:r>
            <w:r w:rsidR="00E06756" w:rsidRPr="00AA6382">
              <w:rPr>
                <w:sz w:val="20"/>
              </w:rPr>
              <w:t xml:space="preserve"> </w:t>
            </w:r>
            <w:hyperlink r:id="rId12" w:history="1">
              <w:r w:rsidR="00DF6E1F" w:rsidRPr="00E833DD">
                <w:rPr>
                  <w:rStyle w:val="af7"/>
                  <w:sz w:val="20"/>
                  <w:lang w:val="en-US"/>
                </w:rPr>
                <w:t>repiovka</w:t>
              </w:r>
              <w:r w:rsidR="00DF6E1F" w:rsidRPr="00E833DD">
                <w:rPr>
                  <w:rStyle w:val="af7"/>
                  <w:sz w:val="20"/>
                </w:rPr>
                <w:t>_</w:t>
              </w:r>
              <w:r w:rsidR="00DF6E1F" w:rsidRPr="00E833DD">
                <w:rPr>
                  <w:rStyle w:val="af7"/>
                  <w:sz w:val="20"/>
                  <w:lang w:val="en-US"/>
                </w:rPr>
                <w:t>sdi</w:t>
              </w:r>
              <w:r w:rsidR="00DF6E1F" w:rsidRPr="00E833DD">
                <w:rPr>
                  <w:rStyle w:val="af7"/>
                  <w:sz w:val="20"/>
                </w:rPr>
                <w:t>@</w:t>
              </w:r>
              <w:r w:rsidR="00DF6E1F" w:rsidRPr="00E833DD">
                <w:rPr>
                  <w:rStyle w:val="af7"/>
                  <w:sz w:val="20"/>
                  <w:lang w:val="en-US"/>
                </w:rPr>
                <w:t>mail</w:t>
              </w:r>
              <w:r w:rsidR="00DF6E1F" w:rsidRPr="00E833DD">
                <w:rPr>
                  <w:rStyle w:val="af7"/>
                  <w:sz w:val="20"/>
                </w:rPr>
                <w:t>.</w:t>
              </w:r>
              <w:proofErr w:type="spellStart"/>
              <w:r w:rsidR="00DF6E1F" w:rsidRPr="00E833DD">
                <w:rPr>
                  <w:rStyle w:val="af7"/>
                  <w:sz w:val="20"/>
                  <w:lang w:val="en-US"/>
                </w:rPr>
                <w:t>ru</w:t>
              </w:r>
              <w:proofErr w:type="spellEnd"/>
            </w:hyperlink>
            <w:r w:rsidRPr="00806C0B">
              <w:rPr>
                <w:sz w:val="20"/>
              </w:rPr>
              <w:t>.</w:t>
            </w:r>
          </w:p>
          <w:p w:rsidR="00DE2649" w:rsidRPr="00AA6382" w:rsidRDefault="0000431E" w:rsidP="00573430">
            <w:pPr>
              <w:widowControl w:val="0"/>
              <w:spacing w:line="240" w:lineRule="auto"/>
              <w:rPr>
                <w:sz w:val="20"/>
              </w:rPr>
            </w:pPr>
            <w:r w:rsidRPr="00AA6382">
              <w:rPr>
                <w:sz w:val="20"/>
              </w:rPr>
              <w:t>Номер контактного телефона:</w:t>
            </w:r>
            <w:r w:rsidR="00A244C9" w:rsidRPr="00AA6382">
              <w:rPr>
                <w:sz w:val="20"/>
              </w:rPr>
              <w:t xml:space="preserve"> 8(84244) 48-5-47</w:t>
            </w:r>
          </w:p>
          <w:p w:rsidR="00DE2649" w:rsidRDefault="0000431E" w:rsidP="00A244C9">
            <w:pPr>
              <w:widowControl w:val="0"/>
              <w:spacing w:line="240" w:lineRule="auto"/>
              <w:rPr>
                <w:sz w:val="20"/>
              </w:rPr>
            </w:pPr>
            <w:r w:rsidRPr="00AA6382">
              <w:rPr>
                <w:sz w:val="20"/>
              </w:rPr>
              <w:t xml:space="preserve">Ответственное должностное лицо: </w:t>
            </w:r>
            <w:proofErr w:type="spellStart"/>
            <w:r w:rsidR="00A244C9" w:rsidRPr="00AA6382">
              <w:rPr>
                <w:sz w:val="20"/>
              </w:rPr>
              <w:t>Юманов</w:t>
            </w:r>
            <w:proofErr w:type="spellEnd"/>
            <w:r w:rsidR="00A244C9" w:rsidRPr="00AA6382">
              <w:rPr>
                <w:sz w:val="20"/>
              </w:rPr>
              <w:t xml:space="preserve"> Максим Николаевич</w:t>
            </w:r>
          </w:p>
        </w:tc>
      </w:tr>
      <w:tr w:rsidR="00DE2649">
        <w:trPr>
          <w:trHeight w:val="1274"/>
        </w:trPr>
        <w:tc>
          <w:tcPr>
            <w:tcW w:w="583" w:type="dxa"/>
            <w:vAlign w:val="center"/>
          </w:tcPr>
          <w:p w:rsidR="00DE2649" w:rsidRDefault="0000431E">
            <w:pPr>
              <w:widowControl w:val="0"/>
              <w:jc w:val="center"/>
              <w:outlineLvl w:val="0"/>
              <w:rPr>
                <w:sz w:val="20"/>
              </w:rPr>
            </w:pPr>
            <w:r>
              <w:rPr>
                <w:sz w:val="20"/>
              </w:rPr>
              <w:t>2.</w:t>
            </w:r>
          </w:p>
        </w:tc>
        <w:tc>
          <w:tcPr>
            <w:tcW w:w="2395" w:type="dxa"/>
            <w:vAlign w:val="center"/>
          </w:tcPr>
          <w:p w:rsidR="00DE2649" w:rsidRDefault="0000431E">
            <w:pPr>
              <w:jc w:val="center"/>
              <w:rPr>
                <w:sz w:val="20"/>
              </w:rPr>
            </w:pPr>
            <w:r>
              <w:rPr>
                <w:sz w:val="20"/>
              </w:rPr>
              <w:t>Способ определения поставщика (подрядчика, исполнителя)</w:t>
            </w:r>
          </w:p>
        </w:tc>
        <w:tc>
          <w:tcPr>
            <w:tcW w:w="7654" w:type="dxa"/>
            <w:vAlign w:val="center"/>
          </w:tcPr>
          <w:p w:rsidR="00DE2649" w:rsidRDefault="00DF6E1F" w:rsidP="00DF6E1F">
            <w:pPr>
              <w:spacing w:line="276" w:lineRule="auto"/>
              <w:rPr>
                <w:sz w:val="20"/>
              </w:rPr>
            </w:pPr>
            <w:r>
              <w:rPr>
                <w:sz w:val="20"/>
              </w:rPr>
              <w:t>Открытый а</w:t>
            </w:r>
            <w:r w:rsidR="0000431E">
              <w:rPr>
                <w:sz w:val="20"/>
              </w:rPr>
              <w:t>укцион в электронной форме</w:t>
            </w:r>
          </w:p>
        </w:tc>
      </w:tr>
      <w:tr w:rsidR="00DE2649">
        <w:trPr>
          <w:trHeight w:val="1274"/>
        </w:trPr>
        <w:tc>
          <w:tcPr>
            <w:tcW w:w="583" w:type="dxa"/>
            <w:vAlign w:val="center"/>
          </w:tcPr>
          <w:p w:rsidR="00DE2649" w:rsidRDefault="0000431E">
            <w:pPr>
              <w:widowControl w:val="0"/>
              <w:jc w:val="center"/>
              <w:outlineLvl w:val="0"/>
              <w:rPr>
                <w:sz w:val="20"/>
              </w:rPr>
            </w:pPr>
            <w:r>
              <w:rPr>
                <w:sz w:val="20"/>
              </w:rPr>
              <w:t>3.</w:t>
            </w:r>
          </w:p>
        </w:tc>
        <w:tc>
          <w:tcPr>
            <w:tcW w:w="2395" w:type="dxa"/>
            <w:vAlign w:val="center"/>
          </w:tcPr>
          <w:p w:rsidR="00DE2649" w:rsidRDefault="0000431E">
            <w:pPr>
              <w:jc w:val="center"/>
              <w:rPr>
                <w:sz w:val="20"/>
              </w:rPr>
            </w:pPr>
            <w:r>
              <w:rPr>
                <w:sz w:val="20"/>
              </w:rPr>
              <w:t>Порядковый номер позиции плана закупки</w:t>
            </w:r>
          </w:p>
        </w:tc>
        <w:tc>
          <w:tcPr>
            <w:tcW w:w="7654" w:type="dxa"/>
            <w:vAlign w:val="center"/>
          </w:tcPr>
          <w:p w:rsidR="00DE2649" w:rsidRDefault="008354F1">
            <w:pPr>
              <w:spacing w:line="276" w:lineRule="auto"/>
              <w:rPr>
                <w:sz w:val="20"/>
              </w:rPr>
            </w:pPr>
            <w:r>
              <w:rPr>
                <w:sz w:val="20"/>
              </w:rPr>
              <w:t xml:space="preserve">    8</w:t>
            </w:r>
            <w:bookmarkStart w:id="5" w:name="_GoBack"/>
            <w:bookmarkEnd w:id="5"/>
          </w:p>
        </w:tc>
      </w:tr>
      <w:tr w:rsidR="00DE2649">
        <w:trPr>
          <w:trHeight w:val="1274"/>
        </w:trPr>
        <w:tc>
          <w:tcPr>
            <w:tcW w:w="583" w:type="dxa"/>
            <w:vAlign w:val="center"/>
          </w:tcPr>
          <w:p w:rsidR="00DE2649" w:rsidRDefault="0000431E">
            <w:pPr>
              <w:widowControl w:val="0"/>
              <w:jc w:val="center"/>
              <w:outlineLvl w:val="0"/>
              <w:rPr>
                <w:sz w:val="20"/>
              </w:rPr>
            </w:pPr>
            <w:r>
              <w:rPr>
                <w:sz w:val="20"/>
              </w:rPr>
              <w:t>4.</w:t>
            </w:r>
          </w:p>
        </w:tc>
        <w:tc>
          <w:tcPr>
            <w:tcW w:w="2395" w:type="dxa"/>
            <w:vAlign w:val="center"/>
          </w:tcPr>
          <w:p w:rsidR="00DE2649" w:rsidRDefault="0000431E">
            <w:pPr>
              <w:jc w:val="center"/>
              <w:rPr>
                <w:sz w:val="20"/>
              </w:rPr>
            </w:pPr>
            <w:r>
              <w:rPr>
                <w:sz w:val="20"/>
              </w:rPr>
              <w:t xml:space="preserve">Ограничение участия в определении поставщика (подрядчика, исполнителя) в соответствии с Федеральным законом от 18.07.2011 №223-ФЗ </w:t>
            </w:r>
          </w:p>
        </w:tc>
        <w:tc>
          <w:tcPr>
            <w:tcW w:w="7654" w:type="dxa"/>
            <w:vAlign w:val="center"/>
          </w:tcPr>
          <w:p w:rsidR="00DE2649" w:rsidRDefault="0000431E">
            <w:pPr>
              <w:spacing w:line="276" w:lineRule="auto"/>
              <w:rPr>
                <w:sz w:val="20"/>
              </w:rPr>
            </w:pPr>
            <w:r>
              <w:rPr>
                <w:sz w:val="20"/>
              </w:rPr>
              <w:t>Участие в определении поставщика (подрядчика, исполнителя) не ограничено</w:t>
            </w:r>
          </w:p>
        </w:tc>
      </w:tr>
      <w:tr w:rsidR="00DE2649">
        <w:trPr>
          <w:trHeight w:val="784"/>
        </w:trPr>
        <w:tc>
          <w:tcPr>
            <w:tcW w:w="10632" w:type="dxa"/>
            <w:gridSpan w:val="3"/>
            <w:vAlign w:val="center"/>
          </w:tcPr>
          <w:p w:rsidR="00DE2649" w:rsidRDefault="0000431E">
            <w:pPr>
              <w:spacing w:line="276" w:lineRule="auto"/>
              <w:jc w:val="center"/>
              <w:rPr>
                <w:sz w:val="20"/>
              </w:rPr>
            </w:pPr>
            <w:r>
              <w:rPr>
                <w:sz w:val="20"/>
              </w:rPr>
              <w:t xml:space="preserve">ОБЪЕКТ ЗАКУПКИ И УСЛОВИЯ ДОГОВОРА </w:t>
            </w:r>
          </w:p>
        </w:tc>
      </w:tr>
      <w:tr w:rsidR="00DE2649">
        <w:trPr>
          <w:trHeight w:val="146"/>
        </w:trPr>
        <w:tc>
          <w:tcPr>
            <w:tcW w:w="583" w:type="dxa"/>
            <w:vAlign w:val="center"/>
          </w:tcPr>
          <w:p w:rsidR="00DE2649" w:rsidRDefault="0000431E">
            <w:pPr>
              <w:widowControl w:val="0"/>
              <w:spacing w:line="276" w:lineRule="auto"/>
              <w:jc w:val="center"/>
              <w:outlineLvl w:val="0"/>
              <w:rPr>
                <w:sz w:val="20"/>
              </w:rPr>
            </w:pPr>
            <w:r>
              <w:rPr>
                <w:sz w:val="20"/>
              </w:rPr>
              <w:t>5.</w:t>
            </w:r>
          </w:p>
        </w:tc>
        <w:tc>
          <w:tcPr>
            <w:tcW w:w="2395" w:type="dxa"/>
            <w:vAlign w:val="center"/>
          </w:tcPr>
          <w:p w:rsidR="00DE2649" w:rsidRDefault="0000431E">
            <w:pPr>
              <w:widowControl w:val="0"/>
              <w:spacing w:line="276" w:lineRule="auto"/>
              <w:jc w:val="center"/>
              <w:outlineLvl w:val="0"/>
              <w:rPr>
                <w:sz w:val="20"/>
              </w:rPr>
            </w:pPr>
            <w:r>
              <w:rPr>
                <w:sz w:val="20"/>
              </w:rPr>
              <w:t>Наименование объекта закупки</w:t>
            </w:r>
          </w:p>
        </w:tc>
        <w:tc>
          <w:tcPr>
            <w:tcW w:w="7654" w:type="dxa"/>
            <w:vAlign w:val="center"/>
          </w:tcPr>
          <w:p w:rsidR="00DE2649" w:rsidRPr="005D4A24" w:rsidRDefault="0000431E" w:rsidP="00CF0EFD">
            <w:pPr>
              <w:pStyle w:val="2-11"/>
              <w:numPr>
                <w:ilvl w:val="0"/>
                <w:numId w:val="3"/>
              </w:numPr>
              <w:spacing w:after="0"/>
              <w:rPr>
                <w:sz w:val="20"/>
              </w:rPr>
            </w:pPr>
            <w:r w:rsidRPr="005D4A24">
              <w:rPr>
                <w:sz w:val="20"/>
              </w:rPr>
              <w:t>Открытый аукцион в электронной форме</w:t>
            </w:r>
            <w:r w:rsidR="00325807" w:rsidRPr="005D4A24">
              <w:rPr>
                <w:sz w:val="20"/>
              </w:rPr>
              <w:t xml:space="preserve"> </w:t>
            </w:r>
            <w:r w:rsidRPr="005D4A24">
              <w:rPr>
                <w:sz w:val="20"/>
              </w:rPr>
              <w:t>на право</w:t>
            </w:r>
            <w:r w:rsidRPr="005D4A24">
              <w:rPr>
                <w:color w:val="000000"/>
                <w:sz w:val="20"/>
              </w:rPr>
              <w:t xml:space="preserve"> заключить договор </w:t>
            </w:r>
            <w:r w:rsidR="00325807" w:rsidRPr="005D4A24">
              <w:rPr>
                <w:color w:val="000000"/>
                <w:sz w:val="20"/>
              </w:rPr>
              <w:t xml:space="preserve">на </w:t>
            </w:r>
            <w:r w:rsidR="00325807" w:rsidRPr="005D4A24">
              <w:rPr>
                <w:b/>
                <w:sz w:val="20"/>
              </w:rPr>
              <w:t>«</w:t>
            </w:r>
            <w:r w:rsidR="005D4A24" w:rsidRPr="005D4A24">
              <w:rPr>
                <w:b/>
                <w:sz w:val="20"/>
              </w:rPr>
              <w:t>Замена окон библиотеки</w:t>
            </w:r>
            <w:r w:rsidR="00325807" w:rsidRPr="005D4A24">
              <w:rPr>
                <w:b/>
                <w:sz w:val="20"/>
              </w:rPr>
              <w:t xml:space="preserve">» </w:t>
            </w:r>
            <w:r w:rsidR="00A244C9" w:rsidRPr="005D4A24">
              <w:rPr>
                <w:sz w:val="20"/>
              </w:rPr>
              <w:t xml:space="preserve">Областное государственное автономное учреждение социального </w:t>
            </w:r>
            <w:r w:rsidR="00AA6382" w:rsidRPr="005D4A24">
              <w:rPr>
                <w:sz w:val="20"/>
              </w:rPr>
              <w:t>обслуживания</w:t>
            </w:r>
            <w:r w:rsidR="00A244C9" w:rsidRPr="005D4A24">
              <w:rPr>
                <w:sz w:val="20"/>
              </w:rPr>
              <w:t xml:space="preserve"> «Специальный дом-интернат для престарелых и инвалидов в с. Репьевка Колхозная» 433136, Российская Федерация, Ульяновская область, </w:t>
            </w:r>
            <w:proofErr w:type="spellStart"/>
            <w:r w:rsidR="00A244C9" w:rsidRPr="005D4A24">
              <w:rPr>
                <w:sz w:val="20"/>
              </w:rPr>
              <w:t>Майнский</w:t>
            </w:r>
            <w:proofErr w:type="spellEnd"/>
            <w:r w:rsidR="00A244C9" w:rsidRPr="005D4A24">
              <w:rPr>
                <w:sz w:val="20"/>
              </w:rPr>
              <w:t xml:space="preserve"> район, с. </w:t>
            </w:r>
            <w:proofErr w:type="spellStart"/>
            <w:r w:rsidR="00A244C9" w:rsidRPr="005D4A24">
              <w:rPr>
                <w:sz w:val="20"/>
              </w:rPr>
              <w:t>Репьёвка</w:t>
            </w:r>
            <w:proofErr w:type="spellEnd"/>
            <w:r w:rsidR="00A244C9" w:rsidRPr="005D4A24">
              <w:rPr>
                <w:sz w:val="20"/>
              </w:rPr>
              <w:t xml:space="preserve"> Колхозная ул. Назарьева, д. 2</w:t>
            </w:r>
          </w:p>
        </w:tc>
      </w:tr>
      <w:tr w:rsidR="00DE2649">
        <w:trPr>
          <w:trHeight w:val="146"/>
        </w:trPr>
        <w:tc>
          <w:tcPr>
            <w:tcW w:w="583" w:type="dxa"/>
            <w:vAlign w:val="center"/>
          </w:tcPr>
          <w:p w:rsidR="00DE2649" w:rsidRDefault="0000431E">
            <w:pPr>
              <w:widowControl w:val="0"/>
              <w:jc w:val="center"/>
              <w:outlineLvl w:val="0"/>
              <w:rPr>
                <w:sz w:val="20"/>
              </w:rPr>
            </w:pPr>
            <w:r>
              <w:rPr>
                <w:sz w:val="20"/>
              </w:rPr>
              <w:t>6.</w:t>
            </w:r>
          </w:p>
        </w:tc>
        <w:tc>
          <w:tcPr>
            <w:tcW w:w="2395" w:type="dxa"/>
            <w:vAlign w:val="center"/>
          </w:tcPr>
          <w:p w:rsidR="00DE2649" w:rsidRDefault="0000431E">
            <w:pPr>
              <w:widowControl w:val="0"/>
              <w:jc w:val="center"/>
              <w:outlineLvl w:val="0"/>
              <w:rPr>
                <w:sz w:val="20"/>
              </w:rPr>
            </w:pPr>
            <w:r>
              <w:rPr>
                <w:sz w:val="20"/>
              </w:rPr>
              <w:t>Описание объекта закупки и количество</w:t>
            </w:r>
          </w:p>
        </w:tc>
        <w:tc>
          <w:tcPr>
            <w:tcW w:w="7654" w:type="dxa"/>
            <w:vAlign w:val="center"/>
          </w:tcPr>
          <w:p w:rsidR="00DE2649" w:rsidRPr="00AA6382" w:rsidRDefault="0000431E">
            <w:pPr>
              <w:rPr>
                <w:sz w:val="20"/>
              </w:rPr>
            </w:pPr>
            <w:r w:rsidRPr="00AA6382">
              <w:rPr>
                <w:sz w:val="20"/>
              </w:rPr>
              <w:t>В соответствии с Приложением № III «ТЕХНИЧЕСКОЕ ЗАДАНИЕ»</w:t>
            </w:r>
          </w:p>
        </w:tc>
      </w:tr>
      <w:tr w:rsidR="00DE2649">
        <w:trPr>
          <w:trHeight w:val="146"/>
        </w:trPr>
        <w:tc>
          <w:tcPr>
            <w:tcW w:w="583" w:type="dxa"/>
            <w:vAlign w:val="center"/>
          </w:tcPr>
          <w:p w:rsidR="00DE2649" w:rsidRDefault="0000431E">
            <w:pPr>
              <w:widowControl w:val="0"/>
              <w:jc w:val="center"/>
              <w:outlineLvl w:val="0"/>
              <w:rPr>
                <w:sz w:val="20"/>
              </w:rPr>
            </w:pPr>
            <w:r>
              <w:rPr>
                <w:sz w:val="20"/>
              </w:rPr>
              <w:t>7.</w:t>
            </w:r>
          </w:p>
        </w:tc>
        <w:tc>
          <w:tcPr>
            <w:tcW w:w="2395" w:type="dxa"/>
            <w:vAlign w:val="center"/>
          </w:tcPr>
          <w:p w:rsidR="00DE2649" w:rsidRDefault="0000431E">
            <w:pPr>
              <w:widowControl w:val="0"/>
              <w:jc w:val="center"/>
              <w:outlineLvl w:val="0"/>
              <w:rPr>
                <w:sz w:val="20"/>
              </w:rPr>
            </w:pPr>
            <w:r>
              <w:rPr>
                <w:sz w:val="20"/>
              </w:rPr>
              <w:t>Место доставки товара, являющегося предметом договора, место выполнения работы или оказания услуги, являющихся предметом договора</w:t>
            </w:r>
          </w:p>
        </w:tc>
        <w:tc>
          <w:tcPr>
            <w:tcW w:w="7654" w:type="dxa"/>
            <w:vAlign w:val="center"/>
          </w:tcPr>
          <w:p w:rsidR="00A244C9" w:rsidRPr="00AA6382" w:rsidRDefault="00A244C9" w:rsidP="00A244C9">
            <w:pPr>
              <w:snapToGrid w:val="0"/>
              <w:rPr>
                <w:sz w:val="20"/>
              </w:rPr>
            </w:pPr>
            <w:r w:rsidRPr="00AA6382">
              <w:rPr>
                <w:sz w:val="20"/>
              </w:rPr>
              <w:t xml:space="preserve">433136, Российская Федерация, Ульяновская область, </w:t>
            </w:r>
            <w:proofErr w:type="spellStart"/>
            <w:r w:rsidRPr="00AA6382">
              <w:rPr>
                <w:sz w:val="20"/>
              </w:rPr>
              <w:t>Майнский</w:t>
            </w:r>
            <w:proofErr w:type="spellEnd"/>
            <w:r w:rsidRPr="00AA6382">
              <w:rPr>
                <w:sz w:val="20"/>
              </w:rPr>
              <w:t xml:space="preserve"> район, с. </w:t>
            </w:r>
            <w:proofErr w:type="spellStart"/>
            <w:r w:rsidRPr="00AA6382">
              <w:rPr>
                <w:sz w:val="20"/>
              </w:rPr>
              <w:t>Репьёвка</w:t>
            </w:r>
            <w:proofErr w:type="spellEnd"/>
            <w:r w:rsidRPr="00AA6382">
              <w:rPr>
                <w:sz w:val="20"/>
              </w:rPr>
              <w:t xml:space="preserve"> Колхозная,</w:t>
            </w:r>
            <w:r w:rsidR="00AA6382">
              <w:rPr>
                <w:sz w:val="20"/>
              </w:rPr>
              <w:t xml:space="preserve"> </w:t>
            </w:r>
            <w:r w:rsidRPr="00AA6382">
              <w:rPr>
                <w:sz w:val="20"/>
              </w:rPr>
              <w:t>ул. Назарьева, д. 2.</w:t>
            </w:r>
          </w:p>
          <w:p w:rsidR="00DE2649" w:rsidRPr="00AA6382" w:rsidRDefault="00DE2649">
            <w:pPr>
              <w:rPr>
                <w:sz w:val="20"/>
                <w:shd w:val="clear" w:color="auto" w:fill="00FF00"/>
              </w:rPr>
            </w:pPr>
          </w:p>
        </w:tc>
      </w:tr>
      <w:tr w:rsidR="00DE2649">
        <w:trPr>
          <w:trHeight w:val="146"/>
        </w:trPr>
        <w:tc>
          <w:tcPr>
            <w:tcW w:w="583" w:type="dxa"/>
            <w:vAlign w:val="center"/>
          </w:tcPr>
          <w:p w:rsidR="00DE2649" w:rsidRDefault="0000431E">
            <w:pPr>
              <w:widowControl w:val="0"/>
              <w:jc w:val="center"/>
              <w:outlineLvl w:val="0"/>
              <w:rPr>
                <w:sz w:val="20"/>
              </w:rPr>
            </w:pPr>
            <w:r>
              <w:rPr>
                <w:sz w:val="20"/>
              </w:rPr>
              <w:t>8.</w:t>
            </w:r>
          </w:p>
        </w:tc>
        <w:tc>
          <w:tcPr>
            <w:tcW w:w="2395" w:type="dxa"/>
            <w:vAlign w:val="center"/>
          </w:tcPr>
          <w:p w:rsidR="00DE2649" w:rsidRDefault="0000431E">
            <w:pPr>
              <w:widowControl w:val="0"/>
              <w:jc w:val="center"/>
              <w:outlineLvl w:val="0"/>
              <w:rPr>
                <w:sz w:val="20"/>
              </w:rPr>
            </w:pPr>
            <w:r>
              <w:rPr>
                <w:sz w:val="20"/>
              </w:rPr>
              <w:t>Сроки поставки товара или завершения работы либо график оказания услуг</w:t>
            </w:r>
          </w:p>
        </w:tc>
        <w:tc>
          <w:tcPr>
            <w:tcW w:w="7654" w:type="dxa"/>
            <w:vAlign w:val="center"/>
          </w:tcPr>
          <w:p w:rsidR="00DE2649" w:rsidRPr="00AA6382" w:rsidRDefault="0000431E">
            <w:pPr>
              <w:pStyle w:val="33"/>
              <w:ind w:left="0" w:firstLine="0"/>
              <w:rPr>
                <w:b/>
                <w:sz w:val="20"/>
                <w:u w:val="single"/>
              </w:rPr>
            </w:pPr>
            <w:r w:rsidRPr="00AA6382">
              <w:rPr>
                <w:b/>
                <w:sz w:val="20"/>
                <w:u w:val="single"/>
              </w:rPr>
              <w:t xml:space="preserve">Срок </w:t>
            </w:r>
            <w:r w:rsidR="004D0A2B" w:rsidRPr="00AA6382">
              <w:rPr>
                <w:b/>
                <w:sz w:val="20"/>
                <w:u w:val="single"/>
              </w:rPr>
              <w:t xml:space="preserve">выполнения </w:t>
            </w:r>
            <w:r w:rsidR="00806C0B" w:rsidRPr="00AA6382">
              <w:rPr>
                <w:b/>
                <w:sz w:val="20"/>
                <w:u w:val="single"/>
              </w:rPr>
              <w:t>работ:</w:t>
            </w:r>
            <w:r w:rsidR="00806C0B" w:rsidRPr="00806C0B">
              <w:rPr>
                <w:b/>
                <w:sz w:val="20"/>
              </w:rPr>
              <w:t xml:space="preserve"> </w:t>
            </w:r>
            <w:r w:rsidR="00806C0B" w:rsidRPr="00AA6382">
              <w:rPr>
                <w:color w:val="000000"/>
                <w:sz w:val="20"/>
              </w:rPr>
              <w:t>до</w:t>
            </w:r>
            <w:r w:rsidR="005D4A24">
              <w:rPr>
                <w:color w:val="000000"/>
                <w:sz w:val="20"/>
              </w:rPr>
              <w:t xml:space="preserve"> 31</w:t>
            </w:r>
            <w:r w:rsidR="00A244C9" w:rsidRPr="00AA6382">
              <w:rPr>
                <w:color w:val="000000"/>
                <w:sz w:val="20"/>
              </w:rPr>
              <w:t xml:space="preserve"> </w:t>
            </w:r>
            <w:r w:rsidR="005D4A24">
              <w:rPr>
                <w:color w:val="000000"/>
                <w:sz w:val="20"/>
              </w:rPr>
              <w:t>августа</w:t>
            </w:r>
            <w:r w:rsidR="00A244C9" w:rsidRPr="00AA6382">
              <w:rPr>
                <w:color w:val="000000"/>
                <w:sz w:val="20"/>
              </w:rPr>
              <w:t xml:space="preserve"> 2024г.</w:t>
            </w:r>
          </w:p>
          <w:p w:rsidR="00DE2649" w:rsidRPr="00AA6382" w:rsidRDefault="0000431E">
            <w:pPr>
              <w:pStyle w:val="33"/>
              <w:ind w:left="0" w:firstLine="0"/>
              <w:rPr>
                <w:b/>
                <w:sz w:val="20"/>
              </w:rPr>
            </w:pPr>
            <w:r w:rsidRPr="00AA6382">
              <w:rPr>
                <w:b/>
                <w:sz w:val="20"/>
                <w:u w:val="single"/>
              </w:rPr>
              <w:t>Условия поставки</w:t>
            </w:r>
            <w:r w:rsidR="004D0A2B" w:rsidRPr="00AA6382">
              <w:rPr>
                <w:b/>
                <w:sz w:val="20"/>
                <w:u w:val="single"/>
              </w:rPr>
              <w:t xml:space="preserve"> материалов</w:t>
            </w:r>
            <w:r w:rsidRPr="00AA6382">
              <w:rPr>
                <w:b/>
                <w:sz w:val="20"/>
                <w:u w:val="single"/>
              </w:rPr>
              <w:t>:</w:t>
            </w:r>
          </w:p>
          <w:p w:rsidR="00DE2649" w:rsidRPr="00AA6382" w:rsidRDefault="0000431E">
            <w:pPr>
              <w:pStyle w:val="33"/>
              <w:ind w:left="720" w:hanging="667"/>
              <w:rPr>
                <w:sz w:val="20"/>
              </w:rPr>
            </w:pPr>
            <w:r w:rsidRPr="00AA6382">
              <w:rPr>
                <w:b/>
                <w:sz w:val="20"/>
              </w:rPr>
              <w:t xml:space="preserve">- </w:t>
            </w:r>
            <w:r w:rsidRPr="00AA6382">
              <w:rPr>
                <w:sz w:val="20"/>
              </w:rPr>
              <w:t>доставка, отгрузка осуществляется силами и средствами Поставщика и за его счет;</w:t>
            </w:r>
          </w:p>
          <w:p w:rsidR="00DE2649" w:rsidRPr="00AA6382" w:rsidRDefault="0000431E">
            <w:pPr>
              <w:rPr>
                <w:sz w:val="20"/>
                <w:shd w:val="clear" w:color="auto" w:fill="00FF00"/>
              </w:rPr>
            </w:pPr>
            <w:r w:rsidRPr="00AA6382">
              <w:rPr>
                <w:sz w:val="20"/>
              </w:rPr>
              <w:t>-  режим и график поставки определяется и согласовывается заказчиком.</w:t>
            </w:r>
          </w:p>
        </w:tc>
      </w:tr>
      <w:tr w:rsidR="00DE2649">
        <w:trPr>
          <w:trHeight w:val="146"/>
        </w:trPr>
        <w:tc>
          <w:tcPr>
            <w:tcW w:w="583" w:type="dxa"/>
            <w:vAlign w:val="center"/>
          </w:tcPr>
          <w:p w:rsidR="00DE2649" w:rsidRDefault="0000431E">
            <w:pPr>
              <w:widowControl w:val="0"/>
              <w:jc w:val="center"/>
              <w:outlineLvl w:val="0"/>
              <w:rPr>
                <w:sz w:val="20"/>
              </w:rPr>
            </w:pPr>
            <w:r>
              <w:rPr>
                <w:sz w:val="20"/>
              </w:rPr>
              <w:t>9.</w:t>
            </w:r>
          </w:p>
        </w:tc>
        <w:tc>
          <w:tcPr>
            <w:tcW w:w="2395" w:type="dxa"/>
            <w:vAlign w:val="center"/>
          </w:tcPr>
          <w:p w:rsidR="00DE2649" w:rsidRDefault="0000431E">
            <w:pPr>
              <w:widowControl w:val="0"/>
              <w:jc w:val="center"/>
              <w:outlineLvl w:val="0"/>
              <w:rPr>
                <w:sz w:val="20"/>
              </w:rPr>
            </w:pPr>
            <w:r>
              <w:rPr>
                <w:sz w:val="20"/>
              </w:rPr>
              <w:t>Начальная (максимальная) цена договора, рублей</w:t>
            </w:r>
          </w:p>
        </w:tc>
        <w:tc>
          <w:tcPr>
            <w:tcW w:w="7654" w:type="dxa"/>
            <w:vAlign w:val="center"/>
          </w:tcPr>
          <w:p w:rsidR="00DE2649" w:rsidRPr="00AA6382" w:rsidRDefault="00960E16" w:rsidP="00960E16">
            <w:pPr>
              <w:ind w:firstLine="175"/>
              <w:jc w:val="both"/>
              <w:rPr>
                <w:b/>
                <w:sz w:val="20"/>
              </w:rPr>
            </w:pPr>
            <w:r>
              <w:rPr>
                <w:b/>
                <w:sz w:val="20"/>
              </w:rPr>
              <w:t>484</w:t>
            </w:r>
            <w:r w:rsidR="00F606EF">
              <w:rPr>
                <w:b/>
                <w:sz w:val="20"/>
              </w:rPr>
              <w:t> </w:t>
            </w:r>
            <w:r>
              <w:rPr>
                <w:b/>
                <w:sz w:val="20"/>
              </w:rPr>
              <w:t>393</w:t>
            </w:r>
            <w:r w:rsidR="00F606EF">
              <w:rPr>
                <w:b/>
                <w:sz w:val="20"/>
              </w:rPr>
              <w:t>,06</w:t>
            </w:r>
            <w:r w:rsidR="00A244C9" w:rsidRPr="00AA6382">
              <w:rPr>
                <w:b/>
                <w:sz w:val="20"/>
              </w:rPr>
              <w:t xml:space="preserve"> (</w:t>
            </w:r>
            <w:r>
              <w:rPr>
                <w:b/>
                <w:sz w:val="20"/>
              </w:rPr>
              <w:t>четыреста восемьдесят четыре тысячи триста девяносто три рубля) рублей 6 копеек</w:t>
            </w:r>
          </w:p>
        </w:tc>
      </w:tr>
      <w:tr w:rsidR="00DE2649">
        <w:trPr>
          <w:trHeight w:val="146"/>
        </w:trPr>
        <w:tc>
          <w:tcPr>
            <w:tcW w:w="583" w:type="dxa"/>
            <w:vAlign w:val="center"/>
          </w:tcPr>
          <w:p w:rsidR="00DE2649" w:rsidRDefault="0000431E">
            <w:pPr>
              <w:widowControl w:val="0"/>
              <w:jc w:val="center"/>
              <w:outlineLvl w:val="0"/>
              <w:rPr>
                <w:sz w:val="20"/>
              </w:rPr>
            </w:pPr>
            <w:r>
              <w:rPr>
                <w:sz w:val="20"/>
              </w:rPr>
              <w:lastRenderedPageBreak/>
              <w:t>10.</w:t>
            </w:r>
          </w:p>
        </w:tc>
        <w:tc>
          <w:tcPr>
            <w:tcW w:w="2395" w:type="dxa"/>
            <w:vAlign w:val="center"/>
          </w:tcPr>
          <w:p w:rsidR="00DE2649" w:rsidRDefault="0000431E">
            <w:pPr>
              <w:widowControl w:val="0"/>
              <w:jc w:val="center"/>
              <w:outlineLvl w:val="0"/>
              <w:rPr>
                <w:sz w:val="20"/>
              </w:rPr>
            </w:pPr>
            <w:r>
              <w:rPr>
                <w:sz w:val="20"/>
              </w:rPr>
              <w:t>Обоснование начальной (максимальной) цены договора</w:t>
            </w:r>
          </w:p>
        </w:tc>
        <w:tc>
          <w:tcPr>
            <w:tcW w:w="7654" w:type="dxa"/>
            <w:vAlign w:val="center"/>
          </w:tcPr>
          <w:p w:rsidR="00DE2649" w:rsidRDefault="0000431E" w:rsidP="00A244C9">
            <w:pPr>
              <w:pStyle w:val="110"/>
              <w:rPr>
                <w:shd w:val="clear" w:color="auto" w:fill="00FF00"/>
              </w:rPr>
            </w:pPr>
            <w:r>
              <w:t>В соответствии с приложением №I</w:t>
            </w:r>
            <w:r w:rsidR="004D0A2B">
              <w:t xml:space="preserve"> к данной документации </w:t>
            </w:r>
            <w:r>
              <w:rPr>
                <w:caps/>
              </w:rPr>
              <w:t>«</w:t>
            </w:r>
            <w:r w:rsidR="004D0A2B">
              <w:rPr>
                <w:caps/>
              </w:rPr>
              <w:t xml:space="preserve">Локальный сметный расчет </w:t>
            </w:r>
            <w:r w:rsidR="00960E16">
              <w:rPr>
                <w:caps/>
              </w:rPr>
              <w:t>№02-01-01.2</w:t>
            </w:r>
            <w:r w:rsidR="00DB0FEE">
              <w:t>"</w:t>
            </w:r>
          </w:p>
        </w:tc>
      </w:tr>
      <w:tr w:rsidR="00DE2649">
        <w:trPr>
          <w:trHeight w:val="146"/>
        </w:trPr>
        <w:tc>
          <w:tcPr>
            <w:tcW w:w="583" w:type="dxa"/>
            <w:vAlign w:val="center"/>
          </w:tcPr>
          <w:p w:rsidR="00DE2649" w:rsidRDefault="0000431E">
            <w:pPr>
              <w:widowControl w:val="0"/>
              <w:jc w:val="center"/>
              <w:outlineLvl w:val="0"/>
              <w:rPr>
                <w:sz w:val="20"/>
              </w:rPr>
            </w:pPr>
            <w:r>
              <w:rPr>
                <w:sz w:val="20"/>
              </w:rPr>
              <w:t>11.</w:t>
            </w:r>
          </w:p>
        </w:tc>
        <w:tc>
          <w:tcPr>
            <w:tcW w:w="2395" w:type="dxa"/>
            <w:vAlign w:val="center"/>
          </w:tcPr>
          <w:p w:rsidR="00DE2649" w:rsidRDefault="0000431E">
            <w:pPr>
              <w:widowControl w:val="0"/>
              <w:jc w:val="center"/>
              <w:outlineLvl w:val="0"/>
              <w:rPr>
                <w:sz w:val="20"/>
              </w:rPr>
            </w:pPr>
            <w:r>
              <w:rPr>
                <w:sz w:val="20"/>
              </w:rPr>
              <w:t>Информация о валюте, используемой для форсирования цены договора и расчетов с поставщиком (подрядчиком, исполнителем)</w:t>
            </w:r>
          </w:p>
        </w:tc>
        <w:tc>
          <w:tcPr>
            <w:tcW w:w="7654" w:type="dxa"/>
            <w:vAlign w:val="center"/>
          </w:tcPr>
          <w:p w:rsidR="00DE2649" w:rsidRDefault="0000431E">
            <w:pPr>
              <w:rPr>
                <w:sz w:val="20"/>
                <w:shd w:val="clear" w:color="auto" w:fill="00FF00"/>
              </w:rPr>
            </w:pPr>
            <w:r>
              <w:rPr>
                <w:sz w:val="20"/>
              </w:rPr>
              <w:t>Российский рубль.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не предусматриваются.</w:t>
            </w:r>
          </w:p>
        </w:tc>
      </w:tr>
      <w:tr w:rsidR="00DE2649">
        <w:trPr>
          <w:trHeight w:val="146"/>
        </w:trPr>
        <w:tc>
          <w:tcPr>
            <w:tcW w:w="583" w:type="dxa"/>
            <w:vAlign w:val="center"/>
          </w:tcPr>
          <w:p w:rsidR="00DE2649" w:rsidRDefault="0000431E">
            <w:pPr>
              <w:widowControl w:val="0"/>
              <w:jc w:val="center"/>
              <w:outlineLvl w:val="0"/>
              <w:rPr>
                <w:sz w:val="20"/>
              </w:rPr>
            </w:pPr>
            <w:r>
              <w:rPr>
                <w:sz w:val="20"/>
              </w:rPr>
              <w:t>12.</w:t>
            </w:r>
          </w:p>
        </w:tc>
        <w:tc>
          <w:tcPr>
            <w:tcW w:w="2395" w:type="dxa"/>
            <w:vAlign w:val="center"/>
          </w:tcPr>
          <w:p w:rsidR="00DE2649" w:rsidRDefault="0000431E">
            <w:pPr>
              <w:widowControl w:val="0"/>
              <w:jc w:val="center"/>
              <w:outlineLvl w:val="0"/>
              <w:rPr>
                <w:sz w:val="20"/>
              </w:rPr>
            </w:pPr>
            <w:r>
              <w:rPr>
                <w:sz w:val="20"/>
              </w:rPr>
              <w:t>Источник финансирования</w:t>
            </w:r>
          </w:p>
        </w:tc>
        <w:tc>
          <w:tcPr>
            <w:tcW w:w="7654" w:type="dxa"/>
            <w:vAlign w:val="center"/>
          </w:tcPr>
          <w:p w:rsidR="00DE2649" w:rsidRPr="0015716F" w:rsidRDefault="0015716F" w:rsidP="00A244C9">
            <w:pPr>
              <w:rPr>
                <w:sz w:val="20"/>
              </w:rPr>
            </w:pPr>
            <w:r w:rsidRPr="0015716F">
              <w:rPr>
                <w:sz w:val="20"/>
              </w:rPr>
              <w:t>С</w:t>
            </w:r>
            <w:r w:rsidR="00DF6E1F">
              <w:rPr>
                <w:sz w:val="20"/>
              </w:rPr>
              <w:t>редства по субсидиям выделенные на иные цели</w:t>
            </w:r>
          </w:p>
        </w:tc>
      </w:tr>
      <w:tr w:rsidR="00DE2649">
        <w:trPr>
          <w:trHeight w:val="146"/>
        </w:trPr>
        <w:tc>
          <w:tcPr>
            <w:tcW w:w="583" w:type="dxa"/>
            <w:vAlign w:val="center"/>
          </w:tcPr>
          <w:p w:rsidR="00DE2649" w:rsidRDefault="0000431E">
            <w:pPr>
              <w:widowControl w:val="0"/>
              <w:jc w:val="center"/>
              <w:outlineLvl w:val="0"/>
              <w:rPr>
                <w:sz w:val="20"/>
              </w:rPr>
            </w:pPr>
            <w:r>
              <w:rPr>
                <w:sz w:val="20"/>
              </w:rPr>
              <w:t>13.</w:t>
            </w:r>
          </w:p>
        </w:tc>
        <w:tc>
          <w:tcPr>
            <w:tcW w:w="2395" w:type="dxa"/>
            <w:vAlign w:val="center"/>
          </w:tcPr>
          <w:p w:rsidR="00DE2649" w:rsidRDefault="0000431E">
            <w:pPr>
              <w:jc w:val="center"/>
              <w:rPr>
                <w:sz w:val="20"/>
              </w:rPr>
            </w:pPr>
            <w:r>
              <w:rPr>
                <w:sz w:val="20"/>
              </w:rPr>
              <w:t>Форма, сроки и порядок оплаты товара (работ, услуг)</w:t>
            </w:r>
          </w:p>
        </w:tc>
        <w:tc>
          <w:tcPr>
            <w:tcW w:w="7654" w:type="dxa"/>
            <w:vAlign w:val="center"/>
          </w:tcPr>
          <w:p w:rsidR="00DE2649" w:rsidRDefault="0000431E">
            <w:pPr>
              <w:pStyle w:val="211"/>
              <w:tabs>
                <w:tab w:val="left" w:pos="165"/>
              </w:tabs>
              <w:spacing w:after="0" w:line="240" w:lineRule="auto"/>
              <w:ind w:left="0"/>
              <w:rPr>
                <w:sz w:val="20"/>
              </w:rPr>
            </w:pPr>
            <w:r>
              <w:rPr>
                <w:sz w:val="20"/>
              </w:rPr>
              <w:t>1.Форма оплаты: безналичный расчёт.</w:t>
            </w:r>
          </w:p>
          <w:p w:rsidR="005D4A24" w:rsidRDefault="0000431E" w:rsidP="000141F5">
            <w:pPr>
              <w:jc w:val="both"/>
              <w:rPr>
                <w:sz w:val="20"/>
              </w:rPr>
            </w:pPr>
            <w:r>
              <w:rPr>
                <w:sz w:val="20"/>
              </w:rPr>
              <w:t xml:space="preserve">2. </w:t>
            </w:r>
            <w:r w:rsidR="004D0A2B" w:rsidRPr="004D0A2B">
              <w:rPr>
                <w:sz w:val="20"/>
              </w:rPr>
              <w:t>Порядок оплаты: оплата – по факту выполнения работ, на основании предоставления необходимых отчетных документов, подтверждающих целевое использование выделенных средств. Оплату за выполненные работы производит Заказчик</w:t>
            </w:r>
          </w:p>
          <w:p w:rsidR="00DE2649" w:rsidRDefault="0000431E" w:rsidP="000141F5">
            <w:pPr>
              <w:jc w:val="both"/>
              <w:rPr>
                <w:sz w:val="20"/>
              </w:rPr>
            </w:pPr>
            <w:r>
              <w:rPr>
                <w:sz w:val="20"/>
              </w:rPr>
              <w:t xml:space="preserve">3.Сроки оплаты: в течение </w:t>
            </w:r>
            <w:r w:rsidR="000141F5">
              <w:rPr>
                <w:sz w:val="20"/>
              </w:rPr>
              <w:t>7</w:t>
            </w:r>
            <w:r>
              <w:rPr>
                <w:sz w:val="20"/>
              </w:rPr>
              <w:t xml:space="preserve"> дней со дня предоставления акта выполненных работ</w:t>
            </w:r>
            <w:r>
              <w:rPr>
                <w:color w:val="000000"/>
                <w:sz w:val="20"/>
              </w:rPr>
              <w:t xml:space="preserve"> по мере поступления денежных средств из бюджета.</w:t>
            </w:r>
          </w:p>
        </w:tc>
      </w:tr>
      <w:tr w:rsidR="00DE2649">
        <w:trPr>
          <w:trHeight w:val="146"/>
        </w:trPr>
        <w:tc>
          <w:tcPr>
            <w:tcW w:w="583" w:type="dxa"/>
            <w:vAlign w:val="center"/>
          </w:tcPr>
          <w:p w:rsidR="00DE2649" w:rsidRDefault="0000431E">
            <w:pPr>
              <w:widowControl w:val="0"/>
              <w:jc w:val="center"/>
              <w:outlineLvl w:val="0"/>
              <w:rPr>
                <w:sz w:val="20"/>
              </w:rPr>
            </w:pPr>
            <w:r>
              <w:rPr>
                <w:sz w:val="20"/>
              </w:rPr>
              <w:t>14.</w:t>
            </w:r>
          </w:p>
        </w:tc>
        <w:tc>
          <w:tcPr>
            <w:tcW w:w="2395" w:type="dxa"/>
            <w:vAlign w:val="center"/>
          </w:tcPr>
          <w:p w:rsidR="00DE2649" w:rsidRDefault="0000431E">
            <w:pPr>
              <w:widowControl w:val="0"/>
              <w:jc w:val="center"/>
              <w:outlineLvl w:val="0"/>
              <w:rPr>
                <w:sz w:val="20"/>
              </w:rPr>
            </w:pPr>
            <w:r>
              <w:rPr>
                <w:sz w:val="20"/>
              </w:rPr>
              <w:t>Обеспечение исполнения контракта (размер обеспечения исполнения контракта, реквизиты счёта, на который перечисляется обеспечение исполнения контракта, некоторые условия банковской гарантии при необходимости)</w:t>
            </w:r>
          </w:p>
        </w:tc>
        <w:tc>
          <w:tcPr>
            <w:tcW w:w="7654" w:type="dxa"/>
            <w:vAlign w:val="center"/>
          </w:tcPr>
          <w:p w:rsidR="00DE2649" w:rsidRDefault="0000431E">
            <w:pPr>
              <w:rPr>
                <w:sz w:val="20"/>
              </w:rPr>
            </w:pPr>
            <w:r>
              <w:rPr>
                <w:sz w:val="20"/>
              </w:rPr>
              <w:t>Заказчик не устанавливает требование обеспечения договора.</w:t>
            </w:r>
          </w:p>
        </w:tc>
      </w:tr>
      <w:tr w:rsidR="00DE2649">
        <w:trPr>
          <w:trHeight w:val="146"/>
        </w:trPr>
        <w:tc>
          <w:tcPr>
            <w:tcW w:w="10632" w:type="dxa"/>
            <w:gridSpan w:val="3"/>
            <w:vAlign w:val="center"/>
          </w:tcPr>
          <w:p w:rsidR="00DE2649" w:rsidRDefault="00DE2649">
            <w:pPr>
              <w:jc w:val="center"/>
              <w:rPr>
                <w:sz w:val="20"/>
              </w:rPr>
            </w:pPr>
          </w:p>
          <w:p w:rsidR="00DE2649" w:rsidRDefault="0000431E">
            <w:pPr>
              <w:jc w:val="center"/>
              <w:rPr>
                <w:sz w:val="20"/>
              </w:rPr>
            </w:pPr>
            <w:r>
              <w:rPr>
                <w:sz w:val="20"/>
              </w:rPr>
              <w:t>УСЛОВИЯ УЧАСТИЯ В ЗАКУПКЕ</w:t>
            </w:r>
          </w:p>
          <w:p w:rsidR="00DE2649" w:rsidRDefault="00DE2649">
            <w:pPr>
              <w:jc w:val="center"/>
              <w:rPr>
                <w:sz w:val="20"/>
              </w:rPr>
            </w:pPr>
          </w:p>
        </w:tc>
      </w:tr>
      <w:tr w:rsidR="00DE2649">
        <w:trPr>
          <w:trHeight w:val="146"/>
        </w:trPr>
        <w:tc>
          <w:tcPr>
            <w:tcW w:w="583" w:type="dxa"/>
            <w:vAlign w:val="center"/>
          </w:tcPr>
          <w:p w:rsidR="00DE2649" w:rsidRDefault="0000431E">
            <w:pPr>
              <w:widowControl w:val="0"/>
              <w:jc w:val="center"/>
              <w:outlineLvl w:val="0"/>
              <w:rPr>
                <w:sz w:val="20"/>
              </w:rPr>
            </w:pPr>
            <w:r>
              <w:rPr>
                <w:sz w:val="20"/>
              </w:rPr>
              <w:t>15.</w:t>
            </w:r>
          </w:p>
        </w:tc>
        <w:tc>
          <w:tcPr>
            <w:tcW w:w="2395" w:type="dxa"/>
            <w:vAlign w:val="center"/>
          </w:tcPr>
          <w:p w:rsidR="00DE2649" w:rsidRDefault="0000431E">
            <w:pPr>
              <w:widowControl w:val="0"/>
              <w:jc w:val="center"/>
              <w:outlineLvl w:val="0"/>
              <w:rPr>
                <w:sz w:val="20"/>
              </w:rPr>
            </w:pPr>
            <w:r>
              <w:rPr>
                <w:sz w:val="20"/>
              </w:rPr>
              <w:t>Обеспечение заявки (размер обеспечения заявок, при необходимости реквизиты счёта на который вносятся денежные средства в качестве обеспечения заявок, некоторые условия банковской гарантии, представляемой в качестве обеспечения заявки)</w:t>
            </w:r>
          </w:p>
        </w:tc>
        <w:tc>
          <w:tcPr>
            <w:tcW w:w="7654" w:type="dxa"/>
            <w:vAlign w:val="center"/>
          </w:tcPr>
          <w:p w:rsidR="00DE2649" w:rsidRDefault="0000431E">
            <w:pPr>
              <w:rPr>
                <w:sz w:val="20"/>
              </w:rPr>
            </w:pPr>
            <w:r>
              <w:rPr>
                <w:sz w:val="20"/>
              </w:rPr>
              <w:t>Заказчик не устанавливает требование к обеспечению заявок.</w:t>
            </w:r>
          </w:p>
        </w:tc>
      </w:tr>
      <w:tr w:rsidR="00DE2649">
        <w:trPr>
          <w:trHeight w:val="146"/>
        </w:trPr>
        <w:tc>
          <w:tcPr>
            <w:tcW w:w="10632" w:type="dxa"/>
            <w:gridSpan w:val="3"/>
            <w:vAlign w:val="center"/>
          </w:tcPr>
          <w:p w:rsidR="00DE2649" w:rsidRDefault="00DE2649">
            <w:pPr>
              <w:jc w:val="center"/>
              <w:rPr>
                <w:sz w:val="20"/>
              </w:rPr>
            </w:pPr>
          </w:p>
          <w:p w:rsidR="00DE2649" w:rsidRDefault="0000431E">
            <w:pPr>
              <w:jc w:val="center"/>
              <w:rPr>
                <w:sz w:val="20"/>
              </w:rPr>
            </w:pPr>
            <w:r>
              <w:rPr>
                <w:sz w:val="20"/>
              </w:rPr>
              <w:t>ПРЕДЪЯВЛЯЕМЫЕ К УЧАСТНИКАМ ЗАКУПКИ ТРЕБОВАНИЯ</w:t>
            </w:r>
          </w:p>
          <w:p w:rsidR="00DE2649" w:rsidRDefault="00DE2649">
            <w:pPr>
              <w:jc w:val="center"/>
              <w:rPr>
                <w:sz w:val="20"/>
              </w:rPr>
            </w:pPr>
          </w:p>
        </w:tc>
      </w:tr>
      <w:tr w:rsidR="00DE2649">
        <w:trPr>
          <w:trHeight w:val="146"/>
        </w:trPr>
        <w:tc>
          <w:tcPr>
            <w:tcW w:w="583" w:type="dxa"/>
            <w:vAlign w:val="center"/>
          </w:tcPr>
          <w:p w:rsidR="00DE2649" w:rsidRDefault="0000431E">
            <w:pPr>
              <w:widowControl w:val="0"/>
              <w:jc w:val="center"/>
              <w:outlineLvl w:val="0"/>
              <w:rPr>
                <w:sz w:val="20"/>
              </w:rPr>
            </w:pPr>
            <w:r>
              <w:rPr>
                <w:sz w:val="20"/>
              </w:rPr>
              <w:t>16.</w:t>
            </w:r>
          </w:p>
        </w:tc>
        <w:tc>
          <w:tcPr>
            <w:tcW w:w="2395" w:type="dxa"/>
            <w:vAlign w:val="center"/>
          </w:tcPr>
          <w:p w:rsidR="00DE2649" w:rsidRPr="00AA6382" w:rsidRDefault="0000431E">
            <w:pPr>
              <w:widowControl w:val="0"/>
              <w:jc w:val="center"/>
              <w:outlineLvl w:val="0"/>
              <w:rPr>
                <w:sz w:val="20"/>
              </w:rPr>
            </w:pPr>
            <w:r w:rsidRPr="00AA6382">
              <w:rPr>
                <w:sz w:val="20"/>
              </w:rPr>
              <w:t>Требования, предъявляемые к участникам закупки в соответствии с Федеральным законом от 18.07.2011 №223-ФЗ</w:t>
            </w:r>
          </w:p>
        </w:tc>
        <w:tc>
          <w:tcPr>
            <w:tcW w:w="7654" w:type="dxa"/>
            <w:vAlign w:val="center"/>
          </w:tcPr>
          <w:p w:rsidR="00DE2649" w:rsidRPr="00AA6382" w:rsidRDefault="0000431E" w:rsidP="00DB0FEE">
            <w:pPr>
              <w:spacing w:line="240" w:lineRule="auto"/>
              <w:jc w:val="both"/>
              <w:rPr>
                <w:sz w:val="20"/>
              </w:rPr>
            </w:pPr>
            <w:r w:rsidRPr="00AA6382">
              <w:rPr>
                <w:b/>
                <w:color w:val="000000"/>
                <w:sz w:val="20"/>
              </w:rPr>
              <w:t>1.</w:t>
            </w:r>
            <w:r w:rsidRPr="00AA6382">
              <w:rPr>
                <w:color w:val="000000"/>
                <w:sz w:val="20"/>
              </w:rPr>
              <w:t xml:space="preserve"> У</w:t>
            </w:r>
            <w:r w:rsidRPr="00AA6382">
              <w:rPr>
                <w:sz w:val="20"/>
              </w:rPr>
              <w:t>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DE2649" w:rsidRPr="00AA6382" w:rsidRDefault="0000431E" w:rsidP="00DB0FEE">
            <w:pPr>
              <w:spacing w:line="240" w:lineRule="auto"/>
              <w:jc w:val="both"/>
              <w:rPr>
                <w:sz w:val="20"/>
              </w:rPr>
            </w:pPr>
            <w:r w:rsidRPr="00AA6382">
              <w:rPr>
                <w:b/>
                <w:sz w:val="20"/>
              </w:rPr>
              <w:t>2.</w:t>
            </w:r>
            <w:r w:rsidRPr="00AA6382">
              <w:rPr>
                <w:sz w:val="20"/>
              </w:rPr>
              <w:t xml:space="preserve"> Участник закупки должен отвечать требованиям документации о закупке и положению «О закупке товаров, работ, услуг </w:t>
            </w:r>
            <w:r w:rsidR="00A244C9" w:rsidRPr="00AA6382">
              <w:rPr>
                <w:sz w:val="20"/>
              </w:rPr>
              <w:t xml:space="preserve">Областное государственное автономное учреждение социального </w:t>
            </w:r>
            <w:r w:rsidR="00806C0B">
              <w:rPr>
                <w:sz w:val="20"/>
              </w:rPr>
              <w:t>обслуживания</w:t>
            </w:r>
            <w:r w:rsidR="00A244C9" w:rsidRPr="00AA6382">
              <w:rPr>
                <w:sz w:val="20"/>
              </w:rPr>
              <w:t xml:space="preserve"> «Специальный дом-интернат для престарелых и инвалидов в с. Репьевка Колхозная»</w:t>
            </w:r>
            <w:r w:rsidRPr="00AA6382">
              <w:rPr>
                <w:sz w:val="20"/>
              </w:rPr>
              <w:t>;</w:t>
            </w:r>
          </w:p>
          <w:p w:rsidR="00DE2649" w:rsidRPr="00AA6382" w:rsidRDefault="0000431E" w:rsidP="00DB0FEE">
            <w:pPr>
              <w:spacing w:line="240" w:lineRule="auto"/>
              <w:jc w:val="both"/>
              <w:rPr>
                <w:sz w:val="20"/>
              </w:rPr>
            </w:pPr>
            <w:r w:rsidRPr="00AA6382">
              <w:rPr>
                <w:b/>
                <w:sz w:val="20"/>
              </w:rPr>
              <w:lastRenderedPageBreak/>
              <w:t>3.</w:t>
            </w:r>
            <w:r w:rsidRPr="00AA6382">
              <w:rPr>
                <w:sz w:val="20"/>
              </w:rPr>
              <w:t xml:space="preserve"> Участник закупки не находится в процессе ликвидации (для участника - юридического лица), реорганизации с последующей ликвидацией, не признан по решению арбитражного суда несостоятельным (банкротом) (для участника - как юридического, так и физического лица);</w:t>
            </w:r>
          </w:p>
          <w:p w:rsidR="00DE2649" w:rsidRPr="00AA6382" w:rsidRDefault="0000431E" w:rsidP="00DB0FEE">
            <w:pPr>
              <w:spacing w:line="240" w:lineRule="auto"/>
              <w:jc w:val="both"/>
              <w:rPr>
                <w:sz w:val="20"/>
              </w:rPr>
            </w:pPr>
            <w:r w:rsidRPr="00AA6382">
              <w:rPr>
                <w:b/>
                <w:sz w:val="20"/>
              </w:rPr>
              <w:t>4.</w:t>
            </w:r>
            <w:r w:rsidRPr="00AA6382">
              <w:rPr>
                <w:sz w:val="20"/>
              </w:rPr>
              <w:t xml:space="preserve"> На день подачи заявки или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rsidR="00DE2649" w:rsidRPr="00AA6382" w:rsidRDefault="0000431E" w:rsidP="00DB0FEE">
            <w:pPr>
              <w:spacing w:line="240" w:lineRule="auto"/>
              <w:jc w:val="both"/>
              <w:rPr>
                <w:sz w:val="20"/>
              </w:rPr>
            </w:pPr>
            <w:r w:rsidRPr="00AA6382">
              <w:rPr>
                <w:b/>
                <w:sz w:val="20"/>
              </w:rPr>
              <w:t>5.</w:t>
            </w:r>
            <w:r w:rsidRPr="00AA6382">
              <w:rPr>
                <w:sz w:val="20"/>
              </w:rPr>
              <w:t xml:space="preserve">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DE2649" w:rsidRPr="00AA6382" w:rsidRDefault="0000431E" w:rsidP="00DB0FEE">
            <w:pPr>
              <w:pStyle w:val="af5"/>
              <w:spacing w:line="240" w:lineRule="auto"/>
              <w:jc w:val="both"/>
              <w:rPr>
                <w:rFonts w:ascii="Times New Roman" w:hAnsi="Times New Roman"/>
              </w:rPr>
            </w:pPr>
            <w:r w:rsidRPr="00AA6382">
              <w:rPr>
                <w:rFonts w:ascii="Times New Roman" w:hAnsi="Times New Roman"/>
                <w:b/>
              </w:rPr>
              <w:t>6.</w:t>
            </w:r>
            <w:r w:rsidRPr="00AA6382">
              <w:rPr>
                <w:rFonts w:ascii="Times New Roman" w:hAnsi="Times New Roman"/>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E2649" w:rsidRPr="00AA6382" w:rsidRDefault="0000431E" w:rsidP="00DB0FEE">
            <w:pPr>
              <w:pStyle w:val="af5"/>
              <w:spacing w:line="240" w:lineRule="auto"/>
              <w:jc w:val="both"/>
              <w:rPr>
                <w:rFonts w:ascii="Times New Roman" w:hAnsi="Times New Roman"/>
              </w:rPr>
            </w:pPr>
            <w:r w:rsidRPr="00AA6382">
              <w:rPr>
                <w:rFonts w:ascii="Times New Roman" w:hAnsi="Times New Roman"/>
                <w:b/>
              </w:rPr>
              <w:t>7.</w:t>
            </w:r>
            <w:r w:rsidRPr="00AA6382">
              <w:rPr>
                <w:rFonts w:ascii="Times New Roman" w:hAnsi="Times New Roman"/>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806C0B" w:rsidRPr="00AA6382">
              <w:rPr>
                <w:rFonts w:ascii="Times New Roman" w:hAnsi="Times New Roman"/>
              </w:rPr>
              <w:t>не полнородными</w:t>
            </w:r>
            <w:r w:rsidRPr="00AA6382">
              <w:rPr>
                <w:rFonts w:ascii="Times New Roman" w:hAnsi="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E2649" w:rsidRPr="00AA6382" w:rsidRDefault="0000431E" w:rsidP="00DB0FEE">
            <w:pPr>
              <w:spacing w:line="240" w:lineRule="auto"/>
              <w:jc w:val="both"/>
              <w:rPr>
                <w:sz w:val="20"/>
              </w:rPr>
            </w:pPr>
            <w:r w:rsidRPr="00AA6382">
              <w:rPr>
                <w:b/>
                <w:sz w:val="20"/>
              </w:rPr>
              <w:t>8.</w:t>
            </w:r>
            <w:r w:rsidRPr="00AA6382">
              <w:rPr>
                <w:sz w:val="20"/>
              </w:rPr>
              <w:t xml:space="preserve">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DE2649" w:rsidRPr="00AA6382" w:rsidRDefault="0000431E" w:rsidP="00DB0FEE">
            <w:pPr>
              <w:spacing w:line="240" w:lineRule="auto"/>
              <w:jc w:val="both"/>
              <w:rPr>
                <w:sz w:val="20"/>
              </w:rPr>
            </w:pPr>
            <w:r w:rsidRPr="00AA6382">
              <w:rPr>
                <w:b/>
                <w:sz w:val="20"/>
              </w:rPr>
              <w:t>9.</w:t>
            </w:r>
            <w:r w:rsidRPr="00AA6382">
              <w:rPr>
                <w:sz w:val="20"/>
              </w:rPr>
              <w:t xml:space="preserve"> Отсутствие сведений об участнике закупки в реестре недобросовестных поставщиков, сформированном в порядке, действовавшем до дня вступления в силу федерального закона от 05.04.2013 № 44-ФЗ.</w:t>
            </w:r>
          </w:p>
          <w:p w:rsidR="00DE2649" w:rsidRPr="00AA6382" w:rsidRDefault="0000431E" w:rsidP="00DB0FEE">
            <w:pPr>
              <w:spacing w:line="240" w:lineRule="auto"/>
              <w:jc w:val="both"/>
              <w:rPr>
                <w:sz w:val="20"/>
              </w:rPr>
            </w:pPr>
            <w:r w:rsidRPr="00AA6382">
              <w:rPr>
                <w:b/>
                <w:sz w:val="20"/>
              </w:rPr>
              <w:t>10.</w:t>
            </w:r>
            <w:r w:rsidRPr="00AA6382">
              <w:rPr>
                <w:sz w:val="20"/>
              </w:rP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DE2649" w:rsidRPr="00AA6382" w:rsidRDefault="0000431E" w:rsidP="00DB0FEE">
            <w:pPr>
              <w:pStyle w:val="af3"/>
              <w:jc w:val="both"/>
              <w:rPr>
                <w:color w:val="000000"/>
                <w:sz w:val="20"/>
              </w:rPr>
            </w:pPr>
            <w:r w:rsidRPr="00AA6382">
              <w:rPr>
                <w:b/>
                <w:sz w:val="20"/>
              </w:rPr>
              <w:t>11.</w:t>
            </w:r>
            <w:r w:rsidRPr="00AA6382">
              <w:rPr>
                <w:sz w:val="20"/>
              </w:rPr>
              <w:t xml:space="preserve"> Н</w:t>
            </w:r>
            <w:r w:rsidRPr="00AA6382">
              <w:rPr>
                <w:color w:val="000000"/>
                <w:sz w:val="20"/>
              </w:rPr>
              <w:t>икакое аффилированное лицо Заказчика, имеющее непосредственную организационно-правовую или финансовую зависимость от Заказчика, выраженную в форме актов учредительства, финансового участия, холдинга, не может подать заявку на участие в конкурсе, если только не будет доказано, что отсутствует достаточная степень общности собственности и/или организационно-правового устройства, позволяющая Заказчику влиять на управление и принятие решений такого аффилированного лица и осуществлять контроль за его деятельностью, что вызывает конфликт интересов.</w:t>
            </w:r>
          </w:p>
          <w:p w:rsidR="00DE2649" w:rsidRPr="00AA6382" w:rsidRDefault="0000431E" w:rsidP="00DB0FEE">
            <w:pPr>
              <w:pStyle w:val="af3"/>
              <w:jc w:val="both"/>
              <w:rPr>
                <w:b/>
                <w:sz w:val="20"/>
              </w:rPr>
            </w:pPr>
            <w:r w:rsidRPr="00AA6382">
              <w:rPr>
                <w:b/>
                <w:sz w:val="20"/>
              </w:rPr>
              <w:t>12.</w:t>
            </w:r>
            <w:r w:rsidRPr="00AA6382">
              <w:rPr>
                <w:sz w:val="20"/>
              </w:rPr>
              <w:t xml:space="preserve">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особенностей участия субъектов малого и среднего предпринимательства в закупке, указанным участникам закупки предоставляются преимущества при проведении процедур закупки.</w:t>
            </w:r>
          </w:p>
        </w:tc>
      </w:tr>
      <w:tr w:rsidR="00DE2649">
        <w:trPr>
          <w:trHeight w:val="146"/>
        </w:trPr>
        <w:tc>
          <w:tcPr>
            <w:tcW w:w="583" w:type="dxa"/>
            <w:vAlign w:val="center"/>
          </w:tcPr>
          <w:p w:rsidR="00DE2649" w:rsidRDefault="0000431E">
            <w:pPr>
              <w:widowControl w:val="0"/>
              <w:jc w:val="center"/>
              <w:outlineLvl w:val="0"/>
              <w:rPr>
                <w:sz w:val="20"/>
              </w:rPr>
            </w:pPr>
            <w:r>
              <w:rPr>
                <w:sz w:val="20"/>
              </w:rPr>
              <w:lastRenderedPageBreak/>
              <w:t>17.</w:t>
            </w:r>
          </w:p>
        </w:tc>
        <w:tc>
          <w:tcPr>
            <w:tcW w:w="2395" w:type="dxa"/>
            <w:vAlign w:val="center"/>
          </w:tcPr>
          <w:p w:rsidR="00DE2649" w:rsidRDefault="0000431E">
            <w:pPr>
              <w:widowControl w:val="0"/>
              <w:jc w:val="center"/>
              <w:rPr>
                <w:sz w:val="20"/>
              </w:rPr>
            </w:pPr>
            <w:r>
              <w:rPr>
                <w:sz w:val="20"/>
              </w:rPr>
              <w:t>Дополнительные требования к участникам закупки</w:t>
            </w:r>
          </w:p>
        </w:tc>
        <w:tc>
          <w:tcPr>
            <w:tcW w:w="7654" w:type="dxa"/>
          </w:tcPr>
          <w:p w:rsidR="00DE2649" w:rsidRDefault="0000431E">
            <w:pPr>
              <w:pStyle w:val="aa"/>
              <w:rPr>
                <w:sz w:val="20"/>
              </w:rPr>
            </w:pPr>
            <w:r>
              <w:rPr>
                <w:color w:val="000000"/>
                <w:sz w:val="20"/>
              </w:rPr>
              <w:t xml:space="preserve">Участник размещения заказа представляет в составе заявки предложение о функциональных (потребительских свойств) и качественных характеристиках товаров, предлагаемых к поставке по форме, приведенной в </w:t>
            </w:r>
            <w:r>
              <w:rPr>
                <w:i/>
                <w:sz w:val="20"/>
              </w:rPr>
              <w:t>РАЗДЕЛЕ V.</w:t>
            </w:r>
            <w:r>
              <w:rPr>
                <w:sz w:val="20"/>
              </w:rPr>
              <w:t xml:space="preserve"> «ОБРАЗЦЫ ФОРМ И ДОКУМЕНТОВ, ПРЕДСТАВЛЯЕМЫХ ДЛЯ УЧАСТИЯ В ОТКРЫТОМ АУКЦИОНЕ В ЭЛЕКТРОННОЙ ФОРМЕ»</w:t>
            </w:r>
            <w:r w:rsidR="00DB0FEE">
              <w:rPr>
                <w:sz w:val="20"/>
              </w:rPr>
              <w:t xml:space="preserve"> </w:t>
            </w:r>
            <w:r>
              <w:rPr>
                <w:color w:val="000000"/>
                <w:sz w:val="20"/>
              </w:rPr>
              <w:t>Предложение должно включать сведения:</w:t>
            </w:r>
          </w:p>
          <w:p w:rsidR="00DE2649" w:rsidRDefault="0000431E">
            <w:pPr>
              <w:pStyle w:val="aa"/>
              <w:rPr>
                <w:color w:val="000000"/>
                <w:sz w:val="20"/>
              </w:rPr>
            </w:pPr>
            <w:r>
              <w:rPr>
                <w:sz w:val="20"/>
              </w:rPr>
              <w:t>- о количестве, товарном знаке, и изготовителе поставляемого товара;</w:t>
            </w:r>
          </w:p>
          <w:p w:rsidR="00DE2649" w:rsidRDefault="0000431E">
            <w:pPr>
              <w:pStyle w:val="33"/>
              <w:ind w:left="0" w:firstLine="0"/>
              <w:rPr>
                <w:color w:val="000000"/>
                <w:sz w:val="20"/>
              </w:rPr>
            </w:pPr>
            <w:r>
              <w:rPr>
                <w:color w:val="000000"/>
                <w:sz w:val="20"/>
              </w:rPr>
              <w:t>-  о методах и системах контроля качества товара;</w:t>
            </w:r>
          </w:p>
          <w:p w:rsidR="00DE2649" w:rsidRDefault="0000431E">
            <w:pPr>
              <w:jc w:val="both"/>
              <w:rPr>
                <w:i/>
                <w:sz w:val="20"/>
              </w:rPr>
            </w:pPr>
            <w:r>
              <w:rPr>
                <w:color w:val="000000"/>
                <w:sz w:val="20"/>
              </w:rPr>
              <w:t>- о функциональных характеристиках (потребительских свойствах) предлагаемых товаров.</w:t>
            </w:r>
          </w:p>
        </w:tc>
      </w:tr>
      <w:tr w:rsidR="00DE2649">
        <w:trPr>
          <w:trHeight w:val="146"/>
        </w:trPr>
        <w:tc>
          <w:tcPr>
            <w:tcW w:w="583" w:type="dxa"/>
            <w:vAlign w:val="center"/>
          </w:tcPr>
          <w:p w:rsidR="00DE2649" w:rsidRDefault="0000431E">
            <w:pPr>
              <w:widowControl w:val="0"/>
              <w:jc w:val="center"/>
              <w:outlineLvl w:val="0"/>
              <w:rPr>
                <w:sz w:val="20"/>
              </w:rPr>
            </w:pPr>
            <w:r>
              <w:rPr>
                <w:sz w:val="20"/>
              </w:rPr>
              <w:t>18.</w:t>
            </w:r>
          </w:p>
        </w:tc>
        <w:tc>
          <w:tcPr>
            <w:tcW w:w="2395" w:type="dxa"/>
            <w:vAlign w:val="center"/>
          </w:tcPr>
          <w:p w:rsidR="00DE2649" w:rsidRDefault="0000431E">
            <w:pPr>
              <w:jc w:val="center"/>
              <w:rPr>
                <w:sz w:val="20"/>
              </w:rPr>
            </w:pPr>
            <w:r>
              <w:rPr>
                <w:sz w:val="20"/>
              </w:rPr>
              <w:t>Требования к содержанию, составу заявки к участникам закупки</w:t>
            </w:r>
          </w:p>
          <w:p w:rsidR="00DE2649" w:rsidRDefault="00DE2649">
            <w:pPr>
              <w:jc w:val="center"/>
              <w:rPr>
                <w:sz w:val="20"/>
              </w:rPr>
            </w:pPr>
          </w:p>
        </w:tc>
        <w:tc>
          <w:tcPr>
            <w:tcW w:w="7654" w:type="dxa"/>
          </w:tcPr>
          <w:p w:rsidR="00DE2649" w:rsidRDefault="0000431E" w:rsidP="00DB0FEE">
            <w:pPr>
              <w:spacing w:line="240" w:lineRule="auto"/>
              <w:jc w:val="both"/>
              <w:rPr>
                <w:sz w:val="20"/>
              </w:rPr>
            </w:pPr>
            <w:bookmarkStart w:id="6" w:name="_Toc313349949"/>
            <w:bookmarkStart w:id="7" w:name="_Toc313350145"/>
            <w:r>
              <w:rPr>
                <w:sz w:val="20"/>
              </w:rPr>
              <w:t>Для участия в закупке участник подает заявку на участие в закупке</w:t>
            </w:r>
            <w:bookmarkStart w:id="8" w:name="_Toc313349950"/>
            <w:bookmarkStart w:id="9" w:name="_Toc313350146"/>
            <w:bookmarkStart w:id="10" w:name="_Toc313349951"/>
            <w:bookmarkStart w:id="11" w:name="_Toc313350147"/>
            <w:bookmarkEnd w:id="6"/>
            <w:bookmarkEnd w:id="7"/>
            <w:bookmarkEnd w:id="8"/>
            <w:bookmarkEnd w:id="9"/>
            <w:r>
              <w:rPr>
                <w:sz w:val="20"/>
              </w:rPr>
              <w:t xml:space="preserve"> в соответствии с формами документов, установленными </w:t>
            </w:r>
            <w:bookmarkEnd w:id="10"/>
            <w:bookmarkEnd w:id="11"/>
            <w:r>
              <w:rPr>
                <w:sz w:val="20"/>
              </w:rPr>
              <w:t xml:space="preserve">в </w:t>
            </w:r>
            <w:r>
              <w:rPr>
                <w:i/>
                <w:sz w:val="20"/>
              </w:rPr>
              <w:t>РАЗДЕЛЕ V.</w:t>
            </w:r>
            <w:r>
              <w:rPr>
                <w:sz w:val="20"/>
              </w:rPr>
              <w:t xml:space="preserve"> «ОБРАЗЦЫ ФОРМ И ДОКУМЕНТОВ, ПРЕДСТАВЛЯЕМЫХ ДЛЯ УЧАСТИЯ В ОТКРЫТОМ АУКЦИОНЕ В ЭЛЕКТРОННОЙ ФОРМЕ»</w:t>
            </w:r>
          </w:p>
          <w:p w:rsidR="00DE2649" w:rsidRDefault="0000431E" w:rsidP="00DB0FEE">
            <w:pPr>
              <w:spacing w:line="240" w:lineRule="auto"/>
              <w:jc w:val="both"/>
              <w:rPr>
                <w:sz w:val="20"/>
              </w:rPr>
            </w:pPr>
            <w:r>
              <w:rPr>
                <w:sz w:val="20"/>
              </w:rPr>
              <w:t>Заявка должна содержать следующее:</w:t>
            </w:r>
          </w:p>
          <w:p w:rsidR="00DE2649" w:rsidRDefault="0000431E" w:rsidP="00DB0FEE">
            <w:pPr>
              <w:spacing w:line="240" w:lineRule="auto"/>
              <w:jc w:val="both"/>
              <w:rPr>
                <w:sz w:val="20"/>
              </w:rPr>
            </w:pPr>
            <w:r>
              <w:rPr>
                <w:sz w:val="20"/>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rsidR="00DE2649" w:rsidRDefault="0000431E" w:rsidP="00DB0FEE">
            <w:pPr>
              <w:spacing w:line="240" w:lineRule="auto"/>
              <w:jc w:val="both"/>
              <w:rPr>
                <w:sz w:val="20"/>
              </w:rPr>
            </w:pPr>
            <w:r>
              <w:rPr>
                <w:sz w:val="20"/>
              </w:rPr>
              <w:t>2. копии учредительных документов участника закупок (для юридических лиц);</w:t>
            </w:r>
          </w:p>
          <w:p w:rsidR="00DE2649" w:rsidRDefault="0000431E" w:rsidP="00DB0FEE">
            <w:pPr>
              <w:spacing w:line="240" w:lineRule="auto"/>
              <w:jc w:val="both"/>
              <w:rPr>
                <w:sz w:val="20"/>
              </w:rPr>
            </w:pPr>
            <w:r>
              <w:rPr>
                <w:sz w:val="20"/>
              </w:rPr>
              <w:t>3. копии документов, удостоверяющих личность (для физических лиц);</w:t>
            </w:r>
          </w:p>
          <w:p w:rsidR="00DE2649" w:rsidRDefault="0000431E" w:rsidP="00DB0FEE">
            <w:pPr>
              <w:spacing w:line="240" w:lineRule="auto"/>
              <w:jc w:val="both"/>
              <w:rPr>
                <w:color w:val="C00000"/>
                <w:sz w:val="20"/>
              </w:rPr>
            </w:pPr>
            <w:r>
              <w:rPr>
                <w:sz w:val="20"/>
              </w:rPr>
              <w:t xml:space="preserve">4. выписка из единого государственного реестра юридических лиц (для юридических лиц), либо выписка из единого государственного реестра индивидуальных предпринимателей (для индивидуальных предпринимателей), ПОЛУЧЕННУЮ НЕ РАНЕЕ ЧЕМ ЗА </w:t>
            </w:r>
            <w:r w:rsidR="00DB0FEE">
              <w:rPr>
                <w:sz w:val="20"/>
              </w:rPr>
              <w:t>ДВАДЦАТЬ ДНЕЙ</w:t>
            </w:r>
            <w:r>
              <w:rPr>
                <w:sz w:val="20"/>
              </w:rPr>
              <w:t xml:space="preserve"> до дня размещения в ЕИС извещения о проведении аукциона, или нотариально заверенную, либо копии документов, удостоверяющих личность (для иного физического лица). </w:t>
            </w:r>
          </w:p>
          <w:p w:rsidR="00DE2649" w:rsidRDefault="0000431E" w:rsidP="00DB0FEE">
            <w:pPr>
              <w:spacing w:line="240" w:lineRule="auto"/>
              <w:jc w:val="both"/>
              <w:rPr>
                <w:sz w:val="20"/>
              </w:rPr>
            </w:pPr>
            <w:r>
              <w:rPr>
                <w:sz w:val="20"/>
              </w:rPr>
              <w:t xml:space="preserve">5. </w:t>
            </w:r>
            <w:r w:rsidR="00AA6382">
              <w:rPr>
                <w:sz w:val="20"/>
              </w:rPr>
              <w:t>надлежащим образом,</w:t>
            </w:r>
            <w:r>
              <w:rPr>
                <w:sz w:val="20"/>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r w:rsidR="00AA6382">
              <w:rPr>
                <w:sz w:val="20"/>
              </w:rPr>
              <w:t>полученные не</w:t>
            </w:r>
            <w:r>
              <w:rPr>
                <w:sz w:val="20"/>
              </w:rPr>
              <w:t xml:space="preserve"> ранее чем за шесть месяцев до дня размещения в ЕИС извещения о проведения аукциона;</w:t>
            </w:r>
          </w:p>
          <w:p w:rsidR="00DE2649" w:rsidRDefault="0000431E">
            <w:pPr>
              <w:pStyle w:val="af3"/>
              <w:jc w:val="both"/>
              <w:rPr>
                <w:sz w:val="20"/>
              </w:rPr>
            </w:pPr>
            <w:r>
              <w:rPr>
                <w:sz w:val="20"/>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DE2649" w:rsidRDefault="0000431E" w:rsidP="00DB0FEE">
            <w:pPr>
              <w:spacing w:line="240" w:lineRule="auto"/>
              <w:jc w:val="both"/>
              <w:rPr>
                <w:sz w:val="20"/>
              </w:rPr>
            </w:pPr>
            <w:r>
              <w:rPr>
                <w:sz w:val="20"/>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Pr>
                <w:sz w:val="20"/>
              </w:rPr>
              <w:t>и</w:t>
            </w:r>
            <w:proofErr w:type="gramEnd"/>
            <w:r>
              <w:rPr>
                <w:sz w:val="20"/>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DE2649" w:rsidRDefault="0000431E" w:rsidP="00DB0FEE">
            <w:pPr>
              <w:spacing w:line="240" w:lineRule="auto"/>
              <w:jc w:val="both"/>
              <w:rPr>
                <w:sz w:val="20"/>
              </w:rPr>
            </w:pPr>
            <w:r>
              <w:rPr>
                <w:sz w:val="20"/>
              </w:rPr>
              <w:t>8. Документ, декларирующий следующее:</w:t>
            </w:r>
          </w:p>
          <w:p w:rsidR="00DE2649" w:rsidRDefault="0000431E" w:rsidP="00DB0FEE">
            <w:pPr>
              <w:spacing w:line="240" w:lineRule="auto"/>
              <w:ind w:firstLine="540"/>
              <w:jc w:val="both"/>
              <w:rPr>
                <w:sz w:val="20"/>
              </w:rPr>
            </w:pPr>
            <w:r>
              <w:rPr>
                <w:sz w:val="20"/>
              </w:rPr>
              <w:t>- участник закупки не находится в процессе ликвидации (для участника - юридического лица), реорганизации с последующей ликвидацией, не признан по решению арбитражного суда несостоятельным (банкротом) (для участника - как юридического, так и физического лица);</w:t>
            </w:r>
          </w:p>
          <w:p w:rsidR="00DE2649" w:rsidRDefault="0000431E" w:rsidP="00DB0FEE">
            <w:pPr>
              <w:spacing w:line="240" w:lineRule="auto"/>
              <w:ind w:firstLine="540"/>
              <w:jc w:val="both"/>
              <w:rPr>
                <w:sz w:val="20"/>
              </w:rPr>
            </w:pPr>
            <w:r>
              <w:rPr>
                <w:sz w:val="20"/>
              </w:rPr>
              <w:t>- на день подачи заявки или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rsidR="00DE2649" w:rsidRDefault="0000431E" w:rsidP="00DB0FEE">
            <w:pPr>
              <w:spacing w:line="240" w:lineRule="auto"/>
              <w:ind w:firstLine="540"/>
              <w:jc w:val="both"/>
              <w:rPr>
                <w:sz w:val="20"/>
              </w:rPr>
            </w:pPr>
            <w:r>
              <w:rPr>
                <w:sz w:val="20"/>
              </w:rPr>
              <w:t xml:space="preserve">- у участника закупки отсутствует недоимка по налогам, сборам, задолженность по иным обязательным платежам в бюджеты бюджетной системы </w:t>
            </w:r>
            <w:r w:rsidR="00E06756">
              <w:rPr>
                <w:sz w:val="20"/>
              </w:rPr>
              <w:t>РФ</w:t>
            </w:r>
            <w:r>
              <w:rPr>
                <w:sz w:val="20"/>
              </w:rPr>
              <w:t xml:space="preserve">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DE2649" w:rsidRDefault="0000431E" w:rsidP="00DB0FEE">
            <w:pPr>
              <w:pStyle w:val="af5"/>
              <w:spacing w:line="240" w:lineRule="auto"/>
              <w:ind w:firstLine="540"/>
              <w:jc w:val="both"/>
              <w:rPr>
                <w:rFonts w:ascii="Times New Roman" w:hAnsi="Times New Roman"/>
              </w:rPr>
            </w:pPr>
            <w:r>
              <w:rPr>
                <w:rFonts w:ascii="Times New Roman" w:hAnsi="Times New Roman"/>
              </w:rPr>
              <w:lastRenderedPageBreak/>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E2649" w:rsidRDefault="0000431E" w:rsidP="00DB0FEE">
            <w:pPr>
              <w:pStyle w:val="af5"/>
              <w:spacing w:line="240" w:lineRule="auto"/>
              <w:ind w:firstLine="540"/>
              <w:jc w:val="both"/>
              <w:rPr>
                <w:rFonts w:ascii="Times New Roman" w:hAnsi="Times New Roman"/>
              </w:rPr>
            </w:pPr>
            <w:r>
              <w:rPr>
                <w:rFonts w:ascii="Times New Roman" w:hAnsi="Times New Roman"/>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806C0B">
              <w:rPr>
                <w:rFonts w:ascii="Times New Roman" w:hAnsi="Times New Roman"/>
              </w:rPr>
              <w:t>не полнородными</w:t>
            </w:r>
            <w:r>
              <w:rPr>
                <w:rFonts w:ascii="Times New Roman" w:hAnsi="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E2649" w:rsidRDefault="0000431E" w:rsidP="00DB0FEE">
            <w:pPr>
              <w:spacing w:line="240" w:lineRule="auto"/>
              <w:ind w:firstLine="540"/>
              <w:jc w:val="both"/>
              <w:rPr>
                <w:sz w:val="20"/>
              </w:rPr>
            </w:pPr>
            <w:r>
              <w:rPr>
                <w:sz w:val="20"/>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DE2649" w:rsidRDefault="0000431E" w:rsidP="00DB0FEE">
            <w:pPr>
              <w:spacing w:line="240" w:lineRule="auto"/>
              <w:ind w:firstLine="540"/>
              <w:jc w:val="both"/>
              <w:rPr>
                <w:sz w:val="20"/>
              </w:rPr>
            </w:pPr>
            <w:r>
              <w:rPr>
                <w:sz w:val="20"/>
              </w:rPr>
              <w:t>- отсутствие сведений об участнике закупки в реестре недобросовестных поставщиков, сформированном в порядке, действовавшем до дня вступления в силу федерального закона от 05.04.2013 № 44-ФЗ.</w:t>
            </w:r>
          </w:p>
          <w:p w:rsidR="00DE2649" w:rsidRDefault="0000431E" w:rsidP="00DB0FEE">
            <w:pPr>
              <w:spacing w:line="240" w:lineRule="auto"/>
              <w:ind w:firstLine="540"/>
              <w:jc w:val="both"/>
              <w:rPr>
                <w:sz w:val="20"/>
              </w:rPr>
            </w:pPr>
            <w:r>
              <w:rPr>
                <w:sz w:val="20"/>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DE2649" w:rsidRDefault="0000431E" w:rsidP="00DB0FEE">
            <w:pPr>
              <w:pStyle w:val="af3"/>
              <w:ind w:firstLine="540"/>
              <w:jc w:val="both"/>
              <w:rPr>
                <w:color w:val="000000"/>
                <w:sz w:val="20"/>
              </w:rPr>
            </w:pPr>
            <w:r>
              <w:rPr>
                <w:sz w:val="20"/>
              </w:rPr>
              <w:t xml:space="preserve">- </w:t>
            </w:r>
            <w:r>
              <w:rPr>
                <w:color w:val="000000"/>
                <w:sz w:val="20"/>
              </w:rPr>
              <w:t>никакое аффилированное лицо заказчика, имеющее непосредственную организационно-правовую или финансовую зависимость от заказчика, выраженную в форме актов учредительства, финансового участия, холдинга, не может подать заявку на участие в конкурсе, если только не будет доказано, что отсутствует достаточная степень общности собственности и/или организационно-правового устройства, позволяющая заказчику влиять на управление и принятие решений такого аффилированного лица и осуществлять контроль за его деятельностью, что вызывает конфликт интересов.</w:t>
            </w:r>
          </w:p>
          <w:p w:rsidR="00DE2649" w:rsidRDefault="0000431E" w:rsidP="00DB0FEE">
            <w:pPr>
              <w:pStyle w:val="af3"/>
              <w:ind w:firstLine="540"/>
              <w:jc w:val="both"/>
              <w:rPr>
                <w:sz w:val="20"/>
              </w:rPr>
            </w:pPr>
            <w:r>
              <w:rPr>
                <w:sz w:val="20"/>
              </w:rPr>
              <w:t>-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особенностей участия субъектов малого и среднего предпринимательства в закупке, указанным участникам закупки предоставляются преимущества при проведении процедур закупки.</w:t>
            </w:r>
          </w:p>
          <w:p w:rsidR="00DE2649" w:rsidRDefault="0000431E" w:rsidP="00DB0FEE">
            <w:pPr>
              <w:spacing w:line="240" w:lineRule="auto"/>
              <w:jc w:val="both"/>
              <w:rPr>
                <w:sz w:val="20"/>
              </w:rPr>
            </w:pPr>
            <w:r>
              <w:rPr>
                <w:sz w:val="20"/>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rsidR="00DE2649" w:rsidRDefault="0000431E" w:rsidP="00DB0FEE">
            <w:pPr>
              <w:spacing w:line="240" w:lineRule="auto"/>
              <w:jc w:val="both"/>
              <w:rPr>
                <w:sz w:val="20"/>
              </w:rPr>
            </w:pPr>
            <w:r>
              <w:rPr>
                <w:sz w:val="20"/>
              </w:rPr>
              <w:t xml:space="preserve">10. документы (их копии), подтверждающие соответствие товаров, работ, услуг требованиям законодательства РФ к таким товарам, работам, </w:t>
            </w:r>
            <w:proofErr w:type="gramStart"/>
            <w:r>
              <w:rPr>
                <w:sz w:val="20"/>
              </w:rPr>
              <w:t>услугам(</w:t>
            </w:r>
            <w:proofErr w:type="gramEnd"/>
            <w:r>
              <w:rPr>
                <w:sz w:val="20"/>
              </w:rPr>
              <w:t>копии сертификатов соответствия, деклараций о соответствии, регистрационных удостоверений и т.п.).</w:t>
            </w:r>
          </w:p>
          <w:p w:rsidR="00DE2649" w:rsidRDefault="0000431E" w:rsidP="00DB0FEE">
            <w:pPr>
              <w:spacing w:line="240" w:lineRule="auto"/>
              <w:jc w:val="both"/>
              <w:rPr>
                <w:sz w:val="20"/>
              </w:rPr>
            </w:pPr>
            <w:r>
              <w:rPr>
                <w:sz w:val="20"/>
              </w:rPr>
              <w:t>11. согласие на поставку товаров, выполнение работ, оказание услуг в соответствии с условиями, установленными аукционной документацией;</w:t>
            </w:r>
          </w:p>
          <w:p w:rsidR="00DE2649" w:rsidRDefault="0000431E" w:rsidP="00DB0FEE">
            <w:pPr>
              <w:spacing w:line="240" w:lineRule="auto"/>
              <w:jc w:val="both"/>
              <w:rPr>
                <w:sz w:val="20"/>
              </w:rPr>
            </w:pPr>
            <w:r>
              <w:rPr>
                <w:sz w:val="20"/>
              </w:rPr>
              <w:t>12. Заявка на участие в аукционе может содержать:</w:t>
            </w:r>
          </w:p>
          <w:p w:rsidR="00DE2649" w:rsidRDefault="0000431E" w:rsidP="00DB0FEE">
            <w:pPr>
              <w:spacing w:line="240" w:lineRule="auto"/>
              <w:ind w:firstLine="540"/>
              <w:jc w:val="both"/>
              <w:rPr>
                <w:sz w:val="20"/>
              </w:rPr>
            </w:pPr>
            <w:r>
              <w:rPr>
                <w:sz w:val="20"/>
              </w:rPr>
              <w:t>1) дополнительные документы и сведения по усмотрению участника;</w:t>
            </w:r>
          </w:p>
          <w:p w:rsidR="00DE2649" w:rsidRDefault="0000431E" w:rsidP="00DB0FEE">
            <w:pPr>
              <w:spacing w:line="240" w:lineRule="auto"/>
              <w:ind w:firstLine="540"/>
              <w:jc w:val="both"/>
              <w:rPr>
                <w:sz w:val="20"/>
              </w:rPr>
            </w:pPr>
            <w:r>
              <w:rPr>
                <w:sz w:val="20"/>
              </w:rPr>
              <w:lastRenderedPageBreak/>
              <w:t>2) эскиз, рисунок, чертеж, фотографию, иное изображение товара, образец (пробу) товара, на поставку которого осуществляется закупка;</w:t>
            </w:r>
          </w:p>
          <w:p w:rsidR="00DE2649" w:rsidRDefault="0000431E" w:rsidP="00DB0FEE">
            <w:pPr>
              <w:spacing w:line="240" w:lineRule="auto"/>
              <w:ind w:firstLine="540"/>
              <w:jc w:val="both"/>
              <w:rPr>
                <w:sz w:val="20"/>
              </w:rPr>
            </w:pPr>
            <w:r>
              <w:rPr>
                <w:sz w:val="20"/>
              </w:rPr>
              <w:t>3) 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p>
          <w:p w:rsidR="00DE2649" w:rsidRDefault="0000431E" w:rsidP="00DB0FEE">
            <w:pPr>
              <w:spacing w:line="240" w:lineRule="auto"/>
              <w:jc w:val="both"/>
              <w:rPr>
                <w:sz w:val="20"/>
              </w:rPr>
            </w:pPr>
            <w:r>
              <w:rPr>
                <w:sz w:val="20"/>
              </w:rPr>
              <w:t>13. Заявка на участие в аукционе должна содержать опись входящих в нее документов. Она должна быть скреплена печатью участника аукциона (при наличии) и подписана участником или лицом, им уполномоченным. Соблюдением указанных требований участник аукциона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аукционе, помимо предусмотренных настоящим пунктом положения.</w:t>
            </w:r>
          </w:p>
          <w:p w:rsidR="00DB0FEE" w:rsidRDefault="00DB0FEE">
            <w:pPr>
              <w:jc w:val="both"/>
              <w:rPr>
                <w:i/>
                <w:sz w:val="20"/>
              </w:rPr>
            </w:pPr>
          </w:p>
          <w:p w:rsidR="00DE2649" w:rsidRDefault="0000431E">
            <w:pPr>
              <w:jc w:val="both"/>
              <w:rPr>
                <w:i/>
                <w:color w:val="000000"/>
                <w:sz w:val="20"/>
              </w:rPr>
            </w:pPr>
            <w:r>
              <w:rPr>
                <w:i/>
                <w:sz w:val="20"/>
              </w:rPr>
              <w:t xml:space="preserve">Документы и сведения,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w:t>
            </w:r>
            <w:r w:rsidR="00AA6382">
              <w:rPr>
                <w:i/>
                <w:sz w:val="20"/>
              </w:rPr>
              <w:t>имени участника</w:t>
            </w:r>
            <w:r>
              <w:rPr>
                <w:i/>
                <w:sz w:val="20"/>
              </w:rPr>
              <w:t xml:space="preserve"> размещения заказа</w:t>
            </w:r>
            <w:r>
              <w:rPr>
                <w:rStyle w:val="afc"/>
                <w:i/>
                <w:sz w:val="20"/>
              </w:rPr>
              <w:t>.</w:t>
            </w:r>
          </w:p>
          <w:p w:rsidR="00DE2649" w:rsidRDefault="00DE2649">
            <w:pPr>
              <w:jc w:val="both"/>
              <w:rPr>
                <w:sz w:val="20"/>
              </w:rPr>
            </w:pPr>
          </w:p>
        </w:tc>
      </w:tr>
      <w:tr w:rsidR="00DE2649">
        <w:trPr>
          <w:trHeight w:val="146"/>
        </w:trPr>
        <w:tc>
          <w:tcPr>
            <w:tcW w:w="10632" w:type="dxa"/>
            <w:gridSpan w:val="3"/>
            <w:vAlign w:val="center"/>
          </w:tcPr>
          <w:p w:rsidR="00DE2649" w:rsidRDefault="0000431E">
            <w:pPr>
              <w:jc w:val="center"/>
              <w:rPr>
                <w:sz w:val="20"/>
              </w:rPr>
            </w:pPr>
            <w:r>
              <w:rPr>
                <w:sz w:val="20"/>
              </w:rPr>
              <w:lastRenderedPageBreak/>
              <w:t>прочие условия</w:t>
            </w:r>
          </w:p>
        </w:tc>
      </w:tr>
      <w:tr w:rsidR="00DE2649">
        <w:trPr>
          <w:trHeight w:val="146"/>
        </w:trPr>
        <w:tc>
          <w:tcPr>
            <w:tcW w:w="583" w:type="dxa"/>
            <w:vAlign w:val="center"/>
          </w:tcPr>
          <w:p w:rsidR="00DE2649" w:rsidRDefault="0000431E">
            <w:pPr>
              <w:widowControl w:val="0"/>
              <w:jc w:val="center"/>
              <w:outlineLvl w:val="0"/>
              <w:rPr>
                <w:sz w:val="20"/>
              </w:rPr>
            </w:pPr>
            <w:r>
              <w:rPr>
                <w:sz w:val="20"/>
              </w:rPr>
              <w:t>19.</w:t>
            </w:r>
          </w:p>
        </w:tc>
        <w:tc>
          <w:tcPr>
            <w:tcW w:w="2395" w:type="dxa"/>
            <w:vAlign w:val="center"/>
          </w:tcPr>
          <w:p w:rsidR="00DE2649" w:rsidRDefault="0000431E">
            <w:pPr>
              <w:jc w:val="center"/>
              <w:rPr>
                <w:sz w:val="20"/>
              </w:rPr>
            </w:pPr>
            <w:r>
              <w:rPr>
                <w:sz w:val="20"/>
              </w:rPr>
              <w:t>Порядок подачи заявок на участие в закупке</w:t>
            </w:r>
          </w:p>
        </w:tc>
        <w:tc>
          <w:tcPr>
            <w:tcW w:w="7654" w:type="dxa"/>
            <w:vAlign w:val="center"/>
          </w:tcPr>
          <w:p w:rsidR="00DE2649" w:rsidRDefault="0000431E">
            <w:pPr>
              <w:rPr>
                <w:sz w:val="20"/>
              </w:rPr>
            </w:pPr>
            <w:r>
              <w:rPr>
                <w:sz w:val="20"/>
              </w:rPr>
              <w:t xml:space="preserve">Участник размещения заказа подает заявку на участие в аукционе, в порядке, предусмотренном подразделом 11  </w:t>
            </w:r>
            <w:r>
              <w:rPr>
                <w:color w:val="000000"/>
                <w:sz w:val="20"/>
              </w:rPr>
              <w:t>Раздела I  «ОБЩИЕ СВЕДЕНИЯ О ПРОЦЕДУРЕ ЗАКУПКИ»</w:t>
            </w:r>
          </w:p>
        </w:tc>
      </w:tr>
      <w:tr w:rsidR="00DE2649">
        <w:trPr>
          <w:trHeight w:val="412"/>
        </w:trPr>
        <w:tc>
          <w:tcPr>
            <w:tcW w:w="583" w:type="dxa"/>
            <w:vAlign w:val="center"/>
          </w:tcPr>
          <w:p w:rsidR="00DE2649" w:rsidRDefault="0000431E">
            <w:pPr>
              <w:widowControl w:val="0"/>
              <w:jc w:val="center"/>
              <w:outlineLvl w:val="0"/>
              <w:rPr>
                <w:sz w:val="20"/>
              </w:rPr>
            </w:pPr>
            <w:r>
              <w:rPr>
                <w:sz w:val="20"/>
              </w:rPr>
              <w:t>20.</w:t>
            </w:r>
          </w:p>
        </w:tc>
        <w:tc>
          <w:tcPr>
            <w:tcW w:w="2395" w:type="dxa"/>
            <w:vAlign w:val="center"/>
          </w:tcPr>
          <w:p w:rsidR="00DE2649" w:rsidRPr="00DB0FEE" w:rsidRDefault="0000431E">
            <w:pPr>
              <w:jc w:val="center"/>
              <w:rPr>
                <w:sz w:val="20"/>
              </w:rPr>
            </w:pPr>
            <w:r w:rsidRPr="00DB0FEE">
              <w:rPr>
                <w:sz w:val="20"/>
              </w:rPr>
              <w:t>Дата и время начала срока подачи заявок на участие в закупке</w:t>
            </w:r>
          </w:p>
        </w:tc>
        <w:tc>
          <w:tcPr>
            <w:tcW w:w="7654" w:type="dxa"/>
            <w:vAlign w:val="center"/>
          </w:tcPr>
          <w:p w:rsidR="00DE2649" w:rsidRPr="005C5263" w:rsidRDefault="00AD217D" w:rsidP="00CF0EFD">
            <w:pPr>
              <w:keepLines/>
              <w:widowControl w:val="0"/>
              <w:rPr>
                <w:b/>
                <w:sz w:val="20"/>
              </w:rPr>
            </w:pPr>
            <w:r w:rsidRPr="005C5263">
              <w:rPr>
                <w:b/>
                <w:sz w:val="20"/>
              </w:rPr>
              <w:t xml:space="preserve">  </w:t>
            </w:r>
            <w:r w:rsidR="00960E16">
              <w:rPr>
                <w:b/>
                <w:sz w:val="20"/>
              </w:rPr>
              <w:t>31.05</w:t>
            </w:r>
            <w:r w:rsidR="005C5263" w:rsidRPr="005C5263">
              <w:rPr>
                <w:b/>
                <w:sz w:val="20"/>
              </w:rPr>
              <w:t>.2024</w:t>
            </w:r>
          </w:p>
        </w:tc>
      </w:tr>
      <w:tr w:rsidR="00DE2649">
        <w:trPr>
          <w:trHeight w:val="146"/>
        </w:trPr>
        <w:tc>
          <w:tcPr>
            <w:tcW w:w="583" w:type="dxa"/>
            <w:vAlign w:val="center"/>
          </w:tcPr>
          <w:p w:rsidR="00DE2649" w:rsidRDefault="0000431E">
            <w:pPr>
              <w:widowControl w:val="0"/>
              <w:jc w:val="center"/>
              <w:outlineLvl w:val="0"/>
              <w:rPr>
                <w:sz w:val="20"/>
              </w:rPr>
            </w:pPr>
            <w:r>
              <w:rPr>
                <w:sz w:val="20"/>
              </w:rPr>
              <w:t>21.</w:t>
            </w:r>
          </w:p>
        </w:tc>
        <w:tc>
          <w:tcPr>
            <w:tcW w:w="2395" w:type="dxa"/>
            <w:vAlign w:val="center"/>
          </w:tcPr>
          <w:p w:rsidR="00DE2649" w:rsidRPr="00DB0FEE" w:rsidRDefault="0000431E">
            <w:pPr>
              <w:jc w:val="center"/>
              <w:rPr>
                <w:sz w:val="20"/>
              </w:rPr>
            </w:pPr>
            <w:r w:rsidRPr="00DB0FEE">
              <w:rPr>
                <w:sz w:val="20"/>
              </w:rPr>
              <w:t>Дата и время окончания срока подачи заявок на участие в закупке</w:t>
            </w:r>
          </w:p>
        </w:tc>
        <w:tc>
          <w:tcPr>
            <w:tcW w:w="7654" w:type="dxa"/>
            <w:vAlign w:val="center"/>
          </w:tcPr>
          <w:p w:rsidR="00DE2649" w:rsidRPr="005C5263" w:rsidRDefault="005C5263" w:rsidP="00B817D3">
            <w:pPr>
              <w:keepLines/>
              <w:widowControl w:val="0"/>
              <w:rPr>
                <w:b/>
                <w:sz w:val="20"/>
              </w:rPr>
            </w:pPr>
            <w:r w:rsidRPr="005C5263">
              <w:rPr>
                <w:b/>
                <w:sz w:val="20"/>
              </w:rPr>
              <w:t xml:space="preserve">  </w:t>
            </w:r>
            <w:r w:rsidR="00960E16">
              <w:rPr>
                <w:b/>
                <w:color w:val="FF0000"/>
                <w:sz w:val="20"/>
              </w:rPr>
              <w:t>10</w:t>
            </w:r>
            <w:r w:rsidR="009A5C29">
              <w:rPr>
                <w:b/>
                <w:color w:val="FF0000"/>
                <w:sz w:val="20"/>
              </w:rPr>
              <w:t>.05</w:t>
            </w:r>
            <w:r w:rsidRPr="005C5263">
              <w:rPr>
                <w:b/>
                <w:color w:val="FF0000"/>
                <w:sz w:val="20"/>
              </w:rPr>
              <w:t>.2024</w:t>
            </w:r>
            <w:r w:rsidRPr="005C5263">
              <w:rPr>
                <w:b/>
                <w:color w:val="FF0000"/>
                <w:sz w:val="20"/>
                <w:lang w:val="en-US"/>
              </w:rPr>
              <w:t>,</w:t>
            </w:r>
            <w:r w:rsidRPr="005C5263">
              <w:rPr>
                <w:b/>
                <w:color w:val="FF0000"/>
                <w:sz w:val="20"/>
              </w:rPr>
              <w:t xml:space="preserve">  10</w:t>
            </w:r>
            <w:r w:rsidRPr="005C5263">
              <w:rPr>
                <w:b/>
                <w:color w:val="FF0000"/>
                <w:sz w:val="20"/>
                <w:lang w:val="en-US"/>
              </w:rPr>
              <w:t xml:space="preserve">:00 </w:t>
            </w:r>
            <w:r w:rsidRPr="005C5263">
              <w:rPr>
                <w:b/>
                <w:color w:val="FF0000"/>
                <w:sz w:val="20"/>
              </w:rPr>
              <w:t>(местное время заказчика)</w:t>
            </w:r>
          </w:p>
        </w:tc>
      </w:tr>
      <w:tr w:rsidR="00DE2649">
        <w:trPr>
          <w:trHeight w:val="812"/>
        </w:trPr>
        <w:tc>
          <w:tcPr>
            <w:tcW w:w="583" w:type="dxa"/>
            <w:vAlign w:val="center"/>
          </w:tcPr>
          <w:p w:rsidR="00DE2649" w:rsidRDefault="0000431E">
            <w:pPr>
              <w:widowControl w:val="0"/>
              <w:jc w:val="center"/>
              <w:outlineLvl w:val="0"/>
              <w:rPr>
                <w:sz w:val="20"/>
              </w:rPr>
            </w:pPr>
            <w:r>
              <w:rPr>
                <w:sz w:val="20"/>
              </w:rPr>
              <w:t>22.</w:t>
            </w:r>
          </w:p>
        </w:tc>
        <w:tc>
          <w:tcPr>
            <w:tcW w:w="2395" w:type="dxa"/>
            <w:vAlign w:val="center"/>
          </w:tcPr>
          <w:p w:rsidR="00DE2649" w:rsidRPr="00DB0FEE" w:rsidRDefault="0000431E">
            <w:pPr>
              <w:jc w:val="center"/>
              <w:rPr>
                <w:sz w:val="20"/>
              </w:rPr>
            </w:pPr>
            <w:r w:rsidRPr="00DB0FEE">
              <w:rPr>
                <w:sz w:val="20"/>
              </w:rPr>
              <w:t>Порядок и срок внесения изменения в заявку или отзыва заявок на участие в закупке</w:t>
            </w:r>
          </w:p>
        </w:tc>
        <w:tc>
          <w:tcPr>
            <w:tcW w:w="7654" w:type="dxa"/>
            <w:vAlign w:val="center"/>
          </w:tcPr>
          <w:p w:rsidR="00DE2649" w:rsidRDefault="0000431E">
            <w:pPr>
              <w:rPr>
                <w:sz w:val="20"/>
              </w:rPr>
            </w:pPr>
            <w:r>
              <w:rPr>
                <w:sz w:val="20"/>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DE2649">
        <w:trPr>
          <w:trHeight w:val="146"/>
        </w:trPr>
        <w:tc>
          <w:tcPr>
            <w:tcW w:w="583" w:type="dxa"/>
            <w:vAlign w:val="center"/>
          </w:tcPr>
          <w:p w:rsidR="00DE2649" w:rsidRDefault="0000431E">
            <w:pPr>
              <w:widowControl w:val="0"/>
              <w:jc w:val="center"/>
              <w:outlineLvl w:val="0"/>
              <w:rPr>
                <w:sz w:val="20"/>
              </w:rPr>
            </w:pPr>
            <w:r>
              <w:rPr>
                <w:sz w:val="20"/>
              </w:rPr>
              <w:t>23.</w:t>
            </w:r>
          </w:p>
        </w:tc>
        <w:tc>
          <w:tcPr>
            <w:tcW w:w="2395" w:type="dxa"/>
            <w:vAlign w:val="center"/>
          </w:tcPr>
          <w:p w:rsidR="00DE2649" w:rsidRPr="00DB0FEE" w:rsidRDefault="0000431E">
            <w:pPr>
              <w:jc w:val="center"/>
              <w:rPr>
                <w:sz w:val="20"/>
              </w:rPr>
            </w:pPr>
            <w:r w:rsidRPr="00DB0FEE">
              <w:rPr>
                <w:sz w:val="20"/>
              </w:rPr>
              <w:t>Дата  рассмотрения заявок на участие в закупке</w:t>
            </w:r>
          </w:p>
        </w:tc>
        <w:tc>
          <w:tcPr>
            <w:tcW w:w="7654" w:type="dxa"/>
            <w:vAlign w:val="center"/>
          </w:tcPr>
          <w:p w:rsidR="00DE2649" w:rsidRPr="005C5263" w:rsidRDefault="00960E16" w:rsidP="00B817D3">
            <w:pPr>
              <w:keepLines/>
              <w:widowControl w:val="0"/>
              <w:rPr>
                <w:b/>
                <w:color w:val="FF0000"/>
                <w:sz w:val="20"/>
              </w:rPr>
            </w:pPr>
            <w:r>
              <w:rPr>
                <w:b/>
                <w:color w:val="FF0000"/>
                <w:sz w:val="20"/>
              </w:rPr>
              <w:t xml:space="preserve"> 11</w:t>
            </w:r>
            <w:r w:rsidR="009A5C29">
              <w:rPr>
                <w:b/>
                <w:color w:val="FF0000"/>
                <w:sz w:val="20"/>
              </w:rPr>
              <w:t>.05</w:t>
            </w:r>
            <w:r w:rsidR="005C5263" w:rsidRPr="005C5263">
              <w:rPr>
                <w:b/>
                <w:color w:val="FF0000"/>
                <w:sz w:val="20"/>
              </w:rPr>
              <w:t>.2024</w:t>
            </w:r>
          </w:p>
        </w:tc>
      </w:tr>
      <w:tr w:rsidR="00DE2649">
        <w:trPr>
          <w:trHeight w:val="146"/>
        </w:trPr>
        <w:tc>
          <w:tcPr>
            <w:tcW w:w="583" w:type="dxa"/>
            <w:vAlign w:val="center"/>
          </w:tcPr>
          <w:p w:rsidR="00DE2649" w:rsidRDefault="0000431E">
            <w:pPr>
              <w:widowControl w:val="0"/>
              <w:jc w:val="center"/>
              <w:outlineLvl w:val="0"/>
              <w:rPr>
                <w:sz w:val="20"/>
              </w:rPr>
            </w:pPr>
            <w:r>
              <w:rPr>
                <w:sz w:val="20"/>
              </w:rPr>
              <w:t>24.</w:t>
            </w:r>
          </w:p>
        </w:tc>
        <w:tc>
          <w:tcPr>
            <w:tcW w:w="2395" w:type="dxa"/>
            <w:vAlign w:val="center"/>
          </w:tcPr>
          <w:p w:rsidR="00DE2649" w:rsidRPr="00DB0FEE" w:rsidRDefault="00AD217D">
            <w:pPr>
              <w:jc w:val="center"/>
              <w:rPr>
                <w:sz w:val="20"/>
              </w:rPr>
            </w:pPr>
            <w:r>
              <w:rPr>
                <w:sz w:val="20"/>
              </w:rPr>
              <w:t>Дата проведения  Аукциона</w:t>
            </w:r>
          </w:p>
        </w:tc>
        <w:tc>
          <w:tcPr>
            <w:tcW w:w="7654" w:type="dxa"/>
            <w:vAlign w:val="center"/>
          </w:tcPr>
          <w:p w:rsidR="00DE2649" w:rsidRPr="005C5263" w:rsidRDefault="00AD217D" w:rsidP="00CF0EFD">
            <w:pPr>
              <w:keepLines/>
              <w:widowControl w:val="0"/>
              <w:rPr>
                <w:b/>
                <w:color w:val="FF0000"/>
                <w:sz w:val="20"/>
              </w:rPr>
            </w:pPr>
            <w:r w:rsidRPr="005C5263">
              <w:rPr>
                <w:b/>
                <w:color w:val="FF0000"/>
                <w:sz w:val="20"/>
              </w:rPr>
              <w:t xml:space="preserve"> </w:t>
            </w:r>
            <w:r w:rsidR="00960E16">
              <w:rPr>
                <w:b/>
                <w:color w:val="FF0000"/>
                <w:sz w:val="20"/>
              </w:rPr>
              <w:t>12</w:t>
            </w:r>
            <w:r w:rsidR="0048412D">
              <w:rPr>
                <w:b/>
                <w:color w:val="FF0000"/>
                <w:sz w:val="20"/>
              </w:rPr>
              <w:t>.05</w:t>
            </w:r>
            <w:r w:rsidR="005C5263" w:rsidRPr="005C5263">
              <w:rPr>
                <w:b/>
                <w:color w:val="FF0000"/>
                <w:sz w:val="20"/>
              </w:rPr>
              <w:t>.2024 в 11:00 (местное время заказчика, МСК+1)</w:t>
            </w:r>
          </w:p>
        </w:tc>
      </w:tr>
      <w:tr w:rsidR="00DE2649">
        <w:trPr>
          <w:trHeight w:val="733"/>
        </w:trPr>
        <w:tc>
          <w:tcPr>
            <w:tcW w:w="583" w:type="dxa"/>
            <w:vAlign w:val="center"/>
          </w:tcPr>
          <w:p w:rsidR="00DE2649" w:rsidRDefault="0000431E">
            <w:pPr>
              <w:widowControl w:val="0"/>
              <w:jc w:val="center"/>
              <w:outlineLvl w:val="0"/>
              <w:rPr>
                <w:sz w:val="20"/>
              </w:rPr>
            </w:pPr>
            <w:r>
              <w:rPr>
                <w:sz w:val="20"/>
              </w:rPr>
              <w:t>25.</w:t>
            </w:r>
          </w:p>
        </w:tc>
        <w:tc>
          <w:tcPr>
            <w:tcW w:w="2395" w:type="dxa"/>
            <w:vAlign w:val="center"/>
          </w:tcPr>
          <w:p w:rsidR="00DE2649" w:rsidRPr="00DB0FEE" w:rsidRDefault="0000431E">
            <w:pPr>
              <w:jc w:val="center"/>
              <w:rPr>
                <w:sz w:val="20"/>
              </w:rPr>
            </w:pPr>
            <w:r w:rsidRPr="00DB0FEE">
              <w:rPr>
                <w:sz w:val="20"/>
              </w:rPr>
              <w:t>Дата и время подведения итогов закупки</w:t>
            </w:r>
          </w:p>
        </w:tc>
        <w:tc>
          <w:tcPr>
            <w:tcW w:w="7654" w:type="dxa"/>
            <w:vAlign w:val="center"/>
          </w:tcPr>
          <w:p w:rsidR="00DE2649" w:rsidRPr="005C5263" w:rsidRDefault="00AD217D" w:rsidP="00CF0EFD">
            <w:pPr>
              <w:keepLines/>
              <w:widowControl w:val="0"/>
              <w:rPr>
                <w:b/>
                <w:sz w:val="20"/>
              </w:rPr>
            </w:pPr>
            <w:r w:rsidRPr="005C5263">
              <w:rPr>
                <w:color w:val="FF0000"/>
                <w:sz w:val="20"/>
              </w:rPr>
              <w:t xml:space="preserve"> </w:t>
            </w:r>
            <w:r w:rsidR="00960E16">
              <w:rPr>
                <w:b/>
                <w:color w:val="FF0000"/>
                <w:sz w:val="20"/>
              </w:rPr>
              <w:t>13</w:t>
            </w:r>
            <w:r w:rsidR="0048412D">
              <w:rPr>
                <w:b/>
                <w:color w:val="FF0000"/>
                <w:sz w:val="20"/>
              </w:rPr>
              <w:t>.05</w:t>
            </w:r>
            <w:r w:rsidR="005C5263" w:rsidRPr="005C5263">
              <w:rPr>
                <w:b/>
                <w:color w:val="FF0000"/>
                <w:sz w:val="20"/>
              </w:rPr>
              <w:t>.2024</w:t>
            </w:r>
          </w:p>
        </w:tc>
      </w:tr>
      <w:tr w:rsidR="00DE2649">
        <w:trPr>
          <w:trHeight w:val="1021"/>
        </w:trPr>
        <w:tc>
          <w:tcPr>
            <w:tcW w:w="583" w:type="dxa"/>
            <w:vAlign w:val="center"/>
          </w:tcPr>
          <w:p w:rsidR="00DE2649" w:rsidRDefault="0000431E">
            <w:pPr>
              <w:widowControl w:val="0"/>
              <w:jc w:val="center"/>
              <w:outlineLvl w:val="0"/>
              <w:rPr>
                <w:sz w:val="20"/>
              </w:rPr>
            </w:pPr>
            <w:r>
              <w:rPr>
                <w:sz w:val="20"/>
              </w:rPr>
              <w:t>26.</w:t>
            </w:r>
          </w:p>
        </w:tc>
        <w:tc>
          <w:tcPr>
            <w:tcW w:w="2395" w:type="dxa"/>
            <w:vAlign w:val="center"/>
          </w:tcPr>
          <w:p w:rsidR="00DE2649" w:rsidRDefault="0000431E">
            <w:pPr>
              <w:jc w:val="center"/>
              <w:rPr>
                <w:sz w:val="20"/>
              </w:rPr>
            </w:pPr>
            <w:r>
              <w:rPr>
                <w:sz w:val="20"/>
              </w:rPr>
              <w:t>Порядок проведения закупки</w:t>
            </w:r>
          </w:p>
        </w:tc>
        <w:tc>
          <w:tcPr>
            <w:tcW w:w="7654" w:type="dxa"/>
          </w:tcPr>
          <w:p w:rsidR="00DE2649" w:rsidRDefault="0000431E">
            <w:pPr>
              <w:pStyle w:val="36"/>
              <w:tabs>
                <w:tab w:val="clear" w:pos="587"/>
              </w:tabs>
              <w:ind w:left="0"/>
              <w:rPr>
                <w:color w:val="000000"/>
                <w:sz w:val="20"/>
              </w:rPr>
            </w:pPr>
            <w:r>
              <w:rPr>
                <w:color w:val="000000"/>
                <w:sz w:val="20"/>
              </w:rPr>
              <w:t>Все процедуры аукциона в электронной форме проводятся на электронной площадке по правилам и в порядке, установленным оператором электронной площадки с учетом Положения о закупке и настоящей документации. В случае возникновения правилами (регламентом) электронной площадки и настоящей документации, применяются правила (регламент) электронной площадки.</w:t>
            </w:r>
          </w:p>
          <w:p w:rsidR="00DE2649" w:rsidRDefault="00DE2649">
            <w:pPr>
              <w:keepLines/>
              <w:widowControl w:val="0"/>
              <w:rPr>
                <w:sz w:val="20"/>
              </w:rPr>
            </w:pPr>
          </w:p>
        </w:tc>
      </w:tr>
    </w:tbl>
    <w:p w:rsidR="00DE2649" w:rsidRDefault="00DE2649">
      <w:pPr>
        <w:widowControl w:val="0"/>
        <w:tabs>
          <w:tab w:val="left" w:pos="142"/>
        </w:tabs>
        <w:jc w:val="center"/>
        <w:rPr>
          <w:sz w:val="20"/>
        </w:rPr>
      </w:pPr>
    </w:p>
    <w:p w:rsidR="00DE2649" w:rsidRDefault="00DE2649">
      <w:pPr>
        <w:widowControl w:val="0"/>
        <w:tabs>
          <w:tab w:val="left" w:pos="142"/>
        </w:tabs>
        <w:jc w:val="center"/>
        <w:rPr>
          <w:sz w:val="20"/>
        </w:rPr>
      </w:pPr>
    </w:p>
    <w:p w:rsidR="00DE2649" w:rsidRDefault="00DE2649">
      <w:pPr>
        <w:pStyle w:val="110"/>
        <w:spacing w:after="240"/>
        <w:jc w:val="center"/>
        <w:rPr>
          <w:b/>
          <w:sz w:val="22"/>
        </w:rPr>
      </w:pPr>
    </w:p>
    <w:p w:rsidR="00DE2649" w:rsidRDefault="00DE2649">
      <w:pPr>
        <w:pStyle w:val="110"/>
        <w:spacing w:after="240"/>
        <w:rPr>
          <w:b/>
        </w:rPr>
      </w:pPr>
    </w:p>
    <w:p w:rsidR="00CA79AB" w:rsidRDefault="00CA79AB">
      <w:pPr>
        <w:pStyle w:val="110"/>
        <w:spacing w:after="240"/>
        <w:rPr>
          <w:b/>
        </w:rPr>
      </w:pPr>
    </w:p>
    <w:p w:rsidR="00806C0B" w:rsidRDefault="00806C0B">
      <w:pPr>
        <w:pStyle w:val="110"/>
        <w:spacing w:after="240"/>
        <w:rPr>
          <w:b/>
        </w:rPr>
      </w:pPr>
    </w:p>
    <w:p w:rsidR="00806C0B" w:rsidRDefault="00806C0B">
      <w:pPr>
        <w:pStyle w:val="110"/>
        <w:spacing w:after="240"/>
        <w:rPr>
          <w:b/>
        </w:rPr>
      </w:pPr>
    </w:p>
    <w:p w:rsidR="00DB0FEE" w:rsidRDefault="00DB0FEE">
      <w:pPr>
        <w:pStyle w:val="110"/>
        <w:spacing w:after="240"/>
        <w:rPr>
          <w:b/>
        </w:rPr>
      </w:pPr>
    </w:p>
    <w:p w:rsidR="00DE2649" w:rsidRPr="000141F5" w:rsidRDefault="0000431E" w:rsidP="000141F5">
      <w:pPr>
        <w:pStyle w:val="110"/>
        <w:spacing w:after="240"/>
        <w:ind w:firstLine="720"/>
        <w:jc w:val="center"/>
        <w:rPr>
          <w:color w:val="000000"/>
          <w:sz w:val="22"/>
        </w:rPr>
      </w:pPr>
      <w:r>
        <w:rPr>
          <w:b/>
        </w:rPr>
        <w:lastRenderedPageBreak/>
        <w:t>РАЗДЕЛ III.</w:t>
      </w:r>
      <w:r>
        <w:rPr>
          <w:rFonts w:ascii="Times New Roman CYR" w:hAnsi="Times New Roman CYR"/>
          <w:b/>
        </w:rPr>
        <w:t>ТЕХНИЧЕСКОЕ ЗАДАНИЕ</w:t>
      </w:r>
    </w:p>
    <w:p w:rsidR="004D0A2B" w:rsidRPr="00AA6382" w:rsidRDefault="004D0A2B" w:rsidP="004D0A2B">
      <w:pPr>
        <w:widowControl w:val="0"/>
        <w:suppressAutoHyphens/>
        <w:snapToGrid w:val="0"/>
        <w:spacing w:line="240" w:lineRule="auto"/>
        <w:ind w:firstLine="400"/>
        <w:jc w:val="both"/>
        <w:rPr>
          <w:rFonts w:cs="Calibri"/>
          <w:bCs/>
          <w:iCs/>
          <w:color w:val="000000"/>
          <w:sz w:val="20"/>
          <w:lang w:eastAsia="ar-SA"/>
        </w:rPr>
      </w:pPr>
      <w:r w:rsidRPr="004D0A2B">
        <w:rPr>
          <w:rFonts w:cs="Calibri"/>
          <w:bCs/>
          <w:iCs/>
          <w:color w:val="000000"/>
          <w:sz w:val="20"/>
          <w:lang w:eastAsia="ar-SA"/>
        </w:rPr>
        <w:t xml:space="preserve">В данном разделе представлена краткая информация о том, какие товары (работы, услуги) необходимы </w:t>
      </w:r>
      <w:r w:rsidRPr="00AA6382">
        <w:rPr>
          <w:rFonts w:cs="Calibri"/>
          <w:bCs/>
          <w:iCs/>
          <w:color w:val="000000"/>
          <w:sz w:val="20"/>
          <w:lang w:eastAsia="ar-SA"/>
        </w:rPr>
        <w:t xml:space="preserve">Заказчику. </w:t>
      </w:r>
    </w:p>
    <w:p w:rsidR="004D0A2B" w:rsidRPr="00AA6382" w:rsidRDefault="004D0A2B" w:rsidP="004D0A2B">
      <w:pPr>
        <w:widowControl w:val="0"/>
        <w:numPr>
          <w:ilvl w:val="0"/>
          <w:numId w:val="13"/>
        </w:numPr>
        <w:tabs>
          <w:tab w:val="left" w:pos="284"/>
        </w:tabs>
        <w:suppressAutoHyphens/>
        <w:snapToGrid w:val="0"/>
        <w:spacing w:line="240" w:lineRule="auto"/>
        <w:jc w:val="both"/>
        <w:rPr>
          <w:rFonts w:cs="Calibri"/>
          <w:b/>
          <w:color w:val="000000"/>
          <w:sz w:val="20"/>
          <w:lang w:eastAsia="ar-SA"/>
        </w:rPr>
      </w:pPr>
      <w:r w:rsidRPr="00AA6382">
        <w:rPr>
          <w:rFonts w:cs="Calibri"/>
          <w:b/>
          <w:color w:val="000000"/>
          <w:sz w:val="20"/>
          <w:lang w:eastAsia="ar-SA"/>
        </w:rPr>
        <w:t xml:space="preserve">Общие положения: </w:t>
      </w:r>
    </w:p>
    <w:p w:rsidR="004D0A2B" w:rsidRPr="00AA6382" w:rsidRDefault="004D0A2B" w:rsidP="000141F5">
      <w:pPr>
        <w:pStyle w:val="2-11"/>
        <w:widowControl w:val="0"/>
        <w:numPr>
          <w:ilvl w:val="0"/>
          <w:numId w:val="3"/>
        </w:numPr>
        <w:suppressAutoHyphens/>
        <w:snapToGrid w:val="0"/>
        <w:spacing w:after="0" w:line="240" w:lineRule="auto"/>
        <w:rPr>
          <w:rFonts w:cs="Calibri"/>
          <w:bCs/>
          <w:iCs/>
          <w:sz w:val="20"/>
          <w:lang w:eastAsia="ar-SA"/>
        </w:rPr>
      </w:pPr>
      <w:r w:rsidRPr="00AA6382">
        <w:rPr>
          <w:rFonts w:cs="Calibri"/>
          <w:bCs/>
          <w:iCs/>
          <w:color w:val="000000"/>
          <w:sz w:val="20"/>
          <w:u w:val="single"/>
          <w:lang w:eastAsia="ar-SA"/>
        </w:rPr>
        <w:t xml:space="preserve">Предмет открытого аукциона: </w:t>
      </w:r>
      <w:r w:rsidRPr="00AA6382">
        <w:rPr>
          <w:rFonts w:cs="Calibri"/>
          <w:bCs/>
          <w:sz w:val="20"/>
          <w:lang w:eastAsia="ar-SA"/>
        </w:rPr>
        <w:t xml:space="preserve">право заключить договор на </w:t>
      </w:r>
      <w:r w:rsidR="005A574B" w:rsidRPr="00AA6382">
        <w:rPr>
          <w:b/>
          <w:sz w:val="20"/>
        </w:rPr>
        <w:t>«</w:t>
      </w:r>
      <w:r w:rsidR="005D4A24">
        <w:rPr>
          <w:b/>
          <w:sz w:val="20"/>
        </w:rPr>
        <w:t>Замена окон</w:t>
      </w:r>
      <w:r w:rsidR="00AC020B">
        <w:rPr>
          <w:b/>
          <w:sz w:val="20"/>
        </w:rPr>
        <w:t xml:space="preserve"> библиотеки</w:t>
      </w:r>
      <w:r w:rsidR="005A574B" w:rsidRPr="00AA6382">
        <w:rPr>
          <w:b/>
          <w:sz w:val="20"/>
        </w:rPr>
        <w:t xml:space="preserve">» </w:t>
      </w:r>
      <w:r w:rsidR="00A244C9" w:rsidRPr="00AA6382">
        <w:rPr>
          <w:sz w:val="20"/>
        </w:rPr>
        <w:t xml:space="preserve">Областное государственное автономное учреждение социального </w:t>
      </w:r>
      <w:r w:rsidR="00AA6382" w:rsidRPr="00AA6382">
        <w:rPr>
          <w:sz w:val="20"/>
        </w:rPr>
        <w:t>обслуживания</w:t>
      </w:r>
      <w:r w:rsidR="00A244C9" w:rsidRPr="00AA6382">
        <w:rPr>
          <w:sz w:val="20"/>
        </w:rPr>
        <w:t xml:space="preserve"> «Специальный дом-интернат для престарелых и инвалидов в с. Репьевка Колхозная»  433136, Российская Федерация, Ульяновская область, </w:t>
      </w:r>
      <w:proofErr w:type="spellStart"/>
      <w:r w:rsidR="00A244C9" w:rsidRPr="00AA6382">
        <w:rPr>
          <w:sz w:val="20"/>
        </w:rPr>
        <w:t>Майнский</w:t>
      </w:r>
      <w:proofErr w:type="spellEnd"/>
      <w:r w:rsidR="00A244C9" w:rsidRPr="00AA6382">
        <w:rPr>
          <w:sz w:val="20"/>
        </w:rPr>
        <w:t xml:space="preserve"> район, с. </w:t>
      </w:r>
      <w:proofErr w:type="spellStart"/>
      <w:r w:rsidR="00A244C9" w:rsidRPr="00AA6382">
        <w:rPr>
          <w:sz w:val="20"/>
        </w:rPr>
        <w:t>Репьёвка</w:t>
      </w:r>
      <w:proofErr w:type="spellEnd"/>
      <w:r w:rsidR="00A244C9" w:rsidRPr="00AA6382">
        <w:rPr>
          <w:sz w:val="20"/>
        </w:rPr>
        <w:t xml:space="preserve"> Колхозная,                                                                                ул. Назарьева, д. 2.</w:t>
      </w:r>
      <w:r w:rsidR="005A574B" w:rsidRPr="00AA6382">
        <w:rPr>
          <w:b/>
          <w:sz w:val="20"/>
        </w:rPr>
        <w:t xml:space="preserve"> </w:t>
      </w:r>
      <w:r w:rsidR="00727151" w:rsidRPr="00AA6382">
        <w:rPr>
          <w:rFonts w:cs="Calibri"/>
          <w:sz w:val="20"/>
          <w:lang w:eastAsia="ar-SA"/>
        </w:rPr>
        <w:t>согласно договору</w:t>
      </w:r>
      <w:r w:rsidRPr="00AA6382">
        <w:rPr>
          <w:rFonts w:cs="Calibri"/>
          <w:sz w:val="20"/>
          <w:lang w:eastAsia="ar-SA"/>
        </w:rPr>
        <w:t xml:space="preserve"> и настоящему техническому заданию в соответствии с набором работ по локальному сметному расчету №1 (приложение № 1)</w:t>
      </w:r>
      <w:r w:rsidR="000141F5" w:rsidRPr="00AA6382">
        <w:rPr>
          <w:rFonts w:cs="Calibri"/>
          <w:sz w:val="20"/>
          <w:lang w:eastAsia="ar-SA"/>
        </w:rPr>
        <w:t>.</w:t>
      </w:r>
    </w:p>
    <w:p w:rsidR="004D0A2B" w:rsidRPr="00AA6382" w:rsidRDefault="004D0A2B" w:rsidP="000141F5">
      <w:pPr>
        <w:widowControl w:val="0"/>
        <w:suppressAutoHyphens/>
        <w:snapToGrid w:val="0"/>
        <w:spacing w:line="240" w:lineRule="auto"/>
        <w:ind w:firstLine="709"/>
        <w:jc w:val="both"/>
        <w:rPr>
          <w:rFonts w:cs="Calibri"/>
          <w:sz w:val="20"/>
          <w:lang w:eastAsia="ar-SA"/>
        </w:rPr>
      </w:pPr>
      <w:r w:rsidRPr="00AA6382">
        <w:rPr>
          <w:rFonts w:cs="Calibri"/>
          <w:sz w:val="20"/>
          <w:lang w:eastAsia="ar-SA"/>
        </w:rPr>
        <w:t>Локальный сметный расчет (приложение № 1) представлен для определения участником размещения заказа объемов работ, требований к ним и стоимости их выполнения.</w:t>
      </w:r>
    </w:p>
    <w:p w:rsidR="004D0A2B" w:rsidRPr="00AA6382" w:rsidRDefault="004D0A2B" w:rsidP="000141F5">
      <w:pPr>
        <w:suppressAutoHyphens/>
        <w:spacing w:line="240" w:lineRule="auto"/>
        <w:ind w:firstLine="709"/>
        <w:jc w:val="both"/>
        <w:rPr>
          <w:rFonts w:cs="Calibri"/>
          <w:color w:val="000000"/>
          <w:sz w:val="20"/>
          <w:lang w:eastAsia="ar-SA"/>
        </w:rPr>
      </w:pPr>
      <w:r w:rsidRPr="00AA6382">
        <w:rPr>
          <w:rFonts w:cs="Calibri"/>
          <w:color w:val="000000"/>
          <w:sz w:val="20"/>
          <w:lang w:eastAsia="ar-SA"/>
        </w:rPr>
        <w:t>При указании в настоящем техническом задании, локальном сметном расчете, товарных знаков на материалы, изделия или оборудование, их необходимо читать, как сопровождающиеся словами «или эквивалент».</w:t>
      </w:r>
    </w:p>
    <w:p w:rsidR="004D0A2B" w:rsidRPr="00AA6382" w:rsidRDefault="004D0A2B" w:rsidP="004D0A2B">
      <w:pPr>
        <w:widowControl w:val="0"/>
        <w:suppressAutoHyphens/>
        <w:snapToGrid w:val="0"/>
        <w:spacing w:line="240" w:lineRule="auto"/>
        <w:jc w:val="both"/>
        <w:rPr>
          <w:rFonts w:cs="Calibri"/>
          <w:b/>
          <w:bCs/>
          <w:iCs/>
          <w:color w:val="000000"/>
          <w:sz w:val="20"/>
          <w:lang w:eastAsia="ar-SA"/>
        </w:rPr>
      </w:pPr>
      <w:r w:rsidRPr="00AA6382">
        <w:rPr>
          <w:rFonts w:cs="Calibri"/>
          <w:b/>
          <w:color w:val="000000"/>
          <w:sz w:val="20"/>
          <w:lang w:eastAsia="ar-SA"/>
        </w:rPr>
        <w:t>2. Место, сроки и условия поставки товаров:</w:t>
      </w:r>
    </w:p>
    <w:p w:rsidR="004D0A2B" w:rsidRPr="00AA6382" w:rsidRDefault="004D0A2B" w:rsidP="004D0A2B">
      <w:pPr>
        <w:widowControl w:val="0"/>
        <w:suppressAutoHyphens/>
        <w:snapToGrid w:val="0"/>
        <w:spacing w:line="240" w:lineRule="auto"/>
        <w:jc w:val="both"/>
        <w:rPr>
          <w:rFonts w:cs="Calibri"/>
          <w:bCs/>
          <w:iCs/>
          <w:color w:val="000000"/>
          <w:sz w:val="20"/>
          <w:lang w:eastAsia="ar-SA"/>
        </w:rPr>
      </w:pPr>
      <w:r w:rsidRPr="00AA6382">
        <w:rPr>
          <w:rFonts w:cs="Calibri"/>
          <w:sz w:val="20"/>
          <w:u w:val="single"/>
          <w:lang w:eastAsia="ar-SA"/>
        </w:rPr>
        <w:t>Место выполнения работ:</w:t>
      </w:r>
      <w:r w:rsidRPr="00AA6382">
        <w:rPr>
          <w:rFonts w:cs="Calibri"/>
          <w:sz w:val="20"/>
          <w:lang w:eastAsia="ar-SA"/>
        </w:rPr>
        <w:t xml:space="preserve"> </w:t>
      </w:r>
      <w:r w:rsidR="005F4AA1" w:rsidRPr="00AA6382">
        <w:rPr>
          <w:sz w:val="20"/>
        </w:rPr>
        <w:t xml:space="preserve">433136, Российская Федерация, Ульяновская область, </w:t>
      </w:r>
      <w:proofErr w:type="spellStart"/>
      <w:r w:rsidR="005F4AA1" w:rsidRPr="00AA6382">
        <w:rPr>
          <w:sz w:val="20"/>
        </w:rPr>
        <w:t>Майнский</w:t>
      </w:r>
      <w:proofErr w:type="spellEnd"/>
      <w:r w:rsidR="005F4AA1" w:rsidRPr="00AA6382">
        <w:rPr>
          <w:sz w:val="20"/>
        </w:rPr>
        <w:t xml:space="preserve"> район, с. </w:t>
      </w:r>
      <w:proofErr w:type="spellStart"/>
      <w:r w:rsidR="005F4AA1" w:rsidRPr="00AA6382">
        <w:rPr>
          <w:sz w:val="20"/>
        </w:rPr>
        <w:t>Репьёвка</w:t>
      </w:r>
      <w:proofErr w:type="spellEnd"/>
      <w:r w:rsidR="005F4AA1" w:rsidRPr="00AA6382">
        <w:rPr>
          <w:sz w:val="20"/>
        </w:rPr>
        <w:t xml:space="preserve"> Колхозная,</w:t>
      </w:r>
      <w:r w:rsidR="00AA6382">
        <w:rPr>
          <w:sz w:val="20"/>
        </w:rPr>
        <w:t xml:space="preserve"> </w:t>
      </w:r>
      <w:r w:rsidR="005F4AA1" w:rsidRPr="00AA6382">
        <w:rPr>
          <w:sz w:val="20"/>
        </w:rPr>
        <w:t>ул. Назарьева, д. 2</w:t>
      </w:r>
      <w:r w:rsidRPr="00AA6382">
        <w:rPr>
          <w:rFonts w:cs="Calibri"/>
          <w:sz w:val="20"/>
          <w:lang w:eastAsia="ar-SA"/>
        </w:rPr>
        <w:t>.</w:t>
      </w:r>
    </w:p>
    <w:p w:rsidR="004D0A2B" w:rsidRPr="00AA6382" w:rsidRDefault="004D0A2B" w:rsidP="004D0A2B">
      <w:pPr>
        <w:widowControl w:val="0"/>
        <w:suppressAutoHyphens/>
        <w:spacing w:line="240" w:lineRule="auto"/>
        <w:jc w:val="both"/>
        <w:rPr>
          <w:rFonts w:cs="Calibri"/>
          <w:sz w:val="20"/>
          <w:lang w:eastAsia="ar-SA"/>
        </w:rPr>
      </w:pPr>
      <w:r w:rsidRPr="00AA6382">
        <w:rPr>
          <w:rFonts w:cs="Calibri"/>
          <w:sz w:val="20"/>
          <w:u w:val="single"/>
          <w:lang w:eastAsia="ar-SA"/>
        </w:rPr>
        <w:t>Срок выполнения работ:</w:t>
      </w:r>
      <w:r w:rsidR="00602AFE">
        <w:rPr>
          <w:rFonts w:cs="Calibri"/>
          <w:sz w:val="20"/>
          <w:lang w:eastAsia="ar-SA"/>
        </w:rPr>
        <w:t xml:space="preserve"> до 31</w:t>
      </w:r>
      <w:r w:rsidR="005F4AA1" w:rsidRPr="00AA6382">
        <w:rPr>
          <w:rFonts w:cs="Calibri"/>
          <w:sz w:val="20"/>
          <w:lang w:eastAsia="ar-SA"/>
        </w:rPr>
        <w:t xml:space="preserve"> </w:t>
      </w:r>
      <w:r w:rsidR="00602AFE">
        <w:rPr>
          <w:rFonts w:cs="Calibri"/>
          <w:sz w:val="20"/>
          <w:lang w:eastAsia="ar-SA"/>
        </w:rPr>
        <w:t>августа</w:t>
      </w:r>
      <w:r w:rsidR="005F4AA1" w:rsidRPr="00AA6382">
        <w:rPr>
          <w:rFonts w:cs="Calibri"/>
          <w:sz w:val="20"/>
          <w:lang w:eastAsia="ar-SA"/>
        </w:rPr>
        <w:t xml:space="preserve"> 2024г</w:t>
      </w:r>
      <w:r w:rsidR="000141F5" w:rsidRPr="00AA6382">
        <w:rPr>
          <w:rFonts w:cs="Calibri"/>
          <w:sz w:val="20"/>
          <w:lang w:eastAsia="ar-SA"/>
        </w:rPr>
        <w:t>.</w:t>
      </w:r>
    </w:p>
    <w:p w:rsidR="004D0A2B" w:rsidRPr="00AA6382" w:rsidRDefault="004D0A2B" w:rsidP="004D0A2B">
      <w:pPr>
        <w:widowControl w:val="0"/>
        <w:suppressAutoHyphens/>
        <w:spacing w:line="240" w:lineRule="auto"/>
        <w:jc w:val="both"/>
        <w:rPr>
          <w:rFonts w:cs="Calibri"/>
          <w:sz w:val="20"/>
          <w:lang w:eastAsia="ar-SA"/>
        </w:rPr>
      </w:pPr>
      <w:r w:rsidRPr="00AA6382">
        <w:rPr>
          <w:rFonts w:cs="Calibri"/>
          <w:sz w:val="20"/>
          <w:u w:val="single"/>
          <w:lang w:eastAsia="ar-SA"/>
        </w:rPr>
        <w:t xml:space="preserve">Условия выполнения работ: </w:t>
      </w:r>
      <w:r w:rsidRPr="00AA6382">
        <w:rPr>
          <w:rFonts w:cs="Calibri"/>
          <w:sz w:val="20"/>
          <w:lang w:eastAsia="ar-SA"/>
        </w:rPr>
        <w:t>в рабочие дни с понедельника по пятницу с 07:00 до 20:00 (время местное)</w:t>
      </w:r>
      <w:r w:rsidR="000141F5" w:rsidRPr="00AA6382">
        <w:rPr>
          <w:rFonts w:cs="Calibri"/>
          <w:sz w:val="20"/>
          <w:lang w:eastAsia="ar-SA"/>
        </w:rPr>
        <w:t>.</w:t>
      </w:r>
    </w:p>
    <w:p w:rsidR="004D0A2B" w:rsidRPr="00AA6382" w:rsidRDefault="004D0A2B" w:rsidP="004D0A2B">
      <w:pPr>
        <w:suppressAutoHyphens/>
        <w:spacing w:line="240" w:lineRule="auto"/>
        <w:jc w:val="both"/>
        <w:rPr>
          <w:rFonts w:cs="Calibri"/>
          <w:b/>
          <w:sz w:val="20"/>
          <w:lang w:eastAsia="ar-SA"/>
        </w:rPr>
      </w:pPr>
      <w:r w:rsidRPr="00AA6382">
        <w:rPr>
          <w:rFonts w:cs="Calibri"/>
          <w:b/>
          <w:sz w:val="20"/>
          <w:lang w:eastAsia="ar-SA"/>
        </w:rPr>
        <w:t>3.Требования к качеству и техническим характеристикам работ</w:t>
      </w:r>
    </w:p>
    <w:p w:rsidR="004D0A2B" w:rsidRPr="00AA6382" w:rsidRDefault="004D0A2B" w:rsidP="000141F5">
      <w:pPr>
        <w:numPr>
          <w:ilvl w:val="0"/>
          <w:numId w:val="1"/>
        </w:numPr>
        <w:tabs>
          <w:tab w:val="clear" w:pos="0"/>
        </w:tabs>
        <w:suppressAutoHyphens/>
        <w:spacing w:line="240" w:lineRule="auto"/>
        <w:ind w:firstLine="1066"/>
        <w:jc w:val="both"/>
        <w:rPr>
          <w:sz w:val="20"/>
          <w:lang w:eastAsia="ar-SA"/>
        </w:rPr>
      </w:pPr>
      <w:r w:rsidRPr="00AA6382">
        <w:rPr>
          <w:sz w:val="20"/>
          <w:lang w:eastAsia="ar-SA"/>
        </w:rPr>
        <w:t>Подрядчик работ должен соответствовать требованиям законодательства РФ, предъявляемым к лицам, осуществляющим виды работ согласно настоящему Техническому заданию, в случае если такие требования установлены законодательством РФ).</w:t>
      </w:r>
    </w:p>
    <w:p w:rsidR="004D0A2B" w:rsidRPr="00AA6382" w:rsidRDefault="004D0A2B" w:rsidP="000141F5">
      <w:pPr>
        <w:numPr>
          <w:ilvl w:val="0"/>
          <w:numId w:val="1"/>
        </w:numPr>
        <w:tabs>
          <w:tab w:val="clear" w:pos="0"/>
        </w:tabs>
        <w:suppressAutoHyphens/>
        <w:spacing w:line="240" w:lineRule="auto"/>
        <w:ind w:firstLine="1066"/>
        <w:jc w:val="both"/>
        <w:rPr>
          <w:sz w:val="20"/>
          <w:lang w:eastAsia="ar-SA"/>
        </w:rPr>
      </w:pPr>
      <w:r w:rsidRPr="00AA6382">
        <w:rPr>
          <w:sz w:val="20"/>
          <w:lang w:eastAsia="ar-SA"/>
        </w:rPr>
        <w:t>Все работы должны быть выполнены Подрядчиком в соответствии с Договором, Техническим задание, в том числе с локальным сметным расчетом.</w:t>
      </w:r>
    </w:p>
    <w:p w:rsidR="004D0A2B" w:rsidRPr="00AA6382" w:rsidRDefault="004D0A2B" w:rsidP="000141F5">
      <w:pPr>
        <w:numPr>
          <w:ilvl w:val="0"/>
          <w:numId w:val="1"/>
        </w:numPr>
        <w:tabs>
          <w:tab w:val="clear" w:pos="0"/>
        </w:tabs>
        <w:suppressAutoHyphens/>
        <w:spacing w:line="240" w:lineRule="auto"/>
        <w:ind w:left="357" w:firstLine="709"/>
        <w:jc w:val="both"/>
        <w:rPr>
          <w:sz w:val="20"/>
          <w:lang w:eastAsia="ar-SA"/>
        </w:rPr>
      </w:pPr>
      <w:r w:rsidRPr="00AA6382">
        <w:rPr>
          <w:sz w:val="20"/>
          <w:lang w:eastAsia="ar-SA"/>
        </w:rPr>
        <w:t>Подрядчик выполняет все работы с использованием собственного оборудования, изделий и материалов.</w:t>
      </w:r>
    </w:p>
    <w:p w:rsidR="004D0A2B" w:rsidRPr="00AA6382" w:rsidRDefault="004D0A2B" w:rsidP="000141F5">
      <w:pPr>
        <w:numPr>
          <w:ilvl w:val="0"/>
          <w:numId w:val="1"/>
        </w:numPr>
        <w:tabs>
          <w:tab w:val="clear" w:pos="0"/>
        </w:tabs>
        <w:suppressAutoHyphens/>
        <w:spacing w:line="240" w:lineRule="auto"/>
        <w:ind w:firstLine="1066"/>
        <w:jc w:val="both"/>
        <w:rPr>
          <w:sz w:val="20"/>
          <w:lang w:eastAsia="ar-SA"/>
        </w:rPr>
      </w:pPr>
      <w:r w:rsidRPr="00AA6382">
        <w:rPr>
          <w:sz w:val="20"/>
          <w:lang w:eastAsia="ar-SA"/>
        </w:rPr>
        <w:t>Все работы должны быть выполнены в соответствии с нормами и требованиями ГОСТ, СНиП, СанПиН, ПУЭ, НПБ, нормативных документов в области охраны труда и безопасности производства работ, а также требованиями соответствующих надзорных, контролирующих и инспектирующих органов, эксплуатирующих организаций.</w:t>
      </w:r>
    </w:p>
    <w:p w:rsidR="004D0A2B" w:rsidRPr="00AA6382" w:rsidRDefault="004D0A2B" w:rsidP="009115B0">
      <w:pPr>
        <w:numPr>
          <w:ilvl w:val="0"/>
          <w:numId w:val="1"/>
        </w:numPr>
        <w:tabs>
          <w:tab w:val="clear" w:pos="0"/>
        </w:tabs>
        <w:suppressAutoHyphens/>
        <w:spacing w:line="240" w:lineRule="auto"/>
        <w:ind w:firstLine="709"/>
        <w:jc w:val="both"/>
        <w:rPr>
          <w:sz w:val="20"/>
          <w:lang w:eastAsia="ar-SA"/>
        </w:rPr>
      </w:pPr>
      <w:r w:rsidRPr="00AA6382">
        <w:rPr>
          <w:sz w:val="20"/>
          <w:lang w:eastAsia="ar-SA"/>
        </w:rPr>
        <w:t>Устанавливаемое оборудование, изделия и материалы должны отвечать требованиям стандартов и техническим условиям, иметь сертификаты (паспорта) соответствия безопасности или иные аналогичные документы, в случае если это установлено законодательством, быть новыми (не бывшими в эксплуатации).</w:t>
      </w:r>
    </w:p>
    <w:p w:rsidR="004D0A2B" w:rsidRPr="004D0A2B" w:rsidRDefault="004D0A2B" w:rsidP="009115B0">
      <w:pPr>
        <w:numPr>
          <w:ilvl w:val="0"/>
          <w:numId w:val="1"/>
        </w:numPr>
        <w:tabs>
          <w:tab w:val="clear" w:pos="0"/>
        </w:tabs>
        <w:suppressAutoHyphens/>
        <w:spacing w:line="240" w:lineRule="auto"/>
        <w:ind w:firstLine="709"/>
        <w:jc w:val="both"/>
        <w:rPr>
          <w:sz w:val="20"/>
          <w:lang w:eastAsia="ar-SA"/>
        </w:rPr>
      </w:pPr>
      <w:r w:rsidRPr="00AA6382">
        <w:rPr>
          <w:sz w:val="20"/>
          <w:lang w:eastAsia="ar-SA"/>
        </w:rPr>
        <w:t>Все работы должны вестись в строгом соответствии с нормами производственной, пожарной, санитарной, экологической безопасности, безопасности дорожного движения, а также иных мер безопасности, предусмотренных законодательством РФ</w:t>
      </w:r>
      <w:r w:rsidRPr="004D0A2B">
        <w:rPr>
          <w:sz w:val="20"/>
          <w:lang w:eastAsia="ar-SA"/>
        </w:rPr>
        <w:t>.</w:t>
      </w:r>
    </w:p>
    <w:p w:rsidR="004D0A2B" w:rsidRPr="004D0A2B" w:rsidRDefault="004D0A2B" w:rsidP="009E6B82">
      <w:pPr>
        <w:tabs>
          <w:tab w:val="left" w:pos="0"/>
        </w:tabs>
        <w:suppressAutoHyphens/>
        <w:spacing w:line="240" w:lineRule="auto"/>
        <w:ind w:left="1066"/>
        <w:jc w:val="both"/>
        <w:rPr>
          <w:sz w:val="20"/>
          <w:lang w:eastAsia="ar-SA"/>
        </w:rPr>
      </w:pPr>
      <w:r w:rsidRPr="004D0A2B">
        <w:rPr>
          <w:b/>
          <w:sz w:val="20"/>
          <w:lang w:eastAsia="ar-SA"/>
        </w:rPr>
        <w:t>дня подписания сторонами акта о выполнении всех работ.</w:t>
      </w:r>
      <w:r w:rsidRPr="004D0A2B">
        <w:rPr>
          <w:sz w:val="20"/>
          <w:lang w:eastAsia="ar-SA"/>
        </w:rPr>
        <w:t xml:space="preserve"> Объем гарантии – 100%. </w:t>
      </w:r>
    </w:p>
    <w:p w:rsidR="004D0A2B" w:rsidRPr="004D0A2B" w:rsidRDefault="004D0A2B" w:rsidP="009115B0">
      <w:pPr>
        <w:numPr>
          <w:ilvl w:val="0"/>
          <w:numId w:val="1"/>
        </w:numPr>
        <w:tabs>
          <w:tab w:val="clear" w:pos="0"/>
        </w:tabs>
        <w:suppressAutoHyphens/>
        <w:spacing w:line="240" w:lineRule="auto"/>
        <w:ind w:firstLine="1066"/>
        <w:jc w:val="both"/>
        <w:rPr>
          <w:sz w:val="20"/>
          <w:lang w:eastAsia="ar-SA"/>
        </w:rPr>
      </w:pPr>
      <w:r w:rsidRPr="004D0A2B">
        <w:rPr>
          <w:sz w:val="20"/>
          <w:lang w:eastAsia="ar-SA"/>
        </w:rPr>
        <w:t>Подрядчик гарантирует, что качество материалов и комплектующих изделий, конструкций и систем, применяемых им (в том числе субподрядчиками) для выполнения работ, будут соответствовать спецификациям, указанным в настоящем Техническом задании, государственным стандартам и техническим условиям Российской Федерации, иметь соответствующие сертификаты, технические паспорта или другие документы, удостоверяющие их качество, включая радиационную безопасность, в случае если это установлено законодательством.</w:t>
      </w:r>
    </w:p>
    <w:p w:rsidR="004D0A2B" w:rsidRPr="004D0A2B" w:rsidRDefault="004D0A2B" w:rsidP="009115B0">
      <w:pPr>
        <w:numPr>
          <w:ilvl w:val="0"/>
          <w:numId w:val="1"/>
        </w:numPr>
        <w:tabs>
          <w:tab w:val="clear" w:pos="0"/>
        </w:tabs>
        <w:suppressAutoHyphens/>
        <w:spacing w:line="240" w:lineRule="auto"/>
        <w:ind w:firstLine="709"/>
        <w:jc w:val="both"/>
        <w:rPr>
          <w:sz w:val="20"/>
          <w:lang w:eastAsia="ar-SA"/>
        </w:rPr>
      </w:pPr>
      <w:r w:rsidRPr="004D0A2B">
        <w:rPr>
          <w:sz w:val="20"/>
          <w:lang w:eastAsia="ar-SA"/>
        </w:rPr>
        <w:t>Подрядчик устранит недоделки и дефекты, выявленные в процессе приемки работ и гарантийной эксплуатации, за свой счет, если они возникнут по вине Подрядчика.</w:t>
      </w:r>
    </w:p>
    <w:p w:rsidR="004D0A2B" w:rsidRPr="004D0A2B" w:rsidRDefault="004D0A2B" w:rsidP="009115B0">
      <w:pPr>
        <w:numPr>
          <w:ilvl w:val="0"/>
          <w:numId w:val="1"/>
        </w:numPr>
        <w:tabs>
          <w:tab w:val="clear" w:pos="0"/>
        </w:tabs>
        <w:suppressAutoHyphens/>
        <w:spacing w:line="240" w:lineRule="auto"/>
        <w:ind w:left="142" w:firstLine="709"/>
        <w:jc w:val="both"/>
        <w:rPr>
          <w:sz w:val="20"/>
          <w:lang w:eastAsia="ar-SA"/>
        </w:rPr>
      </w:pPr>
      <w:r w:rsidRPr="004D0A2B">
        <w:rPr>
          <w:sz w:val="20"/>
          <w:lang w:eastAsia="ar-SA"/>
        </w:rPr>
        <w:t>На Подрядчике лежит ответственность за обеспечение сохранности используемых им материалов, оборудования, конструкций, комплектующих изделий, материалов, техники и риск их случайной утраты и случайного повреждения до момента подписания Заказчиком акта приемки всех выполненных работ по Договору.</w:t>
      </w:r>
    </w:p>
    <w:p w:rsidR="004D0A2B" w:rsidRPr="004D0A2B" w:rsidRDefault="004D0A2B" w:rsidP="009115B0">
      <w:pPr>
        <w:numPr>
          <w:ilvl w:val="0"/>
          <w:numId w:val="1"/>
        </w:numPr>
        <w:tabs>
          <w:tab w:val="clear" w:pos="0"/>
        </w:tabs>
        <w:suppressAutoHyphens/>
        <w:spacing w:line="240" w:lineRule="auto"/>
        <w:ind w:left="142" w:firstLine="925"/>
        <w:jc w:val="both"/>
        <w:rPr>
          <w:sz w:val="20"/>
          <w:lang w:eastAsia="ar-SA"/>
        </w:rPr>
      </w:pPr>
      <w:r w:rsidRPr="004D0A2B">
        <w:rPr>
          <w:spacing w:val="2"/>
          <w:sz w:val="20"/>
          <w:lang w:eastAsia="ar-SA"/>
        </w:rPr>
        <w:t>Подрядчик</w:t>
      </w:r>
      <w:r w:rsidRPr="004D0A2B">
        <w:rPr>
          <w:sz w:val="20"/>
          <w:lang w:eastAsia="ar-SA"/>
        </w:rPr>
        <w:t xml:space="preserve"> обязан обеспечить постоянное присутствие на объекте лица, осуществляющего контроль за выполнением работ и ответственного за технику безопасности проведения работ.</w:t>
      </w:r>
    </w:p>
    <w:p w:rsidR="004D0A2B" w:rsidRPr="004D0A2B" w:rsidRDefault="004D0A2B" w:rsidP="009115B0">
      <w:pPr>
        <w:numPr>
          <w:ilvl w:val="0"/>
          <w:numId w:val="1"/>
        </w:numPr>
        <w:tabs>
          <w:tab w:val="clear" w:pos="0"/>
        </w:tabs>
        <w:suppressAutoHyphens/>
        <w:spacing w:line="240" w:lineRule="auto"/>
        <w:ind w:firstLine="709"/>
        <w:jc w:val="both"/>
        <w:rPr>
          <w:sz w:val="20"/>
          <w:lang w:eastAsia="ar-SA"/>
        </w:rPr>
      </w:pPr>
      <w:r w:rsidRPr="004D0A2B">
        <w:rPr>
          <w:sz w:val="20"/>
          <w:lang w:eastAsia="ar-SA"/>
        </w:rPr>
        <w:t>Подрядчик обязуется содержать объект и прилегающие к нему участки, свободными от ремонтных и строительных отходов, накапливаемых в результате выполнения работ и обеспечить их своевременный вывоз, а также уборку территории объекта, на которой выполняются работы.</w:t>
      </w:r>
    </w:p>
    <w:p w:rsidR="004D0A2B" w:rsidRPr="004D0A2B" w:rsidRDefault="004D0A2B" w:rsidP="009115B0">
      <w:pPr>
        <w:numPr>
          <w:ilvl w:val="0"/>
          <w:numId w:val="1"/>
        </w:numPr>
        <w:tabs>
          <w:tab w:val="clear" w:pos="0"/>
        </w:tabs>
        <w:suppressAutoHyphens/>
        <w:spacing w:line="240" w:lineRule="auto"/>
        <w:ind w:left="142" w:firstLine="924"/>
        <w:jc w:val="both"/>
        <w:rPr>
          <w:sz w:val="20"/>
          <w:lang w:eastAsia="ar-SA"/>
        </w:rPr>
      </w:pPr>
      <w:r w:rsidRPr="004D0A2B">
        <w:rPr>
          <w:sz w:val="20"/>
          <w:lang w:eastAsia="ar-SA"/>
        </w:rPr>
        <w:t>Подрядчик вывезет в течение трех дней со дня подписания акта приемки всех выполненных работ по Договору, принадлежащие ему машины и оборудование, транспортные средства, инструменты, приборы, инвентарь, материалы, изделия, конструкции.</w:t>
      </w:r>
    </w:p>
    <w:p w:rsidR="004D0A2B" w:rsidRPr="004D0A2B" w:rsidRDefault="004D0A2B" w:rsidP="009115B0">
      <w:pPr>
        <w:numPr>
          <w:ilvl w:val="0"/>
          <w:numId w:val="1"/>
        </w:numPr>
        <w:tabs>
          <w:tab w:val="clear" w:pos="0"/>
        </w:tabs>
        <w:suppressAutoHyphens/>
        <w:spacing w:after="240" w:line="240" w:lineRule="auto"/>
        <w:ind w:left="142" w:firstLine="924"/>
        <w:jc w:val="both"/>
        <w:rPr>
          <w:sz w:val="20"/>
          <w:lang w:eastAsia="ar-SA"/>
        </w:rPr>
      </w:pPr>
      <w:r w:rsidRPr="004D0A2B">
        <w:rPr>
          <w:sz w:val="20"/>
          <w:lang w:eastAsia="ar-SA"/>
        </w:rPr>
        <w:t>Подрядчик осуществит в процессе производства работ систематическую, а по завершении работ (в течение трех дней со дня подписания акта приемки всех выполненных работ по Договору) окончательную уборку объекта (места выполнения работ) от отходов по результатам выполнения работ. Погрузка и вывоз отходов (строительного мусора и прочего) осуществляется силами Подрядчика и за его счет.</w:t>
      </w:r>
    </w:p>
    <w:p w:rsidR="004D0A2B" w:rsidRPr="004D0A2B" w:rsidRDefault="004D0A2B" w:rsidP="009115B0">
      <w:pPr>
        <w:numPr>
          <w:ilvl w:val="0"/>
          <w:numId w:val="1"/>
        </w:numPr>
        <w:tabs>
          <w:tab w:val="clear" w:pos="0"/>
        </w:tabs>
        <w:suppressAutoHyphens/>
        <w:spacing w:line="240" w:lineRule="auto"/>
        <w:ind w:left="142" w:firstLine="924"/>
        <w:jc w:val="both"/>
        <w:rPr>
          <w:sz w:val="20"/>
          <w:lang w:eastAsia="ar-SA"/>
        </w:rPr>
      </w:pPr>
      <w:r w:rsidRPr="004D0A2B">
        <w:rPr>
          <w:sz w:val="20"/>
          <w:lang w:eastAsia="ar-SA"/>
        </w:rPr>
        <w:lastRenderedPageBreak/>
        <w:t>Подрядчик осуществит мероприятия по противопожарной безопасности и технике безопасности при работе в условиях действующего предприятия.</w:t>
      </w:r>
    </w:p>
    <w:p w:rsidR="004D0A2B" w:rsidRPr="004D0A2B" w:rsidRDefault="004D0A2B" w:rsidP="009115B0">
      <w:pPr>
        <w:numPr>
          <w:ilvl w:val="0"/>
          <w:numId w:val="1"/>
        </w:numPr>
        <w:tabs>
          <w:tab w:val="clear" w:pos="0"/>
        </w:tabs>
        <w:suppressAutoHyphens/>
        <w:spacing w:line="240" w:lineRule="auto"/>
        <w:ind w:left="357" w:firstLine="709"/>
        <w:jc w:val="both"/>
        <w:rPr>
          <w:sz w:val="20"/>
          <w:lang w:eastAsia="ar-SA"/>
        </w:rPr>
      </w:pPr>
      <w:r w:rsidRPr="004D0A2B">
        <w:rPr>
          <w:sz w:val="20"/>
          <w:lang w:eastAsia="ar-SA"/>
        </w:rPr>
        <w:t>Подрядчик примет участие в сдаче - приемке объекта в эксплуатацию.</w:t>
      </w:r>
    </w:p>
    <w:p w:rsidR="004D0A2B" w:rsidRPr="004D0A2B" w:rsidRDefault="004D0A2B" w:rsidP="009115B0">
      <w:pPr>
        <w:numPr>
          <w:ilvl w:val="0"/>
          <w:numId w:val="1"/>
        </w:numPr>
        <w:tabs>
          <w:tab w:val="clear" w:pos="0"/>
        </w:tabs>
        <w:suppressAutoHyphens/>
        <w:spacing w:after="240" w:line="240" w:lineRule="auto"/>
        <w:ind w:left="357" w:firstLine="709"/>
        <w:jc w:val="both"/>
        <w:rPr>
          <w:sz w:val="20"/>
          <w:lang w:eastAsia="ar-SA"/>
        </w:rPr>
      </w:pPr>
      <w:r w:rsidRPr="004D0A2B">
        <w:rPr>
          <w:sz w:val="20"/>
          <w:lang w:eastAsia="ar-SA"/>
        </w:rPr>
        <w:t>Подрядчик выполнит в полном объеме все свои обязательства, предусмотренные Договором.</w:t>
      </w:r>
    </w:p>
    <w:p w:rsidR="004D0A2B" w:rsidRPr="00AA6382" w:rsidRDefault="004D0A2B" w:rsidP="004D0A2B">
      <w:pPr>
        <w:suppressAutoHyphens/>
        <w:spacing w:line="240" w:lineRule="auto"/>
        <w:jc w:val="both"/>
        <w:rPr>
          <w:rFonts w:cs="Calibri"/>
          <w:b/>
          <w:sz w:val="20"/>
          <w:lang w:eastAsia="ar-SA"/>
        </w:rPr>
      </w:pPr>
      <w:r w:rsidRPr="004D0A2B">
        <w:rPr>
          <w:rFonts w:cs="Calibri"/>
          <w:b/>
          <w:sz w:val="20"/>
          <w:lang w:eastAsia="ar-SA"/>
        </w:rPr>
        <w:t>4.</w:t>
      </w:r>
      <w:r w:rsidRPr="00AA6382">
        <w:rPr>
          <w:rFonts w:cs="Calibri"/>
          <w:b/>
          <w:sz w:val="20"/>
          <w:lang w:eastAsia="ar-SA"/>
        </w:rPr>
        <w:t>Требования к результатам работ</w:t>
      </w:r>
    </w:p>
    <w:p w:rsidR="004D0A2B" w:rsidRPr="00AA6382" w:rsidRDefault="004D0A2B" w:rsidP="004D0A2B">
      <w:pPr>
        <w:suppressAutoHyphens/>
        <w:spacing w:line="240" w:lineRule="auto"/>
        <w:ind w:right="-6"/>
        <w:jc w:val="both"/>
        <w:rPr>
          <w:rFonts w:cs="Calibri"/>
          <w:caps/>
          <w:sz w:val="20"/>
          <w:lang w:eastAsia="ar-SA"/>
        </w:rPr>
      </w:pPr>
      <w:r w:rsidRPr="00AA6382">
        <w:rPr>
          <w:rFonts w:cs="Calibri"/>
          <w:sz w:val="20"/>
          <w:lang w:eastAsia="ar-SA"/>
        </w:rPr>
        <w:t>4.1. Все работы должны быть выполнены в полном объеме, предусмотренные локальным сметным расчетом и в соответствии с условиями, изложенными в настоящем техническом задании и договоре, в соответствии с действующими нормами и техническими условиями.</w:t>
      </w:r>
    </w:p>
    <w:p w:rsidR="004D0A2B" w:rsidRPr="00AA6382" w:rsidRDefault="004D0A2B" w:rsidP="004D0A2B">
      <w:pPr>
        <w:suppressAutoHyphens/>
        <w:spacing w:line="240" w:lineRule="auto"/>
        <w:jc w:val="both"/>
        <w:rPr>
          <w:rFonts w:cs="Calibri"/>
          <w:b/>
          <w:sz w:val="20"/>
          <w:lang w:eastAsia="ar-SA"/>
        </w:rPr>
      </w:pPr>
      <w:r w:rsidRPr="00AA6382">
        <w:rPr>
          <w:rFonts w:cs="Calibri"/>
          <w:b/>
          <w:sz w:val="20"/>
          <w:lang w:eastAsia="ar-SA"/>
        </w:rPr>
        <w:t>5.Требования к сроку и объему предоставления гарантий качества работ</w:t>
      </w:r>
    </w:p>
    <w:p w:rsidR="004D0A2B" w:rsidRPr="00AA6382" w:rsidRDefault="004D0A2B" w:rsidP="004D0A2B">
      <w:pPr>
        <w:tabs>
          <w:tab w:val="left" w:pos="0"/>
        </w:tabs>
        <w:suppressAutoHyphens/>
        <w:spacing w:line="240" w:lineRule="auto"/>
        <w:jc w:val="both"/>
        <w:rPr>
          <w:sz w:val="20"/>
          <w:lang w:eastAsia="ar-SA"/>
        </w:rPr>
      </w:pPr>
      <w:r w:rsidRPr="00AA6382">
        <w:rPr>
          <w:sz w:val="20"/>
          <w:lang w:eastAsia="ar-SA"/>
        </w:rPr>
        <w:t>5</w:t>
      </w:r>
      <w:r w:rsidRPr="00AA6382">
        <w:rPr>
          <w:caps/>
          <w:sz w:val="20"/>
          <w:lang w:eastAsia="ar-SA"/>
        </w:rPr>
        <w:t xml:space="preserve">.1. </w:t>
      </w:r>
      <w:r w:rsidRPr="00AA6382">
        <w:rPr>
          <w:sz w:val="20"/>
          <w:lang w:eastAsia="ar-SA"/>
        </w:rPr>
        <w:t xml:space="preserve">Срок гарантии на выполненные </w:t>
      </w:r>
      <w:r w:rsidR="00AA6382" w:rsidRPr="00AA6382">
        <w:rPr>
          <w:sz w:val="20"/>
          <w:lang w:eastAsia="ar-SA"/>
        </w:rPr>
        <w:t>работы и</w:t>
      </w:r>
      <w:r w:rsidRPr="00AA6382">
        <w:rPr>
          <w:sz w:val="20"/>
          <w:lang w:eastAsia="ar-SA"/>
        </w:rPr>
        <w:t xml:space="preserve"> используемые материалы – не менее 5(пяти) лет со дня подписания сторонами акта о выполнении всех работ. Объем гарантии – 100%. </w:t>
      </w:r>
    </w:p>
    <w:p w:rsidR="004D0A2B" w:rsidRPr="00AA6382" w:rsidRDefault="004D0A2B" w:rsidP="009115B0">
      <w:pPr>
        <w:widowControl w:val="0"/>
        <w:suppressAutoHyphens/>
        <w:snapToGrid w:val="0"/>
        <w:spacing w:line="240" w:lineRule="auto"/>
        <w:jc w:val="both"/>
        <w:rPr>
          <w:rFonts w:cs="Calibri"/>
          <w:color w:val="000000"/>
          <w:sz w:val="20"/>
          <w:lang w:eastAsia="ar-SA"/>
        </w:rPr>
      </w:pPr>
      <w:r w:rsidRPr="00AA6382">
        <w:rPr>
          <w:rFonts w:cs="Calibri"/>
          <w:b/>
          <w:color w:val="000000"/>
          <w:sz w:val="20"/>
          <w:lang w:eastAsia="ar-SA"/>
        </w:rPr>
        <w:t xml:space="preserve">6. Перечень подрядных работ по объекту: </w:t>
      </w:r>
      <w:r w:rsidR="005D4A24" w:rsidRPr="005D4A24">
        <w:rPr>
          <w:sz w:val="20"/>
        </w:rPr>
        <w:t>Замена окон библиотеки</w:t>
      </w:r>
      <w:r w:rsidR="005D4A24" w:rsidRPr="00AA6382">
        <w:rPr>
          <w:sz w:val="20"/>
        </w:rPr>
        <w:t xml:space="preserve"> </w:t>
      </w:r>
      <w:r w:rsidR="005F4AA1" w:rsidRPr="00AA6382">
        <w:rPr>
          <w:sz w:val="20"/>
        </w:rPr>
        <w:t xml:space="preserve">Областное государственное автономное учреждение социального </w:t>
      </w:r>
      <w:r w:rsidR="00AA6382" w:rsidRPr="00AA6382">
        <w:rPr>
          <w:sz w:val="20"/>
        </w:rPr>
        <w:t>обслуживания</w:t>
      </w:r>
      <w:r w:rsidR="005F4AA1" w:rsidRPr="00AA6382">
        <w:rPr>
          <w:sz w:val="20"/>
        </w:rPr>
        <w:t xml:space="preserve"> «Специальный дом-интернат для престарелых и инвалидов в с. Репьевка Колхозная».</w:t>
      </w:r>
    </w:p>
    <w:p w:rsidR="00727151" w:rsidRPr="00727151" w:rsidRDefault="00727151">
      <w:pPr>
        <w:rPr>
          <w:sz w:val="20"/>
        </w:rPr>
        <w:sectPr w:rsidR="00727151" w:rsidRPr="00727151">
          <w:headerReference w:type="default" r:id="rId13"/>
          <w:footerReference w:type="even" r:id="rId14"/>
          <w:footerReference w:type="default" r:id="rId15"/>
          <w:headerReference w:type="first" r:id="rId16"/>
          <w:footerReference w:type="first" r:id="rId17"/>
          <w:pgSz w:w="11906" w:h="16838" w:code="9"/>
          <w:pgMar w:top="624" w:right="1134" w:bottom="624" w:left="1191" w:header="567" w:footer="567" w:gutter="0"/>
          <w:cols w:space="720"/>
        </w:sectPr>
      </w:pPr>
      <w:r w:rsidRPr="00AA6382">
        <w:rPr>
          <w:sz w:val="20"/>
        </w:rPr>
        <w:t>Согласно локального сметного расчета (Приложение №1</w:t>
      </w:r>
      <w:r w:rsidRPr="00727151">
        <w:rPr>
          <w:sz w:val="20"/>
        </w:rPr>
        <w:t>)</w:t>
      </w:r>
      <w:r w:rsidR="009115B0">
        <w:rPr>
          <w:sz w:val="20"/>
        </w:rPr>
        <w:t>.</w:t>
      </w:r>
    </w:p>
    <w:p w:rsidR="00DE2649" w:rsidRDefault="0000431E">
      <w:pPr>
        <w:jc w:val="right"/>
        <w:rPr>
          <w:sz w:val="18"/>
        </w:rPr>
      </w:pPr>
      <w:r>
        <w:rPr>
          <w:sz w:val="18"/>
        </w:rPr>
        <w:lastRenderedPageBreak/>
        <w:t>Приложение № 2</w:t>
      </w:r>
    </w:p>
    <w:p w:rsidR="00DE2649" w:rsidRDefault="0000431E">
      <w:pPr>
        <w:pStyle w:val="110"/>
        <w:ind w:firstLine="720"/>
        <w:jc w:val="center"/>
        <w:rPr>
          <w:b/>
        </w:rPr>
      </w:pPr>
      <w:r>
        <w:rPr>
          <w:b/>
        </w:rPr>
        <w:t>ОБОСНОВАНИЕ НАЧАЛЬНОЙ МАКСИМАЛЬНОЙ ЦЕНЫ ДОГОВОРА (ЦЕНЫ ЛОТА)</w:t>
      </w:r>
    </w:p>
    <w:p w:rsidR="00DE2649" w:rsidRDefault="00DE2649">
      <w:pPr>
        <w:pStyle w:val="110"/>
        <w:ind w:firstLine="720"/>
        <w:jc w:val="center"/>
        <w:rPr>
          <w:b/>
        </w:rPr>
      </w:pPr>
    </w:p>
    <w:p w:rsidR="00DE2649" w:rsidRDefault="00DE2649">
      <w:pPr>
        <w:tabs>
          <w:tab w:val="left" w:pos="5054"/>
        </w:tabs>
        <w:spacing w:line="360" w:lineRule="auto"/>
        <w:rPr>
          <w:sz w:val="18"/>
        </w:rPr>
      </w:pPr>
    </w:p>
    <w:p w:rsidR="00727151" w:rsidRPr="003D4FF4" w:rsidRDefault="00727151" w:rsidP="00727151">
      <w:pPr>
        <w:ind w:firstLine="567"/>
        <w:jc w:val="both"/>
        <w:rPr>
          <w:rFonts w:eastAsia="Arial"/>
          <w:b/>
          <w:kern w:val="1"/>
          <w:szCs w:val="22"/>
          <w:lang w:eastAsia="hi-IN" w:bidi="hi-IN"/>
        </w:rPr>
      </w:pPr>
      <w:r w:rsidRPr="003D4FF4">
        <w:rPr>
          <w:rFonts w:eastAsia="Arial"/>
          <w:kern w:val="1"/>
          <w:szCs w:val="22"/>
          <w:lang w:eastAsia="hi-IN" w:bidi="hi-IN"/>
        </w:rPr>
        <w:t>Расчет начальной (максимальной) цены договора определен с использованием проектно-сметного метода.</w:t>
      </w:r>
    </w:p>
    <w:p w:rsidR="00727151" w:rsidRPr="003D4FF4" w:rsidRDefault="00727151" w:rsidP="00727151">
      <w:pPr>
        <w:ind w:firstLine="709"/>
        <w:jc w:val="both"/>
        <w:rPr>
          <w:rFonts w:eastAsia="Arial"/>
          <w:b/>
          <w:kern w:val="1"/>
          <w:szCs w:val="22"/>
          <w:lang w:eastAsia="hi-IN" w:bidi="hi-IN"/>
        </w:rPr>
      </w:pPr>
      <w:r w:rsidRPr="003D4FF4">
        <w:rPr>
          <w:rFonts w:eastAsia="Arial"/>
          <w:kern w:val="1"/>
          <w:szCs w:val="22"/>
          <w:lang w:eastAsia="hi-IN" w:bidi="hi-IN"/>
        </w:rPr>
        <w:t>Начальная (максимальная) цена договора установлена в соответствии с локальным сметным расчетом (приложение № 1 к документации об электронном аукционе).</w:t>
      </w:r>
    </w:p>
    <w:p w:rsidR="00727151" w:rsidRPr="003D4FF4" w:rsidRDefault="00727151" w:rsidP="00727151">
      <w:pPr>
        <w:spacing w:line="0" w:lineRule="atLeast"/>
        <w:ind w:firstLine="567"/>
        <w:jc w:val="both"/>
        <w:rPr>
          <w:b/>
          <w:caps/>
          <w:szCs w:val="22"/>
        </w:rPr>
      </w:pPr>
      <w:r w:rsidRPr="003D4FF4">
        <w:rPr>
          <w:szCs w:val="22"/>
        </w:rPr>
        <w:t>Локальный сметный рас</w:t>
      </w:r>
      <w:r w:rsidR="005A574B">
        <w:rPr>
          <w:szCs w:val="22"/>
        </w:rPr>
        <w:t>чет</w:t>
      </w:r>
      <w:r w:rsidR="005F4AA1">
        <w:rPr>
          <w:szCs w:val="22"/>
        </w:rPr>
        <w:t xml:space="preserve"> составлен </w:t>
      </w:r>
      <w:r w:rsidR="00AA6382">
        <w:rPr>
          <w:szCs w:val="22"/>
        </w:rPr>
        <w:t>в базовых</w:t>
      </w:r>
      <w:r w:rsidR="005F4AA1">
        <w:rPr>
          <w:szCs w:val="22"/>
        </w:rPr>
        <w:t xml:space="preserve"> ценах на 1</w:t>
      </w:r>
      <w:r>
        <w:rPr>
          <w:szCs w:val="22"/>
        </w:rPr>
        <w:t xml:space="preserve"> квартал</w:t>
      </w:r>
      <w:r w:rsidR="005A574B">
        <w:rPr>
          <w:szCs w:val="22"/>
        </w:rPr>
        <w:t xml:space="preserve"> </w:t>
      </w:r>
      <w:r>
        <w:rPr>
          <w:szCs w:val="22"/>
        </w:rPr>
        <w:t>202</w:t>
      </w:r>
      <w:r w:rsidR="005F4AA1">
        <w:rPr>
          <w:szCs w:val="22"/>
        </w:rPr>
        <w:t>4</w:t>
      </w:r>
      <w:r w:rsidRPr="003D4FF4">
        <w:rPr>
          <w:szCs w:val="22"/>
        </w:rPr>
        <w:t>г. на основании</w:t>
      </w:r>
    </w:p>
    <w:p w:rsidR="00727151" w:rsidRPr="003D4FF4" w:rsidRDefault="00727151" w:rsidP="00727151">
      <w:pPr>
        <w:pStyle w:val="a3"/>
        <w:spacing w:line="0" w:lineRule="atLeast"/>
        <w:jc w:val="both"/>
        <w:rPr>
          <w:sz w:val="22"/>
          <w:szCs w:val="22"/>
        </w:rPr>
      </w:pPr>
      <w:r w:rsidRPr="003D4FF4">
        <w:rPr>
          <w:sz w:val="22"/>
          <w:szCs w:val="22"/>
        </w:rPr>
        <w:t>а) Проектной документации;</w:t>
      </w:r>
    </w:p>
    <w:p w:rsidR="00727151" w:rsidRPr="003D4FF4" w:rsidRDefault="00727151" w:rsidP="00727151">
      <w:pPr>
        <w:pStyle w:val="a3"/>
        <w:spacing w:line="0" w:lineRule="atLeast"/>
        <w:jc w:val="both"/>
        <w:rPr>
          <w:sz w:val="22"/>
          <w:szCs w:val="22"/>
        </w:rPr>
      </w:pPr>
      <w:r w:rsidRPr="003D4FF4">
        <w:rPr>
          <w:sz w:val="22"/>
          <w:szCs w:val="22"/>
        </w:rPr>
        <w:t>б) Дефектной ведомости</w:t>
      </w:r>
    </w:p>
    <w:p w:rsidR="00960E16" w:rsidRDefault="00727151" w:rsidP="00727151">
      <w:pPr>
        <w:ind w:firstLine="709"/>
        <w:jc w:val="both"/>
        <w:rPr>
          <w:szCs w:val="22"/>
          <w:u w:val="single"/>
        </w:rPr>
      </w:pPr>
      <w:r w:rsidRPr="003D4FF4">
        <w:rPr>
          <w:szCs w:val="22"/>
        </w:rPr>
        <w:t>Н</w:t>
      </w:r>
      <w:r w:rsidRPr="003D4FF4">
        <w:rPr>
          <w:rFonts w:eastAsia="Calibri"/>
          <w:szCs w:val="22"/>
        </w:rPr>
        <w:t>ачальная (максимальная) цена договора:</w:t>
      </w:r>
      <w:r w:rsidR="001E0E36">
        <w:rPr>
          <w:rFonts w:eastAsia="Calibri"/>
          <w:szCs w:val="22"/>
        </w:rPr>
        <w:t xml:space="preserve"> </w:t>
      </w:r>
      <w:r w:rsidR="00960E16">
        <w:rPr>
          <w:b/>
          <w:sz w:val="20"/>
        </w:rPr>
        <w:t>484 393</w:t>
      </w:r>
      <w:r w:rsidR="00960E16" w:rsidRPr="00AA6382">
        <w:rPr>
          <w:b/>
          <w:sz w:val="20"/>
        </w:rPr>
        <w:t xml:space="preserve"> (</w:t>
      </w:r>
      <w:r w:rsidR="00960E16">
        <w:rPr>
          <w:b/>
          <w:sz w:val="20"/>
        </w:rPr>
        <w:t>четыреста восемьдесят четыре тысячи триста девяносто три рубля) рублей 6 копеек</w:t>
      </w:r>
      <w:r w:rsidR="00960E16" w:rsidRPr="003D4FF4">
        <w:rPr>
          <w:szCs w:val="22"/>
          <w:u w:val="single"/>
        </w:rPr>
        <w:t xml:space="preserve"> </w:t>
      </w:r>
    </w:p>
    <w:p w:rsidR="00727151" w:rsidRPr="003D4FF4" w:rsidRDefault="00727151" w:rsidP="00727151">
      <w:pPr>
        <w:ind w:firstLine="709"/>
        <w:jc w:val="both"/>
        <w:rPr>
          <w:caps/>
          <w:szCs w:val="22"/>
        </w:rPr>
      </w:pPr>
      <w:r w:rsidRPr="003D4FF4">
        <w:rPr>
          <w:szCs w:val="22"/>
          <w:u w:val="single"/>
        </w:rPr>
        <w:t xml:space="preserve">СВЕДЕНИЯ ОБ ОБЩЕЙ ПРЕДСТАВЛЕННОЙ СТОИМОСТИ ОБЪЕКТА ТЕКУЩЕГО РЕМОНТА СФОРМИРОВАНЫ В ЦЕНАХ ПО СОСТОЯНИЮ НА </w:t>
      </w:r>
      <w:r w:rsidR="00AC020B">
        <w:rPr>
          <w:szCs w:val="22"/>
          <w:u w:val="single"/>
        </w:rPr>
        <w:t>1</w:t>
      </w:r>
      <w:r>
        <w:rPr>
          <w:szCs w:val="22"/>
          <w:u w:val="single"/>
        </w:rPr>
        <w:t xml:space="preserve"> КВАРТАЛ </w:t>
      </w:r>
      <w:r w:rsidR="005F4AA1">
        <w:rPr>
          <w:szCs w:val="22"/>
          <w:u w:val="single"/>
        </w:rPr>
        <w:t>2024</w:t>
      </w:r>
      <w:r w:rsidRPr="003D4FF4">
        <w:rPr>
          <w:szCs w:val="22"/>
          <w:u w:val="single"/>
        </w:rPr>
        <w:t xml:space="preserve"> ГОД</w:t>
      </w:r>
      <w:r>
        <w:rPr>
          <w:szCs w:val="22"/>
          <w:u w:val="single"/>
        </w:rPr>
        <w:t>А</w:t>
      </w:r>
      <w:r w:rsidRPr="003D4FF4">
        <w:rPr>
          <w:szCs w:val="22"/>
          <w:u w:val="single"/>
        </w:rPr>
        <w:t>.</w:t>
      </w:r>
    </w:p>
    <w:p w:rsidR="00727151" w:rsidRPr="005110A9" w:rsidRDefault="00727151">
      <w:pPr>
        <w:tabs>
          <w:tab w:val="left" w:pos="5054"/>
        </w:tabs>
        <w:spacing w:line="360" w:lineRule="auto"/>
        <w:rPr>
          <w:sz w:val="18"/>
        </w:rPr>
        <w:sectPr w:rsidR="00727151" w:rsidRPr="005110A9">
          <w:pgSz w:w="16838" w:h="11906" w:orient="landscape" w:code="9"/>
          <w:pgMar w:top="1134" w:right="624" w:bottom="1191" w:left="624" w:header="567" w:footer="567" w:gutter="0"/>
          <w:cols w:space="720"/>
        </w:sectPr>
      </w:pPr>
    </w:p>
    <w:p w:rsidR="00727151" w:rsidRPr="00727151" w:rsidRDefault="00727151" w:rsidP="00727151">
      <w:pPr>
        <w:suppressAutoHyphens/>
        <w:spacing w:line="240" w:lineRule="auto"/>
        <w:jc w:val="center"/>
        <w:rPr>
          <w:b/>
          <w:sz w:val="20"/>
          <w:lang w:eastAsia="ar-SA"/>
        </w:rPr>
      </w:pPr>
      <w:r w:rsidRPr="00727151">
        <w:rPr>
          <w:b/>
          <w:iCs/>
          <w:caps/>
          <w:sz w:val="20"/>
          <w:lang w:eastAsia="ar-SA"/>
        </w:rPr>
        <w:lastRenderedPageBreak/>
        <w:t>РАЗДЕЛ V.</w:t>
      </w:r>
      <w:r w:rsidRPr="00727151">
        <w:rPr>
          <w:b/>
          <w:caps/>
          <w:sz w:val="20"/>
          <w:lang w:eastAsia="ar-SA"/>
        </w:rPr>
        <w:t xml:space="preserve"> Образцы форм и документов, представляемых для участия в открытом аУкционе в электронной форме</w:t>
      </w:r>
    </w:p>
    <w:p w:rsidR="00727151" w:rsidRPr="00727151" w:rsidRDefault="00727151" w:rsidP="00727151">
      <w:pPr>
        <w:suppressAutoHyphens/>
        <w:spacing w:line="240" w:lineRule="auto"/>
        <w:jc w:val="center"/>
        <w:rPr>
          <w:b/>
          <w:sz w:val="20"/>
          <w:lang w:eastAsia="ar-SA"/>
        </w:rPr>
      </w:pPr>
    </w:p>
    <w:p w:rsidR="00727151" w:rsidRPr="00727151" w:rsidRDefault="00727151" w:rsidP="00727151">
      <w:pPr>
        <w:widowControl w:val="0"/>
        <w:suppressAutoHyphens/>
        <w:spacing w:line="240" w:lineRule="auto"/>
        <w:jc w:val="center"/>
        <w:textAlignment w:val="baseline"/>
        <w:rPr>
          <w:rFonts w:eastAsia="Lucida Sans Unicode"/>
          <w:b/>
          <w:bCs/>
          <w:i/>
          <w:iCs/>
          <w:color w:val="000000"/>
          <w:kern w:val="1"/>
          <w:sz w:val="20"/>
          <w:lang w:eastAsia="en-US" w:bidi="en-US"/>
        </w:rPr>
      </w:pPr>
      <w:r w:rsidRPr="00727151">
        <w:rPr>
          <w:rFonts w:eastAsia="Lucida Sans Unicode"/>
          <w:b/>
          <w:bCs/>
          <w:i/>
          <w:iCs/>
          <w:color w:val="000000"/>
          <w:kern w:val="1"/>
          <w:sz w:val="20"/>
          <w:lang w:eastAsia="en-US" w:bidi="en-US"/>
        </w:rPr>
        <w:t>5.1 Форма описи документов, представляемых для участия в открытом аукционе в электронной форме</w:t>
      </w:r>
    </w:p>
    <w:p w:rsidR="00727151" w:rsidRPr="00727151" w:rsidRDefault="00727151" w:rsidP="00727151">
      <w:pPr>
        <w:widowControl w:val="0"/>
        <w:suppressAutoHyphens/>
        <w:spacing w:line="240" w:lineRule="auto"/>
        <w:jc w:val="right"/>
        <w:rPr>
          <w:sz w:val="20"/>
          <w:lang w:eastAsia="ar-SA"/>
        </w:rPr>
      </w:pPr>
    </w:p>
    <w:p w:rsidR="00727151" w:rsidRPr="00727151" w:rsidRDefault="00727151" w:rsidP="00727151">
      <w:pPr>
        <w:widowControl w:val="0"/>
        <w:suppressAutoHyphens/>
        <w:spacing w:line="240" w:lineRule="auto"/>
        <w:jc w:val="both"/>
        <w:rPr>
          <w:szCs w:val="22"/>
          <w:lang w:eastAsia="ar-SA"/>
        </w:rPr>
      </w:pPr>
    </w:p>
    <w:p w:rsidR="00727151" w:rsidRPr="00727151" w:rsidRDefault="00727151" w:rsidP="00727151">
      <w:pPr>
        <w:widowControl w:val="0"/>
        <w:suppressAutoHyphens/>
        <w:spacing w:line="240" w:lineRule="auto"/>
        <w:jc w:val="center"/>
        <w:rPr>
          <w:szCs w:val="22"/>
          <w:lang w:eastAsia="ar-SA"/>
        </w:rPr>
      </w:pPr>
      <w:r w:rsidRPr="00727151">
        <w:rPr>
          <w:szCs w:val="22"/>
          <w:lang w:eastAsia="ar-SA"/>
        </w:rPr>
        <w:t>ОПИСЬ ДОКУМЕНТОВ</w:t>
      </w:r>
    </w:p>
    <w:p w:rsidR="00727151" w:rsidRPr="00727151" w:rsidRDefault="00727151" w:rsidP="00727151">
      <w:pPr>
        <w:widowControl w:val="0"/>
        <w:suppressAutoHyphens/>
        <w:spacing w:line="240" w:lineRule="auto"/>
        <w:jc w:val="center"/>
        <w:textAlignment w:val="baseline"/>
        <w:rPr>
          <w:rFonts w:eastAsia="Lucida Sans Unicode"/>
          <w:color w:val="000000"/>
          <w:kern w:val="1"/>
          <w:szCs w:val="22"/>
          <w:lang w:eastAsia="en-US" w:bidi="en-US"/>
        </w:rPr>
      </w:pPr>
      <w:r w:rsidRPr="00727151">
        <w:rPr>
          <w:rFonts w:eastAsia="Lucida Sans Unicode"/>
          <w:color w:val="000000"/>
          <w:kern w:val="1"/>
          <w:szCs w:val="22"/>
          <w:lang w:eastAsia="en-US" w:bidi="en-US"/>
        </w:rPr>
        <w:t>представляемых для участия в открытом аукционе в электронной форме</w:t>
      </w:r>
    </w:p>
    <w:p w:rsidR="00727151" w:rsidRPr="00727151" w:rsidRDefault="00727151" w:rsidP="00727151">
      <w:pPr>
        <w:widowControl w:val="0"/>
        <w:suppressAutoHyphens/>
        <w:spacing w:line="240" w:lineRule="auto"/>
        <w:jc w:val="center"/>
        <w:textAlignment w:val="baseline"/>
        <w:rPr>
          <w:rFonts w:eastAsia="Lucida Sans Unicode"/>
          <w:color w:val="000000"/>
          <w:kern w:val="1"/>
          <w:szCs w:val="22"/>
          <w:lang w:eastAsia="en-US" w:bidi="en-US"/>
        </w:rPr>
      </w:pPr>
      <w:r w:rsidRPr="00727151">
        <w:rPr>
          <w:rFonts w:eastAsia="Lucida Sans Unicode"/>
          <w:color w:val="000000"/>
          <w:kern w:val="1"/>
          <w:szCs w:val="22"/>
          <w:lang w:eastAsia="en-US" w:bidi="en-US"/>
        </w:rPr>
        <w:t>на ___________________________________________________________________</w:t>
      </w:r>
    </w:p>
    <w:p w:rsidR="00727151" w:rsidRPr="00727151" w:rsidRDefault="00727151" w:rsidP="00727151">
      <w:pPr>
        <w:widowControl w:val="0"/>
        <w:suppressAutoHyphens/>
        <w:spacing w:line="240" w:lineRule="auto"/>
        <w:jc w:val="center"/>
        <w:textAlignment w:val="baseline"/>
        <w:rPr>
          <w:rFonts w:eastAsia="Lucida Sans Unicode"/>
          <w:color w:val="000000"/>
          <w:kern w:val="1"/>
          <w:szCs w:val="22"/>
          <w:lang w:eastAsia="en-US" w:bidi="en-US"/>
        </w:rPr>
      </w:pPr>
      <w:r w:rsidRPr="00727151">
        <w:rPr>
          <w:rFonts w:eastAsia="Lucida Sans Unicode"/>
          <w:i/>
          <w:color w:val="000000"/>
          <w:kern w:val="1"/>
          <w:szCs w:val="22"/>
          <w:lang w:eastAsia="en-US" w:bidi="en-US"/>
        </w:rPr>
        <w:t>[указать наименование предмета аукциона]</w:t>
      </w:r>
    </w:p>
    <w:p w:rsidR="00727151" w:rsidRPr="00727151" w:rsidRDefault="00727151" w:rsidP="00727151">
      <w:pPr>
        <w:widowControl w:val="0"/>
        <w:suppressAutoHyphens/>
        <w:spacing w:line="240" w:lineRule="auto"/>
        <w:jc w:val="center"/>
        <w:textAlignment w:val="baseline"/>
        <w:rPr>
          <w:rFonts w:eastAsia="Lucida Sans Unicode"/>
          <w:color w:val="000000"/>
          <w:kern w:val="1"/>
          <w:szCs w:val="22"/>
          <w:lang w:eastAsia="en-US" w:bidi="en-US"/>
        </w:rPr>
      </w:pPr>
    </w:p>
    <w:p w:rsidR="00727151" w:rsidRPr="00727151" w:rsidRDefault="00727151" w:rsidP="00727151">
      <w:pPr>
        <w:suppressAutoHyphens/>
        <w:spacing w:line="240" w:lineRule="auto"/>
        <w:jc w:val="both"/>
        <w:rPr>
          <w:szCs w:val="22"/>
          <w:lang w:eastAsia="ar-SA"/>
        </w:rPr>
      </w:pPr>
      <w:r w:rsidRPr="00727151">
        <w:rPr>
          <w:szCs w:val="22"/>
          <w:lang w:eastAsia="ar-SA"/>
        </w:rPr>
        <w:t xml:space="preserve">Настоящим ____________________________________________ подтверждает, что для участия в </w:t>
      </w:r>
    </w:p>
    <w:p w:rsidR="00727151" w:rsidRPr="00727151" w:rsidRDefault="00727151" w:rsidP="00727151">
      <w:pPr>
        <w:widowControl w:val="0"/>
        <w:suppressAutoHyphens/>
        <w:spacing w:line="240" w:lineRule="auto"/>
        <w:textAlignment w:val="baseline"/>
        <w:rPr>
          <w:rFonts w:eastAsia="Lucida Sans Unicode"/>
          <w:i/>
          <w:color w:val="000000"/>
          <w:kern w:val="1"/>
          <w:szCs w:val="22"/>
          <w:lang w:eastAsia="en-US" w:bidi="en-US"/>
        </w:rPr>
      </w:pPr>
      <w:r w:rsidRPr="00727151">
        <w:rPr>
          <w:rFonts w:eastAsia="Lucida Sans Unicode"/>
          <w:i/>
          <w:color w:val="000000"/>
          <w:kern w:val="1"/>
          <w:szCs w:val="22"/>
          <w:lang w:eastAsia="en-US" w:bidi="en-US"/>
        </w:rPr>
        <w:t xml:space="preserve">                      (наименование организации-Участника закупки)</w:t>
      </w:r>
    </w:p>
    <w:p w:rsidR="00727151" w:rsidRPr="00727151" w:rsidRDefault="00727151" w:rsidP="00727151">
      <w:pPr>
        <w:widowControl w:val="0"/>
        <w:suppressAutoHyphens/>
        <w:spacing w:line="240" w:lineRule="auto"/>
        <w:textAlignment w:val="baseline"/>
        <w:rPr>
          <w:rFonts w:eastAsia="Lucida Sans Unicode"/>
          <w:color w:val="000000"/>
          <w:kern w:val="1"/>
          <w:szCs w:val="22"/>
          <w:lang w:eastAsia="en-US" w:bidi="en-US"/>
        </w:rPr>
      </w:pPr>
      <w:r w:rsidRPr="00727151">
        <w:rPr>
          <w:rFonts w:eastAsia="Lucida Sans Unicode"/>
          <w:color w:val="000000"/>
          <w:kern w:val="1"/>
          <w:szCs w:val="22"/>
          <w:lang w:eastAsia="en-US" w:bidi="en-US"/>
        </w:rPr>
        <w:t xml:space="preserve">открытом аукционе в электронной форме _____________________________________________ </w:t>
      </w:r>
    </w:p>
    <w:p w:rsidR="00727151" w:rsidRPr="00727151" w:rsidRDefault="00727151" w:rsidP="00727151">
      <w:pPr>
        <w:widowControl w:val="0"/>
        <w:suppressAutoHyphens/>
        <w:spacing w:line="240" w:lineRule="auto"/>
        <w:textAlignment w:val="baseline"/>
        <w:rPr>
          <w:rFonts w:eastAsia="Lucida Sans Unicode"/>
          <w:color w:val="000000"/>
          <w:kern w:val="1"/>
          <w:szCs w:val="22"/>
          <w:lang w:eastAsia="en-US" w:bidi="en-US"/>
        </w:rPr>
      </w:pPr>
      <w:r w:rsidRPr="00727151">
        <w:rPr>
          <w:rFonts w:eastAsia="Lucida Sans Unicode"/>
          <w:i/>
          <w:color w:val="000000"/>
          <w:kern w:val="1"/>
          <w:szCs w:val="22"/>
          <w:lang w:eastAsia="en-US" w:bidi="en-US"/>
        </w:rPr>
        <w:t xml:space="preserve">                                                            [указать название открытого аукциона в электронной форме]</w:t>
      </w:r>
      <w:r w:rsidRPr="00727151">
        <w:rPr>
          <w:rFonts w:eastAsia="Lucida Sans Unicode"/>
          <w:color w:val="000000"/>
          <w:kern w:val="1"/>
          <w:szCs w:val="22"/>
          <w:lang w:eastAsia="en-US" w:bidi="en-US"/>
        </w:rPr>
        <w:t>.</w:t>
      </w:r>
    </w:p>
    <w:p w:rsidR="00727151" w:rsidRPr="00727151" w:rsidRDefault="00727151" w:rsidP="00727151">
      <w:pPr>
        <w:widowControl w:val="0"/>
        <w:suppressAutoHyphens/>
        <w:spacing w:line="240" w:lineRule="auto"/>
        <w:textAlignment w:val="baseline"/>
        <w:rPr>
          <w:rFonts w:eastAsia="Lucida Sans Unicode"/>
          <w:color w:val="000000"/>
          <w:kern w:val="1"/>
          <w:szCs w:val="22"/>
          <w:lang w:eastAsia="en-US" w:bidi="en-US"/>
        </w:rPr>
      </w:pPr>
      <w:r w:rsidRPr="00727151">
        <w:rPr>
          <w:rFonts w:eastAsia="Lucida Sans Unicode"/>
          <w:color w:val="000000"/>
          <w:kern w:val="1"/>
          <w:szCs w:val="22"/>
          <w:lang w:eastAsia="en-US" w:bidi="en-US"/>
        </w:rPr>
        <w:t>нами направляются ниже перечисленные документы</w:t>
      </w:r>
    </w:p>
    <w:tbl>
      <w:tblPr>
        <w:tblW w:w="10155" w:type="dxa"/>
        <w:tblLayout w:type="fixed"/>
        <w:tblCellMar>
          <w:left w:w="10" w:type="dxa"/>
          <w:right w:w="10" w:type="dxa"/>
        </w:tblCellMar>
        <w:tblLook w:val="0000" w:firstRow="0" w:lastRow="0" w:firstColumn="0" w:lastColumn="0" w:noHBand="0" w:noVBand="0"/>
      </w:tblPr>
      <w:tblGrid>
        <w:gridCol w:w="720"/>
        <w:gridCol w:w="7800"/>
        <w:gridCol w:w="1635"/>
      </w:tblGrid>
      <w:tr w:rsidR="00727151" w:rsidRPr="00727151" w:rsidTr="00727151">
        <w:tc>
          <w:tcPr>
            <w:tcW w:w="72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27151" w:rsidRPr="00727151" w:rsidRDefault="00727151" w:rsidP="00727151">
            <w:pPr>
              <w:widowControl w:val="0"/>
              <w:suppressAutoHyphens/>
              <w:snapToGrid w:val="0"/>
              <w:spacing w:line="240" w:lineRule="auto"/>
              <w:jc w:val="center"/>
              <w:textAlignment w:val="baseline"/>
              <w:rPr>
                <w:rFonts w:eastAsia="Lucida Sans Unicode"/>
                <w:color w:val="000000"/>
                <w:kern w:val="1"/>
                <w:szCs w:val="22"/>
                <w:lang w:val="en-US" w:eastAsia="en-US" w:bidi="en-US"/>
              </w:rPr>
            </w:pPr>
            <w:r w:rsidRPr="00727151">
              <w:rPr>
                <w:rFonts w:eastAsia="Lucida Sans Unicode"/>
                <w:color w:val="000000"/>
                <w:kern w:val="1"/>
                <w:szCs w:val="22"/>
                <w:lang w:val="en-US" w:eastAsia="en-US" w:bidi="en-US"/>
              </w:rPr>
              <w:t>№№ п\п</w:t>
            </w:r>
          </w:p>
        </w:tc>
        <w:tc>
          <w:tcPr>
            <w:tcW w:w="78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27151" w:rsidRPr="00727151" w:rsidRDefault="00727151" w:rsidP="00727151">
            <w:pPr>
              <w:widowControl w:val="0"/>
              <w:suppressAutoHyphens/>
              <w:snapToGrid w:val="0"/>
              <w:spacing w:line="240" w:lineRule="auto"/>
              <w:jc w:val="center"/>
              <w:textAlignment w:val="baseline"/>
              <w:rPr>
                <w:rFonts w:eastAsia="Lucida Sans Unicode"/>
                <w:color w:val="000000"/>
                <w:kern w:val="1"/>
                <w:szCs w:val="22"/>
                <w:lang w:val="en-US" w:eastAsia="en-US" w:bidi="en-US"/>
              </w:rPr>
            </w:pPr>
            <w:proofErr w:type="spellStart"/>
            <w:r w:rsidRPr="00727151">
              <w:rPr>
                <w:rFonts w:eastAsia="Lucida Sans Unicode"/>
                <w:color w:val="000000"/>
                <w:kern w:val="1"/>
                <w:szCs w:val="22"/>
                <w:lang w:val="en-US" w:eastAsia="en-US" w:bidi="en-US"/>
              </w:rPr>
              <w:t>Наименование</w:t>
            </w:r>
            <w:proofErr w:type="spellEnd"/>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7151" w:rsidRPr="00727151" w:rsidRDefault="00727151" w:rsidP="00727151">
            <w:pPr>
              <w:widowControl w:val="0"/>
              <w:suppressAutoHyphens/>
              <w:snapToGrid w:val="0"/>
              <w:spacing w:line="240" w:lineRule="auto"/>
              <w:jc w:val="center"/>
              <w:textAlignment w:val="baseline"/>
              <w:rPr>
                <w:rFonts w:eastAsia="Lucida Sans Unicode"/>
                <w:color w:val="000000"/>
                <w:kern w:val="1"/>
                <w:szCs w:val="22"/>
                <w:lang w:val="en-US" w:eastAsia="en-US" w:bidi="en-US"/>
              </w:rPr>
            </w:pPr>
            <w:proofErr w:type="spellStart"/>
            <w:r w:rsidRPr="00727151">
              <w:rPr>
                <w:rFonts w:eastAsia="Lucida Sans Unicode"/>
                <w:color w:val="000000"/>
                <w:kern w:val="1"/>
                <w:szCs w:val="22"/>
                <w:lang w:val="en-US" w:eastAsia="en-US" w:bidi="en-US"/>
              </w:rPr>
              <w:t>Кол-во</w:t>
            </w:r>
            <w:proofErr w:type="spellEnd"/>
          </w:p>
          <w:p w:rsidR="00727151" w:rsidRPr="00727151" w:rsidRDefault="00727151" w:rsidP="00727151">
            <w:pPr>
              <w:widowControl w:val="0"/>
              <w:suppressAutoHyphens/>
              <w:spacing w:line="240" w:lineRule="auto"/>
              <w:jc w:val="center"/>
              <w:textAlignment w:val="baseline"/>
              <w:rPr>
                <w:rFonts w:eastAsia="Lucida Sans Unicode"/>
                <w:color w:val="000000"/>
                <w:kern w:val="1"/>
                <w:szCs w:val="22"/>
                <w:lang w:val="en-US" w:eastAsia="en-US" w:bidi="en-US"/>
              </w:rPr>
            </w:pPr>
            <w:proofErr w:type="spellStart"/>
            <w:r w:rsidRPr="00727151">
              <w:rPr>
                <w:rFonts w:eastAsia="Lucida Sans Unicode"/>
                <w:color w:val="000000"/>
                <w:kern w:val="1"/>
                <w:szCs w:val="22"/>
                <w:lang w:val="en-US" w:eastAsia="en-US" w:bidi="en-US"/>
              </w:rPr>
              <w:t>страниц</w:t>
            </w:r>
            <w:proofErr w:type="spellEnd"/>
          </w:p>
        </w:tc>
      </w:tr>
      <w:tr w:rsidR="00727151" w:rsidRPr="00727151" w:rsidTr="00727151">
        <w:tc>
          <w:tcPr>
            <w:tcW w:w="72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color w:val="000000"/>
                <w:kern w:val="1"/>
                <w:szCs w:val="22"/>
                <w:lang w:val="en-US" w:eastAsia="en-US" w:bidi="en-US"/>
              </w:rPr>
            </w:pPr>
          </w:p>
        </w:tc>
        <w:tc>
          <w:tcPr>
            <w:tcW w:w="780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color w:val="000000"/>
                <w:kern w:val="1"/>
                <w:szCs w:val="22"/>
                <w:lang w:val="en-US" w:eastAsia="en-US" w:bidi="en-US"/>
              </w:rPr>
            </w:pPr>
          </w:p>
        </w:tc>
        <w:tc>
          <w:tcPr>
            <w:tcW w:w="1635" w:type="dxa"/>
            <w:tcBorders>
              <w:left w:val="single" w:sz="4" w:space="0" w:color="000000"/>
              <w:bottom w:val="single" w:sz="4" w:space="0" w:color="000000"/>
              <w:right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r>
      <w:tr w:rsidR="00727151" w:rsidRPr="00727151" w:rsidTr="00727151">
        <w:tc>
          <w:tcPr>
            <w:tcW w:w="72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color w:val="000000"/>
                <w:kern w:val="1"/>
                <w:szCs w:val="22"/>
                <w:lang w:val="en-US" w:eastAsia="en-US" w:bidi="en-US"/>
              </w:rPr>
            </w:pPr>
          </w:p>
        </w:tc>
        <w:tc>
          <w:tcPr>
            <w:tcW w:w="780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suppressAutoHyphens/>
              <w:snapToGrid w:val="0"/>
              <w:spacing w:line="240" w:lineRule="auto"/>
              <w:rPr>
                <w:szCs w:val="22"/>
                <w:lang w:eastAsia="ar-SA"/>
              </w:rPr>
            </w:pPr>
          </w:p>
        </w:tc>
        <w:tc>
          <w:tcPr>
            <w:tcW w:w="1635" w:type="dxa"/>
            <w:tcBorders>
              <w:left w:val="single" w:sz="4" w:space="0" w:color="000000"/>
              <w:bottom w:val="single" w:sz="4" w:space="0" w:color="000000"/>
              <w:right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r>
      <w:tr w:rsidR="00727151" w:rsidRPr="00727151" w:rsidTr="00727151">
        <w:tc>
          <w:tcPr>
            <w:tcW w:w="72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color w:val="000000"/>
                <w:kern w:val="1"/>
                <w:szCs w:val="22"/>
                <w:lang w:val="en-US" w:eastAsia="en-US" w:bidi="en-US"/>
              </w:rPr>
            </w:pPr>
          </w:p>
        </w:tc>
        <w:tc>
          <w:tcPr>
            <w:tcW w:w="780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color w:val="000000"/>
                <w:kern w:val="1"/>
                <w:szCs w:val="22"/>
                <w:lang w:val="en-US" w:eastAsia="en-US" w:bidi="en-US"/>
              </w:rPr>
            </w:pPr>
          </w:p>
        </w:tc>
        <w:tc>
          <w:tcPr>
            <w:tcW w:w="1635" w:type="dxa"/>
            <w:tcBorders>
              <w:left w:val="single" w:sz="4" w:space="0" w:color="000000"/>
              <w:bottom w:val="single" w:sz="4" w:space="0" w:color="000000"/>
              <w:right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r>
      <w:tr w:rsidR="00727151" w:rsidRPr="00727151" w:rsidTr="00727151">
        <w:tc>
          <w:tcPr>
            <w:tcW w:w="72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color w:val="000000"/>
                <w:kern w:val="1"/>
                <w:szCs w:val="22"/>
                <w:lang w:val="en-US" w:eastAsia="en-US" w:bidi="en-US"/>
              </w:rPr>
            </w:pPr>
          </w:p>
        </w:tc>
        <w:tc>
          <w:tcPr>
            <w:tcW w:w="780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color w:val="000000"/>
                <w:kern w:val="1"/>
                <w:szCs w:val="22"/>
                <w:lang w:val="en-US" w:eastAsia="en-US" w:bidi="en-US"/>
              </w:rPr>
            </w:pPr>
          </w:p>
        </w:tc>
        <w:tc>
          <w:tcPr>
            <w:tcW w:w="1635" w:type="dxa"/>
            <w:tcBorders>
              <w:left w:val="single" w:sz="4" w:space="0" w:color="000000"/>
              <w:bottom w:val="single" w:sz="4" w:space="0" w:color="000000"/>
              <w:right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r>
      <w:tr w:rsidR="00727151" w:rsidRPr="00727151" w:rsidTr="00727151">
        <w:tc>
          <w:tcPr>
            <w:tcW w:w="72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color w:val="000000"/>
                <w:kern w:val="1"/>
                <w:szCs w:val="22"/>
                <w:lang w:val="en-US" w:eastAsia="en-US" w:bidi="en-US"/>
              </w:rPr>
            </w:pPr>
          </w:p>
        </w:tc>
        <w:tc>
          <w:tcPr>
            <w:tcW w:w="780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color w:val="000000"/>
                <w:kern w:val="1"/>
                <w:szCs w:val="22"/>
                <w:lang w:val="en-US" w:eastAsia="en-US" w:bidi="en-US"/>
              </w:rPr>
            </w:pPr>
          </w:p>
        </w:tc>
        <w:tc>
          <w:tcPr>
            <w:tcW w:w="1635" w:type="dxa"/>
            <w:tcBorders>
              <w:left w:val="single" w:sz="4" w:space="0" w:color="000000"/>
              <w:bottom w:val="single" w:sz="4" w:space="0" w:color="000000"/>
              <w:right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r>
      <w:tr w:rsidR="00727151" w:rsidRPr="00727151" w:rsidTr="00727151">
        <w:tc>
          <w:tcPr>
            <w:tcW w:w="72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color w:val="000000"/>
                <w:kern w:val="1"/>
                <w:szCs w:val="22"/>
                <w:lang w:val="en-US" w:eastAsia="en-US" w:bidi="en-US"/>
              </w:rPr>
            </w:pPr>
          </w:p>
        </w:tc>
        <w:tc>
          <w:tcPr>
            <w:tcW w:w="780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color w:val="000000"/>
                <w:kern w:val="1"/>
                <w:szCs w:val="22"/>
                <w:lang w:val="en-US" w:eastAsia="en-US" w:bidi="en-US"/>
              </w:rPr>
            </w:pPr>
          </w:p>
        </w:tc>
        <w:tc>
          <w:tcPr>
            <w:tcW w:w="1635" w:type="dxa"/>
            <w:tcBorders>
              <w:left w:val="single" w:sz="4" w:space="0" w:color="000000"/>
              <w:bottom w:val="single" w:sz="4" w:space="0" w:color="000000"/>
              <w:right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r>
      <w:tr w:rsidR="00727151" w:rsidRPr="00727151" w:rsidTr="00727151">
        <w:tc>
          <w:tcPr>
            <w:tcW w:w="72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color w:val="000000"/>
                <w:kern w:val="1"/>
                <w:szCs w:val="22"/>
                <w:lang w:val="en-US" w:eastAsia="en-US" w:bidi="en-US"/>
              </w:rPr>
            </w:pPr>
          </w:p>
        </w:tc>
        <w:tc>
          <w:tcPr>
            <w:tcW w:w="780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color w:val="000000"/>
                <w:kern w:val="1"/>
                <w:szCs w:val="22"/>
                <w:lang w:val="en-US" w:eastAsia="en-US" w:bidi="en-US"/>
              </w:rPr>
            </w:pPr>
          </w:p>
        </w:tc>
        <w:tc>
          <w:tcPr>
            <w:tcW w:w="1635" w:type="dxa"/>
            <w:tcBorders>
              <w:left w:val="single" w:sz="4" w:space="0" w:color="000000"/>
              <w:bottom w:val="single" w:sz="4" w:space="0" w:color="000000"/>
              <w:right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r>
      <w:tr w:rsidR="00727151" w:rsidRPr="00727151" w:rsidTr="00727151">
        <w:tc>
          <w:tcPr>
            <w:tcW w:w="72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color w:val="000000"/>
                <w:kern w:val="1"/>
                <w:szCs w:val="22"/>
                <w:lang w:val="en-US" w:eastAsia="en-US" w:bidi="en-US"/>
              </w:rPr>
            </w:pPr>
          </w:p>
        </w:tc>
        <w:tc>
          <w:tcPr>
            <w:tcW w:w="780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color w:val="000000"/>
                <w:kern w:val="1"/>
                <w:szCs w:val="22"/>
                <w:lang w:val="en-US" w:eastAsia="en-US" w:bidi="en-US"/>
              </w:rPr>
            </w:pPr>
          </w:p>
        </w:tc>
        <w:tc>
          <w:tcPr>
            <w:tcW w:w="1635" w:type="dxa"/>
            <w:tcBorders>
              <w:left w:val="single" w:sz="4" w:space="0" w:color="000000"/>
              <w:bottom w:val="single" w:sz="4" w:space="0" w:color="000000"/>
              <w:right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r>
      <w:tr w:rsidR="00727151" w:rsidRPr="00727151" w:rsidTr="00727151">
        <w:tc>
          <w:tcPr>
            <w:tcW w:w="72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color w:val="000000"/>
                <w:kern w:val="1"/>
                <w:szCs w:val="22"/>
                <w:lang w:val="en-US" w:eastAsia="en-US" w:bidi="en-US"/>
              </w:rPr>
            </w:pPr>
          </w:p>
        </w:tc>
        <w:tc>
          <w:tcPr>
            <w:tcW w:w="780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c>
          <w:tcPr>
            <w:tcW w:w="1635" w:type="dxa"/>
            <w:tcBorders>
              <w:left w:val="single" w:sz="4" w:space="0" w:color="000000"/>
              <w:bottom w:val="single" w:sz="4" w:space="0" w:color="000000"/>
              <w:right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r>
      <w:tr w:rsidR="00727151" w:rsidRPr="00727151" w:rsidTr="00727151">
        <w:tc>
          <w:tcPr>
            <w:tcW w:w="72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color w:val="000000"/>
                <w:kern w:val="1"/>
                <w:szCs w:val="22"/>
                <w:lang w:val="en-US" w:eastAsia="en-US" w:bidi="en-US"/>
              </w:rPr>
            </w:pPr>
          </w:p>
        </w:tc>
        <w:tc>
          <w:tcPr>
            <w:tcW w:w="780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c>
          <w:tcPr>
            <w:tcW w:w="1635" w:type="dxa"/>
            <w:tcBorders>
              <w:left w:val="single" w:sz="4" w:space="0" w:color="000000"/>
              <w:bottom w:val="single" w:sz="4" w:space="0" w:color="000000"/>
              <w:right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r>
      <w:tr w:rsidR="00727151" w:rsidRPr="00727151" w:rsidTr="00727151">
        <w:tc>
          <w:tcPr>
            <w:tcW w:w="72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color w:val="000000"/>
                <w:kern w:val="1"/>
                <w:szCs w:val="22"/>
                <w:lang w:val="en-US" w:eastAsia="en-US" w:bidi="en-US"/>
              </w:rPr>
            </w:pPr>
          </w:p>
        </w:tc>
        <w:tc>
          <w:tcPr>
            <w:tcW w:w="780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c>
          <w:tcPr>
            <w:tcW w:w="1635" w:type="dxa"/>
            <w:tcBorders>
              <w:left w:val="single" w:sz="4" w:space="0" w:color="000000"/>
              <w:bottom w:val="single" w:sz="4" w:space="0" w:color="000000"/>
              <w:right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r>
      <w:tr w:rsidR="00727151" w:rsidRPr="00727151" w:rsidTr="00727151">
        <w:tc>
          <w:tcPr>
            <w:tcW w:w="72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color w:val="000000"/>
                <w:kern w:val="1"/>
                <w:szCs w:val="22"/>
                <w:lang w:val="en-US" w:eastAsia="en-US" w:bidi="en-US"/>
              </w:rPr>
            </w:pPr>
          </w:p>
        </w:tc>
        <w:tc>
          <w:tcPr>
            <w:tcW w:w="780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c>
          <w:tcPr>
            <w:tcW w:w="1635" w:type="dxa"/>
            <w:tcBorders>
              <w:left w:val="single" w:sz="4" w:space="0" w:color="000000"/>
              <w:bottom w:val="single" w:sz="4" w:space="0" w:color="000000"/>
              <w:right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r>
      <w:tr w:rsidR="00727151" w:rsidRPr="00727151" w:rsidTr="00727151">
        <w:tc>
          <w:tcPr>
            <w:tcW w:w="72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color w:val="000000"/>
                <w:kern w:val="1"/>
                <w:szCs w:val="22"/>
                <w:lang w:val="en-US" w:eastAsia="en-US" w:bidi="en-US"/>
              </w:rPr>
            </w:pPr>
          </w:p>
        </w:tc>
        <w:tc>
          <w:tcPr>
            <w:tcW w:w="780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c>
          <w:tcPr>
            <w:tcW w:w="1635" w:type="dxa"/>
            <w:tcBorders>
              <w:left w:val="single" w:sz="4" w:space="0" w:color="000000"/>
              <w:bottom w:val="single" w:sz="4" w:space="0" w:color="000000"/>
              <w:right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r>
      <w:tr w:rsidR="00727151" w:rsidRPr="00727151" w:rsidTr="00727151">
        <w:tc>
          <w:tcPr>
            <w:tcW w:w="72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color w:val="000000"/>
                <w:kern w:val="1"/>
                <w:szCs w:val="22"/>
                <w:lang w:val="en-US" w:eastAsia="en-US" w:bidi="en-US"/>
              </w:rPr>
            </w:pPr>
          </w:p>
        </w:tc>
        <w:tc>
          <w:tcPr>
            <w:tcW w:w="780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c>
          <w:tcPr>
            <w:tcW w:w="1635" w:type="dxa"/>
            <w:tcBorders>
              <w:left w:val="single" w:sz="4" w:space="0" w:color="000000"/>
              <w:bottom w:val="single" w:sz="4" w:space="0" w:color="000000"/>
              <w:right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r>
      <w:tr w:rsidR="00727151" w:rsidRPr="00727151" w:rsidTr="00727151">
        <w:tc>
          <w:tcPr>
            <w:tcW w:w="72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color w:val="000000"/>
                <w:kern w:val="1"/>
                <w:szCs w:val="22"/>
                <w:lang w:val="en-US" w:eastAsia="en-US" w:bidi="en-US"/>
              </w:rPr>
            </w:pPr>
          </w:p>
        </w:tc>
        <w:tc>
          <w:tcPr>
            <w:tcW w:w="780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c>
          <w:tcPr>
            <w:tcW w:w="1635" w:type="dxa"/>
            <w:tcBorders>
              <w:left w:val="single" w:sz="4" w:space="0" w:color="000000"/>
              <w:bottom w:val="single" w:sz="4" w:space="0" w:color="000000"/>
              <w:right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r>
      <w:tr w:rsidR="00727151" w:rsidRPr="00727151" w:rsidTr="00727151">
        <w:tc>
          <w:tcPr>
            <w:tcW w:w="72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color w:val="000000"/>
                <w:kern w:val="1"/>
                <w:szCs w:val="22"/>
                <w:lang w:val="en-US" w:eastAsia="en-US" w:bidi="en-US"/>
              </w:rPr>
            </w:pPr>
          </w:p>
        </w:tc>
        <w:tc>
          <w:tcPr>
            <w:tcW w:w="780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c>
          <w:tcPr>
            <w:tcW w:w="1635" w:type="dxa"/>
            <w:tcBorders>
              <w:left w:val="single" w:sz="4" w:space="0" w:color="000000"/>
              <w:bottom w:val="single" w:sz="4" w:space="0" w:color="000000"/>
              <w:right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r>
      <w:tr w:rsidR="00727151" w:rsidRPr="00727151" w:rsidTr="00727151">
        <w:tc>
          <w:tcPr>
            <w:tcW w:w="72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color w:val="000000"/>
                <w:kern w:val="1"/>
                <w:szCs w:val="22"/>
                <w:lang w:val="en-US" w:eastAsia="en-US" w:bidi="en-US"/>
              </w:rPr>
            </w:pPr>
          </w:p>
        </w:tc>
        <w:tc>
          <w:tcPr>
            <w:tcW w:w="780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c>
          <w:tcPr>
            <w:tcW w:w="1635" w:type="dxa"/>
            <w:tcBorders>
              <w:left w:val="single" w:sz="4" w:space="0" w:color="000000"/>
              <w:bottom w:val="single" w:sz="4" w:space="0" w:color="000000"/>
              <w:right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r>
      <w:tr w:rsidR="00727151" w:rsidRPr="00727151" w:rsidTr="00727151">
        <w:tc>
          <w:tcPr>
            <w:tcW w:w="72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color w:val="000000"/>
                <w:kern w:val="1"/>
                <w:szCs w:val="22"/>
                <w:lang w:val="en-US" w:eastAsia="en-US" w:bidi="en-US"/>
              </w:rPr>
            </w:pPr>
          </w:p>
        </w:tc>
        <w:tc>
          <w:tcPr>
            <w:tcW w:w="780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c>
          <w:tcPr>
            <w:tcW w:w="1635" w:type="dxa"/>
            <w:tcBorders>
              <w:left w:val="single" w:sz="4" w:space="0" w:color="000000"/>
              <w:bottom w:val="single" w:sz="4" w:space="0" w:color="000000"/>
              <w:right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r>
      <w:tr w:rsidR="00727151" w:rsidRPr="00727151" w:rsidTr="00727151">
        <w:tc>
          <w:tcPr>
            <w:tcW w:w="72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color w:val="000000"/>
                <w:kern w:val="1"/>
                <w:szCs w:val="22"/>
                <w:lang w:val="en-US" w:eastAsia="en-US" w:bidi="en-US"/>
              </w:rPr>
            </w:pPr>
          </w:p>
        </w:tc>
        <w:tc>
          <w:tcPr>
            <w:tcW w:w="780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c>
          <w:tcPr>
            <w:tcW w:w="1635" w:type="dxa"/>
            <w:tcBorders>
              <w:left w:val="single" w:sz="4" w:space="0" w:color="000000"/>
              <w:bottom w:val="single" w:sz="4" w:space="0" w:color="000000"/>
              <w:right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r>
      <w:tr w:rsidR="00727151" w:rsidRPr="00727151" w:rsidTr="00727151">
        <w:tc>
          <w:tcPr>
            <w:tcW w:w="72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color w:val="000000"/>
                <w:kern w:val="1"/>
                <w:szCs w:val="22"/>
                <w:lang w:val="en-US" w:eastAsia="en-US" w:bidi="en-US"/>
              </w:rPr>
            </w:pPr>
          </w:p>
        </w:tc>
        <w:tc>
          <w:tcPr>
            <w:tcW w:w="780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c>
          <w:tcPr>
            <w:tcW w:w="1635" w:type="dxa"/>
            <w:tcBorders>
              <w:left w:val="single" w:sz="4" w:space="0" w:color="000000"/>
              <w:bottom w:val="single" w:sz="4" w:space="0" w:color="000000"/>
              <w:right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r>
      <w:tr w:rsidR="00727151" w:rsidRPr="00727151" w:rsidTr="00727151">
        <w:tc>
          <w:tcPr>
            <w:tcW w:w="72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color w:val="000000"/>
                <w:kern w:val="1"/>
                <w:szCs w:val="22"/>
                <w:lang w:val="en-US" w:eastAsia="en-US" w:bidi="en-US"/>
              </w:rPr>
            </w:pPr>
          </w:p>
        </w:tc>
        <w:tc>
          <w:tcPr>
            <w:tcW w:w="780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c>
          <w:tcPr>
            <w:tcW w:w="1635" w:type="dxa"/>
            <w:tcBorders>
              <w:left w:val="single" w:sz="4" w:space="0" w:color="000000"/>
              <w:bottom w:val="single" w:sz="4" w:space="0" w:color="000000"/>
              <w:right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r>
      <w:tr w:rsidR="00727151" w:rsidRPr="00727151" w:rsidTr="00727151">
        <w:tc>
          <w:tcPr>
            <w:tcW w:w="72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color w:val="000000"/>
                <w:kern w:val="1"/>
                <w:szCs w:val="22"/>
                <w:lang w:val="en-US" w:eastAsia="en-US" w:bidi="en-US"/>
              </w:rPr>
            </w:pPr>
          </w:p>
        </w:tc>
        <w:tc>
          <w:tcPr>
            <w:tcW w:w="780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c>
          <w:tcPr>
            <w:tcW w:w="1635" w:type="dxa"/>
            <w:tcBorders>
              <w:left w:val="single" w:sz="4" w:space="0" w:color="000000"/>
              <w:bottom w:val="single" w:sz="4" w:space="0" w:color="000000"/>
              <w:right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r>
      <w:tr w:rsidR="00727151" w:rsidRPr="00727151" w:rsidTr="00727151">
        <w:tc>
          <w:tcPr>
            <w:tcW w:w="72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color w:val="000000"/>
                <w:kern w:val="1"/>
                <w:szCs w:val="22"/>
                <w:lang w:val="en-US" w:eastAsia="en-US" w:bidi="en-US"/>
              </w:rPr>
            </w:pPr>
          </w:p>
        </w:tc>
        <w:tc>
          <w:tcPr>
            <w:tcW w:w="7800" w:type="dxa"/>
            <w:tcBorders>
              <w:left w:val="single" w:sz="4" w:space="0" w:color="000000"/>
              <w:bottom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c>
          <w:tcPr>
            <w:tcW w:w="1635" w:type="dxa"/>
            <w:tcBorders>
              <w:left w:val="single" w:sz="4" w:space="0" w:color="000000"/>
              <w:bottom w:val="single" w:sz="4" w:space="0" w:color="000000"/>
              <w:right w:val="single" w:sz="4" w:space="0" w:color="000000"/>
            </w:tcBorders>
            <w:tcMar>
              <w:top w:w="0" w:type="dxa"/>
              <w:left w:w="108" w:type="dxa"/>
              <w:bottom w:w="0" w:type="dxa"/>
              <w:right w:w="108" w:type="dxa"/>
            </w:tcMar>
          </w:tcPr>
          <w:p w:rsidR="00727151" w:rsidRPr="00727151" w:rsidRDefault="00727151" w:rsidP="00727151">
            <w:pPr>
              <w:widowControl w:val="0"/>
              <w:suppressAutoHyphens/>
              <w:snapToGrid w:val="0"/>
              <w:spacing w:line="240" w:lineRule="auto"/>
              <w:textAlignment w:val="baseline"/>
              <w:rPr>
                <w:rFonts w:eastAsia="Lucida Sans Unicode"/>
                <w:i/>
                <w:color w:val="000000"/>
                <w:kern w:val="1"/>
                <w:szCs w:val="22"/>
                <w:lang w:val="en-US" w:eastAsia="en-US" w:bidi="en-US"/>
              </w:rPr>
            </w:pPr>
          </w:p>
        </w:tc>
      </w:tr>
    </w:tbl>
    <w:p w:rsidR="00727151" w:rsidRPr="00727151" w:rsidRDefault="00727151" w:rsidP="00727151">
      <w:pPr>
        <w:widowControl w:val="0"/>
        <w:suppressAutoHyphens/>
        <w:spacing w:line="240" w:lineRule="auto"/>
        <w:textAlignment w:val="baseline"/>
        <w:rPr>
          <w:rFonts w:eastAsia="Lucida Sans Unicode"/>
          <w:color w:val="000000"/>
          <w:kern w:val="1"/>
          <w:szCs w:val="22"/>
          <w:lang w:val="en-US" w:eastAsia="en-US" w:bidi="en-US"/>
        </w:rPr>
      </w:pPr>
    </w:p>
    <w:p w:rsidR="00727151" w:rsidRPr="00727151" w:rsidRDefault="00727151" w:rsidP="00727151">
      <w:pPr>
        <w:widowControl w:val="0"/>
        <w:suppressAutoHyphens/>
        <w:spacing w:line="240" w:lineRule="auto"/>
        <w:textAlignment w:val="baseline"/>
        <w:rPr>
          <w:rFonts w:eastAsia="Lucida Sans Unicode"/>
          <w:color w:val="000000"/>
          <w:kern w:val="1"/>
          <w:szCs w:val="22"/>
          <w:lang w:eastAsia="en-US" w:bidi="en-US"/>
        </w:rPr>
      </w:pPr>
      <w:r w:rsidRPr="00727151">
        <w:rPr>
          <w:rFonts w:eastAsia="Lucida Sans Unicode"/>
          <w:color w:val="000000"/>
          <w:kern w:val="1"/>
          <w:szCs w:val="22"/>
          <w:lang w:eastAsia="en-US" w:bidi="en-US"/>
        </w:rPr>
        <w:t xml:space="preserve">____________________                    _____________________________               ________________________        </w:t>
      </w:r>
      <w:proofErr w:type="gramStart"/>
      <w:r w:rsidRPr="00727151">
        <w:rPr>
          <w:rFonts w:eastAsia="Lucida Sans Unicode"/>
          <w:color w:val="000000"/>
          <w:kern w:val="1"/>
          <w:szCs w:val="22"/>
          <w:lang w:eastAsia="en-US" w:bidi="en-US"/>
        </w:rPr>
        <w:t xml:space="preserve">   (</w:t>
      </w:r>
      <w:proofErr w:type="gramEnd"/>
      <w:r w:rsidRPr="00727151">
        <w:rPr>
          <w:rFonts w:eastAsia="Lucida Sans Unicode"/>
          <w:color w:val="000000"/>
          <w:kern w:val="1"/>
          <w:szCs w:val="22"/>
          <w:lang w:eastAsia="en-US" w:bidi="en-US"/>
        </w:rPr>
        <w:t>должность руководителя)                         (подпись руководителя)                           (Ф.И.О. руководителя)</w:t>
      </w:r>
    </w:p>
    <w:p w:rsidR="00727151" w:rsidRPr="00727151" w:rsidRDefault="00727151" w:rsidP="00727151">
      <w:pPr>
        <w:widowControl w:val="0"/>
        <w:suppressAutoHyphens/>
        <w:spacing w:line="240" w:lineRule="auto"/>
        <w:jc w:val="both"/>
        <w:rPr>
          <w:szCs w:val="22"/>
          <w:lang w:eastAsia="ar-SA"/>
        </w:rPr>
      </w:pPr>
    </w:p>
    <w:p w:rsidR="00727151" w:rsidRPr="00727151" w:rsidRDefault="00727151" w:rsidP="00727151">
      <w:pPr>
        <w:widowControl w:val="0"/>
        <w:suppressAutoHyphens/>
        <w:spacing w:line="240" w:lineRule="auto"/>
        <w:ind w:firstLine="709"/>
        <w:jc w:val="both"/>
        <w:rPr>
          <w:szCs w:val="22"/>
          <w:lang w:eastAsia="ar-SA"/>
        </w:rPr>
      </w:pPr>
      <w:r w:rsidRPr="00727151">
        <w:rPr>
          <w:szCs w:val="22"/>
          <w:lang w:eastAsia="ar-SA"/>
        </w:rPr>
        <w:t xml:space="preserve">                 М.П.</w:t>
      </w:r>
    </w:p>
    <w:p w:rsidR="00727151" w:rsidRPr="00727151" w:rsidRDefault="00727151" w:rsidP="00727151">
      <w:pPr>
        <w:widowControl w:val="0"/>
        <w:suppressAutoHyphens/>
        <w:spacing w:line="240" w:lineRule="auto"/>
        <w:ind w:firstLine="709"/>
        <w:jc w:val="both"/>
        <w:rPr>
          <w:szCs w:val="22"/>
          <w:lang w:eastAsia="ar-SA"/>
        </w:rPr>
      </w:pPr>
    </w:p>
    <w:p w:rsidR="00727151" w:rsidRPr="00727151" w:rsidRDefault="00727151" w:rsidP="00727151">
      <w:pPr>
        <w:widowControl w:val="0"/>
        <w:suppressAutoHyphens/>
        <w:spacing w:line="240" w:lineRule="auto"/>
        <w:ind w:firstLine="709"/>
        <w:jc w:val="both"/>
        <w:rPr>
          <w:szCs w:val="22"/>
          <w:lang w:eastAsia="ar-SA"/>
        </w:rPr>
      </w:pPr>
    </w:p>
    <w:p w:rsidR="00727151" w:rsidRPr="00727151" w:rsidRDefault="00727151" w:rsidP="00727151">
      <w:pPr>
        <w:widowControl w:val="0"/>
        <w:suppressAutoHyphens/>
        <w:spacing w:line="240" w:lineRule="auto"/>
        <w:ind w:firstLine="709"/>
        <w:jc w:val="both"/>
        <w:rPr>
          <w:rFonts w:cs="Calibri"/>
          <w:sz w:val="24"/>
          <w:szCs w:val="24"/>
          <w:lang w:eastAsia="ar-SA"/>
        </w:rPr>
      </w:pPr>
    </w:p>
    <w:p w:rsidR="00727151" w:rsidRPr="00727151" w:rsidRDefault="00727151" w:rsidP="00727151">
      <w:pPr>
        <w:widowControl w:val="0"/>
        <w:suppressAutoHyphens/>
        <w:spacing w:line="240" w:lineRule="auto"/>
        <w:jc w:val="both"/>
        <w:rPr>
          <w:rFonts w:cs="Calibri"/>
          <w:sz w:val="24"/>
          <w:lang w:eastAsia="ar-SA"/>
        </w:rPr>
        <w:sectPr w:rsidR="00727151" w:rsidRPr="00727151">
          <w:headerReference w:type="default" r:id="rId18"/>
          <w:footerReference w:type="default" r:id="rId19"/>
          <w:pgSz w:w="11906" w:h="16838"/>
          <w:pgMar w:top="623" w:right="567" w:bottom="623" w:left="1191" w:header="567" w:footer="567" w:gutter="0"/>
          <w:cols w:space="720"/>
        </w:sectPr>
      </w:pPr>
      <w:r w:rsidRPr="00727151">
        <w:rPr>
          <w:rFonts w:cs="Calibri"/>
          <w:sz w:val="24"/>
          <w:szCs w:val="24"/>
          <w:lang w:eastAsia="ar-SA"/>
        </w:rPr>
        <w:tab/>
      </w:r>
      <w:r w:rsidRPr="00727151">
        <w:rPr>
          <w:rFonts w:cs="Calibri"/>
          <w:sz w:val="24"/>
          <w:szCs w:val="24"/>
          <w:lang w:eastAsia="ar-SA"/>
        </w:rPr>
        <w:tab/>
      </w:r>
      <w:r w:rsidRPr="00727151">
        <w:rPr>
          <w:rFonts w:cs="Calibri"/>
          <w:sz w:val="24"/>
          <w:szCs w:val="24"/>
          <w:lang w:eastAsia="ar-SA"/>
        </w:rPr>
        <w:tab/>
      </w:r>
      <w:r w:rsidRPr="00727151">
        <w:rPr>
          <w:rFonts w:cs="Calibri"/>
          <w:sz w:val="24"/>
          <w:szCs w:val="24"/>
          <w:lang w:eastAsia="ar-SA"/>
        </w:rPr>
        <w:tab/>
      </w:r>
      <w:r w:rsidRPr="00727151">
        <w:rPr>
          <w:rFonts w:cs="Calibri"/>
          <w:sz w:val="24"/>
          <w:szCs w:val="24"/>
          <w:lang w:eastAsia="ar-SA"/>
        </w:rPr>
        <w:tab/>
      </w:r>
      <w:r w:rsidRPr="00727151">
        <w:rPr>
          <w:rFonts w:cs="Calibri"/>
          <w:sz w:val="24"/>
          <w:szCs w:val="24"/>
          <w:lang w:eastAsia="ar-SA"/>
        </w:rPr>
        <w:tab/>
      </w:r>
      <w:r w:rsidRPr="00727151">
        <w:rPr>
          <w:rFonts w:cs="Calibri"/>
          <w:sz w:val="24"/>
          <w:szCs w:val="24"/>
          <w:lang w:eastAsia="ar-SA"/>
        </w:rPr>
        <w:tab/>
      </w:r>
      <w:r w:rsidRPr="00727151">
        <w:rPr>
          <w:rFonts w:cs="Calibri"/>
          <w:sz w:val="24"/>
          <w:szCs w:val="24"/>
          <w:lang w:eastAsia="ar-SA"/>
        </w:rPr>
        <w:tab/>
      </w:r>
      <w:r w:rsidRPr="00727151">
        <w:rPr>
          <w:rFonts w:cs="Calibri"/>
          <w:sz w:val="24"/>
          <w:szCs w:val="24"/>
          <w:lang w:eastAsia="ar-SA"/>
        </w:rPr>
        <w:tab/>
      </w:r>
      <w:r w:rsidRPr="00727151">
        <w:rPr>
          <w:rFonts w:cs="Calibri"/>
          <w:sz w:val="24"/>
          <w:szCs w:val="24"/>
          <w:lang w:eastAsia="ar-SA"/>
        </w:rPr>
        <w:tab/>
      </w:r>
      <w:r w:rsidRPr="00727151">
        <w:rPr>
          <w:rFonts w:cs="Calibri"/>
          <w:sz w:val="24"/>
          <w:szCs w:val="24"/>
          <w:lang w:eastAsia="ar-SA"/>
        </w:rPr>
        <w:tab/>
      </w:r>
    </w:p>
    <w:p w:rsidR="00727151" w:rsidRPr="00727151" w:rsidRDefault="00727151" w:rsidP="00727151">
      <w:pPr>
        <w:widowControl w:val="0"/>
        <w:suppressAutoHyphens/>
        <w:spacing w:line="240" w:lineRule="auto"/>
        <w:jc w:val="center"/>
        <w:textAlignment w:val="baseline"/>
        <w:rPr>
          <w:rFonts w:eastAsia="Lucida Sans Unicode"/>
          <w:b/>
          <w:bCs/>
          <w:i/>
          <w:iCs/>
          <w:color w:val="000000"/>
          <w:kern w:val="1"/>
          <w:sz w:val="20"/>
          <w:lang w:eastAsia="en-US" w:bidi="en-US"/>
        </w:rPr>
      </w:pPr>
      <w:r w:rsidRPr="00727151">
        <w:rPr>
          <w:rFonts w:eastAsia="Lucida Sans Unicode"/>
          <w:b/>
          <w:bCs/>
          <w:i/>
          <w:iCs/>
          <w:color w:val="000000"/>
          <w:kern w:val="1"/>
          <w:sz w:val="20"/>
          <w:lang w:eastAsia="en-US" w:bidi="en-US"/>
        </w:rPr>
        <w:lastRenderedPageBreak/>
        <w:t xml:space="preserve">5.2. Форма анкеты </w:t>
      </w:r>
      <w:r w:rsidR="00AA6382" w:rsidRPr="00727151">
        <w:rPr>
          <w:rFonts w:eastAsia="Lucida Sans Unicode"/>
          <w:b/>
          <w:bCs/>
          <w:i/>
          <w:iCs/>
          <w:color w:val="000000"/>
          <w:kern w:val="1"/>
          <w:sz w:val="20"/>
          <w:lang w:eastAsia="en-US" w:bidi="en-US"/>
        </w:rPr>
        <w:t>участника закупки</w:t>
      </w:r>
    </w:p>
    <w:p w:rsidR="00727151" w:rsidRPr="00727151" w:rsidRDefault="00727151" w:rsidP="00727151">
      <w:pPr>
        <w:widowControl w:val="0"/>
        <w:suppressAutoHyphens/>
        <w:spacing w:line="240" w:lineRule="auto"/>
        <w:jc w:val="both"/>
        <w:textAlignment w:val="baseline"/>
        <w:rPr>
          <w:rFonts w:eastAsia="Lucida Sans Unicode"/>
          <w:color w:val="000000"/>
          <w:kern w:val="1"/>
          <w:sz w:val="20"/>
          <w:lang w:eastAsia="en-US" w:bidi="en-US"/>
        </w:rPr>
      </w:pPr>
    </w:p>
    <w:p w:rsidR="00727151" w:rsidRPr="00727151" w:rsidRDefault="00727151" w:rsidP="00727151">
      <w:pPr>
        <w:widowControl w:val="0"/>
        <w:suppressAutoHyphens/>
        <w:spacing w:line="240" w:lineRule="auto"/>
        <w:jc w:val="center"/>
        <w:textAlignment w:val="baseline"/>
        <w:rPr>
          <w:rFonts w:eastAsia="Lucida Sans Unicode"/>
          <w:color w:val="000000"/>
          <w:kern w:val="1"/>
          <w:szCs w:val="22"/>
          <w:lang w:eastAsia="en-US" w:bidi="en-US"/>
        </w:rPr>
      </w:pPr>
      <w:r w:rsidRPr="00727151">
        <w:rPr>
          <w:rFonts w:eastAsia="Lucida Sans Unicode"/>
          <w:color w:val="000000"/>
          <w:kern w:val="1"/>
          <w:szCs w:val="22"/>
          <w:lang w:eastAsia="en-US" w:bidi="en-US"/>
        </w:rPr>
        <w:t xml:space="preserve">АНКЕТА </w:t>
      </w:r>
      <w:r w:rsidR="00AA6382" w:rsidRPr="00727151">
        <w:rPr>
          <w:rFonts w:eastAsia="Lucida Sans Unicode"/>
          <w:color w:val="000000"/>
          <w:kern w:val="1"/>
          <w:szCs w:val="22"/>
          <w:lang w:eastAsia="en-US" w:bidi="en-US"/>
        </w:rPr>
        <w:t>УЧАСТНИКА ЗАКУПКИ</w:t>
      </w:r>
    </w:p>
    <w:p w:rsidR="00727151" w:rsidRPr="00727151" w:rsidRDefault="00727151" w:rsidP="00727151">
      <w:pPr>
        <w:widowControl w:val="0"/>
        <w:suppressAutoHyphens/>
        <w:spacing w:line="240" w:lineRule="auto"/>
        <w:jc w:val="center"/>
        <w:textAlignment w:val="baseline"/>
        <w:rPr>
          <w:rFonts w:eastAsia="Lucida Sans Unicode"/>
          <w:color w:val="000000"/>
          <w:kern w:val="1"/>
          <w:szCs w:val="22"/>
          <w:lang w:eastAsia="en-US"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
        <w:gridCol w:w="5927"/>
        <w:gridCol w:w="3380"/>
      </w:tblGrid>
      <w:tr w:rsidR="00727151" w:rsidRPr="00727151" w:rsidTr="00727151">
        <w:trPr>
          <w:cantSplit/>
          <w:trHeight w:val="240"/>
          <w:tblHeader/>
        </w:trPr>
        <w:tc>
          <w:tcPr>
            <w:tcW w:w="305" w:type="pct"/>
            <w:vAlign w:val="center"/>
          </w:tcPr>
          <w:p w:rsidR="00727151" w:rsidRPr="00727151" w:rsidRDefault="00727151" w:rsidP="00727151">
            <w:pPr>
              <w:widowControl w:val="0"/>
              <w:suppressAutoHyphens/>
              <w:spacing w:line="240" w:lineRule="auto"/>
              <w:jc w:val="center"/>
              <w:rPr>
                <w:rFonts w:cs="Calibri"/>
                <w:b/>
                <w:caps/>
                <w:snapToGrid w:val="0"/>
                <w:sz w:val="20"/>
                <w:lang w:eastAsia="ar-SA"/>
              </w:rPr>
            </w:pPr>
            <w:r w:rsidRPr="00727151">
              <w:rPr>
                <w:rFonts w:cs="Calibri"/>
                <w:b/>
                <w:caps/>
                <w:snapToGrid w:val="0"/>
                <w:sz w:val="20"/>
                <w:lang w:eastAsia="ar-SA"/>
              </w:rPr>
              <w:t>№</w:t>
            </w:r>
          </w:p>
        </w:tc>
        <w:tc>
          <w:tcPr>
            <w:tcW w:w="2990" w:type="pct"/>
            <w:vAlign w:val="center"/>
          </w:tcPr>
          <w:p w:rsidR="00727151" w:rsidRPr="00727151" w:rsidRDefault="00727151" w:rsidP="00727151">
            <w:pPr>
              <w:widowControl w:val="0"/>
              <w:suppressAutoHyphens/>
              <w:spacing w:line="240" w:lineRule="auto"/>
              <w:jc w:val="center"/>
              <w:rPr>
                <w:rFonts w:cs="Calibri"/>
                <w:b/>
                <w:caps/>
                <w:snapToGrid w:val="0"/>
                <w:sz w:val="20"/>
                <w:lang w:eastAsia="ar-SA"/>
              </w:rPr>
            </w:pPr>
            <w:r w:rsidRPr="00727151">
              <w:rPr>
                <w:rFonts w:cs="Calibri"/>
                <w:b/>
                <w:caps/>
                <w:snapToGrid w:val="0"/>
                <w:sz w:val="20"/>
                <w:lang w:eastAsia="ar-SA"/>
              </w:rPr>
              <w:t>Наименование</w:t>
            </w:r>
          </w:p>
        </w:tc>
        <w:tc>
          <w:tcPr>
            <w:tcW w:w="1705" w:type="pct"/>
            <w:vAlign w:val="center"/>
          </w:tcPr>
          <w:p w:rsidR="00727151" w:rsidRPr="00727151" w:rsidRDefault="00727151" w:rsidP="00727151">
            <w:pPr>
              <w:widowControl w:val="0"/>
              <w:suppressAutoHyphens/>
              <w:spacing w:line="240" w:lineRule="auto"/>
              <w:jc w:val="center"/>
              <w:rPr>
                <w:rFonts w:cs="Calibri"/>
                <w:b/>
                <w:caps/>
                <w:snapToGrid w:val="0"/>
                <w:sz w:val="20"/>
                <w:lang w:eastAsia="ar-SA"/>
              </w:rPr>
            </w:pPr>
            <w:r w:rsidRPr="00727151">
              <w:rPr>
                <w:rFonts w:cs="Calibri"/>
                <w:b/>
                <w:caps/>
                <w:snapToGrid w:val="0"/>
                <w:sz w:val="20"/>
                <w:lang w:eastAsia="ar-SA"/>
              </w:rPr>
              <w:t>Сведения об участнике процедуры закупки</w:t>
            </w:r>
          </w:p>
        </w:tc>
      </w:tr>
      <w:tr w:rsidR="00727151" w:rsidRPr="00727151" w:rsidTr="00727151">
        <w:trPr>
          <w:cantSplit/>
          <w:trHeight w:val="471"/>
        </w:trPr>
        <w:tc>
          <w:tcPr>
            <w:tcW w:w="305" w:type="pct"/>
            <w:vAlign w:val="center"/>
          </w:tcPr>
          <w:p w:rsidR="00727151" w:rsidRPr="00727151" w:rsidRDefault="00727151" w:rsidP="00727151">
            <w:pPr>
              <w:widowControl w:val="0"/>
              <w:numPr>
                <w:ilvl w:val="0"/>
                <w:numId w:val="16"/>
              </w:numPr>
              <w:suppressAutoHyphens/>
              <w:spacing w:line="240" w:lineRule="auto"/>
              <w:ind w:left="0" w:right="-113" w:firstLine="0"/>
              <w:jc w:val="center"/>
              <w:rPr>
                <w:rFonts w:cs="Calibri"/>
                <w:caps/>
                <w:snapToGrid w:val="0"/>
                <w:sz w:val="20"/>
                <w:lang w:eastAsia="ar-SA"/>
              </w:rPr>
            </w:pPr>
          </w:p>
        </w:tc>
        <w:tc>
          <w:tcPr>
            <w:tcW w:w="2990" w:type="pct"/>
            <w:vAlign w:val="center"/>
          </w:tcPr>
          <w:p w:rsidR="00727151" w:rsidRPr="00727151" w:rsidRDefault="00727151" w:rsidP="00727151">
            <w:pPr>
              <w:widowControl w:val="0"/>
              <w:suppressAutoHyphens/>
              <w:spacing w:line="240" w:lineRule="auto"/>
              <w:ind w:right="-108" w:hanging="19"/>
              <w:rPr>
                <w:rFonts w:cs="Calibri"/>
                <w:caps/>
                <w:snapToGrid w:val="0"/>
                <w:sz w:val="20"/>
                <w:lang w:eastAsia="ar-SA"/>
              </w:rPr>
            </w:pPr>
            <w:r w:rsidRPr="00727151">
              <w:rPr>
                <w:rFonts w:cs="Calibri"/>
                <w:snapToGrid w:val="0"/>
                <w:sz w:val="20"/>
                <w:lang w:eastAsia="ar-SA"/>
              </w:rPr>
              <w:t>Фирменное наименование (полное и сокращенное наименования организации либо Ф.И.О. участника запроса предложений – физического лица, зарегистрированного в качестве индивидуального предпринимателя)</w:t>
            </w:r>
          </w:p>
        </w:tc>
        <w:tc>
          <w:tcPr>
            <w:tcW w:w="1705" w:type="pct"/>
            <w:vAlign w:val="center"/>
          </w:tcPr>
          <w:p w:rsidR="00727151" w:rsidRPr="00727151" w:rsidRDefault="00727151" w:rsidP="00727151">
            <w:pPr>
              <w:widowControl w:val="0"/>
              <w:suppressAutoHyphens/>
              <w:spacing w:line="240" w:lineRule="auto"/>
              <w:ind w:right="19772" w:firstLine="720"/>
              <w:jc w:val="center"/>
              <w:rPr>
                <w:rFonts w:cs="Calibri"/>
                <w:b/>
                <w:caps/>
                <w:snapToGrid w:val="0"/>
                <w:sz w:val="20"/>
                <w:lang w:eastAsia="ar-SA"/>
              </w:rPr>
            </w:pPr>
          </w:p>
        </w:tc>
      </w:tr>
      <w:tr w:rsidR="00727151" w:rsidRPr="00727151" w:rsidTr="00727151">
        <w:trPr>
          <w:cantSplit/>
          <w:trHeight w:val="284"/>
        </w:trPr>
        <w:tc>
          <w:tcPr>
            <w:tcW w:w="305" w:type="pct"/>
            <w:vAlign w:val="center"/>
          </w:tcPr>
          <w:p w:rsidR="00727151" w:rsidRPr="00727151" w:rsidRDefault="00727151" w:rsidP="00727151">
            <w:pPr>
              <w:widowControl w:val="0"/>
              <w:numPr>
                <w:ilvl w:val="0"/>
                <w:numId w:val="16"/>
              </w:numPr>
              <w:suppressAutoHyphens/>
              <w:spacing w:line="240" w:lineRule="auto"/>
              <w:ind w:left="0" w:right="-113" w:firstLine="0"/>
              <w:jc w:val="center"/>
              <w:rPr>
                <w:rFonts w:cs="Calibri"/>
                <w:caps/>
                <w:snapToGrid w:val="0"/>
                <w:sz w:val="20"/>
                <w:lang w:eastAsia="ar-SA"/>
              </w:rPr>
            </w:pPr>
          </w:p>
        </w:tc>
        <w:tc>
          <w:tcPr>
            <w:tcW w:w="2990" w:type="pct"/>
            <w:vAlign w:val="center"/>
          </w:tcPr>
          <w:p w:rsidR="00727151" w:rsidRPr="00727151" w:rsidRDefault="00727151" w:rsidP="00727151">
            <w:pPr>
              <w:widowControl w:val="0"/>
              <w:suppressAutoHyphens/>
              <w:spacing w:line="240" w:lineRule="auto"/>
              <w:ind w:right="-108" w:hanging="19"/>
              <w:rPr>
                <w:rFonts w:cs="Calibri"/>
                <w:caps/>
                <w:snapToGrid w:val="0"/>
                <w:sz w:val="20"/>
                <w:lang w:eastAsia="ar-SA"/>
              </w:rPr>
            </w:pPr>
            <w:r w:rsidRPr="00727151">
              <w:rPr>
                <w:rFonts w:cs="Calibri"/>
                <w:snapToGrid w:val="0"/>
                <w:sz w:val="20"/>
                <w:lang w:eastAsia="ar-SA"/>
              </w:rPr>
              <w:t>Организационно - правовая форма</w:t>
            </w:r>
          </w:p>
        </w:tc>
        <w:tc>
          <w:tcPr>
            <w:tcW w:w="1705" w:type="pct"/>
            <w:vAlign w:val="center"/>
          </w:tcPr>
          <w:p w:rsidR="00727151" w:rsidRPr="00727151" w:rsidRDefault="00727151" w:rsidP="00727151">
            <w:pPr>
              <w:widowControl w:val="0"/>
              <w:suppressAutoHyphens/>
              <w:spacing w:line="240" w:lineRule="auto"/>
              <w:ind w:right="19772" w:firstLine="720"/>
              <w:jc w:val="center"/>
              <w:rPr>
                <w:rFonts w:cs="Calibri"/>
                <w:b/>
                <w:caps/>
                <w:snapToGrid w:val="0"/>
                <w:sz w:val="20"/>
                <w:lang w:eastAsia="ar-SA"/>
              </w:rPr>
            </w:pPr>
          </w:p>
        </w:tc>
      </w:tr>
      <w:tr w:rsidR="00727151" w:rsidRPr="00727151" w:rsidTr="00727151">
        <w:trPr>
          <w:cantSplit/>
        </w:trPr>
        <w:tc>
          <w:tcPr>
            <w:tcW w:w="305" w:type="pct"/>
            <w:vAlign w:val="center"/>
          </w:tcPr>
          <w:p w:rsidR="00727151" w:rsidRPr="00727151" w:rsidRDefault="00727151" w:rsidP="00727151">
            <w:pPr>
              <w:widowControl w:val="0"/>
              <w:numPr>
                <w:ilvl w:val="0"/>
                <w:numId w:val="16"/>
              </w:numPr>
              <w:suppressAutoHyphens/>
              <w:spacing w:line="240" w:lineRule="auto"/>
              <w:ind w:left="0" w:right="-113" w:firstLine="0"/>
              <w:jc w:val="center"/>
              <w:rPr>
                <w:rFonts w:cs="Calibri"/>
                <w:caps/>
                <w:snapToGrid w:val="0"/>
                <w:sz w:val="20"/>
                <w:lang w:eastAsia="ar-SA"/>
              </w:rPr>
            </w:pPr>
          </w:p>
        </w:tc>
        <w:tc>
          <w:tcPr>
            <w:tcW w:w="2990" w:type="pct"/>
            <w:vAlign w:val="center"/>
          </w:tcPr>
          <w:p w:rsidR="00727151" w:rsidRPr="00727151" w:rsidRDefault="00727151" w:rsidP="00727151">
            <w:pPr>
              <w:widowControl w:val="0"/>
              <w:suppressAutoHyphens/>
              <w:spacing w:line="240" w:lineRule="auto"/>
              <w:ind w:right="-108"/>
              <w:rPr>
                <w:rFonts w:cs="Calibri"/>
                <w:caps/>
                <w:snapToGrid w:val="0"/>
                <w:sz w:val="20"/>
                <w:lang w:eastAsia="ar-SA"/>
              </w:rPr>
            </w:pPr>
            <w:r w:rsidRPr="00727151">
              <w:rPr>
                <w:rFonts w:cs="Calibri"/>
                <w:snapToGrid w:val="0"/>
                <w:sz w:val="20"/>
                <w:lang w:eastAsia="ar-SA"/>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705" w:type="pct"/>
            <w:vAlign w:val="center"/>
          </w:tcPr>
          <w:p w:rsidR="00727151" w:rsidRPr="00727151" w:rsidRDefault="00727151" w:rsidP="00727151">
            <w:pPr>
              <w:widowControl w:val="0"/>
              <w:suppressAutoHyphens/>
              <w:spacing w:line="240" w:lineRule="auto"/>
              <w:ind w:right="19772" w:firstLine="720"/>
              <w:jc w:val="center"/>
              <w:rPr>
                <w:rFonts w:cs="Calibri"/>
                <w:b/>
                <w:caps/>
                <w:snapToGrid w:val="0"/>
                <w:sz w:val="20"/>
                <w:lang w:eastAsia="ar-SA"/>
              </w:rPr>
            </w:pPr>
          </w:p>
        </w:tc>
      </w:tr>
      <w:tr w:rsidR="00727151" w:rsidRPr="00727151" w:rsidTr="00727151">
        <w:trPr>
          <w:cantSplit/>
          <w:trHeight w:val="284"/>
        </w:trPr>
        <w:tc>
          <w:tcPr>
            <w:tcW w:w="305" w:type="pct"/>
            <w:vAlign w:val="center"/>
          </w:tcPr>
          <w:p w:rsidR="00727151" w:rsidRPr="00727151" w:rsidRDefault="00727151" w:rsidP="00727151">
            <w:pPr>
              <w:widowControl w:val="0"/>
              <w:numPr>
                <w:ilvl w:val="0"/>
                <w:numId w:val="16"/>
              </w:numPr>
              <w:suppressAutoHyphens/>
              <w:spacing w:line="240" w:lineRule="auto"/>
              <w:ind w:left="0" w:right="-113" w:firstLine="0"/>
              <w:jc w:val="center"/>
              <w:rPr>
                <w:rFonts w:cs="Calibri"/>
                <w:caps/>
                <w:snapToGrid w:val="0"/>
                <w:sz w:val="20"/>
                <w:lang w:eastAsia="ar-SA"/>
              </w:rPr>
            </w:pPr>
          </w:p>
        </w:tc>
        <w:tc>
          <w:tcPr>
            <w:tcW w:w="2990" w:type="pct"/>
            <w:vAlign w:val="center"/>
          </w:tcPr>
          <w:p w:rsidR="00727151" w:rsidRPr="00727151" w:rsidRDefault="00727151" w:rsidP="00727151">
            <w:pPr>
              <w:widowControl w:val="0"/>
              <w:suppressAutoHyphens/>
              <w:spacing w:line="240" w:lineRule="auto"/>
              <w:ind w:right="-108"/>
              <w:rPr>
                <w:rFonts w:cs="Calibri"/>
                <w:caps/>
                <w:snapToGrid w:val="0"/>
                <w:sz w:val="20"/>
                <w:lang w:eastAsia="ar-SA"/>
              </w:rPr>
            </w:pPr>
            <w:r w:rsidRPr="00727151">
              <w:rPr>
                <w:rFonts w:cs="Calibri"/>
                <w:snapToGrid w:val="0"/>
                <w:sz w:val="20"/>
                <w:lang w:eastAsia="ar-SA"/>
              </w:rPr>
              <w:t>Сведения о внесении в единый реестр субъектов малого и среднего предпринимательства (дата и номер, кем выдано)</w:t>
            </w:r>
          </w:p>
        </w:tc>
        <w:tc>
          <w:tcPr>
            <w:tcW w:w="1705" w:type="pct"/>
            <w:vAlign w:val="center"/>
          </w:tcPr>
          <w:p w:rsidR="00727151" w:rsidRPr="00727151" w:rsidRDefault="00727151" w:rsidP="00727151">
            <w:pPr>
              <w:widowControl w:val="0"/>
              <w:suppressAutoHyphens/>
              <w:spacing w:line="240" w:lineRule="auto"/>
              <w:ind w:right="19772" w:firstLine="720"/>
              <w:jc w:val="center"/>
              <w:rPr>
                <w:rFonts w:cs="Calibri"/>
                <w:b/>
                <w:caps/>
                <w:snapToGrid w:val="0"/>
                <w:sz w:val="20"/>
                <w:lang w:eastAsia="ar-SA"/>
              </w:rPr>
            </w:pPr>
          </w:p>
        </w:tc>
      </w:tr>
      <w:tr w:rsidR="00727151" w:rsidRPr="00727151" w:rsidTr="00727151">
        <w:trPr>
          <w:cantSplit/>
          <w:trHeight w:val="284"/>
        </w:trPr>
        <w:tc>
          <w:tcPr>
            <w:tcW w:w="305" w:type="pct"/>
            <w:vAlign w:val="center"/>
          </w:tcPr>
          <w:p w:rsidR="00727151" w:rsidRPr="00727151" w:rsidRDefault="00727151" w:rsidP="00727151">
            <w:pPr>
              <w:widowControl w:val="0"/>
              <w:numPr>
                <w:ilvl w:val="0"/>
                <w:numId w:val="16"/>
              </w:numPr>
              <w:suppressAutoHyphens/>
              <w:spacing w:line="240" w:lineRule="auto"/>
              <w:ind w:left="0" w:right="-113" w:firstLine="0"/>
              <w:jc w:val="center"/>
              <w:rPr>
                <w:rFonts w:cs="Calibri"/>
                <w:caps/>
                <w:snapToGrid w:val="0"/>
                <w:sz w:val="20"/>
                <w:lang w:eastAsia="ar-SA"/>
              </w:rPr>
            </w:pPr>
          </w:p>
        </w:tc>
        <w:tc>
          <w:tcPr>
            <w:tcW w:w="2990" w:type="pct"/>
            <w:vAlign w:val="center"/>
          </w:tcPr>
          <w:p w:rsidR="00727151" w:rsidRPr="00727151" w:rsidRDefault="00727151" w:rsidP="00727151">
            <w:pPr>
              <w:widowControl w:val="0"/>
              <w:suppressAutoHyphens/>
              <w:spacing w:line="240" w:lineRule="auto"/>
              <w:ind w:right="-108"/>
              <w:rPr>
                <w:rFonts w:cs="Calibri"/>
                <w:caps/>
                <w:snapToGrid w:val="0"/>
                <w:sz w:val="20"/>
                <w:lang w:eastAsia="ar-SA"/>
              </w:rPr>
            </w:pPr>
            <w:r w:rsidRPr="00727151">
              <w:rPr>
                <w:rFonts w:cs="Calibri"/>
                <w:snapToGrid w:val="0"/>
                <w:sz w:val="20"/>
                <w:lang w:eastAsia="ar-SA"/>
              </w:rPr>
              <w:t>Виды деятельности</w:t>
            </w:r>
          </w:p>
        </w:tc>
        <w:tc>
          <w:tcPr>
            <w:tcW w:w="1705" w:type="pct"/>
            <w:vAlign w:val="center"/>
          </w:tcPr>
          <w:p w:rsidR="00727151" w:rsidRPr="00727151" w:rsidRDefault="00727151" w:rsidP="00727151">
            <w:pPr>
              <w:widowControl w:val="0"/>
              <w:suppressAutoHyphens/>
              <w:spacing w:line="240" w:lineRule="auto"/>
              <w:ind w:right="19772" w:firstLine="720"/>
              <w:jc w:val="center"/>
              <w:rPr>
                <w:rFonts w:cs="Calibri"/>
                <w:b/>
                <w:caps/>
                <w:snapToGrid w:val="0"/>
                <w:sz w:val="20"/>
                <w:lang w:eastAsia="ar-SA"/>
              </w:rPr>
            </w:pPr>
          </w:p>
        </w:tc>
      </w:tr>
      <w:tr w:rsidR="00727151" w:rsidRPr="00727151" w:rsidTr="00727151">
        <w:trPr>
          <w:cantSplit/>
          <w:trHeight w:val="284"/>
        </w:trPr>
        <w:tc>
          <w:tcPr>
            <w:tcW w:w="305" w:type="pct"/>
            <w:vAlign w:val="center"/>
          </w:tcPr>
          <w:p w:rsidR="00727151" w:rsidRPr="00727151" w:rsidRDefault="00727151" w:rsidP="00727151">
            <w:pPr>
              <w:widowControl w:val="0"/>
              <w:numPr>
                <w:ilvl w:val="0"/>
                <w:numId w:val="16"/>
              </w:numPr>
              <w:suppressAutoHyphens/>
              <w:spacing w:line="240" w:lineRule="auto"/>
              <w:ind w:left="0" w:right="-113" w:firstLine="0"/>
              <w:jc w:val="center"/>
              <w:rPr>
                <w:rFonts w:cs="Calibri"/>
                <w:caps/>
                <w:snapToGrid w:val="0"/>
                <w:sz w:val="20"/>
                <w:lang w:eastAsia="ar-SA"/>
              </w:rPr>
            </w:pPr>
          </w:p>
        </w:tc>
        <w:tc>
          <w:tcPr>
            <w:tcW w:w="2990" w:type="pct"/>
            <w:tcBorders>
              <w:bottom w:val="single" w:sz="4" w:space="0" w:color="auto"/>
            </w:tcBorders>
            <w:vAlign w:val="center"/>
          </w:tcPr>
          <w:p w:rsidR="00727151" w:rsidRPr="00727151" w:rsidRDefault="00727151" w:rsidP="00727151">
            <w:pPr>
              <w:widowControl w:val="0"/>
              <w:suppressAutoHyphens/>
              <w:spacing w:line="240" w:lineRule="auto"/>
              <w:ind w:right="-108"/>
              <w:rPr>
                <w:rFonts w:cs="Calibri"/>
                <w:caps/>
                <w:snapToGrid w:val="0"/>
                <w:sz w:val="20"/>
                <w:lang w:eastAsia="ar-SA"/>
              </w:rPr>
            </w:pPr>
            <w:r w:rsidRPr="00727151">
              <w:rPr>
                <w:rFonts w:cs="Calibri"/>
                <w:snapToGrid w:val="0"/>
                <w:sz w:val="20"/>
                <w:lang w:eastAsia="ar-SA"/>
              </w:rPr>
              <w:t>Срок деятельности (с учетом правопреемственности)</w:t>
            </w:r>
          </w:p>
        </w:tc>
        <w:tc>
          <w:tcPr>
            <w:tcW w:w="1705" w:type="pct"/>
            <w:tcBorders>
              <w:bottom w:val="single" w:sz="4" w:space="0" w:color="auto"/>
            </w:tcBorders>
            <w:vAlign w:val="center"/>
          </w:tcPr>
          <w:p w:rsidR="00727151" w:rsidRPr="00727151" w:rsidRDefault="00727151" w:rsidP="00727151">
            <w:pPr>
              <w:widowControl w:val="0"/>
              <w:suppressAutoHyphens/>
              <w:spacing w:line="240" w:lineRule="auto"/>
              <w:ind w:right="19772" w:firstLine="720"/>
              <w:jc w:val="center"/>
              <w:rPr>
                <w:rFonts w:cs="Calibri"/>
                <w:b/>
                <w:caps/>
                <w:snapToGrid w:val="0"/>
                <w:sz w:val="20"/>
                <w:lang w:eastAsia="ar-SA"/>
              </w:rPr>
            </w:pPr>
          </w:p>
        </w:tc>
      </w:tr>
      <w:tr w:rsidR="00727151" w:rsidRPr="00727151" w:rsidTr="00727151">
        <w:trPr>
          <w:cantSplit/>
          <w:trHeight w:val="190"/>
        </w:trPr>
        <w:tc>
          <w:tcPr>
            <w:tcW w:w="305" w:type="pct"/>
            <w:vMerge w:val="restart"/>
            <w:tcBorders>
              <w:right w:val="single" w:sz="4" w:space="0" w:color="auto"/>
            </w:tcBorders>
            <w:vAlign w:val="center"/>
          </w:tcPr>
          <w:p w:rsidR="00727151" w:rsidRPr="00727151" w:rsidRDefault="00727151" w:rsidP="00727151">
            <w:pPr>
              <w:widowControl w:val="0"/>
              <w:numPr>
                <w:ilvl w:val="0"/>
                <w:numId w:val="16"/>
              </w:numPr>
              <w:suppressAutoHyphens/>
              <w:spacing w:line="240" w:lineRule="auto"/>
              <w:ind w:left="0" w:right="-113" w:firstLine="0"/>
              <w:jc w:val="center"/>
              <w:rPr>
                <w:rFonts w:cs="Calibri"/>
                <w:caps/>
                <w:snapToGrid w:val="0"/>
                <w:sz w:val="20"/>
                <w:lang w:eastAsia="ar-SA"/>
              </w:rPr>
            </w:pPr>
          </w:p>
        </w:tc>
        <w:tc>
          <w:tcPr>
            <w:tcW w:w="2990" w:type="pct"/>
            <w:tcBorders>
              <w:top w:val="single" w:sz="4" w:space="0" w:color="auto"/>
              <w:left w:val="single" w:sz="4" w:space="0" w:color="auto"/>
              <w:bottom w:val="nil"/>
              <w:right w:val="single" w:sz="4" w:space="0" w:color="auto"/>
            </w:tcBorders>
            <w:vAlign w:val="center"/>
          </w:tcPr>
          <w:p w:rsidR="00727151" w:rsidRPr="00727151" w:rsidRDefault="00727151" w:rsidP="00727151">
            <w:pPr>
              <w:widowControl w:val="0"/>
              <w:suppressAutoHyphens/>
              <w:spacing w:line="240" w:lineRule="auto"/>
              <w:ind w:right="-108"/>
              <w:rPr>
                <w:rFonts w:cs="Calibri"/>
                <w:caps/>
                <w:snapToGrid w:val="0"/>
                <w:sz w:val="20"/>
                <w:lang w:eastAsia="ar-SA"/>
              </w:rPr>
            </w:pPr>
            <w:r w:rsidRPr="00727151">
              <w:rPr>
                <w:rFonts w:cs="Calibri"/>
                <w:snapToGrid w:val="0"/>
                <w:sz w:val="20"/>
                <w:lang w:eastAsia="ar-SA"/>
              </w:rPr>
              <w:t xml:space="preserve">ИНН </w:t>
            </w:r>
          </w:p>
        </w:tc>
        <w:tc>
          <w:tcPr>
            <w:tcW w:w="1705" w:type="pct"/>
            <w:tcBorders>
              <w:top w:val="single" w:sz="4" w:space="0" w:color="auto"/>
              <w:left w:val="single" w:sz="4" w:space="0" w:color="auto"/>
              <w:bottom w:val="nil"/>
              <w:right w:val="single" w:sz="4" w:space="0" w:color="auto"/>
            </w:tcBorders>
            <w:vAlign w:val="center"/>
          </w:tcPr>
          <w:p w:rsidR="00727151" w:rsidRPr="00727151" w:rsidRDefault="00727151" w:rsidP="00727151">
            <w:pPr>
              <w:widowControl w:val="0"/>
              <w:suppressAutoHyphens/>
              <w:spacing w:line="240" w:lineRule="auto"/>
              <w:ind w:right="19772" w:firstLine="720"/>
              <w:jc w:val="center"/>
              <w:rPr>
                <w:rFonts w:cs="Calibri"/>
                <w:b/>
                <w:caps/>
                <w:snapToGrid w:val="0"/>
                <w:sz w:val="20"/>
                <w:lang w:eastAsia="ar-SA"/>
              </w:rPr>
            </w:pPr>
          </w:p>
        </w:tc>
      </w:tr>
      <w:tr w:rsidR="00727151" w:rsidRPr="00727151" w:rsidTr="00727151">
        <w:trPr>
          <w:cantSplit/>
          <w:trHeight w:val="80"/>
        </w:trPr>
        <w:tc>
          <w:tcPr>
            <w:tcW w:w="305" w:type="pct"/>
            <w:vMerge/>
            <w:tcBorders>
              <w:right w:val="single" w:sz="4" w:space="0" w:color="auto"/>
            </w:tcBorders>
            <w:vAlign w:val="center"/>
          </w:tcPr>
          <w:p w:rsidR="00727151" w:rsidRPr="00727151" w:rsidRDefault="00727151" w:rsidP="00727151">
            <w:pPr>
              <w:widowControl w:val="0"/>
              <w:numPr>
                <w:ilvl w:val="0"/>
                <w:numId w:val="16"/>
              </w:numPr>
              <w:suppressAutoHyphens/>
              <w:spacing w:line="240" w:lineRule="auto"/>
              <w:ind w:left="0" w:right="-113" w:firstLine="0"/>
              <w:jc w:val="center"/>
              <w:rPr>
                <w:rFonts w:cs="Calibri"/>
                <w:caps/>
                <w:snapToGrid w:val="0"/>
                <w:sz w:val="20"/>
                <w:lang w:eastAsia="ar-SA"/>
              </w:rPr>
            </w:pPr>
          </w:p>
        </w:tc>
        <w:tc>
          <w:tcPr>
            <w:tcW w:w="2990" w:type="pct"/>
            <w:tcBorders>
              <w:top w:val="nil"/>
              <w:left w:val="single" w:sz="4" w:space="0" w:color="auto"/>
              <w:bottom w:val="nil"/>
              <w:right w:val="single" w:sz="4" w:space="0" w:color="auto"/>
            </w:tcBorders>
            <w:vAlign w:val="center"/>
          </w:tcPr>
          <w:p w:rsidR="00727151" w:rsidRPr="00727151" w:rsidRDefault="00727151" w:rsidP="00727151">
            <w:pPr>
              <w:widowControl w:val="0"/>
              <w:suppressAutoHyphens/>
              <w:spacing w:line="240" w:lineRule="auto"/>
              <w:ind w:right="-108"/>
              <w:rPr>
                <w:rFonts w:cs="Calibri"/>
                <w:snapToGrid w:val="0"/>
                <w:sz w:val="20"/>
                <w:lang w:eastAsia="ar-SA"/>
              </w:rPr>
            </w:pPr>
            <w:r w:rsidRPr="00727151">
              <w:rPr>
                <w:rFonts w:cs="Calibri"/>
                <w:snapToGrid w:val="0"/>
                <w:sz w:val="20"/>
                <w:lang w:eastAsia="ar-SA"/>
              </w:rPr>
              <w:t>КПП</w:t>
            </w:r>
          </w:p>
        </w:tc>
        <w:tc>
          <w:tcPr>
            <w:tcW w:w="1705" w:type="pct"/>
            <w:tcBorders>
              <w:top w:val="nil"/>
              <w:left w:val="single" w:sz="4" w:space="0" w:color="auto"/>
              <w:bottom w:val="nil"/>
              <w:right w:val="single" w:sz="4" w:space="0" w:color="auto"/>
            </w:tcBorders>
            <w:vAlign w:val="center"/>
          </w:tcPr>
          <w:p w:rsidR="00727151" w:rsidRPr="00727151" w:rsidRDefault="00727151" w:rsidP="00727151">
            <w:pPr>
              <w:widowControl w:val="0"/>
              <w:suppressAutoHyphens/>
              <w:spacing w:line="240" w:lineRule="auto"/>
              <w:ind w:right="19772" w:firstLine="720"/>
              <w:jc w:val="center"/>
              <w:rPr>
                <w:rFonts w:cs="Calibri"/>
                <w:b/>
                <w:caps/>
                <w:snapToGrid w:val="0"/>
                <w:sz w:val="20"/>
                <w:lang w:eastAsia="ar-SA"/>
              </w:rPr>
            </w:pPr>
          </w:p>
        </w:tc>
      </w:tr>
      <w:tr w:rsidR="00727151" w:rsidRPr="00727151" w:rsidTr="00727151">
        <w:trPr>
          <w:cantSplit/>
          <w:trHeight w:val="122"/>
        </w:trPr>
        <w:tc>
          <w:tcPr>
            <w:tcW w:w="305" w:type="pct"/>
            <w:vMerge/>
            <w:tcBorders>
              <w:right w:val="single" w:sz="4" w:space="0" w:color="auto"/>
            </w:tcBorders>
            <w:vAlign w:val="center"/>
          </w:tcPr>
          <w:p w:rsidR="00727151" w:rsidRPr="00727151" w:rsidRDefault="00727151" w:rsidP="00727151">
            <w:pPr>
              <w:widowControl w:val="0"/>
              <w:numPr>
                <w:ilvl w:val="0"/>
                <w:numId w:val="16"/>
              </w:numPr>
              <w:suppressAutoHyphens/>
              <w:spacing w:line="240" w:lineRule="auto"/>
              <w:ind w:left="0" w:right="-113" w:firstLine="0"/>
              <w:jc w:val="center"/>
              <w:rPr>
                <w:rFonts w:cs="Calibri"/>
                <w:caps/>
                <w:snapToGrid w:val="0"/>
                <w:sz w:val="20"/>
                <w:lang w:eastAsia="ar-SA"/>
              </w:rPr>
            </w:pPr>
          </w:p>
        </w:tc>
        <w:tc>
          <w:tcPr>
            <w:tcW w:w="2990" w:type="pct"/>
            <w:tcBorders>
              <w:top w:val="nil"/>
              <w:left w:val="single" w:sz="4" w:space="0" w:color="auto"/>
              <w:bottom w:val="nil"/>
              <w:right w:val="single" w:sz="4" w:space="0" w:color="auto"/>
            </w:tcBorders>
            <w:vAlign w:val="center"/>
          </w:tcPr>
          <w:p w:rsidR="00727151" w:rsidRPr="00727151" w:rsidRDefault="00727151" w:rsidP="00727151">
            <w:pPr>
              <w:widowControl w:val="0"/>
              <w:suppressAutoHyphens/>
              <w:spacing w:line="240" w:lineRule="auto"/>
              <w:ind w:right="-108"/>
              <w:rPr>
                <w:rFonts w:cs="Calibri"/>
                <w:snapToGrid w:val="0"/>
                <w:sz w:val="20"/>
                <w:lang w:eastAsia="ar-SA"/>
              </w:rPr>
            </w:pPr>
            <w:r w:rsidRPr="00727151">
              <w:rPr>
                <w:rFonts w:cs="Calibri"/>
                <w:snapToGrid w:val="0"/>
                <w:sz w:val="20"/>
                <w:lang w:eastAsia="ar-SA"/>
              </w:rPr>
              <w:t>ОГРН</w:t>
            </w:r>
          </w:p>
        </w:tc>
        <w:tc>
          <w:tcPr>
            <w:tcW w:w="1705" w:type="pct"/>
            <w:tcBorders>
              <w:top w:val="nil"/>
              <w:left w:val="single" w:sz="4" w:space="0" w:color="auto"/>
              <w:bottom w:val="nil"/>
              <w:right w:val="single" w:sz="4" w:space="0" w:color="auto"/>
            </w:tcBorders>
            <w:vAlign w:val="center"/>
          </w:tcPr>
          <w:p w:rsidR="00727151" w:rsidRPr="00727151" w:rsidRDefault="00727151" w:rsidP="00727151">
            <w:pPr>
              <w:widowControl w:val="0"/>
              <w:suppressAutoHyphens/>
              <w:spacing w:line="240" w:lineRule="auto"/>
              <w:ind w:right="19772" w:firstLine="720"/>
              <w:jc w:val="center"/>
              <w:rPr>
                <w:rFonts w:cs="Calibri"/>
                <w:b/>
                <w:caps/>
                <w:snapToGrid w:val="0"/>
                <w:sz w:val="20"/>
                <w:lang w:eastAsia="ar-SA"/>
              </w:rPr>
            </w:pPr>
          </w:p>
        </w:tc>
      </w:tr>
      <w:tr w:rsidR="00727151" w:rsidRPr="00727151" w:rsidTr="00727151">
        <w:trPr>
          <w:cantSplit/>
          <w:trHeight w:val="95"/>
        </w:trPr>
        <w:tc>
          <w:tcPr>
            <w:tcW w:w="305" w:type="pct"/>
            <w:vMerge/>
            <w:tcBorders>
              <w:right w:val="single" w:sz="4" w:space="0" w:color="auto"/>
            </w:tcBorders>
            <w:vAlign w:val="center"/>
          </w:tcPr>
          <w:p w:rsidR="00727151" w:rsidRPr="00727151" w:rsidRDefault="00727151" w:rsidP="00727151">
            <w:pPr>
              <w:widowControl w:val="0"/>
              <w:numPr>
                <w:ilvl w:val="0"/>
                <w:numId w:val="16"/>
              </w:numPr>
              <w:suppressAutoHyphens/>
              <w:spacing w:line="240" w:lineRule="auto"/>
              <w:ind w:left="0" w:right="-113" w:firstLine="0"/>
              <w:jc w:val="center"/>
              <w:rPr>
                <w:rFonts w:cs="Calibri"/>
                <w:caps/>
                <w:snapToGrid w:val="0"/>
                <w:sz w:val="20"/>
                <w:lang w:eastAsia="ar-SA"/>
              </w:rPr>
            </w:pPr>
          </w:p>
        </w:tc>
        <w:tc>
          <w:tcPr>
            <w:tcW w:w="2990" w:type="pct"/>
            <w:tcBorders>
              <w:top w:val="nil"/>
              <w:left w:val="single" w:sz="4" w:space="0" w:color="auto"/>
              <w:bottom w:val="nil"/>
              <w:right w:val="single" w:sz="4" w:space="0" w:color="auto"/>
            </w:tcBorders>
            <w:vAlign w:val="center"/>
          </w:tcPr>
          <w:p w:rsidR="00727151" w:rsidRPr="00727151" w:rsidRDefault="00727151" w:rsidP="00727151">
            <w:pPr>
              <w:widowControl w:val="0"/>
              <w:suppressAutoHyphens/>
              <w:spacing w:line="240" w:lineRule="auto"/>
              <w:ind w:right="-108"/>
              <w:rPr>
                <w:rFonts w:cs="Calibri"/>
                <w:snapToGrid w:val="0"/>
                <w:sz w:val="20"/>
                <w:lang w:eastAsia="ar-SA"/>
              </w:rPr>
            </w:pPr>
            <w:r w:rsidRPr="00727151">
              <w:rPr>
                <w:rFonts w:cs="Calibri"/>
                <w:snapToGrid w:val="0"/>
                <w:sz w:val="20"/>
                <w:lang w:eastAsia="ar-SA"/>
              </w:rPr>
              <w:t>ОКПО</w:t>
            </w:r>
          </w:p>
        </w:tc>
        <w:tc>
          <w:tcPr>
            <w:tcW w:w="1705" w:type="pct"/>
            <w:tcBorders>
              <w:top w:val="nil"/>
              <w:left w:val="single" w:sz="4" w:space="0" w:color="auto"/>
              <w:bottom w:val="nil"/>
              <w:right w:val="single" w:sz="4" w:space="0" w:color="auto"/>
            </w:tcBorders>
            <w:vAlign w:val="center"/>
          </w:tcPr>
          <w:p w:rsidR="00727151" w:rsidRPr="00727151" w:rsidRDefault="00727151" w:rsidP="00727151">
            <w:pPr>
              <w:widowControl w:val="0"/>
              <w:suppressAutoHyphens/>
              <w:spacing w:line="240" w:lineRule="auto"/>
              <w:ind w:right="19772" w:firstLine="720"/>
              <w:jc w:val="center"/>
              <w:rPr>
                <w:rFonts w:cs="Calibri"/>
                <w:b/>
                <w:caps/>
                <w:snapToGrid w:val="0"/>
                <w:sz w:val="20"/>
                <w:lang w:eastAsia="ar-SA"/>
              </w:rPr>
            </w:pPr>
          </w:p>
        </w:tc>
      </w:tr>
      <w:tr w:rsidR="00727151" w:rsidRPr="00727151" w:rsidTr="00727151">
        <w:trPr>
          <w:cantSplit/>
          <w:trHeight w:val="122"/>
        </w:trPr>
        <w:tc>
          <w:tcPr>
            <w:tcW w:w="305" w:type="pct"/>
            <w:vMerge/>
            <w:tcBorders>
              <w:right w:val="single" w:sz="4" w:space="0" w:color="auto"/>
            </w:tcBorders>
            <w:vAlign w:val="center"/>
          </w:tcPr>
          <w:p w:rsidR="00727151" w:rsidRPr="00727151" w:rsidRDefault="00727151" w:rsidP="00727151">
            <w:pPr>
              <w:widowControl w:val="0"/>
              <w:numPr>
                <w:ilvl w:val="0"/>
                <w:numId w:val="16"/>
              </w:numPr>
              <w:suppressAutoHyphens/>
              <w:spacing w:line="240" w:lineRule="auto"/>
              <w:ind w:left="0" w:right="-113" w:firstLine="0"/>
              <w:jc w:val="center"/>
              <w:rPr>
                <w:rFonts w:cs="Calibri"/>
                <w:caps/>
                <w:snapToGrid w:val="0"/>
                <w:sz w:val="20"/>
                <w:lang w:eastAsia="ar-SA"/>
              </w:rPr>
            </w:pPr>
          </w:p>
        </w:tc>
        <w:tc>
          <w:tcPr>
            <w:tcW w:w="2990" w:type="pct"/>
            <w:tcBorders>
              <w:top w:val="nil"/>
              <w:left w:val="single" w:sz="4" w:space="0" w:color="auto"/>
              <w:bottom w:val="single" w:sz="4" w:space="0" w:color="auto"/>
              <w:right w:val="single" w:sz="4" w:space="0" w:color="auto"/>
            </w:tcBorders>
            <w:vAlign w:val="center"/>
          </w:tcPr>
          <w:p w:rsidR="00727151" w:rsidRPr="00727151" w:rsidRDefault="00727151" w:rsidP="00727151">
            <w:pPr>
              <w:widowControl w:val="0"/>
              <w:suppressAutoHyphens/>
              <w:spacing w:line="240" w:lineRule="auto"/>
              <w:ind w:right="-108"/>
              <w:rPr>
                <w:rFonts w:cs="Calibri"/>
                <w:snapToGrid w:val="0"/>
                <w:sz w:val="20"/>
                <w:lang w:eastAsia="ar-SA"/>
              </w:rPr>
            </w:pPr>
            <w:r w:rsidRPr="00727151">
              <w:rPr>
                <w:rFonts w:cs="Calibri"/>
                <w:snapToGrid w:val="0"/>
                <w:sz w:val="20"/>
                <w:lang w:eastAsia="ar-SA"/>
              </w:rPr>
              <w:t>ОКТМО</w:t>
            </w:r>
          </w:p>
        </w:tc>
        <w:tc>
          <w:tcPr>
            <w:tcW w:w="1705" w:type="pct"/>
            <w:tcBorders>
              <w:top w:val="nil"/>
              <w:left w:val="single" w:sz="4" w:space="0" w:color="auto"/>
              <w:bottom w:val="single" w:sz="4" w:space="0" w:color="auto"/>
              <w:right w:val="single" w:sz="4" w:space="0" w:color="auto"/>
            </w:tcBorders>
            <w:vAlign w:val="center"/>
          </w:tcPr>
          <w:p w:rsidR="00727151" w:rsidRPr="00727151" w:rsidRDefault="00727151" w:rsidP="00727151">
            <w:pPr>
              <w:widowControl w:val="0"/>
              <w:suppressAutoHyphens/>
              <w:spacing w:line="240" w:lineRule="auto"/>
              <w:ind w:right="19772" w:firstLine="720"/>
              <w:jc w:val="center"/>
              <w:rPr>
                <w:rFonts w:cs="Calibri"/>
                <w:b/>
                <w:caps/>
                <w:snapToGrid w:val="0"/>
                <w:sz w:val="20"/>
                <w:lang w:eastAsia="ar-SA"/>
              </w:rPr>
            </w:pPr>
          </w:p>
        </w:tc>
      </w:tr>
      <w:tr w:rsidR="00727151" w:rsidRPr="00727151" w:rsidTr="00727151">
        <w:trPr>
          <w:cantSplit/>
          <w:trHeight w:val="284"/>
        </w:trPr>
        <w:tc>
          <w:tcPr>
            <w:tcW w:w="305" w:type="pct"/>
            <w:vAlign w:val="center"/>
          </w:tcPr>
          <w:p w:rsidR="00727151" w:rsidRPr="00727151" w:rsidRDefault="00727151" w:rsidP="00727151">
            <w:pPr>
              <w:widowControl w:val="0"/>
              <w:numPr>
                <w:ilvl w:val="0"/>
                <w:numId w:val="16"/>
              </w:numPr>
              <w:suppressAutoHyphens/>
              <w:spacing w:line="240" w:lineRule="auto"/>
              <w:ind w:left="0" w:right="-113" w:firstLine="0"/>
              <w:jc w:val="center"/>
              <w:rPr>
                <w:rFonts w:cs="Calibri"/>
                <w:caps/>
                <w:snapToGrid w:val="0"/>
                <w:sz w:val="20"/>
                <w:lang w:eastAsia="ar-SA"/>
              </w:rPr>
            </w:pPr>
          </w:p>
        </w:tc>
        <w:tc>
          <w:tcPr>
            <w:tcW w:w="2990" w:type="pct"/>
            <w:tcBorders>
              <w:top w:val="single" w:sz="4" w:space="0" w:color="auto"/>
              <w:right w:val="single" w:sz="4" w:space="0" w:color="auto"/>
            </w:tcBorders>
            <w:vAlign w:val="center"/>
          </w:tcPr>
          <w:p w:rsidR="00727151" w:rsidRPr="00727151" w:rsidRDefault="00727151" w:rsidP="00727151">
            <w:pPr>
              <w:widowControl w:val="0"/>
              <w:suppressAutoHyphens/>
              <w:spacing w:line="240" w:lineRule="auto"/>
              <w:ind w:right="-108"/>
              <w:rPr>
                <w:rFonts w:cs="Calibri"/>
                <w:caps/>
                <w:snapToGrid w:val="0"/>
                <w:sz w:val="20"/>
                <w:lang w:eastAsia="ar-SA"/>
              </w:rPr>
            </w:pPr>
            <w:r w:rsidRPr="00727151">
              <w:rPr>
                <w:rFonts w:cs="Calibri"/>
                <w:snapToGrid w:val="0"/>
                <w:sz w:val="20"/>
                <w:lang w:eastAsia="ar-SA"/>
              </w:rPr>
              <w:t>Юридический адрес (страна, адрес)</w:t>
            </w:r>
          </w:p>
        </w:tc>
        <w:tc>
          <w:tcPr>
            <w:tcW w:w="1705" w:type="pct"/>
            <w:tcBorders>
              <w:top w:val="single" w:sz="4" w:space="0" w:color="auto"/>
              <w:left w:val="single" w:sz="4" w:space="0" w:color="auto"/>
              <w:bottom w:val="single" w:sz="4" w:space="0" w:color="auto"/>
              <w:right w:val="single" w:sz="4" w:space="0" w:color="auto"/>
            </w:tcBorders>
            <w:vAlign w:val="center"/>
          </w:tcPr>
          <w:p w:rsidR="00727151" w:rsidRPr="00727151" w:rsidRDefault="00727151" w:rsidP="00727151">
            <w:pPr>
              <w:widowControl w:val="0"/>
              <w:suppressAutoHyphens/>
              <w:spacing w:line="240" w:lineRule="auto"/>
              <w:ind w:right="19772" w:firstLine="720"/>
              <w:jc w:val="center"/>
              <w:rPr>
                <w:rFonts w:cs="Calibri"/>
                <w:b/>
                <w:caps/>
                <w:snapToGrid w:val="0"/>
                <w:sz w:val="20"/>
                <w:lang w:eastAsia="ar-SA"/>
              </w:rPr>
            </w:pPr>
          </w:p>
        </w:tc>
      </w:tr>
      <w:tr w:rsidR="00727151" w:rsidRPr="00727151" w:rsidTr="00727151">
        <w:trPr>
          <w:cantSplit/>
          <w:trHeight w:val="284"/>
        </w:trPr>
        <w:tc>
          <w:tcPr>
            <w:tcW w:w="305" w:type="pct"/>
            <w:vAlign w:val="center"/>
          </w:tcPr>
          <w:p w:rsidR="00727151" w:rsidRPr="00727151" w:rsidRDefault="00727151" w:rsidP="00727151">
            <w:pPr>
              <w:widowControl w:val="0"/>
              <w:numPr>
                <w:ilvl w:val="0"/>
                <w:numId w:val="16"/>
              </w:numPr>
              <w:suppressAutoHyphens/>
              <w:spacing w:line="240" w:lineRule="auto"/>
              <w:ind w:left="0" w:right="-113" w:firstLine="0"/>
              <w:jc w:val="center"/>
              <w:rPr>
                <w:rFonts w:cs="Calibri"/>
                <w:caps/>
                <w:snapToGrid w:val="0"/>
                <w:sz w:val="20"/>
                <w:lang w:eastAsia="ar-SA"/>
              </w:rPr>
            </w:pPr>
          </w:p>
        </w:tc>
        <w:tc>
          <w:tcPr>
            <w:tcW w:w="2990" w:type="pct"/>
            <w:vAlign w:val="center"/>
          </w:tcPr>
          <w:p w:rsidR="00727151" w:rsidRPr="00727151" w:rsidRDefault="00727151" w:rsidP="00727151">
            <w:pPr>
              <w:widowControl w:val="0"/>
              <w:suppressAutoHyphens/>
              <w:spacing w:line="240" w:lineRule="auto"/>
              <w:ind w:right="-108"/>
              <w:rPr>
                <w:rFonts w:cs="Calibri"/>
                <w:caps/>
                <w:snapToGrid w:val="0"/>
                <w:sz w:val="20"/>
                <w:lang w:eastAsia="ar-SA"/>
              </w:rPr>
            </w:pPr>
            <w:r w:rsidRPr="00727151">
              <w:rPr>
                <w:rFonts w:cs="Calibri"/>
                <w:snapToGrid w:val="0"/>
                <w:sz w:val="20"/>
                <w:lang w:eastAsia="ar-SA"/>
              </w:rPr>
              <w:t>Почтовый адрес (страна, адрес)</w:t>
            </w:r>
          </w:p>
        </w:tc>
        <w:tc>
          <w:tcPr>
            <w:tcW w:w="1705" w:type="pct"/>
            <w:tcBorders>
              <w:top w:val="single" w:sz="4" w:space="0" w:color="auto"/>
            </w:tcBorders>
            <w:vAlign w:val="center"/>
          </w:tcPr>
          <w:p w:rsidR="00727151" w:rsidRPr="00727151" w:rsidRDefault="00727151" w:rsidP="00727151">
            <w:pPr>
              <w:widowControl w:val="0"/>
              <w:suppressAutoHyphens/>
              <w:spacing w:line="240" w:lineRule="auto"/>
              <w:jc w:val="center"/>
              <w:rPr>
                <w:rFonts w:cs="Calibri"/>
                <w:b/>
                <w:caps/>
                <w:sz w:val="20"/>
                <w:lang w:eastAsia="ar-SA"/>
              </w:rPr>
            </w:pPr>
          </w:p>
        </w:tc>
      </w:tr>
      <w:tr w:rsidR="00727151" w:rsidRPr="00727151" w:rsidTr="00727151">
        <w:trPr>
          <w:cantSplit/>
          <w:trHeight w:val="284"/>
        </w:trPr>
        <w:tc>
          <w:tcPr>
            <w:tcW w:w="305" w:type="pct"/>
            <w:vAlign w:val="center"/>
          </w:tcPr>
          <w:p w:rsidR="00727151" w:rsidRPr="00727151" w:rsidRDefault="00727151" w:rsidP="00727151">
            <w:pPr>
              <w:widowControl w:val="0"/>
              <w:numPr>
                <w:ilvl w:val="0"/>
                <w:numId w:val="16"/>
              </w:numPr>
              <w:suppressAutoHyphens/>
              <w:spacing w:line="240" w:lineRule="auto"/>
              <w:ind w:left="0" w:right="-113" w:firstLine="0"/>
              <w:jc w:val="center"/>
              <w:rPr>
                <w:rFonts w:cs="Calibri"/>
                <w:caps/>
                <w:snapToGrid w:val="0"/>
                <w:sz w:val="20"/>
                <w:lang w:eastAsia="ar-SA"/>
              </w:rPr>
            </w:pPr>
          </w:p>
        </w:tc>
        <w:tc>
          <w:tcPr>
            <w:tcW w:w="2990" w:type="pct"/>
            <w:vAlign w:val="center"/>
          </w:tcPr>
          <w:p w:rsidR="00727151" w:rsidRPr="00727151" w:rsidRDefault="00727151" w:rsidP="00727151">
            <w:pPr>
              <w:widowControl w:val="0"/>
              <w:suppressAutoHyphens/>
              <w:spacing w:line="240" w:lineRule="auto"/>
              <w:ind w:right="-108"/>
              <w:rPr>
                <w:rFonts w:cs="Calibri"/>
                <w:caps/>
                <w:snapToGrid w:val="0"/>
                <w:sz w:val="20"/>
                <w:lang w:eastAsia="ar-SA"/>
              </w:rPr>
            </w:pPr>
            <w:r w:rsidRPr="00727151">
              <w:rPr>
                <w:rFonts w:cs="Calibri"/>
                <w:snapToGrid w:val="0"/>
                <w:sz w:val="20"/>
                <w:lang w:eastAsia="ar-SA"/>
              </w:rPr>
              <w:t>Фактическое местоположение</w:t>
            </w:r>
          </w:p>
        </w:tc>
        <w:tc>
          <w:tcPr>
            <w:tcW w:w="1705" w:type="pct"/>
            <w:vAlign w:val="center"/>
          </w:tcPr>
          <w:p w:rsidR="00727151" w:rsidRPr="00727151" w:rsidRDefault="00727151" w:rsidP="00727151">
            <w:pPr>
              <w:widowControl w:val="0"/>
              <w:suppressAutoHyphens/>
              <w:spacing w:line="240" w:lineRule="auto"/>
              <w:jc w:val="center"/>
              <w:rPr>
                <w:rFonts w:cs="Calibri"/>
                <w:b/>
                <w:caps/>
                <w:sz w:val="20"/>
                <w:lang w:eastAsia="ar-SA"/>
              </w:rPr>
            </w:pPr>
          </w:p>
        </w:tc>
      </w:tr>
      <w:tr w:rsidR="00727151" w:rsidRPr="00727151" w:rsidTr="00727151">
        <w:trPr>
          <w:cantSplit/>
          <w:trHeight w:val="284"/>
        </w:trPr>
        <w:tc>
          <w:tcPr>
            <w:tcW w:w="305" w:type="pct"/>
            <w:vAlign w:val="center"/>
          </w:tcPr>
          <w:p w:rsidR="00727151" w:rsidRPr="00727151" w:rsidRDefault="00727151" w:rsidP="00727151">
            <w:pPr>
              <w:widowControl w:val="0"/>
              <w:numPr>
                <w:ilvl w:val="0"/>
                <w:numId w:val="16"/>
              </w:numPr>
              <w:suppressAutoHyphens/>
              <w:spacing w:line="240" w:lineRule="auto"/>
              <w:ind w:left="0" w:right="-113" w:firstLine="0"/>
              <w:jc w:val="center"/>
              <w:rPr>
                <w:rFonts w:cs="Calibri"/>
                <w:caps/>
                <w:snapToGrid w:val="0"/>
                <w:sz w:val="20"/>
                <w:lang w:eastAsia="ar-SA"/>
              </w:rPr>
            </w:pPr>
          </w:p>
        </w:tc>
        <w:tc>
          <w:tcPr>
            <w:tcW w:w="2990" w:type="pct"/>
            <w:vAlign w:val="center"/>
          </w:tcPr>
          <w:p w:rsidR="00727151" w:rsidRPr="00727151" w:rsidRDefault="00727151" w:rsidP="00727151">
            <w:pPr>
              <w:widowControl w:val="0"/>
              <w:suppressAutoHyphens/>
              <w:spacing w:line="240" w:lineRule="auto"/>
              <w:ind w:right="-108"/>
              <w:rPr>
                <w:rFonts w:cs="Calibri"/>
                <w:caps/>
                <w:snapToGrid w:val="0"/>
                <w:sz w:val="20"/>
                <w:lang w:eastAsia="ar-SA"/>
              </w:rPr>
            </w:pPr>
            <w:r w:rsidRPr="00727151">
              <w:rPr>
                <w:rFonts w:cs="Calibri"/>
                <w:snapToGrid w:val="0"/>
                <w:sz w:val="20"/>
                <w:lang w:eastAsia="ar-SA"/>
              </w:rPr>
              <w:t>Телефоны (с указанием кода города)</w:t>
            </w:r>
          </w:p>
        </w:tc>
        <w:tc>
          <w:tcPr>
            <w:tcW w:w="1705" w:type="pct"/>
            <w:vAlign w:val="center"/>
          </w:tcPr>
          <w:p w:rsidR="00727151" w:rsidRPr="00727151" w:rsidRDefault="00727151" w:rsidP="00727151">
            <w:pPr>
              <w:widowControl w:val="0"/>
              <w:suppressAutoHyphens/>
              <w:spacing w:line="240" w:lineRule="auto"/>
              <w:jc w:val="center"/>
              <w:rPr>
                <w:rFonts w:cs="Calibri"/>
                <w:b/>
                <w:caps/>
                <w:sz w:val="20"/>
                <w:lang w:eastAsia="ar-SA"/>
              </w:rPr>
            </w:pPr>
          </w:p>
        </w:tc>
      </w:tr>
      <w:tr w:rsidR="00727151" w:rsidRPr="00727151" w:rsidTr="00727151">
        <w:trPr>
          <w:cantSplit/>
          <w:trHeight w:val="284"/>
        </w:trPr>
        <w:tc>
          <w:tcPr>
            <w:tcW w:w="305" w:type="pct"/>
            <w:vAlign w:val="center"/>
          </w:tcPr>
          <w:p w:rsidR="00727151" w:rsidRPr="00727151" w:rsidRDefault="00727151" w:rsidP="00727151">
            <w:pPr>
              <w:widowControl w:val="0"/>
              <w:numPr>
                <w:ilvl w:val="0"/>
                <w:numId w:val="16"/>
              </w:numPr>
              <w:suppressAutoHyphens/>
              <w:spacing w:line="240" w:lineRule="auto"/>
              <w:ind w:left="0" w:right="-113" w:firstLine="0"/>
              <w:jc w:val="center"/>
              <w:rPr>
                <w:rFonts w:cs="Calibri"/>
                <w:caps/>
                <w:snapToGrid w:val="0"/>
                <w:sz w:val="20"/>
                <w:lang w:eastAsia="ar-SA"/>
              </w:rPr>
            </w:pPr>
          </w:p>
        </w:tc>
        <w:tc>
          <w:tcPr>
            <w:tcW w:w="2990" w:type="pct"/>
            <w:vAlign w:val="center"/>
          </w:tcPr>
          <w:p w:rsidR="00727151" w:rsidRPr="00727151" w:rsidRDefault="00727151" w:rsidP="00727151">
            <w:pPr>
              <w:widowControl w:val="0"/>
              <w:suppressAutoHyphens/>
              <w:spacing w:line="240" w:lineRule="auto"/>
              <w:ind w:right="-108"/>
              <w:rPr>
                <w:rFonts w:cs="Calibri"/>
                <w:caps/>
                <w:snapToGrid w:val="0"/>
                <w:sz w:val="20"/>
                <w:lang w:eastAsia="ar-SA"/>
              </w:rPr>
            </w:pPr>
            <w:r w:rsidRPr="00727151">
              <w:rPr>
                <w:rFonts w:cs="Calibri"/>
                <w:snapToGrid w:val="0"/>
                <w:sz w:val="20"/>
                <w:lang w:eastAsia="ar-SA"/>
              </w:rPr>
              <w:t>Факс (с указанием кода города)</w:t>
            </w:r>
          </w:p>
        </w:tc>
        <w:tc>
          <w:tcPr>
            <w:tcW w:w="1705" w:type="pct"/>
            <w:vAlign w:val="center"/>
          </w:tcPr>
          <w:p w:rsidR="00727151" w:rsidRPr="00727151" w:rsidRDefault="00727151" w:rsidP="00727151">
            <w:pPr>
              <w:widowControl w:val="0"/>
              <w:suppressAutoHyphens/>
              <w:spacing w:line="240" w:lineRule="auto"/>
              <w:jc w:val="center"/>
              <w:rPr>
                <w:rFonts w:cs="Calibri"/>
                <w:b/>
                <w:caps/>
                <w:sz w:val="20"/>
                <w:lang w:eastAsia="ar-SA"/>
              </w:rPr>
            </w:pPr>
          </w:p>
        </w:tc>
      </w:tr>
      <w:tr w:rsidR="00727151" w:rsidRPr="00727151" w:rsidTr="00727151">
        <w:trPr>
          <w:cantSplit/>
          <w:trHeight w:val="284"/>
        </w:trPr>
        <w:tc>
          <w:tcPr>
            <w:tcW w:w="305" w:type="pct"/>
            <w:vAlign w:val="center"/>
          </w:tcPr>
          <w:p w:rsidR="00727151" w:rsidRPr="00727151" w:rsidRDefault="00727151" w:rsidP="00727151">
            <w:pPr>
              <w:widowControl w:val="0"/>
              <w:numPr>
                <w:ilvl w:val="0"/>
                <w:numId w:val="16"/>
              </w:numPr>
              <w:suppressAutoHyphens/>
              <w:spacing w:line="240" w:lineRule="auto"/>
              <w:ind w:left="0" w:right="-113" w:firstLine="0"/>
              <w:jc w:val="center"/>
              <w:rPr>
                <w:rFonts w:cs="Calibri"/>
                <w:caps/>
                <w:snapToGrid w:val="0"/>
                <w:sz w:val="20"/>
                <w:lang w:eastAsia="ar-SA"/>
              </w:rPr>
            </w:pPr>
          </w:p>
        </w:tc>
        <w:tc>
          <w:tcPr>
            <w:tcW w:w="2990" w:type="pct"/>
            <w:vAlign w:val="center"/>
          </w:tcPr>
          <w:p w:rsidR="00727151" w:rsidRPr="00727151" w:rsidRDefault="00727151" w:rsidP="00727151">
            <w:pPr>
              <w:widowControl w:val="0"/>
              <w:suppressAutoHyphens/>
              <w:spacing w:line="240" w:lineRule="auto"/>
              <w:ind w:right="-108"/>
              <w:rPr>
                <w:rFonts w:cs="Calibri"/>
                <w:caps/>
                <w:snapToGrid w:val="0"/>
                <w:sz w:val="20"/>
                <w:lang w:eastAsia="ar-SA"/>
              </w:rPr>
            </w:pPr>
            <w:r w:rsidRPr="00727151">
              <w:rPr>
                <w:rFonts w:cs="Calibri"/>
                <w:snapToGrid w:val="0"/>
                <w:sz w:val="20"/>
                <w:lang w:eastAsia="ar-SA"/>
              </w:rPr>
              <w:t xml:space="preserve">Адрес электронной почты </w:t>
            </w:r>
          </w:p>
        </w:tc>
        <w:tc>
          <w:tcPr>
            <w:tcW w:w="1705" w:type="pct"/>
            <w:vAlign w:val="center"/>
          </w:tcPr>
          <w:p w:rsidR="00727151" w:rsidRPr="00727151" w:rsidRDefault="00727151" w:rsidP="00727151">
            <w:pPr>
              <w:widowControl w:val="0"/>
              <w:suppressAutoHyphens/>
              <w:spacing w:line="240" w:lineRule="auto"/>
              <w:jc w:val="center"/>
              <w:rPr>
                <w:rFonts w:cs="Calibri"/>
                <w:b/>
                <w:caps/>
                <w:sz w:val="20"/>
                <w:lang w:eastAsia="ar-SA"/>
              </w:rPr>
            </w:pPr>
          </w:p>
        </w:tc>
      </w:tr>
      <w:tr w:rsidR="00727151" w:rsidRPr="00727151" w:rsidTr="00727151">
        <w:trPr>
          <w:cantSplit/>
        </w:trPr>
        <w:tc>
          <w:tcPr>
            <w:tcW w:w="305" w:type="pct"/>
            <w:vAlign w:val="center"/>
          </w:tcPr>
          <w:p w:rsidR="00727151" w:rsidRPr="00727151" w:rsidRDefault="00727151" w:rsidP="00727151">
            <w:pPr>
              <w:widowControl w:val="0"/>
              <w:numPr>
                <w:ilvl w:val="0"/>
                <w:numId w:val="16"/>
              </w:numPr>
              <w:suppressAutoHyphens/>
              <w:spacing w:line="240" w:lineRule="auto"/>
              <w:ind w:left="0" w:right="-113" w:firstLine="0"/>
              <w:jc w:val="center"/>
              <w:rPr>
                <w:rFonts w:cs="Calibri"/>
                <w:caps/>
                <w:snapToGrid w:val="0"/>
                <w:sz w:val="20"/>
                <w:lang w:eastAsia="ar-SA"/>
              </w:rPr>
            </w:pPr>
          </w:p>
        </w:tc>
        <w:tc>
          <w:tcPr>
            <w:tcW w:w="2990" w:type="pct"/>
            <w:vAlign w:val="center"/>
          </w:tcPr>
          <w:p w:rsidR="00727151" w:rsidRPr="00727151" w:rsidRDefault="00727151" w:rsidP="00727151">
            <w:pPr>
              <w:widowControl w:val="0"/>
              <w:suppressAutoHyphens/>
              <w:spacing w:line="240" w:lineRule="auto"/>
              <w:ind w:right="-108"/>
              <w:rPr>
                <w:rFonts w:cs="Calibri"/>
                <w:caps/>
                <w:snapToGrid w:val="0"/>
                <w:sz w:val="20"/>
                <w:lang w:eastAsia="ar-SA"/>
              </w:rPr>
            </w:pPr>
            <w:r w:rsidRPr="00727151">
              <w:rPr>
                <w:rFonts w:cs="Calibri"/>
                <w:snapToGrid w:val="0"/>
                <w:sz w:val="20"/>
                <w:lang w:eastAsia="ar-SA"/>
              </w:rPr>
              <w:t>Банковские реквизиты (наименование и адрес банка, номер расчетного счета участника процедуры закупки в банке, телефоны банка, прочие банковские реквизиты)</w:t>
            </w:r>
          </w:p>
        </w:tc>
        <w:tc>
          <w:tcPr>
            <w:tcW w:w="1705" w:type="pct"/>
            <w:vAlign w:val="center"/>
          </w:tcPr>
          <w:p w:rsidR="00727151" w:rsidRPr="00727151" w:rsidRDefault="00727151" w:rsidP="00727151">
            <w:pPr>
              <w:widowControl w:val="0"/>
              <w:suppressAutoHyphens/>
              <w:spacing w:line="240" w:lineRule="auto"/>
              <w:jc w:val="center"/>
              <w:rPr>
                <w:rFonts w:cs="Calibri"/>
                <w:b/>
                <w:caps/>
                <w:sz w:val="20"/>
                <w:lang w:eastAsia="ar-SA"/>
              </w:rPr>
            </w:pPr>
          </w:p>
        </w:tc>
      </w:tr>
      <w:tr w:rsidR="00727151" w:rsidRPr="00727151" w:rsidTr="00727151">
        <w:trPr>
          <w:cantSplit/>
        </w:trPr>
        <w:tc>
          <w:tcPr>
            <w:tcW w:w="305" w:type="pct"/>
            <w:vAlign w:val="center"/>
          </w:tcPr>
          <w:p w:rsidR="00727151" w:rsidRPr="00727151" w:rsidRDefault="00727151" w:rsidP="00727151">
            <w:pPr>
              <w:widowControl w:val="0"/>
              <w:numPr>
                <w:ilvl w:val="0"/>
                <w:numId w:val="16"/>
              </w:numPr>
              <w:suppressAutoHyphens/>
              <w:spacing w:line="240" w:lineRule="auto"/>
              <w:ind w:left="0" w:right="-113" w:firstLine="0"/>
              <w:jc w:val="center"/>
              <w:rPr>
                <w:rFonts w:cs="Calibri"/>
                <w:caps/>
                <w:snapToGrid w:val="0"/>
                <w:sz w:val="20"/>
                <w:lang w:eastAsia="ar-SA"/>
              </w:rPr>
            </w:pPr>
          </w:p>
        </w:tc>
        <w:tc>
          <w:tcPr>
            <w:tcW w:w="2990" w:type="pct"/>
            <w:vAlign w:val="center"/>
          </w:tcPr>
          <w:p w:rsidR="00727151" w:rsidRPr="00727151" w:rsidRDefault="00727151" w:rsidP="00727151">
            <w:pPr>
              <w:widowControl w:val="0"/>
              <w:suppressAutoHyphens/>
              <w:spacing w:line="240" w:lineRule="auto"/>
              <w:ind w:right="-108"/>
              <w:rPr>
                <w:rFonts w:cs="Calibri"/>
                <w:caps/>
                <w:snapToGrid w:val="0"/>
                <w:sz w:val="20"/>
                <w:lang w:eastAsia="ar-SA"/>
              </w:rPr>
            </w:pPr>
            <w:r w:rsidRPr="00727151">
              <w:rPr>
                <w:rFonts w:cs="Calibri"/>
                <w:snapToGrid w:val="0"/>
                <w:sz w:val="20"/>
                <w:lang w:eastAsia="ar-SA"/>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705" w:type="pct"/>
            <w:vAlign w:val="center"/>
          </w:tcPr>
          <w:p w:rsidR="00727151" w:rsidRPr="00727151" w:rsidRDefault="00727151" w:rsidP="00727151">
            <w:pPr>
              <w:widowControl w:val="0"/>
              <w:suppressAutoHyphens/>
              <w:spacing w:line="240" w:lineRule="auto"/>
              <w:jc w:val="center"/>
              <w:rPr>
                <w:rFonts w:cs="Calibri"/>
                <w:b/>
                <w:caps/>
                <w:sz w:val="20"/>
                <w:lang w:eastAsia="ar-SA"/>
              </w:rPr>
            </w:pPr>
          </w:p>
        </w:tc>
      </w:tr>
      <w:tr w:rsidR="00727151" w:rsidRPr="00727151" w:rsidTr="00727151">
        <w:trPr>
          <w:cantSplit/>
        </w:trPr>
        <w:tc>
          <w:tcPr>
            <w:tcW w:w="305" w:type="pct"/>
            <w:vAlign w:val="center"/>
          </w:tcPr>
          <w:p w:rsidR="00727151" w:rsidRPr="00727151" w:rsidRDefault="00727151" w:rsidP="00727151">
            <w:pPr>
              <w:widowControl w:val="0"/>
              <w:numPr>
                <w:ilvl w:val="0"/>
                <w:numId w:val="16"/>
              </w:numPr>
              <w:suppressAutoHyphens/>
              <w:spacing w:line="240" w:lineRule="auto"/>
              <w:ind w:left="0" w:right="-113" w:firstLine="0"/>
              <w:jc w:val="center"/>
              <w:rPr>
                <w:rFonts w:cs="Calibri"/>
                <w:caps/>
                <w:snapToGrid w:val="0"/>
                <w:sz w:val="20"/>
                <w:lang w:eastAsia="ar-SA"/>
              </w:rPr>
            </w:pPr>
          </w:p>
        </w:tc>
        <w:tc>
          <w:tcPr>
            <w:tcW w:w="2990" w:type="pct"/>
            <w:vAlign w:val="center"/>
          </w:tcPr>
          <w:p w:rsidR="00727151" w:rsidRPr="00727151" w:rsidRDefault="00727151" w:rsidP="00727151">
            <w:pPr>
              <w:widowControl w:val="0"/>
              <w:suppressAutoHyphens/>
              <w:spacing w:line="240" w:lineRule="auto"/>
              <w:ind w:right="-108"/>
              <w:rPr>
                <w:rFonts w:cs="Calibri"/>
                <w:caps/>
                <w:snapToGrid w:val="0"/>
                <w:sz w:val="20"/>
                <w:lang w:eastAsia="ar-SA"/>
              </w:rPr>
            </w:pPr>
            <w:r w:rsidRPr="00727151">
              <w:rPr>
                <w:rFonts w:cs="Calibri"/>
                <w:snapToGrid w:val="0"/>
                <w:sz w:val="20"/>
                <w:lang w:eastAsia="ar-SA"/>
              </w:rPr>
              <w:t xml:space="preserve">Фамилия, имя и отчество уполномоченного лица участника процедуры закупки с указанием должности, контактного телефона, электронной почты </w:t>
            </w:r>
          </w:p>
        </w:tc>
        <w:tc>
          <w:tcPr>
            <w:tcW w:w="1705" w:type="pct"/>
            <w:vAlign w:val="center"/>
          </w:tcPr>
          <w:p w:rsidR="00727151" w:rsidRPr="00727151" w:rsidRDefault="00727151" w:rsidP="00727151">
            <w:pPr>
              <w:widowControl w:val="0"/>
              <w:suppressAutoHyphens/>
              <w:spacing w:line="240" w:lineRule="auto"/>
              <w:jc w:val="center"/>
              <w:rPr>
                <w:rFonts w:cs="Calibri"/>
                <w:b/>
                <w:caps/>
                <w:sz w:val="20"/>
                <w:lang w:eastAsia="ar-SA"/>
              </w:rPr>
            </w:pPr>
          </w:p>
        </w:tc>
      </w:tr>
    </w:tbl>
    <w:p w:rsidR="00727151" w:rsidRPr="00727151" w:rsidRDefault="00727151" w:rsidP="00727151">
      <w:pPr>
        <w:widowControl w:val="0"/>
        <w:suppressAutoHyphens/>
        <w:spacing w:line="240" w:lineRule="auto"/>
        <w:jc w:val="center"/>
        <w:textAlignment w:val="baseline"/>
        <w:rPr>
          <w:rFonts w:eastAsia="Lucida Sans Unicode"/>
          <w:color w:val="000000"/>
          <w:kern w:val="1"/>
          <w:szCs w:val="22"/>
          <w:lang w:eastAsia="en-US" w:bidi="en-US"/>
        </w:rPr>
      </w:pPr>
    </w:p>
    <w:p w:rsidR="00727151" w:rsidRPr="00727151" w:rsidRDefault="00727151" w:rsidP="00727151">
      <w:pPr>
        <w:widowControl w:val="0"/>
        <w:suppressAutoHyphens/>
        <w:spacing w:line="240" w:lineRule="auto"/>
        <w:textAlignment w:val="baseline"/>
        <w:rPr>
          <w:rFonts w:eastAsia="Lucida Sans Unicode"/>
          <w:color w:val="000000"/>
          <w:kern w:val="1"/>
          <w:szCs w:val="22"/>
          <w:lang w:eastAsia="en-US" w:bidi="en-US"/>
        </w:rPr>
      </w:pPr>
      <w:r w:rsidRPr="00727151">
        <w:rPr>
          <w:rFonts w:eastAsia="Lucida Sans Unicode"/>
          <w:color w:val="000000"/>
          <w:kern w:val="1"/>
          <w:szCs w:val="22"/>
          <w:lang w:eastAsia="en-US" w:bidi="en-US"/>
        </w:rPr>
        <w:t>_________________________      _____________________________        ___________________</w:t>
      </w:r>
    </w:p>
    <w:p w:rsidR="00727151" w:rsidRPr="00727151" w:rsidRDefault="00727151" w:rsidP="00727151">
      <w:pPr>
        <w:widowControl w:val="0"/>
        <w:suppressAutoHyphens/>
        <w:spacing w:line="240" w:lineRule="auto"/>
        <w:textAlignment w:val="baseline"/>
        <w:rPr>
          <w:rFonts w:eastAsia="Lucida Sans Unicode"/>
          <w:color w:val="000000"/>
          <w:kern w:val="1"/>
          <w:szCs w:val="22"/>
          <w:lang w:eastAsia="en-US" w:bidi="en-US"/>
        </w:rPr>
      </w:pPr>
      <w:r w:rsidRPr="00727151">
        <w:rPr>
          <w:rFonts w:eastAsia="Lucida Sans Unicode"/>
          <w:color w:val="000000"/>
          <w:kern w:val="1"/>
          <w:szCs w:val="22"/>
          <w:lang w:eastAsia="en-US" w:bidi="en-US"/>
        </w:rPr>
        <w:t xml:space="preserve">(должность </w:t>
      </w:r>
      <w:proofErr w:type="gramStart"/>
      <w:r w:rsidRPr="00727151">
        <w:rPr>
          <w:rFonts w:eastAsia="Lucida Sans Unicode"/>
          <w:color w:val="000000"/>
          <w:kern w:val="1"/>
          <w:szCs w:val="22"/>
          <w:lang w:eastAsia="en-US" w:bidi="en-US"/>
        </w:rPr>
        <w:t xml:space="preserve">руководителя)   </w:t>
      </w:r>
      <w:proofErr w:type="gramEnd"/>
      <w:r w:rsidRPr="00727151">
        <w:rPr>
          <w:rFonts w:eastAsia="Lucida Sans Unicode"/>
          <w:color w:val="000000"/>
          <w:kern w:val="1"/>
          <w:szCs w:val="22"/>
          <w:lang w:eastAsia="en-US" w:bidi="en-US"/>
        </w:rPr>
        <w:t xml:space="preserve">              (подпись руководителя)                   (Ф.И.О. руководителя)     </w:t>
      </w:r>
    </w:p>
    <w:p w:rsidR="00727151" w:rsidRPr="00727151" w:rsidRDefault="00727151" w:rsidP="00727151">
      <w:pPr>
        <w:widowControl w:val="0"/>
        <w:suppressAutoHyphens/>
        <w:spacing w:line="240" w:lineRule="auto"/>
        <w:textAlignment w:val="baseline"/>
        <w:rPr>
          <w:rFonts w:eastAsia="Lucida Sans Unicode"/>
          <w:color w:val="000000"/>
          <w:kern w:val="1"/>
          <w:szCs w:val="22"/>
          <w:lang w:eastAsia="en-US" w:bidi="en-US"/>
        </w:rPr>
      </w:pPr>
      <w:r w:rsidRPr="00727151">
        <w:rPr>
          <w:rFonts w:eastAsia="Lucida Sans Unicode"/>
          <w:color w:val="000000"/>
          <w:kern w:val="1"/>
          <w:szCs w:val="22"/>
          <w:lang w:eastAsia="en-US" w:bidi="en-US"/>
        </w:rPr>
        <w:t>М.П.</w:t>
      </w:r>
    </w:p>
    <w:p w:rsidR="00727151" w:rsidRPr="00727151" w:rsidRDefault="00727151" w:rsidP="00727151">
      <w:pPr>
        <w:widowControl w:val="0"/>
        <w:suppressAutoHyphens/>
        <w:spacing w:line="240" w:lineRule="auto"/>
        <w:jc w:val="center"/>
        <w:textAlignment w:val="baseline"/>
        <w:rPr>
          <w:rFonts w:eastAsia="Lucida Sans Unicode"/>
          <w:color w:val="000000"/>
          <w:kern w:val="1"/>
          <w:szCs w:val="22"/>
          <w:highlight w:val="yellow"/>
          <w:lang w:eastAsia="en-US" w:bidi="en-US"/>
        </w:rPr>
      </w:pPr>
    </w:p>
    <w:p w:rsidR="00727151" w:rsidRPr="00727151" w:rsidRDefault="00727151" w:rsidP="00727151">
      <w:pPr>
        <w:widowControl w:val="0"/>
        <w:suppressAutoHyphens/>
        <w:spacing w:line="240" w:lineRule="auto"/>
        <w:jc w:val="center"/>
        <w:textAlignment w:val="baseline"/>
        <w:rPr>
          <w:rFonts w:eastAsia="Lucida Sans Unicode"/>
          <w:color w:val="000000"/>
          <w:kern w:val="1"/>
          <w:szCs w:val="22"/>
          <w:highlight w:val="yellow"/>
          <w:lang w:eastAsia="en-US" w:bidi="en-US"/>
        </w:rPr>
      </w:pPr>
    </w:p>
    <w:p w:rsidR="00727151" w:rsidRPr="00727151" w:rsidRDefault="00727151" w:rsidP="00727151">
      <w:pPr>
        <w:widowControl w:val="0"/>
        <w:suppressAutoHyphens/>
        <w:spacing w:line="240" w:lineRule="auto"/>
        <w:jc w:val="center"/>
        <w:textAlignment w:val="baseline"/>
        <w:rPr>
          <w:rFonts w:eastAsia="Lucida Sans Unicode"/>
          <w:color w:val="000000"/>
          <w:kern w:val="1"/>
          <w:szCs w:val="22"/>
          <w:highlight w:val="yellow"/>
          <w:lang w:eastAsia="en-US" w:bidi="en-US"/>
        </w:rPr>
      </w:pPr>
    </w:p>
    <w:p w:rsidR="00727151" w:rsidRPr="00727151" w:rsidRDefault="00727151" w:rsidP="00727151">
      <w:pPr>
        <w:widowControl w:val="0"/>
        <w:suppressAutoHyphens/>
        <w:spacing w:line="240" w:lineRule="auto"/>
        <w:jc w:val="center"/>
        <w:textAlignment w:val="baseline"/>
        <w:rPr>
          <w:rFonts w:eastAsia="Lucida Sans Unicode"/>
          <w:color w:val="000000"/>
          <w:kern w:val="1"/>
          <w:szCs w:val="22"/>
          <w:highlight w:val="yellow"/>
          <w:lang w:eastAsia="en-US" w:bidi="en-US"/>
        </w:rPr>
      </w:pPr>
    </w:p>
    <w:p w:rsidR="00727151" w:rsidRPr="00727151" w:rsidRDefault="00727151" w:rsidP="00727151">
      <w:pPr>
        <w:widowControl w:val="0"/>
        <w:suppressAutoHyphens/>
        <w:spacing w:line="240" w:lineRule="auto"/>
        <w:jc w:val="center"/>
        <w:textAlignment w:val="baseline"/>
        <w:rPr>
          <w:rFonts w:eastAsia="Lucida Sans Unicode"/>
          <w:color w:val="000000"/>
          <w:kern w:val="1"/>
          <w:szCs w:val="22"/>
          <w:highlight w:val="yellow"/>
          <w:lang w:eastAsia="en-US" w:bidi="en-US"/>
        </w:rPr>
      </w:pPr>
    </w:p>
    <w:p w:rsidR="00727151" w:rsidRPr="00727151" w:rsidRDefault="00727151" w:rsidP="00727151">
      <w:pPr>
        <w:widowControl w:val="0"/>
        <w:suppressAutoHyphens/>
        <w:spacing w:line="240" w:lineRule="auto"/>
        <w:jc w:val="center"/>
        <w:textAlignment w:val="baseline"/>
        <w:rPr>
          <w:rFonts w:eastAsia="Lucida Sans Unicode"/>
          <w:color w:val="000000"/>
          <w:kern w:val="1"/>
          <w:szCs w:val="22"/>
          <w:highlight w:val="yellow"/>
          <w:lang w:eastAsia="en-US" w:bidi="en-US"/>
        </w:rPr>
      </w:pPr>
    </w:p>
    <w:p w:rsidR="00727151" w:rsidRPr="00727151" w:rsidRDefault="00727151" w:rsidP="00727151">
      <w:pPr>
        <w:widowControl w:val="0"/>
        <w:suppressAutoHyphens/>
        <w:spacing w:line="240" w:lineRule="auto"/>
        <w:jc w:val="center"/>
        <w:textAlignment w:val="baseline"/>
        <w:rPr>
          <w:rFonts w:eastAsia="Lucida Sans Unicode"/>
          <w:color w:val="000000"/>
          <w:kern w:val="1"/>
          <w:szCs w:val="22"/>
          <w:highlight w:val="yellow"/>
          <w:lang w:eastAsia="en-US" w:bidi="en-US"/>
        </w:rPr>
      </w:pPr>
    </w:p>
    <w:p w:rsidR="00727151" w:rsidRPr="00727151" w:rsidRDefault="00727151" w:rsidP="00727151">
      <w:pPr>
        <w:widowControl w:val="0"/>
        <w:suppressAutoHyphens/>
        <w:spacing w:line="240" w:lineRule="auto"/>
        <w:jc w:val="center"/>
        <w:textAlignment w:val="baseline"/>
        <w:rPr>
          <w:rFonts w:eastAsia="Lucida Sans Unicode"/>
          <w:color w:val="000000"/>
          <w:kern w:val="1"/>
          <w:szCs w:val="22"/>
          <w:highlight w:val="yellow"/>
          <w:lang w:eastAsia="en-US" w:bidi="en-US"/>
        </w:rPr>
      </w:pPr>
    </w:p>
    <w:p w:rsidR="00727151" w:rsidRPr="00727151" w:rsidRDefault="00727151" w:rsidP="00727151">
      <w:pPr>
        <w:widowControl w:val="0"/>
        <w:suppressAutoHyphens/>
        <w:spacing w:line="240" w:lineRule="auto"/>
        <w:jc w:val="center"/>
        <w:textAlignment w:val="baseline"/>
        <w:rPr>
          <w:rFonts w:eastAsia="Lucida Sans Unicode"/>
          <w:color w:val="000000"/>
          <w:kern w:val="1"/>
          <w:szCs w:val="22"/>
          <w:highlight w:val="yellow"/>
          <w:lang w:eastAsia="en-US" w:bidi="en-US"/>
        </w:rPr>
      </w:pPr>
    </w:p>
    <w:p w:rsidR="00727151" w:rsidRPr="00727151" w:rsidRDefault="00727151" w:rsidP="00727151">
      <w:pPr>
        <w:widowControl w:val="0"/>
        <w:suppressAutoHyphens/>
        <w:spacing w:line="240" w:lineRule="auto"/>
        <w:jc w:val="center"/>
        <w:textAlignment w:val="baseline"/>
        <w:rPr>
          <w:rFonts w:eastAsia="Lucida Sans Unicode"/>
          <w:color w:val="000000"/>
          <w:kern w:val="1"/>
          <w:szCs w:val="22"/>
          <w:highlight w:val="yellow"/>
          <w:lang w:eastAsia="en-US" w:bidi="en-US"/>
        </w:rPr>
      </w:pPr>
    </w:p>
    <w:p w:rsidR="00727151" w:rsidRPr="00727151" w:rsidRDefault="00727151" w:rsidP="00727151">
      <w:pPr>
        <w:widowControl w:val="0"/>
        <w:suppressAutoHyphens/>
        <w:spacing w:line="240" w:lineRule="auto"/>
        <w:jc w:val="center"/>
        <w:textAlignment w:val="baseline"/>
        <w:rPr>
          <w:rFonts w:eastAsia="Lucida Sans Unicode"/>
          <w:color w:val="000000"/>
          <w:kern w:val="1"/>
          <w:szCs w:val="22"/>
          <w:highlight w:val="yellow"/>
          <w:lang w:eastAsia="en-US" w:bidi="en-US"/>
        </w:rPr>
      </w:pPr>
    </w:p>
    <w:p w:rsidR="00727151" w:rsidRPr="00727151" w:rsidRDefault="00727151" w:rsidP="00727151">
      <w:pPr>
        <w:widowControl w:val="0"/>
        <w:suppressAutoHyphens/>
        <w:spacing w:line="240" w:lineRule="auto"/>
        <w:jc w:val="center"/>
        <w:textAlignment w:val="baseline"/>
        <w:rPr>
          <w:rFonts w:eastAsia="Lucida Sans Unicode"/>
          <w:color w:val="000000"/>
          <w:kern w:val="1"/>
          <w:szCs w:val="22"/>
          <w:highlight w:val="yellow"/>
          <w:lang w:eastAsia="en-US" w:bidi="en-US"/>
        </w:rPr>
      </w:pPr>
    </w:p>
    <w:p w:rsidR="00727151" w:rsidRPr="00727151" w:rsidRDefault="00727151" w:rsidP="00727151">
      <w:pPr>
        <w:widowControl w:val="0"/>
        <w:suppressAutoHyphens/>
        <w:spacing w:line="240" w:lineRule="auto"/>
        <w:jc w:val="center"/>
        <w:textAlignment w:val="baseline"/>
        <w:rPr>
          <w:rFonts w:eastAsia="Lucida Sans Unicode"/>
          <w:color w:val="000000"/>
          <w:kern w:val="1"/>
          <w:szCs w:val="22"/>
          <w:highlight w:val="yellow"/>
          <w:lang w:eastAsia="en-US" w:bidi="en-US"/>
        </w:rPr>
      </w:pPr>
    </w:p>
    <w:p w:rsidR="00727151" w:rsidRPr="00727151" w:rsidRDefault="00727151" w:rsidP="00727151">
      <w:pPr>
        <w:widowControl w:val="0"/>
        <w:suppressAutoHyphens/>
        <w:spacing w:line="240" w:lineRule="auto"/>
        <w:jc w:val="center"/>
        <w:textAlignment w:val="baseline"/>
        <w:rPr>
          <w:rFonts w:eastAsia="Lucida Sans Unicode"/>
          <w:color w:val="000000"/>
          <w:kern w:val="1"/>
          <w:szCs w:val="22"/>
          <w:highlight w:val="yellow"/>
          <w:lang w:eastAsia="en-US" w:bidi="en-US"/>
        </w:rPr>
      </w:pPr>
    </w:p>
    <w:p w:rsidR="00727151" w:rsidRPr="00727151" w:rsidRDefault="00727151" w:rsidP="00727151">
      <w:pPr>
        <w:widowControl w:val="0"/>
        <w:suppressAutoHyphens/>
        <w:spacing w:line="240" w:lineRule="auto"/>
        <w:jc w:val="center"/>
        <w:textAlignment w:val="baseline"/>
        <w:rPr>
          <w:rFonts w:eastAsia="Lucida Sans Unicode"/>
          <w:color w:val="000000"/>
          <w:kern w:val="1"/>
          <w:szCs w:val="22"/>
          <w:highlight w:val="yellow"/>
          <w:lang w:eastAsia="en-US" w:bidi="en-US"/>
        </w:rPr>
      </w:pPr>
    </w:p>
    <w:p w:rsidR="00727151" w:rsidRPr="00727151" w:rsidRDefault="00727151" w:rsidP="00727151">
      <w:pPr>
        <w:widowControl w:val="0"/>
        <w:suppressAutoHyphens/>
        <w:spacing w:line="240" w:lineRule="auto"/>
        <w:jc w:val="center"/>
        <w:textAlignment w:val="baseline"/>
        <w:rPr>
          <w:rFonts w:eastAsia="Lucida Sans Unicode"/>
          <w:color w:val="000000"/>
          <w:kern w:val="1"/>
          <w:szCs w:val="22"/>
          <w:highlight w:val="yellow"/>
          <w:lang w:eastAsia="en-US" w:bidi="en-US"/>
        </w:rPr>
      </w:pPr>
    </w:p>
    <w:p w:rsidR="00727151" w:rsidRPr="00727151" w:rsidRDefault="00727151" w:rsidP="00727151">
      <w:pPr>
        <w:widowControl w:val="0"/>
        <w:suppressAutoHyphens/>
        <w:spacing w:line="240" w:lineRule="auto"/>
        <w:jc w:val="both"/>
        <w:textAlignment w:val="baseline"/>
        <w:rPr>
          <w:rFonts w:eastAsia="Lucida Sans Unicode"/>
          <w:color w:val="000000"/>
          <w:kern w:val="1"/>
          <w:szCs w:val="22"/>
          <w:lang w:eastAsia="en-US" w:bidi="en-US"/>
        </w:rPr>
      </w:pPr>
    </w:p>
    <w:p w:rsidR="00727151" w:rsidRPr="00727151" w:rsidRDefault="00727151" w:rsidP="00727151">
      <w:pPr>
        <w:widowControl w:val="0"/>
        <w:suppressAutoHyphens/>
        <w:spacing w:line="240" w:lineRule="auto"/>
        <w:jc w:val="center"/>
        <w:textAlignment w:val="baseline"/>
        <w:rPr>
          <w:rFonts w:eastAsia="Lucida Sans Unicode"/>
          <w:b/>
          <w:bCs/>
          <w:i/>
          <w:iCs/>
          <w:color w:val="000000"/>
          <w:kern w:val="1"/>
          <w:sz w:val="20"/>
          <w:lang w:eastAsia="en-US" w:bidi="en-US"/>
        </w:rPr>
      </w:pPr>
      <w:r w:rsidRPr="00727151">
        <w:rPr>
          <w:rFonts w:eastAsia="Lucida Sans Unicode"/>
          <w:b/>
          <w:bCs/>
          <w:i/>
          <w:iCs/>
          <w:color w:val="000000"/>
          <w:kern w:val="1"/>
          <w:sz w:val="20"/>
          <w:lang w:eastAsia="en-US" w:bidi="en-US"/>
        </w:rPr>
        <w:t>5.3. Форма доверенности на уполномоченное лицо, имеющее право подписи и предоставления интересов организации-участника закупки</w:t>
      </w:r>
    </w:p>
    <w:p w:rsidR="00727151" w:rsidRPr="00727151" w:rsidRDefault="00727151" w:rsidP="00727151">
      <w:pPr>
        <w:widowControl w:val="0"/>
        <w:suppressAutoHyphens/>
        <w:spacing w:line="240" w:lineRule="auto"/>
        <w:jc w:val="both"/>
        <w:rPr>
          <w:rFonts w:cs="Calibri"/>
          <w:sz w:val="20"/>
          <w:lang w:eastAsia="ar-SA"/>
        </w:rPr>
      </w:pPr>
    </w:p>
    <w:p w:rsidR="00727151" w:rsidRPr="00727151" w:rsidRDefault="00727151" w:rsidP="00727151">
      <w:pPr>
        <w:widowControl w:val="0"/>
        <w:suppressAutoHyphens/>
        <w:spacing w:line="240" w:lineRule="auto"/>
        <w:textAlignment w:val="baseline"/>
        <w:rPr>
          <w:rFonts w:eastAsia="Lucida Sans Unicode"/>
          <w:color w:val="000000"/>
          <w:kern w:val="1"/>
          <w:szCs w:val="22"/>
          <w:lang w:eastAsia="en-US" w:bidi="en-US"/>
        </w:rPr>
      </w:pPr>
      <w:r w:rsidRPr="00727151">
        <w:rPr>
          <w:rFonts w:eastAsia="Lucida Sans Unicode"/>
          <w:color w:val="000000"/>
          <w:kern w:val="1"/>
          <w:szCs w:val="22"/>
          <w:lang w:eastAsia="en-US" w:bidi="en-US"/>
        </w:rPr>
        <w:t>На бланке организации</w:t>
      </w:r>
    </w:p>
    <w:p w:rsidR="00727151" w:rsidRPr="00727151" w:rsidRDefault="00727151" w:rsidP="00727151">
      <w:pPr>
        <w:widowControl w:val="0"/>
        <w:suppressAutoHyphens/>
        <w:spacing w:line="240" w:lineRule="auto"/>
        <w:textAlignment w:val="baseline"/>
        <w:rPr>
          <w:rFonts w:eastAsia="Lucida Sans Unicode"/>
          <w:color w:val="000000"/>
          <w:kern w:val="1"/>
          <w:szCs w:val="22"/>
          <w:lang w:eastAsia="en-US" w:bidi="en-US"/>
        </w:rPr>
      </w:pPr>
      <w:r w:rsidRPr="00727151">
        <w:rPr>
          <w:rFonts w:eastAsia="Lucida Sans Unicode"/>
          <w:color w:val="000000"/>
          <w:kern w:val="1"/>
          <w:szCs w:val="22"/>
          <w:lang w:eastAsia="en-US" w:bidi="en-US"/>
        </w:rPr>
        <w:t>Дата, исх. номер</w:t>
      </w:r>
    </w:p>
    <w:p w:rsidR="00727151" w:rsidRPr="00727151" w:rsidRDefault="00727151" w:rsidP="00727151">
      <w:pPr>
        <w:widowControl w:val="0"/>
        <w:suppressAutoHyphens/>
        <w:spacing w:line="240" w:lineRule="auto"/>
        <w:textAlignment w:val="baseline"/>
        <w:rPr>
          <w:rFonts w:eastAsia="Lucida Sans Unicode"/>
          <w:color w:val="000000"/>
          <w:kern w:val="1"/>
          <w:szCs w:val="22"/>
          <w:lang w:eastAsia="en-US" w:bidi="en-US"/>
        </w:rPr>
      </w:pPr>
    </w:p>
    <w:p w:rsidR="00727151" w:rsidRPr="00727151" w:rsidRDefault="00AA6382" w:rsidP="00727151">
      <w:pPr>
        <w:widowControl w:val="0"/>
        <w:suppressAutoHyphens/>
        <w:spacing w:line="240" w:lineRule="auto"/>
        <w:jc w:val="center"/>
        <w:textAlignment w:val="baseline"/>
        <w:rPr>
          <w:rFonts w:eastAsia="Lucida Sans Unicode"/>
          <w:color w:val="000000"/>
          <w:kern w:val="1"/>
          <w:szCs w:val="22"/>
          <w:lang w:eastAsia="en-US" w:bidi="en-US"/>
        </w:rPr>
      </w:pPr>
      <w:r w:rsidRPr="00727151">
        <w:rPr>
          <w:rFonts w:eastAsia="Lucida Sans Unicode"/>
          <w:color w:val="000000"/>
          <w:kern w:val="1"/>
          <w:szCs w:val="22"/>
          <w:lang w:eastAsia="en-US" w:bidi="en-US"/>
        </w:rPr>
        <w:t>ДОВЕРЕННОСТЬ №</w:t>
      </w:r>
      <w:r w:rsidR="00727151" w:rsidRPr="00727151">
        <w:rPr>
          <w:rFonts w:eastAsia="Lucida Sans Unicode"/>
          <w:color w:val="000000"/>
          <w:kern w:val="1"/>
          <w:szCs w:val="22"/>
          <w:lang w:eastAsia="en-US" w:bidi="en-US"/>
        </w:rPr>
        <w:t xml:space="preserve"> ____</w:t>
      </w:r>
    </w:p>
    <w:p w:rsidR="00727151" w:rsidRPr="00727151" w:rsidRDefault="00727151" w:rsidP="00727151">
      <w:pPr>
        <w:widowControl w:val="0"/>
        <w:suppressAutoHyphens/>
        <w:spacing w:line="240" w:lineRule="auto"/>
        <w:textAlignment w:val="baseline"/>
        <w:rPr>
          <w:rFonts w:eastAsia="Lucida Sans Unicode"/>
          <w:color w:val="000000"/>
          <w:kern w:val="1"/>
          <w:szCs w:val="22"/>
          <w:lang w:eastAsia="en-US" w:bidi="en-US"/>
        </w:rPr>
      </w:pPr>
    </w:p>
    <w:p w:rsidR="00727151" w:rsidRPr="00727151" w:rsidRDefault="00727151" w:rsidP="00727151">
      <w:pPr>
        <w:widowControl w:val="0"/>
        <w:suppressAutoHyphens/>
        <w:spacing w:line="240" w:lineRule="auto"/>
        <w:textAlignment w:val="baseline"/>
        <w:rPr>
          <w:rFonts w:eastAsia="Lucida Sans Unicode"/>
          <w:color w:val="000000"/>
          <w:kern w:val="1"/>
          <w:szCs w:val="22"/>
          <w:lang w:eastAsia="en-US" w:bidi="en-US"/>
        </w:rPr>
      </w:pPr>
      <w:r w:rsidRPr="00727151">
        <w:rPr>
          <w:rFonts w:eastAsia="Lucida Sans Unicode"/>
          <w:color w:val="000000"/>
          <w:kern w:val="1"/>
          <w:szCs w:val="22"/>
          <w:lang w:eastAsia="en-US" w:bidi="en-US"/>
        </w:rPr>
        <w:t>г. __________</w:t>
      </w:r>
    </w:p>
    <w:p w:rsidR="00727151" w:rsidRPr="00727151" w:rsidRDefault="00727151" w:rsidP="00727151">
      <w:pPr>
        <w:widowControl w:val="0"/>
        <w:suppressAutoHyphens/>
        <w:spacing w:line="240" w:lineRule="auto"/>
        <w:textAlignment w:val="baseline"/>
        <w:rPr>
          <w:rFonts w:eastAsia="Lucida Sans Unicode"/>
          <w:color w:val="000000"/>
          <w:kern w:val="1"/>
          <w:szCs w:val="22"/>
          <w:lang w:eastAsia="en-US" w:bidi="en-US"/>
        </w:rPr>
      </w:pPr>
    </w:p>
    <w:p w:rsidR="00727151" w:rsidRPr="00727151" w:rsidRDefault="00727151" w:rsidP="00727151">
      <w:pPr>
        <w:widowControl w:val="0"/>
        <w:suppressAutoHyphens/>
        <w:spacing w:line="240" w:lineRule="auto"/>
        <w:jc w:val="center"/>
        <w:textAlignment w:val="baseline"/>
        <w:rPr>
          <w:rFonts w:eastAsia="Lucida Sans Unicode"/>
          <w:color w:val="000000"/>
          <w:kern w:val="1"/>
          <w:szCs w:val="22"/>
          <w:lang w:eastAsia="en-US" w:bidi="en-US"/>
        </w:rPr>
      </w:pPr>
      <w:r w:rsidRPr="00727151">
        <w:rPr>
          <w:rFonts w:eastAsia="Lucida Sans Unicode"/>
          <w:color w:val="000000"/>
          <w:kern w:val="1"/>
          <w:szCs w:val="22"/>
          <w:lang w:eastAsia="en-US" w:bidi="en-US"/>
        </w:rPr>
        <w:t>________________________________________________________________________________</w:t>
      </w:r>
    </w:p>
    <w:p w:rsidR="00727151" w:rsidRPr="00727151" w:rsidRDefault="00727151" w:rsidP="00727151">
      <w:pPr>
        <w:widowControl w:val="0"/>
        <w:suppressAutoHyphens/>
        <w:spacing w:line="240" w:lineRule="auto"/>
        <w:jc w:val="center"/>
        <w:textAlignment w:val="baseline"/>
        <w:rPr>
          <w:rFonts w:eastAsia="Lucida Sans Unicode"/>
          <w:color w:val="000000"/>
          <w:kern w:val="1"/>
          <w:szCs w:val="22"/>
          <w:vertAlign w:val="superscript"/>
          <w:lang w:eastAsia="en-US" w:bidi="en-US"/>
        </w:rPr>
      </w:pPr>
      <w:r w:rsidRPr="00727151">
        <w:rPr>
          <w:rFonts w:eastAsia="Lucida Sans Unicode"/>
          <w:color w:val="000000"/>
          <w:kern w:val="1"/>
          <w:szCs w:val="22"/>
          <w:vertAlign w:val="superscript"/>
          <w:lang w:eastAsia="en-US" w:bidi="en-US"/>
        </w:rPr>
        <w:t>(прописью число, месяц и год выдачи доверенности)</w:t>
      </w:r>
    </w:p>
    <w:p w:rsidR="00727151" w:rsidRPr="00727151" w:rsidRDefault="00727151" w:rsidP="00727151">
      <w:pPr>
        <w:widowControl w:val="0"/>
        <w:suppressAutoHyphens/>
        <w:spacing w:line="240" w:lineRule="auto"/>
        <w:textAlignment w:val="baseline"/>
        <w:rPr>
          <w:rFonts w:eastAsia="Lucida Sans Unicode"/>
          <w:color w:val="000000"/>
          <w:kern w:val="1"/>
          <w:szCs w:val="22"/>
          <w:lang w:eastAsia="en-US" w:bidi="en-US"/>
        </w:rPr>
      </w:pPr>
      <w:r w:rsidRPr="00727151">
        <w:rPr>
          <w:rFonts w:eastAsia="Lucida Sans Unicode"/>
          <w:color w:val="000000"/>
          <w:kern w:val="1"/>
          <w:szCs w:val="22"/>
          <w:lang w:eastAsia="en-US" w:bidi="en-US"/>
        </w:rPr>
        <w:t>Организация – участник закупки:</w:t>
      </w:r>
    </w:p>
    <w:p w:rsidR="00727151" w:rsidRPr="00727151" w:rsidRDefault="00727151" w:rsidP="00727151">
      <w:pPr>
        <w:widowControl w:val="0"/>
        <w:suppressAutoHyphens/>
        <w:spacing w:line="240" w:lineRule="auto"/>
        <w:jc w:val="center"/>
        <w:textAlignment w:val="baseline"/>
        <w:rPr>
          <w:rFonts w:eastAsia="Lucida Sans Unicode"/>
          <w:color w:val="000000"/>
          <w:kern w:val="1"/>
          <w:szCs w:val="22"/>
          <w:lang w:eastAsia="en-US" w:bidi="en-US"/>
        </w:rPr>
      </w:pPr>
      <w:r w:rsidRPr="00727151">
        <w:rPr>
          <w:rFonts w:eastAsia="Lucida Sans Unicode"/>
          <w:color w:val="000000"/>
          <w:kern w:val="1"/>
          <w:szCs w:val="22"/>
          <w:lang w:eastAsia="en-US" w:bidi="en-US"/>
        </w:rPr>
        <w:t>________________________________________________________________________________</w:t>
      </w:r>
    </w:p>
    <w:p w:rsidR="00727151" w:rsidRPr="00727151" w:rsidRDefault="00727151" w:rsidP="00727151">
      <w:pPr>
        <w:widowControl w:val="0"/>
        <w:suppressAutoHyphens/>
        <w:spacing w:line="240" w:lineRule="auto"/>
        <w:jc w:val="center"/>
        <w:textAlignment w:val="baseline"/>
        <w:rPr>
          <w:rFonts w:eastAsia="Lucida Sans Unicode"/>
          <w:color w:val="000000"/>
          <w:kern w:val="1"/>
          <w:szCs w:val="22"/>
          <w:vertAlign w:val="superscript"/>
          <w:lang w:eastAsia="en-US" w:bidi="en-US"/>
        </w:rPr>
      </w:pPr>
      <w:r w:rsidRPr="00727151">
        <w:rPr>
          <w:rFonts w:eastAsia="Lucida Sans Unicode"/>
          <w:color w:val="000000"/>
          <w:kern w:val="1"/>
          <w:szCs w:val="22"/>
          <w:vertAlign w:val="superscript"/>
          <w:lang w:eastAsia="en-US" w:bidi="en-US"/>
        </w:rPr>
        <w:t>(наименование организации)</w:t>
      </w:r>
    </w:p>
    <w:p w:rsidR="00727151" w:rsidRPr="00727151" w:rsidRDefault="00727151" w:rsidP="00727151">
      <w:pPr>
        <w:widowControl w:val="0"/>
        <w:suppressAutoHyphens/>
        <w:spacing w:line="240" w:lineRule="auto"/>
        <w:textAlignment w:val="baseline"/>
        <w:rPr>
          <w:rFonts w:eastAsia="Lucida Sans Unicode"/>
          <w:color w:val="000000"/>
          <w:kern w:val="1"/>
          <w:szCs w:val="22"/>
          <w:lang w:eastAsia="en-US" w:bidi="en-US"/>
        </w:rPr>
      </w:pPr>
      <w:r w:rsidRPr="00727151">
        <w:rPr>
          <w:rFonts w:eastAsia="Lucida Sans Unicode"/>
          <w:color w:val="000000"/>
          <w:kern w:val="1"/>
          <w:szCs w:val="22"/>
          <w:lang w:eastAsia="en-US" w:bidi="en-US"/>
        </w:rPr>
        <w:t>доверяет ________________________________________________________________________</w:t>
      </w:r>
    </w:p>
    <w:p w:rsidR="00727151" w:rsidRPr="00727151" w:rsidRDefault="00727151" w:rsidP="00727151">
      <w:pPr>
        <w:widowControl w:val="0"/>
        <w:suppressAutoHyphens/>
        <w:spacing w:line="240" w:lineRule="auto"/>
        <w:jc w:val="center"/>
        <w:textAlignment w:val="baseline"/>
        <w:rPr>
          <w:rFonts w:eastAsia="Lucida Sans Unicode"/>
          <w:color w:val="000000"/>
          <w:kern w:val="1"/>
          <w:szCs w:val="22"/>
          <w:vertAlign w:val="superscript"/>
          <w:lang w:eastAsia="en-US" w:bidi="en-US"/>
        </w:rPr>
      </w:pPr>
      <w:r w:rsidRPr="00727151">
        <w:rPr>
          <w:rFonts w:eastAsia="Lucida Sans Unicode"/>
          <w:color w:val="000000"/>
          <w:kern w:val="1"/>
          <w:szCs w:val="22"/>
          <w:vertAlign w:val="superscript"/>
          <w:lang w:eastAsia="en-US" w:bidi="en-US"/>
        </w:rPr>
        <w:t>(фамилия, имя, отчество, должность)</w:t>
      </w:r>
    </w:p>
    <w:p w:rsidR="00727151" w:rsidRPr="00727151" w:rsidRDefault="00727151" w:rsidP="00727151">
      <w:pPr>
        <w:widowControl w:val="0"/>
        <w:suppressAutoHyphens/>
        <w:spacing w:line="240" w:lineRule="auto"/>
        <w:textAlignment w:val="baseline"/>
        <w:rPr>
          <w:rFonts w:eastAsia="Lucida Sans Unicode"/>
          <w:color w:val="000000"/>
          <w:kern w:val="1"/>
          <w:szCs w:val="22"/>
          <w:lang w:eastAsia="en-US" w:bidi="en-US"/>
        </w:rPr>
      </w:pPr>
      <w:r w:rsidRPr="00727151">
        <w:rPr>
          <w:rFonts w:eastAsia="Lucida Sans Unicode"/>
          <w:color w:val="000000"/>
          <w:kern w:val="1"/>
          <w:szCs w:val="22"/>
          <w:lang w:eastAsia="en-US" w:bidi="en-US"/>
        </w:rPr>
        <w:t>паспорт серии ______ №_________ выдан ______________________</w:t>
      </w:r>
      <w:proofErr w:type="gramStart"/>
      <w:r w:rsidRPr="00727151">
        <w:rPr>
          <w:rFonts w:eastAsia="Lucida Sans Unicode"/>
          <w:color w:val="000000"/>
          <w:kern w:val="1"/>
          <w:szCs w:val="22"/>
          <w:lang w:eastAsia="en-US" w:bidi="en-US"/>
        </w:rPr>
        <w:t>_  «</w:t>
      </w:r>
      <w:proofErr w:type="gramEnd"/>
      <w:r w:rsidRPr="00727151">
        <w:rPr>
          <w:rFonts w:eastAsia="Lucida Sans Unicode"/>
          <w:color w:val="000000"/>
          <w:kern w:val="1"/>
          <w:szCs w:val="22"/>
          <w:lang w:eastAsia="en-US" w:bidi="en-US"/>
        </w:rPr>
        <w:t>____» _____________</w:t>
      </w:r>
    </w:p>
    <w:p w:rsidR="00727151" w:rsidRPr="00727151" w:rsidRDefault="00727151" w:rsidP="00727151">
      <w:pPr>
        <w:widowControl w:val="0"/>
        <w:suppressAutoHyphens/>
        <w:autoSpaceDN w:val="0"/>
        <w:spacing w:line="240" w:lineRule="auto"/>
        <w:textAlignment w:val="baseline"/>
        <w:rPr>
          <w:rFonts w:eastAsia="Andale Sans UI" w:cs="Tahoma"/>
          <w:kern w:val="3"/>
          <w:szCs w:val="22"/>
          <w:lang w:val="de-DE" w:eastAsia="ja-JP" w:bidi="fa-IR"/>
        </w:rPr>
      </w:pPr>
    </w:p>
    <w:p w:rsidR="00727151" w:rsidRPr="00727151" w:rsidRDefault="00727151" w:rsidP="00727151">
      <w:pPr>
        <w:widowControl w:val="0"/>
        <w:suppressAutoHyphens/>
        <w:autoSpaceDN w:val="0"/>
        <w:spacing w:line="240" w:lineRule="auto"/>
        <w:textAlignment w:val="baseline"/>
        <w:rPr>
          <w:rFonts w:eastAsia="Andale Sans UI" w:cs="Tahoma"/>
          <w:kern w:val="3"/>
          <w:szCs w:val="22"/>
          <w:lang w:val="de-DE" w:eastAsia="ja-JP" w:bidi="fa-IR"/>
        </w:rPr>
      </w:pPr>
      <w:proofErr w:type="spellStart"/>
      <w:r w:rsidRPr="00727151">
        <w:rPr>
          <w:rFonts w:eastAsia="Andale Sans UI" w:cs="Tahoma"/>
          <w:kern w:val="3"/>
          <w:szCs w:val="22"/>
          <w:lang w:val="de-DE" w:eastAsia="ja-JP" w:bidi="fa-IR"/>
        </w:rPr>
        <w:t>представлять</w:t>
      </w:r>
      <w:proofErr w:type="spellEnd"/>
      <w:r w:rsidRPr="00727151">
        <w:rPr>
          <w:rFonts w:eastAsia="Andale Sans UI" w:cs="Tahoma"/>
          <w:kern w:val="3"/>
          <w:szCs w:val="22"/>
          <w:lang w:val="de-DE" w:eastAsia="ja-JP" w:bidi="fa-IR"/>
        </w:rPr>
        <w:t xml:space="preserve"> </w:t>
      </w:r>
      <w:proofErr w:type="spellStart"/>
      <w:r w:rsidRPr="00727151">
        <w:rPr>
          <w:rFonts w:eastAsia="Andale Sans UI" w:cs="Tahoma"/>
          <w:kern w:val="3"/>
          <w:szCs w:val="22"/>
          <w:lang w:val="de-DE" w:eastAsia="ja-JP" w:bidi="fa-IR"/>
        </w:rPr>
        <w:t>интересы</w:t>
      </w:r>
      <w:proofErr w:type="spellEnd"/>
      <w:r w:rsidRPr="00727151">
        <w:rPr>
          <w:rFonts w:eastAsia="Andale Sans UI" w:cs="Tahoma"/>
          <w:kern w:val="3"/>
          <w:szCs w:val="22"/>
          <w:lang w:val="de-DE" w:eastAsia="ja-JP" w:bidi="fa-IR"/>
        </w:rPr>
        <w:t xml:space="preserve"> ____________________________________________________________</w:t>
      </w:r>
    </w:p>
    <w:p w:rsidR="00727151" w:rsidRPr="00727151" w:rsidRDefault="00727151" w:rsidP="00727151">
      <w:pPr>
        <w:widowControl w:val="0"/>
        <w:suppressAutoHyphens/>
        <w:autoSpaceDN w:val="0"/>
        <w:spacing w:line="240" w:lineRule="auto"/>
        <w:ind w:left="3540" w:firstLine="708"/>
        <w:textAlignment w:val="baseline"/>
        <w:rPr>
          <w:rFonts w:eastAsia="Andale Sans UI" w:cs="Tahoma"/>
          <w:kern w:val="3"/>
          <w:szCs w:val="22"/>
          <w:vertAlign w:val="superscript"/>
          <w:lang w:val="de-DE" w:eastAsia="ja-JP" w:bidi="fa-IR"/>
        </w:rPr>
      </w:pPr>
      <w:r w:rsidRPr="00727151">
        <w:rPr>
          <w:rFonts w:eastAsia="Andale Sans UI" w:cs="Tahoma"/>
          <w:kern w:val="3"/>
          <w:szCs w:val="22"/>
          <w:vertAlign w:val="superscript"/>
          <w:lang w:val="de-DE" w:eastAsia="ja-JP" w:bidi="fa-IR"/>
        </w:rPr>
        <w:t xml:space="preserve">                     (</w:t>
      </w:r>
      <w:proofErr w:type="spellStart"/>
      <w:r w:rsidRPr="00727151">
        <w:rPr>
          <w:rFonts w:eastAsia="Andale Sans UI" w:cs="Tahoma"/>
          <w:kern w:val="3"/>
          <w:szCs w:val="22"/>
          <w:vertAlign w:val="superscript"/>
          <w:lang w:val="de-DE" w:eastAsia="ja-JP" w:bidi="fa-IR"/>
        </w:rPr>
        <w:t>наименование</w:t>
      </w:r>
      <w:proofErr w:type="spellEnd"/>
      <w:r w:rsidRPr="00727151">
        <w:rPr>
          <w:rFonts w:eastAsia="Andale Sans UI" w:cs="Tahoma"/>
          <w:kern w:val="3"/>
          <w:szCs w:val="22"/>
          <w:vertAlign w:val="superscript"/>
          <w:lang w:val="de-DE" w:eastAsia="ja-JP" w:bidi="fa-IR"/>
        </w:rPr>
        <w:t xml:space="preserve"> </w:t>
      </w:r>
      <w:proofErr w:type="spellStart"/>
      <w:r w:rsidRPr="00727151">
        <w:rPr>
          <w:rFonts w:eastAsia="Andale Sans UI" w:cs="Tahoma"/>
          <w:kern w:val="3"/>
          <w:szCs w:val="22"/>
          <w:vertAlign w:val="superscript"/>
          <w:lang w:val="de-DE" w:eastAsia="ja-JP" w:bidi="fa-IR"/>
        </w:rPr>
        <w:t>организации</w:t>
      </w:r>
      <w:proofErr w:type="spellEnd"/>
      <w:r w:rsidRPr="00727151">
        <w:rPr>
          <w:rFonts w:eastAsia="Andale Sans UI" w:cs="Tahoma"/>
          <w:kern w:val="3"/>
          <w:szCs w:val="22"/>
          <w:vertAlign w:val="superscript"/>
          <w:lang w:val="de-DE" w:eastAsia="ja-JP" w:bidi="fa-IR"/>
        </w:rPr>
        <w:t>)</w:t>
      </w:r>
    </w:p>
    <w:p w:rsidR="00727151" w:rsidRPr="00727151" w:rsidRDefault="00727151" w:rsidP="00727151">
      <w:pPr>
        <w:widowControl w:val="0"/>
        <w:suppressAutoHyphens/>
        <w:autoSpaceDN w:val="0"/>
        <w:spacing w:line="240" w:lineRule="auto"/>
        <w:textAlignment w:val="baseline"/>
        <w:rPr>
          <w:rFonts w:eastAsia="Andale Sans UI" w:cs="Tahoma"/>
          <w:kern w:val="3"/>
          <w:szCs w:val="22"/>
          <w:lang w:val="de-DE" w:eastAsia="ja-JP" w:bidi="fa-IR"/>
        </w:rPr>
      </w:pPr>
      <w:proofErr w:type="spellStart"/>
      <w:r w:rsidRPr="00727151">
        <w:rPr>
          <w:rFonts w:eastAsia="Andale Sans UI" w:cs="Tahoma"/>
          <w:kern w:val="3"/>
          <w:szCs w:val="22"/>
          <w:lang w:val="de-DE" w:eastAsia="ja-JP" w:bidi="fa-IR"/>
        </w:rPr>
        <w:t>на</w:t>
      </w:r>
      <w:proofErr w:type="spellEnd"/>
      <w:r w:rsidRPr="00727151">
        <w:rPr>
          <w:rFonts w:eastAsia="Andale Sans UI" w:cs="Tahoma"/>
          <w:kern w:val="3"/>
          <w:szCs w:val="22"/>
          <w:lang w:val="de-DE" w:eastAsia="ja-JP" w:bidi="fa-IR"/>
        </w:rPr>
        <w:t xml:space="preserve"> </w:t>
      </w:r>
      <w:r w:rsidRPr="00727151">
        <w:rPr>
          <w:rFonts w:eastAsia="Andale Sans UI" w:cs="Tahoma"/>
          <w:kern w:val="3"/>
          <w:szCs w:val="22"/>
          <w:lang w:eastAsia="ja-JP" w:bidi="fa-IR"/>
        </w:rPr>
        <w:t>закупках</w:t>
      </w:r>
      <w:r w:rsidRPr="00727151">
        <w:rPr>
          <w:rFonts w:eastAsia="Andale Sans UI" w:cs="Tahoma"/>
          <w:kern w:val="3"/>
          <w:szCs w:val="22"/>
          <w:lang w:val="de-DE" w:eastAsia="ja-JP" w:bidi="fa-IR"/>
        </w:rPr>
        <w:t xml:space="preserve">, </w:t>
      </w:r>
      <w:proofErr w:type="spellStart"/>
      <w:r w:rsidRPr="00727151">
        <w:rPr>
          <w:rFonts w:eastAsia="Andale Sans UI" w:cs="Tahoma"/>
          <w:kern w:val="3"/>
          <w:szCs w:val="22"/>
          <w:lang w:val="de-DE" w:eastAsia="ja-JP" w:bidi="fa-IR"/>
        </w:rPr>
        <w:t>проводимых</w:t>
      </w:r>
      <w:proofErr w:type="spellEnd"/>
      <w:r w:rsidRPr="00727151">
        <w:rPr>
          <w:rFonts w:eastAsia="Andale Sans UI" w:cs="Tahoma"/>
          <w:kern w:val="3"/>
          <w:szCs w:val="22"/>
          <w:lang w:val="de-DE" w:eastAsia="ja-JP" w:bidi="fa-IR"/>
        </w:rPr>
        <w:t xml:space="preserve"> ________________________________________________________.</w:t>
      </w:r>
    </w:p>
    <w:p w:rsidR="00727151" w:rsidRPr="00727151" w:rsidRDefault="00727151" w:rsidP="00727151">
      <w:pPr>
        <w:widowControl w:val="0"/>
        <w:suppressAutoHyphens/>
        <w:autoSpaceDN w:val="0"/>
        <w:spacing w:line="240" w:lineRule="auto"/>
        <w:textAlignment w:val="baseline"/>
        <w:rPr>
          <w:rFonts w:eastAsia="Andale Sans UI" w:cs="Tahoma"/>
          <w:kern w:val="3"/>
          <w:szCs w:val="22"/>
          <w:lang w:val="de-DE" w:eastAsia="ja-JP" w:bidi="fa-IR"/>
        </w:rPr>
      </w:pPr>
    </w:p>
    <w:p w:rsidR="00727151" w:rsidRPr="00727151" w:rsidRDefault="00727151" w:rsidP="00727151">
      <w:pPr>
        <w:widowControl w:val="0"/>
        <w:suppressAutoHyphens/>
        <w:autoSpaceDN w:val="0"/>
        <w:spacing w:line="240" w:lineRule="auto"/>
        <w:ind w:firstLine="709"/>
        <w:jc w:val="both"/>
        <w:textAlignment w:val="baseline"/>
        <w:rPr>
          <w:rFonts w:eastAsia="Andale Sans UI" w:cs="Tahoma"/>
          <w:kern w:val="3"/>
          <w:szCs w:val="22"/>
          <w:lang w:val="de-DE" w:eastAsia="ja-JP" w:bidi="fa-IR"/>
        </w:rPr>
      </w:pPr>
      <w:r w:rsidRPr="00727151">
        <w:rPr>
          <w:rFonts w:eastAsia="Andale Sans UI" w:cs="Tahoma"/>
          <w:kern w:val="3"/>
          <w:szCs w:val="22"/>
          <w:lang w:val="de-DE" w:eastAsia="ja-JP" w:bidi="fa-IR"/>
        </w:rPr>
        <w:t xml:space="preserve">В </w:t>
      </w:r>
      <w:proofErr w:type="spellStart"/>
      <w:r w:rsidRPr="00727151">
        <w:rPr>
          <w:rFonts w:eastAsia="Andale Sans UI" w:cs="Tahoma"/>
          <w:kern w:val="3"/>
          <w:szCs w:val="22"/>
          <w:lang w:val="de-DE" w:eastAsia="ja-JP" w:bidi="fa-IR"/>
        </w:rPr>
        <w:t>целях</w:t>
      </w:r>
      <w:proofErr w:type="spellEnd"/>
      <w:r w:rsidRPr="00727151">
        <w:rPr>
          <w:rFonts w:eastAsia="Andale Sans UI" w:cs="Tahoma"/>
          <w:kern w:val="3"/>
          <w:szCs w:val="22"/>
          <w:lang w:val="de-DE" w:eastAsia="ja-JP" w:bidi="fa-IR"/>
        </w:rPr>
        <w:t xml:space="preserve"> </w:t>
      </w:r>
      <w:proofErr w:type="spellStart"/>
      <w:r w:rsidRPr="00727151">
        <w:rPr>
          <w:rFonts w:eastAsia="Andale Sans UI" w:cs="Tahoma"/>
          <w:kern w:val="3"/>
          <w:szCs w:val="22"/>
          <w:lang w:val="de-DE" w:eastAsia="ja-JP" w:bidi="fa-IR"/>
        </w:rPr>
        <w:t>выполнения</w:t>
      </w:r>
      <w:proofErr w:type="spellEnd"/>
      <w:r w:rsidRPr="00727151">
        <w:rPr>
          <w:rFonts w:eastAsia="Andale Sans UI" w:cs="Tahoma"/>
          <w:kern w:val="3"/>
          <w:szCs w:val="22"/>
          <w:lang w:val="de-DE" w:eastAsia="ja-JP" w:bidi="fa-IR"/>
        </w:rPr>
        <w:t xml:space="preserve"> </w:t>
      </w:r>
      <w:proofErr w:type="spellStart"/>
      <w:r w:rsidRPr="00727151">
        <w:rPr>
          <w:rFonts w:eastAsia="Andale Sans UI" w:cs="Tahoma"/>
          <w:kern w:val="3"/>
          <w:szCs w:val="22"/>
          <w:lang w:val="de-DE" w:eastAsia="ja-JP" w:bidi="fa-IR"/>
        </w:rPr>
        <w:t>данного</w:t>
      </w:r>
      <w:proofErr w:type="spellEnd"/>
      <w:r w:rsidRPr="00727151">
        <w:rPr>
          <w:rFonts w:eastAsia="Andale Sans UI" w:cs="Tahoma"/>
          <w:kern w:val="3"/>
          <w:szCs w:val="22"/>
          <w:lang w:val="de-DE" w:eastAsia="ja-JP" w:bidi="fa-IR"/>
        </w:rPr>
        <w:t xml:space="preserve"> </w:t>
      </w:r>
      <w:proofErr w:type="spellStart"/>
      <w:r w:rsidRPr="00727151">
        <w:rPr>
          <w:rFonts w:eastAsia="Andale Sans UI" w:cs="Tahoma"/>
          <w:kern w:val="3"/>
          <w:szCs w:val="22"/>
          <w:lang w:val="de-DE" w:eastAsia="ja-JP" w:bidi="fa-IR"/>
        </w:rPr>
        <w:t>поручения</w:t>
      </w:r>
      <w:proofErr w:type="spellEnd"/>
      <w:r w:rsidRPr="00727151">
        <w:rPr>
          <w:rFonts w:eastAsia="Andale Sans UI" w:cs="Tahoma"/>
          <w:kern w:val="3"/>
          <w:szCs w:val="22"/>
          <w:lang w:val="de-DE" w:eastAsia="ja-JP" w:bidi="fa-IR"/>
        </w:rPr>
        <w:t xml:space="preserve"> </w:t>
      </w:r>
      <w:proofErr w:type="spellStart"/>
      <w:r w:rsidRPr="00727151">
        <w:rPr>
          <w:rFonts w:eastAsia="Andale Sans UI" w:cs="Tahoma"/>
          <w:kern w:val="3"/>
          <w:szCs w:val="22"/>
          <w:lang w:val="de-DE" w:eastAsia="ja-JP" w:bidi="fa-IR"/>
        </w:rPr>
        <w:t>он</w:t>
      </w:r>
      <w:proofErr w:type="spellEnd"/>
      <w:r w:rsidRPr="00727151">
        <w:rPr>
          <w:rFonts w:eastAsia="Andale Sans UI" w:cs="Tahoma"/>
          <w:kern w:val="3"/>
          <w:szCs w:val="22"/>
          <w:lang w:val="de-DE" w:eastAsia="ja-JP" w:bidi="fa-IR"/>
        </w:rPr>
        <w:t xml:space="preserve"> </w:t>
      </w:r>
      <w:proofErr w:type="spellStart"/>
      <w:r w:rsidRPr="00727151">
        <w:rPr>
          <w:rFonts w:eastAsia="Andale Sans UI" w:cs="Tahoma"/>
          <w:kern w:val="3"/>
          <w:szCs w:val="22"/>
          <w:lang w:val="de-DE" w:eastAsia="ja-JP" w:bidi="fa-IR"/>
        </w:rPr>
        <w:t>уполномочен</w:t>
      </w:r>
      <w:proofErr w:type="spellEnd"/>
      <w:r w:rsidRPr="00727151">
        <w:rPr>
          <w:rFonts w:eastAsia="Andale Sans UI" w:cs="Tahoma"/>
          <w:kern w:val="3"/>
          <w:szCs w:val="22"/>
          <w:lang w:val="de-DE" w:eastAsia="ja-JP" w:bidi="fa-IR"/>
        </w:rPr>
        <w:t xml:space="preserve"> </w:t>
      </w:r>
      <w:proofErr w:type="spellStart"/>
      <w:r w:rsidRPr="00727151">
        <w:rPr>
          <w:rFonts w:eastAsia="Andale Sans UI" w:cs="Tahoma"/>
          <w:kern w:val="3"/>
          <w:szCs w:val="22"/>
          <w:lang w:val="de-DE" w:eastAsia="ja-JP" w:bidi="fa-IR"/>
        </w:rPr>
        <w:t>представлять</w:t>
      </w:r>
      <w:proofErr w:type="spellEnd"/>
      <w:r w:rsidRPr="00727151">
        <w:rPr>
          <w:rFonts w:eastAsia="Andale Sans UI" w:cs="Tahoma"/>
          <w:kern w:val="3"/>
          <w:szCs w:val="22"/>
          <w:lang w:val="de-DE" w:eastAsia="ja-JP" w:bidi="fa-IR"/>
        </w:rPr>
        <w:t xml:space="preserve"> </w:t>
      </w:r>
      <w:proofErr w:type="spellStart"/>
      <w:r w:rsidRPr="00727151">
        <w:rPr>
          <w:rFonts w:eastAsia="Andale Sans UI" w:cs="Tahoma"/>
          <w:kern w:val="3"/>
          <w:szCs w:val="22"/>
          <w:lang w:val="de-DE" w:eastAsia="ja-JP" w:bidi="fa-IR"/>
        </w:rPr>
        <w:t>закупочной</w:t>
      </w:r>
      <w:proofErr w:type="spellEnd"/>
      <w:r w:rsidRPr="00727151">
        <w:rPr>
          <w:rFonts w:eastAsia="Andale Sans UI" w:cs="Tahoma"/>
          <w:kern w:val="3"/>
          <w:szCs w:val="22"/>
          <w:lang w:val="de-DE" w:eastAsia="ja-JP" w:bidi="fa-IR"/>
        </w:rPr>
        <w:t xml:space="preserve"> </w:t>
      </w:r>
      <w:proofErr w:type="spellStart"/>
      <w:r w:rsidRPr="00727151">
        <w:rPr>
          <w:rFonts w:eastAsia="Andale Sans UI" w:cs="Tahoma"/>
          <w:kern w:val="3"/>
          <w:szCs w:val="22"/>
          <w:lang w:val="de-DE" w:eastAsia="ja-JP" w:bidi="fa-IR"/>
        </w:rPr>
        <w:t>комиссии</w:t>
      </w:r>
      <w:proofErr w:type="spellEnd"/>
      <w:r w:rsidRPr="00727151">
        <w:rPr>
          <w:rFonts w:eastAsia="Andale Sans UI" w:cs="Tahoma"/>
          <w:kern w:val="3"/>
          <w:szCs w:val="22"/>
          <w:lang w:val="de-DE" w:eastAsia="ja-JP" w:bidi="fa-IR"/>
        </w:rPr>
        <w:t xml:space="preserve"> </w:t>
      </w:r>
      <w:proofErr w:type="spellStart"/>
      <w:r w:rsidRPr="00727151">
        <w:rPr>
          <w:rFonts w:eastAsia="Andale Sans UI" w:cs="Tahoma"/>
          <w:kern w:val="3"/>
          <w:szCs w:val="22"/>
          <w:lang w:val="de-DE" w:eastAsia="ja-JP" w:bidi="fa-IR"/>
        </w:rPr>
        <w:t>необходимые</w:t>
      </w:r>
      <w:proofErr w:type="spellEnd"/>
      <w:r w:rsidRPr="00727151">
        <w:rPr>
          <w:rFonts w:eastAsia="Andale Sans UI" w:cs="Tahoma"/>
          <w:kern w:val="3"/>
          <w:szCs w:val="22"/>
          <w:lang w:val="de-DE" w:eastAsia="ja-JP" w:bidi="fa-IR"/>
        </w:rPr>
        <w:t xml:space="preserve"> </w:t>
      </w:r>
      <w:proofErr w:type="spellStart"/>
      <w:r w:rsidRPr="00727151">
        <w:rPr>
          <w:rFonts w:eastAsia="Andale Sans UI" w:cs="Tahoma"/>
          <w:kern w:val="3"/>
          <w:szCs w:val="22"/>
          <w:lang w:val="de-DE" w:eastAsia="ja-JP" w:bidi="fa-IR"/>
        </w:rPr>
        <w:t>документы</w:t>
      </w:r>
      <w:proofErr w:type="spellEnd"/>
      <w:r w:rsidRPr="00727151">
        <w:rPr>
          <w:rFonts w:eastAsia="Andale Sans UI" w:cs="Tahoma"/>
          <w:kern w:val="3"/>
          <w:szCs w:val="22"/>
          <w:lang w:val="de-DE" w:eastAsia="ja-JP" w:bidi="fa-IR"/>
        </w:rPr>
        <w:t xml:space="preserve">, </w:t>
      </w:r>
      <w:proofErr w:type="spellStart"/>
      <w:r w:rsidRPr="00727151">
        <w:rPr>
          <w:rFonts w:eastAsia="Andale Sans UI" w:cs="Tahoma"/>
          <w:kern w:val="3"/>
          <w:szCs w:val="22"/>
          <w:lang w:val="de-DE" w:eastAsia="ja-JP" w:bidi="fa-IR"/>
        </w:rPr>
        <w:t>подписывать</w:t>
      </w:r>
      <w:proofErr w:type="spellEnd"/>
      <w:r w:rsidRPr="00727151">
        <w:rPr>
          <w:rFonts w:eastAsia="Andale Sans UI" w:cs="Tahoma"/>
          <w:kern w:val="3"/>
          <w:szCs w:val="22"/>
          <w:lang w:val="de-DE" w:eastAsia="ja-JP" w:bidi="fa-IR"/>
        </w:rPr>
        <w:t xml:space="preserve"> и </w:t>
      </w:r>
      <w:proofErr w:type="spellStart"/>
      <w:r w:rsidRPr="00727151">
        <w:rPr>
          <w:rFonts w:eastAsia="Andale Sans UI" w:cs="Tahoma"/>
          <w:kern w:val="3"/>
          <w:szCs w:val="22"/>
          <w:lang w:val="de-DE" w:eastAsia="ja-JP" w:bidi="fa-IR"/>
        </w:rPr>
        <w:t>получать</w:t>
      </w:r>
      <w:proofErr w:type="spellEnd"/>
      <w:r w:rsidRPr="00727151">
        <w:rPr>
          <w:rFonts w:eastAsia="Andale Sans UI" w:cs="Tahoma"/>
          <w:kern w:val="3"/>
          <w:szCs w:val="22"/>
          <w:lang w:val="de-DE" w:eastAsia="ja-JP" w:bidi="fa-IR"/>
        </w:rPr>
        <w:t xml:space="preserve"> </w:t>
      </w:r>
      <w:proofErr w:type="spellStart"/>
      <w:r w:rsidRPr="00727151">
        <w:rPr>
          <w:rFonts w:eastAsia="Andale Sans UI" w:cs="Tahoma"/>
          <w:kern w:val="3"/>
          <w:szCs w:val="22"/>
          <w:lang w:val="de-DE" w:eastAsia="ja-JP" w:bidi="fa-IR"/>
        </w:rPr>
        <w:t>от</w:t>
      </w:r>
      <w:proofErr w:type="spellEnd"/>
      <w:r w:rsidRPr="00727151">
        <w:rPr>
          <w:rFonts w:eastAsia="Andale Sans UI" w:cs="Tahoma"/>
          <w:kern w:val="3"/>
          <w:szCs w:val="22"/>
          <w:lang w:val="de-DE" w:eastAsia="ja-JP" w:bidi="fa-IR"/>
        </w:rPr>
        <w:t xml:space="preserve"> </w:t>
      </w:r>
      <w:proofErr w:type="spellStart"/>
      <w:r w:rsidRPr="00727151">
        <w:rPr>
          <w:rFonts w:eastAsia="Andale Sans UI" w:cs="Tahoma"/>
          <w:kern w:val="3"/>
          <w:szCs w:val="22"/>
          <w:lang w:val="de-DE" w:eastAsia="ja-JP" w:bidi="fa-IR"/>
        </w:rPr>
        <w:t>имени</w:t>
      </w:r>
      <w:proofErr w:type="spellEnd"/>
      <w:r w:rsidRPr="00727151">
        <w:rPr>
          <w:rFonts w:eastAsia="Andale Sans UI" w:cs="Tahoma"/>
          <w:kern w:val="3"/>
          <w:szCs w:val="22"/>
          <w:lang w:val="de-DE" w:eastAsia="ja-JP" w:bidi="fa-IR"/>
        </w:rPr>
        <w:t xml:space="preserve"> </w:t>
      </w:r>
      <w:proofErr w:type="spellStart"/>
      <w:r w:rsidRPr="00727151">
        <w:rPr>
          <w:rFonts w:eastAsia="Andale Sans UI" w:cs="Tahoma"/>
          <w:kern w:val="3"/>
          <w:szCs w:val="22"/>
          <w:lang w:val="de-DE" w:eastAsia="ja-JP" w:bidi="fa-IR"/>
        </w:rPr>
        <w:t>организации</w:t>
      </w:r>
      <w:proofErr w:type="spellEnd"/>
      <w:r w:rsidRPr="00727151">
        <w:rPr>
          <w:rFonts w:eastAsia="Andale Sans UI" w:cs="Tahoma"/>
          <w:kern w:val="3"/>
          <w:szCs w:val="22"/>
          <w:lang w:val="de-DE" w:eastAsia="ja-JP" w:bidi="fa-IR"/>
        </w:rPr>
        <w:t xml:space="preserve"> - </w:t>
      </w:r>
      <w:proofErr w:type="spellStart"/>
      <w:r w:rsidRPr="00727151">
        <w:rPr>
          <w:rFonts w:eastAsia="Andale Sans UI" w:cs="Tahoma"/>
          <w:kern w:val="3"/>
          <w:szCs w:val="22"/>
          <w:lang w:val="de-DE" w:eastAsia="ja-JP" w:bidi="fa-IR"/>
        </w:rPr>
        <w:t>доверителя</w:t>
      </w:r>
      <w:proofErr w:type="spellEnd"/>
      <w:r w:rsidRPr="00727151">
        <w:rPr>
          <w:rFonts w:eastAsia="Andale Sans UI" w:cs="Tahoma"/>
          <w:kern w:val="3"/>
          <w:szCs w:val="22"/>
          <w:lang w:val="de-DE" w:eastAsia="ja-JP" w:bidi="fa-IR"/>
        </w:rPr>
        <w:t xml:space="preserve"> </w:t>
      </w:r>
      <w:proofErr w:type="spellStart"/>
      <w:r w:rsidRPr="00727151">
        <w:rPr>
          <w:rFonts w:eastAsia="Andale Sans UI" w:cs="Tahoma"/>
          <w:kern w:val="3"/>
          <w:szCs w:val="22"/>
          <w:lang w:val="de-DE" w:eastAsia="ja-JP" w:bidi="fa-IR"/>
        </w:rPr>
        <w:t>все</w:t>
      </w:r>
      <w:proofErr w:type="spellEnd"/>
      <w:r w:rsidRPr="00727151">
        <w:rPr>
          <w:rFonts w:eastAsia="Andale Sans UI" w:cs="Tahoma"/>
          <w:kern w:val="3"/>
          <w:szCs w:val="22"/>
          <w:lang w:val="de-DE" w:eastAsia="ja-JP" w:bidi="fa-IR"/>
        </w:rPr>
        <w:t xml:space="preserve"> </w:t>
      </w:r>
      <w:proofErr w:type="spellStart"/>
      <w:r w:rsidRPr="00727151">
        <w:rPr>
          <w:rFonts w:eastAsia="Andale Sans UI" w:cs="Tahoma"/>
          <w:kern w:val="3"/>
          <w:szCs w:val="22"/>
          <w:lang w:val="de-DE" w:eastAsia="ja-JP" w:bidi="fa-IR"/>
        </w:rPr>
        <w:t>документы</w:t>
      </w:r>
      <w:proofErr w:type="spellEnd"/>
      <w:r w:rsidRPr="00727151">
        <w:rPr>
          <w:rFonts w:eastAsia="Andale Sans UI" w:cs="Tahoma"/>
          <w:kern w:val="3"/>
          <w:szCs w:val="22"/>
          <w:lang w:val="de-DE" w:eastAsia="ja-JP" w:bidi="fa-IR"/>
        </w:rPr>
        <w:t xml:space="preserve">, </w:t>
      </w:r>
      <w:proofErr w:type="spellStart"/>
      <w:r w:rsidRPr="00727151">
        <w:rPr>
          <w:rFonts w:eastAsia="Andale Sans UI" w:cs="Tahoma"/>
          <w:kern w:val="3"/>
          <w:szCs w:val="22"/>
          <w:lang w:val="de-DE" w:eastAsia="ja-JP" w:bidi="fa-IR"/>
        </w:rPr>
        <w:t>связанные</w:t>
      </w:r>
      <w:proofErr w:type="spellEnd"/>
      <w:r w:rsidRPr="00727151">
        <w:rPr>
          <w:rFonts w:eastAsia="Andale Sans UI" w:cs="Tahoma"/>
          <w:kern w:val="3"/>
          <w:szCs w:val="22"/>
          <w:lang w:val="de-DE" w:eastAsia="ja-JP" w:bidi="fa-IR"/>
        </w:rPr>
        <w:t xml:space="preserve"> с </w:t>
      </w:r>
      <w:proofErr w:type="spellStart"/>
      <w:r w:rsidRPr="00727151">
        <w:rPr>
          <w:rFonts w:eastAsia="Andale Sans UI" w:cs="Tahoma"/>
          <w:kern w:val="3"/>
          <w:szCs w:val="22"/>
          <w:lang w:val="de-DE" w:eastAsia="ja-JP" w:bidi="fa-IR"/>
        </w:rPr>
        <w:t>его</w:t>
      </w:r>
      <w:proofErr w:type="spellEnd"/>
      <w:r w:rsidRPr="00727151">
        <w:rPr>
          <w:rFonts w:eastAsia="Andale Sans UI" w:cs="Tahoma"/>
          <w:kern w:val="3"/>
          <w:szCs w:val="22"/>
          <w:lang w:val="de-DE" w:eastAsia="ja-JP" w:bidi="fa-IR"/>
        </w:rPr>
        <w:t xml:space="preserve"> </w:t>
      </w:r>
      <w:proofErr w:type="spellStart"/>
      <w:r w:rsidRPr="00727151">
        <w:rPr>
          <w:rFonts w:eastAsia="Andale Sans UI" w:cs="Tahoma"/>
          <w:kern w:val="3"/>
          <w:szCs w:val="22"/>
          <w:lang w:val="de-DE" w:eastAsia="ja-JP" w:bidi="fa-IR"/>
        </w:rPr>
        <w:t>выполнением</w:t>
      </w:r>
      <w:proofErr w:type="spellEnd"/>
      <w:r w:rsidRPr="00727151">
        <w:rPr>
          <w:rFonts w:eastAsia="Andale Sans UI" w:cs="Tahoma"/>
          <w:kern w:val="3"/>
          <w:szCs w:val="22"/>
          <w:lang w:val="de-DE" w:eastAsia="ja-JP" w:bidi="fa-IR"/>
        </w:rPr>
        <w:t>.</w:t>
      </w:r>
    </w:p>
    <w:p w:rsidR="00727151" w:rsidRPr="00727151" w:rsidRDefault="00727151" w:rsidP="00727151">
      <w:pPr>
        <w:widowControl w:val="0"/>
        <w:suppressAutoHyphens/>
        <w:autoSpaceDN w:val="0"/>
        <w:spacing w:line="240" w:lineRule="auto"/>
        <w:textAlignment w:val="baseline"/>
        <w:rPr>
          <w:rFonts w:eastAsia="Andale Sans UI" w:cs="Tahoma"/>
          <w:kern w:val="3"/>
          <w:szCs w:val="22"/>
          <w:lang w:val="de-DE" w:eastAsia="ja-JP" w:bidi="fa-IR"/>
        </w:rPr>
      </w:pPr>
    </w:p>
    <w:p w:rsidR="00727151" w:rsidRPr="00727151" w:rsidRDefault="00727151" w:rsidP="00727151">
      <w:pPr>
        <w:widowControl w:val="0"/>
        <w:suppressAutoHyphens/>
        <w:autoSpaceDN w:val="0"/>
        <w:spacing w:line="240" w:lineRule="auto"/>
        <w:textAlignment w:val="baseline"/>
        <w:rPr>
          <w:rFonts w:eastAsia="Andale Sans UI" w:cs="Tahoma"/>
          <w:kern w:val="3"/>
          <w:szCs w:val="22"/>
          <w:lang w:val="de-DE" w:eastAsia="ja-JP" w:bidi="fa-IR"/>
        </w:rPr>
      </w:pPr>
      <w:proofErr w:type="spellStart"/>
      <w:r w:rsidRPr="00727151">
        <w:rPr>
          <w:rFonts w:eastAsia="Andale Sans UI" w:cs="Tahoma"/>
          <w:kern w:val="3"/>
          <w:szCs w:val="22"/>
          <w:lang w:val="de-DE" w:eastAsia="ja-JP" w:bidi="fa-IR"/>
        </w:rPr>
        <w:t>Подпись</w:t>
      </w:r>
      <w:proofErr w:type="spellEnd"/>
      <w:r w:rsidRPr="00727151">
        <w:rPr>
          <w:rFonts w:eastAsia="Andale Sans UI" w:cs="Tahoma"/>
          <w:kern w:val="3"/>
          <w:szCs w:val="22"/>
          <w:lang w:val="de-DE" w:eastAsia="ja-JP" w:bidi="fa-IR"/>
        </w:rPr>
        <w:t xml:space="preserve"> _________________________________    ________________________ </w:t>
      </w:r>
      <w:proofErr w:type="spellStart"/>
      <w:r w:rsidRPr="00727151">
        <w:rPr>
          <w:rFonts w:eastAsia="Andale Sans UI" w:cs="Tahoma"/>
          <w:kern w:val="3"/>
          <w:szCs w:val="22"/>
          <w:lang w:val="de-DE" w:eastAsia="ja-JP" w:bidi="fa-IR"/>
        </w:rPr>
        <w:t>удостоверяем</w:t>
      </w:r>
      <w:proofErr w:type="spellEnd"/>
      <w:r w:rsidRPr="00727151">
        <w:rPr>
          <w:rFonts w:eastAsia="Andale Sans UI" w:cs="Tahoma"/>
          <w:kern w:val="3"/>
          <w:szCs w:val="22"/>
          <w:lang w:val="de-DE" w:eastAsia="ja-JP" w:bidi="fa-IR"/>
        </w:rPr>
        <w:t>.</w:t>
      </w:r>
    </w:p>
    <w:p w:rsidR="00727151" w:rsidRPr="00727151" w:rsidRDefault="00727151" w:rsidP="00727151">
      <w:pPr>
        <w:widowControl w:val="0"/>
        <w:suppressAutoHyphens/>
        <w:autoSpaceDN w:val="0"/>
        <w:spacing w:line="240" w:lineRule="auto"/>
        <w:textAlignment w:val="baseline"/>
        <w:rPr>
          <w:rFonts w:eastAsia="Andale Sans UI" w:cs="Tahoma"/>
          <w:i/>
          <w:kern w:val="3"/>
          <w:szCs w:val="22"/>
          <w:vertAlign w:val="superscript"/>
          <w:lang w:val="de-DE" w:eastAsia="ja-JP" w:bidi="fa-IR"/>
        </w:rPr>
      </w:pPr>
      <w:r w:rsidRPr="00727151">
        <w:rPr>
          <w:rFonts w:eastAsia="Andale Sans UI" w:cs="Tahoma"/>
          <w:i/>
          <w:kern w:val="3"/>
          <w:szCs w:val="22"/>
          <w:vertAlign w:val="superscript"/>
          <w:lang w:val="de-DE" w:eastAsia="ja-JP" w:bidi="fa-IR"/>
        </w:rPr>
        <w:t xml:space="preserve">                                                  (Ф.И.О. </w:t>
      </w:r>
      <w:proofErr w:type="spellStart"/>
      <w:proofErr w:type="gramStart"/>
      <w:r w:rsidRPr="00727151">
        <w:rPr>
          <w:rFonts w:eastAsia="Andale Sans UI" w:cs="Tahoma"/>
          <w:i/>
          <w:kern w:val="3"/>
          <w:szCs w:val="22"/>
          <w:vertAlign w:val="superscript"/>
          <w:lang w:val="de-DE" w:eastAsia="ja-JP" w:bidi="fa-IR"/>
        </w:rPr>
        <w:t>удостоверяемого</w:t>
      </w:r>
      <w:proofErr w:type="spellEnd"/>
      <w:r w:rsidRPr="00727151">
        <w:rPr>
          <w:rFonts w:eastAsia="Andale Sans UI" w:cs="Tahoma"/>
          <w:i/>
          <w:kern w:val="3"/>
          <w:szCs w:val="22"/>
          <w:vertAlign w:val="superscript"/>
          <w:lang w:val="de-DE" w:eastAsia="ja-JP" w:bidi="fa-IR"/>
        </w:rPr>
        <w:t xml:space="preserve">)   </w:t>
      </w:r>
      <w:proofErr w:type="gramEnd"/>
      <w:r w:rsidRPr="00727151">
        <w:rPr>
          <w:rFonts w:eastAsia="Andale Sans UI" w:cs="Tahoma"/>
          <w:i/>
          <w:kern w:val="3"/>
          <w:szCs w:val="22"/>
          <w:vertAlign w:val="superscript"/>
          <w:lang w:val="de-DE" w:eastAsia="ja-JP" w:bidi="fa-IR"/>
        </w:rPr>
        <w:t xml:space="preserve">                                              (</w:t>
      </w:r>
      <w:proofErr w:type="spellStart"/>
      <w:r w:rsidRPr="00727151">
        <w:rPr>
          <w:rFonts w:eastAsia="Andale Sans UI" w:cs="Tahoma"/>
          <w:i/>
          <w:kern w:val="3"/>
          <w:szCs w:val="22"/>
          <w:vertAlign w:val="superscript"/>
          <w:lang w:val="de-DE" w:eastAsia="ja-JP" w:bidi="fa-IR"/>
        </w:rPr>
        <w:t>Подпись</w:t>
      </w:r>
      <w:proofErr w:type="spellEnd"/>
      <w:r w:rsidRPr="00727151">
        <w:rPr>
          <w:rFonts w:eastAsia="Andale Sans UI" w:cs="Tahoma"/>
          <w:i/>
          <w:kern w:val="3"/>
          <w:szCs w:val="22"/>
          <w:vertAlign w:val="superscript"/>
          <w:lang w:val="de-DE" w:eastAsia="ja-JP" w:bidi="fa-IR"/>
        </w:rPr>
        <w:t xml:space="preserve"> </w:t>
      </w:r>
      <w:proofErr w:type="spellStart"/>
      <w:r w:rsidRPr="00727151">
        <w:rPr>
          <w:rFonts w:eastAsia="Andale Sans UI" w:cs="Tahoma"/>
          <w:i/>
          <w:kern w:val="3"/>
          <w:szCs w:val="22"/>
          <w:vertAlign w:val="superscript"/>
          <w:lang w:val="de-DE" w:eastAsia="ja-JP" w:bidi="fa-IR"/>
        </w:rPr>
        <w:t>удостоверяемого</w:t>
      </w:r>
      <w:proofErr w:type="spellEnd"/>
      <w:r w:rsidRPr="00727151">
        <w:rPr>
          <w:rFonts w:eastAsia="Andale Sans UI" w:cs="Tahoma"/>
          <w:i/>
          <w:kern w:val="3"/>
          <w:szCs w:val="22"/>
          <w:vertAlign w:val="superscript"/>
          <w:lang w:val="de-DE" w:eastAsia="ja-JP" w:bidi="fa-IR"/>
        </w:rPr>
        <w:t>)</w:t>
      </w:r>
    </w:p>
    <w:p w:rsidR="00727151" w:rsidRPr="00727151" w:rsidRDefault="00727151" w:rsidP="00727151">
      <w:pPr>
        <w:widowControl w:val="0"/>
        <w:suppressAutoHyphens/>
        <w:autoSpaceDN w:val="0"/>
        <w:spacing w:line="240" w:lineRule="auto"/>
        <w:textAlignment w:val="baseline"/>
        <w:rPr>
          <w:rFonts w:eastAsia="Andale Sans UI" w:cs="Tahoma"/>
          <w:kern w:val="3"/>
          <w:szCs w:val="22"/>
          <w:lang w:val="de-DE" w:eastAsia="ja-JP" w:bidi="fa-IR"/>
        </w:rPr>
      </w:pPr>
      <w:proofErr w:type="spellStart"/>
      <w:r w:rsidRPr="00727151">
        <w:rPr>
          <w:rFonts w:eastAsia="Andale Sans UI" w:cs="Tahoma"/>
          <w:kern w:val="3"/>
          <w:szCs w:val="22"/>
          <w:lang w:val="de-DE" w:eastAsia="ja-JP" w:bidi="fa-IR"/>
        </w:rPr>
        <w:t>Доверенность</w:t>
      </w:r>
      <w:proofErr w:type="spellEnd"/>
      <w:r w:rsidRPr="00727151">
        <w:rPr>
          <w:rFonts w:eastAsia="Andale Sans UI" w:cs="Tahoma"/>
          <w:kern w:val="3"/>
          <w:szCs w:val="22"/>
          <w:lang w:val="de-DE" w:eastAsia="ja-JP" w:bidi="fa-IR"/>
        </w:rPr>
        <w:t xml:space="preserve"> </w:t>
      </w:r>
      <w:proofErr w:type="spellStart"/>
      <w:proofErr w:type="gramStart"/>
      <w:r w:rsidRPr="00727151">
        <w:rPr>
          <w:rFonts w:eastAsia="Andale Sans UI" w:cs="Tahoma"/>
          <w:kern w:val="3"/>
          <w:szCs w:val="22"/>
          <w:lang w:val="de-DE" w:eastAsia="ja-JP" w:bidi="fa-IR"/>
        </w:rPr>
        <w:t>действительна</w:t>
      </w:r>
      <w:proofErr w:type="spellEnd"/>
      <w:r w:rsidRPr="00727151">
        <w:rPr>
          <w:rFonts w:eastAsia="Andale Sans UI" w:cs="Tahoma"/>
          <w:kern w:val="3"/>
          <w:szCs w:val="22"/>
          <w:lang w:val="de-DE" w:eastAsia="ja-JP" w:bidi="fa-IR"/>
        </w:rPr>
        <w:t xml:space="preserve">  </w:t>
      </w:r>
      <w:proofErr w:type="spellStart"/>
      <w:r w:rsidRPr="00727151">
        <w:rPr>
          <w:rFonts w:eastAsia="Andale Sans UI" w:cs="Tahoma"/>
          <w:kern w:val="3"/>
          <w:szCs w:val="22"/>
          <w:lang w:val="de-DE" w:eastAsia="ja-JP" w:bidi="fa-IR"/>
        </w:rPr>
        <w:t>по</w:t>
      </w:r>
      <w:proofErr w:type="spellEnd"/>
      <w:proofErr w:type="gramEnd"/>
      <w:r w:rsidRPr="00727151">
        <w:rPr>
          <w:rFonts w:eastAsia="Andale Sans UI" w:cs="Tahoma"/>
          <w:kern w:val="3"/>
          <w:szCs w:val="22"/>
          <w:lang w:val="de-DE" w:eastAsia="ja-JP" w:bidi="fa-IR"/>
        </w:rPr>
        <w:t xml:space="preserve">  «____»  ___________________ 20__ г.</w:t>
      </w:r>
    </w:p>
    <w:p w:rsidR="00727151" w:rsidRPr="00727151" w:rsidRDefault="00727151" w:rsidP="00727151">
      <w:pPr>
        <w:widowControl w:val="0"/>
        <w:suppressAutoHyphens/>
        <w:autoSpaceDN w:val="0"/>
        <w:spacing w:line="240" w:lineRule="auto"/>
        <w:textAlignment w:val="baseline"/>
        <w:rPr>
          <w:rFonts w:eastAsia="Andale Sans UI" w:cs="Tahoma"/>
          <w:kern w:val="3"/>
          <w:szCs w:val="22"/>
          <w:lang w:val="de-DE" w:eastAsia="ja-JP" w:bidi="fa-IR"/>
        </w:rPr>
      </w:pPr>
    </w:p>
    <w:p w:rsidR="00727151" w:rsidRPr="00727151" w:rsidRDefault="00727151" w:rsidP="00727151">
      <w:pPr>
        <w:widowControl w:val="0"/>
        <w:suppressAutoHyphens/>
        <w:autoSpaceDN w:val="0"/>
        <w:spacing w:line="240" w:lineRule="auto"/>
        <w:textAlignment w:val="baseline"/>
        <w:rPr>
          <w:rFonts w:eastAsia="Andale Sans UI" w:cs="Tahoma"/>
          <w:kern w:val="3"/>
          <w:szCs w:val="22"/>
          <w:lang w:val="de-DE" w:eastAsia="ja-JP" w:bidi="fa-IR"/>
        </w:rPr>
      </w:pPr>
      <w:proofErr w:type="spellStart"/>
      <w:r w:rsidRPr="00727151">
        <w:rPr>
          <w:rFonts w:eastAsia="Andale Sans UI" w:cs="Tahoma"/>
          <w:kern w:val="3"/>
          <w:szCs w:val="22"/>
          <w:lang w:val="de-DE" w:eastAsia="ja-JP" w:bidi="fa-IR"/>
        </w:rPr>
        <w:t>Руководитель</w:t>
      </w:r>
      <w:proofErr w:type="spellEnd"/>
      <w:r w:rsidRPr="00727151">
        <w:rPr>
          <w:rFonts w:eastAsia="Andale Sans UI" w:cs="Tahoma"/>
          <w:kern w:val="3"/>
          <w:szCs w:val="22"/>
          <w:lang w:val="de-DE" w:eastAsia="ja-JP" w:bidi="fa-IR"/>
        </w:rPr>
        <w:t xml:space="preserve"> </w:t>
      </w:r>
      <w:proofErr w:type="spellStart"/>
      <w:proofErr w:type="gramStart"/>
      <w:r w:rsidRPr="00727151">
        <w:rPr>
          <w:rFonts w:eastAsia="Andale Sans UI" w:cs="Tahoma"/>
          <w:kern w:val="3"/>
          <w:szCs w:val="22"/>
          <w:lang w:val="de-DE" w:eastAsia="ja-JP" w:bidi="fa-IR"/>
        </w:rPr>
        <w:t>организации</w:t>
      </w:r>
      <w:proofErr w:type="spellEnd"/>
      <w:r w:rsidRPr="00727151">
        <w:rPr>
          <w:rFonts w:eastAsia="Andale Sans UI" w:cs="Tahoma"/>
          <w:kern w:val="3"/>
          <w:szCs w:val="22"/>
          <w:lang w:val="de-DE" w:eastAsia="ja-JP" w:bidi="fa-IR"/>
        </w:rPr>
        <w:t xml:space="preserve">  _</w:t>
      </w:r>
      <w:proofErr w:type="gramEnd"/>
      <w:r w:rsidRPr="00727151">
        <w:rPr>
          <w:rFonts w:eastAsia="Andale Sans UI" w:cs="Tahoma"/>
          <w:kern w:val="3"/>
          <w:szCs w:val="22"/>
          <w:lang w:val="de-DE" w:eastAsia="ja-JP" w:bidi="fa-IR"/>
        </w:rPr>
        <w:t>_______________________ ( ___________________ )</w:t>
      </w:r>
    </w:p>
    <w:p w:rsidR="00727151" w:rsidRPr="00727151" w:rsidRDefault="00727151" w:rsidP="00727151">
      <w:pPr>
        <w:widowControl w:val="0"/>
        <w:suppressAutoHyphens/>
        <w:autoSpaceDN w:val="0"/>
        <w:spacing w:line="240" w:lineRule="auto"/>
        <w:ind w:firstLine="6521"/>
        <w:textAlignment w:val="baseline"/>
        <w:rPr>
          <w:rFonts w:eastAsia="Andale Sans UI" w:cs="Tahoma"/>
          <w:kern w:val="3"/>
          <w:szCs w:val="22"/>
          <w:vertAlign w:val="superscript"/>
          <w:lang w:val="de-DE" w:eastAsia="ja-JP" w:bidi="fa-IR"/>
        </w:rPr>
      </w:pPr>
      <w:r w:rsidRPr="00727151">
        <w:rPr>
          <w:rFonts w:eastAsia="Andale Sans UI" w:cs="Tahoma"/>
          <w:kern w:val="3"/>
          <w:szCs w:val="22"/>
          <w:vertAlign w:val="superscript"/>
          <w:lang w:val="de-DE" w:eastAsia="ja-JP" w:bidi="fa-IR"/>
        </w:rPr>
        <w:t xml:space="preserve">       (Ф.И.О.)</w:t>
      </w:r>
    </w:p>
    <w:p w:rsidR="00727151" w:rsidRPr="00727151" w:rsidRDefault="00727151" w:rsidP="00727151">
      <w:pPr>
        <w:widowControl w:val="0"/>
        <w:suppressAutoHyphens/>
        <w:autoSpaceDN w:val="0"/>
        <w:spacing w:line="240" w:lineRule="auto"/>
        <w:ind w:firstLine="5954"/>
        <w:textAlignment w:val="baseline"/>
        <w:rPr>
          <w:rFonts w:eastAsia="Andale Sans UI" w:cs="Tahoma"/>
          <w:kern w:val="3"/>
          <w:szCs w:val="22"/>
          <w:lang w:val="de-DE" w:eastAsia="ja-JP" w:bidi="fa-IR"/>
        </w:rPr>
      </w:pPr>
      <w:r w:rsidRPr="00727151">
        <w:rPr>
          <w:rFonts w:eastAsia="Andale Sans UI" w:cs="Tahoma"/>
          <w:kern w:val="3"/>
          <w:szCs w:val="22"/>
          <w:lang w:val="de-DE" w:eastAsia="ja-JP" w:bidi="fa-IR"/>
        </w:rPr>
        <w:t>М.П.</w:t>
      </w:r>
    </w:p>
    <w:p w:rsidR="00727151" w:rsidRPr="00727151" w:rsidRDefault="00727151" w:rsidP="00727151">
      <w:pPr>
        <w:widowControl w:val="0"/>
        <w:suppressAutoHyphens/>
        <w:autoSpaceDN w:val="0"/>
        <w:spacing w:line="240" w:lineRule="auto"/>
        <w:textAlignment w:val="baseline"/>
        <w:rPr>
          <w:rFonts w:eastAsia="Andale Sans UI" w:cs="Tahoma"/>
          <w:kern w:val="3"/>
          <w:szCs w:val="22"/>
          <w:lang w:val="de-DE" w:eastAsia="ja-JP" w:bidi="fa-IR"/>
        </w:rPr>
      </w:pPr>
      <w:proofErr w:type="spellStart"/>
      <w:r w:rsidRPr="00727151">
        <w:rPr>
          <w:rFonts w:eastAsia="Andale Sans UI" w:cs="Tahoma"/>
          <w:kern w:val="3"/>
          <w:szCs w:val="22"/>
          <w:lang w:val="de-DE" w:eastAsia="ja-JP" w:bidi="fa-IR"/>
        </w:rPr>
        <w:t>Главный</w:t>
      </w:r>
      <w:proofErr w:type="spellEnd"/>
      <w:r w:rsidRPr="00727151">
        <w:rPr>
          <w:rFonts w:eastAsia="Andale Sans UI" w:cs="Tahoma"/>
          <w:kern w:val="3"/>
          <w:szCs w:val="22"/>
          <w:lang w:val="de-DE" w:eastAsia="ja-JP" w:bidi="fa-IR"/>
        </w:rPr>
        <w:t xml:space="preserve"> </w:t>
      </w:r>
      <w:proofErr w:type="spellStart"/>
      <w:proofErr w:type="gramStart"/>
      <w:r w:rsidRPr="00727151">
        <w:rPr>
          <w:rFonts w:eastAsia="Andale Sans UI" w:cs="Tahoma"/>
          <w:kern w:val="3"/>
          <w:szCs w:val="22"/>
          <w:lang w:val="de-DE" w:eastAsia="ja-JP" w:bidi="fa-IR"/>
        </w:rPr>
        <w:t>бухгалтер</w:t>
      </w:r>
      <w:proofErr w:type="spellEnd"/>
      <w:r w:rsidRPr="00727151">
        <w:rPr>
          <w:rFonts w:eastAsia="Andale Sans UI" w:cs="Tahoma"/>
          <w:kern w:val="3"/>
          <w:szCs w:val="22"/>
          <w:lang w:val="de-DE" w:eastAsia="ja-JP" w:bidi="fa-IR"/>
        </w:rPr>
        <w:t xml:space="preserve">  _</w:t>
      </w:r>
      <w:proofErr w:type="gramEnd"/>
      <w:r w:rsidRPr="00727151">
        <w:rPr>
          <w:rFonts w:eastAsia="Andale Sans UI" w:cs="Tahoma"/>
          <w:kern w:val="3"/>
          <w:szCs w:val="22"/>
          <w:lang w:val="de-DE" w:eastAsia="ja-JP" w:bidi="fa-IR"/>
        </w:rPr>
        <w:t>______________________________ ( ___________________ )</w:t>
      </w:r>
    </w:p>
    <w:p w:rsidR="00727151" w:rsidRPr="00727151" w:rsidRDefault="00727151" w:rsidP="00727151">
      <w:pPr>
        <w:widowControl w:val="0"/>
        <w:suppressAutoHyphens/>
        <w:spacing w:line="240" w:lineRule="auto"/>
        <w:textAlignment w:val="baseline"/>
        <w:rPr>
          <w:rFonts w:eastAsia="Lucida Sans Unicode"/>
          <w:color w:val="000000"/>
          <w:kern w:val="1"/>
          <w:szCs w:val="22"/>
          <w:vertAlign w:val="superscript"/>
          <w:lang w:eastAsia="en-US" w:bidi="en-US"/>
        </w:rPr>
      </w:pPr>
      <w:r w:rsidRPr="00727151">
        <w:rPr>
          <w:rFonts w:eastAsia="Lucida Sans Unicode"/>
          <w:color w:val="000000"/>
          <w:kern w:val="1"/>
          <w:szCs w:val="22"/>
          <w:vertAlign w:val="superscript"/>
          <w:lang w:eastAsia="en-US" w:bidi="en-US"/>
        </w:rPr>
        <w:tab/>
      </w:r>
      <w:r w:rsidRPr="00727151">
        <w:rPr>
          <w:rFonts w:eastAsia="Lucida Sans Unicode"/>
          <w:color w:val="000000"/>
          <w:kern w:val="1"/>
          <w:szCs w:val="22"/>
          <w:vertAlign w:val="superscript"/>
          <w:lang w:eastAsia="en-US" w:bidi="en-US"/>
        </w:rPr>
        <w:tab/>
      </w:r>
      <w:r w:rsidRPr="00727151">
        <w:rPr>
          <w:rFonts w:eastAsia="Lucida Sans Unicode"/>
          <w:color w:val="000000"/>
          <w:kern w:val="1"/>
          <w:szCs w:val="22"/>
          <w:vertAlign w:val="superscript"/>
          <w:lang w:eastAsia="en-US" w:bidi="en-US"/>
        </w:rPr>
        <w:tab/>
      </w:r>
      <w:r w:rsidRPr="00727151">
        <w:rPr>
          <w:rFonts w:eastAsia="Lucida Sans Unicode"/>
          <w:color w:val="000000"/>
          <w:kern w:val="1"/>
          <w:szCs w:val="22"/>
          <w:vertAlign w:val="superscript"/>
          <w:lang w:eastAsia="en-US" w:bidi="en-US"/>
        </w:rPr>
        <w:tab/>
      </w:r>
      <w:r w:rsidRPr="00727151">
        <w:rPr>
          <w:rFonts w:eastAsia="Lucida Sans Unicode"/>
          <w:color w:val="000000"/>
          <w:kern w:val="1"/>
          <w:szCs w:val="22"/>
          <w:vertAlign w:val="superscript"/>
          <w:lang w:eastAsia="en-US" w:bidi="en-US"/>
        </w:rPr>
        <w:tab/>
      </w:r>
      <w:r w:rsidRPr="00727151">
        <w:rPr>
          <w:rFonts w:eastAsia="Lucida Sans Unicode"/>
          <w:color w:val="000000"/>
          <w:kern w:val="1"/>
          <w:szCs w:val="22"/>
          <w:vertAlign w:val="superscript"/>
          <w:lang w:eastAsia="en-US" w:bidi="en-US"/>
        </w:rPr>
        <w:tab/>
      </w:r>
      <w:r w:rsidRPr="00727151">
        <w:rPr>
          <w:rFonts w:eastAsia="Lucida Sans Unicode"/>
          <w:color w:val="000000"/>
          <w:kern w:val="1"/>
          <w:szCs w:val="22"/>
          <w:vertAlign w:val="superscript"/>
          <w:lang w:eastAsia="en-US" w:bidi="en-US"/>
        </w:rPr>
        <w:tab/>
      </w:r>
      <w:r w:rsidRPr="00727151">
        <w:rPr>
          <w:rFonts w:eastAsia="Lucida Sans Unicode"/>
          <w:color w:val="000000"/>
          <w:kern w:val="1"/>
          <w:szCs w:val="22"/>
          <w:vertAlign w:val="superscript"/>
          <w:lang w:eastAsia="en-US" w:bidi="en-US"/>
        </w:rPr>
        <w:tab/>
      </w:r>
      <w:r w:rsidRPr="00727151">
        <w:rPr>
          <w:rFonts w:eastAsia="Lucida Sans Unicode"/>
          <w:color w:val="000000"/>
          <w:kern w:val="1"/>
          <w:szCs w:val="22"/>
          <w:vertAlign w:val="superscript"/>
          <w:lang w:eastAsia="en-US" w:bidi="en-US"/>
        </w:rPr>
        <w:tab/>
        <w:t xml:space="preserve">           (Ф.И.О.)</w:t>
      </w:r>
    </w:p>
    <w:p w:rsidR="00727151" w:rsidRPr="00727151" w:rsidRDefault="00727151" w:rsidP="00727151">
      <w:pPr>
        <w:widowControl w:val="0"/>
        <w:suppressAutoHyphens/>
        <w:spacing w:line="240" w:lineRule="auto"/>
        <w:textAlignment w:val="baseline"/>
        <w:rPr>
          <w:rFonts w:eastAsia="Lucida Sans Unicode"/>
          <w:color w:val="000000"/>
          <w:kern w:val="1"/>
          <w:szCs w:val="22"/>
          <w:lang w:eastAsia="en-US" w:bidi="en-US"/>
        </w:rPr>
      </w:pPr>
    </w:p>
    <w:p w:rsidR="00727151" w:rsidRPr="00727151" w:rsidRDefault="00727151" w:rsidP="00727151">
      <w:pPr>
        <w:widowControl w:val="0"/>
        <w:suppressAutoHyphens/>
        <w:spacing w:line="240" w:lineRule="auto"/>
        <w:textAlignment w:val="baseline"/>
        <w:rPr>
          <w:rFonts w:eastAsia="Lucida Sans Unicode"/>
          <w:color w:val="000000"/>
          <w:kern w:val="1"/>
          <w:sz w:val="20"/>
          <w:highlight w:val="yellow"/>
          <w:lang w:eastAsia="en-US" w:bidi="en-US"/>
        </w:rPr>
      </w:pPr>
    </w:p>
    <w:p w:rsidR="00727151" w:rsidRPr="00727151" w:rsidRDefault="00727151" w:rsidP="00727151">
      <w:pPr>
        <w:widowControl w:val="0"/>
        <w:suppressAutoHyphens/>
        <w:spacing w:line="240" w:lineRule="auto"/>
        <w:textAlignment w:val="baseline"/>
        <w:rPr>
          <w:rFonts w:eastAsia="Lucida Sans Unicode"/>
          <w:color w:val="000000"/>
          <w:kern w:val="1"/>
          <w:sz w:val="24"/>
          <w:szCs w:val="24"/>
          <w:highlight w:val="yellow"/>
          <w:lang w:eastAsia="en-US" w:bidi="en-US"/>
        </w:rPr>
      </w:pPr>
    </w:p>
    <w:p w:rsidR="00727151" w:rsidRPr="00727151" w:rsidRDefault="00727151" w:rsidP="00727151">
      <w:pPr>
        <w:widowControl w:val="0"/>
        <w:suppressAutoHyphens/>
        <w:spacing w:line="240" w:lineRule="auto"/>
        <w:textAlignment w:val="baseline"/>
        <w:rPr>
          <w:rFonts w:eastAsia="Lucida Sans Unicode"/>
          <w:color w:val="000000"/>
          <w:kern w:val="1"/>
          <w:sz w:val="24"/>
          <w:szCs w:val="24"/>
          <w:highlight w:val="yellow"/>
          <w:lang w:eastAsia="en-US" w:bidi="en-US"/>
        </w:rPr>
      </w:pPr>
    </w:p>
    <w:p w:rsidR="00727151" w:rsidRPr="00727151" w:rsidRDefault="00727151" w:rsidP="00727151">
      <w:pPr>
        <w:widowControl w:val="0"/>
        <w:suppressAutoHyphens/>
        <w:spacing w:line="240" w:lineRule="auto"/>
        <w:textAlignment w:val="baseline"/>
        <w:rPr>
          <w:rFonts w:eastAsia="Lucida Sans Unicode"/>
          <w:color w:val="000000"/>
          <w:kern w:val="1"/>
          <w:sz w:val="24"/>
          <w:szCs w:val="24"/>
          <w:highlight w:val="yellow"/>
          <w:lang w:eastAsia="en-US" w:bidi="en-US"/>
        </w:rPr>
      </w:pPr>
    </w:p>
    <w:p w:rsidR="00727151" w:rsidRPr="00727151" w:rsidRDefault="00727151" w:rsidP="00727151">
      <w:pPr>
        <w:widowControl w:val="0"/>
        <w:suppressAutoHyphens/>
        <w:spacing w:line="240" w:lineRule="auto"/>
        <w:textAlignment w:val="baseline"/>
        <w:rPr>
          <w:rFonts w:eastAsia="Lucida Sans Unicode"/>
          <w:color w:val="000000"/>
          <w:kern w:val="1"/>
          <w:sz w:val="24"/>
          <w:szCs w:val="24"/>
          <w:highlight w:val="yellow"/>
          <w:lang w:eastAsia="en-US" w:bidi="en-US"/>
        </w:rPr>
      </w:pPr>
    </w:p>
    <w:p w:rsidR="00727151" w:rsidRPr="00727151" w:rsidRDefault="00727151" w:rsidP="00727151">
      <w:pPr>
        <w:widowControl w:val="0"/>
        <w:suppressAutoHyphens/>
        <w:spacing w:line="240" w:lineRule="auto"/>
        <w:textAlignment w:val="baseline"/>
        <w:rPr>
          <w:rFonts w:eastAsia="Lucida Sans Unicode"/>
          <w:color w:val="000000"/>
          <w:kern w:val="1"/>
          <w:sz w:val="24"/>
          <w:szCs w:val="24"/>
          <w:highlight w:val="yellow"/>
          <w:lang w:eastAsia="en-US" w:bidi="en-US"/>
        </w:rPr>
      </w:pPr>
    </w:p>
    <w:p w:rsidR="00727151" w:rsidRPr="00727151" w:rsidRDefault="00727151" w:rsidP="00727151">
      <w:pPr>
        <w:widowControl w:val="0"/>
        <w:suppressAutoHyphens/>
        <w:spacing w:line="240" w:lineRule="auto"/>
        <w:textAlignment w:val="baseline"/>
        <w:rPr>
          <w:rFonts w:eastAsia="Lucida Sans Unicode"/>
          <w:color w:val="000000"/>
          <w:kern w:val="1"/>
          <w:sz w:val="24"/>
          <w:szCs w:val="24"/>
          <w:highlight w:val="yellow"/>
          <w:lang w:eastAsia="en-US" w:bidi="en-US"/>
        </w:rPr>
      </w:pPr>
    </w:p>
    <w:p w:rsidR="00727151" w:rsidRPr="00727151" w:rsidRDefault="00727151" w:rsidP="00727151">
      <w:pPr>
        <w:widowControl w:val="0"/>
        <w:suppressAutoHyphens/>
        <w:spacing w:line="240" w:lineRule="auto"/>
        <w:textAlignment w:val="baseline"/>
        <w:rPr>
          <w:rFonts w:eastAsia="Lucida Sans Unicode"/>
          <w:color w:val="000000"/>
          <w:kern w:val="1"/>
          <w:sz w:val="24"/>
          <w:szCs w:val="24"/>
          <w:highlight w:val="yellow"/>
          <w:lang w:eastAsia="en-US" w:bidi="en-US"/>
        </w:rPr>
      </w:pPr>
    </w:p>
    <w:p w:rsidR="00727151" w:rsidRPr="00727151" w:rsidRDefault="00727151" w:rsidP="00727151">
      <w:pPr>
        <w:widowControl w:val="0"/>
        <w:suppressAutoHyphens/>
        <w:spacing w:line="240" w:lineRule="auto"/>
        <w:textAlignment w:val="baseline"/>
        <w:rPr>
          <w:rFonts w:eastAsia="Lucida Sans Unicode"/>
          <w:color w:val="000000"/>
          <w:kern w:val="1"/>
          <w:sz w:val="24"/>
          <w:szCs w:val="24"/>
          <w:highlight w:val="yellow"/>
          <w:lang w:eastAsia="en-US" w:bidi="en-US"/>
        </w:rPr>
      </w:pPr>
    </w:p>
    <w:p w:rsidR="00727151" w:rsidRPr="00727151" w:rsidRDefault="00727151" w:rsidP="00727151">
      <w:pPr>
        <w:widowControl w:val="0"/>
        <w:suppressAutoHyphens/>
        <w:spacing w:line="240" w:lineRule="auto"/>
        <w:textAlignment w:val="baseline"/>
        <w:rPr>
          <w:rFonts w:eastAsia="Lucida Sans Unicode"/>
          <w:color w:val="000000"/>
          <w:kern w:val="1"/>
          <w:sz w:val="24"/>
          <w:szCs w:val="24"/>
          <w:highlight w:val="yellow"/>
          <w:lang w:eastAsia="en-US" w:bidi="en-US"/>
        </w:rPr>
      </w:pPr>
    </w:p>
    <w:p w:rsidR="00727151" w:rsidRPr="00727151" w:rsidRDefault="00727151" w:rsidP="00727151">
      <w:pPr>
        <w:widowControl w:val="0"/>
        <w:suppressAutoHyphens/>
        <w:spacing w:line="240" w:lineRule="auto"/>
        <w:textAlignment w:val="baseline"/>
        <w:rPr>
          <w:rFonts w:eastAsia="Lucida Sans Unicode"/>
          <w:color w:val="000000"/>
          <w:kern w:val="1"/>
          <w:sz w:val="24"/>
          <w:szCs w:val="24"/>
          <w:highlight w:val="yellow"/>
          <w:lang w:eastAsia="en-US" w:bidi="en-US"/>
        </w:rPr>
      </w:pPr>
    </w:p>
    <w:p w:rsidR="00727151" w:rsidRPr="00727151" w:rsidRDefault="00727151" w:rsidP="00727151">
      <w:pPr>
        <w:widowControl w:val="0"/>
        <w:suppressAutoHyphens/>
        <w:spacing w:line="240" w:lineRule="auto"/>
        <w:textAlignment w:val="baseline"/>
        <w:rPr>
          <w:rFonts w:eastAsia="Lucida Sans Unicode"/>
          <w:color w:val="000000"/>
          <w:kern w:val="1"/>
          <w:sz w:val="24"/>
          <w:szCs w:val="24"/>
          <w:highlight w:val="yellow"/>
          <w:lang w:eastAsia="en-US" w:bidi="en-US"/>
        </w:rPr>
      </w:pPr>
    </w:p>
    <w:p w:rsidR="00727151" w:rsidRPr="00727151" w:rsidRDefault="00727151" w:rsidP="00727151">
      <w:pPr>
        <w:widowControl w:val="0"/>
        <w:suppressAutoHyphens/>
        <w:spacing w:line="240" w:lineRule="auto"/>
        <w:textAlignment w:val="baseline"/>
        <w:rPr>
          <w:rFonts w:eastAsia="Lucida Sans Unicode"/>
          <w:color w:val="000000"/>
          <w:kern w:val="1"/>
          <w:sz w:val="24"/>
          <w:szCs w:val="24"/>
          <w:highlight w:val="yellow"/>
          <w:lang w:eastAsia="en-US" w:bidi="en-US"/>
        </w:rPr>
      </w:pPr>
    </w:p>
    <w:p w:rsidR="00727151" w:rsidRPr="00727151" w:rsidRDefault="00727151" w:rsidP="00727151">
      <w:pPr>
        <w:widowControl w:val="0"/>
        <w:suppressAutoHyphens/>
        <w:spacing w:line="240" w:lineRule="auto"/>
        <w:textAlignment w:val="baseline"/>
        <w:rPr>
          <w:rFonts w:eastAsia="Lucida Sans Unicode"/>
          <w:color w:val="000000"/>
          <w:kern w:val="1"/>
          <w:sz w:val="24"/>
          <w:szCs w:val="24"/>
          <w:highlight w:val="yellow"/>
          <w:lang w:eastAsia="en-US" w:bidi="en-US"/>
        </w:rPr>
      </w:pPr>
    </w:p>
    <w:p w:rsidR="00727151" w:rsidRPr="00727151" w:rsidRDefault="00727151" w:rsidP="00727151">
      <w:pPr>
        <w:widowControl w:val="0"/>
        <w:suppressAutoHyphens/>
        <w:spacing w:line="240" w:lineRule="auto"/>
        <w:textAlignment w:val="baseline"/>
        <w:rPr>
          <w:rFonts w:eastAsia="Lucida Sans Unicode"/>
          <w:color w:val="000000"/>
          <w:kern w:val="1"/>
          <w:sz w:val="24"/>
          <w:szCs w:val="24"/>
          <w:highlight w:val="yellow"/>
          <w:lang w:eastAsia="en-US" w:bidi="en-US"/>
        </w:rPr>
      </w:pPr>
    </w:p>
    <w:p w:rsidR="00727151" w:rsidRPr="00727151" w:rsidRDefault="00727151" w:rsidP="00727151">
      <w:pPr>
        <w:widowControl w:val="0"/>
        <w:suppressAutoHyphens/>
        <w:spacing w:line="240" w:lineRule="auto"/>
        <w:textAlignment w:val="baseline"/>
        <w:rPr>
          <w:rFonts w:eastAsia="Lucida Sans Unicode"/>
          <w:color w:val="000000"/>
          <w:kern w:val="1"/>
          <w:sz w:val="24"/>
          <w:szCs w:val="24"/>
          <w:highlight w:val="yellow"/>
          <w:lang w:eastAsia="en-US" w:bidi="en-US"/>
        </w:rPr>
      </w:pPr>
    </w:p>
    <w:p w:rsidR="00727151" w:rsidRPr="00727151" w:rsidRDefault="00727151" w:rsidP="00727151">
      <w:pPr>
        <w:widowControl w:val="0"/>
        <w:suppressAutoHyphens/>
        <w:spacing w:line="240" w:lineRule="auto"/>
        <w:textAlignment w:val="baseline"/>
        <w:rPr>
          <w:rFonts w:eastAsia="Lucida Sans Unicode"/>
          <w:color w:val="000000"/>
          <w:kern w:val="1"/>
          <w:sz w:val="24"/>
          <w:szCs w:val="24"/>
          <w:highlight w:val="yellow"/>
          <w:lang w:eastAsia="en-US" w:bidi="en-US"/>
        </w:rPr>
      </w:pPr>
    </w:p>
    <w:p w:rsidR="00727151" w:rsidRPr="00727151" w:rsidRDefault="00727151" w:rsidP="00727151">
      <w:pPr>
        <w:widowControl w:val="0"/>
        <w:suppressAutoHyphens/>
        <w:spacing w:line="240" w:lineRule="auto"/>
        <w:textAlignment w:val="baseline"/>
        <w:rPr>
          <w:rFonts w:eastAsia="Lucida Sans Unicode"/>
          <w:color w:val="000000"/>
          <w:kern w:val="1"/>
          <w:sz w:val="24"/>
          <w:szCs w:val="24"/>
          <w:highlight w:val="yellow"/>
          <w:lang w:eastAsia="en-US" w:bidi="en-US"/>
        </w:rPr>
      </w:pPr>
    </w:p>
    <w:p w:rsidR="00727151" w:rsidRPr="00727151" w:rsidRDefault="00727151" w:rsidP="00727151">
      <w:pPr>
        <w:widowControl w:val="0"/>
        <w:suppressAutoHyphens/>
        <w:spacing w:line="240" w:lineRule="auto"/>
        <w:textAlignment w:val="baseline"/>
        <w:rPr>
          <w:rFonts w:eastAsia="Lucida Sans Unicode"/>
          <w:color w:val="000000"/>
          <w:kern w:val="1"/>
          <w:sz w:val="24"/>
          <w:szCs w:val="24"/>
          <w:highlight w:val="yellow"/>
          <w:lang w:eastAsia="en-US" w:bidi="en-US"/>
        </w:rPr>
      </w:pPr>
    </w:p>
    <w:p w:rsidR="00727151" w:rsidRPr="00727151" w:rsidRDefault="00727151" w:rsidP="00727151">
      <w:pPr>
        <w:keepNext/>
        <w:keepLines/>
        <w:suppressAutoHyphens/>
        <w:spacing w:before="200" w:line="240" w:lineRule="auto"/>
        <w:outlineLvl w:val="1"/>
        <w:rPr>
          <w:rFonts w:eastAsiaTheme="majorEastAsia"/>
          <w:b/>
          <w:i/>
          <w:iCs/>
          <w:caps/>
          <w:color w:val="000000" w:themeColor="text1"/>
          <w:sz w:val="20"/>
          <w:szCs w:val="26"/>
          <w:lang w:eastAsia="ar-SA"/>
        </w:rPr>
      </w:pPr>
      <w:r w:rsidRPr="00727151">
        <w:rPr>
          <w:rFonts w:eastAsiaTheme="majorEastAsia"/>
          <w:b/>
          <w:bCs/>
          <w:i/>
          <w:iCs/>
          <w:color w:val="000000" w:themeColor="text1"/>
          <w:sz w:val="20"/>
          <w:szCs w:val="26"/>
          <w:lang w:eastAsia="ar-SA"/>
        </w:rPr>
        <w:t>5.4. Форма заявки на участие в открытом аукционе в электронной форме</w:t>
      </w:r>
    </w:p>
    <w:p w:rsidR="00727151" w:rsidRPr="00727151" w:rsidRDefault="00727151" w:rsidP="00727151">
      <w:pPr>
        <w:suppressAutoHyphens/>
        <w:spacing w:line="240" w:lineRule="auto"/>
        <w:jc w:val="center"/>
        <w:rPr>
          <w:rFonts w:cs="Calibri"/>
          <w:b/>
          <w:i/>
          <w:color w:val="000000" w:themeColor="text1"/>
          <w:sz w:val="20"/>
          <w:highlight w:val="green"/>
          <w:lang w:eastAsia="ar-SA"/>
        </w:rPr>
      </w:pPr>
    </w:p>
    <w:p w:rsidR="00727151" w:rsidRPr="00AA6382" w:rsidRDefault="00727151" w:rsidP="00727151">
      <w:pPr>
        <w:suppressAutoHyphens/>
        <w:spacing w:line="240" w:lineRule="auto"/>
        <w:jc w:val="center"/>
        <w:rPr>
          <w:rFonts w:cs="Calibri"/>
          <w:b/>
          <w:color w:val="000000" w:themeColor="text1"/>
          <w:szCs w:val="22"/>
          <w:lang w:eastAsia="ar-SA"/>
        </w:rPr>
      </w:pPr>
      <w:r w:rsidRPr="00AA6382">
        <w:rPr>
          <w:rFonts w:cs="Calibri"/>
          <w:b/>
          <w:color w:val="000000" w:themeColor="text1"/>
          <w:szCs w:val="22"/>
          <w:lang w:eastAsia="ar-SA"/>
        </w:rPr>
        <w:t>ЗАЯВКА НА УЧАСТИЕ В ОТКРЫТОМ АУКЦИОНЕ В ЭЛЕКТРОННОЙ ФОРМЕ</w:t>
      </w:r>
    </w:p>
    <w:p w:rsidR="00727151" w:rsidRPr="00AA6382" w:rsidRDefault="00727151" w:rsidP="00727151">
      <w:pPr>
        <w:suppressAutoHyphens/>
        <w:spacing w:line="240" w:lineRule="auto"/>
        <w:jc w:val="center"/>
        <w:rPr>
          <w:rFonts w:cs="Calibri"/>
          <w:b/>
          <w:color w:val="000000" w:themeColor="text1"/>
          <w:szCs w:val="22"/>
          <w:lang w:eastAsia="ar-SA"/>
        </w:rPr>
      </w:pPr>
    </w:p>
    <w:p w:rsidR="00727151" w:rsidRPr="00AA6382" w:rsidRDefault="00727151" w:rsidP="00727151">
      <w:pPr>
        <w:suppressAutoHyphens/>
        <w:spacing w:line="240" w:lineRule="auto"/>
        <w:ind w:right="13"/>
        <w:jc w:val="right"/>
        <w:rPr>
          <w:rFonts w:cs="Calibri"/>
          <w:color w:val="000000" w:themeColor="text1"/>
          <w:szCs w:val="22"/>
          <w:lang w:eastAsia="ar-SA"/>
        </w:rPr>
      </w:pPr>
      <w:r w:rsidRPr="00AA6382">
        <w:rPr>
          <w:rFonts w:cs="Calibri"/>
          <w:color w:val="000000" w:themeColor="text1"/>
          <w:szCs w:val="22"/>
          <w:lang w:eastAsia="ar-SA"/>
        </w:rPr>
        <w:t>«___» ___________ 20</w:t>
      </w:r>
      <w:r w:rsidR="00DF6E1F">
        <w:rPr>
          <w:rFonts w:cs="Calibri"/>
          <w:color w:val="000000" w:themeColor="text1"/>
          <w:szCs w:val="22"/>
          <w:lang w:eastAsia="ar-SA"/>
        </w:rPr>
        <w:t>24</w:t>
      </w:r>
      <w:r w:rsidRPr="00AA6382">
        <w:rPr>
          <w:rFonts w:cs="Calibri"/>
          <w:color w:val="000000" w:themeColor="text1"/>
          <w:szCs w:val="22"/>
          <w:lang w:eastAsia="ar-SA"/>
        </w:rPr>
        <w:t xml:space="preserve"> г.</w:t>
      </w:r>
    </w:p>
    <w:p w:rsidR="00727151" w:rsidRPr="00AA6382" w:rsidRDefault="00727151" w:rsidP="00727151">
      <w:pPr>
        <w:suppressAutoHyphens/>
        <w:spacing w:line="240" w:lineRule="auto"/>
        <w:ind w:right="-83"/>
        <w:rPr>
          <w:rFonts w:cs="Calibri"/>
          <w:color w:val="000000" w:themeColor="text1"/>
          <w:szCs w:val="22"/>
          <w:highlight w:val="green"/>
          <w:lang w:eastAsia="ar-SA"/>
        </w:rPr>
      </w:pPr>
    </w:p>
    <w:p w:rsidR="005F4AA1" w:rsidRPr="00AA6382" w:rsidRDefault="00727151" w:rsidP="005F4AA1">
      <w:pPr>
        <w:widowControl w:val="0"/>
        <w:suppressAutoHyphens/>
        <w:snapToGrid w:val="0"/>
        <w:spacing w:line="240" w:lineRule="auto"/>
        <w:jc w:val="both"/>
        <w:rPr>
          <w:rFonts w:cs="Calibri"/>
          <w:color w:val="000000"/>
          <w:szCs w:val="22"/>
          <w:lang w:eastAsia="ar-SA"/>
        </w:rPr>
      </w:pPr>
      <w:r w:rsidRPr="00AA6382">
        <w:rPr>
          <w:rFonts w:eastAsiaTheme="majorEastAsia"/>
          <w:bCs/>
          <w:caps/>
          <w:color w:val="000000" w:themeColor="text1"/>
          <w:szCs w:val="22"/>
          <w:lang w:eastAsia="ar-SA"/>
        </w:rPr>
        <w:t>Предмет открытого</w:t>
      </w:r>
      <w:r w:rsidR="005F4AA1" w:rsidRPr="00AA6382">
        <w:rPr>
          <w:rFonts w:eastAsiaTheme="majorEastAsia"/>
          <w:bCs/>
          <w:caps/>
          <w:color w:val="000000" w:themeColor="text1"/>
          <w:szCs w:val="22"/>
          <w:lang w:eastAsia="ar-SA"/>
        </w:rPr>
        <w:t xml:space="preserve"> аукциона в электронной форме: </w:t>
      </w:r>
      <w:r w:rsidRPr="00AA6382">
        <w:rPr>
          <w:rFonts w:eastAsiaTheme="majorEastAsia"/>
          <w:bCs/>
          <w:caps/>
          <w:color w:val="000000" w:themeColor="text1"/>
          <w:szCs w:val="22"/>
          <w:lang w:eastAsia="ar-SA"/>
        </w:rPr>
        <w:t xml:space="preserve">право заключить договор на выполнение </w:t>
      </w:r>
      <w:r w:rsidR="00F11187" w:rsidRPr="00F11187">
        <w:rPr>
          <w:szCs w:val="22"/>
        </w:rPr>
        <w:t>ЗАМЕНЫ ОКОН БИБЛИОТЕКИ</w:t>
      </w:r>
      <w:r w:rsidR="00CF0EFD">
        <w:rPr>
          <w:b/>
          <w:szCs w:val="22"/>
        </w:rPr>
        <w:t>.</w:t>
      </w:r>
    </w:p>
    <w:p w:rsidR="00727151" w:rsidRPr="00AA6382" w:rsidRDefault="00727151" w:rsidP="00727151">
      <w:pPr>
        <w:keepNext/>
        <w:keepLines/>
        <w:suppressAutoHyphens/>
        <w:spacing w:before="480" w:line="240" w:lineRule="auto"/>
        <w:jc w:val="both"/>
        <w:outlineLvl w:val="0"/>
        <w:rPr>
          <w:rFonts w:eastAsiaTheme="majorEastAsia"/>
          <w:bCs/>
          <w:caps/>
          <w:color w:val="000000" w:themeColor="text1"/>
          <w:szCs w:val="22"/>
          <w:lang w:eastAsia="ar-SA"/>
        </w:rPr>
      </w:pPr>
      <w:r w:rsidRPr="00AA6382">
        <w:rPr>
          <w:rFonts w:eastAsiaTheme="majorEastAsia"/>
          <w:bCs/>
          <w:caps/>
          <w:color w:val="000000" w:themeColor="text1"/>
          <w:szCs w:val="22"/>
          <w:lang w:eastAsia="ar-SA"/>
        </w:rPr>
        <w:t>Заказчик</w:t>
      </w:r>
      <w:r w:rsidRPr="00AA6382">
        <w:rPr>
          <w:rFonts w:eastAsiaTheme="majorEastAsia"/>
          <w:b/>
          <w:bCs/>
          <w:caps/>
          <w:color w:val="000000" w:themeColor="text1"/>
          <w:szCs w:val="22"/>
          <w:lang w:eastAsia="ar-SA"/>
        </w:rPr>
        <w:t xml:space="preserve">: </w:t>
      </w:r>
      <w:r w:rsidR="005F4AA1" w:rsidRPr="00AA6382">
        <w:rPr>
          <w:szCs w:val="22"/>
        </w:rPr>
        <w:t xml:space="preserve">Областное государственное автономное учреждение социального </w:t>
      </w:r>
      <w:r w:rsidR="00AA6382" w:rsidRPr="00AA6382">
        <w:rPr>
          <w:szCs w:val="22"/>
        </w:rPr>
        <w:t>обслуживания</w:t>
      </w:r>
      <w:r w:rsidR="005F4AA1" w:rsidRPr="00AA6382">
        <w:rPr>
          <w:szCs w:val="22"/>
        </w:rPr>
        <w:t xml:space="preserve"> «Специальный дом-интернат для престарелых и инвалидов в с. Репьевка Колхозная».</w:t>
      </w:r>
    </w:p>
    <w:p w:rsidR="00727151" w:rsidRPr="00727151" w:rsidRDefault="00727151" w:rsidP="00727151">
      <w:pPr>
        <w:keepNext/>
        <w:keepLines/>
        <w:suppressAutoHyphens/>
        <w:spacing w:before="480" w:line="240" w:lineRule="auto"/>
        <w:jc w:val="both"/>
        <w:outlineLvl w:val="0"/>
        <w:rPr>
          <w:rFonts w:eastAsiaTheme="majorEastAsia"/>
          <w:bCs/>
          <w:caps/>
          <w:color w:val="000000" w:themeColor="text1"/>
          <w:sz w:val="16"/>
          <w:szCs w:val="22"/>
          <w:lang w:eastAsia="ar-SA"/>
        </w:rPr>
      </w:pPr>
      <w:r w:rsidRPr="00AA6382">
        <w:rPr>
          <w:rFonts w:eastAsiaTheme="majorEastAsia"/>
          <w:b/>
          <w:caps/>
          <w:color w:val="000000" w:themeColor="text1"/>
          <w:szCs w:val="22"/>
          <w:lang w:eastAsia="ar-SA"/>
        </w:rPr>
        <w:t>1. </w:t>
      </w:r>
      <w:r w:rsidRPr="00AA6382">
        <w:rPr>
          <w:rFonts w:eastAsiaTheme="majorEastAsia"/>
          <w:bCs/>
          <w:color w:val="000000" w:themeColor="text1"/>
          <w:szCs w:val="22"/>
          <w:lang w:eastAsia="ar-SA"/>
        </w:rPr>
        <w:t xml:space="preserve">Изучив аукционную документацию на право заключения договора </w:t>
      </w:r>
      <w:r w:rsidRPr="00AA6382">
        <w:rPr>
          <w:rFonts w:eastAsiaTheme="majorEastAsia"/>
          <w:bCs/>
          <w:caps/>
          <w:color w:val="000000" w:themeColor="text1"/>
          <w:szCs w:val="22"/>
          <w:lang w:eastAsia="ar-SA"/>
        </w:rPr>
        <w:t xml:space="preserve">на выполнение </w:t>
      </w:r>
      <w:r w:rsidR="005D4A24" w:rsidRPr="005D4A24">
        <w:rPr>
          <w:szCs w:val="22"/>
        </w:rPr>
        <w:t>З</w:t>
      </w:r>
      <w:r w:rsidR="00F11187">
        <w:rPr>
          <w:szCs w:val="22"/>
        </w:rPr>
        <w:t>амены</w:t>
      </w:r>
      <w:r w:rsidR="005D4A24" w:rsidRPr="005D4A24">
        <w:rPr>
          <w:szCs w:val="22"/>
        </w:rPr>
        <w:t xml:space="preserve"> окон библиотеки</w:t>
      </w:r>
      <w:r w:rsidRPr="00AA6382">
        <w:rPr>
          <w:rFonts w:eastAsiaTheme="majorEastAsia"/>
          <w:bCs/>
          <w:color w:val="000000" w:themeColor="text1"/>
          <w:szCs w:val="22"/>
          <w:lang w:eastAsia="ar-SA"/>
        </w:rPr>
        <w:t>, а также применимые к данному аукциону законодательство и нормативно-правовые акты</w:t>
      </w:r>
      <w:r w:rsidRPr="00727151">
        <w:rPr>
          <w:rFonts w:eastAsiaTheme="majorEastAsia"/>
          <w:bCs/>
          <w:caps/>
          <w:color w:val="000000" w:themeColor="text1"/>
          <w:szCs w:val="22"/>
          <w:lang w:eastAsia="ar-SA"/>
        </w:rPr>
        <w:t>____________________________________________________________________________________________________________________________________________________________________</w:t>
      </w:r>
      <w:r w:rsidRPr="00727151">
        <w:rPr>
          <w:rFonts w:eastAsiaTheme="majorEastAsia"/>
          <w:bCs/>
          <w:caps/>
          <w:color w:val="000000" w:themeColor="text1"/>
          <w:szCs w:val="22"/>
          <w:lang w:eastAsia="ar-SA"/>
        </w:rPr>
        <w:br/>
      </w:r>
      <w:r w:rsidRPr="00727151">
        <w:rPr>
          <w:rFonts w:eastAsiaTheme="majorEastAsia"/>
          <w:bCs/>
          <w:color w:val="000000" w:themeColor="text1"/>
          <w:sz w:val="16"/>
          <w:szCs w:val="22"/>
          <w:lang w:eastAsia="ar-SA"/>
        </w:rPr>
        <w:t>(указывается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участника)</w:t>
      </w:r>
    </w:p>
    <w:p w:rsidR="00727151" w:rsidRPr="00727151" w:rsidRDefault="00727151" w:rsidP="00727151">
      <w:pPr>
        <w:shd w:val="clear" w:color="auto" w:fill="FFFFFF"/>
        <w:spacing w:before="136" w:line="266" w:lineRule="atLeast"/>
        <w:ind w:right="136"/>
        <w:jc w:val="center"/>
        <w:rPr>
          <w:color w:val="000000" w:themeColor="text1"/>
          <w:szCs w:val="24"/>
        </w:rPr>
      </w:pPr>
      <w:r w:rsidRPr="00727151">
        <w:rPr>
          <w:color w:val="000000" w:themeColor="text1"/>
          <w:szCs w:val="24"/>
        </w:rPr>
        <w:br/>
        <w:t>в лице, __________________________________________________________________________</w:t>
      </w:r>
      <w:r w:rsidRPr="00727151">
        <w:rPr>
          <w:color w:val="000000" w:themeColor="text1"/>
          <w:szCs w:val="24"/>
        </w:rPr>
        <w:br/>
      </w:r>
      <w:r w:rsidRPr="00727151">
        <w:rPr>
          <w:color w:val="000000" w:themeColor="text1"/>
          <w:sz w:val="16"/>
          <w:szCs w:val="24"/>
        </w:rPr>
        <w:t>(наименование должности, Ф.И.О. руководителя, уполномоченного лица </w:t>
      </w:r>
      <w:r w:rsidRPr="00727151">
        <w:rPr>
          <w:color w:val="000000" w:themeColor="text1"/>
          <w:sz w:val="16"/>
          <w:szCs w:val="24"/>
        </w:rPr>
        <w:br/>
        <w:t>(для юридического лица))</w:t>
      </w:r>
    </w:p>
    <w:p w:rsidR="00727151" w:rsidRPr="00232342" w:rsidRDefault="00727151" w:rsidP="00727151">
      <w:pPr>
        <w:shd w:val="clear" w:color="auto" w:fill="FFFFFF"/>
        <w:spacing w:before="136" w:line="266" w:lineRule="atLeast"/>
        <w:ind w:right="136"/>
        <w:jc w:val="both"/>
        <w:rPr>
          <w:rFonts w:ascii="Tahoma" w:hAnsi="Tahoma" w:cs="Tahoma"/>
          <w:color w:val="464646"/>
          <w:szCs w:val="22"/>
        </w:rPr>
      </w:pPr>
      <w:r w:rsidRPr="00727151">
        <w:rPr>
          <w:color w:val="000000" w:themeColor="text1"/>
          <w:szCs w:val="24"/>
        </w:rPr>
        <w:b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r w:rsidRPr="00727151">
        <w:rPr>
          <w:color w:val="000000" w:themeColor="text1"/>
          <w:szCs w:val="24"/>
        </w:rPr>
        <w:br/>
      </w:r>
      <w:r w:rsidRPr="00727151">
        <w:rPr>
          <w:rFonts w:eastAsiaTheme="majorEastAsia"/>
          <w:b/>
          <w:bCs/>
          <w:color w:val="000000" w:themeColor="text1"/>
          <w:szCs w:val="24"/>
        </w:rPr>
        <w:t>2.         </w:t>
      </w:r>
      <w:r w:rsidRPr="00727151">
        <w:rPr>
          <w:color w:val="000000" w:themeColor="text1"/>
          <w:szCs w:val="24"/>
        </w:rPr>
        <w:t>Мы согласны осуществить поставку продукции, (оказание услуги, выполнение работ) в соответствии с требованиями аукционной документации и на условиях, которые мы представили в составе нашей заявки на участие в аукционе, в том числе в приложении, которое является неотъемлемой частью настоящей заявки на участие в аукционе:</w:t>
      </w:r>
      <w:r w:rsidRPr="00727151">
        <w:rPr>
          <w:color w:val="000000" w:themeColor="text1"/>
          <w:szCs w:val="24"/>
        </w:rPr>
        <w:br/>
      </w:r>
      <w:r w:rsidRPr="00727151">
        <w:rPr>
          <w:rFonts w:eastAsiaTheme="majorEastAsia"/>
          <w:b/>
          <w:bCs/>
          <w:color w:val="000000" w:themeColor="text1"/>
          <w:szCs w:val="24"/>
        </w:rPr>
        <w:t>3.</w:t>
      </w:r>
      <w:r w:rsidRPr="00727151">
        <w:rPr>
          <w:color w:val="000000" w:themeColor="text1"/>
          <w:szCs w:val="24"/>
        </w:rPr>
        <w:t>         Приложение № __________ на ____стр.</w:t>
      </w:r>
      <w:r w:rsidRPr="00727151">
        <w:rPr>
          <w:color w:val="000000" w:themeColor="text1"/>
          <w:szCs w:val="24"/>
        </w:rPr>
        <w:br/>
      </w:r>
      <w:r w:rsidRPr="00727151">
        <w:rPr>
          <w:rFonts w:eastAsiaTheme="majorEastAsia"/>
          <w:b/>
          <w:bCs/>
          <w:color w:val="000000" w:themeColor="text1"/>
          <w:szCs w:val="24"/>
        </w:rPr>
        <w:t>4.</w:t>
      </w:r>
      <w:r w:rsidRPr="00727151">
        <w:rPr>
          <w:color w:val="000000" w:themeColor="text1"/>
          <w:szCs w:val="24"/>
        </w:rPr>
        <w:t>         Мы ознакомлены с материалами, содержащимися в аукционной документации и ее технической части и влияющими на стоимость товаров, работ, услуг.</w:t>
      </w:r>
      <w:r w:rsidRPr="00727151">
        <w:rPr>
          <w:color w:val="000000" w:themeColor="text1"/>
          <w:szCs w:val="24"/>
        </w:rPr>
        <w:br/>
      </w:r>
      <w:r w:rsidRPr="00727151">
        <w:rPr>
          <w:rFonts w:eastAsiaTheme="majorEastAsia"/>
          <w:b/>
          <w:bCs/>
          <w:color w:val="000000" w:themeColor="text1"/>
          <w:szCs w:val="24"/>
        </w:rPr>
        <w:t>5.</w:t>
      </w:r>
      <w:r w:rsidRPr="00727151">
        <w:rPr>
          <w:color w:val="000000" w:themeColor="text1"/>
          <w:szCs w:val="24"/>
        </w:rPr>
        <w:t>         Мы согласны с тем, что в случае, если нами при подаче предложения о цене договора на аукционе не будут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аукциона, данные товары (работы, услуги) будут в любом случае поставлены (выполнены, оказаны) в полном соответствии с требованиями аукционной документации, включая требования, содержащиеся в технической части аукционной документации.</w:t>
      </w:r>
      <w:r w:rsidRPr="00727151">
        <w:rPr>
          <w:color w:val="000000" w:themeColor="text1"/>
          <w:szCs w:val="24"/>
        </w:rPr>
        <w:br/>
      </w:r>
      <w:r w:rsidRPr="00727151">
        <w:rPr>
          <w:rFonts w:eastAsiaTheme="majorEastAsia"/>
          <w:b/>
          <w:bCs/>
          <w:color w:val="000000" w:themeColor="text1"/>
          <w:szCs w:val="24"/>
        </w:rPr>
        <w:t>6.</w:t>
      </w:r>
      <w:r w:rsidRPr="00727151">
        <w:rPr>
          <w:color w:val="000000" w:themeColor="text1"/>
          <w:szCs w:val="24"/>
        </w:rPr>
        <w:t>         Если по итогам аукциона заказчик предложит нам заключить договор,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аукционной документации, включая требования, содержащиеся в технической части аукционной документации и согласно нашим ценовым предложениям, которые мы просим включить в договор.</w:t>
      </w:r>
      <w:r w:rsidRPr="00727151">
        <w:rPr>
          <w:color w:val="000000" w:themeColor="text1"/>
          <w:szCs w:val="24"/>
        </w:rPr>
        <w:br/>
      </w:r>
      <w:r w:rsidRPr="00232342">
        <w:rPr>
          <w:rFonts w:eastAsiaTheme="majorEastAsia"/>
          <w:b/>
          <w:bCs/>
          <w:color w:val="000000" w:themeColor="text1"/>
          <w:szCs w:val="22"/>
        </w:rPr>
        <w:t>7.</w:t>
      </w:r>
      <w:r w:rsidRPr="00232342">
        <w:rPr>
          <w:color w:val="000000" w:themeColor="text1"/>
          <w:szCs w:val="22"/>
        </w:rPr>
        <w:t>         Настоящей заявкой на участие в аукционе сообщаем, что в отношении _________________________________________________________________________________</w:t>
      </w:r>
      <w:r w:rsidRPr="00232342">
        <w:rPr>
          <w:color w:val="000000" w:themeColor="text1"/>
          <w:szCs w:val="22"/>
        </w:rPr>
        <w:br/>
        <w:t>(наименование участника закупки (для юридических лиц), наименование индивидуального предпринимателя)не проводится процедура ликвидации, отсутствует решение арбитражного суда о признании банкротом и об открытии аукционного  производства, деятельность не приостановлена.</w:t>
      </w:r>
    </w:p>
    <w:p w:rsidR="00727151" w:rsidRPr="00232342" w:rsidRDefault="00727151" w:rsidP="00727151">
      <w:pPr>
        <w:shd w:val="clear" w:color="auto" w:fill="FFFFFF"/>
        <w:spacing w:before="136" w:line="266" w:lineRule="atLeast"/>
        <w:ind w:right="136"/>
        <w:jc w:val="both"/>
        <w:rPr>
          <w:color w:val="000000" w:themeColor="text1"/>
          <w:szCs w:val="22"/>
        </w:rPr>
      </w:pPr>
      <w:r w:rsidRPr="00232342">
        <w:rPr>
          <w:rFonts w:eastAsiaTheme="majorEastAsia"/>
          <w:b/>
          <w:bCs/>
          <w:color w:val="000000" w:themeColor="text1"/>
          <w:szCs w:val="22"/>
        </w:rPr>
        <w:t>8.</w:t>
      </w:r>
      <w:r w:rsidRPr="00232342">
        <w:rPr>
          <w:color w:val="000000" w:themeColor="text1"/>
          <w:szCs w:val="22"/>
        </w:rPr>
        <w:t xml:space="preserve">         Настоящим гарантируем достоверность представленной нами в заявке на участие в аукционе информации и подтверждаем право заказчика, не противоречащее требованию формирования равных </w:t>
      </w:r>
      <w:r w:rsidRPr="00232342">
        <w:rPr>
          <w:color w:val="000000" w:themeColor="text1"/>
          <w:szCs w:val="22"/>
        </w:rPr>
        <w:lastRenderedPageBreak/>
        <w:t>для всех участников закупки условий, запрашивать у нас, в уполномоченных органах власти и у упомянутых в нашей заявке на участие в аукционе юридических и физических лиц информацию, уточняющую представленные нами в ней сведения, в том числе сведения о соисполнителях.</w:t>
      </w:r>
      <w:r w:rsidRPr="00232342">
        <w:rPr>
          <w:color w:val="000000" w:themeColor="text1"/>
          <w:szCs w:val="22"/>
        </w:rPr>
        <w:br/>
      </w:r>
      <w:r w:rsidRPr="00232342">
        <w:rPr>
          <w:rFonts w:eastAsiaTheme="majorEastAsia"/>
          <w:b/>
          <w:bCs/>
          <w:color w:val="000000" w:themeColor="text1"/>
          <w:szCs w:val="22"/>
        </w:rPr>
        <w:t>9.</w:t>
      </w:r>
      <w:r w:rsidRPr="00232342">
        <w:rPr>
          <w:color w:val="000000" w:themeColor="text1"/>
          <w:szCs w:val="22"/>
        </w:rPr>
        <w:t xml:space="preserve">         В случае, если по итогам аукциона заказчик предложит нам заключить договор, мы берем на себя обязательства подписать договор с </w:t>
      </w:r>
      <w:r w:rsidR="005F4AA1">
        <w:t xml:space="preserve">ОГАУСО СДИ </w:t>
      </w:r>
      <w:r w:rsidR="005F4AA1" w:rsidRPr="005F4AA1">
        <w:rPr>
          <w:szCs w:val="28"/>
        </w:rPr>
        <w:t xml:space="preserve">в с. </w:t>
      </w:r>
      <w:proofErr w:type="spellStart"/>
      <w:r w:rsidR="005F4AA1" w:rsidRPr="005F4AA1">
        <w:rPr>
          <w:szCs w:val="28"/>
        </w:rPr>
        <w:t>Репьёвка</w:t>
      </w:r>
      <w:proofErr w:type="spellEnd"/>
      <w:r w:rsidR="005F4AA1" w:rsidRPr="005F4AA1">
        <w:rPr>
          <w:szCs w:val="28"/>
        </w:rPr>
        <w:t xml:space="preserve"> Колхозная</w:t>
      </w:r>
      <w:r w:rsidRPr="00232342">
        <w:rPr>
          <w:color w:val="000000" w:themeColor="text1"/>
          <w:szCs w:val="22"/>
        </w:rPr>
        <w:t>» на поставку товара (выполнение работ, оказание услуг) в соответствии с требованиями аукционной документации и условиями наших предложений.</w:t>
      </w:r>
      <w:r w:rsidRPr="00232342">
        <w:rPr>
          <w:color w:val="000000" w:themeColor="text1"/>
          <w:szCs w:val="22"/>
        </w:rPr>
        <w:br/>
      </w:r>
      <w:r w:rsidRPr="00232342">
        <w:rPr>
          <w:rFonts w:eastAsiaTheme="majorEastAsia"/>
          <w:b/>
          <w:bCs/>
          <w:color w:val="000000" w:themeColor="text1"/>
          <w:szCs w:val="22"/>
        </w:rPr>
        <w:t>10.</w:t>
      </w:r>
      <w:r w:rsidRPr="00232342">
        <w:rPr>
          <w:color w:val="000000" w:themeColor="text1"/>
          <w:szCs w:val="22"/>
        </w:rPr>
        <w:t>       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на поставку товара (выполнение работ, оказание услуг) в соответствии с требованиями аукционной документации и нашим предложением о цене.</w:t>
      </w:r>
      <w:r w:rsidRPr="00232342">
        <w:rPr>
          <w:color w:val="000000" w:themeColor="text1"/>
          <w:szCs w:val="22"/>
        </w:rPr>
        <w:br/>
      </w:r>
      <w:r w:rsidRPr="00232342">
        <w:rPr>
          <w:rFonts w:eastAsiaTheme="majorEastAsia"/>
          <w:b/>
          <w:bCs/>
          <w:color w:val="000000" w:themeColor="text1"/>
          <w:szCs w:val="22"/>
        </w:rPr>
        <w:t>11.</w:t>
      </w:r>
      <w:r w:rsidRPr="00232342">
        <w:rPr>
          <w:color w:val="000000" w:themeColor="text1"/>
          <w:szCs w:val="22"/>
        </w:rPr>
        <w:t>       В случае, если мы будем признаны единственным участником аукциона, мы обязуемся подписать договор на поставку товара (выполнение работ, оказание услуг) в соответствии с требованиями аукционной документации по начальной (максимальной) цене или по согласованной с заказчиком цене, не превышающей начальную (максимальную) цену, указанную в извещении о проведении аукциона и аукционной документации.</w:t>
      </w:r>
      <w:r w:rsidRPr="00232342">
        <w:rPr>
          <w:color w:val="000000" w:themeColor="text1"/>
          <w:szCs w:val="22"/>
        </w:rPr>
        <w:br/>
      </w:r>
      <w:r w:rsidRPr="00232342">
        <w:rPr>
          <w:rFonts w:eastAsiaTheme="majorEastAsia"/>
          <w:b/>
          <w:bCs/>
          <w:color w:val="000000" w:themeColor="text1"/>
          <w:szCs w:val="22"/>
        </w:rPr>
        <w:t>12.       </w:t>
      </w:r>
      <w:r w:rsidRPr="00232342">
        <w:rPr>
          <w:color w:val="000000" w:themeColor="text1"/>
          <w:szCs w:val="22"/>
        </w:rPr>
        <w:t>Мы подтверждаем, что мы извещены о включении сведений о _________________________________________________________________________________________ </w:t>
      </w:r>
    </w:p>
    <w:p w:rsidR="00727151" w:rsidRPr="00232342" w:rsidRDefault="00727151" w:rsidP="00727151">
      <w:pPr>
        <w:shd w:val="clear" w:color="auto" w:fill="FFFFFF"/>
        <w:spacing w:line="266" w:lineRule="atLeast"/>
        <w:ind w:right="136"/>
        <w:jc w:val="both"/>
        <w:rPr>
          <w:color w:val="000000" w:themeColor="text1"/>
          <w:szCs w:val="22"/>
        </w:rPr>
      </w:pPr>
      <w:r w:rsidRPr="00232342">
        <w:rPr>
          <w:color w:val="000000" w:themeColor="text1"/>
          <w:szCs w:val="22"/>
        </w:rPr>
        <w:t xml:space="preserve">      (наименование участника закупки) </w:t>
      </w:r>
    </w:p>
    <w:p w:rsidR="00727151" w:rsidRPr="00232342" w:rsidRDefault="00727151" w:rsidP="00727151">
      <w:pPr>
        <w:shd w:val="clear" w:color="auto" w:fill="FFFFFF"/>
        <w:spacing w:line="266" w:lineRule="atLeast"/>
        <w:ind w:right="136"/>
        <w:jc w:val="both"/>
        <w:rPr>
          <w:color w:val="000000" w:themeColor="text1"/>
          <w:szCs w:val="22"/>
        </w:rPr>
      </w:pPr>
      <w:r w:rsidRPr="00232342">
        <w:rPr>
          <w:color w:val="000000" w:themeColor="text1"/>
          <w:szCs w:val="22"/>
        </w:rPr>
        <w:t>в Реестр недобросовестных поставщиков в случае уклонения нами от заключения договора.</w:t>
      </w:r>
      <w:r w:rsidRPr="00232342">
        <w:rPr>
          <w:color w:val="000000" w:themeColor="text1"/>
          <w:szCs w:val="22"/>
        </w:rPr>
        <w:br/>
      </w:r>
      <w:r w:rsidRPr="00232342">
        <w:rPr>
          <w:rFonts w:eastAsiaTheme="majorEastAsia"/>
          <w:b/>
          <w:bCs/>
          <w:color w:val="000000" w:themeColor="text1"/>
          <w:szCs w:val="22"/>
        </w:rPr>
        <w:t>13.</w:t>
      </w:r>
      <w:r w:rsidRPr="00232342">
        <w:rPr>
          <w:color w:val="000000" w:themeColor="text1"/>
          <w:szCs w:val="22"/>
        </w:rPr>
        <w:t xml:space="preserve">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__________________________________________________________________________________ </w:t>
      </w:r>
    </w:p>
    <w:p w:rsidR="00727151" w:rsidRPr="00232342" w:rsidRDefault="00727151" w:rsidP="00727151">
      <w:pPr>
        <w:shd w:val="clear" w:color="auto" w:fill="FFFFFF"/>
        <w:spacing w:line="266" w:lineRule="atLeast"/>
        <w:ind w:right="136"/>
        <w:jc w:val="both"/>
        <w:rPr>
          <w:color w:val="000000" w:themeColor="text1"/>
          <w:szCs w:val="22"/>
        </w:rPr>
      </w:pPr>
      <w:r w:rsidRPr="00232342">
        <w:rPr>
          <w:color w:val="000000" w:themeColor="text1"/>
          <w:szCs w:val="22"/>
        </w:rPr>
        <w:t>(указать Ф.И.О. полностью, должность и контактную информацию уполномоченного лица, включая телефон, факс (с указанием кода), адрес).</w:t>
      </w:r>
    </w:p>
    <w:p w:rsidR="00727151" w:rsidRPr="00232342" w:rsidRDefault="00727151" w:rsidP="00727151">
      <w:pPr>
        <w:shd w:val="clear" w:color="auto" w:fill="FFFFFF"/>
        <w:spacing w:line="266" w:lineRule="atLeast"/>
        <w:ind w:right="136"/>
        <w:jc w:val="both"/>
        <w:rPr>
          <w:color w:val="000000" w:themeColor="text1"/>
          <w:szCs w:val="22"/>
        </w:rPr>
      </w:pPr>
      <w:r w:rsidRPr="00232342">
        <w:rPr>
          <w:color w:val="000000" w:themeColor="text1"/>
          <w:szCs w:val="22"/>
        </w:rPr>
        <w:t xml:space="preserve"> Все сведения о проведении аукциона просим сообщать указанному уполномоченному лицу.</w:t>
      </w:r>
      <w:r w:rsidRPr="00232342">
        <w:rPr>
          <w:color w:val="000000" w:themeColor="text1"/>
          <w:szCs w:val="22"/>
        </w:rPr>
        <w:br/>
      </w:r>
      <w:r w:rsidRPr="00232342">
        <w:rPr>
          <w:rFonts w:eastAsiaTheme="majorEastAsia"/>
          <w:b/>
          <w:bCs/>
          <w:color w:val="000000" w:themeColor="text1"/>
          <w:szCs w:val="22"/>
        </w:rPr>
        <w:t>14.</w:t>
      </w:r>
      <w:r w:rsidRPr="00232342">
        <w:rPr>
          <w:color w:val="000000" w:themeColor="text1"/>
          <w:szCs w:val="22"/>
        </w:rPr>
        <w:t>       В случае присуждения нам права заключить договор в период с даты получения протокола аукциона и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заказчиком договора о заключении договора на условиях наших предложений.</w:t>
      </w:r>
      <w:r w:rsidRPr="00232342">
        <w:rPr>
          <w:color w:val="000000" w:themeColor="text1"/>
          <w:szCs w:val="22"/>
        </w:rPr>
        <w:br/>
      </w:r>
      <w:r w:rsidRPr="00232342">
        <w:rPr>
          <w:rFonts w:eastAsiaTheme="majorEastAsia"/>
          <w:b/>
          <w:bCs/>
          <w:color w:val="000000" w:themeColor="text1"/>
          <w:szCs w:val="22"/>
        </w:rPr>
        <w:t>15.  </w:t>
      </w:r>
      <w:r w:rsidRPr="00232342">
        <w:rPr>
          <w:color w:val="000000" w:themeColor="text1"/>
          <w:szCs w:val="22"/>
        </w:rPr>
        <w:t>    Корреспонденцию в наш адрес просим направлять по адресу: _________________________________________________________________________________</w:t>
      </w:r>
    </w:p>
    <w:p w:rsidR="00727151" w:rsidRPr="00232342" w:rsidRDefault="00727151" w:rsidP="00727151">
      <w:pPr>
        <w:shd w:val="clear" w:color="auto" w:fill="FFFFFF"/>
        <w:spacing w:line="266" w:lineRule="atLeast"/>
        <w:ind w:right="136"/>
        <w:jc w:val="both"/>
        <w:rPr>
          <w:color w:val="000000" w:themeColor="text1"/>
          <w:szCs w:val="22"/>
        </w:rPr>
      </w:pPr>
      <w:r w:rsidRPr="00232342">
        <w:rPr>
          <w:b/>
          <w:color w:val="000000" w:themeColor="text1"/>
          <w:szCs w:val="22"/>
        </w:rPr>
        <w:t>16.</w:t>
      </w:r>
      <w:r w:rsidRPr="00232342">
        <w:rPr>
          <w:szCs w:val="22"/>
        </w:rPr>
        <w:t>Настоящая заявка действует до завершения процедуры проведения открытого аукциона в электронной форме.</w:t>
      </w:r>
      <w:r w:rsidRPr="00232342">
        <w:rPr>
          <w:color w:val="000000" w:themeColor="text1"/>
          <w:szCs w:val="22"/>
        </w:rPr>
        <w:br/>
      </w:r>
      <w:r w:rsidRPr="00232342">
        <w:rPr>
          <w:rFonts w:eastAsiaTheme="majorEastAsia"/>
          <w:b/>
          <w:bCs/>
          <w:color w:val="000000" w:themeColor="text1"/>
          <w:szCs w:val="22"/>
        </w:rPr>
        <w:t>17.</w:t>
      </w:r>
      <w:r w:rsidRPr="00232342">
        <w:rPr>
          <w:color w:val="000000" w:themeColor="text1"/>
          <w:szCs w:val="22"/>
        </w:rPr>
        <w:t>       К настоящей заявке на участие в аукционе прилагаются документы, являющиеся неотъемлемой частью нашей заявки на участие в аукционе, согласно описи - на _____стр.</w:t>
      </w:r>
    </w:p>
    <w:p w:rsidR="00727151" w:rsidRPr="00232342" w:rsidRDefault="00727151" w:rsidP="00727151">
      <w:pPr>
        <w:shd w:val="clear" w:color="auto" w:fill="FFFFFF"/>
        <w:spacing w:line="266" w:lineRule="atLeast"/>
        <w:ind w:right="136"/>
        <w:rPr>
          <w:rFonts w:eastAsiaTheme="majorEastAsia"/>
          <w:b/>
          <w:bCs/>
          <w:color w:val="000000" w:themeColor="text1"/>
          <w:szCs w:val="22"/>
        </w:rPr>
      </w:pPr>
    </w:p>
    <w:p w:rsidR="00727151" w:rsidRPr="00232342" w:rsidRDefault="00727151" w:rsidP="00727151">
      <w:pPr>
        <w:shd w:val="clear" w:color="auto" w:fill="FFFFFF"/>
        <w:spacing w:line="266" w:lineRule="atLeast"/>
        <w:ind w:right="136"/>
        <w:rPr>
          <w:color w:val="000000" w:themeColor="text1"/>
          <w:szCs w:val="22"/>
        </w:rPr>
      </w:pPr>
      <w:r w:rsidRPr="00232342">
        <w:rPr>
          <w:rFonts w:eastAsiaTheme="majorEastAsia"/>
          <w:b/>
          <w:bCs/>
          <w:color w:val="000000" w:themeColor="text1"/>
          <w:szCs w:val="22"/>
        </w:rPr>
        <w:t>Участник закупки/</w:t>
      </w:r>
      <w:r w:rsidRPr="00232342">
        <w:rPr>
          <w:b/>
          <w:bCs/>
          <w:color w:val="000000" w:themeColor="text1"/>
          <w:szCs w:val="22"/>
        </w:rPr>
        <w:br/>
      </w:r>
      <w:r w:rsidRPr="00232342">
        <w:rPr>
          <w:rFonts w:eastAsiaTheme="majorEastAsia"/>
          <w:b/>
          <w:bCs/>
          <w:color w:val="000000" w:themeColor="text1"/>
          <w:szCs w:val="22"/>
        </w:rPr>
        <w:t>уполномоченный представитель                       </w:t>
      </w:r>
      <w:r w:rsidRPr="00232342">
        <w:rPr>
          <w:color w:val="000000" w:themeColor="text1"/>
          <w:szCs w:val="22"/>
        </w:rPr>
        <w:t>______________________ (Фамилия И.О.)</w:t>
      </w:r>
      <w:r w:rsidRPr="00232342">
        <w:rPr>
          <w:color w:val="000000" w:themeColor="text1"/>
          <w:szCs w:val="22"/>
        </w:rPr>
        <w:br/>
        <w:t>(должность, основание и реквизиты документа,(подпись)</w:t>
      </w:r>
    </w:p>
    <w:p w:rsidR="00727151" w:rsidRPr="00232342" w:rsidRDefault="00727151" w:rsidP="00727151">
      <w:pPr>
        <w:shd w:val="clear" w:color="auto" w:fill="FFFFFF"/>
        <w:spacing w:line="266" w:lineRule="atLeast"/>
        <w:ind w:right="136"/>
        <w:rPr>
          <w:color w:val="000000" w:themeColor="text1"/>
          <w:szCs w:val="22"/>
        </w:rPr>
      </w:pPr>
      <w:r w:rsidRPr="00232342">
        <w:rPr>
          <w:color w:val="000000" w:themeColor="text1"/>
          <w:szCs w:val="22"/>
        </w:rPr>
        <w:t xml:space="preserve"> подтверждающие полномочия соответствующего</w:t>
      </w:r>
    </w:p>
    <w:p w:rsidR="00727151" w:rsidRPr="00232342" w:rsidRDefault="00727151" w:rsidP="00727151">
      <w:pPr>
        <w:shd w:val="clear" w:color="auto" w:fill="FFFFFF"/>
        <w:spacing w:line="266" w:lineRule="atLeast"/>
        <w:ind w:right="136"/>
        <w:rPr>
          <w:color w:val="000000" w:themeColor="text1"/>
          <w:szCs w:val="22"/>
        </w:rPr>
      </w:pPr>
      <w:r w:rsidRPr="00232342">
        <w:rPr>
          <w:color w:val="000000" w:themeColor="text1"/>
          <w:szCs w:val="22"/>
        </w:rPr>
        <w:t>лица на подпись заявки на участие в аукционе)</w:t>
      </w:r>
      <w:r w:rsidRPr="00232342">
        <w:rPr>
          <w:color w:val="000000" w:themeColor="text1"/>
          <w:szCs w:val="22"/>
        </w:rPr>
        <w:br/>
      </w:r>
    </w:p>
    <w:p w:rsidR="00727151" w:rsidRPr="00232342" w:rsidRDefault="00727151" w:rsidP="00727151">
      <w:pPr>
        <w:shd w:val="clear" w:color="auto" w:fill="FFFFFF"/>
        <w:spacing w:line="266" w:lineRule="atLeast"/>
        <w:ind w:right="136"/>
        <w:rPr>
          <w:color w:val="000000" w:themeColor="text1"/>
          <w:szCs w:val="22"/>
        </w:rPr>
      </w:pPr>
      <w:r w:rsidRPr="00232342">
        <w:rPr>
          <w:color w:val="000000" w:themeColor="text1"/>
          <w:szCs w:val="22"/>
        </w:rPr>
        <w:br/>
      </w:r>
      <w:r w:rsidRPr="00232342">
        <w:rPr>
          <w:rFonts w:eastAsiaTheme="majorEastAsia"/>
          <w:b/>
          <w:bCs/>
          <w:color w:val="000000" w:themeColor="text1"/>
          <w:szCs w:val="22"/>
        </w:rPr>
        <w:t>Главный бухгалтер</w:t>
      </w:r>
      <w:r w:rsidRPr="00232342">
        <w:rPr>
          <w:color w:val="000000" w:themeColor="text1"/>
          <w:szCs w:val="22"/>
        </w:rPr>
        <w:t>                                               ________________________ (Фамилия И.О.)</w:t>
      </w:r>
      <w:r w:rsidRPr="00232342">
        <w:rPr>
          <w:color w:val="000000" w:themeColor="text1"/>
          <w:szCs w:val="22"/>
        </w:rPr>
        <w:br/>
        <w:t>М.П.                                                                                           подпись)</w:t>
      </w:r>
    </w:p>
    <w:p w:rsidR="00727151" w:rsidRDefault="00727151" w:rsidP="00727151">
      <w:pPr>
        <w:suppressAutoHyphens/>
        <w:spacing w:line="240" w:lineRule="auto"/>
        <w:ind w:right="-83" w:firstLine="720"/>
        <w:rPr>
          <w:rFonts w:cs="Calibri"/>
          <w:i/>
          <w:szCs w:val="22"/>
          <w:highlight w:val="yellow"/>
          <w:lang w:eastAsia="ar-SA"/>
        </w:rPr>
      </w:pPr>
    </w:p>
    <w:p w:rsidR="00AA6382" w:rsidRDefault="00AA6382" w:rsidP="00727151">
      <w:pPr>
        <w:suppressAutoHyphens/>
        <w:spacing w:line="240" w:lineRule="auto"/>
        <w:ind w:right="-83" w:firstLine="720"/>
        <w:rPr>
          <w:rFonts w:cs="Calibri"/>
          <w:i/>
          <w:szCs w:val="22"/>
          <w:highlight w:val="yellow"/>
          <w:lang w:eastAsia="ar-SA"/>
        </w:rPr>
      </w:pPr>
    </w:p>
    <w:p w:rsidR="00AA6382" w:rsidRPr="00232342" w:rsidRDefault="00AA6382" w:rsidP="00727151">
      <w:pPr>
        <w:suppressAutoHyphens/>
        <w:spacing w:line="240" w:lineRule="auto"/>
        <w:ind w:right="-83" w:firstLine="720"/>
        <w:rPr>
          <w:rFonts w:cs="Calibri"/>
          <w:i/>
          <w:szCs w:val="22"/>
          <w:highlight w:val="yellow"/>
          <w:lang w:eastAsia="ar-SA"/>
        </w:rPr>
      </w:pPr>
    </w:p>
    <w:p w:rsidR="00727151" w:rsidRPr="00232342" w:rsidRDefault="00727151" w:rsidP="00727151">
      <w:pPr>
        <w:suppressAutoHyphens/>
        <w:spacing w:line="240" w:lineRule="auto"/>
        <w:ind w:right="-83" w:firstLine="720"/>
        <w:rPr>
          <w:rFonts w:cs="Calibri"/>
          <w:i/>
          <w:szCs w:val="22"/>
          <w:highlight w:val="yellow"/>
          <w:lang w:eastAsia="ar-SA"/>
        </w:rPr>
      </w:pPr>
    </w:p>
    <w:p w:rsidR="00727151" w:rsidRPr="00727151" w:rsidRDefault="00727151" w:rsidP="00727151">
      <w:pPr>
        <w:widowControl w:val="0"/>
        <w:suppressAutoHyphens/>
        <w:spacing w:line="240" w:lineRule="auto"/>
        <w:jc w:val="right"/>
        <w:textAlignment w:val="baseline"/>
        <w:rPr>
          <w:rFonts w:eastAsia="Lucida Sans Unicode"/>
          <w:color w:val="000000"/>
          <w:kern w:val="1"/>
          <w:sz w:val="24"/>
          <w:szCs w:val="24"/>
          <w:highlight w:val="yellow"/>
          <w:lang w:eastAsia="en-US" w:bidi="en-US"/>
        </w:rPr>
      </w:pPr>
    </w:p>
    <w:p w:rsidR="00727151" w:rsidRPr="00727151" w:rsidRDefault="00727151" w:rsidP="00727151">
      <w:pPr>
        <w:suppressAutoHyphens/>
        <w:spacing w:line="240" w:lineRule="auto"/>
        <w:jc w:val="center"/>
        <w:rPr>
          <w:b/>
          <w:i/>
          <w:caps/>
          <w:sz w:val="20"/>
          <w:szCs w:val="22"/>
          <w:lang w:eastAsia="ar-SA"/>
        </w:rPr>
      </w:pPr>
      <w:r w:rsidRPr="00727151">
        <w:rPr>
          <w:b/>
          <w:i/>
          <w:sz w:val="20"/>
          <w:szCs w:val="22"/>
          <w:lang w:eastAsia="ar-SA"/>
        </w:rPr>
        <w:t>5.5. Формы сведений о согласии на выполнение работ</w:t>
      </w:r>
    </w:p>
    <w:p w:rsidR="00727151" w:rsidRPr="00727151" w:rsidRDefault="00727151" w:rsidP="00727151">
      <w:pPr>
        <w:suppressAutoHyphens/>
        <w:spacing w:line="240" w:lineRule="auto"/>
        <w:jc w:val="center"/>
        <w:rPr>
          <w:bCs/>
          <w:caps/>
          <w:szCs w:val="22"/>
          <w:lang w:eastAsia="ar-SA"/>
        </w:rPr>
      </w:pPr>
    </w:p>
    <w:p w:rsidR="00727151" w:rsidRPr="00AA6382" w:rsidRDefault="00727151" w:rsidP="00727151">
      <w:pPr>
        <w:numPr>
          <w:ilvl w:val="1"/>
          <w:numId w:val="18"/>
        </w:numPr>
        <w:suppressAutoHyphens/>
        <w:spacing w:line="240" w:lineRule="auto"/>
        <w:jc w:val="both"/>
        <w:rPr>
          <w:iCs/>
          <w:color w:val="000000" w:themeColor="text1"/>
          <w:sz w:val="20"/>
          <w:lang w:eastAsia="ar-SA"/>
        </w:rPr>
      </w:pPr>
      <w:r w:rsidRPr="009115B0">
        <w:rPr>
          <w:bCs/>
          <w:sz w:val="20"/>
          <w:lang w:eastAsia="ar-SA"/>
        </w:rPr>
        <w:lastRenderedPageBreak/>
        <w:t xml:space="preserve">Сведения </w:t>
      </w:r>
      <w:r w:rsidRPr="009115B0">
        <w:rPr>
          <w:sz w:val="20"/>
          <w:lang w:eastAsia="ar-SA"/>
        </w:rPr>
        <w:t xml:space="preserve">о </w:t>
      </w:r>
      <w:r w:rsidRPr="00AA6382">
        <w:rPr>
          <w:sz w:val="20"/>
          <w:lang w:eastAsia="ar-SA"/>
        </w:rPr>
        <w:t xml:space="preserve">согласии на </w:t>
      </w:r>
      <w:r w:rsidRPr="005D4A24">
        <w:rPr>
          <w:sz w:val="20"/>
          <w:lang w:eastAsia="ar-SA"/>
        </w:rPr>
        <w:t xml:space="preserve">выполнение </w:t>
      </w:r>
      <w:r w:rsidR="005D4A24" w:rsidRPr="005D4A24">
        <w:rPr>
          <w:sz w:val="20"/>
        </w:rPr>
        <w:t>Замена окон библиотеки</w:t>
      </w:r>
      <w:r w:rsidR="00BA0BE0" w:rsidRPr="005D4A24">
        <w:rPr>
          <w:sz w:val="20"/>
        </w:rPr>
        <w:t>.</w:t>
      </w:r>
      <w:r w:rsidR="00BA0BE0" w:rsidRPr="00AA6382">
        <w:rPr>
          <w:sz w:val="20"/>
        </w:rPr>
        <w:t xml:space="preserve"> Областное государственное автономное учреждение социального обслуживания «Специальный дом-интернат для престарелых и инвалидов в с. Репьевка Колхозная</w:t>
      </w:r>
      <w:r w:rsidRPr="00AA6382">
        <w:rPr>
          <w:b/>
          <w:bCs/>
          <w:iCs/>
          <w:sz w:val="20"/>
          <w:lang w:eastAsia="ar-SA"/>
        </w:rPr>
        <w:t>»</w:t>
      </w:r>
    </w:p>
    <w:p w:rsidR="00727151" w:rsidRPr="00AA6382" w:rsidRDefault="00727151" w:rsidP="00727151">
      <w:pPr>
        <w:suppressAutoHyphens/>
        <w:spacing w:line="240" w:lineRule="auto"/>
        <w:ind w:left="705"/>
        <w:jc w:val="both"/>
        <w:rPr>
          <w:bCs/>
          <w:caps/>
          <w:sz w:val="20"/>
          <w:lang w:eastAsia="ar-SA"/>
        </w:rPr>
      </w:pPr>
    </w:p>
    <w:p w:rsidR="00727151" w:rsidRPr="00AA6382" w:rsidRDefault="00727151" w:rsidP="00727151">
      <w:pPr>
        <w:suppressAutoHyphens/>
        <w:spacing w:line="240" w:lineRule="auto"/>
        <w:jc w:val="center"/>
        <w:rPr>
          <w:b/>
          <w:caps/>
          <w:sz w:val="20"/>
          <w:lang w:eastAsia="ar-SA"/>
        </w:rPr>
      </w:pPr>
      <w:r w:rsidRPr="00AA6382">
        <w:rPr>
          <w:b/>
          <w:sz w:val="20"/>
          <w:lang w:eastAsia="ar-SA"/>
        </w:rPr>
        <w:t>Участник аукциона предлагает выполнить работы, а именно</w:t>
      </w:r>
      <w:r w:rsidRPr="00AA6382">
        <w:rPr>
          <w:b/>
          <w:caps/>
          <w:sz w:val="20"/>
          <w:lang w:eastAsia="ar-SA"/>
        </w:rPr>
        <w:t>: __________________________________________________________________________________</w:t>
      </w:r>
    </w:p>
    <w:p w:rsidR="00727151" w:rsidRPr="00AA6382" w:rsidRDefault="00727151" w:rsidP="00727151">
      <w:pPr>
        <w:suppressAutoHyphens/>
        <w:spacing w:line="240" w:lineRule="auto"/>
        <w:jc w:val="center"/>
        <w:rPr>
          <w:b/>
          <w:caps/>
          <w:sz w:val="20"/>
          <w:vertAlign w:val="superscript"/>
          <w:lang w:eastAsia="ar-SA"/>
        </w:rPr>
      </w:pPr>
      <w:r w:rsidRPr="00AA6382">
        <w:rPr>
          <w:b/>
          <w:sz w:val="20"/>
          <w:vertAlign w:val="superscript"/>
          <w:lang w:eastAsia="ar-SA"/>
        </w:rPr>
        <w:t>(наименование объекта закупки)</w:t>
      </w:r>
    </w:p>
    <w:tbl>
      <w:tblPr>
        <w:tblW w:w="0" w:type="auto"/>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firstRow="1" w:lastRow="0" w:firstColumn="1" w:lastColumn="0" w:noHBand="0" w:noVBand="0"/>
      </w:tblPr>
      <w:tblGrid>
        <w:gridCol w:w="5207"/>
        <w:gridCol w:w="4705"/>
      </w:tblGrid>
      <w:tr w:rsidR="00727151" w:rsidRPr="00AA6382" w:rsidTr="00727151">
        <w:trPr>
          <w:trHeight w:val="1128"/>
          <w:jc w:val="center"/>
        </w:trPr>
        <w:tc>
          <w:tcPr>
            <w:tcW w:w="5312" w:type="dxa"/>
            <w:vAlign w:val="center"/>
          </w:tcPr>
          <w:p w:rsidR="00727151" w:rsidRPr="00AA6382" w:rsidRDefault="00727151" w:rsidP="00727151">
            <w:pPr>
              <w:suppressAutoHyphens/>
              <w:spacing w:line="240" w:lineRule="auto"/>
              <w:jc w:val="center"/>
              <w:rPr>
                <w:b/>
                <w:caps/>
                <w:sz w:val="20"/>
                <w:lang w:eastAsia="ar-SA"/>
              </w:rPr>
            </w:pPr>
            <w:r w:rsidRPr="00AA6382">
              <w:rPr>
                <w:b/>
                <w:sz w:val="20"/>
                <w:lang w:eastAsia="ar-SA"/>
              </w:rPr>
              <w:t>Согласие на выполнение работ, соответствующих требованиям и на условиях, предусмотренных документации об электронном аукционе</w:t>
            </w:r>
          </w:p>
        </w:tc>
        <w:tc>
          <w:tcPr>
            <w:tcW w:w="4817" w:type="dxa"/>
            <w:vAlign w:val="center"/>
          </w:tcPr>
          <w:p w:rsidR="00727151" w:rsidRPr="00AA6382" w:rsidRDefault="00727151" w:rsidP="00727151">
            <w:pPr>
              <w:suppressAutoHyphens/>
              <w:spacing w:line="240" w:lineRule="auto"/>
              <w:jc w:val="center"/>
              <w:rPr>
                <w:b/>
                <w:caps/>
                <w:sz w:val="20"/>
                <w:lang w:eastAsia="ar-SA"/>
              </w:rPr>
            </w:pPr>
            <w:r w:rsidRPr="00AA6382">
              <w:rPr>
                <w:b/>
                <w:sz w:val="20"/>
                <w:lang w:eastAsia="ar-SA"/>
              </w:rPr>
              <w:t xml:space="preserve">Согласен/ не согласен </w:t>
            </w:r>
            <w:r w:rsidRPr="00AA6382">
              <w:rPr>
                <w:sz w:val="20"/>
                <w:lang w:eastAsia="ar-SA"/>
              </w:rPr>
              <w:t>(указать)</w:t>
            </w:r>
          </w:p>
        </w:tc>
      </w:tr>
    </w:tbl>
    <w:p w:rsidR="00727151" w:rsidRPr="00AA6382" w:rsidRDefault="00727151" w:rsidP="00727151">
      <w:pPr>
        <w:suppressAutoHyphens/>
        <w:spacing w:line="240" w:lineRule="auto"/>
        <w:jc w:val="center"/>
        <w:rPr>
          <w:bCs/>
          <w:caps/>
          <w:sz w:val="20"/>
          <w:lang w:eastAsia="ar-SA"/>
        </w:rPr>
      </w:pPr>
    </w:p>
    <w:p w:rsidR="00727151" w:rsidRPr="00AA6382" w:rsidRDefault="00727151" w:rsidP="00727151">
      <w:pPr>
        <w:suppressAutoHyphens/>
        <w:spacing w:line="240" w:lineRule="auto"/>
        <w:jc w:val="center"/>
        <w:rPr>
          <w:color w:val="000000"/>
          <w:sz w:val="20"/>
          <w:lang w:eastAsia="zh-CN"/>
        </w:rPr>
      </w:pPr>
    </w:p>
    <w:p w:rsidR="00727151" w:rsidRPr="00AA6382" w:rsidRDefault="00727151" w:rsidP="00CF0EFD">
      <w:pPr>
        <w:widowControl w:val="0"/>
        <w:numPr>
          <w:ilvl w:val="1"/>
          <w:numId w:val="18"/>
        </w:numPr>
        <w:suppressAutoHyphens/>
        <w:snapToGrid w:val="0"/>
        <w:spacing w:line="240" w:lineRule="auto"/>
        <w:jc w:val="both"/>
        <w:rPr>
          <w:rFonts w:cs="Calibri"/>
          <w:color w:val="000000"/>
          <w:sz w:val="20"/>
          <w:lang w:eastAsia="ar-SA"/>
        </w:rPr>
      </w:pPr>
      <w:r w:rsidRPr="00AA6382">
        <w:rPr>
          <w:rFonts w:cs="Calibri"/>
          <w:b/>
          <w:color w:val="000000"/>
          <w:sz w:val="20"/>
          <w:lang w:eastAsia="ar-SA"/>
        </w:rPr>
        <w:t>1.2. Сведения о подрядных работах по объекту: ________________________________________________________</w:t>
      </w:r>
      <w:r w:rsidRPr="00AA6382">
        <w:rPr>
          <w:rFonts w:cs="Calibri"/>
          <w:b/>
          <w:bCs/>
          <w:iCs/>
          <w:color w:val="000000"/>
          <w:sz w:val="20"/>
          <w:lang w:eastAsia="ar-SA"/>
        </w:rPr>
        <w:t xml:space="preserve">в </w:t>
      </w:r>
      <w:r w:rsidR="00BA0BE0" w:rsidRPr="00AA6382">
        <w:rPr>
          <w:sz w:val="20"/>
        </w:rPr>
        <w:t>Областное государственное автономное учреждение социального обслуживания «Специальный дом-интернат для престарелых и инвалидов в с. Репьевка Колхозная</w:t>
      </w:r>
      <w:r w:rsidR="00BA0BE0" w:rsidRPr="00AA6382">
        <w:rPr>
          <w:b/>
          <w:bCs/>
          <w:iCs/>
          <w:sz w:val="20"/>
          <w:lang w:eastAsia="ar-SA"/>
        </w:rPr>
        <w:t>»</w:t>
      </w:r>
      <w:r w:rsidRPr="00AA6382">
        <w:rPr>
          <w:rFonts w:cs="Calibri"/>
          <w:b/>
          <w:bCs/>
          <w:iCs/>
          <w:color w:val="000000"/>
          <w:sz w:val="20"/>
          <w:lang w:eastAsia="ar-SA"/>
        </w:rPr>
        <w:t>.</w:t>
      </w:r>
    </w:p>
    <w:p w:rsidR="00727151" w:rsidRPr="00727151" w:rsidRDefault="00727151" w:rsidP="00727151">
      <w:pPr>
        <w:suppressAutoHyphens/>
        <w:spacing w:after="240" w:line="240" w:lineRule="auto"/>
        <w:jc w:val="both"/>
        <w:rPr>
          <w:rFonts w:cs="Calibri"/>
          <w:sz w:val="20"/>
          <w:lang w:eastAsia="ar-SA"/>
        </w:rPr>
      </w:pPr>
    </w:p>
    <w:tbl>
      <w:tblPr>
        <w:tblStyle w:val="aff4"/>
        <w:tblW w:w="0" w:type="auto"/>
        <w:tblLayout w:type="fixed"/>
        <w:tblLook w:val="04A0" w:firstRow="1" w:lastRow="0" w:firstColumn="1" w:lastColumn="0" w:noHBand="0" w:noVBand="1"/>
      </w:tblPr>
      <w:tblGrid>
        <w:gridCol w:w="8188"/>
        <w:gridCol w:w="1843"/>
      </w:tblGrid>
      <w:tr w:rsidR="00727151" w:rsidRPr="00727151" w:rsidTr="00727151">
        <w:tc>
          <w:tcPr>
            <w:tcW w:w="8188" w:type="dxa"/>
            <w:vAlign w:val="center"/>
          </w:tcPr>
          <w:p w:rsidR="00727151" w:rsidRPr="00727151" w:rsidRDefault="00727151" w:rsidP="00727151">
            <w:pPr>
              <w:suppressAutoHyphens/>
              <w:spacing w:after="240" w:line="240" w:lineRule="auto"/>
              <w:jc w:val="center"/>
              <w:rPr>
                <w:rFonts w:cs="Calibri"/>
                <w:caps/>
                <w:sz w:val="20"/>
                <w:lang w:eastAsia="ar-SA"/>
              </w:rPr>
            </w:pPr>
            <w:r w:rsidRPr="00727151">
              <w:rPr>
                <w:rFonts w:cs="Calibri"/>
                <w:sz w:val="20"/>
                <w:lang w:eastAsia="ar-SA"/>
              </w:rPr>
              <w:t>Наименование работ и затрат</w:t>
            </w:r>
          </w:p>
        </w:tc>
        <w:tc>
          <w:tcPr>
            <w:tcW w:w="1843" w:type="dxa"/>
            <w:vAlign w:val="center"/>
          </w:tcPr>
          <w:p w:rsidR="00727151" w:rsidRPr="00727151" w:rsidRDefault="00727151" w:rsidP="00727151">
            <w:pPr>
              <w:suppressAutoHyphens/>
              <w:spacing w:after="240" w:line="240" w:lineRule="auto"/>
              <w:jc w:val="center"/>
              <w:rPr>
                <w:rFonts w:cs="Calibri"/>
                <w:caps/>
                <w:sz w:val="20"/>
                <w:lang w:eastAsia="ar-SA"/>
              </w:rPr>
            </w:pPr>
            <w:r w:rsidRPr="00727151">
              <w:rPr>
                <w:rFonts w:cs="Calibri"/>
                <w:sz w:val="20"/>
                <w:lang w:eastAsia="ar-SA"/>
              </w:rPr>
              <w:t>Количество</w:t>
            </w:r>
          </w:p>
        </w:tc>
      </w:tr>
      <w:tr w:rsidR="00727151" w:rsidRPr="00727151" w:rsidTr="00727151">
        <w:tc>
          <w:tcPr>
            <w:tcW w:w="10031" w:type="dxa"/>
            <w:gridSpan w:val="2"/>
            <w:tcBorders>
              <w:right w:val="single" w:sz="4" w:space="0" w:color="auto"/>
            </w:tcBorders>
            <w:vAlign w:val="center"/>
          </w:tcPr>
          <w:p w:rsidR="00727151" w:rsidRPr="00727151" w:rsidRDefault="00727151" w:rsidP="00727151">
            <w:pPr>
              <w:suppressAutoHyphens/>
              <w:spacing w:after="240" w:line="240" w:lineRule="auto"/>
              <w:jc w:val="center"/>
              <w:rPr>
                <w:rFonts w:cs="Calibri"/>
                <w:caps/>
                <w:sz w:val="20"/>
                <w:lang w:eastAsia="ar-SA"/>
              </w:rPr>
            </w:pPr>
          </w:p>
        </w:tc>
      </w:tr>
      <w:tr w:rsidR="00727151" w:rsidRPr="00727151" w:rsidTr="00727151">
        <w:tc>
          <w:tcPr>
            <w:tcW w:w="8188" w:type="dxa"/>
          </w:tcPr>
          <w:p w:rsidR="00727151" w:rsidRPr="00727151" w:rsidRDefault="00727151" w:rsidP="00727151">
            <w:pPr>
              <w:suppressAutoHyphens/>
              <w:spacing w:after="240" w:line="240" w:lineRule="auto"/>
              <w:jc w:val="both"/>
              <w:rPr>
                <w:rFonts w:cs="Calibri"/>
                <w:b/>
                <w:caps/>
                <w:sz w:val="20"/>
                <w:lang w:eastAsia="ar-SA"/>
              </w:rPr>
            </w:pPr>
          </w:p>
        </w:tc>
        <w:tc>
          <w:tcPr>
            <w:tcW w:w="1843" w:type="dxa"/>
            <w:tcBorders>
              <w:right w:val="single" w:sz="4" w:space="0" w:color="auto"/>
            </w:tcBorders>
            <w:vAlign w:val="center"/>
          </w:tcPr>
          <w:p w:rsidR="00727151" w:rsidRPr="00727151" w:rsidRDefault="00727151" w:rsidP="00727151">
            <w:pPr>
              <w:suppressAutoHyphens/>
              <w:spacing w:after="240" w:line="240" w:lineRule="auto"/>
              <w:jc w:val="center"/>
              <w:rPr>
                <w:rFonts w:cs="Calibri"/>
                <w:b/>
                <w:caps/>
                <w:sz w:val="20"/>
                <w:lang w:eastAsia="ar-SA"/>
              </w:rPr>
            </w:pPr>
          </w:p>
        </w:tc>
      </w:tr>
      <w:tr w:rsidR="00727151" w:rsidRPr="00727151" w:rsidTr="00727151">
        <w:tc>
          <w:tcPr>
            <w:tcW w:w="8188" w:type="dxa"/>
          </w:tcPr>
          <w:p w:rsidR="00727151" w:rsidRPr="00727151" w:rsidRDefault="00727151" w:rsidP="00727151">
            <w:pPr>
              <w:suppressAutoHyphens/>
              <w:spacing w:after="240" w:line="240" w:lineRule="auto"/>
              <w:jc w:val="both"/>
              <w:rPr>
                <w:rFonts w:cs="Calibri"/>
                <w:b/>
                <w:caps/>
                <w:sz w:val="20"/>
                <w:lang w:eastAsia="ar-SA"/>
              </w:rPr>
            </w:pPr>
          </w:p>
        </w:tc>
        <w:tc>
          <w:tcPr>
            <w:tcW w:w="1843" w:type="dxa"/>
            <w:vAlign w:val="center"/>
          </w:tcPr>
          <w:p w:rsidR="00727151" w:rsidRPr="00727151" w:rsidRDefault="00727151" w:rsidP="00727151">
            <w:pPr>
              <w:suppressAutoHyphens/>
              <w:spacing w:after="240" w:line="240" w:lineRule="auto"/>
              <w:jc w:val="center"/>
              <w:rPr>
                <w:rFonts w:cs="Calibri"/>
                <w:b/>
                <w:caps/>
                <w:sz w:val="20"/>
                <w:lang w:eastAsia="ar-SA"/>
              </w:rPr>
            </w:pPr>
          </w:p>
        </w:tc>
      </w:tr>
      <w:tr w:rsidR="00727151" w:rsidRPr="00727151" w:rsidTr="00727151">
        <w:tc>
          <w:tcPr>
            <w:tcW w:w="8188" w:type="dxa"/>
          </w:tcPr>
          <w:p w:rsidR="00727151" w:rsidRPr="00727151" w:rsidRDefault="00727151" w:rsidP="00727151">
            <w:pPr>
              <w:suppressAutoHyphens/>
              <w:spacing w:after="240" w:line="240" w:lineRule="auto"/>
              <w:jc w:val="both"/>
              <w:rPr>
                <w:rFonts w:cs="Calibri"/>
                <w:b/>
                <w:caps/>
                <w:sz w:val="20"/>
                <w:lang w:eastAsia="ar-SA"/>
              </w:rPr>
            </w:pPr>
          </w:p>
        </w:tc>
        <w:tc>
          <w:tcPr>
            <w:tcW w:w="1843" w:type="dxa"/>
            <w:vAlign w:val="center"/>
          </w:tcPr>
          <w:p w:rsidR="00727151" w:rsidRPr="00727151" w:rsidRDefault="00727151" w:rsidP="00727151">
            <w:pPr>
              <w:suppressAutoHyphens/>
              <w:spacing w:after="240" w:line="240" w:lineRule="auto"/>
              <w:jc w:val="center"/>
              <w:rPr>
                <w:rFonts w:cs="Calibri"/>
                <w:b/>
                <w:caps/>
                <w:sz w:val="20"/>
                <w:lang w:eastAsia="ar-SA"/>
              </w:rPr>
            </w:pPr>
          </w:p>
        </w:tc>
      </w:tr>
      <w:tr w:rsidR="00727151" w:rsidRPr="00727151" w:rsidTr="00727151">
        <w:tc>
          <w:tcPr>
            <w:tcW w:w="8188" w:type="dxa"/>
          </w:tcPr>
          <w:p w:rsidR="00727151" w:rsidRPr="00727151" w:rsidRDefault="00727151" w:rsidP="00727151">
            <w:pPr>
              <w:suppressAutoHyphens/>
              <w:spacing w:after="240" w:line="240" w:lineRule="auto"/>
              <w:jc w:val="both"/>
              <w:rPr>
                <w:rFonts w:cs="Calibri"/>
                <w:b/>
                <w:caps/>
                <w:sz w:val="20"/>
                <w:lang w:eastAsia="ar-SA"/>
              </w:rPr>
            </w:pPr>
          </w:p>
        </w:tc>
        <w:tc>
          <w:tcPr>
            <w:tcW w:w="1843" w:type="dxa"/>
            <w:vAlign w:val="center"/>
          </w:tcPr>
          <w:p w:rsidR="00727151" w:rsidRPr="00727151" w:rsidRDefault="00727151" w:rsidP="00727151">
            <w:pPr>
              <w:suppressAutoHyphens/>
              <w:spacing w:after="240" w:line="240" w:lineRule="auto"/>
              <w:jc w:val="center"/>
              <w:rPr>
                <w:rFonts w:cs="Calibri"/>
                <w:b/>
                <w:caps/>
                <w:sz w:val="20"/>
                <w:lang w:eastAsia="ar-SA"/>
              </w:rPr>
            </w:pPr>
          </w:p>
        </w:tc>
      </w:tr>
      <w:tr w:rsidR="00727151" w:rsidRPr="00727151" w:rsidTr="00727151">
        <w:tc>
          <w:tcPr>
            <w:tcW w:w="8188" w:type="dxa"/>
          </w:tcPr>
          <w:p w:rsidR="00727151" w:rsidRPr="00727151" w:rsidRDefault="00727151" w:rsidP="00727151">
            <w:pPr>
              <w:suppressAutoHyphens/>
              <w:spacing w:after="240" w:line="240" w:lineRule="auto"/>
              <w:jc w:val="both"/>
              <w:rPr>
                <w:rFonts w:cs="Calibri"/>
                <w:b/>
                <w:caps/>
                <w:sz w:val="20"/>
                <w:lang w:eastAsia="ar-SA"/>
              </w:rPr>
            </w:pPr>
          </w:p>
        </w:tc>
        <w:tc>
          <w:tcPr>
            <w:tcW w:w="1843" w:type="dxa"/>
            <w:vAlign w:val="center"/>
          </w:tcPr>
          <w:p w:rsidR="00727151" w:rsidRPr="00727151" w:rsidRDefault="00727151" w:rsidP="00727151">
            <w:pPr>
              <w:suppressAutoHyphens/>
              <w:spacing w:after="240" w:line="240" w:lineRule="auto"/>
              <w:jc w:val="center"/>
              <w:rPr>
                <w:rFonts w:cs="Calibri"/>
                <w:b/>
                <w:caps/>
                <w:sz w:val="20"/>
                <w:lang w:eastAsia="ar-SA"/>
              </w:rPr>
            </w:pPr>
          </w:p>
        </w:tc>
      </w:tr>
      <w:tr w:rsidR="00727151" w:rsidRPr="00727151" w:rsidTr="00727151">
        <w:tc>
          <w:tcPr>
            <w:tcW w:w="8188" w:type="dxa"/>
          </w:tcPr>
          <w:p w:rsidR="00727151" w:rsidRPr="00727151" w:rsidRDefault="00727151" w:rsidP="00727151">
            <w:pPr>
              <w:suppressAutoHyphens/>
              <w:spacing w:after="240" w:line="240" w:lineRule="auto"/>
              <w:jc w:val="both"/>
              <w:rPr>
                <w:rFonts w:cs="Calibri"/>
                <w:b/>
                <w:caps/>
                <w:sz w:val="20"/>
                <w:lang w:eastAsia="ar-SA"/>
              </w:rPr>
            </w:pPr>
          </w:p>
        </w:tc>
        <w:tc>
          <w:tcPr>
            <w:tcW w:w="1843" w:type="dxa"/>
            <w:vAlign w:val="center"/>
          </w:tcPr>
          <w:p w:rsidR="00727151" w:rsidRPr="00727151" w:rsidRDefault="00727151" w:rsidP="00727151">
            <w:pPr>
              <w:suppressAutoHyphens/>
              <w:spacing w:after="240" w:line="240" w:lineRule="auto"/>
              <w:jc w:val="center"/>
              <w:rPr>
                <w:rFonts w:cs="Calibri"/>
                <w:b/>
                <w:caps/>
                <w:sz w:val="20"/>
                <w:lang w:eastAsia="ar-SA"/>
              </w:rPr>
            </w:pPr>
          </w:p>
        </w:tc>
      </w:tr>
      <w:tr w:rsidR="00727151" w:rsidRPr="00727151" w:rsidTr="00727151">
        <w:tc>
          <w:tcPr>
            <w:tcW w:w="8188" w:type="dxa"/>
          </w:tcPr>
          <w:p w:rsidR="00727151" w:rsidRPr="00727151" w:rsidRDefault="00727151" w:rsidP="00727151">
            <w:pPr>
              <w:suppressAutoHyphens/>
              <w:spacing w:after="240" w:line="240" w:lineRule="auto"/>
              <w:jc w:val="both"/>
              <w:rPr>
                <w:rFonts w:cs="Calibri"/>
                <w:b/>
                <w:caps/>
                <w:sz w:val="20"/>
                <w:lang w:eastAsia="ar-SA"/>
              </w:rPr>
            </w:pPr>
          </w:p>
        </w:tc>
        <w:tc>
          <w:tcPr>
            <w:tcW w:w="1843" w:type="dxa"/>
            <w:vAlign w:val="center"/>
          </w:tcPr>
          <w:p w:rsidR="00727151" w:rsidRPr="00727151" w:rsidRDefault="00727151" w:rsidP="00727151">
            <w:pPr>
              <w:suppressAutoHyphens/>
              <w:spacing w:after="240" w:line="240" w:lineRule="auto"/>
              <w:jc w:val="center"/>
              <w:rPr>
                <w:rFonts w:cs="Calibri"/>
                <w:b/>
                <w:caps/>
                <w:sz w:val="20"/>
                <w:lang w:eastAsia="ar-SA"/>
              </w:rPr>
            </w:pPr>
          </w:p>
        </w:tc>
      </w:tr>
      <w:tr w:rsidR="00727151" w:rsidRPr="00727151" w:rsidTr="00727151">
        <w:tc>
          <w:tcPr>
            <w:tcW w:w="8188" w:type="dxa"/>
          </w:tcPr>
          <w:p w:rsidR="00727151" w:rsidRPr="00727151" w:rsidRDefault="00727151" w:rsidP="00727151">
            <w:pPr>
              <w:suppressAutoHyphens/>
              <w:spacing w:after="240" w:line="240" w:lineRule="auto"/>
              <w:jc w:val="both"/>
              <w:rPr>
                <w:rFonts w:cs="Calibri"/>
                <w:b/>
                <w:caps/>
                <w:sz w:val="20"/>
                <w:lang w:eastAsia="ar-SA"/>
              </w:rPr>
            </w:pPr>
          </w:p>
        </w:tc>
        <w:tc>
          <w:tcPr>
            <w:tcW w:w="1843" w:type="dxa"/>
            <w:vAlign w:val="center"/>
          </w:tcPr>
          <w:p w:rsidR="00727151" w:rsidRPr="00727151" w:rsidRDefault="00727151" w:rsidP="00727151">
            <w:pPr>
              <w:suppressAutoHyphens/>
              <w:spacing w:after="240" w:line="240" w:lineRule="auto"/>
              <w:jc w:val="center"/>
              <w:rPr>
                <w:rFonts w:cs="Calibri"/>
                <w:b/>
                <w:caps/>
                <w:sz w:val="20"/>
                <w:lang w:eastAsia="ar-SA"/>
              </w:rPr>
            </w:pPr>
          </w:p>
        </w:tc>
      </w:tr>
      <w:tr w:rsidR="00727151" w:rsidRPr="00727151" w:rsidTr="00727151">
        <w:tc>
          <w:tcPr>
            <w:tcW w:w="10031" w:type="dxa"/>
            <w:gridSpan w:val="2"/>
            <w:tcBorders>
              <w:right w:val="single" w:sz="4" w:space="0" w:color="auto"/>
            </w:tcBorders>
            <w:vAlign w:val="center"/>
          </w:tcPr>
          <w:p w:rsidR="00727151" w:rsidRPr="00727151" w:rsidRDefault="00727151" w:rsidP="00727151">
            <w:pPr>
              <w:suppressAutoHyphens/>
              <w:spacing w:after="240" w:line="240" w:lineRule="auto"/>
              <w:jc w:val="center"/>
              <w:rPr>
                <w:rFonts w:cs="Calibri"/>
                <w:caps/>
                <w:sz w:val="20"/>
                <w:lang w:eastAsia="ar-SA"/>
              </w:rPr>
            </w:pPr>
          </w:p>
        </w:tc>
      </w:tr>
      <w:tr w:rsidR="00727151" w:rsidRPr="00727151" w:rsidTr="00727151">
        <w:tc>
          <w:tcPr>
            <w:tcW w:w="8188" w:type="dxa"/>
          </w:tcPr>
          <w:p w:rsidR="00727151" w:rsidRPr="00727151" w:rsidRDefault="00727151" w:rsidP="00727151">
            <w:pPr>
              <w:suppressAutoHyphens/>
              <w:spacing w:after="240" w:line="240" w:lineRule="auto"/>
              <w:jc w:val="both"/>
              <w:rPr>
                <w:rFonts w:cs="Calibri"/>
                <w:b/>
                <w:caps/>
                <w:sz w:val="20"/>
                <w:lang w:eastAsia="ar-SA"/>
              </w:rPr>
            </w:pPr>
          </w:p>
        </w:tc>
        <w:tc>
          <w:tcPr>
            <w:tcW w:w="1843" w:type="dxa"/>
            <w:vAlign w:val="center"/>
          </w:tcPr>
          <w:p w:rsidR="00727151" w:rsidRPr="00727151" w:rsidRDefault="00727151" w:rsidP="00727151">
            <w:pPr>
              <w:suppressAutoHyphens/>
              <w:spacing w:after="240" w:line="240" w:lineRule="auto"/>
              <w:jc w:val="center"/>
              <w:rPr>
                <w:rFonts w:cs="Calibri"/>
                <w:b/>
                <w:caps/>
                <w:sz w:val="20"/>
                <w:lang w:eastAsia="ar-SA"/>
              </w:rPr>
            </w:pPr>
          </w:p>
        </w:tc>
      </w:tr>
      <w:tr w:rsidR="00727151" w:rsidRPr="00727151" w:rsidTr="00727151">
        <w:tc>
          <w:tcPr>
            <w:tcW w:w="8188" w:type="dxa"/>
          </w:tcPr>
          <w:p w:rsidR="00727151" w:rsidRPr="00727151" w:rsidRDefault="00727151" w:rsidP="00727151">
            <w:pPr>
              <w:suppressAutoHyphens/>
              <w:spacing w:after="240" w:line="240" w:lineRule="auto"/>
              <w:jc w:val="both"/>
              <w:rPr>
                <w:rFonts w:cs="Calibri"/>
                <w:b/>
                <w:caps/>
                <w:sz w:val="20"/>
                <w:lang w:eastAsia="ar-SA"/>
              </w:rPr>
            </w:pPr>
          </w:p>
        </w:tc>
        <w:tc>
          <w:tcPr>
            <w:tcW w:w="1843" w:type="dxa"/>
            <w:vAlign w:val="center"/>
          </w:tcPr>
          <w:p w:rsidR="00727151" w:rsidRPr="00727151" w:rsidRDefault="00727151" w:rsidP="00727151">
            <w:pPr>
              <w:suppressAutoHyphens/>
              <w:spacing w:after="240" w:line="240" w:lineRule="auto"/>
              <w:jc w:val="center"/>
              <w:rPr>
                <w:rFonts w:cs="Calibri"/>
                <w:b/>
                <w:caps/>
                <w:sz w:val="20"/>
                <w:lang w:eastAsia="ar-SA"/>
              </w:rPr>
            </w:pPr>
          </w:p>
        </w:tc>
      </w:tr>
    </w:tbl>
    <w:p w:rsidR="00727151" w:rsidRPr="00727151" w:rsidRDefault="00727151" w:rsidP="00727151">
      <w:pPr>
        <w:suppressAutoHyphens/>
        <w:spacing w:line="240" w:lineRule="auto"/>
        <w:jc w:val="center"/>
        <w:rPr>
          <w:color w:val="000000"/>
          <w:szCs w:val="22"/>
          <w:lang w:eastAsia="zh-CN"/>
        </w:rPr>
      </w:pPr>
    </w:p>
    <w:p w:rsidR="00727151" w:rsidRPr="00727151" w:rsidRDefault="00727151" w:rsidP="00727151">
      <w:pPr>
        <w:suppressAutoHyphens/>
        <w:spacing w:line="240" w:lineRule="auto"/>
        <w:jc w:val="center"/>
        <w:rPr>
          <w:color w:val="000000"/>
          <w:szCs w:val="22"/>
          <w:lang w:eastAsia="zh-CN"/>
        </w:rPr>
      </w:pPr>
    </w:p>
    <w:p w:rsidR="00727151" w:rsidRPr="00727151" w:rsidRDefault="00727151" w:rsidP="00727151">
      <w:pPr>
        <w:widowControl w:val="0"/>
        <w:numPr>
          <w:ilvl w:val="1"/>
          <w:numId w:val="13"/>
        </w:numPr>
        <w:tabs>
          <w:tab w:val="left" w:pos="142"/>
        </w:tabs>
        <w:suppressAutoHyphens/>
        <w:spacing w:after="240" w:line="240" w:lineRule="auto"/>
        <w:jc w:val="both"/>
        <w:rPr>
          <w:rFonts w:cs="Calibri"/>
          <w:sz w:val="20"/>
          <w:lang w:eastAsia="ar-SA"/>
        </w:rPr>
      </w:pPr>
      <w:r w:rsidRPr="00727151">
        <w:rPr>
          <w:rFonts w:cs="Calibri"/>
          <w:sz w:val="20"/>
          <w:lang w:eastAsia="ar-SA"/>
        </w:rPr>
        <w:t>Срок выполнения работ: в течение ___________ с момента подписания договора</w:t>
      </w:r>
    </w:p>
    <w:p w:rsidR="00727151" w:rsidRPr="00727151" w:rsidRDefault="00727151" w:rsidP="00727151">
      <w:pPr>
        <w:widowControl w:val="0"/>
        <w:numPr>
          <w:ilvl w:val="1"/>
          <w:numId w:val="13"/>
        </w:numPr>
        <w:suppressAutoHyphens/>
        <w:spacing w:after="240" w:line="240" w:lineRule="auto"/>
        <w:jc w:val="both"/>
        <w:rPr>
          <w:rFonts w:cs="Calibri"/>
          <w:sz w:val="20"/>
          <w:lang w:eastAsia="ar-SA"/>
        </w:rPr>
      </w:pPr>
      <w:r w:rsidRPr="00727151">
        <w:rPr>
          <w:rFonts w:cs="Calibri"/>
          <w:sz w:val="20"/>
          <w:lang w:eastAsia="ar-SA"/>
        </w:rPr>
        <w:t xml:space="preserve">Условия выполнения </w:t>
      </w:r>
      <w:proofErr w:type="gramStart"/>
      <w:r w:rsidRPr="00727151">
        <w:rPr>
          <w:rFonts w:cs="Calibri"/>
          <w:sz w:val="20"/>
          <w:lang w:eastAsia="ar-SA"/>
        </w:rPr>
        <w:t>работ:_</w:t>
      </w:r>
      <w:proofErr w:type="gramEnd"/>
      <w:r w:rsidRPr="00727151">
        <w:rPr>
          <w:rFonts w:cs="Calibri"/>
          <w:sz w:val="20"/>
          <w:lang w:eastAsia="ar-SA"/>
        </w:rPr>
        <w:t>________________________________________.</w:t>
      </w:r>
    </w:p>
    <w:p w:rsidR="00727151" w:rsidRPr="00727151" w:rsidRDefault="00727151" w:rsidP="00727151">
      <w:pPr>
        <w:widowControl w:val="0"/>
        <w:numPr>
          <w:ilvl w:val="1"/>
          <w:numId w:val="13"/>
        </w:numPr>
        <w:suppressAutoHyphens/>
        <w:spacing w:after="240" w:line="240" w:lineRule="auto"/>
        <w:jc w:val="both"/>
        <w:rPr>
          <w:rFonts w:cs="Calibri"/>
          <w:sz w:val="20"/>
          <w:lang w:eastAsia="ar-SA"/>
        </w:rPr>
      </w:pPr>
      <w:r w:rsidRPr="00727151">
        <w:rPr>
          <w:rFonts w:cs="Calibri"/>
          <w:sz w:val="20"/>
          <w:lang w:eastAsia="ar-SA"/>
        </w:rPr>
        <w:t>Срок гарантии на выполненные работы</w:t>
      </w:r>
      <w:r w:rsidR="00BA0BE0">
        <w:rPr>
          <w:rFonts w:cs="Calibri"/>
          <w:sz w:val="20"/>
          <w:lang w:eastAsia="ar-SA"/>
        </w:rPr>
        <w:t xml:space="preserve"> </w:t>
      </w:r>
      <w:r w:rsidRPr="00727151">
        <w:rPr>
          <w:rFonts w:cs="Calibri"/>
          <w:sz w:val="20"/>
          <w:lang w:eastAsia="ar-SA"/>
        </w:rPr>
        <w:t>и используемые материалы – _______________________.</w:t>
      </w:r>
    </w:p>
    <w:p w:rsidR="00727151" w:rsidRPr="00727151" w:rsidRDefault="00727151" w:rsidP="00727151">
      <w:pPr>
        <w:suppressAutoHyphens/>
        <w:spacing w:line="240" w:lineRule="auto"/>
        <w:jc w:val="center"/>
        <w:rPr>
          <w:color w:val="000000"/>
          <w:szCs w:val="22"/>
          <w:lang w:eastAsia="zh-CN"/>
        </w:rPr>
      </w:pPr>
    </w:p>
    <w:p w:rsidR="00727151" w:rsidRPr="00727151" w:rsidRDefault="00727151" w:rsidP="00727151">
      <w:pPr>
        <w:suppressAutoHyphens/>
        <w:spacing w:line="240" w:lineRule="auto"/>
        <w:jc w:val="center"/>
        <w:rPr>
          <w:color w:val="000000"/>
          <w:szCs w:val="22"/>
          <w:lang w:eastAsia="zh-CN"/>
        </w:rPr>
      </w:pPr>
    </w:p>
    <w:p w:rsidR="00727151" w:rsidRPr="00727151" w:rsidRDefault="00727151" w:rsidP="00727151">
      <w:pPr>
        <w:suppressAutoHyphens/>
        <w:spacing w:line="240" w:lineRule="auto"/>
        <w:jc w:val="center"/>
        <w:rPr>
          <w:color w:val="000000"/>
          <w:szCs w:val="22"/>
          <w:lang w:eastAsia="zh-CN"/>
        </w:rPr>
      </w:pPr>
    </w:p>
    <w:p w:rsidR="00727151" w:rsidRPr="00727151" w:rsidRDefault="00727151" w:rsidP="00727151">
      <w:pPr>
        <w:suppressAutoHyphens/>
        <w:spacing w:line="240" w:lineRule="auto"/>
        <w:jc w:val="center"/>
        <w:rPr>
          <w:color w:val="000000"/>
          <w:szCs w:val="22"/>
          <w:lang w:eastAsia="zh-CN"/>
        </w:rPr>
      </w:pPr>
    </w:p>
    <w:p w:rsidR="00727151" w:rsidRPr="00727151" w:rsidRDefault="00727151" w:rsidP="00727151">
      <w:pPr>
        <w:suppressAutoHyphens/>
        <w:spacing w:line="240" w:lineRule="auto"/>
        <w:jc w:val="center"/>
        <w:rPr>
          <w:color w:val="000000"/>
          <w:szCs w:val="22"/>
          <w:lang w:eastAsia="zh-CN"/>
        </w:rPr>
      </w:pPr>
    </w:p>
    <w:p w:rsidR="00727151" w:rsidRPr="00727151" w:rsidRDefault="00727151" w:rsidP="00727151">
      <w:pPr>
        <w:suppressAutoHyphens/>
        <w:spacing w:line="240" w:lineRule="auto"/>
        <w:jc w:val="center"/>
        <w:rPr>
          <w:b/>
          <w:i/>
          <w:sz w:val="20"/>
          <w:lang w:eastAsia="zh-CN"/>
        </w:rPr>
      </w:pPr>
      <w:r w:rsidRPr="00727151">
        <w:rPr>
          <w:b/>
          <w:i/>
          <w:color w:val="000000"/>
          <w:sz w:val="20"/>
          <w:lang w:eastAsia="zh-CN"/>
        </w:rPr>
        <w:t>5.6. Предложение участника о графике выполнения ремонтных работ</w:t>
      </w:r>
    </w:p>
    <w:p w:rsidR="00727151" w:rsidRPr="00BA0BE0" w:rsidRDefault="005D4A24" w:rsidP="00CF0EFD">
      <w:pPr>
        <w:keepNext/>
        <w:keepLines/>
        <w:numPr>
          <w:ilvl w:val="1"/>
          <w:numId w:val="18"/>
        </w:numPr>
        <w:suppressAutoHyphens/>
        <w:spacing w:before="480" w:line="240" w:lineRule="auto"/>
        <w:jc w:val="center"/>
        <w:outlineLvl w:val="0"/>
        <w:rPr>
          <w:rFonts w:eastAsiaTheme="majorEastAsia"/>
          <w:bCs/>
          <w:caps/>
          <w:color w:val="000000" w:themeColor="text1"/>
          <w:szCs w:val="22"/>
          <w:lang w:eastAsia="ar-SA"/>
        </w:rPr>
      </w:pPr>
      <w:r w:rsidRPr="005D4A24">
        <w:rPr>
          <w:szCs w:val="22"/>
        </w:rPr>
        <w:lastRenderedPageBreak/>
        <w:t>ЗАМЕНА ОКОН БИБЛИОТЕКИ</w:t>
      </w:r>
      <w:r w:rsidR="00BA0BE0">
        <w:rPr>
          <w:sz w:val="28"/>
        </w:rPr>
        <w:t>.</w:t>
      </w:r>
      <w:r w:rsidR="00BA0BE0" w:rsidRPr="009115B0">
        <w:rPr>
          <w:b/>
          <w:bCs/>
          <w:sz w:val="20"/>
          <w:lang w:eastAsia="ar-SA"/>
        </w:rPr>
        <w:t xml:space="preserve"> </w:t>
      </w:r>
      <w:r w:rsidR="00BA0BE0" w:rsidRPr="00BA0BE0">
        <w:rPr>
          <w:szCs w:val="22"/>
        </w:rPr>
        <w:t xml:space="preserve">ОБЛАСТНОЕ ГОСУДАРСТВЕННОЕ АВТОНОМНОЕ УЧРЕЖДЕНИЕ СОЦИАЛЬНОГО </w:t>
      </w:r>
      <w:r w:rsidR="00806C0B">
        <w:rPr>
          <w:szCs w:val="22"/>
        </w:rPr>
        <w:t>ОБСЛУЖИВАНИЯ</w:t>
      </w:r>
      <w:r w:rsidR="00BA0BE0" w:rsidRPr="00BA0BE0">
        <w:rPr>
          <w:szCs w:val="22"/>
        </w:rPr>
        <w:t xml:space="preserve"> «СПЕЦИАЛЬНЫЙ ДОМ-ИНТЕРНАТ ДЛЯ ПРЕСТАРЕЛЫХ И ИНВАЛИДОВ В С. РЕПЬЕВКА КОЛХОЗНАЯ</w:t>
      </w:r>
      <w:r w:rsidR="00727151" w:rsidRPr="00BA0BE0">
        <w:rPr>
          <w:rFonts w:eastAsiaTheme="majorEastAsia"/>
          <w:bCs/>
          <w:iCs/>
          <w:caps/>
          <w:color w:val="000000" w:themeColor="text1"/>
          <w:szCs w:val="22"/>
          <w:lang w:eastAsia="ar-SA"/>
        </w:rPr>
        <w:t>».</w:t>
      </w:r>
    </w:p>
    <w:p w:rsidR="00727151" w:rsidRPr="00727151" w:rsidRDefault="00727151" w:rsidP="00727151">
      <w:pPr>
        <w:suppressAutoHyphens/>
        <w:spacing w:line="240" w:lineRule="auto"/>
        <w:jc w:val="center"/>
        <w:rPr>
          <w:b/>
          <w:bCs/>
          <w:szCs w:val="22"/>
          <w:lang w:eastAsia="zh-CN"/>
        </w:rPr>
      </w:pPr>
    </w:p>
    <w:p w:rsidR="00727151" w:rsidRPr="00727151" w:rsidRDefault="00727151" w:rsidP="00727151">
      <w:pPr>
        <w:suppressAutoHyphens/>
        <w:spacing w:line="240" w:lineRule="auto"/>
        <w:jc w:val="both"/>
        <w:rPr>
          <w:szCs w:val="22"/>
          <w:lang w:eastAsia="zh-CN"/>
        </w:rPr>
      </w:pPr>
      <w:r w:rsidRPr="00727151">
        <w:rPr>
          <w:szCs w:val="22"/>
          <w:lang w:eastAsia="zh-CN"/>
        </w:rPr>
        <w:t>1. Исполняя наши обязательства и изучив документац</w:t>
      </w:r>
      <w:r w:rsidR="00BA0BE0">
        <w:rPr>
          <w:szCs w:val="22"/>
          <w:lang w:eastAsia="zh-CN"/>
        </w:rPr>
        <w:t>ию аукциона на выполнение работ</w:t>
      </w:r>
      <w:r w:rsidRPr="00727151">
        <w:rPr>
          <w:szCs w:val="22"/>
          <w:lang w:eastAsia="zh-CN"/>
        </w:rPr>
        <w:t xml:space="preserve">, в том числе условия и порядок проведения настоящего аукциона, проект договора на выполнение вышеуказанного заказа, </w:t>
      </w:r>
      <w:proofErr w:type="gramStart"/>
      <w:r w:rsidRPr="00727151">
        <w:rPr>
          <w:szCs w:val="22"/>
          <w:lang w:eastAsia="zh-CN"/>
        </w:rPr>
        <w:t>мы,_</w:t>
      </w:r>
      <w:proofErr w:type="gramEnd"/>
      <w:r w:rsidRPr="00727151">
        <w:rPr>
          <w:szCs w:val="22"/>
          <w:lang w:eastAsia="zh-CN"/>
        </w:rPr>
        <w:t xml:space="preserve">______________________________________________________________________________________ </w:t>
      </w:r>
    </w:p>
    <w:p w:rsidR="00727151" w:rsidRPr="00727151" w:rsidRDefault="00727151" w:rsidP="00727151">
      <w:pPr>
        <w:pBdr>
          <w:bottom w:val="single" w:sz="12" w:space="1" w:color="auto"/>
        </w:pBdr>
        <w:suppressAutoHyphens/>
        <w:spacing w:line="240" w:lineRule="auto"/>
        <w:ind w:firstLine="708"/>
        <w:jc w:val="both"/>
        <w:rPr>
          <w:i/>
          <w:iCs/>
          <w:szCs w:val="22"/>
          <w:vertAlign w:val="superscript"/>
          <w:lang w:eastAsia="zh-CN"/>
        </w:rPr>
      </w:pPr>
      <w:r w:rsidRPr="00727151">
        <w:rPr>
          <w:i/>
          <w:iCs/>
          <w:szCs w:val="22"/>
          <w:vertAlign w:val="superscript"/>
          <w:lang w:eastAsia="zh-CN"/>
        </w:rPr>
        <w:t>(наименование организации – Участника размещения заказа по учредительным документам)</w:t>
      </w:r>
    </w:p>
    <w:p w:rsidR="00727151" w:rsidRPr="00727151" w:rsidRDefault="00727151" w:rsidP="00727151">
      <w:pPr>
        <w:pBdr>
          <w:bottom w:val="single" w:sz="12" w:space="1" w:color="auto"/>
        </w:pBdr>
        <w:suppressAutoHyphens/>
        <w:spacing w:line="240" w:lineRule="auto"/>
        <w:jc w:val="both"/>
        <w:rPr>
          <w:szCs w:val="22"/>
          <w:lang w:eastAsia="zh-CN"/>
        </w:rPr>
      </w:pPr>
      <w:r w:rsidRPr="00727151">
        <w:rPr>
          <w:szCs w:val="22"/>
          <w:lang w:eastAsia="zh-CN"/>
        </w:rPr>
        <w:t>в лице</w:t>
      </w:r>
    </w:p>
    <w:p w:rsidR="00727151" w:rsidRPr="00727151" w:rsidRDefault="00BA0BE0" w:rsidP="00727151">
      <w:pPr>
        <w:suppressAutoHyphens/>
        <w:spacing w:line="240" w:lineRule="auto"/>
        <w:ind w:firstLine="708"/>
        <w:jc w:val="both"/>
        <w:rPr>
          <w:i/>
          <w:iCs/>
          <w:szCs w:val="22"/>
          <w:vertAlign w:val="superscript"/>
          <w:lang w:eastAsia="zh-CN"/>
        </w:rPr>
      </w:pPr>
      <w:r w:rsidRPr="00727151">
        <w:rPr>
          <w:i/>
          <w:iCs/>
          <w:szCs w:val="22"/>
          <w:vertAlign w:val="superscript"/>
          <w:lang w:eastAsia="zh-CN"/>
        </w:rPr>
        <w:t>(Ф.</w:t>
      </w:r>
      <w:r>
        <w:rPr>
          <w:i/>
          <w:iCs/>
          <w:szCs w:val="22"/>
          <w:vertAlign w:val="superscript"/>
          <w:lang w:eastAsia="zh-CN"/>
        </w:rPr>
        <w:t xml:space="preserve"> </w:t>
      </w:r>
      <w:r w:rsidR="00727151" w:rsidRPr="00727151">
        <w:rPr>
          <w:i/>
          <w:iCs/>
          <w:szCs w:val="22"/>
          <w:vertAlign w:val="superscript"/>
          <w:lang w:eastAsia="zh-CN"/>
        </w:rPr>
        <w:t>И.</w:t>
      </w:r>
      <w:r>
        <w:rPr>
          <w:i/>
          <w:iCs/>
          <w:szCs w:val="22"/>
          <w:vertAlign w:val="superscript"/>
          <w:lang w:eastAsia="zh-CN"/>
        </w:rPr>
        <w:t xml:space="preserve"> </w:t>
      </w:r>
      <w:r w:rsidR="00727151" w:rsidRPr="00727151">
        <w:rPr>
          <w:i/>
          <w:iCs/>
          <w:szCs w:val="22"/>
          <w:vertAlign w:val="superscript"/>
          <w:lang w:eastAsia="zh-CN"/>
        </w:rPr>
        <w:t xml:space="preserve">О. уполномоченного </w:t>
      </w:r>
      <w:r w:rsidRPr="00727151">
        <w:rPr>
          <w:i/>
          <w:iCs/>
          <w:szCs w:val="22"/>
          <w:vertAlign w:val="superscript"/>
          <w:lang w:eastAsia="zh-CN"/>
        </w:rPr>
        <w:t>представителя)</w:t>
      </w:r>
    </w:p>
    <w:p w:rsidR="00727151" w:rsidRPr="00727151" w:rsidRDefault="00727151" w:rsidP="00727151">
      <w:pPr>
        <w:suppressAutoHyphens/>
        <w:spacing w:line="240" w:lineRule="auto"/>
        <w:jc w:val="both"/>
        <w:rPr>
          <w:szCs w:val="22"/>
          <w:lang w:eastAsia="zh-CN"/>
        </w:rPr>
      </w:pPr>
      <w:r w:rsidRPr="00727151">
        <w:rPr>
          <w:szCs w:val="22"/>
          <w:lang w:eastAsia="zh-CN"/>
        </w:rPr>
        <w:t>действующего на основании ________________________________________________________________,</w:t>
      </w:r>
    </w:p>
    <w:p w:rsidR="00727151" w:rsidRPr="00727151" w:rsidRDefault="00727151" w:rsidP="00727151">
      <w:pPr>
        <w:suppressAutoHyphens/>
        <w:spacing w:line="240" w:lineRule="auto"/>
        <w:jc w:val="both"/>
        <w:rPr>
          <w:szCs w:val="22"/>
          <w:lang w:eastAsia="zh-CN"/>
        </w:rPr>
      </w:pPr>
      <w:r w:rsidRPr="00727151">
        <w:rPr>
          <w:szCs w:val="22"/>
          <w:lang w:eastAsia="zh-CN"/>
        </w:rPr>
        <w:t xml:space="preserve">выражаем согласие на выполнение </w:t>
      </w:r>
      <w:r w:rsidR="00BA0BE0" w:rsidRPr="00727151">
        <w:rPr>
          <w:szCs w:val="22"/>
          <w:lang w:eastAsia="zh-CN"/>
        </w:rPr>
        <w:t>работ на</w:t>
      </w:r>
      <w:r w:rsidRPr="00727151">
        <w:rPr>
          <w:szCs w:val="22"/>
          <w:lang w:eastAsia="zh-CN"/>
        </w:rPr>
        <w:t xml:space="preserve"> условиях, предусмотренных документацией об аукционе, на условиях, указанных в нижеприведенной таблице:</w:t>
      </w:r>
    </w:p>
    <w:p w:rsidR="00727151" w:rsidRPr="00727151" w:rsidRDefault="00727151" w:rsidP="00727151">
      <w:pPr>
        <w:spacing w:line="240" w:lineRule="auto"/>
        <w:jc w:val="center"/>
        <w:rPr>
          <w:b/>
          <w:szCs w:val="22"/>
        </w:rPr>
      </w:pPr>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3615"/>
        <w:gridCol w:w="1872"/>
        <w:gridCol w:w="1699"/>
        <w:gridCol w:w="2016"/>
      </w:tblGrid>
      <w:tr w:rsidR="00727151" w:rsidRPr="00727151" w:rsidTr="00727151">
        <w:trPr>
          <w:trHeight w:val="285"/>
        </w:trPr>
        <w:tc>
          <w:tcPr>
            <w:tcW w:w="852" w:type="dxa"/>
            <w:vMerge w:val="restart"/>
          </w:tcPr>
          <w:p w:rsidR="00727151" w:rsidRPr="00727151" w:rsidRDefault="00727151" w:rsidP="00727151">
            <w:pPr>
              <w:suppressAutoHyphens/>
              <w:spacing w:line="240" w:lineRule="auto"/>
              <w:rPr>
                <w:rFonts w:cs="Calibri"/>
                <w:b/>
                <w:caps/>
                <w:szCs w:val="22"/>
                <w:lang w:eastAsia="ar-SA"/>
              </w:rPr>
            </w:pPr>
            <w:r w:rsidRPr="00727151">
              <w:rPr>
                <w:rFonts w:cs="Calibri"/>
                <w:b/>
                <w:szCs w:val="22"/>
                <w:lang w:eastAsia="ar-SA"/>
              </w:rPr>
              <w:t>П/п</w:t>
            </w:r>
          </w:p>
        </w:tc>
        <w:tc>
          <w:tcPr>
            <w:tcW w:w="3615" w:type="dxa"/>
            <w:vMerge w:val="restart"/>
            <w:vAlign w:val="center"/>
          </w:tcPr>
          <w:p w:rsidR="00727151" w:rsidRPr="00727151" w:rsidRDefault="00727151" w:rsidP="00727151">
            <w:pPr>
              <w:suppressAutoHyphens/>
              <w:spacing w:line="240" w:lineRule="auto"/>
              <w:ind w:left="541"/>
              <w:jc w:val="center"/>
              <w:rPr>
                <w:rFonts w:cs="Calibri"/>
                <w:b/>
                <w:caps/>
                <w:szCs w:val="22"/>
                <w:lang w:eastAsia="ar-SA"/>
              </w:rPr>
            </w:pPr>
            <w:r w:rsidRPr="00727151">
              <w:rPr>
                <w:rFonts w:cs="Calibri"/>
                <w:b/>
                <w:szCs w:val="22"/>
                <w:lang w:eastAsia="ar-SA"/>
              </w:rPr>
              <w:t>Наименование этапа работ</w:t>
            </w:r>
          </w:p>
        </w:tc>
        <w:tc>
          <w:tcPr>
            <w:tcW w:w="3571" w:type="dxa"/>
            <w:gridSpan w:val="2"/>
            <w:vAlign w:val="center"/>
          </w:tcPr>
          <w:p w:rsidR="00727151" w:rsidRPr="00727151" w:rsidRDefault="00727151" w:rsidP="00727151">
            <w:pPr>
              <w:suppressAutoHyphens/>
              <w:spacing w:line="240" w:lineRule="auto"/>
              <w:ind w:left="541" w:hanging="365"/>
              <w:jc w:val="center"/>
              <w:rPr>
                <w:rFonts w:cs="Calibri"/>
                <w:b/>
                <w:caps/>
                <w:szCs w:val="22"/>
                <w:lang w:eastAsia="ar-SA"/>
              </w:rPr>
            </w:pPr>
            <w:r w:rsidRPr="00727151">
              <w:rPr>
                <w:rFonts w:cs="Calibri"/>
                <w:b/>
                <w:szCs w:val="22"/>
                <w:lang w:eastAsia="ar-SA"/>
              </w:rPr>
              <w:t>Срок исполнения</w:t>
            </w:r>
          </w:p>
        </w:tc>
        <w:tc>
          <w:tcPr>
            <w:tcW w:w="2016" w:type="dxa"/>
            <w:vMerge w:val="restart"/>
            <w:vAlign w:val="center"/>
          </w:tcPr>
          <w:p w:rsidR="00727151" w:rsidRPr="00727151" w:rsidRDefault="00727151" w:rsidP="00727151">
            <w:pPr>
              <w:suppressAutoHyphens/>
              <w:spacing w:line="240" w:lineRule="auto"/>
              <w:ind w:left="541" w:hanging="396"/>
              <w:jc w:val="center"/>
              <w:rPr>
                <w:rFonts w:cs="Calibri"/>
                <w:b/>
                <w:caps/>
                <w:szCs w:val="22"/>
                <w:lang w:eastAsia="ar-SA"/>
              </w:rPr>
            </w:pPr>
            <w:r w:rsidRPr="00727151">
              <w:rPr>
                <w:rFonts w:cs="Calibri"/>
                <w:b/>
                <w:szCs w:val="22"/>
                <w:lang w:eastAsia="ar-SA"/>
              </w:rPr>
              <w:t>Примечание</w:t>
            </w:r>
          </w:p>
        </w:tc>
      </w:tr>
      <w:tr w:rsidR="00727151" w:rsidRPr="00727151" w:rsidTr="00727151">
        <w:trPr>
          <w:trHeight w:val="270"/>
        </w:trPr>
        <w:tc>
          <w:tcPr>
            <w:tcW w:w="852" w:type="dxa"/>
            <w:vMerge/>
          </w:tcPr>
          <w:p w:rsidR="00727151" w:rsidRPr="00727151" w:rsidRDefault="00727151" w:rsidP="00727151">
            <w:pPr>
              <w:suppressAutoHyphens/>
              <w:spacing w:line="240" w:lineRule="auto"/>
              <w:ind w:left="541"/>
              <w:rPr>
                <w:rFonts w:cs="Calibri"/>
                <w:b/>
                <w:caps/>
                <w:szCs w:val="22"/>
                <w:lang w:eastAsia="ar-SA"/>
              </w:rPr>
            </w:pPr>
          </w:p>
        </w:tc>
        <w:tc>
          <w:tcPr>
            <w:tcW w:w="3615" w:type="dxa"/>
            <w:vMerge/>
          </w:tcPr>
          <w:p w:rsidR="00727151" w:rsidRPr="00727151" w:rsidRDefault="00727151" w:rsidP="00727151">
            <w:pPr>
              <w:suppressAutoHyphens/>
              <w:spacing w:line="240" w:lineRule="auto"/>
              <w:ind w:left="541"/>
              <w:rPr>
                <w:rFonts w:cs="Calibri"/>
                <w:b/>
                <w:caps/>
                <w:szCs w:val="22"/>
                <w:lang w:eastAsia="ar-SA"/>
              </w:rPr>
            </w:pPr>
          </w:p>
        </w:tc>
        <w:tc>
          <w:tcPr>
            <w:tcW w:w="1872" w:type="dxa"/>
          </w:tcPr>
          <w:p w:rsidR="00727151" w:rsidRPr="00727151" w:rsidRDefault="00727151" w:rsidP="00727151">
            <w:pPr>
              <w:suppressAutoHyphens/>
              <w:spacing w:line="240" w:lineRule="auto"/>
              <w:ind w:left="541" w:hanging="541"/>
              <w:jc w:val="center"/>
              <w:rPr>
                <w:rFonts w:cs="Calibri"/>
                <w:b/>
                <w:caps/>
                <w:szCs w:val="22"/>
                <w:lang w:eastAsia="ar-SA"/>
              </w:rPr>
            </w:pPr>
            <w:r w:rsidRPr="00727151">
              <w:rPr>
                <w:rFonts w:cs="Calibri"/>
                <w:b/>
                <w:szCs w:val="22"/>
                <w:lang w:eastAsia="ar-SA"/>
              </w:rPr>
              <w:t>начало</w:t>
            </w:r>
          </w:p>
        </w:tc>
        <w:tc>
          <w:tcPr>
            <w:tcW w:w="1699" w:type="dxa"/>
          </w:tcPr>
          <w:p w:rsidR="00727151" w:rsidRPr="00727151" w:rsidRDefault="00727151" w:rsidP="00727151">
            <w:pPr>
              <w:suppressAutoHyphens/>
              <w:spacing w:line="240" w:lineRule="auto"/>
              <w:ind w:left="541" w:hanging="541"/>
              <w:jc w:val="center"/>
              <w:rPr>
                <w:rFonts w:cs="Calibri"/>
                <w:b/>
                <w:caps/>
                <w:szCs w:val="22"/>
                <w:lang w:eastAsia="ar-SA"/>
              </w:rPr>
            </w:pPr>
            <w:r w:rsidRPr="00727151">
              <w:rPr>
                <w:rFonts w:cs="Calibri"/>
                <w:b/>
                <w:szCs w:val="22"/>
                <w:lang w:eastAsia="ar-SA"/>
              </w:rPr>
              <w:t>окончание</w:t>
            </w:r>
          </w:p>
        </w:tc>
        <w:tc>
          <w:tcPr>
            <w:tcW w:w="2016" w:type="dxa"/>
            <w:vMerge/>
          </w:tcPr>
          <w:p w:rsidR="00727151" w:rsidRPr="00727151" w:rsidRDefault="00727151" w:rsidP="00727151">
            <w:pPr>
              <w:suppressAutoHyphens/>
              <w:spacing w:line="240" w:lineRule="auto"/>
              <w:ind w:left="541"/>
              <w:rPr>
                <w:rFonts w:cs="Calibri"/>
                <w:b/>
                <w:caps/>
                <w:szCs w:val="22"/>
                <w:lang w:eastAsia="ar-SA"/>
              </w:rPr>
            </w:pPr>
          </w:p>
        </w:tc>
      </w:tr>
      <w:tr w:rsidR="00727151" w:rsidRPr="00727151" w:rsidTr="00727151">
        <w:trPr>
          <w:trHeight w:val="281"/>
        </w:trPr>
        <w:tc>
          <w:tcPr>
            <w:tcW w:w="852" w:type="dxa"/>
          </w:tcPr>
          <w:p w:rsidR="00727151" w:rsidRPr="00727151" w:rsidRDefault="00727151" w:rsidP="00727151">
            <w:pPr>
              <w:suppressAutoHyphens/>
              <w:spacing w:line="240" w:lineRule="auto"/>
              <w:ind w:left="541" w:hanging="541"/>
              <w:rPr>
                <w:rFonts w:cs="Calibri"/>
                <w:b/>
                <w:caps/>
                <w:szCs w:val="22"/>
                <w:lang w:eastAsia="ar-SA"/>
              </w:rPr>
            </w:pPr>
            <w:r w:rsidRPr="00727151">
              <w:rPr>
                <w:rFonts w:cs="Calibri"/>
                <w:b/>
                <w:caps/>
                <w:szCs w:val="22"/>
                <w:lang w:eastAsia="ar-SA"/>
              </w:rPr>
              <w:t xml:space="preserve">1 </w:t>
            </w:r>
          </w:p>
        </w:tc>
        <w:tc>
          <w:tcPr>
            <w:tcW w:w="3615" w:type="dxa"/>
          </w:tcPr>
          <w:p w:rsidR="00727151" w:rsidRPr="00727151" w:rsidRDefault="00727151" w:rsidP="00727151">
            <w:pPr>
              <w:suppressAutoHyphens/>
              <w:spacing w:line="240" w:lineRule="auto"/>
              <w:ind w:left="541" w:hanging="541"/>
              <w:rPr>
                <w:rFonts w:cs="Calibri"/>
                <w:b/>
                <w:caps/>
                <w:szCs w:val="22"/>
                <w:lang w:eastAsia="ar-SA"/>
              </w:rPr>
            </w:pPr>
          </w:p>
        </w:tc>
        <w:tc>
          <w:tcPr>
            <w:tcW w:w="1872" w:type="dxa"/>
          </w:tcPr>
          <w:p w:rsidR="00727151" w:rsidRPr="00727151" w:rsidRDefault="00727151" w:rsidP="00727151">
            <w:pPr>
              <w:suppressAutoHyphens/>
              <w:spacing w:line="240" w:lineRule="auto"/>
              <w:ind w:firstLine="4"/>
              <w:rPr>
                <w:rFonts w:cs="Calibri"/>
                <w:b/>
                <w:caps/>
                <w:szCs w:val="22"/>
                <w:lang w:eastAsia="ar-SA"/>
              </w:rPr>
            </w:pPr>
          </w:p>
        </w:tc>
        <w:tc>
          <w:tcPr>
            <w:tcW w:w="1699" w:type="dxa"/>
          </w:tcPr>
          <w:p w:rsidR="00727151" w:rsidRPr="00727151" w:rsidRDefault="00727151" w:rsidP="00727151">
            <w:pPr>
              <w:suppressAutoHyphens/>
              <w:spacing w:line="240" w:lineRule="auto"/>
              <w:ind w:left="541"/>
              <w:rPr>
                <w:rFonts w:cs="Calibri"/>
                <w:b/>
                <w:caps/>
                <w:szCs w:val="22"/>
                <w:lang w:eastAsia="ar-SA"/>
              </w:rPr>
            </w:pPr>
          </w:p>
        </w:tc>
        <w:tc>
          <w:tcPr>
            <w:tcW w:w="2016" w:type="dxa"/>
          </w:tcPr>
          <w:p w:rsidR="00727151" w:rsidRPr="00727151" w:rsidRDefault="00727151" w:rsidP="00727151">
            <w:pPr>
              <w:suppressAutoHyphens/>
              <w:spacing w:line="240" w:lineRule="auto"/>
              <w:ind w:left="541"/>
              <w:rPr>
                <w:rFonts w:cs="Calibri"/>
                <w:b/>
                <w:caps/>
                <w:szCs w:val="22"/>
                <w:lang w:eastAsia="ar-SA"/>
              </w:rPr>
            </w:pPr>
          </w:p>
        </w:tc>
      </w:tr>
      <w:tr w:rsidR="00727151" w:rsidRPr="00727151" w:rsidTr="00727151">
        <w:tc>
          <w:tcPr>
            <w:tcW w:w="852" w:type="dxa"/>
          </w:tcPr>
          <w:p w:rsidR="00727151" w:rsidRPr="00727151" w:rsidRDefault="00727151" w:rsidP="00727151">
            <w:pPr>
              <w:suppressAutoHyphens/>
              <w:spacing w:line="240" w:lineRule="auto"/>
              <w:ind w:left="541" w:hanging="541"/>
              <w:rPr>
                <w:rFonts w:cs="Calibri"/>
                <w:b/>
                <w:caps/>
                <w:szCs w:val="22"/>
                <w:lang w:eastAsia="ar-SA"/>
              </w:rPr>
            </w:pPr>
            <w:r w:rsidRPr="00727151">
              <w:rPr>
                <w:rFonts w:cs="Calibri"/>
                <w:b/>
                <w:caps/>
                <w:szCs w:val="22"/>
                <w:lang w:eastAsia="ar-SA"/>
              </w:rPr>
              <w:t>2</w:t>
            </w:r>
          </w:p>
        </w:tc>
        <w:tc>
          <w:tcPr>
            <w:tcW w:w="3615" w:type="dxa"/>
          </w:tcPr>
          <w:p w:rsidR="00727151" w:rsidRPr="00727151" w:rsidRDefault="00727151" w:rsidP="00727151">
            <w:pPr>
              <w:suppressAutoHyphens/>
              <w:spacing w:line="240" w:lineRule="auto"/>
              <w:ind w:left="40"/>
              <w:jc w:val="both"/>
              <w:rPr>
                <w:rFonts w:cs="Calibri"/>
                <w:caps/>
                <w:szCs w:val="22"/>
                <w:lang w:eastAsia="ar-SA"/>
              </w:rPr>
            </w:pPr>
          </w:p>
        </w:tc>
        <w:tc>
          <w:tcPr>
            <w:tcW w:w="1872" w:type="dxa"/>
          </w:tcPr>
          <w:p w:rsidR="00727151" w:rsidRPr="00727151" w:rsidRDefault="00727151" w:rsidP="00727151">
            <w:pPr>
              <w:suppressAutoHyphens/>
              <w:spacing w:line="240" w:lineRule="auto"/>
              <w:ind w:firstLine="4"/>
              <w:rPr>
                <w:rFonts w:cs="Calibri"/>
                <w:b/>
                <w:caps/>
                <w:szCs w:val="22"/>
                <w:lang w:eastAsia="ar-SA"/>
              </w:rPr>
            </w:pPr>
          </w:p>
        </w:tc>
        <w:tc>
          <w:tcPr>
            <w:tcW w:w="1699" w:type="dxa"/>
          </w:tcPr>
          <w:p w:rsidR="00727151" w:rsidRPr="00727151" w:rsidRDefault="00727151" w:rsidP="00727151">
            <w:pPr>
              <w:suppressAutoHyphens/>
              <w:spacing w:line="240" w:lineRule="auto"/>
              <w:ind w:left="541" w:hanging="541"/>
              <w:rPr>
                <w:rFonts w:cs="Calibri"/>
                <w:b/>
                <w:caps/>
                <w:szCs w:val="22"/>
                <w:lang w:eastAsia="ar-SA"/>
              </w:rPr>
            </w:pPr>
          </w:p>
        </w:tc>
        <w:tc>
          <w:tcPr>
            <w:tcW w:w="2016" w:type="dxa"/>
          </w:tcPr>
          <w:p w:rsidR="00727151" w:rsidRPr="00727151" w:rsidRDefault="00727151" w:rsidP="00727151">
            <w:pPr>
              <w:suppressAutoHyphens/>
              <w:spacing w:line="240" w:lineRule="auto"/>
              <w:ind w:left="541"/>
              <w:rPr>
                <w:rFonts w:cs="Calibri"/>
                <w:b/>
                <w:caps/>
                <w:szCs w:val="22"/>
                <w:lang w:eastAsia="ar-SA"/>
              </w:rPr>
            </w:pPr>
          </w:p>
        </w:tc>
      </w:tr>
      <w:tr w:rsidR="00727151" w:rsidRPr="00727151" w:rsidTr="00727151">
        <w:tc>
          <w:tcPr>
            <w:tcW w:w="852" w:type="dxa"/>
          </w:tcPr>
          <w:p w:rsidR="00727151" w:rsidRPr="00727151" w:rsidRDefault="00727151" w:rsidP="00727151">
            <w:pPr>
              <w:suppressAutoHyphens/>
              <w:spacing w:line="240" w:lineRule="auto"/>
              <w:ind w:left="541" w:hanging="541"/>
              <w:rPr>
                <w:rFonts w:cs="Calibri"/>
                <w:b/>
                <w:caps/>
                <w:szCs w:val="22"/>
                <w:lang w:eastAsia="ar-SA"/>
              </w:rPr>
            </w:pPr>
            <w:r w:rsidRPr="00727151">
              <w:rPr>
                <w:rFonts w:cs="Calibri"/>
                <w:b/>
                <w:caps/>
                <w:szCs w:val="22"/>
                <w:lang w:eastAsia="ar-SA"/>
              </w:rPr>
              <w:t>3</w:t>
            </w:r>
          </w:p>
        </w:tc>
        <w:tc>
          <w:tcPr>
            <w:tcW w:w="3615" w:type="dxa"/>
          </w:tcPr>
          <w:p w:rsidR="00727151" w:rsidRPr="00727151" w:rsidRDefault="00727151" w:rsidP="00727151">
            <w:pPr>
              <w:suppressAutoHyphens/>
              <w:spacing w:line="240" w:lineRule="auto"/>
              <w:ind w:left="40"/>
              <w:rPr>
                <w:rFonts w:cs="Calibri"/>
                <w:caps/>
                <w:szCs w:val="22"/>
                <w:lang w:eastAsia="ar-SA"/>
              </w:rPr>
            </w:pPr>
          </w:p>
        </w:tc>
        <w:tc>
          <w:tcPr>
            <w:tcW w:w="1872" w:type="dxa"/>
          </w:tcPr>
          <w:p w:rsidR="00727151" w:rsidRPr="00727151" w:rsidRDefault="00727151" w:rsidP="00727151">
            <w:pPr>
              <w:suppressAutoHyphens/>
              <w:spacing w:line="240" w:lineRule="auto"/>
              <w:ind w:firstLine="4"/>
              <w:rPr>
                <w:rFonts w:cs="Calibri"/>
                <w:b/>
                <w:caps/>
                <w:szCs w:val="22"/>
                <w:lang w:eastAsia="ar-SA"/>
              </w:rPr>
            </w:pPr>
          </w:p>
        </w:tc>
        <w:tc>
          <w:tcPr>
            <w:tcW w:w="1699" w:type="dxa"/>
          </w:tcPr>
          <w:p w:rsidR="00727151" w:rsidRPr="00727151" w:rsidRDefault="00727151" w:rsidP="00727151">
            <w:pPr>
              <w:suppressAutoHyphens/>
              <w:spacing w:line="240" w:lineRule="auto"/>
              <w:ind w:left="541" w:hanging="541"/>
              <w:rPr>
                <w:rFonts w:cs="Calibri"/>
                <w:b/>
                <w:caps/>
                <w:szCs w:val="22"/>
                <w:lang w:eastAsia="ar-SA"/>
              </w:rPr>
            </w:pPr>
          </w:p>
        </w:tc>
        <w:tc>
          <w:tcPr>
            <w:tcW w:w="2016" w:type="dxa"/>
          </w:tcPr>
          <w:p w:rsidR="00727151" w:rsidRPr="00727151" w:rsidRDefault="00727151" w:rsidP="00727151">
            <w:pPr>
              <w:suppressAutoHyphens/>
              <w:spacing w:line="240" w:lineRule="auto"/>
              <w:ind w:left="541"/>
              <w:rPr>
                <w:rFonts w:cs="Calibri"/>
                <w:b/>
                <w:caps/>
                <w:szCs w:val="22"/>
                <w:lang w:eastAsia="ar-SA"/>
              </w:rPr>
            </w:pPr>
          </w:p>
        </w:tc>
      </w:tr>
      <w:tr w:rsidR="00727151" w:rsidRPr="00727151" w:rsidTr="00727151">
        <w:tc>
          <w:tcPr>
            <w:tcW w:w="852" w:type="dxa"/>
          </w:tcPr>
          <w:p w:rsidR="00727151" w:rsidRPr="00727151" w:rsidRDefault="00727151" w:rsidP="00727151">
            <w:pPr>
              <w:suppressAutoHyphens/>
              <w:spacing w:line="240" w:lineRule="auto"/>
              <w:ind w:left="541" w:hanging="541"/>
              <w:rPr>
                <w:rFonts w:cs="Calibri"/>
                <w:b/>
                <w:caps/>
                <w:szCs w:val="22"/>
                <w:lang w:eastAsia="ar-SA"/>
              </w:rPr>
            </w:pPr>
            <w:r w:rsidRPr="00727151">
              <w:rPr>
                <w:rFonts w:cs="Calibri"/>
                <w:b/>
                <w:caps/>
                <w:szCs w:val="22"/>
                <w:lang w:eastAsia="ar-SA"/>
              </w:rPr>
              <w:t>4</w:t>
            </w:r>
          </w:p>
        </w:tc>
        <w:tc>
          <w:tcPr>
            <w:tcW w:w="3615" w:type="dxa"/>
          </w:tcPr>
          <w:p w:rsidR="00727151" w:rsidRPr="00727151" w:rsidRDefault="00727151" w:rsidP="00727151">
            <w:pPr>
              <w:widowControl w:val="0"/>
              <w:suppressAutoHyphens/>
              <w:spacing w:line="240" w:lineRule="auto"/>
              <w:jc w:val="both"/>
              <w:rPr>
                <w:rFonts w:cs="Calibri"/>
                <w:caps/>
                <w:szCs w:val="22"/>
                <w:lang w:eastAsia="ar-SA"/>
              </w:rPr>
            </w:pPr>
          </w:p>
        </w:tc>
        <w:tc>
          <w:tcPr>
            <w:tcW w:w="1872" w:type="dxa"/>
          </w:tcPr>
          <w:p w:rsidR="00727151" w:rsidRPr="00727151" w:rsidRDefault="00727151" w:rsidP="00727151">
            <w:pPr>
              <w:suppressAutoHyphens/>
              <w:spacing w:line="240" w:lineRule="auto"/>
              <w:ind w:firstLine="4"/>
              <w:rPr>
                <w:rFonts w:cs="Calibri"/>
                <w:b/>
                <w:caps/>
                <w:szCs w:val="22"/>
                <w:lang w:eastAsia="ar-SA"/>
              </w:rPr>
            </w:pPr>
          </w:p>
        </w:tc>
        <w:tc>
          <w:tcPr>
            <w:tcW w:w="1699" w:type="dxa"/>
          </w:tcPr>
          <w:p w:rsidR="00727151" w:rsidRPr="00727151" w:rsidRDefault="00727151" w:rsidP="00727151">
            <w:pPr>
              <w:suppressAutoHyphens/>
              <w:spacing w:line="240" w:lineRule="auto"/>
              <w:ind w:left="541" w:hanging="541"/>
              <w:rPr>
                <w:rFonts w:cs="Calibri"/>
                <w:b/>
                <w:caps/>
                <w:szCs w:val="22"/>
                <w:lang w:eastAsia="ar-SA"/>
              </w:rPr>
            </w:pPr>
          </w:p>
        </w:tc>
        <w:tc>
          <w:tcPr>
            <w:tcW w:w="2016" w:type="dxa"/>
          </w:tcPr>
          <w:p w:rsidR="00727151" w:rsidRPr="00727151" w:rsidRDefault="00727151" w:rsidP="00727151">
            <w:pPr>
              <w:suppressAutoHyphens/>
              <w:spacing w:line="240" w:lineRule="auto"/>
              <w:ind w:left="541"/>
              <w:rPr>
                <w:rFonts w:cs="Calibri"/>
                <w:b/>
                <w:caps/>
                <w:szCs w:val="22"/>
                <w:lang w:eastAsia="ar-SA"/>
              </w:rPr>
            </w:pPr>
          </w:p>
        </w:tc>
      </w:tr>
      <w:tr w:rsidR="00727151" w:rsidRPr="00727151" w:rsidTr="00727151">
        <w:tc>
          <w:tcPr>
            <w:tcW w:w="852" w:type="dxa"/>
          </w:tcPr>
          <w:p w:rsidR="00727151" w:rsidRPr="00727151" w:rsidRDefault="00727151" w:rsidP="00727151">
            <w:pPr>
              <w:suppressAutoHyphens/>
              <w:spacing w:line="240" w:lineRule="auto"/>
              <w:ind w:left="541" w:hanging="541"/>
              <w:rPr>
                <w:rFonts w:cs="Calibri"/>
                <w:b/>
                <w:caps/>
                <w:szCs w:val="22"/>
                <w:lang w:eastAsia="ar-SA"/>
              </w:rPr>
            </w:pPr>
            <w:r w:rsidRPr="00727151">
              <w:rPr>
                <w:rFonts w:cs="Calibri"/>
                <w:b/>
                <w:caps/>
                <w:szCs w:val="22"/>
                <w:lang w:eastAsia="ar-SA"/>
              </w:rPr>
              <w:t>5</w:t>
            </w:r>
          </w:p>
        </w:tc>
        <w:tc>
          <w:tcPr>
            <w:tcW w:w="3615" w:type="dxa"/>
          </w:tcPr>
          <w:p w:rsidR="00727151" w:rsidRPr="00727151" w:rsidRDefault="00727151" w:rsidP="00727151">
            <w:pPr>
              <w:suppressAutoHyphens/>
              <w:spacing w:line="240" w:lineRule="auto"/>
              <w:ind w:left="40" w:hanging="40"/>
              <w:jc w:val="both"/>
              <w:rPr>
                <w:rFonts w:cs="Calibri"/>
                <w:caps/>
                <w:szCs w:val="22"/>
                <w:lang w:eastAsia="ar-SA"/>
              </w:rPr>
            </w:pPr>
          </w:p>
        </w:tc>
        <w:tc>
          <w:tcPr>
            <w:tcW w:w="1872" w:type="dxa"/>
          </w:tcPr>
          <w:p w:rsidR="00727151" w:rsidRPr="00727151" w:rsidRDefault="00727151" w:rsidP="00727151">
            <w:pPr>
              <w:suppressAutoHyphens/>
              <w:spacing w:line="240" w:lineRule="auto"/>
              <w:ind w:firstLine="4"/>
              <w:rPr>
                <w:rFonts w:cs="Calibri"/>
                <w:b/>
                <w:caps/>
                <w:szCs w:val="22"/>
                <w:lang w:eastAsia="ar-SA"/>
              </w:rPr>
            </w:pPr>
          </w:p>
        </w:tc>
        <w:tc>
          <w:tcPr>
            <w:tcW w:w="1699" w:type="dxa"/>
          </w:tcPr>
          <w:p w:rsidR="00727151" w:rsidRPr="00727151" w:rsidRDefault="00727151" w:rsidP="00727151">
            <w:pPr>
              <w:suppressAutoHyphens/>
              <w:spacing w:line="240" w:lineRule="auto"/>
              <w:ind w:left="541" w:hanging="541"/>
              <w:rPr>
                <w:rFonts w:cs="Calibri"/>
                <w:b/>
                <w:caps/>
                <w:szCs w:val="22"/>
                <w:lang w:eastAsia="ar-SA"/>
              </w:rPr>
            </w:pPr>
          </w:p>
        </w:tc>
        <w:tc>
          <w:tcPr>
            <w:tcW w:w="2016" w:type="dxa"/>
          </w:tcPr>
          <w:p w:rsidR="00727151" w:rsidRPr="00727151" w:rsidRDefault="00727151" w:rsidP="00727151">
            <w:pPr>
              <w:suppressAutoHyphens/>
              <w:spacing w:line="240" w:lineRule="auto"/>
              <w:ind w:left="541"/>
              <w:rPr>
                <w:rFonts w:cs="Calibri"/>
                <w:b/>
                <w:caps/>
                <w:szCs w:val="22"/>
                <w:lang w:eastAsia="ar-SA"/>
              </w:rPr>
            </w:pPr>
          </w:p>
        </w:tc>
      </w:tr>
    </w:tbl>
    <w:p w:rsidR="00727151" w:rsidRPr="00727151" w:rsidRDefault="00727151" w:rsidP="00727151">
      <w:pPr>
        <w:spacing w:line="240" w:lineRule="auto"/>
        <w:jc w:val="center"/>
        <w:rPr>
          <w:b/>
          <w:szCs w:val="22"/>
        </w:rPr>
      </w:pPr>
    </w:p>
    <w:p w:rsidR="00727151" w:rsidRPr="00727151" w:rsidRDefault="00727151" w:rsidP="00727151">
      <w:pPr>
        <w:widowControl w:val="0"/>
        <w:suppressAutoHyphens/>
        <w:spacing w:line="240" w:lineRule="auto"/>
        <w:textAlignment w:val="baseline"/>
        <w:rPr>
          <w:rFonts w:eastAsia="Lucida Sans Unicode"/>
          <w:color w:val="000000"/>
          <w:kern w:val="1"/>
          <w:szCs w:val="22"/>
          <w:lang w:eastAsia="en-US" w:bidi="en-US"/>
        </w:rPr>
      </w:pPr>
    </w:p>
    <w:p w:rsidR="00727151" w:rsidRPr="00727151" w:rsidRDefault="00727151" w:rsidP="00727151">
      <w:pPr>
        <w:widowControl w:val="0"/>
        <w:suppressAutoHyphens/>
        <w:spacing w:line="240" w:lineRule="auto"/>
        <w:textAlignment w:val="baseline"/>
        <w:rPr>
          <w:rFonts w:eastAsia="Lucida Sans Unicode"/>
          <w:color w:val="000000"/>
          <w:kern w:val="1"/>
          <w:szCs w:val="22"/>
          <w:lang w:eastAsia="en-US" w:bidi="en-US"/>
        </w:rPr>
      </w:pPr>
    </w:p>
    <w:p w:rsidR="00727151" w:rsidRPr="00727151" w:rsidRDefault="00727151" w:rsidP="00727151">
      <w:pPr>
        <w:widowControl w:val="0"/>
        <w:suppressAutoHyphens/>
        <w:spacing w:line="240" w:lineRule="auto"/>
        <w:jc w:val="center"/>
        <w:textAlignment w:val="baseline"/>
        <w:rPr>
          <w:rFonts w:eastAsia="Lucida Sans Unicode"/>
          <w:color w:val="000000"/>
          <w:kern w:val="1"/>
          <w:szCs w:val="22"/>
          <w:lang w:eastAsia="en-US" w:bidi="en-US"/>
        </w:rPr>
      </w:pPr>
      <w:r w:rsidRPr="00727151">
        <w:rPr>
          <w:rFonts w:eastAsia="Lucida Sans Unicode"/>
          <w:color w:val="000000"/>
          <w:kern w:val="1"/>
          <w:szCs w:val="22"/>
          <w:lang w:eastAsia="en-US" w:bidi="en-US"/>
        </w:rPr>
        <w:t>_________________________      _____________________________        ___________________</w:t>
      </w:r>
    </w:p>
    <w:p w:rsidR="00727151" w:rsidRPr="00727151" w:rsidRDefault="00727151" w:rsidP="00727151">
      <w:pPr>
        <w:widowControl w:val="0"/>
        <w:suppressAutoHyphens/>
        <w:spacing w:line="240" w:lineRule="auto"/>
        <w:jc w:val="center"/>
        <w:textAlignment w:val="baseline"/>
        <w:rPr>
          <w:rFonts w:eastAsia="Lucida Sans Unicode"/>
          <w:color w:val="000000"/>
          <w:kern w:val="1"/>
          <w:szCs w:val="22"/>
          <w:lang w:eastAsia="en-US" w:bidi="en-US"/>
        </w:rPr>
      </w:pPr>
      <w:r w:rsidRPr="00727151">
        <w:rPr>
          <w:rFonts w:eastAsia="Lucida Sans Unicode"/>
          <w:color w:val="000000"/>
          <w:kern w:val="1"/>
          <w:szCs w:val="22"/>
          <w:lang w:eastAsia="en-US" w:bidi="en-US"/>
        </w:rPr>
        <w:t xml:space="preserve">(должность </w:t>
      </w:r>
      <w:proofErr w:type="gramStart"/>
      <w:r w:rsidR="00BA0BE0" w:rsidRPr="00727151">
        <w:rPr>
          <w:rFonts w:eastAsia="Lucida Sans Unicode"/>
          <w:color w:val="000000"/>
          <w:kern w:val="1"/>
          <w:szCs w:val="22"/>
          <w:lang w:eastAsia="en-US" w:bidi="en-US"/>
        </w:rPr>
        <w:t xml:space="preserve">руководителя)  </w:t>
      </w:r>
      <w:r w:rsidRPr="00727151">
        <w:rPr>
          <w:rFonts w:eastAsia="Lucida Sans Unicode"/>
          <w:color w:val="000000"/>
          <w:kern w:val="1"/>
          <w:szCs w:val="22"/>
          <w:lang w:eastAsia="en-US" w:bidi="en-US"/>
        </w:rPr>
        <w:t xml:space="preserve"> </w:t>
      </w:r>
      <w:proofErr w:type="gramEnd"/>
      <w:r w:rsidRPr="00727151">
        <w:rPr>
          <w:rFonts w:eastAsia="Lucida Sans Unicode"/>
          <w:color w:val="000000"/>
          <w:kern w:val="1"/>
          <w:szCs w:val="22"/>
          <w:lang w:eastAsia="en-US" w:bidi="en-US"/>
        </w:rPr>
        <w:t xml:space="preserve">           (подпись руководителя)                   (Ф.И.О. руководителя)</w:t>
      </w:r>
    </w:p>
    <w:p w:rsidR="00727151" w:rsidRPr="00727151" w:rsidRDefault="00727151" w:rsidP="00727151">
      <w:pPr>
        <w:widowControl w:val="0"/>
        <w:suppressAutoHyphens/>
        <w:spacing w:line="240" w:lineRule="auto"/>
        <w:textAlignment w:val="baseline"/>
        <w:rPr>
          <w:rFonts w:eastAsia="Lucida Sans Unicode"/>
          <w:color w:val="000000"/>
          <w:kern w:val="1"/>
          <w:szCs w:val="22"/>
          <w:lang w:eastAsia="en-US" w:bidi="en-US"/>
        </w:rPr>
      </w:pPr>
    </w:p>
    <w:p w:rsidR="00727151" w:rsidRPr="00727151" w:rsidRDefault="00727151" w:rsidP="00727151">
      <w:pPr>
        <w:widowControl w:val="0"/>
        <w:suppressAutoHyphens/>
        <w:spacing w:line="240" w:lineRule="auto"/>
        <w:textAlignment w:val="baseline"/>
        <w:rPr>
          <w:rFonts w:eastAsia="Lucida Sans Unicode"/>
          <w:color w:val="000000"/>
          <w:kern w:val="1"/>
          <w:szCs w:val="22"/>
          <w:lang w:eastAsia="en-US" w:bidi="en-US"/>
        </w:rPr>
      </w:pPr>
    </w:p>
    <w:p w:rsidR="00727151" w:rsidRPr="00727151" w:rsidRDefault="00727151" w:rsidP="00727151">
      <w:pPr>
        <w:widowControl w:val="0"/>
        <w:suppressAutoHyphens/>
        <w:spacing w:line="240" w:lineRule="auto"/>
        <w:textAlignment w:val="baseline"/>
        <w:rPr>
          <w:rFonts w:eastAsia="Lucida Sans Unicode"/>
          <w:color w:val="000000"/>
          <w:kern w:val="1"/>
          <w:szCs w:val="22"/>
          <w:lang w:eastAsia="en-US" w:bidi="en-US"/>
        </w:rPr>
      </w:pPr>
      <w:r w:rsidRPr="00727151">
        <w:rPr>
          <w:rFonts w:eastAsia="Lucida Sans Unicode"/>
          <w:color w:val="000000"/>
          <w:kern w:val="1"/>
          <w:szCs w:val="22"/>
          <w:lang w:eastAsia="en-US" w:bidi="en-US"/>
        </w:rPr>
        <w:t>М.П.</w:t>
      </w:r>
    </w:p>
    <w:p w:rsidR="00727151" w:rsidRPr="00727151" w:rsidRDefault="00727151" w:rsidP="00727151">
      <w:pPr>
        <w:widowControl w:val="0"/>
        <w:suppressAutoHyphens/>
        <w:spacing w:line="240" w:lineRule="auto"/>
        <w:jc w:val="center"/>
        <w:textAlignment w:val="baseline"/>
        <w:rPr>
          <w:rFonts w:eastAsia="Lucida Sans Unicode"/>
          <w:color w:val="000000"/>
          <w:kern w:val="1"/>
          <w:szCs w:val="22"/>
          <w:highlight w:val="yellow"/>
          <w:lang w:eastAsia="en-US" w:bidi="en-US"/>
        </w:rPr>
      </w:pPr>
    </w:p>
    <w:p w:rsidR="00727151" w:rsidRPr="00727151" w:rsidRDefault="00727151" w:rsidP="00727151">
      <w:pPr>
        <w:widowControl w:val="0"/>
        <w:suppressAutoHyphens/>
        <w:spacing w:line="240" w:lineRule="auto"/>
        <w:jc w:val="center"/>
        <w:textAlignment w:val="baseline"/>
        <w:rPr>
          <w:rFonts w:eastAsia="Lucida Sans Unicode"/>
          <w:color w:val="000000"/>
          <w:kern w:val="1"/>
          <w:szCs w:val="22"/>
          <w:highlight w:val="yellow"/>
          <w:lang w:eastAsia="en-US" w:bidi="en-US"/>
        </w:rPr>
      </w:pPr>
    </w:p>
    <w:p w:rsidR="00727151" w:rsidRPr="00727151" w:rsidRDefault="00727151" w:rsidP="00727151">
      <w:pPr>
        <w:widowControl w:val="0"/>
        <w:suppressAutoHyphens/>
        <w:spacing w:line="240" w:lineRule="auto"/>
        <w:jc w:val="center"/>
        <w:textAlignment w:val="baseline"/>
        <w:rPr>
          <w:rFonts w:eastAsia="Lucida Sans Unicode"/>
          <w:color w:val="000000"/>
          <w:kern w:val="1"/>
          <w:szCs w:val="22"/>
          <w:highlight w:val="yellow"/>
          <w:lang w:eastAsia="en-US" w:bidi="en-US"/>
        </w:rPr>
      </w:pPr>
    </w:p>
    <w:p w:rsidR="00727151" w:rsidRPr="00727151" w:rsidRDefault="00727151" w:rsidP="00727151">
      <w:pPr>
        <w:widowControl w:val="0"/>
        <w:suppressAutoHyphens/>
        <w:spacing w:line="240" w:lineRule="auto"/>
        <w:jc w:val="center"/>
        <w:textAlignment w:val="baseline"/>
        <w:rPr>
          <w:rFonts w:eastAsia="Lucida Sans Unicode"/>
          <w:color w:val="000000"/>
          <w:kern w:val="1"/>
          <w:szCs w:val="22"/>
          <w:highlight w:val="yellow"/>
          <w:lang w:eastAsia="en-US" w:bidi="en-US"/>
        </w:rPr>
      </w:pPr>
    </w:p>
    <w:p w:rsidR="00727151" w:rsidRPr="00727151" w:rsidRDefault="00727151" w:rsidP="00727151">
      <w:pPr>
        <w:widowControl w:val="0"/>
        <w:suppressAutoHyphens/>
        <w:spacing w:line="240" w:lineRule="auto"/>
        <w:jc w:val="center"/>
        <w:textAlignment w:val="baseline"/>
        <w:rPr>
          <w:rFonts w:eastAsia="Lucida Sans Unicode"/>
          <w:color w:val="000000"/>
          <w:kern w:val="1"/>
          <w:szCs w:val="22"/>
          <w:highlight w:val="yellow"/>
          <w:lang w:eastAsia="en-US" w:bidi="en-US"/>
        </w:rPr>
      </w:pPr>
    </w:p>
    <w:p w:rsidR="00727151" w:rsidRPr="00727151" w:rsidRDefault="00727151" w:rsidP="00727151">
      <w:pPr>
        <w:suppressAutoHyphens/>
        <w:spacing w:after="240" w:line="240" w:lineRule="auto"/>
        <w:jc w:val="both"/>
        <w:rPr>
          <w:rFonts w:cs="Calibri"/>
          <w:sz w:val="20"/>
          <w:lang w:eastAsia="ar-SA"/>
        </w:rPr>
      </w:pPr>
    </w:p>
    <w:p w:rsidR="00727151" w:rsidRPr="00727151" w:rsidRDefault="00727151" w:rsidP="00727151">
      <w:pPr>
        <w:suppressAutoHyphens/>
        <w:spacing w:after="240" w:line="240" w:lineRule="auto"/>
        <w:jc w:val="both"/>
        <w:rPr>
          <w:rFonts w:cs="Calibri"/>
          <w:sz w:val="20"/>
          <w:lang w:eastAsia="ar-SA"/>
        </w:rPr>
      </w:pPr>
    </w:p>
    <w:p w:rsidR="00727151" w:rsidRPr="00727151" w:rsidRDefault="00727151" w:rsidP="00727151">
      <w:pPr>
        <w:suppressAutoHyphens/>
        <w:spacing w:after="240" w:line="240" w:lineRule="auto"/>
        <w:jc w:val="both"/>
        <w:rPr>
          <w:rFonts w:cs="Calibri"/>
          <w:sz w:val="20"/>
          <w:lang w:eastAsia="ar-SA"/>
        </w:rPr>
      </w:pPr>
    </w:p>
    <w:p w:rsidR="00727151" w:rsidRPr="00727151" w:rsidRDefault="00727151" w:rsidP="00727151">
      <w:pPr>
        <w:suppressAutoHyphens/>
        <w:spacing w:line="240" w:lineRule="auto"/>
        <w:jc w:val="center"/>
        <w:rPr>
          <w:caps/>
          <w:szCs w:val="22"/>
          <w:lang w:eastAsia="ar-SA"/>
        </w:rPr>
        <w:sectPr w:rsidR="00727151" w:rsidRPr="00727151" w:rsidSect="00727151">
          <w:footnotePr>
            <w:numRestart w:val="eachPage"/>
          </w:footnotePr>
          <w:pgSz w:w="11906" w:h="16838" w:code="9"/>
          <w:pgMar w:top="719" w:right="850" w:bottom="899" w:left="1134" w:header="709" w:footer="709" w:gutter="0"/>
          <w:cols w:space="708"/>
          <w:titlePg/>
          <w:docGrid w:linePitch="360"/>
        </w:sectPr>
      </w:pPr>
    </w:p>
    <w:p w:rsidR="00727151" w:rsidRPr="00727151" w:rsidRDefault="00727151" w:rsidP="00727151">
      <w:pPr>
        <w:suppressAutoHyphens/>
        <w:spacing w:after="240" w:line="240" w:lineRule="auto"/>
        <w:jc w:val="center"/>
        <w:rPr>
          <w:rFonts w:cs="Calibri"/>
          <w:b/>
          <w:sz w:val="20"/>
          <w:lang w:eastAsia="ar-SA"/>
        </w:rPr>
      </w:pPr>
      <w:r w:rsidRPr="00727151">
        <w:rPr>
          <w:rFonts w:cs="Calibri"/>
          <w:b/>
          <w:sz w:val="20"/>
          <w:lang w:eastAsia="ar-SA"/>
        </w:rPr>
        <w:lastRenderedPageBreak/>
        <w:t xml:space="preserve">Раздел </w:t>
      </w:r>
      <w:r w:rsidRPr="00727151">
        <w:rPr>
          <w:rFonts w:cs="Calibri"/>
          <w:b/>
          <w:sz w:val="20"/>
          <w:lang w:val="en-US" w:eastAsia="ar-SA"/>
        </w:rPr>
        <w:t>VI</w:t>
      </w:r>
      <w:r w:rsidRPr="00727151">
        <w:rPr>
          <w:rFonts w:cs="Calibri"/>
          <w:b/>
          <w:sz w:val="20"/>
          <w:lang w:eastAsia="ar-SA"/>
        </w:rPr>
        <w:t>. ПРОЕКТ ДОГОВОРА</w:t>
      </w:r>
    </w:p>
    <w:p w:rsidR="00727151" w:rsidRPr="00727151" w:rsidRDefault="00727151" w:rsidP="00727151">
      <w:pPr>
        <w:suppressAutoHyphens/>
        <w:spacing w:after="240" w:line="240" w:lineRule="auto"/>
        <w:rPr>
          <w:rFonts w:cs="Calibri"/>
          <w:b/>
          <w:sz w:val="20"/>
          <w:lang w:eastAsia="ar-SA"/>
        </w:rPr>
      </w:pPr>
    </w:p>
    <w:p w:rsidR="00727151" w:rsidRPr="00727151" w:rsidRDefault="00727151" w:rsidP="00727151">
      <w:pPr>
        <w:suppressAutoHyphens/>
        <w:spacing w:after="240" w:line="240" w:lineRule="auto"/>
        <w:jc w:val="center"/>
        <w:rPr>
          <w:b/>
          <w:bCs/>
          <w:sz w:val="20"/>
          <w:lang w:eastAsia="ar-SA"/>
        </w:rPr>
      </w:pPr>
      <w:r w:rsidRPr="00727151">
        <w:rPr>
          <w:b/>
          <w:bCs/>
          <w:sz w:val="20"/>
          <w:lang w:eastAsia="ar-SA"/>
        </w:rPr>
        <w:t>ДОГОВОР N _______</w:t>
      </w:r>
    </w:p>
    <w:p w:rsidR="00727151" w:rsidRPr="00727151" w:rsidRDefault="00727151" w:rsidP="00BA0BE0">
      <w:pPr>
        <w:suppressAutoHyphens/>
        <w:spacing w:after="240" w:line="240" w:lineRule="auto"/>
        <w:ind w:left="45"/>
        <w:jc w:val="right"/>
        <w:rPr>
          <w:rFonts w:cs="Calibri"/>
          <w:sz w:val="20"/>
          <w:lang w:eastAsia="ar-SA"/>
        </w:rPr>
      </w:pPr>
      <w:r w:rsidRPr="00727151">
        <w:rPr>
          <w:rFonts w:cs="Calibri"/>
          <w:sz w:val="20"/>
          <w:lang w:eastAsia="ar-SA"/>
        </w:rPr>
        <w:t>«___» ___________</w:t>
      </w:r>
      <w:r w:rsidR="00BA0BE0">
        <w:rPr>
          <w:rFonts w:cs="Calibri"/>
          <w:sz w:val="20"/>
          <w:lang w:eastAsia="ar-SA"/>
        </w:rPr>
        <w:t>_ 2024</w:t>
      </w:r>
      <w:r w:rsidRPr="00727151">
        <w:rPr>
          <w:rFonts w:cs="Calibri"/>
          <w:sz w:val="20"/>
          <w:lang w:eastAsia="ar-SA"/>
        </w:rPr>
        <w:t>г.</w:t>
      </w:r>
      <w:r w:rsidRPr="00727151">
        <w:rPr>
          <w:rFonts w:cs="Calibri"/>
          <w:sz w:val="20"/>
          <w:lang w:eastAsia="ar-SA"/>
        </w:rPr>
        <w:tab/>
      </w:r>
      <w:r w:rsidRPr="00727151">
        <w:rPr>
          <w:rFonts w:cs="Calibri"/>
          <w:sz w:val="20"/>
          <w:lang w:eastAsia="ar-SA"/>
        </w:rPr>
        <w:tab/>
      </w:r>
      <w:r w:rsidRPr="00727151">
        <w:rPr>
          <w:rFonts w:cs="Calibri"/>
          <w:sz w:val="20"/>
          <w:lang w:eastAsia="ar-SA"/>
        </w:rPr>
        <w:tab/>
      </w:r>
      <w:r w:rsidRPr="00727151">
        <w:rPr>
          <w:rFonts w:cs="Calibri"/>
          <w:sz w:val="20"/>
          <w:lang w:eastAsia="ar-SA"/>
        </w:rPr>
        <w:tab/>
      </w:r>
      <w:r w:rsidR="009115B0">
        <w:rPr>
          <w:rFonts w:cs="Calibri"/>
          <w:sz w:val="20"/>
          <w:lang w:eastAsia="ar-SA"/>
        </w:rPr>
        <w:t xml:space="preserve">                                    </w:t>
      </w:r>
      <w:r w:rsidRPr="00727151">
        <w:rPr>
          <w:rFonts w:cs="Calibri"/>
          <w:sz w:val="20"/>
          <w:lang w:eastAsia="ar-SA"/>
        </w:rPr>
        <w:t xml:space="preserve">Ульяновская обл., с. </w:t>
      </w:r>
      <w:r w:rsidR="00BA0BE0">
        <w:rPr>
          <w:rFonts w:cs="Calibri"/>
          <w:sz w:val="20"/>
          <w:lang w:eastAsia="ar-SA"/>
        </w:rPr>
        <w:t>Репьевка Колхозная</w:t>
      </w:r>
    </w:p>
    <w:p w:rsidR="00727151" w:rsidRPr="00727151" w:rsidRDefault="00727151" w:rsidP="00727151">
      <w:pPr>
        <w:suppressAutoHyphens/>
        <w:spacing w:after="240" w:line="240" w:lineRule="auto"/>
        <w:jc w:val="both"/>
        <w:rPr>
          <w:rFonts w:cs="Calibri"/>
          <w:sz w:val="20"/>
          <w:lang w:eastAsia="ar-SA"/>
        </w:rPr>
      </w:pPr>
      <w:r w:rsidRPr="00727151">
        <w:rPr>
          <w:rFonts w:cs="Calibri"/>
          <w:sz w:val="20"/>
          <w:lang w:eastAsia="ar-SA"/>
        </w:rPr>
        <w:tab/>
      </w:r>
      <w:r w:rsidR="00BA0BE0" w:rsidRPr="00CC6C4C">
        <w:rPr>
          <w:sz w:val="20"/>
        </w:rPr>
        <w:t xml:space="preserve">Областное государственное автономное учреждение социального </w:t>
      </w:r>
      <w:r w:rsidR="00806C0B">
        <w:rPr>
          <w:sz w:val="20"/>
        </w:rPr>
        <w:t>обслуживания</w:t>
      </w:r>
      <w:r w:rsidR="00BA0BE0" w:rsidRPr="00CC6C4C">
        <w:rPr>
          <w:sz w:val="20"/>
        </w:rPr>
        <w:t xml:space="preserve"> «Специальный дом-интернат для престарелых и инвалидов в с. Репьевка Колхозная</w:t>
      </w:r>
      <w:r w:rsidRPr="00727151">
        <w:rPr>
          <w:rFonts w:cs="Calibri"/>
          <w:sz w:val="20"/>
          <w:lang w:eastAsia="ar-SA"/>
        </w:rPr>
        <w:t xml:space="preserve">», именуемое в дальнейшем «Заказчик» в лице  директора   </w:t>
      </w:r>
      <w:r w:rsidR="00DF6E1F">
        <w:rPr>
          <w:rFonts w:cs="Calibri"/>
          <w:sz w:val="20"/>
          <w:lang w:eastAsia="ar-SA"/>
        </w:rPr>
        <w:t>Новикова Виктора Александровича</w:t>
      </w:r>
      <w:r w:rsidRPr="00727151">
        <w:rPr>
          <w:rFonts w:cs="Calibri"/>
          <w:sz w:val="20"/>
          <w:lang w:eastAsia="ar-SA"/>
        </w:rPr>
        <w:t xml:space="preserve"> действующей на основании  Устава, с одной стороны и  ____________________________________, именуемое в дальнейшем «Подрядчик», в лице _______________________________, действующего на основании ____________, с другой стороны, в дальнейшем именуемые «Стороны» на основании протокола аукциона № ____________ от ___________________г. и в соответствии с Федеральным законом от 18.07.2011 г. № 223-ФЗ «О закупках товаров, работ, услуг отдельными видами юридических лиц» и Положения о закупке товаров, работ, услуг </w:t>
      </w:r>
      <w:r w:rsidR="00CC6C4C" w:rsidRPr="00CC6C4C">
        <w:rPr>
          <w:sz w:val="20"/>
        </w:rPr>
        <w:t xml:space="preserve">Областное государственное автономное учреждение социального </w:t>
      </w:r>
      <w:r w:rsidR="00AA6382" w:rsidRPr="00CC6C4C">
        <w:rPr>
          <w:sz w:val="20"/>
        </w:rPr>
        <w:t>обслуживания</w:t>
      </w:r>
      <w:r w:rsidR="00CC6C4C" w:rsidRPr="00CC6C4C">
        <w:rPr>
          <w:sz w:val="20"/>
        </w:rPr>
        <w:t xml:space="preserve"> «Специальный дом-интернат для престарелых и инвалидов в с. Репьевка Колхозная</w:t>
      </w:r>
      <w:r w:rsidRPr="00727151">
        <w:rPr>
          <w:rFonts w:cs="Calibri"/>
          <w:sz w:val="20"/>
          <w:lang w:eastAsia="ar-SA"/>
        </w:rPr>
        <w:t xml:space="preserve">» заключили настоящий договор о нижеследующем: </w:t>
      </w:r>
    </w:p>
    <w:p w:rsidR="00727151" w:rsidRPr="00727151" w:rsidRDefault="00727151" w:rsidP="00727151">
      <w:pPr>
        <w:numPr>
          <w:ilvl w:val="0"/>
          <w:numId w:val="14"/>
        </w:numPr>
        <w:suppressAutoHyphens/>
        <w:spacing w:line="240" w:lineRule="auto"/>
        <w:jc w:val="center"/>
        <w:rPr>
          <w:b/>
          <w:bCs/>
          <w:sz w:val="20"/>
          <w:lang w:eastAsia="ar-SA"/>
        </w:rPr>
      </w:pPr>
      <w:r w:rsidRPr="00727151">
        <w:rPr>
          <w:b/>
          <w:bCs/>
          <w:sz w:val="20"/>
          <w:lang w:eastAsia="ar-SA"/>
        </w:rPr>
        <w:t>ПРЕДМЕТ ДОГОВОРА</w:t>
      </w:r>
    </w:p>
    <w:p w:rsidR="00727151" w:rsidRPr="00CC6C4C" w:rsidRDefault="00CC6C4C" w:rsidP="00CC6C4C">
      <w:pPr>
        <w:snapToGrid w:val="0"/>
        <w:rPr>
          <w:rFonts w:cs="Calibri"/>
          <w:sz w:val="20"/>
          <w:lang w:eastAsia="ar-SA"/>
        </w:rPr>
      </w:pPr>
      <w:r>
        <w:rPr>
          <w:rFonts w:cs="Calibri"/>
          <w:sz w:val="20"/>
          <w:lang w:eastAsia="ar-SA"/>
        </w:rPr>
        <w:t xml:space="preserve">1.1 </w:t>
      </w:r>
      <w:r w:rsidR="00727151" w:rsidRPr="00CC6C4C">
        <w:rPr>
          <w:rFonts w:cs="Calibri"/>
          <w:sz w:val="20"/>
          <w:lang w:eastAsia="ar-SA"/>
        </w:rPr>
        <w:t xml:space="preserve">Заказчик поручает, а подрядчик принимает на себя обязательство </w:t>
      </w:r>
      <w:r w:rsidR="00727151" w:rsidRPr="00CC6C4C">
        <w:rPr>
          <w:rFonts w:cs="Calibri"/>
          <w:bCs/>
          <w:sz w:val="20"/>
          <w:lang w:eastAsia="ar-SA"/>
        </w:rPr>
        <w:t xml:space="preserve">выполнить </w:t>
      </w:r>
      <w:r w:rsidR="005D4A24" w:rsidRPr="005D4A24">
        <w:rPr>
          <w:sz w:val="20"/>
        </w:rPr>
        <w:t>Замену окон библиотеки</w:t>
      </w:r>
      <w:r w:rsidR="00727151" w:rsidRPr="00CC6C4C">
        <w:rPr>
          <w:rFonts w:cs="Calibri"/>
          <w:bCs/>
          <w:iCs/>
          <w:caps/>
          <w:sz w:val="20"/>
          <w:lang w:eastAsia="ar-SA"/>
        </w:rPr>
        <w:t>»</w:t>
      </w:r>
      <w:r w:rsidR="00727151" w:rsidRPr="00CC6C4C">
        <w:rPr>
          <w:rFonts w:cs="Calibri"/>
          <w:sz w:val="20"/>
          <w:lang w:eastAsia="ar-SA"/>
        </w:rPr>
        <w:t xml:space="preserve">, </w:t>
      </w:r>
      <w:r w:rsidR="00727151" w:rsidRPr="00CC6C4C">
        <w:rPr>
          <w:rFonts w:cs="Calibri"/>
          <w:sz w:val="20"/>
          <w:lang w:eastAsia="en-US"/>
        </w:rPr>
        <w:t xml:space="preserve">по адресу: </w:t>
      </w:r>
      <w:r w:rsidRPr="00CC6C4C">
        <w:rPr>
          <w:sz w:val="20"/>
        </w:rPr>
        <w:t xml:space="preserve">Российская Федерация, Ульяновская область, </w:t>
      </w:r>
      <w:proofErr w:type="spellStart"/>
      <w:r w:rsidRPr="00CC6C4C">
        <w:rPr>
          <w:sz w:val="20"/>
        </w:rPr>
        <w:t>Майнский</w:t>
      </w:r>
      <w:proofErr w:type="spellEnd"/>
      <w:r w:rsidRPr="00CC6C4C">
        <w:rPr>
          <w:sz w:val="20"/>
        </w:rPr>
        <w:t xml:space="preserve"> район, с. </w:t>
      </w:r>
      <w:proofErr w:type="spellStart"/>
      <w:r w:rsidRPr="00CC6C4C">
        <w:rPr>
          <w:sz w:val="20"/>
        </w:rPr>
        <w:t>Репьёвка</w:t>
      </w:r>
      <w:proofErr w:type="spellEnd"/>
      <w:r w:rsidRPr="00CC6C4C">
        <w:rPr>
          <w:sz w:val="20"/>
        </w:rPr>
        <w:t xml:space="preserve"> Колхозная, ул. Назарьева, д. </w:t>
      </w:r>
      <w:r w:rsidR="00806C0B" w:rsidRPr="00CC6C4C">
        <w:rPr>
          <w:sz w:val="20"/>
        </w:rPr>
        <w:t>2.</w:t>
      </w:r>
      <w:r w:rsidR="00806C0B" w:rsidRPr="00CC6C4C">
        <w:rPr>
          <w:rFonts w:cs="Calibri"/>
          <w:sz w:val="20"/>
          <w:lang w:eastAsia="ar-SA"/>
        </w:rPr>
        <w:t xml:space="preserve"> (</w:t>
      </w:r>
      <w:r w:rsidR="00727151" w:rsidRPr="00CC6C4C">
        <w:rPr>
          <w:rFonts w:cs="Calibri"/>
          <w:sz w:val="20"/>
          <w:lang w:eastAsia="ar-SA"/>
        </w:rPr>
        <w:t>далее по тексту – работы)</w:t>
      </w:r>
      <w:r w:rsidR="00727151" w:rsidRPr="00CC6C4C">
        <w:rPr>
          <w:rFonts w:cs="Calibri"/>
          <w:b/>
          <w:sz w:val="20"/>
          <w:lang w:eastAsia="ar-SA"/>
        </w:rPr>
        <w:t xml:space="preserve"> в порядке и на условиях настоящего договора, в соответствии с техническим заданием аукционной документации и локальным сметным расчетом.</w:t>
      </w:r>
    </w:p>
    <w:p w:rsidR="00727151" w:rsidRPr="00CC6C4C" w:rsidRDefault="00CC6C4C" w:rsidP="00CC6C4C">
      <w:pPr>
        <w:suppressAutoHyphens/>
        <w:spacing w:after="240" w:line="240" w:lineRule="auto"/>
        <w:jc w:val="both"/>
        <w:rPr>
          <w:rFonts w:cs="Calibri"/>
          <w:sz w:val="20"/>
          <w:lang w:eastAsia="ar-SA"/>
        </w:rPr>
      </w:pPr>
      <w:r>
        <w:rPr>
          <w:rFonts w:cs="Calibri"/>
          <w:sz w:val="20"/>
          <w:lang w:eastAsia="ar-SA"/>
        </w:rPr>
        <w:t xml:space="preserve">1.2 </w:t>
      </w:r>
      <w:r w:rsidR="00727151" w:rsidRPr="00CC6C4C">
        <w:rPr>
          <w:rFonts w:cs="Calibri"/>
          <w:sz w:val="20"/>
          <w:lang w:eastAsia="ar-SA"/>
        </w:rPr>
        <w:t>Заказчик обязуется принять и оплатить выполненные работы в порядке и на условиях настоящего договора.</w:t>
      </w:r>
    </w:p>
    <w:p w:rsidR="00727151" w:rsidRPr="00727151" w:rsidRDefault="00727151" w:rsidP="00727151">
      <w:pPr>
        <w:numPr>
          <w:ilvl w:val="0"/>
          <w:numId w:val="14"/>
        </w:numPr>
        <w:suppressAutoHyphens/>
        <w:spacing w:line="240" w:lineRule="auto"/>
        <w:jc w:val="center"/>
        <w:rPr>
          <w:b/>
          <w:sz w:val="20"/>
          <w:lang w:eastAsia="ar-SA"/>
        </w:rPr>
      </w:pPr>
      <w:r w:rsidRPr="00727151">
        <w:rPr>
          <w:b/>
          <w:sz w:val="20"/>
          <w:lang w:eastAsia="ar-SA"/>
        </w:rPr>
        <w:t>СРОК, ПЕРИОД, МЕСТО ВЫПОЛНЕНИЯ РАБОТ</w:t>
      </w:r>
    </w:p>
    <w:p w:rsidR="00727151" w:rsidRPr="00727151" w:rsidRDefault="00727151" w:rsidP="00727151">
      <w:pPr>
        <w:suppressAutoHyphens/>
        <w:autoSpaceDE w:val="0"/>
        <w:autoSpaceDN w:val="0"/>
        <w:adjustRightInd w:val="0"/>
        <w:spacing w:line="240" w:lineRule="auto"/>
        <w:jc w:val="both"/>
        <w:rPr>
          <w:rFonts w:cs="Calibri"/>
          <w:caps/>
          <w:sz w:val="20"/>
          <w:lang w:eastAsia="ar-SA"/>
        </w:rPr>
      </w:pPr>
      <w:r w:rsidRPr="00727151">
        <w:rPr>
          <w:rFonts w:cs="Calibri"/>
          <w:sz w:val="20"/>
          <w:lang w:eastAsia="ar-SA"/>
        </w:rPr>
        <w:t>2.1. Срок выполнения работ по договору –_____________в соответствии с Приложением №2 – График выполнения работ к договору.</w:t>
      </w:r>
    </w:p>
    <w:p w:rsidR="00727151" w:rsidRPr="00232342" w:rsidRDefault="00727151" w:rsidP="00232342">
      <w:pPr>
        <w:suppressAutoHyphens/>
        <w:autoSpaceDE w:val="0"/>
        <w:autoSpaceDN w:val="0"/>
        <w:adjustRightInd w:val="0"/>
        <w:spacing w:after="240" w:line="240" w:lineRule="auto"/>
        <w:jc w:val="both"/>
        <w:rPr>
          <w:rFonts w:cs="Calibri"/>
          <w:sz w:val="20"/>
          <w:lang w:eastAsia="ar-SA"/>
        </w:rPr>
      </w:pPr>
      <w:r w:rsidRPr="00727151">
        <w:rPr>
          <w:rFonts w:cs="Calibri"/>
          <w:sz w:val="20"/>
          <w:lang w:eastAsia="ar-SA"/>
        </w:rPr>
        <w:t>2.2</w:t>
      </w:r>
      <w:r w:rsidR="00CC6C4C">
        <w:rPr>
          <w:rFonts w:cs="Calibri"/>
          <w:sz w:val="20"/>
          <w:lang w:eastAsia="ar-SA"/>
        </w:rPr>
        <w:t>. Место выполнения работ: 433136</w:t>
      </w:r>
      <w:r w:rsidRPr="00727151">
        <w:rPr>
          <w:rFonts w:cs="Calibri"/>
          <w:sz w:val="20"/>
          <w:lang w:eastAsia="ar-SA"/>
        </w:rPr>
        <w:t xml:space="preserve">, </w:t>
      </w:r>
      <w:r w:rsidR="00CC6C4C" w:rsidRPr="00CC6C4C">
        <w:rPr>
          <w:sz w:val="20"/>
        </w:rPr>
        <w:t xml:space="preserve">Российская Федерация, Ульяновская область, </w:t>
      </w:r>
      <w:proofErr w:type="spellStart"/>
      <w:r w:rsidR="00CC6C4C" w:rsidRPr="00CC6C4C">
        <w:rPr>
          <w:sz w:val="20"/>
        </w:rPr>
        <w:t>Майнский</w:t>
      </w:r>
      <w:proofErr w:type="spellEnd"/>
      <w:r w:rsidR="00CC6C4C" w:rsidRPr="00CC6C4C">
        <w:rPr>
          <w:sz w:val="20"/>
        </w:rPr>
        <w:t xml:space="preserve"> район, с. </w:t>
      </w:r>
      <w:proofErr w:type="spellStart"/>
      <w:r w:rsidR="00CC6C4C" w:rsidRPr="00CC6C4C">
        <w:rPr>
          <w:sz w:val="20"/>
        </w:rPr>
        <w:t>Репьёвка</w:t>
      </w:r>
      <w:proofErr w:type="spellEnd"/>
      <w:r w:rsidR="00CC6C4C" w:rsidRPr="00CC6C4C">
        <w:rPr>
          <w:sz w:val="20"/>
        </w:rPr>
        <w:t xml:space="preserve"> Колхозная, ул. Назарьева, д. 2.</w:t>
      </w:r>
    </w:p>
    <w:p w:rsidR="00727151" w:rsidRPr="00727151" w:rsidRDefault="00727151" w:rsidP="00727151">
      <w:pPr>
        <w:numPr>
          <w:ilvl w:val="0"/>
          <w:numId w:val="14"/>
        </w:numPr>
        <w:suppressAutoHyphens/>
        <w:spacing w:line="240" w:lineRule="auto"/>
        <w:jc w:val="center"/>
        <w:rPr>
          <w:b/>
          <w:bCs/>
          <w:sz w:val="20"/>
          <w:lang w:eastAsia="ar-SA"/>
        </w:rPr>
      </w:pPr>
      <w:r w:rsidRPr="00727151">
        <w:rPr>
          <w:b/>
          <w:bCs/>
          <w:sz w:val="20"/>
          <w:lang w:eastAsia="ar-SA"/>
        </w:rPr>
        <w:t>ЦЕНА ДОГОВОРА И ПОРЯДОК РАСЧЕТОВ</w:t>
      </w:r>
    </w:p>
    <w:p w:rsidR="00727151" w:rsidRPr="00727151" w:rsidRDefault="00727151" w:rsidP="00727151">
      <w:pPr>
        <w:suppressAutoHyphens/>
        <w:spacing w:line="240" w:lineRule="auto"/>
        <w:jc w:val="both"/>
        <w:rPr>
          <w:rFonts w:cs="Calibri"/>
          <w:bCs/>
          <w:color w:val="000000"/>
          <w:sz w:val="20"/>
          <w:lang w:eastAsia="ar-SA"/>
        </w:rPr>
      </w:pPr>
      <w:r w:rsidRPr="00727151">
        <w:rPr>
          <w:color w:val="000000"/>
          <w:sz w:val="20"/>
          <w:lang w:eastAsia="ar-SA"/>
        </w:rPr>
        <w:t xml:space="preserve">3.1. Цена договора устанавливается в твердой денежной </w:t>
      </w:r>
      <w:r w:rsidR="00806C0B" w:rsidRPr="00727151">
        <w:rPr>
          <w:color w:val="000000"/>
          <w:sz w:val="20"/>
          <w:lang w:eastAsia="ar-SA"/>
        </w:rPr>
        <w:t>сумме в</w:t>
      </w:r>
      <w:r w:rsidRPr="00727151">
        <w:rPr>
          <w:color w:val="000000"/>
          <w:sz w:val="20"/>
          <w:lang w:eastAsia="ar-SA"/>
        </w:rPr>
        <w:t xml:space="preserve"> размере _______ (____________________________________) рублей ___ </w:t>
      </w:r>
      <w:r w:rsidR="00233C41" w:rsidRPr="00727151">
        <w:rPr>
          <w:color w:val="000000"/>
          <w:sz w:val="20"/>
          <w:lang w:eastAsia="ar-SA"/>
        </w:rPr>
        <w:t>копеек.</w:t>
      </w:r>
      <w:r w:rsidR="00233C41" w:rsidRPr="00727151">
        <w:rPr>
          <w:rFonts w:cs="Calibri"/>
          <w:sz w:val="20"/>
          <w:lang w:eastAsia="ar-SA"/>
        </w:rPr>
        <w:t xml:space="preserve"> Цена</w:t>
      </w:r>
      <w:r w:rsidRPr="00727151">
        <w:rPr>
          <w:rFonts w:cs="Calibri"/>
          <w:sz w:val="20"/>
          <w:lang w:eastAsia="ar-SA"/>
        </w:rPr>
        <w:t xml:space="preserve"> договора определена на весь срок исполнения договора, включает в себя все затраты, связанные с выполнением работ в полном объеме, стоимость  работ, использования оборудования, материалов подрядчика, использование машин, механизмов, рабочей силы и транспорта, страхование, накладные расходы, оплату банковских услуг, расходы на уплату таможенных пошлин и процедур, расходы по конвертации, все установленные налоги, сборы и пошлины (выплаченные или подлежащие выплате), НДС, другие обязательные платежи и иные расходы подрядчика, необходимые для надлежащего выполнения обязательств по договору</w:t>
      </w:r>
      <w:r w:rsidRPr="00727151">
        <w:rPr>
          <w:rFonts w:cs="Calibri"/>
          <w:bCs/>
          <w:color w:val="000000"/>
          <w:sz w:val="20"/>
          <w:lang w:eastAsia="ar-SA"/>
        </w:rPr>
        <w:t>, предусмотренные законодательством Российской Федерации.</w:t>
      </w:r>
    </w:p>
    <w:p w:rsidR="00727151" w:rsidRPr="00727151" w:rsidRDefault="00727151" w:rsidP="00727151">
      <w:pPr>
        <w:suppressAutoHyphens/>
        <w:spacing w:line="240" w:lineRule="auto"/>
        <w:jc w:val="both"/>
        <w:rPr>
          <w:sz w:val="20"/>
          <w:lang w:eastAsia="ar-SA"/>
        </w:rPr>
      </w:pPr>
      <w:r w:rsidRPr="00727151">
        <w:rPr>
          <w:sz w:val="20"/>
          <w:lang w:eastAsia="ar-SA"/>
        </w:rPr>
        <w:t xml:space="preserve">3.2. </w:t>
      </w:r>
      <w:r w:rsidRPr="00727151">
        <w:rPr>
          <w:color w:val="000000"/>
          <w:sz w:val="20"/>
          <w:lang w:eastAsia="ar-SA"/>
        </w:rPr>
        <w:t xml:space="preserve">Форма оплаты: безналичный расчет;  </w:t>
      </w:r>
    </w:p>
    <w:p w:rsidR="00727151" w:rsidRPr="00727151" w:rsidRDefault="00727151" w:rsidP="00727151">
      <w:pPr>
        <w:suppressAutoHyphens/>
        <w:spacing w:line="240" w:lineRule="auto"/>
        <w:jc w:val="both"/>
        <w:rPr>
          <w:color w:val="000000"/>
          <w:sz w:val="20"/>
          <w:lang w:eastAsia="ar-SA"/>
        </w:rPr>
      </w:pPr>
      <w:r w:rsidRPr="00727151">
        <w:rPr>
          <w:sz w:val="20"/>
          <w:lang w:eastAsia="ar-SA"/>
        </w:rPr>
        <w:t xml:space="preserve">3.3. </w:t>
      </w:r>
      <w:r w:rsidRPr="00727151">
        <w:rPr>
          <w:color w:val="000000"/>
          <w:sz w:val="20"/>
          <w:lang w:eastAsia="ar-SA"/>
        </w:rPr>
        <w:t xml:space="preserve">Порядок </w:t>
      </w:r>
      <w:r w:rsidR="00233C41" w:rsidRPr="00727151">
        <w:rPr>
          <w:color w:val="000000"/>
          <w:sz w:val="20"/>
          <w:lang w:eastAsia="ar-SA"/>
        </w:rPr>
        <w:t xml:space="preserve">оплаты: </w:t>
      </w:r>
      <w:r w:rsidR="00233C41" w:rsidRPr="005F2226">
        <w:rPr>
          <w:color w:val="000000"/>
          <w:sz w:val="20"/>
          <w:lang w:eastAsia="ar-SA"/>
        </w:rPr>
        <w:t>оплата</w:t>
      </w:r>
      <w:r w:rsidRPr="005F2226">
        <w:rPr>
          <w:color w:val="000000"/>
          <w:sz w:val="20"/>
          <w:lang w:eastAsia="ar-SA"/>
        </w:rPr>
        <w:t xml:space="preserve"> производится по факту выполненной работы, подтвержденной необходимыми отчетными документами, подтверждающими</w:t>
      </w:r>
      <w:r w:rsidRPr="00727151">
        <w:rPr>
          <w:color w:val="000000"/>
          <w:sz w:val="20"/>
          <w:lang w:eastAsia="ar-SA"/>
        </w:rPr>
        <w:t xml:space="preserve"> целевое использование выделенных средств.</w:t>
      </w:r>
    </w:p>
    <w:p w:rsidR="00727151" w:rsidRPr="00727151" w:rsidRDefault="00727151" w:rsidP="00727151">
      <w:pPr>
        <w:suppressAutoHyphens/>
        <w:spacing w:line="240" w:lineRule="auto"/>
        <w:jc w:val="both"/>
        <w:rPr>
          <w:color w:val="000000"/>
          <w:sz w:val="20"/>
          <w:lang w:eastAsia="ar-SA"/>
        </w:rPr>
      </w:pPr>
      <w:r w:rsidRPr="00727151">
        <w:rPr>
          <w:color w:val="000000"/>
          <w:sz w:val="20"/>
          <w:lang w:eastAsia="ar-SA"/>
        </w:rPr>
        <w:t xml:space="preserve">3.4. Сроки оплаты: в течение </w:t>
      </w:r>
      <w:r w:rsidR="005A574B">
        <w:rPr>
          <w:color w:val="000000"/>
          <w:sz w:val="20"/>
          <w:lang w:eastAsia="ar-SA"/>
        </w:rPr>
        <w:t>7 рабочих</w:t>
      </w:r>
      <w:r w:rsidRPr="00727151">
        <w:rPr>
          <w:color w:val="000000"/>
          <w:sz w:val="20"/>
          <w:lang w:eastAsia="ar-SA"/>
        </w:rPr>
        <w:t xml:space="preserve"> дней со дня предоставления акта выполненных работ.</w:t>
      </w:r>
    </w:p>
    <w:p w:rsidR="00727151" w:rsidRPr="00727151" w:rsidRDefault="00727151" w:rsidP="00727151">
      <w:pPr>
        <w:suppressAutoHyphens/>
        <w:autoSpaceDE w:val="0"/>
        <w:autoSpaceDN w:val="0"/>
        <w:adjustRightInd w:val="0"/>
        <w:spacing w:line="240" w:lineRule="auto"/>
        <w:jc w:val="both"/>
        <w:rPr>
          <w:rFonts w:cs="Calibri"/>
          <w:caps/>
          <w:sz w:val="20"/>
          <w:lang w:eastAsia="ar-SA"/>
        </w:rPr>
      </w:pPr>
      <w:r w:rsidRPr="00727151">
        <w:rPr>
          <w:rFonts w:cs="Calibri"/>
          <w:sz w:val="20"/>
          <w:lang w:eastAsia="ar-SA"/>
        </w:rPr>
        <w:t xml:space="preserve">3.5. Цена настоящего договора является фиксированной на весь период его действия, за исключением условий, указанных в </w:t>
      </w:r>
      <w:proofErr w:type="spellStart"/>
      <w:r w:rsidRPr="00727151">
        <w:rPr>
          <w:rFonts w:cs="Calibri"/>
          <w:sz w:val="20"/>
          <w:lang w:eastAsia="ar-SA"/>
        </w:rPr>
        <w:t>п.п</w:t>
      </w:r>
      <w:proofErr w:type="spellEnd"/>
      <w:r w:rsidRPr="00727151">
        <w:rPr>
          <w:rFonts w:cs="Calibri"/>
          <w:sz w:val="20"/>
          <w:lang w:eastAsia="ar-SA"/>
        </w:rPr>
        <w:t>. 3.6.,3.</w:t>
      </w:r>
      <w:r w:rsidRPr="00727151">
        <w:rPr>
          <w:rFonts w:cs="Calibri"/>
          <w:caps/>
          <w:sz w:val="20"/>
          <w:lang w:eastAsia="ar-SA"/>
        </w:rPr>
        <w:t>7.</w:t>
      </w:r>
    </w:p>
    <w:p w:rsidR="00727151" w:rsidRPr="00727151" w:rsidRDefault="00727151" w:rsidP="00727151">
      <w:pPr>
        <w:suppressAutoHyphens/>
        <w:autoSpaceDE w:val="0"/>
        <w:autoSpaceDN w:val="0"/>
        <w:adjustRightInd w:val="0"/>
        <w:spacing w:line="240" w:lineRule="auto"/>
        <w:jc w:val="both"/>
        <w:rPr>
          <w:rFonts w:cs="Calibri"/>
          <w:caps/>
          <w:sz w:val="20"/>
          <w:lang w:eastAsia="ar-SA"/>
        </w:rPr>
      </w:pPr>
      <w:r w:rsidRPr="00727151">
        <w:rPr>
          <w:rFonts w:cs="Calibri"/>
          <w:sz w:val="20"/>
          <w:lang w:eastAsia="ar-SA"/>
        </w:rPr>
        <w:t>3.6. Цена договора, указанная в пункте 3.1, может быть снижена по соглашению сторон, без изменения объема работ и иных условий исполнения договора.</w:t>
      </w:r>
    </w:p>
    <w:p w:rsidR="00727151" w:rsidRDefault="00727151" w:rsidP="00727151">
      <w:pPr>
        <w:suppressAutoHyphens/>
        <w:autoSpaceDE w:val="0"/>
        <w:autoSpaceDN w:val="0"/>
        <w:adjustRightInd w:val="0"/>
        <w:spacing w:after="240" w:line="240" w:lineRule="auto"/>
        <w:jc w:val="both"/>
        <w:rPr>
          <w:rFonts w:cs="Calibri"/>
          <w:caps/>
          <w:sz w:val="20"/>
          <w:lang w:eastAsia="ar-SA"/>
        </w:rPr>
      </w:pPr>
      <w:r w:rsidRPr="00727151">
        <w:rPr>
          <w:rFonts w:cs="Calibri"/>
          <w:sz w:val="20"/>
          <w:lang w:eastAsia="ar-SA"/>
        </w:rPr>
        <w:t xml:space="preserve">3.7. При исполнении договора по предложению заказчика предусмотренный договором объем работ может быть изменен не более чем на десять процентов. При этом по соглашению сторон допускается изменение цены договора с учетом положений бюджетного законодательства </w:t>
      </w:r>
      <w:r w:rsidR="00232342" w:rsidRPr="00727151">
        <w:rPr>
          <w:rFonts w:cs="Calibri"/>
          <w:sz w:val="20"/>
          <w:lang w:eastAsia="ar-SA"/>
        </w:rPr>
        <w:t xml:space="preserve">Российской Федерации </w:t>
      </w:r>
      <w:r w:rsidRPr="00727151">
        <w:rPr>
          <w:rFonts w:cs="Calibri"/>
          <w:sz w:val="20"/>
          <w:lang w:eastAsia="ar-SA"/>
        </w:rPr>
        <w:t>пропорционально дополнительному объему работ исходя из установленной в договоре цены единицы работ, но не более чем на десять процентов цены договора. При уменьшении предусмотренных договором объема работ стороны договора обязаны уменьшить цену договора исходя из цены единицы работ</w:t>
      </w:r>
      <w:r w:rsidRPr="00727151">
        <w:rPr>
          <w:rFonts w:cs="Calibri"/>
          <w:caps/>
          <w:sz w:val="20"/>
          <w:lang w:eastAsia="ar-SA"/>
        </w:rPr>
        <w:t>.</w:t>
      </w:r>
    </w:p>
    <w:p w:rsidR="00AA6382" w:rsidRPr="00727151" w:rsidRDefault="00AA6382" w:rsidP="00727151">
      <w:pPr>
        <w:suppressAutoHyphens/>
        <w:autoSpaceDE w:val="0"/>
        <w:autoSpaceDN w:val="0"/>
        <w:adjustRightInd w:val="0"/>
        <w:spacing w:after="240" w:line="240" w:lineRule="auto"/>
        <w:jc w:val="both"/>
        <w:rPr>
          <w:rFonts w:cs="Calibri"/>
          <w:caps/>
          <w:sz w:val="20"/>
          <w:lang w:eastAsia="ar-SA"/>
        </w:rPr>
      </w:pPr>
    </w:p>
    <w:p w:rsidR="00727151" w:rsidRPr="00727151" w:rsidRDefault="00727151" w:rsidP="00727151">
      <w:pPr>
        <w:numPr>
          <w:ilvl w:val="0"/>
          <w:numId w:val="14"/>
        </w:numPr>
        <w:suppressAutoHyphens/>
        <w:spacing w:line="240" w:lineRule="auto"/>
        <w:jc w:val="center"/>
        <w:rPr>
          <w:caps/>
          <w:sz w:val="20"/>
          <w:lang w:eastAsia="ar-SA"/>
        </w:rPr>
      </w:pPr>
      <w:r w:rsidRPr="00727151">
        <w:rPr>
          <w:b/>
          <w:bCs/>
          <w:sz w:val="20"/>
          <w:lang w:eastAsia="ar-SA"/>
        </w:rPr>
        <w:t>КАЧЕСТВО И БЕЗОПАСТНОСТЬ РАБОТ</w:t>
      </w:r>
    </w:p>
    <w:p w:rsidR="00727151" w:rsidRPr="00727151" w:rsidRDefault="00727151" w:rsidP="00233C41">
      <w:pPr>
        <w:numPr>
          <w:ilvl w:val="1"/>
          <w:numId w:val="14"/>
        </w:numPr>
        <w:tabs>
          <w:tab w:val="left" w:pos="426"/>
        </w:tabs>
        <w:suppressAutoHyphens/>
        <w:spacing w:line="240" w:lineRule="auto"/>
        <w:ind w:left="0" w:firstLine="0"/>
        <w:jc w:val="both"/>
        <w:rPr>
          <w:rFonts w:eastAsia="Calibri"/>
          <w:caps/>
          <w:sz w:val="20"/>
          <w:lang w:eastAsia="en-US"/>
        </w:rPr>
      </w:pPr>
      <w:r w:rsidRPr="00727151">
        <w:rPr>
          <w:rFonts w:eastAsia="Calibri"/>
          <w:sz w:val="20"/>
          <w:lang w:eastAsia="en-US"/>
        </w:rPr>
        <w:lastRenderedPageBreak/>
        <w:t xml:space="preserve"> При производстве работ подрядчик обеспечивает надлежащее качество их выполнения. Качество работ определяется их соответствием требованиям настоящего договора, рабочего проекта, по технологии и материалам, согласно СНИП, ВСН, СП, ТУ, ГОСТ.</w:t>
      </w:r>
    </w:p>
    <w:p w:rsidR="00727151" w:rsidRPr="00727151" w:rsidRDefault="00727151" w:rsidP="00233C41">
      <w:pPr>
        <w:numPr>
          <w:ilvl w:val="1"/>
          <w:numId w:val="14"/>
        </w:numPr>
        <w:tabs>
          <w:tab w:val="left" w:pos="426"/>
        </w:tabs>
        <w:suppressAutoHyphens/>
        <w:spacing w:line="240" w:lineRule="auto"/>
        <w:ind w:left="0" w:firstLine="0"/>
        <w:jc w:val="both"/>
        <w:rPr>
          <w:rFonts w:eastAsia="Calibri"/>
          <w:caps/>
          <w:sz w:val="20"/>
          <w:lang w:eastAsia="en-US"/>
        </w:rPr>
      </w:pPr>
      <w:r w:rsidRPr="00727151">
        <w:rPr>
          <w:rFonts w:eastAsia="Calibri"/>
          <w:sz w:val="20"/>
          <w:lang w:eastAsia="en-US"/>
        </w:rPr>
        <w:t>При возникновении между заказчиком и подрядчиком споров по поводу обнаруженных при производстве работ недостатков по требованию любой из сторон должна быть назначена экспертиза.</w:t>
      </w:r>
    </w:p>
    <w:p w:rsidR="00727151" w:rsidRPr="00727151" w:rsidRDefault="00727151" w:rsidP="00233C41">
      <w:pPr>
        <w:numPr>
          <w:ilvl w:val="1"/>
          <w:numId w:val="14"/>
        </w:numPr>
        <w:tabs>
          <w:tab w:val="left" w:pos="426"/>
        </w:tabs>
        <w:suppressAutoHyphens/>
        <w:spacing w:line="240" w:lineRule="auto"/>
        <w:ind w:left="0" w:firstLine="0"/>
        <w:jc w:val="both"/>
        <w:rPr>
          <w:rFonts w:eastAsia="Calibri"/>
          <w:caps/>
          <w:sz w:val="20"/>
          <w:lang w:eastAsia="en-US"/>
        </w:rPr>
      </w:pPr>
      <w:r w:rsidRPr="00727151">
        <w:rPr>
          <w:rFonts w:eastAsia="Calibri"/>
          <w:sz w:val="20"/>
          <w:lang w:eastAsia="en-US"/>
        </w:rPr>
        <w:t>Порядок назначения экспертизы по требованию заказчика: по требованию заказчика подрядчик должен назначить экспертизу в срок не более одного месяца и предоставить результаты проведенной экспертизы заказчику. При назначении экспертизы подрядчиком, последний должен согласовать с заказчиком вопросы, поставленные на экспертизу, а также поставить перед экспертом вопросы, на которых настаивает заказчик.</w:t>
      </w:r>
    </w:p>
    <w:p w:rsidR="00727151" w:rsidRPr="00727151" w:rsidRDefault="00727151" w:rsidP="00233C41">
      <w:pPr>
        <w:numPr>
          <w:ilvl w:val="1"/>
          <w:numId w:val="14"/>
        </w:numPr>
        <w:tabs>
          <w:tab w:val="left" w:pos="426"/>
        </w:tabs>
        <w:suppressAutoHyphens/>
        <w:spacing w:line="240" w:lineRule="auto"/>
        <w:ind w:left="0" w:firstLine="0"/>
        <w:jc w:val="both"/>
        <w:rPr>
          <w:rFonts w:eastAsia="Calibri"/>
          <w:caps/>
          <w:sz w:val="20"/>
          <w:lang w:eastAsia="en-US"/>
        </w:rPr>
      </w:pPr>
      <w:r w:rsidRPr="00727151">
        <w:rPr>
          <w:rFonts w:eastAsia="Calibri"/>
          <w:sz w:val="20"/>
          <w:lang w:eastAsia="en-US"/>
        </w:rPr>
        <w:t>Расходы по проведению экспертизы несет подрядчик за исключением случаев, когда экспертизой установлено отсутствие нарушений подрядчиком настоящего договора или причиной связи между действиями подрядчика и обнаруженными недостатками. В указанных случаях расходы на экспертизу несет сторона, потребившая ее назначения.</w:t>
      </w:r>
    </w:p>
    <w:p w:rsidR="00727151" w:rsidRPr="00727151" w:rsidRDefault="00727151" w:rsidP="00233C41">
      <w:pPr>
        <w:numPr>
          <w:ilvl w:val="1"/>
          <w:numId w:val="14"/>
        </w:numPr>
        <w:tabs>
          <w:tab w:val="left" w:pos="426"/>
        </w:tabs>
        <w:suppressAutoHyphens/>
        <w:spacing w:after="240" w:line="240" w:lineRule="auto"/>
        <w:ind w:left="0" w:firstLine="0"/>
        <w:jc w:val="both"/>
        <w:rPr>
          <w:rFonts w:eastAsia="Calibri"/>
          <w:caps/>
          <w:sz w:val="20"/>
          <w:lang w:eastAsia="en-US"/>
        </w:rPr>
      </w:pPr>
      <w:r w:rsidRPr="00727151">
        <w:rPr>
          <w:rFonts w:eastAsia="Calibri"/>
          <w:sz w:val="20"/>
          <w:lang w:eastAsia="en-US"/>
        </w:rPr>
        <w:t>Работы, выполняемые по настоящему договору, должны соответствовать требованиям государственных стандартов, строительных норм и правил, техническим нормам, действующим.</w:t>
      </w:r>
    </w:p>
    <w:p w:rsidR="00727151" w:rsidRPr="00727151" w:rsidRDefault="00727151" w:rsidP="00727151">
      <w:pPr>
        <w:numPr>
          <w:ilvl w:val="0"/>
          <w:numId w:val="14"/>
        </w:numPr>
        <w:suppressAutoHyphens/>
        <w:spacing w:after="240" w:line="240" w:lineRule="auto"/>
        <w:jc w:val="center"/>
        <w:rPr>
          <w:b/>
          <w:bCs/>
          <w:sz w:val="20"/>
          <w:lang w:eastAsia="ar-SA"/>
        </w:rPr>
      </w:pPr>
      <w:r w:rsidRPr="00727151">
        <w:rPr>
          <w:b/>
          <w:bCs/>
          <w:sz w:val="20"/>
          <w:lang w:eastAsia="ar-SA"/>
        </w:rPr>
        <w:t>ПРАВА И ОБЯЗАННОСТИ СТОРОН</w:t>
      </w:r>
    </w:p>
    <w:p w:rsidR="00727151" w:rsidRPr="00727151" w:rsidRDefault="00727151" w:rsidP="009115B0">
      <w:pPr>
        <w:keepNext/>
        <w:numPr>
          <w:ilvl w:val="1"/>
          <w:numId w:val="14"/>
        </w:numPr>
        <w:suppressAutoHyphens/>
        <w:spacing w:line="240" w:lineRule="auto"/>
        <w:ind w:left="567" w:hanging="567"/>
        <w:jc w:val="both"/>
        <w:rPr>
          <w:rFonts w:eastAsia="Lucida Sans Unicode"/>
          <w:b/>
          <w:bCs/>
          <w:iCs/>
          <w:kern w:val="32"/>
          <w:sz w:val="20"/>
          <w:u w:val="single"/>
        </w:rPr>
      </w:pPr>
      <w:r w:rsidRPr="00727151">
        <w:rPr>
          <w:rFonts w:eastAsia="Lucida Sans Unicode"/>
          <w:b/>
          <w:bCs/>
          <w:iCs/>
          <w:kern w:val="32"/>
          <w:sz w:val="20"/>
          <w:u w:val="single"/>
        </w:rPr>
        <w:t>При выполнении настоящего договора подрядчик обязан:</w:t>
      </w:r>
    </w:p>
    <w:p w:rsidR="00727151" w:rsidRPr="00727151" w:rsidRDefault="00727151" w:rsidP="00727151">
      <w:pPr>
        <w:spacing w:line="240" w:lineRule="auto"/>
        <w:jc w:val="both"/>
        <w:rPr>
          <w:rFonts w:eastAsia="Calibri"/>
          <w:sz w:val="20"/>
          <w:lang w:eastAsia="en-US"/>
        </w:rPr>
      </w:pPr>
      <w:r w:rsidRPr="00727151">
        <w:rPr>
          <w:rFonts w:eastAsia="Calibri"/>
          <w:sz w:val="20"/>
          <w:lang w:eastAsia="en-US"/>
        </w:rPr>
        <w:t>5.1.1.   Выполнить работы, предусмотренные настоящим договором и сдать их результат заказчику.</w:t>
      </w:r>
    </w:p>
    <w:p w:rsidR="00727151" w:rsidRPr="00727151" w:rsidRDefault="00727151" w:rsidP="00727151">
      <w:pPr>
        <w:spacing w:line="240" w:lineRule="auto"/>
        <w:jc w:val="both"/>
        <w:rPr>
          <w:rFonts w:eastAsia="Calibri"/>
          <w:caps/>
          <w:sz w:val="20"/>
          <w:lang w:eastAsia="en-US"/>
        </w:rPr>
      </w:pPr>
      <w:r w:rsidRPr="00727151">
        <w:rPr>
          <w:rFonts w:eastAsia="Calibri"/>
          <w:sz w:val="20"/>
          <w:lang w:eastAsia="en-US"/>
        </w:rPr>
        <w:t>5.1.2. Выполнить работу качественно и в сроки, установленные настоящим договором.</w:t>
      </w:r>
    </w:p>
    <w:p w:rsidR="00727151" w:rsidRPr="00727151" w:rsidRDefault="00727151" w:rsidP="00727151">
      <w:pPr>
        <w:spacing w:line="240" w:lineRule="auto"/>
        <w:jc w:val="both"/>
        <w:rPr>
          <w:rFonts w:eastAsia="Calibri"/>
          <w:caps/>
          <w:sz w:val="20"/>
          <w:lang w:eastAsia="en-US"/>
        </w:rPr>
      </w:pPr>
      <w:r w:rsidRPr="00727151">
        <w:rPr>
          <w:rFonts w:eastAsia="Calibri"/>
          <w:sz w:val="20"/>
          <w:lang w:eastAsia="en-US"/>
        </w:rPr>
        <w:t>5.1.3. Самостоятельно приобрести материалы и оборудование, необходимые для выполнения работ по настоящему договору.</w:t>
      </w:r>
    </w:p>
    <w:p w:rsidR="00727151" w:rsidRPr="00727151" w:rsidRDefault="00727151" w:rsidP="00727151">
      <w:pPr>
        <w:spacing w:line="240" w:lineRule="auto"/>
        <w:jc w:val="both"/>
        <w:rPr>
          <w:rFonts w:eastAsia="Calibri"/>
          <w:caps/>
          <w:sz w:val="20"/>
          <w:lang w:eastAsia="en-US"/>
        </w:rPr>
      </w:pPr>
      <w:r w:rsidRPr="00727151">
        <w:rPr>
          <w:rFonts w:eastAsia="Calibri"/>
          <w:sz w:val="20"/>
          <w:lang w:eastAsia="en-US"/>
        </w:rPr>
        <w:t>5.1.4. Обеспечить выполнение необходимых мероприятий по технике безопасности, пожарной безопасности, охране окружающей среды, сохранности зеленых насаждений во время проведения работ.</w:t>
      </w:r>
    </w:p>
    <w:p w:rsidR="00727151" w:rsidRPr="00727151" w:rsidRDefault="00727151" w:rsidP="00727151">
      <w:pPr>
        <w:spacing w:line="240" w:lineRule="auto"/>
        <w:jc w:val="both"/>
        <w:rPr>
          <w:rFonts w:eastAsia="Calibri"/>
          <w:caps/>
          <w:sz w:val="20"/>
          <w:lang w:eastAsia="en-US"/>
        </w:rPr>
      </w:pPr>
      <w:r w:rsidRPr="00727151">
        <w:rPr>
          <w:rFonts w:eastAsia="Calibri"/>
          <w:sz w:val="20"/>
          <w:lang w:eastAsia="en-US"/>
        </w:rPr>
        <w:t>5.1.5. Обеспечить надлежащую охрану имущества третьих лиц, находящегося на объектах, в течении всего срока выполнения работ (действия настоящего договора).</w:t>
      </w:r>
    </w:p>
    <w:p w:rsidR="00727151" w:rsidRPr="00727151" w:rsidRDefault="00727151" w:rsidP="00727151">
      <w:pPr>
        <w:spacing w:line="240" w:lineRule="auto"/>
        <w:jc w:val="both"/>
        <w:rPr>
          <w:rFonts w:eastAsia="Calibri"/>
          <w:caps/>
          <w:sz w:val="20"/>
          <w:lang w:eastAsia="en-US"/>
        </w:rPr>
      </w:pPr>
      <w:r w:rsidRPr="00727151">
        <w:rPr>
          <w:rFonts w:eastAsia="Calibri"/>
          <w:sz w:val="20"/>
          <w:lang w:eastAsia="en-US"/>
        </w:rPr>
        <w:t>5.1.6. Выполнить в полном объеме свои обязательства, предусмотренные в других разделах настоящего договора.</w:t>
      </w:r>
    </w:p>
    <w:p w:rsidR="00727151" w:rsidRPr="00727151" w:rsidRDefault="00727151" w:rsidP="00727151">
      <w:pPr>
        <w:spacing w:line="240" w:lineRule="auto"/>
        <w:jc w:val="both"/>
        <w:rPr>
          <w:rFonts w:eastAsia="Calibri"/>
          <w:caps/>
          <w:sz w:val="20"/>
          <w:lang w:eastAsia="en-US"/>
        </w:rPr>
      </w:pPr>
      <w:r w:rsidRPr="00727151">
        <w:rPr>
          <w:rFonts w:eastAsia="Calibri"/>
          <w:sz w:val="20"/>
          <w:lang w:eastAsia="en-US"/>
        </w:rPr>
        <w:t>5.1.7. Извещать заказчика и в письменном виде в течение 2-х рабочих дней об изменении места нахождения или (и) почтового адреса или (и) номеров телефонов (факсов) подрядчика. При неисполнении или ненадлежащем исполнении указанной в настоящем пункте обязанности, документы и письма, направленные подрядчику, считаются направленные надлежащим образом.</w:t>
      </w:r>
    </w:p>
    <w:p w:rsidR="00727151" w:rsidRPr="00727151" w:rsidRDefault="00727151" w:rsidP="00727151">
      <w:pPr>
        <w:spacing w:line="240" w:lineRule="auto"/>
        <w:jc w:val="both"/>
        <w:rPr>
          <w:rFonts w:eastAsia="Calibri"/>
          <w:caps/>
          <w:sz w:val="20"/>
          <w:lang w:eastAsia="en-US"/>
        </w:rPr>
      </w:pPr>
      <w:r w:rsidRPr="00727151">
        <w:rPr>
          <w:rFonts w:eastAsia="Calibri"/>
          <w:sz w:val="20"/>
          <w:lang w:eastAsia="en-US"/>
        </w:rPr>
        <w:t>5.1.8. В сроки, установленные заказчиком, прибыть лично либо направлять представителя с надлежащим образом оформленной доверенностью для составления актов.  Представитель подрядчика обязан представить и передать заверенную копию доверенности заказчику до начала составления акта.</w:t>
      </w:r>
    </w:p>
    <w:p w:rsidR="00727151" w:rsidRPr="00727151" w:rsidRDefault="00727151" w:rsidP="00727151">
      <w:pPr>
        <w:spacing w:line="240" w:lineRule="auto"/>
        <w:jc w:val="both"/>
        <w:rPr>
          <w:rFonts w:eastAsia="Calibri"/>
          <w:caps/>
          <w:sz w:val="20"/>
          <w:lang w:eastAsia="en-US"/>
        </w:rPr>
      </w:pPr>
      <w:r w:rsidRPr="00727151">
        <w:rPr>
          <w:rFonts w:eastAsia="Calibri"/>
          <w:sz w:val="20"/>
          <w:lang w:eastAsia="en-US"/>
        </w:rPr>
        <w:t xml:space="preserve">5.1.8.1. в случае если от имени подрядчика на составление акта явилось лицо без доверенности либо от имени подрядчика представитель не прибыл, акт </w:t>
      </w:r>
      <w:r w:rsidR="00806C0B" w:rsidRPr="00727151">
        <w:rPr>
          <w:rFonts w:eastAsia="Calibri"/>
          <w:sz w:val="20"/>
          <w:lang w:eastAsia="en-US"/>
        </w:rPr>
        <w:t>составляется в</w:t>
      </w:r>
      <w:r w:rsidRPr="00727151">
        <w:rPr>
          <w:rFonts w:eastAsia="Calibri"/>
          <w:sz w:val="20"/>
          <w:lang w:eastAsia="en-US"/>
        </w:rPr>
        <w:t xml:space="preserve"> одностороннем порядке представителем заказчика и обстоятельства, указанные в акте считаются установленными надлежащим образом. Доказательством прибытия на составление акта от имени подрядчика лица без доверенности является отметка в акте, сделанная в одностороннем порядке заказчиком.</w:t>
      </w:r>
    </w:p>
    <w:p w:rsidR="00727151" w:rsidRPr="00727151" w:rsidRDefault="00727151" w:rsidP="00727151">
      <w:pPr>
        <w:spacing w:line="240" w:lineRule="auto"/>
        <w:jc w:val="both"/>
        <w:rPr>
          <w:rFonts w:eastAsia="Calibri"/>
          <w:b/>
          <w:caps/>
          <w:sz w:val="20"/>
          <w:u w:val="single"/>
          <w:lang w:eastAsia="en-US"/>
        </w:rPr>
      </w:pPr>
      <w:r w:rsidRPr="00727151">
        <w:rPr>
          <w:rFonts w:eastAsia="Calibri"/>
          <w:caps/>
          <w:sz w:val="20"/>
          <w:lang w:eastAsia="en-US"/>
        </w:rPr>
        <w:t>5.2.</w:t>
      </w:r>
      <w:r w:rsidR="009115B0">
        <w:rPr>
          <w:rFonts w:eastAsia="Calibri"/>
          <w:caps/>
          <w:sz w:val="20"/>
          <w:lang w:eastAsia="en-US"/>
        </w:rPr>
        <w:t xml:space="preserve"> </w:t>
      </w:r>
      <w:r w:rsidRPr="00727151">
        <w:rPr>
          <w:rFonts w:eastAsia="Calibri"/>
          <w:b/>
          <w:sz w:val="20"/>
          <w:u w:val="single"/>
          <w:lang w:eastAsia="en-US"/>
        </w:rPr>
        <w:t>Заказчик обязан:</w:t>
      </w:r>
    </w:p>
    <w:p w:rsidR="00727151" w:rsidRPr="00727151" w:rsidRDefault="00727151" w:rsidP="00727151">
      <w:pPr>
        <w:spacing w:line="240" w:lineRule="auto"/>
        <w:jc w:val="both"/>
        <w:rPr>
          <w:rFonts w:eastAsia="Calibri"/>
          <w:caps/>
          <w:sz w:val="20"/>
          <w:lang w:eastAsia="en-US"/>
        </w:rPr>
      </w:pPr>
      <w:r w:rsidRPr="00727151">
        <w:rPr>
          <w:rFonts w:eastAsia="Calibri"/>
          <w:sz w:val="20"/>
          <w:lang w:eastAsia="en-US"/>
        </w:rPr>
        <w:t>5.2.1. Для осуществления контроля за ходом производства работ и принятия оперативных решений, назначить уполномоченного представителя, имеющего право:</w:t>
      </w:r>
    </w:p>
    <w:p w:rsidR="00727151" w:rsidRPr="00727151" w:rsidRDefault="00727151" w:rsidP="00727151">
      <w:pPr>
        <w:spacing w:line="240" w:lineRule="auto"/>
        <w:jc w:val="both"/>
        <w:rPr>
          <w:rFonts w:eastAsia="Calibri"/>
          <w:caps/>
          <w:sz w:val="20"/>
          <w:lang w:eastAsia="en-US"/>
        </w:rPr>
      </w:pPr>
      <w:r w:rsidRPr="00727151">
        <w:rPr>
          <w:rFonts w:eastAsia="Calibri"/>
          <w:sz w:val="20"/>
          <w:lang w:eastAsia="en-US"/>
        </w:rPr>
        <w:t xml:space="preserve">     - беспрепятственного доступа на объект,</w:t>
      </w:r>
    </w:p>
    <w:p w:rsidR="00727151" w:rsidRPr="00727151" w:rsidRDefault="00727151" w:rsidP="00727151">
      <w:pPr>
        <w:spacing w:line="240" w:lineRule="auto"/>
        <w:jc w:val="both"/>
        <w:rPr>
          <w:rFonts w:eastAsia="Calibri"/>
          <w:caps/>
          <w:sz w:val="20"/>
          <w:lang w:eastAsia="en-US"/>
        </w:rPr>
      </w:pPr>
      <w:r w:rsidRPr="00727151">
        <w:rPr>
          <w:rFonts w:eastAsia="Calibri"/>
          <w:sz w:val="20"/>
          <w:lang w:eastAsia="en-US"/>
        </w:rPr>
        <w:t>- производить соответствующие мероприятия, обеспечивающий контроль за качеством производства работ,</w:t>
      </w:r>
    </w:p>
    <w:p w:rsidR="00727151" w:rsidRPr="00727151" w:rsidRDefault="00727151" w:rsidP="00727151">
      <w:pPr>
        <w:spacing w:line="240" w:lineRule="auto"/>
        <w:jc w:val="both"/>
        <w:rPr>
          <w:rFonts w:eastAsia="Calibri"/>
          <w:caps/>
          <w:sz w:val="20"/>
          <w:lang w:eastAsia="en-US"/>
        </w:rPr>
      </w:pPr>
      <w:r w:rsidRPr="00727151">
        <w:rPr>
          <w:rFonts w:eastAsia="Calibri"/>
          <w:sz w:val="20"/>
          <w:lang w:eastAsia="en-US"/>
        </w:rPr>
        <w:t xml:space="preserve">     - отдавать письменные распоряжения о частичной и полной приостановке производства работ с указанием причин, о запрещении применения материалов, технических средств, не обеспечивающих установленные техническими условиями уровень качества, </w:t>
      </w:r>
    </w:p>
    <w:p w:rsidR="00727151" w:rsidRPr="00727151" w:rsidRDefault="00727151" w:rsidP="00727151">
      <w:pPr>
        <w:spacing w:line="240" w:lineRule="auto"/>
        <w:jc w:val="both"/>
        <w:rPr>
          <w:rFonts w:eastAsia="Calibri"/>
          <w:caps/>
          <w:sz w:val="20"/>
          <w:lang w:eastAsia="en-US"/>
        </w:rPr>
      </w:pPr>
      <w:r w:rsidRPr="00727151">
        <w:rPr>
          <w:rFonts w:eastAsia="Calibri"/>
          <w:sz w:val="20"/>
          <w:lang w:eastAsia="en-US"/>
        </w:rPr>
        <w:t xml:space="preserve">     - принимать выполненные объемы работ и давать письменные предписания об устранении дефектов и недостатков, а также устанавливать срок устранения дефектов и недостатков,</w:t>
      </w:r>
    </w:p>
    <w:p w:rsidR="00727151" w:rsidRPr="00727151" w:rsidRDefault="00727151" w:rsidP="00727151">
      <w:pPr>
        <w:spacing w:line="240" w:lineRule="auto"/>
        <w:jc w:val="both"/>
        <w:rPr>
          <w:rFonts w:eastAsia="Calibri"/>
          <w:caps/>
          <w:sz w:val="20"/>
          <w:lang w:eastAsia="en-US"/>
        </w:rPr>
      </w:pPr>
      <w:r w:rsidRPr="00727151">
        <w:rPr>
          <w:rFonts w:eastAsia="Calibri"/>
          <w:sz w:val="20"/>
          <w:lang w:eastAsia="en-US"/>
        </w:rPr>
        <w:t xml:space="preserve">     - осуществлять иные полномочия по осуществлению контроля за качеством работ</w:t>
      </w:r>
      <w:r w:rsidRPr="00727151">
        <w:rPr>
          <w:rFonts w:eastAsia="Calibri"/>
          <w:caps/>
          <w:sz w:val="20"/>
          <w:lang w:eastAsia="en-US"/>
        </w:rPr>
        <w:t>.</w:t>
      </w:r>
    </w:p>
    <w:p w:rsidR="00727151" w:rsidRPr="00727151" w:rsidRDefault="00727151" w:rsidP="00727151">
      <w:pPr>
        <w:spacing w:line="240" w:lineRule="auto"/>
        <w:jc w:val="both"/>
        <w:rPr>
          <w:rFonts w:eastAsia="Calibri"/>
          <w:caps/>
          <w:sz w:val="20"/>
          <w:lang w:eastAsia="en-US"/>
        </w:rPr>
      </w:pPr>
      <w:r w:rsidRPr="00727151">
        <w:rPr>
          <w:rFonts w:eastAsia="Calibri"/>
          <w:sz w:val="20"/>
          <w:lang w:eastAsia="en-US"/>
        </w:rPr>
        <w:t>5.2.2. Принять выполненные подрядчиком работы в порядке, предусмотренном настоящим договором.</w:t>
      </w:r>
    </w:p>
    <w:p w:rsidR="00727151" w:rsidRPr="00727151" w:rsidRDefault="00727151" w:rsidP="00727151">
      <w:pPr>
        <w:spacing w:line="240" w:lineRule="auto"/>
        <w:jc w:val="both"/>
        <w:rPr>
          <w:rFonts w:eastAsia="Calibri"/>
          <w:caps/>
          <w:sz w:val="20"/>
          <w:lang w:eastAsia="en-US"/>
        </w:rPr>
      </w:pPr>
      <w:r w:rsidRPr="00727151">
        <w:rPr>
          <w:rFonts w:eastAsia="Calibri"/>
          <w:sz w:val="20"/>
          <w:lang w:eastAsia="en-US"/>
        </w:rPr>
        <w:t xml:space="preserve">5.2.3. Оплатить выполненные подрядчиком работы в порядке, </w:t>
      </w:r>
      <w:r w:rsidR="00806C0B" w:rsidRPr="00727151">
        <w:rPr>
          <w:rFonts w:eastAsia="Calibri"/>
          <w:sz w:val="20"/>
          <w:lang w:eastAsia="en-US"/>
        </w:rPr>
        <w:t>предусмотренном настоящим</w:t>
      </w:r>
      <w:r w:rsidRPr="00727151">
        <w:rPr>
          <w:rFonts w:eastAsia="Calibri"/>
          <w:sz w:val="20"/>
          <w:lang w:eastAsia="en-US"/>
        </w:rPr>
        <w:t xml:space="preserve"> договором.</w:t>
      </w:r>
    </w:p>
    <w:p w:rsidR="00727151" w:rsidRPr="00727151" w:rsidRDefault="00727151" w:rsidP="00727151">
      <w:pPr>
        <w:spacing w:line="240" w:lineRule="auto"/>
        <w:jc w:val="both"/>
        <w:rPr>
          <w:rFonts w:eastAsia="Calibri"/>
          <w:caps/>
          <w:sz w:val="20"/>
          <w:lang w:eastAsia="en-US"/>
        </w:rPr>
      </w:pPr>
      <w:r w:rsidRPr="00727151">
        <w:rPr>
          <w:rFonts w:eastAsia="Calibri"/>
          <w:sz w:val="20"/>
          <w:lang w:eastAsia="en-US"/>
        </w:rPr>
        <w:t xml:space="preserve">5.2.4. Выполнить в полном объеме </w:t>
      </w:r>
      <w:r w:rsidR="00806C0B" w:rsidRPr="00727151">
        <w:rPr>
          <w:rFonts w:eastAsia="Calibri"/>
          <w:sz w:val="20"/>
          <w:lang w:eastAsia="en-US"/>
        </w:rPr>
        <w:t>все свои обязательства,</w:t>
      </w:r>
      <w:r w:rsidRPr="00727151">
        <w:rPr>
          <w:rFonts w:eastAsia="Calibri"/>
          <w:sz w:val="20"/>
          <w:lang w:eastAsia="en-US"/>
        </w:rPr>
        <w:t xml:space="preserve"> предусмотренные настоящим договором.</w:t>
      </w:r>
    </w:p>
    <w:p w:rsidR="00727151" w:rsidRDefault="00727151" w:rsidP="00727151">
      <w:pPr>
        <w:spacing w:after="240" w:line="240" w:lineRule="auto"/>
        <w:jc w:val="both"/>
        <w:rPr>
          <w:rFonts w:eastAsia="Calibri"/>
          <w:sz w:val="20"/>
          <w:lang w:eastAsia="en-US"/>
        </w:rPr>
      </w:pPr>
      <w:r w:rsidRPr="00727151">
        <w:rPr>
          <w:rFonts w:eastAsia="Calibri"/>
          <w:sz w:val="20"/>
          <w:lang w:eastAsia="en-US"/>
        </w:rPr>
        <w:t xml:space="preserve">5.2.5. Заказчик вправе отказаться от исполнения договора </w:t>
      </w:r>
      <w:r w:rsidR="00806C0B" w:rsidRPr="00727151">
        <w:rPr>
          <w:rFonts w:eastAsia="Calibri"/>
          <w:sz w:val="20"/>
          <w:lang w:eastAsia="en-US"/>
        </w:rPr>
        <w:t>в случаях,</w:t>
      </w:r>
      <w:r w:rsidRPr="00727151">
        <w:rPr>
          <w:rFonts w:eastAsia="Calibri"/>
          <w:sz w:val="20"/>
          <w:lang w:eastAsia="en-US"/>
        </w:rPr>
        <w:t xml:space="preserve"> установленных гражданским законодательством.</w:t>
      </w:r>
    </w:p>
    <w:p w:rsidR="00AA6382" w:rsidRDefault="00AA6382" w:rsidP="00727151">
      <w:pPr>
        <w:spacing w:after="240" w:line="240" w:lineRule="auto"/>
        <w:jc w:val="both"/>
        <w:rPr>
          <w:rFonts w:eastAsia="Calibri"/>
          <w:sz w:val="20"/>
          <w:lang w:eastAsia="en-US"/>
        </w:rPr>
      </w:pPr>
    </w:p>
    <w:p w:rsidR="00AA6382" w:rsidRPr="00727151" w:rsidRDefault="00AA6382" w:rsidP="00727151">
      <w:pPr>
        <w:spacing w:after="240" w:line="240" w:lineRule="auto"/>
        <w:jc w:val="both"/>
        <w:rPr>
          <w:rFonts w:eastAsia="Calibri"/>
          <w:caps/>
          <w:sz w:val="20"/>
          <w:lang w:eastAsia="en-US"/>
        </w:rPr>
      </w:pPr>
    </w:p>
    <w:p w:rsidR="00727151" w:rsidRPr="00727151" w:rsidRDefault="00727151" w:rsidP="00727151">
      <w:pPr>
        <w:spacing w:line="240" w:lineRule="auto"/>
        <w:jc w:val="center"/>
        <w:rPr>
          <w:rFonts w:eastAsia="Calibri"/>
          <w:b/>
          <w:caps/>
          <w:sz w:val="20"/>
          <w:lang w:eastAsia="en-US"/>
        </w:rPr>
      </w:pPr>
      <w:r w:rsidRPr="00727151">
        <w:rPr>
          <w:rFonts w:eastAsia="Calibri"/>
          <w:b/>
          <w:sz w:val="20"/>
          <w:lang w:eastAsia="en-US"/>
        </w:rPr>
        <w:lastRenderedPageBreak/>
        <w:t>6. ПРОИЗВОДСТВО РАБОТ</w:t>
      </w:r>
    </w:p>
    <w:p w:rsidR="00727151" w:rsidRPr="00727151" w:rsidRDefault="00727151" w:rsidP="00727151">
      <w:pPr>
        <w:numPr>
          <w:ilvl w:val="0"/>
          <w:numId w:val="17"/>
        </w:numPr>
        <w:tabs>
          <w:tab w:val="left" w:pos="426"/>
        </w:tabs>
        <w:suppressAutoHyphens/>
        <w:spacing w:line="240" w:lineRule="auto"/>
        <w:ind w:left="0" w:firstLine="0"/>
        <w:jc w:val="both"/>
        <w:rPr>
          <w:rFonts w:eastAsia="Calibri"/>
          <w:caps/>
          <w:sz w:val="20"/>
          <w:lang w:eastAsia="en-US"/>
        </w:rPr>
      </w:pPr>
      <w:r w:rsidRPr="00727151">
        <w:rPr>
          <w:rFonts w:eastAsia="Calibri"/>
          <w:sz w:val="20"/>
          <w:lang w:eastAsia="en-US"/>
        </w:rPr>
        <w:t xml:space="preserve"> Работы должны выполнятся в рабочие дни с понедельника по пятницу с 07.00 до 20.00 часов. Подрядчиком должны быть соблюдены правила пропускного режима </w:t>
      </w:r>
      <w:r w:rsidR="00806C0B" w:rsidRPr="00727151">
        <w:rPr>
          <w:rFonts w:eastAsia="Calibri"/>
          <w:sz w:val="20"/>
          <w:lang w:eastAsia="en-US"/>
        </w:rPr>
        <w:t>сотрудников,</w:t>
      </w:r>
      <w:r w:rsidRPr="00727151">
        <w:rPr>
          <w:rFonts w:eastAsia="Calibri"/>
          <w:sz w:val="20"/>
          <w:lang w:eastAsia="en-US"/>
        </w:rPr>
        <w:t xml:space="preserve"> выполняющих работы на объекте.</w:t>
      </w:r>
    </w:p>
    <w:p w:rsidR="00727151" w:rsidRPr="00727151" w:rsidRDefault="00727151" w:rsidP="00727151">
      <w:pPr>
        <w:numPr>
          <w:ilvl w:val="0"/>
          <w:numId w:val="17"/>
        </w:numPr>
        <w:tabs>
          <w:tab w:val="left" w:pos="426"/>
        </w:tabs>
        <w:suppressAutoHyphens/>
        <w:spacing w:line="240" w:lineRule="auto"/>
        <w:ind w:left="0" w:firstLine="0"/>
        <w:jc w:val="both"/>
        <w:rPr>
          <w:rFonts w:eastAsia="Calibri"/>
          <w:caps/>
          <w:sz w:val="20"/>
          <w:lang w:eastAsia="en-US"/>
        </w:rPr>
      </w:pPr>
      <w:r w:rsidRPr="00727151">
        <w:rPr>
          <w:rFonts w:eastAsia="Calibri"/>
          <w:sz w:val="20"/>
          <w:lang w:eastAsia="en-US"/>
        </w:rPr>
        <w:t xml:space="preserve"> Доставка рабочих осуществляется силами и средствами подрядчика к месту производства работ. </w:t>
      </w:r>
      <w:r w:rsidRPr="00727151">
        <w:rPr>
          <w:rFonts w:eastAsia="Calibri"/>
          <w:b/>
          <w:sz w:val="20"/>
          <w:u w:val="single"/>
          <w:lang w:eastAsia="en-US"/>
        </w:rPr>
        <w:t>Помещения для проживания на время производства работ заказчиком не предоставляются.</w:t>
      </w:r>
    </w:p>
    <w:p w:rsidR="00727151" w:rsidRPr="00727151" w:rsidRDefault="00727151" w:rsidP="00727151">
      <w:pPr>
        <w:numPr>
          <w:ilvl w:val="0"/>
          <w:numId w:val="17"/>
        </w:numPr>
        <w:tabs>
          <w:tab w:val="left" w:pos="426"/>
        </w:tabs>
        <w:suppressAutoHyphens/>
        <w:spacing w:line="240" w:lineRule="auto"/>
        <w:ind w:left="0" w:firstLine="0"/>
        <w:jc w:val="both"/>
        <w:rPr>
          <w:rFonts w:eastAsia="Calibri"/>
          <w:caps/>
          <w:sz w:val="20"/>
          <w:lang w:eastAsia="en-US"/>
        </w:rPr>
      </w:pPr>
      <w:r w:rsidRPr="00727151">
        <w:rPr>
          <w:rFonts w:eastAsia="Calibri"/>
          <w:sz w:val="20"/>
          <w:lang w:eastAsia="en-US"/>
        </w:rPr>
        <w:t>Заказчик привлекает для осуществления технического надзора за работами организацию осуществляющею строительный контроль, от имени заказчика.</w:t>
      </w:r>
    </w:p>
    <w:p w:rsidR="00727151" w:rsidRPr="00727151" w:rsidRDefault="00727151" w:rsidP="00727151">
      <w:pPr>
        <w:numPr>
          <w:ilvl w:val="0"/>
          <w:numId w:val="17"/>
        </w:numPr>
        <w:tabs>
          <w:tab w:val="left" w:pos="426"/>
        </w:tabs>
        <w:suppressAutoHyphens/>
        <w:spacing w:line="240" w:lineRule="auto"/>
        <w:ind w:left="0" w:firstLine="0"/>
        <w:jc w:val="both"/>
        <w:rPr>
          <w:rFonts w:eastAsia="Calibri"/>
          <w:caps/>
          <w:sz w:val="20"/>
          <w:lang w:eastAsia="en-US"/>
        </w:rPr>
      </w:pPr>
      <w:r w:rsidRPr="00727151">
        <w:rPr>
          <w:rFonts w:eastAsia="Calibri"/>
          <w:sz w:val="20"/>
          <w:lang w:eastAsia="en-US"/>
        </w:rPr>
        <w:t xml:space="preserve">Временные подсоединения коммуникаций на период выполнения работ осуществляет подрядчик за свой </w:t>
      </w:r>
      <w:r w:rsidR="00233C41" w:rsidRPr="00727151">
        <w:rPr>
          <w:rFonts w:eastAsia="Calibri"/>
          <w:sz w:val="20"/>
          <w:lang w:eastAsia="en-US"/>
        </w:rPr>
        <w:t>счет. В</w:t>
      </w:r>
      <w:r w:rsidRPr="00727151">
        <w:rPr>
          <w:rFonts w:eastAsia="Calibri"/>
          <w:sz w:val="20"/>
          <w:lang w:eastAsia="en-US"/>
        </w:rPr>
        <w:t xml:space="preserve"> случае использования коммуникаций Заказчика Подрядчик обязуется возместить расходы Заказчику, при этом Заказчик и Подрядчик заключают отдельное соглашение.</w:t>
      </w:r>
    </w:p>
    <w:p w:rsidR="00727151" w:rsidRPr="00727151" w:rsidRDefault="00727151" w:rsidP="00727151">
      <w:pPr>
        <w:numPr>
          <w:ilvl w:val="0"/>
          <w:numId w:val="17"/>
        </w:numPr>
        <w:tabs>
          <w:tab w:val="left" w:pos="426"/>
        </w:tabs>
        <w:suppressAutoHyphens/>
        <w:spacing w:line="240" w:lineRule="auto"/>
        <w:ind w:left="0" w:firstLine="0"/>
        <w:jc w:val="both"/>
        <w:rPr>
          <w:rFonts w:eastAsia="Calibri"/>
          <w:caps/>
          <w:sz w:val="20"/>
          <w:lang w:eastAsia="en-US"/>
        </w:rPr>
      </w:pPr>
      <w:r w:rsidRPr="00727151">
        <w:rPr>
          <w:rFonts w:eastAsia="Calibri"/>
          <w:sz w:val="20"/>
          <w:lang w:eastAsia="en-US"/>
        </w:rPr>
        <w:t>Подрядчик письменно информирует заказчика о необходимости выполнения скрытых работ, выявленных в процессе выполнения работ. Подрядчик приступает к выполнению данных работ только после письменного разрешения заказчика. Если скрытые работы выполнены без разрешения заказчика или он был информирован с опозданием, то по его требованию подрядчик обязан за свой счет вскрыть любую часть скрытых работ, а затем восстановить ее за свой счет.</w:t>
      </w:r>
    </w:p>
    <w:p w:rsidR="00727151" w:rsidRPr="00727151" w:rsidRDefault="00727151" w:rsidP="00727151">
      <w:pPr>
        <w:numPr>
          <w:ilvl w:val="0"/>
          <w:numId w:val="17"/>
        </w:numPr>
        <w:tabs>
          <w:tab w:val="left" w:pos="426"/>
        </w:tabs>
        <w:suppressAutoHyphens/>
        <w:spacing w:line="240" w:lineRule="auto"/>
        <w:ind w:left="0" w:firstLine="0"/>
        <w:jc w:val="both"/>
        <w:rPr>
          <w:rFonts w:eastAsia="Calibri"/>
          <w:caps/>
          <w:sz w:val="20"/>
          <w:lang w:eastAsia="en-US"/>
        </w:rPr>
      </w:pPr>
      <w:r w:rsidRPr="00727151">
        <w:rPr>
          <w:rFonts w:eastAsia="Calibri"/>
          <w:sz w:val="20"/>
          <w:lang w:eastAsia="en-US"/>
        </w:rPr>
        <w:t xml:space="preserve"> Требования по выполнению сопутствующих работ, оказанию сопутствующих услуг, поставки необходимых товаров, в </w:t>
      </w:r>
      <w:proofErr w:type="spellStart"/>
      <w:r w:rsidRPr="00727151">
        <w:rPr>
          <w:rFonts w:eastAsia="Calibri"/>
          <w:sz w:val="20"/>
          <w:lang w:eastAsia="en-US"/>
        </w:rPr>
        <w:t>т.ч</w:t>
      </w:r>
      <w:proofErr w:type="spellEnd"/>
      <w:r w:rsidRPr="00727151">
        <w:rPr>
          <w:rFonts w:eastAsia="Calibri"/>
          <w:sz w:val="20"/>
          <w:lang w:eastAsia="en-US"/>
        </w:rPr>
        <w:t xml:space="preserve">. Оборудования: вывоз строительного мусора производится подрядчиком в соответствии с требованиями САНПИН </w:t>
      </w:r>
      <w:r w:rsidR="00806C0B" w:rsidRPr="00727151">
        <w:rPr>
          <w:rFonts w:eastAsia="Calibri"/>
          <w:sz w:val="20"/>
          <w:lang w:eastAsia="en-US"/>
        </w:rPr>
        <w:t>и других</w:t>
      </w:r>
      <w:r w:rsidRPr="00727151">
        <w:rPr>
          <w:rFonts w:eastAsia="Calibri"/>
          <w:sz w:val="20"/>
          <w:lang w:eastAsia="en-US"/>
        </w:rPr>
        <w:t xml:space="preserve"> нормативных документов ежедневно. Погрузочно-разгрузочные работы производятся силами подрядчика.</w:t>
      </w:r>
    </w:p>
    <w:p w:rsidR="00727151" w:rsidRPr="00727151" w:rsidRDefault="00727151" w:rsidP="00727151">
      <w:pPr>
        <w:numPr>
          <w:ilvl w:val="0"/>
          <w:numId w:val="17"/>
        </w:numPr>
        <w:tabs>
          <w:tab w:val="left" w:pos="426"/>
        </w:tabs>
        <w:suppressAutoHyphens/>
        <w:spacing w:line="240" w:lineRule="auto"/>
        <w:ind w:left="0" w:firstLine="0"/>
        <w:jc w:val="both"/>
        <w:rPr>
          <w:rFonts w:eastAsia="Calibri"/>
          <w:caps/>
          <w:sz w:val="20"/>
          <w:lang w:eastAsia="en-US"/>
        </w:rPr>
      </w:pPr>
      <w:r w:rsidRPr="00727151">
        <w:rPr>
          <w:rFonts w:eastAsia="Calibri"/>
          <w:sz w:val="20"/>
          <w:lang w:eastAsia="en-US"/>
        </w:rPr>
        <w:t>Общие требования к выполнению работ (оказанию услуг): все выполняемые работы и оборудование должны соответствовать требованиям нормативно-технических документов.</w:t>
      </w:r>
    </w:p>
    <w:p w:rsidR="00727151" w:rsidRPr="00727151" w:rsidRDefault="00727151" w:rsidP="00727151">
      <w:pPr>
        <w:numPr>
          <w:ilvl w:val="0"/>
          <w:numId w:val="17"/>
        </w:numPr>
        <w:tabs>
          <w:tab w:val="left" w:pos="426"/>
        </w:tabs>
        <w:suppressAutoHyphens/>
        <w:spacing w:line="240" w:lineRule="auto"/>
        <w:ind w:left="0" w:firstLine="0"/>
        <w:jc w:val="both"/>
        <w:rPr>
          <w:rFonts w:eastAsia="Calibri"/>
          <w:caps/>
          <w:sz w:val="20"/>
          <w:lang w:eastAsia="en-US"/>
        </w:rPr>
      </w:pPr>
      <w:r w:rsidRPr="00727151">
        <w:rPr>
          <w:rFonts w:eastAsia="Calibri"/>
          <w:sz w:val="20"/>
          <w:lang w:eastAsia="en-US"/>
        </w:rPr>
        <w:t>Подрядчик должен обеспечить выполнение на объекте мероприятия по охране труда и технике безопасности, пожарной безопасности, охране окружающей среды в соответствии с требованиями нормативных документов.</w:t>
      </w:r>
    </w:p>
    <w:p w:rsidR="00727151" w:rsidRPr="00727151" w:rsidRDefault="00727151" w:rsidP="00727151">
      <w:pPr>
        <w:numPr>
          <w:ilvl w:val="0"/>
          <w:numId w:val="17"/>
        </w:numPr>
        <w:tabs>
          <w:tab w:val="left" w:pos="426"/>
        </w:tabs>
        <w:suppressAutoHyphens/>
        <w:spacing w:line="240" w:lineRule="auto"/>
        <w:ind w:left="0" w:firstLine="0"/>
        <w:jc w:val="both"/>
        <w:rPr>
          <w:rFonts w:eastAsia="Calibri"/>
          <w:caps/>
          <w:sz w:val="20"/>
          <w:lang w:eastAsia="en-US"/>
        </w:rPr>
      </w:pPr>
      <w:r w:rsidRPr="00727151">
        <w:rPr>
          <w:rFonts w:eastAsia="Calibri"/>
          <w:sz w:val="20"/>
          <w:lang w:eastAsia="en-US"/>
        </w:rPr>
        <w:t>Работы подрядчиком проводятся в соответствии с утвержденным «графиком выполнения работ» (Приложение №2).</w:t>
      </w:r>
    </w:p>
    <w:p w:rsidR="00727151" w:rsidRPr="00727151" w:rsidRDefault="00727151" w:rsidP="00727151">
      <w:pPr>
        <w:numPr>
          <w:ilvl w:val="0"/>
          <w:numId w:val="17"/>
        </w:numPr>
        <w:tabs>
          <w:tab w:val="left" w:pos="426"/>
        </w:tabs>
        <w:suppressAutoHyphens/>
        <w:spacing w:line="240" w:lineRule="auto"/>
        <w:ind w:left="0" w:firstLine="0"/>
        <w:jc w:val="both"/>
        <w:rPr>
          <w:rFonts w:eastAsia="Calibri"/>
          <w:caps/>
          <w:sz w:val="20"/>
          <w:lang w:eastAsia="en-US"/>
        </w:rPr>
      </w:pPr>
      <w:r w:rsidRPr="00727151">
        <w:rPr>
          <w:rFonts w:eastAsia="Calibri"/>
          <w:sz w:val="20"/>
          <w:lang w:eastAsia="en-US"/>
        </w:rPr>
        <w:t xml:space="preserve"> Работы подрядчиком проводятся только в отведенной зоне работ.</w:t>
      </w:r>
    </w:p>
    <w:p w:rsidR="00727151" w:rsidRPr="00727151" w:rsidRDefault="00727151" w:rsidP="00727151">
      <w:pPr>
        <w:numPr>
          <w:ilvl w:val="0"/>
          <w:numId w:val="17"/>
        </w:numPr>
        <w:tabs>
          <w:tab w:val="left" w:pos="426"/>
        </w:tabs>
        <w:suppressAutoHyphens/>
        <w:spacing w:line="240" w:lineRule="auto"/>
        <w:ind w:left="0" w:firstLine="0"/>
        <w:jc w:val="both"/>
        <w:rPr>
          <w:rFonts w:eastAsia="Calibri"/>
          <w:caps/>
          <w:sz w:val="20"/>
          <w:lang w:eastAsia="en-US"/>
        </w:rPr>
      </w:pPr>
      <w:r w:rsidRPr="00727151">
        <w:rPr>
          <w:rFonts w:eastAsia="Calibri"/>
          <w:sz w:val="20"/>
          <w:lang w:eastAsia="en-US"/>
        </w:rPr>
        <w:t xml:space="preserve"> Работы подрядчиком проводятся минимально необходимым количеством технических средств и механизмов, что нужно для сокращения шума, пыли, загрязнения воздуха.</w:t>
      </w:r>
    </w:p>
    <w:p w:rsidR="00727151" w:rsidRPr="00727151" w:rsidRDefault="00727151" w:rsidP="00727151">
      <w:pPr>
        <w:numPr>
          <w:ilvl w:val="0"/>
          <w:numId w:val="17"/>
        </w:numPr>
        <w:tabs>
          <w:tab w:val="left" w:pos="426"/>
        </w:tabs>
        <w:suppressAutoHyphens/>
        <w:spacing w:line="240" w:lineRule="auto"/>
        <w:ind w:left="0" w:firstLine="0"/>
        <w:jc w:val="both"/>
        <w:rPr>
          <w:rFonts w:eastAsia="Calibri"/>
          <w:caps/>
          <w:sz w:val="20"/>
          <w:lang w:eastAsia="en-US"/>
        </w:rPr>
      </w:pPr>
      <w:r w:rsidRPr="00727151">
        <w:rPr>
          <w:rFonts w:eastAsia="Calibri"/>
          <w:sz w:val="20"/>
          <w:lang w:eastAsia="en-US"/>
        </w:rPr>
        <w:t xml:space="preserve"> После окончания работ подрядчиком проводится ликвидация рабочей зоны и чистовая уборка помещений.</w:t>
      </w:r>
    </w:p>
    <w:p w:rsidR="00727151" w:rsidRPr="00727151" w:rsidRDefault="00727151" w:rsidP="00727151">
      <w:pPr>
        <w:numPr>
          <w:ilvl w:val="0"/>
          <w:numId w:val="17"/>
        </w:numPr>
        <w:tabs>
          <w:tab w:val="left" w:pos="426"/>
        </w:tabs>
        <w:suppressAutoHyphens/>
        <w:spacing w:line="240" w:lineRule="auto"/>
        <w:ind w:left="0" w:firstLine="0"/>
        <w:jc w:val="both"/>
        <w:rPr>
          <w:rFonts w:eastAsia="Calibri"/>
          <w:caps/>
          <w:sz w:val="20"/>
          <w:lang w:eastAsia="en-US"/>
        </w:rPr>
      </w:pPr>
      <w:r w:rsidRPr="00727151">
        <w:rPr>
          <w:rFonts w:eastAsia="Calibri"/>
          <w:sz w:val="20"/>
          <w:lang w:eastAsia="en-US"/>
        </w:rPr>
        <w:t xml:space="preserve"> Режим проведения работ может быть скорректирован по требованию медицинской службы учреждения.</w:t>
      </w:r>
    </w:p>
    <w:p w:rsidR="00727151" w:rsidRPr="00727151" w:rsidRDefault="00727151" w:rsidP="00727151">
      <w:pPr>
        <w:numPr>
          <w:ilvl w:val="0"/>
          <w:numId w:val="17"/>
        </w:numPr>
        <w:tabs>
          <w:tab w:val="left" w:pos="426"/>
        </w:tabs>
        <w:suppressAutoHyphens/>
        <w:spacing w:line="240" w:lineRule="auto"/>
        <w:ind w:left="0" w:firstLine="0"/>
        <w:jc w:val="both"/>
        <w:rPr>
          <w:rFonts w:eastAsia="Calibri"/>
          <w:caps/>
          <w:sz w:val="20"/>
          <w:lang w:eastAsia="en-US"/>
        </w:rPr>
      </w:pPr>
      <w:r w:rsidRPr="00727151">
        <w:rPr>
          <w:rFonts w:eastAsia="Calibri"/>
          <w:sz w:val="20"/>
          <w:lang w:eastAsia="en-US"/>
        </w:rPr>
        <w:t xml:space="preserve"> Доставка (перенос) материала и необходимого инструмента, вынос мусора подрядчиком осуществляется только по оговоренным заказчиком маршруту.</w:t>
      </w:r>
    </w:p>
    <w:p w:rsidR="00727151" w:rsidRPr="00727151" w:rsidRDefault="00727151" w:rsidP="00727151">
      <w:pPr>
        <w:numPr>
          <w:ilvl w:val="0"/>
          <w:numId w:val="17"/>
        </w:numPr>
        <w:tabs>
          <w:tab w:val="left" w:pos="426"/>
        </w:tabs>
        <w:suppressAutoHyphens/>
        <w:spacing w:line="240" w:lineRule="auto"/>
        <w:ind w:left="0" w:firstLine="0"/>
        <w:jc w:val="both"/>
        <w:rPr>
          <w:rFonts w:eastAsia="Calibri"/>
          <w:caps/>
          <w:sz w:val="20"/>
          <w:lang w:eastAsia="en-US"/>
        </w:rPr>
      </w:pPr>
      <w:r w:rsidRPr="00727151">
        <w:rPr>
          <w:rFonts w:eastAsia="Calibri"/>
          <w:sz w:val="20"/>
          <w:lang w:eastAsia="en-US"/>
        </w:rPr>
        <w:t xml:space="preserve"> Работы, связанные с наличием шумов при их проведении (демонтажные, устройство отверстий в бетонных и кирпичных конструкциях, использование ударного инструмента, использование режущего электроинструмента) проводятся в рабочие дни с 08.00 до 18.00 часов.</w:t>
      </w:r>
    </w:p>
    <w:p w:rsidR="00727151" w:rsidRPr="00727151" w:rsidRDefault="00727151" w:rsidP="00727151">
      <w:pPr>
        <w:numPr>
          <w:ilvl w:val="0"/>
          <w:numId w:val="17"/>
        </w:numPr>
        <w:tabs>
          <w:tab w:val="left" w:pos="426"/>
        </w:tabs>
        <w:suppressAutoHyphens/>
        <w:spacing w:line="240" w:lineRule="auto"/>
        <w:ind w:left="0" w:firstLine="0"/>
        <w:jc w:val="both"/>
        <w:rPr>
          <w:rFonts w:eastAsia="Calibri"/>
          <w:caps/>
          <w:sz w:val="20"/>
          <w:lang w:eastAsia="en-US"/>
        </w:rPr>
      </w:pPr>
      <w:r w:rsidRPr="00727151">
        <w:rPr>
          <w:rFonts w:eastAsia="Calibri"/>
          <w:sz w:val="20"/>
          <w:lang w:eastAsia="en-US"/>
        </w:rPr>
        <w:t xml:space="preserve"> Работы, связанные с выносом и вывозом мусора, проводятся в рабочие дни с 17.00до 19.00 часов.</w:t>
      </w:r>
    </w:p>
    <w:p w:rsidR="00727151" w:rsidRPr="00727151" w:rsidRDefault="00727151" w:rsidP="00727151">
      <w:pPr>
        <w:numPr>
          <w:ilvl w:val="0"/>
          <w:numId w:val="17"/>
        </w:numPr>
        <w:tabs>
          <w:tab w:val="left" w:pos="426"/>
        </w:tabs>
        <w:suppressAutoHyphens/>
        <w:spacing w:line="240" w:lineRule="auto"/>
        <w:ind w:left="0" w:firstLine="0"/>
        <w:jc w:val="both"/>
        <w:rPr>
          <w:rFonts w:eastAsia="Calibri"/>
          <w:caps/>
          <w:sz w:val="20"/>
          <w:lang w:eastAsia="en-US"/>
        </w:rPr>
      </w:pPr>
      <w:r w:rsidRPr="00727151">
        <w:rPr>
          <w:rFonts w:eastAsia="Calibri"/>
          <w:sz w:val="20"/>
          <w:lang w:eastAsia="en-US"/>
        </w:rPr>
        <w:t xml:space="preserve"> В случае привлечения иностранных граждан подрядчик предоставляет соответствующие документы, в том числе разрешения на работу. Заказчик оставляет за собой право произвести запросы в соответствующие органы на предмет проверки подлинности предоставляемых подрядчиком документов. До получения заказчиком подтверждений подлинности документов персонал подрядчика на объект не допускается.</w:t>
      </w:r>
    </w:p>
    <w:p w:rsidR="00727151" w:rsidRPr="00727151" w:rsidRDefault="00727151" w:rsidP="00727151">
      <w:pPr>
        <w:numPr>
          <w:ilvl w:val="0"/>
          <w:numId w:val="17"/>
        </w:numPr>
        <w:tabs>
          <w:tab w:val="left" w:pos="426"/>
        </w:tabs>
        <w:suppressAutoHyphens/>
        <w:spacing w:line="240" w:lineRule="auto"/>
        <w:ind w:left="0" w:firstLine="0"/>
        <w:jc w:val="both"/>
        <w:rPr>
          <w:rFonts w:eastAsia="Calibri"/>
          <w:caps/>
          <w:sz w:val="20"/>
          <w:lang w:eastAsia="en-US"/>
        </w:rPr>
      </w:pPr>
      <w:r w:rsidRPr="00727151">
        <w:rPr>
          <w:rFonts w:eastAsia="Calibri"/>
          <w:sz w:val="20"/>
          <w:lang w:eastAsia="en-US"/>
        </w:rPr>
        <w:t>До начала проведения работ подрядчик обязан предоставить заказчику приказ о назначении представителя подрядчика, ответственного за проведение работ по текущему ремонту на объекте.</w:t>
      </w:r>
    </w:p>
    <w:p w:rsidR="00727151" w:rsidRPr="00727151" w:rsidRDefault="00727151" w:rsidP="00727151">
      <w:pPr>
        <w:numPr>
          <w:ilvl w:val="0"/>
          <w:numId w:val="17"/>
        </w:numPr>
        <w:tabs>
          <w:tab w:val="left" w:pos="426"/>
        </w:tabs>
        <w:suppressAutoHyphens/>
        <w:spacing w:line="240" w:lineRule="auto"/>
        <w:ind w:left="0" w:firstLine="0"/>
        <w:jc w:val="both"/>
        <w:rPr>
          <w:rFonts w:eastAsia="Calibri"/>
          <w:caps/>
          <w:sz w:val="20"/>
          <w:lang w:eastAsia="en-US"/>
        </w:rPr>
      </w:pPr>
      <w:r w:rsidRPr="00727151">
        <w:rPr>
          <w:rFonts w:eastAsia="Calibri"/>
          <w:sz w:val="20"/>
          <w:lang w:eastAsia="en-US"/>
        </w:rPr>
        <w:t>До начала проведения работ подрядчик обязан разработать и утвердить у заказчика план производства работ (ППР) на объекте.</w:t>
      </w:r>
    </w:p>
    <w:p w:rsidR="00727151" w:rsidRPr="00727151" w:rsidRDefault="00727151" w:rsidP="00727151">
      <w:pPr>
        <w:spacing w:line="240" w:lineRule="auto"/>
        <w:jc w:val="both"/>
        <w:rPr>
          <w:rFonts w:eastAsia="Calibri" w:cs="Calibri"/>
          <w:caps/>
          <w:sz w:val="20"/>
          <w:lang w:eastAsia="en-US"/>
        </w:rPr>
      </w:pPr>
      <w:r w:rsidRPr="00727151">
        <w:rPr>
          <w:rFonts w:eastAsia="Calibri" w:cs="Calibri"/>
          <w:sz w:val="20"/>
          <w:lang w:eastAsia="en-US"/>
        </w:rPr>
        <w:t>6.19.1. до начала проведения работ подрядчик обязан предоставить заказчику список персонала, задействованного на объекте.</w:t>
      </w:r>
    </w:p>
    <w:p w:rsidR="00727151" w:rsidRPr="00727151" w:rsidRDefault="00727151" w:rsidP="00727151">
      <w:pPr>
        <w:spacing w:line="240" w:lineRule="auto"/>
        <w:jc w:val="both"/>
        <w:rPr>
          <w:rFonts w:eastAsia="Calibri" w:cs="Calibri"/>
          <w:sz w:val="20"/>
          <w:lang w:eastAsia="en-US"/>
        </w:rPr>
      </w:pPr>
      <w:r w:rsidRPr="00727151">
        <w:rPr>
          <w:rFonts w:eastAsia="Calibri" w:cs="Calibri"/>
          <w:sz w:val="20"/>
          <w:lang w:eastAsia="en-US"/>
        </w:rPr>
        <w:t>6.19.2. до начала проведения работ подрядчик обязан предоставить заказчику список автотранспорта (марка, модель и государственный номер автотранспорта), осуществляющего доставку материалов подрядчика на объект.</w:t>
      </w:r>
    </w:p>
    <w:p w:rsidR="00727151" w:rsidRPr="00727151" w:rsidRDefault="00727151" w:rsidP="00727151">
      <w:pPr>
        <w:numPr>
          <w:ilvl w:val="0"/>
          <w:numId w:val="17"/>
        </w:numPr>
        <w:tabs>
          <w:tab w:val="left" w:pos="426"/>
        </w:tabs>
        <w:suppressAutoHyphens/>
        <w:spacing w:line="240" w:lineRule="auto"/>
        <w:ind w:left="0" w:firstLine="0"/>
        <w:jc w:val="both"/>
        <w:rPr>
          <w:rFonts w:eastAsia="Calibri"/>
          <w:caps/>
          <w:sz w:val="20"/>
          <w:lang w:eastAsia="en-US"/>
        </w:rPr>
      </w:pPr>
      <w:r w:rsidRPr="00727151">
        <w:rPr>
          <w:rFonts w:eastAsia="Calibri"/>
          <w:sz w:val="20"/>
          <w:lang w:eastAsia="en-US"/>
        </w:rPr>
        <w:t>По завершению работ подрядчик обязан предоставить заказчику исполнительную документацию на выполненные работы</w:t>
      </w:r>
      <w:r w:rsidRPr="00727151">
        <w:rPr>
          <w:rFonts w:eastAsia="Calibri"/>
          <w:caps/>
          <w:sz w:val="20"/>
          <w:lang w:eastAsia="en-US"/>
        </w:rPr>
        <w:t>.</w:t>
      </w:r>
    </w:p>
    <w:p w:rsidR="00727151" w:rsidRPr="00727151" w:rsidRDefault="00727151" w:rsidP="00727151">
      <w:pPr>
        <w:numPr>
          <w:ilvl w:val="0"/>
          <w:numId w:val="17"/>
        </w:numPr>
        <w:tabs>
          <w:tab w:val="left" w:pos="426"/>
        </w:tabs>
        <w:suppressAutoHyphens/>
        <w:spacing w:line="240" w:lineRule="auto"/>
        <w:ind w:left="0" w:firstLine="0"/>
        <w:jc w:val="both"/>
        <w:rPr>
          <w:rFonts w:eastAsia="Calibri"/>
          <w:caps/>
          <w:sz w:val="20"/>
          <w:lang w:eastAsia="en-US"/>
        </w:rPr>
      </w:pPr>
      <w:r w:rsidRPr="00727151">
        <w:rPr>
          <w:rFonts w:eastAsia="Calibri"/>
          <w:sz w:val="20"/>
          <w:lang w:eastAsia="en-US"/>
        </w:rPr>
        <w:t xml:space="preserve"> Порядок (последовательность, этапы) выполнения работ (оказания услуг): порядок выполнения работ согласовывается с заказчиком при заключении договора.</w:t>
      </w:r>
    </w:p>
    <w:p w:rsidR="00727151" w:rsidRPr="00727151" w:rsidRDefault="00727151" w:rsidP="00727151">
      <w:pPr>
        <w:numPr>
          <w:ilvl w:val="0"/>
          <w:numId w:val="17"/>
        </w:numPr>
        <w:tabs>
          <w:tab w:val="left" w:pos="426"/>
        </w:tabs>
        <w:suppressAutoHyphens/>
        <w:spacing w:line="240" w:lineRule="auto"/>
        <w:ind w:left="0" w:firstLine="0"/>
        <w:jc w:val="both"/>
        <w:rPr>
          <w:rFonts w:eastAsia="Calibri"/>
          <w:caps/>
          <w:sz w:val="20"/>
          <w:lang w:eastAsia="en-US"/>
        </w:rPr>
      </w:pPr>
      <w:r w:rsidRPr="00727151">
        <w:rPr>
          <w:rFonts w:eastAsia="Calibri"/>
          <w:sz w:val="20"/>
          <w:lang w:eastAsia="en-US"/>
        </w:rPr>
        <w:t xml:space="preserve"> Требования к качеству работ (услуг), в том числе технология производства работ (оказания услуг), методы производства работ (оказания услуг), методики оказания услуг, организационно-технологическая схема производства работ, безопасность выполняемых работ: в соответствии с действующими строительными нормами и правилами.</w:t>
      </w:r>
    </w:p>
    <w:p w:rsidR="00727151" w:rsidRPr="00727151" w:rsidRDefault="00727151" w:rsidP="00727151">
      <w:pPr>
        <w:numPr>
          <w:ilvl w:val="0"/>
          <w:numId w:val="17"/>
        </w:numPr>
        <w:tabs>
          <w:tab w:val="left" w:pos="426"/>
        </w:tabs>
        <w:suppressAutoHyphens/>
        <w:spacing w:line="240" w:lineRule="auto"/>
        <w:ind w:left="0" w:firstLine="0"/>
        <w:jc w:val="both"/>
        <w:rPr>
          <w:rFonts w:eastAsia="Calibri"/>
          <w:caps/>
          <w:sz w:val="20"/>
          <w:lang w:eastAsia="en-US"/>
        </w:rPr>
      </w:pPr>
      <w:r w:rsidRPr="00727151">
        <w:rPr>
          <w:rFonts w:eastAsia="Calibri"/>
          <w:sz w:val="20"/>
          <w:lang w:eastAsia="en-US"/>
        </w:rPr>
        <w:t xml:space="preserve"> Требования к качественным характеристикам работ и услуг, требования к функциональным характеристикам товаров, в том числе подлежащих использованию при выполнении работ, оказании услуг. Требования к безопасности товаров, работ и услуг, требования к комплектности (объемам) поставки: в ходе </w:t>
      </w:r>
      <w:r w:rsidRPr="00727151">
        <w:rPr>
          <w:rFonts w:eastAsia="Calibri"/>
          <w:sz w:val="20"/>
          <w:lang w:eastAsia="en-US"/>
        </w:rPr>
        <w:lastRenderedPageBreak/>
        <w:t>выполнения работ подрядчиком должна быть произведена поставка материалов и оборудования, необходимых для производства работ. Материалы и оборудование должны соответствовать техническим требованиям.</w:t>
      </w:r>
    </w:p>
    <w:p w:rsidR="00727151" w:rsidRPr="00727151" w:rsidRDefault="00727151" w:rsidP="00727151">
      <w:pPr>
        <w:spacing w:line="240" w:lineRule="auto"/>
        <w:jc w:val="both"/>
        <w:rPr>
          <w:rFonts w:eastAsia="Calibri"/>
          <w:caps/>
          <w:sz w:val="20"/>
          <w:lang w:eastAsia="en-US"/>
        </w:rPr>
      </w:pPr>
      <w:r w:rsidRPr="00727151">
        <w:rPr>
          <w:rFonts w:eastAsia="Calibri"/>
          <w:sz w:val="20"/>
          <w:lang w:eastAsia="en-US"/>
        </w:rPr>
        <w:t>6.23.</w:t>
      </w:r>
      <w:r w:rsidR="00806C0B" w:rsidRPr="00727151">
        <w:rPr>
          <w:rFonts w:eastAsia="Calibri"/>
          <w:sz w:val="20"/>
          <w:lang w:eastAsia="en-US"/>
        </w:rPr>
        <w:t>1. Подрядчик</w:t>
      </w:r>
      <w:r w:rsidR="00A50F74" w:rsidRPr="00727151">
        <w:rPr>
          <w:rFonts w:eastAsia="Calibri"/>
          <w:sz w:val="20"/>
          <w:lang w:eastAsia="en-US"/>
        </w:rPr>
        <w:t xml:space="preserve"> </w:t>
      </w:r>
      <w:r w:rsidRPr="00727151">
        <w:rPr>
          <w:rFonts w:eastAsia="Calibri"/>
          <w:sz w:val="20"/>
          <w:lang w:eastAsia="en-US"/>
        </w:rPr>
        <w:t>несет ответственность за соответствие используемых материалов ГОСТАМ и ТУ, за достоверность сведений о стране происхождения, сохранность всех поставленных для реализации договора материалов и оборудования до сдачи готового объекта в эксплуатацию.</w:t>
      </w:r>
    </w:p>
    <w:p w:rsidR="00727151" w:rsidRPr="00727151" w:rsidRDefault="00727151" w:rsidP="00727151">
      <w:pPr>
        <w:spacing w:line="240" w:lineRule="auto"/>
        <w:jc w:val="both"/>
        <w:rPr>
          <w:rFonts w:eastAsia="Calibri"/>
          <w:caps/>
          <w:sz w:val="20"/>
          <w:lang w:eastAsia="en-US"/>
        </w:rPr>
      </w:pPr>
      <w:r w:rsidRPr="00727151">
        <w:rPr>
          <w:rFonts w:eastAsia="Calibri"/>
          <w:sz w:val="20"/>
          <w:lang w:eastAsia="en-US"/>
        </w:rPr>
        <w:t>6.24. Требования соответствия нормативным документам (лицензии, допуски, разрешения, согласования): подрядчик обязан передать заказчику (оригинал) на русском языке «паспорт товара» и сертификаты качества и соответствия на товар (при их наличии).</w:t>
      </w:r>
    </w:p>
    <w:p w:rsidR="00727151" w:rsidRPr="00727151" w:rsidRDefault="00727151" w:rsidP="00727151">
      <w:pPr>
        <w:spacing w:line="240" w:lineRule="auto"/>
        <w:jc w:val="both"/>
        <w:rPr>
          <w:rFonts w:eastAsia="Calibri"/>
          <w:caps/>
          <w:sz w:val="20"/>
          <w:lang w:eastAsia="en-US"/>
        </w:rPr>
      </w:pPr>
      <w:r w:rsidRPr="00727151">
        <w:rPr>
          <w:rFonts w:eastAsia="Calibri"/>
          <w:sz w:val="20"/>
          <w:lang w:eastAsia="en-US"/>
        </w:rPr>
        <w:t xml:space="preserve">6.25. Требования к безопасности выполнения работ (оказания услуг) и безопасности результатов работ (услуг): подрядчик должен обеспечить выполнение на объекте мероприятий по охране труда и технике безопасности, пожарной безопасности, охране окружающей среды в соответствии с требованиями нормативных документов. Все строительные материалы и оборудование должны быть сертифицированы, экологически безопасны и соответствовать требованиям по безопасности строительных, санитарных, противопожарных норм. </w:t>
      </w:r>
    </w:p>
    <w:p w:rsidR="00727151" w:rsidRPr="00727151" w:rsidRDefault="00727151" w:rsidP="00727151">
      <w:pPr>
        <w:spacing w:line="240" w:lineRule="auto"/>
        <w:jc w:val="both"/>
        <w:rPr>
          <w:rFonts w:eastAsia="Calibri"/>
          <w:caps/>
          <w:sz w:val="20"/>
          <w:lang w:eastAsia="en-US"/>
        </w:rPr>
      </w:pPr>
      <w:r w:rsidRPr="00727151">
        <w:rPr>
          <w:rFonts w:eastAsia="Calibri"/>
          <w:sz w:val="20"/>
          <w:lang w:eastAsia="en-US"/>
        </w:rPr>
        <w:t>6.26. Порядок сдачи и приемки результатов выполненных работ (оказанных услуг):</w:t>
      </w:r>
    </w:p>
    <w:p w:rsidR="00727151" w:rsidRPr="00727151" w:rsidRDefault="00727151" w:rsidP="00727151">
      <w:pPr>
        <w:spacing w:line="240" w:lineRule="auto"/>
        <w:jc w:val="both"/>
        <w:rPr>
          <w:rFonts w:eastAsia="Calibri"/>
          <w:caps/>
          <w:sz w:val="20"/>
          <w:lang w:eastAsia="en-US"/>
        </w:rPr>
      </w:pPr>
      <w:r w:rsidRPr="00727151">
        <w:rPr>
          <w:rFonts w:eastAsia="Calibri"/>
          <w:sz w:val="20"/>
          <w:lang w:eastAsia="en-US"/>
        </w:rPr>
        <w:t xml:space="preserve">6.26.1. Сдача и приемка результатов выполненных работ (оказанных услуг) оформляется путем подписания сторонами актов выполненных работ </w:t>
      </w:r>
    </w:p>
    <w:p w:rsidR="00727151" w:rsidRPr="00727151" w:rsidRDefault="00727151" w:rsidP="009115B0">
      <w:pPr>
        <w:spacing w:line="240" w:lineRule="auto"/>
        <w:jc w:val="both"/>
        <w:rPr>
          <w:rFonts w:eastAsia="Calibri"/>
          <w:caps/>
          <w:sz w:val="20"/>
          <w:lang w:eastAsia="en-US"/>
        </w:rPr>
      </w:pPr>
      <w:r w:rsidRPr="00727151">
        <w:rPr>
          <w:rFonts w:eastAsia="Calibri"/>
          <w:sz w:val="20"/>
          <w:lang w:eastAsia="en-US"/>
        </w:rPr>
        <w:t>6.26.2. Обязательным условием указанной в п. 6.26.1. Процедуры является наличие актов скрытых работ, сертификатов (качества, соответствия, гигиенических и др.) На применяемые материалы (протоколов испытаний этих материалов), паспортов на смонтированное оборудование.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314"/>
        <w:gridCol w:w="4501"/>
      </w:tblGrid>
      <w:tr w:rsidR="00727151" w:rsidRPr="00727151" w:rsidTr="00727151">
        <w:tc>
          <w:tcPr>
            <w:tcW w:w="534" w:type="dxa"/>
            <w:tcBorders>
              <w:top w:val="single" w:sz="4" w:space="0" w:color="auto"/>
              <w:left w:val="single" w:sz="4" w:space="0" w:color="auto"/>
              <w:bottom w:val="single" w:sz="4" w:space="0" w:color="auto"/>
              <w:right w:val="single" w:sz="4" w:space="0" w:color="auto"/>
            </w:tcBorders>
            <w:shd w:val="clear" w:color="auto" w:fill="auto"/>
          </w:tcPr>
          <w:p w:rsidR="00727151" w:rsidRPr="00727151" w:rsidRDefault="00727151" w:rsidP="00727151">
            <w:pPr>
              <w:spacing w:after="240" w:line="240" w:lineRule="auto"/>
              <w:jc w:val="both"/>
              <w:rPr>
                <w:rFonts w:eastAsia="Calibri"/>
                <w:caps/>
                <w:sz w:val="20"/>
                <w:lang w:eastAsia="en-US"/>
              </w:rPr>
            </w:pPr>
            <w:r w:rsidRPr="00727151">
              <w:rPr>
                <w:rFonts w:eastAsia="Calibri"/>
                <w:sz w:val="20"/>
                <w:lang w:eastAsia="en-US"/>
              </w:rPr>
              <w:t>№ п/п</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27151" w:rsidRPr="00727151" w:rsidRDefault="00727151" w:rsidP="00727151">
            <w:pPr>
              <w:spacing w:after="240" w:line="240" w:lineRule="auto"/>
              <w:jc w:val="both"/>
              <w:rPr>
                <w:rFonts w:eastAsia="Calibri"/>
                <w:caps/>
                <w:sz w:val="20"/>
                <w:lang w:eastAsia="en-US"/>
              </w:rPr>
            </w:pPr>
            <w:r w:rsidRPr="00727151">
              <w:rPr>
                <w:rFonts w:eastAsia="Calibri"/>
                <w:sz w:val="20"/>
                <w:lang w:eastAsia="en-US"/>
              </w:rPr>
              <w:t>Состав, форма и требования, предъявляемые к отчетной документации</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727151" w:rsidRPr="00727151" w:rsidRDefault="00727151" w:rsidP="00727151">
            <w:pPr>
              <w:spacing w:after="240" w:line="240" w:lineRule="auto"/>
              <w:jc w:val="both"/>
              <w:rPr>
                <w:rFonts w:eastAsia="Calibri"/>
                <w:caps/>
                <w:sz w:val="20"/>
                <w:lang w:eastAsia="en-US"/>
              </w:rPr>
            </w:pPr>
            <w:r w:rsidRPr="00727151">
              <w:rPr>
                <w:rFonts w:eastAsia="Calibri"/>
                <w:sz w:val="20"/>
                <w:lang w:eastAsia="en-US"/>
              </w:rPr>
              <w:t>Сроки предоставления</w:t>
            </w:r>
          </w:p>
        </w:tc>
      </w:tr>
      <w:tr w:rsidR="00727151" w:rsidRPr="00727151" w:rsidTr="00727151">
        <w:tc>
          <w:tcPr>
            <w:tcW w:w="534" w:type="dxa"/>
            <w:tcBorders>
              <w:top w:val="single" w:sz="4" w:space="0" w:color="auto"/>
              <w:left w:val="single" w:sz="4" w:space="0" w:color="auto"/>
              <w:bottom w:val="single" w:sz="4" w:space="0" w:color="auto"/>
              <w:right w:val="single" w:sz="4" w:space="0" w:color="auto"/>
            </w:tcBorders>
            <w:shd w:val="clear" w:color="auto" w:fill="auto"/>
          </w:tcPr>
          <w:p w:rsidR="00727151" w:rsidRPr="00727151" w:rsidRDefault="00727151" w:rsidP="00727151">
            <w:pPr>
              <w:spacing w:after="240" w:line="240" w:lineRule="auto"/>
              <w:jc w:val="both"/>
              <w:rPr>
                <w:rFonts w:eastAsia="Calibri"/>
                <w:caps/>
                <w:sz w:val="20"/>
                <w:lang w:eastAsia="en-US"/>
              </w:rPr>
            </w:pPr>
            <w:r w:rsidRPr="00727151">
              <w:rPr>
                <w:rFonts w:eastAsia="Calibri"/>
                <w:caps/>
                <w:sz w:val="20"/>
                <w:lang w:eastAsia="en-US"/>
              </w:rPr>
              <w:t>1.</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27151" w:rsidRPr="00727151" w:rsidRDefault="00727151" w:rsidP="00727151">
            <w:pPr>
              <w:spacing w:after="240" w:line="240" w:lineRule="auto"/>
              <w:jc w:val="both"/>
              <w:rPr>
                <w:rFonts w:eastAsia="Calibri"/>
                <w:caps/>
                <w:sz w:val="20"/>
                <w:lang w:eastAsia="en-US"/>
              </w:rPr>
            </w:pPr>
            <w:r w:rsidRPr="00727151">
              <w:rPr>
                <w:rFonts w:eastAsia="Calibri"/>
                <w:sz w:val="20"/>
                <w:lang w:eastAsia="en-US"/>
              </w:rPr>
              <w:t>Акт приема-передачи объекта в работу</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727151" w:rsidRPr="00727151" w:rsidRDefault="00727151" w:rsidP="00727151">
            <w:pPr>
              <w:spacing w:after="240" w:line="240" w:lineRule="auto"/>
              <w:jc w:val="both"/>
              <w:rPr>
                <w:rFonts w:eastAsia="Calibri"/>
                <w:caps/>
                <w:sz w:val="20"/>
                <w:lang w:eastAsia="en-US"/>
              </w:rPr>
            </w:pPr>
            <w:r w:rsidRPr="00727151">
              <w:rPr>
                <w:rFonts w:eastAsia="Calibri"/>
                <w:sz w:val="20"/>
                <w:lang w:eastAsia="en-US"/>
              </w:rPr>
              <w:t>Один рабочий день с даты заключения договора</w:t>
            </w:r>
          </w:p>
        </w:tc>
      </w:tr>
      <w:tr w:rsidR="00727151" w:rsidRPr="00727151" w:rsidTr="00727151">
        <w:tc>
          <w:tcPr>
            <w:tcW w:w="534" w:type="dxa"/>
            <w:tcBorders>
              <w:top w:val="single" w:sz="4" w:space="0" w:color="auto"/>
              <w:left w:val="single" w:sz="4" w:space="0" w:color="auto"/>
              <w:bottom w:val="single" w:sz="4" w:space="0" w:color="auto"/>
              <w:right w:val="single" w:sz="4" w:space="0" w:color="auto"/>
            </w:tcBorders>
            <w:shd w:val="clear" w:color="auto" w:fill="auto"/>
          </w:tcPr>
          <w:p w:rsidR="00727151" w:rsidRPr="00727151" w:rsidRDefault="00727151" w:rsidP="00727151">
            <w:pPr>
              <w:spacing w:after="240" w:line="240" w:lineRule="auto"/>
              <w:jc w:val="both"/>
              <w:rPr>
                <w:rFonts w:eastAsia="Calibri"/>
                <w:caps/>
                <w:sz w:val="20"/>
                <w:lang w:eastAsia="en-US"/>
              </w:rPr>
            </w:pPr>
            <w:r w:rsidRPr="00727151">
              <w:rPr>
                <w:rFonts w:eastAsia="Calibri"/>
                <w:caps/>
                <w:sz w:val="20"/>
                <w:lang w:eastAsia="en-US"/>
              </w:rPr>
              <w:t>2.</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27151" w:rsidRPr="00727151" w:rsidRDefault="00727151" w:rsidP="00727151">
            <w:pPr>
              <w:spacing w:after="240" w:line="240" w:lineRule="auto"/>
              <w:jc w:val="both"/>
              <w:rPr>
                <w:rFonts w:eastAsia="Calibri"/>
                <w:caps/>
                <w:sz w:val="20"/>
                <w:lang w:eastAsia="en-US"/>
              </w:rPr>
            </w:pPr>
            <w:r w:rsidRPr="00727151">
              <w:rPr>
                <w:rFonts w:eastAsia="Calibri"/>
                <w:sz w:val="20"/>
                <w:lang w:eastAsia="en-US"/>
              </w:rPr>
              <w:t xml:space="preserve">График выполнения работ </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727151" w:rsidRPr="00727151" w:rsidRDefault="00727151" w:rsidP="00727151">
            <w:pPr>
              <w:spacing w:after="240" w:line="240" w:lineRule="auto"/>
              <w:jc w:val="both"/>
              <w:rPr>
                <w:rFonts w:eastAsia="Calibri"/>
                <w:caps/>
                <w:sz w:val="20"/>
                <w:lang w:eastAsia="en-US"/>
              </w:rPr>
            </w:pPr>
            <w:r w:rsidRPr="00727151">
              <w:rPr>
                <w:rFonts w:eastAsia="Calibri"/>
                <w:sz w:val="20"/>
                <w:lang w:eastAsia="en-US"/>
              </w:rPr>
              <w:t>Один рабочий день с даты заключения договора</w:t>
            </w:r>
          </w:p>
        </w:tc>
      </w:tr>
      <w:tr w:rsidR="00727151" w:rsidRPr="00727151" w:rsidTr="00727151">
        <w:tc>
          <w:tcPr>
            <w:tcW w:w="534" w:type="dxa"/>
            <w:tcBorders>
              <w:top w:val="single" w:sz="4" w:space="0" w:color="auto"/>
              <w:left w:val="single" w:sz="4" w:space="0" w:color="auto"/>
              <w:bottom w:val="single" w:sz="4" w:space="0" w:color="auto"/>
              <w:right w:val="single" w:sz="4" w:space="0" w:color="auto"/>
            </w:tcBorders>
            <w:shd w:val="clear" w:color="auto" w:fill="auto"/>
          </w:tcPr>
          <w:p w:rsidR="00727151" w:rsidRPr="00727151" w:rsidRDefault="00727151" w:rsidP="00727151">
            <w:pPr>
              <w:spacing w:after="240" w:line="240" w:lineRule="auto"/>
              <w:jc w:val="both"/>
              <w:rPr>
                <w:rFonts w:eastAsia="Calibri"/>
                <w:caps/>
                <w:sz w:val="20"/>
                <w:lang w:eastAsia="en-US"/>
              </w:rPr>
            </w:pPr>
            <w:r w:rsidRPr="00727151">
              <w:rPr>
                <w:rFonts w:eastAsia="Calibri"/>
                <w:caps/>
                <w:sz w:val="20"/>
                <w:lang w:eastAsia="en-US"/>
              </w:rPr>
              <w:t>3.</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27151" w:rsidRPr="00727151" w:rsidRDefault="00727151" w:rsidP="00727151">
            <w:pPr>
              <w:spacing w:after="240" w:line="240" w:lineRule="auto"/>
              <w:jc w:val="both"/>
              <w:rPr>
                <w:rFonts w:eastAsia="Calibri"/>
                <w:caps/>
                <w:sz w:val="20"/>
                <w:lang w:eastAsia="en-US"/>
              </w:rPr>
            </w:pPr>
            <w:r w:rsidRPr="00727151">
              <w:rPr>
                <w:rFonts w:eastAsia="Calibri"/>
                <w:sz w:val="20"/>
                <w:lang w:eastAsia="en-US"/>
              </w:rPr>
              <w:t>Паспорта, сертификаты и декларации соответствия на применяемые материалы</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727151" w:rsidRPr="00727151" w:rsidRDefault="00727151" w:rsidP="00727151">
            <w:pPr>
              <w:spacing w:after="240" w:line="240" w:lineRule="auto"/>
              <w:jc w:val="both"/>
              <w:rPr>
                <w:rFonts w:eastAsia="Calibri"/>
                <w:caps/>
                <w:sz w:val="20"/>
                <w:lang w:eastAsia="en-US"/>
              </w:rPr>
            </w:pPr>
            <w:r w:rsidRPr="00727151">
              <w:rPr>
                <w:rFonts w:eastAsia="Calibri"/>
                <w:sz w:val="20"/>
                <w:lang w:eastAsia="en-US"/>
              </w:rPr>
              <w:t>За три рабочих дня до начала производства работ</w:t>
            </w:r>
          </w:p>
        </w:tc>
      </w:tr>
      <w:tr w:rsidR="00727151" w:rsidRPr="00727151" w:rsidTr="00727151">
        <w:tc>
          <w:tcPr>
            <w:tcW w:w="534" w:type="dxa"/>
            <w:tcBorders>
              <w:top w:val="single" w:sz="4" w:space="0" w:color="auto"/>
              <w:left w:val="single" w:sz="4" w:space="0" w:color="auto"/>
              <w:bottom w:val="single" w:sz="4" w:space="0" w:color="auto"/>
              <w:right w:val="single" w:sz="4" w:space="0" w:color="auto"/>
            </w:tcBorders>
            <w:shd w:val="clear" w:color="auto" w:fill="auto"/>
          </w:tcPr>
          <w:p w:rsidR="00727151" w:rsidRPr="00727151" w:rsidRDefault="00727151" w:rsidP="00727151">
            <w:pPr>
              <w:spacing w:after="240" w:line="240" w:lineRule="auto"/>
              <w:jc w:val="both"/>
              <w:rPr>
                <w:rFonts w:eastAsia="Calibri"/>
                <w:caps/>
                <w:sz w:val="20"/>
                <w:lang w:eastAsia="en-US"/>
              </w:rPr>
            </w:pPr>
            <w:r w:rsidRPr="00727151">
              <w:rPr>
                <w:rFonts w:eastAsia="Calibri"/>
                <w:caps/>
                <w:sz w:val="20"/>
                <w:lang w:eastAsia="en-US"/>
              </w:rPr>
              <w:t>4.</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27151" w:rsidRPr="00727151" w:rsidRDefault="00727151" w:rsidP="00727151">
            <w:pPr>
              <w:spacing w:after="240" w:line="240" w:lineRule="auto"/>
              <w:jc w:val="both"/>
              <w:rPr>
                <w:rFonts w:eastAsia="Calibri"/>
                <w:caps/>
                <w:sz w:val="20"/>
                <w:lang w:eastAsia="en-US"/>
              </w:rPr>
            </w:pPr>
            <w:r w:rsidRPr="00727151">
              <w:rPr>
                <w:rFonts w:eastAsia="Calibri"/>
                <w:sz w:val="20"/>
                <w:lang w:eastAsia="en-US"/>
              </w:rPr>
              <w:t>Акт освидетельствования скрытых работ</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727151" w:rsidRPr="00727151" w:rsidRDefault="00727151" w:rsidP="00727151">
            <w:pPr>
              <w:spacing w:after="240" w:line="240" w:lineRule="auto"/>
              <w:jc w:val="both"/>
              <w:rPr>
                <w:rFonts w:eastAsia="Calibri"/>
                <w:caps/>
                <w:sz w:val="20"/>
                <w:lang w:eastAsia="en-US"/>
              </w:rPr>
            </w:pPr>
            <w:r w:rsidRPr="00727151">
              <w:rPr>
                <w:rFonts w:eastAsia="Calibri"/>
                <w:sz w:val="20"/>
                <w:lang w:eastAsia="en-US"/>
              </w:rPr>
              <w:t>Два рабочих дня с момента завершения работ</w:t>
            </w:r>
          </w:p>
        </w:tc>
      </w:tr>
      <w:tr w:rsidR="00727151" w:rsidRPr="00727151" w:rsidTr="00727151">
        <w:tc>
          <w:tcPr>
            <w:tcW w:w="534" w:type="dxa"/>
            <w:tcBorders>
              <w:top w:val="single" w:sz="4" w:space="0" w:color="auto"/>
              <w:left w:val="single" w:sz="4" w:space="0" w:color="auto"/>
              <w:bottom w:val="single" w:sz="4" w:space="0" w:color="auto"/>
              <w:right w:val="single" w:sz="4" w:space="0" w:color="auto"/>
            </w:tcBorders>
            <w:shd w:val="clear" w:color="auto" w:fill="auto"/>
          </w:tcPr>
          <w:p w:rsidR="00727151" w:rsidRPr="00727151" w:rsidRDefault="00727151" w:rsidP="00727151">
            <w:pPr>
              <w:spacing w:after="240" w:line="240" w:lineRule="auto"/>
              <w:jc w:val="both"/>
              <w:rPr>
                <w:rFonts w:eastAsia="Calibri"/>
                <w:caps/>
                <w:sz w:val="20"/>
                <w:lang w:eastAsia="en-US"/>
              </w:rPr>
            </w:pPr>
            <w:r w:rsidRPr="00727151">
              <w:rPr>
                <w:rFonts w:eastAsia="Calibri"/>
                <w:caps/>
                <w:sz w:val="20"/>
                <w:lang w:eastAsia="en-US"/>
              </w:rPr>
              <w:t>5.</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27151" w:rsidRPr="00727151" w:rsidRDefault="00727151" w:rsidP="00727151">
            <w:pPr>
              <w:spacing w:after="240" w:line="240" w:lineRule="auto"/>
              <w:jc w:val="both"/>
              <w:rPr>
                <w:rFonts w:eastAsia="Calibri"/>
                <w:caps/>
                <w:sz w:val="20"/>
                <w:lang w:eastAsia="en-US"/>
              </w:rPr>
            </w:pPr>
            <w:r w:rsidRPr="00727151">
              <w:rPr>
                <w:rFonts w:eastAsia="Calibri"/>
                <w:sz w:val="20"/>
                <w:lang w:eastAsia="en-US"/>
              </w:rPr>
              <w:t>Акт приемки законченного ремонтом объекта</w:t>
            </w:r>
          </w:p>
        </w:tc>
        <w:tc>
          <w:tcPr>
            <w:tcW w:w="4785" w:type="dxa"/>
            <w:tcBorders>
              <w:top w:val="single" w:sz="4" w:space="0" w:color="auto"/>
              <w:left w:val="single" w:sz="4" w:space="0" w:color="auto"/>
              <w:bottom w:val="single" w:sz="4" w:space="0" w:color="auto"/>
              <w:right w:val="single" w:sz="4" w:space="0" w:color="auto"/>
            </w:tcBorders>
            <w:shd w:val="clear" w:color="auto" w:fill="auto"/>
          </w:tcPr>
          <w:p w:rsidR="00727151" w:rsidRPr="00727151" w:rsidRDefault="00727151" w:rsidP="00727151">
            <w:pPr>
              <w:spacing w:after="240" w:line="240" w:lineRule="auto"/>
              <w:jc w:val="both"/>
              <w:rPr>
                <w:rFonts w:eastAsia="Calibri"/>
                <w:caps/>
                <w:sz w:val="20"/>
                <w:lang w:eastAsia="en-US"/>
              </w:rPr>
            </w:pPr>
            <w:r w:rsidRPr="00727151">
              <w:rPr>
                <w:rFonts w:eastAsia="Calibri"/>
                <w:sz w:val="20"/>
                <w:lang w:eastAsia="en-US"/>
              </w:rPr>
              <w:t>Три рабочих дня с момента завершения работ</w:t>
            </w:r>
          </w:p>
        </w:tc>
      </w:tr>
    </w:tbl>
    <w:p w:rsidR="00727151" w:rsidRPr="00727151" w:rsidRDefault="00727151" w:rsidP="00727151">
      <w:pPr>
        <w:spacing w:line="240" w:lineRule="auto"/>
        <w:jc w:val="both"/>
        <w:rPr>
          <w:rFonts w:eastAsia="Calibri"/>
          <w:caps/>
          <w:sz w:val="20"/>
          <w:lang w:eastAsia="en-US"/>
        </w:rPr>
      </w:pPr>
      <w:r w:rsidRPr="00727151">
        <w:rPr>
          <w:rFonts w:eastAsia="Calibri"/>
          <w:sz w:val="20"/>
          <w:lang w:eastAsia="en-US"/>
        </w:rPr>
        <w:t>6.26.2. Требование по передаче заказчику технических и иных документов по завершению и сдаче работ (услуг): по завершению и сдаче работ подрядчиком передается заказчику исполнительная документация, паспорта, сертификаты на материалы.</w:t>
      </w:r>
    </w:p>
    <w:p w:rsidR="00727151" w:rsidRPr="00727151" w:rsidRDefault="00727151" w:rsidP="00727151">
      <w:pPr>
        <w:spacing w:line="240" w:lineRule="auto"/>
        <w:jc w:val="both"/>
        <w:rPr>
          <w:rFonts w:eastAsia="Calibri"/>
          <w:caps/>
          <w:sz w:val="20"/>
          <w:lang w:eastAsia="en-US"/>
        </w:rPr>
      </w:pPr>
      <w:r w:rsidRPr="00727151">
        <w:rPr>
          <w:rFonts w:eastAsia="Calibri"/>
          <w:sz w:val="20"/>
          <w:lang w:eastAsia="en-US"/>
        </w:rPr>
        <w:t>6.28. Требования по объему гарантий качества работ (услуг): подрядчик обязан безвозмездно устранить строительные дефекты, выявленные в течение гарантийного срока. На работы, проведенные по устранению дефектов, гарантийные обязательства продлеваются с момента выполнения этих работ.   Подрядчик обязан безвозмездно заменить или отремонтировать вышедшее из строя в течении гарантийного срока эксплуатации оборудование.</w:t>
      </w:r>
    </w:p>
    <w:p w:rsidR="00727151" w:rsidRPr="00727151" w:rsidRDefault="00727151" w:rsidP="00727151">
      <w:pPr>
        <w:spacing w:line="240" w:lineRule="auto"/>
        <w:jc w:val="both"/>
        <w:rPr>
          <w:rFonts w:eastAsia="Calibri"/>
          <w:caps/>
          <w:sz w:val="20"/>
          <w:lang w:eastAsia="en-US"/>
        </w:rPr>
      </w:pPr>
      <w:r w:rsidRPr="00727151">
        <w:rPr>
          <w:rFonts w:eastAsia="Calibri"/>
          <w:sz w:val="20"/>
          <w:lang w:eastAsia="en-US"/>
        </w:rPr>
        <w:t>6.</w:t>
      </w:r>
      <w:r w:rsidR="00806C0B" w:rsidRPr="00727151">
        <w:rPr>
          <w:rFonts w:eastAsia="Calibri"/>
          <w:sz w:val="20"/>
          <w:lang w:eastAsia="en-US"/>
        </w:rPr>
        <w:t>29. Для</w:t>
      </w:r>
      <w:r w:rsidRPr="00727151">
        <w:rPr>
          <w:rFonts w:eastAsia="Calibri"/>
          <w:sz w:val="20"/>
          <w:lang w:eastAsia="en-US"/>
        </w:rPr>
        <w:t xml:space="preserve"> проверки соответствия качества выполняемых подрядчиком работ, установленные настоящим техническим заданием, заказчик вправе привлекать независимых экспертов.</w:t>
      </w:r>
    </w:p>
    <w:p w:rsidR="00727151" w:rsidRPr="00727151" w:rsidRDefault="00727151" w:rsidP="00727151">
      <w:pPr>
        <w:spacing w:line="240" w:lineRule="auto"/>
        <w:jc w:val="both"/>
        <w:rPr>
          <w:rFonts w:eastAsia="Calibri"/>
          <w:caps/>
          <w:sz w:val="20"/>
          <w:lang w:eastAsia="en-US"/>
        </w:rPr>
      </w:pPr>
      <w:r w:rsidRPr="00727151">
        <w:rPr>
          <w:rFonts w:eastAsia="Calibri"/>
          <w:sz w:val="20"/>
          <w:lang w:eastAsia="en-US"/>
        </w:rPr>
        <w:t>6.30. После сдачи работ, объект должен быть безопасен для заказчика и его сотрудников.</w:t>
      </w:r>
    </w:p>
    <w:p w:rsidR="00727151" w:rsidRPr="00727151" w:rsidRDefault="00727151" w:rsidP="00727151">
      <w:pPr>
        <w:spacing w:line="240" w:lineRule="auto"/>
        <w:jc w:val="both"/>
        <w:rPr>
          <w:rFonts w:eastAsia="Calibri"/>
          <w:caps/>
          <w:sz w:val="20"/>
          <w:lang w:eastAsia="en-US"/>
        </w:rPr>
      </w:pPr>
      <w:r w:rsidRPr="00727151">
        <w:rPr>
          <w:rFonts w:eastAsia="Calibri"/>
          <w:sz w:val="20"/>
          <w:lang w:eastAsia="en-US"/>
        </w:rPr>
        <w:t>6.31. В случае повреждения отделки иных помещений или инженерных систем, оборудования произошедших по причине производимых подрядной организацией работ – все работы по восстановлению берет на себя подрядная организация.</w:t>
      </w:r>
    </w:p>
    <w:p w:rsidR="00727151" w:rsidRPr="00727151" w:rsidRDefault="00727151" w:rsidP="00727151">
      <w:pPr>
        <w:spacing w:after="240" w:line="240" w:lineRule="auto"/>
        <w:jc w:val="both"/>
        <w:rPr>
          <w:rFonts w:eastAsia="Calibri"/>
          <w:caps/>
          <w:sz w:val="20"/>
          <w:lang w:eastAsia="en-US"/>
        </w:rPr>
      </w:pPr>
      <w:r w:rsidRPr="00727151">
        <w:rPr>
          <w:rFonts w:eastAsia="Calibri"/>
          <w:sz w:val="20"/>
          <w:lang w:eastAsia="en-US"/>
        </w:rPr>
        <w:t>6.32. Заказчик вправе в любое время проверять ход и качество выполняемых подрядчиком работ, не вмешиваясь в его деятельность.</w:t>
      </w:r>
    </w:p>
    <w:p w:rsidR="00727151" w:rsidRPr="00727151" w:rsidRDefault="00727151" w:rsidP="00727151">
      <w:pPr>
        <w:widowControl w:val="0"/>
        <w:suppressAutoHyphens/>
        <w:autoSpaceDE w:val="0"/>
        <w:spacing w:line="240" w:lineRule="auto"/>
        <w:ind w:firstLine="720"/>
        <w:jc w:val="center"/>
        <w:rPr>
          <w:b/>
          <w:sz w:val="20"/>
          <w:lang w:eastAsia="ar-SA"/>
        </w:rPr>
      </w:pPr>
      <w:r w:rsidRPr="00727151">
        <w:rPr>
          <w:b/>
          <w:sz w:val="20"/>
          <w:lang w:eastAsia="ar-SA"/>
        </w:rPr>
        <w:t>7. ПРИЕМКА РАБОТ</w:t>
      </w:r>
    </w:p>
    <w:p w:rsidR="00727151" w:rsidRPr="00727151" w:rsidRDefault="00727151" w:rsidP="000141F5">
      <w:pPr>
        <w:spacing w:line="240" w:lineRule="auto"/>
        <w:jc w:val="both"/>
        <w:rPr>
          <w:rFonts w:eastAsia="Calibri"/>
          <w:caps/>
          <w:sz w:val="20"/>
          <w:lang w:eastAsia="en-US"/>
        </w:rPr>
      </w:pPr>
      <w:r w:rsidRPr="00727151">
        <w:rPr>
          <w:rFonts w:eastAsia="Calibri"/>
          <w:sz w:val="20"/>
          <w:lang w:eastAsia="en-US"/>
        </w:rPr>
        <w:t xml:space="preserve">7.1. </w:t>
      </w:r>
      <w:r w:rsidRPr="00727151">
        <w:rPr>
          <w:sz w:val="20"/>
          <w:lang w:eastAsia="ar-SA"/>
        </w:rPr>
        <w:t xml:space="preserve">Приёмка работ осуществляется в присутствии представителей обеих сторон после выполнения сторонами настоящего договора всех обязательств, предусмотренных настоящим договором, в соответствии </w:t>
      </w:r>
      <w:r w:rsidR="00806C0B" w:rsidRPr="00727151">
        <w:rPr>
          <w:sz w:val="20"/>
          <w:lang w:eastAsia="ar-SA"/>
        </w:rPr>
        <w:t>с установленным</w:t>
      </w:r>
      <w:r w:rsidRPr="00727151">
        <w:rPr>
          <w:sz w:val="20"/>
          <w:lang w:eastAsia="ar-SA"/>
        </w:rPr>
        <w:t xml:space="preserve"> порядком, действовавшим на дату </w:t>
      </w:r>
      <w:r w:rsidR="00806C0B" w:rsidRPr="00727151">
        <w:rPr>
          <w:sz w:val="20"/>
          <w:lang w:eastAsia="ar-SA"/>
        </w:rPr>
        <w:t>подписания договора</w:t>
      </w:r>
      <w:r w:rsidRPr="00727151">
        <w:rPr>
          <w:sz w:val="20"/>
          <w:lang w:eastAsia="ar-SA"/>
        </w:rPr>
        <w:t>.</w:t>
      </w:r>
    </w:p>
    <w:p w:rsidR="00727151" w:rsidRPr="00727151" w:rsidRDefault="00727151" w:rsidP="000141F5">
      <w:pPr>
        <w:spacing w:line="240" w:lineRule="auto"/>
        <w:jc w:val="both"/>
        <w:rPr>
          <w:rFonts w:eastAsia="Calibri"/>
          <w:caps/>
          <w:sz w:val="20"/>
          <w:lang w:eastAsia="en-US"/>
        </w:rPr>
      </w:pPr>
      <w:r w:rsidRPr="00727151">
        <w:rPr>
          <w:rFonts w:eastAsia="Calibri"/>
          <w:sz w:val="20"/>
          <w:lang w:eastAsia="en-US"/>
        </w:rPr>
        <w:t>7.2. Приемка результата работ производится в течение 2-х дней со дня, следующего за днем получения заказчиком письменного извещения подрядчика о готовности к сдаче результата выполненных работ и оформляется актом приемки результата выполненных работ,</w:t>
      </w:r>
      <w:r w:rsidRPr="00727151">
        <w:rPr>
          <w:sz w:val="20"/>
          <w:lang w:eastAsia="ar-SA"/>
        </w:rPr>
        <w:t xml:space="preserve"> справка о стоимости выполненных работ (кс-3), счёт-фактура(накладная)</w:t>
      </w:r>
    </w:p>
    <w:p w:rsidR="00727151" w:rsidRPr="00727151" w:rsidRDefault="00727151" w:rsidP="000141F5">
      <w:pPr>
        <w:widowControl w:val="0"/>
        <w:spacing w:line="240" w:lineRule="auto"/>
        <w:jc w:val="both"/>
        <w:rPr>
          <w:caps/>
          <w:sz w:val="20"/>
          <w:lang w:eastAsia="en-US"/>
        </w:rPr>
      </w:pPr>
      <w:r w:rsidRPr="00727151">
        <w:rPr>
          <w:sz w:val="20"/>
          <w:lang w:eastAsia="en-US"/>
        </w:rPr>
        <w:t xml:space="preserve">7.3. При возникновении между заказчиком и подрядчиком споров по поводу обнаруженных при производстве работ недостатков, по требованию любой из сторон должна быть назначена экспертиза. Расходы по </w:t>
      </w:r>
      <w:r w:rsidRPr="00727151">
        <w:rPr>
          <w:sz w:val="20"/>
          <w:lang w:eastAsia="en-US"/>
        </w:rPr>
        <w:lastRenderedPageBreak/>
        <w:t>проведению экспертизы несет подрядчик за исключением случаев, когда экспертизой установлено отсутствие нарушений подрядчиком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ее назначения. Если экспертиза назначена по соглашению между сторонами - обеими сторонами поровну.</w:t>
      </w:r>
    </w:p>
    <w:p w:rsidR="00727151" w:rsidRPr="00727151" w:rsidRDefault="00727151" w:rsidP="000141F5">
      <w:pPr>
        <w:widowControl w:val="0"/>
        <w:tabs>
          <w:tab w:val="left" w:pos="1040"/>
        </w:tabs>
        <w:spacing w:line="240" w:lineRule="auto"/>
        <w:rPr>
          <w:caps/>
          <w:sz w:val="20"/>
          <w:lang w:eastAsia="en-US"/>
        </w:rPr>
      </w:pPr>
      <w:r w:rsidRPr="00727151">
        <w:rPr>
          <w:sz w:val="20"/>
          <w:lang w:eastAsia="en-US"/>
        </w:rPr>
        <w:t>7.</w:t>
      </w:r>
      <w:r w:rsidR="00806C0B" w:rsidRPr="00727151">
        <w:rPr>
          <w:sz w:val="20"/>
          <w:lang w:eastAsia="en-US"/>
        </w:rPr>
        <w:t>4. Подрядчик</w:t>
      </w:r>
      <w:r w:rsidRPr="00727151">
        <w:rPr>
          <w:sz w:val="20"/>
          <w:lang w:eastAsia="en-US"/>
        </w:rPr>
        <w:t xml:space="preserve"> не освобождается от выполнения любого из обязательств, принятых по условиям настоящего договора, которые остались невыполненными или выполненными, ненадлежащим образом к моменту подписания акта, о чем будет сделана соответствующая запись в вышеуказанном акте. Подрядчик обязуется устранить недостатки в выполненных работах в срок, установленный заказчиком.</w:t>
      </w:r>
    </w:p>
    <w:p w:rsidR="00727151" w:rsidRPr="00727151" w:rsidRDefault="00727151" w:rsidP="000141F5">
      <w:pPr>
        <w:widowControl w:val="0"/>
        <w:suppressAutoHyphens/>
        <w:autoSpaceDE w:val="0"/>
        <w:spacing w:after="240" w:line="240" w:lineRule="auto"/>
        <w:jc w:val="both"/>
        <w:rPr>
          <w:sz w:val="20"/>
          <w:lang w:eastAsia="ar-SA"/>
        </w:rPr>
      </w:pPr>
      <w:r w:rsidRPr="00727151">
        <w:rPr>
          <w:sz w:val="20"/>
          <w:lang w:eastAsia="ar-SA"/>
        </w:rPr>
        <w:t>7.5. До сдачи работ подрядчик несёт ответственность за риск случайного уничтожения и повреждения объекта ремонта и имущества, кроме случаев, связанных с обстоятельствами непреодолимой силы.</w:t>
      </w:r>
    </w:p>
    <w:p w:rsidR="00727151" w:rsidRPr="00CC6C4C" w:rsidRDefault="00727151" w:rsidP="00CC6C4C">
      <w:pPr>
        <w:pStyle w:val="ab"/>
        <w:numPr>
          <w:ilvl w:val="0"/>
          <w:numId w:val="7"/>
        </w:numPr>
        <w:suppressAutoHyphens/>
        <w:spacing w:line="240" w:lineRule="auto"/>
        <w:jc w:val="center"/>
        <w:rPr>
          <w:b/>
          <w:bCs/>
          <w:sz w:val="20"/>
          <w:lang w:eastAsia="ar-SA"/>
        </w:rPr>
      </w:pPr>
      <w:r w:rsidRPr="00CC6C4C">
        <w:rPr>
          <w:b/>
          <w:bCs/>
          <w:sz w:val="20"/>
          <w:lang w:eastAsia="ar-SA"/>
        </w:rPr>
        <w:t>ГАРАНТИЯ КАЧЕСТВА</w:t>
      </w:r>
    </w:p>
    <w:p w:rsidR="00727151" w:rsidRPr="00727151" w:rsidRDefault="00CC6C4C" w:rsidP="00727151">
      <w:pPr>
        <w:suppressAutoHyphens/>
        <w:spacing w:line="240" w:lineRule="auto"/>
        <w:jc w:val="both"/>
        <w:rPr>
          <w:rFonts w:cs="Calibri"/>
          <w:sz w:val="20"/>
          <w:lang w:eastAsia="ar-SA"/>
        </w:rPr>
      </w:pPr>
      <w:r>
        <w:rPr>
          <w:rFonts w:cs="Calibri"/>
          <w:caps/>
          <w:sz w:val="20"/>
          <w:lang w:eastAsia="ar-SA"/>
        </w:rPr>
        <w:t>8</w:t>
      </w:r>
      <w:r w:rsidR="00727151" w:rsidRPr="00727151">
        <w:rPr>
          <w:rFonts w:cs="Calibri"/>
          <w:sz w:val="20"/>
          <w:lang w:eastAsia="ar-SA"/>
        </w:rPr>
        <w:t xml:space="preserve">.1. Гарантийный срок на выполненные работы и используемые материалы должен составлять </w:t>
      </w:r>
      <w:r w:rsidR="00727151" w:rsidRPr="00727151">
        <w:rPr>
          <w:rFonts w:cs="Calibri"/>
          <w:b/>
          <w:sz w:val="20"/>
          <w:u w:val="single"/>
          <w:lang w:eastAsia="ar-SA"/>
        </w:rPr>
        <w:t>не менее 5 (пяти) лет</w:t>
      </w:r>
      <w:r w:rsidR="00A50F74">
        <w:rPr>
          <w:rFonts w:cs="Calibri"/>
          <w:b/>
          <w:sz w:val="20"/>
          <w:u w:val="single"/>
          <w:lang w:eastAsia="ar-SA"/>
        </w:rPr>
        <w:t xml:space="preserve"> </w:t>
      </w:r>
      <w:r w:rsidR="00727151" w:rsidRPr="00727151">
        <w:rPr>
          <w:rFonts w:cs="Calibri"/>
          <w:sz w:val="20"/>
          <w:lang w:eastAsia="ar-SA"/>
        </w:rPr>
        <w:t>с даты подписания сторонами акта о приемке работ. Гарантийный срок распространяется на все виды работ, а также на все используемые материалы.</w:t>
      </w:r>
    </w:p>
    <w:p w:rsidR="00727151" w:rsidRPr="00727151" w:rsidRDefault="00CC6C4C" w:rsidP="00727151">
      <w:pPr>
        <w:suppressAutoHyphens/>
        <w:spacing w:line="240" w:lineRule="auto"/>
        <w:jc w:val="both"/>
        <w:rPr>
          <w:rFonts w:cs="Calibri"/>
          <w:caps/>
          <w:sz w:val="20"/>
          <w:lang w:eastAsia="ar-SA"/>
        </w:rPr>
      </w:pPr>
      <w:r>
        <w:rPr>
          <w:rFonts w:cs="Calibri"/>
          <w:color w:val="000000"/>
          <w:sz w:val="20"/>
          <w:lang w:eastAsia="ar-SA"/>
        </w:rPr>
        <w:t>8</w:t>
      </w:r>
      <w:r w:rsidR="00727151" w:rsidRPr="00727151">
        <w:rPr>
          <w:rFonts w:cs="Calibri"/>
          <w:color w:val="000000"/>
          <w:sz w:val="20"/>
          <w:lang w:eastAsia="ar-SA"/>
        </w:rPr>
        <w:t>.</w:t>
      </w:r>
      <w:r w:rsidR="00806C0B" w:rsidRPr="00727151">
        <w:rPr>
          <w:rFonts w:cs="Calibri"/>
          <w:color w:val="000000"/>
          <w:sz w:val="20"/>
          <w:lang w:eastAsia="ar-SA"/>
        </w:rPr>
        <w:t>2. Если</w:t>
      </w:r>
      <w:r w:rsidR="00727151" w:rsidRPr="00727151">
        <w:rPr>
          <w:rFonts w:cs="Calibri"/>
          <w:color w:val="000000"/>
          <w:sz w:val="20"/>
          <w:lang w:eastAsia="ar-SA"/>
        </w:rPr>
        <w:t xml:space="preserve"> в течение гарантийного срока обнаружатся дефекты вследствие некачественно выполненных работ, то подрядчик устраняет их за свой счет и своими силами. Гарантийный срок в этом случае продлевается соответственно на период – с даты обнаружения дефекта (неисправности) до момента устранения дефекта (неисправности)</w:t>
      </w:r>
      <w:r w:rsidR="00727151" w:rsidRPr="00727151">
        <w:rPr>
          <w:rFonts w:cs="Calibri"/>
          <w:caps/>
          <w:sz w:val="20"/>
          <w:lang w:eastAsia="ar-SA"/>
        </w:rPr>
        <w:t>.</w:t>
      </w:r>
    </w:p>
    <w:p w:rsidR="00727151" w:rsidRPr="00727151" w:rsidRDefault="00CC6C4C" w:rsidP="00727151">
      <w:pPr>
        <w:suppressAutoHyphens/>
        <w:autoSpaceDE w:val="0"/>
        <w:autoSpaceDN w:val="0"/>
        <w:adjustRightInd w:val="0"/>
        <w:spacing w:line="240" w:lineRule="auto"/>
        <w:jc w:val="both"/>
        <w:rPr>
          <w:rFonts w:cs="Calibri"/>
          <w:caps/>
          <w:sz w:val="20"/>
          <w:lang w:eastAsia="ar-SA"/>
        </w:rPr>
      </w:pPr>
      <w:r>
        <w:rPr>
          <w:rFonts w:cs="Calibri"/>
          <w:sz w:val="20"/>
          <w:lang w:eastAsia="ar-SA"/>
        </w:rPr>
        <w:t>8</w:t>
      </w:r>
      <w:r w:rsidR="00727151" w:rsidRPr="00727151">
        <w:rPr>
          <w:rFonts w:cs="Calibri"/>
          <w:sz w:val="20"/>
          <w:lang w:eastAsia="ar-SA"/>
        </w:rPr>
        <w:t xml:space="preserve">.3. Если в гарантийный период обнаружатся дефекты, препятствующие нормальной работе, и данные дефекты вызваны некачественно выполненными подрядчиком работами, либо применением некачественных материалов, изделий, конструкций и оборудования, то подрядчик </w:t>
      </w:r>
      <w:r w:rsidR="00806C0B" w:rsidRPr="00727151">
        <w:rPr>
          <w:rFonts w:cs="Calibri"/>
          <w:sz w:val="20"/>
          <w:lang w:eastAsia="ar-SA"/>
        </w:rPr>
        <w:t>обязан их</w:t>
      </w:r>
      <w:r w:rsidR="00727151" w:rsidRPr="00727151">
        <w:rPr>
          <w:rFonts w:cs="Calibri"/>
          <w:sz w:val="20"/>
          <w:lang w:eastAsia="ar-SA"/>
        </w:rPr>
        <w:t xml:space="preserve"> устранить за </w:t>
      </w:r>
      <w:r w:rsidR="00806C0B" w:rsidRPr="00727151">
        <w:rPr>
          <w:rFonts w:cs="Calibri"/>
          <w:sz w:val="20"/>
          <w:lang w:eastAsia="ar-SA"/>
        </w:rPr>
        <w:t>свой счет</w:t>
      </w:r>
      <w:r w:rsidR="00727151" w:rsidRPr="00727151">
        <w:rPr>
          <w:rFonts w:cs="Calibri"/>
          <w:sz w:val="20"/>
          <w:lang w:eastAsia="ar-SA"/>
        </w:rPr>
        <w:t xml:space="preserve"> в течение 10 дней с даты подписания сторонами акта, фиксирующего дефекты. </w:t>
      </w:r>
      <w:r w:rsidR="00806C0B" w:rsidRPr="00727151">
        <w:rPr>
          <w:rFonts w:cs="Calibri"/>
          <w:sz w:val="20"/>
          <w:lang w:eastAsia="ar-SA"/>
        </w:rPr>
        <w:t>Для участия</w:t>
      </w:r>
      <w:r w:rsidR="00727151" w:rsidRPr="00727151">
        <w:rPr>
          <w:rFonts w:cs="Calibri"/>
          <w:sz w:val="20"/>
          <w:lang w:eastAsia="ar-SA"/>
        </w:rPr>
        <w:t xml:space="preserve"> </w:t>
      </w:r>
      <w:r w:rsidR="00806C0B" w:rsidRPr="00727151">
        <w:rPr>
          <w:rFonts w:cs="Calibri"/>
          <w:sz w:val="20"/>
          <w:lang w:eastAsia="ar-SA"/>
        </w:rPr>
        <w:t>в составлении</w:t>
      </w:r>
      <w:r w:rsidR="00727151" w:rsidRPr="00727151">
        <w:rPr>
          <w:rFonts w:cs="Calibri"/>
          <w:sz w:val="20"/>
          <w:lang w:eastAsia="ar-SA"/>
        </w:rPr>
        <w:t xml:space="preserve"> акта, фиксирующего дефекты и порядок </w:t>
      </w:r>
      <w:r w:rsidR="00806C0B" w:rsidRPr="00727151">
        <w:rPr>
          <w:rFonts w:cs="Calibri"/>
          <w:sz w:val="20"/>
          <w:lang w:eastAsia="ar-SA"/>
        </w:rPr>
        <w:t>их устранения</w:t>
      </w:r>
      <w:r w:rsidR="00727151" w:rsidRPr="00727151">
        <w:rPr>
          <w:rFonts w:cs="Calibri"/>
          <w:sz w:val="20"/>
          <w:lang w:eastAsia="ar-SA"/>
        </w:rPr>
        <w:t xml:space="preserve">. Подрядчик </w:t>
      </w:r>
      <w:r w:rsidR="00806C0B" w:rsidRPr="00727151">
        <w:rPr>
          <w:rFonts w:cs="Calibri"/>
          <w:sz w:val="20"/>
          <w:lang w:eastAsia="ar-SA"/>
        </w:rPr>
        <w:t>обязан направить</w:t>
      </w:r>
      <w:r w:rsidR="00727151" w:rsidRPr="00727151">
        <w:rPr>
          <w:rFonts w:cs="Calibri"/>
          <w:sz w:val="20"/>
          <w:lang w:eastAsia="ar-SA"/>
        </w:rPr>
        <w:t xml:space="preserve"> </w:t>
      </w:r>
      <w:r w:rsidR="00806C0B" w:rsidRPr="00727151">
        <w:rPr>
          <w:rFonts w:cs="Calibri"/>
          <w:sz w:val="20"/>
          <w:lang w:eastAsia="ar-SA"/>
        </w:rPr>
        <w:t>своего полномочного</w:t>
      </w:r>
      <w:r w:rsidR="00727151" w:rsidRPr="00727151">
        <w:rPr>
          <w:rFonts w:cs="Calibri"/>
          <w:sz w:val="20"/>
          <w:lang w:eastAsia="ar-SA"/>
        </w:rPr>
        <w:t xml:space="preserve"> </w:t>
      </w:r>
      <w:r w:rsidR="00806C0B" w:rsidRPr="00727151">
        <w:rPr>
          <w:rFonts w:cs="Calibri"/>
          <w:sz w:val="20"/>
          <w:lang w:eastAsia="ar-SA"/>
        </w:rPr>
        <w:t>представителя не</w:t>
      </w:r>
      <w:r w:rsidR="00727151" w:rsidRPr="00727151">
        <w:rPr>
          <w:rFonts w:cs="Calibri"/>
          <w:sz w:val="20"/>
          <w:lang w:eastAsia="ar-SA"/>
        </w:rPr>
        <w:t xml:space="preserve"> позднее 3-х (трех) дней со дня получения письменного </w:t>
      </w:r>
      <w:r w:rsidR="00806C0B" w:rsidRPr="00727151">
        <w:rPr>
          <w:rFonts w:cs="Calibri"/>
          <w:sz w:val="20"/>
          <w:lang w:eastAsia="ar-SA"/>
        </w:rPr>
        <w:t>извещения заказчика</w:t>
      </w:r>
      <w:r w:rsidR="00727151" w:rsidRPr="00727151">
        <w:rPr>
          <w:rFonts w:cs="Calibri"/>
          <w:sz w:val="20"/>
          <w:lang w:eastAsia="ar-SA"/>
        </w:rPr>
        <w:t>.</w:t>
      </w:r>
    </w:p>
    <w:p w:rsidR="00727151" w:rsidRPr="00727151" w:rsidRDefault="00CC6C4C" w:rsidP="00727151">
      <w:pPr>
        <w:suppressAutoHyphens/>
        <w:spacing w:line="240" w:lineRule="auto"/>
        <w:jc w:val="both"/>
        <w:rPr>
          <w:rFonts w:cs="Calibri"/>
          <w:sz w:val="20"/>
          <w:lang w:eastAsia="ar-SA"/>
        </w:rPr>
      </w:pPr>
      <w:r>
        <w:rPr>
          <w:rFonts w:cs="Calibri"/>
          <w:caps/>
          <w:sz w:val="20"/>
          <w:lang w:eastAsia="ar-SA"/>
        </w:rPr>
        <w:t>8</w:t>
      </w:r>
      <w:r w:rsidR="00727151" w:rsidRPr="00727151">
        <w:rPr>
          <w:rFonts w:cs="Calibri"/>
          <w:sz w:val="20"/>
          <w:lang w:eastAsia="ar-SA"/>
        </w:rPr>
        <w:t>.4. Гарантийный период непрерывной эксплуатации на все материалы и оборудование, используемые при выполнении работ, должен быть не менее чем у завода-изготовителя соответствующих материалов и оборудования с момента подписания сторонами акта о приемке.</w:t>
      </w:r>
    </w:p>
    <w:p w:rsidR="00727151" w:rsidRPr="00727151" w:rsidRDefault="00727151" w:rsidP="00727151">
      <w:pPr>
        <w:widowControl w:val="0"/>
        <w:tabs>
          <w:tab w:val="left" w:pos="142"/>
        </w:tabs>
        <w:suppressAutoHyphens/>
        <w:spacing w:line="240" w:lineRule="auto"/>
        <w:ind w:firstLine="567"/>
        <w:jc w:val="both"/>
        <w:rPr>
          <w:caps/>
          <w:sz w:val="20"/>
          <w:lang w:eastAsia="ar-SA"/>
        </w:rPr>
      </w:pPr>
      <w:r w:rsidRPr="00727151">
        <w:rPr>
          <w:sz w:val="20"/>
          <w:lang w:eastAsia="ar-SA"/>
        </w:rPr>
        <w:t>Если в период гарантийной эксплуатации объекта обнаружатся недостатки и дефекты, препятствующие нормальной его эксплуатации, то подрядчик обязан их устранить за свой счёт и в согласованные с заказчиком сроки.</w:t>
      </w:r>
    </w:p>
    <w:p w:rsidR="00727151" w:rsidRPr="00727151" w:rsidRDefault="00727151" w:rsidP="00727151">
      <w:pPr>
        <w:widowControl w:val="0"/>
        <w:tabs>
          <w:tab w:val="left" w:pos="142"/>
        </w:tabs>
        <w:suppressAutoHyphens/>
        <w:spacing w:line="240" w:lineRule="auto"/>
        <w:ind w:firstLine="567"/>
        <w:jc w:val="both"/>
        <w:rPr>
          <w:caps/>
          <w:sz w:val="20"/>
          <w:lang w:eastAsia="ar-SA"/>
        </w:rPr>
      </w:pPr>
      <w:r w:rsidRPr="00727151">
        <w:rPr>
          <w:rFonts w:cs="Calibri"/>
          <w:caps/>
          <w:sz w:val="20"/>
          <w:lang w:eastAsia="ar-SA"/>
        </w:rPr>
        <w:tab/>
      </w:r>
      <w:r w:rsidR="00354967" w:rsidRPr="00727151">
        <w:rPr>
          <w:sz w:val="20"/>
          <w:lang w:eastAsia="ar-SA"/>
        </w:rPr>
        <w:t xml:space="preserve">Наличие </w:t>
      </w:r>
      <w:r w:rsidRPr="00727151">
        <w:rPr>
          <w:sz w:val="20"/>
          <w:lang w:eastAsia="ar-SA"/>
        </w:rPr>
        <w:t>недостатков и сроки их устранения фиксируются двухсторонним актом (дефектной ведомостью).</w:t>
      </w:r>
    </w:p>
    <w:p w:rsidR="00727151" w:rsidRPr="00727151" w:rsidRDefault="00727151" w:rsidP="00727151">
      <w:pPr>
        <w:widowControl w:val="0"/>
        <w:tabs>
          <w:tab w:val="left" w:pos="142"/>
        </w:tabs>
        <w:suppressAutoHyphens/>
        <w:spacing w:line="240" w:lineRule="auto"/>
        <w:ind w:firstLine="567"/>
        <w:jc w:val="both"/>
        <w:rPr>
          <w:caps/>
          <w:sz w:val="20"/>
          <w:lang w:eastAsia="ar-SA"/>
        </w:rPr>
      </w:pPr>
      <w:r w:rsidRPr="00727151">
        <w:rPr>
          <w:rFonts w:cs="Calibri"/>
          <w:caps/>
          <w:sz w:val="20"/>
          <w:lang w:eastAsia="ar-SA"/>
        </w:rPr>
        <w:tab/>
      </w:r>
      <w:r w:rsidR="00354967" w:rsidRPr="00727151">
        <w:rPr>
          <w:sz w:val="20"/>
          <w:lang w:eastAsia="ar-SA"/>
        </w:rPr>
        <w:t xml:space="preserve">Для </w:t>
      </w:r>
      <w:r w:rsidRPr="00727151">
        <w:rPr>
          <w:sz w:val="20"/>
          <w:lang w:eastAsia="ar-SA"/>
        </w:rPr>
        <w:t>участия в составлении акта, фиксирующего дефекты, согласование порядка и сроков их устранения подрядчик обязан командировать своего представителя в срок, указанный в письменном извещении заказчика.</w:t>
      </w:r>
    </w:p>
    <w:p w:rsidR="00727151" w:rsidRPr="00727151" w:rsidRDefault="00727151" w:rsidP="00727151">
      <w:pPr>
        <w:widowControl w:val="0"/>
        <w:tabs>
          <w:tab w:val="left" w:pos="142"/>
        </w:tabs>
        <w:suppressAutoHyphens/>
        <w:spacing w:line="240" w:lineRule="auto"/>
        <w:ind w:firstLine="567"/>
        <w:jc w:val="both"/>
        <w:rPr>
          <w:caps/>
          <w:sz w:val="20"/>
          <w:lang w:eastAsia="ar-SA"/>
        </w:rPr>
      </w:pPr>
      <w:r w:rsidRPr="00727151">
        <w:rPr>
          <w:rFonts w:cs="Calibri"/>
          <w:caps/>
          <w:sz w:val="20"/>
          <w:lang w:eastAsia="ar-SA"/>
        </w:rPr>
        <w:tab/>
      </w:r>
      <w:r w:rsidR="00354967" w:rsidRPr="00727151">
        <w:rPr>
          <w:sz w:val="20"/>
          <w:lang w:eastAsia="ar-SA"/>
        </w:rPr>
        <w:t xml:space="preserve">Гарантийный </w:t>
      </w:r>
      <w:r w:rsidRPr="00727151">
        <w:rPr>
          <w:sz w:val="20"/>
          <w:lang w:eastAsia="ar-SA"/>
        </w:rPr>
        <w:t>срок в этом случае продлевается соответственно на период устранения дефектов.</w:t>
      </w:r>
    </w:p>
    <w:p w:rsidR="00727151" w:rsidRDefault="00727151" w:rsidP="00727151">
      <w:pPr>
        <w:widowControl w:val="0"/>
        <w:tabs>
          <w:tab w:val="left" w:pos="142"/>
        </w:tabs>
        <w:suppressAutoHyphens/>
        <w:spacing w:line="240" w:lineRule="auto"/>
        <w:ind w:firstLine="567"/>
        <w:jc w:val="both"/>
        <w:rPr>
          <w:sz w:val="20"/>
          <w:lang w:eastAsia="ar-SA"/>
        </w:rPr>
      </w:pPr>
      <w:r w:rsidRPr="00727151">
        <w:rPr>
          <w:rFonts w:cs="Calibri"/>
          <w:caps/>
          <w:sz w:val="20"/>
          <w:lang w:eastAsia="ar-SA"/>
        </w:rPr>
        <w:tab/>
      </w:r>
      <w:r w:rsidR="00354967" w:rsidRPr="00727151">
        <w:rPr>
          <w:rFonts w:cs="Calibri"/>
          <w:sz w:val="20"/>
          <w:lang w:eastAsia="ar-SA"/>
        </w:rPr>
        <w:t>П</w:t>
      </w:r>
      <w:r w:rsidR="00354967" w:rsidRPr="00727151">
        <w:rPr>
          <w:sz w:val="20"/>
          <w:lang w:eastAsia="ar-SA"/>
        </w:rPr>
        <w:t xml:space="preserve">ри </w:t>
      </w:r>
      <w:r w:rsidRPr="00727151">
        <w:rPr>
          <w:sz w:val="20"/>
          <w:lang w:eastAsia="ar-SA"/>
        </w:rPr>
        <w:t>отказе подрядчика от составления или подписания акта обнаруженных дефектов заказчик составляет односторонний акт.</w:t>
      </w:r>
    </w:p>
    <w:p w:rsidR="00354967" w:rsidRPr="00727151" w:rsidRDefault="00354967" w:rsidP="00727151">
      <w:pPr>
        <w:widowControl w:val="0"/>
        <w:tabs>
          <w:tab w:val="left" w:pos="142"/>
        </w:tabs>
        <w:suppressAutoHyphens/>
        <w:spacing w:line="240" w:lineRule="auto"/>
        <w:ind w:firstLine="567"/>
        <w:jc w:val="both"/>
        <w:rPr>
          <w:rFonts w:cs="Calibri"/>
          <w:caps/>
          <w:sz w:val="20"/>
          <w:lang w:eastAsia="ar-SA"/>
        </w:rPr>
      </w:pPr>
    </w:p>
    <w:p w:rsidR="00727151" w:rsidRPr="00727151" w:rsidRDefault="00727151" w:rsidP="00CC6C4C">
      <w:pPr>
        <w:numPr>
          <w:ilvl w:val="0"/>
          <w:numId w:val="7"/>
        </w:numPr>
        <w:suppressAutoHyphens/>
        <w:spacing w:line="240" w:lineRule="auto"/>
        <w:jc w:val="center"/>
        <w:rPr>
          <w:rFonts w:cs="Calibri"/>
          <w:b/>
          <w:bCs/>
          <w:caps/>
          <w:color w:val="000000"/>
          <w:sz w:val="20"/>
          <w:lang w:eastAsia="ar-SA"/>
        </w:rPr>
      </w:pPr>
      <w:r w:rsidRPr="00727151">
        <w:rPr>
          <w:rFonts w:cs="Calibri"/>
          <w:b/>
          <w:bCs/>
          <w:caps/>
          <w:color w:val="000000"/>
          <w:sz w:val="20"/>
          <w:lang w:eastAsia="ar-SA"/>
        </w:rPr>
        <w:t>Ответственность сторон ДОГОВОРА</w:t>
      </w:r>
    </w:p>
    <w:p w:rsidR="00727151" w:rsidRPr="00727151" w:rsidRDefault="00CC6C4C" w:rsidP="00727151">
      <w:pPr>
        <w:suppressAutoHyphens/>
        <w:spacing w:line="240" w:lineRule="auto"/>
        <w:jc w:val="both"/>
        <w:rPr>
          <w:color w:val="000000"/>
          <w:sz w:val="20"/>
          <w:lang w:eastAsia="ar-SA"/>
        </w:rPr>
      </w:pPr>
      <w:r>
        <w:rPr>
          <w:color w:val="000000"/>
          <w:sz w:val="20"/>
          <w:lang w:eastAsia="ar-SA"/>
        </w:rPr>
        <w:t>9</w:t>
      </w:r>
      <w:r w:rsidR="00727151" w:rsidRPr="00727151">
        <w:rPr>
          <w:color w:val="000000"/>
          <w:sz w:val="20"/>
          <w:lang w:eastAsia="ar-SA"/>
        </w:rPr>
        <w:t xml:space="preserve">.1. Стороны несут материальную ответственность за невыполнение взятых на себя обязательств по настоящему договору, в соответствии с его условиями и действующим законодательством Российской Федерации. </w:t>
      </w:r>
    </w:p>
    <w:p w:rsidR="00727151" w:rsidRPr="00727151" w:rsidRDefault="00CC6C4C" w:rsidP="00727151">
      <w:pPr>
        <w:spacing w:line="240" w:lineRule="auto"/>
        <w:jc w:val="both"/>
        <w:rPr>
          <w:sz w:val="20"/>
        </w:rPr>
      </w:pPr>
      <w:r>
        <w:rPr>
          <w:sz w:val="20"/>
        </w:rPr>
        <w:t>9</w:t>
      </w:r>
      <w:r w:rsidR="00727151" w:rsidRPr="00727151">
        <w:rPr>
          <w:sz w:val="20"/>
        </w:rPr>
        <w:t>.</w:t>
      </w:r>
      <w:proofErr w:type="gramStart"/>
      <w:r w:rsidR="00727151" w:rsidRPr="00727151">
        <w:rPr>
          <w:sz w:val="20"/>
        </w:rPr>
        <w:t>2.Риск</w:t>
      </w:r>
      <w:proofErr w:type="gramEnd"/>
      <w:r w:rsidR="00727151" w:rsidRPr="00727151">
        <w:rPr>
          <w:sz w:val="20"/>
        </w:rPr>
        <w:t xml:space="preserve"> случайной гибели или случайного повреждения товара до его приемки Заказчиком несет Подрядчик.</w:t>
      </w:r>
    </w:p>
    <w:p w:rsidR="00727151" w:rsidRPr="00727151" w:rsidRDefault="00CC6C4C" w:rsidP="00727151">
      <w:pPr>
        <w:suppressAutoHyphens/>
        <w:spacing w:line="240" w:lineRule="auto"/>
        <w:jc w:val="both"/>
        <w:rPr>
          <w:sz w:val="20"/>
        </w:rPr>
      </w:pPr>
      <w:r>
        <w:rPr>
          <w:sz w:val="20"/>
          <w:lang w:eastAsia="ar-SA"/>
        </w:rPr>
        <w:t>9</w:t>
      </w:r>
      <w:r w:rsidR="00727151" w:rsidRPr="00727151">
        <w:rPr>
          <w:sz w:val="20"/>
          <w:lang w:eastAsia="ar-SA"/>
        </w:rPr>
        <w:t>.3</w:t>
      </w:r>
      <w:r w:rsidR="00727151" w:rsidRPr="00727151">
        <w:rPr>
          <w:b/>
          <w:sz w:val="20"/>
          <w:lang w:eastAsia="ar-SA"/>
        </w:rPr>
        <w:t>.</w:t>
      </w:r>
      <w:r w:rsidR="00727151" w:rsidRPr="00727151">
        <w:rPr>
          <w:sz w:val="20"/>
        </w:rPr>
        <w:t xml:space="preserve">В случае просрочки исполнения Подрядчиком обязательств (в том числе гарантийного обязательства), а также в иных случаях неисполнения или ненадлежащего исполнения Подрядчиком обязательств, предусмотренных договором, Заказчик вправе потребовать уплаты неустойки, которая начисляется за каждый день просрочки исполнения обязательства, предусмотренного договором, и устанавливается договором в размере одного процента от суммы недопоставленного или не поставленного товара (выполнения работ, оказания услуг). </w:t>
      </w:r>
    </w:p>
    <w:p w:rsidR="00727151" w:rsidRPr="00727151" w:rsidRDefault="00CC6C4C" w:rsidP="00727151">
      <w:pPr>
        <w:suppressAutoHyphens/>
        <w:spacing w:line="240" w:lineRule="auto"/>
        <w:jc w:val="both"/>
        <w:rPr>
          <w:rFonts w:ascii="Verdana" w:hAnsi="Verdana"/>
          <w:sz w:val="20"/>
        </w:rPr>
      </w:pPr>
      <w:r>
        <w:rPr>
          <w:caps/>
          <w:color w:val="000000"/>
          <w:sz w:val="20"/>
          <w:lang w:eastAsia="ar-SA"/>
        </w:rPr>
        <w:t>9</w:t>
      </w:r>
      <w:r w:rsidR="00727151" w:rsidRPr="00727151">
        <w:rPr>
          <w:caps/>
          <w:color w:val="000000"/>
          <w:sz w:val="20"/>
          <w:lang w:eastAsia="ar-SA"/>
        </w:rPr>
        <w:t>.4. В</w:t>
      </w:r>
      <w:r w:rsidR="00727151" w:rsidRPr="00727151">
        <w:rPr>
          <w:sz w:val="20"/>
        </w:rPr>
        <w:t xml:space="preserve"> случае просрочки исполнения Заказчиком обязательств, предусмотренных договором подрядчик вправе потребовать уплаты неустойки,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ставки рефинансирования Центрального банка Российской Федерации от не уплаченной в срок суммы.</w:t>
      </w:r>
    </w:p>
    <w:p w:rsidR="00727151" w:rsidRPr="00727151" w:rsidRDefault="00CC6C4C" w:rsidP="00727151">
      <w:pPr>
        <w:spacing w:line="240" w:lineRule="auto"/>
        <w:jc w:val="both"/>
        <w:rPr>
          <w:color w:val="000000"/>
          <w:sz w:val="20"/>
        </w:rPr>
      </w:pPr>
      <w:r>
        <w:rPr>
          <w:color w:val="000000"/>
          <w:sz w:val="20"/>
        </w:rPr>
        <w:t>9</w:t>
      </w:r>
      <w:r w:rsidR="00727151" w:rsidRPr="00727151">
        <w:rPr>
          <w:color w:val="000000"/>
          <w:sz w:val="20"/>
        </w:rPr>
        <w:t xml:space="preserve">.5. Стороны несут ответственность за сохранность и правильность ведения документации в рамках настоящего договора. В случае утраты, а также уклонения Стороной от подписания акта приема-передачи, товарной накладной, и прочих обязательных двусторонних документов уклоняющая сторона уплачивает другой стороне штраф в размере 500 рублей за каждый утраченный либо неподписанный документ.  </w:t>
      </w:r>
    </w:p>
    <w:p w:rsidR="00727151" w:rsidRPr="00727151" w:rsidRDefault="00CC6C4C" w:rsidP="00727151">
      <w:pPr>
        <w:spacing w:line="240" w:lineRule="auto"/>
        <w:jc w:val="both"/>
        <w:rPr>
          <w:b/>
          <w:caps/>
          <w:color w:val="FF0000"/>
          <w:sz w:val="20"/>
        </w:rPr>
      </w:pPr>
      <w:r>
        <w:rPr>
          <w:sz w:val="20"/>
        </w:rPr>
        <w:t>9</w:t>
      </w:r>
      <w:r w:rsidR="00727151" w:rsidRPr="00727151">
        <w:rPr>
          <w:sz w:val="20"/>
        </w:rPr>
        <w:t>.6. Все штрафы/пени, предусмотренные настоящим Договором, являются исключительным правом каждой из Сторон, которое они могут реализовать по своему усмотрению.</w:t>
      </w:r>
    </w:p>
    <w:p w:rsidR="00727151" w:rsidRPr="00727151" w:rsidRDefault="00CC6C4C" w:rsidP="00727151">
      <w:pPr>
        <w:suppressAutoHyphens/>
        <w:spacing w:after="240" w:line="240" w:lineRule="auto"/>
        <w:jc w:val="both"/>
        <w:rPr>
          <w:rFonts w:cs="Calibri"/>
          <w:sz w:val="20"/>
          <w:lang w:eastAsia="ar-SA"/>
        </w:rPr>
      </w:pPr>
      <w:r>
        <w:rPr>
          <w:rFonts w:cs="Calibri"/>
          <w:sz w:val="20"/>
          <w:lang w:eastAsia="ar-SA"/>
        </w:rPr>
        <w:lastRenderedPageBreak/>
        <w:t>9</w:t>
      </w:r>
      <w:r w:rsidR="00727151" w:rsidRPr="00727151">
        <w:rPr>
          <w:rFonts w:cs="Calibri"/>
          <w:sz w:val="20"/>
          <w:lang w:eastAsia="ar-SA"/>
        </w:rPr>
        <w:t>.7. Окончание срока действия настоящего договора не освобождает стороны от ответственности за нарушение его условий в период его действия.</w:t>
      </w:r>
    </w:p>
    <w:p w:rsidR="00727151" w:rsidRPr="00727151" w:rsidRDefault="00CC6C4C" w:rsidP="00727151">
      <w:pPr>
        <w:suppressAutoHyphens/>
        <w:spacing w:line="240" w:lineRule="auto"/>
        <w:ind w:left="708"/>
        <w:jc w:val="center"/>
        <w:rPr>
          <w:rFonts w:cs="Calibri"/>
          <w:b/>
          <w:bCs/>
          <w:caps/>
          <w:color w:val="000000"/>
          <w:sz w:val="20"/>
          <w:lang w:eastAsia="ar-SA"/>
        </w:rPr>
      </w:pPr>
      <w:r>
        <w:rPr>
          <w:rFonts w:cs="Calibri"/>
          <w:b/>
          <w:bCs/>
          <w:caps/>
          <w:color w:val="000000"/>
          <w:sz w:val="20"/>
          <w:lang w:eastAsia="ar-SA"/>
        </w:rPr>
        <w:t>10</w:t>
      </w:r>
      <w:r w:rsidR="00727151" w:rsidRPr="00727151">
        <w:rPr>
          <w:rFonts w:cs="Calibri"/>
          <w:b/>
          <w:bCs/>
          <w:caps/>
          <w:color w:val="000000"/>
          <w:sz w:val="20"/>
          <w:lang w:eastAsia="ar-SA"/>
        </w:rPr>
        <w:t>.</w:t>
      </w:r>
      <w:r>
        <w:rPr>
          <w:rFonts w:cs="Calibri"/>
          <w:b/>
          <w:bCs/>
          <w:caps/>
          <w:color w:val="000000"/>
          <w:sz w:val="20"/>
          <w:lang w:eastAsia="ar-SA"/>
        </w:rPr>
        <w:t xml:space="preserve"> </w:t>
      </w:r>
      <w:r w:rsidR="00727151" w:rsidRPr="00727151">
        <w:rPr>
          <w:rFonts w:cs="Calibri"/>
          <w:b/>
          <w:bCs/>
          <w:caps/>
          <w:color w:val="000000"/>
          <w:sz w:val="20"/>
          <w:lang w:eastAsia="ar-SA"/>
        </w:rPr>
        <w:t>Срок действия ДОГОВОРА</w:t>
      </w:r>
    </w:p>
    <w:p w:rsidR="00727151" w:rsidRPr="00727151" w:rsidRDefault="00CC6C4C" w:rsidP="00727151">
      <w:pPr>
        <w:suppressAutoHyphens/>
        <w:spacing w:after="240" w:line="240" w:lineRule="auto"/>
        <w:jc w:val="both"/>
        <w:rPr>
          <w:color w:val="000000"/>
          <w:sz w:val="20"/>
          <w:lang w:eastAsia="ar-SA"/>
        </w:rPr>
      </w:pPr>
      <w:r>
        <w:rPr>
          <w:color w:val="000000"/>
          <w:sz w:val="20"/>
          <w:lang w:eastAsia="ar-SA"/>
        </w:rPr>
        <w:t>10</w:t>
      </w:r>
      <w:r w:rsidR="00727151" w:rsidRPr="00727151">
        <w:rPr>
          <w:color w:val="000000"/>
          <w:sz w:val="20"/>
          <w:lang w:eastAsia="ar-SA"/>
        </w:rPr>
        <w:t>.1. Права и обязанности сторон, предусмотренные настоящим договором, распространяются на стороны с «___» __________20_____ года.</w:t>
      </w:r>
    </w:p>
    <w:p w:rsidR="00727151" w:rsidRPr="00727151" w:rsidRDefault="00CC6C4C" w:rsidP="00727151">
      <w:pPr>
        <w:suppressAutoHyphens/>
        <w:spacing w:after="240" w:line="240" w:lineRule="auto"/>
        <w:jc w:val="both"/>
        <w:rPr>
          <w:color w:val="000000"/>
          <w:sz w:val="20"/>
          <w:lang w:eastAsia="ar-SA"/>
        </w:rPr>
      </w:pPr>
      <w:r>
        <w:rPr>
          <w:color w:val="000000"/>
          <w:sz w:val="20"/>
          <w:lang w:eastAsia="ar-SA"/>
        </w:rPr>
        <w:t>10</w:t>
      </w:r>
      <w:r w:rsidR="00727151" w:rsidRPr="00727151">
        <w:rPr>
          <w:color w:val="000000"/>
          <w:sz w:val="20"/>
          <w:lang w:eastAsia="ar-SA"/>
        </w:rPr>
        <w:t>.2. Договор действителен с «___» __________20____ года до «___» __________ 20______ года.</w:t>
      </w:r>
    </w:p>
    <w:p w:rsidR="00727151" w:rsidRPr="00727151" w:rsidRDefault="00CC6C4C" w:rsidP="00727151">
      <w:pPr>
        <w:tabs>
          <w:tab w:val="left" w:pos="2100"/>
          <w:tab w:val="center" w:pos="5173"/>
        </w:tabs>
        <w:suppressAutoHyphens/>
        <w:spacing w:line="240" w:lineRule="auto"/>
        <w:jc w:val="center"/>
        <w:rPr>
          <w:rFonts w:cs="Calibri"/>
          <w:b/>
          <w:caps/>
          <w:color w:val="000000"/>
          <w:sz w:val="20"/>
          <w:lang w:eastAsia="ar-SA"/>
        </w:rPr>
      </w:pPr>
      <w:r>
        <w:rPr>
          <w:rFonts w:cs="Calibri"/>
          <w:b/>
          <w:bCs/>
          <w:caps/>
          <w:color w:val="000000"/>
          <w:sz w:val="20"/>
          <w:lang w:eastAsia="ar-SA"/>
        </w:rPr>
        <w:t>11</w:t>
      </w:r>
      <w:r w:rsidR="00727151" w:rsidRPr="00727151">
        <w:rPr>
          <w:rFonts w:cs="Calibri"/>
          <w:b/>
          <w:bCs/>
          <w:caps/>
          <w:color w:val="000000"/>
          <w:sz w:val="20"/>
          <w:lang w:eastAsia="ar-SA"/>
        </w:rPr>
        <w:t>. Порядок изменения и расторжения ДОГОВОРА</w:t>
      </w:r>
    </w:p>
    <w:p w:rsidR="00727151" w:rsidRPr="00727151" w:rsidRDefault="00CC6C4C" w:rsidP="00727151">
      <w:pPr>
        <w:suppressAutoHyphens/>
        <w:spacing w:line="240" w:lineRule="auto"/>
        <w:jc w:val="both"/>
        <w:rPr>
          <w:color w:val="000000"/>
          <w:sz w:val="20"/>
          <w:lang w:eastAsia="ar-SA"/>
        </w:rPr>
      </w:pPr>
      <w:r>
        <w:rPr>
          <w:color w:val="000000"/>
          <w:sz w:val="20"/>
          <w:lang w:eastAsia="ar-SA"/>
        </w:rPr>
        <w:t>11</w:t>
      </w:r>
      <w:r w:rsidR="00727151" w:rsidRPr="00727151">
        <w:rPr>
          <w:color w:val="000000"/>
          <w:sz w:val="20"/>
          <w:lang w:eastAsia="ar-SA"/>
        </w:rPr>
        <w:t xml:space="preserve">.1. Любые изменения и дополнения к настоящему договору имеют силу только в том случае, если они оформлены </w:t>
      </w:r>
      <w:r w:rsidR="00CB6730" w:rsidRPr="00727151">
        <w:rPr>
          <w:color w:val="000000"/>
          <w:sz w:val="20"/>
          <w:lang w:eastAsia="ar-SA"/>
        </w:rPr>
        <w:t>в письменном</w:t>
      </w:r>
      <w:r w:rsidR="00727151" w:rsidRPr="00727151">
        <w:rPr>
          <w:color w:val="000000"/>
          <w:sz w:val="20"/>
          <w:lang w:eastAsia="ar-SA"/>
        </w:rPr>
        <w:t xml:space="preserve"> виде и подписаны обеими сторонами.</w:t>
      </w:r>
    </w:p>
    <w:p w:rsidR="00727151" w:rsidRPr="00727151" w:rsidRDefault="00CC6C4C" w:rsidP="00727151">
      <w:pPr>
        <w:suppressAutoHyphens/>
        <w:spacing w:after="240" w:line="240" w:lineRule="auto"/>
        <w:jc w:val="both"/>
        <w:rPr>
          <w:color w:val="000000"/>
          <w:sz w:val="20"/>
          <w:lang w:eastAsia="ar-SA"/>
        </w:rPr>
      </w:pPr>
      <w:r>
        <w:rPr>
          <w:color w:val="000000"/>
          <w:sz w:val="20"/>
          <w:lang w:eastAsia="ar-SA"/>
        </w:rPr>
        <w:t>11</w:t>
      </w:r>
      <w:r w:rsidR="00727151" w:rsidRPr="00727151">
        <w:rPr>
          <w:color w:val="000000"/>
          <w:sz w:val="20"/>
          <w:lang w:eastAsia="ar-SA"/>
        </w:rPr>
        <w:t xml:space="preserve">.2. Сторона, решившая расторгнуть настоящий договор, должна направить письменное уведомление о намерении расторгнуть другой стороне </w:t>
      </w:r>
      <w:r w:rsidR="00CB6730" w:rsidRPr="00727151">
        <w:rPr>
          <w:color w:val="000000"/>
          <w:sz w:val="20"/>
          <w:lang w:eastAsia="ar-SA"/>
        </w:rPr>
        <w:t>не позднее</w:t>
      </w:r>
      <w:r w:rsidR="00727151" w:rsidRPr="00727151">
        <w:rPr>
          <w:color w:val="000000"/>
          <w:sz w:val="20"/>
          <w:lang w:eastAsia="ar-SA"/>
        </w:rPr>
        <w:t>, чем за 10 календарных дней расторжения договора.</w:t>
      </w:r>
    </w:p>
    <w:p w:rsidR="00727151" w:rsidRPr="00727151" w:rsidRDefault="00CC6C4C" w:rsidP="00727151">
      <w:pPr>
        <w:tabs>
          <w:tab w:val="left" w:pos="-284"/>
        </w:tabs>
        <w:suppressAutoHyphens/>
        <w:spacing w:line="240" w:lineRule="auto"/>
        <w:ind w:left="11" w:right="-2" w:firstLine="708"/>
        <w:jc w:val="center"/>
        <w:rPr>
          <w:bCs/>
          <w:color w:val="000000"/>
          <w:sz w:val="20"/>
          <w:lang w:eastAsia="ar-SA"/>
        </w:rPr>
      </w:pPr>
      <w:r>
        <w:rPr>
          <w:b/>
          <w:bCs/>
          <w:color w:val="000000"/>
          <w:sz w:val="20"/>
          <w:lang w:eastAsia="ar-SA"/>
        </w:rPr>
        <w:t>12</w:t>
      </w:r>
      <w:r w:rsidR="00727151" w:rsidRPr="00727151">
        <w:rPr>
          <w:b/>
          <w:bCs/>
          <w:color w:val="000000"/>
          <w:sz w:val="20"/>
          <w:lang w:eastAsia="ar-SA"/>
        </w:rPr>
        <w:t>. ФОРС – МАЖОР</w:t>
      </w:r>
    </w:p>
    <w:p w:rsidR="00727151" w:rsidRPr="00727151" w:rsidRDefault="00CC6C4C" w:rsidP="00727151">
      <w:pPr>
        <w:suppressAutoHyphens/>
        <w:spacing w:line="240" w:lineRule="auto"/>
        <w:ind w:right="-2"/>
        <w:jc w:val="both"/>
        <w:rPr>
          <w:bCs/>
          <w:color w:val="000000"/>
          <w:sz w:val="20"/>
          <w:lang w:eastAsia="ar-SA"/>
        </w:rPr>
      </w:pPr>
      <w:r>
        <w:rPr>
          <w:bCs/>
          <w:color w:val="000000"/>
          <w:sz w:val="20"/>
          <w:lang w:eastAsia="ar-SA"/>
        </w:rPr>
        <w:t>12</w:t>
      </w:r>
      <w:r w:rsidR="00727151" w:rsidRPr="00727151">
        <w:rPr>
          <w:bCs/>
          <w:color w:val="000000"/>
          <w:sz w:val="20"/>
          <w:lang w:eastAsia="ar-SA"/>
        </w:rPr>
        <w:t>.1. Стороны освобождаются от ответственности за частичное или полное неисполнение обязательств по настоящему договору, если оно явилось следствием форс-мажорных обстоятельств, не зависящих от воли и находящихся вне контроля Сторон. Срок исполнения обязательств по настоящему договору отодвигается на период действия форс-мажорных обстоятельств.</w:t>
      </w:r>
    </w:p>
    <w:p w:rsidR="00727151" w:rsidRPr="00727151" w:rsidRDefault="00CC6C4C" w:rsidP="00727151">
      <w:pPr>
        <w:suppressAutoHyphens/>
        <w:spacing w:after="240" w:line="240" w:lineRule="auto"/>
        <w:ind w:right="-2"/>
        <w:jc w:val="both"/>
        <w:rPr>
          <w:bCs/>
          <w:color w:val="000000"/>
          <w:sz w:val="20"/>
          <w:lang w:eastAsia="ar-SA"/>
        </w:rPr>
      </w:pPr>
      <w:r>
        <w:rPr>
          <w:bCs/>
          <w:color w:val="000000"/>
          <w:sz w:val="20"/>
          <w:lang w:eastAsia="ar-SA"/>
        </w:rPr>
        <w:t>12</w:t>
      </w:r>
      <w:r w:rsidR="00727151" w:rsidRPr="00727151">
        <w:rPr>
          <w:bCs/>
          <w:color w:val="000000"/>
          <w:sz w:val="20"/>
          <w:lang w:eastAsia="ar-SA"/>
        </w:rPr>
        <w:t>.2.  Сторона, для которой создалась невозможность выполнения обязательств по настоящему договору в связи с форс-мажорными обстоятельствами, обязана немедленно известить об этом в письменной форме другую сторону в письменном виде о прекращении этих обстоятельств. Несвоевременное извещение или отсутствие извещения о форс-мажорных обстоятельствах лишает соответствующую Сторону права ссылаться на них в будущем.</w:t>
      </w:r>
    </w:p>
    <w:p w:rsidR="00727151" w:rsidRPr="00727151" w:rsidRDefault="00CC6C4C" w:rsidP="00727151">
      <w:pPr>
        <w:suppressAutoHyphens/>
        <w:spacing w:line="240" w:lineRule="auto"/>
        <w:ind w:left="11" w:right="-2" w:firstLine="708"/>
        <w:jc w:val="center"/>
        <w:rPr>
          <w:rFonts w:cs="Calibri"/>
          <w:b/>
          <w:bCs/>
          <w:color w:val="000000"/>
          <w:sz w:val="20"/>
          <w:lang w:eastAsia="ar-SA"/>
        </w:rPr>
      </w:pPr>
      <w:r>
        <w:rPr>
          <w:rFonts w:cs="Calibri"/>
          <w:b/>
          <w:bCs/>
          <w:color w:val="000000"/>
          <w:sz w:val="20"/>
          <w:lang w:eastAsia="ar-SA"/>
        </w:rPr>
        <w:t>13</w:t>
      </w:r>
      <w:r w:rsidR="00727151" w:rsidRPr="00727151">
        <w:rPr>
          <w:rFonts w:cs="Calibri"/>
          <w:b/>
          <w:bCs/>
          <w:color w:val="000000"/>
          <w:sz w:val="20"/>
          <w:lang w:eastAsia="ar-SA"/>
        </w:rPr>
        <w:t>. ОСОБЫЕ УСЛОВИЯ</w:t>
      </w:r>
    </w:p>
    <w:p w:rsidR="00727151" w:rsidRPr="00727151" w:rsidRDefault="00CC6C4C" w:rsidP="00727151">
      <w:pPr>
        <w:spacing w:line="240" w:lineRule="auto"/>
        <w:jc w:val="both"/>
        <w:rPr>
          <w:b/>
          <w:bCs/>
          <w:caps/>
          <w:color w:val="000000"/>
          <w:sz w:val="20"/>
        </w:rPr>
      </w:pPr>
      <w:r>
        <w:rPr>
          <w:bCs/>
          <w:caps/>
          <w:color w:val="000000"/>
          <w:sz w:val="20"/>
        </w:rPr>
        <w:t>13</w:t>
      </w:r>
      <w:r w:rsidR="00727151" w:rsidRPr="00727151">
        <w:rPr>
          <w:bCs/>
          <w:caps/>
          <w:color w:val="000000"/>
          <w:sz w:val="20"/>
        </w:rPr>
        <w:t>.</w:t>
      </w:r>
      <w:r w:rsidR="003C7B73" w:rsidRPr="00727151">
        <w:rPr>
          <w:bCs/>
          <w:caps/>
          <w:color w:val="000000"/>
          <w:sz w:val="20"/>
        </w:rPr>
        <w:t>1.</w:t>
      </w:r>
      <w:r w:rsidR="003C7B73" w:rsidRPr="00727151">
        <w:rPr>
          <w:color w:val="000000"/>
          <w:sz w:val="20"/>
        </w:rPr>
        <w:t xml:space="preserve"> Для</w:t>
      </w:r>
      <w:r w:rsidR="00727151" w:rsidRPr="00727151">
        <w:rPr>
          <w:color w:val="000000"/>
          <w:sz w:val="20"/>
        </w:rPr>
        <w:t xml:space="preserve"> оперативного выполнения условий настоящего Договора Стороны допускают обмен документами по факсимильной/электронной связи и последующим предоставлением оригиналов по почте или с нарочным в разумный срок. Стороны подтверждают, что факсимильные/сканированные копии документов до поступления оригиналов имеют юридическую силу и являются надлежащими доказательствами в суде.</w:t>
      </w:r>
    </w:p>
    <w:p w:rsidR="00727151" w:rsidRPr="00727151" w:rsidRDefault="00CC6C4C" w:rsidP="00727151">
      <w:pPr>
        <w:spacing w:line="240" w:lineRule="auto"/>
        <w:jc w:val="both"/>
        <w:rPr>
          <w:color w:val="000000"/>
          <w:sz w:val="20"/>
        </w:rPr>
      </w:pPr>
      <w:r>
        <w:rPr>
          <w:color w:val="000000"/>
          <w:sz w:val="20"/>
        </w:rPr>
        <w:t>13</w:t>
      </w:r>
      <w:r w:rsidR="00727151" w:rsidRPr="00727151">
        <w:rPr>
          <w:color w:val="000000"/>
          <w:sz w:val="20"/>
        </w:rPr>
        <w:t>.</w:t>
      </w:r>
      <w:r w:rsidR="003C7B73" w:rsidRPr="00727151">
        <w:rPr>
          <w:color w:val="000000"/>
          <w:sz w:val="20"/>
        </w:rPr>
        <w:t>2. Все</w:t>
      </w:r>
      <w:r w:rsidR="00727151" w:rsidRPr="00727151">
        <w:rPr>
          <w:color w:val="000000"/>
          <w:sz w:val="20"/>
        </w:rPr>
        <w:t xml:space="preserve"> споры, возникающие при исполнении настоящего договора, разрешаются путем переговоров, а при невозможности их урегулирования – передаются в Арбитражный суд Ульяновской области.</w:t>
      </w:r>
    </w:p>
    <w:p w:rsidR="00727151" w:rsidRPr="00727151" w:rsidRDefault="00CC6C4C" w:rsidP="00727151">
      <w:pPr>
        <w:keepNext/>
        <w:suppressAutoHyphens/>
        <w:spacing w:line="240" w:lineRule="auto"/>
        <w:jc w:val="both"/>
        <w:outlineLvl w:val="1"/>
        <w:rPr>
          <w:rFonts w:cs="Calibri"/>
          <w:color w:val="000000"/>
          <w:sz w:val="20"/>
          <w:lang w:eastAsia="ar-SA"/>
        </w:rPr>
      </w:pPr>
      <w:r>
        <w:rPr>
          <w:rFonts w:cs="Calibri"/>
          <w:color w:val="000000"/>
          <w:sz w:val="20"/>
          <w:lang w:eastAsia="ar-SA"/>
        </w:rPr>
        <w:t>13</w:t>
      </w:r>
      <w:r w:rsidR="00727151" w:rsidRPr="00727151">
        <w:rPr>
          <w:rFonts w:cs="Calibri"/>
          <w:color w:val="000000"/>
          <w:sz w:val="20"/>
          <w:lang w:eastAsia="ar-SA"/>
        </w:rPr>
        <w:t>.</w:t>
      </w:r>
      <w:r w:rsidR="003C7B73" w:rsidRPr="00727151">
        <w:rPr>
          <w:rFonts w:cs="Calibri"/>
          <w:color w:val="000000"/>
          <w:sz w:val="20"/>
          <w:lang w:eastAsia="ar-SA"/>
        </w:rPr>
        <w:t>3. Обращению</w:t>
      </w:r>
      <w:r w:rsidR="00727151" w:rsidRPr="00727151">
        <w:rPr>
          <w:rFonts w:cs="Calibri"/>
          <w:color w:val="000000"/>
          <w:sz w:val="20"/>
          <w:lang w:eastAsia="ar-SA"/>
        </w:rPr>
        <w:t xml:space="preserve"> в суд предшествует претензионная процедура. Претензия направляется стороне, нарушившей условия договора. Срок рассмотрения претензии 5 календарных дней с даты ее получения.</w:t>
      </w:r>
    </w:p>
    <w:p w:rsidR="00727151" w:rsidRPr="00727151" w:rsidRDefault="00CC6C4C" w:rsidP="00727151">
      <w:pPr>
        <w:suppressAutoHyphens/>
        <w:spacing w:after="240" w:line="240" w:lineRule="auto"/>
        <w:ind w:right="-2"/>
        <w:jc w:val="both"/>
        <w:rPr>
          <w:rFonts w:cs="Calibri"/>
          <w:bCs/>
          <w:color w:val="000000"/>
          <w:sz w:val="20"/>
          <w:lang w:eastAsia="ar-SA"/>
        </w:rPr>
      </w:pPr>
      <w:r>
        <w:rPr>
          <w:rFonts w:cs="Calibri"/>
          <w:bCs/>
          <w:color w:val="000000"/>
          <w:sz w:val="20"/>
          <w:lang w:eastAsia="ar-SA"/>
        </w:rPr>
        <w:t>13</w:t>
      </w:r>
      <w:r w:rsidR="00727151" w:rsidRPr="00727151">
        <w:rPr>
          <w:rFonts w:cs="Calibri"/>
          <w:bCs/>
          <w:color w:val="000000"/>
          <w:sz w:val="20"/>
          <w:lang w:eastAsia="ar-SA"/>
        </w:rPr>
        <w:t>.4. Настоящий договор составлен в двух экземплярах, имеющих одинаковую юридическую силу, по одному экземпляру для каждой Стороны.</w:t>
      </w:r>
    </w:p>
    <w:p w:rsidR="00727151" w:rsidRPr="00727151" w:rsidRDefault="00CC6C4C" w:rsidP="00727151">
      <w:pPr>
        <w:suppressAutoHyphens/>
        <w:spacing w:line="240" w:lineRule="auto"/>
        <w:jc w:val="center"/>
        <w:rPr>
          <w:rFonts w:cs="Calibri"/>
          <w:b/>
          <w:sz w:val="20"/>
          <w:lang w:eastAsia="ar-SA"/>
        </w:rPr>
      </w:pPr>
      <w:r>
        <w:rPr>
          <w:rFonts w:cs="Calibri"/>
          <w:b/>
          <w:sz w:val="20"/>
          <w:lang w:eastAsia="ar-SA"/>
        </w:rPr>
        <w:t>14</w:t>
      </w:r>
      <w:r w:rsidR="00727151" w:rsidRPr="00727151">
        <w:rPr>
          <w:rFonts w:cs="Calibri"/>
          <w:b/>
          <w:sz w:val="20"/>
          <w:lang w:eastAsia="ar-SA"/>
        </w:rPr>
        <w:t>. АДРЕСА И РЕКВИЗИТЫ СТОРОН</w:t>
      </w:r>
    </w:p>
    <w:tbl>
      <w:tblPr>
        <w:tblW w:w="0" w:type="auto"/>
        <w:tblLook w:val="04A0" w:firstRow="1" w:lastRow="0" w:firstColumn="1" w:lastColumn="0" w:noHBand="0" w:noVBand="1"/>
      </w:tblPr>
      <w:tblGrid>
        <w:gridCol w:w="4715"/>
        <w:gridCol w:w="4573"/>
      </w:tblGrid>
      <w:tr w:rsidR="00727151" w:rsidRPr="00727151" w:rsidTr="00727151">
        <w:tc>
          <w:tcPr>
            <w:tcW w:w="4715" w:type="dxa"/>
            <w:shd w:val="clear" w:color="auto" w:fill="auto"/>
          </w:tcPr>
          <w:p w:rsidR="00727151" w:rsidRPr="00727151" w:rsidRDefault="00727151" w:rsidP="00727151">
            <w:pPr>
              <w:suppressAutoHyphens/>
              <w:spacing w:line="240" w:lineRule="auto"/>
              <w:jc w:val="both"/>
              <w:rPr>
                <w:rFonts w:eastAsia="Lucida Sans Unicode"/>
                <w:kern w:val="1"/>
                <w:sz w:val="20"/>
                <w:lang w:eastAsia="ar-SA"/>
              </w:rPr>
            </w:pPr>
            <w:r w:rsidRPr="00727151">
              <w:rPr>
                <w:rFonts w:cs="Calibri"/>
                <w:b/>
                <w:sz w:val="20"/>
                <w:lang w:eastAsia="ar-SA"/>
              </w:rPr>
              <w:t>ЗАКАЗЧИК:</w:t>
            </w:r>
          </w:p>
          <w:p w:rsidR="00F23DC6" w:rsidRPr="00F23DC6" w:rsidRDefault="00F23DC6" w:rsidP="00F23DC6">
            <w:pPr>
              <w:snapToGrid w:val="0"/>
              <w:rPr>
                <w:sz w:val="20"/>
              </w:rPr>
            </w:pPr>
            <w:r w:rsidRPr="00F23DC6">
              <w:rPr>
                <w:sz w:val="20"/>
              </w:rPr>
              <w:t xml:space="preserve">Областное государственное автономное учреждение социального </w:t>
            </w:r>
            <w:r w:rsidR="00AA6382" w:rsidRPr="00F23DC6">
              <w:rPr>
                <w:sz w:val="20"/>
              </w:rPr>
              <w:t>обслуживания</w:t>
            </w:r>
            <w:r w:rsidRPr="00F23DC6">
              <w:rPr>
                <w:sz w:val="20"/>
              </w:rPr>
              <w:t xml:space="preserve"> «Специальный дом-интернат для престарелых и инвалидов в с. Репьевка Колхозная»  </w:t>
            </w:r>
          </w:p>
          <w:p w:rsidR="00F23DC6" w:rsidRDefault="00F23DC6" w:rsidP="00F23DC6">
            <w:pPr>
              <w:snapToGrid w:val="0"/>
              <w:rPr>
                <w:sz w:val="20"/>
              </w:rPr>
            </w:pPr>
            <w:r w:rsidRPr="00F23DC6">
              <w:rPr>
                <w:sz w:val="20"/>
              </w:rPr>
              <w:t xml:space="preserve">Министерство финансов Ульяновской области (ОГАУСО СДИ в с. </w:t>
            </w:r>
            <w:proofErr w:type="spellStart"/>
            <w:r w:rsidRPr="00F23DC6">
              <w:rPr>
                <w:sz w:val="20"/>
              </w:rPr>
              <w:t>Репьёвка</w:t>
            </w:r>
            <w:proofErr w:type="spellEnd"/>
            <w:r w:rsidRPr="00F23DC6">
              <w:rPr>
                <w:sz w:val="20"/>
              </w:rPr>
              <w:t xml:space="preserve"> Колхозная», л/с 30686113670).</w:t>
            </w:r>
          </w:p>
          <w:p w:rsidR="00DF6E1F" w:rsidRPr="00DF6E1F" w:rsidRDefault="00DF6E1F" w:rsidP="00DF6E1F">
            <w:pPr>
              <w:snapToGrid w:val="0"/>
              <w:rPr>
                <w:sz w:val="20"/>
              </w:rPr>
            </w:pPr>
            <w:r w:rsidRPr="00DF6E1F">
              <w:rPr>
                <w:sz w:val="20"/>
              </w:rPr>
              <w:t>Банковский счет</w:t>
            </w:r>
            <w:r>
              <w:rPr>
                <w:sz w:val="28"/>
                <w:szCs w:val="28"/>
              </w:rPr>
              <w:t xml:space="preserve"> </w:t>
            </w:r>
            <w:r w:rsidRPr="00DF6E1F">
              <w:rPr>
                <w:sz w:val="20"/>
              </w:rPr>
              <w:t>40102810645370000061</w:t>
            </w:r>
          </w:p>
          <w:p w:rsidR="00DF6E1F" w:rsidRPr="00DF6E1F" w:rsidRDefault="00DF6E1F" w:rsidP="00DF6E1F">
            <w:pPr>
              <w:snapToGrid w:val="0"/>
              <w:rPr>
                <w:sz w:val="20"/>
              </w:rPr>
            </w:pPr>
            <w:r w:rsidRPr="00DF6E1F">
              <w:rPr>
                <w:sz w:val="20"/>
              </w:rPr>
              <w:t>Казначейский счет 03224643730000006800</w:t>
            </w:r>
          </w:p>
          <w:p w:rsidR="00F23DC6" w:rsidRDefault="00F23DC6" w:rsidP="00F23DC6">
            <w:pPr>
              <w:snapToGrid w:val="0"/>
              <w:rPr>
                <w:sz w:val="20"/>
              </w:rPr>
            </w:pPr>
            <w:r w:rsidRPr="00DF6E1F">
              <w:rPr>
                <w:sz w:val="20"/>
              </w:rPr>
              <w:t>Отделение Ульяновск Банка России//</w:t>
            </w:r>
            <w:r w:rsidRPr="00F23DC6">
              <w:rPr>
                <w:sz w:val="20"/>
              </w:rPr>
              <w:t>УФК по Ул</w:t>
            </w:r>
            <w:r>
              <w:rPr>
                <w:sz w:val="20"/>
              </w:rPr>
              <w:t xml:space="preserve">ьяновской области </w:t>
            </w:r>
            <w:r w:rsidRPr="00F23DC6">
              <w:rPr>
                <w:sz w:val="20"/>
              </w:rPr>
              <w:t>г. Ульяновск</w:t>
            </w:r>
          </w:p>
          <w:p w:rsidR="00F23DC6" w:rsidRPr="00F23DC6" w:rsidRDefault="00F23DC6" w:rsidP="00F23DC6">
            <w:pPr>
              <w:snapToGrid w:val="0"/>
              <w:rPr>
                <w:sz w:val="20"/>
              </w:rPr>
            </w:pPr>
            <w:r w:rsidRPr="00F23DC6">
              <w:rPr>
                <w:sz w:val="20"/>
              </w:rPr>
              <w:t xml:space="preserve">Место нахождения: 433136, Российская Федерация, Ульяновская область, </w:t>
            </w:r>
            <w:proofErr w:type="spellStart"/>
            <w:r w:rsidRPr="00F23DC6">
              <w:rPr>
                <w:sz w:val="20"/>
              </w:rPr>
              <w:t>Майнский</w:t>
            </w:r>
            <w:proofErr w:type="spellEnd"/>
            <w:r w:rsidRPr="00F23DC6">
              <w:rPr>
                <w:sz w:val="20"/>
              </w:rPr>
              <w:t xml:space="preserve"> район, с. </w:t>
            </w:r>
            <w:proofErr w:type="spellStart"/>
            <w:r w:rsidRPr="00F23DC6">
              <w:rPr>
                <w:sz w:val="20"/>
              </w:rPr>
              <w:t>Репьёвка</w:t>
            </w:r>
            <w:proofErr w:type="spellEnd"/>
            <w:r w:rsidRPr="00F23DC6">
              <w:rPr>
                <w:sz w:val="20"/>
              </w:rPr>
              <w:t xml:space="preserve"> Колхозная, ул. Назарьева, д. 2.</w:t>
            </w:r>
          </w:p>
          <w:p w:rsidR="00F23DC6" w:rsidRPr="00F23DC6" w:rsidRDefault="00F23DC6" w:rsidP="00F23DC6">
            <w:pPr>
              <w:pStyle w:val="af1"/>
              <w:snapToGrid w:val="0"/>
              <w:rPr>
                <w:sz w:val="20"/>
              </w:rPr>
            </w:pPr>
            <w:r>
              <w:rPr>
                <w:sz w:val="20"/>
              </w:rPr>
              <w:t>ИНН/</w:t>
            </w:r>
            <w:r w:rsidRPr="00F23DC6">
              <w:rPr>
                <w:sz w:val="20"/>
              </w:rPr>
              <w:t>КПП 7309001764</w:t>
            </w:r>
            <w:r>
              <w:rPr>
                <w:sz w:val="20"/>
              </w:rPr>
              <w:t>/</w:t>
            </w:r>
            <w:r w:rsidRPr="00F23DC6">
              <w:rPr>
                <w:sz w:val="20"/>
              </w:rPr>
              <w:t>730901001</w:t>
            </w:r>
          </w:p>
          <w:p w:rsidR="00F23DC6" w:rsidRDefault="00F23DC6" w:rsidP="00F23DC6">
            <w:pPr>
              <w:pStyle w:val="af1"/>
              <w:snapToGrid w:val="0"/>
              <w:rPr>
                <w:sz w:val="20"/>
              </w:rPr>
            </w:pPr>
            <w:r>
              <w:rPr>
                <w:sz w:val="20"/>
              </w:rPr>
              <w:t xml:space="preserve">БИК </w:t>
            </w:r>
            <w:r w:rsidRPr="00F23DC6">
              <w:rPr>
                <w:sz w:val="20"/>
              </w:rPr>
              <w:t>017308101</w:t>
            </w:r>
          </w:p>
          <w:p w:rsidR="00F23DC6" w:rsidRDefault="00F23DC6" w:rsidP="00F23DC6">
            <w:pPr>
              <w:pStyle w:val="af1"/>
              <w:snapToGrid w:val="0"/>
              <w:rPr>
                <w:sz w:val="20"/>
              </w:rPr>
            </w:pPr>
          </w:p>
          <w:p w:rsidR="00F23DC6" w:rsidRDefault="00F23DC6" w:rsidP="00F23DC6">
            <w:pPr>
              <w:pStyle w:val="af1"/>
              <w:snapToGrid w:val="0"/>
              <w:rPr>
                <w:sz w:val="20"/>
              </w:rPr>
            </w:pPr>
          </w:p>
          <w:p w:rsidR="00F23DC6" w:rsidRDefault="00F23DC6" w:rsidP="00F23DC6">
            <w:pPr>
              <w:pStyle w:val="af1"/>
              <w:snapToGrid w:val="0"/>
              <w:rPr>
                <w:sz w:val="20"/>
              </w:rPr>
            </w:pPr>
          </w:p>
          <w:p w:rsidR="00F23DC6" w:rsidRDefault="00F23DC6" w:rsidP="00F23DC6">
            <w:pPr>
              <w:pStyle w:val="af1"/>
              <w:snapToGrid w:val="0"/>
              <w:rPr>
                <w:sz w:val="20"/>
              </w:rPr>
            </w:pPr>
          </w:p>
          <w:p w:rsidR="00F23DC6" w:rsidRDefault="00F23DC6" w:rsidP="00F23DC6">
            <w:pPr>
              <w:pStyle w:val="af1"/>
              <w:snapToGrid w:val="0"/>
              <w:rPr>
                <w:sz w:val="20"/>
              </w:rPr>
            </w:pPr>
          </w:p>
          <w:p w:rsidR="00F23DC6" w:rsidRPr="00F23DC6" w:rsidRDefault="00F23DC6" w:rsidP="00F23DC6">
            <w:pPr>
              <w:pStyle w:val="af1"/>
              <w:snapToGrid w:val="0"/>
              <w:rPr>
                <w:sz w:val="20"/>
              </w:rPr>
            </w:pPr>
          </w:p>
          <w:p w:rsidR="00727151" w:rsidRPr="00727151" w:rsidRDefault="00727151" w:rsidP="00727151">
            <w:pPr>
              <w:suppressAutoHyphens/>
              <w:spacing w:after="240" w:line="240" w:lineRule="auto"/>
              <w:jc w:val="center"/>
              <w:rPr>
                <w:rFonts w:cs="Calibri"/>
                <w:b/>
                <w:sz w:val="20"/>
                <w:lang w:eastAsia="ar-SA"/>
              </w:rPr>
            </w:pPr>
          </w:p>
        </w:tc>
        <w:tc>
          <w:tcPr>
            <w:tcW w:w="4573" w:type="dxa"/>
            <w:shd w:val="clear" w:color="auto" w:fill="auto"/>
          </w:tcPr>
          <w:p w:rsidR="00727151" w:rsidRPr="00727151" w:rsidRDefault="00727151" w:rsidP="00727151">
            <w:pPr>
              <w:widowControl w:val="0"/>
              <w:suppressAutoHyphens/>
              <w:spacing w:after="240" w:line="240" w:lineRule="auto"/>
              <w:rPr>
                <w:rFonts w:eastAsia="Lucida Sans Unicode"/>
                <w:b/>
                <w:bCs/>
                <w:kern w:val="1"/>
                <w:sz w:val="20"/>
                <w:lang w:eastAsia="ar-SA"/>
              </w:rPr>
            </w:pPr>
            <w:r w:rsidRPr="00727151">
              <w:rPr>
                <w:rFonts w:eastAsia="Lucida Sans Unicode"/>
                <w:b/>
                <w:bCs/>
                <w:kern w:val="1"/>
                <w:sz w:val="20"/>
                <w:lang w:eastAsia="ar-SA"/>
              </w:rPr>
              <w:lastRenderedPageBreak/>
              <w:t>ПОДРЯДЧИК:</w:t>
            </w:r>
          </w:p>
          <w:p w:rsidR="00727151" w:rsidRPr="00727151" w:rsidRDefault="00727151" w:rsidP="00727151">
            <w:pPr>
              <w:widowControl w:val="0"/>
              <w:suppressAutoHyphens/>
              <w:spacing w:after="240" w:line="240" w:lineRule="auto"/>
              <w:rPr>
                <w:rFonts w:cs="Calibri"/>
                <w:b/>
                <w:bCs/>
                <w:caps/>
                <w:color w:val="000001"/>
                <w:sz w:val="20"/>
                <w:lang w:eastAsia="ar-SA"/>
              </w:rPr>
            </w:pPr>
          </w:p>
          <w:p w:rsidR="00727151" w:rsidRPr="00727151" w:rsidRDefault="00727151" w:rsidP="00727151">
            <w:pPr>
              <w:suppressAutoHyphens/>
              <w:spacing w:after="240" w:line="240" w:lineRule="auto"/>
              <w:jc w:val="center"/>
              <w:rPr>
                <w:rFonts w:cs="Calibri"/>
                <w:b/>
                <w:sz w:val="20"/>
                <w:lang w:eastAsia="ar-SA"/>
              </w:rPr>
            </w:pPr>
          </w:p>
        </w:tc>
      </w:tr>
    </w:tbl>
    <w:p w:rsidR="00727151" w:rsidRPr="00727151" w:rsidRDefault="00F23DC6" w:rsidP="00727151">
      <w:pPr>
        <w:suppressAutoHyphens/>
        <w:spacing w:after="240" w:line="240" w:lineRule="auto"/>
        <w:jc w:val="center"/>
        <w:rPr>
          <w:rFonts w:cs="Calibri"/>
          <w:sz w:val="20"/>
          <w:lang w:eastAsia="ar-SA"/>
        </w:rPr>
      </w:pPr>
      <w:r>
        <w:rPr>
          <w:rFonts w:cs="Calibri"/>
          <w:b/>
          <w:sz w:val="20"/>
          <w:lang w:eastAsia="ar-SA"/>
        </w:rPr>
        <w:lastRenderedPageBreak/>
        <w:t>15</w:t>
      </w:r>
      <w:r w:rsidR="00727151" w:rsidRPr="00727151">
        <w:rPr>
          <w:rFonts w:cs="Calibri"/>
          <w:b/>
          <w:sz w:val="20"/>
          <w:lang w:eastAsia="ar-SA"/>
        </w:rPr>
        <w:t>. ПОДПИСИ СТОРОН</w:t>
      </w:r>
    </w:p>
    <w:p w:rsidR="00727151" w:rsidRPr="00727151" w:rsidRDefault="00727151" w:rsidP="00727151">
      <w:pPr>
        <w:suppressAutoHyphens/>
        <w:spacing w:line="240" w:lineRule="auto"/>
        <w:jc w:val="both"/>
        <w:rPr>
          <w:rFonts w:cs="Calibri"/>
          <w:b/>
          <w:bCs/>
          <w:sz w:val="20"/>
          <w:lang w:eastAsia="ar-SA"/>
        </w:rPr>
      </w:pPr>
      <w:r w:rsidRPr="00727151">
        <w:rPr>
          <w:rFonts w:cs="Calibri"/>
          <w:b/>
          <w:bCs/>
          <w:sz w:val="20"/>
          <w:lang w:eastAsia="ar-SA"/>
        </w:rPr>
        <w:t>ЗАКАЗЧИК</w:t>
      </w:r>
      <w:r w:rsidRPr="00727151">
        <w:rPr>
          <w:rFonts w:cs="Calibri"/>
          <w:b/>
          <w:bCs/>
          <w:sz w:val="20"/>
          <w:lang w:eastAsia="ar-SA"/>
        </w:rPr>
        <w:tab/>
      </w:r>
      <w:r w:rsidRPr="00727151">
        <w:rPr>
          <w:rFonts w:cs="Calibri"/>
          <w:b/>
          <w:bCs/>
          <w:sz w:val="20"/>
          <w:lang w:eastAsia="ar-SA"/>
        </w:rPr>
        <w:tab/>
      </w:r>
      <w:r w:rsidRPr="00727151">
        <w:rPr>
          <w:rFonts w:cs="Calibri"/>
          <w:b/>
          <w:bCs/>
          <w:sz w:val="20"/>
          <w:lang w:eastAsia="ar-SA"/>
        </w:rPr>
        <w:tab/>
      </w:r>
      <w:r w:rsidRPr="00727151">
        <w:rPr>
          <w:rFonts w:cs="Calibri"/>
          <w:b/>
          <w:bCs/>
          <w:sz w:val="20"/>
          <w:lang w:eastAsia="ar-SA"/>
        </w:rPr>
        <w:tab/>
      </w:r>
      <w:r w:rsidRPr="00727151">
        <w:rPr>
          <w:rFonts w:cs="Calibri"/>
          <w:b/>
          <w:bCs/>
          <w:sz w:val="20"/>
          <w:lang w:eastAsia="ar-SA"/>
        </w:rPr>
        <w:tab/>
      </w:r>
      <w:r w:rsidRPr="00727151">
        <w:rPr>
          <w:rFonts w:cs="Calibri"/>
          <w:b/>
          <w:bCs/>
          <w:sz w:val="20"/>
          <w:lang w:eastAsia="ar-SA"/>
        </w:rPr>
        <w:tab/>
      </w:r>
      <w:r w:rsidRPr="00727151">
        <w:rPr>
          <w:rFonts w:cs="Calibri"/>
          <w:b/>
          <w:bCs/>
          <w:sz w:val="20"/>
          <w:lang w:eastAsia="ar-SA"/>
        </w:rPr>
        <w:tab/>
        <w:t>ПОДРЯДЧИК</w:t>
      </w:r>
    </w:p>
    <w:p w:rsidR="00727151" w:rsidRPr="00727151" w:rsidRDefault="00727151" w:rsidP="00727151">
      <w:pPr>
        <w:suppressAutoHyphens/>
        <w:spacing w:after="240" w:line="240" w:lineRule="auto"/>
        <w:jc w:val="both"/>
        <w:rPr>
          <w:rFonts w:cs="Calibri"/>
          <w:b/>
          <w:bCs/>
          <w:sz w:val="20"/>
          <w:lang w:eastAsia="ar-SA"/>
        </w:rPr>
      </w:pPr>
    </w:p>
    <w:p w:rsidR="00727151" w:rsidRPr="00727151" w:rsidRDefault="00727151" w:rsidP="00727151">
      <w:pPr>
        <w:suppressAutoHyphens/>
        <w:spacing w:line="240" w:lineRule="auto"/>
        <w:jc w:val="both"/>
        <w:rPr>
          <w:rFonts w:cs="Calibri"/>
          <w:sz w:val="20"/>
          <w:lang w:eastAsia="ar-SA"/>
        </w:rPr>
      </w:pPr>
      <w:r w:rsidRPr="00727151">
        <w:rPr>
          <w:rFonts w:cs="Calibri"/>
          <w:sz w:val="20"/>
          <w:lang w:eastAsia="ar-SA"/>
        </w:rPr>
        <w:t xml:space="preserve">Директор </w:t>
      </w:r>
      <w:r w:rsidR="00F23DC6" w:rsidRPr="00F23DC6">
        <w:rPr>
          <w:sz w:val="20"/>
        </w:rPr>
        <w:t xml:space="preserve">ОГАУСО СДИ в с. </w:t>
      </w:r>
      <w:proofErr w:type="spellStart"/>
      <w:r w:rsidR="00F23DC6" w:rsidRPr="00F23DC6">
        <w:rPr>
          <w:sz w:val="20"/>
        </w:rPr>
        <w:t>Репьёвка</w:t>
      </w:r>
      <w:proofErr w:type="spellEnd"/>
      <w:r w:rsidR="00F23DC6" w:rsidRPr="00F23DC6">
        <w:rPr>
          <w:sz w:val="20"/>
        </w:rPr>
        <w:t xml:space="preserve"> </w:t>
      </w:r>
      <w:proofErr w:type="gramStart"/>
      <w:r w:rsidR="00F23DC6" w:rsidRPr="00F23DC6">
        <w:rPr>
          <w:sz w:val="20"/>
        </w:rPr>
        <w:t>Колхозная</w:t>
      </w:r>
      <w:r w:rsidRPr="00F23DC6">
        <w:rPr>
          <w:rFonts w:cs="Calibri"/>
          <w:sz w:val="20"/>
          <w:lang w:eastAsia="ar-SA"/>
        </w:rPr>
        <w:t>»</w:t>
      </w:r>
      <w:r w:rsidRPr="00727151">
        <w:rPr>
          <w:rFonts w:cs="Calibri"/>
          <w:sz w:val="20"/>
          <w:lang w:eastAsia="ar-SA"/>
        </w:rPr>
        <w:t xml:space="preserve">   </w:t>
      </w:r>
      <w:proofErr w:type="gramEnd"/>
      <w:r w:rsidRPr="00727151">
        <w:rPr>
          <w:rFonts w:cs="Calibri"/>
          <w:sz w:val="20"/>
          <w:lang w:eastAsia="ar-SA"/>
        </w:rPr>
        <w:t xml:space="preserve">       ___________________________________</w:t>
      </w:r>
    </w:p>
    <w:p w:rsidR="00727151" w:rsidRPr="00727151" w:rsidRDefault="00727151" w:rsidP="00727151">
      <w:pPr>
        <w:suppressAutoHyphens/>
        <w:spacing w:after="240" w:line="240" w:lineRule="auto"/>
        <w:jc w:val="both"/>
        <w:rPr>
          <w:rFonts w:cs="Calibri"/>
          <w:sz w:val="20"/>
          <w:lang w:eastAsia="ar-SA"/>
        </w:rPr>
      </w:pPr>
    </w:p>
    <w:p w:rsidR="00727151" w:rsidRDefault="00727151" w:rsidP="00727151">
      <w:pPr>
        <w:suppressAutoHyphens/>
        <w:spacing w:after="240" w:line="240" w:lineRule="auto"/>
        <w:jc w:val="both"/>
        <w:rPr>
          <w:rFonts w:cs="Calibri"/>
          <w:sz w:val="20"/>
          <w:lang w:eastAsia="ar-SA"/>
        </w:rPr>
      </w:pPr>
      <w:r w:rsidRPr="00727151">
        <w:rPr>
          <w:rFonts w:cs="Calibri"/>
          <w:sz w:val="20"/>
          <w:lang w:eastAsia="ar-SA"/>
        </w:rPr>
        <w:t>______________________ /</w:t>
      </w:r>
      <w:r w:rsidR="00F23DC6">
        <w:rPr>
          <w:rFonts w:cs="Calibri"/>
          <w:sz w:val="20"/>
          <w:lang w:eastAsia="ar-SA"/>
        </w:rPr>
        <w:t>В.А. Новиков</w:t>
      </w:r>
      <w:r w:rsidRPr="00727151">
        <w:rPr>
          <w:rFonts w:cs="Calibri"/>
          <w:sz w:val="20"/>
          <w:lang w:eastAsia="ar-SA"/>
        </w:rPr>
        <w:t>/        _____________________/_____________/</w:t>
      </w:r>
    </w:p>
    <w:p w:rsidR="00AA6382" w:rsidRDefault="00AA6382" w:rsidP="00727151">
      <w:pPr>
        <w:suppressAutoHyphens/>
        <w:spacing w:after="240" w:line="240" w:lineRule="auto"/>
        <w:jc w:val="both"/>
        <w:rPr>
          <w:rFonts w:cs="Calibri"/>
          <w:sz w:val="20"/>
          <w:lang w:eastAsia="ar-SA"/>
        </w:rPr>
      </w:pPr>
    </w:p>
    <w:p w:rsidR="00AA6382" w:rsidRDefault="00AA6382" w:rsidP="00727151">
      <w:pPr>
        <w:suppressAutoHyphens/>
        <w:spacing w:after="240" w:line="240" w:lineRule="auto"/>
        <w:jc w:val="both"/>
        <w:rPr>
          <w:rFonts w:cs="Calibri"/>
          <w:sz w:val="20"/>
          <w:lang w:eastAsia="ar-SA"/>
        </w:rPr>
      </w:pPr>
    </w:p>
    <w:p w:rsidR="00AA6382" w:rsidRDefault="00AA6382" w:rsidP="00727151">
      <w:pPr>
        <w:suppressAutoHyphens/>
        <w:spacing w:after="240" w:line="240" w:lineRule="auto"/>
        <w:jc w:val="both"/>
        <w:rPr>
          <w:rFonts w:cs="Calibri"/>
          <w:sz w:val="20"/>
          <w:lang w:eastAsia="ar-SA"/>
        </w:rPr>
      </w:pPr>
    </w:p>
    <w:p w:rsidR="00AA6382" w:rsidRDefault="00AA6382" w:rsidP="00727151">
      <w:pPr>
        <w:suppressAutoHyphens/>
        <w:spacing w:after="240" w:line="240" w:lineRule="auto"/>
        <w:jc w:val="both"/>
        <w:rPr>
          <w:rFonts w:cs="Calibri"/>
          <w:sz w:val="20"/>
          <w:lang w:eastAsia="ar-SA"/>
        </w:rPr>
      </w:pPr>
    </w:p>
    <w:p w:rsidR="00AA6382" w:rsidRDefault="00AA6382" w:rsidP="00727151">
      <w:pPr>
        <w:suppressAutoHyphens/>
        <w:spacing w:after="240" w:line="240" w:lineRule="auto"/>
        <w:jc w:val="both"/>
        <w:rPr>
          <w:rFonts w:cs="Calibri"/>
          <w:sz w:val="20"/>
          <w:lang w:eastAsia="ar-SA"/>
        </w:rPr>
      </w:pPr>
    </w:p>
    <w:p w:rsidR="00AA6382" w:rsidRDefault="00AA6382" w:rsidP="00727151">
      <w:pPr>
        <w:suppressAutoHyphens/>
        <w:spacing w:after="240" w:line="240" w:lineRule="auto"/>
        <w:jc w:val="both"/>
        <w:rPr>
          <w:rFonts w:cs="Calibri"/>
          <w:sz w:val="20"/>
          <w:lang w:eastAsia="ar-SA"/>
        </w:rPr>
      </w:pPr>
    </w:p>
    <w:p w:rsidR="00AA6382" w:rsidRDefault="00AA6382" w:rsidP="00727151">
      <w:pPr>
        <w:suppressAutoHyphens/>
        <w:spacing w:after="240" w:line="240" w:lineRule="auto"/>
        <w:jc w:val="both"/>
        <w:rPr>
          <w:rFonts w:cs="Calibri"/>
          <w:sz w:val="20"/>
          <w:lang w:eastAsia="ar-SA"/>
        </w:rPr>
      </w:pPr>
    </w:p>
    <w:p w:rsidR="00AA6382" w:rsidRDefault="00AA6382" w:rsidP="00727151">
      <w:pPr>
        <w:suppressAutoHyphens/>
        <w:spacing w:after="240" w:line="240" w:lineRule="auto"/>
        <w:jc w:val="both"/>
        <w:rPr>
          <w:rFonts w:cs="Calibri"/>
          <w:sz w:val="20"/>
          <w:lang w:eastAsia="ar-SA"/>
        </w:rPr>
      </w:pPr>
    </w:p>
    <w:p w:rsidR="00AA6382" w:rsidRDefault="00AA6382" w:rsidP="00727151">
      <w:pPr>
        <w:suppressAutoHyphens/>
        <w:spacing w:after="240" w:line="240" w:lineRule="auto"/>
        <w:jc w:val="both"/>
        <w:rPr>
          <w:rFonts w:cs="Calibri"/>
          <w:sz w:val="20"/>
          <w:lang w:eastAsia="ar-SA"/>
        </w:rPr>
      </w:pPr>
    </w:p>
    <w:p w:rsidR="00AA6382" w:rsidRDefault="00AA6382" w:rsidP="00727151">
      <w:pPr>
        <w:suppressAutoHyphens/>
        <w:spacing w:after="240" w:line="240" w:lineRule="auto"/>
        <w:jc w:val="both"/>
        <w:rPr>
          <w:rFonts w:cs="Calibri"/>
          <w:sz w:val="20"/>
          <w:lang w:eastAsia="ar-SA"/>
        </w:rPr>
      </w:pPr>
    </w:p>
    <w:p w:rsidR="00AA6382" w:rsidRDefault="00AA6382" w:rsidP="00727151">
      <w:pPr>
        <w:suppressAutoHyphens/>
        <w:spacing w:after="240" w:line="240" w:lineRule="auto"/>
        <w:jc w:val="both"/>
        <w:rPr>
          <w:rFonts w:cs="Calibri"/>
          <w:sz w:val="20"/>
          <w:lang w:eastAsia="ar-SA"/>
        </w:rPr>
      </w:pPr>
    </w:p>
    <w:p w:rsidR="00AA6382" w:rsidRDefault="00AA6382" w:rsidP="00727151">
      <w:pPr>
        <w:suppressAutoHyphens/>
        <w:spacing w:after="240" w:line="240" w:lineRule="auto"/>
        <w:jc w:val="both"/>
        <w:rPr>
          <w:rFonts w:cs="Calibri"/>
          <w:sz w:val="20"/>
          <w:lang w:eastAsia="ar-SA"/>
        </w:rPr>
      </w:pPr>
    </w:p>
    <w:p w:rsidR="00AA6382" w:rsidRDefault="00AA6382" w:rsidP="00727151">
      <w:pPr>
        <w:suppressAutoHyphens/>
        <w:spacing w:after="240" w:line="240" w:lineRule="auto"/>
        <w:jc w:val="both"/>
        <w:rPr>
          <w:rFonts w:cs="Calibri"/>
          <w:sz w:val="20"/>
          <w:lang w:eastAsia="ar-SA"/>
        </w:rPr>
      </w:pPr>
    </w:p>
    <w:p w:rsidR="00AA6382" w:rsidRDefault="00AA6382" w:rsidP="00727151">
      <w:pPr>
        <w:suppressAutoHyphens/>
        <w:spacing w:after="240" w:line="240" w:lineRule="auto"/>
        <w:jc w:val="both"/>
        <w:rPr>
          <w:rFonts w:cs="Calibri"/>
          <w:sz w:val="20"/>
          <w:lang w:eastAsia="ar-SA"/>
        </w:rPr>
      </w:pPr>
    </w:p>
    <w:p w:rsidR="00AA6382" w:rsidRDefault="00AA6382" w:rsidP="00727151">
      <w:pPr>
        <w:suppressAutoHyphens/>
        <w:spacing w:after="240" w:line="240" w:lineRule="auto"/>
        <w:jc w:val="both"/>
        <w:rPr>
          <w:rFonts w:cs="Calibri"/>
          <w:sz w:val="20"/>
          <w:lang w:eastAsia="ar-SA"/>
        </w:rPr>
      </w:pPr>
    </w:p>
    <w:p w:rsidR="00AA6382" w:rsidRDefault="00AA6382" w:rsidP="00727151">
      <w:pPr>
        <w:suppressAutoHyphens/>
        <w:spacing w:after="240" w:line="240" w:lineRule="auto"/>
        <w:jc w:val="both"/>
        <w:rPr>
          <w:rFonts w:cs="Calibri"/>
          <w:sz w:val="20"/>
          <w:lang w:eastAsia="ar-SA"/>
        </w:rPr>
      </w:pPr>
    </w:p>
    <w:p w:rsidR="00AA6382" w:rsidRDefault="00AA6382" w:rsidP="00727151">
      <w:pPr>
        <w:suppressAutoHyphens/>
        <w:spacing w:after="240" w:line="240" w:lineRule="auto"/>
        <w:jc w:val="both"/>
        <w:rPr>
          <w:rFonts w:cs="Calibri"/>
          <w:sz w:val="20"/>
          <w:lang w:eastAsia="ar-SA"/>
        </w:rPr>
      </w:pPr>
    </w:p>
    <w:p w:rsidR="00AA6382" w:rsidRDefault="00AA6382" w:rsidP="00727151">
      <w:pPr>
        <w:suppressAutoHyphens/>
        <w:spacing w:after="240" w:line="240" w:lineRule="auto"/>
        <w:jc w:val="both"/>
        <w:rPr>
          <w:rFonts w:cs="Calibri"/>
          <w:sz w:val="20"/>
          <w:lang w:eastAsia="ar-SA"/>
        </w:rPr>
      </w:pPr>
    </w:p>
    <w:p w:rsidR="00AA6382" w:rsidRDefault="00AA6382" w:rsidP="00727151">
      <w:pPr>
        <w:suppressAutoHyphens/>
        <w:spacing w:after="240" w:line="240" w:lineRule="auto"/>
        <w:jc w:val="both"/>
        <w:rPr>
          <w:rFonts w:cs="Calibri"/>
          <w:sz w:val="20"/>
          <w:lang w:eastAsia="ar-SA"/>
        </w:rPr>
      </w:pPr>
    </w:p>
    <w:p w:rsidR="00AA6382" w:rsidRDefault="00AA6382" w:rsidP="00727151">
      <w:pPr>
        <w:suppressAutoHyphens/>
        <w:spacing w:after="240" w:line="240" w:lineRule="auto"/>
        <w:jc w:val="both"/>
        <w:rPr>
          <w:rFonts w:cs="Calibri"/>
          <w:sz w:val="20"/>
          <w:lang w:eastAsia="ar-SA"/>
        </w:rPr>
      </w:pPr>
    </w:p>
    <w:p w:rsidR="00AA6382" w:rsidRDefault="00AA6382" w:rsidP="00727151">
      <w:pPr>
        <w:suppressAutoHyphens/>
        <w:spacing w:after="240" w:line="240" w:lineRule="auto"/>
        <w:jc w:val="both"/>
        <w:rPr>
          <w:rFonts w:cs="Calibri"/>
          <w:sz w:val="20"/>
          <w:lang w:eastAsia="ar-SA"/>
        </w:rPr>
      </w:pPr>
    </w:p>
    <w:p w:rsidR="00AA6382" w:rsidRDefault="00AA6382" w:rsidP="00727151">
      <w:pPr>
        <w:suppressAutoHyphens/>
        <w:spacing w:after="240" w:line="240" w:lineRule="auto"/>
        <w:jc w:val="both"/>
        <w:rPr>
          <w:rFonts w:cs="Calibri"/>
          <w:sz w:val="20"/>
          <w:lang w:eastAsia="ar-SA"/>
        </w:rPr>
      </w:pPr>
    </w:p>
    <w:p w:rsidR="00AA6382" w:rsidRDefault="00AA6382" w:rsidP="00727151">
      <w:pPr>
        <w:suppressAutoHyphens/>
        <w:spacing w:after="240" w:line="240" w:lineRule="auto"/>
        <w:jc w:val="both"/>
        <w:rPr>
          <w:rFonts w:cs="Calibri"/>
          <w:sz w:val="20"/>
          <w:lang w:eastAsia="ar-SA"/>
        </w:rPr>
      </w:pPr>
    </w:p>
    <w:p w:rsidR="00AA6382" w:rsidRPr="00727151" w:rsidRDefault="00AA6382" w:rsidP="00727151">
      <w:pPr>
        <w:suppressAutoHyphens/>
        <w:spacing w:after="240" w:line="240" w:lineRule="auto"/>
        <w:jc w:val="both"/>
        <w:rPr>
          <w:rFonts w:cs="Calibri"/>
          <w:sz w:val="20"/>
          <w:lang w:eastAsia="ar-SA"/>
        </w:rPr>
      </w:pPr>
    </w:p>
    <w:p w:rsidR="00727151" w:rsidRPr="00727151" w:rsidRDefault="00727151" w:rsidP="00727151">
      <w:pPr>
        <w:suppressAutoHyphens/>
        <w:spacing w:after="240" w:line="276" w:lineRule="auto"/>
        <w:jc w:val="right"/>
        <w:rPr>
          <w:bCs/>
          <w:sz w:val="20"/>
          <w:lang w:eastAsia="zh-CN"/>
        </w:rPr>
      </w:pPr>
      <w:r w:rsidRPr="00727151">
        <w:rPr>
          <w:sz w:val="20"/>
          <w:lang w:eastAsia="zh-CN"/>
        </w:rPr>
        <w:t xml:space="preserve">Приложение №1 к договору </w:t>
      </w:r>
    </w:p>
    <w:p w:rsidR="00727151" w:rsidRPr="00727151" w:rsidRDefault="00727151" w:rsidP="00727151">
      <w:pPr>
        <w:suppressAutoHyphens/>
        <w:spacing w:after="240" w:line="276" w:lineRule="auto"/>
        <w:jc w:val="right"/>
        <w:rPr>
          <w:bCs/>
          <w:sz w:val="20"/>
          <w:lang w:eastAsia="zh-CN"/>
        </w:rPr>
      </w:pPr>
      <w:r w:rsidRPr="00727151">
        <w:rPr>
          <w:bCs/>
          <w:sz w:val="20"/>
          <w:lang w:eastAsia="zh-CN"/>
        </w:rPr>
        <w:tab/>
      </w:r>
      <w:r w:rsidRPr="00727151">
        <w:rPr>
          <w:sz w:val="20"/>
          <w:lang w:eastAsia="zh-CN"/>
        </w:rPr>
        <w:t>№____ от «__» ________ 20__г.</w:t>
      </w:r>
    </w:p>
    <w:p w:rsidR="00727151" w:rsidRPr="00727151" w:rsidRDefault="00727151" w:rsidP="00727151">
      <w:pPr>
        <w:widowControl w:val="0"/>
        <w:suppressAutoHyphens/>
        <w:snapToGrid w:val="0"/>
        <w:spacing w:after="240" w:line="240" w:lineRule="auto"/>
        <w:ind w:firstLine="400"/>
        <w:jc w:val="right"/>
        <w:rPr>
          <w:rFonts w:cs="Calibri"/>
          <w:bCs/>
          <w:sz w:val="20"/>
          <w:lang w:eastAsia="ar-SA"/>
        </w:rPr>
      </w:pPr>
    </w:p>
    <w:p w:rsidR="00727151" w:rsidRPr="005D4A24" w:rsidRDefault="00727151" w:rsidP="00727151">
      <w:pPr>
        <w:widowControl w:val="0"/>
        <w:suppressAutoHyphens/>
        <w:snapToGrid w:val="0"/>
        <w:spacing w:after="240" w:line="240" w:lineRule="auto"/>
        <w:ind w:firstLine="400"/>
        <w:jc w:val="center"/>
        <w:rPr>
          <w:rFonts w:cs="Calibri"/>
          <w:b/>
          <w:bCs/>
          <w:sz w:val="20"/>
          <w:lang w:eastAsia="ar-SA"/>
        </w:rPr>
      </w:pPr>
    </w:p>
    <w:p w:rsidR="00727151" w:rsidRPr="005D4A24" w:rsidRDefault="00727151" w:rsidP="00727151">
      <w:pPr>
        <w:widowControl w:val="0"/>
        <w:suppressAutoHyphens/>
        <w:snapToGrid w:val="0"/>
        <w:spacing w:after="240" w:line="240" w:lineRule="auto"/>
        <w:ind w:firstLine="400"/>
        <w:jc w:val="center"/>
        <w:rPr>
          <w:rFonts w:cs="Calibri"/>
          <w:b/>
          <w:sz w:val="20"/>
          <w:lang w:eastAsia="ar-SA"/>
        </w:rPr>
      </w:pPr>
      <w:r w:rsidRPr="005D4A24">
        <w:rPr>
          <w:rFonts w:cs="Calibri"/>
          <w:b/>
          <w:bCs/>
          <w:sz w:val="20"/>
          <w:lang w:eastAsia="ar-SA"/>
        </w:rPr>
        <w:t>Локальный сметный расчет</w:t>
      </w:r>
      <w:r w:rsidR="005D4A24" w:rsidRPr="005D4A24">
        <w:rPr>
          <w:b/>
          <w:bCs/>
          <w:sz w:val="20"/>
          <w:lang w:eastAsia="ar-SA"/>
        </w:rPr>
        <w:t xml:space="preserve"> </w:t>
      </w:r>
      <w:r w:rsidR="005D4A24" w:rsidRPr="005D4A24">
        <w:rPr>
          <w:rFonts w:eastAsia="HiddenHorzOCR"/>
          <w:b/>
          <w:color w:val="121212"/>
          <w:sz w:val="20"/>
        </w:rPr>
        <w:t>№ ЛС-02-01-01.2</w:t>
      </w:r>
    </w:p>
    <w:p w:rsidR="00727151" w:rsidRPr="00727151" w:rsidRDefault="00727151" w:rsidP="00727151">
      <w:pPr>
        <w:suppressAutoHyphens/>
        <w:spacing w:after="240" w:line="240" w:lineRule="auto"/>
        <w:rPr>
          <w:rFonts w:cs="Calibri"/>
          <w:b/>
          <w:caps/>
          <w:sz w:val="20"/>
          <w:lang w:eastAsia="ar-SA"/>
        </w:rPr>
      </w:pPr>
    </w:p>
    <w:p w:rsidR="00727151" w:rsidRPr="00727151" w:rsidRDefault="00727151" w:rsidP="00727151">
      <w:pPr>
        <w:suppressAutoHyphens/>
        <w:spacing w:after="240" w:line="240" w:lineRule="auto"/>
        <w:jc w:val="both"/>
        <w:rPr>
          <w:rFonts w:cs="Calibri"/>
          <w:b/>
          <w:bCs/>
          <w:sz w:val="20"/>
          <w:lang w:eastAsia="ar-SA"/>
        </w:rPr>
      </w:pPr>
      <w:r w:rsidRPr="00727151">
        <w:rPr>
          <w:rFonts w:cs="Calibri"/>
          <w:b/>
          <w:bCs/>
          <w:sz w:val="20"/>
          <w:lang w:eastAsia="ar-SA"/>
        </w:rPr>
        <w:t>ЗАКАЗЧИК</w:t>
      </w:r>
      <w:r w:rsidRPr="00727151">
        <w:rPr>
          <w:rFonts w:cs="Calibri"/>
          <w:b/>
          <w:bCs/>
          <w:sz w:val="20"/>
          <w:lang w:eastAsia="ar-SA"/>
        </w:rPr>
        <w:tab/>
      </w:r>
      <w:r w:rsidRPr="00727151">
        <w:rPr>
          <w:rFonts w:cs="Calibri"/>
          <w:b/>
          <w:bCs/>
          <w:sz w:val="20"/>
          <w:lang w:eastAsia="ar-SA"/>
        </w:rPr>
        <w:tab/>
      </w:r>
      <w:r w:rsidRPr="00727151">
        <w:rPr>
          <w:rFonts w:cs="Calibri"/>
          <w:b/>
          <w:bCs/>
          <w:sz w:val="20"/>
          <w:lang w:eastAsia="ar-SA"/>
        </w:rPr>
        <w:tab/>
      </w:r>
      <w:r w:rsidRPr="00727151">
        <w:rPr>
          <w:rFonts w:cs="Calibri"/>
          <w:b/>
          <w:bCs/>
          <w:sz w:val="20"/>
          <w:lang w:eastAsia="ar-SA"/>
        </w:rPr>
        <w:tab/>
      </w:r>
      <w:r w:rsidRPr="00727151">
        <w:rPr>
          <w:rFonts w:cs="Calibri"/>
          <w:b/>
          <w:bCs/>
          <w:sz w:val="20"/>
          <w:lang w:eastAsia="ar-SA"/>
        </w:rPr>
        <w:tab/>
      </w:r>
      <w:r w:rsidRPr="00727151">
        <w:rPr>
          <w:rFonts w:cs="Calibri"/>
          <w:b/>
          <w:bCs/>
          <w:sz w:val="20"/>
          <w:lang w:eastAsia="ar-SA"/>
        </w:rPr>
        <w:tab/>
      </w:r>
      <w:r w:rsidRPr="00727151">
        <w:rPr>
          <w:rFonts w:cs="Calibri"/>
          <w:b/>
          <w:bCs/>
          <w:sz w:val="20"/>
          <w:lang w:eastAsia="ar-SA"/>
        </w:rPr>
        <w:tab/>
        <w:t xml:space="preserve">       ПОДРЯДЧИК</w:t>
      </w:r>
    </w:p>
    <w:p w:rsidR="00727151" w:rsidRPr="00727151" w:rsidRDefault="00727151" w:rsidP="00727151">
      <w:pPr>
        <w:suppressAutoHyphens/>
        <w:spacing w:after="240" w:line="240" w:lineRule="auto"/>
        <w:jc w:val="both"/>
        <w:rPr>
          <w:rFonts w:cs="Calibri"/>
          <w:b/>
          <w:bCs/>
          <w:sz w:val="20"/>
          <w:lang w:eastAsia="ar-SA"/>
        </w:rPr>
      </w:pPr>
    </w:p>
    <w:p w:rsidR="00F23DC6" w:rsidRDefault="00727151" w:rsidP="00F23DC6">
      <w:pPr>
        <w:suppressAutoHyphens/>
        <w:spacing w:line="240" w:lineRule="auto"/>
        <w:jc w:val="both"/>
        <w:rPr>
          <w:sz w:val="20"/>
        </w:rPr>
      </w:pPr>
      <w:r w:rsidRPr="00727151">
        <w:rPr>
          <w:rFonts w:cs="Calibri"/>
          <w:sz w:val="20"/>
          <w:lang w:eastAsia="ar-SA"/>
        </w:rPr>
        <w:t xml:space="preserve">Директор </w:t>
      </w:r>
      <w:proofErr w:type="spellStart"/>
      <w:r w:rsidR="00F23DC6" w:rsidRPr="00727151">
        <w:rPr>
          <w:rFonts w:cs="Calibri"/>
          <w:sz w:val="20"/>
          <w:lang w:eastAsia="ar-SA"/>
        </w:rPr>
        <w:t>Директор</w:t>
      </w:r>
      <w:proofErr w:type="spellEnd"/>
      <w:r w:rsidR="00F23DC6" w:rsidRPr="00727151">
        <w:rPr>
          <w:rFonts w:cs="Calibri"/>
          <w:sz w:val="20"/>
          <w:lang w:eastAsia="ar-SA"/>
        </w:rPr>
        <w:t xml:space="preserve"> </w:t>
      </w:r>
      <w:r w:rsidR="00F23DC6" w:rsidRPr="00F23DC6">
        <w:rPr>
          <w:sz w:val="20"/>
        </w:rPr>
        <w:t xml:space="preserve">ОГАУСО СДИ </w:t>
      </w:r>
    </w:p>
    <w:p w:rsidR="00F23DC6" w:rsidRPr="00727151" w:rsidRDefault="00F23DC6" w:rsidP="00F23DC6">
      <w:pPr>
        <w:suppressAutoHyphens/>
        <w:spacing w:line="240" w:lineRule="auto"/>
        <w:jc w:val="both"/>
        <w:rPr>
          <w:rFonts w:cs="Calibri"/>
          <w:sz w:val="20"/>
          <w:lang w:eastAsia="ar-SA"/>
        </w:rPr>
      </w:pPr>
      <w:r w:rsidRPr="00F23DC6">
        <w:rPr>
          <w:sz w:val="20"/>
        </w:rPr>
        <w:t xml:space="preserve">в с. </w:t>
      </w:r>
      <w:proofErr w:type="spellStart"/>
      <w:r w:rsidRPr="00F23DC6">
        <w:rPr>
          <w:sz w:val="20"/>
        </w:rPr>
        <w:t>Репьёвка</w:t>
      </w:r>
      <w:proofErr w:type="spellEnd"/>
      <w:r w:rsidRPr="00F23DC6">
        <w:rPr>
          <w:sz w:val="20"/>
        </w:rPr>
        <w:t xml:space="preserve"> </w:t>
      </w:r>
      <w:proofErr w:type="gramStart"/>
      <w:r w:rsidRPr="00F23DC6">
        <w:rPr>
          <w:sz w:val="20"/>
        </w:rPr>
        <w:t>Колхозная</w:t>
      </w:r>
      <w:r w:rsidRPr="00F23DC6">
        <w:rPr>
          <w:rFonts w:cs="Calibri"/>
          <w:sz w:val="20"/>
          <w:lang w:eastAsia="ar-SA"/>
        </w:rPr>
        <w:t>»</w:t>
      </w:r>
      <w:r w:rsidRPr="00727151">
        <w:rPr>
          <w:rFonts w:cs="Calibri"/>
          <w:sz w:val="20"/>
          <w:lang w:eastAsia="ar-SA"/>
        </w:rPr>
        <w:t xml:space="preserve">   </w:t>
      </w:r>
      <w:proofErr w:type="gramEnd"/>
      <w:r w:rsidRPr="00727151">
        <w:rPr>
          <w:rFonts w:cs="Calibri"/>
          <w:sz w:val="20"/>
          <w:lang w:eastAsia="ar-SA"/>
        </w:rPr>
        <w:t xml:space="preserve">         </w:t>
      </w:r>
      <w:r>
        <w:rPr>
          <w:rFonts w:cs="Calibri"/>
          <w:sz w:val="20"/>
          <w:lang w:eastAsia="ar-SA"/>
        </w:rPr>
        <w:tab/>
      </w:r>
      <w:r>
        <w:rPr>
          <w:rFonts w:cs="Calibri"/>
          <w:sz w:val="20"/>
          <w:lang w:eastAsia="ar-SA"/>
        </w:rPr>
        <w:tab/>
      </w:r>
      <w:r>
        <w:rPr>
          <w:rFonts w:cs="Calibri"/>
          <w:sz w:val="20"/>
          <w:lang w:eastAsia="ar-SA"/>
        </w:rPr>
        <w:tab/>
      </w:r>
      <w:r>
        <w:rPr>
          <w:rFonts w:cs="Calibri"/>
          <w:sz w:val="20"/>
          <w:lang w:eastAsia="ar-SA"/>
        </w:rPr>
        <w:tab/>
      </w:r>
      <w:r w:rsidRPr="00727151">
        <w:rPr>
          <w:rFonts w:cs="Calibri"/>
          <w:sz w:val="20"/>
          <w:lang w:eastAsia="ar-SA"/>
        </w:rPr>
        <w:t xml:space="preserve">   ___________________________________</w:t>
      </w:r>
    </w:p>
    <w:p w:rsidR="00727151" w:rsidRPr="00727151" w:rsidRDefault="00727151" w:rsidP="00727151">
      <w:pPr>
        <w:suppressAutoHyphens/>
        <w:spacing w:after="240" w:line="240" w:lineRule="auto"/>
        <w:jc w:val="both"/>
        <w:rPr>
          <w:rFonts w:cs="Calibri"/>
          <w:sz w:val="20"/>
          <w:lang w:eastAsia="ar-SA"/>
        </w:rPr>
      </w:pPr>
    </w:p>
    <w:p w:rsidR="00727151" w:rsidRPr="00727151" w:rsidRDefault="00727151" w:rsidP="00727151">
      <w:pPr>
        <w:suppressAutoHyphens/>
        <w:spacing w:after="240" w:line="240" w:lineRule="auto"/>
        <w:rPr>
          <w:rFonts w:cs="Calibri"/>
          <w:sz w:val="20"/>
          <w:lang w:eastAsia="ar-SA"/>
        </w:rPr>
      </w:pPr>
      <w:r w:rsidRPr="00727151">
        <w:rPr>
          <w:rFonts w:cs="Calibri"/>
          <w:sz w:val="20"/>
          <w:lang w:eastAsia="ar-SA"/>
        </w:rPr>
        <w:t>______________________ /</w:t>
      </w:r>
      <w:r w:rsidR="00F23DC6" w:rsidRPr="00F23DC6">
        <w:rPr>
          <w:rFonts w:cs="Calibri"/>
          <w:sz w:val="20"/>
          <w:lang w:eastAsia="ar-SA"/>
        </w:rPr>
        <w:t xml:space="preserve"> </w:t>
      </w:r>
      <w:r w:rsidR="00F23DC6">
        <w:rPr>
          <w:rFonts w:cs="Calibri"/>
          <w:sz w:val="20"/>
          <w:lang w:eastAsia="ar-SA"/>
        </w:rPr>
        <w:t>В.А. Новиков</w:t>
      </w:r>
      <w:r w:rsidR="00F23DC6" w:rsidRPr="00727151">
        <w:rPr>
          <w:rFonts w:cs="Calibri"/>
          <w:sz w:val="20"/>
          <w:lang w:eastAsia="ar-SA"/>
        </w:rPr>
        <w:t xml:space="preserve"> </w:t>
      </w:r>
      <w:r w:rsidRPr="00727151">
        <w:rPr>
          <w:rFonts w:cs="Calibri"/>
          <w:sz w:val="20"/>
          <w:lang w:eastAsia="ar-SA"/>
        </w:rPr>
        <w:t>/                     _____________________/_____________/</w:t>
      </w:r>
    </w:p>
    <w:p w:rsidR="00727151" w:rsidRPr="00727151" w:rsidRDefault="00727151" w:rsidP="00727151">
      <w:pPr>
        <w:suppressAutoHyphens/>
        <w:spacing w:after="240" w:line="240" w:lineRule="auto"/>
        <w:rPr>
          <w:rFonts w:cs="Calibri"/>
          <w:b/>
          <w:caps/>
          <w:sz w:val="20"/>
          <w:lang w:eastAsia="ar-SA"/>
        </w:rPr>
      </w:pPr>
    </w:p>
    <w:p w:rsidR="00727151" w:rsidRPr="00727151" w:rsidRDefault="00727151" w:rsidP="00727151">
      <w:pPr>
        <w:tabs>
          <w:tab w:val="left" w:pos="0"/>
        </w:tabs>
        <w:suppressAutoHyphens/>
        <w:spacing w:after="240" w:line="240" w:lineRule="auto"/>
        <w:jc w:val="both"/>
        <w:rPr>
          <w:sz w:val="20"/>
          <w:lang w:eastAsia="ar-SA"/>
        </w:rPr>
      </w:pPr>
    </w:p>
    <w:p w:rsidR="00727151" w:rsidRPr="00727151" w:rsidRDefault="00727151" w:rsidP="00727151">
      <w:pPr>
        <w:suppressAutoHyphens/>
        <w:spacing w:after="240" w:line="240" w:lineRule="auto"/>
        <w:jc w:val="both"/>
        <w:rPr>
          <w:rFonts w:cs="Calibri"/>
          <w:b/>
          <w:caps/>
          <w:sz w:val="20"/>
          <w:lang w:eastAsia="ar-SA"/>
        </w:rPr>
      </w:pPr>
    </w:p>
    <w:p w:rsidR="00727151" w:rsidRDefault="00727151" w:rsidP="00727151">
      <w:pPr>
        <w:suppressAutoHyphens/>
        <w:spacing w:after="240" w:line="240" w:lineRule="auto"/>
        <w:jc w:val="both"/>
        <w:rPr>
          <w:rFonts w:cs="Calibri"/>
          <w:b/>
          <w:caps/>
          <w:sz w:val="20"/>
          <w:lang w:eastAsia="ar-SA"/>
        </w:rPr>
      </w:pPr>
    </w:p>
    <w:p w:rsidR="00AA6382" w:rsidRDefault="00AA6382" w:rsidP="00727151">
      <w:pPr>
        <w:suppressAutoHyphens/>
        <w:spacing w:after="240" w:line="240" w:lineRule="auto"/>
        <w:jc w:val="both"/>
        <w:rPr>
          <w:rFonts w:cs="Calibri"/>
          <w:b/>
          <w:caps/>
          <w:sz w:val="20"/>
          <w:lang w:eastAsia="ar-SA"/>
        </w:rPr>
      </w:pPr>
    </w:p>
    <w:p w:rsidR="00AA6382" w:rsidRDefault="00AA6382" w:rsidP="00727151">
      <w:pPr>
        <w:suppressAutoHyphens/>
        <w:spacing w:after="240" w:line="240" w:lineRule="auto"/>
        <w:jc w:val="both"/>
        <w:rPr>
          <w:rFonts w:cs="Calibri"/>
          <w:b/>
          <w:caps/>
          <w:sz w:val="20"/>
          <w:lang w:eastAsia="ar-SA"/>
        </w:rPr>
      </w:pPr>
    </w:p>
    <w:p w:rsidR="00AA6382" w:rsidRDefault="00AA6382" w:rsidP="00727151">
      <w:pPr>
        <w:suppressAutoHyphens/>
        <w:spacing w:after="240" w:line="240" w:lineRule="auto"/>
        <w:jc w:val="both"/>
        <w:rPr>
          <w:rFonts w:cs="Calibri"/>
          <w:b/>
          <w:caps/>
          <w:sz w:val="20"/>
          <w:lang w:eastAsia="ar-SA"/>
        </w:rPr>
      </w:pPr>
    </w:p>
    <w:p w:rsidR="00AA6382" w:rsidRDefault="00AA6382" w:rsidP="00727151">
      <w:pPr>
        <w:suppressAutoHyphens/>
        <w:spacing w:after="240" w:line="240" w:lineRule="auto"/>
        <w:jc w:val="both"/>
        <w:rPr>
          <w:rFonts w:cs="Calibri"/>
          <w:b/>
          <w:caps/>
          <w:sz w:val="20"/>
          <w:lang w:eastAsia="ar-SA"/>
        </w:rPr>
      </w:pPr>
    </w:p>
    <w:p w:rsidR="00AA6382" w:rsidRDefault="00AA6382" w:rsidP="00727151">
      <w:pPr>
        <w:suppressAutoHyphens/>
        <w:spacing w:after="240" w:line="240" w:lineRule="auto"/>
        <w:jc w:val="both"/>
        <w:rPr>
          <w:rFonts w:cs="Calibri"/>
          <w:b/>
          <w:caps/>
          <w:sz w:val="20"/>
          <w:lang w:eastAsia="ar-SA"/>
        </w:rPr>
      </w:pPr>
    </w:p>
    <w:p w:rsidR="00AA6382" w:rsidRDefault="00AA6382" w:rsidP="00727151">
      <w:pPr>
        <w:suppressAutoHyphens/>
        <w:spacing w:after="240" w:line="240" w:lineRule="auto"/>
        <w:jc w:val="both"/>
        <w:rPr>
          <w:rFonts w:cs="Calibri"/>
          <w:b/>
          <w:caps/>
          <w:sz w:val="20"/>
          <w:lang w:eastAsia="ar-SA"/>
        </w:rPr>
      </w:pPr>
    </w:p>
    <w:p w:rsidR="00AA6382" w:rsidRDefault="00AA6382" w:rsidP="00727151">
      <w:pPr>
        <w:suppressAutoHyphens/>
        <w:spacing w:after="240" w:line="240" w:lineRule="auto"/>
        <w:jc w:val="both"/>
        <w:rPr>
          <w:rFonts w:cs="Calibri"/>
          <w:b/>
          <w:caps/>
          <w:sz w:val="20"/>
          <w:lang w:eastAsia="ar-SA"/>
        </w:rPr>
      </w:pPr>
    </w:p>
    <w:p w:rsidR="00AA6382" w:rsidRDefault="00AA6382" w:rsidP="00727151">
      <w:pPr>
        <w:suppressAutoHyphens/>
        <w:spacing w:after="240" w:line="240" w:lineRule="auto"/>
        <w:jc w:val="both"/>
        <w:rPr>
          <w:rFonts w:cs="Calibri"/>
          <w:b/>
          <w:caps/>
          <w:sz w:val="20"/>
          <w:lang w:eastAsia="ar-SA"/>
        </w:rPr>
      </w:pPr>
    </w:p>
    <w:p w:rsidR="00AA6382" w:rsidRDefault="00AA6382" w:rsidP="00727151">
      <w:pPr>
        <w:suppressAutoHyphens/>
        <w:spacing w:after="240" w:line="240" w:lineRule="auto"/>
        <w:jc w:val="both"/>
        <w:rPr>
          <w:rFonts w:cs="Calibri"/>
          <w:b/>
          <w:caps/>
          <w:sz w:val="20"/>
          <w:lang w:eastAsia="ar-SA"/>
        </w:rPr>
      </w:pPr>
    </w:p>
    <w:p w:rsidR="00AA6382" w:rsidRDefault="00AA6382" w:rsidP="00727151">
      <w:pPr>
        <w:suppressAutoHyphens/>
        <w:spacing w:after="240" w:line="240" w:lineRule="auto"/>
        <w:jc w:val="both"/>
        <w:rPr>
          <w:rFonts w:cs="Calibri"/>
          <w:b/>
          <w:caps/>
          <w:sz w:val="20"/>
          <w:lang w:eastAsia="ar-SA"/>
        </w:rPr>
      </w:pPr>
    </w:p>
    <w:p w:rsidR="00AA6382" w:rsidRDefault="00AA6382" w:rsidP="00727151">
      <w:pPr>
        <w:suppressAutoHyphens/>
        <w:spacing w:after="240" w:line="240" w:lineRule="auto"/>
        <w:jc w:val="both"/>
        <w:rPr>
          <w:rFonts w:cs="Calibri"/>
          <w:b/>
          <w:caps/>
          <w:sz w:val="20"/>
          <w:lang w:eastAsia="ar-SA"/>
        </w:rPr>
      </w:pPr>
    </w:p>
    <w:p w:rsidR="00AA6382" w:rsidRDefault="00AA6382" w:rsidP="00727151">
      <w:pPr>
        <w:suppressAutoHyphens/>
        <w:spacing w:after="240" w:line="240" w:lineRule="auto"/>
        <w:jc w:val="both"/>
        <w:rPr>
          <w:rFonts w:cs="Calibri"/>
          <w:b/>
          <w:caps/>
          <w:sz w:val="20"/>
          <w:lang w:eastAsia="ar-SA"/>
        </w:rPr>
      </w:pPr>
    </w:p>
    <w:p w:rsidR="00AA6382" w:rsidRDefault="00AA6382" w:rsidP="00727151">
      <w:pPr>
        <w:suppressAutoHyphens/>
        <w:spacing w:after="240" w:line="240" w:lineRule="auto"/>
        <w:jc w:val="both"/>
        <w:rPr>
          <w:rFonts w:cs="Calibri"/>
          <w:b/>
          <w:caps/>
          <w:sz w:val="20"/>
          <w:lang w:eastAsia="ar-SA"/>
        </w:rPr>
      </w:pPr>
    </w:p>
    <w:p w:rsidR="00AA6382" w:rsidRDefault="00AA6382" w:rsidP="00727151">
      <w:pPr>
        <w:suppressAutoHyphens/>
        <w:spacing w:after="240" w:line="240" w:lineRule="auto"/>
        <w:jc w:val="both"/>
        <w:rPr>
          <w:rFonts w:cs="Calibri"/>
          <w:b/>
          <w:caps/>
          <w:sz w:val="20"/>
          <w:lang w:eastAsia="ar-SA"/>
        </w:rPr>
      </w:pPr>
    </w:p>
    <w:p w:rsidR="00AA6382" w:rsidRDefault="00AA6382" w:rsidP="00727151">
      <w:pPr>
        <w:suppressAutoHyphens/>
        <w:spacing w:after="240" w:line="240" w:lineRule="auto"/>
        <w:jc w:val="both"/>
        <w:rPr>
          <w:rFonts w:cs="Calibri"/>
          <w:b/>
          <w:caps/>
          <w:sz w:val="20"/>
          <w:lang w:eastAsia="ar-SA"/>
        </w:rPr>
      </w:pPr>
    </w:p>
    <w:sectPr w:rsidR="00AA6382" w:rsidSect="000141F5">
      <w:pgSz w:w="11906" w:h="16838"/>
      <w:pgMar w:top="851"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0F2" w:rsidRDefault="002710F2" w:rsidP="00DE2649">
      <w:pPr>
        <w:spacing w:line="240" w:lineRule="auto"/>
      </w:pPr>
      <w:r>
        <w:separator/>
      </w:r>
    </w:p>
  </w:endnote>
  <w:endnote w:type="continuationSeparator" w:id="0">
    <w:p w:rsidR="002710F2" w:rsidRDefault="002710F2" w:rsidP="00DE26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HiddenHorzOCR">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E16" w:rsidRDefault="00960E16">
    <w:pPr>
      <w:pStyle w:val="aa"/>
      <w:jc w:val="center"/>
    </w:pPr>
    <w:r>
      <w:fldChar w:fldCharType="begin"/>
    </w:r>
    <w:r>
      <w:instrText xml:space="preserve"> PAGE </w:instrText>
    </w:r>
    <w:r>
      <w:fldChar w:fldCharType="separate"/>
    </w:r>
    <w:r w:rsidR="008354F1">
      <w:rPr>
        <w:noProof/>
      </w:rPr>
      <w:t>1</w:t>
    </w:r>
    <w:r>
      <w:rPr>
        <w:noProof/>
      </w:rPr>
      <w:fldChar w:fldCharType="end"/>
    </w:r>
  </w:p>
  <w:p w:rsidR="00960E16" w:rsidRDefault="00960E16">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E16" w:rsidRDefault="00960E16"/>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E16" w:rsidRDefault="00960E16"/>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E16" w:rsidRDefault="00960E16">
    <w:pPr>
      <w:pStyle w:val="aa"/>
      <w:jc w:val="center"/>
    </w:pPr>
    <w:r>
      <w:fldChar w:fldCharType="begin"/>
    </w:r>
    <w:r>
      <w:instrText xml:space="preserve"> PAGE </w:instrText>
    </w:r>
    <w:r>
      <w:fldChar w:fldCharType="separate"/>
    </w:r>
    <w:r w:rsidR="008354F1">
      <w:rPr>
        <w:noProof/>
      </w:rPr>
      <w:t>12</w:t>
    </w:r>
    <w:r>
      <w:rPr>
        <w:noProof/>
      </w:rPr>
      <w:fldChar w:fldCharType="end"/>
    </w:r>
  </w:p>
  <w:p w:rsidR="00960E16" w:rsidRDefault="00960E16">
    <w:pPr>
      <w:pStyle w:val="aa"/>
      <w:jc w:val="righ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E16" w:rsidRDefault="00960E16"/>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E16" w:rsidRDefault="00960E16">
    <w:pPr>
      <w:pStyle w:val="aa"/>
      <w:jc w:val="right"/>
    </w:pPr>
    <w:r>
      <w:rPr>
        <w:noProof/>
      </w:rPr>
      <w:fldChar w:fldCharType="begin"/>
    </w:r>
    <w:r>
      <w:rPr>
        <w:noProof/>
      </w:rPr>
      <w:instrText xml:space="preserve"> PAGE </w:instrText>
    </w:r>
    <w:r>
      <w:rPr>
        <w:noProof/>
      </w:rPr>
      <w:fldChar w:fldCharType="separate"/>
    </w:r>
    <w:r w:rsidR="008354F1">
      <w:rPr>
        <w:noProof/>
      </w:rPr>
      <w:t>21</w:t>
    </w:r>
    <w:r>
      <w:rPr>
        <w:noProof/>
      </w:rPr>
      <w:fldChar w:fldCharType="end"/>
    </w:r>
  </w:p>
  <w:p w:rsidR="00960E16" w:rsidRDefault="00960E16">
    <w:pPr>
      <w:pStyle w:val="a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0F2" w:rsidRDefault="002710F2" w:rsidP="00DE2649">
      <w:pPr>
        <w:spacing w:line="240" w:lineRule="auto"/>
      </w:pPr>
      <w:r>
        <w:separator/>
      </w:r>
    </w:p>
  </w:footnote>
  <w:footnote w:type="continuationSeparator" w:id="0">
    <w:p w:rsidR="002710F2" w:rsidRDefault="002710F2" w:rsidP="00DE26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E16" w:rsidRDefault="00960E16">
    <w:pPr>
      <w:pStyle w:val="Standar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E16" w:rsidRDefault="00960E16"/>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E16" w:rsidRDefault="00960E16">
    <w:pPr>
      <w:pStyle w:val="Standar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34B772"/>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0000002"/>
    <w:multiLevelType w:val="multilevel"/>
    <w:tmpl w:val="11DC8586"/>
    <w:lvl w:ilvl="0">
      <w:start w:val="1"/>
      <w:numFmt w:val="none"/>
      <w:suff w:val="nothing"/>
      <w:lvlText w:val=""/>
      <w:lvlJc w:val="left"/>
      <w:pPr>
        <w:tabs>
          <w:tab w:val="left" w:pos="0"/>
        </w:tabs>
        <w:ind w:left="0" w:firstLine="0"/>
      </w:pPr>
      <w:rPr>
        <w:b/>
        <w:sz w:val="22"/>
      </w:r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0000003"/>
    <w:multiLevelType w:val="multilevel"/>
    <w:tmpl w:val="F49A7A10"/>
    <w:lvl w:ilvl="0">
      <w:start w:val="1"/>
      <w:numFmt w:val="none"/>
      <w:suff w:val="nothing"/>
      <w:lvlText w:val=""/>
      <w:lvlJc w:val="left"/>
      <w:pPr>
        <w:tabs>
          <w:tab w:val="left" w:pos="0"/>
        </w:tabs>
        <w:ind w:left="0" w:firstLine="0"/>
      </w:pPr>
      <w:rPr>
        <w:b/>
        <w:sz w:val="28"/>
      </w:r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3" w15:restartNumberingAfterBreak="0">
    <w:nsid w:val="00000004"/>
    <w:multiLevelType w:val="multilevel"/>
    <w:tmpl w:val="573068B0"/>
    <w:lvl w:ilvl="0">
      <w:start w:val="1"/>
      <w:numFmt w:val="decimal"/>
      <w:lvlText w:val="%1."/>
      <w:lvlJc w:val="left"/>
      <w:pPr>
        <w:tabs>
          <w:tab w:val="left" w:pos="0"/>
        </w:tabs>
        <w:ind w:left="1069" w:hanging="360"/>
      </w:pPr>
      <w:rPr>
        <w:b w:val="0"/>
      </w:rPr>
    </w:lvl>
    <w:lvl w:ilvl="1">
      <w:start w:val="1"/>
      <w:numFmt w:val="decimal"/>
      <w:lvlText w:val="%1.%2."/>
      <w:lvlJc w:val="left"/>
      <w:pPr>
        <w:tabs>
          <w:tab w:val="left" w:pos="0"/>
        </w:tabs>
        <w:ind w:left="1215" w:hanging="495"/>
      </w:pPr>
      <w:rPr>
        <w:b w:val="0"/>
      </w:rPr>
    </w:lvl>
    <w:lvl w:ilvl="2">
      <w:start w:val="1"/>
      <w:numFmt w:val="decimal"/>
      <w:lvlText w:val="%1.%2.%3."/>
      <w:lvlJc w:val="left"/>
      <w:pPr>
        <w:tabs>
          <w:tab w:val="left" w:pos="0"/>
        </w:tabs>
        <w:ind w:left="1451" w:hanging="720"/>
      </w:pPr>
      <w:rPr>
        <w:b w:val="0"/>
      </w:rPr>
    </w:lvl>
    <w:lvl w:ilvl="3">
      <w:start w:val="1"/>
      <w:numFmt w:val="decimal"/>
      <w:lvlText w:val="%1.%2.%3.%4."/>
      <w:lvlJc w:val="left"/>
      <w:pPr>
        <w:tabs>
          <w:tab w:val="left" w:pos="0"/>
        </w:tabs>
        <w:ind w:left="1462" w:hanging="720"/>
      </w:pPr>
      <w:rPr>
        <w:b w:val="0"/>
      </w:rPr>
    </w:lvl>
    <w:lvl w:ilvl="4">
      <w:start w:val="1"/>
      <w:numFmt w:val="decimal"/>
      <w:lvlText w:val="%1.%2.%3.%4.%5."/>
      <w:lvlJc w:val="left"/>
      <w:pPr>
        <w:tabs>
          <w:tab w:val="left" w:pos="0"/>
        </w:tabs>
        <w:ind w:left="1833" w:hanging="1080"/>
      </w:pPr>
      <w:rPr>
        <w:b w:val="0"/>
      </w:rPr>
    </w:lvl>
    <w:lvl w:ilvl="5">
      <w:start w:val="1"/>
      <w:numFmt w:val="decimal"/>
      <w:lvlText w:val="%1.%2.%3.%4.%5.%6."/>
      <w:lvlJc w:val="left"/>
      <w:pPr>
        <w:tabs>
          <w:tab w:val="left" w:pos="0"/>
        </w:tabs>
        <w:ind w:left="1844" w:hanging="1080"/>
      </w:pPr>
      <w:rPr>
        <w:b w:val="0"/>
      </w:rPr>
    </w:lvl>
    <w:lvl w:ilvl="6">
      <w:start w:val="1"/>
      <w:numFmt w:val="decimal"/>
      <w:lvlText w:val="%1.%2.%3.%4.%5.%6.%7."/>
      <w:lvlJc w:val="left"/>
      <w:pPr>
        <w:tabs>
          <w:tab w:val="left" w:pos="0"/>
        </w:tabs>
        <w:ind w:left="2215" w:hanging="1440"/>
      </w:pPr>
      <w:rPr>
        <w:b w:val="0"/>
      </w:rPr>
    </w:lvl>
    <w:lvl w:ilvl="7">
      <w:start w:val="1"/>
      <w:numFmt w:val="decimal"/>
      <w:lvlText w:val="%1.%2.%3.%4.%5.%6.%7.%8."/>
      <w:lvlJc w:val="left"/>
      <w:pPr>
        <w:tabs>
          <w:tab w:val="left" w:pos="0"/>
        </w:tabs>
        <w:ind w:left="2226" w:hanging="1440"/>
      </w:pPr>
      <w:rPr>
        <w:b w:val="0"/>
      </w:rPr>
    </w:lvl>
    <w:lvl w:ilvl="8">
      <w:start w:val="1"/>
      <w:numFmt w:val="decimal"/>
      <w:lvlText w:val="%1.%2.%3.%4.%5.%6.%7.%8.%9."/>
      <w:lvlJc w:val="left"/>
      <w:pPr>
        <w:tabs>
          <w:tab w:val="left" w:pos="0"/>
        </w:tabs>
        <w:ind w:left="2597" w:hanging="1800"/>
      </w:pPr>
      <w:rPr>
        <w:b w:val="0"/>
      </w:rPr>
    </w:lvl>
  </w:abstractNum>
  <w:abstractNum w:abstractNumId="4" w15:restartNumberingAfterBreak="0">
    <w:nsid w:val="00000005"/>
    <w:multiLevelType w:val="hybridMultilevel"/>
    <w:tmpl w:val="031A7B3C"/>
    <w:lvl w:ilvl="0" w:tplc="32BA8538">
      <w:start w:val="1"/>
      <w:numFmt w:val="decimal"/>
      <w:lvlText w:val="%1."/>
      <w:lvlJc w:val="left"/>
      <w:pPr>
        <w:tabs>
          <w:tab w:val="left" w:pos="360"/>
        </w:tabs>
        <w:ind w:left="360" w:hanging="360"/>
      </w:pPr>
    </w:lvl>
    <w:lvl w:ilvl="1" w:tplc="4B2EA85C">
      <w:numFmt w:val="none"/>
      <w:lvlText w:val=""/>
      <w:lvlJc w:val="left"/>
      <w:pPr>
        <w:tabs>
          <w:tab w:val="num" w:pos="360"/>
        </w:tabs>
      </w:pPr>
    </w:lvl>
    <w:lvl w:ilvl="2" w:tplc="542EE084">
      <w:numFmt w:val="none"/>
      <w:lvlText w:val=""/>
      <w:lvlJc w:val="left"/>
      <w:pPr>
        <w:tabs>
          <w:tab w:val="num" w:pos="360"/>
        </w:tabs>
      </w:pPr>
    </w:lvl>
    <w:lvl w:ilvl="3" w:tplc="A4888DD6">
      <w:numFmt w:val="none"/>
      <w:lvlText w:val=""/>
      <w:lvlJc w:val="left"/>
      <w:pPr>
        <w:tabs>
          <w:tab w:val="num" w:pos="360"/>
        </w:tabs>
      </w:pPr>
    </w:lvl>
    <w:lvl w:ilvl="4" w:tplc="DCB24ED8">
      <w:numFmt w:val="none"/>
      <w:lvlText w:val=""/>
      <w:lvlJc w:val="left"/>
      <w:pPr>
        <w:tabs>
          <w:tab w:val="num" w:pos="360"/>
        </w:tabs>
      </w:pPr>
    </w:lvl>
    <w:lvl w:ilvl="5" w:tplc="03DEAAD2">
      <w:numFmt w:val="none"/>
      <w:lvlText w:val=""/>
      <w:lvlJc w:val="left"/>
      <w:pPr>
        <w:tabs>
          <w:tab w:val="num" w:pos="360"/>
        </w:tabs>
      </w:pPr>
    </w:lvl>
    <w:lvl w:ilvl="6" w:tplc="BF18A4C4">
      <w:numFmt w:val="none"/>
      <w:lvlText w:val=""/>
      <w:lvlJc w:val="left"/>
      <w:pPr>
        <w:tabs>
          <w:tab w:val="num" w:pos="360"/>
        </w:tabs>
      </w:pPr>
    </w:lvl>
    <w:lvl w:ilvl="7" w:tplc="716CCC32">
      <w:numFmt w:val="none"/>
      <w:lvlText w:val=""/>
      <w:lvlJc w:val="left"/>
      <w:pPr>
        <w:tabs>
          <w:tab w:val="num" w:pos="360"/>
        </w:tabs>
      </w:pPr>
    </w:lvl>
    <w:lvl w:ilvl="8" w:tplc="3446BB32">
      <w:numFmt w:val="none"/>
      <w:lvlText w:val=""/>
      <w:lvlJc w:val="left"/>
      <w:pPr>
        <w:tabs>
          <w:tab w:val="num" w:pos="360"/>
        </w:tabs>
      </w:pPr>
    </w:lvl>
  </w:abstractNum>
  <w:abstractNum w:abstractNumId="5" w15:restartNumberingAfterBreak="0">
    <w:nsid w:val="00000006"/>
    <w:multiLevelType w:val="hybridMultilevel"/>
    <w:tmpl w:val="3FFE4760"/>
    <w:lvl w:ilvl="0" w:tplc="8F9CDB08">
      <w:start w:val="1"/>
      <w:numFmt w:val="bullet"/>
      <w:lvlText w:val="-"/>
      <w:lvlJc w:val="left"/>
      <w:pPr>
        <w:tabs>
          <w:tab w:val="left" w:pos="0"/>
        </w:tabs>
        <w:ind w:left="0" w:firstLine="0"/>
      </w:pPr>
      <w:rPr>
        <w:rFonts w:ascii="Times New Roman" w:hAnsi="Times New Roman"/>
        <w:b w:val="0"/>
        <w:i w:val="0"/>
        <w:caps w:val="0"/>
        <w:strike w:val="0"/>
        <w:color w:val="000000"/>
        <w:sz w:val="21"/>
        <w:u w:val="none"/>
        <w:vertAlign w:val="baseline"/>
      </w:rPr>
    </w:lvl>
    <w:lvl w:ilvl="1" w:tplc="42E24F80">
      <w:start w:val="5"/>
      <w:numFmt w:val="decimal"/>
      <w:lvlText w:val="%2."/>
      <w:lvlJc w:val="left"/>
      <w:pPr>
        <w:tabs>
          <w:tab w:val="left" w:pos="0"/>
        </w:tabs>
        <w:ind w:left="0" w:firstLine="0"/>
      </w:pPr>
      <w:rPr>
        <w:rFonts w:ascii="Times New Roman" w:hAnsi="Times New Roman"/>
        <w:b/>
        <w:i w:val="0"/>
        <w:caps w:val="0"/>
        <w:strike w:val="0"/>
        <w:color w:val="000000"/>
        <w:sz w:val="28"/>
        <w:u w:val="none"/>
        <w:vertAlign w:val="baseline"/>
      </w:rPr>
    </w:lvl>
    <w:lvl w:ilvl="2" w:tplc="574EBFA4">
      <w:start w:val="1"/>
      <w:numFmt w:val="decimal"/>
      <w:lvlText w:val="%3"/>
      <w:lvlJc w:val="left"/>
      <w:pPr>
        <w:tabs>
          <w:tab w:val="left" w:pos="0"/>
        </w:tabs>
        <w:ind w:left="0" w:firstLine="0"/>
      </w:pPr>
    </w:lvl>
    <w:lvl w:ilvl="3" w:tplc="A554F8FE">
      <w:start w:val="1"/>
      <w:numFmt w:val="decimal"/>
      <w:lvlText w:val="%4"/>
      <w:lvlJc w:val="left"/>
      <w:pPr>
        <w:tabs>
          <w:tab w:val="left" w:pos="0"/>
        </w:tabs>
        <w:ind w:left="0" w:firstLine="0"/>
      </w:pPr>
    </w:lvl>
    <w:lvl w:ilvl="4" w:tplc="D99CCDAC">
      <w:start w:val="1"/>
      <w:numFmt w:val="decimal"/>
      <w:lvlText w:val="%5"/>
      <w:lvlJc w:val="left"/>
      <w:pPr>
        <w:tabs>
          <w:tab w:val="left" w:pos="0"/>
        </w:tabs>
        <w:ind w:left="0" w:firstLine="0"/>
      </w:pPr>
    </w:lvl>
    <w:lvl w:ilvl="5" w:tplc="D090D6A0">
      <w:start w:val="1"/>
      <w:numFmt w:val="decimal"/>
      <w:lvlText w:val="%6"/>
      <w:lvlJc w:val="left"/>
      <w:pPr>
        <w:tabs>
          <w:tab w:val="left" w:pos="0"/>
        </w:tabs>
        <w:ind w:left="0" w:firstLine="0"/>
      </w:pPr>
    </w:lvl>
    <w:lvl w:ilvl="6" w:tplc="6936B596">
      <w:start w:val="1"/>
      <w:numFmt w:val="decimal"/>
      <w:lvlText w:val="%7"/>
      <w:lvlJc w:val="left"/>
      <w:pPr>
        <w:tabs>
          <w:tab w:val="left" w:pos="0"/>
        </w:tabs>
        <w:ind w:left="0" w:firstLine="0"/>
      </w:pPr>
    </w:lvl>
    <w:lvl w:ilvl="7" w:tplc="D0C46C7E">
      <w:start w:val="1"/>
      <w:numFmt w:val="decimal"/>
      <w:lvlText w:val="%8"/>
      <w:lvlJc w:val="left"/>
      <w:pPr>
        <w:tabs>
          <w:tab w:val="left" w:pos="0"/>
        </w:tabs>
        <w:ind w:left="0" w:firstLine="0"/>
      </w:pPr>
    </w:lvl>
    <w:lvl w:ilvl="8" w:tplc="92205414">
      <w:start w:val="1"/>
      <w:numFmt w:val="decimal"/>
      <w:lvlText w:val="%9"/>
      <w:lvlJc w:val="left"/>
      <w:pPr>
        <w:tabs>
          <w:tab w:val="left" w:pos="0"/>
        </w:tabs>
        <w:ind w:left="0" w:firstLine="0"/>
      </w:pPr>
    </w:lvl>
  </w:abstractNum>
  <w:abstractNum w:abstractNumId="6" w15:restartNumberingAfterBreak="0">
    <w:nsid w:val="0C9C799B"/>
    <w:multiLevelType w:val="multilevel"/>
    <w:tmpl w:val="FCD63F6E"/>
    <w:lvl w:ilvl="0">
      <w:start w:val="1"/>
      <w:numFmt w:val="decimal"/>
      <w:lvlText w:val="%1."/>
      <w:lvlJc w:val="left"/>
      <w:pPr>
        <w:ind w:left="1069" w:hanging="360"/>
      </w:pPr>
      <w:rPr>
        <w:b/>
        <w:sz w:val="22"/>
      </w:rPr>
    </w:lvl>
    <w:lvl w:ilvl="1">
      <w:start w:val="1"/>
      <w:numFmt w:val="decimal"/>
      <w:isLgl/>
      <w:lvlText w:val="%1.%2."/>
      <w:lvlJc w:val="left"/>
      <w:pPr>
        <w:ind w:left="1069" w:hanging="360"/>
      </w:pPr>
      <w:rPr>
        <w:b/>
        <w:i w:val="0"/>
        <w:sz w:val="22"/>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7" w15:restartNumberingAfterBreak="0">
    <w:nsid w:val="2573570E"/>
    <w:multiLevelType w:val="hybridMultilevel"/>
    <w:tmpl w:val="D7F675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D6535E4"/>
    <w:multiLevelType w:val="hybridMultilevel"/>
    <w:tmpl w:val="D5D264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ED43788"/>
    <w:multiLevelType w:val="hybridMultilevel"/>
    <w:tmpl w:val="5FBC147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31FC591C"/>
    <w:multiLevelType w:val="multilevel"/>
    <w:tmpl w:val="CDF4B72A"/>
    <w:lvl w:ilvl="0">
      <w:start w:val="1"/>
      <w:numFmt w:val="decimal"/>
      <w:lvlText w:val="6.%1."/>
      <w:lvlJc w:val="left"/>
      <w:pPr>
        <w:ind w:left="720" w:hanging="360"/>
      </w:pPr>
      <w:rPr>
        <w:rFonts w:hint="default"/>
        <w:b w:val="0"/>
      </w:rPr>
    </w:lvl>
    <w:lvl w:ilvl="1">
      <w:start w:val="1"/>
      <w:numFmt w:val="decimal"/>
      <w:isLgl/>
      <w:lvlText w:val="%1.%2."/>
      <w:lvlJc w:val="left"/>
      <w:pPr>
        <w:ind w:left="1080" w:hanging="720"/>
      </w:pPr>
      <w:rPr>
        <w:rFonts w:cs="Times New Roman" w:hint="default"/>
        <w:b w:val="0"/>
        <w:sz w:val="22"/>
      </w:rPr>
    </w:lvl>
    <w:lvl w:ilvl="2">
      <w:start w:val="1"/>
      <w:numFmt w:val="decimal"/>
      <w:isLgl/>
      <w:lvlText w:val="%1.%2.%3."/>
      <w:lvlJc w:val="left"/>
      <w:pPr>
        <w:ind w:left="1080" w:hanging="720"/>
      </w:pPr>
      <w:rPr>
        <w:rFonts w:cs="Times New Roman" w:hint="default"/>
        <w:b w:val="0"/>
        <w:sz w:val="22"/>
      </w:rPr>
    </w:lvl>
    <w:lvl w:ilvl="3">
      <w:start w:val="1"/>
      <w:numFmt w:val="decimal"/>
      <w:isLgl/>
      <w:lvlText w:val="%1.%2.%3.%4."/>
      <w:lvlJc w:val="left"/>
      <w:pPr>
        <w:ind w:left="1440" w:hanging="1080"/>
      </w:pPr>
      <w:rPr>
        <w:rFonts w:cs="Times New Roman" w:hint="default"/>
        <w:b w:val="0"/>
        <w:sz w:val="22"/>
      </w:rPr>
    </w:lvl>
    <w:lvl w:ilvl="4">
      <w:start w:val="1"/>
      <w:numFmt w:val="decimal"/>
      <w:isLgl/>
      <w:lvlText w:val="%1.%2.%3.%4.%5."/>
      <w:lvlJc w:val="left"/>
      <w:pPr>
        <w:ind w:left="1440" w:hanging="1080"/>
      </w:pPr>
      <w:rPr>
        <w:rFonts w:cs="Times New Roman" w:hint="default"/>
        <w:b w:val="0"/>
        <w:sz w:val="22"/>
      </w:rPr>
    </w:lvl>
    <w:lvl w:ilvl="5">
      <w:start w:val="1"/>
      <w:numFmt w:val="decimal"/>
      <w:isLgl/>
      <w:lvlText w:val="%1.%2.%3.%4.%5.%6."/>
      <w:lvlJc w:val="left"/>
      <w:pPr>
        <w:ind w:left="1800" w:hanging="1440"/>
      </w:pPr>
      <w:rPr>
        <w:rFonts w:cs="Times New Roman" w:hint="default"/>
        <w:b w:val="0"/>
        <w:sz w:val="22"/>
      </w:rPr>
    </w:lvl>
    <w:lvl w:ilvl="6">
      <w:start w:val="1"/>
      <w:numFmt w:val="decimal"/>
      <w:isLgl/>
      <w:lvlText w:val="%1.%2.%3.%4.%5.%6.%7."/>
      <w:lvlJc w:val="left"/>
      <w:pPr>
        <w:ind w:left="2160" w:hanging="1800"/>
      </w:pPr>
      <w:rPr>
        <w:rFonts w:cs="Times New Roman" w:hint="default"/>
        <w:b w:val="0"/>
        <w:sz w:val="22"/>
      </w:rPr>
    </w:lvl>
    <w:lvl w:ilvl="7">
      <w:start w:val="1"/>
      <w:numFmt w:val="decimal"/>
      <w:isLgl/>
      <w:lvlText w:val="%1.%2.%3.%4.%5.%6.%7.%8."/>
      <w:lvlJc w:val="left"/>
      <w:pPr>
        <w:ind w:left="2160" w:hanging="1800"/>
      </w:pPr>
      <w:rPr>
        <w:rFonts w:cs="Times New Roman" w:hint="default"/>
        <w:b w:val="0"/>
        <w:sz w:val="22"/>
      </w:rPr>
    </w:lvl>
    <w:lvl w:ilvl="8">
      <w:start w:val="1"/>
      <w:numFmt w:val="decimal"/>
      <w:isLgl/>
      <w:lvlText w:val="%1.%2.%3.%4.%5.%6.%7.%8.%9."/>
      <w:lvlJc w:val="left"/>
      <w:pPr>
        <w:ind w:left="2520" w:hanging="2160"/>
      </w:pPr>
      <w:rPr>
        <w:rFonts w:cs="Times New Roman" w:hint="default"/>
        <w:b w:val="0"/>
        <w:sz w:val="22"/>
      </w:rPr>
    </w:lvl>
  </w:abstractNum>
  <w:abstractNum w:abstractNumId="11" w15:restartNumberingAfterBreak="0">
    <w:nsid w:val="40636507"/>
    <w:multiLevelType w:val="multilevel"/>
    <w:tmpl w:val="34168A06"/>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cs="Times New Roman" w:hint="default"/>
        <w:b w:val="0"/>
        <w:sz w:val="20"/>
        <w:szCs w:val="20"/>
      </w:rPr>
    </w:lvl>
    <w:lvl w:ilvl="2">
      <w:start w:val="1"/>
      <w:numFmt w:val="decimal"/>
      <w:isLgl/>
      <w:lvlText w:val="%1.%2.%3."/>
      <w:lvlJc w:val="left"/>
      <w:pPr>
        <w:ind w:left="1080" w:hanging="720"/>
      </w:pPr>
      <w:rPr>
        <w:rFonts w:cs="Times New Roman" w:hint="default"/>
        <w:b w:val="0"/>
        <w:sz w:val="22"/>
      </w:rPr>
    </w:lvl>
    <w:lvl w:ilvl="3">
      <w:start w:val="1"/>
      <w:numFmt w:val="decimal"/>
      <w:isLgl/>
      <w:lvlText w:val="%1.%2.%3.%4."/>
      <w:lvlJc w:val="left"/>
      <w:pPr>
        <w:ind w:left="1440" w:hanging="1080"/>
      </w:pPr>
      <w:rPr>
        <w:rFonts w:cs="Times New Roman" w:hint="default"/>
        <w:b w:val="0"/>
        <w:sz w:val="22"/>
      </w:rPr>
    </w:lvl>
    <w:lvl w:ilvl="4">
      <w:start w:val="1"/>
      <w:numFmt w:val="decimal"/>
      <w:isLgl/>
      <w:lvlText w:val="%1.%2.%3.%4.%5."/>
      <w:lvlJc w:val="left"/>
      <w:pPr>
        <w:ind w:left="1440" w:hanging="1080"/>
      </w:pPr>
      <w:rPr>
        <w:rFonts w:cs="Times New Roman" w:hint="default"/>
        <w:b w:val="0"/>
        <w:sz w:val="22"/>
      </w:rPr>
    </w:lvl>
    <w:lvl w:ilvl="5">
      <w:start w:val="1"/>
      <w:numFmt w:val="decimal"/>
      <w:isLgl/>
      <w:lvlText w:val="%1.%2.%3.%4.%5.%6."/>
      <w:lvlJc w:val="left"/>
      <w:pPr>
        <w:ind w:left="1800" w:hanging="1440"/>
      </w:pPr>
      <w:rPr>
        <w:rFonts w:cs="Times New Roman" w:hint="default"/>
        <w:b w:val="0"/>
        <w:sz w:val="22"/>
      </w:rPr>
    </w:lvl>
    <w:lvl w:ilvl="6">
      <w:start w:val="1"/>
      <w:numFmt w:val="decimal"/>
      <w:isLgl/>
      <w:lvlText w:val="%1.%2.%3.%4.%5.%6.%7."/>
      <w:lvlJc w:val="left"/>
      <w:pPr>
        <w:ind w:left="2160" w:hanging="1800"/>
      </w:pPr>
      <w:rPr>
        <w:rFonts w:cs="Times New Roman" w:hint="default"/>
        <w:b w:val="0"/>
        <w:sz w:val="22"/>
      </w:rPr>
    </w:lvl>
    <w:lvl w:ilvl="7">
      <w:start w:val="1"/>
      <w:numFmt w:val="decimal"/>
      <w:isLgl/>
      <w:lvlText w:val="%1.%2.%3.%4.%5.%6.%7.%8."/>
      <w:lvlJc w:val="left"/>
      <w:pPr>
        <w:ind w:left="2160" w:hanging="1800"/>
      </w:pPr>
      <w:rPr>
        <w:rFonts w:cs="Times New Roman" w:hint="default"/>
        <w:b w:val="0"/>
        <w:sz w:val="22"/>
      </w:rPr>
    </w:lvl>
    <w:lvl w:ilvl="8">
      <w:start w:val="1"/>
      <w:numFmt w:val="decimal"/>
      <w:isLgl/>
      <w:lvlText w:val="%1.%2.%3.%4.%5.%6.%7.%8.%9."/>
      <w:lvlJc w:val="left"/>
      <w:pPr>
        <w:ind w:left="2520" w:hanging="2160"/>
      </w:pPr>
      <w:rPr>
        <w:rFonts w:cs="Times New Roman" w:hint="default"/>
        <w:b w:val="0"/>
        <w:sz w:val="22"/>
      </w:rPr>
    </w:lvl>
  </w:abstractNum>
  <w:abstractNum w:abstractNumId="12" w15:restartNumberingAfterBreak="0">
    <w:nsid w:val="4B8439E9"/>
    <w:multiLevelType w:val="multilevel"/>
    <w:tmpl w:val="9C10B36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F1E75A5"/>
    <w:multiLevelType w:val="multilevel"/>
    <w:tmpl w:val="42E25BF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440" w:hanging="108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1800" w:hanging="1440"/>
      </w:pPr>
      <w:rPr>
        <w:rFonts w:hint="default"/>
        <w:u w:val="single"/>
      </w:rPr>
    </w:lvl>
  </w:abstractNum>
  <w:abstractNum w:abstractNumId="14" w15:restartNumberingAfterBreak="0">
    <w:nsid w:val="4F4E234A"/>
    <w:multiLevelType w:val="hybridMultilevel"/>
    <w:tmpl w:val="143C88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2E14B38"/>
    <w:multiLevelType w:val="multilevel"/>
    <w:tmpl w:val="CEF2C98E"/>
    <w:lvl w:ilvl="0">
      <w:start w:val="1"/>
      <w:numFmt w:val="decimal"/>
      <w:lvlText w:val="%1."/>
      <w:lvlJc w:val="left"/>
      <w:pPr>
        <w:ind w:left="705" w:hanging="705"/>
      </w:pPr>
      <w:rPr>
        <w:rFonts w:hint="default"/>
        <w:color w:val="auto"/>
        <w:sz w:val="22"/>
      </w:rPr>
    </w:lvl>
    <w:lvl w:ilvl="1">
      <w:start w:val="1"/>
      <w:numFmt w:val="decimal"/>
      <w:lvlText w:val="%1.%2."/>
      <w:lvlJc w:val="left"/>
      <w:pPr>
        <w:ind w:left="705" w:hanging="705"/>
      </w:pPr>
      <w:rPr>
        <w:rFonts w:hint="default"/>
        <w:color w:val="auto"/>
        <w:sz w:val="22"/>
      </w:rPr>
    </w:lvl>
    <w:lvl w:ilvl="2">
      <w:start w:val="1"/>
      <w:numFmt w:val="decimal"/>
      <w:lvlText w:val="%1.%2.%3."/>
      <w:lvlJc w:val="left"/>
      <w:pPr>
        <w:ind w:left="720" w:hanging="720"/>
      </w:pPr>
      <w:rPr>
        <w:rFonts w:hint="default"/>
        <w:color w:val="auto"/>
        <w:sz w:val="22"/>
      </w:rPr>
    </w:lvl>
    <w:lvl w:ilvl="3">
      <w:start w:val="1"/>
      <w:numFmt w:val="decimal"/>
      <w:lvlText w:val="%1.%2.%3.%4."/>
      <w:lvlJc w:val="left"/>
      <w:pPr>
        <w:ind w:left="720" w:hanging="720"/>
      </w:pPr>
      <w:rPr>
        <w:rFonts w:hint="default"/>
        <w:color w:val="auto"/>
        <w:sz w:val="22"/>
      </w:rPr>
    </w:lvl>
    <w:lvl w:ilvl="4">
      <w:start w:val="1"/>
      <w:numFmt w:val="decimal"/>
      <w:lvlText w:val="%1.%2.%3.%4.%5."/>
      <w:lvlJc w:val="left"/>
      <w:pPr>
        <w:ind w:left="1080" w:hanging="1080"/>
      </w:pPr>
      <w:rPr>
        <w:rFonts w:hint="default"/>
        <w:color w:val="auto"/>
        <w:sz w:val="22"/>
      </w:rPr>
    </w:lvl>
    <w:lvl w:ilvl="5">
      <w:start w:val="1"/>
      <w:numFmt w:val="decimal"/>
      <w:lvlText w:val="%1.%2.%3.%4.%5.%6."/>
      <w:lvlJc w:val="left"/>
      <w:pPr>
        <w:ind w:left="1080" w:hanging="1080"/>
      </w:pPr>
      <w:rPr>
        <w:rFonts w:hint="default"/>
        <w:color w:val="auto"/>
        <w:sz w:val="22"/>
      </w:rPr>
    </w:lvl>
    <w:lvl w:ilvl="6">
      <w:start w:val="1"/>
      <w:numFmt w:val="decimal"/>
      <w:lvlText w:val="%1.%2.%3.%4.%5.%6.%7."/>
      <w:lvlJc w:val="left"/>
      <w:pPr>
        <w:ind w:left="1440" w:hanging="1440"/>
      </w:pPr>
      <w:rPr>
        <w:rFonts w:hint="default"/>
        <w:color w:val="auto"/>
        <w:sz w:val="22"/>
      </w:rPr>
    </w:lvl>
    <w:lvl w:ilvl="7">
      <w:start w:val="1"/>
      <w:numFmt w:val="decimal"/>
      <w:lvlText w:val="%1.%2.%3.%4.%5.%6.%7.%8."/>
      <w:lvlJc w:val="left"/>
      <w:pPr>
        <w:ind w:left="1440" w:hanging="1440"/>
      </w:pPr>
      <w:rPr>
        <w:rFonts w:hint="default"/>
        <w:color w:val="auto"/>
        <w:sz w:val="22"/>
      </w:rPr>
    </w:lvl>
    <w:lvl w:ilvl="8">
      <w:start w:val="1"/>
      <w:numFmt w:val="decimal"/>
      <w:lvlText w:val="%1.%2.%3.%4.%5.%6.%7.%8.%9."/>
      <w:lvlJc w:val="left"/>
      <w:pPr>
        <w:ind w:left="1800" w:hanging="1800"/>
      </w:pPr>
      <w:rPr>
        <w:rFonts w:hint="default"/>
        <w:color w:val="auto"/>
        <w:sz w:val="22"/>
      </w:rPr>
    </w:lvl>
  </w:abstractNum>
  <w:abstractNum w:abstractNumId="16" w15:restartNumberingAfterBreak="0">
    <w:nsid w:val="6C8C7AF4"/>
    <w:multiLevelType w:val="hybridMultilevel"/>
    <w:tmpl w:val="537E5AEC"/>
    <w:lvl w:ilvl="0" w:tplc="CA40808E">
      <w:start w:val="1"/>
      <w:numFmt w:val="decimal"/>
      <w:lvlText w:val="%1."/>
      <w:lvlJc w:val="left"/>
      <w:pPr>
        <w:ind w:left="720" w:hanging="360"/>
      </w:pPr>
      <w:rPr>
        <w:b/>
        <w:sz w:val="1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E21411F"/>
    <w:multiLevelType w:val="hybridMultilevel"/>
    <w:tmpl w:val="E90AD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8551B2"/>
    <w:multiLevelType w:val="hybridMultilevel"/>
    <w:tmpl w:val="9D8C95B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7"/>
  </w:num>
  <w:num w:numId="13">
    <w:abstractNumId w:val="13"/>
  </w:num>
  <w:num w:numId="14">
    <w:abstractNumId w:val="11"/>
  </w:num>
  <w:num w:numId="15">
    <w:abstractNumId w:val="18"/>
  </w:num>
  <w:num w:numId="16">
    <w:abstractNumId w:val="9"/>
  </w:num>
  <w:num w:numId="17">
    <w:abstractNumId w:val="10"/>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649"/>
    <w:rsid w:val="0000431E"/>
    <w:rsid w:val="000141F5"/>
    <w:rsid w:val="000657F7"/>
    <w:rsid w:val="00065B14"/>
    <w:rsid w:val="000701DE"/>
    <w:rsid w:val="000870BC"/>
    <w:rsid w:val="000A1A8B"/>
    <w:rsid w:val="000E06B0"/>
    <w:rsid w:val="00100499"/>
    <w:rsid w:val="00103854"/>
    <w:rsid w:val="0015716F"/>
    <w:rsid w:val="001C5777"/>
    <w:rsid w:val="001E0E36"/>
    <w:rsid w:val="00202017"/>
    <w:rsid w:val="00210D92"/>
    <w:rsid w:val="00232342"/>
    <w:rsid w:val="00233C41"/>
    <w:rsid w:val="002446AC"/>
    <w:rsid w:val="00256C06"/>
    <w:rsid w:val="002710F2"/>
    <w:rsid w:val="00302329"/>
    <w:rsid w:val="00305836"/>
    <w:rsid w:val="00322B44"/>
    <w:rsid w:val="00325807"/>
    <w:rsid w:val="00354967"/>
    <w:rsid w:val="003A48B1"/>
    <w:rsid w:val="003C61BB"/>
    <w:rsid w:val="003C7B73"/>
    <w:rsid w:val="003F375B"/>
    <w:rsid w:val="0048412D"/>
    <w:rsid w:val="004A1A6B"/>
    <w:rsid w:val="004A201D"/>
    <w:rsid w:val="004D0A2B"/>
    <w:rsid w:val="004D51B0"/>
    <w:rsid w:val="005110A9"/>
    <w:rsid w:val="00532D10"/>
    <w:rsid w:val="00545669"/>
    <w:rsid w:val="00552F9B"/>
    <w:rsid w:val="00573430"/>
    <w:rsid w:val="00583052"/>
    <w:rsid w:val="005A574B"/>
    <w:rsid w:val="005C5263"/>
    <w:rsid w:val="005D4A24"/>
    <w:rsid w:val="005F2226"/>
    <w:rsid w:val="005F4AA1"/>
    <w:rsid w:val="00602AFE"/>
    <w:rsid w:val="00634E42"/>
    <w:rsid w:val="00697B85"/>
    <w:rsid w:val="006D586A"/>
    <w:rsid w:val="00724798"/>
    <w:rsid w:val="00727151"/>
    <w:rsid w:val="007445D1"/>
    <w:rsid w:val="00767CD6"/>
    <w:rsid w:val="007811BC"/>
    <w:rsid w:val="007F79A8"/>
    <w:rsid w:val="00806C0B"/>
    <w:rsid w:val="008165EE"/>
    <w:rsid w:val="00820B81"/>
    <w:rsid w:val="008354F1"/>
    <w:rsid w:val="0083769D"/>
    <w:rsid w:val="00856895"/>
    <w:rsid w:val="0089142B"/>
    <w:rsid w:val="008D5D30"/>
    <w:rsid w:val="008E1FE7"/>
    <w:rsid w:val="008E334D"/>
    <w:rsid w:val="008F4771"/>
    <w:rsid w:val="009115B0"/>
    <w:rsid w:val="0091337C"/>
    <w:rsid w:val="00960E16"/>
    <w:rsid w:val="00965075"/>
    <w:rsid w:val="00987155"/>
    <w:rsid w:val="009A5C29"/>
    <w:rsid w:val="009D1C26"/>
    <w:rsid w:val="009E0C15"/>
    <w:rsid w:val="009E6B82"/>
    <w:rsid w:val="009F0523"/>
    <w:rsid w:val="00A244C9"/>
    <w:rsid w:val="00A26347"/>
    <w:rsid w:val="00A3512B"/>
    <w:rsid w:val="00A50F74"/>
    <w:rsid w:val="00AA6382"/>
    <w:rsid w:val="00AC020B"/>
    <w:rsid w:val="00AD217D"/>
    <w:rsid w:val="00AE39AB"/>
    <w:rsid w:val="00AE7BA6"/>
    <w:rsid w:val="00AF59A9"/>
    <w:rsid w:val="00B7239B"/>
    <w:rsid w:val="00B76A99"/>
    <w:rsid w:val="00B817D3"/>
    <w:rsid w:val="00B83060"/>
    <w:rsid w:val="00B9284F"/>
    <w:rsid w:val="00BA0BE0"/>
    <w:rsid w:val="00BC76BB"/>
    <w:rsid w:val="00C10EB1"/>
    <w:rsid w:val="00C30842"/>
    <w:rsid w:val="00CA79AB"/>
    <w:rsid w:val="00CB2EBF"/>
    <w:rsid w:val="00CB6730"/>
    <w:rsid w:val="00CC6C4C"/>
    <w:rsid w:val="00CD095D"/>
    <w:rsid w:val="00CF0EFD"/>
    <w:rsid w:val="00DB0FEE"/>
    <w:rsid w:val="00DE2649"/>
    <w:rsid w:val="00DF6E1F"/>
    <w:rsid w:val="00E06756"/>
    <w:rsid w:val="00E07FD1"/>
    <w:rsid w:val="00E60670"/>
    <w:rsid w:val="00E73F4E"/>
    <w:rsid w:val="00E944EF"/>
    <w:rsid w:val="00EB1374"/>
    <w:rsid w:val="00ED05EF"/>
    <w:rsid w:val="00F11187"/>
    <w:rsid w:val="00F23DC6"/>
    <w:rsid w:val="00F27318"/>
    <w:rsid w:val="00F3135D"/>
    <w:rsid w:val="00F33332"/>
    <w:rsid w:val="00F456F7"/>
    <w:rsid w:val="00F606EF"/>
    <w:rsid w:val="00F70CA6"/>
    <w:rsid w:val="00F85E2C"/>
    <w:rsid w:val="00FB4551"/>
    <w:rsid w:val="00FC3B02"/>
    <w:rsid w:val="00FC49FE"/>
    <w:rsid w:val="00FF3F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4EB6A"/>
  <w15:docId w15:val="{A7FBDC17-94F7-4F73-BCC6-4DB544F8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E2649"/>
    <w:pPr>
      <w:spacing w:line="275" w:lineRule="auto"/>
    </w:pPr>
    <w:rPr>
      <w:sz w:val="22"/>
    </w:rPr>
  </w:style>
  <w:style w:type="paragraph" w:styleId="1">
    <w:name w:val="heading 1"/>
    <w:basedOn w:val="a"/>
    <w:next w:val="a"/>
    <w:qFormat/>
    <w:rsid w:val="00DE2649"/>
    <w:pPr>
      <w:keepNext/>
      <w:tabs>
        <w:tab w:val="left" w:pos="0"/>
      </w:tabs>
      <w:spacing w:before="240" w:after="60"/>
      <w:outlineLvl w:val="0"/>
    </w:pPr>
    <w:rPr>
      <w:rFonts w:ascii="Arial" w:hAnsi="Arial"/>
      <w:sz w:val="32"/>
    </w:rPr>
  </w:style>
  <w:style w:type="paragraph" w:styleId="2">
    <w:name w:val="heading 2"/>
    <w:basedOn w:val="a"/>
    <w:next w:val="a"/>
    <w:qFormat/>
    <w:rsid w:val="00DE2649"/>
    <w:pPr>
      <w:keepNext/>
      <w:tabs>
        <w:tab w:val="left" w:pos="0"/>
      </w:tabs>
      <w:jc w:val="center"/>
      <w:outlineLvl w:val="1"/>
    </w:pPr>
    <w:rPr>
      <w:sz w:val="24"/>
    </w:rPr>
  </w:style>
  <w:style w:type="paragraph" w:styleId="3">
    <w:name w:val="heading 3"/>
    <w:basedOn w:val="a"/>
    <w:next w:val="a"/>
    <w:qFormat/>
    <w:rsid w:val="00DE2649"/>
    <w:pPr>
      <w:keepNext/>
      <w:tabs>
        <w:tab w:val="left" w:pos="0"/>
      </w:tabs>
      <w:ind w:left="6120"/>
      <w:outlineLvl w:val="2"/>
    </w:pPr>
  </w:style>
  <w:style w:type="paragraph" w:styleId="4">
    <w:name w:val="heading 4"/>
    <w:basedOn w:val="a"/>
    <w:next w:val="a"/>
    <w:qFormat/>
    <w:rsid w:val="00DE2649"/>
    <w:pPr>
      <w:keepNext/>
      <w:tabs>
        <w:tab w:val="left" w:pos="0"/>
      </w:tabs>
      <w:jc w:val="center"/>
      <w:outlineLvl w:val="3"/>
    </w:pPr>
    <w:rPr>
      <w:sz w:val="36"/>
    </w:rPr>
  </w:style>
  <w:style w:type="paragraph" w:styleId="5">
    <w:name w:val="heading 5"/>
    <w:basedOn w:val="a"/>
    <w:next w:val="a"/>
    <w:qFormat/>
    <w:rsid w:val="00DE2649"/>
    <w:pPr>
      <w:keepNext/>
      <w:tabs>
        <w:tab w:val="left" w:pos="0"/>
      </w:tabs>
      <w:outlineLvl w:val="4"/>
    </w:pPr>
  </w:style>
  <w:style w:type="paragraph" w:styleId="6">
    <w:name w:val="heading 6"/>
    <w:basedOn w:val="a"/>
    <w:next w:val="a"/>
    <w:qFormat/>
    <w:rsid w:val="00DE2649"/>
    <w:pPr>
      <w:keepNext/>
      <w:tabs>
        <w:tab w:val="left" w:pos="0"/>
      </w:tabs>
      <w:ind w:left="709"/>
      <w:jc w:val="center"/>
      <w:outlineLvl w:val="5"/>
    </w:pPr>
    <w:rPr>
      <w:sz w:val="32"/>
    </w:rPr>
  </w:style>
  <w:style w:type="paragraph" w:styleId="7">
    <w:name w:val="heading 7"/>
    <w:basedOn w:val="a"/>
    <w:next w:val="a"/>
    <w:qFormat/>
    <w:rsid w:val="00DE2649"/>
    <w:pPr>
      <w:keepNext/>
      <w:tabs>
        <w:tab w:val="left" w:pos="0"/>
      </w:tabs>
      <w:jc w:val="center"/>
      <w:outlineLvl w:val="6"/>
    </w:pPr>
  </w:style>
  <w:style w:type="paragraph" w:styleId="8">
    <w:name w:val="heading 8"/>
    <w:basedOn w:val="a"/>
    <w:next w:val="a"/>
    <w:qFormat/>
    <w:rsid w:val="00DE2649"/>
    <w:pPr>
      <w:keepNext/>
      <w:tabs>
        <w:tab w:val="left" w:pos="0"/>
      </w:tabs>
      <w:jc w:val="both"/>
      <w:outlineLvl w:val="7"/>
    </w:pPr>
    <w:rPr>
      <w:i/>
      <w:sz w:val="24"/>
    </w:rPr>
  </w:style>
  <w:style w:type="paragraph" w:styleId="9">
    <w:name w:val="heading 9"/>
    <w:basedOn w:val="a"/>
    <w:next w:val="a"/>
    <w:qFormat/>
    <w:rsid w:val="00DE2649"/>
    <w:pPr>
      <w:keepNext/>
      <w:tabs>
        <w:tab w:val="left" w:pos="0"/>
      </w:tabs>
      <w:outlineLvl w:val="8"/>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1"/>
    <w:basedOn w:val="a"/>
    <w:next w:val="a3"/>
    <w:rsid w:val="00DE2649"/>
    <w:pPr>
      <w:keepNext/>
      <w:spacing w:before="240" w:after="120"/>
    </w:pPr>
    <w:rPr>
      <w:rFonts w:ascii="Liberation Sans" w:hAnsi="Liberation Sans"/>
    </w:rPr>
  </w:style>
  <w:style w:type="paragraph" w:styleId="a3">
    <w:name w:val="Body Text"/>
    <w:basedOn w:val="a"/>
    <w:rsid w:val="00DE2649"/>
    <w:pPr>
      <w:suppressAutoHyphens/>
      <w:spacing w:after="120" w:line="240" w:lineRule="auto"/>
    </w:pPr>
    <w:rPr>
      <w:b/>
      <w:caps/>
      <w:sz w:val="28"/>
    </w:rPr>
  </w:style>
  <w:style w:type="paragraph" w:styleId="a4">
    <w:name w:val="List"/>
    <w:basedOn w:val="a3"/>
    <w:rsid w:val="00DE2649"/>
  </w:style>
  <w:style w:type="paragraph" w:styleId="a5">
    <w:name w:val="caption"/>
    <w:basedOn w:val="a"/>
    <w:qFormat/>
    <w:rsid w:val="00DE2649"/>
    <w:pPr>
      <w:suppressLineNumbers/>
      <w:spacing w:before="120" w:after="120"/>
    </w:pPr>
    <w:rPr>
      <w:i/>
      <w:sz w:val="24"/>
    </w:rPr>
  </w:style>
  <w:style w:type="paragraph" w:customStyle="1" w:styleId="50">
    <w:name w:val="Указатель5"/>
    <w:basedOn w:val="a"/>
    <w:rsid w:val="00DE2649"/>
    <w:pPr>
      <w:suppressLineNumbers/>
    </w:pPr>
  </w:style>
  <w:style w:type="paragraph" w:customStyle="1" w:styleId="11">
    <w:name w:val="Заголовок1"/>
    <w:basedOn w:val="a"/>
    <w:next w:val="a3"/>
    <w:rsid w:val="00DE2649"/>
    <w:pPr>
      <w:keepNext/>
      <w:spacing w:before="240" w:after="120"/>
    </w:pPr>
    <w:rPr>
      <w:rFonts w:ascii="Arial" w:hAnsi="Arial"/>
    </w:rPr>
  </w:style>
  <w:style w:type="paragraph" w:customStyle="1" w:styleId="30">
    <w:name w:val="Название объекта3"/>
    <w:basedOn w:val="a"/>
    <w:next w:val="a6"/>
    <w:rsid w:val="00DE2649"/>
    <w:pPr>
      <w:jc w:val="center"/>
    </w:pPr>
    <w:rPr>
      <w:sz w:val="24"/>
    </w:rPr>
  </w:style>
  <w:style w:type="paragraph" w:customStyle="1" w:styleId="40">
    <w:name w:val="Указатель4"/>
    <w:basedOn w:val="a"/>
    <w:rsid w:val="00DE2649"/>
    <w:pPr>
      <w:suppressLineNumbers/>
    </w:pPr>
  </w:style>
  <w:style w:type="paragraph" w:customStyle="1" w:styleId="31">
    <w:name w:val="Название3"/>
    <w:basedOn w:val="a"/>
    <w:rsid w:val="00DE2649"/>
    <w:pPr>
      <w:suppressLineNumbers/>
      <w:spacing w:before="120" w:after="120"/>
    </w:pPr>
    <w:rPr>
      <w:i/>
      <w:sz w:val="24"/>
    </w:rPr>
  </w:style>
  <w:style w:type="paragraph" w:customStyle="1" w:styleId="32">
    <w:name w:val="Указатель3"/>
    <w:basedOn w:val="a"/>
    <w:rsid w:val="00DE2649"/>
    <w:pPr>
      <w:suppressLineNumbers/>
    </w:pPr>
  </w:style>
  <w:style w:type="paragraph" w:customStyle="1" w:styleId="20">
    <w:name w:val="Название2"/>
    <w:basedOn w:val="a"/>
    <w:rsid w:val="00DE2649"/>
    <w:pPr>
      <w:suppressLineNumbers/>
      <w:spacing w:before="120" w:after="120"/>
    </w:pPr>
    <w:rPr>
      <w:i/>
      <w:sz w:val="24"/>
    </w:rPr>
  </w:style>
  <w:style w:type="paragraph" w:customStyle="1" w:styleId="21">
    <w:name w:val="Указатель2"/>
    <w:basedOn w:val="a"/>
    <w:rsid w:val="00DE2649"/>
    <w:pPr>
      <w:suppressLineNumbers/>
    </w:pPr>
  </w:style>
  <w:style w:type="paragraph" w:customStyle="1" w:styleId="12">
    <w:name w:val="Название1"/>
    <w:basedOn w:val="a"/>
    <w:rsid w:val="00DE2649"/>
    <w:pPr>
      <w:suppressLineNumbers/>
      <w:spacing w:before="120" w:after="120"/>
    </w:pPr>
    <w:rPr>
      <w:i/>
      <w:sz w:val="24"/>
    </w:rPr>
  </w:style>
  <w:style w:type="paragraph" w:customStyle="1" w:styleId="13">
    <w:name w:val="Указатель1"/>
    <w:basedOn w:val="a"/>
    <w:rsid w:val="00DE2649"/>
    <w:pPr>
      <w:suppressLineNumbers/>
    </w:pPr>
  </w:style>
  <w:style w:type="paragraph" w:customStyle="1" w:styleId="210">
    <w:name w:val="Нумерованный список 21"/>
    <w:basedOn w:val="a"/>
    <w:rsid w:val="00DE2649"/>
    <w:pPr>
      <w:tabs>
        <w:tab w:val="left" w:pos="432"/>
      </w:tabs>
    </w:pPr>
    <w:rPr>
      <w:sz w:val="24"/>
    </w:rPr>
  </w:style>
  <w:style w:type="paragraph" w:customStyle="1" w:styleId="310">
    <w:name w:val="Маркированный список 31"/>
    <w:basedOn w:val="a"/>
    <w:rsid w:val="00DE2649"/>
    <w:pPr>
      <w:spacing w:after="60"/>
      <w:jc w:val="both"/>
    </w:pPr>
    <w:rPr>
      <w:sz w:val="24"/>
    </w:rPr>
  </w:style>
  <w:style w:type="paragraph" w:styleId="a7">
    <w:name w:val="header"/>
    <w:basedOn w:val="a"/>
    <w:rsid w:val="00DE2649"/>
    <w:rPr>
      <w:sz w:val="24"/>
    </w:rPr>
  </w:style>
  <w:style w:type="paragraph" w:styleId="a8">
    <w:name w:val="Body Text Indent"/>
    <w:basedOn w:val="a"/>
    <w:rsid w:val="00DE2649"/>
    <w:pPr>
      <w:jc w:val="both"/>
    </w:pPr>
    <w:rPr>
      <w:i/>
      <w:sz w:val="24"/>
    </w:rPr>
  </w:style>
  <w:style w:type="paragraph" w:customStyle="1" w:styleId="311">
    <w:name w:val="Основной текст с отступом 31"/>
    <w:basedOn w:val="a"/>
    <w:rsid w:val="00DE2649"/>
    <w:pPr>
      <w:ind w:firstLine="709"/>
      <w:jc w:val="both"/>
    </w:pPr>
    <w:rPr>
      <w:sz w:val="24"/>
    </w:rPr>
  </w:style>
  <w:style w:type="paragraph" w:customStyle="1" w:styleId="2-11">
    <w:name w:val="содержание2-11"/>
    <w:basedOn w:val="a"/>
    <w:rsid w:val="00DE2649"/>
    <w:pPr>
      <w:spacing w:after="60"/>
      <w:jc w:val="both"/>
    </w:pPr>
    <w:rPr>
      <w:sz w:val="24"/>
    </w:rPr>
  </w:style>
  <w:style w:type="paragraph" w:customStyle="1" w:styleId="211">
    <w:name w:val="Основной текст с отступом 21"/>
    <w:basedOn w:val="a"/>
    <w:rsid w:val="00DE2649"/>
    <w:pPr>
      <w:spacing w:after="120" w:line="480" w:lineRule="auto"/>
      <w:ind w:left="283"/>
    </w:pPr>
    <w:rPr>
      <w:sz w:val="24"/>
    </w:rPr>
  </w:style>
  <w:style w:type="paragraph" w:customStyle="1" w:styleId="33">
    <w:name w:val="Стиль3 Знак Знак"/>
    <w:basedOn w:val="211"/>
    <w:rsid w:val="00DE2649"/>
    <w:pPr>
      <w:widowControl w:val="0"/>
      <w:spacing w:after="0" w:line="240" w:lineRule="auto"/>
      <w:ind w:left="2160" w:hanging="360"/>
      <w:jc w:val="both"/>
    </w:pPr>
  </w:style>
  <w:style w:type="paragraph" w:customStyle="1" w:styleId="ConsNonformat">
    <w:name w:val="ConsNonformat"/>
    <w:rsid w:val="00DE2649"/>
    <w:pPr>
      <w:widowControl w:val="0"/>
      <w:suppressAutoHyphens/>
    </w:pPr>
    <w:rPr>
      <w:rFonts w:ascii="Courier New" w:hAnsi="Courier New"/>
    </w:rPr>
  </w:style>
  <w:style w:type="paragraph" w:customStyle="1" w:styleId="14">
    <w:name w:val="Обычный1"/>
    <w:rsid w:val="00DE2649"/>
    <w:pPr>
      <w:widowControl w:val="0"/>
      <w:suppressAutoHyphens/>
      <w:ind w:firstLine="400"/>
      <w:jc w:val="both"/>
    </w:pPr>
    <w:rPr>
      <w:sz w:val="24"/>
    </w:rPr>
  </w:style>
  <w:style w:type="paragraph" w:customStyle="1" w:styleId="a9">
    <w:name w:val="Тендерные данные"/>
    <w:basedOn w:val="a"/>
    <w:rsid w:val="00DE2649"/>
    <w:pPr>
      <w:spacing w:before="120" w:after="60"/>
      <w:jc w:val="both"/>
    </w:pPr>
    <w:rPr>
      <w:sz w:val="24"/>
    </w:rPr>
  </w:style>
  <w:style w:type="paragraph" w:customStyle="1" w:styleId="312">
    <w:name w:val="Основной текст 31"/>
    <w:basedOn w:val="a"/>
    <w:rsid w:val="00DE2649"/>
    <w:pPr>
      <w:spacing w:after="120"/>
    </w:pPr>
    <w:rPr>
      <w:sz w:val="16"/>
    </w:rPr>
  </w:style>
  <w:style w:type="paragraph" w:styleId="aa">
    <w:name w:val="footer"/>
    <w:basedOn w:val="a"/>
    <w:rsid w:val="00DE2649"/>
    <w:rPr>
      <w:sz w:val="24"/>
    </w:rPr>
  </w:style>
  <w:style w:type="paragraph" w:customStyle="1" w:styleId="15">
    <w:name w:val="Название объекта1"/>
    <w:basedOn w:val="a"/>
    <w:rsid w:val="00DE2649"/>
    <w:pPr>
      <w:jc w:val="center"/>
    </w:pPr>
    <w:rPr>
      <w:sz w:val="24"/>
    </w:rPr>
  </w:style>
  <w:style w:type="paragraph" w:customStyle="1" w:styleId="22">
    <w:name w:val="Основной текст 22"/>
    <w:basedOn w:val="a"/>
    <w:rsid w:val="00DE2649"/>
    <w:pPr>
      <w:jc w:val="both"/>
    </w:pPr>
    <w:rPr>
      <w:sz w:val="20"/>
    </w:rPr>
  </w:style>
  <w:style w:type="paragraph" w:customStyle="1" w:styleId="16">
    <w:name w:val="Основной текст1"/>
    <w:basedOn w:val="14"/>
    <w:rsid w:val="00DE2649"/>
    <w:pPr>
      <w:widowControl/>
      <w:ind w:firstLine="0"/>
    </w:pPr>
    <w:rPr>
      <w:b/>
    </w:rPr>
  </w:style>
  <w:style w:type="paragraph" w:customStyle="1" w:styleId="212">
    <w:name w:val="Заголовок 21"/>
    <w:basedOn w:val="14"/>
    <w:next w:val="14"/>
    <w:rsid w:val="00DE2649"/>
    <w:pPr>
      <w:keepNext/>
      <w:widowControl/>
      <w:ind w:firstLine="0"/>
      <w:jc w:val="center"/>
    </w:pPr>
    <w:rPr>
      <w:b/>
      <w:color w:val="000000"/>
      <w:sz w:val="22"/>
    </w:rPr>
  </w:style>
  <w:style w:type="paragraph" w:styleId="a6">
    <w:name w:val="Subtitle"/>
    <w:basedOn w:val="11"/>
    <w:next w:val="a3"/>
    <w:qFormat/>
    <w:rsid w:val="00DE2649"/>
    <w:pPr>
      <w:jc w:val="center"/>
    </w:pPr>
    <w:rPr>
      <w:i/>
    </w:rPr>
  </w:style>
  <w:style w:type="paragraph" w:customStyle="1" w:styleId="ConsPlusNormal">
    <w:name w:val="ConsPlusNormal"/>
    <w:qFormat/>
    <w:rsid w:val="00DE2649"/>
    <w:pPr>
      <w:widowControl w:val="0"/>
      <w:suppressAutoHyphens/>
      <w:ind w:firstLine="720"/>
    </w:pPr>
    <w:rPr>
      <w:rFonts w:ascii="Arial" w:hAnsi="Arial"/>
    </w:rPr>
  </w:style>
  <w:style w:type="paragraph" w:styleId="ab">
    <w:name w:val="List Paragraph"/>
    <w:basedOn w:val="a"/>
    <w:link w:val="ac"/>
    <w:qFormat/>
    <w:rsid w:val="00DE2649"/>
    <w:pPr>
      <w:ind w:left="720"/>
    </w:pPr>
  </w:style>
  <w:style w:type="paragraph" w:customStyle="1" w:styleId="ad">
    <w:name w:val="Таблица текст"/>
    <w:basedOn w:val="a"/>
    <w:rsid w:val="00DE2649"/>
    <w:pPr>
      <w:spacing w:before="40" w:after="40"/>
      <w:ind w:left="57" w:right="57"/>
    </w:pPr>
  </w:style>
  <w:style w:type="paragraph" w:customStyle="1" w:styleId="213">
    <w:name w:val="Основной текст 21"/>
    <w:basedOn w:val="a"/>
    <w:rsid w:val="00DE2649"/>
    <w:pPr>
      <w:jc w:val="both"/>
    </w:pPr>
    <w:rPr>
      <w:sz w:val="52"/>
    </w:rPr>
  </w:style>
  <w:style w:type="paragraph" w:customStyle="1" w:styleId="ae">
    <w:name w:val="ОсновнойНеразрыв"/>
    <w:basedOn w:val="a3"/>
    <w:rsid w:val="00DE2649"/>
    <w:pPr>
      <w:keepNext/>
      <w:spacing w:after="220" w:line="180" w:lineRule="atLeast"/>
      <w:jc w:val="both"/>
    </w:pPr>
    <w:rPr>
      <w:rFonts w:ascii="Arial" w:hAnsi="Arial"/>
      <w:sz w:val="20"/>
    </w:rPr>
  </w:style>
  <w:style w:type="paragraph" w:customStyle="1" w:styleId="220">
    <w:name w:val="Заголовок 22"/>
    <w:basedOn w:val="a"/>
    <w:next w:val="a"/>
    <w:rsid w:val="00DE2649"/>
    <w:pPr>
      <w:keepNext/>
      <w:jc w:val="center"/>
    </w:pPr>
    <w:rPr>
      <w:color w:val="000000"/>
    </w:rPr>
  </w:style>
  <w:style w:type="paragraph" w:styleId="af">
    <w:name w:val="Normal (Web)"/>
    <w:basedOn w:val="a"/>
    <w:rsid w:val="00DE2649"/>
    <w:pPr>
      <w:spacing w:before="280" w:after="280"/>
    </w:pPr>
    <w:rPr>
      <w:sz w:val="24"/>
    </w:rPr>
  </w:style>
  <w:style w:type="paragraph" w:customStyle="1" w:styleId="34">
    <w:name w:val="3"/>
    <w:basedOn w:val="a"/>
    <w:rsid w:val="00DE2649"/>
    <w:pPr>
      <w:jc w:val="both"/>
    </w:pPr>
    <w:rPr>
      <w:sz w:val="24"/>
    </w:rPr>
  </w:style>
  <w:style w:type="paragraph" w:styleId="af0">
    <w:name w:val="Balloon Text"/>
    <w:basedOn w:val="a"/>
    <w:rsid w:val="00DE2649"/>
    <w:rPr>
      <w:rFonts w:ascii="Tahoma" w:hAnsi="Tahoma"/>
      <w:sz w:val="16"/>
    </w:rPr>
  </w:style>
  <w:style w:type="paragraph" w:customStyle="1" w:styleId="LO-Normal">
    <w:name w:val="LO-Normal"/>
    <w:rsid w:val="00DE2649"/>
    <w:pPr>
      <w:widowControl w:val="0"/>
      <w:suppressAutoHyphens/>
      <w:ind w:firstLine="400"/>
      <w:jc w:val="both"/>
    </w:pPr>
    <w:rPr>
      <w:sz w:val="24"/>
    </w:rPr>
  </w:style>
  <w:style w:type="paragraph" w:customStyle="1" w:styleId="17">
    <w:name w:val="Текст1"/>
    <w:basedOn w:val="a"/>
    <w:rsid w:val="00DE2649"/>
    <w:rPr>
      <w:rFonts w:ascii="Courier New" w:hAnsi="Courier New"/>
      <w:sz w:val="20"/>
    </w:rPr>
  </w:style>
  <w:style w:type="paragraph" w:customStyle="1" w:styleId="af1">
    <w:name w:val="Содержимое таблицы"/>
    <w:basedOn w:val="a"/>
    <w:rsid w:val="00DE2649"/>
    <w:pPr>
      <w:suppressLineNumbers/>
    </w:pPr>
  </w:style>
  <w:style w:type="paragraph" w:customStyle="1" w:styleId="af2">
    <w:name w:val="Заголовок таблицы"/>
    <w:basedOn w:val="af1"/>
    <w:rsid w:val="00DE2649"/>
    <w:pPr>
      <w:jc w:val="center"/>
    </w:pPr>
  </w:style>
  <w:style w:type="paragraph" w:customStyle="1" w:styleId="35">
    <w:name w:val="Основной текст3"/>
    <w:basedOn w:val="a"/>
    <w:rsid w:val="00DE2649"/>
    <w:pPr>
      <w:widowControl w:val="0"/>
      <w:shd w:val="clear" w:color="auto" w:fill="FFFFFF"/>
      <w:spacing w:before="6060" w:line="317" w:lineRule="exact"/>
      <w:ind w:hanging="840"/>
      <w:jc w:val="center"/>
    </w:pPr>
    <w:rPr>
      <w:sz w:val="26"/>
    </w:rPr>
  </w:style>
  <w:style w:type="paragraph" w:customStyle="1" w:styleId="41">
    <w:name w:val="Основной текст (4)"/>
    <w:basedOn w:val="a"/>
    <w:rsid w:val="00DE2649"/>
    <w:pPr>
      <w:widowControl w:val="0"/>
      <w:shd w:val="clear" w:color="auto" w:fill="FFFFFF"/>
      <w:spacing w:line="317" w:lineRule="exact"/>
      <w:jc w:val="both"/>
    </w:pPr>
    <w:rPr>
      <w:i/>
      <w:sz w:val="26"/>
    </w:rPr>
  </w:style>
  <w:style w:type="paragraph" w:customStyle="1" w:styleId="23">
    <w:name w:val="Текст2"/>
    <w:basedOn w:val="a"/>
    <w:rsid w:val="00DE2649"/>
    <w:rPr>
      <w:rFonts w:ascii="Courier New" w:hAnsi="Courier New"/>
      <w:sz w:val="20"/>
    </w:rPr>
  </w:style>
  <w:style w:type="paragraph" w:customStyle="1" w:styleId="320">
    <w:name w:val="Основной текст 32"/>
    <w:basedOn w:val="a"/>
    <w:rsid w:val="00DE2649"/>
    <w:pPr>
      <w:spacing w:after="120"/>
    </w:pPr>
    <w:rPr>
      <w:sz w:val="16"/>
    </w:rPr>
  </w:style>
  <w:style w:type="paragraph" w:customStyle="1" w:styleId="221">
    <w:name w:val="Основной текст с отступом 22"/>
    <w:basedOn w:val="a"/>
    <w:rsid w:val="00DE2649"/>
    <w:pPr>
      <w:spacing w:after="120" w:line="480" w:lineRule="auto"/>
      <w:ind w:left="283"/>
    </w:pPr>
  </w:style>
  <w:style w:type="paragraph" w:customStyle="1" w:styleId="Standard">
    <w:name w:val="Standard"/>
    <w:rsid w:val="00DE2649"/>
    <w:pPr>
      <w:widowControl w:val="0"/>
      <w:suppressAutoHyphens/>
    </w:pPr>
    <w:rPr>
      <w:color w:val="000000"/>
      <w:sz w:val="24"/>
    </w:rPr>
  </w:style>
  <w:style w:type="paragraph" w:styleId="af3">
    <w:name w:val="No Spacing"/>
    <w:qFormat/>
    <w:rsid w:val="00DE2649"/>
    <w:pPr>
      <w:suppressAutoHyphens/>
    </w:pPr>
    <w:rPr>
      <w:sz w:val="24"/>
    </w:rPr>
  </w:style>
  <w:style w:type="paragraph" w:customStyle="1" w:styleId="af4">
    <w:name w:val="Пункт"/>
    <w:basedOn w:val="a"/>
    <w:rsid w:val="00DE2649"/>
    <w:pPr>
      <w:widowControl w:val="0"/>
      <w:tabs>
        <w:tab w:val="left" w:pos="3384"/>
      </w:tabs>
      <w:ind w:left="1404" w:hanging="504"/>
      <w:jc w:val="both"/>
    </w:pPr>
    <w:rPr>
      <w:sz w:val="24"/>
    </w:rPr>
  </w:style>
  <w:style w:type="paragraph" w:customStyle="1" w:styleId="18">
    <w:name w:val="Без интервала1"/>
    <w:rsid w:val="00DE2649"/>
    <w:pPr>
      <w:suppressAutoHyphens/>
    </w:pPr>
    <w:rPr>
      <w:sz w:val="24"/>
    </w:rPr>
  </w:style>
  <w:style w:type="paragraph" w:customStyle="1" w:styleId="rvps9">
    <w:name w:val="rvps9"/>
    <w:basedOn w:val="a"/>
    <w:rsid w:val="00DE2649"/>
    <w:pPr>
      <w:jc w:val="both"/>
    </w:pPr>
    <w:rPr>
      <w:sz w:val="24"/>
    </w:rPr>
  </w:style>
  <w:style w:type="paragraph" w:styleId="24">
    <w:name w:val="List Number 2"/>
    <w:basedOn w:val="a"/>
    <w:rsid w:val="00DE2649"/>
    <w:pPr>
      <w:tabs>
        <w:tab w:val="left" w:pos="0"/>
      </w:tabs>
      <w:contextualSpacing/>
    </w:pPr>
  </w:style>
  <w:style w:type="paragraph" w:customStyle="1" w:styleId="25">
    <w:name w:val="Стиль2"/>
    <w:basedOn w:val="24"/>
    <w:rsid w:val="00DE2649"/>
    <w:pPr>
      <w:keepNext/>
      <w:keepLines/>
      <w:widowControl w:val="0"/>
      <w:suppressLineNumbers/>
      <w:tabs>
        <w:tab w:val="clear" w:pos="0"/>
        <w:tab w:val="left" w:pos="1836"/>
      </w:tabs>
      <w:spacing w:after="60"/>
      <w:ind w:left="1836" w:hanging="576"/>
      <w:jc w:val="both"/>
    </w:pPr>
    <w:rPr>
      <w:sz w:val="24"/>
    </w:rPr>
  </w:style>
  <w:style w:type="paragraph" w:customStyle="1" w:styleId="230">
    <w:name w:val="Основной текст с отступом 23"/>
    <w:basedOn w:val="a"/>
    <w:rsid w:val="00DE2649"/>
    <w:pPr>
      <w:spacing w:after="120" w:line="480" w:lineRule="auto"/>
      <w:ind w:left="283"/>
    </w:pPr>
  </w:style>
  <w:style w:type="paragraph" w:customStyle="1" w:styleId="36">
    <w:name w:val="Стиль3"/>
    <w:basedOn w:val="230"/>
    <w:rsid w:val="00DE2649"/>
    <w:pPr>
      <w:widowControl w:val="0"/>
      <w:tabs>
        <w:tab w:val="left" w:pos="587"/>
      </w:tabs>
      <w:spacing w:after="0" w:line="240" w:lineRule="auto"/>
      <w:ind w:left="360"/>
      <w:jc w:val="both"/>
    </w:pPr>
    <w:rPr>
      <w:sz w:val="24"/>
    </w:rPr>
  </w:style>
  <w:style w:type="paragraph" w:customStyle="1" w:styleId="Default">
    <w:name w:val="Default"/>
    <w:rsid w:val="00DE2649"/>
    <w:pPr>
      <w:suppressAutoHyphens/>
    </w:pPr>
    <w:rPr>
      <w:color w:val="000000"/>
      <w:sz w:val="24"/>
    </w:rPr>
  </w:style>
  <w:style w:type="paragraph" w:customStyle="1" w:styleId="70">
    <w:name w:val="Основной текст7"/>
    <w:basedOn w:val="a"/>
    <w:rsid w:val="00DE2649"/>
    <w:pPr>
      <w:shd w:val="clear" w:color="auto" w:fill="FFFFFF"/>
      <w:spacing w:before="6660" w:line="254" w:lineRule="exact"/>
      <w:jc w:val="center"/>
    </w:pPr>
    <w:rPr>
      <w:sz w:val="26"/>
    </w:rPr>
  </w:style>
  <w:style w:type="paragraph" w:customStyle="1" w:styleId="26">
    <w:name w:val="Обычный2"/>
    <w:rsid w:val="00DE2649"/>
    <w:pPr>
      <w:widowControl w:val="0"/>
      <w:suppressAutoHyphens/>
      <w:ind w:firstLine="400"/>
      <w:jc w:val="both"/>
    </w:pPr>
    <w:rPr>
      <w:sz w:val="24"/>
    </w:rPr>
  </w:style>
  <w:style w:type="paragraph" w:customStyle="1" w:styleId="37">
    <w:name w:val="Текст3"/>
    <w:basedOn w:val="a"/>
    <w:rsid w:val="00DE2649"/>
    <w:rPr>
      <w:rFonts w:ascii="Courier New" w:hAnsi="Courier New"/>
      <w:sz w:val="20"/>
    </w:rPr>
  </w:style>
  <w:style w:type="paragraph" w:customStyle="1" w:styleId="110">
    <w:name w:val="Обычный11"/>
    <w:rsid w:val="00DE2649"/>
    <w:pPr>
      <w:suppressAutoHyphens/>
    </w:pPr>
  </w:style>
  <w:style w:type="paragraph" w:customStyle="1" w:styleId="Textbody">
    <w:name w:val="Text body"/>
    <w:basedOn w:val="Standard"/>
    <w:rsid w:val="00DE2649"/>
    <w:pPr>
      <w:spacing w:after="120"/>
    </w:pPr>
    <w:rPr>
      <w:color w:val="auto"/>
    </w:rPr>
  </w:style>
  <w:style w:type="paragraph" w:customStyle="1" w:styleId="27">
    <w:name w:val="Название объекта2"/>
    <w:basedOn w:val="a"/>
    <w:next w:val="a6"/>
    <w:rsid w:val="00DE2649"/>
    <w:pPr>
      <w:jc w:val="center"/>
    </w:pPr>
    <w:rPr>
      <w:sz w:val="24"/>
    </w:rPr>
  </w:style>
  <w:style w:type="paragraph" w:styleId="af5">
    <w:name w:val="Plain Text"/>
    <w:basedOn w:val="a"/>
    <w:link w:val="af6"/>
    <w:rsid w:val="00DE2649"/>
    <w:rPr>
      <w:rFonts w:ascii="Courier New" w:hAnsi="Courier New"/>
      <w:sz w:val="20"/>
    </w:rPr>
  </w:style>
  <w:style w:type="paragraph" w:customStyle="1" w:styleId="western">
    <w:name w:val="western"/>
    <w:basedOn w:val="a"/>
    <w:rsid w:val="00DE2649"/>
    <w:pPr>
      <w:spacing w:before="100" w:beforeAutospacing="1" w:after="119" w:line="198" w:lineRule="atLeast"/>
    </w:pPr>
    <w:rPr>
      <w:color w:val="000000"/>
      <w:sz w:val="24"/>
    </w:rPr>
  </w:style>
  <w:style w:type="character" w:customStyle="1" w:styleId="19">
    <w:name w:val="Номер строки1"/>
    <w:basedOn w:val="a0"/>
    <w:semiHidden/>
    <w:rsid w:val="00DE2649"/>
  </w:style>
  <w:style w:type="character" w:styleId="af7">
    <w:name w:val="Hyperlink"/>
    <w:uiPriority w:val="99"/>
    <w:rsid w:val="00DE2649"/>
    <w:rPr>
      <w:color w:val="0000FF"/>
      <w:u w:val="single"/>
    </w:rPr>
  </w:style>
  <w:style w:type="character" w:customStyle="1" w:styleId="WW8Num1z0">
    <w:name w:val="WW8Num1z0"/>
    <w:rsid w:val="00DE2649"/>
  </w:style>
  <w:style w:type="character" w:customStyle="1" w:styleId="WW8Num1z1">
    <w:name w:val="WW8Num1z1"/>
    <w:rsid w:val="00DE2649"/>
  </w:style>
  <w:style w:type="character" w:customStyle="1" w:styleId="WW8Num1z2">
    <w:name w:val="WW8Num1z2"/>
    <w:rsid w:val="00DE2649"/>
  </w:style>
  <w:style w:type="character" w:customStyle="1" w:styleId="WW8Num1z3">
    <w:name w:val="WW8Num1z3"/>
    <w:rsid w:val="00DE2649"/>
  </w:style>
  <w:style w:type="character" w:customStyle="1" w:styleId="WW8Num1z4">
    <w:name w:val="WW8Num1z4"/>
    <w:rsid w:val="00DE2649"/>
  </w:style>
  <w:style w:type="character" w:customStyle="1" w:styleId="WW8Num1z5">
    <w:name w:val="WW8Num1z5"/>
    <w:rsid w:val="00DE2649"/>
  </w:style>
  <w:style w:type="character" w:customStyle="1" w:styleId="WW8Num1z6">
    <w:name w:val="WW8Num1z6"/>
    <w:rsid w:val="00DE2649"/>
  </w:style>
  <w:style w:type="character" w:customStyle="1" w:styleId="WW8Num1z7">
    <w:name w:val="WW8Num1z7"/>
    <w:rsid w:val="00DE2649"/>
  </w:style>
  <w:style w:type="character" w:customStyle="1" w:styleId="WW8Num1z8">
    <w:name w:val="WW8Num1z8"/>
    <w:rsid w:val="00DE2649"/>
  </w:style>
  <w:style w:type="character" w:customStyle="1" w:styleId="WW8Num2z0">
    <w:name w:val="WW8Num2z0"/>
    <w:rsid w:val="00DE2649"/>
    <w:rPr>
      <w:b/>
      <w:sz w:val="22"/>
    </w:rPr>
  </w:style>
  <w:style w:type="character" w:customStyle="1" w:styleId="WW8Num2z1">
    <w:name w:val="WW8Num2z1"/>
    <w:rsid w:val="00DE2649"/>
  </w:style>
  <w:style w:type="character" w:customStyle="1" w:styleId="WW8Num2z2">
    <w:name w:val="WW8Num2z2"/>
    <w:rsid w:val="00DE2649"/>
  </w:style>
  <w:style w:type="character" w:customStyle="1" w:styleId="WW8Num2z3">
    <w:name w:val="WW8Num2z3"/>
    <w:rsid w:val="00DE2649"/>
  </w:style>
  <w:style w:type="character" w:customStyle="1" w:styleId="WW8Num2z4">
    <w:name w:val="WW8Num2z4"/>
    <w:rsid w:val="00DE2649"/>
  </w:style>
  <w:style w:type="character" w:customStyle="1" w:styleId="WW8Num2z5">
    <w:name w:val="WW8Num2z5"/>
    <w:rsid w:val="00DE2649"/>
  </w:style>
  <w:style w:type="character" w:customStyle="1" w:styleId="WW8Num2z6">
    <w:name w:val="WW8Num2z6"/>
    <w:rsid w:val="00DE2649"/>
  </w:style>
  <w:style w:type="character" w:customStyle="1" w:styleId="WW8Num2z7">
    <w:name w:val="WW8Num2z7"/>
    <w:rsid w:val="00DE2649"/>
  </w:style>
  <w:style w:type="character" w:customStyle="1" w:styleId="WW8Num2z8">
    <w:name w:val="WW8Num2z8"/>
    <w:rsid w:val="00DE2649"/>
  </w:style>
  <w:style w:type="character" w:customStyle="1" w:styleId="WW8Num3z0">
    <w:name w:val="WW8Num3z0"/>
    <w:rsid w:val="00DE2649"/>
    <w:rPr>
      <w:b/>
      <w:sz w:val="28"/>
    </w:rPr>
  </w:style>
  <w:style w:type="character" w:customStyle="1" w:styleId="WW8Num3z1">
    <w:name w:val="WW8Num3z1"/>
    <w:rsid w:val="00DE2649"/>
  </w:style>
  <w:style w:type="character" w:customStyle="1" w:styleId="WW8Num3z2">
    <w:name w:val="WW8Num3z2"/>
    <w:rsid w:val="00DE2649"/>
  </w:style>
  <w:style w:type="character" w:customStyle="1" w:styleId="WW8Num3z3">
    <w:name w:val="WW8Num3z3"/>
    <w:rsid w:val="00DE2649"/>
  </w:style>
  <w:style w:type="character" w:customStyle="1" w:styleId="WW8Num3z4">
    <w:name w:val="WW8Num3z4"/>
    <w:rsid w:val="00DE2649"/>
  </w:style>
  <w:style w:type="character" w:customStyle="1" w:styleId="WW8Num3z5">
    <w:name w:val="WW8Num3z5"/>
    <w:rsid w:val="00DE2649"/>
  </w:style>
  <w:style w:type="character" w:customStyle="1" w:styleId="WW8Num3z6">
    <w:name w:val="WW8Num3z6"/>
    <w:rsid w:val="00DE2649"/>
  </w:style>
  <w:style w:type="character" w:customStyle="1" w:styleId="WW8Num3z7">
    <w:name w:val="WW8Num3z7"/>
    <w:rsid w:val="00DE2649"/>
  </w:style>
  <w:style w:type="character" w:customStyle="1" w:styleId="WW8Num3z8">
    <w:name w:val="WW8Num3z8"/>
    <w:rsid w:val="00DE2649"/>
  </w:style>
  <w:style w:type="character" w:customStyle="1" w:styleId="WW8Num4z0">
    <w:name w:val="WW8Num4z0"/>
    <w:rsid w:val="00DE2649"/>
    <w:rPr>
      <w:rFonts w:ascii="Symbol" w:hAnsi="Symbol"/>
    </w:rPr>
  </w:style>
  <w:style w:type="character" w:customStyle="1" w:styleId="WW8Num5z0">
    <w:name w:val="WW8Num5z0"/>
    <w:rsid w:val="00DE2649"/>
    <w:rPr>
      <w:b w:val="0"/>
    </w:rPr>
  </w:style>
  <w:style w:type="character" w:customStyle="1" w:styleId="WW8Num6z0">
    <w:name w:val="WW8Num6z0"/>
    <w:rsid w:val="00DE2649"/>
  </w:style>
  <w:style w:type="character" w:customStyle="1" w:styleId="WW8Num7z0">
    <w:name w:val="WW8Num7z0"/>
    <w:rsid w:val="00DE2649"/>
  </w:style>
  <w:style w:type="character" w:customStyle="1" w:styleId="WW8Num8z0">
    <w:name w:val="WW8Num8z0"/>
    <w:rsid w:val="00DE2649"/>
    <w:rPr>
      <w:rFonts w:ascii="Times New Roman" w:hAnsi="Times New Roman"/>
      <w:b w:val="0"/>
      <w:i w:val="0"/>
      <w:caps w:val="0"/>
      <w:strike w:val="0"/>
      <w:color w:val="000000"/>
      <w:sz w:val="21"/>
      <w:u w:val="none"/>
      <w:vertAlign w:val="baseline"/>
    </w:rPr>
  </w:style>
  <w:style w:type="character" w:customStyle="1" w:styleId="WW8Num8z1">
    <w:name w:val="WW8Num8z1"/>
    <w:rsid w:val="00DE2649"/>
    <w:rPr>
      <w:rFonts w:ascii="Times New Roman" w:hAnsi="Times New Roman"/>
      <w:b/>
      <w:i w:val="0"/>
      <w:caps w:val="0"/>
      <w:strike w:val="0"/>
      <w:color w:val="000000"/>
      <w:sz w:val="28"/>
      <w:u w:val="none"/>
      <w:vertAlign w:val="baseline"/>
    </w:rPr>
  </w:style>
  <w:style w:type="character" w:customStyle="1" w:styleId="WW8Num8z2">
    <w:name w:val="WW8Num8z2"/>
    <w:rsid w:val="00DE2649"/>
  </w:style>
  <w:style w:type="character" w:customStyle="1" w:styleId="WW8Num9z0">
    <w:name w:val="WW8Num9z0"/>
    <w:rsid w:val="00DE2649"/>
  </w:style>
  <w:style w:type="character" w:customStyle="1" w:styleId="WW8Num9z1">
    <w:name w:val="WW8Num9z1"/>
    <w:rsid w:val="00DE2649"/>
  </w:style>
  <w:style w:type="character" w:customStyle="1" w:styleId="WW8Num9z2">
    <w:name w:val="WW8Num9z2"/>
    <w:rsid w:val="00DE2649"/>
  </w:style>
  <w:style w:type="character" w:customStyle="1" w:styleId="WW8Num9z3">
    <w:name w:val="WW8Num9z3"/>
    <w:rsid w:val="00DE2649"/>
  </w:style>
  <w:style w:type="character" w:customStyle="1" w:styleId="WW8Num9z4">
    <w:name w:val="WW8Num9z4"/>
    <w:rsid w:val="00DE2649"/>
  </w:style>
  <w:style w:type="character" w:customStyle="1" w:styleId="WW8Num9z5">
    <w:name w:val="WW8Num9z5"/>
    <w:rsid w:val="00DE2649"/>
  </w:style>
  <w:style w:type="character" w:customStyle="1" w:styleId="WW8Num9z6">
    <w:name w:val="WW8Num9z6"/>
    <w:rsid w:val="00DE2649"/>
  </w:style>
  <w:style w:type="character" w:customStyle="1" w:styleId="WW8Num9z7">
    <w:name w:val="WW8Num9z7"/>
    <w:rsid w:val="00DE2649"/>
  </w:style>
  <w:style w:type="character" w:customStyle="1" w:styleId="WW8Num9z8">
    <w:name w:val="WW8Num9z8"/>
    <w:rsid w:val="00DE2649"/>
  </w:style>
  <w:style w:type="character" w:customStyle="1" w:styleId="51">
    <w:name w:val="Основной шрифт абзаца5"/>
    <w:rsid w:val="00DE2649"/>
  </w:style>
  <w:style w:type="character" w:customStyle="1" w:styleId="WW8Num4z1">
    <w:name w:val="WW8Num4z1"/>
    <w:rsid w:val="00DE2649"/>
  </w:style>
  <w:style w:type="character" w:customStyle="1" w:styleId="WW8Num4z2">
    <w:name w:val="WW8Num4z2"/>
    <w:rsid w:val="00DE2649"/>
  </w:style>
  <w:style w:type="character" w:customStyle="1" w:styleId="WW8Num4z3">
    <w:name w:val="WW8Num4z3"/>
    <w:rsid w:val="00DE2649"/>
  </w:style>
  <w:style w:type="character" w:customStyle="1" w:styleId="WW8Num4z4">
    <w:name w:val="WW8Num4z4"/>
    <w:rsid w:val="00DE2649"/>
  </w:style>
  <w:style w:type="character" w:customStyle="1" w:styleId="WW8Num4z5">
    <w:name w:val="WW8Num4z5"/>
    <w:rsid w:val="00DE2649"/>
  </w:style>
  <w:style w:type="character" w:customStyle="1" w:styleId="WW8Num4z6">
    <w:name w:val="WW8Num4z6"/>
    <w:rsid w:val="00DE2649"/>
  </w:style>
  <w:style w:type="character" w:customStyle="1" w:styleId="WW8Num4z7">
    <w:name w:val="WW8Num4z7"/>
    <w:rsid w:val="00DE2649"/>
  </w:style>
  <w:style w:type="character" w:customStyle="1" w:styleId="WW8Num4z8">
    <w:name w:val="WW8Num4z8"/>
    <w:rsid w:val="00DE2649"/>
  </w:style>
  <w:style w:type="character" w:customStyle="1" w:styleId="WW8Num7z1">
    <w:name w:val="WW8Num7z1"/>
    <w:rsid w:val="00DE2649"/>
    <w:rPr>
      <w:rFonts w:ascii="Times New Roman" w:hAnsi="Times New Roman"/>
      <w:b/>
      <w:i w:val="0"/>
      <w:caps w:val="0"/>
      <w:strike w:val="0"/>
      <w:color w:val="000000"/>
      <w:sz w:val="24"/>
      <w:u w:val="none"/>
      <w:vertAlign w:val="baseline"/>
    </w:rPr>
  </w:style>
  <w:style w:type="character" w:customStyle="1" w:styleId="WW8Num7z2">
    <w:name w:val="WW8Num7z2"/>
    <w:rsid w:val="00DE2649"/>
    <w:rPr>
      <w:rFonts w:ascii="Times New Roman" w:hAnsi="Times New Roman"/>
      <w:b w:val="0"/>
      <w:i w:val="0"/>
      <w:caps w:val="0"/>
      <w:strike w:val="0"/>
      <w:color w:val="000000"/>
      <w:sz w:val="24"/>
      <w:u w:val="none"/>
      <w:vertAlign w:val="baseline"/>
    </w:rPr>
  </w:style>
  <w:style w:type="character" w:customStyle="1" w:styleId="WW8Num7z3">
    <w:name w:val="WW8Num7z3"/>
    <w:rsid w:val="00DE2649"/>
  </w:style>
  <w:style w:type="character" w:customStyle="1" w:styleId="WW8Num10z0">
    <w:name w:val="WW8Num10z0"/>
    <w:rsid w:val="00DE2649"/>
  </w:style>
  <w:style w:type="character" w:customStyle="1" w:styleId="WW8Num10z1">
    <w:name w:val="WW8Num10z1"/>
    <w:rsid w:val="00DE2649"/>
  </w:style>
  <w:style w:type="character" w:customStyle="1" w:styleId="WW8Num10z2">
    <w:name w:val="WW8Num10z2"/>
    <w:rsid w:val="00DE2649"/>
  </w:style>
  <w:style w:type="character" w:customStyle="1" w:styleId="WW8Num10z3">
    <w:name w:val="WW8Num10z3"/>
    <w:rsid w:val="00DE2649"/>
  </w:style>
  <w:style w:type="character" w:customStyle="1" w:styleId="WW8Num10z4">
    <w:name w:val="WW8Num10z4"/>
    <w:rsid w:val="00DE2649"/>
  </w:style>
  <w:style w:type="character" w:customStyle="1" w:styleId="WW8Num10z5">
    <w:name w:val="WW8Num10z5"/>
    <w:rsid w:val="00DE2649"/>
  </w:style>
  <w:style w:type="character" w:customStyle="1" w:styleId="WW8Num10z6">
    <w:name w:val="WW8Num10z6"/>
    <w:rsid w:val="00DE2649"/>
  </w:style>
  <w:style w:type="character" w:customStyle="1" w:styleId="WW8Num10z7">
    <w:name w:val="WW8Num10z7"/>
    <w:rsid w:val="00DE2649"/>
  </w:style>
  <w:style w:type="character" w:customStyle="1" w:styleId="WW8Num10z8">
    <w:name w:val="WW8Num10z8"/>
    <w:rsid w:val="00DE2649"/>
  </w:style>
  <w:style w:type="character" w:customStyle="1" w:styleId="WW8Num11z0">
    <w:name w:val="WW8Num11z0"/>
    <w:rsid w:val="00DE2649"/>
  </w:style>
  <w:style w:type="character" w:customStyle="1" w:styleId="WW8Num12z0">
    <w:name w:val="WW8Num12z0"/>
    <w:rsid w:val="00DE2649"/>
  </w:style>
  <w:style w:type="character" w:customStyle="1" w:styleId="WW8Num12z1">
    <w:name w:val="WW8Num12z1"/>
    <w:rsid w:val="00DE2649"/>
  </w:style>
  <w:style w:type="character" w:customStyle="1" w:styleId="WW8Num12z2">
    <w:name w:val="WW8Num12z2"/>
    <w:rsid w:val="00DE2649"/>
  </w:style>
  <w:style w:type="character" w:customStyle="1" w:styleId="WW8Num12z3">
    <w:name w:val="WW8Num12z3"/>
    <w:rsid w:val="00DE2649"/>
  </w:style>
  <w:style w:type="character" w:customStyle="1" w:styleId="WW8Num12z4">
    <w:name w:val="WW8Num12z4"/>
    <w:rsid w:val="00DE2649"/>
  </w:style>
  <w:style w:type="character" w:customStyle="1" w:styleId="WW8Num12z5">
    <w:name w:val="WW8Num12z5"/>
    <w:rsid w:val="00DE2649"/>
  </w:style>
  <w:style w:type="character" w:customStyle="1" w:styleId="WW8Num12z6">
    <w:name w:val="WW8Num12z6"/>
    <w:rsid w:val="00DE2649"/>
  </w:style>
  <w:style w:type="character" w:customStyle="1" w:styleId="WW8Num12z7">
    <w:name w:val="WW8Num12z7"/>
    <w:rsid w:val="00DE2649"/>
  </w:style>
  <w:style w:type="character" w:customStyle="1" w:styleId="WW8Num12z8">
    <w:name w:val="WW8Num12z8"/>
    <w:rsid w:val="00DE2649"/>
  </w:style>
  <w:style w:type="character" w:customStyle="1" w:styleId="WW8Num13z0">
    <w:name w:val="WW8Num13z0"/>
    <w:rsid w:val="00DE2649"/>
  </w:style>
  <w:style w:type="character" w:customStyle="1" w:styleId="WW8Num13z1">
    <w:name w:val="WW8Num13z1"/>
    <w:rsid w:val="00DE2649"/>
  </w:style>
  <w:style w:type="character" w:customStyle="1" w:styleId="WW8Num13z2">
    <w:name w:val="WW8Num13z2"/>
    <w:rsid w:val="00DE2649"/>
  </w:style>
  <w:style w:type="character" w:customStyle="1" w:styleId="WW8Num13z3">
    <w:name w:val="WW8Num13z3"/>
    <w:rsid w:val="00DE2649"/>
  </w:style>
  <w:style w:type="character" w:customStyle="1" w:styleId="WW8Num13z4">
    <w:name w:val="WW8Num13z4"/>
    <w:rsid w:val="00DE2649"/>
  </w:style>
  <w:style w:type="character" w:customStyle="1" w:styleId="WW8Num13z5">
    <w:name w:val="WW8Num13z5"/>
    <w:rsid w:val="00DE2649"/>
  </w:style>
  <w:style w:type="character" w:customStyle="1" w:styleId="WW8Num13z6">
    <w:name w:val="WW8Num13z6"/>
    <w:rsid w:val="00DE2649"/>
  </w:style>
  <w:style w:type="character" w:customStyle="1" w:styleId="WW8Num13z7">
    <w:name w:val="WW8Num13z7"/>
    <w:rsid w:val="00DE2649"/>
  </w:style>
  <w:style w:type="character" w:customStyle="1" w:styleId="WW8Num13z8">
    <w:name w:val="WW8Num13z8"/>
    <w:rsid w:val="00DE2649"/>
  </w:style>
  <w:style w:type="character" w:customStyle="1" w:styleId="WW8Num14z0">
    <w:name w:val="WW8Num14z0"/>
    <w:rsid w:val="00DE2649"/>
  </w:style>
  <w:style w:type="character" w:customStyle="1" w:styleId="WW8Num15z0">
    <w:name w:val="WW8Num15z0"/>
    <w:rsid w:val="00DE2649"/>
    <w:rPr>
      <w:rFonts w:ascii="Times New Roman" w:hAnsi="Times New Roman"/>
      <w:b w:val="0"/>
      <w:i w:val="0"/>
      <w:caps w:val="0"/>
      <w:strike w:val="0"/>
      <w:color w:val="000000"/>
      <w:sz w:val="21"/>
      <w:u w:val="none"/>
      <w:vertAlign w:val="baseline"/>
    </w:rPr>
  </w:style>
  <w:style w:type="character" w:customStyle="1" w:styleId="WW8Num15z1">
    <w:name w:val="WW8Num15z1"/>
    <w:rsid w:val="00DE2649"/>
  </w:style>
  <w:style w:type="character" w:customStyle="1" w:styleId="WW8Num16z0">
    <w:name w:val="WW8Num16z0"/>
    <w:rsid w:val="00DE2649"/>
  </w:style>
  <w:style w:type="character" w:customStyle="1" w:styleId="WW8Num17z0">
    <w:name w:val="WW8Num17z0"/>
    <w:rsid w:val="00DE2649"/>
  </w:style>
  <w:style w:type="character" w:customStyle="1" w:styleId="WW8Num17z1">
    <w:name w:val="WW8Num17z1"/>
    <w:rsid w:val="00DE2649"/>
  </w:style>
  <w:style w:type="character" w:customStyle="1" w:styleId="WW8Num17z2">
    <w:name w:val="WW8Num17z2"/>
    <w:rsid w:val="00DE2649"/>
  </w:style>
  <w:style w:type="character" w:customStyle="1" w:styleId="WW8Num17z3">
    <w:name w:val="WW8Num17z3"/>
    <w:rsid w:val="00DE2649"/>
  </w:style>
  <w:style w:type="character" w:customStyle="1" w:styleId="WW8Num17z4">
    <w:name w:val="WW8Num17z4"/>
    <w:rsid w:val="00DE2649"/>
  </w:style>
  <w:style w:type="character" w:customStyle="1" w:styleId="WW8Num17z5">
    <w:name w:val="WW8Num17z5"/>
    <w:rsid w:val="00DE2649"/>
  </w:style>
  <w:style w:type="character" w:customStyle="1" w:styleId="WW8Num17z6">
    <w:name w:val="WW8Num17z6"/>
    <w:rsid w:val="00DE2649"/>
  </w:style>
  <w:style w:type="character" w:customStyle="1" w:styleId="WW8Num17z7">
    <w:name w:val="WW8Num17z7"/>
    <w:rsid w:val="00DE2649"/>
  </w:style>
  <w:style w:type="character" w:customStyle="1" w:styleId="WW8Num17z8">
    <w:name w:val="WW8Num17z8"/>
    <w:rsid w:val="00DE2649"/>
  </w:style>
  <w:style w:type="character" w:customStyle="1" w:styleId="WW8Num18z0">
    <w:name w:val="WW8Num18z0"/>
    <w:rsid w:val="00DE2649"/>
  </w:style>
  <w:style w:type="character" w:customStyle="1" w:styleId="WW8Num18z1">
    <w:name w:val="WW8Num18z1"/>
    <w:rsid w:val="00DE2649"/>
  </w:style>
  <w:style w:type="character" w:customStyle="1" w:styleId="WW8Num18z2">
    <w:name w:val="WW8Num18z2"/>
    <w:rsid w:val="00DE2649"/>
  </w:style>
  <w:style w:type="character" w:customStyle="1" w:styleId="WW8Num18z3">
    <w:name w:val="WW8Num18z3"/>
    <w:rsid w:val="00DE2649"/>
  </w:style>
  <w:style w:type="character" w:customStyle="1" w:styleId="WW8Num18z4">
    <w:name w:val="WW8Num18z4"/>
    <w:rsid w:val="00DE2649"/>
  </w:style>
  <w:style w:type="character" w:customStyle="1" w:styleId="WW8Num18z5">
    <w:name w:val="WW8Num18z5"/>
    <w:rsid w:val="00DE2649"/>
  </w:style>
  <w:style w:type="character" w:customStyle="1" w:styleId="WW8Num18z6">
    <w:name w:val="WW8Num18z6"/>
    <w:rsid w:val="00DE2649"/>
  </w:style>
  <w:style w:type="character" w:customStyle="1" w:styleId="WW8Num18z7">
    <w:name w:val="WW8Num18z7"/>
    <w:rsid w:val="00DE2649"/>
  </w:style>
  <w:style w:type="character" w:customStyle="1" w:styleId="WW8Num18z8">
    <w:name w:val="WW8Num18z8"/>
    <w:rsid w:val="00DE2649"/>
  </w:style>
  <w:style w:type="character" w:customStyle="1" w:styleId="WW8Num19z0">
    <w:name w:val="WW8Num19z0"/>
    <w:rsid w:val="00DE2649"/>
  </w:style>
  <w:style w:type="character" w:customStyle="1" w:styleId="WW8Num19z1">
    <w:name w:val="WW8Num19z1"/>
    <w:rsid w:val="00DE2649"/>
  </w:style>
  <w:style w:type="character" w:customStyle="1" w:styleId="WW8Num19z2">
    <w:name w:val="WW8Num19z2"/>
    <w:rsid w:val="00DE2649"/>
  </w:style>
  <w:style w:type="character" w:customStyle="1" w:styleId="WW8Num19z3">
    <w:name w:val="WW8Num19z3"/>
    <w:rsid w:val="00DE2649"/>
  </w:style>
  <w:style w:type="character" w:customStyle="1" w:styleId="WW8Num19z4">
    <w:name w:val="WW8Num19z4"/>
    <w:rsid w:val="00DE2649"/>
  </w:style>
  <w:style w:type="character" w:customStyle="1" w:styleId="WW8Num19z5">
    <w:name w:val="WW8Num19z5"/>
    <w:rsid w:val="00DE2649"/>
  </w:style>
  <w:style w:type="character" w:customStyle="1" w:styleId="WW8Num19z6">
    <w:name w:val="WW8Num19z6"/>
    <w:rsid w:val="00DE2649"/>
  </w:style>
  <w:style w:type="character" w:customStyle="1" w:styleId="WW8Num19z7">
    <w:name w:val="WW8Num19z7"/>
    <w:rsid w:val="00DE2649"/>
  </w:style>
  <w:style w:type="character" w:customStyle="1" w:styleId="WW8Num19z8">
    <w:name w:val="WW8Num19z8"/>
    <w:rsid w:val="00DE2649"/>
  </w:style>
  <w:style w:type="character" w:customStyle="1" w:styleId="WW8Num20z0">
    <w:name w:val="WW8Num20z0"/>
    <w:rsid w:val="00DE2649"/>
    <w:rPr>
      <w:rFonts w:ascii="Times New Roman" w:hAnsi="Times New Roman"/>
      <w:b w:val="0"/>
      <w:i w:val="0"/>
      <w:caps w:val="0"/>
      <w:strike w:val="0"/>
      <w:color w:val="000000"/>
      <w:sz w:val="21"/>
      <w:u w:val="none"/>
      <w:vertAlign w:val="baseline"/>
    </w:rPr>
  </w:style>
  <w:style w:type="character" w:customStyle="1" w:styleId="WW8Num20z1">
    <w:name w:val="WW8Num20z1"/>
    <w:rsid w:val="00DE2649"/>
    <w:rPr>
      <w:rFonts w:ascii="Times New Roman" w:hAnsi="Times New Roman"/>
      <w:b/>
      <w:i w:val="0"/>
      <w:caps w:val="0"/>
      <w:strike w:val="0"/>
      <w:color w:val="000000"/>
      <w:sz w:val="24"/>
      <w:u w:val="none"/>
      <w:vertAlign w:val="baseline"/>
    </w:rPr>
  </w:style>
  <w:style w:type="character" w:customStyle="1" w:styleId="WW8Num20z2">
    <w:name w:val="WW8Num20z2"/>
    <w:rsid w:val="00DE2649"/>
    <w:rPr>
      <w:rFonts w:ascii="Times New Roman" w:hAnsi="Times New Roman"/>
      <w:b w:val="0"/>
      <w:i w:val="0"/>
      <w:caps w:val="0"/>
      <w:strike w:val="0"/>
      <w:color w:val="000000"/>
      <w:sz w:val="24"/>
      <w:u w:val="none"/>
      <w:vertAlign w:val="baseline"/>
    </w:rPr>
  </w:style>
  <w:style w:type="character" w:customStyle="1" w:styleId="WW8Num20z3">
    <w:name w:val="WW8Num20z3"/>
    <w:rsid w:val="00DE2649"/>
  </w:style>
  <w:style w:type="character" w:customStyle="1" w:styleId="WW8Num21z0">
    <w:name w:val="WW8Num21z0"/>
    <w:rsid w:val="00DE2649"/>
  </w:style>
  <w:style w:type="character" w:customStyle="1" w:styleId="WW8Num21z1">
    <w:name w:val="WW8Num21z1"/>
    <w:rsid w:val="00DE2649"/>
  </w:style>
  <w:style w:type="character" w:customStyle="1" w:styleId="WW8Num21z2">
    <w:name w:val="WW8Num21z2"/>
    <w:rsid w:val="00DE2649"/>
  </w:style>
  <w:style w:type="character" w:customStyle="1" w:styleId="WW8Num21z3">
    <w:name w:val="WW8Num21z3"/>
    <w:rsid w:val="00DE2649"/>
  </w:style>
  <w:style w:type="character" w:customStyle="1" w:styleId="WW8Num21z4">
    <w:name w:val="WW8Num21z4"/>
    <w:rsid w:val="00DE2649"/>
  </w:style>
  <w:style w:type="character" w:customStyle="1" w:styleId="WW8Num21z5">
    <w:name w:val="WW8Num21z5"/>
    <w:rsid w:val="00DE2649"/>
  </w:style>
  <w:style w:type="character" w:customStyle="1" w:styleId="WW8Num21z6">
    <w:name w:val="WW8Num21z6"/>
    <w:rsid w:val="00DE2649"/>
  </w:style>
  <w:style w:type="character" w:customStyle="1" w:styleId="WW8Num21z7">
    <w:name w:val="WW8Num21z7"/>
    <w:rsid w:val="00DE2649"/>
  </w:style>
  <w:style w:type="character" w:customStyle="1" w:styleId="WW8Num21z8">
    <w:name w:val="WW8Num21z8"/>
    <w:rsid w:val="00DE2649"/>
  </w:style>
  <w:style w:type="character" w:customStyle="1" w:styleId="WW8Num22z0">
    <w:name w:val="WW8Num22z0"/>
    <w:rsid w:val="00DE2649"/>
  </w:style>
  <w:style w:type="character" w:customStyle="1" w:styleId="WW8Num22z1">
    <w:name w:val="WW8Num22z1"/>
    <w:rsid w:val="00DE2649"/>
    <w:rPr>
      <w:u w:val="none"/>
    </w:rPr>
  </w:style>
  <w:style w:type="character" w:customStyle="1" w:styleId="WW8Num22z2">
    <w:name w:val="WW8Num22z2"/>
    <w:rsid w:val="00DE2649"/>
    <w:rPr>
      <w:u w:val="single"/>
    </w:rPr>
  </w:style>
  <w:style w:type="character" w:customStyle="1" w:styleId="WW8Num23z0">
    <w:name w:val="WW8Num23z0"/>
    <w:rsid w:val="00DE2649"/>
  </w:style>
  <w:style w:type="character" w:customStyle="1" w:styleId="WW8Num24z0">
    <w:name w:val="WW8Num24z0"/>
    <w:rsid w:val="00DE2649"/>
  </w:style>
  <w:style w:type="character" w:customStyle="1" w:styleId="WW8Num24z1">
    <w:name w:val="WW8Num24z1"/>
    <w:rsid w:val="00DE2649"/>
    <w:rPr>
      <w:b w:val="0"/>
    </w:rPr>
  </w:style>
  <w:style w:type="character" w:customStyle="1" w:styleId="WW8Num25z0">
    <w:name w:val="WW8Num25z0"/>
    <w:rsid w:val="00DE2649"/>
    <w:rPr>
      <w:color w:val="auto"/>
    </w:rPr>
  </w:style>
  <w:style w:type="character" w:customStyle="1" w:styleId="WW8Num25z1">
    <w:name w:val="WW8Num25z1"/>
    <w:rsid w:val="00DE2649"/>
  </w:style>
  <w:style w:type="character" w:customStyle="1" w:styleId="WW8Num25z2">
    <w:name w:val="WW8Num25z2"/>
    <w:rsid w:val="00DE2649"/>
  </w:style>
  <w:style w:type="character" w:customStyle="1" w:styleId="WW8Num25z3">
    <w:name w:val="WW8Num25z3"/>
    <w:rsid w:val="00DE2649"/>
  </w:style>
  <w:style w:type="character" w:customStyle="1" w:styleId="WW8Num25z4">
    <w:name w:val="WW8Num25z4"/>
    <w:rsid w:val="00DE2649"/>
  </w:style>
  <w:style w:type="character" w:customStyle="1" w:styleId="WW8Num25z5">
    <w:name w:val="WW8Num25z5"/>
    <w:rsid w:val="00DE2649"/>
  </w:style>
  <w:style w:type="character" w:customStyle="1" w:styleId="WW8Num25z6">
    <w:name w:val="WW8Num25z6"/>
    <w:rsid w:val="00DE2649"/>
  </w:style>
  <w:style w:type="character" w:customStyle="1" w:styleId="WW8Num25z7">
    <w:name w:val="WW8Num25z7"/>
    <w:rsid w:val="00DE2649"/>
  </w:style>
  <w:style w:type="character" w:customStyle="1" w:styleId="WW8Num25z8">
    <w:name w:val="WW8Num25z8"/>
    <w:rsid w:val="00DE2649"/>
  </w:style>
  <w:style w:type="character" w:customStyle="1" w:styleId="WW8Num26z0">
    <w:name w:val="WW8Num26z0"/>
    <w:rsid w:val="00DE2649"/>
    <w:rPr>
      <w:rFonts w:ascii="Times New Roman" w:hAnsi="Times New Roman"/>
      <w:b w:val="0"/>
      <w:i w:val="0"/>
      <w:caps w:val="0"/>
      <w:strike w:val="0"/>
      <w:color w:val="000000"/>
      <w:sz w:val="24"/>
      <w:u w:val="none"/>
      <w:vertAlign w:val="baseline"/>
    </w:rPr>
  </w:style>
  <w:style w:type="character" w:customStyle="1" w:styleId="WW8Num26z1">
    <w:name w:val="WW8Num26z1"/>
    <w:rsid w:val="00DE2649"/>
    <w:rPr>
      <w:rFonts w:ascii="Times New Roman" w:hAnsi="Times New Roman"/>
      <w:b/>
      <w:i w:val="0"/>
      <w:caps w:val="0"/>
      <w:strike w:val="0"/>
      <w:color w:val="000000"/>
      <w:sz w:val="21"/>
      <w:u w:val="none"/>
      <w:vertAlign w:val="baseline"/>
    </w:rPr>
  </w:style>
  <w:style w:type="character" w:customStyle="1" w:styleId="WW8Num26z2">
    <w:name w:val="WW8Num26z2"/>
    <w:rsid w:val="00DE2649"/>
    <w:rPr>
      <w:rFonts w:ascii="Times New Roman" w:hAnsi="Times New Roman"/>
      <w:b w:val="0"/>
      <w:i w:val="0"/>
      <w:caps w:val="0"/>
      <w:strike w:val="0"/>
      <w:color w:val="000000"/>
      <w:sz w:val="21"/>
      <w:u w:val="none"/>
      <w:vertAlign w:val="baseline"/>
    </w:rPr>
  </w:style>
  <w:style w:type="character" w:customStyle="1" w:styleId="WW8Num26z3">
    <w:name w:val="WW8Num26z3"/>
    <w:rsid w:val="00DE2649"/>
  </w:style>
  <w:style w:type="character" w:customStyle="1" w:styleId="WW8Num27z0">
    <w:name w:val="WW8Num27z0"/>
    <w:rsid w:val="00DE2649"/>
  </w:style>
  <w:style w:type="character" w:customStyle="1" w:styleId="WW8Num28z0">
    <w:name w:val="WW8Num28z0"/>
    <w:rsid w:val="00DE2649"/>
  </w:style>
  <w:style w:type="character" w:customStyle="1" w:styleId="WW8Num28z1">
    <w:name w:val="WW8Num28z1"/>
    <w:rsid w:val="00DE2649"/>
    <w:rPr>
      <w:b w:val="0"/>
    </w:rPr>
  </w:style>
  <w:style w:type="character" w:customStyle="1" w:styleId="WW8Num28z3">
    <w:name w:val="WW8Num28z3"/>
    <w:rsid w:val="00DE2649"/>
  </w:style>
  <w:style w:type="character" w:customStyle="1" w:styleId="WW8Num29z0">
    <w:name w:val="WW8Num29z0"/>
    <w:rsid w:val="00DE2649"/>
  </w:style>
  <w:style w:type="character" w:customStyle="1" w:styleId="WW8Num29z1">
    <w:name w:val="WW8Num29z1"/>
    <w:rsid w:val="00DE2649"/>
  </w:style>
  <w:style w:type="character" w:customStyle="1" w:styleId="WW8Num29z2">
    <w:name w:val="WW8Num29z2"/>
    <w:rsid w:val="00DE2649"/>
  </w:style>
  <w:style w:type="character" w:customStyle="1" w:styleId="WW8Num29z3">
    <w:name w:val="WW8Num29z3"/>
    <w:rsid w:val="00DE2649"/>
  </w:style>
  <w:style w:type="character" w:customStyle="1" w:styleId="WW8Num29z4">
    <w:name w:val="WW8Num29z4"/>
    <w:rsid w:val="00DE2649"/>
  </w:style>
  <w:style w:type="character" w:customStyle="1" w:styleId="WW8Num29z5">
    <w:name w:val="WW8Num29z5"/>
    <w:rsid w:val="00DE2649"/>
  </w:style>
  <w:style w:type="character" w:customStyle="1" w:styleId="WW8Num29z6">
    <w:name w:val="WW8Num29z6"/>
    <w:rsid w:val="00DE2649"/>
  </w:style>
  <w:style w:type="character" w:customStyle="1" w:styleId="WW8Num29z7">
    <w:name w:val="WW8Num29z7"/>
    <w:rsid w:val="00DE2649"/>
  </w:style>
  <w:style w:type="character" w:customStyle="1" w:styleId="WW8Num29z8">
    <w:name w:val="WW8Num29z8"/>
    <w:rsid w:val="00DE2649"/>
  </w:style>
  <w:style w:type="character" w:customStyle="1" w:styleId="WW8Num30z0">
    <w:name w:val="WW8Num30z0"/>
    <w:rsid w:val="00DE2649"/>
    <w:rPr>
      <w:rFonts w:ascii="Times New Roman" w:hAnsi="Times New Roman"/>
      <w:b w:val="0"/>
      <w:i w:val="0"/>
      <w:caps w:val="0"/>
      <w:strike w:val="0"/>
      <w:color w:val="000000"/>
      <w:sz w:val="21"/>
      <w:u w:val="none"/>
      <w:vertAlign w:val="baseline"/>
    </w:rPr>
  </w:style>
  <w:style w:type="character" w:customStyle="1" w:styleId="WW8Num30z1">
    <w:name w:val="WW8Num30z1"/>
    <w:rsid w:val="00DE2649"/>
    <w:rPr>
      <w:rFonts w:ascii="Times New Roman" w:hAnsi="Times New Roman"/>
      <w:b/>
      <w:i w:val="0"/>
      <w:caps w:val="0"/>
      <w:strike w:val="0"/>
      <w:color w:val="000000"/>
      <w:sz w:val="28"/>
      <w:u w:val="none"/>
      <w:vertAlign w:val="baseline"/>
    </w:rPr>
  </w:style>
  <w:style w:type="character" w:customStyle="1" w:styleId="WW8Num30z2">
    <w:name w:val="WW8Num30z2"/>
    <w:rsid w:val="00DE2649"/>
  </w:style>
  <w:style w:type="character" w:customStyle="1" w:styleId="42">
    <w:name w:val="Основной шрифт абзаца4"/>
    <w:rsid w:val="00DE2649"/>
  </w:style>
  <w:style w:type="character" w:customStyle="1" w:styleId="38">
    <w:name w:val="Основной шрифт абзаца3"/>
    <w:rsid w:val="00DE2649"/>
  </w:style>
  <w:style w:type="character" w:customStyle="1" w:styleId="28">
    <w:name w:val="Основной шрифт абзаца2"/>
    <w:rsid w:val="00DE2649"/>
  </w:style>
  <w:style w:type="character" w:customStyle="1" w:styleId="Absatz-Standardschriftart">
    <w:name w:val="Absatz-Standardschriftart"/>
    <w:rsid w:val="00DE2649"/>
  </w:style>
  <w:style w:type="character" w:customStyle="1" w:styleId="WW-Absatz-Standardschriftart">
    <w:name w:val="WW-Absatz-Standardschriftart"/>
    <w:rsid w:val="00DE2649"/>
  </w:style>
  <w:style w:type="character" w:customStyle="1" w:styleId="WW-Absatz-Standardschriftart1">
    <w:name w:val="WW-Absatz-Standardschriftart1"/>
    <w:rsid w:val="00DE2649"/>
  </w:style>
  <w:style w:type="character" w:customStyle="1" w:styleId="WW-Absatz-Standardschriftart11">
    <w:name w:val="WW-Absatz-Standardschriftart11"/>
    <w:rsid w:val="00DE2649"/>
  </w:style>
  <w:style w:type="character" w:customStyle="1" w:styleId="WW-Absatz-Standardschriftart111">
    <w:name w:val="WW-Absatz-Standardschriftart111"/>
    <w:rsid w:val="00DE2649"/>
  </w:style>
  <w:style w:type="character" w:customStyle="1" w:styleId="WW-Absatz-Standardschriftart1111">
    <w:name w:val="WW-Absatz-Standardschriftart1111"/>
    <w:rsid w:val="00DE2649"/>
  </w:style>
  <w:style w:type="character" w:customStyle="1" w:styleId="WW-Absatz-Standardschriftart11111">
    <w:name w:val="WW-Absatz-Standardschriftart11111"/>
    <w:rsid w:val="00DE2649"/>
  </w:style>
  <w:style w:type="character" w:customStyle="1" w:styleId="WW-Absatz-Standardschriftart111111">
    <w:name w:val="WW-Absatz-Standardschriftart111111"/>
    <w:rsid w:val="00DE2649"/>
  </w:style>
  <w:style w:type="character" w:customStyle="1" w:styleId="WW-Absatz-Standardschriftart1111111">
    <w:name w:val="WW-Absatz-Standardschriftart1111111"/>
    <w:rsid w:val="00DE2649"/>
  </w:style>
  <w:style w:type="character" w:customStyle="1" w:styleId="WW-Absatz-Standardschriftart11111111">
    <w:name w:val="WW-Absatz-Standardschriftart11111111"/>
    <w:rsid w:val="00DE2649"/>
  </w:style>
  <w:style w:type="character" w:customStyle="1" w:styleId="WW-Absatz-Standardschriftart111111111">
    <w:name w:val="WW-Absatz-Standardschriftart111111111"/>
    <w:rsid w:val="00DE2649"/>
  </w:style>
  <w:style w:type="character" w:customStyle="1" w:styleId="WW-Absatz-Standardschriftart1111111111">
    <w:name w:val="WW-Absatz-Standardschriftart1111111111"/>
    <w:rsid w:val="00DE2649"/>
  </w:style>
  <w:style w:type="character" w:customStyle="1" w:styleId="WW-Absatz-Standardschriftart11111111111">
    <w:name w:val="WW-Absatz-Standardschriftart11111111111"/>
    <w:rsid w:val="00DE2649"/>
  </w:style>
  <w:style w:type="character" w:customStyle="1" w:styleId="WW8Num8z3">
    <w:name w:val="WW8Num8z3"/>
    <w:rsid w:val="00DE2649"/>
    <w:rPr>
      <w:rFonts w:ascii="Symbol" w:hAnsi="Symbol"/>
    </w:rPr>
  </w:style>
  <w:style w:type="character" w:customStyle="1" w:styleId="WW8Num23z1">
    <w:name w:val="WW8Num23z1"/>
    <w:rsid w:val="00DE2649"/>
    <w:rPr>
      <w:rFonts w:ascii="Courier New" w:hAnsi="Courier New"/>
    </w:rPr>
  </w:style>
  <w:style w:type="character" w:customStyle="1" w:styleId="WW8Num23z2">
    <w:name w:val="WW8Num23z2"/>
    <w:rsid w:val="00DE2649"/>
    <w:rPr>
      <w:rFonts w:ascii="Wingdings" w:hAnsi="Wingdings"/>
    </w:rPr>
  </w:style>
  <w:style w:type="character" w:customStyle="1" w:styleId="WW8NumSt5z0">
    <w:name w:val="WW8NumSt5z0"/>
    <w:rsid w:val="00DE2649"/>
    <w:rPr>
      <w:rFonts w:ascii="Times New Roman" w:hAnsi="Times New Roman"/>
    </w:rPr>
  </w:style>
  <w:style w:type="character" w:customStyle="1" w:styleId="WW8NumSt6z0">
    <w:name w:val="WW8NumSt6z0"/>
    <w:rsid w:val="00DE2649"/>
    <w:rPr>
      <w:rFonts w:ascii="Times New Roman" w:hAnsi="Times New Roman"/>
    </w:rPr>
  </w:style>
  <w:style w:type="character" w:customStyle="1" w:styleId="WW8NumSt17z0">
    <w:name w:val="WW8NumSt17z0"/>
    <w:rsid w:val="00DE2649"/>
    <w:rPr>
      <w:rFonts w:ascii="Arial" w:hAnsi="Arial"/>
    </w:rPr>
  </w:style>
  <w:style w:type="character" w:customStyle="1" w:styleId="1a">
    <w:name w:val="Основной шрифт абзаца1"/>
    <w:rsid w:val="00DE2649"/>
  </w:style>
  <w:style w:type="character" w:customStyle="1" w:styleId="190">
    <w:name w:val="Знак Знак19"/>
    <w:rsid w:val="00DE2649"/>
    <w:rPr>
      <w:rFonts w:ascii="Arial" w:hAnsi="Arial"/>
      <w:b/>
      <w:sz w:val="32"/>
    </w:rPr>
  </w:style>
  <w:style w:type="character" w:customStyle="1" w:styleId="180">
    <w:name w:val="Знак Знак18"/>
    <w:rsid w:val="00DE2649"/>
    <w:rPr>
      <w:rFonts w:ascii="Times New Roman" w:hAnsi="Times New Roman"/>
      <w:b/>
      <w:sz w:val="24"/>
    </w:rPr>
  </w:style>
  <w:style w:type="character" w:customStyle="1" w:styleId="170">
    <w:name w:val="Знак Знак17"/>
    <w:rsid w:val="00DE2649"/>
    <w:rPr>
      <w:rFonts w:ascii="Times New Roman" w:hAnsi="Times New Roman"/>
      <w:b/>
      <w:sz w:val="28"/>
    </w:rPr>
  </w:style>
  <w:style w:type="character" w:customStyle="1" w:styleId="160">
    <w:name w:val="Знак Знак16"/>
    <w:rsid w:val="00DE2649"/>
    <w:rPr>
      <w:rFonts w:ascii="Times New Roman" w:hAnsi="Times New Roman"/>
      <w:b/>
      <w:sz w:val="36"/>
    </w:rPr>
  </w:style>
  <w:style w:type="character" w:customStyle="1" w:styleId="150">
    <w:name w:val="Знак Знак15"/>
    <w:rsid w:val="00DE2649"/>
    <w:rPr>
      <w:rFonts w:ascii="Times New Roman" w:hAnsi="Times New Roman"/>
      <w:b/>
      <w:sz w:val="28"/>
    </w:rPr>
  </w:style>
  <w:style w:type="character" w:customStyle="1" w:styleId="140">
    <w:name w:val="Знак Знак14"/>
    <w:rsid w:val="00DE2649"/>
    <w:rPr>
      <w:rFonts w:ascii="Times New Roman" w:hAnsi="Times New Roman"/>
      <w:b/>
      <w:sz w:val="32"/>
    </w:rPr>
  </w:style>
  <w:style w:type="character" w:customStyle="1" w:styleId="130">
    <w:name w:val="Знак Знак13"/>
    <w:rsid w:val="00DE2649"/>
    <w:rPr>
      <w:rFonts w:ascii="Times New Roman" w:hAnsi="Times New Roman"/>
      <w:b/>
      <w:caps/>
      <w:sz w:val="28"/>
    </w:rPr>
  </w:style>
  <w:style w:type="character" w:customStyle="1" w:styleId="120">
    <w:name w:val="Знак Знак12"/>
    <w:rsid w:val="00DE2649"/>
    <w:rPr>
      <w:rFonts w:ascii="Times New Roman" w:hAnsi="Times New Roman"/>
      <w:i/>
      <w:sz w:val="24"/>
    </w:rPr>
  </w:style>
  <w:style w:type="character" w:customStyle="1" w:styleId="111">
    <w:name w:val="Знак Знак11"/>
    <w:rsid w:val="00DE2649"/>
    <w:rPr>
      <w:rFonts w:ascii="Times New Roman" w:hAnsi="Times New Roman"/>
      <w:b/>
      <w:sz w:val="20"/>
    </w:rPr>
  </w:style>
  <w:style w:type="character" w:customStyle="1" w:styleId="100">
    <w:name w:val="Знак Знак10"/>
    <w:rsid w:val="00DE2649"/>
    <w:rPr>
      <w:rFonts w:ascii="Times New Roman" w:hAnsi="Times New Roman"/>
      <w:sz w:val="24"/>
    </w:rPr>
  </w:style>
  <w:style w:type="character" w:customStyle="1" w:styleId="90">
    <w:name w:val="Знак Знак9"/>
    <w:rsid w:val="00DE2649"/>
    <w:rPr>
      <w:rFonts w:ascii="Times New Roman" w:hAnsi="Times New Roman"/>
      <w:i/>
      <w:sz w:val="24"/>
    </w:rPr>
  </w:style>
  <w:style w:type="character" w:customStyle="1" w:styleId="80">
    <w:name w:val="Знак Знак8"/>
    <w:rsid w:val="00DE2649"/>
    <w:rPr>
      <w:rFonts w:ascii="Times New Roman" w:hAnsi="Times New Roman"/>
      <w:sz w:val="24"/>
    </w:rPr>
  </w:style>
  <w:style w:type="character" w:styleId="af8">
    <w:name w:val="page number"/>
    <w:rsid w:val="00DE2649"/>
    <w:rPr>
      <w:rFonts w:ascii="Times New Roman" w:hAnsi="Times New Roman"/>
    </w:rPr>
  </w:style>
  <w:style w:type="character" w:customStyle="1" w:styleId="71">
    <w:name w:val="Знак Знак7"/>
    <w:rsid w:val="00DE2649"/>
    <w:rPr>
      <w:rFonts w:ascii="Times New Roman" w:hAnsi="Times New Roman"/>
      <w:sz w:val="24"/>
    </w:rPr>
  </w:style>
  <w:style w:type="character" w:customStyle="1" w:styleId="60">
    <w:name w:val="Знак Знак6"/>
    <w:rsid w:val="00DE2649"/>
    <w:rPr>
      <w:rFonts w:ascii="Times New Roman" w:hAnsi="Times New Roman"/>
      <w:sz w:val="24"/>
    </w:rPr>
  </w:style>
  <w:style w:type="character" w:customStyle="1" w:styleId="52">
    <w:name w:val="Знак Знак5"/>
    <w:rsid w:val="00DE2649"/>
    <w:rPr>
      <w:rFonts w:ascii="Times New Roman" w:hAnsi="Times New Roman"/>
      <w:sz w:val="16"/>
    </w:rPr>
  </w:style>
  <w:style w:type="character" w:customStyle="1" w:styleId="43">
    <w:name w:val="Знак Знак4"/>
    <w:rsid w:val="00DE2649"/>
    <w:rPr>
      <w:rFonts w:ascii="Times New Roman" w:hAnsi="Times New Roman"/>
      <w:sz w:val="24"/>
    </w:rPr>
  </w:style>
  <w:style w:type="character" w:customStyle="1" w:styleId="39">
    <w:name w:val="Знак Знак3"/>
    <w:rsid w:val="00DE2649"/>
    <w:rPr>
      <w:rFonts w:ascii="Times New Roman" w:hAnsi="Times New Roman"/>
      <w:sz w:val="20"/>
    </w:rPr>
  </w:style>
  <w:style w:type="character" w:customStyle="1" w:styleId="29">
    <w:name w:val="Знак Знак2"/>
    <w:rsid w:val="00DE2649"/>
    <w:rPr>
      <w:rFonts w:ascii="Times New Roman" w:hAnsi="Times New Roman"/>
      <w:b/>
      <w:sz w:val="24"/>
    </w:rPr>
  </w:style>
  <w:style w:type="character" w:customStyle="1" w:styleId="1b">
    <w:name w:val="Знак Знак1"/>
    <w:rsid w:val="00DE2649"/>
    <w:rPr>
      <w:rFonts w:ascii="Tahoma" w:hAnsi="Tahoma"/>
      <w:b/>
      <w:caps/>
      <w:sz w:val="16"/>
    </w:rPr>
  </w:style>
  <w:style w:type="character" w:customStyle="1" w:styleId="af9">
    <w:name w:val="Знак Знак"/>
    <w:rsid w:val="00DE2649"/>
    <w:rPr>
      <w:rFonts w:ascii="Courier New" w:hAnsi="Courier New"/>
    </w:rPr>
  </w:style>
  <w:style w:type="character" w:customStyle="1" w:styleId="afa">
    <w:name w:val="Основной текст_"/>
    <w:rsid w:val="00DE2649"/>
    <w:rPr>
      <w:rFonts w:ascii="Times New Roman" w:hAnsi="Times New Roman"/>
      <w:sz w:val="26"/>
      <w:shd w:val="clear" w:color="auto" w:fill="FFFFFF"/>
    </w:rPr>
  </w:style>
  <w:style w:type="character" w:customStyle="1" w:styleId="2pt">
    <w:name w:val="Основной текст + Интервал 2 pt"/>
    <w:rsid w:val="00DE2649"/>
    <w:rPr>
      <w:rFonts w:ascii="Times New Roman" w:hAnsi="Times New Roman"/>
      <w:b w:val="0"/>
      <w:i w:val="0"/>
      <w:caps w:val="0"/>
      <w:strike w:val="0"/>
      <w:color w:val="000000"/>
      <w:sz w:val="26"/>
      <w:u w:val="none"/>
      <w:shd w:val="clear" w:color="auto" w:fill="FFFFFF"/>
      <w:vertAlign w:val="baseline"/>
    </w:rPr>
  </w:style>
  <w:style w:type="character" w:customStyle="1" w:styleId="0pt">
    <w:name w:val="Основной текст + Курсив;Интервал 0 pt"/>
    <w:rsid w:val="00DE2649"/>
    <w:rPr>
      <w:rFonts w:ascii="Times New Roman" w:hAnsi="Times New Roman"/>
      <w:b w:val="0"/>
      <w:i/>
      <w:caps w:val="0"/>
      <w:strike w:val="0"/>
      <w:color w:val="000000"/>
      <w:sz w:val="26"/>
      <w:u w:val="none"/>
      <w:shd w:val="clear" w:color="auto" w:fill="FFFFFF"/>
      <w:vertAlign w:val="baseline"/>
    </w:rPr>
  </w:style>
  <w:style w:type="character" w:customStyle="1" w:styleId="af6">
    <w:name w:val="Текст Знак"/>
    <w:link w:val="af5"/>
    <w:rsid w:val="00DE2649"/>
    <w:rPr>
      <w:rFonts w:ascii="Courier New" w:hAnsi="Courier New"/>
      <w:sz w:val="20"/>
    </w:rPr>
  </w:style>
  <w:style w:type="character" w:customStyle="1" w:styleId="afb">
    <w:name w:val="Верхний колонтитул Знак"/>
    <w:rsid w:val="00DE2649"/>
    <w:rPr>
      <w:sz w:val="24"/>
    </w:rPr>
  </w:style>
  <w:style w:type="character" w:styleId="afc">
    <w:name w:val="Strong"/>
    <w:qFormat/>
    <w:rsid w:val="00DE2649"/>
    <w:rPr>
      <w:b/>
    </w:rPr>
  </w:style>
  <w:style w:type="character" w:customStyle="1" w:styleId="afd">
    <w:name w:val="Символ нумерации"/>
    <w:rsid w:val="00DE2649"/>
  </w:style>
  <w:style w:type="character" w:customStyle="1" w:styleId="afe">
    <w:name w:val="Маркеры списка"/>
    <w:rsid w:val="00DE2649"/>
    <w:rPr>
      <w:rFonts w:ascii="OpenSymbol" w:hAnsi="OpenSymbol"/>
    </w:rPr>
  </w:style>
  <w:style w:type="character" w:customStyle="1" w:styleId="aff">
    <w:name w:val="Основной текст Знак"/>
    <w:rsid w:val="00DE2649"/>
    <w:rPr>
      <w:sz w:val="24"/>
    </w:rPr>
  </w:style>
  <w:style w:type="character" w:customStyle="1" w:styleId="aff0">
    <w:name w:val="Название Знак"/>
    <w:rsid w:val="00DE2649"/>
    <w:rPr>
      <w:b/>
      <w:sz w:val="24"/>
    </w:rPr>
  </w:style>
  <w:style w:type="character" w:customStyle="1" w:styleId="aff1">
    <w:name w:val="Нижний колонтитул Знак"/>
    <w:rsid w:val="00DE2649"/>
    <w:rPr>
      <w:sz w:val="24"/>
    </w:rPr>
  </w:style>
  <w:style w:type="character" w:customStyle="1" w:styleId="aff2">
    <w:name w:val="Без интервала Знак"/>
    <w:rsid w:val="00DE2649"/>
    <w:rPr>
      <w:sz w:val="24"/>
    </w:rPr>
  </w:style>
  <w:style w:type="character" w:customStyle="1" w:styleId="ConsPlusNormal0">
    <w:name w:val="ConsPlusNormal Знак"/>
    <w:rsid w:val="00DE2649"/>
    <w:rPr>
      <w:rFonts w:ascii="Arial" w:hAnsi="Arial"/>
    </w:rPr>
  </w:style>
  <w:style w:type="character" w:customStyle="1" w:styleId="2a">
    <w:name w:val="Основной текст с отступом 2 Знак"/>
    <w:rsid w:val="00DE2649"/>
    <w:rPr>
      <w:b/>
      <w:caps/>
      <w:sz w:val="28"/>
    </w:rPr>
  </w:style>
  <w:style w:type="character" w:customStyle="1" w:styleId="53">
    <w:name w:val="Основной текст5"/>
    <w:rsid w:val="00DE2649"/>
    <w:rPr>
      <w:rFonts w:ascii="Times New Roman" w:hAnsi="Times New Roman"/>
      <w:sz w:val="21"/>
      <w:shd w:val="clear" w:color="auto" w:fill="FFFFFF"/>
    </w:rPr>
  </w:style>
  <w:style w:type="character" w:customStyle="1" w:styleId="101">
    <w:name w:val="Основной текст + Полужирный10"/>
    <w:rsid w:val="00DE2649"/>
    <w:rPr>
      <w:rFonts w:ascii="Times New Roman" w:hAnsi="Times New Roman"/>
      <w:b/>
      <w:sz w:val="21"/>
    </w:rPr>
  </w:style>
  <w:style w:type="character" w:customStyle="1" w:styleId="91">
    <w:name w:val="Основной текст + Полужирный9"/>
    <w:rsid w:val="00DE2649"/>
    <w:rPr>
      <w:rFonts w:ascii="Times New Roman" w:hAnsi="Times New Roman"/>
      <w:b/>
      <w:sz w:val="21"/>
    </w:rPr>
  </w:style>
  <w:style w:type="character" w:customStyle="1" w:styleId="81">
    <w:name w:val="Основной текст + Полужирный8"/>
    <w:rsid w:val="00DE2649"/>
    <w:rPr>
      <w:rFonts w:ascii="Times New Roman" w:hAnsi="Times New Roman"/>
      <w:b/>
      <w:sz w:val="21"/>
    </w:rPr>
  </w:style>
  <w:style w:type="character" w:customStyle="1" w:styleId="72">
    <w:name w:val="Основной текст + Полужирный7"/>
    <w:rsid w:val="00DE2649"/>
    <w:rPr>
      <w:rFonts w:ascii="Times New Roman" w:hAnsi="Times New Roman"/>
      <w:b/>
      <w:sz w:val="21"/>
    </w:rPr>
  </w:style>
  <w:style w:type="character" w:customStyle="1" w:styleId="54">
    <w:name w:val="Основной текст + Полужирный5"/>
    <w:rsid w:val="00DE2649"/>
    <w:rPr>
      <w:rFonts w:ascii="Times New Roman" w:hAnsi="Times New Roman"/>
      <w:b/>
      <w:sz w:val="21"/>
    </w:rPr>
  </w:style>
  <w:style w:type="character" w:customStyle="1" w:styleId="44">
    <w:name w:val="Основной текст + Полужирный4"/>
    <w:rsid w:val="00DE2649"/>
    <w:rPr>
      <w:rFonts w:ascii="Times New Roman" w:hAnsi="Times New Roman"/>
      <w:b/>
      <w:sz w:val="21"/>
    </w:rPr>
  </w:style>
  <w:style w:type="character" w:customStyle="1" w:styleId="1c">
    <w:name w:val="Основной текст + Полужирный1"/>
    <w:rsid w:val="00DE2649"/>
    <w:rPr>
      <w:rFonts w:ascii="Times New Roman" w:hAnsi="Times New Roman"/>
      <w:b/>
      <w:sz w:val="21"/>
    </w:rPr>
  </w:style>
  <w:style w:type="character" w:customStyle="1" w:styleId="Internetlink">
    <w:name w:val="Internet link"/>
    <w:rsid w:val="00DE2649"/>
    <w:rPr>
      <w:color w:val="0000FF"/>
      <w:u w:val="single"/>
    </w:rPr>
  </w:style>
  <w:style w:type="character" w:customStyle="1" w:styleId="1d">
    <w:name w:val="Текст Знак1"/>
    <w:rsid w:val="00DE2649"/>
    <w:rPr>
      <w:rFonts w:ascii="Courier New" w:hAnsi="Courier New"/>
      <w:b/>
      <w:caps/>
    </w:rPr>
  </w:style>
  <w:style w:type="character" w:customStyle="1" w:styleId="aff3">
    <w:name w:val="Основной текст + Полужирный"/>
    <w:rsid w:val="00DE2649"/>
    <w:rPr>
      <w:rFonts w:ascii="Times New Roman" w:hAnsi="Times New Roman"/>
      <w:b/>
      <w:sz w:val="21"/>
    </w:rPr>
  </w:style>
  <w:style w:type="character" w:customStyle="1" w:styleId="apple-converted-space">
    <w:name w:val="apple-converted-space"/>
    <w:rsid w:val="00DE2649"/>
  </w:style>
  <w:style w:type="character" w:customStyle="1" w:styleId="ac">
    <w:name w:val="Абзац списка Знак"/>
    <w:link w:val="ab"/>
    <w:rsid w:val="00DE2649"/>
  </w:style>
  <w:style w:type="character" w:customStyle="1" w:styleId="2b">
    <w:name w:val="Текст Знак2"/>
    <w:semiHidden/>
    <w:rsid w:val="00DE2649"/>
    <w:rPr>
      <w:rFonts w:ascii="Courier New" w:hAnsi="Courier New"/>
      <w:b/>
      <w:caps/>
    </w:rPr>
  </w:style>
  <w:style w:type="character" w:customStyle="1" w:styleId="navbreadcrumbtext2">
    <w:name w:val="navbreadcrumb__text2"/>
    <w:basedOn w:val="a0"/>
    <w:rsid w:val="00DE2649"/>
  </w:style>
  <w:style w:type="table" w:styleId="1e">
    <w:name w:val="Table Simple 1"/>
    <w:basedOn w:val="a1"/>
    <w:rsid w:val="00DE26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sid w:val="00CA79AB"/>
    <w:pPr>
      <w:widowControl w:val="0"/>
      <w:autoSpaceDE w:val="0"/>
      <w:autoSpaceDN w:val="0"/>
      <w:spacing w:line="240" w:lineRule="auto"/>
    </w:pPr>
    <w:rPr>
      <w:szCs w:val="22"/>
      <w:lang w:eastAsia="en-US"/>
    </w:rPr>
  </w:style>
  <w:style w:type="table" w:styleId="aff4">
    <w:name w:val="Table Grid"/>
    <w:basedOn w:val="a1"/>
    <w:uiPriority w:val="59"/>
    <w:rsid w:val="0072715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57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mailto:repiovka_sdi@mail.ru"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upki.gov.ru"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akshuat.ulpni.ru/)" TargetMode="Externa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www.zakupki.gov.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35</Pages>
  <Words>15348</Words>
  <Characters>87487</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Пользователь</cp:lastModifiedBy>
  <cp:revision>13</cp:revision>
  <cp:lastPrinted>2024-05-29T04:46:00Z</cp:lastPrinted>
  <dcterms:created xsi:type="dcterms:W3CDTF">2024-04-08T05:49:00Z</dcterms:created>
  <dcterms:modified xsi:type="dcterms:W3CDTF">2024-05-30T07:42:00Z</dcterms:modified>
</cp:coreProperties>
</file>