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3001A" w14:textId="27C9A28C" w:rsidR="00D355D0" w:rsidRPr="00C27AC7" w:rsidRDefault="00D355D0" w:rsidP="00C27AC7">
      <w:pPr>
        <w:spacing w:after="0" w:line="240" w:lineRule="auto"/>
        <w:jc w:val="center"/>
        <w:rPr>
          <w:rFonts w:ascii="Times New Roman" w:hAnsi="Times New Roman" w:cs="Times New Roman"/>
          <w:b/>
          <w:bCs/>
          <w:sz w:val="28"/>
          <w:szCs w:val="28"/>
        </w:rPr>
      </w:pPr>
      <w:r w:rsidRPr="00C27AC7">
        <w:rPr>
          <w:rFonts w:ascii="Times New Roman" w:hAnsi="Times New Roman" w:cs="Times New Roman"/>
          <w:b/>
          <w:bCs/>
          <w:sz w:val="28"/>
          <w:szCs w:val="28"/>
        </w:rPr>
        <w:t>Общество с ограниченной ответственностью</w:t>
      </w:r>
    </w:p>
    <w:p w14:paraId="70B7AF19" w14:textId="77777777" w:rsidR="0041441A" w:rsidRPr="00C27AC7" w:rsidRDefault="00D355D0" w:rsidP="00C27AC7">
      <w:pPr>
        <w:spacing w:after="0" w:line="240" w:lineRule="auto"/>
        <w:jc w:val="center"/>
        <w:rPr>
          <w:rFonts w:ascii="Times New Roman" w:hAnsi="Times New Roman" w:cs="Times New Roman"/>
          <w:b/>
          <w:bCs/>
          <w:sz w:val="28"/>
          <w:szCs w:val="28"/>
        </w:rPr>
      </w:pPr>
      <w:r w:rsidRPr="00C27AC7">
        <w:rPr>
          <w:rFonts w:ascii="Times New Roman" w:hAnsi="Times New Roman" w:cs="Times New Roman"/>
          <w:b/>
          <w:bCs/>
          <w:sz w:val="28"/>
          <w:szCs w:val="28"/>
        </w:rPr>
        <w:t>«Международный Аэропорт Чебоксары»</w:t>
      </w:r>
    </w:p>
    <w:p w14:paraId="51C54120" w14:textId="77777777" w:rsidR="00D355D0" w:rsidRPr="00C27AC7" w:rsidRDefault="00D355D0" w:rsidP="00C27AC7">
      <w:pPr>
        <w:spacing w:after="0" w:line="240" w:lineRule="auto"/>
        <w:jc w:val="center"/>
        <w:rPr>
          <w:rFonts w:ascii="Times New Roman" w:hAnsi="Times New Roman" w:cs="Times New Roman"/>
          <w:b/>
          <w:bCs/>
          <w:sz w:val="28"/>
          <w:szCs w:val="28"/>
        </w:rPr>
      </w:pPr>
      <w:r w:rsidRPr="00C27AC7">
        <w:rPr>
          <w:rFonts w:ascii="Times New Roman" w:hAnsi="Times New Roman" w:cs="Times New Roman"/>
          <w:b/>
          <w:bCs/>
          <w:sz w:val="28"/>
          <w:szCs w:val="28"/>
        </w:rPr>
        <w:t>ООО «МАЧ»</w:t>
      </w:r>
    </w:p>
    <w:p w14:paraId="176049F6" w14:textId="77777777" w:rsidR="006010DA" w:rsidRPr="00C27AC7" w:rsidRDefault="006010DA" w:rsidP="00C27AC7">
      <w:pPr>
        <w:spacing w:after="0" w:line="240" w:lineRule="auto"/>
        <w:rPr>
          <w:rFonts w:ascii="Times New Roman" w:hAnsi="Times New Roman" w:cs="Times New Roman"/>
          <w:sz w:val="28"/>
          <w:szCs w:val="28"/>
        </w:rPr>
      </w:pPr>
    </w:p>
    <w:p w14:paraId="14DED2A0" w14:textId="5BC4E7BF" w:rsidR="008048BA" w:rsidRDefault="008048BA" w:rsidP="00C27AC7">
      <w:pPr>
        <w:spacing w:after="0" w:line="240" w:lineRule="auto"/>
        <w:rPr>
          <w:rFonts w:ascii="Times New Roman" w:hAnsi="Times New Roman" w:cs="Times New Roman"/>
          <w:sz w:val="28"/>
          <w:szCs w:val="28"/>
        </w:rPr>
      </w:pPr>
    </w:p>
    <w:p w14:paraId="40785500" w14:textId="7661209F" w:rsidR="00C27AC7" w:rsidRDefault="00C27AC7" w:rsidP="00C27AC7">
      <w:pPr>
        <w:spacing w:after="0" w:line="240" w:lineRule="auto"/>
        <w:rPr>
          <w:rFonts w:ascii="Times New Roman" w:hAnsi="Times New Roman" w:cs="Times New Roman"/>
          <w:sz w:val="28"/>
          <w:szCs w:val="28"/>
        </w:rPr>
      </w:pPr>
    </w:p>
    <w:p w14:paraId="072D6E93" w14:textId="77777777" w:rsidR="00C27AC7" w:rsidRDefault="00C27AC7" w:rsidP="00C27AC7">
      <w:pPr>
        <w:spacing w:after="0" w:line="240" w:lineRule="auto"/>
        <w:rPr>
          <w:rFonts w:ascii="Times New Roman" w:hAnsi="Times New Roman" w:cs="Times New Roman"/>
          <w:sz w:val="28"/>
          <w:szCs w:val="28"/>
        </w:rPr>
      </w:pPr>
    </w:p>
    <w:p w14:paraId="608A0320" w14:textId="77777777" w:rsidR="00C27AC7" w:rsidRPr="00C27AC7" w:rsidRDefault="00C27AC7" w:rsidP="00C27AC7">
      <w:pPr>
        <w:spacing w:after="0" w:line="240" w:lineRule="auto"/>
        <w:ind w:left="5954"/>
        <w:rPr>
          <w:rFonts w:ascii="Times New Roman" w:hAnsi="Times New Roman" w:cs="Times New Roman"/>
          <w:sz w:val="28"/>
          <w:szCs w:val="28"/>
        </w:rPr>
      </w:pPr>
      <w:r w:rsidRPr="00C27AC7">
        <w:rPr>
          <w:rFonts w:ascii="Times New Roman" w:hAnsi="Times New Roman" w:cs="Times New Roman"/>
          <w:sz w:val="28"/>
          <w:szCs w:val="28"/>
        </w:rPr>
        <w:t>УТВЕРЖДАЮ:</w:t>
      </w:r>
    </w:p>
    <w:p w14:paraId="29A6C622" w14:textId="77777777" w:rsidR="00C27AC7" w:rsidRPr="00C27AC7" w:rsidRDefault="00C27AC7" w:rsidP="00C27AC7">
      <w:pPr>
        <w:spacing w:after="0" w:line="240" w:lineRule="auto"/>
        <w:ind w:left="5954"/>
        <w:rPr>
          <w:rFonts w:ascii="Times New Roman" w:hAnsi="Times New Roman" w:cs="Times New Roman"/>
          <w:sz w:val="28"/>
          <w:szCs w:val="28"/>
        </w:rPr>
      </w:pPr>
      <w:r w:rsidRPr="00C27AC7">
        <w:rPr>
          <w:rFonts w:ascii="Times New Roman" w:hAnsi="Times New Roman" w:cs="Times New Roman"/>
          <w:sz w:val="28"/>
          <w:szCs w:val="28"/>
        </w:rPr>
        <w:t>Председатель</w:t>
      </w:r>
    </w:p>
    <w:p w14:paraId="7E0BC237" w14:textId="77777777" w:rsidR="00C27AC7" w:rsidRPr="00C27AC7" w:rsidRDefault="00C27AC7" w:rsidP="00C27AC7">
      <w:pPr>
        <w:spacing w:after="0" w:line="240" w:lineRule="auto"/>
        <w:ind w:left="5954"/>
        <w:rPr>
          <w:rFonts w:ascii="Times New Roman" w:hAnsi="Times New Roman" w:cs="Times New Roman"/>
          <w:sz w:val="28"/>
          <w:szCs w:val="28"/>
        </w:rPr>
      </w:pPr>
      <w:r w:rsidRPr="00C27AC7">
        <w:rPr>
          <w:rFonts w:ascii="Times New Roman" w:hAnsi="Times New Roman" w:cs="Times New Roman"/>
          <w:sz w:val="28"/>
          <w:szCs w:val="28"/>
        </w:rPr>
        <w:t>Закупочной комиссии</w:t>
      </w:r>
    </w:p>
    <w:p w14:paraId="2426BD34" w14:textId="77777777" w:rsidR="00C27AC7" w:rsidRPr="00C27AC7" w:rsidRDefault="00C27AC7" w:rsidP="00C27AC7">
      <w:pPr>
        <w:spacing w:after="0" w:line="240" w:lineRule="auto"/>
        <w:ind w:left="5954"/>
        <w:rPr>
          <w:rFonts w:ascii="Times New Roman" w:hAnsi="Times New Roman" w:cs="Times New Roman"/>
          <w:sz w:val="28"/>
          <w:szCs w:val="28"/>
        </w:rPr>
      </w:pPr>
    </w:p>
    <w:p w14:paraId="7D354C3A" w14:textId="3CBA573F" w:rsidR="00C27AC7" w:rsidRPr="00C27AC7" w:rsidRDefault="00C27AC7" w:rsidP="00C27AC7">
      <w:pPr>
        <w:spacing w:after="0" w:line="240" w:lineRule="auto"/>
        <w:ind w:left="5954"/>
        <w:rPr>
          <w:rFonts w:ascii="Times New Roman" w:hAnsi="Times New Roman" w:cs="Times New Roman"/>
          <w:sz w:val="28"/>
          <w:szCs w:val="28"/>
        </w:rPr>
      </w:pPr>
      <w:r w:rsidRPr="00C27AC7">
        <w:rPr>
          <w:rFonts w:ascii="Times New Roman" w:hAnsi="Times New Roman" w:cs="Times New Roman"/>
          <w:sz w:val="28"/>
          <w:szCs w:val="28"/>
        </w:rPr>
        <w:t>_______________ Ю.</w:t>
      </w:r>
      <w:r w:rsidR="00207AF5">
        <w:rPr>
          <w:rFonts w:ascii="Times New Roman" w:hAnsi="Times New Roman" w:cs="Times New Roman"/>
          <w:sz w:val="28"/>
          <w:szCs w:val="28"/>
        </w:rPr>
        <w:t>Л</w:t>
      </w:r>
      <w:r w:rsidRPr="00C27AC7">
        <w:rPr>
          <w:rFonts w:ascii="Times New Roman" w:hAnsi="Times New Roman" w:cs="Times New Roman"/>
          <w:sz w:val="28"/>
          <w:szCs w:val="28"/>
        </w:rPr>
        <w:t xml:space="preserve">. Никитин </w:t>
      </w:r>
    </w:p>
    <w:p w14:paraId="0A445A35" w14:textId="00BA5332" w:rsidR="00C27AC7" w:rsidRPr="00C27AC7" w:rsidRDefault="00C27AC7" w:rsidP="00C27AC7">
      <w:pPr>
        <w:spacing w:after="0" w:line="240" w:lineRule="auto"/>
        <w:ind w:left="5954"/>
        <w:rPr>
          <w:rFonts w:ascii="Times New Roman" w:hAnsi="Times New Roman" w:cs="Times New Roman"/>
          <w:sz w:val="28"/>
          <w:szCs w:val="28"/>
        </w:rPr>
      </w:pPr>
      <w:r w:rsidRPr="00C27AC7">
        <w:rPr>
          <w:rFonts w:ascii="Times New Roman" w:hAnsi="Times New Roman" w:cs="Times New Roman"/>
          <w:sz w:val="28"/>
          <w:szCs w:val="28"/>
        </w:rPr>
        <w:t>«__» ________ 20__ г.</w:t>
      </w:r>
    </w:p>
    <w:p w14:paraId="30E035CB" w14:textId="247C75CE" w:rsidR="00C27AC7" w:rsidRPr="00C27AC7" w:rsidRDefault="00C27AC7" w:rsidP="00C27AC7">
      <w:pPr>
        <w:spacing w:after="0" w:line="240" w:lineRule="auto"/>
        <w:rPr>
          <w:rFonts w:ascii="Times New Roman" w:hAnsi="Times New Roman" w:cs="Times New Roman"/>
          <w:sz w:val="28"/>
          <w:szCs w:val="28"/>
        </w:rPr>
      </w:pPr>
    </w:p>
    <w:p w14:paraId="55C01722" w14:textId="43FFC7A6" w:rsidR="00C27AC7" w:rsidRPr="00C27AC7" w:rsidRDefault="00C27AC7" w:rsidP="00C27AC7">
      <w:pPr>
        <w:spacing w:after="0" w:line="240" w:lineRule="auto"/>
        <w:rPr>
          <w:rFonts w:ascii="Times New Roman" w:hAnsi="Times New Roman" w:cs="Times New Roman"/>
          <w:sz w:val="28"/>
          <w:szCs w:val="28"/>
        </w:rPr>
      </w:pPr>
    </w:p>
    <w:p w14:paraId="469B16D4" w14:textId="46C78F98" w:rsidR="00C27AC7" w:rsidRPr="00C27AC7" w:rsidRDefault="00C27AC7" w:rsidP="00C27AC7">
      <w:pPr>
        <w:spacing w:after="0" w:line="240" w:lineRule="auto"/>
        <w:rPr>
          <w:rFonts w:ascii="Times New Roman" w:hAnsi="Times New Roman" w:cs="Times New Roman"/>
          <w:sz w:val="28"/>
          <w:szCs w:val="28"/>
        </w:rPr>
      </w:pPr>
    </w:p>
    <w:p w14:paraId="70DC861E" w14:textId="57122D2D" w:rsidR="00C27AC7" w:rsidRPr="00C27AC7" w:rsidRDefault="00C27AC7" w:rsidP="00C27AC7">
      <w:pPr>
        <w:spacing w:after="0" w:line="240" w:lineRule="auto"/>
        <w:rPr>
          <w:rFonts w:ascii="Times New Roman" w:hAnsi="Times New Roman" w:cs="Times New Roman"/>
          <w:sz w:val="28"/>
          <w:szCs w:val="28"/>
        </w:rPr>
      </w:pPr>
    </w:p>
    <w:p w14:paraId="6F5BEFFC" w14:textId="071B8EFE" w:rsidR="00C27AC7" w:rsidRDefault="00C27AC7" w:rsidP="00C27AC7">
      <w:pPr>
        <w:spacing w:after="0" w:line="240" w:lineRule="auto"/>
        <w:rPr>
          <w:rFonts w:ascii="Times New Roman" w:hAnsi="Times New Roman" w:cs="Times New Roman"/>
          <w:sz w:val="28"/>
          <w:szCs w:val="28"/>
        </w:rPr>
      </w:pPr>
    </w:p>
    <w:p w14:paraId="47494B70" w14:textId="61DFE51F" w:rsidR="00C27AC7" w:rsidRDefault="00C27AC7" w:rsidP="00C27AC7">
      <w:pPr>
        <w:spacing w:after="0" w:line="240" w:lineRule="auto"/>
        <w:rPr>
          <w:rFonts w:ascii="Times New Roman" w:hAnsi="Times New Roman" w:cs="Times New Roman"/>
          <w:sz w:val="28"/>
          <w:szCs w:val="28"/>
        </w:rPr>
      </w:pPr>
    </w:p>
    <w:p w14:paraId="6565C381" w14:textId="0C0A25A0" w:rsidR="00C27AC7" w:rsidRDefault="00C27AC7" w:rsidP="00C27AC7">
      <w:pPr>
        <w:spacing w:after="0" w:line="240" w:lineRule="auto"/>
        <w:rPr>
          <w:rFonts w:ascii="Times New Roman" w:hAnsi="Times New Roman" w:cs="Times New Roman"/>
          <w:sz w:val="28"/>
          <w:szCs w:val="28"/>
        </w:rPr>
      </w:pPr>
    </w:p>
    <w:p w14:paraId="7C5224F7" w14:textId="77777777" w:rsidR="00C27AC7" w:rsidRPr="00C27AC7" w:rsidRDefault="00C27AC7" w:rsidP="00C27AC7">
      <w:pPr>
        <w:spacing w:after="0" w:line="240" w:lineRule="auto"/>
        <w:rPr>
          <w:rFonts w:ascii="Times New Roman" w:hAnsi="Times New Roman" w:cs="Times New Roman"/>
          <w:sz w:val="28"/>
          <w:szCs w:val="28"/>
        </w:rPr>
      </w:pPr>
    </w:p>
    <w:p w14:paraId="247EBD76" w14:textId="77777777" w:rsidR="00C27AC7" w:rsidRPr="00C27AC7" w:rsidRDefault="00C27AC7" w:rsidP="00C27AC7">
      <w:pPr>
        <w:spacing w:after="0" w:line="240" w:lineRule="auto"/>
        <w:rPr>
          <w:rFonts w:ascii="Times New Roman" w:hAnsi="Times New Roman" w:cs="Times New Roman"/>
          <w:sz w:val="28"/>
          <w:szCs w:val="28"/>
        </w:rPr>
      </w:pPr>
    </w:p>
    <w:p w14:paraId="631962A8" w14:textId="720652AF" w:rsidR="00DE366C" w:rsidRPr="00C27AC7" w:rsidRDefault="00AB033C" w:rsidP="00C27AC7">
      <w:pPr>
        <w:spacing w:after="0" w:line="240" w:lineRule="auto"/>
        <w:jc w:val="center"/>
        <w:rPr>
          <w:rFonts w:ascii="Times New Roman" w:hAnsi="Times New Roman" w:cs="Times New Roman"/>
          <w:b/>
          <w:bCs/>
          <w:sz w:val="28"/>
          <w:szCs w:val="28"/>
        </w:rPr>
      </w:pPr>
      <w:r w:rsidRPr="00AB033C">
        <w:rPr>
          <w:rFonts w:ascii="Times New Roman" w:hAnsi="Times New Roman" w:cs="Times New Roman"/>
          <w:b/>
          <w:bCs/>
          <w:sz w:val="28"/>
          <w:szCs w:val="28"/>
        </w:rPr>
        <w:t>ИНФОРМАЦИОННАЯ КАРТА</w:t>
      </w:r>
      <w:r w:rsidR="00E25A9A" w:rsidRPr="00C27AC7">
        <w:rPr>
          <w:rFonts w:ascii="Times New Roman" w:hAnsi="Times New Roman" w:cs="Times New Roman"/>
          <w:b/>
          <w:bCs/>
          <w:sz w:val="28"/>
          <w:szCs w:val="28"/>
        </w:rPr>
        <w:t xml:space="preserve"> О ПРОВЕДНИИ ЗАПРОСА </w:t>
      </w:r>
      <w:r w:rsidR="009007F2" w:rsidRPr="00C27AC7">
        <w:rPr>
          <w:rFonts w:ascii="Times New Roman" w:hAnsi="Times New Roman" w:cs="Times New Roman"/>
          <w:b/>
          <w:bCs/>
          <w:sz w:val="28"/>
          <w:szCs w:val="28"/>
        </w:rPr>
        <w:t>КОТИРОВОК</w:t>
      </w:r>
    </w:p>
    <w:p w14:paraId="681ED4C4" w14:textId="5A16340E" w:rsidR="004647EE" w:rsidRPr="00C10DC0" w:rsidRDefault="00C27AC7" w:rsidP="000A4916">
      <w:pPr>
        <w:spacing w:after="0" w:line="240" w:lineRule="auto"/>
        <w:jc w:val="center"/>
        <w:rPr>
          <w:rFonts w:ascii="Times New Roman" w:hAnsi="Times New Roman" w:cs="Times New Roman"/>
          <w:sz w:val="28"/>
          <w:szCs w:val="28"/>
        </w:rPr>
      </w:pPr>
      <w:r w:rsidRPr="00C27AC7">
        <w:rPr>
          <w:rFonts w:ascii="Times New Roman" w:hAnsi="Times New Roman" w:cs="Times New Roman"/>
          <w:sz w:val="28"/>
          <w:szCs w:val="28"/>
        </w:rPr>
        <w:t xml:space="preserve">на право заключения договора </w:t>
      </w:r>
      <w:r w:rsidR="00C10DC0" w:rsidRPr="00C10DC0">
        <w:rPr>
          <w:rFonts w:ascii="Times New Roman" w:hAnsi="Times New Roman" w:cs="Times New Roman"/>
          <w:sz w:val="28"/>
          <w:szCs w:val="28"/>
        </w:rPr>
        <w:t>поставк</w:t>
      </w:r>
      <w:r w:rsidR="00C10DC0">
        <w:rPr>
          <w:rFonts w:ascii="Times New Roman" w:hAnsi="Times New Roman" w:cs="Times New Roman"/>
          <w:sz w:val="28"/>
          <w:szCs w:val="28"/>
        </w:rPr>
        <w:t>и</w:t>
      </w:r>
      <w:r w:rsidR="00C10DC0" w:rsidRPr="00C10DC0">
        <w:rPr>
          <w:rFonts w:ascii="Times New Roman" w:hAnsi="Times New Roman" w:cs="Times New Roman"/>
          <w:sz w:val="28"/>
          <w:szCs w:val="28"/>
        </w:rPr>
        <w:t xml:space="preserve"> </w:t>
      </w:r>
      <w:r w:rsidR="005F3149" w:rsidRPr="005F3149">
        <w:rPr>
          <w:rFonts w:ascii="Times New Roman" w:hAnsi="Times New Roman" w:cs="Times New Roman"/>
          <w:sz w:val="28"/>
          <w:szCs w:val="28"/>
        </w:rPr>
        <w:t>лакокрасочных материалов для маркировки аэродромных покрытий аэродрома Чебоксары</w:t>
      </w:r>
    </w:p>
    <w:p w14:paraId="01D54A62" w14:textId="77777777" w:rsidR="004647EE" w:rsidRPr="00C27AC7" w:rsidRDefault="004647EE" w:rsidP="00C27AC7">
      <w:pPr>
        <w:spacing w:after="0" w:line="240" w:lineRule="auto"/>
        <w:rPr>
          <w:rFonts w:ascii="Times New Roman" w:hAnsi="Times New Roman" w:cs="Times New Roman"/>
          <w:sz w:val="28"/>
          <w:szCs w:val="28"/>
        </w:rPr>
      </w:pPr>
    </w:p>
    <w:p w14:paraId="6E9349A5" w14:textId="77777777" w:rsidR="004647EE" w:rsidRPr="00C27AC7" w:rsidRDefault="004647EE" w:rsidP="00C27AC7">
      <w:pPr>
        <w:spacing w:after="0" w:line="240" w:lineRule="auto"/>
        <w:rPr>
          <w:rFonts w:ascii="Times New Roman" w:hAnsi="Times New Roman" w:cs="Times New Roman"/>
          <w:sz w:val="28"/>
          <w:szCs w:val="28"/>
        </w:rPr>
      </w:pPr>
    </w:p>
    <w:p w14:paraId="237D3A0E" w14:textId="77777777" w:rsidR="00F97FEF" w:rsidRPr="00C27AC7" w:rsidRDefault="00F97FEF" w:rsidP="00C27AC7">
      <w:pPr>
        <w:spacing w:after="0" w:line="240" w:lineRule="auto"/>
        <w:rPr>
          <w:rFonts w:ascii="Times New Roman" w:hAnsi="Times New Roman" w:cs="Times New Roman"/>
          <w:sz w:val="28"/>
          <w:szCs w:val="28"/>
        </w:rPr>
      </w:pPr>
    </w:p>
    <w:p w14:paraId="1628DFEA" w14:textId="77777777" w:rsidR="00F97FEF" w:rsidRPr="00C27AC7" w:rsidRDefault="00F97FEF" w:rsidP="00C27AC7">
      <w:pPr>
        <w:spacing w:after="0" w:line="240" w:lineRule="auto"/>
        <w:rPr>
          <w:rFonts w:ascii="Times New Roman" w:hAnsi="Times New Roman" w:cs="Times New Roman"/>
          <w:sz w:val="28"/>
          <w:szCs w:val="28"/>
        </w:rPr>
      </w:pPr>
    </w:p>
    <w:p w14:paraId="3922C9A8" w14:textId="77777777" w:rsidR="00F97FEF" w:rsidRPr="00C27AC7" w:rsidRDefault="00F97FEF" w:rsidP="00C27AC7">
      <w:pPr>
        <w:spacing w:after="0" w:line="240" w:lineRule="auto"/>
        <w:rPr>
          <w:rFonts w:ascii="Times New Roman" w:hAnsi="Times New Roman" w:cs="Times New Roman"/>
          <w:sz w:val="28"/>
          <w:szCs w:val="28"/>
        </w:rPr>
      </w:pPr>
    </w:p>
    <w:p w14:paraId="1EE7B811" w14:textId="77777777" w:rsidR="00E57E3D" w:rsidRPr="00C27AC7" w:rsidRDefault="00E57E3D" w:rsidP="00C27AC7">
      <w:pPr>
        <w:spacing w:after="0" w:line="240" w:lineRule="auto"/>
        <w:rPr>
          <w:rFonts w:ascii="Times New Roman" w:hAnsi="Times New Roman" w:cs="Times New Roman"/>
          <w:sz w:val="28"/>
          <w:szCs w:val="28"/>
        </w:rPr>
      </w:pPr>
    </w:p>
    <w:p w14:paraId="3A8D16E7" w14:textId="77777777" w:rsidR="00E57E3D" w:rsidRPr="00C27AC7" w:rsidRDefault="00E57E3D" w:rsidP="00C27AC7">
      <w:pPr>
        <w:spacing w:after="0" w:line="240" w:lineRule="auto"/>
        <w:rPr>
          <w:rFonts w:ascii="Times New Roman" w:hAnsi="Times New Roman" w:cs="Times New Roman"/>
          <w:sz w:val="28"/>
          <w:szCs w:val="28"/>
        </w:rPr>
      </w:pPr>
    </w:p>
    <w:p w14:paraId="51B474A2" w14:textId="5C87768A" w:rsidR="004647EE" w:rsidRDefault="004647EE" w:rsidP="00C27AC7">
      <w:pPr>
        <w:spacing w:after="0" w:line="240" w:lineRule="auto"/>
        <w:rPr>
          <w:rFonts w:ascii="Times New Roman" w:hAnsi="Times New Roman" w:cs="Times New Roman"/>
          <w:sz w:val="28"/>
          <w:szCs w:val="28"/>
        </w:rPr>
      </w:pPr>
    </w:p>
    <w:p w14:paraId="53DB7987" w14:textId="25D21160" w:rsidR="00C27AC7" w:rsidRDefault="00C27AC7" w:rsidP="00C27AC7">
      <w:pPr>
        <w:spacing w:after="0" w:line="240" w:lineRule="auto"/>
        <w:rPr>
          <w:rFonts w:ascii="Times New Roman" w:hAnsi="Times New Roman" w:cs="Times New Roman"/>
          <w:sz w:val="28"/>
          <w:szCs w:val="28"/>
        </w:rPr>
      </w:pPr>
    </w:p>
    <w:p w14:paraId="06F167D8" w14:textId="76298662" w:rsidR="00C27AC7" w:rsidRDefault="00C27AC7" w:rsidP="00C27AC7">
      <w:pPr>
        <w:spacing w:after="0" w:line="240" w:lineRule="auto"/>
        <w:rPr>
          <w:rFonts w:ascii="Times New Roman" w:hAnsi="Times New Roman" w:cs="Times New Roman"/>
          <w:sz w:val="28"/>
          <w:szCs w:val="28"/>
        </w:rPr>
      </w:pPr>
    </w:p>
    <w:p w14:paraId="3215514B" w14:textId="76DC6F1A" w:rsidR="00C27AC7" w:rsidRDefault="00C27AC7" w:rsidP="00C27AC7">
      <w:pPr>
        <w:spacing w:after="0" w:line="240" w:lineRule="auto"/>
        <w:rPr>
          <w:rFonts w:ascii="Times New Roman" w:hAnsi="Times New Roman" w:cs="Times New Roman"/>
          <w:sz w:val="28"/>
          <w:szCs w:val="28"/>
        </w:rPr>
      </w:pPr>
    </w:p>
    <w:p w14:paraId="019F35E1" w14:textId="53E2AEE9" w:rsidR="00C27AC7" w:rsidRDefault="00C27AC7" w:rsidP="00C27AC7">
      <w:pPr>
        <w:spacing w:after="0" w:line="240" w:lineRule="auto"/>
        <w:rPr>
          <w:rFonts w:ascii="Times New Roman" w:hAnsi="Times New Roman" w:cs="Times New Roman"/>
          <w:sz w:val="28"/>
          <w:szCs w:val="28"/>
        </w:rPr>
      </w:pPr>
    </w:p>
    <w:p w14:paraId="3A5D0700" w14:textId="1DE24E96" w:rsidR="00C27AC7" w:rsidRDefault="00C27AC7" w:rsidP="00C27AC7">
      <w:pPr>
        <w:spacing w:after="0" w:line="240" w:lineRule="auto"/>
        <w:rPr>
          <w:rFonts w:ascii="Times New Roman" w:hAnsi="Times New Roman" w:cs="Times New Roman"/>
          <w:sz w:val="28"/>
          <w:szCs w:val="28"/>
        </w:rPr>
      </w:pPr>
    </w:p>
    <w:p w14:paraId="0DEDA431" w14:textId="191DB4ED" w:rsidR="00C27AC7" w:rsidRDefault="00C27AC7" w:rsidP="00C27AC7">
      <w:pPr>
        <w:spacing w:after="0" w:line="240" w:lineRule="auto"/>
        <w:rPr>
          <w:rFonts w:ascii="Times New Roman" w:hAnsi="Times New Roman" w:cs="Times New Roman"/>
          <w:sz w:val="28"/>
          <w:szCs w:val="28"/>
        </w:rPr>
      </w:pPr>
    </w:p>
    <w:p w14:paraId="23B2AD42" w14:textId="18AD898E" w:rsidR="00C27AC7" w:rsidRDefault="00C27AC7" w:rsidP="00C27AC7">
      <w:pPr>
        <w:spacing w:after="0" w:line="240" w:lineRule="auto"/>
        <w:rPr>
          <w:rFonts w:ascii="Times New Roman" w:hAnsi="Times New Roman" w:cs="Times New Roman"/>
          <w:sz w:val="28"/>
          <w:szCs w:val="28"/>
        </w:rPr>
      </w:pPr>
    </w:p>
    <w:p w14:paraId="5482D87D" w14:textId="77777777" w:rsidR="00C27AC7" w:rsidRPr="00C27AC7" w:rsidRDefault="00C27AC7" w:rsidP="00C27AC7">
      <w:pPr>
        <w:spacing w:after="0" w:line="240" w:lineRule="auto"/>
        <w:rPr>
          <w:rFonts w:ascii="Times New Roman" w:hAnsi="Times New Roman" w:cs="Times New Roman"/>
          <w:sz w:val="28"/>
          <w:szCs w:val="28"/>
        </w:rPr>
      </w:pPr>
    </w:p>
    <w:p w14:paraId="12EB4717" w14:textId="77777777" w:rsidR="00417D47" w:rsidRPr="00C27AC7" w:rsidRDefault="00417D47" w:rsidP="00C27AC7">
      <w:pPr>
        <w:spacing w:after="0" w:line="240" w:lineRule="auto"/>
        <w:rPr>
          <w:rFonts w:ascii="Times New Roman" w:hAnsi="Times New Roman" w:cs="Times New Roman"/>
          <w:sz w:val="28"/>
          <w:szCs w:val="28"/>
        </w:rPr>
      </w:pPr>
    </w:p>
    <w:p w14:paraId="671307D5" w14:textId="5D5AFFFE" w:rsidR="004647EE" w:rsidRPr="00C27AC7" w:rsidRDefault="004647EE" w:rsidP="00C27AC7">
      <w:pPr>
        <w:spacing w:after="0" w:line="240" w:lineRule="auto"/>
        <w:jc w:val="center"/>
        <w:rPr>
          <w:rFonts w:ascii="Times New Roman" w:hAnsi="Times New Roman" w:cs="Times New Roman"/>
          <w:sz w:val="28"/>
          <w:szCs w:val="28"/>
        </w:rPr>
      </w:pPr>
      <w:r w:rsidRPr="00C27AC7">
        <w:rPr>
          <w:rFonts w:ascii="Times New Roman" w:hAnsi="Times New Roman" w:cs="Times New Roman"/>
          <w:sz w:val="28"/>
          <w:szCs w:val="28"/>
        </w:rPr>
        <w:t xml:space="preserve">г. </w:t>
      </w:r>
      <w:r w:rsidR="00D355D0" w:rsidRPr="00C27AC7">
        <w:rPr>
          <w:rFonts w:ascii="Times New Roman" w:hAnsi="Times New Roman" w:cs="Times New Roman"/>
          <w:sz w:val="28"/>
          <w:szCs w:val="28"/>
        </w:rPr>
        <w:t>Чебоксары</w:t>
      </w:r>
    </w:p>
    <w:p w14:paraId="24691728" w14:textId="3E48A2B7" w:rsidR="00C27AC7" w:rsidRDefault="00BD54D8" w:rsidP="00C27AC7">
      <w:pPr>
        <w:spacing w:after="0" w:line="240" w:lineRule="auto"/>
        <w:jc w:val="center"/>
        <w:rPr>
          <w:rFonts w:ascii="Times New Roman" w:hAnsi="Times New Roman" w:cs="Times New Roman"/>
          <w:sz w:val="28"/>
          <w:szCs w:val="28"/>
        </w:rPr>
      </w:pPr>
      <w:r w:rsidRPr="00C27AC7">
        <w:rPr>
          <w:rFonts w:ascii="Times New Roman" w:hAnsi="Times New Roman" w:cs="Times New Roman"/>
          <w:sz w:val="28"/>
          <w:szCs w:val="28"/>
        </w:rPr>
        <w:t>20</w:t>
      </w:r>
      <w:r w:rsidR="000636A4" w:rsidRPr="00C27AC7">
        <w:rPr>
          <w:rFonts w:ascii="Times New Roman" w:hAnsi="Times New Roman" w:cs="Times New Roman"/>
          <w:sz w:val="28"/>
          <w:szCs w:val="28"/>
        </w:rPr>
        <w:t>2</w:t>
      </w:r>
      <w:r w:rsidR="00741396">
        <w:rPr>
          <w:rFonts w:ascii="Times New Roman" w:hAnsi="Times New Roman" w:cs="Times New Roman"/>
          <w:sz w:val="28"/>
          <w:szCs w:val="28"/>
        </w:rPr>
        <w:t>4</w:t>
      </w:r>
      <w:r w:rsidR="004647EE" w:rsidRPr="00C27AC7">
        <w:rPr>
          <w:rFonts w:ascii="Times New Roman" w:hAnsi="Times New Roman" w:cs="Times New Roman"/>
          <w:sz w:val="28"/>
          <w:szCs w:val="28"/>
        </w:rPr>
        <w:t xml:space="preserve"> г.</w:t>
      </w:r>
    </w:p>
    <w:p w14:paraId="733D7E28" w14:textId="7C3FC5D7" w:rsidR="00C27AC7" w:rsidRDefault="00C27AC7">
      <w:pPr>
        <w:spacing w:after="200" w:line="276" w:lineRule="auto"/>
        <w:rPr>
          <w:rFonts w:cstheme="minorHAnsi"/>
          <w:b/>
          <w:sz w:val="24"/>
          <w:szCs w:val="24"/>
        </w:rPr>
      </w:pPr>
      <w:r>
        <w:rPr>
          <w:rFonts w:cstheme="minorHAnsi"/>
          <w:b/>
          <w:sz w:val="24"/>
          <w:szCs w:val="24"/>
        </w:rPr>
        <w:br w:type="page"/>
      </w:r>
    </w:p>
    <w:p w14:paraId="09E5BBF6" w14:textId="77777777" w:rsidR="00C27AC7" w:rsidRDefault="00C27AC7" w:rsidP="00C27AC7">
      <w:pPr>
        <w:spacing w:after="0" w:line="240" w:lineRule="auto"/>
        <w:jc w:val="center"/>
        <w:rPr>
          <w:rFonts w:cstheme="minorHAnsi"/>
          <w:b/>
          <w:sz w:val="24"/>
          <w:szCs w:val="24"/>
        </w:rPr>
      </w:pPr>
    </w:p>
    <w:p w14:paraId="707F8CE0" w14:textId="0D5ED388" w:rsidR="00C27AC7" w:rsidRPr="00C27AC7" w:rsidRDefault="00C27AC7" w:rsidP="00C27AC7">
      <w:pPr>
        <w:spacing w:after="0" w:line="240" w:lineRule="auto"/>
        <w:jc w:val="center"/>
        <w:rPr>
          <w:rFonts w:cstheme="minorHAnsi"/>
          <w:b/>
          <w:sz w:val="24"/>
          <w:szCs w:val="24"/>
        </w:rPr>
      </w:pPr>
      <w:r w:rsidRPr="00C27AC7">
        <w:rPr>
          <w:rFonts w:cstheme="minorHAnsi"/>
          <w:b/>
          <w:sz w:val="24"/>
          <w:szCs w:val="24"/>
        </w:rPr>
        <w:t>ОГЛАВЛЕНИЕ</w:t>
      </w:r>
    </w:p>
    <w:p w14:paraId="684C71C5" w14:textId="722045ED" w:rsidR="00C27AC7" w:rsidRDefault="00C27AC7" w:rsidP="00C27AC7">
      <w:pPr>
        <w:spacing w:after="0" w:line="240" w:lineRule="auto"/>
        <w:jc w:val="both"/>
        <w:rPr>
          <w:rFonts w:cstheme="minorHAnsi"/>
          <w:bCs/>
          <w:sz w:val="24"/>
          <w:szCs w:val="24"/>
        </w:rPr>
      </w:pPr>
    </w:p>
    <w:p w14:paraId="33CC59F4" w14:textId="77777777" w:rsidR="005E2908" w:rsidRPr="00C27AC7" w:rsidRDefault="005E2908" w:rsidP="00C27AC7">
      <w:pPr>
        <w:spacing w:after="0" w:line="240" w:lineRule="auto"/>
        <w:jc w:val="both"/>
        <w:rPr>
          <w:rFonts w:cstheme="minorHAnsi"/>
          <w:bCs/>
          <w:sz w:val="24"/>
          <w:szCs w:val="24"/>
        </w:rPr>
      </w:pPr>
    </w:p>
    <w:p w14:paraId="5059FCDB" w14:textId="746DB58A" w:rsidR="00EA2505" w:rsidRDefault="00C27AC7" w:rsidP="00C27AC7">
      <w:pPr>
        <w:spacing w:after="0" w:line="240" w:lineRule="auto"/>
        <w:jc w:val="both"/>
        <w:rPr>
          <w:rFonts w:cstheme="minorHAnsi"/>
          <w:b/>
          <w:sz w:val="24"/>
          <w:szCs w:val="24"/>
        </w:rPr>
      </w:pPr>
      <w:r>
        <w:rPr>
          <w:rFonts w:cstheme="minorHAnsi"/>
          <w:b/>
          <w:sz w:val="24"/>
          <w:szCs w:val="24"/>
          <w:lang w:val="en-US"/>
        </w:rPr>
        <w:t>I</w:t>
      </w:r>
      <w:r>
        <w:rPr>
          <w:rFonts w:cstheme="minorHAnsi"/>
          <w:b/>
          <w:sz w:val="24"/>
          <w:szCs w:val="24"/>
        </w:rPr>
        <w:t>.</w:t>
      </w:r>
      <w:r>
        <w:rPr>
          <w:rFonts w:cstheme="minorHAnsi"/>
          <w:b/>
          <w:sz w:val="24"/>
          <w:szCs w:val="24"/>
        </w:rPr>
        <w:tab/>
      </w:r>
      <w:r w:rsidR="00EA2505" w:rsidRPr="00C27AC7">
        <w:rPr>
          <w:rFonts w:cstheme="minorHAnsi"/>
          <w:b/>
          <w:sz w:val="24"/>
          <w:szCs w:val="24"/>
        </w:rPr>
        <w:t>ИНФОРМАЦИОННАЯ КАРТА</w:t>
      </w:r>
    </w:p>
    <w:p w14:paraId="1B2D7DDE" w14:textId="5EF0DE51" w:rsidR="00C27AC7" w:rsidRPr="001B06C1" w:rsidRDefault="00EA2505" w:rsidP="001B06C1">
      <w:pPr>
        <w:spacing w:after="0" w:line="240" w:lineRule="auto"/>
        <w:jc w:val="both"/>
        <w:rPr>
          <w:rFonts w:cstheme="minorHAnsi"/>
          <w:b/>
          <w:sz w:val="24"/>
          <w:szCs w:val="24"/>
        </w:rPr>
      </w:pPr>
      <w:r w:rsidRPr="00C27AC7">
        <w:rPr>
          <w:rFonts w:cstheme="minorHAnsi"/>
          <w:b/>
          <w:sz w:val="24"/>
          <w:szCs w:val="24"/>
        </w:rPr>
        <w:t>II.</w:t>
      </w:r>
      <w:r w:rsidRPr="00C27AC7">
        <w:rPr>
          <w:rFonts w:cstheme="minorHAnsi"/>
          <w:b/>
          <w:sz w:val="24"/>
          <w:szCs w:val="24"/>
        </w:rPr>
        <w:tab/>
      </w:r>
      <w:r w:rsidR="009F380F" w:rsidRPr="00C27AC7">
        <w:rPr>
          <w:rFonts w:cstheme="minorHAnsi"/>
          <w:b/>
          <w:sz w:val="24"/>
          <w:szCs w:val="24"/>
        </w:rPr>
        <w:t>ТЕХНИЧЕСКОЕ ЗАДАНИЕ</w:t>
      </w:r>
    </w:p>
    <w:p w14:paraId="49F1E66B" w14:textId="77777777" w:rsidR="009F380F" w:rsidRDefault="00C27AC7" w:rsidP="009F380F">
      <w:pPr>
        <w:spacing w:after="0" w:line="240" w:lineRule="auto"/>
        <w:jc w:val="both"/>
        <w:rPr>
          <w:rFonts w:cstheme="minorHAnsi"/>
          <w:bCs/>
          <w:sz w:val="24"/>
          <w:szCs w:val="24"/>
        </w:rPr>
      </w:pPr>
      <w:r w:rsidRPr="00C27AC7">
        <w:rPr>
          <w:rFonts w:cstheme="minorHAnsi"/>
          <w:b/>
          <w:sz w:val="24"/>
          <w:szCs w:val="24"/>
        </w:rPr>
        <w:t>III.</w:t>
      </w:r>
      <w:r>
        <w:rPr>
          <w:rFonts w:cstheme="minorHAnsi"/>
          <w:b/>
          <w:sz w:val="24"/>
          <w:szCs w:val="24"/>
        </w:rPr>
        <w:tab/>
      </w:r>
      <w:r w:rsidR="009F380F" w:rsidRPr="005E2908">
        <w:rPr>
          <w:rFonts w:cstheme="minorHAnsi"/>
          <w:b/>
          <w:sz w:val="24"/>
          <w:szCs w:val="24"/>
        </w:rPr>
        <w:t>ФОРМЫ ДОКУМЕНТОВ</w:t>
      </w:r>
      <w:r w:rsidR="009F380F">
        <w:rPr>
          <w:rFonts w:cstheme="minorHAnsi"/>
          <w:b/>
          <w:sz w:val="24"/>
          <w:szCs w:val="24"/>
        </w:rPr>
        <w:t>:</w:t>
      </w:r>
    </w:p>
    <w:p w14:paraId="602176B4" w14:textId="1EBC9DD3" w:rsidR="009F380F" w:rsidRPr="00C27AC7" w:rsidRDefault="001B7A41" w:rsidP="009F380F">
      <w:pPr>
        <w:spacing w:after="0" w:line="240" w:lineRule="auto"/>
        <w:ind w:firstLine="709"/>
        <w:jc w:val="both"/>
        <w:rPr>
          <w:rFonts w:cstheme="minorHAnsi"/>
          <w:bCs/>
          <w:sz w:val="24"/>
          <w:szCs w:val="24"/>
        </w:rPr>
      </w:pPr>
      <w:r>
        <w:rPr>
          <w:rFonts w:cstheme="minorHAnsi"/>
          <w:bCs/>
          <w:sz w:val="24"/>
          <w:szCs w:val="24"/>
        </w:rPr>
        <w:t xml:space="preserve">Форма № 1: </w:t>
      </w:r>
      <w:r w:rsidR="009F380F" w:rsidRPr="00C27AC7">
        <w:rPr>
          <w:rFonts w:cstheme="minorHAnsi"/>
          <w:bCs/>
          <w:sz w:val="24"/>
          <w:szCs w:val="24"/>
        </w:rPr>
        <w:t>Котировочная заявка</w:t>
      </w:r>
    </w:p>
    <w:p w14:paraId="7ED3BD70" w14:textId="7D1F53F1" w:rsidR="009F380F" w:rsidRDefault="001B7A41" w:rsidP="009F380F">
      <w:pPr>
        <w:spacing w:after="0" w:line="240" w:lineRule="auto"/>
        <w:ind w:firstLine="709"/>
        <w:jc w:val="both"/>
        <w:rPr>
          <w:rFonts w:cstheme="minorHAnsi"/>
          <w:bCs/>
          <w:sz w:val="24"/>
          <w:szCs w:val="24"/>
        </w:rPr>
      </w:pPr>
      <w:r>
        <w:rPr>
          <w:rFonts w:cstheme="minorHAnsi"/>
          <w:bCs/>
          <w:sz w:val="24"/>
          <w:szCs w:val="24"/>
        </w:rPr>
        <w:t xml:space="preserve">Форма № 2: </w:t>
      </w:r>
      <w:r w:rsidR="009F380F" w:rsidRPr="00C27AC7">
        <w:rPr>
          <w:rFonts w:cstheme="minorHAnsi"/>
          <w:bCs/>
          <w:sz w:val="24"/>
          <w:szCs w:val="24"/>
        </w:rPr>
        <w:t>Анкета участника запроса котировок</w:t>
      </w:r>
    </w:p>
    <w:p w14:paraId="53FED9A6" w14:textId="4364897F" w:rsidR="009F380F" w:rsidRPr="00C27AC7" w:rsidRDefault="001B7A41" w:rsidP="009F380F">
      <w:pPr>
        <w:spacing w:after="0" w:line="240" w:lineRule="auto"/>
        <w:ind w:firstLine="709"/>
        <w:jc w:val="both"/>
        <w:rPr>
          <w:rFonts w:cstheme="minorHAnsi"/>
          <w:bCs/>
          <w:sz w:val="24"/>
          <w:szCs w:val="24"/>
        </w:rPr>
      </w:pPr>
      <w:r>
        <w:rPr>
          <w:rFonts w:cstheme="minorHAnsi"/>
          <w:bCs/>
          <w:sz w:val="24"/>
          <w:szCs w:val="24"/>
        </w:rPr>
        <w:t xml:space="preserve">Форма № 3: </w:t>
      </w:r>
      <w:r w:rsidR="009F380F">
        <w:rPr>
          <w:rFonts w:cstheme="minorHAnsi"/>
          <w:bCs/>
          <w:sz w:val="24"/>
          <w:szCs w:val="24"/>
        </w:rPr>
        <w:t>Опись</w:t>
      </w:r>
    </w:p>
    <w:p w14:paraId="0A30E2C5" w14:textId="4D8B6D60" w:rsidR="00A40146" w:rsidRDefault="001B06C1" w:rsidP="009F380F">
      <w:pPr>
        <w:spacing w:after="0" w:line="240" w:lineRule="auto"/>
        <w:jc w:val="both"/>
        <w:rPr>
          <w:rFonts w:cstheme="minorHAnsi"/>
          <w:b/>
          <w:sz w:val="24"/>
          <w:szCs w:val="24"/>
        </w:rPr>
      </w:pPr>
      <w:r w:rsidRPr="005E2908">
        <w:rPr>
          <w:rFonts w:cstheme="minorHAnsi"/>
          <w:b/>
          <w:sz w:val="24"/>
          <w:szCs w:val="24"/>
          <w:lang w:val="en-US"/>
        </w:rPr>
        <w:t>IV</w:t>
      </w:r>
      <w:r w:rsidR="005F2DF5" w:rsidRPr="005E2908">
        <w:rPr>
          <w:rFonts w:cstheme="minorHAnsi"/>
          <w:b/>
          <w:sz w:val="24"/>
          <w:szCs w:val="24"/>
        </w:rPr>
        <w:t>.</w:t>
      </w:r>
      <w:r w:rsidR="005F2DF5" w:rsidRPr="005E2908">
        <w:rPr>
          <w:rFonts w:cstheme="minorHAnsi"/>
          <w:b/>
          <w:sz w:val="24"/>
          <w:szCs w:val="24"/>
        </w:rPr>
        <w:tab/>
      </w:r>
      <w:r w:rsidR="00A40146" w:rsidRPr="00A40146">
        <w:rPr>
          <w:rFonts w:cstheme="minorHAnsi"/>
          <w:b/>
          <w:sz w:val="24"/>
          <w:szCs w:val="24"/>
        </w:rPr>
        <w:t>ОБОСНОВАНИЕ НАЧАЛЬНОЙ (МАКСИМАЛЬНОЙ) ЦЕНЫ ДОГОВОРА</w:t>
      </w:r>
    </w:p>
    <w:p w14:paraId="0EA8C651" w14:textId="3489C422" w:rsidR="00C27AC7" w:rsidRPr="00C27AC7" w:rsidRDefault="00A40146" w:rsidP="009F380F">
      <w:pPr>
        <w:spacing w:after="0" w:line="240" w:lineRule="auto"/>
        <w:jc w:val="both"/>
        <w:rPr>
          <w:rFonts w:cstheme="minorHAnsi"/>
          <w:bCs/>
          <w:sz w:val="24"/>
          <w:szCs w:val="24"/>
        </w:rPr>
      </w:pPr>
      <w:r w:rsidRPr="00A40146">
        <w:rPr>
          <w:rFonts w:cstheme="minorHAnsi"/>
          <w:b/>
          <w:sz w:val="24"/>
          <w:szCs w:val="24"/>
        </w:rPr>
        <w:t>V.</w:t>
      </w:r>
      <w:r>
        <w:rPr>
          <w:rFonts w:cstheme="minorHAnsi"/>
          <w:b/>
          <w:sz w:val="24"/>
          <w:szCs w:val="24"/>
        </w:rPr>
        <w:tab/>
      </w:r>
      <w:r w:rsidR="009F380F" w:rsidRPr="005E2908">
        <w:rPr>
          <w:rFonts w:cstheme="minorHAnsi"/>
          <w:b/>
          <w:sz w:val="24"/>
          <w:szCs w:val="24"/>
        </w:rPr>
        <w:t>ПРОЕКТ ДОГОВОРА</w:t>
      </w:r>
    </w:p>
    <w:p w14:paraId="5B28DFD2" w14:textId="243611AA" w:rsidR="00C27AC7" w:rsidRDefault="00C27AC7" w:rsidP="00C27AC7">
      <w:pPr>
        <w:spacing w:after="0" w:line="240" w:lineRule="auto"/>
        <w:jc w:val="center"/>
        <w:rPr>
          <w:rFonts w:cstheme="minorHAnsi"/>
          <w:b/>
          <w:sz w:val="24"/>
          <w:szCs w:val="24"/>
        </w:rPr>
      </w:pPr>
    </w:p>
    <w:p w14:paraId="49505AE8" w14:textId="77777777" w:rsidR="00A40146" w:rsidRDefault="00A40146" w:rsidP="00C27AC7">
      <w:pPr>
        <w:spacing w:after="0" w:line="240" w:lineRule="auto"/>
        <w:jc w:val="center"/>
        <w:rPr>
          <w:rFonts w:cstheme="minorHAnsi"/>
          <w:b/>
          <w:sz w:val="24"/>
          <w:szCs w:val="24"/>
        </w:rPr>
      </w:pPr>
    </w:p>
    <w:p w14:paraId="1A6CF546" w14:textId="3CCF5536" w:rsidR="00A24F03" w:rsidRPr="00C27AC7" w:rsidRDefault="008048BA" w:rsidP="00C27AC7">
      <w:pPr>
        <w:keepNext/>
        <w:keepLines/>
        <w:widowControl w:val="0"/>
        <w:suppressAutoHyphens/>
        <w:spacing w:after="0" w:line="240" w:lineRule="auto"/>
        <w:jc w:val="center"/>
        <w:rPr>
          <w:rFonts w:cstheme="minorHAnsi"/>
          <w:b/>
          <w:sz w:val="24"/>
          <w:szCs w:val="24"/>
        </w:rPr>
      </w:pPr>
      <w:r w:rsidRPr="00614328">
        <w:rPr>
          <w:rFonts w:cstheme="minorHAnsi"/>
          <w:b/>
          <w:sz w:val="24"/>
          <w:szCs w:val="24"/>
        </w:rPr>
        <w:br w:type="page"/>
      </w:r>
    </w:p>
    <w:p w14:paraId="42C615F9" w14:textId="77777777" w:rsidR="00EA2505" w:rsidRPr="00607AA8" w:rsidRDefault="00EA2505" w:rsidP="00EA2505">
      <w:pPr>
        <w:pStyle w:val="10"/>
        <w:widowControl w:val="0"/>
        <w:suppressAutoHyphens/>
        <w:spacing w:before="0"/>
        <w:jc w:val="center"/>
        <w:rPr>
          <w:rFonts w:cstheme="minorHAnsi"/>
          <w:b/>
          <w:color w:val="auto"/>
          <w:sz w:val="24"/>
          <w:szCs w:val="24"/>
        </w:rPr>
      </w:pPr>
      <w:bookmarkStart w:id="0" w:name="_Toc478571521"/>
      <w:bookmarkStart w:id="1" w:name="_Toc478571502"/>
      <w:r w:rsidRPr="00607AA8">
        <w:rPr>
          <w:rFonts w:cstheme="minorHAnsi"/>
          <w:b/>
          <w:color w:val="auto"/>
          <w:sz w:val="24"/>
          <w:szCs w:val="24"/>
          <w:lang w:val="en-US"/>
        </w:rPr>
        <w:lastRenderedPageBreak/>
        <w:t>I</w:t>
      </w:r>
      <w:r w:rsidRPr="00607AA8">
        <w:rPr>
          <w:rFonts w:cstheme="minorHAnsi"/>
          <w:b/>
          <w:color w:val="auto"/>
          <w:sz w:val="24"/>
          <w:szCs w:val="24"/>
        </w:rPr>
        <w:t xml:space="preserve">. </w:t>
      </w:r>
      <w:bookmarkStart w:id="2" w:name="_Hlk88210492"/>
      <w:r w:rsidRPr="00EA2505">
        <w:rPr>
          <w:rFonts w:cstheme="minorHAnsi"/>
          <w:b/>
          <w:color w:val="auto"/>
          <w:spacing w:val="0"/>
          <w:sz w:val="24"/>
          <w:szCs w:val="24"/>
        </w:rPr>
        <w:t>ИНФОРМАЦИОННАЯ КАРТА</w:t>
      </w:r>
      <w:bookmarkEnd w:id="0"/>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3635"/>
        <w:gridCol w:w="6200"/>
      </w:tblGrid>
      <w:tr w:rsidR="00AB033C" w:rsidRPr="00614328" w14:paraId="482A458F" w14:textId="77777777" w:rsidTr="004641A8">
        <w:tc>
          <w:tcPr>
            <w:tcW w:w="281" w:type="pct"/>
            <w:tcBorders>
              <w:top w:val="nil"/>
              <w:left w:val="nil"/>
              <w:bottom w:val="single" w:sz="4" w:space="0" w:color="auto"/>
              <w:right w:val="nil"/>
            </w:tcBorders>
          </w:tcPr>
          <w:p w14:paraId="776F5A7C" w14:textId="77777777" w:rsidR="00AB033C" w:rsidRPr="00614328" w:rsidRDefault="00AB033C" w:rsidP="00AB033C">
            <w:pPr>
              <w:keepNext/>
              <w:keepLines/>
              <w:widowControl w:val="0"/>
              <w:suppressAutoHyphens/>
              <w:spacing w:after="0" w:line="240" w:lineRule="auto"/>
              <w:rPr>
                <w:rFonts w:cstheme="minorHAnsi"/>
                <w:sz w:val="24"/>
                <w:szCs w:val="24"/>
              </w:rPr>
            </w:pPr>
          </w:p>
        </w:tc>
        <w:tc>
          <w:tcPr>
            <w:tcW w:w="1744" w:type="pct"/>
            <w:tcBorders>
              <w:top w:val="nil"/>
              <w:left w:val="nil"/>
              <w:bottom w:val="single" w:sz="4" w:space="0" w:color="auto"/>
              <w:right w:val="nil"/>
            </w:tcBorders>
          </w:tcPr>
          <w:p w14:paraId="4958FE40" w14:textId="77777777" w:rsidR="00AB033C" w:rsidRPr="00614328" w:rsidRDefault="00AB033C" w:rsidP="00B105BF">
            <w:pPr>
              <w:keepNext/>
              <w:keepLines/>
              <w:widowControl w:val="0"/>
              <w:tabs>
                <w:tab w:val="num" w:pos="720"/>
              </w:tabs>
              <w:suppressAutoHyphens/>
              <w:spacing w:after="0" w:line="240" w:lineRule="auto"/>
              <w:jc w:val="center"/>
              <w:rPr>
                <w:rFonts w:cstheme="minorHAnsi"/>
                <w:b/>
                <w:bCs/>
                <w:sz w:val="24"/>
                <w:szCs w:val="24"/>
              </w:rPr>
            </w:pPr>
          </w:p>
        </w:tc>
        <w:tc>
          <w:tcPr>
            <w:tcW w:w="2975" w:type="pct"/>
            <w:tcBorders>
              <w:top w:val="nil"/>
              <w:left w:val="nil"/>
              <w:bottom w:val="single" w:sz="4" w:space="0" w:color="auto"/>
              <w:right w:val="nil"/>
            </w:tcBorders>
            <w:vAlign w:val="center"/>
          </w:tcPr>
          <w:p w14:paraId="05EF478E" w14:textId="560999AA" w:rsidR="00AB033C" w:rsidRPr="00614328" w:rsidRDefault="00AB033C" w:rsidP="00B105BF">
            <w:pPr>
              <w:keepNext/>
              <w:keepLines/>
              <w:widowControl w:val="0"/>
              <w:tabs>
                <w:tab w:val="num" w:pos="720"/>
              </w:tabs>
              <w:suppressAutoHyphens/>
              <w:spacing w:after="0" w:line="240" w:lineRule="auto"/>
              <w:jc w:val="center"/>
              <w:rPr>
                <w:rFonts w:cstheme="minorHAnsi"/>
                <w:b/>
                <w:bCs/>
                <w:sz w:val="24"/>
                <w:szCs w:val="24"/>
              </w:rPr>
            </w:pPr>
          </w:p>
        </w:tc>
      </w:tr>
      <w:tr w:rsidR="003755E8" w:rsidRPr="00614328" w14:paraId="02AED68F" w14:textId="77777777" w:rsidTr="004641A8">
        <w:tc>
          <w:tcPr>
            <w:tcW w:w="5000" w:type="pct"/>
            <w:gridSpan w:val="3"/>
            <w:tcBorders>
              <w:top w:val="single" w:sz="4" w:space="0" w:color="auto"/>
            </w:tcBorders>
            <w:vAlign w:val="center"/>
          </w:tcPr>
          <w:p w14:paraId="467D9E4C" w14:textId="7169116B" w:rsidR="003755E8" w:rsidRPr="00D83178" w:rsidRDefault="003755E8" w:rsidP="00AB033C">
            <w:pPr>
              <w:keepNext/>
              <w:keepLines/>
              <w:widowControl w:val="0"/>
              <w:tabs>
                <w:tab w:val="num" w:pos="720"/>
              </w:tabs>
              <w:suppressAutoHyphens/>
              <w:spacing w:after="0" w:line="240" w:lineRule="auto"/>
              <w:jc w:val="center"/>
              <w:rPr>
                <w:rFonts w:ascii="Times New Roman" w:hAnsi="Times New Roman" w:cs="Times New Roman"/>
                <w:b/>
                <w:bCs/>
                <w:sz w:val="22"/>
              </w:rPr>
            </w:pPr>
            <w:r w:rsidRPr="00D83178">
              <w:rPr>
                <w:rFonts w:ascii="Times New Roman" w:hAnsi="Times New Roman" w:cs="Times New Roman"/>
                <w:b/>
                <w:bCs/>
                <w:sz w:val="22"/>
              </w:rPr>
              <w:t>Общая информация</w:t>
            </w:r>
          </w:p>
        </w:tc>
      </w:tr>
      <w:tr w:rsidR="003755E8" w:rsidRPr="00614328" w14:paraId="28CC6570" w14:textId="77777777" w:rsidTr="004641A8">
        <w:tc>
          <w:tcPr>
            <w:tcW w:w="281" w:type="pct"/>
            <w:vAlign w:val="center"/>
          </w:tcPr>
          <w:p w14:paraId="070FA2F3" w14:textId="213709BE" w:rsidR="003755E8" w:rsidRPr="00D83178" w:rsidRDefault="000640D7" w:rsidP="000640D7">
            <w:pPr>
              <w:keepNext/>
              <w:keepLines/>
              <w:widowControl w:val="0"/>
              <w:suppressAutoHyphens/>
              <w:spacing w:after="0" w:line="240" w:lineRule="auto"/>
              <w:jc w:val="center"/>
              <w:rPr>
                <w:rFonts w:ascii="Times New Roman" w:hAnsi="Times New Roman" w:cs="Times New Roman"/>
                <w:sz w:val="22"/>
              </w:rPr>
            </w:pPr>
            <w:r w:rsidRPr="00D83178">
              <w:rPr>
                <w:rFonts w:ascii="Times New Roman" w:hAnsi="Times New Roman" w:cs="Times New Roman"/>
                <w:sz w:val="22"/>
              </w:rPr>
              <w:t>1</w:t>
            </w:r>
          </w:p>
        </w:tc>
        <w:tc>
          <w:tcPr>
            <w:tcW w:w="1744" w:type="pct"/>
          </w:tcPr>
          <w:p w14:paraId="7DEAF5BA" w14:textId="119FB1CB" w:rsidR="003755E8" w:rsidRPr="00D83178" w:rsidRDefault="003755E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b/>
                <w:sz w:val="22"/>
              </w:rPr>
              <w:t>Предмет</w:t>
            </w:r>
          </w:p>
        </w:tc>
        <w:tc>
          <w:tcPr>
            <w:tcW w:w="2975" w:type="pct"/>
          </w:tcPr>
          <w:p w14:paraId="39E1DC47" w14:textId="0817630E" w:rsidR="003755E8" w:rsidRPr="00D83178" w:rsidRDefault="005F3149" w:rsidP="00C10DC0">
            <w:pPr>
              <w:keepNext/>
              <w:keepLines/>
              <w:widowControl w:val="0"/>
              <w:suppressAutoHyphens/>
              <w:spacing w:after="0" w:line="240" w:lineRule="auto"/>
              <w:jc w:val="both"/>
              <w:rPr>
                <w:rFonts w:ascii="Times New Roman" w:hAnsi="Times New Roman" w:cs="Times New Roman"/>
                <w:sz w:val="22"/>
              </w:rPr>
            </w:pPr>
            <w:r w:rsidRPr="005F3149">
              <w:rPr>
                <w:rFonts w:ascii="Times New Roman" w:hAnsi="Times New Roman" w:cs="Times New Roman"/>
                <w:sz w:val="22"/>
              </w:rPr>
              <w:t>Поставка лакокрасочных материалов для маркировки аэродромных покрытий аэродрома Чебоксары</w:t>
            </w:r>
          </w:p>
        </w:tc>
      </w:tr>
      <w:tr w:rsidR="003755E8" w:rsidRPr="00614328" w14:paraId="4BC950F4" w14:textId="77777777" w:rsidTr="004641A8">
        <w:tc>
          <w:tcPr>
            <w:tcW w:w="281" w:type="pct"/>
            <w:vAlign w:val="center"/>
          </w:tcPr>
          <w:p w14:paraId="446C7376" w14:textId="577D7D56" w:rsidR="003755E8" w:rsidRPr="00D83178" w:rsidRDefault="000640D7" w:rsidP="000640D7">
            <w:pPr>
              <w:keepNext/>
              <w:keepLines/>
              <w:widowControl w:val="0"/>
              <w:suppressAutoHyphens/>
              <w:spacing w:after="0" w:line="240" w:lineRule="auto"/>
              <w:jc w:val="center"/>
              <w:rPr>
                <w:rFonts w:ascii="Times New Roman" w:hAnsi="Times New Roman" w:cs="Times New Roman"/>
                <w:sz w:val="22"/>
              </w:rPr>
            </w:pPr>
            <w:r w:rsidRPr="00D83178">
              <w:rPr>
                <w:rFonts w:ascii="Times New Roman" w:hAnsi="Times New Roman" w:cs="Times New Roman"/>
                <w:sz w:val="22"/>
              </w:rPr>
              <w:t>2</w:t>
            </w:r>
          </w:p>
        </w:tc>
        <w:tc>
          <w:tcPr>
            <w:tcW w:w="1744" w:type="pct"/>
          </w:tcPr>
          <w:p w14:paraId="0F964E5C" w14:textId="196B7DBA" w:rsidR="003755E8" w:rsidRPr="00D83178" w:rsidRDefault="003755E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b/>
                <w:sz w:val="22"/>
              </w:rPr>
              <w:t>Способ определения поставщика (подрядчика, исполнителя)</w:t>
            </w:r>
          </w:p>
        </w:tc>
        <w:tc>
          <w:tcPr>
            <w:tcW w:w="2975" w:type="pct"/>
          </w:tcPr>
          <w:p w14:paraId="1448E6C2" w14:textId="2A838D20" w:rsidR="003755E8" w:rsidRPr="00D83178" w:rsidRDefault="003755E8" w:rsidP="003755E8">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Запрос котировок в электронной форме</w:t>
            </w:r>
          </w:p>
        </w:tc>
      </w:tr>
      <w:tr w:rsidR="003755E8" w:rsidRPr="00614328" w14:paraId="28B010A9" w14:textId="77777777" w:rsidTr="004641A8">
        <w:tc>
          <w:tcPr>
            <w:tcW w:w="281" w:type="pct"/>
            <w:vAlign w:val="center"/>
          </w:tcPr>
          <w:p w14:paraId="19E93055" w14:textId="043E38BE" w:rsidR="003755E8" w:rsidRPr="00D83178" w:rsidRDefault="000640D7" w:rsidP="000640D7">
            <w:pPr>
              <w:keepNext/>
              <w:keepLines/>
              <w:widowControl w:val="0"/>
              <w:suppressAutoHyphens/>
              <w:spacing w:after="0" w:line="240" w:lineRule="auto"/>
              <w:jc w:val="center"/>
              <w:rPr>
                <w:rFonts w:ascii="Times New Roman" w:hAnsi="Times New Roman" w:cs="Times New Roman"/>
                <w:sz w:val="22"/>
              </w:rPr>
            </w:pPr>
            <w:r w:rsidRPr="00D83178">
              <w:rPr>
                <w:rFonts w:ascii="Times New Roman" w:hAnsi="Times New Roman" w:cs="Times New Roman"/>
                <w:sz w:val="22"/>
              </w:rPr>
              <w:t>3</w:t>
            </w:r>
          </w:p>
        </w:tc>
        <w:tc>
          <w:tcPr>
            <w:tcW w:w="1744" w:type="pct"/>
          </w:tcPr>
          <w:p w14:paraId="21EFEE85" w14:textId="6159692F" w:rsidR="003755E8" w:rsidRPr="00D83178" w:rsidRDefault="003755E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b/>
                <w:sz w:val="22"/>
              </w:rPr>
              <w:t>Источник финансирования</w:t>
            </w:r>
          </w:p>
        </w:tc>
        <w:tc>
          <w:tcPr>
            <w:tcW w:w="2975" w:type="pct"/>
          </w:tcPr>
          <w:p w14:paraId="0C9E1C4B" w14:textId="3E252869" w:rsidR="003755E8" w:rsidRPr="00D83178" w:rsidRDefault="003755E8" w:rsidP="003755E8">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собственные средства</w:t>
            </w:r>
          </w:p>
        </w:tc>
      </w:tr>
      <w:tr w:rsidR="003755E8" w:rsidRPr="00614328" w14:paraId="4376990E" w14:textId="77777777" w:rsidTr="004641A8">
        <w:tc>
          <w:tcPr>
            <w:tcW w:w="5000" w:type="pct"/>
            <w:gridSpan w:val="3"/>
            <w:vAlign w:val="center"/>
          </w:tcPr>
          <w:p w14:paraId="1AB59735" w14:textId="315314E8" w:rsidR="003755E8" w:rsidRPr="00D83178" w:rsidRDefault="003755E8" w:rsidP="003755E8">
            <w:pPr>
              <w:keepNext/>
              <w:keepLines/>
              <w:widowControl w:val="0"/>
              <w:suppressAutoHyphens/>
              <w:spacing w:after="0" w:line="240" w:lineRule="auto"/>
              <w:jc w:val="center"/>
              <w:rPr>
                <w:rFonts w:ascii="Times New Roman" w:hAnsi="Times New Roman" w:cs="Times New Roman"/>
                <w:b/>
                <w:bCs/>
                <w:sz w:val="22"/>
              </w:rPr>
            </w:pPr>
            <w:r w:rsidRPr="00D83178">
              <w:rPr>
                <w:rFonts w:ascii="Times New Roman" w:hAnsi="Times New Roman" w:cs="Times New Roman"/>
                <w:b/>
                <w:bCs/>
                <w:sz w:val="22"/>
              </w:rPr>
              <w:t>Данные о Заказчике</w:t>
            </w:r>
          </w:p>
        </w:tc>
      </w:tr>
      <w:tr w:rsidR="003755E8" w:rsidRPr="00614328" w14:paraId="013B742D" w14:textId="77777777" w:rsidTr="004641A8">
        <w:tc>
          <w:tcPr>
            <w:tcW w:w="281" w:type="pct"/>
            <w:vAlign w:val="center"/>
          </w:tcPr>
          <w:p w14:paraId="0869E07A" w14:textId="62138519" w:rsidR="003755E8" w:rsidRPr="00D83178" w:rsidRDefault="000640D7" w:rsidP="000640D7">
            <w:pPr>
              <w:keepNext/>
              <w:keepLines/>
              <w:widowControl w:val="0"/>
              <w:suppressAutoHyphens/>
              <w:spacing w:after="0" w:line="240" w:lineRule="auto"/>
              <w:jc w:val="center"/>
              <w:rPr>
                <w:rFonts w:ascii="Times New Roman" w:hAnsi="Times New Roman" w:cs="Times New Roman"/>
                <w:sz w:val="22"/>
              </w:rPr>
            </w:pPr>
            <w:r w:rsidRPr="00D83178">
              <w:rPr>
                <w:rFonts w:ascii="Times New Roman" w:hAnsi="Times New Roman" w:cs="Times New Roman"/>
                <w:sz w:val="22"/>
              </w:rPr>
              <w:t>4</w:t>
            </w:r>
          </w:p>
        </w:tc>
        <w:tc>
          <w:tcPr>
            <w:tcW w:w="1744" w:type="pct"/>
          </w:tcPr>
          <w:p w14:paraId="7AB8A3FC" w14:textId="4803394D" w:rsidR="003755E8" w:rsidRPr="00D83178" w:rsidRDefault="003755E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b/>
                <w:sz w:val="22"/>
              </w:rPr>
              <w:t>Заказчик</w:t>
            </w:r>
            <w:r w:rsidRPr="00D83178">
              <w:rPr>
                <w:rFonts w:ascii="Times New Roman" w:hAnsi="Times New Roman" w:cs="Times New Roman"/>
                <w:sz w:val="22"/>
              </w:rPr>
              <w:t xml:space="preserve"> </w:t>
            </w:r>
            <w:r w:rsidRPr="00D83178">
              <w:rPr>
                <w:rFonts w:ascii="Times New Roman" w:hAnsi="Times New Roman" w:cs="Times New Roman"/>
                <w:b/>
                <w:sz w:val="22"/>
              </w:rPr>
              <w:t>(организатор запроса котировок):</w:t>
            </w:r>
          </w:p>
        </w:tc>
        <w:tc>
          <w:tcPr>
            <w:tcW w:w="2975" w:type="pct"/>
            <w:vAlign w:val="center"/>
          </w:tcPr>
          <w:p w14:paraId="761553EA" w14:textId="77777777" w:rsidR="003755E8" w:rsidRPr="00D83178" w:rsidRDefault="003755E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sz w:val="22"/>
              </w:rPr>
              <w:t>ООО «Международный Аэропорт Чебоксары»</w:t>
            </w:r>
          </w:p>
        </w:tc>
      </w:tr>
      <w:tr w:rsidR="003755E8" w:rsidRPr="00614328" w14:paraId="2392092C" w14:textId="77777777" w:rsidTr="004641A8">
        <w:tc>
          <w:tcPr>
            <w:tcW w:w="281" w:type="pct"/>
            <w:vAlign w:val="center"/>
          </w:tcPr>
          <w:p w14:paraId="60E49DFD" w14:textId="21E5F324" w:rsidR="003755E8" w:rsidRPr="00D83178" w:rsidRDefault="000640D7" w:rsidP="000640D7">
            <w:pPr>
              <w:keepNext/>
              <w:keepLines/>
              <w:widowControl w:val="0"/>
              <w:suppressAutoHyphens/>
              <w:spacing w:after="0" w:line="240" w:lineRule="auto"/>
              <w:jc w:val="center"/>
              <w:rPr>
                <w:rFonts w:ascii="Times New Roman" w:hAnsi="Times New Roman" w:cs="Times New Roman"/>
                <w:sz w:val="22"/>
              </w:rPr>
            </w:pPr>
            <w:r w:rsidRPr="00D83178">
              <w:rPr>
                <w:rFonts w:ascii="Times New Roman" w:hAnsi="Times New Roman" w:cs="Times New Roman"/>
                <w:sz w:val="22"/>
              </w:rPr>
              <w:t>5</w:t>
            </w:r>
          </w:p>
        </w:tc>
        <w:tc>
          <w:tcPr>
            <w:tcW w:w="1744" w:type="pct"/>
          </w:tcPr>
          <w:p w14:paraId="4F009C4E" w14:textId="2C3813A7" w:rsidR="003755E8" w:rsidRPr="00D83178" w:rsidRDefault="003755E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b/>
                <w:sz w:val="22"/>
              </w:rPr>
              <w:t>Место нахождения заказчика</w:t>
            </w:r>
          </w:p>
        </w:tc>
        <w:tc>
          <w:tcPr>
            <w:tcW w:w="2975" w:type="pct"/>
            <w:vAlign w:val="center"/>
          </w:tcPr>
          <w:p w14:paraId="27C79FFD" w14:textId="77777777" w:rsidR="000640D7" w:rsidRPr="00D83178" w:rsidRDefault="003755E8" w:rsidP="003755E8">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 xml:space="preserve">428014, Чувашская Республика, г. Чебоксары, </w:t>
            </w:r>
          </w:p>
          <w:p w14:paraId="19CFF30A" w14:textId="4BFC43F3" w:rsidR="003755E8" w:rsidRPr="00D83178" w:rsidRDefault="003755E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sz w:val="22"/>
              </w:rPr>
              <w:t xml:space="preserve">пл. И.Ф. Скворцова, д. 1 </w:t>
            </w:r>
          </w:p>
        </w:tc>
      </w:tr>
      <w:tr w:rsidR="003755E8" w:rsidRPr="00614328" w14:paraId="772E008F" w14:textId="77777777" w:rsidTr="004641A8">
        <w:tc>
          <w:tcPr>
            <w:tcW w:w="281" w:type="pct"/>
            <w:vAlign w:val="center"/>
          </w:tcPr>
          <w:p w14:paraId="4622B504" w14:textId="0DAD6481" w:rsidR="003755E8" w:rsidRPr="00D83178" w:rsidRDefault="000640D7" w:rsidP="000640D7">
            <w:pPr>
              <w:keepNext/>
              <w:keepLines/>
              <w:widowControl w:val="0"/>
              <w:suppressAutoHyphens/>
              <w:spacing w:after="0" w:line="240" w:lineRule="auto"/>
              <w:jc w:val="center"/>
              <w:rPr>
                <w:rFonts w:ascii="Times New Roman" w:hAnsi="Times New Roman" w:cs="Times New Roman"/>
                <w:sz w:val="22"/>
              </w:rPr>
            </w:pPr>
            <w:r w:rsidRPr="00D83178">
              <w:rPr>
                <w:rFonts w:ascii="Times New Roman" w:hAnsi="Times New Roman" w:cs="Times New Roman"/>
                <w:sz w:val="22"/>
              </w:rPr>
              <w:t>6</w:t>
            </w:r>
          </w:p>
        </w:tc>
        <w:tc>
          <w:tcPr>
            <w:tcW w:w="1744" w:type="pct"/>
          </w:tcPr>
          <w:p w14:paraId="3C8739EA" w14:textId="61A3C1FF" w:rsidR="003755E8" w:rsidRPr="00D83178" w:rsidRDefault="003755E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b/>
                <w:sz w:val="22"/>
              </w:rPr>
              <w:t>Адрес электронной почты</w:t>
            </w:r>
          </w:p>
        </w:tc>
        <w:tc>
          <w:tcPr>
            <w:tcW w:w="2975" w:type="pct"/>
            <w:vAlign w:val="center"/>
          </w:tcPr>
          <w:p w14:paraId="2AC58938" w14:textId="38729D89" w:rsidR="003755E8" w:rsidRPr="00D83178" w:rsidRDefault="003755E8" w:rsidP="003755E8">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aeroport.cheboksary@aerofuels.ru</w:t>
            </w:r>
          </w:p>
        </w:tc>
      </w:tr>
      <w:tr w:rsidR="003755E8" w:rsidRPr="00614328" w14:paraId="20F62DC3" w14:textId="77777777" w:rsidTr="004641A8">
        <w:trPr>
          <w:trHeight w:val="315"/>
        </w:trPr>
        <w:tc>
          <w:tcPr>
            <w:tcW w:w="281" w:type="pct"/>
            <w:vAlign w:val="center"/>
          </w:tcPr>
          <w:p w14:paraId="3476A225" w14:textId="4FF553B9" w:rsidR="003755E8" w:rsidRPr="00D83178" w:rsidRDefault="000640D7" w:rsidP="000640D7">
            <w:pPr>
              <w:keepNext/>
              <w:keepLines/>
              <w:widowControl w:val="0"/>
              <w:suppressAutoHyphens/>
              <w:spacing w:after="0" w:line="240" w:lineRule="auto"/>
              <w:jc w:val="center"/>
              <w:rPr>
                <w:rFonts w:ascii="Times New Roman" w:hAnsi="Times New Roman" w:cs="Times New Roman"/>
                <w:sz w:val="22"/>
              </w:rPr>
            </w:pPr>
            <w:r w:rsidRPr="00D83178">
              <w:rPr>
                <w:rFonts w:ascii="Times New Roman" w:hAnsi="Times New Roman" w:cs="Times New Roman"/>
                <w:sz w:val="22"/>
              </w:rPr>
              <w:t>7</w:t>
            </w:r>
          </w:p>
        </w:tc>
        <w:tc>
          <w:tcPr>
            <w:tcW w:w="1744" w:type="pct"/>
          </w:tcPr>
          <w:p w14:paraId="77597FEC" w14:textId="5EDD0F60" w:rsidR="003755E8" w:rsidRPr="00D83178" w:rsidRDefault="003755E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b/>
                <w:sz w:val="22"/>
              </w:rPr>
              <w:t>Контактные телефоны</w:t>
            </w:r>
          </w:p>
        </w:tc>
        <w:tc>
          <w:tcPr>
            <w:tcW w:w="2975" w:type="pct"/>
          </w:tcPr>
          <w:p w14:paraId="46373205" w14:textId="0F26FFC1" w:rsidR="003755E8" w:rsidRPr="00D83178" w:rsidRDefault="003755E8" w:rsidP="003755E8">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8 (</w:t>
            </w:r>
            <w:r w:rsidR="00A84B33">
              <w:rPr>
                <w:rFonts w:ascii="Times New Roman" w:hAnsi="Times New Roman" w:cs="Times New Roman"/>
                <w:sz w:val="22"/>
              </w:rPr>
              <w:t>8352</w:t>
            </w:r>
            <w:r w:rsidRPr="00D83178">
              <w:rPr>
                <w:rFonts w:ascii="Times New Roman" w:hAnsi="Times New Roman" w:cs="Times New Roman"/>
                <w:sz w:val="22"/>
              </w:rPr>
              <w:t xml:space="preserve">) </w:t>
            </w:r>
            <w:r w:rsidR="00A84B33">
              <w:rPr>
                <w:rFonts w:ascii="Times New Roman" w:hAnsi="Times New Roman" w:cs="Times New Roman"/>
                <w:sz w:val="22"/>
              </w:rPr>
              <w:t>22-94-03</w:t>
            </w:r>
          </w:p>
        </w:tc>
      </w:tr>
      <w:tr w:rsidR="000640D7" w:rsidRPr="00614328" w14:paraId="11B1DAF1" w14:textId="77777777" w:rsidTr="004641A8">
        <w:trPr>
          <w:trHeight w:val="359"/>
        </w:trPr>
        <w:tc>
          <w:tcPr>
            <w:tcW w:w="5000" w:type="pct"/>
            <w:gridSpan w:val="3"/>
            <w:vAlign w:val="center"/>
          </w:tcPr>
          <w:p w14:paraId="65B0082A" w14:textId="299DAE5E" w:rsidR="000640D7" w:rsidRPr="00D83178" w:rsidRDefault="000640D7" w:rsidP="000640D7">
            <w:pPr>
              <w:keepNext/>
              <w:keepLines/>
              <w:widowControl w:val="0"/>
              <w:suppressAutoHyphens/>
              <w:spacing w:after="0" w:line="240" w:lineRule="auto"/>
              <w:jc w:val="center"/>
              <w:rPr>
                <w:rFonts w:ascii="Times New Roman" w:hAnsi="Times New Roman" w:cs="Times New Roman"/>
                <w:b/>
                <w:bCs/>
                <w:sz w:val="22"/>
              </w:rPr>
            </w:pPr>
            <w:r w:rsidRPr="00D83178">
              <w:rPr>
                <w:rFonts w:ascii="Times New Roman" w:hAnsi="Times New Roman" w:cs="Times New Roman"/>
                <w:b/>
                <w:bCs/>
                <w:sz w:val="22"/>
              </w:rPr>
              <w:t>Информация о запросе котировок</w:t>
            </w:r>
          </w:p>
        </w:tc>
      </w:tr>
      <w:tr w:rsidR="003755E8" w:rsidRPr="00614328" w14:paraId="0AA2CD07" w14:textId="77777777" w:rsidTr="004641A8">
        <w:trPr>
          <w:trHeight w:val="629"/>
        </w:trPr>
        <w:tc>
          <w:tcPr>
            <w:tcW w:w="281" w:type="pct"/>
          </w:tcPr>
          <w:p w14:paraId="6F2906EC" w14:textId="76111D64" w:rsidR="003755E8" w:rsidRPr="00D83178" w:rsidRDefault="00641E7A" w:rsidP="00641E7A">
            <w:pPr>
              <w:keepNext/>
              <w:keepLines/>
              <w:widowControl w:val="0"/>
              <w:suppressAutoHyphens/>
              <w:spacing w:after="0" w:line="240" w:lineRule="auto"/>
              <w:jc w:val="center"/>
              <w:rPr>
                <w:rFonts w:ascii="Times New Roman" w:hAnsi="Times New Roman" w:cs="Times New Roman"/>
                <w:sz w:val="22"/>
              </w:rPr>
            </w:pPr>
            <w:r>
              <w:rPr>
                <w:rFonts w:ascii="Times New Roman" w:hAnsi="Times New Roman" w:cs="Times New Roman"/>
                <w:sz w:val="22"/>
              </w:rPr>
              <w:t>8</w:t>
            </w:r>
          </w:p>
        </w:tc>
        <w:tc>
          <w:tcPr>
            <w:tcW w:w="1744" w:type="pct"/>
          </w:tcPr>
          <w:p w14:paraId="42097940" w14:textId="542E9E7A" w:rsidR="003755E8" w:rsidRPr="00D83178" w:rsidRDefault="003755E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b/>
                <w:sz w:val="22"/>
              </w:rPr>
              <w:t>Извещение о проведении запроса котировок</w:t>
            </w:r>
          </w:p>
        </w:tc>
        <w:tc>
          <w:tcPr>
            <w:tcW w:w="2975" w:type="pct"/>
            <w:vAlign w:val="center"/>
          </w:tcPr>
          <w:p w14:paraId="13FB6E7E" w14:textId="4DE9B486" w:rsidR="003755E8" w:rsidRPr="004641A8" w:rsidRDefault="003755E8" w:rsidP="000640D7">
            <w:pPr>
              <w:keepNext/>
              <w:keepLines/>
              <w:widowControl w:val="0"/>
              <w:suppressAutoHyphens/>
              <w:spacing w:after="0" w:line="240" w:lineRule="auto"/>
              <w:rPr>
                <w:rFonts w:ascii="Times New Roman" w:hAnsi="Times New Roman" w:cs="Times New Roman"/>
                <w:sz w:val="22"/>
              </w:rPr>
            </w:pPr>
            <w:r w:rsidRPr="00D83178">
              <w:rPr>
                <w:rFonts w:ascii="Times New Roman" w:hAnsi="Times New Roman" w:cs="Times New Roman"/>
                <w:sz w:val="22"/>
              </w:rPr>
              <w:t xml:space="preserve">опубликовано в ЕИС </w:t>
            </w:r>
            <w:hyperlink r:id="rId8" w:history="1">
              <w:r w:rsidR="004641A8" w:rsidRPr="006027FF">
                <w:rPr>
                  <w:rStyle w:val="afc"/>
                  <w:rFonts w:ascii="Times New Roman" w:hAnsi="Times New Roman" w:cs="Times New Roman"/>
                  <w:sz w:val="22"/>
                  <w:lang w:val="en-US"/>
                </w:rPr>
                <w:t>www</w:t>
              </w:r>
              <w:r w:rsidR="004641A8" w:rsidRPr="006027FF">
                <w:rPr>
                  <w:rStyle w:val="afc"/>
                  <w:rFonts w:ascii="Times New Roman" w:hAnsi="Times New Roman" w:cs="Times New Roman"/>
                  <w:sz w:val="22"/>
                </w:rPr>
                <w:t>.</w:t>
              </w:r>
              <w:r w:rsidR="004641A8" w:rsidRPr="006027FF">
                <w:rPr>
                  <w:rStyle w:val="afc"/>
                  <w:rFonts w:ascii="Times New Roman" w:hAnsi="Times New Roman" w:cs="Times New Roman"/>
                  <w:sz w:val="22"/>
                  <w:lang w:val="en-US"/>
                </w:rPr>
                <w:t>zakupki</w:t>
              </w:r>
              <w:r w:rsidR="004641A8" w:rsidRPr="006027FF">
                <w:rPr>
                  <w:rStyle w:val="afc"/>
                  <w:rFonts w:ascii="Times New Roman" w:hAnsi="Times New Roman" w:cs="Times New Roman"/>
                  <w:sz w:val="22"/>
                </w:rPr>
                <w:t>.</w:t>
              </w:r>
              <w:r w:rsidR="004641A8" w:rsidRPr="006027FF">
                <w:rPr>
                  <w:rStyle w:val="afc"/>
                  <w:rFonts w:ascii="Times New Roman" w:hAnsi="Times New Roman" w:cs="Times New Roman"/>
                  <w:sz w:val="22"/>
                  <w:lang w:val="en-US"/>
                </w:rPr>
                <w:t>gov</w:t>
              </w:r>
              <w:r w:rsidR="004641A8" w:rsidRPr="006027FF">
                <w:rPr>
                  <w:rStyle w:val="afc"/>
                  <w:rFonts w:ascii="Times New Roman" w:hAnsi="Times New Roman" w:cs="Times New Roman"/>
                  <w:sz w:val="22"/>
                </w:rPr>
                <w:t>.</w:t>
              </w:r>
              <w:r w:rsidR="004641A8" w:rsidRPr="006027FF">
                <w:rPr>
                  <w:rStyle w:val="afc"/>
                  <w:rFonts w:ascii="Times New Roman" w:hAnsi="Times New Roman" w:cs="Times New Roman"/>
                  <w:sz w:val="22"/>
                  <w:lang w:val="en-US"/>
                </w:rPr>
                <w:t>ru</w:t>
              </w:r>
            </w:hyperlink>
            <w:r w:rsidR="004641A8">
              <w:rPr>
                <w:rFonts w:ascii="Times New Roman" w:hAnsi="Times New Roman" w:cs="Times New Roman"/>
                <w:sz w:val="22"/>
              </w:rPr>
              <w:t xml:space="preserve"> </w:t>
            </w:r>
          </w:p>
        </w:tc>
      </w:tr>
      <w:tr w:rsidR="004641A8" w:rsidRPr="00614328" w14:paraId="6C5F2D21" w14:textId="77777777" w:rsidTr="004641A8">
        <w:trPr>
          <w:trHeight w:val="573"/>
        </w:trPr>
        <w:tc>
          <w:tcPr>
            <w:tcW w:w="281" w:type="pct"/>
          </w:tcPr>
          <w:p w14:paraId="75FA5C2E" w14:textId="1AC9FC7E" w:rsidR="004641A8" w:rsidRDefault="004641A8" w:rsidP="004641A8">
            <w:pPr>
              <w:keepNext/>
              <w:keepLines/>
              <w:widowControl w:val="0"/>
              <w:suppressAutoHyphens/>
              <w:spacing w:after="0" w:line="240" w:lineRule="auto"/>
              <w:jc w:val="center"/>
              <w:rPr>
                <w:rFonts w:ascii="Times New Roman" w:hAnsi="Times New Roman" w:cs="Times New Roman"/>
                <w:sz w:val="22"/>
              </w:rPr>
            </w:pPr>
            <w:r>
              <w:rPr>
                <w:rFonts w:ascii="Times New Roman" w:hAnsi="Times New Roman" w:cs="Times New Roman"/>
                <w:sz w:val="22"/>
              </w:rPr>
              <w:t>9</w:t>
            </w:r>
          </w:p>
        </w:tc>
        <w:tc>
          <w:tcPr>
            <w:tcW w:w="1744" w:type="pct"/>
          </w:tcPr>
          <w:p w14:paraId="20AF5A0F" w14:textId="335EE316" w:rsidR="004641A8" w:rsidRPr="00D83178" w:rsidRDefault="004641A8" w:rsidP="004641A8">
            <w:pPr>
              <w:keepNext/>
              <w:keepLines/>
              <w:widowControl w:val="0"/>
              <w:suppressAutoHyphens/>
              <w:spacing w:after="0" w:line="240" w:lineRule="auto"/>
              <w:rPr>
                <w:rFonts w:ascii="Times New Roman" w:hAnsi="Times New Roman" w:cs="Times New Roman"/>
                <w:b/>
                <w:sz w:val="22"/>
              </w:rPr>
            </w:pPr>
            <w:r w:rsidRPr="006A38E0">
              <w:rPr>
                <w:rFonts w:ascii="Times New Roman" w:hAnsi="Times New Roman" w:cs="Times New Roman"/>
                <w:b/>
                <w:sz w:val="22"/>
              </w:rPr>
              <w:t xml:space="preserve">Наименование </w:t>
            </w:r>
            <w:r>
              <w:rPr>
                <w:rFonts w:ascii="Times New Roman" w:hAnsi="Times New Roman" w:cs="Times New Roman"/>
                <w:b/>
                <w:sz w:val="22"/>
              </w:rPr>
              <w:t xml:space="preserve">и адрес </w:t>
            </w:r>
            <w:r w:rsidRPr="006A38E0">
              <w:rPr>
                <w:rFonts w:ascii="Times New Roman" w:hAnsi="Times New Roman" w:cs="Times New Roman"/>
                <w:b/>
                <w:sz w:val="22"/>
              </w:rPr>
              <w:t>электронной площадки в информационно-телекоммуникационной сети «Интернет»</w:t>
            </w:r>
          </w:p>
        </w:tc>
        <w:tc>
          <w:tcPr>
            <w:tcW w:w="2975" w:type="pct"/>
          </w:tcPr>
          <w:p w14:paraId="021EA2FB" w14:textId="335ED352" w:rsidR="004641A8" w:rsidRPr="00D83178" w:rsidRDefault="004641A8" w:rsidP="004641A8">
            <w:pPr>
              <w:keepNext/>
              <w:keepLines/>
              <w:widowControl w:val="0"/>
              <w:suppressAutoHyphens/>
              <w:spacing w:after="0" w:line="240" w:lineRule="auto"/>
              <w:jc w:val="both"/>
              <w:rPr>
                <w:rFonts w:ascii="Times New Roman" w:hAnsi="Times New Roman" w:cs="Times New Roman"/>
                <w:bCs/>
                <w:sz w:val="22"/>
              </w:rPr>
            </w:pPr>
            <w:r>
              <w:rPr>
                <w:rFonts w:ascii="Times New Roman" w:hAnsi="Times New Roman" w:cs="Times New Roman"/>
                <w:bCs/>
                <w:sz w:val="22"/>
              </w:rPr>
              <w:t>Э</w:t>
            </w:r>
            <w:r w:rsidRPr="002921C6">
              <w:rPr>
                <w:rFonts w:ascii="Times New Roman" w:hAnsi="Times New Roman" w:cs="Times New Roman"/>
                <w:bCs/>
                <w:sz w:val="22"/>
              </w:rPr>
              <w:t>лектронн</w:t>
            </w:r>
            <w:r>
              <w:rPr>
                <w:rFonts w:ascii="Times New Roman" w:hAnsi="Times New Roman" w:cs="Times New Roman"/>
                <w:bCs/>
                <w:sz w:val="22"/>
              </w:rPr>
              <w:t>ая</w:t>
            </w:r>
            <w:r w:rsidRPr="002921C6">
              <w:rPr>
                <w:rFonts w:ascii="Times New Roman" w:hAnsi="Times New Roman" w:cs="Times New Roman"/>
                <w:bCs/>
                <w:sz w:val="22"/>
              </w:rPr>
              <w:t xml:space="preserve"> торгов</w:t>
            </w:r>
            <w:r>
              <w:rPr>
                <w:rFonts w:ascii="Times New Roman" w:hAnsi="Times New Roman" w:cs="Times New Roman"/>
                <w:bCs/>
                <w:sz w:val="22"/>
              </w:rPr>
              <w:t>ая</w:t>
            </w:r>
            <w:r w:rsidRPr="002921C6">
              <w:rPr>
                <w:rFonts w:ascii="Times New Roman" w:hAnsi="Times New Roman" w:cs="Times New Roman"/>
                <w:bCs/>
                <w:sz w:val="22"/>
              </w:rPr>
              <w:t xml:space="preserve"> площадк</w:t>
            </w:r>
            <w:r>
              <w:rPr>
                <w:rFonts w:ascii="Times New Roman" w:hAnsi="Times New Roman" w:cs="Times New Roman"/>
                <w:bCs/>
                <w:sz w:val="22"/>
              </w:rPr>
              <w:t>а</w:t>
            </w:r>
            <w:r w:rsidRPr="002921C6">
              <w:rPr>
                <w:rFonts w:ascii="Times New Roman" w:hAnsi="Times New Roman" w:cs="Times New Roman"/>
                <w:bCs/>
                <w:sz w:val="22"/>
              </w:rPr>
              <w:t xml:space="preserve"> </w:t>
            </w:r>
            <w:r w:rsidRPr="0002328B">
              <w:rPr>
                <w:rFonts w:ascii="Times New Roman" w:hAnsi="Times New Roman" w:cs="Times New Roman"/>
                <w:bCs/>
                <w:sz w:val="22"/>
              </w:rPr>
              <w:t xml:space="preserve">Торги-онлайн: </w:t>
            </w:r>
            <w:hyperlink r:id="rId9" w:history="1">
              <w:r w:rsidRPr="0002328B">
                <w:rPr>
                  <w:rStyle w:val="afc"/>
                  <w:rFonts w:ascii="Times New Roman" w:hAnsi="Times New Roman" w:cs="Times New Roman"/>
                  <w:bCs/>
                  <w:sz w:val="22"/>
                </w:rPr>
                <w:t>http://etp.torgi-online.com/</w:t>
              </w:r>
            </w:hyperlink>
            <w:r>
              <w:rPr>
                <w:rFonts w:ascii="Times New Roman" w:hAnsi="Times New Roman" w:cs="Times New Roman"/>
                <w:bCs/>
                <w:sz w:val="22"/>
              </w:rPr>
              <w:t xml:space="preserve"> </w:t>
            </w:r>
          </w:p>
        </w:tc>
      </w:tr>
      <w:tr w:rsidR="004641A8" w:rsidRPr="00614328" w14:paraId="4902BC45" w14:textId="77777777" w:rsidTr="004641A8">
        <w:trPr>
          <w:trHeight w:val="573"/>
        </w:trPr>
        <w:tc>
          <w:tcPr>
            <w:tcW w:w="281" w:type="pct"/>
          </w:tcPr>
          <w:p w14:paraId="40DDA17E" w14:textId="555B375D" w:rsidR="004641A8" w:rsidRPr="00D83178" w:rsidRDefault="004641A8" w:rsidP="00641E7A">
            <w:pPr>
              <w:keepNext/>
              <w:keepLines/>
              <w:widowControl w:val="0"/>
              <w:suppressAutoHyphens/>
              <w:spacing w:after="0" w:line="240" w:lineRule="auto"/>
              <w:jc w:val="center"/>
              <w:rPr>
                <w:rFonts w:ascii="Times New Roman" w:hAnsi="Times New Roman" w:cs="Times New Roman"/>
                <w:sz w:val="22"/>
              </w:rPr>
            </w:pPr>
            <w:r>
              <w:rPr>
                <w:rFonts w:ascii="Times New Roman" w:hAnsi="Times New Roman" w:cs="Times New Roman"/>
                <w:sz w:val="22"/>
              </w:rPr>
              <w:t>10</w:t>
            </w:r>
          </w:p>
        </w:tc>
        <w:tc>
          <w:tcPr>
            <w:tcW w:w="1744" w:type="pct"/>
          </w:tcPr>
          <w:p w14:paraId="67E71C3D" w14:textId="4E7253BD" w:rsidR="004641A8" w:rsidRPr="00D83178" w:rsidRDefault="004641A8" w:rsidP="003755E8">
            <w:pPr>
              <w:keepNext/>
              <w:keepLines/>
              <w:widowControl w:val="0"/>
              <w:suppressAutoHyphens/>
              <w:spacing w:after="0" w:line="240" w:lineRule="auto"/>
              <w:rPr>
                <w:rFonts w:ascii="Times New Roman" w:hAnsi="Times New Roman" w:cs="Times New Roman"/>
                <w:b/>
                <w:sz w:val="22"/>
              </w:rPr>
            </w:pPr>
            <w:r w:rsidRPr="00D83178">
              <w:rPr>
                <w:rFonts w:ascii="Times New Roman" w:hAnsi="Times New Roman" w:cs="Times New Roman"/>
                <w:b/>
                <w:sz w:val="22"/>
              </w:rPr>
              <w:t>Описание поставляемых товаров, оказываемых услуг, проводимых работ</w:t>
            </w:r>
          </w:p>
        </w:tc>
        <w:tc>
          <w:tcPr>
            <w:tcW w:w="2975" w:type="pct"/>
          </w:tcPr>
          <w:p w14:paraId="59F15DD3" w14:textId="77777777" w:rsidR="004641A8" w:rsidRPr="00D83178" w:rsidRDefault="004641A8" w:rsidP="003755E8">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bCs/>
                <w:sz w:val="22"/>
              </w:rPr>
              <w:t>В соответствии с техническим заданием</w:t>
            </w:r>
          </w:p>
        </w:tc>
      </w:tr>
      <w:tr w:rsidR="004641A8" w:rsidRPr="00614328" w14:paraId="651AE40F" w14:textId="77777777" w:rsidTr="004641A8">
        <w:trPr>
          <w:trHeight w:val="195"/>
        </w:trPr>
        <w:tc>
          <w:tcPr>
            <w:tcW w:w="281" w:type="pct"/>
          </w:tcPr>
          <w:p w14:paraId="08FD85C0" w14:textId="54C0AAD8" w:rsidR="004641A8" w:rsidRPr="00D83178" w:rsidRDefault="004641A8" w:rsidP="00641E7A">
            <w:pPr>
              <w:keepNext/>
              <w:keepLines/>
              <w:widowControl w:val="0"/>
              <w:suppressAutoHyphens/>
              <w:spacing w:after="0" w:line="240" w:lineRule="auto"/>
              <w:jc w:val="center"/>
              <w:rPr>
                <w:rFonts w:ascii="Times New Roman" w:hAnsi="Times New Roman" w:cs="Times New Roman"/>
                <w:sz w:val="22"/>
              </w:rPr>
            </w:pPr>
            <w:r>
              <w:rPr>
                <w:rFonts w:ascii="Times New Roman" w:hAnsi="Times New Roman" w:cs="Times New Roman"/>
                <w:sz w:val="22"/>
              </w:rPr>
              <w:t>11</w:t>
            </w:r>
          </w:p>
        </w:tc>
        <w:tc>
          <w:tcPr>
            <w:tcW w:w="1744" w:type="pct"/>
          </w:tcPr>
          <w:p w14:paraId="5212234E" w14:textId="130363FD" w:rsidR="004641A8" w:rsidRPr="00D83178" w:rsidRDefault="004641A8" w:rsidP="003755E8">
            <w:pPr>
              <w:keepNext/>
              <w:keepLines/>
              <w:widowControl w:val="0"/>
              <w:suppressAutoHyphens/>
              <w:spacing w:after="0" w:line="240" w:lineRule="auto"/>
              <w:rPr>
                <w:rFonts w:ascii="Times New Roman" w:hAnsi="Times New Roman" w:cs="Times New Roman"/>
                <w:b/>
                <w:sz w:val="22"/>
              </w:rPr>
            </w:pPr>
            <w:r w:rsidRPr="00D83178">
              <w:rPr>
                <w:rFonts w:ascii="Times New Roman" w:hAnsi="Times New Roman" w:cs="Times New Roman"/>
                <w:b/>
                <w:sz w:val="22"/>
              </w:rPr>
              <w:t>Количественные характеристики поставляемых товаров, оказываемых услуг, проводимых работ</w:t>
            </w:r>
          </w:p>
        </w:tc>
        <w:tc>
          <w:tcPr>
            <w:tcW w:w="2975" w:type="pct"/>
          </w:tcPr>
          <w:p w14:paraId="0100D2B2" w14:textId="72FA8BBD" w:rsidR="004641A8" w:rsidRPr="00D83178" w:rsidRDefault="004641A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sz w:val="22"/>
              </w:rPr>
              <w:t>В соответствии с техническим заданием</w:t>
            </w:r>
          </w:p>
        </w:tc>
      </w:tr>
      <w:tr w:rsidR="004641A8" w:rsidRPr="00614328" w14:paraId="76E6056E" w14:textId="77777777" w:rsidTr="004641A8">
        <w:trPr>
          <w:trHeight w:val="390"/>
        </w:trPr>
        <w:tc>
          <w:tcPr>
            <w:tcW w:w="281" w:type="pct"/>
          </w:tcPr>
          <w:p w14:paraId="53ABF125" w14:textId="52FBD393" w:rsidR="004641A8" w:rsidRPr="00D83178" w:rsidRDefault="004641A8" w:rsidP="00641E7A">
            <w:pPr>
              <w:keepNext/>
              <w:keepLines/>
              <w:widowControl w:val="0"/>
              <w:suppressAutoHyphens/>
              <w:spacing w:after="0" w:line="240" w:lineRule="auto"/>
              <w:jc w:val="center"/>
              <w:rPr>
                <w:rFonts w:ascii="Times New Roman" w:hAnsi="Times New Roman" w:cs="Times New Roman"/>
                <w:sz w:val="22"/>
              </w:rPr>
            </w:pPr>
            <w:r>
              <w:rPr>
                <w:rFonts w:ascii="Times New Roman" w:hAnsi="Times New Roman" w:cs="Times New Roman"/>
                <w:sz w:val="22"/>
              </w:rPr>
              <w:t>12</w:t>
            </w:r>
          </w:p>
        </w:tc>
        <w:tc>
          <w:tcPr>
            <w:tcW w:w="1744" w:type="pct"/>
          </w:tcPr>
          <w:p w14:paraId="077A3970" w14:textId="041F8AB9" w:rsidR="004641A8" w:rsidRPr="00D83178" w:rsidRDefault="004641A8" w:rsidP="003755E8">
            <w:pPr>
              <w:keepNext/>
              <w:keepLines/>
              <w:widowControl w:val="0"/>
              <w:suppressAutoHyphens/>
              <w:spacing w:after="0" w:line="240" w:lineRule="auto"/>
              <w:rPr>
                <w:rFonts w:ascii="Times New Roman" w:hAnsi="Times New Roman" w:cs="Times New Roman"/>
                <w:b/>
                <w:sz w:val="22"/>
              </w:rPr>
            </w:pPr>
            <w:r w:rsidRPr="00D83178">
              <w:rPr>
                <w:rFonts w:ascii="Times New Roman" w:hAnsi="Times New Roman" w:cs="Times New Roman"/>
                <w:b/>
                <w:sz w:val="22"/>
              </w:rPr>
              <w:t>Качественные характеристики поставляемых товаров, оказываемых услуг, проводимых работ</w:t>
            </w:r>
          </w:p>
        </w:tc>
        <w:tc>
          <w:tcPr>
            <w:tcW w:w="2975" w:type="pct"/>
          </w:tcPr>
          <w:p w14:paraId="064F0AF0" w14:textId="13C240A4" w:rsidR="004641A8" w:rsidRPr="00D83178" w:rsidRDefault="004641A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sz w:val="22"/>
              </w:rPr>
              <w:t>В соответствии с техническим заданием</w:t>
            </w:r>
          </w:p>
        </w:tc>
      </w:tr>
      <w:tr w:rsidR="004641A8" w:rsidRPr="00614328" w14:paraId="4FE63B1B" w14:textId="77777777" w:rsidTr="004641A8">
        <w:trPr>
          <w:trHeight w:val="390"/>
        </w:trPr>
        <w:tc>
          <w:tcPr>
            <w:tcW w:w="281" w:type="pct"/>
          </w:tcPr>
          <w:p w14:paraId="716B49B7" w14:textId="224E93B7" w:rsidR="004641A8" w:rsidRPr="00D83178" w:rsidRDefault="004641A8" w:rsidP="00641E7A">
            <w:pPr>
              <w:keepNext/>
              <w:keepLines/>
              <w:widowControl w:val="0"/>
              <w:suppressAutoHyphens/>
              <w:spacing w:after="0" w:line="240" w:lineRule="auto"/>
              <w:jc w:val="center"/>
              <w:rPr>
                <w:rFonts w:ascii="Times New Roman" w:hAnsi="Times New Roman" w:cs="Times New Roman"/>
                <w:sz w:val="22"/>
              </w:rPr>
            </w:pPr>
            <w:r>
              <w:rPr>
                <w:rFonts w:ascii="Times New Roman" w:hAnsi="Times New Roman" w:cs="Times New Roman"/>
                <w:sz w:val="22"/>
              </w:rPr>
              <w:t>13</w:t>
            </w:r>
          </w:p>
        </w:tc>
        <w:tc>
          <w:tcPr>
            <w:tcW w:w="1744" w:type="pct"/>
          </w:tcPr>
          <w:p w14:paraId="78F79603" w14:textId="5F3143B8" w:rsidR="004641A8" w:rsidRPr="00D83178" w:rsidRDefault="004641A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b/>
                <w:sz w:val="22"/>
              </w:rPr>
              <w:t>Место поставки товара, оказания услуг, проведения работ</w:t>
            </w:r>
          </w:p>
        </w:tc>
        <w:tc>
          <w:tcPr>
            <w:tcW w:w="2975" w:type="pct"/>
            <w:vAlign w:val="center"/>
          </w:tcPr>
          <w:p w14:paraId="2EBDFDD4" w14:textId="0B7409C3" w:rsidR="004641A8" w:rsidRPr="00D83178" w:rsidRDefault="004641A8" w:rsidP="000640D7">
            <w:pPr>
              <w:keepNext/>
              <w:keepLines/>
              <w:widowControl w:val="0"/>
              <w:suppressAutoHyphens/>
              <w:spacing w:after="0" w:line="240" w:lineRule="auto"/>
              <w:rPr>
                <w:rFonts w:ascii="Times New Roman" w:hAnsi="Times New Roman" w:cs="Times New Roman"/>
                <w:b/>
                <w:sz w:val="22"/>
              </w:rPr>
            </w:pPr>
            <w:r w:rsidRPr="00D83178">
              <w:rPr>
                <w:rFonts w:ascii="Times New Roman" w:hAnsi="Times New Roman" w:cs="Times New Roman"/>
                <w:sz w:val="22"/>
              </w:rPr>
              <w:t>г. Чебоксары, пл. И.Ф. Скворцова, д. 1</w:t>
            </w:r>
          </w:p>
        </w:tc>
      </w:tr>
      <w:tr w:rsidR="004641A8" w:rsidRPr="00614328" w14:paraId="418FC709" w14:textId="77777777" w:rsidTr="004641A8">
        <w:trPr>
          <w:trHeight w:val="240"/>
        </w:trPr>
        <w:tc>
          <w:tcPr>
            <w:tcW w:w="281" w:type="pct"/>
          </w:tcPr>
          <w:p w14:paraId="4E765EC3" w14:textId="11A4BC7B" w:rsidR="004641A8" w:rsidRPr="00D83178" w:rsidRDefault="004641A8" w:rsidP="00641E7A">
            <w:pPr>
              <w:keepNext/>
              <w:keepLines/>
              <w:widowControl w:val="0"/>
              <w:suppressAutoHyphens/>
              <w:spacing w:after="0" w:line="240" w:lineRule="auto"/>
              <w:jc w:val="center"/>
              <w:rPr>
                <w:rFonts w:ascii="Times New Roman" w:hAnsi="Times New Roman" w:cs="Times New Roman"/>
                <w:sz w:val="22"/>
              </w:rPr>
            </w:pPr>
            <w:r>
              <w:rPr>
                <w:rFonts w:ascii="Times New Roman" w:hAnsi="Times New Roman" w:cs="Times New Roman"/>
                <w:sz w:val="22"/>
              </w:rPr>
              <w:t>14</w:t>
            </w:r>
          </w:p>
        </w:tc>
        <w:tc>
          <w:tcPr>
            <w:tcW w:w="1744" w:type="pct"/>
          </w:tcPr>
          <w:p w14:paraId="18FF40B9" w14:textId="5483C45F" w:rsidR="004641A8" w:rsidRPr="00D83178" w:rsidRDefault="004641A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b/>
                <w:sz w:val="22"/>
              </w:rPr>
              <w:t>Срок поставки товара, оказания услуг, проведения работ</w:t>
            </w:r>
          </w:p>
        </w:tc>
        <w:tc>
          <w:tcPr>
            <w:tcW w:w="2975" w:type="pct"/>
          </w:tcPr>
          <w:p w14:paraId="5A376873" w14:textId="6583A6B8" w:rsidR="004641A8" w:rsidRPr="00D83178" w:rsidRDefault="008D49D8" w:rsidP="002A50C6">
            <w:pPr>
              <w:keepNext/>
              <w:keepLines/>
              <w:widowControl w:val="0"/>
              <w:suppressAutoHyphens/>
              <w:spacing w:after="0" w:line="240" w:lineRule="auto"/>
              <w:jc w:val="both"/>
              <w:rPr>
                <w:rFonts w:ascii="Times New Roman" w:hAnsi="Times New Roman" w:cs="Times New Roman"/>
                <w:sz w:val="22"/>
              </w:rPr>
            </w:pPr>
            <w:r>
              <w:rPr>
                <w:rFonts w:ascii="Times New Roman" w:hAnsi="Times New Roman" w:cs="Times New Roman"/>
                <w:sz w:val="22"/>
              </w:rPr>
              <w:t xml:space="preserve">Доставка. </w:t>
            </w:r>
            <w:r w:rsidR="00044CAD" w:rsidRPr="00044CAD">
              <w:rPr>
                <w:rFonts w:ascii="Times New Roman" w:hAnsi="Times New Roman" w:cs="Times New Roman"/>
                <w:sz w:val="22"/>
              </w:rPr>
              <w:t>В течение 15 (пятнадцати) календарных дней с момента подачи заявки Заказчиком</w:t>
            </w:r>
            <w:r w:rsidR="00044CAD">
              <w:rPr>
                <w:rFonts w:ascii="Times New Roman" w:hAnsi="Times New Roman" w:cs="Times New Roman"/>
                <w:sz w:val="22"/>
              </w:rPr>
              <w:t>.</w:t>
            </w:r>
          </w:p>
        </w:tc>
      </w:tr>
      <w:tr w:rsidR="004641A8" w:rsidRPr="00614328" w14:paraId="7E953F87" w14:textId="77777777" w:rsidTr="004641A8">
        <w:trPr>
          <w:trHeight w:val="345"/>
        </w:trPr>
        <w:tc>
          <w:tcPr>
            <w:tcW w:w="281" w:type="pct"/>
          </w:tcPr>
          <w:p w14:paraId="43D3830E" w14:textId="554C41A1" w:rsidR="004641A8" w:rsidRPr="00D83178" w:rsidRDefault="004641A8" w:rsidP="00641E7A">
            <w:pPr>
              <w:keepNext/>
              <w:keepLines/>
              <w:widowControl w:val="0"/>
              <w:suppressAutoHyphens/>
              <w:spacing w:after="0" w:line="240" w:lineRule="auto"/>
              <w:jc w:val="center"/>
              <w:rPr>
                <w:rFonts w:ascii="Times New Roman" w:hAnsi="Times New Roman" w:cs="Times New Roman"/>
                <w:sz w:val="22"/>
              </w:rPr>
            </w:pPr>
            <w:r>
              <w:rPr>
                <w:rFonts w:ascii="Times New Roman" w:hAnsi="Times New Roman" w:cs="Times New Roman"/>
                <w:sz w:val="22"/>
              </w:rPr>
              <w:t>15</w:t>
            </w:r>
          </w:p>
        </w:tc>
        <w:tc>
          <w:tcPr>
            <w:tcW w:w="1744" w:type="pct"/>
          </w:tcPr>
          <w:p w14:paraId="4F6CFA5F" w14:textId="54A21E02" w:rsidR="004641A8" w:rsidRPr="00D83178" w:rsidRDefault="004641A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b/>
                <w:sz w:val="22"/>
              </w:rPr>
              <w:t>Форма и сроки оплаты услуг</w:t>
            </w:r>
          </w:p>
        </w:tc>
        <w:tc>
          <w:tcPr>
            <w:tcW w:w="2975" w:type="pct"/>
          </w:tcPr>
          <w:p w14:paraId="2457814F" w14:textId="6AB768EB" w:rsidR="004641A8" w:rsidRPr="00D83178" w:rsidRDefault="004641A8" w:rsidP="003755E8">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 xml:space="preserve">в соответствии с условиями Договора  </w:t>
            </w:r>
          </w:p>
        </w:tc>
      </w:tr>
      <w:tr w:rsidR="004641A8" w:rsidRPr="00614328" w14:paraId="00852886" w14:textId="77777777" w:rsidTr="004641A8">
        <w:trPr>
          <w:trHeight w:val="187"/>
        </w:trPr>
        <w:tc>
          <w:tcPr>
            <w:tcW w:w="281" w:type="pct"/>
          </w:tcPr>
          <w:p w14:paraId="3EB30DE9" w14:textId="3A632D76" w:rsidR="004641A8" w:rsidRPr="00D83178" w:rsidRDefault="004641A8" w:rsidP="00641E7A">
            <w:pPr>
              <w:keepNext/>
              <w:keepLines/>
              <w:widowControl w:val="0"/>
              <w:suppressAutoHyphens/>
              <w:spacing w:after="0" w:line="240" w:lineRule="auto"/>
              <w:jc w:val="center"/>
              <w:rPr>
                <w:rFonts w:ascii="Times New Roman" w:hAnsi="Times New Roman" w:cs="Times New Roman"/>
                <w:sz w:val="22"/>
              </w:rPr>
            </w:pPr>
            <w:r>
              <w:rPr>
                <w:rFonts w:ascii="Times New Roman" w:hAnsi="Times New Roman" w:cs="Times New Roman"/>
                <w:sz w:val="22"/>
              </w:rPr>
              <w:t>16</w:t>
            </w:r>
          </w:p>
        </w:tc>
        <w:tc>
          <w:tcPr>
            <w:tcW w:w="1744" w:type="pct"/>
          </w:tcPr>
          <w:p w14:paraId="4EB10961" w14:textId="78BDCA78" w:rsidR="004641A8" w:rsidRPr="00D83178" w:rsidRDefault="004641A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b/>
                <w:sz w:val="22"/>
              </w:rPr>
              <w:t>Порядок оплаты</w:t>
            </w:r>
          </w:p>
        </w:tc>
        <w:tc>
          <w:tcPr>
            <w:tcW w:w="2975" w:type="pct"/>
          </w:tcPr>
          <w:p w14:paraId="762984D3" w14:textId="3135BD06" w:rsidR="004641A8" w:rsidRPr="00D83178" w:rsidRDefault="004641A8" w:rsidP="003755E8">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безналичный расчет</w:t>
            </w:r>
          </w:p>
        </w:tc>
      </w:tr>
      <w:tr w:rsidR="004641A8" w:rsidRPr="00614328" w14:paraId="0CEBD49B" w14:textId="77777777" w:rsidTr="004641A8">
        <w:trPr>
          <w:trHeight w:val="345"/>
        </w:trPr>
        <w:tc>
          <w:tcPr>
            <w:tcW w:w="281" w:type="pct"/>
          </w:tcPr>
          <w:p w14:paraId="0F7042E5" w14:textId="2030724F" w:rsidR="004641A8" w:rsidRPr="00D83178" w:rsidRDefault="004641A8" w:rsidP="00641E7A">
            <w:pPr>
              <w:keepNext/>
              <w:keepLines/>
              <w:widowControl w:val="0"/>
              <w:suppressAutoHyphens/>
              <w:spacing w:after="0" w:line="240" w:lineRule="auto"/>
              <w:jc w:val="center"/>
              <w:rPr>
                <w:rFonts w:ascii="Times New Roman" w:hAnsi="Times New Roman" w:cs="Times New Roman"/>
                <w:sz w:val="22"/>
              </w:rPr>
            </w:pPr>
            <w:r>
              <w:rPr>
                <w:rFonts w:ascii="Times New Roman" w:hAnsi="Times New Roman" w:cs="Times New Roman"/>
                <w:sz w:val="22"/>
              </w:rPr>
              <w:t>17</w:t>
            </w:r>
          </w:p>
        </w:tc>
        <w:tc>
          <w:tcPr>
            <w:tcW w:w="1744" w:type="pct"/>
          </w:tcPr>
          <w:p w14:paraId="3715078D" w14:textId="4EBF2992" w:rsidR="004641A8" w:rsidRPr="00D83178" w:rsidRDefault="004641A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b/>
                <w:sz w:val="22"/>
              </w:rPr>
              <w:t>Начальная (максимальная) цена Договора</w:t>
            </w:r>
          </w:p>
        </w:tc>
        <w:tc>
          <w:tcPr>
            <w:tcW w:w="2975" w:type="pct"/>
            <w:vAlign w:val="center"/>
          </w:tcPr>
          <w:p w14:paraId="60C31718" w14:textId="741642C4" w:rsidR="004641A8" w:rsidRPr="00F75933" w:rsidRDefault="008D49D8" w:rsidP="00F75933">
            <w:pPr>
              <w:keepNext/>
              <w:keepLines/>
              <w:widowControl w:val="0"/>
              <w:suppressAutoHyphens/>
              <w:spacing w:after="0" w:line="240" w:lineRule="auto"/>
              <w:jc w:val="both"/>
              <w:rPr>
                <w:rFonts w:ascii="Times New Roman" w:hAnsi="Times New Roman" w:cs="Times New Roman"/>
                <w:sz w:val="22"/>
              </w:rPr>
            </w:pPr>
            <w:bookmarkStart w:id="3" w:name="_Hlk105403175"/>
            <w:r>
              <w:rPr>
                <w:rFonts w:ascii="Times New Roman" w:hAnsi="Times New Roman" w:cs="Times New Roman"/>
                <w:b/>
                <w:bCs/>
                <w:sz w:val="22"/>
              </w:rPr>
              <w:t xml:space="preserve">438 255 </w:t>
            </w:r>
            <w:r w:rsidR="00F75933" w:rsidRPr="00F75933">
              <w:rPr>
                <w:rFonts w:ascii="Times New Roman" w:hAnsi="Times New Roman" w:cs="Times New Roman"/>
                <w:b/>
                <w:bCs/>
                <w:sz w:val="22"/>
              </w:rPr>
              <w:t>(</w:t>
            </w:r>
            <w:r>
              <w:rPr>
                <w:rFonts w:ascii="Times New Roman" w:hAnsi="Times New Roman" w:cs="Times New Roman"/>
                <w:b/>
                <w:bCs/>
                <w:sz w:val="22"/>
              </w:rPr>
              <w:t>Четыреста тридцать восемь тысяч двести пятьдесят пять</w:t>
            </w:r>
            <w:r w:rsidR="00F75933" w:rsidRPr="00F75933">
              <w:rPr>
                <w:rFonts w:ascii="Times New Roman" w:hAnsi="Times New Roman" w:cs="Times New Roman"/>
                <w:b/>
                <w:bCs/>
                <w:sz w:val="22"/>
              </w:rPr>
              <w:t>) рублей 00 копеек</w:t>
            </w:r>
            <w:bookmarkEnd w:id="3"/>
          </w:p>
        </w:tc>
      </w:tr>
      <w:tr w:rsidR="004641A8" w:rsidRPr="00614328" w14:paraId="430D3BC1" w14:textId="77777777" w:rsidTr="004641A8">
        <w:trPr>
          <w:trHeight w:val="330"/>
        </w:trPr>
        <w:tc>
          <w:tcPr>
            <w:tcW w:w="281" w:type="pct"/>
          </w:tcPr>
          <w:p w14:paraId="4E47FD53" w14:textId="30E3A60E" w:rsidR="004641A8" w:rsidRPr="00D83178" w:rsidRDefault="004641A8" w:rsidP="00641E7A">
            <w:pPr>
              <w:keepNext/>
              <w:keepLines/>
              <w:widowControl w:val="0"/>
              <w:suppressAutoHyphens/>
              <w:spacing w:after="0" w:line="240" w:lineRule="auto"/>
              <w:jc w:val="center"/>
              <w:rPr>
                <w:rFonts w:ascii="Times New Roman" w:hAnsi="Times New Roman" w:cs="Times New Roman"/>
                <w:sz w:val="22"/>
              </w:rPr>
            </w:pPr>
            <w:r>
              <w:rPr>
                <w:rFonts w:ascii="Times New Roman" w:hAnsi="Times New Roman" w:cs="Times New Roman"/>
                <w:sz w:val="22"/>
              </w:rPr>
              <w:t>18</w:t>
            </w:r>
          </w:p>
        </w:tc>
        <w:tc>
          <w:tcPr>
            <w:tcW w:w="1744" w:type="pct"/>
          </w:tcPr>
          <w:p w14:paraId="01149CF4" w14:textId="44035CF5" w:rsidR="004641A8" w:rsidRPr="00D83178" w:rsidRDefault="004641A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b/>
                <w:sz w:val="22"/>
              </w:rPr>
              <w:t>Валюта заявки</w:t>
            </w:r>
          </w:p>
        </w:tc>
        <w:tc>
          <w:tcPr>
            <w:tcW w:w="2975" w:type="pct"/>
          </w:tcPr>
          <w:p w14:paraId="3ACE29C7" w14:textId="5E5FADA8" w:rsidR="004641A8" w:rsidRPr="00D83178" w:rsidRDefault="004641A8" w:rsidP="003755E8">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российский рубль</w:t>
            </w:r>
          </w:p>
        </w:tc>
      </w:tr>
      <w:tr w:rsidR="004641A8" w:rsidRPr="00614328" w14:paraId="1CF6AB2D" w14:textId="77777777" w:rsidTr="004641A8">
        <w:trPr>
          <w:trHeight w:val="525"/>
        </w:trPr>
        <w:tc>
          <w:tcPr>
            <w:tcW w:w="281" w:type="pct"/>
          </w:tcPr>
          <w:p w14:paraId="6DBA219E" w14:textId="7254BE1E" w:rsidR="004641A8" w:rsidRPr="00D83178" w:rsidRDefault="004641A8" w:rsidP="00641E7A">
            <w:pPr>
              <w:keepNext/>
              <w:keepLines/>
              <w:widowControl w:val="0"/>
              <w:suppressAutoHyphens/>
              <w:spacing w:after="0" w:line="240" w:lineRule="auto"/>
              <w:jc w:val="center"/>
              <w:rPr>
                <w:rFonts w:ascii="Times New Roman" w:hAnsi="Times New Roman" w:cs="Times New Roman"/>
                <w:sz w:val="22"/>
              </w:rPr>
            </w:pPr>
            <w:r>
              <w:rPr>
                <w:rFonts w:ascii="Times New Roman" w:hAnsi="Times New Roman" w:cs="Times New Roman"/>
                <w:sz w:val="22"/>
              </w:rPr>
              <w:t>19</w:t>
            </w:r>
          </w:p>
        </w:tc>
        <w:tc>
          <w:tcPr>
            <w:tcW w:w="1744" w:type="pct"/>
          </w:tcPr>
          <w:p w14:paraId="3FD4074C" w14:textId="128A774F" w:rsidR="004641A8" w:rsidRPr="00D83178" w:rsidRDefault="004641A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b/>
                <w:sz w:val="22"/>
              </w:rPr>
              <w:t>Требования к содержанию и форме заявки на участие в запросе котировок</w:t>
            </w:r>
          </w:p>
        </w:tc>
        <w:tc>
          <w:tcPr>
            <w:tcW w:w="2975" w:type="pct"/>
          </w:tcPr>
          <w:p w14:paraId="1E2D1A43" w14:textId="77777777" w:rsidR="004641A8" w:rsidRPr="00D83178" w:rsidRDefault="004641A8" w:rsidP="005C4BA7">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При подаче заявки в электронном виде, заявка должна быть подписана электронной цифровой подписью (руководителя или уполномоченного специалиста), в соответствии с Федеральным законом от 06.04.2011 № 63-ФЗ «Об электронной подписи».</w:t>
            </w:r>
          </w:p>
          <w:p w14:paraId="43553955" w14:textId="77777777" w:rsidR="004641A8" w:rsidRPr="00D83178" w:rsidRDefault="004641A8" w:rsidP="005C4BA7">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Котировочная заявка должна включать в себя следующие документы в одном экземпляре:</w:t>
            </w:r>
          </w:p>
          <w:p w14:paraId="3785462D" w14:textId="77777777" w:rsidR="004641A8" w:rsidRPr="00D83178" w:rsidRDefault="004641A8" w:rsidP="005C4BA7">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1.</w:t>
            </w:r>
            <w:r w:rsidRPr="00D83178">
              <w:rPr>
                <w:rFonts w:ascii="Times New Roman" w:hAnsi="Times New Roman" w:cs="Times New Roman"/>
                <w:sz w:val="22"/>
              </w:rPr>
              <w:tab/>
              <w:t>Котировочная заявка по форме, представленной в приложениях к настоящей документации.</w:t>
            </w:r>
          </w:p>
          <w:p w14:paraId="0EE1ED17" w14:textId="77777777" w:rsidR="004641A8" w:rsidRPr="00D83178" w:rsidRDefault="004641A8" w:rsidP="005C4BA7">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2.</w:t>
            </w:r>
            <w:r w:rsidRPr="00D83178">
              <w:rPr>
                <w:rFonts w:ascii="Times New Roman" w:hAnsi="Times New Roman" w:cs="Times New Roman"/>
                <w:sz w:val="22"/>
              </w:rPr>
              <w:tab/>
              <w:t xml:space="preserve">Анкета участника запроса котировок, содержащая сведения об участнике: ИНН/КПП/ОГРН, фирменное наименование (полное наименование и сокращенное),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w:t>
            </w:r>
            <w:r w:rsidRPr="00D83178">
              <w:rPr>
                <w:rFonts w:ascii="Times New Roman" w:hAnsi="Times New Roman" w:cs="Times New Roman"/>
                <w:sz w:val="22"/>
              </w:rPr>
              <w:lastRenderedPageBreak/>
              <w:t>телефона.</w:t>
            </w:r>
          </w:p>
          <w:p w14:paraId="0C513C70" w14:textId="77777777" w:rsidR="004641A8" w:rsidRPr="00D83178" w:rsidRDefault="004641A8" w:rsidP="005C4BA7">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3.</w:t>
            </w:r>
            <w:r w:rsidRPr="00D83178">
              <w:rPr>
                <w:rFonts w:ascii="Times New Roman" w:hAnsi="Times New Roman" w:cs="Times New Roman"/>
                <w:sz w:val="22"/>
              </w:rPr>
              <w:tab/>
              <w:t>Копии учредительных документов с приложением имеющихся изменений (для юридических лиц), копии документов, удостоверяющих личность (для физических лиц).</w:t>
            </w:r>
          </w:p>
          <w:p w14:paraId="23884731" w14:textId="77777777" w:rsidR="004641A8" w:rsidRPr="00D83178" w:rsidRDefault="004641A8" w:rsidP="005C4BA7">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4.</w:t>
            </w:r>
            <w:r w:rsidRPr="00D83178">
              <w:rPr>
                <w:rFonts w:ascii="Times New Roman" w:hAnsi="Times New Roman" w:cs="Times New Roman"/>
                <w:sz w:val="22"/>
              </w:rPr>
              <w:tab/>
              <w:t>Выписку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 с электронной подписью налогового органа, полученную не ранее чем за месяц до дня размещения в единой информационной системе извещения о проведении запроса котировок, или нотариально заверенную копию такой выписки.</w:t>
            </w:r>
          </w:p>
          <w:p w14:paraId="3E1FE69D" w14:textId="77777777" w:rsidR="004641A8" w:rsidRPr="00D83178" w:rsidRDefault="004641A8" w:rsidP="005C4BA7">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5.</w:t>
            </w:r>
            <w:r w:rsidRPr="00D83178">
              <w:rPr>
                <w:rFonts w:ascii="Times New Roman" w:hAnsi="Times New Roman" w:cs="Times New Roman"/>
                <w:sz w:val="22"/>
              </w:rPr>
              <w:tab/>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14:paraId="68DED745" w14:textId="77777777" w:rsidR="004641A8" w:rsidRPr="00D83178" w:rsidRDefault="004641A8" w:rsidP="005C4BA7">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6.</w:t>
            </w:r>
            <w:r w:rsidRPr="00D83178">
              <w:rPr>
                <w:rFonts w:ascii="Times New Roman" w:hAnsi="Times New Roman" w:cs="Times New Roman"/>
                <w:sz w:val="22"/>
              </w:rPr>
              <w:tab/>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47F561C9" w14:textId="77777777" w:rsidR="004641A8" w:rsidRPr="00D83178" w:rsidRDefault="004641A8" w:rsidP="005C4BA7">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7.</w:t>
            </w:r>
            <w:r w:rsidRPr="00D83178">
              <w:rPr>
                <w:rFonts w:ascii="Times New Roman" w:hAnsi="Times New Roman" w:cs="Times New Roman"/>
                <w:sz w:val="22"/>
              </w:rPr>
              <w:tab/>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BB52F31" w14:textId="77777777" w:rsidR="004641A8" w:rsidRPr="00D83178" w:rsidRDefault="004641A8" w:rsidP="005C4BA7">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8.</w:t>
            </w:r>
            <w:r w:rsidRPr="00D83178">
              <w:rPr>
                <w:rFonts w:ascii="Times New Roman" w:hAnsi="Times New Roman" w:cs="Times New Roman"/>
                <w:sz w:val="22"/>
              </w:rPr>
              <w:tab/>
              <w:t>Справку, подтверждающую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выданную соответствующими подразделениями Федеральной налоговой службы не ранее чем за 20 дней до срока окончания приёма конкурсных заявок</w:t>
            </w:r>
          </w:p>
          <w:p w14:paraId="60E0361A" w14:textId="097EE1D4" w:rsidR="004641A8" w:rsidRPr="00D83178" w:rsidRDefault="004641A8" w:rsidP="005C4BA7">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9.</w:t>
            </w:r>
            <w:r w:rsidRPr="00D83178">
              <w:rPr>
                <w:rFonts w:ascii="Times New Roman" w:hAnsi="Times New Roman" w:cs="Times New Roman"/>
                <w:sz w:val="22"/>
              </w:rPr>
              <w:tab/>
              <w:t>Документ</w:t>
            </w:r>
            <w:r>
              <w:rPr>
                <w:rFonts w:ascii="Times New Roman" w:hAnsi="Times New Roman" w:cs="Times New Roman"/>
                <w:sz w:val="22"/>
              </w:rPr>
              <w:t>ы</w:t>
            </w:r>
            <w:r w:rsidRPr="00D83178">
              <w:rPr>
                <w:rFonts w:ascii="Times New Roman" w:hAnsi="Times New Roman" w:cs="Times New Roman"/>
                <w:sz w:val="22"/>
              </w:rPr>
              <w:t>, декларирующи</w:t>
            </w:r>
            <w:r>
              <w:rPr>
                <w:rFonts w:ascii="Times New Roman" w:hAnsi="Times New Roman" w:cs="Times New Roman"/>
                <w:sz w:val="22"/>
              </w:rPr>
              <w:t>е</w:t>
            </w:r>
            <w:r w:rsidRPr="00D83178">
              <w:rPr>
                <w:rFonts w:ascii="Times New Roman" w:hAnsi="Times New Roman" w:cs="Times New Roman"/>
                <w:sz w:val="22"/>
              </w:rPr>
              <w:t xml:space="preserve"> следующее:</w:t>
            </w:r>
          </w:p>
          <w:p w14:paraId="14887258" w14:textId="77777777" w:rsidR="004641A8" w:rsidRPr="00D83178" w:rsidRDefault="004641A8" w:rsidP="005C4BA7">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519746DA" w14:textId="77777777" w:rsidR="004641A8" w:rsidRPr="00D83178" w:rsidRDefault="004641A8" w:rsidP="005C4BA7">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14:paraId="3385EB78" w14:textId="77777777" w:rsidR="004641A8" w:rsidRPr="00D83178" w:rsidRDefault="004641A8" w:rsidP="005C4BA7">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2D5D3CFC" w14:textId="77777777" w:rsidR="004641A8" w:rsidRPr="00D83178" w:rsidRDefault="004641A8" w:rsidP="005C4BA7">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lastRenderedPageBreak/>
              <w:t>10.</w:t>
            </w:r>
            <w:r w:rsidRPr="00D83178">
              <w:rPr>
                <w:rFonts w:ascii="Times New Roman" w:hAnsi="Times New Roman" w:cs="Times New Roman"/>
                <w:sz w:val="22"/>
              </w:rPr>
              <w:tab/>
              <w:t>Предложение о цене (в том числе о цене единицы товара, работы услуги) которое должно включать в себя стоимость товара, а также дополнительные и сопутствующие платежи, транспортные расходы, доставку до склада Заказчика, таможенную пошлину и уплату всех налогов и сборов и других обязательных платежей, предусмотренных законодательством РФ.</w:t>
            </w:r>
          </w:p>
          <w:p w14:paraId="6CF95E4B" w14:textId="77777777" w:rsidR="004641A8" w:rsidRPr="00D83178" w:rsidRDefault="004641A8" w:rsidP="005C4BA7">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11.</w:t>
            </w:r>
            <w:r w:rsidRPr="00D83178">
              <w:rPr>
                <w:rFonts w:ascii="Times New Roman" w:hAnsi="Times New Roman" w:cs="Times New Roman"/>
                <w:sz w:val="22"/>
              </w:rPr>
              <w:tab/>
              <w:t>Документы, подтверждающие предоставление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14:paraId="35A35FC7" w14:textId="77777777" w:rsidR="004641A8" w:rsidRPr="00D83178" w:rsidRDefault="004641A8" w:rsidP="005C4BA7">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12.</w:t>
            </w:r>
            <w:r w:rsidRPr="00D83178">
              <w:rPr>
                <w:rFonts w:ascii="Times New Roman" w:hAnsi="Times New Roman" w:cs="Times New Roman"/>
                <w:sz w:val="22"/>
              </w:rPr>
              <w:tab/>
              <w:t>Документы, подтверждающие предоставление фирменных гарантий производителя товара.</w:t>
            </w:r>
          </w:p>
          <w:p w14:paraId="579E2AEF" w14:textId="77777777" w:rsidR="004641A8" w:rsidRPr="00D83178" w:rsidRDefault="004641A8" w:rsidP="005C4BA7">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13.</w:t>
            </w:r>
            <w:r w:rsidRPr="00D83178">
              <w:rPr>
                <w:rFonts w:ascii="Times New Roman" w:hAnsi="Times New Roman" w:cs="Times New Roman"/>
                <w:sz w:val="22"/>
              </w:rPr>
              <w:tab/>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w:t>
            </w:r>
          </w:p>
          <w:p w14:paraId="69E20443" w14:textId="77777777" w:rsidR="004641A8" w:rsidRPr="00D83178" w:rsidRDefault="004641A8" w:rsidP="005C4BA7">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14.</w:t>
            </w:r>
            <w:r w:rsidRPr="00D83178">
              <w:rPr>
                <w:rFonts w:ascii="Times New Roman" w:hAnsi="Times New Roman" w:cs="Times New Roman"/>
                <w:sz w:val="22"/>
              </w:rPr>
              <w:tab/>
              <w:t>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14:paraId="1ECA7EB2" w14:textId="77777777" w:rsidR="004641A8" w:rsidRPr="00D83178" w:rsidRDefault="004641A8" w:rsidP="005C4BA7">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9.</w:t>
            </w:r>
            <w:r w:rsidRPr="00D83178">
              <w:rPr>
                <w:rFonts w:ascii="Times New Roman" w:hAnsi="Times New Roman" w:cs="Times New Roman"/>
                <w:sz w:val="22"/>
              </w:rPr>
              <w:tab/>
              <w:t>Опись прилагаемых документов.</w:t>
            </w:r>
          </w:p>
          <w:p w14:paraId="596B2BE8" w14:textId="77777777" w:rsidR="004641A8" w:rsidRPr="00D83178" w:rsidRDefault="004641A8" w:rsidP="005C4BA7">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10.</w:t>
            </w:r>
            <w:r w:rsidRPr="00D83178">
              <w:rPr>
                <w:rFonts w:ascii="Times New Roman" w:hAnsi="Times New Roman" w:cs="Times New Roman"/>
                <w:sz w:val="22"/>
              </w:rPr>
              <w:tab/>
              <w:t>Иные документы или копии документов, перечень которых определён закупочной документацией и положением о закупках ООО «МАЧ», подтверждающие соответствие заявки на участие в конкурсе, участника закупки требованиям, установленным в закупочной документации.</w:t>
            </w:r>
          </w:p>
          <w:p w14:paraId="7F805ACA" w14:textId="77777777" w:rsidR="004641A8" w:rsidRPr="00D83178" w:rsidRDefault="004641A8" w:rsidP="005C4BA7">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11.</w:t>
            </w:r>
            <w:r w:rsidRPr="00D83178">
              <w:rPr>
                <w:rFonts w:ascii="Times New Roman" w:hAnsi="Times New Roman" w:cs="Times New Roman"/>
                <w:sz w:val="22"/>
              </w:rPr>
              <w:tab/>
              <w:t>другие документы по желанию участника.</w:t>
            </w:r>
          </w:p>
          <w:p w14:paraId="76C6F5D7" w14:textId="39487B8C" w:rsidR="004641A8" w:rsidRPr="00D83178" w:rsidRDefault="004641A8" w:rsidP="005C4BA7">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 xml:space="preserve">Копии всех документов, приложенных к заявке, должны быть оформлены в надлежащем виде, заверены уполномоченным лицом, пронумерованы, прошиты и скреплены печатью Участника размещения заказа. </w:t>
            </w:r>
          </w:p>
        </w:tc>
      </w:tr>
      <w:tr w:rsidR="004641A8" w:rsidRPr="00614328" w14:paraId="43256040" w14:textId="77777777" w:rsidTr="004641A8">
        <w:trPr>
          <w:trHeight w:val="525"/>
        </w:trPr>
        <w:tc>
          <w:tcPr>
            <w:tcW w:w="281" w:type="pct"/>
          </w:tcPr>
          <w:p w14:paraId="3E119B3D" w14:textId="1D3AE90B" w:rsidR="004641A8" w:rsidRPr="00D83178" w:rsidRDefault="004641A8" w:rsidP="003755E8">
            <w:pPr>
              <w:keepNext/>
              <w:keepLines/>
              <w:widowControl w:val="0"/>
              <w:suppressAutoHyphens/>
              <w:spacing w:after="0" w:line="240" w:lineRule="auto"/>
              <w:rPr>
                <w:rFonts w:ascii="Times New Roman" w:hAnsi="Times New Roman" w:cs="Times New Roman"/>
                <w:sz w:val="22"/>
              </w:rPr>
            </w:pPr>
            <w:r>
              <w:rPr>
                <w:rFonts w:ascii="Times New Roman" w:hAnsi="Times New Roman" w:cs="Times New Roman"/>
                <w:sz w:val="22"/>
              </w:rPr>
              <w:lastRenderedPageBreak/>
              <w:t>20</w:t>
            </w:r>
          </w:p>
        </w:tc>
        <w:tc>
          <w:tcPr>
            <w:tcW w:w="1744" w:type="pct"/>
          </w:tcPr>
          <w:p w14:paraId="6AE54DD3" w14:textId="75444513" w:rsidR="004641A8" w:rsidRPr="00D83178" w:rsidRDefault="004641A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b/>
                <w:sz w:val="22"/>
              </w:rPr>
              <w:t>Порядок, место, дата начала срока подачи заявок</w:t>
            </w:r>
          </w:p>
        </w:tc>
        <w:tc>
          <w:tcPr>
            <w:tcW w:w="2975" w:type="pct"/>
          </w:tcPr>
          <w:p w14:paraId="34FFBBA2" w14:textId="77777777" w:rsidR="004641A8" w:rsidRPr="00D83178" w:rsidRDefault="004641A8" w:rsidP="00E41449">
            <w:pPr>
              <w:spacing w:after="0" w:line="240" w:lineRule="auto"/>
              <w:rPr>
                <w:rFonts w:ascii="Times New Roman" w:hAnsi="Times New Roman" w:cs="Times New Roman"/>
                <w:sz w:val="22"/>
              </w:rPr>
            </w:pPr>
            <w:r w:rsidRPr="00D83178">
              <w:rPr>
                <w:rFonts w:ascii="Times New Roman" w:hAnsi="Times New Roman" w:cs="Times New Roman"/>
                <w:sz w:val="22"/>
              </w:rPr>
              <w:t xml:space="preserve">Согласно извещения, сформированного и размещенного сайтом: </w:t>
            </w:r>
            <w:hyperlink r:id="rId10" w:history="1">
              <w:r w:rsidRPr="00D83178">
                <w:rPr>
                  <w:rStyle w:val="afc"/>
                  <w:rFonts w:ascii="Times New Roman" w:hAnsi="Times New Roman" w:cs="Times New Roman"/>
                  <w:sz w:val="22"/>
                </w:rPr>
                <w:t>www.zakupki.gov.ru</w:t>
              </w:r>
            </w:hyperlink>
          </w:p>
          <w:p w14:paraId="16338859" w14:textId="7B1E5FB5" w:rsidR="004641A8" w:rsidRPr="00D83178" w:rsidRDefault="004641A8" w:rsidP="00E41449">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b/>
                <w:bCs/>
                <w:sz w:val="22"/>
              </w:rPr>
              <w:t>Заявки принимаются через функционал ЭТП</w:t>
            </w:r>
            <w:r w:rsidRPr="00D83178">
              <w:rPr>
                <w:rFonts w:ascii="Times New Roman" w:hAnsi="Times New Roman" w:cs="Times New Roman"/>
                <w:b/>
                <w:sz w:val="22"/>
              </w:rPr>
              <w:t xml:space="preserve"> </w:t>
            </w:r>
            <w:hyperlink r:id="rId11" w:history="1">
              <w:r w:rsidRPr="006027FF">
                <w:rPr>
                  <w:rStyle w:val="afc"/>
                  <w:rFonts w:ascii="Times New Roman" w:hAnsi="Times New Roman" w:cs="Times New Roman"/>
                  <w:bCs/>
                  <w:sz w:val="22"/>
                </w:rPr>
                <w:t>http://etp.torgi-online.com/</w:t>
              </w:r>
            </w:hyperlink>
            <w:r w:rsidRPr="00D83178">
              <w:rPr>
                <w:rFonts w:ascii="Times New Roman" w:hAnsi="Times New Roman" w:cs="Times New Roman"/>
                <w:sz w:val="22"/>
              </w:rPr>
              <w:t xml:space="preserve"> </w:t>
            </w:r>
            <w:r w:rsidR="002551C1">
              <w:rPr>
                <w:rFonts w:ascii="Times New Roman" w:hAnsi="Times New Roman" w:cs="Times New Roman"/>
                <w:sz w:val="22"/>
              </w:rPr>
              <w:t xml:space="preserve"> с </w:t>
            </w:r>
            <w:r w:rsidR="002551C1" w:rsidRPr="00963315">
              <w:rPr>
                <w:rFonts w:ascii="Times New Roman" w:hAnsi="Times New Roman" w:cs="Times New Roman"/>
                <w:sz w:val="22"/>
              </w:rPr>
              <w:t>момента размещения Извещения</w:t>
            </w:r>
          </w:p>
        </w:tc>
      </w:tr>
      <w:tr w:rsidR="004641A8" w:rsidRPr="00614328" w14:paraId="355859C9" w14:textId="77777777" w:rsidTr="004641A8">
        <w:trPr>
          <w:trHeight w:val="525"/>
        </w:trPr>
        <w:tc>
          <w:tcPr>
            <w:tcW w:w="281" w:type="pct"/>
          </w:tcPr>
          <w:p w14:paraId="0BEA5058" w14:textId="5B6EFB7F" w:rsidR="004641A8" w:rsidRPr="00D83178" w:rsidRDefault="004641A8" w:rsidP="003755E8">
            <w:pPr>
              <w:keepNext/>
              <w:keepLines/>
              <w:widowControl w:val="0"/>
              <w:suppressAutoHyphens/>
              <w:spacing w:after="0" w:line="240" w:lineRule="auto"/>
              <w:rPr>
                <w:rFonts w:ascii="Times New Roman" w:hAnsi="Times New Roman" w:cs="Times New Roman"/>
                <w:sz w:val="22"/>
              </w:rPr>
            </w:pPr>
            <w:r>
              <w:rPr>
                <w:rFonts w:ascii="Times New Roman" w:hAnsi="Times New Roman" w:cs="Times New Roman"/>
                <w:sz w:val="22"/>
              </w:rPr>
              <w:t>21</w:t>
            </w:r>
          </w:p>
        </w:tc>
        <w:tc>
          <w:tcPr>
            <w:tcW w:w="1744" w:type="pct"/>
          </w:tcPr>
          <w:p w14:paraId="44C4FDCA" w14:textId="16F8FD44" w:rsidR="004641A8" w:rsidRPr="00D83178" w:rsidRDefault="004641A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b/>
                <w:sz w:val="22"/>
              </w:rPr>
              <w:t>Время и дата окончания срока подачи заявок</w:t>
            </w:r>
          </w:p>
        </w:tc>
        <w:tc>
          <w:tcPr>
            <w:tcW w:w="2975" w:type="pct"/>
          </w:tcPr>
          <w:p w14:paraId="330CEB05" w14:textId="77777777" w:rsidR="004641A8" w:rsidRPr="00D83178" w:rsidRDefault="004641A8" w:rsidP="00E41449">
            <w:pPr>
              <w:spacing w:after="0" w:line="240" w:lineRule="auto"/>
              <w:rPr>
                <w:rFonts w:ascii="Times New Roman" w:hAnsi="Times New Roman" w:cs="Times New Roman"/>
                <w:sz w:val="22"/>
              </w:rPr>
            </w:pPr>
            <w:r w:rsidRPr="00D83178">
              <w:rPr>
                <w:rFonts w:ascii="Times New Roman" w:hAnsi="Times New Roman" w:cs="Times New Roman"/>
                <w:sz w:val="22"/>
              </w:rPr>
              <w:t xml:space="preserve">Согласно извещения, сформированного и размещенного сайтом: </w:t>
            </w:r>
            <w:hyperlink r:id="rId12" w:history="1">
              <w:r w:rsidRPr="00D83178">
                <w:rPr>
                  <w:rStyle w:val="afc"/>
                  <w:rFonts w:ascii="Times New Roman" w:hAnsi="Times New Roman" w:cs="Times New Roman"/>
                  <w:sz w:val="22"/>
                </w:rPr>
                <w:t>www.zakupki.gov.ru</w:t>
              </w:r>
            </w:hyperlink>
          </w:p>
          <w:p w14:paraId="53151006" w14:textId="0EA9C398" w:rsidR="004641A8" w:rsidRPr="00D83178" w:rsidRDefault="004641A8" w:rsidP="00E41449">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b/>
                <w:bCs/>
                <w:sz w:val="22"/>
              </w:rPr>
              <w:t xml:space="preserve">Заявки принимаются через функционал ЭТП </w:t>
            </w:r>
            <w:hyperlink r:id="rId13" w:history="1">
              <w:r w:rsidRPr="006027FF">
                <w:rPr>
                  <w:rStyle w:val="afc"/>
                  <w:rFonts w:ascii="Times New Roman" w:hAnsi="Times New Roman" w:cs="Times New Roman"/>
                  <w:bCs/>
                  <w:sz w:val="22"/>
                </w:rPr>
                <w:t>http://etp.torgi-online.com/</w:t>
              </w:r>
            </w:hyperlink>
            <w:r w:rsidRPr="00D83178">
              <w:rPr>
                <w:rFonts w:ascii="Times New Roman" w:hAnsi="Times New Roman" w:cs="Times New Roman"/>
                <w:sz w:val="22"/>
              </w:rPr>
              <w:t xml:space="preserve"> </w:t>
            </w:r>
            <w:r w:rsidR="002551C1" w:rsidRPr="005A6F67">
              <w:rPr>
                <w:rFonts w:ascii="Times New Roman" w:hAnsi="Times New Roman" w:cs="Times New Roman"/>
                <w:sz w:val="22"/>
              </w:rPr>
              <w:t>до 09:00 (</w:t>
            </w:r>
            <w:r w:rsidR="00AB2C9A" w:rsidRPr="005A6F67">
              <w:rPr>
                <w:rFonts w:ascii="Times New Roman" w:hAnsi="Times New Roman" w:cs="Times New Roman"/>
                <w:sz w:val="22"/>
              </w:rPr>
              <w:t>МСК</w:t>
            </w:r>
            <w:r w:rsidR="002551C1" w:rsidRPr="005A6F67">
              <w:rPr>
                <w:rFonts w:ascii="Times New Roman" w:hAnsi="Times New Roman" w:cs="Times New Roman"/>
                <w:sz w:val="22"/>
              </w:rPr>
              <w:t xml:space="preserve">) </w:t>
            </w:r>
            <w:r w:rsidR="004055E7">
              <w:rPr>
                <w:rFonts w:ascii="Times New Roman" w:hAnsi="Times New Roman" w:cs="Times New Roman"/>
                <w:sz w:val="22"/>
                <w:highlight w:val="yellow"/>
              </w:rPr>
              <w:t>25</w:t>
            </w:r>
            <w:r w:rsidR="0068086C" w:rsidRPr="0068086C">
              <w:rPr>
                <w:rFonts w:ascii="Times New Roman" w:hAnsi="Times New Roman" w:cs="Times New Roman"/>
                <w:sz w:val="22"/>
                <w:highlight w:val="yellow"/>
              </w:rPr>
              <w:t>.04.2024</w:t>
            </w:r>
          </w:p>
        </w:tc>
      </w:tr>
      <w:tr w:rsidR="004641A8" w:rsidRPr="00614328" w14:paraId="59B93A61" w14:textId="77777777" w:rsidTr="004641A8">
        <w:trPr>
          <w:trHeight w:val="525"/>
        </w:trPr>
        <w:tc>
          <w:tcPr>
            <w:tcW w:w="281" w:type="pct"/>
          </w:tcPr>
          <w:p w14:paraId="19794E3C" w14:textId="2F659B14" w:rsidR="004641A8" w:rsidRPr="00D83178" w:rsidRDefault="004641A8" w:rsidP="003755E8">
            <w:pPr>
              <w:keepNext/>
              <w:keepLines/>
              <w:widowControl w:val="0"/>
              <w:suppressAutoHyphens/>
              <w:spacing w:after="0" w:line="240" w:lineRule="auto"/>
              <w:rPr>
                <w:rFonts w:ascii="Times New Roman" w:hAnsi="Times New Roman" w:cs="Times New Roman"/>
                <w:sz w:val="22"/>
              </w:rPr>
            </w:pPr>
            <w:r>
              <w:rPr>
                <w:rFonts w:ascii="Times New Roman" w:hAnsi="Times New Roman" w:cs="Times New Roman"/>
                <w:sz w:val="22"/>
              </w:rPr>
              <w:t>22</w:t>
            </w:r>
          </w:p>
        </w:tc>
        <w:tc>
          <w:tcPr>
            <w:tcW w:w="1744" w:type="pct"/>
          </w:tcPr>
          <w:p w14:paraId="0F51D574" w14:textId="66144763" w:rsidR="004641A8" w:rsidRPr="00D83178" w:rsidRDefault="004641A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b/>
                <w:sz w:val="22"/>
              </w:rPr>
              <w:t>Требования к участникам запроса котировок</w:t>
            </w:r>
          </w:p>
        </w:tc>
        <w:tc>
          <w:tcPr>
            <w:tcW w:w="2975" w:type="pct"/>
          </w:tcPr>
          <w:p w14:paraId="6F122C0F" w14:textId="77777777" w:rsidR="004641A8" w:rsidRPr="00D83178" w:rsidRDefault="004641A8" w:rsidP="003755E8">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банкротом и об открытии конкурсного производства;</w:t>
            </w:r>
          </w:p>
          <w:p w14:paraId="273131EA" w14:textId="7117D819" w:rsidR="004641A8" w:rsidRPr="00D83178" w:rsidRDefault="004641A8" w:rsidP="003755E8">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14:paraId="2554983B" w14:textId="77777777" w:rsidR="004641A8" w:rsidRPr="00D83178" w:rsidRDefault="004641A8" w:rsidP="003755E8">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w:t>
            </w:r>
            <w:r w:rsidRPr="00D83178">
              <w:rPr>
                <w:rFonts w:ascii="Times New Roman" w:hAnsi="Times New Roman" w:cs="Times New Roman"/>
                <w:sz w:val="22"/>
              </w:rPr>
              <w:lastRenderedPageBreak/>
              <w:t>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котировок не принято.</w:t>
            </w:r>
          </w:p>
          <w:p w14:paraId="3960C815" w14:textId="77777777" w:rsidR="004641A8" w:rsidRPr="00D83178" w:rsidRDefault="004641A8" w:rsidP="003755E8">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 отсутствие сведений об участниках закупки в реестре недобросовестных поставщиков, предусмотренном статьей 5 Федерального закона от 18.07.2011 г. № 223-ФЗ «О закупках товаров, работ, услуг отельными видами юридических лиц»,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0E88D64" w14:textId="41C56B74" w:rsidR="004641A8" w:rsidRPr="00963315" w:rsidRDefault="004641A8" w:rsidP="003755E8">
            <w:pPr>
              <w:keepNext/>
              <w:keepLines/>
              <w:widowControl w:val="0"/>
              <w:suppressAutoHyphens/>
              <w:spacing w:after="0" w:line="240" w:lineRule="auto"/>
              <w:jc w:val="both"/>
              <w:rPr>
                <w:rFonts w:ascii="Times New Roman" w:hAnsi="Times New Roman" w:cs="Times New Roman"/>
                <w:sz w:val="22"/>
              </w:rPr>
            </w:pPr>
            <w:r w:rsidRPr="00963315">
              <w:rPr>
                <w:rFonts w:ascii="Times New Roman" w:hAnsi="Times New Roman" w:cs="Times New Roman"/>
                <w:sz w:val="22"/>
              </w:rPr>
              <w:t>- наличие разрешительных документов на выполнение работ (оказание услуг), предусмотренных настоящей документацией.</w:t>
            </w:r>
          </w:p>
          <w:p w14:paraId="04852546" w14:textId="0A613A02" w:rsidR="004641A8" w:rsidRPr="00D83178" w:rsidRDefault="004641A8" w:rsidP="003755E8">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 остальные требования – в соответствии с техническим заданием и положением о закупках</w:t>
            </w:r>
          </w:p>
        </w:tc>
      </w:tr>
      <w:tr w:rsidR="004641A8" w:rsidRPr="00614328" w14:paraId="349D31F6" w14:textId="77777777" w:rsidTr="004641A8">
        <w:trPr>
          <w:trHeight w:val="525"/>
        </w:trPr>
        <w:tc>
          <w:tcPr>
            <w:tcW w:w="281" w:type="pct"/>
          </w:tcPr>
          <w:p w14:paraId="32018B42" w14:textId="2A079C6E" w:rsidR="004641A8" w:rsidRPr="00D83178" w:rsidRDefault="004641A8" w:rsidP="003755E8">
            <w:pPr>
              <w:keepNext/>
              <w:keepLines/>
              <w:widowControl w:val="0"/>
              <w:suppressAutoHyphens/>
              <w:spacing w:after="0" w:line="240" w:lineRule="auto"/>
              <w:rPr>
                <w:rFonts w:ascii="Times New Roman" w:hAnsi="Times New Roman" w:cs="Times New Roman"/>
                <w:sz w:val="22"/>
              </w:rPr>
            </w:pPr>
            <w:r>
              <w:rPr>
                <w:rFonts w:ascii="Times New Roman" w:hAnsi="Times New Roman" w:cs="Times New Roman"/>
                <w:sz w:val="22"/>
              </w:rPr>
              <w:lastRenderedPageBreak/>
              <w:t>23</w:t>
            </w:r>
          </w:p>
        </w:tc>
        <w:tc>
          <w:tcPr>
            <w:tcW w:w="1744" w:type="pct"/>
          </w:tcPr>
          <w:p w14:paraId="49A891F3" w14:textId="5DA85305" w:rsidR="004641A8" w:rsidRPr="00D83178" w:rsidRDefault="004641A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b/>
                <w:sz w:val="22"/>
              </w:rPr>
              <w:t>Порядок изменения или отзыва заявки на участие в запросе котировок</w:t>
            </w:r>
          </w:p>
        </w:tc>
        <w:tc>
          <w:tcPr>
            <w:tcW w:w="2975" w:type="pct"/>
          </w:tcPr>
          <w:p w14:paraId="6F322582" w14:textId="77777777" w:rsidR="004641A8" w:rsidRPr="00D83178" w:rsidRDefault="004641A8" w:rsidP="003755E8">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Участник закупки, подавший заявку на участие в запросе котировок, вправе изменить или отозвать заявку на участие в запросе котировок в любое время до момента вскрытия комиссией конвертов с заявками на участие в запросе котировок, направив об этом письменное сообщение заказчику.</w:t>
            </w:r>
          </w:p>
        </w:tc>
      </w:tr>
      <w:tr w:rsidR="004641A8" w:rsidRPr="00614328" w14:paraId="0A79A869" w14:textId="77777777" w:rsidTr="004641A8">
        <w:trPr>
          <w:trHeight w:val="1897"/>
        </w:trPr>
        <w:tc>
          <w:tcPr>
            <w:tcW w:w="281" w:type="pct"/>
          </w:tcPr>
          <w:p w14:paraId="0D92723A" w14:textId="4E890A52" w:rsidR="004641A8" w:rsidRPr="00D83178" w:rsidRDefault="004641A8" w:rsidP="003755E8">
            <w:pPr>
              <w:keepNext/>
              <w:keepLines/>
              <w:widowControl w:val="0"/>
              <w:suppressAutoHyphens/>
              <w:spacing w:after="0" w:line="240" w:lineRule="auto"/>
              <w:rPr>
                <w:rFonts w:ascii="Times New Roman" w:hAnsi="Times New Roman" w:cs="Times New Roman"/>
                <w:sz w:val="22"/>
              </w:rPr>
            </w:pPr>
            <w:r>
              <w:rPr>
                <w:rFonts w:ascii="Times New Roman" w:hAnsi="Times New Roman" w:cs="Times New Roman"/>
                <w:sz w:val="22"/>
              </w:rPr>
              <w:t>24</w:t>
            </w:r>
          </w:p>
        </w:tc>
        <w:tc>
          <w:tcPr>
            <w:tcW w:w="1744" w:type="pct"/>
          </w:tcPr>
          <w:p w14:paraId="4205EE20" w14:textId="4EFB223D" w:rsidR="004641A8" w:rsidRPr="00D83178" w:rsidRDefault="004641A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b/>
                <w:sz w:val="22"/>
              </w:rPr>
              <w:t>Формы, порядок, даты начала и окончания срока предоставления участникам закупки разъяснений положений документации</w:t>
            </w:r>
          </w:p>
        </w:tc>
        <w:tc>
          <w:tcPr>
            <w:tcW w:w="2975" w:type="pct"/>
          </w:tcPr>
          <w:p w14:paraId="4634D5F7" w14:textId="2CB876AA" w:rsidR="004641A8" w:rsidRPr="00D83178" w:rsidRDefault="004641A8" w:rsidP="003755E8">
            <w:pPr>
              <w:keepNext/>
              <w:keepLines/>
              <w:widowControl w:val="0"/>
              <w:suppressAutoHyphens/>
              <w:spacing w:after="0" w:line="240" w:lineRule="auto"/>
              <w:jc w:val="both"/>
              <w:rPr>
                <w:rFonts w:ascii="Times New Roman" w:hAnsi="Times New Roman" w:cs="Times New Roman"/>
                <w:sz w:val="22"/>
              </w:rPr>
            </w:pPr>
            <w:r w:rsidRPr="00963315">
              <w:rPr>
                <w:rFonts w:ascii="Times New Roman" w:hAnsi="Times New Roman" w:cs="Times New Roman"/>
                <w:sz w:val="22"/>
              </w:rPr>
              <w:t xml:space="preserve">Участник закупки вправе направить </w:t>
            </w:r>
            <w:r w:rsidR="00E36756" w:rsidRPr="00963315">
              <w:rPr>
                <w:rFonts w:ascii="Times New Roman" w:hAnsi="Times New Roman" w:cs="Times New Roman"/>
                <w:sz w:val="22"/>
              </w:rPr>
              <w:t>посредством функционала площадки</w:t>
            </w:r>
            <w:r w:rsidRPr="00963315">
              <w:rPr>
                <w:rFonts w:ascii="Times New Roman" w:hAnsi="Times New Roman" w:cs="Times New Roman"/>
                <w:sz w:val="22"/>
              </w:rPr>
              <w:t>,</w:t>
            </w:r>
            <w:r w:rsidRPr="00D83178">
              <w:rPr>
                <w:rFonts w:ascii="Times New Roman" w:hAnsi="Times New Roman" w:cs="Times New Roman"/>
                <w:sz w:val="22"/>
              </w:rPr>
              <w:t xml:space="preserve"> заказчику запрос о разъяснении положений документации. В течение 3 (трех) рабочих дней со дня поступления указанного запроса Заказчик публикует в форме электронного документа ответ с разъяснениями положений документации.</w:t>
            </w:r>
          </w:p>
          <w:p w14:paraId="740135BA" w14:textId="554B6C9E" w:rsidR="004641A8" w:rsidRPr="00D83178" w:rsidRDefault="004641A8" w:rsidP="003755E8">
            <w:pPr>
              <w:keepNext/>
              <w:keepLines/>
              <w:widowControl w:val="0"/>
              <w:suppressAutoHyphens/>
              <w:spacing w:after="0" w:line="240" w:lineRule="auto"/>
              <w:jc w:val="both"/>
              <w:rPr>
                <w:rFonts w:ascii="Times New Roman" w:hAnsi="Times New Roman" w:cs="Times New Roman"/>
                <w:sz w:val="22"/>
              </w:rPr>
            </w:pPr>
            <w:r w:rsidRPr="00D83178">
              <w:rPr>
                <w:rFonts w:ascii="Times New Roman" w:hAnsi="Times New Roman" w:cs="Times New Roman"/>
                <w:sz w:val="22"/>
              </w:rPr>
              <w:t>Разъяснения предоставляются в случае, если запрос от Участника поступил к Заказчику не менее чем за 3 (три) рабочих дня до окончания срока приема заявок Участников.</w:t>
            </w:r>
          </w:p>
        </w:tc>
      </w:tr>
      <w:tr w:rsidR="004641A8" w:rsidRPr="00614328" w14:paraId="68EDC1FB" w14:textId="77777777" w:rsidTr="00CA5902">
        <w:trPr>
          <w:trHeight w:val="1030"/>
        </w:trPr>
        <w:tc>
          <w:tcPr>
            <w:tcW w:w="281" w:type="pct"/>
          </w:tcPr>
          <w:p w14:paraId="15B79C9C" w14:textId="7BA440EA" w:rsidR="004641A8" w:rsidRPr="00D83178" w:rsidRDefault="004641A8" w:rsidP="003755E8">
            <w:pPr>
              <w:keepNext/>
              <w:keepLines/>
              <w:widowControl w:val="0"/>
              <w:suppressAutoHyphens/>
              <w:spacing w:after="0" w:line="240" w:lineRule="auto"/>
              <w:rPr>
                <w:rFonts w:ascii="Times New Roman" w:hAnsi="Times New Roman" w:cs="Times New Roman"/>
                <w:sz w:val="22"/>
              </w:rPr>
            </w:pPr>
            <w:r>
              <w:rPr>
                <w:rFonts w:ascii="Times New Roman" w:hAnsi="Times New Roman" w:cs="Times New Roman"/>
                <w:sz w:val="22"/>
              </w:rPr>
              <w:t>25</w:t>
            </w:r>
          </w:p>
        </w:tc>
        <w:tc>
          <w:tcPr>
            <w:tcW w:w="1744" w:type="pct"/>
          </w:tcPr>
          <w:p w14:paraId="3FFFCB9D" w14:textId="024F7FBA" w:rsidR="004641A8" w:rsidRPr="00D83178" w:rsidRDefault="004641A8" w:rsidP="003518A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b/>
                <w:sz w:val="22"/>
              </w:rPr>
              <w:t xml:space="preserve">Место, порядок, дата и время рассмотрения открытия, заявок на участие в запросе </w:t>
            </w:r>
            <w:r w:rsidR="003518A8" w:rsidRPr="00963315">
              <w:rPr>
                <w:rFonts w:ascii="Times New Roman" w:hAnsi="Times New Roman" w:cs="Times New Roman"/>
                <w:b/>
                <w:sz w:val="22"/>
              </w:rPr>
              <w:t>котировок</w:t>
            </w:r>
            <w:r w:rsidRPr="00D83178">
              <w:rPr>
                <w:rFonts w:ascii="Times New Roman" w:hAnsi="Times New Roman" w:cs="Times New Roman"/>
                <w:b/>
                <w:sz w:val="22"/>
              </w:rPr>
              <w:t xml:space="preserve"> и подведения итогов</w:t>
            </w:r>
          </w:p>
        </w:tc>
        <w:tc>
          <w:tcPr>
            <w:tcW w:w="2975" w:type="pct"/>
          </w:tcPr>
          <w:p w14:paraId="53330FB0" w14:textId="3448BCF9" w:rsidR="003518A8" w:rsidRPr="00D83178" w:rsidRDefault="002D5E48" w:rsidP="00CA5902">
            <w:pPr>
              <w:keepNext/>
              <w:keepLines/>
              <w:widowControl w:val="0"/>
              <w:suppressAutoHyphens/>
              <w:spacing w:after="0" w:line="240" w:lineRule="auto"/>
              <w:rPr>
                <w:rFonts w:ascii="Times New Roman" w:hAnsi="Times New Roman" w:cs="Times New Roman"/>
                <w:sz w:val="22"/>
              </w:rPr>
            </w:pPr>
            <w:hyperlink r:id="rId14" w:history="1">
              <w:r w:rsidR="004641A8" w:rsidRPr="006027FF">
                <w:rPr>
                  <w:rStyle w:val="afc"/>
                  <w:rFonts w:ascii="Times New Roman" w:hAnsi="Times New Roman" w:cs="Times New Roman"/>
                  <w:bCs/>
                  <w:sz w:val="22"/>
                </w:rPr>
                <w:t>http://etp.torgi-online.com/</w:t>
              </w:r>
            </w:hyperlink>
            <w:r w:rsidR="00CA5902" w:rsidRPr="00CA5902">
              <w:rPr>
                <w:rStyle w:val="afc"/>
                <w:rFonts w:ascii="Times New Roman" w:hAnsi="Times New Roman" w:cs="Times New Roman"/>
                <w:bCs/>
                <w:color w:val="auto"/>
                <w:sz w:val="22"/>
                <w:u w:val="none"/>
              </w:rPr>
              <w:t xml:space="preserve"> </w:t>
            </w:r>
            <w:r w:rsidR="004055E7">
              <w:rPr>
                <w:highlight w:val="yellow"/>
              </w:rPr>
              <w:t>25</w:t>
            </w:r>
            <w:r w:rsidR="0068086C" w:rsidRPr="0068086C">
              <w:rPr>
                <w:highlight w:val="yellow"/>
              </w:rPr>
              <w:t>.04.2024</w:t>
            </w:r>
          </w:p>
        </w:tc>
      </w:tr>
      <w:tr w:rsidR="004641A8" w:rsidRPr="00614328" w14:paraId="2140362C" w14:textId="77777777" w:rsidTr="004641A8">
        <w:trPr>
          <w:trHeight w:val="4519"/>
        </w:trPr>
        <w:tc>
          <w:tcPr>
            <w:tcW w:w="281" w:type="pct"/>
          </w:tcPr>
          <w:p w14:paraId="2D89917F" w14:textId="31CC3E75" w:rsidR="004641A8" w:rsidRPr="00D83178" w:rsidRDefault="004641A8" w:rsidP="003755E8">
            <w:pPr>
              <w:keepNext/>
              <w:keepLines/>
              <w:widowControl w:val="0"/>
              <w:suppressAutoHyphens/>
              <w:spacing w:after="0" w:line="240" w:lineRule="auto"/>
              <w:rPr>
                <w:rFonts w:ascii="Times New Roman" w:hAnsi="Times New Roman" w:cs="Times New Roman"/>
                <w:sz w:val="22"/>
              </w:rPr>
            </w:pPr>
            <w:r>
              <w:rPr>
                <w:rFonts w:cstheme="minorHAnsi"/>
                <w:sz w:val="22"/>
              </w:rPr>
              <w:t>26</w:t>
            </w:r>
          </w:p>
        </w:tc>
        <w:tc>
          <w:tcPr>
            <w:tcW w:w="1744" w:type="pct"/>
          </w:tcPr>
          <w:p w14:paraId="119F7C79" w14:textId="58F494F6" w:rsidR="004641A8" w:rsidRPr="00D83178" w:rsidRDefault="004641A8" w:rsidP="003755E8">
            <w:pPr>
              <w:keepNext/>
              <w:keepLines/>
              <w:widowControl w:val="0"/>
              <w:suppressAutoHyphens/>
              <w:spacing w:after="0" w:line="240" w:lineRule="auto"/>
              <w:jc w:val="both"/>
              <w:rPr>
                <w:rFonts w:ascii="Times New Roman" w:hAnsi="Times New Roman" w:cs="Times New Roman"/>
                <w:b/>
                <w:sz w:val="22"/>
              </w:rPr>
            </w:pPr>
            <w:r w:rsidRPr="00D83178">
              <w:rPr>
                <w:rFonts w:ascii="Times New Roman" w:hAnsi="Times New Roman" w:cs="Times New Roman"/>
                <w:b/>
                <w:sz w:val="22"/>
              </w:rPr>
              <w:t>Условия признания победителя или иного лица, с которым подлежит заключению договор</w:t>
            </w:r>
          </w:p>
        </w:tc>
        <w:tc>
          <w:tcPr>
            <w:tcW w:w="2975" w:type="pct"/>
          </w:tcPr>
          <w:p w14:paraId="0056DC58" w14:textId="77777777" w:rsidR="004641A8" w:rsidRPr="00D83178" w:rsidRDefault="004641A8" w:rsidP="00D83178">
            <w:pPr>
              <w:pStyle w:val="ac"/>
              <w:keepNext/>
              <w:keepLines/>
              <w:widowControl w:val="0"/>
              <w:suppressAutoHyphens/>
              <w:spacing w:after="0"/>
              <w:ind w:left="0" w:firstLine="0"/>
              <w:jc w:val="both"/>
              <w:outlineLvl w:val="1"/>
              <w:rPr>
                <w:rFonts w:ascii="Times New Roman" w:hAnsi="Times New Roman" w:cs="Times New Roman"/>
                <w:color w:val="auto"/>
                <w:sz w:val="22"/>
              </w:rPr>
            </w:pPr>
            <w:bookmarkStart w:id="4" w:name="_Toc469561378"/>
            <w:bookmarkStart w:id="5" w:name="_Toc469570404"/>
            <w:bookmarkStart w:id="6" w:name="_Toc469572311"/>
            <w:bookmarkStart w:id="7" w:name="_Toc470018866"/>
            <w:bookmarkStart w:id="8" w:name="_Toc478056127"/>
            <w:bookmarkStart w:id="9" w:name="_Toc478130930"/>
            <w:bookmarkStart w:id="10" w:name="_Toc478482494"/>
            <w:bookmarkStart w:id="11" w:name="_Toc478571300"/>
            <w:bookmarkStart w:id="12" w:name="_Toc478571518"/>
            <w:r w:rsidRPr="00D83178">
              <w:rPr>
                <w:rFonts w:ascii="Times New Roman" w:hAnsi="Times New Roman" w:cs="Times New Roman"/>
                <w:color w:val="auto"/>
                <w:sz w:val="22"/>
              </w:rPr>
              <w:t>Котировочной заявке, в которой указана наиболее низкая цена договора, присваивается первый номер. Второй номер присваивается заявке, содержащей лучшие условия о цене договора, следующие после условий, предложенных в котировочной заявке с наиболее низкой ценой договора. При наличии в нескольких котировочных заявках одинаковых котировок о цене договора, меньший порядковый номер присваивается заявке, поданной ранее остальных котировочных заявок.</w:t>
            </w:r>
            <w:bookmarkEnd w:id="4"/>
            <w:bookmarkEnd w:id="5"/>
            <w:bookmarkEnd w:id="6"/>
            <w:bookmarkEnd w:id="7"/>
            <w:bookmarkEnd w:id="8"/>
            <w:bookmarkEnd w:id="9"/>
            <w:bookmarkEnd w:id="10"/>
            <w:bookmarkEnd w:id="11"/>
            <w:bookmarkEnd w:id="12"/>
          </w:p>
          <w:p w14:paraId="2E76DE70" w14:textId="68E77FC7" w:rsidR="004641A8" w:rsidRPr="00D83178" w:rsidRDefault="004641A8" w:rsidP="00D83178">
            <w:pPr>
              <w:pStyle w:val="ac"/>
              <w:keepNext/>
              <w:keepLines/>
              <w:widowControl w:val="0"/>
              <w:suppressAutoHyphens/>
              <w:spacing w:after="0"/>
              <w:ind w:left="0" w:firstLine="0"/>
              <w:jc w:val="both"/>
              <w:outlineLvl w:val="1"/>
              <w:rPr>
                <w:rFonts w:ascii="Times New Roman" w:hAnsi="Times New Roman" w:cs="Times New Roman"/>
                <w:sz w:val="22"/>
              </w:rPr>
            </w:pPr>
            <w:bookmarkStart w:id="13" w:name="_Toc469561379"/>
            <w:bookmarkStart w:id="14" w:name="_Toc469570405"/>
            <w:bookmarkStart w:id="15" w:name="_Toc469572312"/>
            <w:bookmarkStart w:id="16" w:name="_Toc470018867"/>
            <w:bookmarkStart w:id="17" w:name="_Toc478056128"/>
            <w:bookmarkStart w:id="18" w:name="_Toc478130931"/>
            <w:bookmarkStart w:id="19" w:name="_Toc478482495"/>
            <w:bookmarkStart w:id="20" w:name="_Toc478571301"/>
            <w:bookmarkStart w:id="21" w:name="_Toc478571519"/>
            <w:r w:rsidRPr="00D83178">
              <w:rPr>
                <w:rFonts w:ascii="Times New Roman" w:hAnsi="Times New Roman" w:cs="Times New Roman"/>
                <w:color w:val="auto"/>
                <w:sz w:val="22"/>
              </w:rPr>
              <w:t>Победителем в проведении запроса котировок признается Участник процедуры закупки, подавший заявку на участие, которая отвечает всем требованиям, установленным в закупочной документации, и в которой указана наиболее низкая цена товаров, работ, услуг. При предложении наиболее низкой цены несколькими Участниками победителем в проведении запроса котировок признается Участник, заявка на участие которого поступила ранее заявок на участие других Участников.</w:t>
            </w:r>
            <w:bookmarkEnd w:id="13"/>
            <w:bookmarkEnd w:id="14"/>
            <w:bookmarkEnd w:id="15"/>
            <w:bookmarkEnd w:id="16"/>
            <w:bookmarkEnd w:id="17"/>
            <w:bookmarkEnd w:id="18"/>
            <w:bookmarkEnd w:id="19"/>
            <w:bookmarkEnd w:id="20"/>
            <w:bookmarkEnd w:id="21"/>
          </w:p>
        </w:tc>
      </w:tr>
      <w:tr w:rsidR="004641A8" w:rsidRPr="00614328" w14:paraId="77174B51" w14:textId="77777777" w:rsidTr="004641A8">
        <w:trPr>
          <w:trHeight w:val="3794"/>
        </w:trPr>
        <w:tc>
          <w:tcPr>
            <w:tcW w:w="281" w:type="pct"/>
          </w:tcPr>
          <w:p w14:paraId="476FB882" w14:textId="03991F03" w:rsidR="004641A8" w:rsidRPr="00D83178" w:rsidRDefault="004641A8" w:rsidP="003755E8">
            <w:pPr>
              <w:keepNext/>
              <w:keepLines/>
              <w:widowControl w:val="0"/>
              <w:suppressAutoHyphens/>
              <w:spacing w:after="0" w:line="240" w:lineRule="auto"/>
              <w:rPr>
                <w:rFonts w:cstheme="minorHAnsi"/>
                <w:sz w:val="22"/>
              </w:rPr>
            </w:pPr>
            <w:r>
              <w:rPr>
                <w:rFonts w:cstheme="minorHAnsi"/>
                <w:sz w:val="22"/>
              </w:rPr>
              <w:lastRenderedPageBreak/>
              <w:t>27</w:t>
            </w:r>
          </w:p>
        </w:tc>
        <w:tc>
          <w:tcPr>
            <w:tcW w:w="1744" w:type="pct"/>
          </w:tcPr>
          <w:p w14:paraId="240635E9" w14:textId="594825CC" w:rsidR="004641A8" w:rsidRPr="00D83178" w:rsidRDefault="004641A8" w:rsidP="003755E8">
            <w:pPr>
              <w:keepNext/>
              <w:keepLines/>
              <w:widowControl w:val="0"/>
              <w:suppressAutoHyphens/>
              <w:spacing w:after="0" w:line="240" w:lineRule="auto"/>
              <w:jc w:val="both"/>
              <w:rPr>
                <w:rFonts w:cstheme="minorHAnsi"/>
                <w:b/>
                <w:sz w:val="22"/>
              </w:rPr>
            </w:pPr>
            <w:r w:rsidRPr="00D83178">
              <w:rPr>
                <w:rFonts w:cstheme="minorHAnsi"/>
                <w:b/>
                <w:sz w:val="22"/>
              </w:rPr>
              <w:t>Порядок заключения договора по итогам запроса котировок, срок, в течение которого победитель запроса котировок или иной участник запроса котировок, с которым заключается договор, должен подписать договор</w:t>
            </w:r>
          </w:p>
        </w:tc>
        <w:tc>
          <w:tcPr>
            <w:tcW w:w="2975" w:type="pct"/>
          </w:tcPr>
          <w:p w14:paraId="57E84740" w14:textId="77777777" w:rsidR="004641A8" w:rsidRPr="00D83178" w:rsidRDefault="004641A8" w:rsidP="00D83178">
            <w:pPr>
              <w:keepNext/>
              <w:keepLines/>
              <w:widowControl w:val="0"/>
              <w:suppressAutoHyphens/>
              <w:spacing w:after="0" w:line="240" w:lineRule="auto"/>
              <w:jc w:val="both"/>
              <w:rPr>
                <w:sz w:val="22"/>
              </w:rPr>
            </w:pPr>
            <w:r w:rsidRPr="00D83178">
              <w:rPr>
                <w:sz w:val="22"/>
              </w:rPr>
              <w:t>Договор подписывается победителем запроса котировок в редакции Заказчика не позднее, чем через тридцать дней со дня размещения в ЕИС протокола оценки и сопоставления заявок на участие в запросе котировок и передается на подпись Заказчику.</w:t>
            </w:r>
          </w:p>
          <w:p w14:paraId="0502387F" w14:textId="77777777" w:rsidR="004641A8" w:rsidRPr="00D83178" w:rsidRDefault="004641A8" w:rsidP="00D83178">
            <w:pPr>
              <w:keepNext/>
              <w:keepLines/>
              <w:widowControl w:val="0"/>
              <w:suppressAutoHyphens/>
              <w:spacing w:after="0" w:line="240" w:lineRule="auto"/>
              <w:jc w:val="both"/>
              <w:rPr>
                <w:sz w:val="22"/>
              </w:rPr>
            </w:pPr>
            <w:r w:rsidRPr="00D83178">
              <w:rPr>
                <w:sz w:val="22"/>
              </w:rPr>
              <w:t xml:space="preserve">В случае если победитель запроса котировок в указанный в документации срок не подписывает договор, победитель запроса котировок признается уклонившимся от подписания этого договора, победителем запроса котировок признается участник закупки, чья заявка получила второй номер. </w:t>
            </w:r>
          </w:p>
          <w:p w14:paraId="1D4EE797" w14:textId="413E163C" w:rsidR="004641A8" w:rsidRPr="00D83178" w:rsidRDefault="004641A8" w:rsidP="00D83178">
            <w:pPr>
              <w:keepNext/>
              <w:keepLines/>
              <w:widowControl w:val="0"/>
              <w:suppressAutoHyphens/>
              <w:spacing w:after="0" w:line="240" w:lineRule="auto"/>
              <w:jc w:val="both"/>
              <w:rPr>
                <w:rFonts w:cstheme="minorHAnsi"/>
                <w:sz w:val="22"/>
              </w:rPr>
            </w:pPr>
            <w:r w:rsidRPr="00D83178">
              <w:rPr>
                <w:sz w:val="22"/>
              </w:rPr>
              <w:t>Заказчик вправе без объяснения причин отказаться от заключения договора, не возмещая Участнику понесенные им расходы в связи с участием в процедуре закупки, за исключением денежных средств, внесенных в качестве обеспечения участия в указанной процедуре.</w:t>
            </w:r>
          </w:p>
        </w:tc>
      </w:tr>
    </w:tbl>
    <w:p w14:paraId="71FAA86A" w14:textId="4CD0A3F0" w:rsidR="00EA2505" w:rsidRDefault="00EA2505" w:rsidP="00026746">
      <w:pPr>
        <w:spacing w:after="0" w:line="276" w:lineRule="auto"/>
        <w:ind w:firstLine="709"/>
        <w:jc w:val="center"/>
        <w:rPr>
          <w:b/>
          <w:bCs/>
          <w:sz w:val="22"/>
        </w:rPr>
      </w:pPr>
    </w:p>
    <w:p w14:paraId="2A8242F7" w14:textId="77777777" w:rsidR="005F2DF5" w:rsidRDefault="005F2DF5" w:rsidP="005F2DF5">
      <w:pPr>
        <w:spacing w:line="240" w:lineRule="auto"/>
        <w:ind w:firstLine="567"/>
        <w:contextualSpacing/>
        <w:jc w:val="both"/>
        <w:rPr>
          <w:rFonts w:ascii="Times New Roman" w:hAnsi="Times New Roman" w:cs="Times New Roman"/>
          <w:sz w:val="20"/>
          <w:szCs w:val="20"/>
        </w:rPr>
      </w:pPr>
      <w:r w:rsidRPr="00434CEC">
        <w:rPr>
          <w:rFonts w:ascii="Times New Roman" w:hAnsi="Times New Roman" w:cs="Times New Roman"/>
          <w:sz w:val="20"/>
          <w:szCs w:val="20"/>
        </w:rPr>
        <w:t xml:space="preserve">В любое время до истечения срока представления котировочных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Не позднее чем в течение трех дней со дня принятия решения о необходимости изменения извещения о проведении запроса котировок такие изменения размещаются Заказчиком в </w:t>
      </w:r>
      <w:r>
        <w:rPr>
          <w:rFonts w:ascii="Times New Roman" w:hAnsi="Times New Roman" w:cs="Times New Roman"/>
          <w:sz w:val="20"/>
          <w:szCs w:val="20"/>
        </w:rPr>
        <w:t>ЕИС.</w:t>
      </w:r>
    </w:p>
    <w:p w14:paraId="7B2E1C7B" w14:textId="330782E9" w:rsidR="005F2DF5" w:rsidRDefault="005F2DF5" w:rsidP="005F2DF5">
      <w:pPr>
        <w:spacing w:after="0" w:line="276" w:lineRule="auto"/>
        <w:ind w:firstLine="709"/>
        <w:jc w:val="both"/>
        <w:rPr>
          <w:b/>
          <w:bCs/>
          <w:sz w:val="22"/>
        </w:rPr>
      </w:pPr>
    </w:p>
    <w:p w14:paraId="4235F199" w14:textId="77777777" w:rsidR="005F2DF5" w:rsidRPr="00EA2505" w:rsidRDefault="005F2DF5" w:rsidP="005F2DF5">
      <w:pPr>
        <w:spacing w:after="0" w:line="276" w:lineRule="auto"/>
        <w:ind w:firstLine="709"/>
        <w:jc w:val="both"/>
        <w:rPr>
          <w:b/>
          <w:bCs/>
          <w:sz w:val="22"/>
        </w:rPr>
      </w:pPr>
    </w:p>
    <w:p w14:paraId="1E08C7E8" w14:textId="26A6896F" w:rsidR="00EA2505" w:rsidRDefault="00EA2505">
      <w:pPr>
        <w:spacing w:after="200" w:line="276" w:lineRule="auto"/>
        <w:rPr>
          <w:b/>
          <w:bCs/>
          <w:sz w:val="22"/>
        </w:rPr>
      </w:pPr>
      <w:r>
        <w:rPr>
          <w:b/>
          <w:bCs/>
          <w:sz w:val="22"/>
        </w:rPr>
        <w:br w:type="page"/>
      </w:r>
    </w:p>
    <w:p w14:paraId="04C45987" w14:textId="1D0AC05D" w:rsidR="00607AA8" w:rsidRPr="00641BF8" w:rsidRDefault="00607AA8" w:rsidP="005F3149">
      <w:pPr>
        <w:pStyle w:val="10"/>
        <w:keepNext w:val="0"/>
        <w:keepLines w:val="0"/>
        <w:widowControl w:val="0"/>
        <w:spacing w:before="0"/>
        <w:jc w:val="center"/>
        <w:rPr>
          <w:rFonts w:ascii="Times New Roman" w:hAnsi="Times New Roman" w:cs="Times New Roman"/>
          <w:b/>
          <w:color w:val="auto"/>
          <w:spacing w:val="0"/>
          <w:sz w:val="22"/>
          <w:szCs w:val="22"/>
        </w:rPr>
      </w:pPr>
      <w:bookmarkStart w:id="22" w:name="_Toc478571522"/>
      <w:bookmarkEnd w:id="1"/>
      <w:r w:rsidRPr="00EA2505">
        <w:rPr>
          <w:rFonts w:cstheme="minorHAnsi"/>
          <w:b/>
          <w:color w:val="auto"/>
          <w:spacing w:val="0"/>
          <w:sz w:val="24"/>
          <w:szCs w:val="24"/>
          <w:lang w:val="en-US"/>
        </w:rPr>
        <w:lastRenderedPageBreak/>
        <w:t>II</w:t>
      </w:r>
      <w:r w:rsidRPr="00EA2505">
        <w:rPr>
          <w:rFonts w:cstheme="minorHAnsi"/>
          <w:b/>
          <w:color w:val="auto"/>
          <w:spacing w:val="0"/>
          <w:sz w:val="24"/>
          <w:szCs w:val="24"/>
        </w:rPr>
        <w:t>.</w:t>
      </w:r>
      <w:r w:rsidR="00630E97">
        <w:rPr>
          <w:rFonts w:cstheme="minorHAnsi"/>
          <w:b/>
          <w:color w:val="auto"/>
          <w:spacing w:val="0"/>
          <w:sz w:val="24"/>
          <w:szCs w:val="24"/>
        </w:rPr>
        <w:tab/>
      </w:r>
      <w:r w:rsidR="009B3B8C" w:rsidRPr="00641BF8">
        <w:rPr>
          <w:rFonts w:ascii="Times New Roman" w:hAnsi="Times New Roman" w:cs="Times New Roman"/>
          <w:b/>
          <w:color w:val="auto"/>
          <w:spacing w:val="0"/>
          <w:sz w:val="22"/>
          <w:szCs w:val="22"/>
        </w:rPr>
        <w:t>ТЕХНИЧЕСКОЕ ЗАДАНИЕ</w:t>
      </w:r>
      <w:bookmarkEnd w:id="22"/>
    </w:p>
    <w:p w14:paraId="188BEE5E" w14:textId="77777777" w:rsidR="00225D23" w:rsidRPr="00282E58" w:rsidRDefault="00225D23" w:rsidP="005F3149">
      <w:pPr>
        <w:spacing w:after="0" w:line="240" w:lineRule="auto"/>
        <w:jc w:val="center"/>
        <w:rPr>
          <w:b/>
          <w:bCs/>
          <w:sz w:val="2"/>
          <w:szCs w:val="10"/>
        </w:rPr>
      </w:pPr>
    </w:p>
    <w:p w14:paraId="6592ED26" w14:textId="77777777" w:rsidR="00B801F8" w:rsidRPr="00B801F8" w:rsidRDefault="00B801F8" w:rsidP="00B801F8">
      <w:pPr>
        <w:autoSpaceDE w:val="0"/>
        <w:spacing w:after="0" w:line="240" w:lineRule="auto"/>
        <w:ind w:firstLine="426"/>
        <w:jc w:val="center"/>
        <w:rPr>
          <w:bCs/>
        </w:rPr>
      </w:pPr>
      <w:r w:rsidRPr="00B801F8">
        <w:rPr>
          <w:bCs/>
        </w:rPr>
        <w:t xml:space="preserve">на поставку лакокрасочных материалов для маркировки аэродромных покрытий аэродрома Чебоксары </w:t>
      </w:r>
    </w:p>
    <w:p w14:paraId="50A0B547" w14:textId="77777777" w:rsidR="00B801F8" w:rsidRPr="00600480" w:rsidRDefault="00B801F8" w:rsidP="00B801F8">
      <w:pPr>
        <w:autoSpaceDE w:val="0"/>
        <w:spacing w:after="0" w:line="240" w:lineRule="auto"/>
        <w:ind w:firstLine="426"/>
        <w:jc w:val="center"/>
        <w:rPr>
          <w:b/>
          <w:bCs/>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580"/>
        <w:gridCol w:w="7484"/>
      </w:tblGrid>
      <w:tr w:rsidR="00B801F8" w:rsidRPr="00600480" w14:paraId="2F8DA26E" w14:textId="77777777" w:rsidTr="00017740">
        <w:trPr>
          <w:trHeight w:val="65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405742E7" w14:textId="77777777" w:rsidR="00B801F8" w:rsidRPr="008D493A" w:rsidRDefault="00B801F8" w:rsidP="00017740">
            <w:pPr>
              <w:spacing w:after="0" w:line="240" w:lineRule="auto"/>
              <w:jc w:val="center"/>
              <w:rPr>
                <w:rFonts w:ascii="Times New Roman" w:hAnsi="Times New Roman" w:cs="Times New Roman"/>
                <w:b/>
                <w:bCs/>
                <w:sz w:val="22"/>
              </w:rPr>
            </w:pPr>
            <w:r w:rsidRPr="008D493A">
              <w:rPr>
                <w:rFonts w:ascii="Times New Roman" w:hAnsi="Times New Roman" w:cs="Times New Roman"/>
                <w:b/>
                <w:bCs/>
                <w:sz w:val="22"/>
              </w:rPr>
              <w:t>№</w:t>
            </w:r>
          </w:p>
          <w:p w14:paraId="6EAE7726" w14:textId="77777777" w:rsidR="00B801F8" w:rsidRPr="008D493A" w:rsidRDefault="00B801F8" w:rsidP="00017740">
            <w:pPr>
              <w:spacing w:after="0" w:line="240" w:lineRule="auto"/>
              <w:jc w:val="center"/>
              <w:rPr>
                <w:rFonts w:ascii="Times New Roman" w:hAnsi="Times New Roman" w:cs="Times New Roman"/>
                <w:b/>
                <w:bCs/>
                <w:sz w:val="22"/>
              </w:rPr>
            </w:pPr>
            <w:r w:rsidRPr="008D493A">
              <w:rPr>
                <w:rFonts w:ascii="Times New Roman" w:hAnsi="Times New Roman" w:cs="Times New Roman"/>
                <w:b/>
                <w:bCs/>
                <w:sz w:val="22"/>
              </w:rPr>
              <w:t>п/п</w:t>
            </w:r>
          </w:p>
        </w:tc>
        <w:tc>
          <w:tcPr>
            <w:tcW w:w="2580" w:type="dxa"/>
            <w:tcBorders>
              <w:top w:val="single" w:sz="4" w:space="0" w:color="000000"/>
              <w:left w:val="single" w:sz="4" w:space="0" w:color="000000"/>
              <w:bottom w:val="single" w:sz="4" w:space="0" w:color="000000"/>
              <w:right w:val="single" w:sz="4" w:space="0" w:color="000000"/>
            </w:tcBorders>
            <w:vAlign w:val="center"/>
            <w:hideMark/>
          </w:tcPr>
          <w:p w14:paraId="361DE7D6" w14:textId="77777777" w:rsidR="00B801F8" w:rsidRPr="008D493A" w:rsidRDefault="00B801F8" w:rsidP="00017740">
            <w:pPr>
              <w:spacing w:after="0" w:line="240" w:lineRule="auto"/>
              <w:jc w:val="center"/>
              <w:rPr>
                <w:rFonts w:ascii="Times New Roman" w:hAnsi="Times New Roman" w:cs="Times New Roman"/>
                <w:b/>
                <w:bCs/>
                <w:sz w:val="22"/>
              </w:rPr>
            </w:pPr>
            <w:r w:rsidRPr="008D493A">
              <w:rPr>
                <w:rFonts w:ascii="Times New Roman" w:hAnsi="Times New Roman" w:cs="Times New Roman"/>
                <w:b/>
                <w:bCs/>
                <w:sz w:val="22"/>
              </w:rPr>
              <w:t>Наименование</w:t>
            </w:r>
          </w:p>
          <w:p w14:paraId="3453E079" w14:textId="77777777" w:rsidR="00B801F8" w:rsidRPr="008D493A" w:rsidRDefault="00B801F8" w:rsidP="00017740">
            <w:pPr>
              <w:spacing w:after="0" w:line="240" w:lineRule="auto"/>
              <w:jc w:val="center"/>
              <w:rPr>
                <w:rFonts w:ascii="Times New Roman" w:hAnsi="Times New Roman" w:cs="Times New Roman"/>
                <w:b/>
                <w:bCs/>
                <w:sz w:val="22"/>
              </w:rPr>
            </w:pPr>
            <w:r w:rsidRPr="008D493A">
              <w:rPr>
                <w:rFonts w:ascii="Times New Roman" w:hAnsi="Times New Roman" w:cs="Times New Roman"/>
                <w:b/>
                <w:bCs/>
                <w:sz w:val="22"/>
              </w:rPr>
              <w:t>показателей</w:t>
            </w:r>
          </w:p>
        </w:tc>
        <w:tc>
          <w:tcPr>
            <w:tcW w:w="7484" w:type="dxa"/>
            <w:tcBorders>
              <w:top w:val="single" w:sz="4" w:space="0" w:color="000000"/>
              <w:left w:val="single" w:sz="4" w:space="0" w:color="000000"/>
              <w:bottom w:val="single" w:sz="4" w:space="0" w:color="000000"/>
              <w:right w:val="single" w:sz="4" w:space="0" w:color="000000"/>
            </w:tcBorders>
            <w:vAlign w:val="center"/>
            <w:hideMark/>
          </w:tcPr>
          <w:p w14:paraId="10D752BC" w14:textId="77777777" w:rsidR="00B801F8" w:rsidRPr="008D493A" w:rsidRDefault="00B801F8" w:rsidP="00017740">
            <w:pPr>
              <w:spacing w:after="0" w:line="240" w:lineRule="auto"/>
              <w:jc w:val="center"/>
              <w:rPr>
                <w:rFonts w:ascii="Times New Roman" w:hAnsi="Times New Roman" w:cs="Times New Roman"/>
                <w:b/>
                <w:bCs/>
                <w:sz w:val="22"/>
              </w:rPr>
            </w:pPr>
            <w:r w:rsidRPr="008D493A">
              <w:rPr>
                <w:rFonts w:ascii="Times New Roman" w:hAnsi="Times New Roman" w:cs="Times New Roman"/>
                <w:b/>
                <w:bCs/>
                <w:sz w:val="22"/>
              </w:rPr>
              <w:t>Требуемые значения</w:t>
            </w:r>
          </w:p>
        </w:tc>
      </w:tr>
      <w:tr w:rsidR="00B801F8" w:rsidRPr="00600480" w14:paraId="14782130" w14:textId="77777777" w:rsidTr="00017740">
        <w:trPr>
          <w:trHeight w:val="41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679D2F46" w14:textId="77777777" w:rsidR="00B801F8" w:rsidRPr="008D493A" w:rsidRDefault="00B801F8" w:rsidP="00017740">
            <w:pPr>
              <w:spacing w:after="0" w:line="240" w:lineRule="auto"/>
              <w:jc w:val="center"/>
              <w:rPr>
                <w:rFonts w:ascii="Times New Roman" w:hAnsi="Times New Roman" w:cs="Times New Roman"/>
                <w:sz w:val="22"/>
              </w:rPr>
            </w:pPr>
            <w:r w:rsidRPr="008D493A">
              <w:rPr>
                <w:rFonts w:ascii="Times New Roman" w:hAnsi="Times New Roman" w:cs="Times New Roman"/>
                <w:sz w:val="22"/>
              </w:rPr>
              <w:t>1</w:t>
            </w:r>
          </w:p>
        </w:tc>
        <w:tc>
          <w:tcPr>
            <w:tcW w:w="2580" w:type="dxa"/>
            <w:tcBorders>
              <w:top w:val="single" w:sz="4" w:space="0" w:color="000000"/>
              <w:left w:val="single" w:sz="4" w:space="0" w:color="000000"/>
              <w:bottom w:val="single" w:sz="4" w:space="0" w:color="000000"/>
              <w:right w:val="single" w:sz="4" w:space="0" w:color="000000"/>
            </w:tcBorders>
            <w:vAlign w:val="center"/>
            <w:hideMark/>
          </w:tcPr>
          <w:p w14:paraId="142B7E0E" w14:textId="77777777" w:rsidR="00B801F8" w:rsidRPr="008D493A" w:rsidRDefault="00B801F8" w:rsidP="00017740">
            <w:pPr>
              <w:spacing w:after="0" w:line="240" w:lineRule="auto"/>
              <w:rPr>
                <w:rFonts w:ascii="Times New Roman" w:hAnsi="Times New Roman" w:cs="Times New Roman"/>
                <w:b/>
                <w:bCs/>
                <w:sz w:val="22"/>
              </w:rPr>
            </w:pPr>
            <w:r w:rsidRPr="008D493A">
              <w:rPr>
                <w:rFonts w:ascii="Times New Roman" w:hAnsi="Times New Roman" w:cs="Times New Roman"/>
                <w:b/>
                <w:bCs/>
                <w:sz w:val="22"/>
              </w:rPr>
              <w:t xml:space="preserve">Объект закупки  </w:t>
            </w:r>
          </w:p>
        </w:tc>
        <w:tc>
          <w:tcPr>
            <w:tcW w:w="7484" w:type="dxa"/>
            <w:tcBorders>
              <w:top w:val="single" w:sz="4" w:space="0" w:color="000000"/>
              <w:left w:val="single" w:sz="4" w:space="0" w:color="000000"/>
              <w:bottom w:val="single" w:sz="4" w:space="0" w:color="000000"/>
              <w:right w:val="single" w:sz="4" w:space="0" w:color="000000"/>
            </w:tcBorders>
            <w:vAlign w:val="center"/>
          </w:tcPr>
          <w:p w14:paraId="638F8898" w14:textId="77777777" w:rsidR="00B801F8" w:rsidRPr="008D493A" w:rsidRDefault="00B801F8" w:rsidP="00017740">
            <w:pPr>
              <w:autoSpaceDE w:val="0"/>
              <w:spacing w:after="0" w:line="240" w:lineRule="auto"/>
              <w:jc w:val="both"/>
              <w:rPr>
                <w:rFonts w:ascii="Times New Roman" w:hAnsi="Times New Roman" w:cs="Times New Roman"/>
                <w:sz w:val="22"/>
              </w:rPr>
            </w:pPr>
            <w:r w:rsidRPr="008D493A">
              <w:rPr>
                <w:rFonts w:ascii="Times New Roman" w:hAnsi="Times New Roman" w:cs="Times New Roman"/>
                <w:sz w:val="22"/>
              </w:rPr>
              <w:t>Поставка лакокрасочных материалов для маркировки аэродромных покрытий аэродрома Чебоксары и растворителя</w:t>
            </w:r>
          </w:p>
        </w:tc>
      </w:tr>
      <w:tr w:rsidR="00B801F8" w:rsidRPr="00600480" w14:paraId="09A7A1C4" w14:textId="77777777" w:rsidTr="00017740">
        <w:trPr>
          <w:trHeight w:val="472"/>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5F9DEC7A" w14:textId="77777777" w:rsidR="00B801F8" w:rsidRPr="008D493A" w:rsidRDefault="00B801F8" w:rsidP="00017740">
            <w:pPr>
              <w:spacing w:after="0" w:line="240" w:lineRule="auto"/>
              <w:jc w:val="center"/>
              <w:rPr>
                <w:rFonts w:ascii="Times New Roman" w:hAnsi="Times New Roman" w:cs="Times New Roman"/>
                <w:sz w:val="22"/>
              </w:rPr>
            </w:pPr>
            <w:r w:rsidRPr="008D493A">
              <w:rPr>
                <w:rFonts w:ascii="Times New Roman" w:hAnsi="Times New Roman" w:cs="Times New Roman"/>
                <w:sz w:val="22"/>
              </w:rPr>
              <w:t>2</w:t>
            </w:r>
          </w:p>
        </w:tc>
        <w:tc>
          <w:tcPr>
            <w:tcW w:w="2580" w:type="dxa"/>
            <w:tcBorders>
              <w:top w:val="single" w:sz="4" w:space="0" w:color="000000"/>
              <w:left w:val="single" w:sz="4" w:space="0" w:color="000000"/>
              <w:bottom w:val="single" w:sz="4" w:space="0" w:color="000000"/>
              <w:right w:val="single" w:sz="4" w:space="0" w:color="000000"/>
            </w:tcBorders>
            <w:vAlign w:val="center"/>
            <w:hideMark/>
          </w:tcPr>
          <w:p w14:paraId="4885ED72" w14:textId="77777777" w:rsidR="00B801F8" w:rsidRPr="008D493A" w:rsidRDefault="00B801F8" w:rsidP="00017740">
            <w:pPr>
              <w:spacing w:after="0" w:line="240" w:lineRule="auto"/>
              <w:rPr>
                <w:rFonts w:ascii="Times New Roman" w:hAnsi="Times New Roman" w:cs="Times New Roman"/>
                <w:b/>
                <w:bCs/>
                <w:sz w:val="22"/>
              </w:rPr>
            </w:pPr>
            <w:r w:rsidRPr="008D493A">
              <w:rPr>
                <w:rFonts w:ascii="Times New Roman" w:hAnsi="Times New Roman" w:cs="Times New Roman"/>
                <w:b/>
                <w:bCs/>
                <w:sz w:val="22"/>
              </w:rPr>
              <w:t>Место поставки</w:t>
            </w:r>
          </w:p>
        </w:tc>
        <w:tc>
          <w:tcPr>
            <w:tcW w:w="7484" w:type="dxa"/>
            <w:tcBorders>
              <w:top w:val="single" w:sz="4" w:space="0" w:color="000000"/>
              <w:left w:val="single" w:sz="4" w:space="0" w:color="000000"/>
              <w:bottom w:val="single" w:sz="4" w:space="0" w:color="000000"/>
              <w:right w:val="single" w:sz="4" w:space="0" w:color="000000"/>
            </w:tcBorders>
            <w:vAlign w:val="center"/>
          </w:tcPr>
          <w:p w14:paraId="54F3022F" w14:textId="77777777" w:rsidR="00B801F8" w:rsidRPr="008D493A" w:rsidRDefault="00B801F8" w:rsidP="00017740">
            <w:pPr>
              <w:spacing w:after="0" w:line="240" w:lineRule="auto"/>
              <w:jc w:val="both"/>
              <w:rPr>
                <w:rFonts w:ascii="Times New Roman" w:hAnsi="Times New Roman" w:cs="Times New Roman"/>
                <w:sz w:val="22"/>
              </w:rPr>
            </w:pPr>
            <w:r w:rsidRPr="008D493A">
              <w:rPr>
                <w:rFonts w:ascii="Times New Roman" w:hAnsi="Times New Roman" w:cs="Times New Roman"/>
                <w:sz w:val="22"/>
              </w:rPr>
              <w:t xml:space="preserve">Чувашская Республика - Чувашия, г. Чебоксары, пл. Скворцова д.1 </w:t>
            </w:r>
          </w:p>
        </w:tc>
      </w:tr>
      <w:tr w:rsidR="00B801F8" w:rsidRPr="00600480" w14:paraId="314009A1" w14:textId="77777777" w:rsidTr="00017740">
        <w:trPr>
          <w:trHeight w:val="70"/>
        </w:trPr>
        <w:tc>
          <w:tcPr>
            <w:tcW w:w="534" w:type="dxa"/>
            <w:tcBorders>
              <w:top w:val="single" w:sz="4" w:space="0" w:color="000000"/>
              <w:left w:val="single" w:sz="4" w:space="0" w:color="000000"/>
              <w:bottom w:val="single" w:sz="4" w:space="0" w:color="000000"/>
              <w:right w:val="single" w:sz="4" w:space="0" w:color="000000"/>
            </w:tcBorders>
            <w:vAlign w:val="center"/>
          </w:tcPr>
          <w:p w14:paraId="7EF583C3" w14:textId="77777777" w:rsidR="00B801F8" w:rsidRPr="008D493A" w:rsidRDefault="00B801F8" w:rsidP="00017740">
            <w:pPr>
              <w:spacing w:after="0" w:line="240" w:lineRule="auto"/>
              <w:jc w:val="center"/>
              <w:rPr>
                <w:rFonts w:ascii="Times New Roman" w:hAnsi="Times New Roman" w:cs="Times New Roman"/>
                <w:sz w:val="22"/>
              </w:rPr>
            </w:pPr>
            <w:r w:rsidRPr="008D493A">
              <w:rPr>
                <w:rFonts w:ascii="Times New Roman" w:hAnsi="Times New Roman" w:cs="Times New Roman"/>
                <w:sz w:val="22"/>
              </w:rPr>
              <w:t>3</w:t>
            </w:r>
          </w:p>
        </w:tc>
        <w:tc>
          <w:tcPr>
            <w:tcW w:w="2580" w:type="dxa"/>
            <w:tcBorders>
              <w:top w:val="single" w:sz="4" w:space="0" w:color="000000"/>
              <w:left w:val="single" w:sz="4" w:space="0" w:color="000000"/>
              <w:bottom w:val="single" w:sz="4" w:space="0" w:color="000000"/>
              <w:right w:val="single" w:sz="4" w:space="0" w:color="000000"/>
            </w:tcBorders>
            <w:vAlign w:val="center"/>
          </w:tcPr>
          <w:p w14:paraId="2BCCCC72" w14:textId="77777777" w:rsidR="00B801F8" w:rsidRPr="008D493A" w:rsidRDefault="00B801F8" w:rsidP="00017740">
            <w:pPr>
              <w:spacing w:after="0" w:line="240" w:lineRule="auto"/>
              <w:rPr>
                <w:rFonts w:ascii="Times New Roman" w:hAnsi="Times New Roman" w:cs="Times New Roman"/>
                <w:b/>
                <w:bCs/>
                <w:sz w:val="22"/>
              </w:rPr>
            </w:pPr>
            <w:r w:rsidRPr="008D493A">
              <w:rPr>
                <w:rFonts w:ascii="Times New Roman" w:hAnsi="Times New Roman" w:cs="Times New Roman"/>
                <w:b/>
                <w:bCs/>
                <w:sz w:val="22"/>
              </w:rPr>
              <w:t>Сроки поставки</w:t>
            </w:r>
          </w:p>
        </w:tc>
        <w:tc>
          <w:tcPr>
            <w:tcW w:w="7484" w:type="dxa"/>
            <w:tcBorders>
              <w:top w:val="single" w:sz="4" w:space="0" w:color="000000"/>
              <w:left w:val="single" w:sz="4" w:space="0" w:color="000000"/>
              <w:bottom w:val="single" w:sz="4" w:space="0" w:color="000000"/>
              <w:right w:val="single" w:sz="4" w:space="0" w:color="000000"/>
            </w:tcBorders>
            <w:vAlign w:val="center"/>
          </w:tcPr>
          <w:p w14:paraId="6ACC0DF3" w14:textId="77777777" w:rsidR="00B801F8" w:rsidRPr="008D493A" w:rsidRDefault="00B801F8" w:rsidP="00017740">
            <w:pPr>
              <w:spacing w:after="0" w:line="240" w:lineRule="auto"/>
              <w:jc w:val="both"/>
              <w:rPr>
                <w:rFonts w:ascii="Times New Roman" w:hAnsi="Times New Roman" w:cs="Times New Roman"/>
                <w:sz w:val="22"/>
              </w:rPr>
            </w:pPr>
            <w:r w:rsidRPr="008D493A">
              <w:rPr>
                <w:rFonts w:ascii="Times New Roman" w:hAnsi="Times New Roman" w:cs="Times New Roman"/>
                <w:sz w:val="22"/>
              </w:rPr>
              <w:t>В течение 15 (пятнадцати) календарных дней с момента подачи заявки Заказчиком.</w:t>
            </w:r>
          </w:p>
        </w:tc>
      </w:tr>
      <w:tr w:rsidR="00B801F8" w:rsidRPr="00600480" w14:paraId="70D42340" w14:textId="77777777" w:rsidTr="00017740">
        <w:trPr>
          <w:trHeight w:val="14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00BE4420" w14:textId="77777777" w:rsidR="00B801F8" w:rsidRPr="008D493A" w:rsidRDefault="00B801F8" w:rsidP="00017740">
            <w:pPr>
              <w:spacing w:after="0" w:line="240" w:lineRule="auto"/>
              <w:jc w:val="center"/>
              <w:rPr>
                <w:rFonts w:ascii="Times New Roman" w:hAnsi="Times New Roman" w:cs="Times New Roman"/>
                <w:sz w:val="22"/>
              </w:rPr>
            </w:pPr>
            <w:r w:rsidRPr="008D493A">
              <w:rPr>
                <w:rFonts w:ascii="Times New Roman" w:hAnsi="Times New Roman" w:cs="Times New Roman"/>
                <w:sz w:val="22"/>
              </w:rPr>
              <w:t>4</w:t>
            </w:r>
          </w:p>
        </w:tc>
        <w:tc>
          <w:tcPr>
            <w:tcW w:w="2580" w:type="dxa"/>
            <w:tcBorders>
              <w:top w:val="single" w:sz="4" w:space="0" w:color="000000"/>
              <w:left w:val="single" w:sz="4" w:space="0" w:color="000000"/>
              <w:bottom w:val="single" w:sz="4" w:space="0" w:color="000000"/>
              <w:right w:val="single" w:sz="4" w:space="0" w:color="000000"/>
            </w:tcBorders>
            <w:vAlign w:val="center"/>
            <w:hideMark/>
          </w:tcPr>
          <w:p w14:paraId="1E4842EA" w14:textId="77777777" w:rsidR="00B801F8" w:rsidRPr="008D493A" w:rsidRDefault="00B801F8" w:rsidP="00017740">
            <w:pPr>
              <w:spacing w:after="0" w:line="240" w:lineRule="auto"/>
              <w:rPr>
                <w:rFonts w:ascii="Times New Roman" w:hAnsi="Times New Roman" w:cs="Times New Roman"/>
                <w:b/>
                <w:bCs/>
                <w:sz w:val="22"/>
              </w:rPr>
            </w:pPr>
            <w:r>
              <w:rPr>
                <w:rFonts w:ascii="Times New Roman" w:hAnsi="Times New Roman" w:cs="Times New Roman"/>
                <w:b/>
                <w:bCs/>
                <w:sz w:val="22"/>
              </w:rPr>
              <w:t>Объем поставки (к</w:t>
            </w:r>
            <w:r w:rsidRPr="008D493A">
              <w:rPr>
                <w:rFonts w:ascii="Times New Roman" w:hAnsi="Times New Roman" w:cs="Times New Roman"/>
                <w:b/>
                <w:bCs/>
                <w:sz w:val="22"/>
              </w:rPr>
              <w:t>оличество</w:t>
            </w:r>
            <w:r>
              <w:rPr>
                <w:rFonts w:ascii="Times New Roman" w:hAnsi="Times New Roman" w:cs="Times New Roman"/>
                <w:b/>
                <w:bCs/>
                <w:sz w:val="22"/>
              </w:rPr>
              <w:t>)</w:t>
            </w:r>
          </w:p>
        </w:tc>
        <w:tc>
          <w:tcPr>
            <w:tcW w:w="7484" w:type="dxa"/>
            <w:tcBorders>
              <w:top w:val="single" w:sz="4" w:space="0" w:color="000000"/>
              <w:left w:val="single" w:sz="4" w:space="0" w:color="000000"/>
              <w:bottom w:val="single" w:sz="4" w:space="0" w:color="000000"/>
              <w:right w:val="single" w:sz="4" w:space="0" w:color="000000"/>
            </w:tcBorders>
            <w:vAlign w:val="center"/>
          </w:tcPr>
          <w:p w14:paraId="553BC2D4" w14:textId="5682B08E" w:rsidR="00B801F8" w:rsidRPr="008D493A" w:rsidRDefault="00B801F8" w:rsidP="00017740">
            <w:pPr>
              <w:spacing w:after="0" w:line="240" w:lineRule="auto"/>
              <w:jc w:val="both"/>
              <w:rPr>
                <w:rFonts w:ascii="Times New Roman" w:hAnsi="Times New Roman" w:cs="Times New Roman"/>
                <w:sz w:val="22"/>
              </w:rPr>
            </w:pPr>
            <w:r w:rsidRPr="008D493A">
              <w:rPr>
                <w:rFonts w:ascii="Times New Roman" w:hAnsi="Times New Roman" w:cs="Times New Roman"/>
                <w:sz w:val="22"/>
              </w:rPr>
              <w:t xml:space="preserve">Краска (эмаль) БЕЛАЯ – </w:t>
            </w:r>
            <w:r w:rsidR="00044CAD">
              <w:rPr>
                <w:rFonts w:ascii="Times New Roman" w:hAnsi="Times New Roman" w:cs="Times New Roman"/>
                <w:sz w:val="22"/>
              </w:rPr>
              <w:t>800</w:t>
            </w:r>
            <w:r w:rsidRPr="008D493A">
              <w:rPr>
                <w:rFonts w:ascii="Times New Roman" w:hAnsi="Times New Roman" w:cs="Times New Roman"/>
                <w:sz w:val="22"/>
              </w:rPr>
              <w:t xml:space="preserve"> кг;</w:t>
            </w:r>
          </w:p>
          <w:p w14:paraId="70AE30B7" w14:textId="3B1A16A3" w:rsidR="00B801F8" w:rsidRPr="008D493A" w:rsidRDefault="00B801F8" w:rsidP="00017740">
            <w:pPr>
              <w:spacing w:after="0" w:line="240" w:lineRule="auto"/>
              <w:jc w:val="both"/>
              <w:rPr>
                <w:rFonts w:ascii="Times New Roman" w:hAnsi="Times New Roman" w:cs="Times New Roman"/>
                <w:sz w:val="22"/>
              </w:rPr>
            </w:pPr>
            <w:r w:rsidRPr="008D493A">
              <w:rPr>
                <w:rFonts w:ascii="Times New Roman" w:hAnsi="Times New Roman" w:cs="Times New Roman"/>
                <w:sz w:val="22"/>
              </w:rPr>
              <w:t xml:space="preserve">Краска (эмаль) ЖЕЛТАЯ – </w:t>
            </w:r>
            <w:r w:rsidR="00044CAD">
              <w:rPr>
                <w:rFonts w:ascii="Times New Roman" w:hAnsi="Times New Roman" w:cs="Times New Roman"/>
                <w:sz w:val="22"/>
              </w:rPr>
              <w:t>190</w:t>
            </w:r>
            <w:r w:rsidRPr="008D493A">
              <w:rPr>
                <w:rFonts w:ascii="Times New Roman" w:hAnsi="Times New Roman" w:cs="Times New Roman"/>
                <w:sz w:val="22"/>
              </w:rPr>
              <w:t xml:space="preserve"> кг;</w:t>
            </w:r>
          </w:p>
          <w:p w14:paraId="658FE200" w14:textId="60A08F28" w:rsidR="00B801F8" w:rsidRPr="008D493A" w:rsidRDefault="00B801F8" w:rsidP="00017740">
            <w:pPr>
              <w:spacing w:after="0" w:line="240" w:lineRule="auto"/>
              <w:jc w:val="both"/>
              <w:rPr>
                <w:rFonts w:ascii="Times New Roman" w:hAnsi="Times New Roman" w:cs="Times New Roman"/>
                <w:sz w:val="22"/>
              </w:rPr>
            </w:pPr>
            <w:r w:rsidRPr="008D493A">
              <w:rPr>
                <w:rFonts w:ascii="Times New Roman" w:hAnsi="Times New Roman" w:cs="Times New Roman"/>
                <w:sz w:val="22"/>
              </w:rPr>
              <w:t xml:space="preserve">Краска (эмаль) КРАСНАЯ – </w:t>
            </w:r>
            <w:r w:rsidR="00044CAD">
              <w:rPr>
                <w:rFonts w:ascii="Times New Roman" w:hAnsi="Times New Roman" w:cs="Times New Roman"/>
                <w:sz w:val="22"/>
              </w:rPr>
              <w:t>100</w:t>
            </w:r>
            <w:r w:rsidRPr="008D493A">
              <w:rPr>
                <w:rFonts w:ascii="Times New Roman" w:hAnsi="Times New Roman" w:cs="Times New Roman"/>
                <w:sz w:val="22"/>
              </w:rPr>
              <w:t xml:space="preserve"> кг;</w:t>
            </w:r>
          </w:p>
          <w:p w14:paraId="0E233007" w14:textId="77777777" w:rsidR="00B801F8" w:rsidRDefault="00B801F8" w:rsidP="00017740">
            <w:pPr>
              <w:spacing w:after="0" w:line="240" w:lineRule="auto"/>
              <w:jc w:val="both"/>
              <w:rPr>
                <w:rFonts w:ascii="Times New Roman" w:hAnsi="Times New Roman" w:cs="Times New Roman"/>
                <w:sz w:val="22"/>
              </w:rPr>
            </w:pPr>
            <w:r w:rsidRPr="008D493A">
              <w:rPr>
                <w:rFonts w:ascii="Times New Roman" w:hAnsi="Times New Roman" w:cs="Times New Roman"/>
                <w:sz w:val="22"/>
              </w:rPr>
              <w:t xml:space="preserve">Краска (эмаль) </w:t>
            </w:r>
            <w:r>
              <w:rPr>
                <w:rFonts w:ascii="Times New Roman" w:hAnsi="Times New Roman" w:cs="Times New Roman"/>
                <w:sz w:val="22"/>
              </w:rPr>
              <w:t>ЧЕРНАЯ</w:t>
            </w:r>
            <w:r w:rsidRPr="008D493A">
              <w:rPr>
                <w:rFonts w:ascii="Times New Roman" w:hAnsi="Times New Roman" w:cs="Times New Roman"/>
                <w:sz w:val="22"/>
              </w:rPr>
              <w:t xml:space="preserve"> – </w:t>
            </w:r>
            <w:r w:rsidR="00044CAD">
              <w:rPr>
                <w:rFonts w:ascii="Times New Roman" w:hAnsi="Times New Roman" w:cs="Times New Roman"/>
                <w:sz w:val="22"/>
              </w:rPr>
              <w:t>50</w:t>
            </w:r>
            <w:r w:rsidRPr="008D493A">
              <w:rPr>
                <w:rFonts w:ascii="Times New Roman" w:hAnsi="Times New Roman" w:cs="Times New Roman"/>
                <w:sz w:val="22"/>
              </w:rPr>
              <w:t xml:space="preserve"> кг</w:t>
            </w:r>
            <w:r>
              <w:rPr>
                <w:rFonts w:ascii="Times New Roman" w:hAnsi="Times New Roman" w:cs="Times New Roman"/>
                <w:sz w:val="22"/>
              </w:rPr>
              <w:t>.</w:t>
            </w:r>
          </w:p>
          <w:p w14:paraId="5BDE0E36" w14:textId="3AEC1B58" w:rsidR="00044CAD" w:rsidRPr="008D493A" w:rsidRDefault="00044CAD" w:rsidP="00017740">
            <w:pPr>
              <w:spacing w:after="0" w:line="240" w:lineRule="auto"/>
              <w:jc w:val="both"/>
              <w:rPr>
                <w:rFonts w:ascii="Times New Roman" w:hAnsi="Times New Roman" w:cs="Times New Roman"/>
                <w:sz w:val="22"/>
              </w:rPr>
            </w:pPr>
            <w:r>
              <w:rPr>
                <w:rFonts w:ascii="Times New Roman" w:hAnsi="Times New Roman" w:cs="Times New Roman"/>
                <w:sz w:val="22"/>
              </w:rPr>
              <w:t>Растворитель (разбавитель) – 1000 кг.</w:t>
            </w:r>
          </w:p>
        </w:tc>
      </w:tr>
      <w:tr w:rsidR="00B801F8" w:rsidRPr="00600480" w14:paraId="36ED0002" w14:textId="77777777" w:rsidTr="00017740">
        <w:trPr>
          <w:trHeight w:val="143"/>
        </w:trPr>
        <w:tc>
          <w:tcPr>
            <w:tcW w:w="534" w:type="dxa"/>
            <w:tcBorders>
              <w:top w:val="single" w:sz="4" w:space="0" w:color="000000"/>
              <w:left w:val="single" w:sz="4" w:space="0" w:color="000000"/>
              <w:bottom w:val="single" w:sz="4" w:space="0" w:color="000000"/>
              <w:right w:val="single" w:sz="4" w:space="0" w:color="000000"/>
            </w:tcBorders>
            <w:vAlign w:val="center"/>
          </w:tcPr>
          <w:p w14:paraId="15595533" w14:textId="77777777" w:rsidR="00B801F8" w:rsidRPr="008D493A" w:rsidRDefault="00B801F8" w:rsidP="00017740">
            <w:pPr>
              <w:spacing w:after="0" w:line="240" w:lineRule="auto"/>
              <w:jc w:val="center"/>
              <w:rPr>
                <w:rFonts w:ascii="Times New Roman" w:hAnsi="Times New Roman" w:cs="Times New Roman"/>
                <w:sz w:val="22"/>
              </w:rPr>
            </w:pPr>
            <w:r w:rsidRPr="008D493A">
              <w:rPr>
                <w:rFonts w:ascii="Times New Roman" w:hAnsi="Times New Roman" w:cs="Times New Roman"/>
                <w:sz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1F263E40" w14:textId="77777777" w:rsidR="00B801F8" w:rsidRPr="008D493A" w:rsidRDefault="00B801F8" w:rsidP="00017740">
            <w:pPr>
              <w:spacing w:after="0" w:line="240" w:lineRule="auto"/>
              <w:rPr>
                <w:rFonts w:ascii="Times New Roman" w:hAnsi="Times New Roman" w:cs="Times New Roman"/>
                <w:b/>
                <w:bCs/>
                <w:sz w:val="22"/>
              </w:rPr>
            </w:pPr>
            <w:r w:rsidRPr="008D493A">
              <w:rPr>
                <w:rFonts w:ascii="Times New Roman" w:hAnsi="Times New Roman" w:cs="Times New Roman"/>
                <w:b/>
                <w:bCs/>
                <w:sz w:val="22"/>
              </w:rPr>
              <w:t>Страна происхождения товара</w:t>
            </w:r>
          </w:p>
        </w:tc>
        <w:tc>
          <w:tcPr>
            <w:tcW w:w="7484" w:type="dxa"/>
            <w:tcBorders>
              <w:top w:val="single" w:sz="4" w:space="0" w:color="000000"/>
              <w:left w:val="single" w:sz="4" w:space="0" w:color="000000"/>
              <w:bottom w:val="single" w:sz="4" w:space="0" w:color="000000"/>
              <w:right w:val="single" w:sz="4" w:space="0" w:color="000000"/>
            </w:tcBorders>
            <w:vAlign w:val="center"/>
          </w:tcPr>
          <w:p w14:paraId="192EE3FC" w14:textId="77777777" w:rsidR="00B801F8" w:rsidRPr="008D493A" w:rsidRDefault="00B801F8" w:rsidP="00017740">
            <w:pPr>
              <w:spacing w:after="0" w:line="240" w:lineRule="auto"/>
              <w:jc w:val="both"/>
              <w:rPr>
                <w:rFonts w:ascii="Times New Roman" w:hAnsi="Times New Roman" w:cs="Times New Roman"/>
                <w:sz w:val="22"/>
              </w:rPr>
            </w:pPr>
            <w:r w:rsidRPr="008D493A">
              <w:rPr>
                <w:rFonts w:ascii="Times New Roman" w:hAnsi="Times New Roman" w:cs="Times New Roman"/>
                <w:sz w:val="22"/>
              </w:rPr>
              <w:t>Россия</w:t>
            </w:r>
          </w:p>
        </w:tc>
      </w:tr>
      <w:tr w:rsidR="00B801F8" w:rsidRPr="00600480" w14:paraId="3EDE03CD" w14:textId="77777777" w:rsidTr="004B2504">
        <w:trPr>
          <w:trHeight w:val="699"/>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3D260ED0" w14:textId="77777777" w:rsidR="00B801F8" w:rsidRPr="008D493A" w:rsidRDefault="00B801F8" w:rsidP="00017740">
            <w:pPr>
              <w:spacing w:after="0" w:line="240" w:lineRule="auto"/>
              <w:jc w:val="center"/>
              <w:rPr>
                <w:rFonts w:ascii="Times New Roman" w:hAnsi="Times New Roman" w:cs="Times New Roman"/>
                <w:sz w:val="22"/>
              </w:rPr>
            </w:pPr>
            <w:r w:rsidRPr="008D493A">
              <w:rPr>
                <w:rFonts w:ascii="Times New Roman" w:hAnsi="Times New Roman" w:cs="Times New Roman"/>
                <w:sz w:val="22"/>
              </w:rPr>
              <w:t>6</w:t>
            </w:r>
          </w:p>
        </w:tc>
        <w:tc>
          <w:tcPr>
            <w:tcW w:w="2580" w:type="dxa"/>
            <w:tcBorders>
              <w:top w:val="single" w:sz="4" w:space="0" w:color="000000"/>
              <w:left w:val="single" w:sz="4" w:space="0" w:color="000000"/>
              <w:bottom w:val="single" w:sz="4" w:space="0" w:color="000000"/>
              <w:right w:val="single" w:sz="4" w:space="0" w:color="000000"/>
            </w:tcBorders>
            <w:vAlign w:val="center"/>
          </w:tcPr>
          <w:p w14:paraId="78132357" w14:textId="77777777" w:rsidR="00B801F8" w:rsidRPr="008D493A" w:rsidRDefault="00B801F8" w:rsidP="00017740">
            <w:pPr>
              <w:spacing w:after="0" w:line="240" w:lineRule="auto"/>
              <w:rPr>
                <w:rFonts w:ascii="Times New Roman" w:hAnsi="Times New Roman" w:cs="Times New Roman"/>
                <w:b/>
                <w:bCs/>
                <w:sz w:val="22"/>
              </w:rPr>
            </w:pPr>
            <w:r w:rsidRPr="008D493A">
              <w:rPr>
                <w:rFonts w:ascii="Times New Roman" w:hAnsi="Times New Roman" w:cs="Times New Roman"/>
                <w:b/>
                <w:bCs/>
                <w:sz w:val="22"/>
              </w:rPr>
              <w:t>Технические характеристики</w:t>
            </w:r>
            <w:r>
              <w:rPr>
                <w:rFonts w:ascii="Times New Roman" w:hAnsi="Times New Roman" w:cs="Times New Roman"/>
                <w:b/>
                <w:bCs/>
                <w:sz w:val="22"/>
              </w:rPr>
              <w:t xml:space="preserve"> товара</w:t>
            </w:r>
          </w:p>
        </w:tc>
        <w:tc>
          <w:tcPr>
            <w:tcW w:w="7484" w:type="dxa"/>
            <w:tcBorders>
              <w:top w:val="single" w:sz="4" w:space="0" w:color="000000"/>
              <w:left w:val="single" w:sz="4" w:space="0" w:color="000000"/>
              <w:bottom w:val="single" w:sz="4" w:space="0" w:color="000000"/>
              <w:right w:val="single" w:sz="4" w:space="0" w:color="000000"/>
            </w:tcBorders>
            <w:vAlign w:val="center"/>
          </w:tcPr>
          <w:p w14:paraId="113FC262" w14:textId="77777777" w:rsidR="00B801F8" w:rsidRPr="008D493A" w:rsidRDefault="00B801F8" w:rsidP="00017740">
            <w:pPr>
              <w:pStyle w:val="Default"/>
              <w:tabs>
                <w:tab w:val="left" w:pos="10206"/>
              </w:tabs>
              <w:jc w:val="both"/>
              <w:rPr>
                <w:rFonts w:ascii="Times New Roman" w:hAnsi="Times New Roman"/>
                <w:sz w:val="22"/>
                <w:szCs w:val="22"/>
              </w:rPr>
            </w:pPr>
            <w:r w:rsidRPr="008D493A">
              <w:rPr>
                <w:rFonts w:ascii="Times New Roman" w:hAnsi="Times New Roman"/>
                <w:sz w:val="22"/>
                <w:szCs w:val="22"/>
              </w:rPr>
              <w:t>Краска предназначена для маркировки и разметки цементобетонный и асфальтобетонных покрытий аэродромов.</w:t>
            </w:r>
          </w:p>
          <w:p w14:paraId="5610F427" w14:textId="77777777" w:rsidR="00B801F8" w:rsidRPr="00483C9C" w:rsidRDefault="00B801F8" w:rsidP="00017740">
            <w:pPr>
              <w:pStyle w:val="Default"/>
              <w:tabs>
                <w:tab w:val="left" w:pos="10206"/>
              </w:tabs>
              <w:jc w:val="both"/>
              <w:rPr>
                <w:rFonts w:ascii="Times New Roman" w:hAnsi="Times New Roman"/>
                <w:sz w:val="16"/>
                <w:szCs w:val="16"/>
              </w:rPr>
            </w:pPr>
          </w:p>
          <w:p w14:paraId="6373721A" w14:textId="77777777" w:rsidR="00B801F8" w:rsidRPr="008D493A" w:rsidRDefault="00B801F8" w:rsidP="00017740">
            <w:pPr>
              <w:pStyle w:val="Default"/>
              <w:tabs>
                <w:tab w:val="left" w:pos="10206"/>
              </w:tabs>
              <w:jc w:val="both"/>
              <w:rPr>
                <w:rFonts w:ascii="Times New Roman" w:hAnsi="Times New Roman"/>
                <w:sz w:val="22"/>
                <w:szCs w:val="22"/>
              </w:rPr>
            </w:pPr>
            <w:r w:rsidRPr="008D493A">
              <w:rPr>
                <w:rFonts w:ascii="Times New Roman" w:hAnsi="Times New Roman"/>
                <w:sz w:val="22"/>
                <w:szCs w:val="22"/>
                <w:u w:val="single"/>
              </w:rPr>
              <w:t xml:space="preserve">Эмаль должна быть включена в </w:t>
            </w:r>
            <w:r>
              <w:rPr>
                <w:rFonts w:ascii="Times New Roman" w:hAnsi="Times New Roman"/>
                <w:sz w:val="22"/>
                <w:szCs w:val="22"/>
                <w:u w:val="single"/>
              </w:rPr>
              <w:t xml:space="preserve">актуальный на дату поставки </w:t>
            </w:r>
            <w:r w:rsidRPr="008D493A">
              <w:rPr>
                <w:rFonts w:ascii="Times New Roman" w:hAnsi="Times New Roman"/>
                <w:sz w:val="22"/>
                <w:szCs w:val="22"/>
                <w:u w:val="single"/>
              </w:rPr>
              <w:t>перечень материалов, предназначенных для эксплуатационного содержания и текущего ремонта аэродромов гражданской авиации</w:t>
            </w:r>
            <w:r w:rsidRPr="008D493A">
              <w:rPr>
                <w:rFonts w:ascii="Times New Roman" w:hAnsi="Times New Roman"/>
                <w:sz w:val="22"/>
                <w:szCs w:val="22"/>
              </w:rPr>
              <w:t xml:space="preserve"> или иметь положительное заключение института НИИ ВТ "Ленаэропроект" и соответствовать техническим характеристикам и требованиям СТП 6-3-121-2012 и ГОСТ Р 52575-2006 "Дороги автомобильные и общего пользования. Материалы для дорожной разметки. Технические требования", ГОСТ Р 52576-2006 "Дороги автомобильные и общего пользования. Материалы для дорожной разметки. Методы испытаний", ГОСТ Р 51256-2011 "Технические средства организации дорожного движения. Разметка дорожная. Типы и основные параметры. Общие технические требования».</w:t>
            </w:r>
          </w:p>
          <w:p w14:paraId="5EED4BE6" w14:textId="77777777" w:rsidR="00B801F8" w:rsidRPr="00483C9C" w:rsidRDefault="00B801F8" w:rsidP="00017740">
            <w:pPr>
              <w:pStyle w:val="Default"/>
              <w:tabs>
                <w:tab w:val="left" w:pos="10206"/>
              </w:tabs>
              <w:jc w:val="both"/>
              <w:rPr>
                <w:rFonts w:ascii="Times New Roman" w:hAnsi="Times New Roman"/>
                <w:b/>
                <w:bCs/>
                <w:sz w:val="16"/>
                <w:szCs w:val="16"/>
              </w:rPr>
            </w:pPr>
          </w:p>
          <w:tbl>
            <w:tblPr>
              <w:tblW w:w="7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gridCol w:w="2813"/>
            </w:tblGrid>
            <w:tr w:rsidR="00B801F8" w:rsidRPr="008D493A" w14:paraId="5FF3CFB4" w14:textId="77777777" w:rsidTr="00017740">
              <w:tc>
                <w:tcPr>
                  <w:tcW w:w="3057" w:type="pct"/>
                  <w:vMerge w:val="restart"/>
                  <w:tcBorders>
                    <w:top w:val="single" w:sz="4" w:space="0" w:color="auto"/>
                    <w:left w:val="single" w:sz="4" w:space="0" w:color="auto"/>
                    <w:right w:val="single" w:sz="4" w:space="0" w:color="auto"/>
                  </w:tcBorders>
                </w:tcPr>
                <w:p w14:paraId="5085AB71" w14:textId="77777777" w:rsidR="00B801F8" w:rsidRPr="008D493A" w:rsidRDefault="00B801F8" w:rsidP="00017740">
                  <w:pPr>
                    <w:widowControl w:val="0"/>
                    <w:autoSpaceDE w:val="0"/>
                    <w:autoSpaceDN w:val="0"/>
                    <w:adjustRightInd w:val="0"/>
                    <w:spacing w:after="0" w:line="240" w:lineRule="auto"/>
                    <w:rPr>
                      <w:rFonts w:ascii="Times New Roman" w:hAnsi="Times New Roman" w:cs="Times New Roman"/>
                      <w:bCs/>
                      <w:color w:val="000000"/>
                      <w:sz w:val="22"/>
                    </w:rPr>
                  </w:pPr>
                  <w:r w:rsidRPr="008D493A">
                    <w:rPr>
                      <w:rFonts w:ascii="Times New Roman" w:hAnsi="Times New Roman" w:cs="Times New Roman"/>
                      <w:b/>
                      <w:color w:val="000000"/>
                      <w:sz w:val="22"/>
                    </w:rPr>
                    <w:t>Цвет</w:t>
                  </w:r>
                  <w:r>
                    <w:rPr>
                      <w:rFonts w:ascii="Times New Roman" w:hAnsi="Times New Roman" w:cs="Times New Roman"/>
                      <w:b/>
                      <w:color w:val="000000"/>
                      <w:sz w:val="22"/>
                    </w:rPr>
                    <w:t>:</w:t>
                  </w:r>
                </w:p>
              </w:tc>
              <w:tc>
                <w:tcPr>
                  <w:tcW w:w="1943" w:type="pct"/>
                  <w:tcBorders>
                    <w:top w:val="single" w:sz="4" w:space="0" w:color="auto"/>
                    <w:left w:val="single" w:sz="4" w:space="0" w:color="auto"/>
                    <w:bottom w:val="single" w:sz="4" w:space="0" w:color="auto"/>
                    <w:right w:val="single" w:sz="4" w:space="0" w:color="auto"/>
                  </w:tcBorders>
                </w:tcPr>
                <w:p w14:paraId="330EF5AD" w14:textId="77777777" w:rsidR="00B801F8" w:rsidRPr="008D493A" w:rsidRDefault="00B801F8" w:rsidP="00017740">
                  <w:pPr>
                    <w:widowControl w:val="0"/>
                    <w:autoSpaceDE w:val="0"/>
                    <w:autoSpaceDN w:val="0"/>
                    <w:adjustRightInd w:val="0"/>
                    <w:spacing w:after="0" w:line="240" w:lineRule="auto"/>
                    <w:ind w:left="6"/>
                    <w:jc w:val="both"/>
                    <w:rPr>
                      <w:rFonts w:ascii="Times New Roman" w:hAnsi="Times New Roman" w:cs="Times New Roman"/>
                      <w:bCs/>
                      <w:color w:val="000000"/>
                      <w:sz w:val="22"/>
                    </w:rPr>
                  </w:pPr>
                  <w:r w:rsidRPr="008D493A">
                    <w:rPr>
                      <w:rFonts w:ascii="Times New Roman" w:hAnsi="Times New Roman" w:cs="Times New Roman"/>
                      <w:sz w:val="22"/>
                    </w:rPr>
                    <w:t>Эмаль белая</w:t>
                  </w:r>
                </w:p>
              </w:tc>
            </w:tr>
            <w:tr w:rsidR="00B801F8" w:rsidRPr="008D493A" w14:paraId="60E727BB" w14:textId="77777777" w:rsidTr="00017740">
              <w:tc>
                <w:tcPr>
                  <w:tcW w:w="3057" w:type="pct"/>
                  <w:vMerge/>
                  <w:tcBorders>
                    <w:left w:val="single" w:sz="4" w:space="0" w:color="auto"/>
                    <w:right w:val="single" w:sz="4" w:space="0" w:color="auto"/>
                  </w:tcBorders>
                  <w:vAlign w:val="center"/>
                </w:tcPr>
                <w:p w14:paraId="27740EC6" w14:textId="77777777" w:rsidR="00B801F8" w:rsidRPr="008D493A" w:rsidRDefault="00B801F8" w:rsidP="00017740">
                  <w:pPr>
                    <w:widowControl w:val="0"/>
                    <w:autoSpaceDE w:val="0"/>
                    <w:autoSpaceDN w:val="0"/>
                    <w:adjustRightInd w:val="0"/>
                    <w:spacing w:after="0" w:line="240" w:lineRule="auto"/>
                    <w:rPr>
                      <w:rFonts w:ascii="Times New Roman" w:hAnsi="Times New Roman" w:cs="Times New Roman"/>
                      <w:bCs/>
                      <w:color w:val="000000"/>
                      <w:sz w:val="22"/>
                    </w:rPr>
                  </w:pPr>
                </w:p>
              </w:tc>
              <w:tc>
                <w:tcPr>
                  <w:tcW w:w="1943" w:type="pct"/>
                  <w:tcBorders>
                    <w:top w:val="single" w:sz="4" w:space="0" w:color="auto"/>
                    <w:left w:val="single" w:sz="4" w:space="0" w:color="auto"/>
                    <w:bottom w:val="single" w:sz="4" w:space="0" w:color="auto"/>
                    <w:right w:val="single" w:sz="4" w:space="0" w:color="auto"/>
                  </w:tcBorders>
                </w:tcPr>
                <w:p w14:paraId="2A67885D" w14:textId="77777777" w:rsidR="00B801F8" w:rsidRPr="008D493A" w:rsidRDefault="00B801F8" w:rsidP="00017740">
                  <w:pPr>
                    <w:widowControl w:val="0"/>
                    <w:autoSpaceDE w:val="0"/>
                    <w:autoSpaceDN w:val="0"/>
                    <w:adjustRightInd w:val="0"/>
                    <w:spacing w:after="0" w:line="240" w:lineRule="auto"/>
                    <w:ind w:left="6"/>
                    <w:jc w:val="both"/>
                    <w:rPr>
                      <w:rFonts w:ascii="Times New Roman" w:hAnsi="Times New Roman" w:cs="Times New Roman"/>
                      <w:bCs/>
                      <w:color w:val="000000"/>
                      <w:sz w:val="22"/>
                    </w:rPr>
                  </w:pPr>
                  <w:r w:rsidRPr="008D493A">
                    <w:rPr>
                      <w:rFonts w:ascii="Times New Roman" w:hAnsi="Times New Roman" w:cs="Times New Roman"/>
                      <w:sz w:val="22"/>
                    </w:rPr>
                    <w:t>Эмаль желтая</w:t>
                  </w:r>
                </w:p>
              </w:tc>
            </w:tr>
            <w:tr w:rsidR="00B801F8" w:rsidRPr="008D493A" w14:paraId="0CFCD8F7" w14:textId="77777777" w:rsidTr="00017740">
              <w:tc>
                <w:tcPr>
                  <w:tcW w:w="3057" w:type="pct"/>
                  <w:vMerge/>
                  <w:tcBorders>
                    <w:left w:val="single" w:sz="4" w:space="0" w:color="auto"/>
                    <w:right w:val="single" w:sz="4" w:space="0" w:color="auto"/>
                  </w:tcBorders>
                  <w:vAlign w:val="center"/>
                </w:tcPr>
                <w:p w14:paraId="1EEC29DF" w14:textId="77777777" w:rsidR="00B801F8" w:rsidRPr="008D493A" w:rsidRDefault="00B801F8" w:rsidP="00017740">
                  <w:pPr>
                    <w:widowControl w:val="0"/>
                    <w:autoSpaceDE w:val="0"/>
                    <w:autoSpaceDN w:val="0"/>
                    <w:adjustRightInd w:val="0"/>
                    <w:spacing w:after="0" w:line="240" w:lineRule="auto"/>
                    <w:rPr>
                      <w:rFonts w:ascii="Times New Roman" w:hAnsi="Times New Roman" w:cs="Times New Roman"/>
                      <w:bCs/>
                      <w:color w:val="000000"/>
                      <w:sz w:val="22"/>
                    </w:rPr>
                  </w:pPr>
                </w:p>
              </w:tc>
              <w:tc>
                <w:tcPr>
                  <w:tcW w:w="1943" w:type="pct"/>
                  <w:tcBorders>
                    <w:top w:val="single" w:sz="4" w:space="0" w:color="auto"/>
                    <w:left w:val="single" w:sz="4" w:space="0" w:color="auto"/>
                    <w:bottom w:val="single" w:sz="4" w:space="0" w:color="auto"/>
                    <w:right w:val="single" w:sz="4" w:space="0" w:color="auto"/>
                  </w:tcBorders>
                </w:tcPr>
                <w:p w14:paraId="650F09EE" w14:textId="77777777" w:rsidR="00B801F8" w:rsidRPr="008D493A" w:rsidRDefault="00B801F8" w:rsidP="00017740">
                  <w:pPr>
                    <w:widowControl w:val="0"/>
                    <w:autoSpaceDE w:val="0"/>
                    <w:autoSpaceDN w:val="0"/>
                    <w:adjustRightInd w:val="0"/>
                    <w:spacing w:after="0" w:line="240" w:lineRule="auto"/>
                    <w:ind w:left="6"/>
                    <w:jc w:val="both"/>
                    <w:rPr>
                      <w:rFonts w:ascii="Times New Roman" w:hAnsi="Times New Roman" w:cs="Times New Roman"/>
                      <w:bCs/>
                      <w:color w:val="000000"/>
                      <w:sz w:val="22"/>
                    </w:rPr>
                  </w:pPr>
                  <w:r w:rsidRPr="008D493A">
                    <w:rPr>
                      <w:rFonts w:ascii="Times New Roman" w:hAnsi="Times New Roman" w:cs="Times New Roman"/>
                      <w:sz w:val="22"/>
                    </w:rPr>
                    <w:t>Эмаль красная</w:t>
                  </w:r>
                </w:p>
              </w:tc>
            </w:tr>
            <w:tr w:rsidR="00B801F8" w:rsidRPr="008D493A" w14:paraId="4C25CC7B" w14:textId="77777777" w:rsidTr="00017740">
              <w:tc>
                <w:tcPr>
                  <w:tcW w:w="3057" w:type="pct"/>
                  <w:vMerge/>
                  <w:tcBorders>
                    <w:left w:val="single" w:sz="4" w:space="0" w:color="auto"/>
                    <w:bottom w:val="single" w:sz="4" w:space="0" w:color="auto"/>
                    <w:right w:val="single" w:sz="4" w:space="0" w:color="auto"/>
                  </w:tcBorders>
                  <w:vAlign w:val="center"/>
                </w:tcPr>
                <w:p w14:paraId="5B1C259D" w14:textId="77777777" w:rsidR="00B801F8" w:rsidRPr="008D493A" w:rsidRDefault="00B801F8" w:rsidP="00017740">
                  <w:pPr>
                    <w:widowControl w:val="0"/>
                    <w:autoSpaceDE w:val="0"/>
                    <w:autoSpaceDN w:val="0"/>
                    <w:adjustRightInd w:val="0"/>
                    <w:spacing w:after="0" w:line="240" w:lineRule="auto"/>
                    <w:rPr>
                      <w:rFonts w:ascii="Times New Roman" w:hAnsi="Times New Roman" w:cs="Times New Roman"/>
                      <w:sz w:val="22"/>
                    </w:rPr>
                  </w:pPr>
                </w:p>
              </w:tc>
              <w:tc>
                <w:tcPr>
                  <w:tcW w:w="1943" w:type="pct"/>
                  <w:tcBorders>
                    <w:top w:val="single" w:sz="4" w:space="0" w:color="auto"/>
                    <w:left w:val="single" w:sz="4" w:space="0" w:color="auto"/>
                    <w:bottom w:val="single" w:sz="4" w:space="0" w:color="auto"/>
                    <w:right w:val="single" w:sz="4" w:space="0" w:color="auto"/>
                  </w:tcBorders>
                </w:tcPr>
                <w:p w14:paraId="61DBE67A" w14:textId="77777777" w:rsidR="00B801F8" w:rsidRPr="008D493A" w:rsidRDefault="00B801F8" w:rsidP="00017740">
                  <w:pPr>
                    <w:widowControl w:val="0"/>
                    <w:autoSpaceDE w:val="0"/>
                    <w:autoSpaceDN w:val="0"/>
                    <w:adjustRightInd w:val="0"/>
                    <w:spacing w:after="0" w:line="240" w:lineRule="auto"/>
                    <w:ind w:left="6"/>
                    <w:jc w:val="both"/>
                    <w:rPr>
                      <w:rFonts w:ascii="Times New Roman" w:hAnsi="Times New Roman" w:cs="Times New Roman"/>
                      <w:bCs/>
                      <w:color w:val="000000"/>
                      <w:sz w:val="22"/>
                    </w:rPr>
                  </w:pPr>
                  <w:r w:rsidRPr="008D493A">
                    <w:rPr>
                      <w:rFonts w:ascii="Times New Roman" w:hAnsi="Times New Roman" w:cs="Times New Roman"/>
                      <w:sz w:val="22"/>
                    </w:rPr>
                    <w:t xml:space="preserve">Эмаль </w:t>
                  </w:r>
                  <w:r>
                    <w:rPr>
                      <w:rFonts w:ascii="Times New Roman" w:hAnsi="Times New Roman" w:cs="Times New Roman"/>
                      <w:sz w:val="22"/>
                    </w:rPr>
                    <w:t>черная</w:t>
                  </w:r>
                </w:p>
              </w:tc>
            </w:tr>
            <w:tr w:rsidR="00B801F8" w:rsidRPr="008D493A" w14:paraId="02097CBD" w14:textId="77777777" w:rsidTr="00017740">
              <w:tc>
                <w:tcPr>
                  <w:tcW w:w="5000" w:type="pct"/>
                  <w:gridSpan w:val="2"/>
                  <w:tcBorders>
                    <w:top w:val="single" w:sz="4" w:space="0" w:color="auto"/>
                    <w:left w:val="single" w:sz="4" w:space="0" w:color="auto"/>
                    <w:bottom w:val="single" w:sz="4" w:space="0" w:color="auto"/>
                    <w:right w:val="single" w:sz="4" w:space="0" w:color="auto"/>
                  </w:tcBorders>
                </w:tcPr>
                <w:p w14:paraId="612275AE" w14:textId="77777777" w:rsidR="00B801F8" w:rsidRPr="008D493A" w:rsidRDefault="00B801F8" w:rsidP="00017740">
                  <w:pPr>
                    <w:widowControl w:val="0"/>
                    <w:autoSpaceDE w:val="0"/>
                    <w:autoSpaceDN w:val="0"/>
                    <w:adjustRightInd w:val="0"/>
                    <w:spacing w:after="0" w:line="240" w:lineRule="auto"/>
                    <w:ind w:left="36"/>
                    <w:jc w:val="both"/>
                    <w:rPr>
                      <w:rFonts w:ascii="Times New Roman" w:hAnsi="Times New Roman" w:cs="Times New Roman"/>
                      <w:b/>
                      <w:color w:val="000000"/>
                      <w:sz w:val="22"/>
                    </w:rPr>
                  </w:pPr>
                  <w:r w:rsidRPr="008D493A">
                    <w:rPr>
                      <w:rFonts w:ascii="Times New Roman" w:hAnsi="Times New Roman" w:cs="Times New Roman"/>
                      <w:b/>
                      <w:color w:val="000000"/>
                      <w:sz w:val="22"/>
                    </w:rPr>
                    <w:t>Коэффициент яркости, %</w:t>
                  </w:r>
                </w:p>
              </w:tc>
            </w:tr>
            <w:tr w:rsidR="00B801F8" w:rsidRPr="008D493A" w14:paraId="157B089A" w14:textId="77777777" w:rsidTr="00017740">
              <w:tc>
                <w:tcPr>
                  <w:tcW w:w="3057" w:type="pct"/>
                  <w:tcBorders>
                    <w:top w:val="single" w:sz="4" w:space="0" w:color="auto"/>
                    <w:left w:val="single" w:sz="4" w:space="0" w:color="auto"/>
                    <w:bottom w:val="single" w:sz="4" w:space="0" w:color="auto"/>
                    <w:right w:val="single" w:sz="4" w:space="0" w:color="auto"/>
                  </w:tcBorders>
                </w:tcPr>
                <w:p w14:paraId="4103210C"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Эмаль белая</w:t>
                  </w:r>
                </w:p>
              </w:tc>
              <w:tc>
                <w:tcPr>
                  <w:tcW w:w="1943" w:type="pct"/>
                  <w:tcBorders>
                    <w:top w:val="single" w:sz="4" w:space="0" w:color="auto"/>
                    <w:left w:val="single" w:sz="4" w:space="0" w:color="auto"/>
                    <w:bottom w:val="single" w:sz="4" w:space="0" w:color="auto"/>
                    <w:right w:val="single" w:sz="4" w:space="0" w:color="auto"/>
                  </w:tcBorders>
                </w:tcPr>
                <w:p w14:paraId="3017A0A8"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не менее 80</w:t>
                  </w:r>
                </w:p>
              </w:tc>
            </w:tr>
            <w:tr w:rsidR="00B801F8" w:rsidRPr="008D493A" w14:paraId="4151A40A" w14:textId="77777777" w:rsidTr="00017740">
              <w:tc>
                <w:tcPr>
                  <w:tcW w:w="3057" w:type="pct"/>
                  <w:tcBorders>
                    <w:top w:val="single" w:sz="4" w:space="0" w:color="auto"/>
                    <w:left w:val="single" w:sz="4" w:space="0" w:color="auto"/>
                    <w:bottom w:val="single" w:sz="4" w:space="0" w:color="auto"/>
                    <w:right w:val="single" w:sz="4" w:space="0" w:color="auto"/>
                  </w:tcBorders>
                </w:tcPr>
                <w:p w14:paraId="2C05BEEF"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Эмаль желтая</w:t>
                  </w:r>
                </w:p>
              </w:tc>
              <w:tc>
                <w:tcPr>
                  <w:tcW w:w="1943" w:type="pct"/>
                  <w:tcBorders>
                    <w:top w:val="single" w:sz="4" w:space="0" w:color="auto"/>
                    <w:left w:val="single" w:sz="4" w:space="0" w:color="auto"/>
                    <w:bottom w:val="single" w:sz="4" w:space="0" w:color="auto"/>
                    <w:right w:val="single" w:sz="4" w:space="0" w:color="auto"/>
                  </w:tcBorders>
                </w:tcPr>
                <w:p w14:paraId="737A9922"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 xml:space="preserve">не менее </w:t>
                  </w:r>
                  <w:r>
                    <w:rPr>
                      <w:rFonts w:ascii="Times New Roman" w:hAnsi="Times New Roman" w:cs="Times New Roman"/>
                      <w:color w:val="000000"/>
                      <w:sz w:val="22"/>
                    </w:rPr>
                    <w:t>5</w:t>
                  </w:r>
                  <w:r w:rsidRPr="008D493A">
                    <w:rPr>
                      <w:rFonts w:ascii="Times New Roman" w:hAnsi="Times New Roman" w:cs="Times New Roman"/>
                      <w:color w:val="000000"/>
                      <w:sz w:val="22"/>
                    </w:rPr>
                    <w:t>0</w:t>
                  </w:r>
                </w:p>
              </w:tc>
            </w:tr>
            <w:tr w:rsidR="00B801F8" w:rsidRPr="008D493A" w14:paraId="7D8AC5C5" w14:textId="77777777" w:rsidTr="00017740">
              <w:tc>
                <w:tcPr>
                  <w:tcW w:w="3057" w:type="pct"/>
                  <w:tcBorders>
                    <w:top w:val="single" w:sz="4" w:space="0" w:color="auto"/>
                    <w:left w:val="single" w:sz="4" w:space="0" w:color="auto"/>
                    <w:bottom w:val="single" w:sz="4" w:space="0" w:color="auto"/>
                    <w:right w:val="single" w:sz="4" w:space="0" w:color="auto"/>
                  </w:tcBorders>
                </w:tcPr>
                <w:p w14:paraId="740EE2AE"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Эмаль красная</w:t>
                  </w:r>
                </w:p>
              </w:tc>
              <w:tc>
                <w:tcPr>
                  <w:tcW w:w="1943" w:type="pct"/>
                  <w:tcBorders>
                    <w:top w:val="single" w:sz="4" w:space="0" w:color="auto"/>
                    <w:left w:val="single" w:sz="4" w:space="0" w:color="auto"/>
                    <w:bottom w:val="single" w:sz="4" w:space="0" w:color="auto"/>
                    <w:right w:val="single" w:sz="4" w:space="0" w:color="auto"/>
                  </w:tcBorders>
                </w:tcPr>
                <w:p w14:paraId="7A1B1F40"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не менее 28</w:t>
                  </w:r>
                </w:p>
              </w:tc>
            </w:tr>
            <w:tr w:rsidR="00B801F8" w:rsidRPr="008D493A" w14:paraId="222CF1AA" w14:textId="77777777" w:rsidTr="00017740">
              <w:tc>
                <w:tcPr>
                  <w:tcW w:w="3057" w:type="pct"/>
                  <w:tcBorders>
                    <w:top w:val="single" w:sz="4" w:space="0" w:color="auto"/>
                    <w:left w:val="single" w:sz="4" w:space="0" w:color="auto"/>
                    <w:bottom w:val="single" w:sz="4" w:space="0" w:color="auto"/>
                    <w:right w:val="single" w:sz="4" w:space="0" w:color="auto"/>
                  </w:tcBorders>
                </w:tcPr>
                <w:p w14:paraId="4FD20995"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 xml:space="preserve">Эмаль </w:t>
                  </w:r>
                  <w:r>
                    <w:rPr>
                      <w:rFonts w:ascii="Times New Roman" w:hAnsi="Times New Roman" w:cs="Times New Roman"/>
                      <w:color w:val="000000"/>
                      <w:sz w:val="22"/>
                    </w:rPr>
                    <w:t>черная</w:t>
                  </w:r>
                </w:p>
              </w:tc>
              <w:tc>
                <w:tcPr>
                  <w:tcW w:w="1943" w:type="pct"/>
                  <w:tcBorders>
                    <w:top w:val="single" w:sz="4" w:space="0" w:color="auto"/>
                    <w:left w:val="single" w:sz="4" w:space="0" w:color="auto"/>
                    <w:bottom w:val="single" w:sz="4" w:space="0" w:color="auto"/>
                    <w:right w:val="single" w:sz="4" w:space="0" w:color="auto"/>
                  </w:tcBorders>
                </w:tcPr>
                <w:p w14:paraId="47C66C13"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 xml:space="preserve">не менее </w:t>
                  </w:r>
                  <w:r>
                    <w:rPr>
                      <w:rFonts w:ascii="Times New Roman" w:hAnsi="Times New Roman" w:cs="Times New Roman"/>
                      <w:color w:val="000000"/>
                      <w:sz w:val="22"/>
                    </w:rPr>
                    <w:t>4</w:t>
                  </w:r>
                </w:p>
              </w:tc>
            </w:tr>
            <w:tr w:rsidR="00B801F8" w:rsidRPr="008D493A" w14:paraId="4ACC8D38" w14:textId="77777777" w:rsidTr="00017740">
              <w:tc>
                <w:tcPr>
                  <w:tcW w:w="3057" w:type="pct"/>
                  <w:tcBorders>
                    <w:top w:val="single" w:sz="4" w:space="0" w:color="auto"/>
                    <w:left w:val="single" w:sz="4" w:space="0" w:color="auto"/>
                    <w:bottom w:val="single" w:sz="4" w:space="0" w:color="auto"/>
                    <w:right w:val="single" w:sz="4" w:space="0" w:color="auto"/>
                  </w:tcBorders>
                </w:tcPr>
                <w:p w14:paraId="313FDBA7"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b/>
                      <w:color w:val="000000"/>
                      <w:sz w:val="22"/>
                    </w:rPr>
                    <w:t xml:space="preserve">Плотность </w:t>
                  </w:r>
                  <w:r w:rsidRPr="008D493A">
                    <w:rPr>
                      <w:rFonts w:ascii="Times New Roman" w:hAnsi="Times New Roman" w:cs="Times New Roman"/>
                      <w:color w:val="000000"/>
                      <w:sz w:val="22"/>
                    </w:rPr>
                    <w:t>краски при температуре (20±2)</w:t>
                  </w:r>
                  <w:r w:rsidRPr="008D493A">
                    <w:rPr>
                      <w:rFonts w:ascii="Times New Roman" w:hAnsi="Times New Roman" w:cs="Times New Roman"/>
                      <w:color w:val="000000"/>
                      <w:sz w:val="22"/>
                      <w:vertAlign w:val="superscript"/>
                    </w:rPr>
                    <w:t>0</w:t>
                  </w:r>
                  <w:r w:rsidRPr="008D493A">
                    <w:rPr>
                      <w:rFonts w:ascii="Times New Roman" w:hAnsi="Times New Roman" w:cs="Times New Roman"/>
                      <w:color w:val="000000"/>
                      <w:sz w:val="22"/>
                    </w:rPr>
                    <w:t>С</w:t>
                  </w:r>
                </w:p>
              </w:tc>
              <w:tc>
                <w:tcPr>
                  <w:tcW w:w="1943" w:type="pct"/>
                  <w:tcBorders>
                    <w:top w:val="single" w:sz="4" w:space="0" w:color="auto"/>
                    <w:left w:val="single" w:sz="4" w:space="0" w:color="auto"/>
                    <w:bottom w:val="single" w:sz="4" w:space="0" w:color="auto"/>
                    <w:right w:val="single" w:sz="4" w:space="0" w:color="auto"/>
                  </w:tcBorders>
                </w:tcPr>
                <w:p w14:paraId="79DA67C9"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Pr>
                      <w:rFonts w:ascii="Times New Roman" w:hAnsi="Times New Roman" w:cs="Times New Roman"/>
                      <w:color w:val="000000"/>
                      <w:sz w:val="22"/>
                    </w:rPr>
                    <w:t xml:space="preserve">не менее </w:t>
                  </w:r>
                  <w:r w:rsidRPr="008D493A">
                    <w:rPr>
                      <w:rFonts w:ascii="Times New Roman" w:hAnsi="Times New Roman" w:cs="Times New Roman"/>
                      <w:color w:val="000000"/>
                      <w:sz w:val="22"/>
                    </w:rPr>
                    <w:t>1,4-1,6</w:t>
                  </w:r>
                </w:p>
              </w:tc>
            </w:tr>
            <w:tr w:rsidR="00B801F8" w:rsidRPr="008D493A" w14:paraId="0B039421" w14:textId="77777777" w:rsidTr="00017740">
              <w:tc>
                <w:tcPr>
                  <w:tcW w:w="5000" w:type="pct"/>
                  <w:gridSpan w:val="2"/>
                  <w:tcBorders>
                    <w:top w:val="single" w:sz="4" w:space="0" w:color="auto"/>
                    <w:left w:val="single" w:sz="4" w:space="0" w:color="auto"/>
                    <w:bottom w:val="single" w:sz="4" w:space="0" w:color="auto"/>
                    <w:right w:val="single" w:sz="4" w:space="0" w:color="auto"/>
                  </w:tcBorders>
                </w:tcPr>
                <w:p w14:paraId="24527948"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b/>
                      <w:color w:val="000000"/>
                      <w:sz w:val="22"/>
                    </w:rPr>
                  </w:pPr>
                  <w:r w:rsidRPr="008D493A">
                    <w:rPr>
                      <w:rFonts w:ascii="Times New Roman" w:hAnsi="Times New Roman" w:cs="Times New Roman"/>
                      <w:b/>
                      <w:color w:val="000000"/>
                      <w:sz w:val="22"/>
                    </w:rPr>
                    <w:t xml:space="preserve">Условная вязкость при машинном способе нанесения по вискозиметру типа ВЗ-246 с диаметром сопла 4 мм при температуре </w:t>
                  </w:r>
                  <w:r w:rsidRPr="008D493A">
                    <w:rPr>
                      <w:rFonts w:ascii="Times New Roman" w:hAnsi="Times New Roman" w:cs="Times New Roman"/>
                      <w:color w:val="000000"/>
                      <w:sz w:val="22"/>
                    </w:rPr>
                    <w:t>(20±2)</w:t>
                  </w:r>
                  <w:r w:rsidRPr="008D493A">
                    <w:rPr>
                      <w:rFonts w:ascii="Times New Roman" w:hAnsi="Times New Roman" w:cs="Times New Roman"/>
                      <w:color w:val="000000"/>
                      <w:sz w:val="22"/>
                      <w:vertAlign w:val="superscript"/>
                    </w:rPr>
                    <w:t>0</w:t>
                  </w:r>
                  <w:r w:rsidRPr="008D493A">
                    <w:rPr>
                      <w:rFonts w:ascii="Times New Roman" w:hAnsi="Times New Roman" w:cs="Times New Roman"/>
                      <w:color w:val="000000"/>
                      <w:sz w:val="22"/>
                    </w:rPr>
                    <w:t>С,с :</w:t>
                  </w:r>
                </w:p>
              </w:tc>
            </w:tr>
            <w:tr w:rsidR="00B801F8" w:rsidRPr="008D493A" w14:paraId="14931367" w14:textId="77777777" w:rsidTr="00017740">
              <w:tc>
                <w:tcPr>
                  <w:tcW w:w="3057" w:type="pct"/>
                  <w:tcBorders>
                    <w:top w:val="single" w:sz="4" w:space="0" w:color="auto"/>
                    <w:left w:val="single" w:sz="4" w:space="0" w:color="auto"/>
                    <w:bottom w:val="single" w:sz="4" w:space="0" w:color="auto"/>
                    <w:right w:val="single" w:sz="4" w:space="0" w:color="auto"/>
                  </w:tcBorders>
                </w:tcPr>
                <w:p w14:paraId="235668B8"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Эмаль белая</w:t>
                  </w:r>
                </w:p>
              </w:tc>
              <w:tc>
                <w:tcPr>
                  <w:tcW w:w="1943" w:type="pct"/>
                  <w:tcBorders>
                    <w:top w:val="single" w:sz="4" w:space="0" w:color="auto"/>
                    <w:left w:val="single" w:sz="4" w:space="0" w:color="auto"/>
                    <w:bottom w:val="single" w:sz="4" w:space="0" w:color="auto"/>
                    <w:right w:val="single" w:sz="4" w:space="0" w:color="auto"/>
                  </w:tcBorders>
                </w:tcPr>
                <w:p w14:paraId="44FC0D32"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120 ÷ 200</w:t>
                  </w:r>
                </w:p>
              </w:tc>
            </w:tr>
            <w:tr w:rsidR="00B801F8" w:rsidRPr="008D493A" w14:paraId="1BB25F1C" w14:textId="77777777" w:rsidTr="00017740">
              <w:tc>
                <w:tcPr>
                  <w:tcW w:w="3057" w:type="pct"/>
                  <w:tcBorders>
                    <w:top w:val="single" w:sz="4" w:space="0" w:color="auto"/>
                    <w:left w:val="single" w:sz="4" w:space="0" w:color="auto"/>
                    <w:bottom w:val="single" w:sz="4" w:space="0" w:color="auto"/>
                    <w:right w:val="single" w:sz="4" w:space="0" w:color="auto"/>
                  </w:tcBorders>
                </w:tcPr>
                <w:p w14:paraId="695C20E5"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Эмаль желтая</w:t>
                  </w:r>
                </w:p>
              </w:tc>
              <w:tc>
                <w:tcPr>
                  <w:tcW w:w="1943" w:type="pct"/>
                  <w:tcBorders>
                    <w:top w:val="single" w:sz="4" w:space="0" w:color="auto"/>
                    <w:left w:val="single" w:sz="4" w:space="0" w:color="auto"/>
                    <w:bottom w:val="single" w:sz="4" w:space="0" w:color="auto"/>
                    <w:right w:val="single" w:sz="4" w:space="0" w:color="auto"/>
                  </w:tcBorders>
                </w:tcPr>
                <w:p w14:paraId="0E66E02A"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120 ÷ 200</w:t>
                  </w:r>
                </w:p>
              </w:tc>
            </w:tr>
            <w:tr w:rsidR="00B801F8" w:rsidRPr="008D493A" w14:paraId="301D864A" w14:textId="77777777" w:rsidTr="00017740">
              <w:tc>
                <w:tcPr>
                  <w:tcW w:w="3057" w:type="pct"/>
                  <w:tcBorders>
                    <w:top w:val="single" w:sz="4" w:space="0" w:color="auto"/>
                    <w:left w:val="single" w:sz="4" w:space="0" w:color="auto"/>
                    <w:bottom w:val="single" w:sz="4" w:space="0" w:color="auto"/>
                    <w:right w:val="single" w:sz="4" w:space="0" w:color="auto"/>
                  </w:tcBorders>
                </w:tcPr>
                <w:p w14:paraId="24F78353"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Эмаль красная</w:t>
                  </w:r>
                </w:p>
              </w:tc>
              <w:tc>
                <w:tcPr>
                  <w:tcW w:w="1943" w:type="pct"/>
                  <w:tcBorders>
                    <w:top w:val="single" w:sz="4" w:space="0" w:color="auto"/>
                    <w:left w:val="single" w:sz="4" w:space="0" w:color="auto"/>
                    <w:bottom w:val="single" w:sz="4" w:space="0" w:color="auto"/>
                    <w:right w:val="single" w:sz="4" w:space="0" w:color="auto"/>
                  </w:tcBorders>
                </w:tcPr>
                <w:p w14:paraId="4675CBF0"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120 ÷ 200</w:t>
                  </w:r>
                </w:p>
              </w:tc>
            </w:tr>
            <w:tr w:rsidR="00B801F8" w:rsidRPr="008D493A" w14:paraId="3C4AC974" w14:textId="77777777" w:rsidTr="00017740">
              <w:tc>
                <w:tcPr>
                  <w:tcW w:w="3057" w:type="pct"/>
                  <w:tcBorders>
                    <w:top w:val="single" w:sz="4" w:space="0" w:color="auto"/>
                    <w:left w:val="single" w:sz="4" w:space="0" w:color="auto"/>
                    <w:bottom w:val="single" w:sz="4" w:space="0" w:color="auto"/>
                    <w:right w:val="single" w:sz="4" w:space="0" w:color="auto"/>
                  </w:tcBorders>
                </w:tcPr>
                <w:p w14:paraId="77B57F06"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 xml:space="preserve">Эмаль </w:t>
                  </w:r>
                  <w:r>
                    <w:rPr>
                      <w:rFonts w:ascii="Times New Roman" w:hAnsi="Times New Roman" w:cs="Times New Roman"/>
                      <w:color w:val="000000"/>
                      <w:sz w:val="22"/>
                    </w:rPr>
                    <w:t>черная</w:t>
                  </w:r>
                </w:p>
              </w:tc>
              <w:tc>
                <w:tcPr>
                  <w:tcW w:w="1943" w:type="pct"/>
                  <w:tcBorders>
                    <w:top w:val="single" w:sz="4" w:space="0" w:color="auto"/>
                    <w:left w:val="single" w:sz="4" w:space="0" w:color="auto"/>
                    <w:bottom w:val="single" w:sz="4" w:space="0" w:color="auto"/>
                    <w:right w:val="single" w:sz="4" w:space="0" w:color="auto"/>
                  </w:tcBorders>
                </w:tcPr>
                <w:p w14:paraId="08D70796"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120 ÷ 200</w:t>
                  </w:r>
                </w:p>
              </w:tc>
            </w:tr>
            <w:tr w:rsidR="00B801F8" w:rsidRPr="008D493A" w14:paraId="4E21850D" w14:textId="77777777" w:rsidTr="00017740">
              <w:tc>
                <w:tcPr>
                  <w:tcW w:w="3057" w:type="pct"/>
                  <w:tcBorders>
                    <w:top w:val="single" w:sz="4" w:space="0" w:color="auto"/>
                    <w:left w:val="single" w:sz="4" w:space="0" w:color="auto"/>
                    <w:bottom w:val="single" w:sz="4" w:space="0" w:color="auto"/>
                    <w:right w:val="single" w:sz="4" w:space="0" w:color="auto"/>
                  </w:tcBorders>
                </w:tcPr>
                <w:p w14:paraId="1C1F3751"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b/>
                      <w:color w:val="000000"/>
                      <w:sz w:val="22"/>
                    </w:rPr>
                  </w:pPr>
                  <w:r w:rsidRPr="008D493A">
                    <w:rPr>
                      <w:rFonts w:ascii="Times New Roman" w:hAnsi="Times New Roman" w:cs="Times New Roman"/>
                      <w:b/>
                      <w:color w:val="000000"/>
                      <w:sz w:val="22"/>
                    </w:rPr>
                    <w:t>Адгезия пленки, баллы</w:t>
                  </w:r>
                </w:p>
              </w:tc>
              <w:tc>
                <w:tcPr>
                  <w:tcW w:w="1943" w:type="pct"/>
                  <w:tcBorders>
                    <w:top w:val="single" w:sz="4" w:space="0" w:color="auto"/>
                    <w:left w:val="single" w:sz="4" w:space="0" w:color="auto"/>
                    <w:bottom w:val="single" w:sz="4" w:space="0" w:color="auto"/>
                    <w:right w:val="single" w:sz="4" w:space="0" w:color="auto"/>
                  </w:tcBorders>
                </w:tcPr>
                <w:p w14:paraId="7499DF89"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не более 2</w:t>
                  </w:r>
                </w:p>
              </w:tc>
            </w:tr>
            <w:tr w:rsidR="00B801F8" w:rsidRPr="008D493A" w14:paraId="76D0D203" w14:textId="77777777" w:rsidTr="00017740">
              <w:tc>
                <w:tcPr>
                  <w:tcW w:w="5000" w:type="pct"/>
                  <w:gridSpan w:val="2"/>
                  <w:tcBorders>
                    <w:top w:val="single" w:sz="4" w:space="0" w:color="auto"/>
                    <w:left w:val="single" w:sz="4" w:space="0" w:color="auto"/>
                    <w:bottom w:val="single" w:sz="4" w:space="0" w:color="auto"/>
                    <w:right w:val="single" w:sz="4" w:space="0" w:color="auto"/>
                  </w:tcBorders>
                </w:tcPr>
                <w:p w14:paraId="76FA2E58"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F558DF">
                    <w:rPr>
                      <w:rFonts w:ascii="Times New Roman" w:hAnsi="Times New Roman" w:cs="Times New Roman"/>
                      <w:b/>
                      <w:color w:val="000000"/>
                      <w:sz w:val="22"/>
                    </w:rPr>
                    <w:t>Стойкость покрытия к статическому воздействию:</w:t>
                  </w:r>
                </w:p>
              </w:tc>
            </w:tr>
            <w:tr w:rsidR="00B801F8" w:rsidRPr="008D493A" w14:paraId="07B78792" w14:textId="77777777" w:rsidTr="00017740">
              <w:tc>
                <w:tcPr>
                  <w:tcW w:w="3057" w:type="pct"/>
                  <w:tcBorders>
                    <w:top w:val="single" w:sz="4" w:space="0" w:color="auto"/>
                    <w:left w:val="single" w:sz="4" w:space="0" w:color="auto"/>
                    <w:bottom w:val="single" w:sz="4" w:space="0" w:color="auto"/>
                    <w:right w:val="single" w:sz="4" w:space="0" w:color="auto"/>
                  </w:tcBorders>
                </w:tcPr>
                <w:p w14:paraId="4415BA98"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Pr>
                      <w:rFonts w:ascii="Times New Roman" w:hAnsi="Times New Roman" w:cs="Times New Roman"/>
                      <w:color w:val="000000"/>
                      <w:sz w:val="22"/>
                    </w:rPr>
                    <w:t xml:space="preserve">- воды </w:t>
                  </w:r>
                  <w:r w:rsidRPr="00F558DF">
                    <w:rPr>
                      <w:rFonts w:ascii="Times New Roman" w:hAnsi="Times New Roman" w:cs="Times New Roman"/>
                      <w:color w:val="000000"/>
                      <w:sz w:val="22"/>
                    </w:rPr>
                    <w:t>при температуре (20±2)</w:t>
                  </w:r>
                  <w:r w:rsidRPr="008C0AC9">
                    <w:rPr>
                      <w:rFonts w:ascii="Times New Roman" w:hAnsi="Times New Roman" w:cs="Times New Roman"/>
                      <w:color w:val="000000"/>
                      <w:sz w:val="22"/>
                      <w:vertAlign w:val="superscript"/>
                    </w:rPr>
                    <w:t>0</w:t>
                  </w:r>
                  <w:r w:rsidRPr="00F558DF">
                    <w:rPr>
                      <w:rFonts w:ascii="Times New Roman" w:hAnsi="Times New Roman" w:cs="Times New Roman"/>
                      <w:color w:val="000000"/>
                      <w:sz w:val="22"/>
                    </w:rPr>
                    <w:t>С</w:t>
                  </w:r>
                </w:p>
              </w:tc>
              <w:tc>
                <w:tcPr>
                  <w:tcW w:w="1943" w:type="pct"/>
                  <w:tcBorders>
                    <w:top w:val="single" w:sz="4" w:space="0" w:color="auto"/>
                    <w:left w:val="single" w:sz="4" w:space="0" w:color="auto"/>
                    <w:bottom w:val="single" w:sz="4" w:space="0" w:color="auto"/>
                    <w:right w:val="single" w:sz="4" w:space="0" w:color="auto"/>
                  </w:tcBorders>
                </w:tcPr>
                <w:p w14:paraId="10A43CA7"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F558DF">
                    <w:rPr>
                      <w:rFonts w:ascii="Times New Roman" w:hAnsi="Times New Roman" w:cs="Times New Roman"/>
                      <w:color w:val="000000"/>
                      <w:sz w:val="22"/>
                    </w:rPr>
                    <w:t>не менее 48</w:t>
                  </w:r>
                </w:p>
              </w:tc>
            </w:tr>
            <w:tr w:rsidR="00B801F8" w:rsidRPr="008D493A" w14:paraId="68B8B62C" w14:textId="77777777" w:rsidTr="00017740">
              <w:tc>
                <w:tcPr>
                  <w:tcW w:w="3057" w:type="pct"/>
                  <w:tcBorders>
                    <w:top w:val="single" w:sz="4" w:space="0" w:color="auto"/>
                    <w:left w:val="single" w:sz="4" w:space="0" w:color="auto"/>
                    <w:bottom w:val="single" w:sz="4" w:space="0" w:color="auto"/>
                    <w:right w:val="single" w:sz="4" w:space="0" w:color="auto"/>
                  </w:tcBorders>
                </w:tcPr>
                <w:p w14:paraId="26D8A8A8"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b/>
                      <w:color w:val="000000"/>
                      <w:sz w:val="22"/>
                    </w:rPr>
                  </w:pPr>
                  <w:r>
                    <w:rPr>
                      <w:rFonts w:ascii="Times New Roman" w:hAnsi="Times New Roman" w:cs="Times New Roman"/>
                      <w:color w:val="000000"/>
                      <w:sz w:val="22"/>
                    </w:rPr>
                    <w:t xml:space="preserve">- </w:t>
                  </w:r>
                  <w:r w:rsidRPr="008D493A">
                    <w:rPr>
                      <w:rFonts w:ascii="Times New Roman" w:hAnsi="Times New Roman" w:cs="Times New Roman"/>
                      <w:color w:val="000000"/>
                      <w:sz w:val="22"/>
                    </w:rPr>
                    <w:t>3% раствора хлористого натрия при температуре (20±2)</w:t>
                  </w:r>
                  <w:r w:rsidRPr="008D493A">
                    <w:rPr>
                      <w:rFonts w:ascii="Times New Roman" w:hAnsi="Times New Roman" w:cs="Times New Roman"/>
                      <w:color w:val="000000"/>
                      <w:sz w:val="22"/>
                      <w:vertAlign w:val="superscript"/>
                    </w:rPr>
                    <w:t>0</w:t>
                  </w:r>
                  <w:r w:rsidRPr="008D493A">
                    <w:rPr>
                      <w:rFonts w:ascii="Times New Roman" w:hAnsi="Times New Roman" w:cs="Times New Roman"/>
                      <w:color w:val="000000"/>
                      <w:sz w:val="22"/>
                    </w:rPr>
                    <w:t>С</w:t>
                  </w:r>
                </w:p>
              </w:tc>
              <w:tc>
                <w:tcPr>
                  <w:tcW w:w="1943" w:type="pct"/>
                  <w:tcBorders>
                    <w:top w:val="single" w:sz="4" w:space="0" w:color="auto"/>
                    <w:left w:val="single" w:sz="4" w:space="0" w:color="auto"/>
                    <w:bottom w:val="single" w:sz="4" w:space="0" w:color="auto"/>
                    <w:right w:val="single" w:sz="4" w:space="0" w:color="auto"/>
                  </w:tcBorders>
                </w:tcPr>
                <w:p w14:paraId="60CB0CD8"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не менее 48</w:t>
                  </w:r>
                </w:p>
              </w:tc>
            </w:tr>
            <w:tr w:rsidR="00B801F8" w:rsidRPr="008D493A" w14:paraId="598074CB" w14:textId="77777777" w:rsidTr="00017740">
              <w:tc>
                <w:tcPr>
                  <w:tcW w:w="3057" w:type="pct"/>
                  <w:tcBorders>
                    <w:top w:val="single" w:sz="4" w:space="0" w:color="auto"/>
                    <w:left w:val="single" w:sz="4" w:space="0" w:color="auto"/>
                    <w:bottom w:val="single" w:sz="4" w:space="0" w:color="auto"/>
                    <w:right w:val="single" w:sz="4" w:space="0" w:color="auto"/>
                  </w:tcBorders>
                </w:tcPr>
                <w:p w14:paraId="1131B1EB"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Pr>
                      <w:rFonts w:ascii="Times New Roman" w:hAnsi="Times New Roman" w:cs="Times New Roman"/>
                      <w:color w:val="000000"/>
                      <w:sz w:val="22"/>
                    </w:rPr>
                    <w:t xml:space="preserve">- </w:t>
                  </w:r>
                  <w:r w:rsidRPr="008D493A">
                    <w:rPr>
                      <w:rFonts w:ascii="Times New Roman" w:hAnsi="Times New Roman" w:cs="Times New Roman"/>
                      <w:color w:val="000000"/>
                      <w:sz w:val="22"/>
                    </w:rPr>
                    <w:t>насыщенного раствора хлорида натрия при температуре (20±2)</w:t>
                  </w:r>
                  <w:r w:rsidRPr="008D493A">
                    <w:rPr>
                      <w:rFonts w:ascii="Times New Roman" w:hAnsi="Times New Roman" w:cs="Times New Roman"/>
                      <w:color w:val="000000"/>
                      <w:sz w:val="22"/>
                      <w:vertAlign w:val="superscript"/>
                    </w:rPr>
                    <w:t>0</w:t>
                  </w:r>
                  <w:r w:rsidRPr="008D493A">
                    <w:rPr>
                      <w:rFonts w:ascii="Times New Roman" w:hAnsi="Times New Roman" w:cs="Times New Roman"/>
                      <w:color w:val="000000"/>
                      <w:sz w:val="22"/>
                    </w:rPr>
                    <w:t>С</w:t>
                  </w:r>
                </w:p>
              </w:tc>
              <w:tc>
                <w:tcPr>
                  <w:tcW w:w="1943" w:type="pct"/>
                  <w:tcBorders>
                    <w:top w:val="single" w:sz="4" w:space="0" w:color="auto"/>
                    <w:left w:val="single" w:sz="4" w:space="0" w:color="auto"/>
                    <w:bottom w:val="single" w:sz="4" w:space="0" w:color="auto"/>
                    <w:right w:val="single" w:sz="4" w:space="0" w:color="auto"/>
                  </w:tcBorders>
                </w:tcPr>
                <w:p w14:paraId="3A83487B"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не менее 48</w:t>
                  </w:r>
                </w:p>
              </w:tc>
            </w:tr>
            <w:tr w:rsidR="00B801F8" w:rsidRPr="008D493A" w14:paraId="3007F9C7" w14:textId="77777777" w:rsidTr="00017740">
              <w:tc>
                <w:tcPr>
                  <w:tcW w:w="3057" w:type="pct"/>
                  <w:tcBorders>
                    <w:top w:val="single" w:sz="4" w:space="0" w:color="auto"/>
                    <w:left w:val="single" w:sz="4" w:space="0" w:color="auto"/>
                    <w:bottom w:val="single" w:sz="4" w:space="0" w:color="auto"/>
                    <w:right w:val="single" w:sz="4" w:space="0" w:color="auto"/>
                  </w:tcBorders>
                </w:tcPr>
                <w:p w14:paraId="300D6EFB"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b/>
                      <w:color w:val="000000"/>
                      <w:sz w:val="22"/>
                    </w:rPr>
                    <w:t>Степень</w:t>
                  </w:r>
                  <w:r>
                    <w:rPr>
                      <w:rFonts w:ascii="Times New Roman" w:hAnsi="Times New Roman" w:cs="Times New Roman"/>
                      <w:b/>
                      <w:color w:val="000000"/>
                      <w:sz w:val="22"/>
                    </w:rPr>
                    <w:t xml:space="preserve"> </w:t>
                  </w:r>
                  <w:r w:rsidRPr="008D493A">
                    <w:rPr>
                      <w:rFonts w:ascii="Times New Roman" w:hAnsi="Times New Roman" w:cs="Times New Roman"/>
                      <w:b/>
                      <w:color w:val="000000"/>
                      <w:sz w:val="22"/>
                    </w:rPr>
                    <w:t>перетира</w:t>
                  </w:r>
                  <w:r w:rsidRPr="008D493A">
                    <w:rPr>
                      <w:rFonts w:ascii="Times New Roman" w:hAnsi="Times New Roman" w:cs="Times New Roman"/>
                      <w:color w:val="000000"/>
                      <w:sz w:val="22"/>
                    </w:rPr>
                    <w:t>, мкм</w:t>
                  </w:r>
                </w:p>
              </w:tc>
              <w:tc>
                <w:tcPr>
                  <w:tcW w:w="1943" w:type="pct"/>
                  <w:tcBorders>
                    <w:top w:val="single" w:sz="4" w:space="0" w:color="auto"/>
                    <w:left w:val="single" w:sz="4" w:space="0" w:color="auto"/>
                    <w:bottom w:val="single" w:sz="4" w:space="0" w:color="auto"/>
                    <w:right w:val="single" w:sz="4" w:space="0" w:color="auto"/>
                  </w:tcBorders>
                </w:tcPr>
                <w:p w14:paraId="0E6767DB"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 xml:space="preserve">не более </w:t>
                  </w:r>
                  <w:r>
                    <w:rPr>
                      <w:rFonts w:ascii="Times New Roman" w:hAnsi="Times New Roman" w:cs="Times New Roman"/>
                      <w:color w:val="000000"/>
                      <w:sz w:val="22"/>
                    </w:rPr>
                    <w:t>5</w:t>
                  </w:r>
                  <w:r w:rsidRPr="008D493A">
                    <w:rPr>
                      <w:rFonts w:ascii="Times New Roman" w:hAnsi="Times New Roman" w:cs="Times New Roman"/>
                      <w:color w:val="000000"/>
                      <w:sz w:val="22"/>
                    </w:rPr>
                    <w:t>0</w:t>
                  </w:r>
                </w:p>
              </w:tc>
            </w:tr>
            <w:tr w:rsidR="00B801F8" w:rsidRPr="008D493A" w14:paraId="6A07AE22" w14:textId="77777777" w:rsidTr="00017740">
              <w:tc>
                <w:tcPr>
                  <w:tcW w:w="3057" w:type="pct"/>
                  <w:tcBorders>
                    <w:top w:val="single" w:sz="4" w:space="0" w:color="auto"/>
                    <w:left w:val="single" w:sz="4" w:space="0" w:color="auto"/>
                    <w:bottom w:val="single" w:sz="4" w:space="0" w:color="auto"/>
                    <w:right w:val="single" w:sz="4" w:space="0" w:color="auto"/>
                  </w:tcBorders>
                </w:tcPr>
                <w:p w14:paraId="3D060A21"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b/>
                      <w:color w:val="000000"/>
                      <w:sz w:val="22"/>
                    </w:rPr>
                  </w:pPr>
                  <w:r w:rsidRPr="008D493A">
                    <w:rPr>
                      <w:rFonts w:ascii="Times New Roman" w:hAnsi="Times New Roman" w:cs="Times New Roman"/>
                      <w:b/>
                      <w:color w:val="000000"/>
                      <w:sz w:val="22"/>
                    </w:rPr>
                    <w:t>Массовая доля нелетучих веществ, %</w:t>
                  </w:r>
                </w:p>
              </w:tc>
              <w:tc>
                <w:tcPr>
                  <w:tcW w:w="1943" w:type="pct"/>
                  <w:tcBorders>
                    <w:top w:val="single" w:sz="4" w:space="0" w:color="auto"/>
                    <w:left w:val="single" w:sz="4" w:space="0" w:color="auto"/>
                    <w:bottom w:val="single" w:sz="4" w:space="0" w:color="auto"/>
                    <w:right w:val="single" w:sz="4" w:space="0" w:color="auto"/>
                  </w:tcBorders>
                </w:tcPr>
                <w:p w14:paraId="2BBF6EBA"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b/>
                      <w:color w:val="000000"/>
                      <w:sz w:val="22"/>
                    </w:rPr>
                  </w:pPr>
                  <w:r w:rsidRPr="008D493A">
                    <w:rPr>
                      <w:rFonts w:ascii="Times New Roman" w:hAnsi="Times New Roman" w:cs="Times New Roman"/>
                      <w:color w:val="000000"/>
                      <w:sz w:val="22"/>
                    </w:rPr>
                    <w:t>не менее 70</w:t>
                  </w:r>
                </w:p>
              </w:tc>
            </w:tr>
            <w:tr w:rsidR="00B801F8" w:rsidRPr="008D493A" w14:paraId="30D75D35" w14:textId="77777777" w:rsidTr="00017740">
              <w:tc>
                <w:tcPr>
                  <w:tcW w:w="3057" w:type="pct"/>
                  <w:tcBorders>
                    <w:top w:val="single" w:sz="4" w:space="0" w:color="auto"/>
                    <w:left w:val="single" w:sz="4" w:space="0" w:color="auto"/>
                    <w:bottom w:val="single" w:sz="4" w:space="0" w:color="auto"/>
                    <w:right w:val="single" w:sz="4" w:space="0" w:color="auto"/>
                  </w:tcBorders>
                </w:tcPr>
                <w:p w14:paraId="43B04304"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b/>
                      <w:color w:val="000000"/>
                      <w:sz w:val="22"/>
                    </w:rPr>
                  </w:pPr>
                  <w:r w:rsidRPr="008D493A">
                    <w:rPr>
                      <w:rFonts w:ascii="Times New Roman" w:hAnsi="Times New Roman" w:cs="Times New Roman"/>
                      <w:b/>
                      <w:color w:val="000000"/>
                      <w:sz w:val="22"/>
                    </w:rPr>
                    <w:lastRenderedPageBreak/>
                    <w:t xml:space="preserve">Время высыхания до степени 3 при температуре, </w:t>
                  </w:r>
                  <w:r w:rsidRPr="008D493A">
                    <w:rPr>
                      <w:rFonts w:ascii="Times New Roman" w:hAnsi="Times New Roman" w:cs="Times New Roman"/>
                      <w:color w:val="000000"/>
                      <w:sz w:val="22"/>
                    </w:rPr>
                    <w:t>(20±2)</w:t>
                  </w:r>
                  <w:r w:rsidRPr="008D493A">
                    <w:rPr>
                      <w:rFonts w:ascii="Times New Roman" w:hAnsi="Times New Roman" w:cs="Times New Roman"/>
                      <w:color w:val="000000"/>
                      <w:sz w:val="22"/>
                      <w:vertAlign w:val="superscript"/>
                    </w:rPr>
                    <w:t>0</w:t>
                  </w:r>
                  <w:r w:rsidRPr="008D493A">
                    <w:rPr>
                      <w:rFonts w:ascii="Times New Roman" w:hAnsi="Times New Roman" w:cs="Times New Roman"/>
                      <w:color w:val="000000"/>
                      <w:sz w:val="22"/>
                    </w:rPr>
                    <w:t xml:space="preserve">С, </w:t>
                  </w:r>
                  <w:r>
                    <w:rPr>
                      <w:rFonts w:ascii="Times New Roman" w:hAnsi="Times New Roman" w:cs="Times New Roman"/>
                      <w:color w:val="000000"/>
                      <w:sz w:val="22"/>
                    </w:rPr>
                    <w:t>и относительной влажности (65</w:t>
                  </w:r>
                  <w:r w:rsidRPr="008C0AC9">
                    <w:rPr>
                      <w:rFonts w:ascii="Times New Roman" w:hAnsi="Times New Roman" w:cs="Times New Roman"/>
                      <w:color w:val="000000"/>
                      <w:sz w:val="22"/>
                    </w:rPr>
                    <w:t>±</w:t>
                  </w:r>
                  <w:r>
                    <w:rPr>
                      <w:rFonts w:ascii="Times New Roman" w:hAnsi="Times New Roman" w:cs="Times New Roman"/>
                      <w:color w:val="000000"/>
                      <w:sz w:val="22"/>
                    </w:rPr>
                    <w:t xml:space="preserve">5) %, </w:t>
                  </w:r>
                  <w:r w:rsidRPr="008D493A">
                    <w:rPr>
                      <w:rFonts w:ascii="Times New Roman" w:hAnsi="Times New Roman" w:cs="Times New Roman"/>
                      <w:color w:val="000000"/>
                      <w:sz w:val="22"/>
                    </w:rPr>
                    <w:t>мин.</w:t>
                  </w:r>
                </w:p>
              </w:tc>
              <w:tc>
                <w:tcPr>
                  <w:tcW w:w="1943" w:type="pct"/>
                  <w:tcBorders>
                    <w:top w:val="single" w:sz="4" w:space="0" w:color="auto"/>
                    <w:left w:val="single" w:sz="4" w:space="0" w:color="auto"/>
                    <w:bottom w:val="single" w:sz="4" w:space="0" w:color="auto"/>
                    <w:right w:val="single" w:sz="4" w:space="0" w:color="auto"/>
                  </w:tcBorders>
                </w:tcPr>
                <w:p w14:paraId="5C07C32C" w14:textId="77777777" w:rsidR="00B801F8" w:rsidRPr="008D493A" w:rsidRDefault="00B801F8" w:rsidP="00017740">
                  <w:pPr>
                    <w:widowControl w:val="0"/>
                    <w:autoSpaceDE w:val="0"/>
                    <w:autoSpaceDN w:val="0"/>
                    <w:adjustRightInd w:val="0"/>
                    <w:spacing w:after="0" w:line="240" w:lineRule="auto"/>
                    <w:jc w:val="both"/>
                    <w:rPr>
                      <w:rFonts w:ascii="Times New Roman" w:hAnsi="Times New Roman" w:cs="Times New Roman"/>
                      <w:b/>
                      <w:color w:val="000000"/>
                      <w:sz w:val="22"/>
                    </w:rPr>
                  </w:pPr>
                  <w:r w:rsidRPr="008D493A">
                    <w:rPr>
                      <w:rFonts w:ascii="Times New Roman" w:hAnsi="Times New Roman" w:cs="Times New Roman"/>
                      <w:color w:val="000000"/>
                      <w:sz w:val="22"/>
                    </w:rPr>
                    <w:t>не более 15</w:t>
                  </w:r>
                </w:p>
              </w:tc>
            </w:tr>
          </w:tbl>
          <w:p w14:paraId="511F7526" w14:textId="14AB7438" w:rsidR="00B801F8" w:rsidRPr="008D493A" w:rsidRDefault="004B2504" w:rsidP="00017740">
            <w:pPr>
              <w:spacing w:after="0" w:line="240" w:lineRule="auto"/>
              <w:jc w:val="both"/>
              <w:rPr>
                <w:rFonts w:ascii="Times New Roman" w:hAnsi="Times New Roman" w:cs="Times New Roman"/>
                <w:sz w:val="22"/>
              </w:rPr>
            </w:pPr>
            <w:r w:rsidRPr="004B2504">
              <w:rPr>
                <w:rFonts w:ascii="Times New Roman" w:hAnsi="Times New Roman" w:cs="Times New Roman"/>
                <w:color w:val="FFFFFF" w:themeColor="background1"/>
                <w:sz w:val="22"/>
              </w:rPr>
              <w:t>.</w:t>
            </w:r>
          </w:p>
        </w:tc>
      </w:tr>
      <w:tr w:rsidR="00B801F8" w:rsidRPr="00600480" w14:paraId="452D9319" w14:textId="77777777" w:rsidTr="00CB3A66">
        <w:trPr>
          <w:trHeight w:val="5468"/>
        </w:trPr>
        <w:tc>
          <w:tcPr>
            <w:tcW w:w="534" w:type="dxa"/>
            <w:tcBorders>
              <w:top w:val="single" w:sz="4" w:space="0" w:color="000000"/>
              <w:left w:val="single" w:sz="4" w:space="0" w:color="000000"/>
              <w:bottom w:val="single" w:sz="4" w:space="0" w:color="000000"/>
              <w:right w:val="single" w:sz="4" w:space="0" w:color="000000"/>
            </w:tcBorders>
            <w:vAlign w:val="center"/>
          </w:tcPr>
          <w:p w14:paraId="6644B6DF" w14:textId="77777777" w:rsidR="00B801F8" w:rsidRPr="008D493A" w:rsidRDefault="00B801F8" w:rsidP="00017740">
            <w:pPr>
              <w:spacing w:after="0" w:line="240" w:lineRule="auto"/>
              <w:jc w:val="center"/>
              <w:rPr>
                <w:rFonts w:ascii="Times New Roman" w:hAnsi="Times New Roman" w:cs="Times New Roman"/>
                <w:sz w:val="22"/>
              </w:rPr>
            </w:pPr>
            <w:r w:rsidRPr="008D493A">
              <w:rPr>
                <w:rFonts w:ascii="Times New Roman" w:hAnsi="Times New Roman" w:cs="Times New Roman"/>
                <w:sz w:val="22"/>
              </w:rPr>
              <w:lastRenderedPageBreak/>
              <w:t>7</w:t>
            </w:r>
          </w:p>
        </w:tc>
        <w:tc>
          <w:tcPr>
            <w:tcW w:w="2580" w:type="dxa"/>
            <w:tcBorders>
              <w:top w:val="single" w:sz="4" w:space="0" w:color="000000"/>
              <w:left w:val="single" w:sz="4" w:space="0" w:color="000000"/>
              <w:bottom w:val="single" w:sz="4" w:space="0" w:color="000000"/>
              <w:right w:val="single" w:sz="4" w:space="0" w:color="000000"/>
            </w:tcBorders>
            <w:vAlign w:val="center"/>
          </w:tcPr>
          <w:p w14:paraId="75287C53" w14:textId="77777777" w:rsidR="00B801F8" w:rsidRPr="005A6F67" w:rsidRDefault="00B801F8" w:rsidP="00017740">
            <w:pPr>
              <w:spacing w:after="0" w:line="240" w:lineRule="auto"/>
              <w:ind w:firstLine="28"/>
              <w:jc w:val="both"/>
              <w:rPr>
                <w:sz w:val="22"/>
              </w:rPr>
            </w:pPr>
            <w:r w:rsidRPr="005A6F67">
              <w:rPr>
                <w:b/>
                <w:bCs/>
                <w:sz w:val="22"/>
              </w:rPr>
              <w:t xml:space="preserve">Общие требования к поставляемому </w:t>
            </w:r>
            <w:r>
              <w:rPr>
                <w:b/>
                <w:bCs/>
                <w:sz w:val="22"/>
              </w:rPr>
              <w:t>т</w:t>
            </w:r>
            <w:r w:rsidRPr="005A6F67">
              <w:rPr>
                <w:b/>
                <w:bCs/>
                <w:sz w:val="22"/>
              </w:rPr>
              <w:t>овару</w:t>
            </w:r>
          </w:p>
          <w:p w14:paraId="2D366AE6" w14:textId="77777777" w:rsidR="00B801F8" w:rsidRPr="008D493A" w:rsidRDefault="00B801F8" w:rsidP="00017740">
            <w:pPr>
              <w:spacing w:after="0" w:line="240" w:lineRule="auto"/>
              <w:rPr>
                <w:rFonts w:ascii="Times New Roman" w:hAnsi="Times New Roman" w:cs="Times New Roman"/>
                <w:b/>
                <w:bCs/>
                <w:sz w:val="22"/>
              </w:rPr>
            </w:pPr>
          </w:p>
        </w:tc>
        <w:tc>
          <w:tcPr>
            <w:tcW w:w="7484" w:type="dxa"/>
            <w:tcBorders>
              <w:top w:val="single" w:sz="4" w:space="0" w:color="000000"/>
              <w:left w:val="single" w:sz="4" w:space="0" w:color="000000"/>
              <w:bottom w:val="single" w:sz="4" w:space="0" w:color="000000"/>
              <w:right w:val="single" w:sz="4" w:space="0" w:color="000000"/>
            </w:tcBorders>
            <w:vAlign w:val="center"/>
          </w:tcPr>
          <w:p w14:paraId="1BAFBF04" w14:textId="77777777" w:rsidR="00B801F8" w:rsidRDefault="00B801F8" w:rsidP="00017740">
            <w:pPr>
              <w:spacing w:after="0" w:line="240" w:lineRule="auto"/>
              <w:jc w:val="both"/>
              <w:rPr>
                <w:sz w:val="22"/>
              </w:rPr>
            </w:pPr>
            <w:r>
              <w:rPr>
                <w:sz w:val="22"/>
              </w:rPr>
              <w:t xml:space="preserve">- </w:t>
            </w:r>
            <w:r w:rsidRPr="005A6F67">
              <w:rPr>
                <w:sz w:val="22"/>
              </w:rPr>
              <w:t>Товар должен быть новым, не бывшим в употреблении</w:t>
            </w:r>
            <w:r>
              <w:rPr>
                <w:sz w:val="22"/>
              </w:rPr>
              <w:t>.</w:t>
            </w:r>
            <w:r w:rsidRPr="005A6F67">
              <w:rPr>
                <w:sz w:val="22"/>
              </w:rPr>
              <w:t xml:space="preserve"> </w:t>
            </w:r>
          </w:p>
          <w:p w14:paraId="403FBE8A" w14:textId="77777777" w:rsidR="00B801F8" w:rsidRPr="0050286D" w:rsidRDefault="00B801F8" w:rsidP="00017740">
            <w:pPr>
              <w:spacing w:after="0" w:line="240" w:lineRule="auto"/>
              <w:jc w:val="both"/>
              <w:rPr>
                <w:sz w:val="22"/>
              </w:rPr>
            </w:pPr>
            <w:r>
              <w:rPr>
                <w:sz w:val="22"/>
              </w:rPr>
              <w:t xml:space="preserve">- </w:t>
            </w:r>
            <w:r w:rsidRPr="0050286D">
              <w:rPr>
                <w:sz w:val="22"/>
              </w:rPr>
              <w:t>Товар должен быть свободен от требований и притязаний третьих лиц, при необходимости, прошедший таможенную очистку в соответствии с требованиями Таможенного законодательства РФ.</w:t>
            </w:r>
          </w:p>
          <w:p w14:paraId="687D95E9" w14:textId="77777777" w:rsidR="00B801F8" w:rsidRPr="005A6F67" w:rsidRDefault="00B801F8" w:rsidP="00017740">
            <w:pPr>
              <w:spacing w:after="0" w:line="240" w:lineRule="auto"/>
              <w:jc w:val="both"/>
              <w:rPr>
                <w:sz w:val="22"/>
              </w:rPr>
            </w:pPr>
            <w:r>
              <w:rPr>
                <w:sz w:val="22"/>
              </w:rPr>
              <w:t xml:space="preserve">- </w:t>
            </w:r>
            <w:r w:rsidRPr="0050286D">
              <w:rPr>
                <w:sz w:val="22"/>
              </w:rPr>
              <w:t>Товар не должен состоять под залогом или арестом</w:t>
            </w:r>
            <w:r>
              <w:rPr>
                <w:sz w:val="22"/>
              </w:rPr>
              <w:t xml:space="preserve"> </w:t>
            </w:r>
            <w:r w:rsidRPr="005A6F67">
              <w:rPr>
                <w:sz w:val="22"/>
              </w:rPr>
              <w:t>и не являться предметом спора</w:t>
            </w:r>
            <w:r w:rsidRPr="0050286D">
              <w:rPr>
                <w:sz w:val="22"/>
              </w:rPr>
              <w:t>.</w:t>
            </w:r>
          </w:p>
          <w:p w14:paraId="34ED0D6C" w14:textId="77777777" w:rsidR="00B801F8" w:rsidRPr="005A6F67" w:rsidRDefault="00B801F8" w:rsidP="00017740">
            <w:pPr>
              <w:spacing w:after="0" w:line="240" w:lineRule="auto"/>
              <w:jc w:val="both"/>
              <w:rPr>
                <w:sz w:val="22"/>
              </w:rPr>
            </w:pPr>
            <w:r>
              <w:rPr>
                <w:sz w:val="22"/>
              </w:rPr>
              <w:t xml:space="preserve">- </w:t>
            </w:r>
            <w:r w:rsidRPr="005A6F67">
              <w:rPr>
                <w:sz w:val="22"/>
              </w:rPr>
              <w:t xml:space="preserve">Товар должен быть затарен и (или) упакован обычным для такого Товара способом, а при отсутствии такового, способом, обеспечивающим сохранность Товара при перевозке, с учетом возможных перегрузок, продолжительности и способов транспортировки, при надлежащем и обычном способе обращения с грузом, складировании, а также предохранять Товар от атмосферных воздействий. Заводская (оригинальная) упаковка должна иметь наружную маркировку (транспортную, отправительскую, защитную, упаковочные ярлыки, пломбы). Маркировка на упаковке должна позволять идентифицировать Товар с транспортным документом (накладной). </w:t>
            </w:r>
          </w:p>
          <w:p w14:paraId="0528B2CB" w14:textId="77777777" w:rsidR="00B801F8" w:rsidRPr="005A6F67" w:rsidRDefault="00B801F8" w:rsidP="00017740">
            <w:pPr>
              <w:spacing w:after="0" w:line="240" w:lineRule="auto"/>
              <w:jc w:val="both"/>
              <w:rPr>
                <w:sz w:val="22"/>
              </w:rPr>
            </w:pPr>
            <w:r>
              <w:rPr>
                <w:sz w:val="22"/>
              </w:rPr>
              <w:t>- Т</w:t>
            </w:r>
            <w:r w:rsidRPr="005A6F67">
              <w:rPr>
                <w:sz w:val="22"/>
              </w:rPr>
              <w:t xml:space="preserve">овар должен удовлетворять действующим в Российской Федерации требованиям стандартов качества, безопасности, санитарным и гигиеническим нормам, иметь сертификаты соответствия. </w:t>
            </w:r>
          </w:p>
          <w:p w14:paraId="055FBEF6" w14:textId="77777777" w:rsidR="00B801F8" w:rsidRPr="00AF1EC4" w:rsidRDefault="00B801F8" w:rsidP="00017740">
            <w:pPr>
              <w:spacing w:after="0" w:line="240" w:lineRule="auto"/>
              <w:jc w:val="both"/>
              <w:rPr>
                <w:sz w:val="22"/>
              </w:rPr>
            </w:pPr>
            <w:r>
              <w:rPr>
                <w:sz w:val="22"/>
              </w:rPr>
              <w:t xml:space="preserve">- </w:t>
            </w:r>
            <w:r w:rsidRPr="005A6F67">
              <w:rPr>
                <w:sz w:val="22"/>
              </w:rPr>
              <w:t>Товар должен быть работоспособным и включать в комплект поставки все необходимые компоненты для обеспечения данного требования.</w:t>
            </w:r>
          </w:p>
        </w:tc>
      </w:tr>
      <w:tr w:rsidR="00B801F8" w:rsidRPr="00600480" w14:paraId="37612385" w14:textId="77777777" w:rsidTr="00017740">
        <w:trPr>
          <w:trHeight w:val="3250"/>
        </w:trPr>
        <w:tc>
          <w:tcPr>
            <w:tcW w:w="534" w:type="dxa"/>
            <w:tcBorders>
              <w:top w:val="single" w:sz="4" w:space="0" w:color="000000"/>
              <w:left w:val="single" w:sz="4" w:space="0" w:color="000000"/>
              <w:bottom w:val="single" w:sz="4" w:space="0" w:color="000000"/>
              <w:right w:val="single" w:sz="4" w:space="0" w:color="000000"/>
            </w:tcBorders>
            <w:vAlign w:val="center"/>
          </w:tcPr>
          <w:p w14:paraId="0070F49C" w14:textId="77777777" w:rsidR="00B801F8" w:rsidRPr="008D493A" w:rsidRDefault="00B801F8" w:rsidP="00017740">
            <w:pPr>
              <w:spacing w:after="0" w:line="240" w:lineRule="auto"/>
              <w:jc w:val="center"/>
              <w:rPr>
                <w:rFonts w:ascii="Times New Roman" w:hAnsi="Times New Roman" w:cs="Times New Roman"/>
                <w:sz w:val="22"/>
              </w:rPr>
            </w:pPr>
            <w:r>
              <w:rPr>
                <w:rFonts w:ascii="Times New Roman" w:hAnsi="Times New Roman" w:cs="Times New Roman"/>
                <w:sz w:val="22"/>
              </w:rPr>
              <w:t xml:space="preserve"> </w:t>
            </w:r>
          </w:p>
        </w:tc>
        <w:tc>
          <w:tcPr>
            <w:tcW w:w="2580" w:type="dxa"/>
            <w:tcBorders>
              <w:top w:val="single" w:sz="4" w:space="0" w:color="000000"/>
              <w:left w:val="single" w:sz="4" w:space="0" w:color="000000"/>
              <w:bottom w:val="single" w:sz="4" w:space="0" w:color="000000"/>
              <w:right w:val="single" w:sz="4" w:space="0" w:color="000000"/>
            </w:tcBorders>
            <w:vAlign w:val="center"/>
          </w:tcPr>
          <w:p w14:paraId="0864C5F0" w14:textId="77777777" w:rsidR="00B801F8" w:rsidRPr="008D493A" w:rsidRDefault="00B801F8" w:rsidP="00017740">
            <w:pPr>
              <w:spacing w:after="0" w:line="240" w:lineRule="auto"/>
              <w:rPr>
                <w:rFonts w:ascii="Times New Roman" w:hAnsi="Times New Roman" w:cs="Times New Roman"/>
                <w:b/>
                <w:bCs/>
                <w:sz w:val="22"/>
              </w:rPr>
            </w:pPr>
            <w:r w:rsidRPr="008D493A">
              <w:rPr>
                <w:rFonts w:ascii="Times New Roman" w:hAnsi="Times New Roman" w:cs="Times New Roman"/>
                <w:b/>
                <w:bCs/>
                <w:sz w:val="22"/>
              </w:rPr>
              <w:t>Качественные характеристики (требования к безопасности)</w:t>
            </w:r>
          </w:p>
        </w:tc>
        <w:tc>
          <w:tcPr>
            <w:tcW w:w="7484" w:type="dxa"/>
            <w:tcBorders>
              <w:top w:val="single" w:sz="4" w:space="0" w:color="000000"/>
              <w:left w:val="single" w:sz="4" w:space="0" w:color="000000"/>
              <w:bottom w:val="single" w:sz="4" w:space="0" w:color="000000"/>
              <w:right w:val="single" w:sz="4" w:space="0" w:color="000000"/>
            </w:tcBorders>
            <w:vAlign w:val="center"/>
          </w:tcPr>
          <w:p w14:paraId="1D0A43AF" w14:textId="77777777" w:rsidR="00B801F8" w:rsidRPr="008D493A" w:rsidRDefault="00B801F8" w:rsidP="00017740">
            <w:pPr>
              <w:pStyle w:val="Default"/>
              <w:tabs>
                <w:tab w:val="left" w:pos="10206"/>
              </w:tabs>
              <w:jc w:val="both"/>
              <w:rPr>
                <w:rFonts w:ascii="Times New Roman" w:hAnsi="Times New Roman"/>
                <w:sz w:val="22"/>
                <w:szCs w:val="22"/>
              </w:rPr>
            </w:pPr>
            <w:r w:rsidRPr="008D493A">
              <w:rPr>
                <w:rFonts w:ascii="Times New Roman" w:hAnsi="Times New Roman"/>
                <w:sz w:val="22"/>
                <w:szCs w:val="22"/>
              </w:rPr>
              <w:t>Требования к качеству краски: Повышенная степень белизны (для белой краски) и устойчивость к погодным условиям средней полосы России.</w:t>
            </w:r>
          </w:p>
          <w:p w14:paraId="2DD35818" w14:textId="77777777" w:rsidR="00B801F8" w:rsidRPr="008D493A" w:rsidRDefault="00B801F8" w:rsidP="00017740">
            <w:pPr>
              <w:pStyle w:val="Default"/>
              <w:tabs>
                <w:tab w:val="left" w:pos="10206"/>
              </w:tabs>
              <w:jc w:val="both"/>
              <w:rPr>
                <w:rFonts w:ascii="Times New Roman" w:hAnsi="Times New Roman"/>
                <w:sz w:val="22"/>
                <w:szCs w:val="22"/>
              </w:rPr>
            </w:pPr>
            <w:r w:rsidRPr="008D493A">
              <w:rPr>
                <w:rFonts w:ascii="Times New Roman" w:hAnsi="Times New Roman"/>
                <w:sz w:val="22"/>
                <w:szCs w:val="22"/>
              </w:rPr>
              <w:t>Требования к растворителю: Пригодность к разбавлению краски: после высыхания пленка краски должна иметь ровную, глянцевую поверхность.</w:t>
            </w:r>
          </w:p>
          <w:p w14:paraId="1FE765CD" w14:textId="77777777" w:rsidR="00B801F8" w:rsidRPr="008D493A" w:rsidRDefault="00B801F8" w:rsidP="00017740">
            <w:pPr>
              <w:pStyle w:val="Default"/>
              <w:tabs>
                <w:tab w:val="left" w:pos="10206"/>
              </w:tabs>
              <w:jc w:val="both"/>
              <w:rPr>
                <w:rFonts w:ascii="Times New Roman" w:hAnsi="Times New Roman"/>
                <w:sz w:val="22"/>
                <w:szCs w:val="22"/>
              </w:rPr>
            </w:pPr>
            <w:r w:rsidRPr="008D493A">
              <w:rPr>
                <w:rFonts w:ascii="Times New Roman" w:hAnsi="Times New Roman"/>
                <w:sz w:val="22"/>
                <w:szCs w:val="22"/>
              </w:rPr>
              <w:t xml:space="preserve">Эмаль должна, иметь положительное заключение ФГУП ГПИ и НИИ ГА «Аэропроект» или АО «ПИ и НИИ ВТ </w:t>
            </w:r>
            <w:r>
              <w:rPr>
                <w:rFonts w:ascii="Times New Roman" w:hAnsi="Times New Roman"/>
                <w:sz w:val="22"/>
                <w:szCs w:val="22"/>
              </w:rPr>
              <w:t>«</w:t>
            </w:r>
            <w:r w:rsidRPr="008D493A">
              <w:rPr>
                <w:rFonts w:ascii="Times New Roman" w:hAnsi="Times New Roman"/>
                <w:sz w:val="22"/>
                <w:szCs w:val="22"/>
              </w:rPr>
              <w:t>Ленаэропроект</w:t>
            </w:r>
            <w:r>
              <w:rPr>
                <w:rFonts w:ascii="Times New Roman" w:hAnsi="Times New Roman"/>
                <w:sz w:val="22"/>
                <w:szCs w:val="22"/>
              </w:rPr>
              <w:t>»</w:t>
            </w:r>
          </w:p>
          <w:p w14:paraId="0B3939D6" w14:textId="77777777" w:rsidR="00B801F8" w:rsidRPr="008D493A" w:rsidRDefault="00B801F8" w:rsidP="00017740">
            <w:pPr>
              <w:pStyle w:val="Default"/>
              <w:tabs>
                <w:tab w:val="left" w:pos="10206"/>
              </w:tabs>
              <w:jc w:val="both"/>
              <w:rPr>
                <w:rFonts w:ascii="Times New Roman" w:hAnsi="Times New Roman"/>
                <w:sz w:val="22"/>
                <w:szCs w:val="22"/>
              </w:rPr>
            </w:pPr>
            <w:r w:rsidRPr="008D493A">
              <w:rPr>
                <w:rFonts w:ascii="Times New Roman" w:hAnsi="Times New Roman"/>
                <w:sz w:val="22"/>
                <w:szCs w:val="22"/>
              </w:rPr>
              <w:t>Эмаль должна быть соответствовать требованиям ГОСТ Р 52575</w:t>
            </w:r>
          </w:p>
          <w:p w14:paraId="2D6C8618" w14:textId="77777777" w:rsidR="00B801F8" w:rsidRPr="008D493A" w:rsidRDefault="00B801F8" w:rsidP="00017740">
            <w:pPr>
              <w:spacing w:after="0" w:line="240" w:lineRule="auto"/>
              <w:jc w:val="both"/>
              <w:rPr>
                <w:rFonts w:ascii="Times New Roman" w:hAnsi="Times New Roman" w:cs="Times New Roman"/>
                <w:sz w:val="22"/>
              </w:rPr>
            </w:pPr>
            <w:r w:rsidRPr="008D493A">
              <w:rPr>
                <w:rFonts w:ascii="Times New Roman" w:hAnsi="Times New Roman" w:cs="Times New Roman"/>
                <w:sz w:val="22"/>
              </w:rPr>
              <w:t>Товар должен сопровождаться следующими документами: паспорт качества на поставляемую партию, сертификат соответствия ГОСТ, паспорт безопасности, санитарно-гигиенические сертификаты, заключение ФГУП ГПИ и НИИ ГА «Аэропроект» или АО «ПИ и НИИ ВТ "Ленаэропроект", инструкции по применению краски на русском языке.</w:t>
            </w:r>
          </w:p>
        </w:tc>
      </w:tr>
      <w:tr w:rsidR="00B801F8" w:rsidRPr="00600480" w14:paraId="5771A0B3" w14:textId="77777777" w:rsidTr="00017740">
        <w:trPr>
          <w:trHeight w:val="1622"/>
        </w:trPr>
        <w:tc>
          <w:tcPr>
            <w:tcW w:w="534" w:type="dxa"/>
            <w:tcBorders>
              <w:top w:val="single" w:sz="4" w:space="0" w:color="000000"/>
              <w:left w:val="single" w:sz="4" w:space="0" w:color="000000"/>
              <w:bottom w:val="single" w:sz="4" w:space="0" w:color="000000"/>
              <w:right w:val="single" w:sz="4" w:space="0" w:color="000000"/>
            </w:tcBorders>
            <w:vAlign w:val="center"/>
          </w:tcPr>
          <w:p w14:paraId="249C6A84" w14:textId="77777777" w:rsidR="00B801F8" w:rsidRPr="008D493A" w:rsidRDefault="00B801F8" w:rsidP="00017740">
            <w:pPr>
              <w:spacing w:after="0" w:line="240" w:lineRule="auto"/>
              <w:jc w:val="center"/>
              <w:rPr>
                <w:rFonts w:ascii="Times New Roman" w:hAnsi="Times New Roman" w:cs="Times New Roman"/>
                <w:sz w:val="22"/>
              </w:rPr>
            </w:pPr>
            <w:r w:rsidRPr="008D493A">
              <w:rPr>
                <w:rFonts w:ascii="Times New Roman" w:hAnsi="Times New Roman" w:cs="Times New Roman"/>
                <w:sz w:val="22"/>
              </w:rPr>
              <w:t>9</w:t>
            </w:r>
          </w:p>
        </w:tc>
        <w:tc>
          <w:tcPr>
            <w:tcW w:w="2580" w:type="dxa"/>
            <w:tcBorders>
              <w:top w:val="single" w:sz="4" w:space="0" w:color="000000"/>
              <w:left w:val="single" w:sz="4" w:space="0" w:color="000000"/>
              <w:bottom w:val="single" w:sz="4" w:space="0" w:color="000000"/>
              <w:right w:val="single" w:sz="4" w:space="0" w:color="000000"/>
            </w:tcBorders>
            <w:vAlign w:val="center"/>
          </w:tcPr>
          <w:p w14:paraId="1FAF06CC" w14:textId="77777777" w:rsidR="00B801F8" w:rsidRPr="008D493A" w:rsidRDefault="00B801F8" w:rsidP="00017740">
            <w:pPr>
              <w:spacing w:after="0" w:line="240" w:lineRule="auto"/>
              <w:rPr>
                <w:rFonts w:ascii="Times New Roman" w:hAnsi="Times New Roman" w:cs="Times New Roman"/>
                <w:b/>
                <w:bCs/>
                <w:sz w:val="22"/>
              </w:rPr>
            </w:pPr>
            <w:r w:rsidRPr="008D493A">
              <w:rPr>
                <w:rFonts w:ascii="Times New Roman" w:hAnsi="Times New Roman" w:cs="Times New Roman"/>
                <w:b/>
                <w:bCs/>
                <w:sz w:val="22"/>
              </w:rPr>
              <w:t>Требования к упаковке товара</w:t>
            </w:r>
          </w:p>
        </w:tc>
        <w:tc>
          <w:tcPr>
            <w:tcW w:w="7484" w:type="dxa"/>
            <w:tcBorders>
              <w:top w:val="single" w:sz="4" w:space="0" w:color="000000"/>
              <w:left w:val="single" w:sz="4" w:space="0" w:color="000000"/>
              <w:bottom w:val="single" w:sz="4" w:space="0" w:color="000000"/>
              <w:right w:val="single" w:sz="4" w:space="0" w:color="000000"/>
            </w:tcBorders>
            <w:vAlign w:val="center"/>
          </w:tcPr>
          <w:p w14:paraId="18A48678" w14:textId="77777777" w:rsidR="00B801F8" w:rsidRPr="008D493A" w:rsidRDefault="00B801F8" w:rsidP="00017740">
            <w:pPr>
              <w:pStyle w:val="Default"/>
              <w:tabs>
                <w:tab w:val="left" w:pos="10206"/>
              </w:tabs>
              <w:jc w:val="both"/>
              <w:rPr>
                <w:rFonts w:ascii="Times New Roman" w:hAnsi="Times New Roman"/>
                <w:sz w:val="22"/>
                <w:szCs w:val="22"/>
              </w:rPr>
            </w:pPr>
            <w:r w:rsidRPr="008D493A">
              <w:rPr>
                <w:rFonts w:ascii="Times New Roman" w:hAnsi="Times New Roman"/>
                <w:sz w:val="22"/>
                <w:szCs w:val="22"/>
              </w:rPr>
              <w:t>Товар должен поставляться</w:t>
            </w:r>
            <w:r>
              <w:rPr>
                <w:rFonts w:ascii="Times New Roman" w:hAnsi="Times New Roman"/>
                <w:sz w:val="22"/>
                <w:szCs w:val="22"/>
              </w:rPr>
              <w:t xml:space="preserve"> </w:t>
            </w:r>
            <w:r w:rsidRPr="008D493A">
              <w:rPr>
                <w:rFonts w:ascii="Times New Roman" w:hAnsi="Times New Roman"/>
                <w:sz w:val="22"/>
                <w:szCs w:val="22"/>
              </w:rPr>
              <w:t>в ведрах 25-35 кг</w:t>
            </w:r>
            <w:r>
              <w:rPr>
                <w:rFonts w:ascii="Times New Roman" w:hAnsi="Times New Roman"/>
                <w:sz w:val="22"/>
                <w:szCs w:val="22"/>
              </w:rPr>
              <w:t>.</w:t>
            </w:r>
          </w:p>
          <w:p w14:paraId="7AC77292" w14:textId="77777777" w:rsidR="00B801F8" w:rsidRDefault="00B801F8" w:rsidP="00017740">
            <w:pPr>
              <w:pStyle w:val="Default"/>
              <w:tabs>
                <w:tab w:val="left" w:pos="10206"/>
              </w:tabs>
              <w:jc w:val="both"/>
              <w:rPr>
                <w:rFonts w:ascii="Times New Roman" w:hAnsi="Times New Roman"/>
                <w:sz w:val="22"/>
                <w:szCs w:val="22"/>
              </w:rPr>
            </w:pPr>
            <w:r w:rsidRPr="00DA3919">
              <w:rPr>
                <w:rFonts w:ascii="Times New Roman" w:hAnsi="Times New Roman"/>
                <w:sz w:val="22"/>
                <w:szCs w:val="22"/>
              </w:rPr>
              <w:t>Товар должен быть упакован с учетом его специфических свойств и особенностей таким образом, чтобы при обычных мерах обращения обеспечивалась его сохранность при транспортировке и хранении.</w:t>
            </w:r>
            <w:r>
              <w:rPr>
                <w:rFonts w:ascii="Times New Roman" w:hAnsi="Times New Roman"/>
                <w:sz w:val="22"/>
                <w:szCs w:val="22"/>
              </w:rPr>
              <w:t xml:space="preserve"> </w:t>
            </w:r>
          </w:p>
          <w:p w14:paraId="50834818" w14:textId="77777777" w:rsidR="00B801F8" w:rsidRPr="008D493A" w:rsidRDefault="00B801F8" w:rsidP="00017740">
            <w:pPr>
              <w:pStyle w:val="Default"/>
              <w:tabs>
                <w:tab w:val="left" w:pos="10206"/>
              </w:tabs>
              <w:jc w:val="both"/>
              <w:rPr>
                <w:rFonts w:ascii="Times New Roman" w:hAnsi="Times New Roman"/>
                <w:sz w:val="22"/>
                <w:szCs w:val="22"/>
              </w:rPr>
            </w:pPr>
            <w:r w:rsidRPr="008D493A">
              <w:rPr>
                <w:rFonts w:ascii="Times New Roman" w:hAnsi="Times New Roman"/>
                <w:sz w:val="22"/>
                <w:szCs w:val="22"/>
              </w:rPr>
              <w:t>На таре (упаковке) должна быть этикетка с указанием наименования товара, даты изготовления, гарантийный срок хранения, количества и т.д.</w:t>
            </w:r>
          </w:p>
        </w:tc>
      </w:tr>
      <w:tr w:rsidR="00B801F8" w:rsidRPr="00600480" w14:paraId="3DC90ADA" w14:textId="77777777" w:rsidTr="00017740">
        <w:trPr>
          <w:trHeight w:val="559"/>
        </w:trPr>
        <w:tc>
          <w:tcPr>
            <w:tcW w:w="534" w:type="dxa"/>
            <w:tcBorders>
              <w:top w:val="single" w:sz="4" w:space="0" w:color="000000"/>
              <w:left w:val="single" w:sz="4" w:space="0" w:color="000000"/>
              <w:bottom w:val="single" w:sz="4" w:space="0" w:color="000000"/>
              <w:right w:val="single" w:sz="4" w:space="0" w:color="000000"/>
            </w:tcBorders>
            <w:vAlign w:val="center"/>
          </w:tcPr>
          <w:p w14:paraId="3D2EE704" w14:textId="77777777" w:rsidR="00B801F8" w:rsidRPr="008D493A" w:rsidRDefault="00B801F8" w:rsidP="00017740">
            <w:pPr>
              <w:spacing w:after="0" w:line="240" w:lineRule="auto"/>
              <w:jc w:val="center"/>
              <w:rPr>
                <w:rFonts w:ascii="Times New Roman" w:hAnsi="Times New Roman" w:cs="Times New Roman"/>
                <w:sz w:val="22"/>
              </w:rPr>
            </w:pPr>
            <w:r w:rsidRPr="008D493A">
              <w:rPr>
                <w:rFonts w:ascii="Times New Roman" w:hAnsi="Times New Roman" w:cs="Times New Roman"/>
                <w:sz w:val="22"/>
              </w:rPr>
              <w:t>10</w:t>
            </w:r>
          </w:p>
        </w:tc>
        <w:tc>
          <w:tcPr>
            <w:tcW w:w="2580" w:type="dxa"/>
            <w:tcBorders>
              <w:top w:val="single" w:sz="4" w:space="0" w:color="000000"/>
              <w:left w:val="single" w:sz="4" w:space="0" w:color="000000"/>
              <w:bottom w:val="single" w:sz="4" w:space="0" w:color="000000"/>
              <w:right w:val="single" w:sz="4" w:space="0" w:color="000000"/>
            </w:tcBorders>
            <w:vAlign w:val="center"/>
          </w:tcPr>
          <w:p w14:paraId="4B61652F" w14:textId="77777777" w:rsidR="00B801F8" w:rsidRPr="008D493A" w:rsidRDefault="00B801F8" w:rsidP="00017740">
            <w:pPr>
              <w:spacing w:after="0" w:line="240" w:lineRule="auto"/>
              <w:rPr>
                <w:rFonts w:ascii="Times New Roman" w:hAnsi="Times New Roman" w:cs="Times New Roman"/>
                <w:b/>
                <w:bCs/>
                <w:sz w:val="22"/>
              </w:rPr>
            </w:pPr>
            <w:r w:rsidRPr="008D493A">
              <w:rPr>
                <w:rFonts w:ascii="Times New Roman" w:hAnsi="Times New Roman" w:cs="Times New Roman"/>
                <w:b/>
                <w:bCs/>
                <w:sz w:val="22"/>
              </w:rPr>
              <w:t>Гарантийный срок и гарантийные обязательства</w:t>
            </w:r>
          </w:p>
        </w:tc>
        <w:tc>
          <w:tcPr>
            <w:tcW w:w="7484" w:type="dxa"/>
            <w:tcBorders>
              <w:top w:val="single" w:sz="4" w:space="0" w:color="000000"/>
              <w:left w:val="single" w:sz="4" w:space="0" w:color="000000"/>
              <w:bottom w:val="single" w:sz="4" w:space="0" w:color="000000"/>
              <w:right w:val="single" w:sz="4" w:space="0" w:color="000000"/>
            </w:tcBorders>
            <w:vAlign w:val="center"/>
          </w:tcPr>
          <w:p w14:paraId="7273A904" w14:textId="77777777" w:rsidR="00B801F8" w:rsidRPr="008D493A" w:rsidRDefault="00B801F8" w:rsidP="00017740">
            <w:pPr>
              <w:pStyle w:val="Default"/>
              <w:tabs>
                <w:tab w:val="left" w:pos="10206"/>
              </w:tabs>
              <w:jc w:val="both"/>
              <w:rPr>
                <w:rFonts w:ascii="Times New Roman" w:hAnsi="Times New Roman"/>
                <w:spacing w:val="-4"/>
                <w:sz w:val="22"/>
                <w:szCs w:val="22"/>
              </w:rPr>
            </w:pPr>
            <w:r w:rsidRPr="008D493A">
              <w:rPr>
                <w:rFonts w:ascii="Times New Roman" w:hAnsi="Times New Roman"/>
                <w:spacing w:val="-4"/>
                <w:sz w:val="22"/>
                <w:szCs w:val="22"/>
              </w:rPr>
              <w:t xml:space="preserve">Поставщик должен гарантировать качество товара, соответствующее действующим в РФ государственным и отраслевым стандартам, а также техническим условиям на данный вид товара. </w:t>
            </w:r>
          </w:p>
          <w:p w14:paraId="5A2802B3" w14:textId="77777777" w:rsidR="00B801F8" w:rsidRPr="008D493A" w:rsidRDefault="00B801F8" w:rsidP="00017740">
            <w:pPr>
              <w:pStyle w:val="Default"/>
              <w:tabs>
                <w:tab w:val="left" w:pos="10206"/>
              </w:tabs>
              <w:jc w:val="both"/>
              <w:rPr>
                <w:rFonts w:ascii="Times New Roman" w:hAnsi="Times New Roman"/>
                <w:spacing w:val="-4"/>
                <w:sz w:val="22"/>
                <w:szCs w:val="22"/>
              </w:rPr>
            </w:pPr>
            <w:r w:rsidRPr="008D493A">
              <w:rPr>
                <w:rFonts w:ascii="Times New Roman" w:hAnsi="Times New Roman"/>
                <w:spacing w:val="-4"/>
                <w:sz w:val="22"/>
                <w:szCs w:val="22"/>
              </w:rPr>
              <w:t xml:space="preserve">Гарантийный срок хранения эмали, при температуре от - 40°C до +40°, должен составлять не менее 12 мес., с даты изготовления Товара. </w:t>
            </w:r>
          </w:p>
          <w:p w14:paraId="4BFC7DCB" w14:textId="77777777" w:rsidR="00B801F8" w:rsidRPr="008D493A" w:rsidRDefault="00B801F8" w:rsidP="00017740">
            <w:pPr>
              <w:pStyle w:val="Default"/>
              <w:tabs>
                <w:tab w:val="left" w:pos="10206"/>
              </w:tabs>
              <w:jc w:val="both"/>
              <w:rPr>
                <w:rFonts w:ascii="Times New Roman" w:hAnsi="Times New Roman"/>
                <w:spacing w:val="-4"/>
                <w:sz w:val="22"/>
                <w:szCs w:val="22"/>
              </w:rPr>
            </w:pPr>
            <w:r w:rsidRPr="008D493A">
              <w:rPr>
                <w:rFonts w:ascii="Times New Roman" w:hAnsi="Times New Roman"/>
                <w:spacing w:val="-4"/>
                <w:sz w:val="22"/>
                <w:szCs w:val="22"/>
              </w:rPr>
              <w:t xml:space="preserve">При хранении в заводской потребительской таре при указанной температуре эмаль не должна образовывать твердых остатков. </w:t>
            </w:r>
          </w:p>
          <w:p w14:paraId="3072BCBF" w14:textId="77777777" w:rsidR="00B801F8" w:rsidRPr="008D493A" w:rsidRDefault="00B801F8" w:rsidP="00017740">
            <w:pPr>
              <w:pStyle w:val="Default"/>
              <w:tabs>
                <w:tab w:val="left" w:pos="10206"/>
              </w:tabs>
              <w:jc w:val="both"/>
              <w:rPr>
                <w:rFonts w:ascii="Times New Roman" w:hAnsi="Times New Roman"/>
                <w:spacing w:val="-4"/>
                <w:sz w:val="22"/>
                <w:szCs w:val="22"/>
              </w:rPr>
            </w:pPr>
            <w:r w:rsidRPr="008D493A">
              <w:rPr>
                <w:rFonts w:ascii="Times New Roman" w:hAnsi="Times New Roman"/>
                <w:spacing w:val="-4"/>
                <w:sz w:val="22"/>
                <w:szCs w:val="22"/>
              </w:rPr>
              <w:t>На момент поставки Товара остаточный срок годности Товара должен составлять не менее 90% от общего срока годности Товара.</w:t>
            </w:r>
          </w:p>
          <w:p w14:paraId="3CBFC9B9" w14:textId="77777777" w:rsidR="00B801F8" w:rsidRPr="008D493A" w:rsidRDefault="00B801F8" w:rsidP="00017740">
            <w:pPr>
              <w:pStyle w:val="Default"/>
              <w:tabs>
                <w:tab w:val="left" w:pos="10206"/>
              </w:tabs>
              <w:jc w:val="both"/>
              <w:rPr>
                <w:rFonts w:ascii="Times New Roman" w:hAnsi="Times New Roman"/>
                <w:spacing w:val="-4"/>
                <w:sz w:val="22"/>
                <w:szCs w:val="22"/>
              </w:rPr>
            </w:pPr>
            <w:r w:rsidRPr="008D493A">
              <w:rPr>
                <w:rFonts w:ascii="Times New Roman" w:hAnsi="Times New Roman"/>
                <w:spacing w:val="-4"/>
                <w:sz w:val="22"/>
                <w:szCs w:val="22"/>
              </w:rPr>
              <w:t>Срок гарантии Поставщика не должен быть меньше срока гарантии Предприятия-производителя. Срок гарантии производителя указывает поставщик в своей заявке.</w:t>
            </w:r>
          </w:p>
          <w:p w14:paraId="24AA8BFC" w14:textId="77777777" w:rsidR="00B801F8" w:rsidRPr="008D493A" w:rsidRDefault="00B801F8" w:rsidP="00017740">
            <w:pPr>
              <w:pStyle w:val="Default"/>
              <w:tabs>
                <w:tab w:val="left" w:pos="10206"/>
              </w:tabs>
              <w:jc w:val="both"/>
              <w:rPr>
                <w:rFonts w:ascii="Times New Roman" w:hAnsi="Times New Roman"/>
                <w:spacing w:val="-4"/>
                <w:sz w:val="22"/>
                <w:szCs w:val="22"/>
              </w:rPr>
            </w:pPr>
            <w:r w:rsidRPr="008D493A">
              <w:rPr>
                <w:rFonts w:ascii="Times New Roman" w:hAnsi="Times New Roman"/>
                <w:spacing w:val="-4"/>
                <w:sz w:val="22"/>
                <w:szCs w:val="22"/>
              </w:rPr>
              <w:t xml:space="preserve">Поставщик должен за свой счет и сроки, установленные договором заменить дефектный товар, выявленный в течение гарантийного срока. </w:t>
            </w:r>
          </w:p>
        </w:tc>
      </w:tr>
      <w:tr w:rsidR="00B801F8" w:rsidRPr="00600480" w14:paraId="72CB742D" w14:textId="77777777" w:rsidTr="00017740">
        <w:trPr>
          <w:trHeight w:val="559"/>
        </w:trPr>
        <w:tc>
          <w:tcPr>
            <w:tcW w:w="534" w:type="dxa"/>
            <w:tcBorders>
              <w:top w:val="single" w:sz="4" w:space="0" w:color="000000"/>
              <w:left w:val="single" w:sz="4" w:space="0" w:color="000000"/>
              <w:bottom w:val="single" w:sz="4" w:space="0" w:color="000000"/>
              <w:right w:val="single" w:sz="4" w:space="0" w:color="000000"/>
            </w:tcBorders>
            <w:vAlign w:val="center"/>
          </w:tcPr>
          <w:p w14:paraId="64B231E6" w14:textId="77777777" w:rsidR="00B801F8" w:rsidRPr="008D493A" w:rsidRDefault="00B801F8" w:rsidP="00017740">
            <w:pPr>
              <w:spacing w:after="0" w:line="240" w:lineRule="auto"/>
              <w:jc w:val="center"/>
              <w:rPr>
                <w:rFonts w:ascii="Times New Roman" w:hAnsi="Times New Roman" w:cs="Times New Roman"/>
                <w:sz w:val="22"/>
              </w:rPr>
            </w:pPr>
            <w:r w:rsidRPr="008D493A">
              <w:rPr>
                <w:rFonts w:ascii="Times New Roman" w:hAnsi="Times New Roman" w:cs="Times New Roman"/>
                <w:sz w:val="22"/>
              </w:rPr>
              <w:t>11</w:t>
            </w:r>
          </w:p>
        </w:tc>
        <w:tc>
          <w:tcPr>
            <w:tcW w:w="2580" w:type="dxa"/>
            <w:tcBorders>
              <w:top w:val="single" w:sz="4" w:space="0" w:color="000000"/>
              <w:left w:val="single" w:sz="4" w:space="0" w:color="000000"/>
              <w:bottom w:val="single" w:sz="4" w:space="0" w:color="000000"/>
              <w:right w:val="single" w:sz="4" w:space="0" w:color="000000"/>
            </w:tcBorders>
            <w:vAlign w:val="center"/>
          </w:tcPr>
          <w:p w14:paraId="23312331" w14:textId="77777777" w:rsidR="00B801F8" w:rsidRPr="008D493A" w:rsidRDefault="00B801F8" w:rsidP="00017740">
            <w:pPr>
              <w:spacing w:after="0" w:line="240" w:lineRule="auto"/>
              <w:rPr>
                <w:rFonts w:ascii="Times New Roman" w:hAnsi="Times New Roman" w:cs="Times New Roman"/>
                <w:b/>
                <w:bCs/>
                <w:sz w:val="22"/>
              </w:rPr>
            </w:pPr>
            <w:r w:rsidRPr="008D493A">
              <w:rPr>
                <w:rFonts w:ascii="Times New Roman" w:hAnsi="Times New Roman" w:cs="Times New Roman"/>
                <w:b/>
                <w:bCs/>
                <w:sz w:val="22"/>
              </w:rPr>
              <w:t>Срок годности</w:t>
            </w:r>
          </w:p>
        </w:tc>
        <w:tc>
          <w:tcPr>
            <w:tcW w:w="7484" w:type="dxa"/>
            <w:tcBorders>
              <w:top w:val="single" w:sz="4" w:space="0" w:color="000000"/>
              <w:left w:val="single" w:sz="4" w:space="0" w:color="000000"/>
              <w:bottom w:val="single" w:sz="4" w:space="0" w:color="000000"/>
              <w:right w:val="single" w:sz="4" w:space="0" w:color="000000"/>
            </w:tcBorders>
            <w:vAlign w:val="center"/>
          </w:tcPr>
          <w:p w14:paraId="2F1FD216" w14:textId="77777777" w:rsidR="00B801F8" w:rsidRPr="008D493A" w:rsidRDefault="00B801F8" w:rsidP="00017740">
            <w:pPr>
              <w:pStyle w:val="Default"/>
              <w:tabs>
                <w:tab w:val="left" w:pos="10206"/>
              </w:tabs>
              <w:jc w:val="both"/>
              <w:rPr>
                <w:rFonts w:ascii="Times New Roman" w:hAnsi="Times New Roman"/>
                <w:spacing w:val="-4"/>
                <w:sz w:val="22"/>
                <w:szCs w:val="22"/>
              </w:rPr>
            </w:pPr>
            <w:r w:rsidRPr="008D493A">
              <w:rPr>
                <w:rFonts w:ascii="Times New Roman" w:hAnsi="Times New Roman"/>
                <w:spacing w:val="-4"/>
                <w:sz w:val="22"/>
                <w:szCs w:val="22"/>
              </w:rPr>
              <w:t>Срок годности краски должен составлять не менее 12 месяцев со дня поставки товара на склад Заказчика.</w:t>
            </w:r>
          </w:p>
        </w:tc>
      </w:tr>
      <w:tr w:rsidR="00B801F8" w:rsidRPr="00600480" w14:paraId="235B8971" w14:textId="77777777" w:rsidTr="00017740">
        <w:trPr>
          <w:trHeight w:val="1404"/>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0234C88E" w14:textId="77777777" w:rsidR="00B801F8" w:rsidRPr="008D493A" w:rsidRDefault="00B801F8" w:rsidP="00017740">
            <w:pPr>
              <w:spacing w:after="0" w:line="240" w:lineRule="auto"/>
              <w:jc w:val="center"/>
              <w:rPr>
                <w:rFonts w:ascii="Times New Roman" w:hAnsi="Times New Roman" w:cs="Times New Roman"/>
                <w:sz w:val="22"/>
              </w:rPr>
            </w:pPr>
            <w:r w:rsidRPr="008D493A">
              <w:rPr>
                <w:rFonts w:ascii="Times New Roman" w:hAnsi="Times New Roman" w:cs="Times New Roman"/>
                <w:sz w:val="22"/>
              </w:rPr>
              <w:lastRenderedPageBreak/>
              <w:t>12</w:t>
            </w:r>
          </w:p>
        </w:tc>
        <w:tc>
          <w:tcPr>
            <w:tcW w:w="2580" w:type="dxa"/>
            <w:tcBorders>
              <w:top w:val="single" w:sz="4" w:space="0" w:color="000000"/>
              <w:left w:val="single" w:sz="4" w:space="0" w:color="000000"/>
              <w:bottom w:val="single" w:sz="4" w:space="0" w:color="000000"/>
              <w:right w:val="single" w:sz="4" w:space="0" w:color="000000"/>
            </w:tcBorders>
            <w:vAlign w:val="center"/>
            <w:hideMark/>
          </w:tcPr>
          <w:p w14:paraId="3DFE99C5" w14:textId="77777777" w:rsidR="00B801F8" w:rsidRPr="008D493A" w:rsidRDefault="00B801F8" w:rsidP="00017740">
            <w:pPr>
              <w:spacing w:after="0" w:line="240" w:lineRule="auto"/>
              <w:rPr>
                <w:rFonts w:ascii="Times New Roman" w:hAnsi="Times New Roman" w:cs="Times New Roman"/>
                <w:b/>
                <w:bCs/>
                <w:sz w:val="22"/>
              </w:rPr>
            </w:pPr>
            <w:r w:rsidRPr="008D493A">
              <w:rPr>
                <w:rFonts w:ascii="Times New Roman" w:hAnsi="Times New Roman" w:cs="Times New Roman"/>
                <w:b/>
                <w:bCs/>
                <w:sz w:val="22"/>
              </w:rPr>
              <w:t xml:space="preserve">Порядок поставки </w:t>
            </w:r>
          </w:p>
        </w:tc>
        <w:tc>
          <w:tcPr>
            <w:tcW w:w="7484" w:type="dxa"/>
            <w:tcBorders>
              <w:top w:val="single" w:sz="4" w:space="0" w:color="000000"/>
              <w:left w:val="single" w:sz="4" w:space="0" w:color="000000"/>
              <w:bottom w:val="single" w:sz="4" w:space="0" w:color="000000"/>
              <w:right w:val="single" w:sz="4" w:space="0" w:color="000000"/>
            </w:tcBorders>
            <w:vAlign w:val="center"/>
          </w:tcPr>
          <w:p w14:paraId="6B5DFE85" w14:textId="77777777" w:rsidR="00B801F8" w:rsidRPr="008D493A" w:rsidRDefault="00B801F8" w:rsidP="00017740">
            <w:pPr>
              <w:spacing w:after="0" w:line="240" w:lineRule="auto"/>
              <w:jc w:val="both"/>
              <w:rPr>
                <w:rFonts w:ascii="Times New Roman" w:hAnsi="Times New Roman" w:cs="Times New Roman"/>
                <w:color w:val="000000"/>
                <w:sz w:val="22"/>
                <w:lang w:eastAsia="ru-RU"/>
              </w:rPr>
            </w:pPr>
            <w:r w:rsidRPr="008D493A">
              <w:rPr>
                <w:rFonts w:ascii="Times New Roman" w:hAnsi="Times New Roman" w:cs="Times New Roman"/>
                <w:color w:val="000000"/>
                <w:sz w:val="22"/>
                <w:lang w:eastAsia="ru-RU"/>
              </w:rPr>
              <w:t>Поставщик должен обеспечить поставку Товара по адресу:</w:t>
            </w:r>
          </w:p>
          <w:p w14:paraId="0FFA3100" w14:textId="77777777" w:rsidR="00B801F8" w:rsidRPr="008D493A" w:rsidRDefault="00B801F8" w:rsidP="00017740">
            <w:pPr>
              <w:spacing w:after="0" w:line="240" w:lineRule="auto"/>
              <w:jc w:val="both"/>
              <w:rPr>
                <w:rFonts w:ascii="Times New Roman" w:hAnsi="Times New Roman" w:cs="Times New Roman"/>
                <w:b/>
                <w:bCs/>
                <w:color w:val="000000"/>
                <w:sz w:val="22"/>
                <w:lang w:eastAsia="ru-RU"/>
              </w:rPr>
            </w:pPr>
            <w:r w:rsidRPr="008D493A">
              <w:rPr>
                <w:rFonts w:ascii="Times New Roman" w:hAnsi="Times New Roman" w:cs="Times New Roman"/>
                <w:b/>
                <w:bCs/>
                <w:color w:val="000000"/>
                <w:sz w:val="22"/>
                <w:lang w:eastAsia="ru-RU"/>
              </w:rPr>
              <w:t xml:space="preserve">Чувашская Республика, г. Чебоксары, пл. Скворцова д.1. </w:t>
            </w:r>
          </w:p>
          <w:p w14:paraId="0C368A12" w14:textId="77777777" w:rsidR="00B801F8" w:rsidRPr="008D493A" w:rsidRDefault="00B801F8" w:rsidP="00017740">
            <w:pPr>
              <w:pStyle w:val="Default"/>
              <w:tabs>
                <w:tab w:val="left" w:pos="10206"/>
              </w:tabs>
              <w:jc w:val="both"/>
              <w:rPr>
                <w:rFonts w:ascii="Times New Roman" w:hAnsi="Times New Roman"/>
                <w:sz w:val="22"/>
                <w:szCs w:val="22"/>
              </w:rPr>
            </w:pPr>
            <w:r w:rsidRPr="008D493A">
              <w:rPr>
                <w:rFonts w:ascii="Times New Roman" w:hAnsi="Times New Roman"/>
                <w:sz w:val="22"/>
                <w:szCs w:val="22"/>
              </w:rPr>
              <w:t>Стоимость доставки включена в стоимость товара. Товар поставляется в упаковке, обеспечивающей его сохранность при транспортировке. Упаковка не должна содержать вскрытий, вмятин, порезов.</w:t>
            </w:r>
          </w:p>
        </w:tc>
      </w:tr>
      <w:tr w:rsidR="00B801F8" w:rsidRPr="00600480" w14:paraId="6E674AB8" w14:textId="77777777" w:rsidTr="00017740">
        <w:trPr>
          <w:trHeight w:val="1972"/>
        </w:trPr>
        <w:tc>
          <w:tcPr>
            <w:tcW w:w="534" w:type="dxa"/>
            <w:tcBorders>
              <w:top w:val="single" w:sz="4" w:space="0" w:color="000000"/>
              <w:left w:val="single" w:sz="4" w:space="0" w:color="000000"/>
              <w:bottom w:val="single" w:sz="4" w:space="0" w:color="000000"/>
              <w:right w:val="single" w:sz="4" w:space="0" w:color="000000"/>
            </w:tcBorders>
            <w:vAlign w:val="center"/>
          </w:tcPr>
          <w:p w14:paraId="09B470AC" w14:textId="77777777" w:rsidR="00B801F8" w:rsidRPr="008D493A" w:rsidRDefault="00B801F8" w:rsidP="00017740">
            <w:pPr>
              <w:spacing w:after="0" w:line="240" w:lineRule="auto"/>
              <w:jc w:val="center"/>
              <w:rPr>
                <w:rFonts w:ascii="Times New Roman" w:hAnsi="Times New Roman" w:cs="Times New Roman"/>
                <w:sz w:val="22"/>
              </w:rPr>
            </w:pPr>
            <w:r>
              <w:rPr>
                <w:rFonts w:ascii="Times New Roman" w:hAnsi="Times New Roman" w:cs="Times New Roman"/>
                <w:sz w:val="22"/>
              </w:rPr>
              <w:t>13</w:t>
            </w:r>
          </w:p>
        </w:tc>
        <w:tc>
          <w:tcPr>
            <w:tcW w:w="2580" w:type="dxa"/>
            <w:tcBorders>
              <w:top w:val="single" w:sz="4" w:space="0" w:color="000000"/>
              <w:left w:val="single" w:sz="4" w:space="0" w:color="000000"/>
              <w:bottom w:val="single" w:sz="4" w:space="0" w:color="000000"/>
              <w:right w:val="single" w:sz="4" w:space="0" w:color="000000"/>
            </w:tcBorders>
            <w:vAlign w:val="center"/>
          </w:tcPr>
          <w:p w14:paraId="6A5327EF" w14:textId="77777777" w:rsidR="00B801F8" w:rsidRPr="008D493A" w:rsidRDefault="00B801F8" w:rsidP="00017740">
            <w:pPr>
              <w:spacing w:after="0" w:line="240" w:lineRule="auto"/>
              <w:rPr>
                <w:rFonts w:ascii="Times New Roman" w:hAnsi="Times New Roman" w:cs="Times New Roman"/>
                <w:b/>
                <w:bCs/>
                <w:sz w:val="22"/>
              </w:rPr>
            </w:pPr>
            <w:r w:rsidRPr="008D493A">
              <w:rPr>
                <w:rFonts w:ascii="Times New Roman" w:hAnsi="Times New Roman" w:cs="Times New Roman"/>
                <w:b/>
                <w:bCs/>
                <w:sz w:val="22"/>
              </w:rPr>
              <w:t xml:space="preserve">Требования по передаче технических и иных документов при </w:t>
            </w:r>
            <w:r>
              <w:rPr>
                <w:rFonts w:ascii="Times New Roman" w:hAnsi="Times New Roman" w:cs="Times New Roman"/>
                <w:b/>
                <w:bCs/>
                <w:sz w:val="22"/>
              </w:rPr>
              <w:t>поставке</w:t>
            </w:r>
          </w:p>
        </w:tc>
        <w:tc>
          <w:tcPr>
            <w:tcW w:w="7484" w:type="dxa"/>
            <w:tcBorders>
              <w:top w:val="single" w:sz="4" w:space="0" w:color="000000"/>
              <w:left w:val="single" w:sz="4" w:space="0" w:color="000000"/>
              <w:bottom w:val="single" w:sz="4" w:space="0" w:color="000000"/>
              <w:right w:val="single" w:sz="4" w:space="0" w:color="000000"/>
            </w:tcBorders>
            <w:vAlign w:val="center"/>
          </w:tcPr>
          <w:p w14:paraId="132FF789" w14:textId="77777777" w:rsidR="00B801F8" w:rsidRPr="008D493A" w:rsidRDefault="00B801F8" w:rsidP="00017740">
            <w:pPr>
              <w:spacing w:after="0" w:line="240" w:lineRule="auto"/>
              <w:jc w:val="both"/>
              <w:rPr>
                <w:rFonts w:ascii="Times New Roman" w:hAnsi="Times New Roman" w:cs="Times New Roman"/>
                <w:sz w:val="22"/>
              </w:rPr>
            </w:pPr>
            <w:r w:rsidRPr="008D493A">
              <w:rPr>
                <w:rFonts w:ascii="Times New Roman" w:hAnsi="Times New Roman" w:cs="Times New Roman"/>
                <w:sz w:val="22"/>
              </w:rPr>
              <w:t>При поставке товара Поставщик обязан передать:</w:t>
            </w:r>
          </w:p>
          <w:p w14:paraId="3237F1FA" w14:textId="77777777" w:rsidR="00B801F8" w:rsidRPr="00DA3919" w:rsidRDefault="00B801F8" w:rsidP="00017740">
            <w:pPr>
              <w:spacing w:after="0" w:line="240" w:lineRule="auto"/>
              <w:jc w:val="both"/>
              <w:rPr>
                <w:rFonts w:ascii="Times New Roman" w:hAnsi="Times New Roman" w:cs="Times New Roman"/>
                <w:sz w:val="22"/>
              </w:rPr>
            </w:pPr>
            <w:r w:rsidRPr="00DA3919">
              <w:rPr>
                <w:rFonts w:ascii="Times New Roman" w:hAnsi="Times New Roman" w:cs="Times New Roman"/>
                <w:sz w:val="22"/>
              </w:rPr>
              <w:t>-</w:t>
            </w:r>
            <w:r w:rsidRPr="00DA3919">
              <w:rPr>
                <w:rFonts w:ascii="Times New Roman" w:hAnsi="Times New Roman" w:cs="Times New Roman"/>
                <w:sz w:val="22"/>
              </w:rPr>
              <w:tab/>
              <w:t>Товарную накладную (ТОРГ-12) и счет-фактуру (допускается предоставление универсального передаточного документа (УПД));</w:t>
            </w:r>
          </w:p>
          <w:p w14:paraId="274AC7EF" w14:textId="77777777" w:rsidR="00B801F8" w:rsidRPr="00DA3919" w:rsidRDefault="00B801F8" w:rsidP="00017740">
            <w:pPr>
              <w:spacing w:after="0" w:line="240" w:lineRule="auto"/>
              <w:jc w:val="both"/>
              <w:rPr>
                <w:rFonts w:ascii="Times New Roman" w:hAnsi="Times New Roman" w:cs="Times New Roman"/>
                <w:sz w:val="22"/>
              </w:rPr>
            </w:pPr>
            <w:r w:rsidRPr="00DA3919">
              <w:rPr>
                <w:rFonts w:ascii="Times New Roman" w:hAnsi="Times New Roman" w:cs="Times New Roman"/>
                <w:sz w:val="22"/>
              </w:rPr>
              <w:t>-</w:t>
            </w:r>
            <w:r w:rsidRPr="00DA3919">
              <w:rPr>
                <w:rFonts w:ascii="Times New Roman" w:hAnsi="Times New Roman" w:cs="Times New Roman"/>
                <w:sz w:val="22"/>
              </w:rPr>
              <w:tab/>
              <w:t>Оригинал счета на оплату Товара;</w:t>
            </w:r>
          </w:p>
          <w:p w14:paraId="7AE4D391" w14:textId="77777777" w:rsidR="00B801F8" w:rsidRPr="00DA3919" w:rsidRDefault="00B801F8" w:rsidP="00017740">
            <w:pPr>
              <w:spacing w:after="0" w:line="240" w:lineRule="auto"/>
              <w:jc w:val="both"/>
              <w:rPr>
                <w:rFonts w:ascii="Times New Roman" w:hAnsi="Times New Roman" w:cs="Times New Roman"/>
                <w:sz w:val="22"/>
              </w:rPr>
            </w:pPr>
            <w:r w:rsidRPr="00DA3919">
              <w:rPr>
                <w:rFonts w:ascii="Times New Roman" w:hAnsi="Times New Roman" w:cs="Times New Roman"/>
                <w:sz w:val="22"/>
              </w:rPr>
              <w:t>-</w:t>
            </w:r>
            <w:r w:rsidRPr="00DA3919">
              <w:rPr>
                <w:rFonts w:ascii="Times New Roman" w:hAnsi="Times New Roman" w:cs="Times New Roman"/>
                <w:sz w:val="22"/>
              </w:rPr>
              <w:tab/>
              <w:t>Заверенную копию сертификата соответствия;</w:t>
            </w:r>
          </w:p>
          <w:p w14:paraId="37956746" w14:textId="77777777" w:rsidR="00B801F8" w:rsidRPr="00DA3919" w:rsidRDefault="00B801F8" w:rsidP="00017740">
            <w:pPr>
              <w:spacing w:after="0" w:line="240" w:lineRule="auto"/>
              <w:jc w:val="both"/>
              <w:rPr>
                <w:rFonts w:ascii="Times New Roman" w:hAnsi="Times New Roman" w:cs="Times New Roman"/>
                <w:sz w:val="22"/>
              </w:rPr>
            </w:pPr>
            <w:r w:rsidRPr="00DA3919">
              <w:rPr>
                <w:rFonts w:ascii="Times New Roman" w:hAnsi="Times New Roman" w:cs="Times New Roman"/>
                <w:sz w:val="22"/>
              </w:rPr>
              <w:t>-</w:t>
            </w:r>
            <w:r w:rsidRPr="00DA3919">
              <w:rPr>
                <w:rFonts w:ascii="Times New Roman" w:hAnsi="Times New Roman" w:cs="Times New Roman"/>
                <w:sz w:val="22"/>
              </w:rPr>
              <w:tab/>
              <w:t>Паспорт качества;</w:t>
            </w:r>
          </w:p>
          <w:p w14:paraId="79A7BD2C" w14:textId="77777777" w:rsidR="00B801F8" w:rsidRDefault="00B801F8" w:rsidP="00017740">
            <w:pPr>
              <w:spacing w:after="0" w:line="240" w:lineRule="auto"/>
              <w:jc w:val="both"/>
              <w:rPr>
                <w:rFonts w:ascii="Times New Roman" w:hAnsi="Times New Roman" w:cs="Times New Roman"/>
                <w:sz w:val="22"/>
              </w:rPr>
            </w:pPr>
            <w:r w:rsidRPr="00DA3919">
              <w:rPr>
                <w:rFonts w:ascii="Times New Roman" w:hAnsi="Times New Roman" w:cs="Times New Roman"/>
                <w:sz w:val="22"/>
              </w:rPr>
              <w:t>-</w:t>
            </w:r>
            <w:r w:rsidRPr="00DA3919">
              <w:rPr>
                <w:rFonts w:ascii="Times New Roman" w:hAnsi="Times New Roman" w:cs="Times New Roman"/>
                <w:sz w:val="22"/>
              </w:rPr>
              <w:tab/>
              <w:t>Заверенную копию заключения аккредитованной лаборатории отраслевой научной организации.</w:t>
            </w:r>
          </w:p>
          <w:p w14:paraId="33112B89" w14:textId="77777777" w:rsidR="00B801F8" w:rsidRPr="008D493A" w:rsidRDefault="00B801F8" w:rsidP="00017740">
            <w:pPr>
              <w:spacing w:after="0" w:line="240" w:lineRule="auto"/>
              <w:jc w:val="both"/>
              <w:rPr>
                <w:rFonts w:ascii="Times New Roman" w:hAnsi="Times New Roman" w:cs="Times New Roman"/>
                <w:sz w:val="22"/>
              </w:rPr>
            </w:pPr>
            <w:r w:rsidRPr="008D493A">
              <w:rPr>
                <w:rFonts w:ascii="Times New Roman" w:hAnsi="Times New Roman" w:cs="Times New Roman"/>
                <w:sz w:val="22"/>
              </w:rPr>
              <w:t xml:space="preserve">Одновременно Поставщик предоставляет копию заключения ОАО </w:t>
            </w:r>
            <w:r>
              <w:rPr>
                <w:rFonts w:ascii="Times New Roman" w:hAnsi="Times New Roman" w:cs="Times New Roman"/>
                <w:sz w:val="22"/>
              </w:rPr>
              <w:t>«</w:t>
            </w:r>
            <w:r w:rsidRPr="008D493A">
              <w:rPr>
                <w:rFonts w:ascii="Times New Roman" w:hAnsi="Times New Roman" w:cs="Times New Roman"/>
                <w:sz w:val="22"/>
              </w:rPr>
              <w:t xml:space="preserve">ПИ и НИИ ВТ </w:t>
            </w:r>
            <w:r>
              <w:rPr>
                <w:rFonts w:ascii="Times New Roman" w:hAnsi="Times New Roman" w:cs="Times New Roman"/>
                <w:sz w:val="22"/>
              </w:rPr>
              <w:t>«</w:t>
            </w:r>
            <w:r w:rsidRPr="008D493A">
              <w:rPr>
                <w:rFonts w:ascii="Times New Roman" w:hAnsi="Times New Roman" w:cs="Times New Roman"/>
                <w:sz w:val="22"/>
              </w:rPr>
              <w:t>Ленаэропроект</w:t>
            </w:r>
            <w:r>
              <w:rPr>
                <w:rFonts w:ascii="Times New Roman" w:hAnsi="Times New Roman" w:cs="Times New Roman"/>
                <w:sz w:val="22"/>
              </w:rPr>
              <w:t>»</w:t>
            </w:r>
            <w:r w:rsidRPr="008D493A">
              <w:rPr>
                <w:rFonts w:ascii="Times New Roman" w:hAnsi="Times New Roman" w:cs="Times New Roman"/>
                <w:sz w:val="22"/>
              </w:rPr>
              <w:t>, паспорта качества, свидетельства, сертификаты соответствия, гарантийные талоны на товар, инструкцией по применению. Письмо об аналогичных поставках на аэродромы гражданской авиации.</w:t>
            </w:r>
          </w:p>
          <w:p w14:paraId="34BFE5A3" w14:textId="77777777" w:rsidR="00B801F8" w:rsidRPr="008D493A" w:rsidRDefault="00B801F8" w:rsidP="00017740">
            <w:pPr>
              <w:spacing w:after="0" w:line="240" w:lineRule="auto"/>
              <w:jc w:val="both"/>
              <w:rPr>
                <w:rFonts w:ascii="Times New Roman" w:hAnsi="Times New Roman" w:cs="Times New Roman"/>
                <w:sz w:val="22"/>
              </w:rPr>
            </w:pPr>
            <w:r w:rsidRPr="008D493A">
              <w:rPr>
                <w:rFonts w:ascii="Times New Roman" w:hAnsi="Times New Roman" w:cs="Times New Roman"/>
                <w:b/>
                <w:bCs/>
                <w:sz w:val="22"/>
              </w:rPr>
              <w:t>Вся сопроводительная документация должна быть составлена на русском языке и передана заказчику вместе с поставляемым Товаром</w:t>
            </w:r>
            <w:r w:rsidRPr="008D493A">
              <w:rPr>
                <w:rFonts w:ascii="Times New Roman" w:hAnsi="Times New Roman" w:cs="Times New Roman"/>
                <w:sz w:val="22"/>
              </w:rPr>
              <w:t>.</w:t>
            </w:r>
          </w:p>
          <w:p w14:paraId="40D960E7" w14:textId="77777777" w:rsidR="00B801F8" w:rsidRPr="008D493A" w:rsidRDefault="00B801F8" w:rsidP="00017740">
            <w:pPr>
              <w:spacing w:after="0" w:line="240" w:lineRule="auto"/>
              <w:jc w:val="both"/>
              <w:rPr>
                <w:rFonts w:ascii="Times New Roman" w:hAnsi="Times New Roman" w:cs="Times New Roman"/>
                <w:color w:val="000000"/>
                <w:sz w:val="22"/>
                <w:lang w:eastAsia="ru-RU"/>
              </w:rPr>
            </w:pPr>
            <w:r w:rsidRPr="008D493A">
              <w:rPr>
                <w:rFonts w:ascii="Times New Roman" w:hAnsi="Times New Roman"/>
                <w:sz w:val="22"/>
              </w:rPr>
              <w:t>Маркировка товара должна выполняться на русском языке, должна иметь четкие обозначения. Также указывается изготовитель, номер партии и дата изготовления. Маркировка должна сохраняться весь срок службы поставляемого Товара.</w:t>
            </w:r>
          </w:p>
        </w:tc>
      </w:tr>
    </w:tbl>
    <w:p w14:paraId="0BAA55A8" w14:textId="77777777" w:rsidR="00B801F8" w:rsidRPr="00483C9C" w:rsidRDefault="00B801F8" w:rsidP="00B801F8">
      <w:pPr>
        <w:pStyle w:val="ac"/>
        <w:ind w:left="0" w:firstLine="709"/>
        <w:jc w:val="both"/>
        <w:rPr>
          <w:rFonts w:ascii="Times New Roman" w:hAnsi="Times New Roman" w:cs="Times New Roman"/>
          <w:iCs/>
          <w:color w:val="auto"/>
          <w:sz w:val="16"/>
          <w:szCs w:val="16"/>
        </w:rPr>
      </w:pPr>
    </w:p>
    <w:p w14:paraId="0B61AAEF" w14:textId="64490E93" w:rsidR="005026EB" w:rsidRPr="00641BF8" w:rsidRDefault="005026EB" w:rsidP="00641BF8">
      <w:pPr>
        <w:spacing w:after="0" w:line="240" w:lineRule="auto"/>
        <w:rPr>
          <w:rFonts w:ascii="Times New Roman" w:eastAsia="Times New Roman" w:hAnsi="Times New Roman" w:cs="Times New Roman"/>
          <w:sz w:val="22"/>
          <w:lang w:eastAsia="ar-SA"/>
        </w:rPr>
      </w:pPr>
      <w:r w:rsidRPr="00641BF8">
        <w:rPr>
          <w:rFonts w:ascii="Times New Roman" w:eastAsia="Times New Roman" w:hAnsi="Times New Roman" w:cs="Times New Roman"/>
          <w:sz w:val="22"/>
          <w:lang w:eastAsia="ar-SA"/>
        </w:rPr>
        <w:br w:type="page"/>
      </w:r>
    </w:p>
    <w:p w14:paraId="6B3A8A78" w14:textId="4361CD2E" w:rsidR="00C54FD7" w:rsidRPr="00BE3BBF" w:rsidRDefault="00BE3BBF" w:rsidP="00BE3BBF">
      <w:pPr>
        <w:pStyle w:val="2"/>
        <w:keepNext w:val="0"/>
        <w:keepLines w:val="0"/>
        <w:widowControl w:val="0"/>
        <w:jc w:val="center"/>
        <w:rPr>
          <w:rFonts w:asciiTheme="majorHAnsi" w:hAnsiTheme="majorHAnsi" w:cstheme="majorHAnsi"/>
          <w:bCs w:val="0"/>
          <w:i/>
          <w:color w:val="auto"/>
          <w:sz w:val="24"/>
          <w:szCs w:val="24"/>
        </w:rPr>
      </w:pPr>
      <w:bookmarkStart w:id="23" w:name="_Toc478571523"/>
      <w:r w:rsidRPr="00BE3BBF">
        <w:rPr>
          <w:rFonts w:cstheme="minorHAnsi"/>
          <w:bCs w:val="0"/>
          <w:color w:val="auto"/>
          <w:sz w:val="24"/>
          <w:szCs w:val="24"/>
          <w:lang w:val="en-US"/>
        </w:rPr>
        <w:lastRenderedPageBreak/>
        <w:t>III</w:t>
      </w:r>
      <w:r w:rsidRPr="00BE3BBF">
        <w:rPr>
          <w:rFonts w:cstheme="minorHAnsi"/>
          <w:bCs w:val="0"/>
          <w:color w:val="auto"/>
          <w:sz w:val="24"/>
          <w:szCs w:val="24"/>
        </w:rPr>
        <w:t>.</w:t>
      </w:r>
      <w:r w:rsidRPr="00BE3BBF">
        <w:rPr>
          <w:rFonts w:cstheme="minorHAnsi"/>
          <w:bCs w:val="0"/>
          <w:color w:val="auto"/>
          <w:sz w:val="24"/>
          <w:szCs w:val="24"/>
        </w:rPr>
        <w:tab/>
      </w:r>
      <w:bookmarkEnd w:id="23"/>
      <w:r w:rsidR="009F380F">
        <w:rPr>
          <w:rFonts w:cstheme="minorHAnsi"/>
          <w:bCs w:val="0"/>
          <w:color w:val="auto"/>
          <w:sz w:val="24"/>
          <w:szCs w:val="24"/>
        </w:rPr>
        <w:t>ФОРМЫ ДОКУМЕНТОВ</w:t>
      </w:r>
    </w:p>
    <w:tbl>
      <w:tblPr>
        <w:tblW w:w="0" w:type="auto"/>
        <w:tblInd w:w="108" w:type="dxa"/>
        <w:tblLayout w:type="fixed"/>
        <w:tblLook w:val="0000" w:firstRow="0" w:lastRow="0" w:firstColumn="0" w:lastColumn="0" w:noHBand="0" w:noVBand="0"/>
      </w:tblPr>
      <w:tblGrid>
        <w:gridCol w:w="10206"/>
      </w:tblGrid>
      <w:tr w:rsidR="00C54FD7" w:rsidRPr="00E93073" w14:paraId="65DD61AB" w14:textId="77777777" w:rsidTr="00BE3BBF">
        <w:tc>
          <w:tcPr>
            <w:tcW w:w="10206" w:type="dxa"/>
            <w:shd w:val="clear" w:color="auto" w:fill="auto"/>
          </w:tcPr>
          <w:p w14:paraId="3FDF049F" w14:textId="1A0929C4" w:rsidR="00C54FD7" w:rsidRPr="00E93073" w:rsidRDefault="00C54FD7" w:rsidP="003E5B8A">
            <w:pPr>
              <w:pStyle w:val="12"/>
              <w:suppressAutoHyphens w:val="0"/>
              <w:snapToGrid w:val="0"/>
              <w:jc w:val="center"/>
              <w:rPr>
                <w:iCs/>
              </w:rPr>
            </w:pPr>
          </w:p>
          <w:p w14:paraId="6C9405B0" w14:textId="4E9BA037" w:rsidR="009F380F" w:rsidRPr="00E93073" w:rsidRDefault="009F380F" w:rsidP="009F380F">
            <w:pPr>
              <w:pStyle w:val="12"/>
              <w:suppressAutoHyphens w:val="0"/>
              <w:snapToGrid w:val="0"/>
              <w:jc w:val="both"/>
              <w:rPr>
                <w:b/>
                <w:bCs/>
                <w:i/>
              </w:rPr>
            </w:pPr>
            <w:r w:rsidRPr="00E93073">
              <w:rPr>
                <w:b/>
                <w:bCs/>
                <w:i/>
              </w:rPr>
              <w:t>Форма № 1: Котировочная заявка</w:t>
            </w:r>
          </w:p>
          <w:p w14:paraId="435E4F7F" w14:textId="02FB9718" w:rsidR="009F380F" w:rsidRPr="00E93073" w:rsidRDefault="009F380F" w:rsidP="009F380F">
            <w:pPr>
              <w:pStyle w:val="12"/>
              <w:suppressAutoHyphens w:val="0"/>
              <w:snapToGrid w:val="0"/>
              <w:jc w:val="both"/>
              <w:rPr>
                <w:b/>
                <w:bCs/>
                <w:i/>
              </w:rPr>
            </w:pPr>
          </w:p>
          <w:p w14:paraId="69C1184F" w14:textId="77777777" w:rsidR="00C54FD7" w:rsidRPr="00E93073" w:rsidRDefault="00C54FD7" w:rsidP="003E5B8A">
            <w:pPr>
              <w:pStyle w:val="12"/>
              <w:suppressAutoHyphens w:val="0"/>
              <w:snapToGrid w:val="0"/>
              <w:jc w:val="center"/>
              <w:rPr>
                <w:iCs/>
              </w:rPr>
            </w:pPr>
            <w:r w:rsidRPr="00E93073">
              <w:rPr>
                <w:iCs/>
              </w:rPr>
              <w:t>Представляется на фирменном бланке</w:t>
            </w:r>
          </w:p>
          <w:p w14:paraId="2FCE72A8" w14:textId="77777777" w:rsidR="00C54FD7" w:rsidRPr="00E93073" w:rsidRDefault="00C54FD7" w:rsidP="003E5B8A">
            <w:pPr>
              <w:pStyle w:val="12"/>
              <w:suppressAutoHyphens w:val="0"/>
              <w:jc w:val="center"/>
              <w:rPr>
                <w:iCs/>
              </w:rPr>
            </w:pPr>
            <w:r w:rsidRPr="00E93073">
              <w:rPr>
                <w:iCs/>
              </w:rPr>
              <w:t>Исх. №, дата</w:t>
            </w:r>
          </w:p>
          <w:p w14:paraId="1E115659" w14:textId="77777777" w:rsidR="001E29AD" w:rsidRPr="00E93073" w:rsidRDefault="001E29AD" w:rsidP="003E5B8A">
            <w:pPr>
              <w:pStyle w:val="12"/>
              <w:suppressAutoHyphens w:val="0"/>
              <w:jc w:val="center"/>
              <w:rPr>
                <w:iCs/>
              </w:rPr>
            </w:pPr>
          </w:p>
          <w:p w14:paraId="1A2A5A78" w14:textId="77777777" w:rsidR="001E29AD" w:rsidRPr="00E93073" w:rsidRDefault="001E29AD" w:rsidP="003E5B8A">
            <w:pPr>
              <w:pStyle w:val="12"/>
              <w:suppressAutoHyphens w:val="0"/>
              <w:jc w:val="center"/>
              <w:rPr>
                <w:b/>
              </w:rPr>
            </w:pPr>
            <w:r w:rsidRPr="00E93073">
              <w:rPr>
                <w:iCs/>
              </w:rPr>
              <w:t>Лот № ___</w:t>
            </w:r>
          </w:p>
        </w:tc>
      </w:tr>
    </w:tbl>
    <w:p w14:paraId="480B0ECD" w14:textId="77777777" w:rsidR="00BE3BBF" w:rsidRPr="00E93073" w:rsidRDefault="00BE3BBF" w:rsidP="003E5B8A">
      <w:pPr>
        <w:pStyle w:val="msonormalcxspmiddle"/>
        <w:widowControl w:val="0"/>
        <w:suppressAutoHyphens w:val="0"/>
        <w:spacing w:before="0" w:after="0"/>
        <w:jc w:val="center"/>
        <w:rPr>
          <w:b/>
        </w:rPr>
      </w:pPr>
    </w:p>
    <w:p w14:paraId="27574A5D" w14:textId="77777777" w:rsidR="00BE3BBF" w:rsidRPr="00E93073" w:rsidRDefault="00BE3BBF" w:rsidP="003E5B8A">
      <w:pPr>
        <w:pStyle w:val="msonormalcxspmiddle"/>
        <w:widowControl w:val="0"/>
        <w:suppressAutoHyphens w:val="0"/>
        <w:spacing w:before="0" w:after="0"/>
        <w:jc w:val="center"/>
        <w:rPr>
          <w:b/>
        </w:rPr>
      </w:pPr>
    </w:p>
    <w:p w14:paraId="78F8C02C" w14:textId="6F3D8D01" w:rsidR="00C54FD7" w:rsidRPr="00E93073" w:rsidRDefault="009300B2" w:rsidP="003E5B8A">
      <w:pPr>
        <w:pStyle w:val="msonormalcxspmiddle"/>
        <w:widowControl w:val="0"/>
        <w:suppressAutoHyphens w:val="0"/>
        <w:spacing w:before="0" w:after="0"/>
        <w:jc w:val="center"/>
        <w:rPr>
          <w:b/>
        </w:rPr>
      </w:pPr>
      <w:r w:rsidRPr="00E93073">
        <w:rPr>
          <w:b/>
        </w:rPr>
        <w:t>Котировочная заявка</w:t>
      </w:r>
    </w:p>
    <w:p w14:paraId="79F15D21" w14:textId="77777777" w:rsidR="009300B2" w:rsidRPr="00E93073" w:rsidRDefault="009300B2" w:rsidP="003E5B8A">
      <w:pPr>
        <w:widowControl w:val="0"/>
        <w:spacing w:line="240" w:lineRule="auto"/>
        <w:ind w:firstLine="708"/>
        <w:jc w:val="both"/>
        <w:rPr>
          <w:rFonts w:ascii="Times New Roman" w:hAnsi="Times New Roman" w:cs="Times New Roman"/>
          <w:b/>
          <w:bCs/>
          <w:sz w:val="24"/>
          <w:szCs w:val="24"/>
          <w:u w:val="single"/>
        </w:rPr>
      </w:pPr>
    </w:p>
    <w:p w14:paraId="3B8EB2A6" w14:textId="34BCDD7F" w:rsidR="003E5B8A" w:rsidRPr="00E93073" w:rsidRDefault="00C54FD7" w:rsidP="00BE3BBF">
      <w:pPr>
        <w:widowControl w:val="0"/>
        <w:spacing w:after="0" w:line="240" w:lineRule="auto"/>
        <w:ind w:firstLine="708"/>
        <w:jc w:val="both"/>
        <w:rPr>
          <w:rFonts w:ascii="Times New Roman" w:hAnsi="Times New Roman" w:cs="Times New Roman"/>
          <w:bCs/>
          <w:sz w:val="22"/>
        </w:rPr>
      </w:pPr>
      <w:r w:rsidRPr="00E93073">
        <w:rPr>
          <w:rFonts w:ascii="Times New Roman" w:hAnsi="Times New Roman" w:cs="Times New Roman"/>
          <w:sz w:val="22"/>
        </w:rPr>
        <w:t xml:space="preserve">Изучив запрос </w:t>
      </w:r>
      <w:r w:rsidR="009300B2" w:rsidRPr="00E93073">
        <w:rPr>
          <w:rFonts w:ascii="Times New Roman" w:hAnsi="Times New Roman" w:cs="Times New Roman"/>
          <w:sz w:val="22"/>
        </w:rPr>
        <w:t xml:space="preserve">котировок </w:t>
      </w:r>
      <w:r w:rsidR="00055E6F" w:rsidRPr="00E93073">
        <w:rPr>
          <w:rFonts w:ascii="Times New Roman" w:hAnsi="Times New Roman" w:cs="Times New Roman"/>
          <w:sz w:val="22"/>
        </w:rPr>
        <w:t>ООО «Международный Аэропорт Чебоксары</w:t>
      </w:r>
      <w:r w:rsidRPr="00E93073">
        <w:rPr>
          <w:rFonts w:ascii="Times New Roman" w:hAnsi="Times New Roman" w:cs="Times New Roman"/>
          <w:sz w:val="22"/>
        </w:rPr>
        <w:t>»</w:t>
      </w:r>
      <w:r w:rsidRPr="00E93073">
        <w:rPr>
          <w:rFonts w:ascii="Times New Roman" w:hAnsi="Times New Roman" w:cs="Times New Roman"/>
          <w:b/>
          <w:sz w:val="22"/>
        </w:rPr>
        <w:t xml:space="preserve"> </w:t>
      </w:r>
      <w:r w:rsidRPr="00E93073">
        <w:rPr>
          <w:rFonts w:ascii="Times New Roman" w:hAnsi="Times New Roman" w:cs="Times New Roman"/>
          <w:sz w:val="22"/>
        </w:rPr>
        <w:t xml:space="preserve">на </w:t>
      </w:r>
      <w:r w:rsidR="00FA7CD3" w:rsidRPr="00963315">
        <w:rPr>
          <w:rFonts w:ascii="Times New Roman" w:hAnsi="Times New Roman" w:cs="Times New Roman"/>
          <w:bCs/>
          <w:sz w:val="22"/>
        </w:rPr>
        <w:t>поставку</w:t>
      </w:r>
      <w:r w:rsidR="009D3181" w:rsidRPr="00E93073">
        <w:rPr>
          <w:rFonts w:ascii="Times New Roman" w:hAnsi="Times New Roman" w:cs="Times New Roman"/>
          <w:bCs/>
          <w:sz w:val="22"/>
        </w:rPr>
        <w:t xml:space="preserve"> </w:t>
      </w:r>
      <w:r w:rsidR="00BE3BBF" w:rsidRPr="00E93073">
        <w:rPr>
          <w:rFonts w:ascii="Times New Roman" w:hAnsi="Times New Roman" w:cs="Times New Roman"/>
          <w:bCs/>
          <w:sz w:val="22"/>
        </w:rPr>
        <w:t>____________________________________________________________________________</w:t>
      </w:r>
      <w:r w:rsidR="00E93073">
        <w:rPr>
          <w:rFonts w:ascii="Times New Roman" w:hAnsi="Times New Roman" w:cs="Times New Roman"/>
          <w:bCs/>
          <w:sz w:val="22"/>
        </w:rPr>
        <w:t>_______________</w:t>
      </w:r>
      <w:r w:rsidR="00BE3BBF" w:rsidRPr="00E93073">
        <w:rPr>
          <w:rFonts w:ascii="Times New Roman" w:hAnsi="Times New Roman" w:cs="Times New Roman"/>
          <w:bCs/>
          <w:sz w:val="22"/>
        </w:rPr>
        <w:t>_</w:t>
      </w:r>
    </w:p>
    <w:p w14:paraId="31E20B4F" w14:textId="3A831655" w:rsidR="00BE3BBF" w:rsidRPr="00E93073" w:rsidRDefault="00BE3BBF" w:rsidP="00BE3BBF">
      <w:pPr>
        <w:widowControl w:val="0"/>
        <w:spacing w:after="0" w:line="240" w:lineRule="auto"/>
        <w:ind w:firstLine="708"/>
        <w:jc w:val="center"/>
        <w:rPr>
          <w:rFonts w:ascii="Times New Roman" w:hAnsi="Times New Roman" w:cs="Times New Roman"/>
          <w:bCs/>
          <w:i/>
          <w:iCs/>
          <w:sz w:val="16"/>
          <w:szCs w:val="16"/>
        </w:rPr>
      </w:pPr>
      <w:r w:rsidRPr="00E93073">
        <w:rPr>
          <w:rFonts w:ascii="Times New Roman" w:hAnsi="Times New Roman" w:cs="Times New Roman"/>
          <w:bCs/>
          <w:i/>
          <w:iCs/>
          <w:sz w:val="16"/>
          <w:szCs w:val="16"/>
        </w:rPr>
        <w:t>(наименование (предмет) запроса котировок)</w:t>
      </w:r>
    </w:p>
    <w:p w14:paraId="6C68674A" w14:textId="0EEF8D06" w:rsidR="003E5B8A" w:rsidRPr="00E93073" w:rsidRDefault="00EA2E48" w:rsidP="00BE3BBF">
      <w:pPr>
        <w:widowControl w:val="0"/>
        <w:spacing w:after="0" w:line="240" w:lineRule="auto"/>
        <w:jc w:val="both"/>
        <w:rPr>
          <w:rFonts w:ascii="Times New Roman" w:hAnsi="Times New Roman" w:cs="Times New Roman"/>
          <w:bCs/>
          <w:sz w:val="22"/>
        </w:rPr>
      </w:pPr>
      <w:r w:rsidRPr="00E93073">
        <w:rPr>
          <w:rFonts w:ascii="Times New Roman" w:hAnsi="Times New Roman" w:cs="Times New Roman"/>
          <w:bCs/>
          <w:sz w:val="22"/>
        </w:rPr>
        <w:t>_________________</w:t>
      </w:r>
      <w:r w:rsidR="00C66B42" w:rsidRPr="00E93073">
        <w:rPr>
          <w:rFonts w:ascii="Times New Roman" w:hAnsi="Times New Roman" w:cs="Times New Roman"/>
          <w:sz w:val="22"/>
        </w:rPr>
        <w:t>______</w:t>
      </w:r>
      <w:r w:rsidR="00C54FD7" w:rsidRPr="00E93073">
        <w:rPr>
          <w:rFonts w:ascii="Times New Roman" w:hAnsi="Times New Roman" w:cs="Times New Roman"/>
          <w:sz w:val="22"/>
        </w:rPr>
        <w:t>________________________</w:t>
      </w:r>
      <w:r w:rsidR="00040C2D" w:rsidRPr="00E93073">
        <w:rPr>
          <w:rFonts w:ascii="Times New Roman" w:hAnsi="Times New Roman" w:cs="Times New Roman"/>
          <w:sz w:val="22"/>
        </w:rPr>
        <w:t>__________________________</w:t>
      </w:r>
      <w:r w:rsidR="00BE3BBF" w:rsidRPr="00E93073">
        <w:rPr>
          <w:rFonts w:ascii="Times New Roman" w:hAnsi="Times New Roman" w:cs="Times New Roman"/>
          <w:sz w:val="22"/>
        </w:rPr>
        <w:t>_______</w:t>
      </w:r>
      <w:r w:rsidR="00E93073">
        <w:rPr>
          <w:rFonts w:ascii="Times New Roman" w:hAnsi="Times New Roman" w:cs="Times New Roman"/>
          <w:sz w:val="22"/>
        </w:rPr>
        <w:t>_______</w:t>
      </w:r>
      <w:r w:rsidR="00BE3BBF" w:rsidRPr="00E93073">
        <w:rPr>
          <w:rFonts w:ascii="Times New Roman" w:hAnsi="Times New Roman" w:cs="Times New Roman"/>
          <w:sz w:val="22"/>
        </w:rPr>
        <w:t>____</w:t>
      </w:r>
      <w:r w:rsidR="00040C2D" w:rsidRPr="00E93073">
        <w:rPr>
          <w:rFonts w:ascii="Times New Roman" w:hAnsi="Times New Roman" w:cs="Times New Roman"/>
          <w:sz w:val="22"/>
        </w:rPr>
        <w:t>_</w:t>
      </w:r>
    </w:p>
    <w:p w14:paraId="7C4F6BAE" w14:textId="77777777" w:rsidR="00C54FD7" w:rsidRPr="00E93073" w:rsidRDefault="00C54FD7" w:rsidP="00BE3BBF">
      <w:pPr>
        <w:widowControl w:val="0"/>
        <w:spacing w:after="0" w:line="240" w:lineRule="auto"/>
        <w:ind w:firstLine="708"/>
        <w:jc w:val="center"/>
        <w:rPr>
          <w:rFonts w:ascii="Times New Roman" w:hAnsi="Times New Roman" w:cs="Times New Roman"/>
          <w:bCs/>
          <w:sz w:val="16"/>
          <w:szCs w:val="16"/>
        </w:rPr>
      </w:pPr>
      <w:r w:rsidRPr="00E93073">
        <w:rPr>
          <w:rFonts w:ascii="Times New Roman" w:hAnsi="Times New Roman" w:cs="Times New Roman"/>
          <w:i/>
          <w:sz w:val="16"/>
          <w:szCs w:val="16"/>
        </w:rPr>
        <w:t>(фирменное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DE2DE56" w14:textId="77777777" w:rsidR="00C54FD7" w:rsidRPr="00E93073" w:rsidRDefault="00C54FD7" w:rsidP="00BE3BBF">
      <w:pPr>
        <w:pStyle w:val="ac"/>
        <w:widowControl w:val="0"/>
        <w:spacing w:after="0"/>
        <w:ind w:left="0" w:firstLine="0"/>
        <w:jc w:val="both"/>
        <w:rPr>
          <w:rFonts w:ascii="Times New Roman" w:hAnsi="Times New Roman" w:cs="Times New Roman"/>
          <w:color w:val="auto"/>
          <w:sz w:val="24"/>
          <w:szCs w:val="24"/>
        </w:rPr>
      </w:pPr>
    </w:p>
    <w:p w14:paraId="537840EA" w14:textId="040922BA" w:rsidR="00C54FD7" w:rsidRPr="00E93073" w:rsidRDefault="00C54FD7" w:rsidP="00BE3BBF">
      <w:pPr>
        <w:pStyle w:val="ac"/>
        <w:widowControl w:val="0"/>
        <w:spacing w:after="0"/>
        <w:ind w:left="0" w:firstLine="0"/>
        <w:jc w:val="both"/>
        <w:rPr>
          <w:rFonts w:ascii="Times New Roman" w:hAnsi="Times New Roman" w:cs="Times New Roman"/>
          <w:color w:val="auto"/>
          <w:sz w:val="16"/>
          <w:szCs w:val="16"/>
        </w:rPr>
      </w:pPr>
      <w:r w:rsidRPr="00E93073">
        <w:rPr>
          <w:rFonts w:ascii="Times New Roman" w:hAnsi="Times New Roman" w:cs="Times New Roman"/>
          <w:color w:val="auto"/>
          <w:sz w:val="22"/>
        </w:rPr>
        <w:t>в лице ________________________________</w:t>
      </w:r>
      <w:r w:rsidR="00BE3BBF" w:rsidRPr="00E93073">
        <w:rPr>
          <w:rFonts w:ascii="Times New Roman" w:hAnsi="Times New Roman" w:cs="Times New Roman"/>
          <w:color w:val="auto"/>
          <w:sz w:val="22"/>
        </w:rPr>
        <w:t>_________</w:t>
      </w:r>
      <w:r w:rsidRPr="00E93073">
        <w:rPr>
          <w:rFonts w:ascii="Times New Roman" w:hAnsi="Times New Roman" w:cs="Times New Roman"/>
          <w:color w:val="auto"/>
          <w:sz w:val="22"/>
        </w:rPr>
        <w:t>______________________________________</w:t>
      </w:r>
      <w:r w:rsidR="00E93073">
        <w:rPr>
          <w:rFonts w:ascii="Times New Roman" w:hAnsi="Times New Roman" w:cs="Times New Roman"/>
          <w:color w:val="auto"/>
          <w:sz w:val="22"/>
        </w:rPr>
        <w:t>_______</w:t>
      </w:r>
    </w:p>
    <w:p w14:paraId="475F2946" w14:textId="442D421A" w:rsidR="00C54FD7" w:rsidRPr="00E93073" w:rsidRDefault="00C54FD7" w:rsidP="00BE3BBF">
      <w:pPr>
        <w:widowControl w:val="0"/>
        <w:spacing w:after="0" w:line="240" w:lineRule="auto"/>
        <w:jc w:val="center"/>
        <w:rPr>
          <w:rFonts w:ascii="Times New Roman" w:hAnsi="Times New Roman" w:cs="Times New Roman"/>
          <w:sz w:val="16"/>
          <w:szCs w:val="16"/>
        </w:rPr>
      </w:pPr>
      <w:r w:rsidRPr="00E93073">
        <w:rPr>
          <w:rFonts w:ascii="Times New Roman" w:hAnsi="Times New Roman" w:cs="Times New Roman"/>
          <w:sz w:val="16"/>
          <w:szCs w:val="16"/>
        </w:rPr>
        <w:t>(</w:t>
      </w:r>
      <w:r w:rsidRPr="00E93073">
        <w:rPr>
          <w:rFonts w:ascii="Times New Roman" w:hAnsi="Times New Roman" w:cs="Times New Roman"/>
          <w:i/>
          <w:sz w:val="16"/>
          <w:szCs w:val="16"/>
        </w:rPr>
        <w:t>наименование должности руководителя (уполномоченного лица) и его Ф.И.О.</w:t>
      </w:r>
      <w:r w:rsidRPr="00E93073">
        <w:rPr>
          <w:rFonts w:ascii="Times New Roman" w:hAnsi="Times New Roman" w:cs="Times New Roman"/>
          <w:sz w:val="16"/>
          <w:szCs w:val="16"/>
        </w:rPr>
        <w:t>)</w:t>
      </w:r>
    </w:p>
    <w:p w14:paraId="28BF3B39" w14:textId="77777777" w:rsidR="00C54FD7" w:rsidRPr="00E93073" w:rsidRDefault="00C54FD7" w:rsidP="00BE3BBF">
      <w:pPr>
        <w:widowControl w:val="0"/>
        <w:spacing w:after="0" w:line="240" w:lineRule="auto"/>
        <w:rPr>
          <w:rFonts w:ascii="Times New Roman" w:hAnsi="Times New Roman" w:cs="Times New Roman"/>
          <w:sz w:val="22"/>
        </w:rPr>
      </w:pPr>
    </w:p>
    <w:p w14:paraId="4B4FB68C" w14:textId="77777777" w:rsidR="00C54FD7" w:rsidRPr="00E93073" w:rsidRDefault="00C54FD7" w:rsidP="00BE3BBF">
      <w:pPr>
        <w:widowControl w:val="0"/>
        <w:spacing w:after="0" w:line="240" w:lineRule="auto"/>
        <w:jc w:val="both"/>
        <w:rPr>
          <w:rFonts w:ascii="Times New Roman" w:hAnsi="Times New Roman" w:cs="Times New Roman"/>
          <w:sz w:val="22"/>
        </w:rPr>
      </w:pPr>
      <w:r w:rsidRPr="00E93073">
        <w:rPr>
          <w:rFonts w:ascii="Times New Roman" w:hAnsi="Times New Roman" w:cs="Times New Roman"/>
          <w:sz w:val="22"/>
        </w:rPr>
        <w:t>сообщае</w:t>
      </w:r>
      <w:r w:rsidR="00A714CC" w:rsidRPr="00E93073">
        <w:rPr>
          <w:rFonts w:ascii="Times New Roman" w:hAnsi="Times New Roman" w:cs="Times New Roman"/>
          <w:sz w:val="22"/>
        </w:rPr>
        <w:t>т о своем</w:t>
      </w:r>
      <w:r w:rsidRPr="00E93073">
        <w:rPr>
          <w:rFonts w:ascii="Times New Roman" w:hAnsi="Times New Roman" w:cs="Times New Roman"/>
          <w:sz w:val="22"/>
        </w:rPr>
        <w:t xml:space="preserve"> соглас</w:t>
      </w:r>
      <w:r w:rsidR="00A714CC" w:rsidRPr="00E93073">
        <w:rPr>
          <w:rFonts w:ascii="Times New Roman" w:hAnsi="Times New Roman" w:cs="Times New Roman"/>
          <w:sz w:val="22"/>
        </w:rPr>
        <w:t>ии</w:t>
      </w:r>
      <w:r w:rsidRPr="00E93073">
        <w:rPr>
          <w:rFonts w:ascii="Times New Roman" w:hAnsi="Times New Roman" w:cs="Times New Roman"/>
          <w:sz w:val="22"/>
        </w:rPr>
        <w:t xml:space="preserve"> исполнить условия и требования, указанные в запросе </w:t>
      </w:r>
      <w:r w:rsidR="009300B2" w:rsidRPr="00E93073">
        <w:rPr>
          <w:rFonts w:ascii="Times New Roman" w:hAnsi="Times New Roman" w:cs="Times New Roman"/>
          <w:sz w:val="22"/>
        </w:rPr>
        <w:t>котировок</w:t>
      </w:r>
      <w:r w:rsidRPr="00E93073">
        <w:rPr>
          <w:rFonts w:ascii="Times New Roman" w:hAnsi="Times New Roman" w:cs="Times New Roman"/>
          <w:sz w:val="22"/>
        </w:rPr>
        <w:t>, и представляе</w:t>
      </w:r>
      <w:r w:rsidR="00A714CC" w:rsidRPr="00E93073">
        <w:rPr>
          <w:rFonts w:ascii="Times New Roman" w:hAnsi="Times New Roman" w:cs="Times New Roman"/>
          <w:sz w:val="22"/>
        </w:rPr>
        <w:t>т</w:t>
      </w:r>
      <w:r w:rsidRPr="00E93073">
        <w:rPr>
          <w:rFonts w:ascii="Times New Roman" w:hAnsi="Times New Roman" w:cs="Times New Roman"/>
          <w:sz w:val="22"/>
        </w:rPr>
        <w:t xml:space="preserve"> следующие сведения:  </w:t>
      </w:r>
    </w:p>
    <w:p w14:paraId="4C1B0594" w14:textId="77777777" w:rsidR="00C54FD7" w:rsidRPr="00E93073" w:rsidRDefault="00C54FD7" w:rsidP="00BE3BBF">
      <w:pPr>
        <w:widowControl w:val="0"/>
        <w:spacing w:after="0" w:line="240" w:lineRule="auto"/>
        <w:rPr>
          <w:rFonts w:ascii="Times New Roman" w:hAnsi="Times New Roman" w:cs="Times New Roman"/>
          <w:sz w:val="22"/>
        </w:rPr>
      </w:pPr>
    </w:p>
    <w:p w14:paraId="43B1EE1C" w14:textId="7CC1B351" w:rsidR="00C54FD7" w:rsidRPr="00E93073" w:rsidRDefault="00C54FD7" w:rsidP="00E93073">
      <w:pPr>
        <w:widowControl w:val="0"/>
        <w:spacing w:after="0" w:line="240" w:lineRule="auto"/>
        <w:ind w:firstLine="709"/>
        <w:rPr>
          <w:rFonts w:ascii="Times New Roman" w:hAnsi="Times New Roman" w:cs="Times New Roman"/>
          <w:sz w:val="22"/>
        </w:rPr>
      </w:pPr>
      <w:r w:rsidRPr="00E93073">
        <w:rPr>
          <w:rFonts w:ascii="Times New Roman" w:hAnsi="Times New Roman" w:cs="Times New Roman"/>
          <w:b/>
          <w:sz w:val="22"/>
        </w:rPr>
        <w:t>1.</w:t>
      </w:r>
      <w:r w:rsidR="00E93073">
        <w:rPr>
          <w:rFonts w:ascii="Times New Roman" w:hAnsi="Times New Roman" w:cs="Times New Roman"/>
          <w:b/>
          <w:sz w:val="22"/>
        </w:rPr>
        <w:tab/>
      </w:r>
      <w:r w:rsidRPr="00E93073">
        <w:rPr>
          <w:rFonts w:ascii="Times New Roman" w:hAnsi="Times New Roman" w:cs="Times New Roman"/>
          <w:b/>
          <w:sz w:val="22"/>
        </w:rPr>
        <w:t xml:space="preserve">Сведения об участнике </w:t>
      </w:r>
      <w:r w:rsidR="005A768A" w:rsidRPr="00E93073">
        <w:rPr>
          <w:rFonts w:ascii="Times New Roman" w:hAnsi="Times New Roman" w:cs="Times New Roman"/>
          <w:b/>
          <w:sz w:val="22"/>
        </w:rPr>
        <w:t>закупки</w:t>
      </w:r>
      <w:r w:rsidRPr="00E93073">
        <w:rPr>
          <w:rFonts w:ascii="Times New Roman" w:hAnsi="Times New Roman" w:cs="Times New Roman"/>
          <w:b/>
          <w:sz w:val="22"/>
        </w:rPr>
        <w:t>:</w:t>
      </w:r>
    </w:p>
    <w:p w14:paraId="0CF7C432" w14:textId="7408B884" w:rsidR="00C54FD7" w:rsidRPr="00E93073" w:rsidRDefault="00C54FD7" w:rsidP="00E93073">
      <w:pPr>
        <w:widowControl w:val="0"/>
        <w:spacing w:after="0" w:line="240" w:lineRule="auto"/>
        <w:rPr>
          <w:rFonts w:ascii="Times New Roman" w:hAnsi="Times New Roman" w:cs="Times New Roman"/>
          <w:sz w:val="22"/>
        </w:rPr>
      </w:pPr>
      <w:r w:rsidRPr="00E93073">
        <w:rPr>
          <w:rFonts w:ascii="Times New Roman" w:hAnsi="Times New Roman" w:cs="Times New Roman"/>
          <w:sz w:val="22"/>
        </w:rPr>
        <w:t>1.1. Место нахождения (для юридического лица), место жительства (для физического лица): ____________________________________________________________</w:t>
      </w:r>
      <w:r w:rsidR="00E93073">
        <w:rPr>
          <w:rFonts w:ascii="Times New Roman" w:hAnsi="Times New Roman" w:cs="Times New Roman"/>
          <w:sz w:val="22"/>
        </w:rPr>
        <w:t>__________________</w:t>
      </w:r>
      <w:r w:rsidRPr="00E93073">
        <w:rPr>
          <w:rFonts w:ascii="Times New Roman" w:hAnsi="Times New Roman" w:cs="Times New Roman"/>
          <w:sz w:val="22"/>
        </w:rPr>
        <w:t>______________</w:t>
      </w:r>
    </w:p>
    <w:p w14:paraId="49DDF524" w14:textId="19ECCCAA" w:rsidR="00C54FD7" w:rsidRPr="00E93073" w:rsidRDefault="00C54FD7" w:rsidP="00E93073">
      <w:pPr>
        <w:widowControl w:val="0"/>
        <w:spacing w:after="0" w:line="240" w:lineRule="auto"/>
        <w:rPr>
          <w:rFonts w:ascii="Times New Roman" w:hAnsi="Times New Roman" w:cs="Times New Roman"/>
          <w:sz w:val="22"/>
        </w:rPr>
      </w:pPr>
      <w:r w:rsidRPr="00E93073">
        <w:rPr>
          <w:rFonts w:ascii="Times New Roman" w:hAnsi="Times New Roman" w:cs="Times New Roman"/>
          <w:sz w:val="22"/>
        </w:rPr>
        <w:t>1.2. ИНН _________________________________ КПП</w:t>
      </w:r>
      <w:r w:rsidR="00E93073">
        <w:rPr>
          <w:rFonts w:ascii="Times New Roman" w:hAnsi="Times New Roman" w:cs="Times New Roman"/>
          <w:sz w:val="22"/>
        </w:rPr>
        <w:t xml:space="preserve"> </w:t>
      </w:r>
      <w:r w:rsidRPr="00E93073">
        <w:rPr>
          <w:rFonts w:ascii="Times New Roman" w:hAnsi="Times New Roman" w:cs="Times New Roman"/>
          <w:sz w:val="22"/>
        </w:rPr>
        <w:t>_____________________</w:t>
      </w:r>
      <w:r w:rsidR="00E93073">
        <w:rPr>
          <w:rFonts w:ascii="Times New Roman" w:hAnsi="Times New Roman" w:cs="Times New Roman"/>
          <w:sz w:val="22"/>
        </w:rPr>
        <w:t>__</w:t>
      </w:r>
      <w:r w:rsidRPr="00E93073">
        <w:rPr>
          <w:rFonts w:ascii="Times New Roman" w:hAnsi="Times New Roman" w:cs="Times New Roman"/>
          <w:sz w:val="22"/>
        </w:rPr>
        <w:t>_______</w:t>
      </w:r>
      <w:r w:rsidR="00E93073">
        <w:rPr>
          <w:rFonts w:ascii="Times New Roman" w:hAnsi="Times New Roman" w:cs="Times New Roman"/>
          <w:sz w:val="22"/>
        </w:rPr>
        <w:t xml:space="preserve"> </w:t>
      </w:r>
      <w:r w:rsidR="00963766" w:rsidRPr="00E93073">
        <w:rPr>
          <w:rFonts w:ascii="Times New Roman" w:hAnsi="Times New Roman" w:cs="Times New Roman"/>
          <w:sz w:val="22"/>
        </w:rPr>
        <w:t>ОГРН________________________________</w:t>
      </w:r>
      <w:r w:rsidRPr="00E93073">
        <w:rPr>
          <w:rFonts w:ascii="Times New Roman" w:hAnsi="Times New Roman" w:cs="Times New Roman"/>
          <w:sz w:val="22"/>
        </w:rPr>
        <w:t>_</w:t>
      </w:r>
      <w:r w:rsidR="00E93073">
        <w:rPr>
          <w:rFonts w:ascii="Times New Roman" w:hAnsi="Times New Roman" w:cs="Times New Roman"/>
          <w:sz w:val="22"/>
        </w:rPr>
        <w:t xml:space="preserve"> ОКПО _________________________________________</w:t>
      </w:r>
    </w:p>
    <w:p w14:paraId="631252A6" w14:textId="77777777" w:rsidR="00C54FD7" w:rsidRPr="00E93073" w:rsidRDefault="00C54FD7" w:rsidP="00E93073">
      <w:pPr>
        <w:widowControl w:val="0"/>
        <w:spacing w:after="0" w:line="240" w:lineRule="auto"/>
        <w:rPr>
          <w:rFonts w:ascii="Times New Roman" w:hAnsi="Times New Roman" w:cs="Times New Roman"/>
          <w:sz w:val="22"/>
        </w:rPr>
      </w:pPr>
      <w:r w:rsidRPr="00E93073">
        <w:rPr>
          <w:rFonts w:ascii="Times New Roman" w:hAnsi="Times New Roman" w:cs="Times New Roman"/>
          <w:sz w:val="22"/>
        </w:rPr>
        <w:t>Контактное лицо ________________________________телефон_________________________</w:t>
      </w:r>
    </w:p>
    <w:p w14:paraId="72AF65E1" w14:textId="0CE68E80" w:rsidR="00737D9E" w:rsidRPr="00E93073" w:rsidRDefault="00C54FD7" w:rsidP="002D5AE7">
      <w:pPr>
        <w:widowControl w:val="0"/>
        <w:spacing w:after="0" w:line="240" w:lineRule="auto"/>
        <w:jc w:val="both"/>
        <w:rPr>
          <w:rFonts w:ascii="Times New Roman" w:hAnsi="Times New Roman" w:cs="Times New Roman"/>
          <w:sz w:val="22"/>
        </w:rPr>
      </w:pPr>
      <w:r w:rsidRPr="00E93073">
        <w:rPr>
          <w:rFonts w:ascii="Times New Roman" w:hAnsi="Times New Roman" w:cs="Times New Roman"/>
          <w:sz w:val="22"/>
        </w:rPr>
        <w:t>1.3. Наименование, характеристика и стоимость поставляемого товара</w:t>
      </w:r>
      <w:r w:rsidR="005A768A" w:rsidRPr="00E93073">
        <w:rPr>
          <w:rFonts w:ascii="Times New Roman" w:hAnsi="Times New Roman" w:cs="Times New Roman"/>
          <w:sz w:val="22"/>
        </w:rPr>
        <w:t xml:space="preserve"> (оказываемой услуги, выполняемой работы)</w:t>
      </w:r>
      <w:r w:rsidRPr="00E93073">
        <w:rPr>
          <w:rFonts w:ascii="Times New Roman" w:hAnsi="Times New Roman" w:cs="Times New Roman"/>
          <w:sz w:val="22"/>
        </w:rPr>
        <w:t xml:space="preserve">: </w:t>
      </w:r>
      <w:r w:rsidR="00737D9E" w:rsidRPr="00E93073">
        <w:rPr>
          <w:rFonts w:ascii="Times New Roman" w:hAnsi="Times New Roman" w:cs="Times New Roman"/>
          <w:sz w:val="22"/>
        </w:rPr>
        <w:t>в соответствии с Техническим заданием</w:t>
      </w:r>
      <w:r w:rsidR="00E93073">
        <w:rPr>
          <w:rFonts w:ascii="Times New Roman" w:hAnsi="Times New Roman" w:cs="Times New Roman"/>
          <w:sz w:val="22"/>
        </w:rPr>
        <w:t>.</w:t>
      </w:r>
    </w:p>
    <w:p w14:paraId="4DE45CCD" w14:textId="567EB1C2" w:rsidR="00C54FD7" w:rsidRDefault="00055E6F" w:rsidP="00E93073">
      <w:pPr>
        <w:widowControl w:val="0"/>
        <w:spacing w:after="0" w:line="240" w:lineRule="auto"/>
        <w:ind w:firstLine="709"/>
        <w:jc w:val="both"/>
        <w:rPr>
          <w:rFonts w:ascii="Times New Roman" w:hAnsi="Times New Roman" w:cs="Times New Roman"/>
          <w:sz w:val="22"/>
        </w:rPr>
      </w:pPr>
      <w:r w:rsidRPr="00E93073">
        <w:rPr>
          <w:rFonts w:ascii="Times New Roman" w:hAnsi="Times New Roman" w:cs="Times New Roman"/>
          <w:b/>
          <w:sz w:val="22"/>
        </w:rPr>
        <w:t>2.</w:t>
      </w:r>
      <w:r w:rsidR="00E93073">
        <w:rPr>
          <w:rFonts w:ascii="Times New Roman" w:hAnsi="Times New Roman" w:cs="Times New Roman"/>
          <w:b/>
          <w:sz w:val="22"/>
        </w:rPr>
        <w:tab/>
      </w:r>
      <w:r w:rsidRPr="00E93073">
        <w:rPr>
          <w:rFonts w:ascii="Times New Roman" w:hAnsi="Times New Roman" w:cs="Times New Roman"/>
          <w:b/>
          <w:sz w:val="22"/>
        </w:rPr>
        <w:t xml:space="preserve">Цена договора (с учетом </w:t>
      </w:r>
      <w:r w:rsidR="002D5AE7">
        <w:rPr>
          <w:rFonts w:ascii="Times New Roman" w:hAnsi="Times New Roman" w:cs="Times New Roman"/>
          <w:b/>
          <w:sz w:val="22"/>
        </w:rPr>
        <w:t>тары (</w:t>
      </w:r>
      <w:r w:rsidRPr="00E93073">
        <w:rPr>
          <w:rFonts w:ascii="Times New Roman" w:hAnsi="Times New Roman" w:cs="Times New Roman"/>
          <w:b/>
          <w:sz w:val="22"/>
        </w:rPr>
        <w:t>упаковки</w:t>
      </w:r>
      <w:r w:rsidR="002D5AE7">
        <w:rPr>
          <w:rFonts w:ascii="Times New Roman" w:hAnsi="Times New Roman" w:cs="Times New Roman"/>
          <w:b/>
          <w:sz w:val="22"/>
        </w:rPr>
        <w:t>)</w:t>
      </w:r>
      <w:r w:rsidR="002D5F74" w:rsidRPr="00E93073">
        <w:rPr>
          <w:rFonts w:ascii="Times New Roman" w:hAnsi="Times New Roman" w:cs="Times New Roman"/>
          <w:b/>
          <w:sz w:val="22"/>
        </w:rPr>
        <w:t>, таможенн</w:t>
      </w:r>
      <w:r w:rsidR="002D5AE7">
        <w:rPr>
          <w:rFonts w:ascii="Times New Roman" w:hAnsi="Times New Roman" w:cs="Times New Roman"/>
          <w:b/>
          <w:sz w:val="22"/>
        </w:rPr>
        <w:t>ой</w:t>
      </w:r>
      <w:r w:rsidR="002D5F74" w:rsidRPr="00E93073">
        <w:rPr>
          <w:rFonts w:ascii="Times New Roman" w:hAnsi="Times New Roman" w:cs="Times New Roman"/>
          <w:b/>
          <w:sz w:val="22"/>
        </w:rPr>
        <w:t xml:space="preserve"> пошлин</w:t>
      </w:r>
      <w:r w:rsidR="002D5AE7">
        <w:rPr>
          <w:rFonts w:ascii="Times New Roman" w:hAnsi="Times New Roman" w:cs="Times New Roman"/>
          <w:b/>
          <w:sz w:val="22"/>
        </w:rPr>
        <w:t>ы</w:t>
      </w:r>
      <w:r w:rsidR="002D5F74" w:rsidRPr="00E93073">
        <w:rPr>
          <w:rFonts w:ascii="Times New Roman" w:hAnsi="Times New Roman" w:cs="Times New Roman"/>
          <w:b/>
          <w:sz w:val="22"/>
        </w:rPr>
        <w:t xml:space="preserve"> и уплат</w:t>
      </w:r>
      <w:r w:rsidR="002D5AE7">
        <w:rPr>
          <w:rFonts w:ascii="Times New Roman" w:hAnsi="Times New Roman" w:cs="Times New Roman"/>
          <w:b/>
          <w:sz w:val="22"/>
        </w:rPr>
        <w:t>ы</w:t>
      </w:r>
      <w:r w:rsidR="002D5F74" w:rsidRPr="00E93073">
        <w:rPr>
          <w:rFonts w:ascii="Times New Roman" w:hAnsi="Times New Roman" w:cs="Times New Roman"/>
          <w:b/>
          <w:sz w:val="22"/>
        </w:rPr>
        <w:t xml:space="preserve"> всех налогов и сборов.</w:t>
      </w:r>
      <w:r w:rsidR="00C54FD7" w:rsidRPr="00E93073">
        <w:rPr>
          <w:rFonts w:ascii="Times New Roman" w:hAnsi="Times New Roman" w:cs="Times New Roman"/>
          <w:b/>
          <w:sz w:val="22"/>
        </w:rPr>
        <w:t xml:space="preserve">) </w:t>
      </w:r>
      <w:r w:rsidR="00C54FD7" w:rsidRPr="00E93073">
        <w:rPr>
          <w:rFonts w:ascii="Times New Roman" w:hAnsi="Times New Roman" w:cs="Times New Roman"/>
          <w:sz w:val="22"/>
        </w:rPr>
        <w:t>__________</w:t>
      </w:r>
      <w:r w:rsidR="00E93073">
        <w:rPr>
          <w:rFonts w:ascii="Times New Roman" w:hAnsi="Times New Roman" w:cs="Times New Roman"/>
          <w:sz w:val="22"/>
        </w:rPr>
        <w:t xml:space="preserve">__________ </w:t>
      </w:r>
      <w:r w:rsidR="00C54FD7" w:rsidRPr="00E93073">
        <w:rPr>
          <w:rFonts w:ascii="Times New Roman" w:hAnsi="Times New Roman" w:cs="Times New Roman"/>
          <w:sz w:val="22"/>
        </w:rPr>
        <w:t xml:space="preserve">(сумма прописью) рублей. </w:t>
      </w:r>
    </w:p>
    <w:p w14:paraId="4351C2B1" w14:textId="4E46D663" w:rsidR="002D5AE7" w:rsidRPr="00E93073" w:rsidRDefault="002D5AE7" w:rsidP="00E93073">
      <w:pPr>
        <w:widowControl w:val="0"/>
        <w:spacing w:after="0" w:line="240" w:lineRule="auto"/>
        <w:ind w:firstLine="709"/>
        <w:jc w:val="both"/>
        <w:rPr>
          <w:rFonts w:ascii="Times New Roman" w:hAnsi="Times New Roman" w:cs="Times New Roman"/>
          <w:sz w:val="22"/>
        </w:rPr>
      </w:pPr>
      <w:r>
        <w:rPr>
          <w:rFonts w:ascii="Times New Roman" w:hAnsi="Times New Roman" w:cs="Times New Roman"/>
          <w:sz w:val="22"/>
        </w:rPr>
        <w:t>Цена указывается также за единицу товара.</w:t>
      </w:r>
    </w:p>
    <w:p w14:paraId="4CC90C3F" w14:textId="5EFF7308" w:rsidR="00C54FD7" w:rsidRPr="00E93073" w:rsidRDefault="00C54FD7" w:rsidP="00E93073">
      <w:pPr>
        <w:widowControl w:val="0"/>
        <w:spacing w:after="0" w:line="240" w:lineRule="auto"/>
        <w:ind w:firstLine="709"/>
        <w:jc w:val="both"/>
        <w:rPr>
          <w:rFonts w:ascii="Times New Roman" w:hAnsi="Times New Roman" w:cs="Times New Roman"/>
          <w:b/>
          <w:sz w:val="22"/>
        </w:rPr>
      </w:pPr>
      <w:r w:rsidRPr="00E93073">
        <w:rPr>
          <w:rFonts w:ascii="Times New Roman" w:hAnsi="Times New Roman" w:cs="Times New Roman"/>
          <w:b/>
          <w:sz w:val="22"/>
        </w:rPr>
        <w:t>3.</w:t>
      </w:r>
      <w:r w:rsidR="00E93073">
        <w:rPr>
          <w:rFonts w:ascii="Times New Roman" w:hAnsi="Times New Roman" w:cs="Times New Roman"/>
          <w:b/>
          <w:sz w:val="22"/>
        </w:rPr>
        <w:tab/>
      </w:r>
      <w:r w:rsidRPr="00E93073">
        <w:rPr>
          <w:rFonts w:ascii="Times New Roman" w:hAnsi="Times New Roman" w:cs="Times New Roman"/>
          <w:b/>
          <w:sz w:val="22"/>
        </w:rPr>
        <w:t xml:space="preserve">Условия </w:t>
      </w:r>
      <w:r w:rsidR="00046100" w:rsidRPr="00E93073">
        <w:rPr>
          <w:rFonts w:ascii="Times New Roman" w:hAnsi="Times New Roman" w:cs="Times New Roman"/>
          <w:b/>
          <w:sz w:val="22"/>
        </w:rPr>
        <w:t>поставки товара (</w:t>
      </w:r>
      <w:r w:rsidRPr="00E93073">
        <w:rPr>
          <w:rFonts w:ascii="Times New Roman" w:hAnsi="Times New Roman" w:cs="Times New Roman"/>
          <w:b/>
          <w:sz w:val="22"/>
        </w:rPr>
        <w:t>оказания услуги</w:t>
      </w:r>
      <w:r w:rsidR="00046100" w:rsidRPr="00E93073">
        <w:rPr>
          <w:rFonts w:ascii="Times New Roman" w:hAnsi="Times New Roman" w:cs="Times New Roman"/>
          <w:b/>
          <w:sz w:val="22"/>
        </w:rPr>
        <w:t>, выполнения работы)</w:t>
      </w:r>
      <w:r w:rsidRPr="00E93073">
        <w:rPr>
          <w:rFonts w:ascii="Times New Roman" w:hAnsi="Times New Roman" w:cs="Times New Roman"/>
          <w:b/>
          <w:sz w:val="22"/>
        </w:rPr>
        <w:t>:</w:t>
      </w:r>
      <w:r w:rsidRPr="00E93073">
        <w:rPr>
          <w:rFonts w:ascii="Times New Roman" w:hAnsi="Times New Roman" w:cs="Times New Roman"/>
          <w:sz w:val="22"/>
        </w:rPr>
        <w:t xml:space="preserve"> </w:t>
      </w:r>
    </w:p>
    <w:p w14:paraId="57E7BCAE" w14:textId="032D706A" w:rsidR="00C54FD7" w:rsidRPr="00E93073" w:rsidRDefault="00C54FD7" w:rsidP="00E93073">
      <w:pPr>
        <w:widowControl w:val="0"/>
        <w:spacing w:after="0" w:line="240" w:lineRule="auto"/>
        <w:ind w:firstLine="709"/>
        <w:jc w:val="both"/>
        <w:rPr>
          <w:rFonts w:ascii="Times New Roman" w:hAnsi="Times New Roman" w:cs="Times New Roman"/>
          <w:b/>
          <w:sz w:val="22"/>
        </w:rPr>
      </w:pPr>
      <w:r w:rsidRPr="00E93073">
        <w:rPr>
          <w:rFonts w:ascii="Times New Roman" w:hAnsi="Times New Roman" w:cs="Times New Roman"/>
          <w:b/>
          <w:sz w:val="22"/>
        </w:rPr>
        <w:t>4.</w:t>
      </w:r>
      <w:r w:rsidR="00E93073">
        <w:rPr>
          <w:rFonts w:ascii="Times New Roman" w:hAnsi="Times New Roman" w:cs="Times New Roman"/>
          <w:b/>
          <w:sz w:val="22"/>
        </w:rPr>
        <w:tab/>
      </w:r>
      <w:r w:rsidRPr="00E93073">
        <w:rPr>
          <w:rFonts w:ascii="Times New Roman" w:hAnsi="Times New Roman" w:cs="Times New Roman"/>
          <w:b/>
          <w:sz w:val="22"/>
        </w:rPr>
        <w:t>Сроки и порядок оплаты:</w:t>
      </w:r>
      <w:r w:rsidRPr="00E93073">
        <w:rPr>
          <w:rFonts w:ascii="Times New Roman" w:hAnsi="Times New Roman" w:cs="Times New Roman"/>
          <w:sz w:val="22"/>
        </w:rPr>
        <w:t xml:space="preserve"> </w:t>
      </w:r>
    </w:p>
    <w:p w14:paraId="703E3959" w14:textId="4EBED2D2" w:rsidR="00C54FD7" w:rsidRPr="00E93073" w:rsidRDefault="00C54FD7" w:rsidP="00E93073">
      <w:pPr>
        <w:widowControl w:val="0"/>
        <w:spacing w:after="0" w:line="240" w:lineRule="auto"/>
        <w:ind w:firstLine="709"/>
        <w:jc w:val="both"/>
        <w:rPr>
          <w:rFonts w:ascii="Times New Roman" w:hAnsi="Times New Roman" w:cs="Times New Roman"/>
          <w:b/>
          <w:sz w:val="22"/>
        </w:rPr>
      </w:pPr>
      <w:r w:rsidRPr="00E93073">
        <w:rPr>
          <w:rFonts w:ascii="Times New Roman" w:hAnsi="Times New Roman" w:cs="Times New Roman"/>
          <w:b/>
          <w:sz w:val="22"/>
        </w:rPr>
        <w:t>5.</w:t>
      </w:r>
      <w:r w:rsidR="00E93073">
        <w:rPr>
          <w:rFonts w:ascii="Times New Roman" w:hAnsi="Times New Roman" w:cs="Times New Roman"/>
          <w:b/>
          <w:sz w:val="22"/>
        </w:rPr>
        <w:tab/>
      </w:r>
      <w:r w:rsidRPr="00E93073">
        <w:rPr>
          <w:rFonts w:ascii="Times New Roman" w:hAnsi="Times New Roman" w:cs="Times New Roman"/>
          <w:b/>
          <w:sz w:val="22"/>
        </w:rPr>
        <w:t xml:space="preserve">Сроки </w:t>
      </w:r>
      <w:r w:rsidR="00046100" w:rsidRPr="00E93073">
        <w:rPr>
          <w:rFonts w:ascii="Times New Roman" w:hAnsi="Times New Roman" w:cs="Times New Roman"/>
          <w:b/>
          <w:sz w:val="22"/>
        </w:rPr>
        <w:t>поставки товара (</w:t>
      </w:r>
      <w:r w:rsidRPr="00E93073">
        <w:rPr>
          <w:rFonts w:ascii="Times New Roman" w:hAnsi="Times New Roman" w:cs="Times New Roman"/>
          <w:b/>
          <w:sz w:val="22"/>
        </w:rPr>
        <w:t>оказания услуги</w:t>
      </w:r>
      <w:r w:rsidR="00046100" w:rsidRPr="00E93073">
        <w:rPr>
          <w:rFonts w:ascii="Times New Roman" w:hAnsi="Times New Roman" w:cs="Times New Roman"/>
          <w:b/>
          <w:sz w:val="22"/>
        </w:rPr>
        <w:t>, выполнения работы)</w:t>
      </w:r>
      <w:r w:rsidRPr="00E93073">
        <w:rPr>
          <w:rFonts w:ascii="Times New Roman" w:hAnsi="Times New Roman" w:cs="Times New Roman"/>
          <w:b/>
          <w:sz w:val="22"/>
        </w:rPr>
        <w:t>:</w:t>
      </w:r>
    </w:p>
    <w:p w14:paraId="1E2AF8E1" w14:textId="73EEB6C3" w:rsidR="00C54FD7" w:rsidRPr="00E93073" w:rsidRDefault="00C54FD7" w:rsidP="00E93073">
      <w:pPr>
        <w:widowControl w:val="0"/>
        <w:spacing w:after="0" w:line="240" w:lineRule="auto"/>
        <w:ind w:firstLine="709"/>
        <w:jc w:val="both"/>
        <w:rPr>
          <w:rFonts w:ascii="Times New Roman" w:hAnsi="Times New Roman" w:cs="Times New Roman"/>
          <w:b/>
          <w:sz w:val="22"/>
        </w:rPr>
      </w:pPr>
      <w:r w:rsidRPr="00E93073">
        <w:rPr>
          <w:rFonts w:ascii="Times New Roman" w:hAnsi="Times New Roman" w:cs="Times New Roman"/>
          <w:b/>
          <w:sz w:val="22"/>
        </w:rPr>
        <w:t>6.</w:t>
      </w:r>
      <w:r w:rsidR="00E93073">
        <w:rPr>
          <w:rFonts w:ascii="Times New Roman" w:hAnsi="Times New Roman" w:cs="Times New Roman"/>
          <w:b/>
          <w:sz w:val="22"/>
        </w:rPr>
        <w:tab/>
      </w:r>
      <w:r w:rsidRPr="00E93073">
        <w:rPr>
          <w:rFonts w:ascii="Times New Roman" w:hAnsi="Times New Roman" w:cs="Times New Roman"/>
          <w:b/>
          <w:sz w:val="22"/>
        </w:rPr>
        <w:t>Дополнительная информация:</w:t>
      </w:r>
    </w:p>
    <w:p w14:paraId="719A98CA" w14:textId="77777777" w:rsidR="00C54FD7" w:rsidRPr="00E93073" w:rsidRDefault="00C54FD7" w:rsidP="00BE3BBF">
      <w:pPr>
        <w:pStyle w:val="aff"/>
        <w:suppressAutoHyphens w:val="0"/>
        <w:ind w:firstLine="709"/>
        <w:jc w:val="both"/>
        <w:rPr>
          <w:rFonts w:ascii="Times New Roman" w:hAnsi="Times New Roman" w:cs="Times New Roman"/>
          <w:sz w:val="22"/>
          <w:szCs w:val="22"/>
        </w:rPr>
      </w:pPr>
      <w:r w:rsidRPr="00E93073">
        <w:rPr>
          <w:rFonts w:ascii="Times New Roman" w:hAnsi="Times New Roman" w:cs="Times New Roman"/>
          <w:sz w:val="22"/>
          <w:szCs w:val="22"/>
        </w:rPr>
        <w:t xml:space="preserve">Также ___________ </w:t>
      </w:r>
      <w:r w:rsidRPr="00E93073">
        <w:rPr>
          <w:rFonts w:ascii="Times New Roman" w:hAnsi="Times New Roman" w:cs="Times New Roman"/>
          <w:i/>
          <w:sz w:val="22"/>
          <w:szCs w:val="22"/>
        </w:rPr>
        <w:t xml:space="preserve">(наименование юр. лица) </w:t>
      </w:r>
      <w:r w:rsidRPr="00E93073">
        <w:rPr>
          <w:rFonts w:ascii="Times New Roman" w:hAnsi="Times New Roman" w:cs="Times New Roman"/>
          <w:sz w:val="22"/>
          <w:szCs w:val="22"/>
        </w:rPr>
        <w:t>настоящим подтверждае</w:t>
      </w:r>
      <w:r w:rsidR="00EE7CDD" w:rsidRPr="00E93073">
        <w:rPr>
          <w:rFonts w:ascii="Times New Roman" w:hAnsi="Times New Roman" w:cs="Times New Roman"/>
          <w:sz w:val="22"/>
          <w:szCs w:val="22"/>
        </w:rPr>
        <w:t>т</w:t>
      </w:r>
      <w:r w:rsidRPr="00E93073">
        <w:rPr>
          <w:rFonts w:ascii="Times New Roman" w:hAnsi="Times New Roman" w:cs="Times New Roman"/>
          <w:sz w:val="22"/>
          <w:szCs w:val="22"/>
        </w:rPr>
        <w:t>, что соответствуе</w:t>
      </w:r>
      <w:r w:rsidR="00EE7CDD" w:rsidRPr="00E93073">
        <w:rPr>
          <w:rFonts w:ascii="Times New Roman" w:hAnsi="Times New Roman" w:cs="Times New Roman"/>
          <w:sz w:val="22"/>
          <w:szCs w:val="22"/>
        </w:rPr>
        <w:t>т</w:t>
      </w:r>
      <w:r w:rsidRPr="00E93073">
        <w:rPr>
          <w:rFonts w:ascii="Times New Roman" w:hAnsi="Times New Roman" w:cs="Times New Roman"/>
          <w:sz w:val="22"/>
          <w:szCs w:val="22"/>
        </w:rPr>
        <w:t xml:space="preserve"> следующим требованиям, предъявляемым к участникам запроса </w:t>
      </w:r>
      <w:r w:rsidR="009300B2" w:rsidRPr="00E93073">
        <w:rPr>
          <w:rFonts w:ascii="Times New Roman" w:hAnsi="Times New Roman" w:cs="Times New Roman"/>
          <w:sz w:val="22"/>
          <w:szCs w:val="22"/>
        </w:rPr>
        <w:t>котировок</w:t>
      </w:r>
      <w:r w:rsidRPr="00E93073">
        <w:rPr>
          <w:rFonts w:ascii="Times New Roman" w:hAnsi="Times New Roman" w:cs="Times New Roman"/>
          <w:sz w:val="22"/>
          <w:szCs w:val="22"/>
        </w:rPr>
        <w:t>:</w:t>
      </w:r>
    </w:p>
    <w:p w14:paraId="52E48168" w14:textId="77777777" w:rsidR="005A768A" w:rsidRPr="00E93073" w:rsidRDefault="005A768A" w:rsidP="00BE3BBF">
      <w:pPr>
        <w:widowControl w:val="0"/>
        <w:numPr>
          <w:ilvl w:val="0"/>
          <w:numId w:val="4"/>
        </w:numPr>
        <w:spacing w:after="0" w:line="240" w:lineRule="auto"/>
        <w:ind w:left="714" w:hanging="357"/>
        <w:jc w:val="both"/>
        <w:rPr>
          <w:rFonts w:ascii="Times New Roman" w:hAnsi="Times New Roman" w:cs="Times New Roman"/>
          <w:sz w:val="22"/>
        </w:rPr>
      </w:pPr>
      <w:r w:rsidRPr="00E93073">
        <w:rPr>
          <w:rFonts w:ascii="Times New Roman" w:hAnsi="Times New Roman" w:cs="Times New Roman"/>
          <w:sz w:val="22"/>
        </w:rPr>
        <w:t>быть правомочным заключать договор;</w:t>
      </w:r>
    </w:p>
    <w:p w14:paraId="23454EB8" w14:textId="6BAF46BA" w:rsidR="005A768A" w:rsidRPr="00E93073" w:rsidRDefault="005A768A" w:rsidP="00BE3BBF">
      <w:pPr>
        <w:widowControl w:val="0"/>
        <w:numPr>
          <w:ilvl w:val="0"/>
          <w:numId w:val="4"/>
        </w:numPr>
        <w:spacing w:after="0" w:line="240" w:lineRule="auto"/>
        <w:ind w:left="714" w:hanging="357"/>
        <w:jc w:val="both"/>
        <w:rPr>
          <w:rFonts w:ascii="Times New Roman" w:hAnsi="Times New Roman" w:cs="Times New Roman"/>
          <w:sz w:val="22"/>
        </w:rPr>
      </w:pPr>
      <w:r w:rsidRPr="00E93073">
        <w:rPr>
          <w:rFonts w:ascii="Times New Roman" w:hAnsi="Times New Roman" w:cs="Times New Roman"/>
          <w:sz w:val="22"/>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14:paraId="34E9BDD0" w14:textId="77777777" w:rsidR="005A768A" w:rsidRPr="00E93073" w:rsidRDefault="005A768A" w:rsidP="00BE3BBF">
      <w:pPr>
        <w:widowControl w:val="0"/>
        <w:numPr>
          <w:ilvl w:val="0"/>
          <w:numId w:val="4"/>
        </w:numPr>
        <w:spacing w:after="0" w:line="240" w:lineRule="auto"/>
        <w:ind w:left="714" w:hanging="357"/>
        <w:jc w:val="both"/>
        <w:rPr>
          <w:rFonts w:ascii="Times New Roman" w:hAnsi="Times New Roman" w:cs="Times New Roman"/>
          <w:sz w:val="22"/>
        </w:rPr>
      </w:pPr>
      <w:r w:rsidRPr="00E93073">
        <w:rPr>
          <w:rFonts w:ascii="Times New Roman" w:hAnsi="Times New Roman" w:cs="Times New Roman"/>
          <w:sz w:val="22"/>
        </w:rPr>
        <w:t>не находиться в процессе ликвидации (для юридического лица) или быть признанным по решению арбитражного суда несостоятельным (банкротом);</w:t>
      </w:r>
    </w:p>
    <w:p w14:paraId="0623ADA8" w14:textId="77777777" w:rsidR="005A768A" w:rsidRPr="00E93073" w:rsidRDefault="005A768A" w:rsidP="00BE3BBF">
      <w:pPr>
        <w:widowControl w:val="0"/>
        <w:numPr>
          <w:ilvl w:val="0"/>
          <w:numId w:val="4"/>
        </w:numPr>
        <w:spacing w:after="0" w:line="240" w:lineRule="auto"/>
        <w:ind w:left="714" w:hanging="357"/>
        <w:jc w:val="both"/>
        <w:rPr>
          <w:rFonts w:ascii="Times New Roman" w:hAnsi="Times New Roman" w:cs="Times New Roman"/>
          <w:sz w:val="22"/>
        </w:rPr>
      </w:pPr>
      <w:r w:rsidRPr="00E93073">
        <w:rPr>
          <w:rFonts w:ascii="Times New Roman" w:hAnsi="Times New Roman" w:cs="Times New Roman"/>
          <w:sz w:val="22"/>
        </w:rPr>
        <w:t>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14:paraId="21C9B863" w14:textId="63E7799D" w:rsidR="005A768A" w:rsidRPr="00E93073" w:rsidRDefault="005A768A" w:rsidP="00BE3BBF">
      <w:pPr>
        <w:pStyle w:val="ac"/>
        <w:widowControl w:val="0"/>
        <w:numPr>
          <w:ilvl w:val="0"/>
          <w:numId w:val="4"/>
        </w:numPr>
        <w:spacing w:after="0"/>
        <w:ind w:left="714" w:hanging="357"/>
        <w:jc w:val="both"/>
        <w:rPr>
          <w:rFonts w:ascii="Times New Roman" w:hAnsi="Times New Roman" w:cs="Times New Roman"/>
          <w:color w:val="auto"/>
          <w:sz w:val="22"/>
        </w:rPr>
      </w:pPr>
      <w:r w:rsidRPr="00E93073">
        <w:rPr>
          <w:rFonts w:ascii="Times New Roman" w:hAnsi="Times New Roman" w:cs="Times New Roman"/>
          <w:color w:val="auto"/>
          <w:sz w:val="22"/>
        </w:rPr>
        <w:t xml:space="preserve">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w:t>
      </w:r>
      <w:r w:rsidR="00992116" w:rsidRPr="00E93073">
        <w:rPr>
          <w:rFonts w:ascii="Times New Roman" w:hAnsi="Times New Roman" w:cs="Times New Roman"/>
          <w:color w:val="auto"/>
          <w:sz w:val="22"/>
        </w:rPr>
        <w:t>котировок</w:t>
      </w:r>
      <w:r w:rsidRPr="00E93073">
        <w:rPr>
          <w:rFonts w:ascii="Times New Roman" w:hAnsi="Times New Roman" w:cs="Times New Roman"/>
          <w:color w:val="auto"/>
          <w:sz w:val="22"/>
        </w:rPr>
        <w:t xml:space="preserve"> не принято.</w:t>
      </w:r>
    </w:p>
    <w:p w14:paraId="52B363D6" w14:textId="77777777" w:rsidR="005A768A" w:rsidRPr="00E93073" w:rsidRDefault="005A768A" w:rsidP="00BE3BBF">
      <w:pPr>
        <w:pStyle w:val="210"/>
        <w:widowControl w:val="0"/>
        <w:numPr>
          <w:ilvl w:val="0"/>
          <w:numId w:val="4"/>
        </w:numPr>
        <w:suppressAutoHyphens w:val="0"/>
        <w:spacing w:line="240" w:lineRule="auto"/>
        <w:ind w:left="714" w:hanging="357"/>
        <w:rPr>
          <w:rFonts w:eastAsiaTheme="minorHAnsi"/>
          <w:sz w:val="22"/>
          <w:szCs w:val="22"/>
          <w:lang w:eastAsia="en-US"/>
        </w:rPr>
      </w:pPr>
      <w:r w:rsidRPr="00E93073">
        <w:rPr>
          <w:rFonts w:eastAsiaTheme="minorHAnsi"/>
          <w:sz w:val="22"/>
          <w:szCs w:val="22"/>
          <w:lang w:eastAsia="en-US"/>
        </w:rPr>
        <w:t xml:space="preserve">отсутствие сведений об участнике закупки в реестре недобросовестных поставщиков, предусмотренном статьей 5 Федерального закона от 18.07.2011 г. № 223-ФЗ «О закупках товаров, </w:t>
      </w:r>
      <w:r w:rsidRPr="00E93073">
        <w:rPr>
          <w:rFonts w:eastAsiaTheme="minorHAnsi"/>
          <w:sz w:val="22"/>
          <w:szCs w:val="22"/>
          <w:lang w:eastAsia="en-US"/>
        </w:rPr>
        <w:lastRenderedPageBreak/>
        <w:t>работ, услуг отельными видами юридических лиц»,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709F996" w14:textId="77777777" w:rsidR="006E4FD3" w:rsidRPr="00E93073" w:rsidRDefault="006E4FD3" w:rsidP="00BE3BBF">
      <w:pPr>
        <w:pStyle w:val="210"/>
        <w:widowControl w:val="0"/>
        <w:suppressAutoHyphens w:val="0"/>
        <w:spacing w:line="240" w:lineRule="auto"/>
        <w:rPr>
          <w:bCs/>
          <w:sz w:val="22"/>
          <w:szCs w:val="22"/>
        </w:rPr>
      </w:pPr>
    </w:p>
    <w:p w14:paraId="64B8B819" w14:textId="77777777" w:rsidR="00C54FD7" w:rsidRPr="00E93073" w:rsidRDefault="00C54FD7" w:rsidP="00BE3BBF">
      <w:pPr>
        <w:pStyle w:val="210"/>
        <w:widowControl w:val="0"/>
        <w:suppressAutoHyphens w:val="0"/>
        <w:spacing w:line="240" w:lineRule="auto"/>
        <w:rPr>
          <w:sz w:val="22"/>
          <w:szCs w:val="22"/>
        </w:rPr>
      </w:pPr>
      <w:r w:rsidRPr="00E93073">
        <w:rPr>
          <w:bCs/>
          <w:sz w:val="22"/>
          <w:szCs w:val="22"/>
        </w:rPr>
        <w:t>Д</w:t>
      </w:r>
      <w:r w:rsidRPr="00E93073">
        <w:rPr>
          <w:spacing w:val="1"/>
          <w:sz w:val="22"/>
          <w:szCs w:val="22"/>
        </w:rPr>
        <w:t xml:space="preserve">ля оперативного уведомления заявителя по вопросам организационного </w:t>
      </w:r>
      <w:r w:rsidRPr="00E93073">
        <w:rPr>
          <w:spacing w:val="2"/>
          <w:sz w:val="22"/>
          <w:szCs w:val="22"/>
        </w:rPr>
        <w:t>характера и взаимодействия с заказчиком уполномочен:</w:t>
      </w:r>
    </w:p>
    <w:p w14:paraId="1D7B714C" w14:textId="7E1C829E" w:rsidR="00C54FD7" w:rsidRPr="00E93073" w:rsidRDefault="00C54FD7" w:rsidP="00BE3BBF">
      <w:pPr>
        <w:widowControl w:val="0"/>
        <w:shd w:val="clear" w:color="auto" w:fill="FFFFFF"/>
        <w:tabs>
          <w:tab w:val="left" w:pos="426"/>
        </w:tabs>
        <w:spacing w:after="0" w:line="240" w:lineRule="auto"/>
        <w:ind w:left="17"/>
        <w:rPr>
          <w:rFonts w:ascii="Times New Roman" w:hAnsi="Times New Roman" w:cs="Times New Roman"/>
          <w:i/>
          <w:iCs/>
          <w:spacing w:val="3"/>
          <w:sz w:val="22"/>
        </w:rPr>
      </w:pPr>
      <w:r w:rsidRPr="00E93073">
        <w:rPr>
          <w:rFonts w:ascii="Times New Roman" w:hAnsi="Times New Roman" w:cs="Times New Roman"/>
          <w:spacing w:val="2"/>
          <w:sz w:val="22"/>
        </w:rPr>
        <w:t>____________________________________________________________________________</w:t>
      </w:r>
      <w:r w:rsidR="00E93073">
        <w:rPr>
          <w:rFonts w:ascii="Times New Roman" w:hAnsi="Times New Roman" w:cs="Times New Roman"/>
          <w:spacing w:val="2"/>
          <w:sz w:val="22"/>
        </w:rPr>
        <w:t>___________</w:t>
      </w:r>
      <w:r w:rsidRPr="00E93073">
        <w:rPr>
          <w:rFonts w:ascii="Times New Roman" w:hAnsi="Times New Roman" w:cs="Times New Roman"/>
          <w:spacing w:val="2"/>
          <w:sz w:val="22"/>
        </w:rPr>
        <w:t>___.</w:t>
      </w:r>
    </w:p>
    <w:p w14:paraId="23B63EC3" w14:textId="77777777" w:rsidR="00C54FD7" w:rsidRPr="00E93073" w:rsidRDefault="00C54FD7" w:rsidP="00BE3BBF">
      <w:pPr>
        <w:widowControl w:val="0"/>
        <w:shd w:val="clear" w:color="auto" w:fill="FFFFFF"/>
        <w:spacing w:after="0" w:line="240" w:lineRule="auto"/>
        <w:ind w:right="4"/>
        <w:jc w:val="center"/>
        <w:rPr>
          <w:rFonts w:ascii="Times New Roman" w:hAnsi="Times New Roman" w:cs="Times New Roman"/>
          <w:i/>
          <w:iCs/>
          <w:spacing w:val="3"/>
          <w:sz w:val="16"/>
          <w:szCs w:val="16"/>
        </w:rPr>
      </w:pPr>
      <w:r w:rsidRPr="00E93073">
        <w:rPr>
          <w:rFonts w:ascii="Times New Roman" w:hAnsi="Times New Roman" w:cs="Times New Roman"/>
          <w:i/>
          <w:iCs/>
          <w:spacing w:val="3"/>
          <w:sz w:val="16"/>
          <w:szCs w:val="16"/>
        </w:rPr>
        <w:t xml:space="preserve">(Ф.И.О., должность, телефон, </w:t>
      </w:r>
      <w:r w:rsidRPr="00E93073">
        <w:rPr>
          <w:rFonts w:ascii="Times New Roman" w:hAnsi="Times New Roman" w:cs="Times New Roman"/>
          <w:i/>
          <w:iCs/>
          <w:spacing w:val="3"/>
          <w:sz w:val="16"/>
          <w:szCs w:val="16"/>
          <w:lang w:val="en-US"/>
        </w:rPr>
        <w:t>e</w:t>
      </w:r>
      <w:r w:rsidRPr="00E93073">
        <w:rPr>
          <w:rFonts w:ascii="Times New Roman" w:hAnsi="Times New Roman" w:cs="Times New Roman"/>
          <w:i/>
          <w:iCs/>
          <w:spacing w:val="3"/>
          <w:sz w:val="16"/>
          <w:szCs w:val="16"/>
        </w:rPr>
        <w:t>-</w:t>
      </w:r>
      <w:r w:rsidRPr="00E93073">
        <w:rPr>
          <w:rFonts w:ascii="Times New Roman" w:hAnsi="Times New Roman" w:cs="Times New Roman"/>
          <w:i/>
          <w:iCs/>
          <w:spacing w:val="3"/>
          <w:sz w:val="16"/>
          <w:szCs w:val="16"/>
          <w:lang w:val="en-US"/>
        </w:rPr>
        <w:t>mail</w:t>
      </w:r>
      <w:r w:rsidRPr="00E93073">
        <w:rPr>
          <w:rFonts w:ascii="Times New Roman" w:hAnsi="Times New Roman" w:cs="Times New Roman"/>
          <w:i/>
          <w:iCs/>
          <w:spacing w:val="3"/>
          <w:sz w:val="16"/>
          <w:szCs w:val="16"/>
        </w:rPr>
        <w:t xml:space="preserve"> работника организации –</w:t>
      </w:r>
      <w:r w:rsidRPr="00E93073">
        <w:rPr>
          <w:rFonts w:ascii="Times New Roman" w:hAnsi="Times New Roman" w:cs="Times New Roman"/>
          <w:spacing w:val="3"/>
          <w:sz w:val="16"/>
          <w:szCs w:val="16"/>
        </w:rPr>
        <w:t xml:space="preserve"> </w:t>
      </w:r>
      <w:r w:rsidRPr="00E93073">
        <w:rPr>
          <w:rFonts w:ascii="Times New Roman" w:hAnsi="Times New Roman" w:cs="Times New Roman"/>
          <w:i/>
          <w:iCs/>
          <w:spacing w:val="3"/>
          <w:sz w:val="16"/>
          <w:szCs w:val="16"/>
        </w:rPr>
        <w:t>заявителя)</w:t>
      </w:r>
    </w:p>
    <w:p w14:paraId="219283A0" w14:textId="77777777" w:rsidR="00C54FD7" w:rsidRPr="00E93073" w:rsidRDefault="00C54FD7" w:rsidP="00BE3BBF">
      <w:pPr>
        <w:widowControl w:val="0"/>
        <w:shd w:val="clear" w:color="auto" w:fill="FFFFFF"/>
        <w:spacing w:after="0" w:line="240" w:lineRule="auto"/>
        <w:ind w:right="4"/>
        <w:rPr>
          <w:rFonts w:ascii="Times New Roman" w:hAnsi="Times New Roman" w:cs="Times New Roman"/>
          <w:i/>
          <w:iCs/>
          <w:spacing w:val="3"/>
          <w:sz w:val="22"/>
        </w:rPr>
      </w:pPr>
    </w:p>
    <w:p w14:paraId="797CE025" w14:textId="77777777" w:rsidR="0027438B" w:rsidRPr="00E93073" w:rsidRDefault="0027438B" w:rsidP="00BE3BBF">
      <w:pPr>
        <w:pStyle w:val="PlainText1"/>
        <w:suppressAutoHyphens w:val="0"/>
        <w:ind w:firstLine="700"/>
        <w:jc w:val="both"/>
        <w:rPr>
          <w:rFonts w:ascii="Times New Roman" w:eastAsia="Times New Roman" w:hAnsi="Times New Roman" w:cs="Times New Roman"/>
          <w:sz w:val="22"/>
          <w:szCs w:val="22"/>
        </w:rPr>
      </w:pPr>
    </w:p>
    <w:p w14:paraId="0CD0613A" w14:textId="46AFD517" w:rsidR="00C54FD7" w:rsidRPr="00E93073" w:rsidRDefault="00C54FD7" w:rsidP="00BE3BBF">
      <w:pPr>
        <w:pStyle w:val="PlainText1"/>
        <w:suppressAutoHyphens w:val="0"/>
        <w:ind w:firstLine="700"/>
        <w:jc w:val="both"/>
        <w:rPr>
          <w:rFonts w:ascii="Times New Roman" w:eastAsia="Times New Roman" w:hAnsi="Times New Roman" w:cs="Times New Roman"/>
          <w:sz w:val="22"/>
          <w:szCs w:val="22"/>
        </w:rPr>
      </w:pPr>
      <w:r w:rsidRPr="00E93073">
        <w:rPr>
          <w:rFonts w:ascii="Times New Roman" w:eastAsia="Times New Roman" w:hAnsi="Times New Roman" w:cs="Times New Roman"/>
          <w:sz w:val="22"/>
          <w:szCs w:val="22"/>
        </w:rPr>
        <w:t xml:space="preserve">Обязуемся заключить договор в срок и на условиях и требованиях запроса </w:t>
      </w:r>
      <w:r w:rsidR="009300B2" w:rsidRPr="00E93073">
        <w:rPr>
          <w:rFonts w:ascii="Times New Roman" w:eastAsia="Times New Roman" w:hAnsi="Times New Roman" w:cs="Times New Roman"/>
          <w:sz w:val="22"/>
          <w:szCs w:val="22"/>
        </w:rPr>
        <w:t>котировок</w:t>
      </w:r>
      <w:r w:rsidRPr="00E93073">
        <w:rPr>
          <w:rFonts w:ascii="Times New Roman" w:eastAsia="Times New Roman" w:hAnsi="Times New Roman" w:cs="Times New Roman"/>
          <w:sz w:val="22"/>
          <w:szCs w:val="22"/>
        </w:rPr>
        <w:t xml:space="preserve"> по цене договора, предложенной в нашей заявке. </w:t>
      </w:r>
    </w:p>
    <w:p w14:paraId="628EB1B0" w14:textId="1743A114" w:rsidR="0027438B" w:rsidRPr="00E93073" w:rsidRDefault="0027438B" w:rsidP="0027438B">
      <w:pPr>
        <w:pStyle w:val="12"/>
        <w:rPr>
          <w:sz w:val="22"/>
          <w:szCs w:val="22"/>
        </w:rPr>
      </w:pPr>
    </w:p>
    <w:p w14:paraId="18874493" w14:textId="77777777" w:rsidR="0027438B" w:rsidRPr="00E93073" w:rsidRDefault="0027438B" w:rsidP="0027438B">
      <w:pPr>
        <w:pStyle w:val="12"/>
        <w:rPr>
          <w:sz w:val="22"/>
          <w:szCs w:val="22"/>
        </w:rPr>
      </w:pPr>
    </w:p>
    <w:p w14:paraId="312EA837" w14:textId="77777777" w:rsidR="00C54FD7" w:rsidRPr="00E93073" w:rsidRDefault="00C54FD7" w:rsidP="00BE3BBF">
      <w:pPr>
        <w:pStyle w:val="12"/>
        <w:numPr>
          <w:ilvl w:val="0"/>
          <w:numId w:val="3"/>
        </w:numPr>
        <w:tabs>
          <w:tab w:val="left" w:pos="0"/>
        </w:tabs>
        <w:suppressAutoHyphens w:val="0"/>
        <w:rPr>
          <w:color w:val="auto"/>
          <w:sz w:val="22"/>
          <w:szCs w:val="22"/>
        </w:rPr>
      </w:pPr>
    </w:p>
    <w:tbl>
      <w:tblPr>
        <w:tblW w:w="0" w:type="auto"/>
        <w:tblInd w:w="180" w:type="dxa"/>
        <w:tblLayout w:type="fixed"/>
        <w:tblLook w:val="0000" w:firstRow="0" w:lastRow="0" w:firstColumn="0" w:lastColumn="0" w:noHBand="0" w:noVBand="0"/>
      </w:tblPr>
      <w:tblGrid>
        <w:gridCol w:w="5740"/>
        <w:gridCol w:w="2350"/>
      </w:tblGrid>
      <w:tr w:rsidR="00C54FD7" w:rsidRPr="00E93073" w14:paraId="1637A562" w14:textId="77777777" w:rsidTr="00956955">
        <w:trPr>
          <w:trHeight w:val="183"/>
        </w:trPr>
        <w:tc>
          <w:tcPr>
            <w:tcW w:w="5740" w:type="dxa"/>
            <w:shd w:val="clear" w:color="auto" w:fill="auto"/>
          </w:tcPr>
          <w:p w14:paraId="65F81E05" w14:textId="77777777" w:rsidR="00C54FD7" w:rsidRPr="00E93073" w:rsidRDefault="00C54FD7" w:rsidP="00BE3BBF">
            <w:pPr>
              <w:pStyle w:val="13"/>
              <w:suppressAutoHyphens w:val="0"/>
              <w:snapToGrid w:val="0"/>
              <w:ind w:firstLine="700"/>
              <w:jc w:val="both"/>
              <w:rPr>
                <w:rFonts w:ascii="Times New Roman" w:hAnsi="Times New Roman" w:cs="Times New Roman"/>
                <w:sz w:val="22"/>
                <w:szCs w:val="22"/>
                <w:u w:val="single"/>
              </w:rPr>
            </w:pPr>
            <w:r w:rsidRPr="00E93073">
              <w:rPr>
                <w:rFonts w:ascii="Times New Roman" w:eastAsia="Times New Roman" w:hAnsi="Times New Roman" w:cs="Times New Roman"/>
                <w:sz w:val="22"/>
                <w:szCs w:val="22"/>
                <w:u w:val="single"/>
              </w:rPr>
              <w:t>(должность)                      (подпись)</w:t>
            </w:r>
          </w:p>
        </w:tc>
        <w:tc>
          <w:tcPr>
            <w:tcW w:w="2350" w:type="dxa"/>
            <w:shd w:val="clear" w:color="auto" w:fill="auto"/>
          </w:tcPr>
          <w:p w14:paraId="7AA49010" w14:textId="77777777" w:rsidR="00C54FD7" w:rsidRPr="00E93073" w:rsidRDefault="00C54FD7" w:rsidP="00BE3BBF">
            <w:pPr>
              <w:pStyle w:val="12"/>
              <w:suppressAutoHyphens w:val="0"/>
              <w:snapToGrid w:val="0"/>
              <w:rPr>
                <w:color w:val="auto"/>
                <w:sz w:val="22"/>
                <w:szCs w:val="22"/>
              </w:rPr>
            </w:pPr>
            <w:r w:rsidRPr="00E93073">
              <w:rPr>
                <w:color w:val="auto"/>
                <w:sz w:val="22"/>
                <w:szCs w:val="22"/>
                <w:u w:val="single"/>
              </w:rPr>
              <w:t xml:space="preserve">        ФИО </w:t>
            </w:r>
          </w:p>
        </w:tc>
      </w:tr>
    </w:tbl>
    <w:p w14:paraId="6FD065E8" w14:textId="77777777" w:rsidR="00C54FD7" w:rsidRPr="00E93073" w:rsidRDefault="00C54FD7" w:rsidP="00BE3BBF">
      <w:pPr>
        <w:widowControl w:val="0"/>
        <w:spacing w:after="0" w:line="240" w:lineRule="auto"/>
        <w:rPr>
          <w:rFonts w:ascii="Times New Roman" w:hAnsi="Times New Roman" w:cs="Times New Roman"/>
          <w:sz w:val="22"/>
        </w:rPr>
      </w:pPr>
    </w:p>
    <w:p w14:paraId="28E27629" w14:textId="77777777" w:rsidR="00C54FD7" w:rsidRPr="00E93073" w:rsidRDefault="00C54FD7" w:rsidP="00BE3BBF">
      <w:pPr>
        <w:widowControl w:val="0"/>
        <w:tabs>
          <w:tab w:val="left" w:pos="3525"/>
        </w:tabs>
        <w:spacing w:after="0" w:line="240" w:lineRule="auto"/>
        <w:rPr>
          <w:rFonts w:ascii="Times New Roman" w:hAnsi="Times New Roman" w:cs="Times New Roman"/>
          <w:sz w:val="22"/>
        </w:rPr>
      </w:pPr>
      <w:r w:rsidRPr="00E93073">
        <w:rPr>
          <w:rFonts w:ascii="Times New Roman" w:hAnsi="Times New Roman" w:cs="Times New Roman"/>
          <w:sz w:val="22"/>
        </w:rPr>
        <w:t xml:space="preserve">                М.П.</w:t>
      </w:r>
    </w:p>
    <w:p w14:paraId="12DBC68F" w14:textId="77777777" w:rsidR="00C54FD7" w:rsidRPr="00E93073" w:rsidRDefault="00C54FD7" w:rsidP="00BE3BBF">
      <w:pPr>
        <w:widowControl w:val="0"/>
        <w:tabs>
          <w:tab w:val="left" w:pos="3525"/>
        </w:tabs>
        <w:spacing w:after="0" w:line="240" w:lineRule="auto"/>
        <w:rPr>
          <w:rFonts w:ascii="Times New Roman" w:hAnsi="Times New Roman" w:cs="Times New Roman"/>
          <w:sz w:val="22"/>
        </w:rPr>
      </w:pPr>
    </w:p>
    <w:p w14:paraId="145D1041" w14:textId="77777777" w:rsidR="00C54FD7" w:rsidRPr="00E93073" w:rsidRDefault="00C54FD7" w:rsidP="00BE3BBF">
      <w:pPr>
        <w:widowControl w:val="0"/>
        <w:tabs>
          <w:tab w:val="left" w:pos="1440"/>
        </w:tabs>
        <w:spacing w:after="0" w:line="240" w:lineRule="auto"/>
        <w:rPr>
          <w:rFonts w:ascii="Times New Roman" w:hAnsi="Times New Roman" w:cs="Times New Roman"/>
          <w:sz w:val="22"/>
        </w:rPr>
      </w:pPr>
      <w:r w:rsidRPr="00E93073">
        <w:rPr>
          <w:rFonts w:ascii="Times New Roman" w:hAnsi="Times New Roman" w:cs="Times New Roman"/>
          <w:b/>
          <w:i/>
          <w:sz w:val="22"/>
        </w:rPr>
        <w:t>Инструкции по заполнению:</w:t>
      </w:r>
    </w:p>
    <w:p w14:paraId="514538D9" w14:textId="7B714CA8" w:rsidR="00F14E03" w:rsidRPr="00E93073" w:rsidRDefault="009300B2" w:rsidP="0027438B">
      <w:pPr>
        <w:widowControl w:val="0"/>
        <w:numPr>
          <w:ilvl w:val="0"/>
          <w:numId w:val="1"/>
        </w:numPr>
        <w:tabs>
          <w:tab w:val="clear" w:pos="360"/>
        </w:tabs>
        <w:spacing w:after="0" w:line="240" w:lineRule="auto"/>
        <w:ind w:left="0" w:firstLine="709"/>
        <w:jc w:val="both"/>
        <w:rPr>
          <w:rFonts w:ascii="Times New Roman" w:hAnsi="Times New Roman" w:cs="Times New Roman"/>
          <w:i/>
          <w:sz w:val="22"/>
        </w:rPr>
      </w:pPr>
      <w:r w:rsidRPr="00E93073">
        <w:rPr>
          <w:rFonts w:ascii="Times New Roman" w:hAnsi="Times New Roman" w:cs="Times New Roman"/>
          <w:i/>
          <w:sz w:val="22"/>
        </w:rPr>
        <w:t>Котировочную заявку</w:t>
      </w:r>
      <w:r w:rsidR="00C54FD7" w:rsidRPr="00E93073">
        <w:rPr>
          <w:rFonts w:ascii="Times New Roman" w:hAnsi="Times New Roman" w:cs="Times New Roman"/>
          <w:i/>
          <w:sz w:val="22"/>
        </w:rPr>
        <w:t xml:space="preserve"> следует оформить на официальном фирменном бланке заявителя, заявитель присваивает письму дату и номер в соответствии с принятыми у него правилами документооборота;</w:t>
      </w:r>
    </w:p>
    <w:p w14:paraId="67A2AF40" w14:textId="77777777" w:rsidR="00C54FD7" w:rsidRPr="00E93073" w:rsidRDefault="00F14E03" w:rsidP="0027438B">
      <w:pPr>
        <w:widowControl w:val="0"/>
        <w:numPr>
          <w:ilvl w:val="0"/>
          <w:numId w:val="1"/>
        </w:numPr>
        <w:tabs>
          <w:tab w:val="clear" w:pos="360"/>
        </w:tabs>
        <w:spacing w:after="0" w:line="240" w:lineRule="auto"/>
        <w:ind w:left="0" w:firstLine="709"/>
        <w:jc w:val="both"/>
        <w:rPr>
          <w:rFonts w:ascii="Times New Roman" w:hAnsi="Times New Roman" w:cs="Times New Roman"/>
          <w:i/>
          <w:sz w:val="22"/>
        </w:rPr>
      </w:pPr>
      <w:r w:rsidRPr="00E93073">
        <w:rPr>
          <w:rFonts w:ascii="Times New Roman" w:hAnsi="Times New Roman" w:cs="Times New Roman"/>
          <w:i/>
          <w:sz w:val="22"/>
        </w:rPr>
        <w:t>П</w:t>
      </w:r>
      <w:r w:rsidR="00C54FD7" w:rsidRPr="00E93073">
        <w:rPr>
          <w:rFonts w:ascii="Times New Roman" w:hAnsi="Times New Roman" w:cs="Times New Roman"/>
          <w:i/>
          <w:sz w:val="22"/>
        </w:rPr>
        <w:t>исьмо должно быть подписано и скреплено печатью заявителя.</w:t>
      </w:r>
    </w:p>
    <w:p w14:paraId="672A22F5" w14:textId="55E91F55" w:rsidR="009300B2" w:rsidRPr="00E93073" w:rsidRDefault="009300B2" w:rsidP="0027438B">
      <w:pPr>
        <w:widowControl w:val="0"/>
        <w:numPr>
          <w:ilvl w:val="0"/>
          <w:numId w:val="1"/>
        </w:numPr>
        <w:tabs>
          <w:tab w:val="clear" w:pos="360"/>
        </w:tabs>
        <w:spacing w:after="0" w:line="240" w:lineRule="auto"/>
        <w:ind w:left="0" w:firstLine="709"/>
        <w:jc w:val="both"/>
        <w:rPr>
          <w:rFonts w:ascii="Times New Roman" w:hAnsi="Times New Roman" w:cs="Times New Roman"/>
          <w:i/>
          <w:sz w:val="22"/>
        </w:rPr>
      </w:pPr>
      <w:r w:rsidRPr="00E93073">
        <w:rPr>
          <w:rFonts w:ascii="Times New Roman" w:hAnsi="Times New Roman" w:cs="Times New Roman"/>
          <w:i/>
          <w:sz w:val="22"/>
        </w:rPr>
        <w:t>К заявке должна прилагаться опись приложенных документов</w:t>
      </w:r>
    </w:p>
    <w:p w14:paraId="6B63EE9F" w14:textId="1C0E84B7" w:rsidR="0027438B" w:rsidRPr="00E93073" w:rsidRDefault="0027438B">
      <w:pPr>
        <w:spacing w:after="200" w:line="276" w:lineRule="auto"/>
        <w:rPr>
          <w:rFonts w:ascii="Times New Roman" w:hAnsi="Times New Roman" w:cs="Times New Roman"/>
          <w:i/>
          <w:sz w:val="22"/>
        </w:rPr>
      </w:pPr>
      <w:r w:rsidRPr="00E93073">
        <w:rPr>
          <w:rFonts w:ascii="Times New Roman" w:hAnsi="Times New Roman" w:cs="Times New Roman"/>
          <w:i/>
          <w:sz w:val="22"/>
        </w:rPr>
        <w:br w:type="page"/>
      </w:r>
    </w:p>
    <w:p w14:paraId="2084AA1C" w14:textId="36160176" w:rsidR="0027438B" w:rsidRPr="009F380F" w:rsidRDefault="009F380F" w:rsidP="0027438B">
      <w:pPr>
        <w:rPr>
          <w:b/>
          <w:bCs/>
          <w:i/>
          <w:iCs/>
          <w:sz w:val="24"/>
          <w:szCs w:val="24"/>
        </w:rPr>
      </w:pPr>
      <w:r w:rsidRPr="009F380F">
        <w:rPr>
          <w:b/>
          <w:bCs/>
          <w:i/>
          <w:iCs/>
          <w:sz w:val="24"/>
          <w:szCs w:val="24"/>
        </w:rPr>
        <w:lastRenderedPageBreak/>
        <w:t>Форма № 2: Анкета участника</w:t>
      </w:r>
    </w:p>
    <w:p w14:paraId="632EA834" w14:textId="77777777" w:rsidR="00E93073" w:rsidRDefault="00E93073" w:rsidP="00D775A2">
      <w:pPr>
        <w:keepNext/>
        <w:keepLines/>
        <w:widowControl w:val="0"/>
        <w:suppressAutoHyphens/>
        <w:spacing w:after="0" w:line="240" w:lineRule="auto"/>
        <w:jc w:val="center"/>
        <w:rPr>
          <w:rFonts w:cstheme="minorHAnsi"/>
          <w:b/>
          <w:sz w:val="24"/>
          <w:szCs w:val="24"/>
        </w:rPr>
      </w:pPr>
      <w:r>
        <w:rPr>
          <w:rFonts w:cstheme="minorHAnsi"/>
          <w:b/>
          <w:sz w:val="24"/>
          <w:szCs w:val="24"/>
        </w:rPr>
        <w:t>АНКЕТА</w:t>
      </w:r>
    </w:p>
    <w:p w14:paraId="6EF75B96" w14:textId="5775F46C" w:rsidR="002A42FC" w:rsidRPr="009F380F" w:rsidRDefault="002A42FC" w:rsidP="00D775A2">
      <w:pPr>
        <w:keepNext/>
        <w:keepLines/>
        <w:widowControl w:val="0"/>
        <w:suppressAutoHyphens/>
        <w:spacing w:after="0" w:line="240" w:lineRule="auto"/>
        <w:jc w:val="center"/>
        <w:rPr>
          <w:rFonts w:cstheme="minorHAnsi"/>
          <w:b/>
          <w:sz w:val="24"/>
          <w:szCs w:val="24"/>
        </w:rPr>
      </w:pPr>
      <w:r w:rsidRPr="009F380F">
        <w:rPr>
          <w:rFonts w:cstheme="minorHAnsi"/>
          <w:b/>
          <w:sz w:val="24"/>
          <w:szCs w:val="24"/>
        </w:rPr>
        <w:t xml:space="preserve">участника запроса </w:t>
      </w:r>
      <w:r w:rsidR="00992116" w:rsidRPr="009F380F">
        <w:rPr>
          <w:rFonts w:cstheme="minorHAnsi"/>
          <w:b/>
          <w:sz w:val="24"/>
          <w:szCs w:val="24"/>
        </w:rPr>
        <w:t>котировок</w:t>
      </w:r>
    </w:p>
    <w:p w14:paraId="22818281" w14:textId="0FF7ABFC" w:rsidR="002A42FC" w:rsidRDefault="002A42FC" w:rsidP="00D775A2">
      <w:pPr>
        <w:pStyle w:val="ac"/>
        <w:keepNext/>
        <w:keepLines/>
        <w:widowControl w:val="0"/>
        <w:suppressAutoHyphens/>
        <w:spacing w:after="0"/>
        <w:ind w:left="1080" w:firstLine="0"/>
        <w:jc w:val="both"/>
        <w:rPr>
          <w:rFonts w:cstheme="minorHAnsi"/>
          <w:b/>
          <w:color w:val="auto"/>
          <w:sz w:val="24"/>
          <w:szCs w:val="24"/>
        </w:rPr>
      </w:pPr>
    </w:p>
    <w:p w14:paraId="2B8D94E6" w14:textId="77777777" w:rsidR="00E93073" w:rsidRPr="00E93073" w:rsidRDefault="00E93073" w:rsidP="00D775A2">
      <w:pPr>
        <w:pStyle w:val="ac"/>
        <w:keepNext/>
        <w:keepLines/>
        <w:widowControl w:val="0"/>
        <w:suppressAutoHyphens/>
        <w:spacing w:after="0"/>
        <w:ind w:left="1080" w:firstLine="0"/>
        <w:jc w:val="both"/>
        <w:rPr>
          <w:rFonts w:cstheme="minorHAnsi"/>
          <w:b/>
          <w:color w:val="auto"/>
          <w:sz w:val="24"/>
          <w:szCs w:val="24"/>
        </w:rPr>
      </w:pPr>
    </w:p>
    <w:tbl>
      <w:tblPr>
        <w:tblW w:w="9958" w:type="dxa"/>
        <w:tblInd w:w="-65" w:type="dxa"/>
        <w:tblLayout w:type="fixed"/>
        <w:tblLook w:val="0000" w:firstRow="0" w:lastRow="0" w:firstColumn="0" w:lastColumn="0" w:noHBand="0" w:noVBand="0"/>
      </w:tblPr>
      <w:tblGrid>
        <w:gridCol w:w="828"/>
        <w:gridCol w:w="4680"/>
        <w:gridCol w:w="4450"/>
      </w:tblGrid>
      <w:tr w:rsidR="00F9757C" w:rsidRPr="00614328" w14:paraId="30B7E3E0" w14:textId="77777777" w:rsidTr="003A18CB">
        <w:trPr>
          <w:trHeight w:val="426"/>
        </w:trPr>
        <w:tc>
          <w:tcPr>
            <w:tcW w:w="828" w:type="dxa"/>
            <w:tcBorders>
              <w:top w:val="single" w:sz="4" w:space="0" w:color="000000"/>
              <w:left w:val="single" w:sz="4" w:space="0" w:color="000000"/>
              <w:bottom w:val="single" w:sz="4" w:space="0" w:color="000000"/>
            </w:tcBorders>
          </w:tcPr>
          <w:p w14:paraId="5D784FD3" w14:textId="77777777" w:rsidR="00F9757C" w:rsidRPr="00614328" w:rsidRDefault="00F9757C" w:rsidP="00D775A2">
            <w:pPr>
              <w:keepNext/>
              <w:keepLines/>
              <w:widowControl w:val="0"/>
              <w:suppressAutoHyphens/>
              <w:snapToGrid w:val="0"/>
              <w:spacing w:after="0" w:line="240" w:lineRule="auto"/>
              <w:jc w:val="center"/>
              <w:rPr>
                <w:rFonts w:cstheme="minorHAnsi"/>
                <w:sz w:val="24"/>
                <w:szCs w:val="24"/>
              </w:rPr>
            </w:pPr>
            <w:r w:rsidRPr="00614328">
              <w:rPr>
                <w:rFonts w:cstheme="minorHAnsi"/>
                <w:sz w:val="24"/>
                <w:szCs w:val="24"/>
              </w:rPr>
              <w:t>№ п/п</w:t>
            </w:r>
          </w:p>
        </w:tc>
        <w:tc>
          <w:tcPr>
            <w:tcW w:w="4680" w:type="dxa"/>
            <w:tcBorders>
              <w:top w:val="single" w:sz="4" w:space="0" w:color="000000"/>
              <w:left w:val="single" w:sz="4" w:space="0" w:color="000000"/>
              <w:bottom w:val="single" w:sz="4" w:space="0" w:color="000000"/>
            </w:tcBorders>
          </w:tcPr>
          <w:p w14:paraId="6B9B3DFF" w14:textId="77777777" w:rsidR="00F9757C" w:rsidRPr="00614328" w:rsidRDefault="00F9757C" w:rsidP="00D775A2">
            <w:pPr>
              <w:keepNext/>
              <w:keepLines/>
              <w:widowControl w:val="0"/>
              <w:suppressAutoHyphens/>
              <w:snapToGrid w:val="0"/>
              <w:spacing w:after="0" w:line="240" w:lineRule="auto"/>
              <w:jc w:val="center"/>
              <w:rPr>
                <w:rFonts w:cstheme="minorHAnsi"/>
                <w:sz w:val="24"/>
                <w:szCs w:val="24"/>
              </w:rPr>
            </w:pPr>
            <w:r w:rsidRPr="00614328">
              <w:rPr>
                <w:rFonts w:cstheme="minorHAnsi"/>
                <w:sz w:val="24"/>
                <w:szCs w:val="24"/>
              </w:rPr>
              <w:t>Наименование</w:t>
            </w:r>
          </w:p>
        </w:tc>
        <w:tc>
          <w:tcPr>
            <w:tcW w:w="4450" w:type="dxa"/>
            <w:tcBorders>
              <w:top w:val="single" w:sz="4" w:space="0" w:color="000000"/>
              <w:left w:val="single" w:sz="4" w:space="0" w:color="000000"/>
              <w:bottom w:val="single" w:sz="4" w:space="0" w:color="000000"/>
              <w:right w:val="single" w:sz="4" w:space="0" w:color="000000"/>
            </w:tcBorders>
          </w:tcPr>
          <w:p w14:paraId="3DA65281" w14:textId="77777777" w:rsidR="00F9757C" w:rsidRPr="00614328" w:rsidRDefault="00F9757C" w:rsidP="00D775A2">
            <w:pPr>
              <w:keepNext/>
              <w:keepLines/>
              <w:widowControl w:val="0"/>
              <w:suppressAutoHyphens/>
              <w:snapToGrid w:val="0"/>
              <w:spacing w:after="0" w:line="240" w:lineRule="auto"/>
              <w:jc w:val="center"/>
              <w:rPr>
                <w:rFonts w:cstheme="minorHAnsi"/>
                <w:sz w:val="24"/>
                <w:szCs w:val="24"/>
              </w:rPr>
            </w:pPr>
            <w:r w:rsidRPr="00614328">
              <w:rPr>
                <w:rFonts w:cstheme="minorHAnsi"/>
                <w:sz w:val="24"/>
                <w:szCs w:val="24"/>
              </w:rPr>
              <w:t>Сведения об Участнике</w:t>
            </w:r>
          </w:p>
        </w:tc>
      </w:tr>
      <w:tr w:rsidR="00F9757C" w:rsidRPr="00614328" w14:paraId="096CE513" w14:textId="77777777" w:rsidTr="00055E6F">
        <w:trPr>
          <w:trHeight w:val="309"/>
        </w:trPr>
        <w:tc>
          <w:tcPr>
            <w:tcW w:w="828" w:type="dxa"/>
            <w:tcBorders>
              <w:top w:val="single" w:sz="4" w:space="0" w:color="000000"/>
              <w:left w:val="single" w:sz="4" w:space="0" w:color="000000"/>
              <w:bottom w:val="single" w:sz="4" w:space="0" w:color="000000"/>
            </w:tcBorders>
            <w:vAlign w:val="center"/>
          </w:tcPr>
          <w:p w14:paraId="19ADC705" w14:textId="77777777" w:rsidR="00F9757C" w:rsidRPr="00614328" w:rsidRDefault="00F9757C" w:rsidP="00D775A2">
            <w:pPr>
              <w:keepNext/>
              <w:keepLines/>
              <w:widowControl w:val="0"/>
              <w:suppressAutoHyphens/>
              <w:snapToGrid w:val="0"/>
              <w:spacing w:after="0" w:line="240" w:lineRule="auto"/>
              <w:jc w:val="center"/>
              <w:rPr>
                <w:rFonts w:cstheme="minorHAnsi"/>
                <w:sz w:val="24"/>
                <w:szCs w:val="24"/>
              </w:rPr>
            </w:pPr>
            <w:r w:rsidRPr="00614328">
              <w:rPr>
                <w:rFonts w:cstheme="minorHAnsi"/>
                <w:sz w:val="24"/>
                <w:szCs w:val="24"/>
              </w:rPr>
              <w:t>1</w:t>
            </w:r>
          </w:p>
        </w:tc>
        <w:tc>
          <w:tcPr>
            <w:tcW w:w="4680" w:type="dxa"/>
            <w:tcBorders>
              <w:top w:val="single" w:sz="4" w:space="0" w:color="000000"/>
              <w:left w:val="single" w:sz="4" w:space="0" w:color="000000"/>
              <w:bottom w:val="single" w:sz="4" w:space="0" w:color="000000"/>
            </w:tcBorders>
            <w:vAlign w:val="center"/>
          </w:tcPr>
          <w:p w14:paraId="3AB8B899" w14:textId="77777777" w:rsidR="00F9757C" w:rsidRPr="00614328" w:rsidRDefault="00055E6F" w:rsidP="00D775A2">
            <w:pPr>
              <w:keepNext/>
              <w:keepLines/>
              <w:widowControl w:val="0"/>
              <w:suppressAutoHyphens/>
              <w:snapToGrid w:val="0"/>
              <w:spacing w:after="0" w:line="240" w:lineRule="auto"/>
              <w:jc w:val="center"/>
              <w:rPr>
                <w:rFonts w:cstheme="minorHAnsi"/>
                <w:sz w:val="24"/>
                <w:szCs w:val="24"/>
              </w:rPr>
            </w:pPr>
            <w:r w:rsidRPr="00614328">
              <w:rPr>
                <w:rFonts w:cstheme="minorHAnsi"/>
                <w:sz w:val="24"/>
                <w:szCs w:val="24"/>
              </w:rPr>
              <w:t>Полное</w:t>
            </w:r>
            <w:r w:rsidR="00F9757C" w:rsidRPr="00614328">
              <w:rPr>
                <w:rFonts w:cstheme="minorHAnsi"/>
                <w:sz w:val="24"/>
                <w:szCs w:val="24"/>
              </w:rPr>
              <w:t xml:space="preserve"> наименование Участника </w:t>
            </w:r>
            <w:r w:rsidR="00F430A6" w:rsidRPr="00614328">
              <w:rPr>
                <w:rFonts w:cstheme="minorHAnsi"/>
                <w:sz w:val="24"/>
                <w:szCs w:val="24"/>
              </w:rPr>
              <w:t>закупки</w:t>
            </w:r>
          </w:p>
        </w:tc>
        <w:tc>
          <w:tcPr>
            <w:tcW w:w="4450" w:type="dxa"/>
            <w:tcBorders>
              <w:top w:val="single" w:sz="4" w:space="0" w:color="000000"/>
              <w:left w:val="single" w:sz="4" w:space="0" w:color="000000"/>
              <w:bottom w:val="single" w:sz="4" w:space="0" w:color="000000"/>
              <w:right w:val="single" w:sz="4" w:space="0" w:color="000000"/>
            </w:tcBorders>
            <w:vAlign w:val="center"/>
          </w:tcPr>
          <w:p w14:paraId="5B8E9EBF" w14:textId="77777777" w:rsidR="00F9757C" w:rsidRPr="00614328" w:rsidRDefault="00F9757C" w:rsidP="00D775A2">
            <w:pPr>
              <w:keepNext/>
              <w:keepLines/>
              <w:widowControl w:val="0"/>
              <w:suppressAutoHyphens/>
              <w:snapToGrid w:val="0"/>
              <w:spacing w:after="0" w:line="240" w:lineRule="auto"/>
              <w:jc w:val="center"/>
              <w:rPr>
                <w:rFonts w:cstheme="minorHAnsi"/>
                <w:sz w:val="24"/>
                <w:szCs w:val="24"/>
              </w:rPr>
            </w:pPr>
          </w:p>
        </w:tc>
      </w:tr>
      <w:tr w:rsidR="00F9757C" w:rsidRPr="00614328" w14:paraId="194881D5" w14:textId="77777777" w:rsidTr="00055E6F">
        <w:tc>
          <w:tcPr>
            <w:tcW w:w="828" w:type="dxa"/>
            <w:tcBorders>
              <w:top w:val="single" w:sz="4" w:space="0" w:color="000000"/>
              <w:left w:val="single" w:sz="4" w:space="0" w:color="000000"/>
              <w:bottom w:val="single" w:sz="4" w:space="0" w:color="000000"/>
            </w:tcBorders>
            <w:vAlign w:val="center"/>
          </w:tcPr>
          <w:p w14:paraId="319CBBA8" w14:textId="77777777" w:rsidR="00F9757C" w:rsidRPr="00614328" w:rsidRDefault="00F9757C" w:rsidP="00D775A2">
            <w:pPr>
              <w:keepNext/>
              <w:keepLines/>
              <w:widowControl w:val="0"/>
              <w:suppressAutoHyphens/>
              <w:snapToGrid w:val="0"/>
              <w:spacing w:after="0" w:line="240" w:lineRule="auto"/>
              <w:jc w:val="center"/>
              <w:rPr>
                <w:rFonts w:cstheme="minorHAnsi"/>
                <w:sz w:val="24"/>
                <w:szCs w:val="24"/>
              </w:rPr>
            </w:pPr>
            <w:r w:rsidRPr="00614328">
              <w:rPr>
                <w:rFonts w:cstheme="minorHAnsi"/>
                <w:sz w:val="24"/>
                <w:szCs w:val="24"/>
              </w:rPr>
              <w:t>2</w:t>
            </w:r>
          </w:p>
        </w:tc>
        <w:tc>
          <w:tcPr>
            <w:tcW w:w="4680" w:type="dxa"/>
            <w:tcBorders>
              <w:top w:val="single" w:sz="4" w:space="0" w:color="000000"/>
              <w:left w:val="single" w:sz="4" w:space="0" w:color="000000"/>
              <w:bottom w:val="single" w:sz="4" w:space="0" w:color="000000"/>
            </w:tcBorders>
            <w:vAlign w:val="center"/>
          </w:tcPr>
          <w:p w14:paraId="64D7E6E2" w14:textId="77777777" w:rsidR="00F9757C" w:rsidRPr="00614328" w:rsidRDefault="00055E6F" w:rsidP="00D775A2">
            <w:pPr>
              <w:keepNext/>
              <w:keepLines/>
              <w:widowControl w:val="0"/>
              <w:suppressAutoHyphens/>
              <w:snapToGrid w:val="0"/>
              <w:spacing w:after="0" w:line="240" w:lineRule="auto"/>
              <w:jc w:val="center"/>
              <w:rPr>
                <w:rFonts w:cstheme="minorHAnsi"/>
                <w:sz w:val="24"/>
                <w:szCs w:val="24"/>
              </w:rPr>
            </w:pPr>
            <w:r w:rsidRPr="00614328">
              <w:rPr>
                <w:rFonts w:cstheme="minorHAnsi"/>
                <w:sz w:val="24"/>
                <w:szCs w:val="24"/>
              </w:rPr>
              <w:t>Сокращенное наименование Участника закупки</w:t>
            </w:r>
          </w:p>
        </w:tc>
        <w:tc>
          <w:tcPr>
            <w:tcW w:w="4450" w:type="dxa"/>
            <w:tcBorders>
              <w:top w:val="single" w:sz="4" w:space="0" w:color="000000"/>
              <w:left w:val="single" w:sz="4" w:space="0" w:color="000000"/>
              <w:bottom w:val="single" w:sz="4" w:space="0" w:color="000000"/>
              <w:right w:val="single" w:sz="4" w:space="0" w:color="000000"/>
            </w:tcBorders>
            <w:vAlign w:val="center"/>
          </w:tcPr>
          <w:p w14:paraId="49C1578C" w14:textId="77777777" w:rsidR="00F9757C" w:rsidRPr="00614328" w:rsidRDefault="00F9757C" w:rsidP="00D775A2">
            <w:pPr>
              <w:keepNext/>
              <w:keepLines/>
              <w:widowControl w:val="0"/>
              <w:suppressAutoHyphens/>
              <w:snapToGrid w:val="0"/>
              <w:spacing w:after="0" w:line="240" w:lineRule="auto"/>
              <w:jc w:val="center"/>
              <w:rPr>
                <w:rFonts w:cstheme="minorHAnsi"/>
                <w:sz w:val="24"/>
                <w:szCs w:val="24"/>
              </w:rPr>
            </w:pPr>
          </w:p>
        </w:tc>
      </w:tr>
      <w:tr w:rsidR="00F9757C" w:rsidRPr="00614328" w14:paraId="45541C22" w14:textId="77777777" w:rsidTr="00055E6F">
        <w:tc>
          <w:tcPr>
            <w:tcW w:w="828" w:type="dxa"/>
            <w:tcBorders>
              <w:top w:val="single" w:sz="4" w:space="0" w:color="000000"/>
              <w:left w:val="single" w:sz="4" w:space="0" w:color="000000"/>
              <w:bottom w:val="single" w:sz="4" w:space="0" w:color="000000"/>
            </w:tcBorders>
            <w:vAlign w:val="center"/>
          </w:tcPr>
          <w:p w14:paraId="0DA99868" w14:textId="77777777" w:rsidR="00F9757C" w:rsidRPr="00614328" w:rsidRDefault="00F9757C" w:rsidP="00D775A2">
            <w:pPr>
              <w:keepNext/>
              <w:keepLines/>
              <w:widowControl w:val="0"/>
              <w:suppressAutoHyphens/>
              <w:snapToGrid w:val="0"/>
              <w:spacing w:after="0" w:line="240" w:lineRule="auto"/>
              <w:jc w:val="center"/>
              <w:rPr>
                <w:rFonts w:cstheme="minorHAnsi"/>
                <w:sz w:val="24"/>
                <w:szCs w:val="24"/>
              </w:rPr>
            </w:pPr>
            <w:r w:rsidRPr="00614328">
              <w:rPr>
                <w:rFonts w:cstheme="minorHAnsi"/>
                <w:sz w:val="24"/>
                <w:szCs w:val="24"/>
              </w:rPr>
              <w:t>3</w:t>
            </w:r>
          </w:p>
        </w:tc>
        <w:tc>
          <w:tcPr>
            <w:tcW w:w="4680" w:type="dxa"/>
            <w:tcBorders>
              <w:top w:val="single" w:sz="4" w:space="0" w:color="000000"/>
              <w:left w:val="single" w:sz="4" w:space="0" w:color="000000"/>
              <w:bottom w:val="single" w:sz="4" w:space="0" w:color="000000"/>
            </w:tcBorders>
            <w:vAlign w:val="center"/>
          </w:tcPr>
          <w:p w14:paraId="3E4880F5" w14:textId="77777777" w:rsidR="00F9757C" w:rsidRPr="00614328" w:rsidRDefault="00F9757C" w:rsidP="00D775A2">
            <w:pPr>
              <w:keepNext/>
              <w:keepLines/>
              <w:widowControl w:val="0"/>
              <w:suppressAutoHyphens/>
              <w:snapToGrid w:val="0"/>
              <w:spacing w:after="0" w:line="240" w:lineRule="auto"/>
              <w:jc w:val="center"/>
              <w:rPr>
                <w:rFonts w:cstheme="minorHAnsi"/>
                <w:sz w:val="24"/>
                <w:szCs w:val="24"/>
              </w:rPr>
            </w:pPr>
            <w:r w:rsidRPr="00614328">
              <w:rPr>
                <w:rFonts w:cstheme="minorHAnsi"/>
                <w:sz w:val="24"/>
                <w:szCs w:val="24"/>
              </w:rPr>
              <w:t xml:space="preserve">Юридический и фактический (почтовый) адрес Участника </w:t>
            </w:r>
            <w:r w:rsidR="00F430A6" w:rsidRPr="00614328">
              <w:rPr>
                <w:rFonts w:cstheme="minorHAnsi"/>
                <w:sz w:val="24"/>
                <w:szCs w:val="24"/>
              </w:rPr>
              <w:t>закупки</w:t>
            </w:r>
          </w:p>
        </w:tc>
        <w:tc>
          <w:tcPr>
            <w:tcW w:w="4450" w:type="dxa"/>
            <w:tcBorders>
              <w:top w:val="single" w:sz="4" w:space="0" w:color="000000"/>
              <w:left w:val="single" w:sz="4" w:space="0" w:color="000000"/>
              <w:bottom w:val="single" w:sz="4" w:space="0" w:color="000000"/>
              <w:right w:val="single" w:sz="4" w:space="0" w:color="000000"/>
            </w:tcBorders>
            <w:vAlign w:val="center"/>
          </w:tcPr>
          <w:p w14:paraId="7E88132A" w14:textId="77777777" w:rsidR="00F9757C" w:rsidRPr="00614328" w:rsidRDefault="00F9757C" w:rsidP="00D775A2">
            <w:pPr>
              <w:keepNext/>
              <w:keepLines/>
              <w:widowControl w:val="0"/>
              <w:suppressAutoHyphens/>
              <w:snapToGrid w:val="0"/>
              <w:spacing w:after="0" w:line="240" w:lineRule="auto"/>
              <w:jc w:val="center"/>
              <w:rPr>
                <w:rFonts w:cstheme="minorHAnsi"/>
                <w:sz w:val="24"/>
                <w:szCs w:val="24"/>
              </w:rPr>
            </w:pPr>
          </w:p>
        </w:tc>
      </w:tr>
      <w:tr w:rsidR="00F9757C" w:rsidRPr="00614328" w14:paraId="00309748" w14:textId="77777777" w:rsidTr="00055E6F">
        <w:tc>
          <w:tcPr>
            <w:tcW w:w="828" w:type="dxa"/>
            <w:tcBorders>
              <w:top w:val="single" w:sz="4" w:space="0" w:color="000000"/>
              <w:left w:val="single" w:sz="4" w:space="0" w:color="000000"/>
              <w:bottom w:val="single" w:sz="4" w:space="0" w:color="000000"/>
            </w:tcBorders>
            <w:vAlign w:val="center"/>
          </w:tcPr>
          <w:p w14:paraId="46C81127" w14:textId="77777777" w:rsidR="00F9757C" w:rsidRPr="00614328" w:rsidRDefault="00F9757C" w:rsidP="00D775A2">
            <w:pPr>
              <w:keepNext/>
              <w:keepLines/>
              <w:widowControl w:val="0"/>
              <w:suppressAutoHyphens/>
              <w:snapToGrid w:val="0"/>
              <w:spacing w:after="0" w:line="240" w:lineRule="auto"/>
              <w:jc w:val="center"/>
              <w:rPr>
                <w:rFonts w:cstheme="minorHAnsi"/>
                <w:sz w:val="24"/>
                <w:szCs w:val="24"/>
              </w:rPr>
            </w:pPr>
            <w:r w:rsidRPr="00614328">
              <w:rPr>
                <w:rFonts w:cstheme="minorHAnsi"/>
                <w:sz w:val="24"/>
                <w:szCs w:val="24"/>
              </w:rPr>
              <w:t>4</w:t>
            </w:r>
          </w:p>
        </w:tc>
        <w:tc>
          <w:tcPr>
            <w:tcW w:w="4680" w:type="dxa"/>
            <w:tcBorders>
              <w:top w:val="single" w:sz="4" w:space="0" w:color="000000"/>
              <w:left w:val="single" w:sz="4" w:space="0" w:color="000000"/>
              <w:bottom w:val="single" w:sz="4" w:space="0" w:color="000000"/>
            </w:tcBorders>
            <w:vAlign w:val="center"/>
          </w:tcPr>
          <w:p w14:paraId="0446E5FB" w14:textId="77777777" w:rsidR="00F9757C" w:rsidRPr="00614328" w:rsidRDefault="00F9757C" w:rsidP="00D775A2">
            <w:pPr>
              <w:keepNext/>
              <w:keepLines/>
              <w:widowControl w:val="0"/>
              <w:suppressAutoHyphens/>
              <w:snapToGrid w:val="0"/>
              <w:spacing w:after="0" w:line="240" w:lineRule="auto"/>
              <w:jc w:val="center"/>
              <w:rPr>
                <w:rFonts w:cstheme="minorHAnsi"/>
                <w:sz w:val="24"/>
                <w:szCs w:val="24"/>
              </w:rPr>
            </w:pPr>
            <w:r w:rsidRPr="00614328">
              <w:rPr>
                <w:rFonts w:cstheme="minorHAnsi"/>
                <w:sz w:val="24"/>
                <w:szCs w:val="24"/>
              </w:rPr>
              <w:t>ИНН</w:t>
            </w:r>
            <w:r w:rsidR="00C66B42" w:rsidRPr="00614328">
              <w:rPr>
                <w:rFonts w:cstheme="minorHAnsi"/>
                <w:sz w:val="24"/>
                <w:szCs w:val="24"/>
              </w:rPr>
              <w:t>,</w:t>
            </w:r>
            <w:r w:rsidR="00055E6F" w:rsidRPr="00614328">
              <w:rPr>
                <w:rFonts w:cstheme="minorHAnsi"/>
                <w:sz w:val="24"/>
                <w:szCs w:val="24"/>
              </w:rPr>
              <w:t xml:space="preserve"> </w:t>
            </w:r>
            <w:r w:rsidR="00C66B42" w:rsidRPr="00614328">
              <w:rPr>
                <w:rFonts w:cstheme="minorHAnsi"/>
                <w:sz w:val="24"/>
                <w:szCs w:val="24"/>
              </w:rPr>
              <w:t>КПП</w:t>
            </w:r>
          </w:p>
        </w:tc>
        <w:tc>
          <w:tcPr>
            <w:tcW w:w="4450" w:type="dxa"/>
            <w:tcBorders>
              <w:top w:val="single" w:sz="4" w:space="0" w:color="000000"/>
              <w:left w:val="single" w:sz="4" w:space="0" w:color="000000"/>
              <w:bottom w:val="single" w:sz="4" w:space="0" w:color="000000"/>
              <w:right w:val="single" w:sz="4" w:space="0" w:color="000000"/>
            </w:tcBorders>
            <w:vAlign w:val="center"/>
          </w:tcPr>
          <w:p w14:paraId="2EF1755F" w14:textId="77777777" w:rsidR="00F9757C" w:rsidRPr="00614328" w:rsidRDefault="00F9757C" w:rsidP="00D775A2">
            <w:pPr>
              <w:keepNext/>
              <w:keepLines/>
              <w:widowControl w:val="0"/>
              <w:suppressAutoHyphens/>
              <w:snapToGrid w:val="0"/>
              <w:spacing w:after="0" w:line="240" w:lineRule="auto"/>
              <w:jc w:val="center"/>
              <w:rPr>
                <w:rFonts w:cstheme="minorHAnsi"/>
                <w:sz w:val="24"/>
                <w:szCs w:val="24"/>
              </w:rPr>
            </w:pPr>
          </w:p>
        </w:tc>
      </w:tr>
      <w:tr w:rsidR="00E327E0" w:rsidRPr="00614328" w14:paraId="58AC24F9" w14:textId="77777777" w:rsidTr="00055E6F">
        <w:tc>
          <w:tcPr>
            <w:tcW w:w="828" w:type="dxa"/>
            <w:tcBorders>
              <w:top w:val="single" w:sz="4" w:space="0" w:color="000000"/>
              <w:left w:val="single" w:sz="4" w:space="0" w:color="000000"/>
              <w:bottom w:val="single" w:sz="4" w:space="0" w:color="000000"/>
            </w:tcBorders>
            <w:vAlign w:val="center"/>
          </w:tcPr>
          <w:p w14:paraId="6328497F" w14:textId="77777777" w:rsidR="00E327E0" w:rsidRPr="00614328" w:rsidRDefault="00E327E0" w:rsidP="00D775A2">
            <w:pPr>
              <w:keepNext/>
              <w:keepLines/>
              <w:widowControl w:val="0"/>
              <w:suppressAutoHyphens/>
              <w:snapToGrid w:val="0"/>
              <w:spacing w:after="0" w:line="240" w:lineRule="auto"/>
              <w:jc w:val="center"/>
              <w:rPr>
                <w:rFonts w:cstheme="minorHAnsi"/>
                <w:sz w:val="24"/>
                <w:szCs w:val="24"/>
              </w:rPr>
            </w:pPr>
            <w:r w:rsidRPr="00614328">
              <w:rPr>
                <w:rFonts w:cstheme="minorHAnsi"/>
                <w:sz w:val="24"/>
                <w:szCs w:val="24"/>
              </w:rPr>
              <w:t>5</w:t>
            </w:r>
          </w:p>
        </w:tc>
        <w:tc>
          <w:tcPr>
            <w:tcW w:w="4680" w:type="dxa"/>
            <w:tcBorders>
              <w:top w:val="single" w:sz="4" w:space="0" w:color="000000"/>
              <w:left w:val="single" w:sz="4" w:space="0" w:color="000000"/>
              <w:bottom w:val="single" w:sz="4" w:space="0" w:color="000000"/>
            </w:tcBorders>
            <w:vAlign w:val="center"/>
          </w:tcPr>
          <w:p w14:paraId="1B986AA7" w14:textId="77777777" w:rsidR="00E327E0" w:rsidRPr="00614328" w:rsidRDefault="00055E6F" w:rsidP="00D775A2">
            <w:pPr>
              <w:keepNext/>
              <w:keepLines/>
              <w:widowControl w:val="0"/>
              <w:suppressAutoHyphens/>
              <w:snapToGrid w:val="0"/>
              <w:spacing w:after="0" w:line="240" w:lineRule="auto"/>
              <w:jc w:val="center"/>
              <w:rPr>
                <w:rFonts w:cstheme="minorHAnsi"/>
                <w:sz w:val="24"/>
                <w:szCs w:val="24"/>
              </w:rPr>
            </w:pPr>
            <w:r w:rsidRPr="00614328">
              <w:rPr>
                <w:rFonts w:cstheme="minorHAnsi"/>
                <w:sz w:val="24"/>
                <w:szCs w:val="24"/>
              </w:rPr>
              <w:t>ОГРН</w:t>
            </w:r>
          </w:p>
        </w:tc>
        <w:tc>
          <w:tcPr>
            <w:tcW w:w="4450" w:type="dxa"/>
            <w:tcBorders>
              <w:top w:val="single" w:sz="4" w:space="0" w:color="000000"/>
              <w:left w:val="single" w:sz="4" w:space="0" w:color="000000"/>
              <w:bottom w:val="single" w:sz="4" w:space="0" w:color="000000"/>
              <w:right w:val="single" w:sz="4" w:space="0" w:color="000000"/>
            </w:tcBorders>
            <w:vAlign w:val="center"/>
          </w:tcPr>
          <w:p w14:paraId="41403E8B" w14:textId="77777777" w:rsidR="00E327E0" w:rsidRPr="00614328" w:rsidRDefault="00E327E0" w:rsidP="00D775A2">
            <w:pPr>
              <w:keepNext/>
              <w:keepLines/>
              <w:widowControl w:val="0"/>
              <w:suppressAutoHyphens/>
              <w:snapToGrid w:val="0"/>
              <w:spacing w:after="0" w:line="240" w:lineRule="auto"/>
              <w:jc w:val="center"/>
              <w:rPr>
                <w:rFonts w:cstheme="minorHAnsi"/>
                <w:sz w:val="24"/>
                <w:szCs w:val="24"/>
              </w:rPr>
            </w:pPr>
          </w:p>
        </w:tc>
      </w:tr>
      <w:tr w:rsidR="00E327E0" w:rsidRPr="00614328" w14:paraId="44ED2C44" w14:textId="77777777" w:rsidTr="00055E6F">
        <w:tc>
          <w:tcPr>
            <w:tcW w:w="828" w:type="dxa"/>
            <w:tcBorders>
              <w:top w:val="single" w:sz="4" w:space="0" w:color="000000"/>
              <w:left w:val="single" w:sz="4" w:space="0" w:color="000000"/>
              <w:bottom w:val="single" w:sz="4" w:space="0" w:color="000000"/>
            </w:tcBorders>
            <w:vAlign w:val="center"/>
          </w:tcPr>
          <w:p w14:paraId="5F13536D" w14:textId="77777777" w:rsidR="00E327E0" w:rsidRPr="00614328" w:rsidRDefault="00E327E0" w:rsidP="00D775A2">
            <w:pPr>
              <w:keepNext/>
              <w:keepLines/>
              <w:widowControl w:val="0"/>
              <w:suppressAutoHyphens/>
              <w:snapToGrid w:val="0"/>
              <w:spacing w:after="0" w:line="240" w:lineRule="auto"/>
              <w:jc w:val="center"/>
              <w:rPr>
                <w:rFonts w:cstheme="minorHAnsi"/>
                <w:sz w:val="24"/>
                <w:szCs w:val="24"/>
              </w:rPr>
            </w:pPr>
            <w:r w:rsidRPr="00614328">
              <w:rPr>
                <w:rFonts w:cstheme="minorHAnsi"/>
                <w:sz w:val="24"/>
                <w:szCs w:val="24"/>
              </w:rPr>
              <w:t>6</w:t>
            </w:r>
          </w:p>
        </w:tc>
        <w:tc>
          <w:tcPr>
            <w:tcW w:w="4680" w:type="dxa"/>
            <w:tcBorders>
              <w:top w:val="single" w:sz="4" w:space="0" w:color="000000"/>
              <w:left w:val="single" w:sz="4" w:space="0" w:color="000000"/>
              <w:bottom w:val="single" w:sz="4" w:space="0" w:color="000000"/>
            </w:tcBorders>
            <w:vAlign w:val="center"/>
          </w:tcPr>
          <w:p w14:paraId="037456D1" w14:textId="77777777" w:rsidR="00E327E0" w:rsidRPr="00614328" w:rsidRDefault="00E327E0" w:rsidP="00D775A2">
            <w:pPr>
              <w:keepNext/>
              <w:keepLines/>
              <w:widowControl w:val="0"/>
              <w:suppressAutoHyphens/>
              <w:snapToGrid w:val="0"/>
              <w:spacing w:after="0" w:line="240" w:lineRule="auto"/>
              <w:jc w:val="center"/>
              <w:rPr>
                <w:rFonts w:cstheme="minorHAnsi"/>
                <w:sz w:val="24"/>
                <w:szCs w:val="24"/>
              </w:rPr>
            </w:pPr>
            <w:r w:rsidRPr="00614328">
              <w:rPr>
                <w:rFonts w:cstheme="minorHAnsi"/>
                <w:sz w:val="24"/>
                <w:szCs w:val="24"/>
              </w:rPr>
              <w:t xml:space="preserve">Дата </w:t>
            </w:r>
            <w:r w:rsidR="00BD54D8" w:rsidRPr="00614328">
              <w:rPr>
                <w:rFonts w:cstheme="minorHAnsi"/>
                <w:sz w:val="24"/>
                <w:szCs w:val="24"/>
              </w:rPr>
              <w:t>постановки на налоговый учет</w:t>
            </w:r>
            <w:r w:rsidRPr="00614328">
              <w:rPr>
                <w:rFonts w:cstheme="minorHAnsi"/>
                <w:sz w:val="24"/>
                <w:szCs w:val="24"/>
              </w:rPr>
              <w:t xml:space="preserve"> </w:t>
            </w:r>
            <w:r w:rsidR="00BD54D8" w:rsidRPr="00614328">
              <w:rPr>
                <w:rFonts w:cstheme="minorHAnsi"/>
                <w:sz w:val="24"/>
                <w:szCs w:val="24"/>
              </w:rPr>
              <w:t>юридического лица в налоговом органе</w:t>
            </w:r>
          </w:p>
        </w:tc>
        <w:tc>
          <w:tcPr>
            <w:tcW w:w="4450" w:type="dxa"/>
            <w:tcBorders>
              <w:top w:val="single" w:sz="4" w:space="0" w:color="000000"/>
              <w:left w:val="single" w:sz="4" w:space="0" w:color="000000"/>
              <w:bottom w:val="single" w:sz="4" w:space="0" w:color="000000"/>
              <w:right w:val="single" w:sz="4" w:space="0" w:color="000000"/>
            </w:tcBorders>
            <w:vAlign w:val="center"/>
          </w:tcPr>
          <w:p w14:paraId="213337B7" w14:textId="77777777" w:rsidR="00E327E0" w:rsidRPr="00614328" w:rsidRDefault="00E327E0" w:rsidP="00D775A2">
            <w:pPr>
              <w:keepNext/>
              <w:keepLines/>
              <w:widowControl w:val="0"/>
              <w:suppressAutoHyphens/>
              <w:snapToGrid w:val="0"/>
              <w:spacing w:after="0" w:line="240" w:lineRule="auto"/>
              <w:jc w:val="center"/>
              <w:rPr>
                <w:rFonts w:cstheme="minorHAnsi"/>
                <w:sz w:val="24"/>
                <w:szCs w:val="24"/>
              </w:rPr>
            </w:pPr>
          </w:p>
        </w:tc>
      </w:tr>
      <w:tr w:rsidR="00055E6F" w:rsidRPr="00614328" w14:paraId="180239F5" w14:textId="77777777" w:rsidTr="00055E6F">
        <w:tc>
          <w:tcPr>
            <w:tcW w:w="828" w:type="dxa"/>
            <w:tcBorders>
              <w:top w:val="single" w:sz="4" w:space="0" w:color="000000"/>
              <w:left w:val="single" w:sz="4" w:space="0" w:color="000000"/>
              <w:bottom w:val="single" w:sz="4" w:space="0" w:color="000000"/>
            </w:tcBorders>
            <w:vAlign w:val="center"/>
          </w:tcPr>
          <w:p w14:paraId="59C7FCCD" w14:textId="77777777" w:rsidR="00055E6F" w:rsidRPr="00A61B09" w:rsidRDefault="00A61B09" w:rsidP="00D775A2">
            <w:pPr>
              <w:keepNext/>
              <w:keepLines/>
              <w:widowControl w:val="0"/>
              <w:suppressAutoHyphens/>
              <w:autoSpaceDE w:val="0"/>
              <w:autoSpaceDN w:val="0"/>
              <w:adjustRightInd w:val="0"/>
              <w:spacing w:line="240" w:lineRule="auto"/>
              <w:jc w:val="center"/>
              <w:rPr>
                <w:rFonts w:cstheme="minorHAnsi"/>
                <w:color w:val="000000"/>
                <w:sz w:val="24"/>
                <w:szCs w:val="24"/>
                <w:lang w:val="en-US"/>
              </w:rPr>
            </w:pPr>
            <w:r>
              <w:rPr>
                <w:rFonts w:cstheme="minorHAnsi"/>
                <w:color w:val="000000"/>
                <w:sz w:val="24"/>
                <w:szCs w:val="24"/>
                <w:lang w:val="en-US"/>
              </w:rPr>
              <w:t>7</w:t>
            </w:r>
          </w:p>
        </w:tc>
        <w:tc>
          <w:tcPr>
            <w:tcW w:w="4680" w:type="dxa"/>
            <w:tcBorders>
              <w:top w:val="single" w:sz="4" w:space="0" w:color="000000"/>
              <w:left w:val="single" w:sz="4" w:space="0" w:color="000000"/>
              <w:bottom w:val="single" w:sz="4" w:space="0" w:color="000000"/>
            </w:tcBorders>
            <w:vAlign w:val="center"/>
          </w:tcPr>
          <w:p w14:paraId="683A24FA" w14:textId="77777777" w:rsidR="00055E6F" w:rsidRPr="00614328" w:rsidRDefault="00055E6F" w:rsidP="00D775A2">
            <w:pPr>
              <w:keepNext/>
              <w:keepLines/>
              <w:widowControl w:val="0"/>
              <w:suppressAutoHyphens/>
              <w:autoSpaceDE w:val="0"/>
              <w:autoSpaceDN w:val="0"/>
              <w:adjustRightInd w:val="0"/>
              <w:spacing w:line="240" w:lineRule="auto"/>
              <w:jc w:val="center"/>
              <w:rPr>
                <w:rFonts w:cstheme="minorHAnsi"/>
                <w:color w:val="000000"/>
                <w:sz w:val="24"/>
                <w:szCs w:val="24"/>
              </w:rPr>
            </w:pPr>
            <w:r w:rsidRPr="00614328">
              <w:rPr>
                <w:rFonts w:cstheme="minorHAnsi"/>
                <w:color w:val="000000"/>
                <w:sz w:val="24"/>
                <w:szCs w:val="24"/>
              </w:rPr>
              <w:t>ОКПО</w:t>
            </w:r>
          </w:p>
        </w:tc>
        <w:tc>
          <w:tcPr>
            <w:tcW w:w="4450" w:type="dxa"/>
            <w:tcBorders>
              <w:top w:val="single" w:sz="4" w:space="0" w:color="000000"/>
              <w:left w:val="single" w:sz="4" w:space="0" w:color="000000"/>
              <w:bottom w:val="single" w:sz="4" w:space="0" w:color="000000"/>
              <w:right w:val="single" w:sz="4" w:space="0" w:color="000000"/>
            </w:tcBorders>
            <w:vAlign w:val="center"/>
          </w:tcPr>
          <w:p w14:paraId="19A9893A" w14:textId="77777777" w:rsidR="00055E6F" w:rsidRPr="00614328" w:rsidRDefault="00055E6F" w:rsidP="00D775A2">
            <w:pPr>
              <w:keepNext/>
              <w:keepLines/>
              <w:widowControl w:val="0"/>
              <w:suppressAutoHyphens/>
              <w:autoSpaceDE w:val="0"/>
              <w:autoSpaceDN w:val="0"/>
              <w:adjustRightInd w:val="0"/>
              <w:spacing w:line="240" w:lineRule="auto"/>
              <w:jc w:val="center"/>
              <w:rPr>
                <w:rFonts w:cstheme="minorHAnsi"/>
                <w:color w:val="000000"/>
                <w:sz w:val="24"/>
                <w:szCs w:val="24"/>
              </w:rPr>
            </w:pPr>
          </w:p>
        </w:tc>
      </w:tr>
      <w:tr w:rsidR="00055E6F" w:rsidRPr="00614328" w14:paraId="5BE7CBCE" w14:textId="77777777" w:rsidTr="00055E6F">
        <w:tc>
          <w:tcPr>
            <w:tcW w:w="828" w:type="dxa"/>
            <w:tcBorders>
              <w:top w:val="single" w:sz="4" w:space="0" w:color="000000"/>
              <w:left w:val="single" w:sz="4" w:space="0" w:color="000000"/>
              <w:bottom w:val="single" w:sz="4" w:space="0" w:color="000000"/>
            </w:tcBorders>
            <w:vAlign w:val="center"/>
          </w:tcPr>
          <w:p w14:paraId="28763536" w14:textId="77777777" w:rsidR="00055E6F" w:rsidRPr="00A61B09" w:rsidRDefault="00A61B09" w:rsidP="00D775A2">
            <w:pPr>
              <w:keepNext/>
              <w:keepLines/>
              <w:widowControl w:val="0"/>
              <w:suppressAutoHyphens/>
              <w:autoSpaceDE w:val="0"/>
              <w:autoSpaceDN w:val="0"/>
              <w:adjustRightInd w:val="0"/>
              <w:spacing w:line="240" w:lineRule="auto"/>
              <w:jc w:val="center"/>
              <w:rPr>
                <w:rFonts w:cstheme="minorHAnsi"/>
                <w:color w:val="000000"/>
                <w:sz w:val="24"/>
                <w:szCs w:val="24"/>
                <w:lang w:val="en-US"/>
              </w:rPr>
            </w:pPr>
            <w:r>
              <w:rPr>
                <w:rFonts w:cstheme="minorHAnsi"/>
                <w:color w:val="000000"/>
                <w:sz w:val="24"/>
                <w:szCs w:val="24"/>
                <w:lang w:val="en-US"/>
              </w:rPr>
              <w:t>8</w:t>
            </w:r>
          </w:p>
        </w:tc>
        <w:tc>
          <w:tcPr>
            <w:tcW w:w="4680" w:type="dxa"/>
            <w:tcBorders>
              <w:top w:val="single" w:sz="4" w:space="0" w:color="000000"/>
              <w:left w:val="single" w:sz="4" w:space="0" w:color="000000"/>
              <w:bottom w:val="single" w:sz="4" w:space="0" w:color="000000"/>
            </w:tcBorders>
            <w:vAlign w:val="center"/>
          </w:tcPr>
          <w:p w14:paraId="59E41DDA" w14:textId="77777777" w:rsidR="00055E6F" w:rsidRPr="00614328" w:rsidRDefault="00055E6F" w:rsidP="00D775A2">
            <w:pPr>
              <w:keepNext/>
              <w:keepLines/>
              <w:widowControl w:val="0"/>
              <w:suppressAutoHyphens/>
              <w:autoSpaceDE w:val="0"/>
              <w:autoSpaceDN w:val="0"/>
              <w:adjustRightInd w:val="0"/>
              <w:spacing w:line="240" w:lineRule="auto"/>
              <w:jc w:val="center"/>
              <w:rPr>
                <w:rFonts w:cstheme="minorHAnsi"/>
                <w:color w:val="000000"/>
                <w:sz w:val="24"/>
                <w:szCs w:val="24"/>
              </w:rPr>
            </w:pPr>
            <w:r w:rsidRPr="00614328">
              <w:rPr>
                <w:rFonts w:cstheme="minorHAnsi"/>
                <w:color w:val="000000"/>
                <w:sz w:val="24"/>
                <w:szCs w:val="24"/>
              </w:rPr>
              <w:t>ОКТМО</w:t>
            </w:r>
          </w:p>
        </w:tc>
        <w:tc>
          <w:tcPr>
            <w:tcW w:w="4450" w:type="dxa"/>
            <w:tcBorders>
              <w:top w:val="single" w:sz="4" w:space="0" w:color="000000"/>
              <w:left w:val="single" w:sz="4" w:space="0" w:color="000000"/>
              <w:bottom w:val="single" w:sz="4" w:space="0" w:color="000000"/>
              <w:right w:val="single" w:sz="4" w:space="0" w:color="000000"/>
            </w:tcBorders>
            <w:vAlign w:val="center"/>
          </w:tcPr>
          <w:p w14:paraId="1F5A07BE" w14:textId="77777777" w:rsidR="00055E6F" w:rsidRPr="00614328" w:rsidRDefault="00055E6F" w:rsidP="00D775A2">
            <w:pPr>
              <w:keepNext/>
              <w:keepLines/>
              <w:widowControl w:val="0"/>
              <w:suppressAutoHyphens/>
              <w:autoSpaceDE w:val="0"/>
              <w:autoSpaceDN w:val="0"/>
              <w:adjustRightInd w:val="0"/>
              <w:spacing w:line="240" w:lineRule="auto"/>
              <w:jc w:val="center"/>
              <w:rPr>
                <w:rFonts w:cstheme="minorHAnsi"/>
                <w:color w:val="000000"/>
                <w:sz w:val="24"/>
                <w:szCs w:val="24"/>
              </w:rPr>
            </w:pPr>
          </w:p>
        </w:tc>
      </w:tr>
      <w:tr w:rsidR="00F9757C" w:rsidRPr="00614328" w14:paraId="17999B33" w14:textId="77777777" w:rsidTr="00055E6F">
        <w:tc>
          <w:tcPr>
            <w:tcW w:w="828" w:type="dxa"/>
            <w:tcBorders>
              <w:top w:val="single" w:sz="4" w:space="0" w:color="000000"/>
              <w:left w:val="single" w:sz="4" w:space="0" w:color="000000"/>
              <w:bottom w:val="single" w:sz="4" w:space="0" w:color="000000"/>
            </w:tcBorders>
            <w:vAlign w:val="center"/>
          </w:tcPr>
          <w:p w14:paraId="6682781F" w14:textId="77777777" w:rsidR="00F9757C" w:rsidRPr="001E29AD" w:rsidRDefault="001E29AD" w:rsidP="00D775A2">
            <w:pPr>
              <w:keepNext/>
              <w:keepLines/>
              <w:widowControl w:val="0"/>
              <w:suppressAutoHyphens/>
              <w:snapToGrid w:val="0"/>
              <w:spacing w:after="0" w:line="240" w:lineRule="auto"/>
              <w:jc w:val="center"/>
              <w:rPr>
                <w:rFonts w:cstheme="minorHAnsi"/>
                <w:sz w:val="24"/>
                <w:szCs w:val="24"/>
              </w:rPr>
            </w:pPr>
            <w:r>
              <w:rPr>
                <w:rFonts w:cstheme="minorHAnsi"/>
                <w:sz w:val="24"/>
                <w:szCs w:val="24"/>
              </w:rPr>
              <w:t>9</w:t>
            </w:r>
          </w:p>
        </w:tc>
        <w:tc>
          <w:tcPr>
            <w:tcW w:w="4680" w:type="dxa"/>
            <w:tcBorders>
              <w:top w:val="single" w:sz="4" w:space="0" w:color="000000"/>
              <w:left w:val="single" w:sz="4" w:space="0" w:color="000000"/>
              <w:bottom w:val="single" w:sz="4" w:space="0" w:color="000000"/>
            </w:tcBorders>
            <w:vAlign w:val="center"/>
          </w:tcPr>
          <w:p w14:paraId="364738BF" w14:textId="77777777" w:rsidR="00F9757C" w:rsidRPr="00614328" w:rsidRDefault="00F9757C" w:rsidP="00D775A2">
            <w:pPr>
              <w:keepNext/>
              <w:keepLines/>
              <w:widowControl w:val="0"/>
              <w:suppressAutoHyphens/>
              <w:snapToGrid w:val="0"/>
              <w:spacing w:after="0" w:line="240" w:lineRule="auto"/>
              <w:jc w:val="center"/>
              <w:rPr>
                <w:rFonts w:cstheme="minorHAnsi"/>
                <w:sz w:val="24"/>
                <w:szCs w:val="24"/>
              </w:rPr>
            </w:pPr>
            <w:r w:rsidRPr="00614328">
              <w:rPr>
                <w:rFonts w:cstheme="minorHAnsi"/>
                <w:sz w:val="24"/>
                <w:szCs w:val="24"/>
              </w:rPr>
              <w:t>Номера телефона и факса (с указанием кода города и контактного лица)</w:t>
            </w:r>
          </w:p>
        </w:tc>
        <w:tc>
          <w:tcPr>
            <w:tcW w:w="4450" w:type="dxa"/>
            <w:tcBorders>
              <w:top w:val="single" w:sz="4" w:space="0" w:color="000000"/>
              <w:left w:val="single" w:sz="4" w:space="0" w:color="000000"/>
              <w:bottom w:val="single" w:sz="4" w:space="0" w:color="000000"/>
              <w:right w:val="single" w:sz="4" w:space="0" w:color="000000"/>
            </w:tcBorders>
            <w:vAlign w:val="center"/>
          </w:tcPr>
          <w:p w14:paraId="6558B80C" w14:textId="77777777" w:rsidR="00F9757C" w:rsidRPr="00614328" w:rsidRDefault="00F9757C" w:rsidP="00D775A2">
            <w:pPr>
              <w:keepNext/>
              <w:keepLines/>
              <w:widowControl w:val="0"/>
              <w:suppressAutoHyphens/>
              <w:snapToGrid w:val="0"/>
              <w:spacing w:after="0" w:line="240" w:lineRule="auto"/>
              <w:jc w:val="center"/>
              <w:rPr>
                <w:rFonts w:cstheme="minorHAnsi"/>
                <w:sz w:val="24"/>
                <w:szCs w:val="24"/>
              </w:rPr>
            </w:pPr>
          </w:p>
        </w:tc>
      </w:tr>
      <w:tr w:rsidR="00F9757C" w:rsidRPr="00614328" w14:paraId="53706F23" w14:textId="77777777" w:rsidTr="00055E6F">
        <w:tc>
          <w:tcPr>
            <w:tcW w:w="828" w:type="dxa"/>
            <w:tcBorders>
              <w:top w:val="single" w:sz="4" w:space="0" w:color="000000"/>
              <w:left w:val="single" w:sz="4" w:space="0" w:color="000000"/>
              <w:bottom w:val="single" w:sz="4" w:space="0" w:color="000000"/>
            </w:tcBorders>
            <w:vAlign w:val="center"/>
          </w:tcPr>
          <w:p w14:paraId="7AE3AA26" w14:textId="77777777" w:rsidR="00F9757C" w:rsidRPr="001E29AD" w:rsidRDefault="00A61B09" w:rsidP="001E29AD">
            <w:pPr>
              <w:keepNext/>
              <w:keepLines/>
              <w:widowControl w:val="0"/>
              <w:suppressAutoHyphens/>
              <w:snapToGrid w:val="0"/>
              <w:spacing w:after="0" w:line="240" w:lineRule="auto"/>
              <w:jc w:val="center"/>
              <w:rPr>
                <w:rFonts w:cstheme="minorHAnsi"/>
                <w:sz w:val="24"/>
                <w:szCs w:val="24"/>
              </w:rPr>
            </w:pPr>
            <w:r>
              <w:rPr>
                <w:rFonts w:cstheme="minorHAnsi"/>
                <w:sz w:val="24"/>
                <w:szCs w:val="24"/>
                <w:lang w:val="en-US"/>
              </w:rPr>
              <w:t>1</w:t>
            </w:r>
            <w:r w:rsidR="001E29AD">
              <w:rPr>
                <w:rFonts w:cstheme="minorHAnsi"/>
                <w:sz w:val="24"/>
                <w:szCs w:val="24"/>
              </w:rPr>
              <w:t>0</w:t>
            </w:r>
          </w:p>
        </w:tc>
        <w:tc>
          <w:tcPr>
            <w:tcW w:w="4680" w:type="dxa"/>
            <w:tcBorders>
              <w:top w:val="single" w:sz="4" w:space="0" w:color="000000"/>
              <w:left w:val="single" w:sz="4" w:space="0" w:color="000000"/>
              <w:bottom w:val="single" w:sz="4" w:space="0" w:color="000000"/>
            </w:tcBorders>
            <w:vAlign w:val="center"/>
          </w:tcPr>
          <w:p w14:paraId="0B035D9B" w14:textId="77777777" w:rsidR="00F9757C" w:rsidRPr="00614328" w:rsidRDefault="00F9757C" w:rsidP="00D775A2">
            <w:pPr>
              <w:keepNext/>
              <w:keepLines/>
              <w:widowControl w:val="0"/>
              <w:suppressAutoHyphens/>
              <w:snapToGrid w:val="0"/>
              <w:spacing w:after="0" w:line="240" w:lineRule="auto"/>
              <w:jc w:val="center"/>
              <w:rPr>
                <w:rFonts w:cstheme="minorHAnsi"/>
                <w:sz w:val="24"/>
                <w:szCs w:val="24"/>
              </w:rPr>
            </w:pPr>
            <w:r w:rsidRPr="00614328">
              <w:rPr>
                <w:rFonts w:cstheme="minorHAnsi"/>
                <w:sz w:val="24"/>
                <w:szCs w:val="24"/>
              </w:rPr>
              <w:t xml:space="preserve">Адрес электронной почты Участника </w:t>
            </w:r>
            <w:r w:rsidR="00F430A6" w:rsidRPr="00614328">
              <w:rPr>
                <w:rFonts w:cstheme="minorHAnsi"/>
                <w:sz w:val="24"/>
                <w:szCs w:val="24"/>
              </w:rPr>
              <w:t>закупки</w:t>
            </w:r>
          </w:p>
        </w:tc>
        <w:tc>
          <w:tcPr>
            <w:tcW w:w="4450" w:type="dxa"/>
            <w:tcBorders>
              <w:top w:val="single" w:sz="4" w:space="0" w:color="000000"/>
              <w:left w:val="single" w:sz="4" w:space="0" w:color="000000"/>
              <w:bottom w:val="single" w:sz="4" w:space="0" w:color="000000"/>
              <w:right w:val="single" w:sz="4" w:space="0" w:color="000000"/>
            </w:tcBorders>
            <w:vAlign w:val="center"/>
          </w:tcPr>
          <w:p w14:paraId="1B2AC912" w14:textId="77777777" w:rsidR="00F9757C" w:rsidRPr="00614328" w:rsidRDefault="00F9757C" w:rsidP="00D775A2">
            <w:pPr>
              <w:keepNext/>
              <w:keepLines/>
              <w:widowControl w:val="0"/>
              <w:suppressAutoHyphens/>
              <w:snapToGrid w:val="0"/>
              <w:spacing w:after="0" w:line="240" w:lineRule="auto"/>
              <w:jc w:val="center"/>
              <w:rPr>
                <w:rFonts w:cstheme="minorHAnsi"/>
                <w:sz w:val="24"/>
                <w:szCs w:val="24"/>
              </w:rPr>
            </w:pPr>
          </w:p>
        </w:tc>
      </w:tr>
      <w:tr w:rsidR="00F9757C" w:rsidRPr="00614328" w14:paraId="29388E56" w14:textId="77777777" w:rsidTr="00055E6F">
        <w:tc>
          <w:tcPr>
            <w:tcW w:w="828" w:type="dxa"/>
            <w:tcBorders>
              <w:top w:val="single" w:sz="4" w:space="0" w:color="000000"/>
              <w:left w:val="single" w:sz="4" w:space="0" w:color="000000"/>
              <w:bottom w:val="single" w:sz="4" w:space="0" w:color="000000"/>
            </w:tcBorders>
            <w:vAlign w:val="center"/>
          </w:tcPr>
          <w:p w14:paraId="1B646304" w14:textId="77777777" w:rsidR="00F9757C" w:rsidRPr="00614328" w:rsidRDefault="00E327E0" w:rsidP="001E29AD">
            <w:pPr>
              <w:keepNext/>
              <w:keepLines/>
              <w:widowControl w:val="0"/>
              <w:suppressAutoHyphens/>
              <w:snapToGrid w:val="0"/>
              <w:spacing w:after="0" w:line="240" w:lineRule="auto"/>
              <w:jc w:val="center"/>
              <w:rPr>
                <w:rFonts w:cstheme="minorHAnsi"/>
                <w:sz w:val="24"/>
                <w:szCs w:val="24"/>
              </w:rPr>
            </w:pPr>
            <w:r w:rsidRPr="00614328">
              <w:rPr>
                <w:rFonts w:cstheme="minorHAnsi"/>
                <w:sz w:val="24"/>
                <w:szCs w:val="24"/>
              </w:rPr>
              <w:t>1</w:t>
            </w:r>
            <w:r w:rsidR="001E29AD">
              <w:rPr>
                <w:rFonts w:cstheme="minorHAnsi"/>
                <w:sz w:val="24"/>
                <w:szCs w:val="24"/>
              </w:rPr>
              <w:t>1</w:t>
            </w:r>
          </w:p>
        </w:tc>
        <w:tc>
          <w:tcPr>
            <w:tcW w:w="4680" w:type="dxa"/>
            <w:tcBorders>
              <w:top w:val="single" w:sz="4" w:space="0" w:color="000000"/>
              <w:left w:val="single" w:sz="4" w:space="0" w:color="000000"/>
              <w:bottom w:val="single" w:sz="4" w:space="0" w:color="000000"/>
            </w:tcBorders>
            <w:vAlign w:val="center"/>
          </w:tcPr>
          <w:p w14:paraId="753746FF" w14:textId="77777777" w:rsidR="00F9757C" w:rsidRPr="00614328" w:rsidRDefault="00F9757C" w:rsidP="00D775A2">
            <w:pPr>
              <w:keepNext/>
              <w:keepLines/>
              <w:widowControl w:val="0"/>
              <w:suppressAutoHyphens/>
              <w:snapToGrid w:val="0"/>
              <w:spacing w:after="0" w:line="240" w:lineRule="auto"/>
              <w:jc w:val="center"/>
              <w:rPr>
                <w:rFonts w:cstheme="minorHAnsi"/>
                <w:sz w:val="24"/>
                <w:szCs w:val="24"/>
              </w:rPr>
            </w:pPr>
            <w:r w:rsidRPr="00614328">
              <w:rPr>
                <w:rFonts w:cstheme="minorHAnsi"/>
                <w:sz w:val="24"/>
                <w:szCs w:val="24"/>
              </w:rPr>
              <w:t xml:space="preserve">Банковские реквизиты Участника </w:t>
            </w:r>
            <w:r w:rsidR="00F430A6" w:rsidRPr="00614328">
              <w:rPr>
                <w:rFonts w:cstheme="minorHAnsi"/>
                <w:sz w:val="24"/>
                <w:szCs w:val="24"/>
              </w:rPr>
              <w:t>закупки</w:t>
            </w:r>
          </w:p>
        </w:tc>
        <w:tc>
          <w:tcPr>
            <w:tcW w:w="4450" w:type="dxa"/>
            <w:tcBorders>
              <w:top w:val="single" w:sz="4" w:space="0" w:color="000000"/>
              <w:left w:val="single" w:sz="4" w:space="0" w:color="000000"/>
              <w:bottom w:val="single" w:sz="4" w:space="0" w:color="000000"/>
              <w:right w:val="single" w:sz="4" w:space="0" w:color="000000"/>
            </w:tcBorders>
            <w:vAlign w:val="center"/>
          </w:tcPr>
          <w:p w14:paraId="64ABADD4" w14:textId="77777777" w:rsidR="00F9757C" w:rsidRPr="00614328" w:rsidRDefault="00F9757C" w:rsidP="00D775A2">
            <w:pPr>
              <w:keepNext/>
              <w:keepLines/>
              <w:widowControl w:val="0"/>
              <w:suppressAutoHyphens/>
              <w:snapToGrid w:val="0"/>
              <w:spacing w:after="0" w:line="240" w:lineRule="auto"/>
              <w:jc w:val="center"/>
              <w:rPr>
                <w:rFonts w:cstheme="minorHAnsi"/>
                <w:sz w:val="24"/>
                <w:szCs w:val="24"/>
              </w:rPr>
            </w:pPr>
          </w:p>
        </w:tc>
      </w:tr>
      <w:tr w:rsidR="00F9757C" w:rsidRPr="00614328" w14:paraId="35068810" w14:textId="77777777" w:rsidTr="00055E6F">
        <w:tc>
          <w:tcPr>
            <w:tcW w:w="828" w:type="dxa"/>
            <w:tcBorders>
              <w:top w:val="single" w:sz="4" w:space="0" w:color="000000"/>
              <w:left w:val="single" w:sz="4" w:space="0" w:color="000000"/>
              <w:bottom w:val="single" w:sz="4" w:space="0" w:color="000000"/>
            </w:tcBorders>
            <w:vAlign w:val="center"/>
          </w:tcPr>
          <w:p w14:paraId="79B9376E" w14:textId="77777777" w:rsidR="00F9757C" w:rsidRPr="00614328" w:rsidRDefault="00F9757C" w:rsidP="001E29AD">
            <w:pPr>
              <w:keepNext/>
              <w:keepLines/>
              <w:widowControl w:val="0"/>
              <w:suppressAutoHyphens/>
              <w:snapToGrid w:val="0"/>
              <w:spacing w:after="0" w:line="240" w:lineRule="auto"/>
              <w:jc w:val="center"/>
              <w:rPr>
                <w:rFonts w:cstheme="minorHAnsi"/>
                <w:sz w:val="24"/>
                <w:szCs w:val="24"/>
              </w:rPr>
            </w:pPr>
            <w:r w:rsidRPr="00614328">
              <w:rPr>
                <w:rFonts w:cstheme="minorHAnsi"/>
                <w:sz w:val="24"/>
                <w:szCs w:val="24"/>
              </w:rPr>
              <w:t>1</w:t>
            </w:r>
            <w:r w:rsidR="001E29AD">
              <w:rPr>
                <w:rFonts w:cstheme="minorHAnsi"/>
                <w:sz w:val="24"/>
                <w:szCs w:val="24"/>
              </w:rPr>
              <w:t>2</w:t>
            </w:r>
          </w:p>
        </w:tc>
        <w:tc>
          <w:tcPr>
            <w:tcW w:w="4680" w:type="dxa"/>
            <w:tcBorders>
              <w:top w:val="single" w:sz="4" w:space="0" w:color="000000"/>
              <w:left w:val="single" w:sz="4" w:space="0" w:color="000000"/>
              <w:bottom w:val="single" w:sz="4" w:space="0" w:color="000000"/>
            </w:tcBorders>
            <w:vAlign w:val="center"/>
          </w:tcPr>
          <w:p w14:paraId="51906E05" w14:textId="77777777" w:rsidR="00F9757C" w:rsidRPr="00614328" w:rsidRDefault="00F9757C" w:rsidP="00D775A2">
            <w:pPr>
              <w:keepNext/>
              <w:keepLines/>
              <w:widowControl w:val="0"/>
              <w:suppressAutoHyphens/>
              <w:snapToGrid w:val="0"/>
              <w:spacing w:after="0" w:line="240" w:lineRule="auto"/>
              <w:jc w:val="center"/>
              <w:rPr>
                <w:rFonts w:cstheme="minorHAnsi"/>
                <w:sz w:val="24"/>
                <w:szCs w:val="24"/>
              </w:rPr>
            </w:pPr>
            <w:r w:rsidRPr="00614328">
              <w:rPr>
                <w:rFonts w:cstheme="minorHAnsi"/>
                <w:sz w:val="24"/>
                <w:szCs w:val="24"/>
              </w:rPr>
              <w:t xml:space="preserve">Ф.И.О. руководителя Участника </w:t>
            </w:r>
            <w:r w:rsidR="00F430A6" w:rsidRPr="00614328">
              <w:rPr>
                <w:rFonts w:cstheme="minorHAnsi"/>
                <w:sz w:val="24"/>
                <w:szCs w:val="24"/>
              </w:rPr>
              <w:t>закупки</w:t>
            </w:r>
            <w:r w:rsidRPr="00614328">
              <w:rPr>
                <w:rFonts w:cstheme="minorHAnsi"/>
                <w:sz w:val="24"/>
                <w:szCs w:val="24"/>
              </w:rPr>
              <w:t xml:space="preserve"> (с указанием должности)</w:t>
            </w:r>
          </w:p>
        </w:tc>
        <w:tc>
          <w:tcPr>
            <w:tcW w:w="4450" w:type="dxa"/>
            <w:tcBorders>
              <w:top w:val="single" w:sz="4" w:space="0" w:color="000000"/>
              <w:left w:val="single" w:sz="4" w:space="0" w:color="000000"/>
              <w:bottom w:val="single" w:sz="4" w:space="0" w:color="000000"/>
              <w:right w:val="single" w:sz="4" w:space="0" w:color="000000"/>
            </w:tcBorders>
            <w:vAlign w:val="center"/>
          </w:tcPr>
          <w:p w14:paraId="2CD9A7C9" w14:textId="77777777" w:rsidR="00F9757C" w:rsidRPr="00614328" w:rsidRDefault="00F9757C" w:rsidP="00D775A2">
            <w:pPr>
              <w:keepNext/>
              <w:keepLines/>
              <w:widowControl w:val="0"/>
              <w:suppressAutoHyphens/>
              <w:snapToGrid w:val="0"/>
              <w:spacing w:after="0" w:line="240" w:lineRule="auto"/>
              <w:jc w:val="center"/>
              <w:rPr>
                <w:rFonts w:cstheme="minorHAnsi"/>
                <w:sz w:val="24"/>
                <w:szCs w:val="24"/>
              </w:rPr>
            </w:pPr>
          </w:p>
        </w:tc>
      </w:tr>
    </w:tbl>
    <w:p w14:paraId="569E9093" w14:textId="77777777" w:rsidR="00A31A05" w:rsidRPr="00614328" w:rsidRDefault="00A31A05" w:rsidP="00D775A2">
      <w:pPr>
        <w:keepNext/>
        <w:keepLines/>
        <w:widowControl w:val="0"/>
        <w:suppressAutoHyphens/>
        <w:spacing w:after="0" w:line="240" w:lineRule="auto"/>
        <w:rPr>
          <w:rFonts w:cstheme="minorHAnsi"/>
          <w:sz w:val="24"/>
          <w:szCs w:val="24"/>
        </w:rPr>
      </w:pPr>
    </w:p>
    <w:p w14:paraId="1C1D2B2D" w14:textId="77777777" w:rsidR="00A31A05" w:rsidRPr="00614328" w:rsidRDefault="00A31A05" w:rsidP="00D775A2">
      <w:pPr>
        <w:keepNext/>
        <w:keepLines/>
        <w:widowControl w:val="0"/>
        <w:suppressAutoHyphens/>
        <w:spacing w:after="0" w:line="240" w:lineRule="auto"/>
        <w:rPr>
          <w:rFonts w:cstheme="minorHAnsi"/>
          <w:sz w:val="24"/>
          <w:szCs w:val="24"/>
        </w:rPr>
      </w:pPr>
    </w:p>
    <w:p w14:paraId="260E13AC" w14:textId="77777777" w:rsidR="00A31A05" w:rsidRPr="00614328" w:rsidRDefault="00A31A05" w:rsidP="00D775A2">
      <w:pPr>
        <w:keepNext/>
        <w:keepLines/>
        <w:widowControl w:val="0"/>
        <w:suppressAutoHyphens/>
        <w:spacing w:after="0" w:line="240" w:lineRule="auto"/>
        <w:rPr>
          <w:rFonts w:cstheme="minorHAnsi"/>
          <w:sz w:val="24"/>
          <w:szCs w:val="24"/>
        </w:rPr>
      </w:pPr>
    </w:p>
    <w:p w14:paraId="05157B6A" w14:textId="77777777" w:rsidR="00A31A05" w:rsidRPr="00614328" w:rsidRDefault="00A31A05" w:rsidP="00D775A2">
      <w:pPr>
        <w:keepNext/>
        <w:keepLines/>
        <w:widowControl w:val="0"/>
        <w:suppressAutoHyphens/>
        <w:spacing w:after="0" w:line="240" w:lineRule="auto"/>
        <w:rPr>
          <w:rFonts w:cstheme="minorHAnsi"/>
          <w:sz w:val="24"/>
          <w:szCs w:val="24"/>
        </w:rPr>
      </w:pPr>
      <w:r w:rsidRPr="00614328">
        <w:rPr>
          <w:rFonts w:cstheme="minorHAnsi"/>
          <w:sz w:val="24"/>
          <w:szCs w:val="24"/>
        </w:rPr>
        <w:t>Подпись руководителя организации</w:t>
      </w:r>
    </w:p>
    <w:p w14:paraId="242C4164" w14:textId="77777777" w:rsidR="00F9757C" w:rsidRPr="00614328" w:rsidRDefault="00F9757C" w:rsidP="00D775A2">
      <w:pPr>
        <w:keepNext/>
        <w:keepLines/>
        <w:widowControl w:val="0"/>
        <w:suppressAutoHyphens/>
        <w:spacing w:after="0" w:line="240" w:lineRule="auto"/>
        <w:rPr>
          <w:rFonts w:cstheme="minorHAnsi"/>
          <w:sz w:val="24"/>
          <w:szCs w:val="24"/>
        </w:rPr>
      </w:pPr>
      <w:r w:rsidRPr="00614328">
        <w:rPr>
          <w:rFonts w:cstheme="minorHAnsi"/>
          <w:sz w:val="24"/>
          <w:szCs w:val="24"/>
        </w:rPr>
        <w:t>(его уполномоченного представителя) __________________________(______________)</w:t>
      </w:r>
    </w:p>
    <w:p w14:paraId="50D54F6D" w14:textId="77777777" w:rsidR="00A31A05" w:rsidRPr="00614328" w:rsidRDefault="00A31A05" w:rsidP="00D775A2">
      <w:pPr>
        <w:keepNext/>
        <w:keepLines/>
        <w:widowControl w:val="0"/>
        <w:suppressAutoHyphens/>
        <w:spacing w:line="240" w:lineRule="auto"/>
        <w:rPr>
          <w:rFonts w:cstheme="minorHAnsi"/>
          <w:sz w:val="24"/>
          <w:szCs w:val="24"/>
        </w:rPr>
      </w:pPr>
    </w:p>
    <w:p w14:paraId="2254E7FC" w14:textId="4E6EDF8B" w:rsidR="00F9757C" w:rsidRPr="00614328" w:rsidRDefault="00F9757C" w:rsidP="00D775A2">
      <w:pPr>
        <w:keepNext/>
        <w:keepLines/>
        <w:widowControl w:val="0"/>
        <w:suppressAutoHyphens/>
        <w:spacing w:line="240" w:lineRule="auto"/>
        <w:rPr>
          <w:rFonts w:cstheme="minorHAnsi"/>
          <w:sz w:val="24"/>
          <w:szCs w:val="24"/>
        </w:rPr>
      </w:pPr>
      <w:r w:rsidRPr="00614328">
        <w:rPr>
          <w:rFonts w:cstheme="minorHAnsi"/>
          <w:sz w:val="24"/>
          <w:szCs w:val="24"/>
        </w:rPr>
        <w:t>«____»______________20</w:t>
      </w:r>
      <w:r w:rsidR="0027438B">
        <w:rPr>
          <w:rFonts w:cstheme="minorHAnsi"/>
          <w:sz w:val="24"/>
          <w:szCs w:val="24"/>
        </w:rPr>
        <w:t xml:space="preserve">__ </w:t>
      </w:r>
      <w:r w:rsidRPr="00614328">
        <w:rPr>
          <w:rFonts w:cstheme="minorHAnsi"/>
          <w:sz w:val="24"/>
          <w:szCs w:val="24"/>
        </w:rPr>
        <w:t>г.</w:t>
      </w:r>
    </w:p>
    <w:p w14:paraId="2E546ACA" w14:textId="77777777" w:rsidR="00F9757C" w:rsidRPr="00614328" w:rsidRDefault="00F9757C" w:rsidP="00D775A2">
      <w:pPr>
        <w:keepNext/>
        <w:keepLines/>
        <w:widowControl w:val="0"/>
        <w:suppressAutoHyphens/>
        <w:spacing w:line="240" w:lineRule="auto"/>
        <w:rPr>
          <w:rFonts w:cstheme="minorHAnsi"/>
          <w:sz w:val="24"/>
          <w:szCs w:val="24"/>
        </w:rPr>
      </w:pPr>
      <w:r w:rsidRPr="00614328">
        <w:rPr>
          <w:rFonts w:cstheme="minorHAnsi"/>
          <w:sz w:val="24"/>
          <w:szCs w:val="24"/>
        </w:rPr>
        <w:t>М.П.</w:t>
      </w:r>
    </w:p>
    <w:p w14:paraId="7791A2B8" w14:textId="77777777" w:rsidR="00F9757C" w:rsidRPr="00252275" w:rsidRDefault="00F9757C" w:rsidP="00D775A2">
      <w:pPr>
        <w:pStyle w:val="ac"/>
        <w:keepNext/>
        <w:keepLines/>
        <w:widowControl w:val="0"/>
        <w:suppressAutoHyphens/>
        <w:spacing w:after="0"/>
        <w:ind w:left="1080" w:firstLine="0"/>
        <w:jc w:val="both"/>
        <w:rPr>
          <w:rFonts w:cstheme="minorHAnsi"/>
          <w:b/>
          <w:color w:val="auto"/>
          <w:sz w:val="24"/>
          <w:szCs w:val="24"/>
        </w:rPr>
      </w:pPr>
    </w:p>
    <w:p w14:paraId="291C56CB" w14:textId="77777777" w:rsidR="00F9757C" w:rsidRPr="00252275" w:rsidRDefault="00F9757C" w:rsidP="00D775A2">
      <w:pPr>
        <w:pStyle w:val="ac"/>
        <w:keepNext/>
        <w:keepLines/>
        <w:widowControl w:val="0"/>
        <w:suppressAutoHyphens/>
        <w:spacing w:after="0"/>
        <w:ind w:left="1080" w:firstLine="0"/>
        <w:jc w:val="both"/>
        <w:rPr>
          <w:rFonts w:cstheme="minorHAnsi"/>
          <w:b/>
          <w:color w:val="auto"/>
          <w:sz w:val="24"/>
          <w:szCs w:val="24"/>
        </w:rPr>
      </w:pPr>
    </w:p>
    <w:p w14:paraId="3F3A7D97" w14:textId="77777777" w:rsidR="00F9757C" w:rsidRPr="00252275" w:rsidRDefault="00F9757C" w:rsidP="00D775A2">
      <w:pPr>
        <w:pStyle w:val="ac"/>
        <w:keepNext/>
        <w:keepLines/>
        <w:widowControl w:val="0"/>
        <w:suppressAutoHyphens/>
        <w:spacing w:after="0"/>
        <w:ind w:left="1080" w:firstLine="0"/>
        <w:jc w:val="both"/>
        <w:rPr>
          <w:rFonts w:cstheme="minorHAnsi"/>
          <w:b/>
          <w:color w:val="auto"/>
          <w:sz w:val="24"/>
          <w:szCs w:val="24"/>
        </w:rPr>
      </w:pPr>
    </w:p>
    <w:p w14:paraId="41F0ED83" w14:textId="1F82A734" w:rsidR="0002250F" w:rsidRDefault="003A18CB" w:rsidP="00D775A2">
      <w:pPr>
        <w:keepNext/>
        <w:keepLines/>
        <w:widowControl w:val="0"/>
        <w:suppressAutoHyphens/>
        <w:spacing w:after="200" w:line="240" w:lineRule="auto"/>
        <w:rPr>
          <w:rFonts w:cstheme="minorHAnsi"/>
          <w:b/>
          <w:sz w:val="24"/>
          <w:szCs w:val="24"/>
        </w:rPr>
      </w:pPr>
      <w:r w:rsidRPr="00252275">
        <w:rPr>
          <w:rFonts w:cstheme="minorHAnsi"/>
          <w:b/>
          <w:sz w:val="24"/>
          <w:szCs w:val="24"/>
        </w:rPr>
        <w:br w:type="page"/>
      </w:r>
    </w:p>
    <w:p w14:paraId="72554264" w14:textId="5865BB1B" w:rsidR="00252275" w:rsidRPr="00252275" w:rsidRDefault="00252275" w:rsidP="00D775A2">
      <w:pPr>
        <w:keepNext/>
        <w:keepLines/>
        <w:widowControl w:val="0"/>
        <w:suppressAutoHyphens/>
        <w:spacing w:after="200" w:line="240" w:lineRule="auto"/>
        <w:rPr>
          <w:rFonts w:cstheme="minorHAnsi"/>
          <w:b/>
          <w:i/>
          <w:iCs/>
          <w:sz w:val="24"/>
          <w:szCs w:val="24"/>
        </w:rPr>
      </w:pPr>
      <w:r w:rsidRPr="00252275">
        <w:rPr>
          <w:rFonts w:cstheme="minorHAnsi"/>
          <w:b/>
          <w:i/>
          <w:iCs/>
          <w:sz w:val="24"/>
          <w:szCs w:val="24"/>
        </w:rPr>
        <w:lastRenderedPageBreak/>
        <w:t>Форма № 3: Опись</w:t>
      </w:r>
    </w:p>
    <w:p w14:paraId="63F841F5" w14:textId="77777777" w:rsidR="00F9039F" w:rsidRPr="007302A7" w:rsidRDefault="00F9039F" w:rsidP="00F9039F">
      <w:pPr>
        <w:tabs>
          <w:tab w:val="left" w:pos="851"/>
        </w:tabs>
        <w:spacing w:after="0"/>
        <w:ind w:firstLine="284"/>
        <w:jc w:val="center"/>
        <w:rPr>
          <w:rFonts w:ascii="Times New Roman" w:hAnsi="Times New Roman" w:cs="Times New Roman"/>
          <w:b/>
          <w:sz w:val="22"/>
        </w:rPr>
      </w:pPr>
      <w:r w:rsidRPr="007302A7">
        <w:rPr>
          <w:rFonts w:ascii="Times New Roman" w:hAnsi="Times New Roman" w:cs="Times New Roman"/>
          <w:b/>
          <w:sz w:val="22"/>
        </w:rPr>
        <w:t>ОПИСЬ ДОКУМЕНТОВ,</w:t>
      </w:r>
    </w:p>
    <w:p w14:paraId="460738B5" w14:textId="43DB2D21" w:rsidR="00F9039F" w:rsidRPr="007302A7" w:rsidRDefault="00F9039F" w:rsidP="00F9039F">
      <w:pPr>
        <w:tabs>
          <w:tab w:val="left" w:pos="851"/>
        </w:tabs>
        <w:spacing w:after="0"/>
        <w:ind w:firstLine="284"/>
        <w:jc w:val="center"/>
        <w:rPr>
          <w:rFonts w:ascii="Times New Roman" w:hAnsi="Times New Roman" w:cs="Times New Roman"/>
          <w:b/>
          <w:sz w:val="22"/>
        </w:rPr>
      </w:pPr>
      <w:r w:rsidRPr="007302A7">
        <w:rPr>
          <w:rFonts w:ascii="Times New Roman" w:hAnsi="Times New Roman" w:cs="Times New Roman"/>
          <w:b/>
          <w:sz w:val="22"/>
        </w:rPr>
        <w:t>представляемых для участия в запросе котировок</w:t>
      </w:r>
    </w:p>
    <w:p w14:paraId="1E175664" w14:textId="77777777" w:rsidR="00F9039F" w:rsidRPr="007302A7" w:rsidRDefault="00F9039F" w:rsidP="00F9039F">
      <w:pPr>
        <w:tabs>
          <w:tab w:val="left" w:pos="851"/>
        </w:tabs>
        <w:spacing w:after="0"/>
        <w:ind w:firstLine="284"/>
        <w:jc w:val="center"/>
        <w:rPr>
          <w:rFonts w:ascii="Times New Roman" w:hAnsi="Times New Roman" w:cs="Times New Roman"/>
          <w:b/>
          <w:sz w:val="22"/>
        </w:rPr>
      </w:pPr>
    </w:p>
    <w:p w14:paraId="0059FD9E" w14:textId="37B3BF0C" w:rsidR="00F9039F" w:rsidRPr="007302A7" w:rsidRDefault="00F9039F" w:rsidP="00F9039F">
      <w:pPr>
        <w:tabs>
          <w:tab w:val="left" w:pos="851"/>
        </w:tabs>
        <w:spacing w:after="0" w:line="240" w:lineRule="auto"/>
        <w:ind w:firstLine="284"/>
        <w:jc w:val="both"/>
        <w:rPr>
          <w:rFonts w:ascii="Times New Roman" w:hAnsi="Times New Roman" w:cs="Times New Roman"/>
          <w:sz w:val="22"/>
        </w:rPr>
      </w:pPr>
      <w:r w:rsidRPr="007302A7">
        <w:rPr>
          <w:rFonts w:ascii="Times New Roman" w:hAnsi="Times New Roman" w:cs="Times New Roman"/>
          <w:sz w:val="22"/>
        </w:rPr>
        <w:t xml:space="preserve">Настоящим </w:t>
      </w:r>
      <w:r w:rsidRPr="007302A7">
        <w:rPr>
          <w:rFonts w:ascii="Times New Roman" w:hAnsi="Times New Roman" w:cs="Times New Roman"/>
          <w:iCs/>
          <w:sz w:val="22"/>
        </w:rPr>
        <w:t>____________________________________________</w:t>
      </w:r>
      <w:r w:rsidRPr="007302A7">
        <w:rPr>
          <w:rFonts w:ascii="Times New Roman" w:hAnsi="Times New Roman" w:cs="Times New Roman"/>
          <w:i/>
          <w:sz w:val="22"/>
        </w:rPr>
        <w:t xml:space="preserve">, </w:t>
      </w:r>
      <w:r w:rsidRPr="007302A7">
        <w:rPr>
          <w:rFonts w:ascii="Times New Roman" w:hAnsi="Times New Roman" w:cs="Times New Roman"/>
          <w:sz w:val="22"/>
        </w:rPr>
        <w:t xml:space="preserve">в лице </w:t>
      </w:r>
      <w:r w:rsidRPr="007302A7">
        <w:rPr>
          <w:rFonts w:ascii="Times New Roman" w:hAnsi="Times New Roman" w:cs="Times New Roman"/>
          <w:iCs/>
          <w:sz w:val="22"/>
        </w:rPr>
        <w:t>____________________</w:t>
      </w:r>
      <w:r w:rsidRPr="007302A7">
        <w:rPr>
          <w:rFonts w:ascii="Times New Roman" w:hAnsi="Times New Roman" w:cs="Times New Roman"/>
          <w:i/>
          <w:sz w:val="22"/>
        </w:rPr>
        <w:t xml:space="preserve">, </w:t>
      </w:r>
      <w:r w:rsidRPr="007302A7">
        <w:rPr>
          <w:rFonts w:ascii="Times New Roman" w:hAnsi="Times New Roman" w:cs="Times New Roman"/>
          <w:sz w:val="22"/>
        </w:rPr>
        <w:t>подтверждает, что для участия в ______________________ на _______________________________, направляются нижеперечисленные документы.</w:t>
      </w:r>
    </w:p>
    <w:p w14:paraId="17634E39" w14:textId="77777777" w:rsidR="00F9039F" w:rsidRPr="007302A7" w:rsidRDefault="00F9039F" w:rsidP="00F9039F">
      <w:pPr>
        <w:tabs>
          <w:tab w:val="left" w:pos="851"/>
        </w:tabs>
        <w:spacing w:after="0" w:line="240" w:lineRule="auto"/>
        <w:ind w:firstLine="284"/>
        <w:rPr>
          <w:rFonts w:ascii="Times New Roman" w:hAnsi="Times New Roman" w:cs="Times New Roman"/>
          <w:sz w:val="22"/>
        </w:rPr>
      </w:pPr>
    </w:p>
    <w:tbl>
      <w:tblPr>
        <w:tblW w:w="10424" w:type="dxa"/>
        <w:tblInd w:w="108" w:type="dxa"/>
        <w:tblLayout w:type="fixed"/>
        <w:tblLook w:val="0000" w:firstRow="0" w:lastRow="0" w:firstColumn="0" w:lastColumn="0" w:noHBand="0" w:noVBand="0"/>
      </w:tblPr>
      <w:tblGrid>
        <w:gridCol w:w="734"/>
        <w:gridCol w:w="8622"/>
        <w:gridCol w:w="1068"/>
      </w:tblGrid>
      <w:tr w:rsidR="00F9039F" w:rsidRPr="007302A7" w14:paraId="70CC128D" w14:textId="77777777" w:rsidTr="00B105BF">
        <w:trPr>
          <w:trHeight w:val="663"/>
        </w:trPr>
        <w:tc>
          <w:tcPr>
            <w:tcW w:w="734" w:type="dxa"/>
            <w:tcBorders>
              <w:top w:val="single" w:sz="4" w:space="0" w:color="000000"/>
              <w:left w:val="single" w:sz="4" w:space="0" w:color="000000"/>
              <w:bottom w:val="single" w:sz="4" w:space="0" w:color="000000"/>
            </w:tcBorders>
            <w:shd w:val="clear" w:color="auto" w:fill="auto"/>
            <w:vAlign w:val="center"/>
          </w:tcPr>
          <w:p w14:paraId="57BCA08C" w14:textId="77777777" w:rsidR="00F9039F" w:rsidRPr="007302A7" w:rsidRDefault="00F9039F" w:rsidP="00F9039F">
            <w:pPr>
              <w:tabs>
                <w:tab w:val="left" w:pos="851"/>
              </w:tabs>
              <w:snapToGrid w:val="0"/>
              <w:spacing w:after="0" w:line="240" w:lineRule="auto"/>
              <w:jc w:val="center"/>
              <w:rPr>
                <w:rFonts w:ascii="Times New Roman" w:hAnsi="Times New Roman" w:cs="Times New Roman"/>
                <w:b/>
                <w:sz w:val="22"/>
              </w:rPr>
            </w:pPr>
            <w:r w:rsidRPr="007302A7">
              <w:rPr>
                <w:rFonts w:ascii="Times New Roman" w:hAnsi="Times New Roman" w:cs="Times New Roman"/>
                <w:b/>
                <w:sz w:val="22"/>
              </w:rPr>
              <w:t>№</w:t>
            </w:r>
          </w:p>
        </w:tc>
        <w:tc>
          <w:tcPr>
            <w:tcW w:w="8622" w:type="dxa"/>
            <w:tcBorders>
              <w:top w:val="single" w:sz="4" w:space="0" w:color="000000"/>
              <w:left w:val="single" w:sz="4" w:space="0" w:color="000000"/>
              <w:bottom w:val="single" w:sz="4" w:space="0" w:color="000000"/>
            </w:tcBorders>
            <w:shd w:val="clear" w:color="auto" w:fill="auto"/>
            <w:vAlign w:val="center"/>
          </w:tcPr>
          <w:p w14:paraId="7A67F9C6" w14:textId="77777777" w:rsidR="00F9039F" w:rsidRPr="007302A7" w:rsidRDefault="00F9039F" w:rsidP="00F9039F">
            <w:pPr>
              <w:tabs>
                <w:tab w:val="left" w:pos="851"/>
              </w:tabs>
              <w:snapToGrid w:val="0"/>
              <w:spacing w:after="0" w:line="240" w:lineRule="auto"/>
              <w:jc w:val="center"/>
              <w:rPr>
                <w:rFonts w:ascii="Times New Roman" w:hAnsi="Times New Roman" w:cs="Times New Roman"/>
                <w:b/>
                <w:sz w:val="22"/>
              </w:rPr>
            </w:pPr>
            <w:r w:rsidRPr="007302A7">
              <w:rPr>
                <w:rFonts w:ascii="Times New Roman" w:hAnsi="Times New Roman" w:cs="Times New Roman"/>
                <w:b/>
                <w:sz w:val="22"/>
              </w:rPr>
              <w:t>Наименование</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607F6" w14:textId="77777777" w:rsidR="00F9039F" w:rsidRPr="007302A7" w:rsidRDefault="00F9039F" w:rsidP="00F9039F">
            <w:pPr>
              <w:snapToGrid w:val="0"/>
              <w:spacing w:after="0" w:line="240" w:lineRule="auto"/>
              <w:jc w:val="center"/>
              <w:rPr>
                <w:rFonts w:ascii="Times New Roman" w:hAnsi="Times New Roman" w:cs="Times New Roman"/>
                <w:b/>
                <w:sz w:val="22"/>
              </w:rPr>
            </w:pPr>
            <w:r w:rsidRPr="007302A7">
              <w:rPr>
                <w:rFonts w:ascii="Times New Roman" w:hAnsi="Times New Roman" w:cs="Times New Roman"/>
                <w:b/>
                <w:sz w:val="22"/>
              </w:rPr>
              <w:t>Кол-во листов</w:t>
            </w:r>
          </w:p>
        </w:tc>
      </w:tr>
      <w:tr w:rsidR="00F9039F" w:rsidRPr="007302A7" w14:paraId="25892228"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59DC721A" w14:textId="7D6C652E" w:rsidR="00F9039F" w:rsidRPr="007302A7" w:rsidRDefault="00F9039F" w:rsidP="00F9039F">
            <w:pPr>
              <w:suppressAutoHyphens/>
              <w:snapToGrid w:val="0"/>
              <w:spacing w:after="0" w:line="240" w:lineRule="auto"/>
              <w:jc w:val="center"/>
              <w:rPr>
                <w:rFonts w:ascii="Times New Roman" w:hAnsi="Times New Roman" w:cs="Times New Roman"/>
                <w:sz w:val="22"/>
              </w:rPr>
            </w:pPr>
            <w:r w:rsidRPr="007302A7">
              <w:rPr>
                <w:rFonts w:ascii="Times New Roman" w:hAnsi="Times New Roman" w:cs="Times New Roman"/>
                <w:sz w:val="22"/>
              </w:rPr>
              <w:t>1</w:t>
            </w:r>
          </w:p>
        </w:tc>
        <w:tc>
          <w:tcPr>
            <w:tcW w:w="8622" w:type="dxa"/>
            <w:tcBorders>
              <w:top w:val="single" w:sz="4" w:space="0" w:color="000000"/>
              <w:left w:val="single" w:sz="4" w:space="0" w:color="000000"/>
              <w:bottom w:val="single" w:sz="4" w:space="0" w:color="000000"/>
            </w:tcBorders>
            <w:shd w:val="clear" w:color="auto" w:fill="auto"/>
            <w:vAlign w:val="center"/>
          </w:tcPr>
          <w:p w14:paraId="79122AC8" w14:textId="7DBF31DC" w:rsidR="00F9039F" w:rsidRPr="007302A7" w:rsidRDefault="00F9039F" w:rsidP="00F9039F">
            <w:pPr>
              <w:tabs>
                <w:tab w:val="left" w:pos="851"/>
              </w:tabs>
              <w:snapToGrid w:val="0"/>
              <w:spacing w:after="0" w:line="240" w:lineRule="auto"/>
              <w:jc w:val="both"/>
              <w:rPr>
                <w:rFonts w:ascii="Times New Roman" w:hAnsi="Times New Roman" w:cs="Times New Roman"/>
                <w:sz w:val="22"/>
              </w:rPr>
            </w:pPr>
            <w:r w:rsidRPr="007302A7">
              <w:rPr>
                <w:rFonts w:ascii="Times New Roman" w:hAnsi="Times New Roman" w:cs="Times New Roman"/>
                <w:sz w:val="22"/>
              </w:rPr>
              <w:t>Котировочная заявка</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0249B" w14:textId="29997BB9" w:rsidR="00F9039F" w:rsidRPr="007302A7" w:rsidRDefault="00F9039F" w:rsidP="00F9039F">
            <w:pPr>
              <w:snapToGrid w:val="0"/>
              <w:spacing w:after="0" w:line="240" w:lineRule="auto"/>
              <w:jc w:val="center"/>
              <w:rPr>
                <w:rFonts w:ascii="Times New Roman" w:hAnsi="Times New Roman" w:cs="Times New Roman"/>
                <w:sz w:val="22"/>
              </w:rPr>
            </w:pPr>
          </w:p>
        </w:tc>
      </w:tr>
      <w:tr w:rsidR="00F9039F" w:rsidRPr="007302A7" w14:paraId="09F21235"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18F015D3" w14:textId="42727FCF" w:rsidR="00F9039F" w:rsidRPr="007302A7" w:rsidRDefault="00F9039F" w:rsidP="00F9039F">
            <w:pPr>
              <w:suppressAutoHyphens/>
              <w:snapToGrid w:val="0"/>
              <w:spacing w:after="0" w:line="240" w:lineRule="auto"/>
              <w:jc w:val="center"/>
              <w:rPr>
                <w:rFonts w:ascii="Times New Roman" w:hAnsi="Times New Roman" w:cs="Times New Roman"/>
                <w:sz w:val="22"/>
              </w:rPr>
            </w:pPr>
            <w:r w:rsidRPr="007302A7">
              <w:rPr>
                <w:rFonts w:ascii="Times New Roman" w:hAnsi="Times New Roman" w:cs="Times New Roman"/>
                <w:sz w:val="22"/>
              </w:rPr>
              <w:t>2</w:t>
            </w:r>
          </w:p>
        </w:tc>
        <w:tc>
          <w:tcPr>
            <w:tcW w:w="8622" w:type="dxa"/>
            <w:tcBorders>
              <w:top w:val="single" w:sz="4" w:space="0" w:color="000000"/>
              <w:left w:val="single" w:sz="4" w:space="0" w:color="000000"/>
              <w:bottom w:val="single" w:sz="4" w:space="0" w:color="000000"/>
            </w:tcBorders>
            <w:shd w:val="clear" w:color="auto" w:fill="auto"/>
            <w:vAlign w:val="center"/>
          </w:tcPr>
          <w:p w14:paraId="4D820975" w14:textId="3F7A2FE9" w:rsidR="00F9039F" w:rsidRPr="007302A7" w:rsidRDefault="00F9039F" w:rsidP="00F9039F">
            <w:pPr>
              <w:tabs>
                <w:tab w:val="left" w:pos="851"/>
              </w:tabs>
              <w:spacing w:after="0" w:line="240" w:lineRule="auto"/>
              <w:jc w:val="both"/>
              <w:rPr>
                <w:rFonts w:ascii="Times New Roman" w:hAnsi="Times New Roman" w:cs="Times New Roman"/>
                <w:sz w:val="22"/>
              </w:rPr>
            </w:pPr>
            <w:r w:rsidRPr="007302A7">
              <w:rPr>
                <w:rFonts w:ascii="Times New Roman" w:hAnsi="Times New Roman" w:cs="Times New Roman"/>
                <w:sz w:val="22"/>
              </w:rPr>
              <w:t>Анкета участника запроса котировок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1A420" w14:textId="39DDDB56" w:rsidR="00F9039F" w:rsidRPr="007302A7" w:rsidRDefault="00F9039F" w:rsidP="00F9039F">
            <w:pPr>
              <w:snapToGrid w:val="0"/>
              <w:spacing w:after="0" w:line="240" w:lineRule="auto"/>
              <w:jc w:val="center"/>
              <w:rPr>
                <w:rFonts w:ascii="Times New Roman" w:hAnsi="Times New Roman" w:cs="Times New Roman"/>
                <w:sz w:val="22"/>
              </w:rPr>
            </w:pPr>
          </w:p>
        </w:tc>
      </w:tr>
      <w:tr w:rsidR="00F9039F" w:rsidRPr="007302A7" w14:paraId="355B447F"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26B11FAC" w14:textId="3D9E09D5" w:rsidR="00F9039F" w:rsidRPr="007302A7" w:rsidRDefault="00F9039F" w:rsidP="00F9039F">
            <w:pPr>
              <w:suppressAutoHyphens/>
              <w:snapToGrid w:val="0"/>
              <w:spacing w:after="0" w:line="240" w:lineRule="auto"/>
              <w:jc w:val="center"/>
              <w:rPr>
                <w:rFonts w:ascii="Times New Roman" w:hAnsi="Times New Roman" w:cs="Times New Roman"/>
                <w:sz w:val="22"/>
              </w:rPr>
            </w:pPr>
            <w:r w:rsidRPr="007302A7">
              <w:rPr>
                <w:rFonts w:ascii="Times New Roman" w:hAnsi="Times New Roman" w:cs="Times New Roman"/>
                <w:sz w:val="22"/>
              </w:rPr>
              <w:t>3</w:t>
            </w:r>
          </w:p>
        </w:tc>
        <w:tc>
          <w:tcPr>
            <w:tcW w:w="8622" w:type="dxa"/>
            <w:tcBorders>
              <w:top w:val="single" w:sz="4" w:space="0" w:color="000000"/>
              <w:left w:val="single" w:sz="4" w:space="0" w:color="000000"/>
              <w:bottom w:val="single" w:sz="4" w:space="0" w:color="000000"/>
            </w:tcBorders>
            <w:shd w:val="clear" w:color="auto" w:fill="auto"/>
            <w:vAlign w:val="center"/>
          </w:tcPr>
          <w:p w14:paraId="7418C799" w14:textId="23105562" w:rsidR="00F9039F" w:rsidRPr="007302A7" w:rsidRDefault="001F5CC8" w:rsidP="00F9039F">
            <w:pPr>
              <w:autoSpaceDE w:val="0"/>
              <w:spacing w:after="0" w:line="240" w:lineRule="auto"/>
              <w:jc w:val="both"/>
              <w:rPr>
                <w:rFonts w:ascii="Times New Roman" w:hAnsi="Times New Roman" w:cs="Times New Roman"/>
                <w:sz w:val="22"/>
              </w:rPr>
            </w:pPr>
            <w:r w:rsidRPr="007302A7">
              <w:rPr>
                <w:rFonts w:ascii="Times New Roman" w:hAnsi="Times New Roman" w:cs="Times New Roman"/>
                <w:sz w:val="22"/>
              </w:rPr>
              <w:t>У</w:t>
            </w:r>
            <w:r w:rsidR="00F9039F" w:rsidRPr="007302A7">
              <w:rPr>
                <w:rFonts w:ascii="Times New Roman" w:hAnsi="Times New Roman" w:cs="Times New Roman"/>
                <w:sz w:val="22"/>
              </w:rPr>
              <w:t>чредительны</w:t>
            </w:r>
            <w:r w:rsidRPr="007302A7">
              <w:rPr>
                <w:rFonts w:ascii="Times New Roman" w:hAnsi="Times New Roman" w:cs="Times New Roman"/>
                <w:sz w:val="22"/>
              </w:rPr>
              <w:t>е</w:t>
            </w:r>
            <w:r w:rsidR="00F9039F" w:rsidRPr="007302A7">
              <w:rPr>
                <w:rFonts w:ascii="Times New Roman" w:hAnsi="Times New Roman" w:cs="Times New Roman"/>
                <w:sz w:val="22"/>
              </w:rPr>
              <w:t xml:space="preserve"> документ</w:t>
            </w:r>
            <w:r w:rsidRPr="007302A7">
              <w:rPr>
                <w:rFonts w:ascii="Times New Roman" w:hAnsi="Times New Roman" w:cs="Times New Roman"/>
                <w:sz w:val="22"/>
              </w:rPr>
              <w:t>ы (копии)</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E28AC" w14:textId="66266CDD" w:rsidR="00F9039F" w:rsidRPr="007302A7" w:rsidRDefault="00F9039F" w:rsidP="00F9039F">
            <w:pPr>
              <w:snapToGrid w:val="0"/>
              <w:spacing w:after="0" w:line="240" w:lineRule="auto"/>
              <w:jc w:val="center"/>
              <w:rPr>
                <w:rFonts w:ascii="Times New Roman" w:hAnsi="Times New Roman" w:cs="Times New Roman"/>
                <w:sz w:val="22"/>
              </w:rPr>
            </w:pPr>
          </w:p>
        </w:tc>
      </w:tr>
      <w:tr w:rsidR="00F9039F" w:rsidRPr="007302A7" w14:paraId="18624268"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095F9947" w14:textId="72EBFDDA" w:rsidR="00F9039F" w:rsidRPr="007302A7" w:rsidRDefault="00F9039F" w:rsidP="00F9039F">
            <w:pPr>
              <w:suppressAutoHyphens/>
              <w:snapToGrid w:val="0"/>
              <w:spacing w:after="0" w:line="240" w:lineRule="auto"/>
              <w:jc w:val="center"/>
              <w:rPr>
                <w:rFonts w:ascii="Times New Roman" w:hAnsi="Times New Roman" w:cs="Times New Roman"/>
                <w:sz w:val="22"/>
              </w:rPr>
            </w:pPr>
            <w:r w:rsidRPr="007302A7">
              <w:rPr>
                <w:rFonts w:ascii="Times New Roman" w:hAnsi="Times New Roman" w:cs="Times New Roman"/>
                <w:sz w:val="22"/>
              </w:rPr>
              <w:t>4</w:t>
            </w:r>
          </w:p>
        </w:tc>
        <w:tc>
          <w:tcPr>
            <w:tcW w:w="8622" w:type="dxa"/>
            <w:tcBorders>
              <w:top w:val="single" w:sz="4" w:space="0" w:color="000000"/>
              <w:left w:val="single" w:sz="4" w:space="0" w:color="000000"/>
              <w:bottom w:val="single" w:sz="4" w:space="0" w:color="000000"/>
            </w:tcBorders>
            <w:shd w:val="clear" w:color="auto" w:fill="auto"/>
            <w:vAlign w:val="center"/>
          </w:tcPr>
          <w:p w14:paraId="3387E3CE" w14:textId="45056F83" w:rsidR="00F9039F" w:rsidRPr="007302A7" w:rsidRDefault="00F9039F" w:rsidP="00F9039F">
            <w:pPr>
              <w:autoSpaceDE w:val="0"/>
              <w:snapToGrid w:val="0"/>
              <w:spacing w:after="0" w:line="240" w:lineRule="auto"/>
              <w:jc w:val="both"/>
              <w:rPr>
                <w:rFonts w:ascii="Times New Roman" w:hAnsi="Times New Roman" w:cs="Times New Roman"/>
                <w:sz w:val="22"/>
              </w:rPr>
            </w:pPr>
            <w:r w:rsidRPr="007302A7">
              <w:rPr>
                <w:rFonts w:ascii="Times New Roman" w:hAnsi="Times New Roman" w:cs="Times New Roman"/>
                <w:sz w:val="22"/>
              </w:rPr>
              <w:t>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B1359" w14:textId="76BFFBA9" w:rsidR="00F9039F" w:rsidRPr="007302A7" w:rsidRDefault="00F9039F" w:rsidP="00F9039F">
            <w:pPr>
              <w:snapToGrid w:val="0"/>
              <w:spacing w:after="0" w:line="240" w:lineRule="auto"/>
              <w:jc w:val="center"/>
              <w:rPr>
                <w:rFonts w:ascii="Times New Roman" w:hAnsi="Times New Roman" w:cs="Times New Roman"/>
                <w:sz w:val="22"/>
              </w:rPr>
            </w:pPr>
          </w:p>
        </w:tc>
      </w:tr>
      <w:tr w:rsidR="00F9039F" w:rsidRPr="007302A7" w14:paraId="0BC15989"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0C9A5A0A" w14:textId="62768D5A" w:rsidR="00F9039F" w:rsidRPr="007302A7" w:rsidRDefault="00F9039F" w:rsidP="00F9039F">
            <w:pPr>
              <w:suppressAutoHyphens/>
              <w:snapToGrid w:val="0"/>
              <w:spacing w:after="0" w:line="240" w:lineRule="auto"/>
              <w:jc w:val="center"/>
              <w:rPr>
                <w:rFonts w:ascii="Times New Roman" w:hAnsi="Times New Roman" w:cs="Times New Roman"/>
                <w:sz w:val="22"/>
              </w:rPr>
            </w:pPr>
            <w:r w:rsidRPr="007302A7">
              <w:rPr>
                <w:rFonts w:ascii="Times New Roman" w:hAnsi="Times New Roman" w:cs="Times New Roman"/>
                <w:sz w:val="22"/>
              </w:rPr>
              <w:t>5</w:t>
            </w:r>
          </w:p>
        </w:tc>
        <w:tc>
          <w:tcPr>
            <w:tcW w:w="8622" w:type="dxa"/>
            <w:tcBorders>
              <w:top w:val="single" w:sz="4" w:space="0" w:color="000000"/>
              <w:left w:val="single" w:sz="4" w:space="0" w:color="000000"/>
              <w:bottom w:val="single" w:sz="4" w:space="0" w:color="000000"/>
            </w:tcBorders>
            <w:shd w:val="clear" w:color="auto" w:fill="auto"/>
            <w:vAlign w:val="center"/>
          </w:tcPr>
          <w:p w14:paraId="187CE556" w14:textId="3CF183F3" w:rsidR="00F9039F" w:rsidRPr="007302A7" w:rsidRDefault="00F9039F" w:rsidP="00F9039F">
            <w:pPr>
              <w:autoSpaceDE w:val="0"/>
              <w:spacing w:after="0" w:line="240" w:lineRule="auto"/>
              <w:jc w:val="both"/>
              <w:rPr>
                <w:rFonts w:ascii="Times New Roman" w:hAnsi="Times New Roman" w:cs="Times New Roman"/>
                <w:iCs/>
                <w:sz w:val="22"/>
              </w:rPr>
            </w:pPr>
            <w:r w:rsidRPr="007302A7">
              <w:rPr>
                <w:rFonts w:ascii="Times New Roman" w:hAnsi="Times New Roman" w:cs="Times New Roman"/>
                <w:iCs/>
                <w:sz w:val="22"/>
              </w:rPr>
              <w:t>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6D476" w14:textId="64E04B2D" w:rsidR="00F9039F" w:rsidRPr="007302A7" w:rsidRDefault="00F9039F" w:rsidP="00F9039F">
            <w:pPr>
              <w:snapToGrid w:val="0"/>
              <w:spacing w:after="0" w:line="240" w:lineRule="auto"/>
              <w:jc w:val="center"/>
              <w:rPr>
                <w:rFonts w:ascii="Times New Roman" w:hAnsi="Times New Roman" w:cs="Times New Roman"/>
                <w:sz w:val="22"/>
              </w:rPr>
            </w:pPr>
          </w:p>
        </w:tc>
      </w:tr>
      <w:tr w:rsidR="00F9039F" w:rsidRPr="007302A7" w14:paraId="52F66871"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139485C2" w14:textId="7919AAF4" w:rsidR="00F9039F" w:rsidRPr="007302A7" w:rsidRDefault="00F9039F" w:rsidP="00F9039F">
            <w:pPr>
              <w:suppressAutoHyphens/>
              <w:snapToGrid w:val="0"/>
              <w:spacing w:after="0" w:line="240" w:lineRule="auto"/>
              <w:jc w:val="center"/>
              <w:rPr>
                <w:rFonts w:ascii="Times New Roman" w:hAnsi="Times New Roman" w:cs="Times New Roman"/>
                <w:sz w:val="22"/>
              </w:rPr>
            </w:pPr>
            <w:r w:rsidRPr="007302A7">
              <w:rPr>
                <w:rFonts w:ascii="Times New Roman" w:hAnsi="Times New Roman" w:cs="Times New Roman"/>
                <w:sz w:val="22"/>
              </w:rPr>
              <w:t>6</w:t>
            </w:r>
          </w:p>
        </w:tc>
        <w:tc>
          <w:tcPr>
            <w:tcW w:w="8622" w:type="dxa"/>
            <w:tcBorders>
              <w:top w:val="single" w:sz="4" w:space="0" w:color="000000"/>
              <w:left w:val="single" w:sz="4" w:space="0" w:color="000000"/>
              <w:bottom w:val="single" w:sz="4" w:space="0" w:color="000000"/>
            </w:tcBorders>
            <w:shd w:val="clear" w:color="auto" w:fill="auto"/>
            <w:vAlign w:val="center"/>
          </w:tcPr>
          <w:p w14:paraId="43DC24AA" w14:textId="1E5C6C31" w:rsidR="00F9039F" w:rsidRPr="007302A7" w:rsidRDefault="00F9039F" w:rsidP="00F9039F">
            <w:pPr>
              <w:autoSpaceDE w:val="0"/>
              <w:spacing w:after="0" w:line="240" w:lineRule="auto"/>
              <w:jc w:val="both"/>
              <w:rPr>
                <w:rFonts w:ascii="Times New Roman" w:hAnsi="Times New Roman" w:cs="Times New Roman"/>
                <w:iCs/>
                <w:sz w:val="22"/>
              </w:rPr>
            </w:pPr>
            <w:r w:rsidRPr="007302A7">
              <w:rPr>
                <w:rFonts w:ascii="Times New Roman" w:hAnsi="Times New Roman" w:cs="Times New Roman"/>
                <w:iCs/>
                <w:sz w:val="22"/>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768A5" w14:textId="1A337E80" w:rsidR="00F9039F" w:rsidRPr="007302A7" w:rsidRDefault="00F9039F" w:rsidP="00F9039F">
            <w:pPr>
              <w:snapToGrid w:val="0"/>
              <w:spacing w:after="0" w:line="240" w:lineRule="auto"/>
              <w:jc w:val="center"/>
              <w:rPr>
                <w:rFonts w:ascii="Times New Roman" w:hAnsi="Times New Roman" w:cs="Times New Roman"/>
                <w:sz w:val="22"/>
              </w:rPr>
            </w:pPr>
          </w:p>
        </w:tc>
      </w:tr>
      <w:tr w:rsidR="00F9039F" w:rsidRPr="007302A7" w14:paraId="7790E256"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5211A379" w14:textId="68C05D1B" w:rsidR="00F9039F" w:rsidRPr="007302A7" w:rsidRDefault="00F9039F" w:rsidP="00F9039F">
            <w:pPr>
              <w:suppressAutoHyphens/>
              <w:snapToGrid w:val="0"/>
              <w:spacing w:after="0" w:line="240" w:lineRule="auto"/>
              <w:jc w:val="center"/>
              <w:rPr>
                <w:rFonts w:ascii="Times New Roman" w:hAnsi="Times New Roman" w:cs="Times New Roman"/>
                <w:sz w:val="22"/>
              </w:rPr>
            </w:pPr>
            <w:r w:rsidRPr="007302A7">
              <w:rPr>
                <w:rFonts w:ascii="Times New Roman" w:hAnsi="Times New Roman" w:cs="Times New Roman"/>
                <w:sz w:val="22"/>
              </w:rPr>
              <w:t>7</w:t>
            </w:r>
          </w:p>
        </w:tc>
        <w:tc>
          <w:tcPr>
            <w:tcW w:w="8622" w:type="dxa"/>
            <w:tcBorders>
              <w:top w:val="single" w:sz="4" w:space="0" w:color="000000"/>
              <w:left w:val="single" w:sz="4" w:space="0" w:color="000000"/>
              <w:bottom w:val="single" w:sz="4" w:space="0" w:color="000000"/>
            </w:tcBorders>
            <w:shd w:val="clear" w:color="auto" w:fill="auto"/>
            <w:vAlign w:val="center"/>
          </w:tcPr>
          <w:p w14:paraId="09B92C6E" w14:textId="1FF08283" w:rsidR="00F9039F" w:rsidRPr="007302A7" w:rsidRDefault="001F5CC8" w:rsidP="00F9039F">
            <w:pPr>
              <w:autoSpaceDE w:val="0"/>
              <w:spacing w:after="0" w:line="240" w:lineRule="auto"/>
              <w:jc w:val="both"/>
              <w:rPr>
                <w:rFonts w:ascii="Times New Roman" w:hAnsi="Times New Roman" w:cs="Times New Roman"/>
                <w:iCs/>
                <w:sz w:val="22"/>
              </w:rPr>
            </w:pPr>
            <w:r w:rsidRPr="007302A7">
              <w:rPr>
                <w:rFonts w:ascii="Times New Roman" w:hAnsi="Times New Roman" w:cs="Times New Roman"/>
                <w:iCs/>
                <w:sz w:val="22"/>
              </w:rPr>
              <w:t>Решение об одобрении или о совершении крупной сделки (его копию)</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A38C7" w14:textId="4B69FEEE" w:rsidR="00F9039F" w:rsidRPr="007302A7" w:rsidRDefault="00F9039F" w:rsidP="00F9039F">
            <w:pPr>
              <w:snapToGrid w:val="0"/>
              <w:spacing w:after="0" w:line="240" w:lineRule="auto"/>
              <w:jc w:val="center"/>
              <w:rPr>
                <w:rFonts w:ascii="Times New Roman" w:hAnsi="Times New Roman" w:cs="Times New Roman"/>
                <w:sz w:val="22"/>
              </w:rPr>
            </w:pPr>
          </w:p>
        </w:tc>
      </w:tr>
      <w:tr w:rsidR="00F9039F" w:rsidRPr="007302A7" w14:paraId="1C8D5AEF"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0C47F85A" w14:textId="36C0C86D" w:rsidR="00F9039F" w:rsidRPr="007302A7" w:rsidRDefault="00F9039F" w:rsidP="00F9039F">
            <w:pPr>
              <w:suppressAutoHyphens/>
              <w:snapToGrid w:val="0"/>
              <w:spacing w:after="0" w:line="240" w:lineRule="auto"/>
              <w:jc w:val="center"/>
              <w:rPr>
                <w:rFonts w:ascii="Times New Roman" w:hAnsi="Times New Roman" w:cs="Times New Roman"/>
                <w:sz w:val="22"/>
              </w:rPr>
            </w:pPr>
            <w:r w:rsidRPr="007302A7">
              <w:rPr>
                <w:rFonts w:ascii="Times New Roman" w:hAnsi="Times New Roman" w:cs="Times New Roman"/>
                <w:sz w:val="22"/>
              </w:rPr>
              <w:t>8</w:t>
            </w:r>
          </w:p>
        </w:tc>
        <w:tc>
          <w:tcPr>
            <w:tcW w:w="8622" w:type="dxa"/>
            <w:tcBorders>
              <w:top w:val="single" w:sz="4" w:space="0" w:color="000000"/>
              <w:left w:val="single" w:sz="4" w:space="0" w:color="000000"/>
              <w:bottom w:val="single" w:sz="4" w:space="0" w:color="000000"/>
            </w:tcBorders>
            <w:shd w:val="clear" w:color="auto" w:fill="auto"/>
            <w:vAlign w:val="center"/>
          </w:tcPr>
          <w:p w14:paraId="400F58F5" w14:textId="0B4CA8BA" w:rsidR="00F9039F" w:rsidRPr="007302A7" w:rsidRDefault="001F5CC8" w:rsidP="00F9039F">
            <w:pPr>
              <w:autoSpaceDE w:val="0"/>
              <w:snapToGrid w:val="0"/>
              <w:spacing w:after="0" w:line="240" w:lineRule="auto"/>
              <w:jc w:val="both"/>
              <w:rPr>
                <w:rFonts w:ascii="Times New Roman" w:hAnsi="Times New Roman" w:cs="Times New Roman"/>
                <w:iCs/>
                <w:sz w:val="22"/>
              </w:rPr>
            </w:pPr>
            <w:r w:rsidRPr="007302A7">
              <w:rPr>
                <w:rFonts w:ascii="Times New Roman" w:hAnsi="Times New Roman" w:cs="Times New Roman"/>
                <w:iCs/>
                <w:sz w:val="22"/>
              </w:rPr>
              <w:t>Справку, подтверждающую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474B0" w14:textId="2787A3BA" w:rsidR="00F9039F" w:rsidRPr="007302A7" w:rsidRDefault="00F9039F" w:rsidP="00F9039F">
            <w:pPr>
              <w:snapToGrid w:val="0"/>
              <w:spacing w:after="0" w:line="240" w:lineRule="auto"/>
              <w:jc w:val="center"/>
              <w:rPr>
                <w:rFonts w:ascii="Times New Roman" w:hAnsi="Times New Roman" w:cs="Times New Roman"/>
                <w:sz w:val="22"/>
              </w:rPr>
            </w:pPr>
          </w:p>
        </w:tc>
      </w:tr>
      <w:tr w:rsidR="00F9039F" w:rsidRPr="007302A7" w14:paraId="18FBD704"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75E631E0" w14:textId="1CD5BB7E" w:rsidR="00F9039F" w:rsidRPr="007302A7" w:rsidRDefault="00F9039F" w:rsidP="00F9039F">
            <w:pPr>
              <w:suppressAutoHyphens/>
              <w:snapToGrid w:val="0"/>
              <w:spacing w:after="0" w:line="240" w:lineRule="auto"/>
              <w:jc w:val="center"/>
              <w:rPr>
                <w:rFonts w:ascii="Times New Roman" w:hAnsi="Times New Roman" w:cs="Times New Roman"/>
                <w:sz w:val="22"/>
              </w:rPr>
            </w:pPr>
            <w:r w:rsidRPr="007302A7">
              <w:rPr>
                <w:rFonts w:ascii="Times New Roman" w:hAnsi="Times New Roman" w:cs="Times New Roman"/>
                <w:sz w:val="22"/>
              </w:rPr>
              <w:t>9</w:t>
            </w:r>
          </w:p>
        </w:tc>
        <w:tc>
          <w:tcPr>
            <w:tcW w:w="8622" w:type="dxa"/>
            <w:tcBorders>
              <w:top w:val="single" w:sz="4" w:space="0" w:color="000000"/>
              <w:left w:val="single" w:sz="4" w:space="0" w:color="000000"/>
              <w:bottom w:val="single" w:sz="4" w:space="0" w:color="000000"/>
            </w:tcBorders>
            <w:shd w:val="clear" w:color="auto" w:fill="auto"/>
            <w:vAlign w:val="center"/>
          </w:tcPr>
          <w:p w14:paraId="1B146147" w14:textId="7818B5D8" w:rsidR="00F9039F" w:rsidRPr="007302A7" w:rsidRDefault="001F5CC8" w:rsidP="00F9039F">
            <w:pPr>
              <w:autoSpaceDE w:val="0"/>
              <w:snapToGrid w:val="0"/>
              <w:spacing w:after="0" w:line="240" w:lineRule="auto"/>
              <w:jc w:val="both"/>
              <w:rPr>
                <w:rFonts w:ascii="Times New Roman" w:hAnsi="Times New Roman" w:cs="Times New Roman"/>
                <w:iCs/>
                <w:sz w:val="22"/>
              </w:rPr>
            </w:pPr>
            <w:r w:rsidRPr="007302A7">
              <w:rPr>
                <w:rFonts w:ascii="Times New Roman" w:hAnsi="Times New Roman" w:cs="Times New Roman"/>
                <w:iCs/>
                <w:sz w:val="22"/>
              </w:rPr>
              <w:t>Заявление/справка об отсутствии решения о ликвидации заявителя - юридического лица, об отсутствии решения арбитражного суда о признании заявителя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в реестрах недобросовестных поставщиков, ведение которых предусмотрено Законом № 223-ФЗ и Законом № 44-ФЗ</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4A0DB" w14:textId="48AA9D93" w:rsidR="00F9039F" w:rsidRPr="007302A7" w:rsidRDefault="00F9039F" w:rsidP="00F9039F">
            <w:pPr>
              <w:snapToGrid w:val="0"/>
              <w:spacing w:after="0" w:line="240" w:lineRule="auto"/>
              <w:jc w:val="center"/>
              <w:rPr>
                <w:rFonts w:ascii="Times New Roman" w:hAnsi="Times New Roman" w:cs="Times New Roman"/>
                <w:sz w:val="22"/>
              </w:rPr>
            </w:pPr>
          </w:p>
        </w:tc>
      </w:tr>
      <w:tr w:rsidR="007302A7" w:rsidRPr="007302A7" w14:paraId="3F77EDD0"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21E53326" w14:textId="7440AE1C" w:rsidR="007302A7" w:rsidRPr="007302A7" w:rsidRDefault="007302A7" w:rsidP="00F9039F">
            <w:pPr>
              <w:suppressAutoHyphens/>
              <w:snapToGrid w:val="0"/>
              <w:spacing w:after="0" w:line="240" w:lineRule="auto"/>
              <w:jc w:val="center"/>
              <w:rPr>
                <w:rFonts w:ascii="Times New Roman" w:hAnsi="Times New Roman" w:cs="Times New Roman"/>
                <w:sz w:val="22"/>
              </w:rPr>
            </w:pPr>
            <w:r w:rsidRPr="007302A7">
              <w:rPr>
                <w:rFonts w:ascii="Times New Roman" w:hAnsi="Times New Roman" w:cs="Times New Roman"/>
                <w:sz w:val="22"/>
              </w:rPr>
              <w:t>10</w:t>
            </w:r>
          </w:p>
        </w:tc>
        <w:tc>
          <w:tcPr>
            <w:tcW w:w="8622" w:type="dxa"/>
            <w:tcBorders>
              <w:top w:val="single" w:sz="4" w:space="0" w:color="000000"/>
              <w:left w:val="single" w:sz="4" w:space="0" w:color="000000"/>
              <w:bottom w:val="single" w:sz="4" w:space="0" w:color="000000"/>
            </w:tcBorders>
            <w:shd w:val="clear" w:color="auto" w:fill="auto"/>
            <w:vAlign w:val="center"/>
          </w:tcPr>
          <w:p w14:paraId="70E7F5A5" w14:textId="70F30E9D" w:rsidR="007302A7" w:rsidRPr="007302A7" w:rsidRDefault="007302A7" w:rsidP="00F9039F">
            <w:pPr>
              <w:autoSpaceDE w:val="0"/>
              <w:snapToGrid w:val="0"/>
              <w:spacing w:after="0" w:line="240" w:lineRule="auto"/>
              <w:jc w:val="both"/>
              <w:rPr>
                <w:rFonts w:ascii="Times New Roman" w:hAnsi="Times New Roman" w:cs="Times New Roman"/>
                <w:iCs/>
                <w:sz w:val="22"/>
              </w:rPr>
            </w:pPr>
            <w:r w:rsidRPr="007302A7">
              <w:rPr>
                <w:rFonts w:ascii="Times New Roman" w:hAnsi="Times New Roman" w:cs="Times New Roman"/>
                <w:iCs/>
                <w:sz w:val="22"/>
              </w:rPr>
              <w:t>Предложение о цене (в том числе о цене единицы товара, работы услуги) которое должно включать в себя стоимость товара, а также дополнительные и сопутствующие платежи, транспортные расходы, доставку до склада Заказчика, таможенную пошлину и уплату всех налогов и сборов и других обязательных платежей, предусмотренных законодательством РФ</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7A7AA" w14:textId="77777777" w:rsidR="007302A7" w:rsidRPr="007302A7" w:rsidRDefault="007302A7" w:rsidP="00F9039F">
            <w:pPr>
              <w:snapToGrid w:val="0"/>
              <w:spacing w:after="0" w:line="240" w:lineRule="auto"/>
              <w:jc w:val="center"/>
              <w:rPr>
                <w:rFonts w:ascii="Times New Roman" w:hAnsi="Times New Roman" w:cs="Times New Roman"/>
                <w:sz w:val="22"/>
              </w:rPr>
            </w:pPr>
          </w:p>
        </w:tc>
      </w:tr>
      <w:tr w:rsidR="007302A7" w:rsidRPr="007302A7" w14:paraId="4DD21A0A"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0927661E" w14:textId="1AFF0358" w:rsidR="007302A7" w:rsidRPr="007302A7" w:rsidRDefault="007302A7" w:rsidP="00F9039F">
            <w:pPr>
              <w:suppressAutoHyphens/>
              <w:snapToGrid w:val="0"/>
              <w:spacing w:after="0" w:line="240" w:lineRule="auto"/>
              <w:jc w:val="center"/>
              <w:rPr>
                <w:rFonts w:ascii="Times New Roman" w:hAnsi="Times New Roman" w:cs="Times New Roman"/>
                <w:sz w:val="22"/>
              </w:rPr>
            </w:pPr>
            <w:r w:rsidRPr="007302A7">
              <w:rPr>
                <w:rFonts w:ascii="Times New Roman" w:hAnsi="Times New Roman" w:cs="Times New Roman"/>
                <w:sz w:val="22"/>
              </w:rPr>
              <w:t>11</w:t>
            </w:r>
          </w:p>
        </w:tc>
        <w:tc>
          <w:tcPr>
            <w:tcW w:w="8622" w:type="dxa"/>
            <w:tcBorders>
              <w:top w:val="single" w:sz="4" w:space="0" w:color="000000"/>
              <w:left w:val="single" w:sz="4" w:space="0" w:color="000000"/>
              <w:bottom w:val="single" w:sz="4" w:space="0" w:color="000000"/>
            </w:tcBorders>
            <w:shd w:val="clear" w:color="auto" w:fill="auto"/>
            <w:vAlign w:val="center"/>
          </w:tcPr>
          <w:p w14:paraId="478532D0" w14:textId="5E5B0CA2" w:rsidR="007302A7" w:rsidRPr="007302A7" w:rsidRDefault="007302A7" w:rsidP="00F9039F">
            <w:pPr>
              <w:autoSpaceDE w:val="0"/>
              <w:snapToGrid w:val="0"/>
              <w:spacing w:after="0" w:line="240" w:lineRule="auto"/>
              <w:jc w:val="both"/>
              <w:rPr>
                <w:rFonts w:ascii="Times New Roman" w:hAnsi="Times New Roman" w:cs="Times New Roman"/>
                <w:iCs/>
                <w:sz w:val="22"/>
              </w:rPr>
            </w:pPr>
            <w:r w:rsidRPr="007302A7">
              <w:rPr>
                <w:rFonts w:ascii="Times New Roman" w:hAnsi="Times New Roman" w:cs="Times New Roman"/>
                <w:iCs/>
                <w:sz w:val="22"/>
              </w:rPr>
              <w:t>Документы о товаре (</w:t>
            </w:r>
            <w:r w:rsidR="00641E7A">
              <w:rPr>
                <w:rFonts w:ascii="Times New Roman" w:hAnsi="Times New Roman" w:cs="Times New Roman"/>
                <w:iCs/>
                <w:sz w:val="22"/>
              </w:rPr>
              <w:t>при необходимости)(</w:t>
            </w:r>
            <w:r w:rsidRPr="007302A7">
              <w:rPr>
                <w:rFonts w:ascii="Times New Roman" w:hAnsi="Times New Roman" w:cs="Times New Roman"/>
                <w:iCs/>
                <w:sz w:val="22"/>
              </w:rPr>
              <w:t>перечислить)</w:t>
            </w:r>
            <w:r w:rsidR="00171BD9">
              <w:rPr>
                <w:rFonts w:ascii="Times New Roman" w:hAnsi="Times New Roman" w:cs="Times New Roman"/>
                <w:iCs/>
                <w:sz w:val="22"/>
              </w:rPr>
              <w:t>, а также документы, подтверждающие правомочность поставки товара (выполнения работ, оказания услуг)</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B2BF4" w14:textId="77777777" w:rsidR="007302A7" w:rsidRPr="007302A7" w:rsidRDefault="007302A7" w:rsidP="00F9039F">
            <w:pPr>
              <w:snapToGrid w:val="0"/>
              <w:spacing w:after="0" w:line="240" w:lineRule="auto"/>
              <w:jc w:val="center"/>
              <w:rPr>
                <w:rFonts w:ascii="Times New Roman" w:hAnsi="Times New Roman" w:cs="Times New Roman"/>
                <w:sz w:val="22"/>
              </w:rPr>
            </w:pPr>
          </w:p>
        </w:tc>
      </w:tr>
      <w:tr w:rsidR="007302A7" w:rsidRPr="007302A7" w14:paraId="5569D078" w14:textId="77777777" w:rsidTr="00F9039F">
        <w:trPr>
          <w:trHeight w:val="609"/>
        </w:trPr>
        <w:tc>
          <w:tcPr>
            <w:tcW w:w="734" w:type="dxa"/>
            <w:tcBorders>
              <w:top w:val="single" w:sz="4" w:space="0" w:color="000000"/>
              <w:left w:val="single" w:sz="4" w:space="0" w:color="000000"/>
              <w:bottom w:val="single" w:sz="4" w:space="0" w:color="000000"/>
            </w:tcBorders>
            <w:shd w:val="clear" w:color="auto" w:fill="auto"/>
            <w:vAlign w:val="center"/>
          </w:tcPr>
          <w:p w14:paraId="562520D0" w14:textId="000F346F" w:rsidR="007302A7" w:rsidRPr="007302A7" w:rsidRDefault="007302A7" w:rsidP="00F9039F">
            <w:pPr>
              <w:suppressAutoHyphens/>
              <w:snapToGrid w:val="0"/>
              <w:spacing w:after="0" w:line="240" w:lineRule="auto"/>
              <w:jc w:val="center"/>
              <w:rPr>
                <w:rFonts w:ascii="Times New Roman" w:hAnsi="Times New Roman" w:cs="Times New Roman"/>
                <w:sz w:val="22"/>
              </w:rPr>
            </w:pPr>
            <w:r w:rsidRPr="007302A7">
              <w:rPr>
                <w:rFonts w:ascii="Times New Roman" w:hAnsi="Times New Roman" w:cs="Times New Roman"/>
                <w:sz w:val="22"/>
              </w:rPr>
              <w:t>12</w:t>
            </w:r>
          </w:p>
        </w:tc>
        <w:tc>
          <w:tcPr>
            <w:tcW w:w="8622" w:type="dxa"/>
            <w:tcBorders>
              <w:top w:val="single" w:sz="4" w:space="0" w:color="000000"/>
              <w:left w:val="single" w:sz="4" w:space="0" w:color="000000"/>
              <w:bottom w:val="single" w:sz="4" w:space="0" w:color="000000"/>
            </w:tcBorders>
            <w:shd w:val="clear" w:color="auto" w:fill="auto"/>
            <w:vAlign w:val="center"/>
          </w:tcPr>
          <w:p w14:paraId="6968B13D" w14:textId="3D100BEC" w:rsidR="007302A7" w:rsidRPr="007302A7" w:rsidRDefault="007302A7" w:rsidP="00F9039F">
            <w:pPr>
              <w:autoSpaceDE w:val="0"/>
              <w:snapToGrid w:val="0"/>
              <w:spacing w:after="0" w:line="240" w:lineRule="auto"/>
              <w:jc w:val="both"/>
              <w:rPr>
                <w:rFonts w:ascii="Times New Roman" w:hAnsi="Times New Roman" w:cs="Times New Roman"/>
                <w:iCs/>
                <w:sz w:val="22"/>
              </w:rPr>
            </w:pPr>
            <w:r w:rsidRPr="007302A7">
              <w:rPr>
                <w:rFonts w:ascii="Times New Roman" w:hAnsi="Times New Roman" w:cs="Times New Roman"/>
                <w:iCs/>
                <w:sz w:val="22"/>
              </w:rPr>
              <w:t>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45DA7" w14:textId="77777777" w:rsidR="007302A7" w:rsidRPr="007302A7" w:rsidRDefault="007302A7" w:rsidP="00F9039F">
            <w:pPr>
              <w:snapToGrid w:val="0"/>
              <w:spacing w:after="0" w:line="240" w:lineRule="auto"/>
              <w:jc w:val="center"/>
              <w:rPr>
                <w:rFonts w:ascii="Times New Roman" w:hAnsi="Times New Roman" w:cs="Times New Roman"/>
                <w:sz w:val="22"/>
              </w:rPr>
            </w:pPr>
          </w:p>
        </w:tc>
      </w:tr>
    </w:tbl>
    <w:p w14:paraId="52D347CD" w14:textId="77777777" w:rsidR="00F9039F" w:rsidRPr="00F9039F" w:rsidRDefault="00F9039F" w:rsidP="00F9039F">
      <w:pPr>
        <w:spacing w:after="0" w:line="240" w:lineRule="auto"/>
        <w:rPr>
          <w:rFonts w:ascii="Times New Roman" w:hAnsi="Times New Roman" w:cs="Times New Roman"/>
          <w:sz w:val="24"/>
          <w:szCs w:val="24"/>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487"/>
        <w:gridCol w:w="2802"/>
        <w:gridCol w:w="421"/>
        <w:gridCol w:w="2738"/>
      </w:tblGrid>
      <w:tr w:rsidR="00F9039F" w:rsidRPr="007302A7" w14:paraId="56F2A70E" w14:textId="77777777" w:rsidTr="007302A7">
        <w:trPr>
          <w:trHeight w:val="519"/>
        </w:trPr>
        <w:tc>
          <w:tcPr>
            <w:tcW w:w="3973" w:type="dxa"/>
          </w:tcPr>
          <w:p w14:paraId="0E766D93" w14:textId="77777777" w:rsidR="00F9039F" w:rsidRPr="007302A7" w:rsidRDefault="00F9039F" w:rsidP="00F9039F">
            <w:pPr>
              <w:spacing w:after="0" w:line="240" w:lineRule="auto"/>
              <w:rPr>
                <w:rFonts w:ascii="Times New Roman" w:hAnsi="Times New Roman" w:cs="Times New Roman"/>
                <w:b/>
                <w:sz w:val="22"/>
              </w:rPr>
            </w:pPr>
            <w:r w:rsidRPr="007302A7">
              <w:rPr>
                <w:rFonts w:ascii="Times New Roman" w:hAnsi="Times New Roman" w:cs="Times New Roman"/>
                <w:b/>
                <w:sz w:val="22"/>
              </w:rPr>
              <w:t>Заявитель</w:t>
            </w:r>
          </w:p>
          <w:p w14:paraId="70565BAB" w14:textId="77777777" w:rsidR="00F9039F" w:rsidRPr="007302A7" w:rsidRDefault="00F9039F" w:rsidP="00F9039F">
            <w:pPr>
              <w:spacing w:after="0" w:line="240" w:lineRule="auto"/>
              <w:rPr>
                <w:rFonts w:ascii="Times New Roman" w:hAnsi="Times New Roman" w:cs="Times New Roman"/>
                <w:b/>
                <w:sz w:val="22"/>
              </w:rPr>
            </w:pPr>
            <w:r w:rsidRPr="007302A7">
              <w:rPr>
                <w:rFonts w:ascii="Times New Roman" w:hAnsi="Times New Roman" w:cs="Times New Roman"/>
                <w:b/>
                <w:sz w:val="22"/>
              </w:rPr>
              <w:t>(уполномоченный представитель)</w:t>
            </w:r>
          </w:p>
        </w:tc>
        <w:tc>
          <w:tcPr>
            <w:tcW w:w="487" w:type="dxa"/>
          </w:tcPr>
          <w:p w14:paraId="3C07A2F6" w14:textId="77777777" w:rsidR="00F9039F" w:rsidRPr="007302A7" w:rsidRDefault="00F9039F" w:rsidP="00F9039F">
            <w:pPr>
              <w:spacing w:after="0" w:line="240" w:lineRule="auto"/>
              <w:rPr>
                <w:rFonts w:ascii="Times New Roman" w:hAnsi="Times New Roman" w:cs="Times New Roman"/>
                <w:b/>
                <w:sz w:val="22"/>
              </w:rPr>
            </w:pPr>
          </w:p>
        </w:tc>
        <w:tc>
          <w:tcPr>
            <w:tcW w:w="2802" w:type="dxa"/>
            <w:tcBorders>
              <w:bottom w:val="single" w:sz="4" w:space="0" w:color="auto"/>
            </w:tcBorders>
            <w:vAlign w:val="center"/>
          </w:tcPr>
          <w:p w14:paraId="0C038A51" w14:textId="77777777" w:rsidR="00F9039F" w:rsidRPr="007302A7" w:rsidRDefault="00F9039F" w:rsidP="00F9039F">
            <w:pPr>
              <w:spacing w:after="0" w:line="240" w:lineRule="auto"/>
              <w:jc w:val="center"/>
              <w:rPr>
                <w:rFonts w:ascii="Times New Roman" w:hAnsi="Times New Roman" w:cs="Times New Roman"/>
                <w:b/>
                <w:sz w:val="22"/>
              </w:rPr>
            </w:pPr>
          </w:p>
        </w:tc>
        <w:tc>
          <w:tcPr>
            <w:tcW w:w="421" w:type="dxa"/>
            <w:vAlign w:val="center"/>
          </w:tcPr>
          <w:p w14:paraId="7EDDFBD2" w14:textId="77777777" w:rsidR="00F9039F" w:rsidRPr="007302A7" w:rsidRDefault="00F9039F" w:rsidP="00F9039F">
            <w:pPr>
              <w:spacing w:after="0" w:line="240" w:lineRule="auto"/>
              <w:jc w:val="center"/>
              <w:rPr>
                <w:rFonts w:ascii="Times New Roman" w:hAnsi="Times New Roman" w:cs="Times New Roman"/>
                <w:b/>
                <w:sz w:val="22"/>
              </w:rPr>
            </w:pPr>
          </w:p>
        </w:tc>
        <w:tc>
          <w:tcPr>
            <w:tcW w:w="2738" w:type="dxa"/>
            <w:tcBorders>
              <w:bottom w:val="single" w:sz="4" w:space="0" w:color="auto"/>
            </w:tcBorders>
            <w:vAlign w:val="bottom"/>
          </w:tcPr>
          <w:p w14:paraId="2512A28C" w14:textId="4E868599" w:rsidR="00F9039F" w:rsidRPr="007302A7" w:rsidRDefault="00F9039F" w:rsidP="00F9039F">
            <w:pPr>
              <w:spacing w:after="0" w:line="240" w:lineRule="auto"/>
              <w:jc w:val="center"/>
              <w:rPr>
                <w:rFonts w:ascii="Times New Roman" w:hAnsi="Times New Roman" w:cs="Times New Roman"/>
                <w:b/>
                <w:sz w:val="22"/>
              </w:rPr>
            </w:pPr>
          </w:p>
        </w:tc>
      </w:tr>
      <w:tr w:rsidR="00F9039F" w:rsidRPr="007302A7" w14:paraId="3431F7F9" w14:textId="77777777" w:rsidTr="007302A7">
        <w:trPr>
          <w:trHeight w:val="267"/>
        </w:trPr>
        <w:tc>
          <w:tcPr>
            <w:tcW w:w="3973" w:type="dxa"/>
          </w:tcPr>
          <w:p w14:paraId="35FFA7E4" w14:textId="77777777" w:rsidR="00F9039F" w:rsidRPr="007302A7" w:rsidRDefault="00F9039F" w:rsidP="00F9039F">
            <w:pPr>
              <w:spacing w:after="0" w:line="240" w:lineRule="auto"/>
              <w:rPr>
                <w:rFonts w:ascii="Times New Roman" w:hAnsi="Times New Roman" w:cs="Times New Roman"/>
                <w:b/>
                <w:sz w:val="22"/>
              </w:rPr>
            </w:pPr>
          </w:p>
        </w:tc>
        <w:tc>
          <w:tcPr>
            <w:tcW w:w="487" w:type="dxa"/>
          </w:tcPr>
          <w:p w14:paraId="2BD8AD92" w14:textId="77777777" w:rsidR="00F9039F" w:rsidRPr="007302A7" w:rsidRDefault="00F9039F" w:rsidP="00F9039F">
            <w:pPr>
              <w:spacing w:after="0" w:line="240" w:lineRule="auto"/>
              <w:rPr>
                <w:rFonts w:ascii="Times New Roman" w:hAnsi="Times New Roman" w:cs="Times New Roman"/>
                <w:b/>
                <w:sz w:val="22"/>
              </w:rPr>
            </w:pPr>
          </w:p>
        </w:tc>
        <w:tc>
          <w:tcPr>
            <w:tcW w:w="2802" w:type="dxa"/>
            <w:tcBorders>
              <w:top w:val="single" w:sz="4" w:space="0" w:color="auto"/>
            </w:tcBorders>
            <w:vAlign w:val="center"/>
          </w:tcPr>
          <w:p w14:paraId="3287886A" w14:textId="77777777" w:rsidR="00F9039F" w:rsidRPr="007302A7" w:rsidRDefault="00F9039F" w:rsidP="00F9039F">
            <w:pPr>
              <w:spacing w:after="0" w:line="240" w:lineRule="auto"/>
              <w:jc w:val="center"/>
              <w:rPr>
                <w:rFonts w:ascii="Times New Roman" w:hAnsi="Times New Roman" w:cs="Times New Roman"/>
                <w:b/>
                <w:sz w:val="16"/>
                <w:szCs w:val="16"/>
              </w:rPr>
            </w:pPr>
            <w:r w:rsidRPr="007302A7">
              <w:rPr>
                <w:rFonts w:ascii="Times New Roman" w:hAnsi="Times New Roman" w:cs="Times New Roman"/>
                <w:i/>
                <w:sz w:val="16"/>
                <w:szCs w:val="16"/>
              </w:rPr>
              <w:t>(подпись)</w:t>
            </w:r>
          </w:p>
        </w:tc>
        <w:tc>
          <w:tcPr>
            <w:tcW w:w="421" w:type="dxa"/>
            <w:vAlign w:val="center"/>
          </w:tcPr>
          <w:p w14:paraId="14892433" w14:textId="77777777" w:rsidR="00F9039F" w:rsidRPr="007302A7" w:rsidRDefault="00F9039F" w:rsidP="00F9039F">
            <w:pPr>
              <w:spacing w:after="0" w:line="240" w:lineRule="auto"/>
              <w:jc w:val="center"/>
              <w:rPr>
                <w:rFonts w:ascii="Times New Roman" w:hAnsi="Times New Roman" w:cs="Times New Roman"/>
                <w:b/>
                <w:sz w:val="16"/>
                <w:szCs w:val="16"/>
              </w:rPr>
            </w:pPr>
          </w:p>
        </w:tc>
        <w:tc>
          <w:tcPr>
            <w:tcW w:w="2738" w:type="dxa"/>
            <w:tcBorders>
              <w:top w:val="single" w:sz="4" w:space="0" w:color="auto"/>
            </w:tcBorders>
            <w:vAlign w:val="center"/>
          </w:tcPr>
          <w:p w14:paraId="6C3E7C43" w14:textId="77777777" w:rsidR="00F9039F" w:rsidRPr="007302A7" w:rsidRDefault="00F9039F" w:rsidP="00F9039F">
            <w:pPr>
              <w:spacing w:after="0" w:line="240" w:lineRule="auto"/>
              <w:jc w:val="center"/>
              <w:rPr>
                <w:rFonts w:ascii="Times New Roman" w:hAnsi="Times New Roman" w:cs="Times New Roman"/>
                <w:b/>
                <w:sz w:val="16"/>
                <w:szCs w:val="16"/>
              </w:rPr>
            </w:pPr>
            <w:r w:rsidRPr="007302A7">
              <w:rPr>
                <w:rFonts w:ascii="Times New Roman" w:hAnsi="Times New Roman" w:cs="Times New Roman"/>
                <w:i/>
                <w:sz w:val="16"/>
                <w:szCs w:val="16"/>
              </w:rPr>
              <w:t>(Ф.И.О.)</w:t>
            </w:r>
          </w:p>
        </w:tc>
      </w:tr>
      <w:tr w:rsidR="00F9039F" w:rsidRPr="007302A7" w14:paraId="172BD031" w14:textId="77777777" w:rsidTr="007302A7">
        <w:trPr>
          <w:trHeight w:val="251"/>
        </w:trPr>
        <w:tc>
          <w:tcPr>
            <w:tcW w:w="3973" w:type="dxa"/>
          </w:tcPr>
          <w:p w14:paraId="7C02D901" w14:textId="77777777" w:rsidR="00F9039F" w:rsidRPr="007302A7" w:rsidRDefault="00F9039F" w:rsidP="00F9039F">
            <w:pPr>
              <w:spacing w:after="0" w:line="240" w:lineRule="auto"/>
              <w:rPr>
                <w:rFonts w:ascii="Times New Roman" w:hAnsi="Times New Roman" w:cs="Times New Roman"/>
                <w:b/>
                <w:sz w:val="22"/>
              </w:rPr>
            </w:pPr>
          </w:p>
        </w:tc>
        <w:tc>
          <w:tcPr>
            <w:tcW w:w="487" w:type="dxa"/>
          </w:tcPr>
          <w:p w14:paraId="144BFB7E" w14:textId="77777777" w:rsidR="00F9039F" w:rsidRPr="007302A7" w:rsidRDefault="00F9039F" w:rsidP="00F9039F">
            <w:pPr>
              <w:spacing w:after="0" w:line="240" w:lineRule="auto"/>
              <w:rPr>
                <w:rFonts w:ascii="Times New Roman" w:hAnsi="Times New Roman" w:cs="Times New Roman"/>
                <w:b/>
                <w:sz w:val="22"/>
              </w:rPr>
            </w:pPr>
          </w:p>
        </w:tc>
        <w:tc>
          <w:tcPr>
            <w:tcW w:w="2802" w:type="dxa"/>
            <w:vAlign w:val="center"/>
          </w:tcPr>
          <w:p w14:paraId="41FBDBA1" w14:textId="77777777" w:rsidR="00F9039F" w:rsidRPr="007302A7" w:rsidRDefault="00F9039F" w:rsidP="00F9039F">
            <w:pPr>
              <w:spacing w:after="0" w:line="240" w:lineRule="auto"/>
              <w:rPr>
                <w:rFonts w:ascii="Times New Roman" w:hAnsi="Times New Roman" w:cs="Times New Roman"/>
                <w:b/>
                <w:sz w:val="22"/>
              </w:rPr>
            </w:pPr>
            <w:r w:rsidRPr="007302A7">
              <w:rPr>
                <w:rFonts w:ascii="Times New Roman" w:hAnsi="Times New Roman" w:cs="Times New Roman"/>
                <w:sz w:val="22"/>
              </w:rPr>
              <w:t>М.П.</w:t>
            </w:r>
          </w:p>
        </w:tc>
        <w:tc>
          <w:tcPr>
            <w:tcW w:w="421" w:type="dxa"/>
            <w:vAlign w:val="center"/>
          </w:tcPr>
          <w:p w14:paraId="76257492" w14:textId="77777777" w:rsidR="00F9039F" w:rsidRPr="007302A7" w:rsidRDefault="00F9039F" w:rsidP="00F9039F">
            <w:pPr>
              <w:spacing w:after="0" w:line="240" w:lineRule="auto"/>
              <w:jc w:val="center"/>
              <w:rPr>
                <w:rFonts w:ascii="Times New Roman" w:hAnsi="Times New Roman" w:cs="Times New Roman"/>
                <w:b/>
                <w:sz w:val="22"/>
              </w:rPr>
            </w:pPr>
          </w:p>
        </w:tc>
        <w:tc>
          <w:tcPr>
            <w:tcW w:w="2738" w:type="dxa"/>
            <w:vAlign w:val="center"/>
          </w:tcPr>
          <w:p w14:paraId="15F5F103" w14:textId="77777777" w:rsidR="00F9039F" w:rsidRPr="007302A7" w:rsidRDefault="00F9039F" w:rsidP="00F9039F">
            <w:pPr>
              <w:spacing w:after="0" w:line="240" w:lineRule="auto"/>
              <w:jc w:val="center"/>
              <w:rPr>
                <w:rFonts w:ascii="Times New Roman" w:hAnsi="Times New Roman" w:cs="Times New Roman"/>
                <w:b/>
                <w:sz w:val="22"/>
              </w:rPr>
            </w:pPr>
          </w:p>
        </w:tc>
      </w:tr>
    </w:tbl>
    <w:p w14:paraId="0C18E3B0" w14:textId="2E24306F" w:rsidR="00252275" w:rsidRDefault="00252275">
      <w:pPr>
        <w:spacing w:after="200" w:line="276" w:lineRule="auto"/>
        <w:rPr>
          <w:rFonts w:cstheme="minorHAnsi"/>
          <w:b/>
          <w:sz w:val="24"/>
          <w:szCs w:val="24"/>
        </w:rPr>
      </w:pPr>
      <w:r>
        <w:rPr>
          <w:rFonts w:cstheme="minorHAnsi"/>
          <w:b/>
          <w:sz w:val="24"/>
          <w:szCs w:val="24"/>
        </w:rPr>
        <w:br w:type="page"/>
      </w:r>
    </w:p>
    <w:p w14:paraId="2148F4DF" w14:textId="2DC75576" w:rsidR="0057287F" w:rsidRPr="0057287F" w:rsidRDefault="007302A7" w:rsidP="0057287F">
      <w:pPr>
        <w:pStyle w:val="2"/>
        <w:keepNext w:val="0"/>
        <w:keepLines w:val="0"/>
        <w:widowControl w:val="0"/>
        <w:jc w:val="center"/>
        <w:rPr>
          <w:rFonts w:ascii="Times New Roman" w:hAnsi="Times New Roman" w:cs="Times New Roman"/>
          <w:bCs w:val="0"/>
          <w:color w:val="auto"/>
          <w:sz w:val="22"/>
          <w:szCs w:val="22"/>
        </w:rPr>
      </w:pPr>
      <w:r w:rsidRPr="0057287F">
        <w:rPr>
          <w:rFonts w:cstheme="minorHAnsi"/>
          <w:bCs w:val="0"/>
          <w:color w:val="auto"/>
          <w:sz w:val="22"/>
          <w:szCs w:val="22"/>
          <w:lang w:val="en-US"/>
        </w:rPr>
        <w:lastRenderedPageBreak/>
        <w:t>I</w:t>
      </w:r>
      <w:r w:rsidR="0030035D" w:rsidRPr="0057287F">
        <w:rPr>
          <w:rFonts w:cstheme="minorHAnsi"/>
          <w:bCs w:val="0"/>
          <w:color w:val="auto"/>
          <w:sz w:val="22"/>
          <w:szCs w:val="22"/>
          <w:lang w:val="en-US"/>
        </w:rPr>
        <w:t>V</w:t>
      </w:r>
      <w:r w:rsidRPr="0057287F">
        <w:rPr>
          <w:rFonts w:cstheme="minorHAnsi"/>
          <w:bCs w:val="0"/>
          <w:color w:val="auto"/>
          <w:sz w:val="22"/>
          <w:szCs w:val="22"/>
        </w:rPr>
        <w:t>.</w:t>
      </w:r>
      <w:r w:rsidRPr="0057287F">
        <w:rPr>
          <w:rFonts w:cstheme="minorHAnsi"/>
          <w:bCs w:val="0"/>
          <w:color w:val="auto"/>
          <w:sz w:val="22"/>
          <w:szCs w:val="22"/>
        </w:rPr>
        <w:tab/>
      </w:r>
      <w:r w:rsidR="0057287F" w:rsidRPr="0057287F">
        <w:rPr>
          <w:rFonts w:ascii="Times New Roman" w:hAnsi="Times New Roman" w:cs="Times New Roman"/>
          <w:bCs w:val="0"/>
          <w:color w:val="auto"/>
          <w:sz w:val="22"/>
          <w:szCs w:val="22"/>
        </w:rPr>
        <w:t>ОБОСНОВАНИЕ НАЧАЛЬНОЙ (МАКСИМАЛЬНОЙ) ЦЕНЫ ДОГОВОРА</w:t>
      </w:r>
    </w:p>
    <w:p w14:paraId="06E6E0FD" w14:textId="13F7EF80" w:rsidR="0057287F" w:rsidRPr="0057287F" w:rsidRDefault="008E0A60" w:rsidP="0057287F">
      <w:pPr>
        <w:spacing w:after="0" w:line="240" w:lineRule="auto"/>
        <w:jc w:val="center"/>
        <w:rPr>
          <w:rFonts w:ascii="Times New Roman" w:hAnsi="Times New Roman" w:cs="Times New Roman"/>
          <w:b/>
          <w:sz w:val="22"/>
        </w:rPr>
      </w:pPr>
      <w:r w:rsidRPr="008E0A60">
        <w:rPr>
          <w:rFonts w:ascii="Times New Roman" w:hAnsi="Times New Roman" w:cs="Times New Roman"/>
          <w:b/>
          <w:sz w:val="22"/>
        </w:rPr>
        <w:t>поставки лакокрасочных материалов для маркировки аэродромных покрытий аэродрома Чебоксары</w:t>
      </w:r>
    </w:p>
    <w:p w14:paraId="6251F272" w14:textId="77777777" w:rsidR="0057287F" w:rsidRPr="0057287F" w:rsidRDefault="0057287F" w:rsidP="0057287F">
      <w:pPr>
        <w:spacing w:after="0" w:line="240" w:lineRule="auto"/>
        <w:rPr>
          <w:rFonts w:ascii="Times New Roman" w:hAnsi="Times New Roman" w:cs="Times New Roman"/>
          <w:b/>
          <w:sz w:val="22"/>
        </w:rPr>
      </w:pPr>
    </w:p>
    <w:p w14:paraId="0E24CF9C" w14:textId="461C8FC5" w:rsidR="008E0A60" w:rsidRPr="00162729" w:rsidRDefault="008E0A60" w:rsidP="008E0A60">
      <w:pPr>
        <w:spacing w:after="0" w:line="240" w:lineRule="auto"/>
        <w:ind w:firstLine="709"/>
        <w:jc w:val="both"/>
        <w:rPr>
          <w:rFonts w:ascii="Times New Roman" w:hAnsi="Times New Roman" w:cs="Times New Roman"/>
          <w:sz w:val="22"/>
          <w:highlight w:val="yellow"/>
        </w:rPr>
      </w:pPr>
      <w:r w:rsidRPr="00155FCF">
        <w:rPr>
          <w:rFonts w:ascii="Times New Roman" w:hAnsi="Times New Roman" w:cs="Times New Roman"/>
          <w:sz w:val="22"/>
        </w:rPr>
        <w:t xml:space="preserve">Начальная (максимальная) цена договора: </w:t>
      </w:r>
      <w:r w:rsidRPr="008E0A60">
        <w:rPr>
          <w:rFonts w:ascii="Times New Roman" w:hAnsi="Times New Roman" w:cs="Times New Roman"/>
          <w:sz w:val="22"/>
        </w:rPr>
        <w:t>438</w:t>
      </w:r>
      <w:r>
        <w:rPr>
          <w:rFonts w:ascii="Times New Roman" w:hAnsi="Times New Roman" w:cs="Times New Roman"/>
          <w:sz w:val="22"/>
        </w:rPr>
        <w:t> </w:t>
      </w:r>
      <w:r w:rsidRPr="008E0A60">
        <w:rPr>
          <w:rFonts w:ascii="Times New Roman" w:hAnsi="Times New Roman" w:cs="Times New Roman"/>
          <w:sz w:val="22"/>
        </w:rPr>
        <w:t>255</w:t>
      </w:r>
      <w:r>
        <w:rPr>
          <w:rFonts w:ascii="Times New Roman" w:hAnsi="Times New Roman" w:cs="Times New Roman"/>
          <w:sz w:val="22"/>
        </w:rPr>
        <w:t xml:space="preserve"> </w:t>
      </w:r>
      <w:bookmarkStart w:id="24" w:name="_GoBack"/>
      <w:bookmarkEnd w:id="24"/>
      <w:r w:rsidRPr="008E0A60">
        <w:rPr>
          <w:rFonts w:ascii="Times New Roman" w:hAnsi="Times New Roman" w:cs="Times New Roman"/>
          <w:sz w:val="22"/>
        </w:rPr>
        <w:t>(Четыреста тридцать восемь тысяч двести пятьдесят пять) рублей 00 копеек</w:t>
      </w:r>
      <w:r w:rsidRPr="00162729">
        <w:rPr>
          <w:rFonts w:ascii="Times New Roman" w:hAnsi="Times New Roman" w:cs="Times New Roman"/>
          <w:sz w:val="22"/>
        </w:rPr>
        <w:t>.</w:t>
      </w:r>
    </w:p>
    <w:p w14:paraId="353D3970" w14:textId="77777777" w:rsidR="008E0A60" w:rsidRPr="00155FCF" w:rsidRDefault="008E0A60" w:rsidP="008E0A60">
      <w:pPr>
        <w:spacing w:after="0" w:line="240" w:lineRule="auto"/>
        <w:ind w:firstLine="709"/>
        <w:jc w:val="both"/>
        <w:rPr>
          <w:rFonts w:ascii="Times New Roman" w:hAnsi="Times New Roman" w:cs="Times New Roman"/>
          <w:sz w:val="22"/>
        </w:rPr>
      </w:pPr>
      <w:r w:rsidRPr="00155FCF">
        <w:rPr>
          <w:rFonts w:ascii="Times New Roman" w:hAnsi="Times New Roman" w:cs="Times New Roman"/>
          <w:sz w:val="22"/>
        </w:rPr>
        <w:t>Сведения о включенных (не включенных) в цену на оказание услуг расходах: начальная (максимальная) цена договора включает в себя оплату расходов связанных с получением разрешений, согласований, уплатой государственных пошлин и возмещение всех убытков и расходов исполнителя, которые возникнут в целях и в связи с исполнением договора, а также любых иных расходов исполнителя, которые он может понести в рамках исполнения договора для достижения результата, предусмотренного условиями договора.</w:t>
      </w:r>
    </w:p>
    <w:p w14:paraId="08D14626" w14:textId="77777777" w:rsidR="008E0A60" w:rsidRPr="0057287F" w:rsidRDefault="008E0A60" w:rsidP="008E0A60">
      <w:pPr>
        <w:spacing w:after="0" w:line="240" w:lineRule="auto"/>
        <w:ind w:firstLine="709"/>
        <w:jc w:val="both"/>
        <w:rPr>
          <w:rFonts w:ascii="Times New Roman" w:hAnsi="Times New Roman" w:cs="Times New Roman"/>
          <w:sz w:val="22"/>
        </w:rPr>
      </w:pPr>
      <w:r w:rsidRPr="00155FCF">
        <w:rPr>
          <w:rFonts w:ascii="Times New Roman" w:hAnsi="Times New Roman" w:cs="Times New Roman"/>
          <w:sz w:val="22"/>
        </w:rPr>
        <w:t>В случае превышения цены, указанной в заявке (в зависимости от системы налогообложения участника закупки), заявка подлежит отклонению.</w:t>
      </w:r>
    </w:p>
    <w:p w14:paraId="7C1685FE" w14:textId="71F97D0D" w:rsidR="0057287F" w:rsidRDefault="0057287F" w:rsidP="0057287F">
      <w:pPr>
        <w:spacing w:after="0" w:line="240" w:lineRule="auto"/>
        <w:rPr>
          <w:rFonts w:ascii="Times New Roman" w:hAnsi="Times New Roman" w:cs="Times New Roman"/>
          <w:sz w:val="22"/>
        </w:rPr>
      </w:pPr>
    </w:p>
    <w:p w14:paraId="0B3F4167" w14:textId="77777777" w:rsidR="00466C1A" w:rsidRPr="0057287F" w:rsidRDefault="00466C1A" w:rsidP="0057287F">
      <w:pPr>
        <w:spacing w:after="0" w:line="240" w:lineRule="auto"/>
        <w:rPr>
          <w:rFonts w:ascii="Times New Roman" w:hAnsi="Times New Roman" w:cs="Times New Roman"/>
          <w:sz w:val="22"/>
        </w:rPr>
      </w:pPr>
    </w:p>
    <w:p w14:paraId="59DCF7CA" w14:textId="6CE6A597" w:rsidR="0057287F" w:rsidRDefault="0057287F">
      <w:pPr>
        <w:spacing w:after="200" w:line="276" w:lineRule="auto"/>
        <w:rPr>
          <w:rFonts w:ascii="Times New Roman" w:hAnsi="Times New Roman" w:cs="Times New Roman"/>
          <w:sz w:val="22"/>
        </w:rPr>
      </w:pPr>
      <w:r>
        <w:rPr>
          <w:rFonts w:ascii="Times New Roman" w:hAnsi="Times New Roman" w:cs="Times New Roman"/>
          <w:sz w:val="22"/>
        </w:rPr>
        <w:br w:type="page"/>
      </w:r>
    </w:p>
    <w:p w14:paraId="2232400E" w14:textId="3F1059E0" w:rsidR="007302A7" w:rsidRPr="00BE3BBF" w:rsidRDefault="0057287F" w:rsidP="007302A7">
      <w:pPr>
        <w:pStyle w:val="2"/>
        <w:keepNext w:val="0"/>
        <w:keepLines w:val="0"/>
        <w:widowControl w:val="0"/>
        <w:jc w:val="center"/>
        <w:rPr>
          <w:rFonts w:asciiTheme="majorHAnsi" w:hAnsiTheme="majorHAnsi" w:cstheme="majorHAnsi"/>
          <w:bCs w:val="0"/>
          <w:i/>
          <w:color w:val="auto"/>
          <w:sz w:val="24"/>
          <w:szCs w:val="24"/>
        </w:rPr>
      </w:pPr>
      <w:r>
        <w:rPr>
          <w:rFonts w:cstheme="minorHAnsi"/>
          <w:bCs w:val="0"/>
          <w:color w:val="auto"/>
          <w:sz w:val="24"/>
          <w:szCs w:val="24"/>
          <w:lang w:val="en-US"/>
        </w:rPr>
        <w:lastRenderedPageBreak/>
        <w:t>V</w:t>
      </w:r>
      <w:r>
        <w:rPr>
          <w:rFonts w:cstheme="minorHAnsi"/>
          <w:bCs w:val="0"/>
          <w:color w:val="auto"/>
          <w:sz w:val="24"/>
          <w:szCs w:val="24"/>
        </w:rPr>
        <w:t>.</w:t>
      </w:r>
      <w:r>
        <w:rPr>
          <w:rFonts w:cstheme="minorHAnsi"/>
          <w:bCs w:val="0"/>
          <w:color w:val="auto"/>
          <w:sz w:val="24"/>
          <w:szCs w:val="24"/>
        </w:rPr>
        <w:tab/>
      </w:r>
      <w:r w:rsidR="00F83E86">
        <w:rPr>
          <w:rFonts w:cstheme="minorHAnsi"/>
          <w:bCs w:val="0"/>
          <w:color w:val="auto"/>
          <w:sz w:val="24"/>
          <w:szCs w:val="24"/>
        </w:rPr>
        <w:t xml:space="preserve">ПРОЕКТ </w:t>
      </w:r>
      <w:r w:rsidR="0030035D">
        <w:rPr>
          <w:rFonts w:cstheme="minorHAnsi"/>
          <w:bCs w:val="0"/>
          <w:color w:val="auto"/>
          <w:sz w:val="24"/>
          <w:szCs w:val="24"/>
        </w:rPr>
        <w:t>ДОГОВОР</w:t>
      </w:r>
      <w:r w:rsidR="00F83E86">
        <w:rPr>
          <w:rFonts w:cstheme="minorHAnsi"/>
          <w:bCs w:val="0"/>
          <w:color w:val="auto"/>
          <w:sz w:val="24"/>
          <w:szCs w:val="24"/>
        </w:rPr>
        <w:t>А</w:t>
      </w:r>
    </w:p>
    <w:p w14:paraId="3D62E905" w14:textId="77777777" w:rsidR="00252275" w:rsidRPr="00345B55" w:rsidRDefault="00252275" w:rsidP="00345B55">
      <w:pPr>
        <w:spacing w:after="0" w:line="240" w:lineRule="auto"/>
        <w:rPr>
          <w:rFonts w:ascii="Times New Roman" w:hAnsi="Times New Roman" w:cs="Times New Roman"/>
          <w:sz w:val="22"/>
        </w:rPr>
      </w:pPr>
    </w:p>
    <w:p w14:paraId="2E3B925C" w14:textId="77777777" w:rsidR="00345B55" w:rsidRPr="00345B55" w:rsidRDefault="00345B55" w:rsidP="00345B55">
      <w:pPr>
        <w:pStyle w:val="10"/>
        <w:spacing w:before="0"/>
        <w:jc w:val="center"/>
        <w:rPr>
          <w:rFonts w:ascii="Times New Roman" w:hAnsi="Times New Roman" w:cs="Times New Roman"/>
          <w:b/>
          <w:color w:val="auto"/>
          <w:spacing w:val="0"/>
          <w:sz w:val="22"/>
          <w:szCs w:val="22"/>
        </w:rPr>
      </w:pPr>
      <w:bookmarkStart w:id="25" w:name="_Hlk112074788"/>
      <w:r w:rsidRPr="00345B55">
        <w:rPr>
          <w:rFonts w:ascii="Times New Roman" w:hAnsi="Times New Roman" w:cs="Times New Roman"/>
          <w:b/>
          <w:color w:val="auto"/>
          <w:spacing w:val="0"/>
          <w:sz w:val="22"/>
          <w:szCs w:val="22"/>
        </w:rPr>
        <w:t xml:space="preserve">ДОГОВОР ПОСТАВКИ № </w:t>
      </w:r>
    </w:p>
    <w:p w14:paraId="3E6AB248" w14:textId="77777777" w:rsidR="00345B55" w:rsidRPr="00345B55" w:rsidRDefault="00345B55" w:rsidP="00345B55">
      <w:pPr>
        <w:spacing w:after="0" w:line="240" w:lineRule="auto"/>
        <w:jc w:val="center"/>
        <w:rPr>
          <w:rFonts w:ascii="Times New Roman" w:hAnsi="Times New Roman" w:cs="Times New Roman"/>
          <w:sz w:val="22"/>
        </w:rPr>
      </w:pPr>
    </w:p>
    <w:p w14:paraId="1E464C59" w14:textId="5AFC66B4" w:rsidR="00345B55" w:rsidRPr="00345B55" w:rsidRDefault="00345B55" w:rsidP="00345B55">
      <w:pPr>
        <w:spacing w:after="0" w:line="240" w:lineRule="auto"/>
        <w:jc w:val="both"/>
        <w:rPr>
          <w:rFonts w:ascii="Times New Roman" w:hAnsi="Times New Roman" w:cs="Times New Roman"/>
          <w:sz w:val="22"/>
        </w:rPr>
      </w:pPr>
      <w:r w:rsidRPr="00345B55">
        <w:rPr>
          <w:rFonts w:ascii="Times New Roman" w:hAnsi="Times New Roman" w:cs="Times New Roman"/>
          <w:sz w:val="22"/>
        </w:rPr>
        <w:t xml:space="preserve">г. </w:t>
      </w:r>
      <w:r>
        <w:rPr>
          <w:rFonts w:ascii="Times New Roman" w:hAnsi="Times New Roman" w:cs="Times New Roman"/>
          <w:sz w:val="22"/>
        </w:rPr>
        <w:t>Чебоксары</w:t>
      </w:r>
      <w:r w:rsidRPr="00345B55">
        <w:rPr>
          <w:rFonts w:ascii="Times New Roman" w:hAnsi="Times New Roman" w:cs="Times New Roman"/>
          <w:sz w:val="22"/>
        </w:rPr>
        <w:tab/>
      </w:r>
      <w:r w:rsidRPr="00345B55">
        <w:rPr>
          <w:rFonts w:ascii="Times New Roman" w:hAnsi="Times New Roman" w:cs="Times New Roman"/>
          <w:sz w:val="22"/>
        </w:rPr>
        <w:tab/>
      </w:r>
      <w:r w:rsidRPr="00345B55">
        <w:rPr>
          <w:rFonts w:ascii="Times New Roman" w:hAnsi="Times New Roman" w:cs="Times New Roman"/>
          <w:sz w:val="22"/>
        </w:rPr>
        <w:tab/>
      </w:r>
      <w:r w:rsidRPr="00345B55">
        <w:rPr>
          <w:rFonts w:ascii="Times New Roman" w:hAnsi="Times New Roman" w:cs="Times New Roman"/>
          <w:sz w:val="22"/>
        </w:rPr>
        <w:tab/>
      </w:r>
      <w:r w:rsidRPr="00345B55">
        <w:rPr>
          <w:rFonts w:ascii="Times New Roman" w:hAnsi="Times New Roman" w:cs="Times New Roman"/>
          <w:sz w:val="22"/>
        </w:rPr>
        <w:tab/>
      </w:r>
      <w:r w:rsidRPr="00345B55">
        <w:rPr>
          <w:rFonts w:ascii="Times New Roman" w:hAnsi="Times New Roman" w:cs="Times New Roman"/>
          <w:sz w:val="22"/>
        </w:rPr>
        <w:tab/>
      </w:r>
      <w:r w:rsidRPr="00345B55">
        <w:rPr>
          <w:rFonts w:ascii="Times New Roman" w:hAnsi="Times New Roman" w:cs="Times New Roman"/>
          <w:sz w:val="22"/>
        </w:rPr>
        <w:tab/>
      </w:r>
      <w:r w:rsidRPr="00345B55">
        <w:rPr>
          <w:rFonts w:ascii="Times New Roman" w:hAnsi="Times New Roman" w:cs="Times New Roman"/>
          <w:sz w:val="22"/>
        </w:rPr>
        <w:tab/>
      </w:r>
      <w:r w:rsidRPr="00345B55">
        <w:rPr>
          <w:rFonts w:ascii="Times New Roman" w:hAnsi="Times New Roman" w:cs="Times New Roman"/>
          <w:sz w:val="22"/>
        </w:rPr>
        <w:tab/>
        <w:t>«____» ___________ 20__ г.</w:t>
      </w:r>
    </w:p>
    <w:p w14:paraId="09EBC428" w14:textId="77777777" w:rsidR="00345B55" w:rsidRPr="00345B55" w:rsidRDefault="00345B55" w:rsidP="00345B55">
      <w:pPr>
        <w:spacing w:after="0" w:line="240" w:lineRule="auto"/>
        <w:jc w:val="center"/>
        <w:rPr>
          <w:rFonts w:ascii="Times New Roman" w:hAnsi="Times New Roman" w:cs="Times New Roman"/>
          <w:sz w:val="22"/>
        </w:rPr>
      </w:pPr>
    </w:p>
    <w:p w14:paraId="34D0F37F" w14:textId="77777777" w:rsidR="00345B55" w:rsidRPr="00345B55" w:rsidRDefault="00345B55" w:rsidP="00345B55">
      <w:pPr>
        <w:pStyle w:val="aff9"/>
        <w:spacing w:after="0" w:line="240" w:lineRule="auto"/>
        <w:ind w:left="0" w:firstLine="709"/>
        <w:jc w:val="both"/>
        <w:rPr>
          <w:rFonts w:ascii="Times New Roman" w:hAnsi="Times New Roman" w:cs="Times New Roman"/>
          <w:sz w:val="22"/>
        </w:rPr>
      </w:pPr>
      <w:r w:rsidRPr="00345B55">
        <w:rPr>
          <w:rFonts w:ascii="Times New Roman" w:hAnsi="Times New Roman" w:cs="Times New Roman"/>
          <w:b/>
          <w:sz w:val="22"/>
        </w:rPr>
        <w:t>______________________,</w:t>
      </w:r>
      <w:r w:rsidRPr="00345B55">
        <w:rPr>
          <w:rFonts w:ascii="Times New Roman" w:hAnsi="Times New Roman" w:cs="Times New Roman"/>
          <w:sz w:val="22"/>
        </w:rPr>
        <w:t xml:space="preserve"> именуемое в дальнейшем, Поставщик, в лице ______________________, действующего на основании _____________, с одной стороны, и  </w:t>
      </w:r>
    </w:p>
    <w:p w14:paraId="4F1A151F" w14:textId="77777777" w:rsidR="00345B55" w:rsidRPr="00345B55" w:rsidRDefault="00345B55" w:rsidP="00345B55">
      <w:pPr>
        <w:pStyle w:val="aff9"/>
        <w:spacing w:after="0" w:line="240" w:lineRule="auto"/>
        <w:ind w:left="0" w:firstLine="709"/>
        <w:jc w:val="both"/>
        <w:rPr>
          <w:rFonts w:ascii="Times New Roman" w:hAnsi="Times New Roman" w:cs="Times New Roman"/>
          <w:sz w:val="22"/>
        </w:rPr>
      </w:pPr>
      <w:r w:rsidRPr="00345B55">
        <w:rPr>
          <w:rFonts w:ascii="Times New Roman" w:hAnsi="Times New Roman" w:cs="Times New Roman"/>
          <w:b/>
          <w:bCs/>
          <w:sz w:val="22"/>
        </w:rPr>
        <w:t>Общество с ограниченной ответственностью «Международный Аэропорт Чебоксары» (ООО «МАЧ»)</w:t>
      </w:r>
      <w:r w:rsidRPr="00345B55">
        <w:rPr>
          <w:rFonts w:ascii="Times New Roman" w:hAnsi="Times New Roman" w:cs="Times New Roman"/>
          <w:sz w:val="22"/>
        </w:rPr>
        <w:t>, именуемый в дальнейшем Покупатель, в лице Генерального директора Минаева Руслана Валерьевича, действующего на основании Устава, с другой стороны, вместе по тексту договора именуемые Стороны, заключили настоящий договор о нижеследующем:</w:t>
      </w:r>
    </w:p>
    <w:p w14:paraId="36A912C4" w14:textId="77777777" w:rsidR="00345B55" w:rsidRPr="00345B55" w:rsidRDefault="00345B55" w:rsidP="00345B55">
      <w:pPr>
        <w:spacing w:after="0" w:line="240" w:lineRule="auto"/>
        <w:jc w:val="both"/>
        <w:rPr>
          <w:rFonts w:ascii="Times New Roman" w:hAnsi="Times New Roman" w:cs="Times New Roman"/>
          <w:sz w:val="22"/>
        </w:rPr>
      </w:pPr>
    </w:p>
    <w:p w14:paraId="0F41AE24" w14:textId="77777777" w:rsidR="00345B55" w:rsidRPr="00345B55" w:rsidRDefault="00345B55" w:rsidP="00345B55">
      <w:pPr>
        <w:numPr>
          <w:ilvl w:val="0"/>
          <w:numId w:val="36"/>
        </w:numPr>
        <w:spacing w:after="0" w:line="240" w:lineRule="auto"/>
        <w:ind w:left="0" w:firstLine="0"/>
        <w:jc w:val="center"/>
        <w:rPr>
          <w:rFonts w:ascii="Times New Roman" w:hAnsi="Times New Roman" w:cs="Times New Roman"/>
          <w:b/>
          <w:sz w:val="22"/>
        </w:rPr>
      </w:pPr>
      <w:r w:rsidRPr="00345B55">
        <w:rPr>
          <w:rFonts w:ascii="Times New Roman" w:hAnsi="Times New Roman" w:cs="Times New Roman"/>
          <w:b/>
          <w:sz w:val="22"/>
        </w:rPr>
        <w:t>ПРЕДМЕТ ДОГОВОРА</w:t>
      </w:r>
    </w:p>
    <w:p w14:paraId="65C252BF" w14:textId="17E89131" w:rsidR="00345B55" w:rsidRPr="00345B55" w:rsidRDefault="00345B55" w:rsidP="00345B55">
      <w:pPr>
        <w:pStyle w:val="aff9"/>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 xml:space="preserve">Поставщик обязуется поставить, а Покупатель обязуется принять и оплатить </w:t>
      </w:r>
      <w:r w:rsidR="00DA443C">
        <w:rPr>
          <w:rFonts w:ascii="Times New Roman" w:hAnsi="Times New Roman" w:cs="Times New Roman"/>
          <w:sz w:val="22"/>
        </w:rPr>
        <w:t>товар</w:t>
      </w:r>
      <w:r w:rsidRPr="00345B55">
        <w:rPr>
          <w:rFonts w:ascii="Times New Roman" w:hAnsi="Times New Roman" w:cs="Times New Roman"/>
          <w:sz w:val="22"/>
        </w:rPr>
        <w:t xml:space="preserve"> в ассортименте, количестве, по ценам и в сроки, указанные в счете.</w:t>
      </w:r>
    </w:p>
    <w:p w14:paraId="6AED6803" w14:textId="77777777" w:rsidR="00345B55" w:rsidRPr="00345B55" w:rsidRDefault="00345B55" w:rsidP="00345B55">
      <w:pPr>
        <w:pStyle w:val="aff9"/>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Количество, ассортимент, цены согласовываются сторонами и указываются в счете на каждую партию товара.</w:t>
      </w:r>
    </w:p>
    <w:p w14:paraId="30BC3A3F" w14:textId="77777777" w:rsidR="00345B55" w:rsidRPr="00345B55" w:rsidRDefault="00345B55" w:rsidP="00345B55">
      <w:pPr>
        <w:pStyle w:val="aff9"/>
        <w:spacing w:after="0" w:line="240" w:lineRule="auto"/>
        <w:rPr>
          <w:rFonts w:ascii="Times New Roman" w:hAnsi="Times New Roman" w:cs="Times New Roman"/>
          <w:sz w:val="22"/>
        </w:rPr>
      </w:pPr>
    </w:p>
    <w:p w14:paraId="40133FCE" w14:textId="77777777" w:rsidR="00345B55" w:rsidRPr="00345B55" w:rsidRDefault="00345B55" w:rsidP="00345B55">
      <w:pPr>
        <w:numPr>
          <w:ilvl w:val="0"/>
          <w:numId w:val="36"/>
        </w:numPr>
        <w:spacing w:after="0" w:line="240" w:lineRule="auto"/>
        <w:ind w:left="0" w:firstLine="0"/>
        <w:jc w:val="center"/>
        <w:rPr>
          <w:rFonts w:ascii="Times New Roman" w:hAnsi="Times New Roman" w:cs="Times New Roman"/>
          <w:b/>
          <w:sz w:val="22"/>
        </w:rPr>
      </w:pPr>
      <w:r w:rsidRPr="00345B55">
        <w:rPr>
          <w:rFonts w:ascii="Times New Roman" w:hAnsi="Times New Roman" w:cs="Times New Roman"/>
          <w:b/>
          <w:sz w:val="22"/>
        </w:rPr>
        <w:t>ЦЕНА, ТАРИФЫ И ОБЩАЯ СУММА ДОГОВОРА</w:t>
      </w:r>
    </w:p>
    <w:p w14:paraId="3D838F2A" w14:textId="1D67E452"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 xml:space="preserve">Цена на </w:t>
      </w:r>
      <w:r w:rsidR="00DA443C">
        <w:rPr>
          <w:rFonts w:ascii="Times New Roman" w:hAnsi="Times New Roman" w:cs="Times New Roman"/>
          <w:sz w:val="22"/>
        </w:rPr>
        <w:t>товар</w:t>
      </w:r>
      <w:r w:rsidRPr="00345B55">
        <w:rPr>
          <w:rFonts w:ascii="Times New Roman" w:hAnsi="Times New Roman" w:cs="Times New Roman"/>
          <w:sz w:val="22"/>
        </w:rPr>
        <w:t xml:space="preserve"> </w:t>
      </w:r>
      <w:r w:rsidR="00C550D8">
        <w:rPr>
          <w:rFonts w:ascii="Times New Roman" w:hAnsi="Times New Roman" w:cs="Times New Roman"/>
          <w:sz w:val="22"/>
        </w:rPr>
        <w:t>_____________________________________________________________</w:t>
      </w:r>
      <w:r w:rsidRPr="00345B55">
        <w:rPr>
          <w:rFonts w:ascii="Times New Roman" w:hAnsi="Times New Roman" w:cs="Times New Roman"/>
          <w:sz w:val="22"/>
        </w:rPr>
        <w:t xml:space="preserve">. </w:t>
      </w:r>
    </w:p>
    <w:p w14:paraId="7B18031D"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Сумма поставки указывается в счете.</w:t>
      </w:r>
    </w:p>
    <w:p w14:paraId="633C6CF7" w14:textId="132B1B00"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 xml:space="preserve">Изменение цены в одностороннем порядке не допускается и должно быть согласовано Сторонами. О предполагаемом изменении цены на </w:t>
      </w:r>
      <w:r w:rsidR="00DA443C">
        <w:rPr>
          <w:rFonts w:ascii="Times New Roman" w:hAnsi="Times New Roman" w:cs="Times New Roman"/>
          <w:sz w:val="22"/>
        </w:rPr>
        <w:t>товар</w:t>
      </w:r>
      <w:r w:rsidRPr="00345B55">
        <w:rPr>
          <w:rFonts w:ascii="Times New Roman" w:hAnsi="Times New Roman" w:cs="Times New Roman"/>
          <w:sz w:val="22"/>
        </w:rPr>
        <w:t xml:space="preserve"> Поставщик обязан уведомить Покупателя не позднее, чем за 10 дней до срока поставки, указанного в дополнительных соглашениях или спецификациях.</w:t>
      </w:r>
    </w:p>
    <w:p w14:paraId="202D1C45" w14:textId="77777777" w:rsidR="00345B55" w:rsidRPr="00345B55" w:rsidRDefault="00345B55" w:rsidP="00345B55">
      <w:pPr>
        <w:spacing w:after="0" w:line="240" w:lineRule="auto"/>
        <w:ind w:firstLine="720"/>
        <w:jc w:val="both"/>
        <w:rPr>
          <w:rFonts w:ascii="Times New Roman" w:hAnsi="Times New Roman" w:cs="Times New Roman"/>
          <w:sz w:val="22"/>
        </w:rPr>
      </w:pPr>
    </w:p>
    <w:p w14:paraId="7DA2430D" w14:textId="77777777" w:rsidR="00345B55" w:rsidRPr="00345B55" w:rsidRDefault="00345B55" w:rsidP="00345B55">
      <w:pPr>
        <w:numPr>
          <w:ilvl w:val="0"/>
          <w:numId w:val="36"/>
        </w:numPr>
        <w:spacing w:after="0" w:line="240" w:lineRule="auto"/>
        <w:ind w:left="0" w:firstLine="0"/>
        <w:jc w:val="center"/>
        <w:rPr>
          <w:rFonts w:ascii="Times New Roman" w:hAnsi="Times New Roman" w:cs="Times New Roman"/>
          <w:b/>
          <w:sz w:val="22"/>
        </w:rPr>
      </w:pPr>
      <w:r w:rsidRPr="00345B55">
        <w:rPr>
          <w:rFonts w:ascii="Times New Roman" w:hAnsi="Times New Roman" w:cs="Times New Roman"/>
          <w:b/>
          <w:sz w:val="22"/>
        </w:rPr>
        <w:t>СРОКИ И ПОРЯДОК ПОСТАВКИ</w:t>
      </w:r>
    </w:p>
    <w:p w14:paraId="54F34E92"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Поставка осуществляется после подписания Сторонами договора партиями в течение 15 календарных дней с даты подачи заявки.</w:t>
      </w:r>
    </w:p>
    <w:p w14:paraId="151A12D4" w14:textId="45B14C83" w:rsidR="00345B55" w:rsidRPr="00345B55" w:rsidRDefault="00345B55" w:rsidP="00345B55">
      <w:pPr>
        <w:spacing w:after="0" w:line="240" w:lineRule="auto"/>
        <w:ind w:firstLine="709"/>
        <w:jc w:val="both"/>
        <w:rPr>
          <w:rFonts w:ascii="Times New Roman" w:hAnsi="Times New Roman" w:cs="Times New Roman"/>
          <w:sz w:val="22"/>
        </w:rPr>
      </w:pPr>
      <w:r w:rsidRPr="00345B55">
        <w:rPr>
          <w:rFonts w:ascii="Times New Roman" w:hAnsi="Times New Roman" w:cs="Times New Roman"/>
          <w:sz w:val="22"/>
        </w:rPr>
        <w:t xml:space="preserve">В целях ускорения взаимодействия Сторон обмен документов может производиться электронной почте с последующей отправкой подлинных экземпляров по </w:t>
      </w:r>
      <w:r w:rsidR="00044CAD">
        <w:rPr>
          <w:rFonts w:ascii="Times New Roman" w:hAnsi="Times New Roman" w:cs="Times New Roman"/>
          <w:sz w:val="22"/>
        </w:rPr>
        <w:t>П</w:t>
      </w:r>
      <w:r w:rsidRPr="00345B55">
        <w:rPr>
          <w:rFonts w:ascii="Times New Roman" w:hAnsi="Times New Roman" w:cs="Times New Roman"/>
          <w:sz w:val="22"/>
        </w:rPr>
        <w:t>очте</w:t>
      </w:r>
      <w:r w:rsidR="00044CAD">
        <w:rPr>
          <w:rFonts w:ascii="Times New Roman" w:hAnsi="Times New Roman" w:cs="Times New Roman"/>
          <w:sz w:val="22"/>
        </w:rPr>
        <w:t xml:space="preserve"> России (курьером)</w:t>
      </w:r>
      <w:r w:rsidRPr="00345B55">
        <w:rPr>
          <w:rFonts w:ascii="Times New Roman" w:hAnsi="Times New Roman" w:cs="Times New Roman"/>
          <w:sz w:val="22"/>
        </w:rPr>
        <w:t>.</w:t>
      </w:r>
    </w:p>
    <w:p w14:paraId="2451160D" w14:textId="0B170402"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Датой поставки считается дата передачи товара Покупателю. Право собственности на поставленн</w:t>
      </w:r>
      <w:r w:rsidR="00DA443C">
        <w:rPr>
          <w:rFonts w:ascii="Times New Roman" w:hAnsi="Times New Roman" w:cs="Times New Roman"/>
          <w:sz w:val="22"/>
        </w:rPr>
        <w:t>ый</w:t>
      </w:r>
      <w:r w:rsidRPr="00345B55">
        <w:rPr>
          <w:rFonts w:ascii="Times New Roman" w:hAnsi="Times New Roman" w:cs="Times New Roman"/>
          <w:sz w:val="22"/>
        </w:rPr>
        <w:t xml:space="preserve"> </w:t>
      </w:r>
      <w:r w:rsidR="00DA443C">
        <w:rPr>
          <w:rFonts w:ascii="Times New Roman" w:hAnsi="Times New Roman" w:cs="Times New Roman"/>
          <w:sz w:val="22"/>
        </w:rPr>
        <w:t>товар</w:t>
      </w:r>
      <w:r w:rsidRPr="00345B55">
        <w:rPr>
          <w:rFonts w:ascii="Times New Roman" w:hAnsi="Times New Roman" w:cs="Times New Roman"/>
          <w:sz w:val="22"/>
        </w:rPr>
        <w:t xml:space="preserve"> переходит от Поставщика к Покупателю с момента сдачи </w:t>
      </w:r>
      <w:r w:rsidR="00DA443C">
        <w:rPr>
          <w:rFonts w:ascii="Times New Roman" w:hAnsi="Times New Roman" w:cs="Times New Roman"/>
          <w:sz w:val="22"/>
        </w:rPr>
        <w:t>товара</w:t>
      </w:r>
      <w:r w:rsidRPr="00345B55">
        <w:rPr>
          <w:rFonts w:ascii="Times New Roman" w:hAnsi="Times New Roman" w:cs="Times New Roman"/>
          <w:sz w:val="22"/>
        </w:rPr>
        <w:t xml:space="preserve"> Покупателю. </w:t>
      </w:r>
    </w:p>
    <w:p w14:paraId="55C7ABB1" w14:textId="31D47AE0"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 xml:space="preserve">Поставщик обязан в течение одних суток по телефону, электронной почте или факсу известить Покупателя об отгрузке </w:t>
      </w:r>
      <w:r w:rsidR="00DA443C">
        <w:rPr>
          <w:rFonts w:ascii="Times New Roman" w:hAnsi="Times New Roman" w:cs="Times New Roman"/>
          <w:sz w:val="22"/>
        </w:rPr>
        <w:t>товара</w:t>
      </w:r>
      <w:r w:rsidRPr="00345B55">
        <w:rPr>
          <w:rFonts w:ascii="Times New Roman" w:hAnsi="Times New Roman" w:cs="Times New Roman"/>
          <w:sz w:val="22"/>
        </w:rPr>
        <w:t>.</w:t>
      </w:r>
    </w:p>
    <w:p w14:paraId="68127D44" w14:textId="06C51021"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Поставщик представляет Покупателю счет-фактуру, товарные накладные, оформленные в соответствии с требованиями п. 2 ст. 9 Федерального закона «О бухгалтерском учете» № 402 от 06.12.2011 г. и транспортные накладные на отгруженн</w:t>
      </w:r>
      <w:r w:rsidR="00DA443C">
        <w:rPr>
          <w:rFonts w:ascii="Times New Roman" w:hAnsi="Times New Roman" w:cs="Times New Roman"/>
          <w:sz w:val="22"/>
        </w:rPr>
        <w:t>ый</w:t>
      </w:r>
      <w:r w:rsidRPr="00345B55">
        <w:rPr>
          <w:rFonts w:ascii="Times New Roman" w:hAnsi="Times New Roman" w:cs="Times New Roman"/>
          <w:sz w:val="22"/>
        </w:rPr>
        <w:t xml:space="preserve"> </w:t>
      </w:r>
      <w:r w:rsidR="00DA443C">
        <w:rPr>
          <w:rFonts w:ascii="Times New Roman" w:hAnsi="Times New Roman" w:cs="Times New Roman"/>
          <w:sz w:val="22"/>
        </w:rPr>
        <w:t>товар</w:t>
      </w:r>
      <w:r w:rsidRPr="00345B55">
        <w:rPr>
          <w:rFonts w:ascii="Times New Roman" w:hAnsi="Times New Roman" w:cs="Times New Roman"/>
          <w:sz w:val="22"/>
        </w:rPr>
        <w:t xml:space="preserve">, в том числе по факсимильной связи или электронной почте. Одновременно Поставщик обязуется предоставить Покупателю копию сертификата качества на поставляемую </w:t>
      </w:r>
      <w:r w:rsidR="00DA443C">
        <w:rPr>
          <w:rFonts w:ascii="Times New Roman" w:hAnsi="Times New Roman" w:cs="Times New Roman"/>
          <w:sz w:val="22"/>
        </w:rPr>
        <w:t>товар</w:t>
      </w:r>
      <w:r w:rsidRPr="00345B55">
        <w:rPr>
          <w:rFonts w:ascii="Times New Roman" w:hAnsi="Times New Roman" w:cs="Times New Roman"/>
          <w:sz w:val="22"/>
        </w:rPr>
        <w:t xml:space="preserve">, а оригинал – направить грузополучателю вместе с </w:t>
      </w:r>
      <w:r w:rsidR="00DA443C">
        <w:rPr>
          <w:rFonts w:ascii="Times New Roman" w:hAnsi="Times New Roman" w:cs="Times New Roman"/>
          <w:sz w:val="22"/>
        </w:rPr>
        <w:t>товаром</w:t>
      </w:r>
      <w:r w:rsidRPr="00345B55">
        <w:rPr>
          <w:rFonts w:ascii="Times New Roman" w:hAnsi="Times New Roman" w:cs="Times New Roman"/>
          <w:sz w:val="22"/>
        </w:rPr>
        <w:t>.</w:t>
      </w:r>
    </w:p>
    <w:p w14:paraId="285C7CFC" w14:textId="77777777" w:rsidR="00345B55" w:rsidRPr="00345B55" w:rsidRDefault="00345B55" w:rsidP="00345B55">
      <w:pPr>
        <w:spacing w:after="0" w:line="240" w:lineRule="auto"/>
        <w:jc w:val="both"/>
        <w:rPr>
          <w:rFonts w:ascii="Times New Roman" w:hAnsi="Times New Roman" w:cs="Times New Roman"/>
          <w:sz w:val="22"/>
        </w:rPr>
      </w:pPr>
    </w:p>
    <w:p w14:paraId="7F339CDF" w14:textId="5E83C926" w:rsidR="00345B55" w:rsidRPr="00345B55" w:rsidRDefault="00345B55" w:rsidP="00345B55">
      <w:pPr>
        <w:numPr>
          <w:ilvl w:val="0"/>
          <w:numId w:val="36"/>
        </w:numPr>
        <w:spacing w:after="0" w:line="240" w:lineRule="auto"/>
        <w:ind w:left="0" w:firstLine="0"/>
        <w:jc w:val="center"/>
        <w:rPr>
          <w:rFonts w:ascii="Times New Roman" w:hAnsi="Times New Roman" w:cs="Times New Roman"/>
          <w:b/>
          <w:sz w:val="22"/>
        </w:rPr>
      </w:pPr>
      <w:r w:rsidRPr="00345B55">
        <w:rPr>
          <w:rFonts w:ascii="Times New Roman" w:hAnsi="Times New Roman" w:cs="Times New Roman"/>
          <w:b/>
          <w:sz w:val="22"/>
        </w:rPr>
        <w:t xml:space="preserve">ТАРА, УПАКОВКА И МАРКИРОВКА </w:t>
      </w:r>
      <w:r w:rsidR="00DA443C">
        <w:rPr>
          <w:rFonts w:ascii="Times New Roman" w:hAnsi="Times New Roman" w:cs="Times New Roman"/>
          <w:b/>
          <w:sz w:val="22"/>
        </w:rPr>
        <w:t>ТОВАРА</w:t>
      </w:r>
    </w:p>
    <w:p w14:paraId="7A16023B" w14:textId="149AA4E8" w:rsidR="00345B55" w:rsidRPr="00345B55" w:rsidRDefault="00DA443C" w:rsidP="00345B55">
      <w:pPr>
        <w:numPr>
          <w:ilvl w:val="1"/>
          <w:numId w:val="36"/>
        </w:numPr>
        <w:spacing w:after="0" w:line="240" w:lineRule="auto"/>
        <w:ind w:left="0" w:firstLine="709"/>
        <w:jc w:val="both"/>
        <w:rPr>
          <w:rFonts w:ascii="Times New Roman" w:hAnsi="Times New Roman" w:cs="Times New Roman"/>
          <w:sz w:val="22"/>
        </w:rPr>
      </w:pPr>
      <w:r>
        <w:rPr>
          <w:rFonts w:ascii="Times New Roman" w:hAnsi="Times New Roman" w:cs="Times New Roman"/>
          <w:sz w:val="22"/>
        </w:rPr>
        <w:t>Товар</w:t>
      </w:r>
      <w:r w:rsidR="00345B55" w:rsidRPr="00345B55">
        <w:rPr>
          <w:rFonts w:ascii="Times New Roman" w:hAnsi="Times New Roman" w:cs="Times New Roman"/>
          <w:sz w:val="22"/>
        </w:rPr>
        <w:t xml:space="preserve"> поставляется в таре и упаковке, соответствующей стандартам, техническим условиям. Стоимость невозвратной тары включается Поставщиком в цену </w:t>
      </w:r>
      <w:r>
        <w:rPr>
          <w:rFonts w:ascii="Times New Roman" w:hAnsi="Times New Roman" w:cs="Times New Roman"/>
          <w:sz w:val="22"/>
        </w:rPr>
        <w:t>товара</w:t>
      </w:r>
      <w:r w:rsidR="00345B55" w:rsidRPr="00345B55">
        <w:rPr>
          <w:rFonts w:ascii="Times New Roman" w:hAnsi="Times New Roman" w:cs="Times New Roman"/>
          <w:sz w:val="22"/>
        </w:rPr>
        <w:t>.</w:t>
      </w:r>
    </w:p>
    <w:p w14:paraId="39608EF0" w14:textId="64735060" w:rsidR="00345B55" w:rsidRPr="00345B55" w:rsidRDefault="00DA443C" w:rsidP="00345B55">
      <w:pPr>
        <w:numPr>
          <w:ilvl w:val="1"/>
          <w:numId w:val="36"/>
        </w:numPr>
        <w:spacing w:after="0" w:line="240" w:lineRule="auto"/>
        <w:ind w:left="0" w:firstLine="709"/>
        <w:jc w:val="both"/>
        <w:rPr>
          <w:rFonts w:ascii="Times New Roman" w:hAnsi="Times New Roman" w:cs="Times New Roman"/>
          <w:sz w:val="22"/>
        </w:rPr>
      </w:pPr>
      <w:r>
        <w:rPr>
          <w:rFonts w:ascii="Times New Roman" w:hAnsi="Times New Roman" w:cs="Times New Roman"/>
          <w:sz w:val="22"/>
        </w:rPr>
        <w:t>Товар</w:t>
      </w:r>
      <w:r w:rsidR="00345B55" w:rsidRPr="00345B55">
        <w:rPr>
          <w:rFonts w:ascii="Times New Roman" w:hAnsi="Times New Roman" w:cs="Times New Roman"/>
          <w:sz w:val="22"/>
        </w:rPr>
        <w:t xml:space="preserve"> долж</w:t>
      </w:r>
      <w:r>
        <w:rPr>
          <w:rFonts w:ascii="Times New Roman" w:hAnsi="Times New Roman" w:cs="Times New Roman"/>
          <w:sz w:val="22"/>
        </w:rPr>
        <w:t>ен</w:t>
      </w:r>
      <w:r w:rsidR="00345B55" w:rsidRPr="00345B55">
        <w:rPr>
          <w:rFonts w:ascii="Times New Roman" w:hAnsi="Times New Roman" w:cs="Times New Roman"/>
          <w:sz w:val="22"/>
        </w:rPr>
        <w:t xml:space="preserve"> быть упакован в тару, обеспечивающую надлежащую сохранность </w:t>
      </w:r>
      <w:r>
        <w:rPr>
          <w:rFonts w:ascii="Times New Roman" w:hAnsi="Times New Roman" w:cs="Times New Roman"/>
          <w:sz w:val="22"/>
        </w:rPr>
        <w:t>товара</w:t>
      </w:r>
      <w:r w:rsidR="00345B55" w:rsidRPr="00345B55">
        <w:rPr>
          <w:rFonts w:ascii="Times New Roman" w:hAnsi="Times New Roman" w:cs="Times New Roman"/>
          <w:sz w:val="22"/>
        </w:rPr>
        <w:t xml:space="preserve"> от всякого рода повреждений и полной или частичной утраты при транспортировке и отвечающую требованиям, предъявляемым к таре и упаковке данного вида.</w:t>
      </w:r>
    </w:p>
    <w:p w14:paraId="4858709E"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Особые или дополнительные к установленным законодательством требования к таре и упаковке оговариваются Сторонами в дополнительных соглашениях к настоящему договору.</w:t>
      </w:r>
    </w:p>
    <w:p w14:paraId="03E538AA" w14:textId="2D2E5AE6" w:rsidR="00345B55" w:rsidRPr="00345B55" w:rsidRDefault="00DA443C" w:rsidP="00345B55">
      <w:pPr>
        <w:numPr>
          <w:ilvl w:val="1"/>
          <w:numId w:val="36"/>
        </w:numPr>
        <w:spacing w:after="0" w:line="240" w:lineRule="auto"/>
        <w:ind w:left="0" w:firstLine="709"/>
        <w:jc w:val="both"/>
        <w:rPr>
          <w:rFonts w:ascii="Times New Roman" w:hAnsi="Times New Roman" w:cs="Times New Roman"/>
          <w:sz w:val="22"/>
        </w:rPr>
      </w:pPr>
      <w:r>
        <w:rPr>
          <w:rFonts w:ascii="Times New Roman" w:hAnsi="Times New Roman" w:cs="Times New Roman"/>
          <w:sz w:val="22"/>
        </w:rPr>
        <w:t>Товар</w:t>
      </w:r>
      <w:r w:rsidR="00345B55" w:rsidRPr="00345B55">
        <w:rPr>
          <w:rFonts w:ascii="Times New Roman" w:hAnsi="Times New Roman" w:cs="Times New Roman"/>
          <w:sz w:val="22"/>
        </w:rPr>
        <w:t xml:space="preserve"> долж</w:t>
      </w:r>
      <w:r>
        <w:rPr>
          <w:rFonts w:ascii="Times New Roman" w:hAnsi="Times New Roman" w:cs="Times New Roman"/>
          <w:sz w:val="22"/>
        </w:rPr>
        <w:t>ен</w:t>
      </w:r>
      <w:r w:rsidR="00345B55" w:rsidRPr="00345B55">
        <w:rPr>
          <w:rFonts w:ascii="Times New Roman" w:hAnsi="Times New Roman" w:cs="Times New Roman"/>
          <w:sz w:val="22"/>
        </w:rPr>
        <w:t xml:space="preserve"> содержать товарную и специальную маркировку, нанесенную в соответствии с ГОСТом или ТУ. Все дополнительные расходы и убытки, возникшие вследствие неполноценной или неправильной маркировки, несет Поставщик.</w:t>
      </w:r>
    </w:p>
    <w:p w14:paraId="0BBB8E61"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Тара является невозвратной.</w:t>
      </w:r>
    </w:p>
    <w:p w14:paraId="3551D0B1" w14:textId="77777777" w:rsidR="00345B55" w:rsidRPr="00345B55" w:rsidRDefault="00345B55" w:rsidP="00345B55">
      <w:pPr>
        <w:spacing w:after="0" w:line="240" w:lineRule="auto"/>
        <w:ind w:firstLine="720"/>
        <w:jc w:val="both"/>
        <w:rPr>
          <w:rFonts w:ascii="Times New Roman" w:hAnsi="Times New Roman" w:cs="Times New Roman"/>
          <w:sz w:val="22"/>
        </w:rPr>
      </w:pPr>
    </w:p>
    <w:p w14:paraId="1EBFEBA5" w14:textId="77777777" w:rsidR="00345B55" w:rsidRPr="00345B55" w:rsidRDefault="00345B55" w:rsidP="00345B55">
      <w:pPr>
        <w:numPr>
          <w:ilvl w:val="0"/>
          <w:numId w:val="36"/>
        </w:numPr>
        <w:spacing w:after="0" w:line="240" w:lineRule="auto"/>
        <w:ind w:left="0" w:firstLine="0"/>
        <w:jc w:val="center"/>
        <w:rPr>
          <w:rFonts w:ascii="Times New Roman" w:hAnsi="Times New Roman" w:cs="Times New Roman"/>
          <w:b/>
          <w:sz w:val="22"/>
        </w:rPr>
      </w:pPr>
      <w:r w:rsidRPr="00345B55">
        <w:rPr>
          <w:rFonts w:ascii="Times New Roman" w:hAnsi="Times New Roman" w:cs="Times New Roman"/>
          <w:b/>
          <w:sz w:val="22"/>
        </w:rPr>
        <w:t>СРОКИ И ПОРЯДОК РАСЧЕТОВ</w:t>
      </w:r>
    </w:p>
    <w:p w14:paraId="43BFEE82" w14:textId="370E234C"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 xml:space="preserve">Оплата за </w:t>
      </w:r>
      <w:r w:rsidR="00DA443C">
        <w:rPr>
          <w:rFonts w:ascii="Times New Roman" w:hAnsi="Times New Roman" w:cs="Times New Roman"/>
          <w:sz w:val="22"/>
        </w:rPr>
        <w:t>товар</w:t>
      </w:r>
      <w:r w:rsidRPr="00345B55">
        <w:rPr>
          <w:rFonts w:ascii="Times New Roman" w:hAnsi="Times New Roman" w:cs="Times New Roman"/>
          <w:sz w:val="22"/>
        </w:rPr>
        <w:t xml:space="preserve"> перечислением денежных средств на расчетный счет Поставщика в течение 7 рабочих дней с даты доставки товара на склад Покупателя.</w:t>
      </w:r>
    </w:p>
    <w:p w14:paraId="352DDBB3" w14:textId="0527DBF0"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 xml:space="preserve">Транспортные расходы Поставщика </w:t>
      </w:r>
      <w:r w:rsidR="00C550D8">
        <w:rPr>
          <w:rFonts w:ascii="Times New Roman" w:hAnsi="Times New Roman" w:cs="Times New Roman"/>
          <w:sz w:val="22"/>
        </w:rPr>
        <w:t xml:space="preserve">включены в стоимость </w:t>
      </w:r>
      <w:r w:rsidR="00DA443C">
        <w:rPr>
          <w:rFonts w:ascii="Times New Roman" w:hAnsi="Times New Roman" w:cs="Times New Roman"/>
          <w:sz w:val="22"/>
        </w:rPr>
        <w:t>товара</w:t>
      </w:r>
      <w:r w:rsidRPr="00345B55">
        <w:rPr>
          <w:rFonts w:ascii="Times New Roman" w:hAnsi="Times New Roman" w:cs="Times New Roman"/>
          <w:sz w:val="22"/>
        </w:rPr>
        <w:t>.</w:t>
      </w:r>
    </w:p>
    <w:p w14:paraId="3B524023"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 xml:space="preserve">Оплата осуществляется путем безналичного перечисления денежных средств на расчетный счет Поставщика. По соглашению Сторон оплата может осуществляться и в иных формах, предусмотренных действующим законодательством РФ. </w:t>
      </w:r>
    </w:p>
    <w:p w14:paraId="5D735DF2"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lastRenderedPageBreak/>
        <w:t xml:space="preserve">Сверки взаимных расчетов между Поставщиком и Покупателем проводятся ежемесячно при условии проведения финансовых операций за расчетный период. Поставщик в срок до десятого числа месяца, следующего за отчетным, направляет Акт сверки взаиморасчетов Покупателю. Покупатель обязан в течение 5 дней с момента получения акта при отсутствии замечаний подписать акт, скрепить печатью и предоставить Поставщику. Акт может предоставляться по электронной почте или факсимильной связи с последующим обязательным отправлением подлинных экземпляров по почте. При наличии замечаний Покупатель обязан в течение 5 дней представить таковые в письменном виде по электронной почте или факсимильной связи Поставщику с последующим обязательным отправлением подлинного экземпляра по почте. </w:t>
      </w:r>
    </w:p>
    <w:p w14:paraId="2DE807F3" w14:textId="77777777" w:rsidR="00345B55" w:rsidRPr="00345B55" w:rsidRDefault="00345B55" w:rsidP="00345B55">
      <w:pPr>
        <w:spacing w:after="0" w:line="240" w:lineRule="auto"/>
        <w:ind w:firstLine="720"/>
        <w:jc w:val="both"/>
        <w:rPr>
          <w:rFonts w:ascii="Times New Roman" w:hAnsi="Times New Roman" w:cs="Times New Roman"/>
          <w:sz w:val="22"/>
        </w:rPr>
      </w:pPr>
    </w:p>
    <w:p w14:paraId="3985B27F" w14:textId="77777777" w:rsidR="00345B55" w:rsidRPr="00345B55" w:rsidRDefault="00345B55" w:rsidP="00345B55">
      <w:pPr>
        <w:numPr>
          <w:ilvl w:val="0"/>
          <w:numId w:val="36"/>
        </w:numPr>
        <w:spacing w:after="0" w:line="240" w:lineRule="auto"/>
        <w:ind w:left="0" w:firstLine="0"/>
        <w:jc w:val="center"/>
        <w:rPr>
          <w:rFonts w:ascii="Times New Roman" w:hAnsi="Times New Roman" w:cs="Times New Roman"/>
          <w:b/>
          <w:sz w:val="22"/>
        </w:rPr>
      </w:pPr>
      <w:r w:rsidRPr="00345B55">
        <w:rPr>
          <w:rFonts w:ascii="Times New Roman" w:hAnsi="Times New Roman" w:cs="Times New Roman"/>
          <w:b/>
          <w:sz w:val="22"/>
        </w:rPr>
        <w:t>КАЧЕСТВО И КОМПЛЕКТНОСТЬ</w:t>
      </w:r>
    </w:p>
    <w:p w14:paraId="591D74F9" w14:textId="3EE449A0"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Качество поставляем</w:t>
      </w:r>
      <w:r w:rsidR="00DA443C">
        <w:rPr>
          <w:rFonts w:ascii="Times New Roman" w:hAnsi="Times New Roman" w:cs="Times New Roman"/>
          <w:sz w:val="22"/>
        </w:rPr>
        <w:t>ого</w:t>
      </w:r>
      <w:r w:rsidRPr="00345B55">
        <w:rPr>
          <w:rFonts w:ascii="Times New Roman" w:hAnsi="Times New Roman" w:cs="Times New Roman"/>
          <w:sz w:val="22"/>
        </w:rPr>
        <w:t xml:space="preserve"> </w:t>
      </w:r>
      <w:r w:rsidR="00DA443C">
        <w:rPr>
          <w:rFonts w:ascii="Times New Roman" w:hAnsi="Times New Roman" w:cs="Times New Roman"/>
          <w:sz w:val="22"/>
        </w:rPr>
        <w:t>товара</w:t>
      </w:r>
      <w:r w:rsidRPr="00345B55">
        <w:rPr>
          <w:rFonts w:ascii="Times New Roman" w:hAnsi="Times New Roman" w:cs="Times New Roman"/>
          <w:sz w:val="22"/>
        </w:rPr>
        <w:t xml:space="preserve"> должно подтверждаться паспортом, выдаваемым заводом-изготовителем, и сертификатом.</w:t>
      </w:r>
    </w:p>
    <w:p w14:paraId="5A1D4F32" w14:textId="07E6AF4B" w:rsidR="00345B55" w:rsidRPr="00345B55" w:rsidRDefault="00345B55" w:rsidP="00CB3A66">
      <w:pPr>
        <w:spacing w:after="0" w:line="240" w:lineRule="auto"/>
        <w:ind w:firstLine="709"/>
        <w:jc w:val="both"/>
        <w:rPr>
          <w:rFonts w:ascii="Times New Roman" w:hAnsi="Times New Roman" w:cs="Times New Roman"/>
          <w:b/>
          <w:bCs/>
          <w:sz w:val="22"/>
        </w:rPr>
      </w:pPr>
      <w:r w:rsidRPr="00345B55">
        <w:rPr>
          <w:rFonts w:ascii="Times New Roman" w:hAnsi="Times New Roman" w:cs="Times New Roman"/>
          <w:b/>
          <w:bCs/>
          <w:sz w:val="22"/>
        </w:rPr>
        <w:t>6.1.1</w:t>
      </w:r>
      <w:r w:rsidRPr="00345B55">
        <w:rPr>
          <w:rFonts w:ascii="Times New Roman" w:hAnsi="Times New Roman" w:cs="Times New Roman"/>
          <w:b/>
          <w:bCs/>
          <w:sz w:val="22"/>
        </w:rPr>
        <w:tab/>
        <w:t xml:space="preserve">Качество материалов для эксплуатационного содержания и текущего ремонта аэродромов и возможность их использования для этих целей проверены в аккредитованных лабораториях отраслевых научных организаций, согласно </w:t>
      </w:r>
      <w:r w:rsidR="00CB3A66" w:rsidRPr="00CB3A66">
        <w:rPr>
          <w:rFonts w:ascii="Times New Roman" w:hAnsi="Times New Roman" w:cs="Times New Roman"/>
          <w:b/>
          <w:bCs/>
          <w:sz w:val="22"/>
        </w:rPr>
        <w:t>Приказ</w:t>
      </w:r>
      <w:r w:rsidR="00CB3A66">
        <w:rPr>
          <w:rFonts w:ascii="Times New Roman" w:hAnsi="Times New Roman" w:cs="Times New Roman"/>
          <w:b/>
          <w:bCs/>
          <w:sz w:val="22"/>
        </w:rPr>
        <w:t>у</w:t>
      </w:r>
      <w:r w:rsidR="00CB3A66" w:rsidRPr="00CB3A66">
        <w:rPr>
          <w:rFonts w:ascii="Times New Roman" w:hAnsi="Times New Roman" w:cs="Times New Roman"/>
          <w:b/>
          <w:bCs/>
          <w:sz w:val="22"/>
        </w:rPr>
        <w:t xml:space="preserve"> Минтранса России от 02.11.2022 </w:t>
      </w:r>
      <w:r w:rsidR="00CB3A66">
        <w:rPr>
          <w:rFonts w:ascii="Times New Roman" w:hAnsi="Times New Roman" w:cs="Times New Roman"/>
          <w:b/>
          <w:bCs/>
          <w:sz w:val="22"/>
        </w:rPr>
        <w:t>№</w:t>
      </w:r>
      <w:r w:rsidR="00CB3A66" w:rsidRPr="00CB3A66">
        <w:rPr>
          <w:rFonts w:ascii="Times New Roman" w:hAnsi="Times New Roman" w:cs="Times New Roman"/>
          <w:b/>
          <w:bCs/>
          <w:sz w:val="22"/>
        </w:rPr>
        <w:t xml:space="preserve"> 441</w:t>
      </w:r>
      <w:r w:rsidR="00CB3A66">
        <w:rPr>
          <w:rFonts w:ascii="Times New Roman" w:hAnsi="Times New Roman" w:cs="Times New Roman"/>
          <w:b/>
          <w:bCs/>
          <w:sz w:val="22"/>
        </w:rPr>
        <w:t xml:space="preserve"> «</w:t>
      </w:r>
      <w:r w:rsidR="00CB3A66" w:rsidRPr="00CB3A66">
        <w:rPr>
          <w:rFonts w:ascii="Times New Roman" w:hAnsi="Times New Roman" w:cs="Times New Roman"/>
          <w:b/>
          <w:bCs/>
          <w:sz w:val="22"/>
        </w:rPr>
        <w:t>Об утверждении Федеральных авиационных правил "Требования к операторам аэродромов гражданской авиации. Форма и порядок выдачи документа, подтверждающего соответствие оператора аэродрома гражданской авиации требованиям федеральных авиационных правил. Порядок приостановления действия и аннулирования документа, подтверждающего соответствие оператора аэродрома гражданской авиации требованиям федеральных авиационных правил</w:t>
      </w:r>
      <w:r w:rsidR="00CB3A66">
        <w:rPr>
          <w:rFonts w:ascii="Times New Roman" w:hAnsi="Times New Roman" w:cs="Times New Roman"/>
          <w:b/>
          <w:bCs/>
          <w:sz w:val="22"/>
        </w:rPr>
        <w:t>»</w:t>
      </w:r>
      <w:r w:rsidRPr="00345B55">
        <w:rPr>
          <w:rFonts w:ascii="Times New Roman" w:hAnsi="Times New Roman" w:cs="Times New Roman"/>
          <w:b/>
          <w:bCs/>
          <w:sz w:val="22"/>
        </w:rPr>
        <w:t>.</w:t>
      </w:r>
    </w:p>
    <w:p w14:paraId="317409BB"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Поставщик гарантирует качество поставляемых материалов.</w:t>
      </w:r>
    </w:p>
    <w:p w14:paraId="4BA6193C" w14:textId="173FE4C5"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Покупатель может установить дополнительные требования к качеству и комплектности поставляемо</w:t>
      </w:r>
      <w:r w:rsidR="00DA443C">
        <w:rPr>
          <w:rFonts w:ascii="Times New Roman" w:hAnsi="Times New Roman" w:cs="Times New Roman"/>
          <w:sz w:val="22"/>
        </w:rPr>
        <w:t>го</w:t>
      </w:r>
      <w:r w:rsidRPr="00345B55">
        <w:rPr>
          <w:rFonts w:ascii="Times New Roman" w:hAnsi="Times New Roman" w:cs="Times New Roman"/>
          <w:sz w:val="22"/>
        </w:rPr>
        <w:t xml:space="preserve"> </w:t>
      </w:r>
      <w:r w:rsidR="00DA443C">
        <w:rPr>
          <w:rFonts w:ascii="Times New Roman" w:hAnsi="Times New Roman" w:cs="Times New Roman"/>
          <w:sz w:val="22"/>
        </w:rPr>
        <w:t>товара</w:t>
      </w:r>
      <w:r w:rsidRPr="00345B55">
        <w:rPr>
          <w:rFonts w:ascii="Times New Roman" w:hAnsi="Times New Roman" w:cs="Times New Roman"/>
          <w:sz w:val="22"/>
        </w:rPr>
        <w:t>, а также потребовать от Поставщика предоставления дополнительных гарантий ее качества.</w:t>
      </w:r>
    </w:p>
    <w:p w14:paraId="3E22E585" w14:textId="5632C7EE"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Приемка поставляем</w:t>
      </w:r>
      <w:r w:rsidR="00DA443C">
        <w:rPr>
          <w:rFonts w:ascii="Times New Roman" w:hAnsi="Times New Roman" w:cs="Times New Roman"/>
          <w:sz w:val="22"/>
        </w:rPr>
        <w:t>ого</w:t>
      </w:r>
      <w:r w:rsidRPr="00345B55">
        <w:rPr>
          <w:rFonts w:ascii="Times New Roman" w:hAnsi="Times New Roman" w:cs="Times New Roman"/>
          <w:sz w:val="22"/>
        </w:rPr>
        <w:t xml:space="preserve"> </w:t>
      </w:r>
      <w:r w:rsidR="00DA443C">
        <w:rPr>
          <w:rFonts w:ascii="Times New Roman" w:hAnsi="Times New Roman" w:cs="Times New Roman"/>
          <w:sz w:val="22"/>
        </w:rPr>
        <w:t>товара</w:t>
      </w:r>
      <w:r w:rsidRPr="00345B55">
        <w:rPr>
          <w:rFonts w:ascii="Times New Roman" w:hAnsi="Times New Roman" w:cs="Times New Roman"/>
          <w:sz w:val="22"/>
        </w:rPr>
        <w:t xml:space="preserve"> по качеству и количеству, а также предъявление претензий производятся в соответствии с действующим законодательством и в соответствии с Инструкциями П-6, П-7, утвержденными постановлениями Госарбитража при Совете Министров СССР от 15.06.65 г. и 25.04.66 г.</w:t>
      </w:r>
    </w:p>
    <w:p w14:paraId="5BCBE72C" w14:textId="77777777" w:rsidR="00345B55" w:rsidRPr="00345B55" w:rsidRDefault="00345B55" w:rsidP="00345B55">
      <w:pPr>
        <w:spacing w:after="0" w:line="240" w:lineRule="auto"/>
        <w:ind w:firstLine="720"/>
        <w:jc w:val="both"/>
        <w:rPr>
          <w:rFonts w:ascii="Times New Roman" w:hAnsi="Times New Roman" w:cs="Times New Roman"/>
          <w:sz w:val="22"/>
        </w:rPr>
      </w:pPr>
    </w:p>
    <w:p w14:paraId="3870643E" w14:textId="77777777" w:rsidR="00345B55" w:rsidRPr="00345B55" w:rsidRDefault="00345B55" w:rsidP="00345B55">
      <w:pPr>
        <w:numPr>
          <w:ilvl w:val="0"/>
          <w:numId w:val="36"/>
        </w:numPr>
        <w:spacing w:after="0" w:line="240" w:lineRule="auto"/>
        <w:ind w:left="0" w:firstLine="0"/>
        <w:jc w:val="center"/>
        <w:rPr>
          <w:rFonts w:ascii="Times New Roman" w:hAnsi="Times New Roman" w:cs="Times New Roman"/>
          <w:b/>
          <w:sz w:val="22"/>
        </w:rPr>
      </w:pPr>
      <w:r w:rsidRPr="00345B55">
        <w:rPr>
          <w:rFonts w:ascii="Times New Roman" w:hAnsi="Times New Roman" w:cs="Times New Roman"/>
          <w:b/>
          <w:sz w:val="22"/>
        </w:rPr>
        <w:t>ПРИЕМКА ТОВАРА</w:t>
      </w:r>
    </w:p>
    <w:p w14:paraId="4AC26F85"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Приемка товара по количеству мест и сохранности упаковки производится Покупателем в момент физической передачи ему товара, о чем делается отметка в товарно-транспортной накладной за подписью лица, производившего прием товара.</w:t>
      </w:r>
    </w:p>
    <w:p w14:paraId="203D28B8" w14:textId="40A649CD"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 xml:space="preserve">В случае обнаружения в товаре, в процессе приемки доказанного дефекта изготовителя Покупатель обязан сообщить об этом Поставщику и выслать бракованную </w:t>
      </w:r>
      <w:r w:rsidR="00DA443C">
        <w:rPr>
          <w:rFonts w:ascii="Times New Roman" w:hAnsi="Times New Roman" w:cs="Times New Roman"/>
          <w:sz w:val="22"/>
        </w:rPr>
        <w:t>товар</w:t>
      </w:r>
      <w:r w:rsidRPr="00345B55">
        <w:rPr>
          <w:rFonts w:ascii="Times New Roman" w:hAnsi="Times New Roman" w:cs="Times New Roman"/>
          <w:sz w:val="22"/>
        </w:rPr>
        <w:t xml:space="preserve"> с обязательным составлением Покупателем акта о браке, выпиской возвратной накладной и счет-фактуры. Все расходы, связанные с возвратом бракованн</w:t>
      </w:r>
      <w:r w:rsidR="00DA443C">
        <w:rPr>
          <w:rFonts w:ascii="Times New Roman" w:hAnsi="Times New Roman" w:cs="Times New Roman"/>
          <w:sz w:val="22"/>
        </w:rPr>
        <w:t>ого</w:t>
      </w:r>
      <w:r w:rsidRPr="00345B55">
        <w:rPr>
          <w:rFonts w:ascii="Times New Roman" w:hAnsi="Times New Roman" w:cs="Times New Roman"/>
          <w:sz w:val="22"/>
        </w:rPr>
        <w:t xml:space="preserve"> </w:t>
      </w:r>
      <w:r w:rsidR="00DA443C">
        <w:rPr>
          <w:rFonts w:ascii="Times New Roman" w:hAnsi="Times New Roman" w:cs="Times New Roman"/>
          <w:sz w:val="22"/>
        </w:rPr>
        <w:t>товара</w:t>
      </w:r>
      <w:r w:rsidRPr="00345B55">
        <w:rPr>
          <w:rFonts w:ascii="Times New Roman" w:hAnsi="Times New Roman" w:cs="Times New Roman"/>
          <w:sz w:val="22"/>
        </w:rPr>
        <w:t>, Поставщик берет на себя.</w:t>
      </w:r>
    </w:p>
    <w:p w14:paraId="654FE7CB"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В случае обнаружения в товаре, в процессе эксплуатации доказанного дефекта изготовителя Покупатель обязан сообщить об этом Поставщику и выслать бракованное изделие с обязательным составлением Покупателем акта о браке, выпиской возвратной накладной и счет-фактуры.</w:t>
      </w:r>
    </w:p>
    <w:p w14:paraId="457C457D" w14:textId="466A0A93"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Товар возврату и обмену не подлежит в случаях: нарушения правил хранения.</w:t>
      </w:r>
    </w:p>
    <w:p w14:paraId="4B82B815" w14:textId="77777777" w:rsidR="00345B55" w:rsidRPr="00345B55" w:rsidRDefault="00345B55" w:rsidP="00345B55">
      <w:pPr>
        <w:spacing w:after="0" w:line="240" w:lineRule="auto"/>
        <w:ind w:firstLine="720"/>
        <w:jc w:val="both"/>
        <w:rPr>
          <w:rFonts w:ascii="Times New Roman" w:hAnsi="Times New Roman" w:cs="Times New Roman"/>
          <w:sz w:val="22"/>
        </w:rPr>
      </w:pPr>
    </w:p>
    <w:p w14:paraId="70DCD824" w14:textId="77777777" w:rsidR="00345B55" w:rsidRPr="00345B55" w:rsidRDefault="00345B55" w:rsidP="00345B55">
      <w:pPr>
        <w:numPr>
          <w:ilvl w:val="0"/>
          <w:numId w:val="36"/>
        </w:numPr>
        <w:spacing w:after="0" w:line="240" w:lineRule="auto"/>
        <w:ind w:left="0" w:firstLine="0"/>
        <w:jc w:val="center"/>
        <w:rPr>
          <w:rFonts w:ascii="Times New Roman" w:hAnsi="Times New Roman" w:cs="Times New Roman"/>
          <w:b/>
          <w:sz w:val="22"/>
        </w:rPr>
      </w:pPr>
      <w:r w:rsidRPr="00345B55">
        <w:rPr>
          <w:rFonts w:ascii="Times New Roman" w:hAnsi="Times New Roman" w:cs="Times New Roman"/>
          <w:b/>
          <w:sz w:val="22"/>
        </w:rPr>
        <w:t>ПОРЯДОК РАЗРЕШЕНИЯ СПОРОВ</w:t>
      </w:r>
    </w:p>
    <w:p w14:paraId="635CC71A"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При возникновении разногласий и споров стороны обязуются урегулировать их путем переговоров, в случае невозможности достижения соглашения, все споры и разногласия,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рассматриваются на основании действующего законодательства РФ в Арбитражном суде по месту нахождения истца, с обязательным соблюдением претензионного порядка.</w:t>
      </w:r>
    </w:p>
    <w:p w14:paraId="794F0B2E"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Все претензии, связанные с заключением, исполнением, изменением, расторжением настоящего договора и исполнением обязательств по нему, подлежат рассмотрению Сторонами в двадцатидневный календарный срок с момента получения претензии.</w:t>
      </w:r>
    </w:p>
    <w:p w14:paraId="686CE2A3" w14:textId="77777777" w:rsidR="00345B55" w:rsidRPr="00345B55" w:rsidRDefault="00345B55" w:rsidP="00345B55">
      <w:pPr>
        <w:spacing w:after="0" w:line="240" w:lineRule="auto"/>
        <w:ind w:firstLine="720"/>
        <w:jc w:val="both"/>
        <w:rPr>
          <w:rFonts w:ascii="Times New Roman" w:hAnsi="Times New Roman" w:cs="Times New Roman"/>
          <w:sz w:val="22"/>
        </w:rPr>
      </w:pPr>
    </w:p>
    <w:p w14:paraId="343F7C07" w14:textId="77777777" w:rsidR="00345B55" w:rsidRPr="00345B55" w:rsidRDefault="00345B55" w:rsidP="00345B55">
      <w:pPr>
        <w:numPr>
          <w:ilvl w:val="0"/>
          <w:numId w:val="36"/>
        </w:numPr>
        <w:spacing w:after="0" w:line="240" w:lineRule="auto"/>
        <w:ind w:left="0" w:firstLine="0"/>
        <w:jc w:val="center"/>
        <w:rPr>
          <w:rFonts w:ascii="Times New Roman" w:hAnsi="Times New Roman" w:cs="Times New Roman"/>
          <w:b/>
          <w:sz w:val="22"/>
        </w:rPr>
      </w:pPr>
      <w:r w:rsidRPr="00345B55">
        <w:rPr>
          <w:rFonts w:ascii="Times New Roman" w:hAnsi="Times New Roman" w:cs="Times New Roman"/>
          <w:b/>
          <w:sz w:val="22"/>
        </w:rPr>
        <w:t>ОТВЕТСТВЕННОСТЬ СТОРОН</w:t>
      </w:r>
    </w:p>
    <w:p w14:paraId="0285F934" w14:textId="5EB8EDC4"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 xml:space="preserve">В случае поставки Поставщиком </w:t>
      </w:r>
      <w:r w:rsidR="00DA443C">
        <w:rPr>
          <w:rFonts w:ascii="Times New Roman" w:hAnsi="Times New Roman" w:cs="Times New Roman"/>
          <w:sz w:val="22"/>
        </w:rPr>
        <w:t>товара</w:t>
      </w:r>
      <w:r w:rsidRPr="00345B55">
        <w:rPr>
          <w:rFonts w:ascii="Times New Roman" w:hAnsi="Times New Roman" w:cs="Times New Roman"/>
          <w:sz w:val="22"/>
        </w:rPr>
        <w:t>, не соответствующего согласованным Сторонами условиям (по качеству, количеству, срокам годности и др.), Покупатель (грузополучатель) вправе отказаться от приема данно</w:t>
      </w:r>
      <w:r w:rsidR="00DA443C">
        <w:rPr>
          <w:rFonts w:ascii="Times New Roman" w:hAnsi="Times New Roman" w:cs="Times New Roman"/>
          <w:sz w:val="22"/>
        </w:rPr>
        <w:t>го</w:t>
      </w:r>
      <w:r w:rsidRPr="00345B55">
        <w:rPr>
          <w:rFonts w:ascii="Times New Roman" w:hAnsi="Times New Roman" w:cs="Times New Roman"/>
          <w:sz w:val="22"/>
        </w:rPr>
        <w:t xml:space="preserve"> </w:t>
      </w:r>
      <w:r w:rsidR="00DA443C">
        <w:rPr>
          <w:rFonts w:ascii="Times New Roman" w:hAnsi="Times New Roman" w:cs="Times New Roman"/>
          <w:sz w:val="22"/>
        </w:rPr>
        <w:t>товара</w:t>
      </w:r>
      <w:r w:rsidRPr="00345B55">
        <w:rPr>
          <w:rFonts w:ascii="Times New Roman" w:hAnsi="Times New Roman" w:cs="Times New Roman"/>
          <w:sz w:val="22"/>
        </w:rPr>
        <w:t>. Возврат производится по отпускным ценам Поставщика. В случае предоплаты Поставщик обязуется в течение 5 банковских дней перечислить на расчетный счет Покупателя отправленную Покупателем сумму.</w:t>
      </w:r>
    </w:p>
    <w:p w14:paraId="68B5FF81" w14:textId="63350514"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 xml:space="preserve">За просрочку оплаты </w:t>
      </w:r>
      <w:r w:rsidR="00DA443C">
        <w:rPr>
          <w:rFonts w:ascii="Times New Roman" w:hAnsi="Times New Roman" w:cs="Times New Roman"/>
          <w:sz w:val="22"/>
        </w:rPr>
        <w:t>товара</w:t>
      </w:r>
      <w:r w:rsidRPr="00345B55">
        <w:rPr>
          <w:rFonts w:ascii="Times New Roman" w:hAnsi="Times New Roman" w:cs="Times New Roman"/>
          <w:sz w:val="22"/>
        </w:rPr>
        <w:t xml:space="preserve"> Покупатель уплачивает Поставщику неустойку в размере 0,1 % от суммы неоплаченно</w:t>
      </w:r>
      <w:r w:rsidR="00DA443C">
        <w:rPr>
          <w:rFonts w:ascii="Times New Roman" w:hAnsi="Times New Roman" w:cs="Times New Roman"/>
          <w:sz w:val="22"/>
        </w:rPr>
        <w:t>го</w:t>
      </w:r>
      <w:r w:rsidRPr="00345B55">
        <w:rPr>
          <w:rFonts w:ascii="Times New Roman" w:hAnsi="Times New Roman" w:cs="Times New Roman"/>
          <w:sz w:val="22"/>
        </w:rPr>
        <w:t xml:space="preserve"> в срок </w:t>
      </w:r>
      <w:r w:rsidR="00DA443C">
        <w:rPr>
          <w:rFonts w:ascii="Times New Roman" w:hAnsi="Times New Roman" w:cs="Times New Roman"/>
          <w:sz w:val="22"/>
        </w:rPr>
        <w:t>товара</w:t>
      </w:r>
      <w:r w:rsidRPr="00345B55">
        <w:rPr>
          <w:rFonts w:ascii="Times New Roman" w:hAnsi="Times New Roman" w:cs="Times New Roman"/>
          <w:sz w:val="22"/>
        </w:rPr>
        <w:t xml:space="preserve"> за каждый день просрочки платежа.</w:t>
      </w:r>
    </w:p>
    <w:p w14:paraId="2917D9E0" w14:textId="031666AF"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lastRenderedPageBreak/>
        <w:t xml:space="preserve">За просрочку поставки </w:t>
      </w:r>
      <w:r w:rsidR="00DA443C">
        <w:rPr>
          <w:rFonts w:ascii="Times New Roman" w:hAnsi="Times New Roman" w:cs="Times New Roman"/>
          <w:sz w:val="22"/>
        </w:rPr>
        <w:t>товара</w:t>
      </w:r>
      <w:r w:rsidRPr="00345B55">
        <w:rPr>
          <w:rFonts w:ascii="Times New Roman" w:hAnsi="Times New Roman" w:cs="Times New Roman"/>
          <w:sz w:val="22"/>
        </w:rPr>
        <w:t xml:space="preserve"> Поставщик уплачивает Покупателю неустойку в размере 0,1 % </w:t>
      </w:r>
      <w:r w:rsidR="00DA443C" w:rsidRPr="00345B55">
        <w:rPr>
          <w:rFonts w:ascii="Times New Roman" w:hAnsi="Times New Roman" w:cs="Times New Roman"/>
          <w:sz w:val="22"/>
        </w:rPr>
        <w:t>от суммы,</w:t>
      </w:r>
      <w:r w:rsidRPr="00345B55">
        <w:rPr>
          <w:rFonts w:ascii="Times New Roman" w:hAnsi="Times New Roman" w:cs="Times New Roman"/>
          <w:sz w:val="22"/>
        </w:rPr>
        <w:t xml:space="preserve"> просроченно</w:t>
      </w:r>
      <w:r w:rsidR="00DA443C">
        <w:rPr>
          <w:rFonts w:ascii="Times New Roman" w:hAnsi="Times New Roman" w:cs="Times New Roman"/>
          <w:sz w:val="22"/>
        </w:rPr>
        <w:t>го</w:t>
      </w:r>
      <w:r w:rsidRPr="00345B55">
        <w:rPr>
          <w:rFonts w:ascii="Times New Roman" w:hAnsi="Times New Roman" w:cs="Times New Roman"/>
          <w:sz w:val="22"/>
        </w:rPr>
        <w:t xml:space="preserve"> к поставке </w:t>
      </w:r>
      <w:r w:rsidR="00DA443C">
        <w:rPr>
          <w:rFonts w:ascii="Times New Roman" w:hAnsi="Times New Roman" w:cs="Times New Roman"/>
          <w:sz w:val="22"/>
        </w:rPr>
        <w:t>товара</w:t>
      </w:r>
      <w:r w:rsidRPr="00345B55">
        <w:rPr>
          <w:rFonts w:ascii="Times New Roman" w:hAnsi="Times New Roman" w:cs="Times New Roman"/>
          <w:sz w:val="22"/>
        </w:rPr>
        <w:t xml:space="preserve"> за каждый день просрочки.</w:t>
      </w:r>
    </w:p>
    <w:p w14:paraId="130E20F9"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Санкции считаются предъявленными в момент выставления письменной претензии. При этом претензия не является документом, определяющим дату получения Сторонами доходов в виде указанных в настоящем договоре штрафов и пеней за нарушение условий договорных обязательств.</w:t>
      </w:r>
    </w:p>
    <w:p w14:paraId="2013A595"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Уплата штрафа, пени не освобождает ни одну из Сторон настоящего договора от надлежащего исполнения его условий в полном объеме.</w:t>
      </w:r>
    </w:p>
    <w:p w14:paraId="2CC416A7" w14:textId="2B3B04FD" w:rsid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Если иное прямо не предусмотрено настоящим Договором или дополнительным соглашением, законные проценты на сумму долга за период пользования любыми денежными средствами по любому денежному обязательству каждой из Сторон в соответствии со ст. 317.1 Гражданского кодекса РФ не начисляются и не подлежат к уплате противоположной Стороне по Договору.</w:t>
      </w:r>
    </w:p>
    <w:p w14:paraId="123B3787" w14:textId="77777777" w:rsidR="00C550D8" w:rsidRPr="00345B55" w:rsidRDefault="00C550D8" w:rsidP="00C550D8">
      <w:pPr>
        <w:spacing w:after="0" w:line="240" w:lineRule="auto"/>
        <w:ind w:left="709"/>
        <w:jc w:val="both"/>
        <w:rPr>
          <w:rFonts w:ascii="Times New Roman" w:hAnsi="Times New Roman" w:cs="Times New Roman"/>
          <w:sz w:val="22"/>
        </w:rPr>
      </w:pPr>
    </w:p>
    <w:p w14:paraId="79A5D01E" w14:textId="7A8C9F75" w:rsidR="00345B55" w:rsidRPr="00345B55" w:rsidRDefault="00345B55" w:rsidP="00345B55">
      <w:pPr>
        <w:numPr>
          <w:ilvl w:val="0"/>
          <w:numId w:val="36"/>
        </w:numPr>
        <w:spacing w:after="0" w:line="240" w:lineRule="auto"/>
        <w:ind w:left="0" w:firstLine="709"/>
        <w:jc w:val="center"/>
        <w:rPr>
          <w:rFonts w:ascii="Times New Roman" w:hAnsi="Times New Roman" w:cs="Times New Roman"/>
          <w:b/>
          <w:sz w:val="22"/>
        </w:rPr>
      </w:pPr>
      <w:r w:rsidRPr="00345B55">
        <w:rPr>
          <w:rFonts w:ascii="Times New Roman" w:hAnsi="Times New Roman" w:cs="Times New Roman"/>
          <w:b/>
          <w:sz w:val="22"/>
        </w:rPr>
        <w:t>ОБСТОЯТЕЛЬСТВА</w:t>
      </w:r>
      <w:r w:rsidR="00C550D8">
        <w:rPr>
          <w:rFonts w:ascii="Times New Roman" w:hAnsi="Times New Roman" w:cs="Times New Roman"/>
          <w:b/>
          <w:sz w:val="22"/>
        </w:rPr>
        <w:t xml:space="preserve"> НЕПРЕОДОЛИМОЙ СИЛЫ (ФОРС-МАЖОР)</w:t>
      </w:r>
    </w:p>
    <w:p w14:paraId="692E0BBA"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 xml:space="preserve">Стороны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не отвечает, а именно: пожара, блокады, забастовки, запрещения ввоза/вывоза грузов, стихийных бедствий, военных событий и других проявлений действия непреодолимой силы. </w:t>
      </w:r>
    </w:p>
    <w:p w14:paraId="2684D017"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Сторона, для которой создалась невозможность выполнения обязательств по договору, должна немедленно сообщить об этом по телефону другой стороне, а также в течение 10 календарных дней направить другой стороне письменно по электронной почте, факсу и заказным письмом с уведомлением информацию о наступлении форс-мажорных обстоятельств, приложив при этом справку компетентного государственного органа.</w:t>
      </w:r>
    </w:p>
    <w:p w14:paraId="502FBCF3"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В случае если Сторона не выполнит требований, установленных в п. 10.2. настоящего договора, она не вправе ссылаться на наступление форс-мажорных обстоятельств и требовать освобождения от ответственности.</w:t>
      </w:r>
    </w:p>
    <w:p w14:paraId="527091C4"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В случае наступления форс-мажорных обстоятельств срок исполнения обязательств отодвигается на время действия таких обстоятельств. Однако если обстоятельства непреодолимой силы продлятся более двух месяцев, Стороны вправе договориться о расторжении договора.</w:t>
      </w:r>
    </w:p>
    <w:p w14:paraId="4394DDBA"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После прекращения действия обстоятельств непреодолимой силы, Сторона обязана уведомить об этом другую Сторону в порядке, аналогичном указанному в п. 10.2. настоящего договора.</w:t>
      </w:r>
    </w:p>
    <w:p w14:paraId="410AF406" w14:textId="77777777" w:rsidR="00345B55" w:rsidRPr="00345B55" w:rsidRDefault="00345B55" w:rsidP="00345B55">
      <w:pPr>
        <w:spacing w:after="0" w:line="240" w:lineRule="auto"/>
        <w:rPr>
          <w:rFonts w:ascii="Times New Roman" w:hAnsi="Times New Roman" w:cs="Times New Roman"/>
          <w:sz w:val="22"/>
        </w:rPr>
      </w:pPr>
    </w:p>
    <w:p w14:paraId="5C4060A5" w14:textId="77777777" w:rsidR="00345B55" w:rsidRPr="00345B55" w:rsidRDefault="00345B55" w:rsidP="00345B55">
      <w:pPr>
        <w:numPr>
          <w:ilvl w:val="0"/>
          <w:numId w:val="36"/>
        </w:numPr>
        <w:spacing w:after="0" w:line="240" w:lineRule="auto"/>
        <w:ind w:left="0" w:firstLine="0"/>
        <w:jc w:val="center"/>
        <w:rPr>
          <w:rFonts w:ascii="Times New Roman" w:hAnsi="Times New Roman" w:cs="Times New Roman"/>
          <w:b/>
          <w:sz w:val="22"/>
        </w:rPr>
      </w:pPr>
      <w:r w:rsidRPr="00345B55">
        <w:rPr>
          <w:rFonts w:ascii="Times New Roman" w:hAnsi="Times New Roman" w:cs="Times New Roman"/>
          <w:b/>
          <w:sz w:val="22"/>
        </w:rPr>
        <w:t>СРОК ДЕЙСТВИЯ ДОГОВОРА. ПОРЯДОК ИЗМЕНЕНИЯ,</w:t>
      </w:r>
    </w:p>
    <w:p w14:paraId="2CC88B4F" w14:textId="77777777" w:rsidR="00345B55" w:rsidRPr="00345B55" w:rsidRDefault="00345B55" w:rsidP="00345B55">
      <w:pPr>
        <w:spacing w:after="0" w:line="240" w:lineRule="auto"/>
        <w:jc w:val="center"/>
        <w:rPr>
          <w:rFonts w:ascii="Times New Roman" w:hAnsi="Times New Roman" w:cs="Times New Roman"/>
          <w:b/>
          <w:sz w:val="22"/>
        </w:rPr>
      </w:pPr>
      <w:r w:rsidRPr="00345B55">
        <w:rPr>
          <w:rFonts w:ascii="Times New Roman" w:hAnsi="Times New Roman" w:cs="Times New Roman"/>
          <w:b/>
          <w:sz w:val="22"/>
        </w:rPr>
        <w:t>И РАСТОРЖЕНИЯ ДОГОВОРА</w:t>
      </w:r>
    </w:p>
    <w:p w14:paraId="249528B9"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 xml:space="preserve">Настоящий договор вступает в силу с момента подписания и действует по 31 декабря 2023 года, а в части взаиморасчетов – до их полного завершения. </w:t>
      </w:r>
    </w:p>
    <w:p w14:paraId="0947FE94"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Договор может быть изменен или расторгнут досрочно по соглашению Сторон, а также в случаях, предусмотренных действующим законодательством РФ. В случае расторжения договора Сторона обязана предупредить об этом другую Сторону не позднее, чем за 30 календарных дней до предполагаемой даты расторжения договора. Сторона, получившая предложение об изменении или расторжении договора, обязана дать ответ другой Стороне в течение 30 календарных дней с момента получения предложения. В случае не достижения соглашения об изменении или расторжении договора, споры между Сторонами подлежат передаче на рассмотрение арбитражного суда по месту нахождения истца.</w:t>
      </w:r>
    </w:p>
    <w:p w14:paraId="29FE1E2D" w14:textId="6016A143"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Изменение срока действия договора или его расторжение оформляется дополнительным соглашением.</w:t>
      </w:r>
    </w:p>
    <w:p w14:paraId="14D876D9" w14:textId="77777777" w:rsidR="00345B55" w:rsidRPr="00345B55" w:rsidRDefault="00345B55" w:rsidP="00345B55">
      <w:pPr>
        <w:spacing w:after="0" w:line="240" w:lineRule="auto"/>
        <w:ind w:firstLine="720"/>
        <w:jc w:val="both"/>
        <w:rPr>
          <w:rFonts w:ascii="Times New Roman" w:hAnsi="Times New Roman" w:cs="Times New Roman"/>
          <w:sz w:val="22"/>
        </w:rPr>
      </w:pPr>
    </w:p>
    <w:p w14:paraId="4F5415C8" w14:textId="77777777" w:rsidR="00345B55" w:rsidRPr="00345B55" w:rsidRDefault="00345B55" w:rsidP="00345B55">
      <w:pPr>
        <w:numPr>
          <w:ilvl w:val="0"/>
          <w:numId w:val="36"/>
        </w:numPr>
        <w:spacing w:after="0" w:line="240" w:lineRule="auto"/>
        <w:ind w:left="0" w:firstLine="0"/>
        <w:jc w:val="center"/>
        <w:rPr>
          <w:rFonts w:ascii="Times New Roman" w:hAnsi="Times New Roman" w:cs="Times New Roman"/>
          <w:b/>
          <w:sz w:val="22"/>
        </w:rPr>
      </w:pPr>
      <w:r w:rsidRPr="00345B55">
        <w:rPr>
          <w:rFonts w:ascii="Times New Roman" w:hAnsi="Times New Roman" w:cs="Times New Roman"/>
          <w:b/>
          <w:sz w:val="22"/>
        </w:rPr>
        <w:t>ОБЩИЕ УСЛОВИЯ</w:t>
      </w:r>
    </w:p>
    <w:p w14:paraId="67D48746"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Во всем остальном, что не предусмотрено настоящим договором, Стороны руководствуются действующим законодательством РФ.</w:t>
      </w:r>
    </w:p>
    <w:p w14:paraId="5F567EAA"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Все дополнительные соглашения к настоящему договору являются его неотъемлемой частью при условии, что они совершены в письменной форме и подписаны уполномоченными на то представителями Сторон. При этом уполномоченными представителями Сторон являются лица, действующие на основании Устава соответствующей Стороны, а также лица, действующие на основании надлежащим образом оформленной доверенности. Доверенность, выдаваемая в порядке передоверия, должна быть нотариально заверена.</w:t>
      </w:r>
    </w:p>
    <w:p w14:paraId="144631BA"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Документы, переданные с помощью электронно-технических средств (электронная почта) обязательны для обеих Сторон. Бремя доказывания подлинности документов лежит на Стороне, передавшей такой документ.</w:t>
      </w:r>
    </w:p>
    <w:p w14:paraId="63EE6A9C" w14:textId="77777777" w:rsidR="00345B55" w:rsidRPr="00345B55" w:rsidRDefault="00345B55" w:rsidP="00345B55">
      <w:pPr>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Условия настоящего договора являются конфиденциальными и не подлежат разглашению третьим лицам без письменного согласия другой Стороны.</w:t>
      </w:r>
    </w:p>
    <w:p w14:paraId="4C7CCBCC" w14:textId="77777777" w:rsidR="00345B55" w:rsidRPr="00345B55" w:rsidRDefault="00345B55" w:rsidP="00345B55">
      <w:pPr>
        <w:pStyle w:val="aff9"/>
        <w:numPr>
          <w:ilvl w:val="1"/>
          <w:numId w:val="36"/>
        </w:numPr>
        <w:spacing w:after="0" w:line="240" w:lineRule="auto"/>
        <w:ind w:left="0" w:firstLine="709"/>
        <w:jc w:val="both"/>
        <w:rPr>
          <w:rFonts w:ascii="Times New Roman" w:hAnsi="Times New Roman" w:cs="Times New Roman"/>
          <w:sz w:val="22"/>
        </w:rPr>
      </w:pPr>
      <w:r w:rsidRPr="00345B55">
        <w:rPr>
          <w:rFonts w:ascii="Times New Roman" w:hAnsi="Times New Roman" w:cs="Times New Roman"/>
          <w:sz w:val="22"/>
        </w:rPr>
        <w:t>Настоящий договор составлен в двух экземплярах, имеющих равную юридическую силу, по одному экземпляру для каждой из Сторон.</w:t>
      </w:r>
    </w:p>
    <w:p w14:paraId="6AA324E0" w14:textId="77777777" w:rsidR="00345B55" w:rsidRPr="00345B55" w:rsidRDefault="00345B55" w:rsidP="00345B55">
      <w:pPr>
        <w:spacing w:after="0" w:line="240" w:lineRule="auto"/>
        <w:ind w:firstLine="720"/>
        <w:jc w:val="both"/>
        <w:rPr>
          <w:rFonts w:ascii="Times New Roman" w:hAnsi="Times New Roman" w:cs="Times New Roman"/>
          <w:sz w:val="22"/>
        </w:rPr>
      </w:pPr>
    </w:p>
    <w:p w14:paraId="0FCAA86E" w14:textId="77777777" w:rsidR="00345B55" w:rsidRPr="00345B55" w:rsidRDefault="00345B55" w:rsidP="00345B55">
      <w:pPr>
        <w:spacing w:after="0" w:line="240" w:lineRule="auto"/>
        <w:jc w:val="center"/>
        <w:rPr>
          <w:rFonts w:ascii="Times New Roman" w:hAnsi="Times New Roman" w:cs="Times New Roman"/>
          <w:b/>
          <w:sz w:val="22"/>
        </w:rPr>
      </w:pPr>
      <w:r w:rsidRPr="00345B55">
        <w:rPr>
          <w:rFonts w:ascii="Times New Roman" w:hAnsi="Times New Roman" w:cs="Times New Roman"/>
          <w:b/>
          <w:sz w:val="22"/>
        </w:rPr>
        <w:t>13. РЕКВИЗИТЫ И ПОДПИСИ СТОРОН</w:t>
      </w:r>
    </w:p>
    <w:p w14:paraId="6CAC2B85" w14:textId="77777777" w:rsidR="00345B55" w:rsidRPr="00345B55" w:rsidRDefault="00345B55" w:rsidP="00345B55">
      <w:pPr>
        <w:spacing w:after="0" w:line="240" w:lineRule="auto"/>
        <w:rPr>
          <w:rFonts w:ascii="Times New Roman" w:hAnsi="Times New Roman" w:cs="Times New Roman"/>
          <w:b/>
          <w:sz w:val="22"/>
        </w:rPr>
      </w:pPr>
    </w:p>
    <w:tbl>
      <w:tblPr>
        <w:tblW w:w="0" w:type="auto"/>
        <w:tblLook w:val="0000" w:firstRow="0" w:lastRow="0" w:firstColumn="0" w:lastColumn="0" w:noHBand="0" w:noVBand="0"/>
      </w:tblPr>
      <w:tblGrid>
        <w:gridCol w:w="4786"/>
        <w:gridCol w:w="5351"/>
      </w:tblGrid>
      <w:tr w:rsidR="00345B55" w:rsidRPr="00345B55" w14:paraId="65C6E06B" w14:textId="77777777" w:rsidTr="00FF21AB">
        <w:trPr>
          <w:trHeight w:val="441"/>
        </w:trPr>
        <w:tc>
          <w:tcPr>
            <w:tcW w:w="4786" w:type="dxa"/>
          </w:tcPr>
          <w:p w14:paraId="240E89ED" w14:textId="77777777" w:rsidR="00345B55" w:rsidRPr="00345B55" w:rsidRDefault="00345B55" w:rsidP="00345B55">
            <w:pPr>
              <w:spacing w:after="0" w:line="240" w:lineRule="auto"/>
              <w:rPr>
                <w:rFonts w:ascii="Times New Roman" w:hAnsi="Times New Roman" w:cs="Times New Roman"/>
                <w:sz w:val="22"/>
              </w:rPr>
            </w:pPr>
            <w:r w:rsidRPr="00345B55">
              <w:rPr>
                <w:rFonts w:ascii="Times New Roman" w:hAnsi="Times New Roman" w:cs="Times New Roman"/>
                <w:b/>
                <w:sz w:val="22"/>
              </w:rPr>
              <w:t xml:space="preserve">Поставщик: </w:t>
            </w:r>
          </w:p>
        </w:tc>
        <w:tc>
          <w:tcPr>
            <w:tcW w:w="5351" w:type="dxa"/>
          </w:tcPr>
          <w:p w14:paraId="5CCDFF45" w14:textId="77777777" w:rsidR="00345B55" w:rsidRPr="00345B55" w:rsidRDefault="00345B55" w:rsidP="00345B55">
            <w:pPr>
              <w:spacing w:after="0" w:line="240" w:lineRule="auto"/>
              <w:rPr>
                <w:rFonts w:ascii="Times New Roman" w:hAnsi="Times New Roman" w:cs="Times New Roman"/>
                <w:sz w:val="22"/>
              </w:rPr>
            </w:pPr>
            <w:r w:rsidRPr="00345B55">
              <w:rPr>
                <w:rFonts w:ascii="Times New Roman" w:hAnsi="Times New Roman" w:cs="Times New Roman"/>
                <w:b/>
                <w:sz w:val="22"/>
              </w:rPr>
              <w:t>Покупатель: ООО «МАЧ»</w:t>
            </w:r>
          </w:p>
        </w:tc>
      </w:tr>
      <w:tr w:rsidR="00345B55" w:rsidRPr="008E0A60" w14:paraId="658CF7DD" w14:textId="77777777" w:rsidTr="00FF21AB">
        <w:tc>
          <w:tcPr>
            <w:tcW w:w="4786" w:type="dxa"/>
          </w:tcPr>
          <w:p w14:paraId="199C475C" w14:textId="77777777" w:rsidR="00345B55" w:rsidRPr="00345B55" w:rsidRDefault="00345B55" w:rsidP="00345B55">
            <w:pPr>
              <w:spacing w:after="0" w:line="240" w:lineRule="auto"/>
              <w:rPr>
                <w:rFonts w:ascii="Times New Roman" w:hAnsi="Times New Roman" w:cs="Times New Roman"/>
                <w:sz w:val="22"/>
                <w:lang w:val="en-US"/>
              </w:rPr>
            </w:pPr>
          </w:p>
        </w:tc>
        <w:tc>
          <w:tcPr>
            <w:tcW w:w="5351" w:type="dxa"/>
          </w:tcPr>
          <w:p w14:paraId="1B6A49C6" w14:textId="77777777" w:rsidR="00345B55" w:rsidRPr="00345B55" w:rsidRDefault="00345B55" w:rsidP="00345B55">
            <w:pPr>
              <w:spacing w:after="0" w:line="240" w:lineRule="auto"/>
              <w:rPr>
                <w:rFonts w:ascii="Times New Roman" w:hAnsi="Times New Roman" w:cs="Times New Roman"/>
                <w:sz w:val="22"/>
              </w:rPr>
            </w:pPr>
            <w:r w:rsidRPr="00345B55">
              <w:rPr>
                <w:rFonts w:ascii="Times New Roman" w:hAnsi="Times New Roman" w:cs="Times New Roman"/>
                <w:sz w:val="22"/>
              </w:rPr>
              <w:t>Юридический адрес: 428014, Чувашская Республика, г. Чебоксары, пл. И.Ф. Скворцова, д. 1</w:t>
            </w:r>
          </w:p>
          <w:p w14:paraId="579CF0FE" w14:textId="77777777" w:rsidR="00345B55" w:rsidRPr="00345B55" w:rsidRDefault="00345B55" w:rsidP="00345B55">
            <w:pPr>
              <w:spacing w:after="0" w:line="240" w:lineRule="auto"/>
              <w:rPr>
                <w:rFonts w:ascii="Times New Roman" w:hAnsi="Times New Roman" w:cs="Times New Roman"/>
                <w:sz w:val="22"/>
              </w:rPr>
            </w:pPr>
            <w:r w:rsidRPr="00345B55">
              <w:rPr>
                <w:rFonts w:ascii="Times New Roman" w:hAnsi="Times New Roman" w:cs="Times New Roman"/>
                <w:sz w:val="22"/>
              </w:rPr>
              <w:t xml:space="preserve">ИНН 2130158673, КПП 213001001 </w:t>
            </w:r>
          </w:p>
          <w:p w14:paraId="3AD625BA" w14:textId="77777777" w:rsidR="00345B55" w:rsidRPr="00345B55" w:rsidRDefault="00345B55" w:rsidP="00345B55">
            <w:pPr>
              <w:spacing w:after="0" w:line="240" w:lineRule="auto"/>
              <w:rPr>
                <w:rFonts w:ascii="Times New Roman" w:hAnsi="Times New Roman" w:cs="Times New Roman"/>
                <w:sz w:val="22"/>
              </w:rPr>
            </w:pPr>
            <w:r w:rsidRPr="00345B55">
              <w:rPr>
                <w:rFonts w:ascii="Times New Roman" w:hAnsi="Times New Roman" w:cs="Times New Roman"/>
                <w:sz w:val="22"/>
              </w:rPr>
              <w:t>ОГРН 1152130010361 ОКПО 35948043</w:t>
            </w:r>
          </w:p>
          <w:p w14:paraId="44722829" w14:textId="77777777" w:rsidR="00345B55" w:rsidRPr="00345B55" w:rsidRDefault="00345B55" w:rsidP="00345B55">
            <w:pPr>
              <w:spacing w:after="0" w:line="240" w:lineRule="auto"/>
              <w:rPr>
                <w:rFonts w:ascii="Times New Roman" w:hAnsi="Times New Roman" w:cs="Times New Roman"/>
                <w:sz w:val="22"/>
              </w:rPr>
            </w:pPr>
            <w:r w:rsidRPr="00345B55">
              <w:rPr>
                <w:rFonts w:ascii="Times New Roman" w:hAnsi="Times New Roman" w:cs="Times New Roman"/>
                <w:sz w:val="22"/>
              </w:rPr>
              <w:t xml:space="preserve">р/с: 40702810900540000267 </w:t>
            </w:r>
          </w:p>
          <w:p w14:paraId="6A7B93B2" w14:textId="77777777" w:rsidR="00345B55" w:rsidRPr="00345B55" w:rsidRDefault="00345B55" w:rsidP="00345B55">
            <w:pPr>
              <w:spacing w:after="0" w:line="240" w:lineRule="auto"/>
              <w:rPr>
                <w:rFonts w:ascii="Times New Roman" w:hAnsi="Times New Roman" w:cs="Times New Roman"/>
                <w:sz w:val="22"/>
              </w:rPr>
            </w:pPr>
            <w:r w:rsidRPr="00345B55">
              <w:rPr>
                <w:rFonts w:ascii="Times New Roman" w:hAnsi="Times New Roman" w:cs="Times New Roman"/>
                <w:sz w:val="22"/>
              </w:rPr>
              <w:t>АО Коммерческий банк «Хлынов»</w:t>
            </w:r>
          </w:p>
          <w:p w14:paraId="21DDF599" w14:textId="77777777" w:rsidR="00345B55" w:rsidRPr="00345B55" w:rsidRDefault="00345B55" w:rsidP="00345B55">
            <w:pPr>
              <w:spacing w:after="0" w:line="240" w:lineRule="auto"/>
              <w:rPr>
                <w:rFonts w:ascii="Times New Roman" w:hAnsi="Times New Roman" w:cs="Times New Roman"/>
                <w:sz w:val="22"/>
              </w:rPr>
            </w:pPr>
            <w:r w:rsidRPr="00345B55">
              <w:rPr>
                <w:rFonts w:ascii="Times New Roman" w:hAnsi="Times New Roman" w:cs="Times New Roman"/>
                <w:sz w:val="22"/>
              </w:rPr>
              <w:t>к/с: 30101810100000000711 БИК: 043304711</w:t>
            </w:r>
          </w:p>
          <w:p w14:paraId="5B23B191" w14:textId="77777777" w:rsidR="00345B55" w:rsidRPr="00345B55" w:rsidRDefault="00345B55" w:rsidP="00345B55">
            <w:pPr>
              <w:spacing w:after="0" w:line="240" w:lineRule="auto"/>
              <w:rPr>
                <w:rFonts w:ascii="Times New Roman" w:hAnsi="Times New Roman" w:cs="Times New Roman"/>
                <w:sz w:val="22"/>
                <w:lang w:val="en-US"/>
              </w:rPr>
            </w:pPr>
            <w:r w:rsidRPr="00345B55">
              <w:rPr>
                <w:rFonts w:ascii="Times New Roman" w:hAnsi="Times New Roman" w:cs="Times New Roman"/>
                <w:sz w:val="22"/>
              </w:rPr>
              <w:t>тел</w:t>
            </w:r>
            <w:r w:rsidRPr="00345B55">
              <w:rPr>
                <w:rFonts w:ascii="Times New Roman" w:hAnsi="Times New Roman" w:cs="Times New Roman"/>
                <w:sz w:val="22"/>
                <w:lang w:val="en-US"/>
              </w:rPr>
              <w:t>: 8 (8352) 22-94-03</w:t>
            </w:r>
          </w:p>
          <w:p w14:paraId="035FF05B" w14:textId="77777777" w:rsidR="00345B55" w:rsidRPr="00345B55" w:rsidRDefault="00345B55" w:rsidP="00345B55">
            <w:pPr>
              <w:spacing w:after="0" w:line="240" w:lineRule="auto"/>
              <w:rPr>
                <w:rFonts w:ascii="Times New Roman" w:hAnsi="Times New Roman" w:cs="Times New Roman"/>
                <w:sz w:val="22"/>
                <w:lang w:val="en-US"/>
              </w:rPr>
            </w:pPr>
            <w:r w:rsidRPr="00345B55">
              <w:rPr>
                <w:rFonts w:ascii="Times New Roman" w:hAnsi="Times New Roman" w:cs="Times New Roman"/>
                <w:sz w:val="22"/>
                <w:lang w:val="en-US"/>
              </w:rPr>
              <w:t xml:space="preserve">e-mail: </w:t>
            </w:r>
            <w:hyperlink r:id="rId15" w:history="1">
              <w:r w:rsidRPr="00345B55">
                <w:rPr>
                  <w:rStyle w:val="afc"/>
                  <w:rFonts w:ascii="Times New Roman" w:hAnsi="Times New Roman" w:cs="Times New Roman"/>
                  <w:color w:val="auto"/>
                  <w:sz w:val="22"/>
                  <w:lang w:val="en-US"/>
                </w:rPr>
                <w:t>aeroport.cheboksary@aerofuels.ru</w:t>
              </w:r>
            </w:hyperlink>
          </w:p>
          <w:p w14:paraId="12947D06" w14:textId="77777777" w:rsidR="00345B55" w:rsidRPr="00345B55" w:rsidRDefault="00345B55" w:rsidP="00345B55">
            <w:pPr>
              <w:spacing w:after="0" w:line="240" w:lineRule="auto"/>
              <w:rPr>
                <w:rFonts w:ascii="Times New Roman" w:hAnsi="Times New Roman" w:cs="Times New Roman"/>
                <w:sz w:val="22"/>
                <w:lang w:val="en-US"/>
              </w:rPr>
            </w:pPr>
          </w:p>
        </w:tc>
      </w:tr>
      <w:tr w:rsidR="00345B55" w:rsidRPr="00345B55" w14:paraId="31A904B0" w14:textId="77777777" w:rsidTr="00FF21AB">
        <w:trPr>
          <w:trHeight w:val="1184"/>
        </w:trPr>
        <w:tc>
          <w:tcPr>
            <w:tcW w:w="4786" w:type="dxa"/>
          </w:tcPr>
          <w:p w14:paraId="6C0DCB53" w14:textId="77777777" w:rsidR="00345B55" w:rsidRPr="00345B55" w:rsidRDefault="00345B55" w:rsidP="00345B55">
            <w:pPr>
              <w:spacing w:after="0" w:line="240" w:lineRule="auto"/>
              <w:rPr>
                <w:rFonts w:ascii="Times New Roman" w:hAnsi="Times New Roman" w:cs="Times New Roman"/>
                <w:b/>
                <w:sz w:val="22"/>
                <w:lang w:val="en-US"/>
              </w:rPr>
            </w:pPr>
            <w:r w:rsidRPr="00345B55">
              <w:rPr>
                <w:rFonts w:ascii="Times New Roman" w:hAnsi="Times New Roman" w:cs="Times New Roman"/>
                <w:b/>
                <w:sz w:val="22"/>
                <w:lang w:val="en-US"/>
              </w:rPr>
              <w:t xml:space="preserve"> </w:t>
            </w:r>
          </w:p>
        </w:tc>
        <w:tc>
          <w:tcPr>
            <w:tcW w:w="5351" w:type="dxa"/>
          </w:tcPr>
          <w:p w14:paraId="683E1A86" w14:textId="77777777" w:rsidR="00345B55" w:rsidRPr="00345B55" w:rsidRDefault="00345B55" w:rsidP="00345B55">
            <w:pPr>
              <w:spacing w:after="0" w:line="240" w:lineRule="auto"/>
              <w:rPr>
                <w:rFonts w:ascii="Times New Roman" w:hAnsi="Times New Roman" w:cs="Times New Roman"/>
                <w:b/>
                <w:bCs/>
                <w:sz w:val="22"/>
              </w:rPr>
            </w:pPr>
            <w:r w:rsidRPr="00345B55">
              <w:rPr>
                <w:rFonts w:ascii="Times New Roman" w:hAnsi="Times New Roman" w:cs="Times New Roman"/>
                <w:b/>
                <w:bCs/>
                <w:sz w:val="22"/>
              </w:rPr>
              <w:t>Генеральный директор</w:t>
            </w:r>
          </w:p>
          <w:p w14:paraId="318C6BC2" w14:textId="77777777" w:rsidR="00345B55" w:rsidRPr="00345B55" w:rsidRDefault="00345B55" w:rsidP="00345B55">
            <w:pPr>
              <w:spacing w:after="0" w:line="240" w:lineRule="auto"/>
              <w:rPr>
                <w:rFonts w:ascii="Times New Roman" w:hAnsi="Times New Roman" w:cs="Times New Roman"/>
                <w:b/>
                <w:bCs/>
                <w:sz w:val="22"/>
              </w:rPr>
            </w:pPr>
          </w:p>
          <w:p w14:paraId="730ECC96" w14:textId="77777777" w:rsidR="00345B55" w:rsidRPr="00345B55" w:rsidRDefault="00345B55" w:rsidP="00345B55">
            <w:pPr>
              <w:spacing w:after="0" w:line="240" w:lineRule="auto"/>
              <w:rPr>
                <w:rFonts w:ascii="Times New Roman" w:hAnsi="Times New Roman" w:cs="Times New Roman"/>
                <w:b/>
                <w:bCs/>
                <w:sz w:val="22"/>
              </w:rPr>
            </w:pPr>
          </w:p>
          <w:p w14:paraId="19CB91E7" w14:textId="77777777" w:rsidR="00345B55" w:rsidRPr="00345B55" w:rsidRDefault="00345B55" w:rsidP="00345B55">
            <w:pPr>
              <w:spacing w:after="0" w:line="240" w:lineRule="auto"/>
              <w:rPr>
                <w:rFonts w:ascii="Times New Roman" w:hAnsi="Times New Roman" w:cs="Times New Roman"/>
                <w:b/>
                <w:sz w:val="22"/>
              </w:rPr>
            </w:pPr>
            <w:r w:rsidRPr="00345B55">
              <w:rPr>
                <w:rFonts w:ascii="Times New Roman" w:hAnsi="Times New Roman" w:cs="Times New Roman"/>
                <w:b/>
                <w:bCs/>
                <w:sz w:val="22"/>
              </w:rPr>
              <w:t>________________________ Р.В. Минаев</w:t>
            </w:r>
          </w:p>
        </w:tc>
      </w:tr>
    </w:tbl>
    <w:p w14:paraId="3C25AF80" w14:textId="77777777" w:rsidR="00345B55" w:rsidRPr="00345B55" w:rsidRDefault="00345B55" w:rsidP="00345B55">
      <w:pPr>
        <w:spacing w:after="0" w:line="240" w:lineRule="auto"/>
        <w:rPr>
          <w:rFonts w:ascii="Times New Roman" w:hAnsi="Times New Roman" w:cs="Times New Roman"/>
          <w:sz w:val="22"/>
        </w:rPr>
      </w:pPr>
    </w:p>
    <w:p w14:paraId="0CCA99FE" w14:textId="77777777" w:rsidR="00345B55" w:rsidRPr="00345B55" w:rsidRDefault="00345B55" w:rsidP="00345B55">
      <w:pPr>
        <w:spacing w:after="0" w:line="240" w:lineRule="auto"/>
        <w:jc w:val="right"/>
        <w:rPr>
          <w:rFonts w:ascii="Times New Roman" w:hAnsi="Times New Roman" w:cs="Times New Roman"/>
          <w:b/>
          <w:bCs/>
          <w:sz w:val="22"/>
        </w:rPr>
      </w:pPr>
      <w:r w:rsidRPr="00345B55">
        <w:rPr>
          <w:rFonts w:ascii="Times New Roman" w:hAnsi="Times New Roman" w:cs="Times New Roman"/>
          <w:sz w:val="22"/>
        </w:rPr>
        <w:br w:type="page"/>
      </w:r>
      <w:r w:rsidRPr="00345B55">
        <w:rPr>
          <w:rFonts w:ascii="Times New Roman" w:hAnsi="Times New Roman" w:cs="Times New Roman"/>
          <w:b/>
          <w:bCs/>
          <w:sz w:val="22"/>
        </w:rPr>
        <w:lastRenderedPageBreak/>
        <w:t>Приложение № 1</w:t>
      </w:r>
    </w:p>
    <w:p w14:paraId="53826C9B" w14:textId="77777777" w:rsidR="00345B55" w:rsidRPr="00345B55" w:rsidRDefault="00345B55" w:rsidP="00345B55">
      <w:pPr>
        <w:spacing w:after="0" w:line="240" w:lineRule="auto"/>
        <w:jc w:val="right"/>
        <w:rPr>
          <w:rFonts w:ascii="Times New Roman" w:hAnsi="Times New Roman" w:cs="Times New Roman"/>
          <w:sz w:val="22"/>
        </w:rPr>
      </w:pPr>
      <w:r w:rsidRPr="00345B55">
        <w:rPr>
          <w:rFonts w:ascii="Times New Roman" w:hAnsi="Times New Roman" w:cs="Times New Roman"/>
          <w:sz w:val="22"/>
        </w:rPr>
        <w:t>к договору поставки</w:t>
      </w:r>
    </w:p>
    <w:p w14:paraId="4D8D4D26" w14:textId="77777777" w:rsidR="00345B55" w:rsidRPr="00345B55" w:rsidRDefault="00345B55" w:rsidP="00345B55">
      <w:pPr>
        <w:spacing w:after="0" w:line="240" w:lineRule="auto"/>
        <w:jc w:val="right"/>
        <w:rPr>
          <w:rFonts w:ascii="Times New Roman" w:hAnsi="Times New Roman" w:cs="Times New Roman"/>
          <w:sz w:val="22"/>
        </w:rPr>
      </w:pPr>
      <w:r w:rsidRPr="00345B55">
        <w:rPr>
          <w:rFonts w:ascii="Times New Roman" w:hAnsi="Times New Roman" w:cs="Times New Roman"/>
          <w:sz w:val="22"/>
        </w:rPr>
        <w:t>от «__» _________ 20__ г. № ____</w:t>
      </w:r>
    </w:p>
    <w:p w14:paraId="40D598A6" w14:textId="77777777" w:rsidR="00345B55" w:rsidRPr="00345B55" w:rsidRDefault="00345B55" w:rsidP="00345B55">
      <w:pPr>
        <w:spacing w:after="0" w:line="240" w:lineRule="auto"/>
        <w:jc w:val="both"/>
        <w:rPr>
          <w:rFonts w:ascii="Times New Roman" w:hAnsi="Times New Roman" w:cs="Times New Roman"/>
          <w:sz w:val="22"/>
        </w:rPr>
      </w:pPr>
    </w:p>
    <w:p w14:paraId="5D4DFD15" w14:textId="77777777" w:rsidR="00345B55" w:rsidRPr="00345B55" w:rsidRDefault="00345B55" w:rsidP="00345B55">
      <w:pPr>
        <w:spacing w:after="0" w:line="240" w:lineRule="auto"/>
        <w:jc w:val="center"/>
        <w:rPr>
          <w:rFonts w:ascii="Times New Roman" w:hAnsi="Times New Roman" w:cs="Times New Roman"/>
          <w:b/>
          <w:bCs/>
          <w:sz w:val="22"/>
        </w:rPr>
      </w:pPr>
    </w:p>
    <w:p w14:paraId="13F2F43C" w14:textId="77777777" w:rsidR="00345B55" w:rsidRPr="00345B55" w:rsidRDefault="00345B55" w:rsidP="00345B55">
      <w:pPr>
        <w:spacing w:after="0" w:line="240" w:lineRule="auto"/>
        <w:jc w:val="center"/>
        <w:rPr>
          <w:rFonts w:ascii="Times New Roman" w:hAnsi="Times New Roman" w:cs="Times New Roman"/>
          <w:b/>
          <w:bCs/>
          <w:sz w:val="22"/>
        </w:rPr>
      </w:pPr>
      <w:r w:rsidRPr="00345B55">
        <w:rPr>
          <w:rFonts w:ascii="Times New Roman" w:hAnsi="Times New Roman" w:cs="Times New Roman"/>
          <w:b/>
          <w:bCs/>
          <w:sz w:val="22"/>
        </w:rPr>
        <w:t>СПЕЦИФИКАЦИЯ</w:t>
      </w:r>
    </w:p>
    <w:p w14:paraId="6A9060F6" w14:textId="77777777" w:rsidR="00345B55" w:rsidRPr="00345B55" w:rsidRDefault="00345B55" w:rsidP="00345B55">
      <w:pPr>
        <w:spacing w:after="0" w:line="240" w:lineRule="auto"/>
        <w:jc w:val="both"/>
        <w:rPr>
          <w:rFonts w:ascii="Times New Roman" w:hAnsi="Times New Roman" w:cs="Times New Roman"/>
          <w:sz w:val="22"/>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4939"/>
        <w:gridCol w:w="1409"/>
        <w:gridCol w:w="1550"/>
        <w:gridCol w:w="1856"/>
      </w:tblGrid>
      <w:tr w:rsidR="00345B55" w:rsidRPr="00345B55" w14:paraId="6F37542D" w14:textId="77777777" w:rsidTr="00017740">
        <w:trPr>
          <w:trHeight w:val="573"/>
        </w:trPr>
        <w:tc>
          <w:tcPr>
            <w:tcW w:w="506" w:type="dxa"/>
            <w:shd w:val="clear" w:color="auto" w:fill="auto"/>
            <w:vAlign w:val="center"/>
          </w:tcPr>
          <w:p w14:paraId="3FE49BED" w14:textId="77777777" w:rsidR="00345B55" w:rsidRPr="00345B55" w:rsidRDefault="00345B55" w:rsidP="00345B55">
            <w:pPr>
              <w:spacing w:after="0" w:line="240" w:lineRule="auto"/>
              <w:jc w:val="center"/>
              <w:rPr>
                <w:rFonts w:ascii="Times New Roman" w:hAnsi="Times New Roman" w:cs="Times New Roman"/>
                <w:b/>
                <w:bCs/>
                <w:sz w:val="22"/>
              </w:rPr>
            </w:pPr>
            <w:r w:rsidRPr="00345B55">
              <w:rPr>
                <w:rFonts w:ascii="Times New Roman" w:hAnsi="Times New Roman" w:cs="Times New Roman"/>
                <w:b/>
                <w:bCs/>
                <w:sz w:val="22"/>
              </w:rPr>
              <w:t>№</w:t>
            </w:r>
          </w:p>
        </w:tc>
        <w:tc>
          <w:tcPr>
            <w:tcW w:w="4939" w:type="dxa"/>
            <w:shd w:val="clear" w:color="auto" w:fill="auto"/>
            <w:vAlign w:val="center"/>
          </w:tcPr>
          <w:p w14:paraId="403EB5C7" w14:textId="77777777" w:rsidR="00345B55" w:rsidRPr="00345B55" w:rsidRDefault="00345B55" w:rsidP="00345B55">
            <w:pPr>
              <w:spacing w:after="0" w:line="240" w:lineRule="auto"/>
              <w:jc w:val="center"/>
              <w:rPr>
                <w:rFonts w:ascii="Times New Roman" w:hAnsi="Times New Roman" w:cs="Times New Roman"/>
                <w:b/>
                <w:bCs/>
                <w:sz w:val="22"/>
              </w:rPr>
            </w:pPr>
            <w:r w:rsidRPr="00345B55">
              <w:rPr>
                <w:rFonts w:ascii="Times New Roman" w:hAnsi="Times New Roman" w:cs="Times New Roman"/>
                <w:b/>
                <w:bCs/>
                <w:sz w:val="22"/>
              </w:rPr>
              <w:t>Наименование товара</w:t>
            </w:r>
          </w:p>
        </w:tc>
        <w:tc>
          <w:tcPr>
            <w:tcW w:w="1409" w:type="dxa"/>
            <w:shd w:val="clear" w:color="auto" w:fill="auto"/>
            <w:vAlign w:val="center"/>
          </w:tcPr>
          <w:p w14:paraId="40D07599" w14:textId="77777777" w:rsidR="00345B55" w:rsidRPr="00345B55" w:rsidRDefault="00345B55" w:rsidP="00345B55">
            <w:pPr>
              <w:spacing w:after="0" w:line="240" w:lineRule="auto"/>
              <w:jc w:val="center"/>
              <w:rPr>
                <w:rFonts w:ascii="Times New Roman" w:hAnsi="Times New Roman" w:cs="Times New Roman"/>
                <w:b/>
                <w:bCs/>
                <w:sz w:val="22"/>
              </w:rPr>
            </w:pPr>
            <w:r w:rsidRPr="00345B55">
              <w:rPr>
                <w:rFonts w:ascii="Times New Roman" w:hAnsi="Times New Roman" w:cs="Times New Roman"/>
                <w:b/>
                <w:bCs/>
                <w:sz w:val="22"/>
              </w:rPr>
              <w:t>Кол-во, кг</w:t>
            </w:r>
          </w:p>
        </w:tc>
        <w:tc>
          <w:tcPr>
            <w:tcW w:w="1550" w:type="dxa"/>
            <w:shd w:val="clear" w:color="auto" w:fill="auto"/>
            <w:vAlign w:val="center"/>
          </w:tcPr>
          <w:p w14:paraId="183C546A" w14:textId="77777777" w:rsidR="00345B55" w:rsidRPr="00345B55" w:rsidRDefault="00345B55" w:rsidP="00345B55">
            <w:pPr>
              <w:spacing w:after="0" w:line="240" w:lineRule="auto"/>
              <w:jc w:val="center"/>
              <w:rPr>
                <w:rFonts w:ascii="Times New Roman" w:hAnsi="Times New Roman" w:cs="Times New Roman"/>
                <w:b/>
                <w:bCs/>
                <w:sz w:val="22"/>
              </w:rPr>
            </w:pPr>
            <w:r w:rsidRPr="00345B55">
              <w:rPr>
                <w:rFonts w:ascii="Times New Roman" w:hAnsi="Times New Roman" w:cs="Times New Roman"/>
                <w:b/>
                <w:bCs/>
                <w:sz w:val="22"/>
              </w:rPr>
              <w:t>Цена за ед., руб</w:t>
            </w:r>
          </w:p>
        </w:tc>
        <w:tc>
          <w:tcPr>
            <w:tcW w:w="1856" w:type="dxa"/>
            <w:shd w:val="clear" w:color="auto" w:fill="auto"/>
            <w:vAlign w:val="center"/>
          </w:tcPr>
          <w:p w14:paraId="5D7F1436" w14:textId="77777777" w:rsidR="00345B55" w:rsidRPr="00345B55" w:rsidRDefault="00345B55" w:rsidP="00345B55">
            <w:pPr>
              <w:spacing w:after="0" w:line="240" w:lineRule="auto"/>
              <w:jc w:val="center"/>
              <w:rPr>
                <w:rFonts w:ascii="Times New Roman" w:hAnsi="Times New Roman" w:cs="Times New Roman"/>
                <w:b/>
                <w:bCs/>
                <w:sz w:val="22"/>
              </w:rPr>
            </w:pPr>
            <w:r w:rsidRPr="00345B55">
              <w:rPr>
                <w:rFonts w:ascii="Times New Roman" w:hAnsi="Times New Roman" w:cs="Times New Roman"/>
                <w:b/>
                <w:bCs/>
                <w:sz w:val="22"/>
              </w:rPr>
              <w:t>Сумма, руб</w:t>
            </w:r>
          </w:p>
        </w:tc>
      </w:tr>
      <w:tr w:rsidR="00345B55" w:rsidRPr="00345B55" w14:paraId="04ADEFE0" w14:textId="77777777" w:rsidTr="00017740">
        <w:trPr>
          <w:trHeight w:val="443"/>
        </w:trPr>
        <w:tc>
          <w:tcPr>
            <w:tcW w:w="506" w:type="dxa"/>
            <w:shd w:val="clear" w:color="auto" w:fill="auto"/>
            <w:vAlign w:val="center"/>
          </w:tcPr>
          <w:p w14:paraId="38A52627" w14:textId="77777777" w:rsidR="00345B55" w:rsidRPr="00345B55" w:rsidRDefault="00345B55" w:rsidP="00345B55">
            <w:pPr>
              <w:spacing w:after="0" w:line="240" w:lineRule="auto"/>
              <w:jc w:val="center"/>
              <w:rPr>
                <w:rFonts w:ascii="Times New Roman" w:hAnsi="Times New Roman" w:cs="Times New Roman"/>
                <w:sz w:val="22"/>
              </w:rPr>
            </w:pPr>
          </w:p>
        </w:tc>
        <w:tc>
          <w:tcPr>
            <w:tcW w:w="4939" w:type="dxa"/>
            <w:shd w:val="clear" w:color="auto" w:fill="auto"/>
            <w:vAlign w:val="center"/>
          </w:tcPr>
          <w:p w14:paraId="32B57DE9" w14:textId="77777777" w:rsidR="00345B55" w:rsidRPr="00345B55" w:rsidRDefault="00345B55" w:rsidP="00345B55">
            <w:pPr>
              <w:spacing w:after="0" w:line="240" w:lineRule="auto"/>
              <w:jc w:val="both"/>
              <w:rPr>
                <w:rFonts w:ascii="Times New Roman" w:hAnsi="Times New Roman" w:cs="Times New Roman"/>
                <w:sz w:val="22"/>
              </w:rPr>
            </w:pPr>
          </w:p>
        </w:tc>
        <w:tc>
          <w:tcPr>
            <w:tcW w:w="1409" w:type="dxa"/>
            <w:shd w:val="clear" w:color="auto" w:fill="auto"/>
            <w:vAlign w:val="center"/>
          </w:tcPr>
          <w:p w14:paraId="77AC2204" w14:textId="77777777" w:rsidR="00345B55" w:rsidRPr="00345B55" w:rsidRDefault="00345B55" w:rsidP="00345B55">
            <w:pPr>
              <w:spacing w:after="0" w:line="240" w:lineRule="auto"/>
              <w:jc w:val="center"/>
              <w:rPr>
                <w:rFonts w:ascii="Times New Roman" w:hAnsi="Times New Roman" w:cs="Times New Roman"/>
                <w:sz w:val="22"/>
              </w:rPr>
            </w:pPr>
          </w:p>
        </w:tc>
        <w:tc>
          <w:tcPr>
            <w:tcW w:w="1550" w:type="dxa"/>
            <w:shd w:val="clear" w:color="auto" w:fill="auto"/>
            <w:vAlign w:val="center"/>
          </w:tcPr>
          <w:p w14:paraId="21A1F382" w14:textId="77777777" w:rsidR="00345B55" w:rsidRPr="00345B55" w:rsidRDefault="00345B55" w:rsidP="00345B55">
            <w:pPr>
              <w:spacing w:after="0" w:line="240" w:lineRule="auto"/>
              <w:jc w:val="center"/>
              <w:rPr>
                <w:rFonts w:ascii="Times New Roman" w:hAnsi="Times New Roman" w:cs="Times New Roman"/>
                <w:sz w:val="22"/>
              </w:rPr>
            </w:pPr>
          </w:p>
        </w:tc>
        <w:tc>
          <w:tcPr>
            <w:tcW w:w="1856" w:type="dxa"/>
            <w:shd w:val="clear" w:color="auto" w:fill="auto"/>
            <w:vAlign w:val="center"/>
          </w:tcPr>
          <w:p w14:paraId="5D078609" w14:textId="77777777" w:rsidR="00345B55" w:rsidRPr="00345B55" w:rsidRDefault="00345B55" w:rsidP="00345B55">
            <w:pPr>
              <w:spacing w:after="0" w:line="240" w:lineRule="auto"/>
              <w:jc w:val="center"/>
              <w:rPr>
                <w:rFonts w:ascii="Times New Roman" w:hAnsi="Times New Roman" w:cs="Times New Roman"/>
                <w:sz w:val="22"/>
              </w:rPr>
            </w:pPr>
          </w:p>
        </w:tc>
      </w:tr>
      <w:tr w:rsidR="00345B55" w:rsidRPr="00345B55" w14:paraId="6238A268" w14:textId="77777777" w:rsidTr="00017740">
        <w:trPr>
          <w:trHeight w:val="421"/>
        </w:trPr>
        <w:tc>
          <w:tcPr>
            <w:tcW w:w="506" w:type="dxa"/>
            <w:shd w:val="clear" w:color="auto" w:fill="auto"/>
            <w:vAlign w:val="center"/>
          </w:tcPr>
          <w:p w14:paraId="1FD8075E" w14:textId="77777777" w:rsidR="00345B55" w:rsidRPr="00345B55" w:rsidRDefault="00345B55" w:rsidP="00345B55">
            <w:pPr>
              <w:spacing w:after="0" w:line="240" w:lineRule="auto"/>
              <w:jc w:val="center"/>
              <w:rPr>
                <w:rFonts w:ascii="Times New Roman" w:hAnsi="Times New Roman" w:cs="Times New Roman"/>
                <w:sz w:val="22"/>
              </w:rPr>
            </w:pPr>
          </w:p>
        </w:tc>
        <w:tc>
          <w:tcPr>
            <w:tcW w:w="4939" w:type="dxa"/>
            <w:shd w:val="clear" w:color="auto" w:fill="auto"/>
            <w:vAlign w:val="center"/>
          </w:tcPr>
          <w:p w14:paraId="3D9F7452" w14:textId="77777777" w:rsidR="00345B55" w:rsidRPr="00345B55" w:rsidRDefault="00345B55" w:rsidP="00345B55">
            <w:pPr>
              <w:spacing w:after="0" w:line="240" w:lineRule="auto"/>
              <w:jc w:val="both"/>
              <w:rPr>
                <w:rFonts w:ascii="Times New Roman" w:hAnsi="Times New Roman" w:cs="Times New Roman"/>
                <w:sz w:val="22"/>
              </w:rPr>
            </w:pPr>
          </w:p>
        </w:tc>
        <w:tc>
          <w:tcPr>
            <w:tcW w:w="1409" w:type="dxa"/>
            <w:shd w:val="clear" w:color="auto" w:fill="auto"/>
            <w:vAlign w:val="center"/>
          </w:tcPr>
          <w:p w14:paraId="293E3918" w14:textId="77777777" w:rsidR="00345B55" w:rsidRPr="00345B55" w:rsidRDefault="00345B55" w:rsidP="00345B55">
            <w:pPr>
              <w:spacing w:after="0" w:line="240" w:lineRule="auto"/>
              <w:jc w:val="center"/>
              <w:rPr>
                <w:rFonts w:ascii="Times New Roman" w:hAnsi="Times New Roman" w:cs="Times New Roman"/>
                <w:sz w:val="22"/>
              </w:rPr>
            </w:pPr>
          </w:p>
        </w:tc>
        <w:tc>
          <w:tcPr>
            <w:tcW w:w="1550" w:type="dxa"/>
            <w:shd w:val="clear" w:color="auto" w:fill="auto"/>
            <w:vAlign w:val="center"/>
          </w:tcPr>
          <w:p w14:paraId="53211640" w14:textId="77777777" w:rsidR="00345B55" w:rsidRPr="00345B55" w:rsidRDefault="00345B55" w:rsidP="00345B55">
            <w:pPr>
              <w:spacing w:after="0" w:line="240" w:lineRule="auto"/>
              <w:jc w:val="center"/>
              <w:rPr>
                <w:rFonts w:ascii="Times New Roman" w:hAnsi="Times New Roman" w:cs="Times New Roman"/>
                <w:sz w:val="22"/>
              </w:rPr>
            </w:pPr>
          </w:p>
        </w:tc>
        <w:tc>
          <w:tcPr>
            <w:tcW w:w="1856" w:type="dxa"/>
            <w:shd w:val="clear" w:color="auto" w:fill="auto"/>
            <w:vAlign w:val="center"/>
          </w:tcPr>
          <w:p w14:paraId="375F687F" w14:textId="77777777" w:rsidR="00345B55" w:rsidRPr="00345B55" w:rsidRDefault="00345B55" w:rsidP="00345B55">
            <w:pPr>
              <w:spacing w:after="0" w:line="240" w:lineRule="auto"/>
              <w:jc w:val="center"/>
              <w:rPr>
                <w:rFonts w:ascii="Times New Roman" w:hAnsi="Times New Roman" w:cs="Times New Roman"/>
                <w:sz w:val="22"/>
              </w:rPr>
            </w:pPr>
          </w:p>
        </w:tc>
      </w:tr>
      <w:tr w:rsidR="00CB3A66" w:rsidRPr="00345B55" w14:paraId="349CDB53" w14:textId="77777777" w:rsidTr="00017740">
        <w:trPr>
          <w:trHeight w:val="414"/>
        </w:trPr>
        <w:tc>
          <w:tcPr>
            <w:tcW w:w="506" w:type="dxa"/>
            <w:shd w:val="clear" w:color="auto" w:fill="auto"/>
            <w:vAlign w:val="center"/>
          </w:tcPr>
          <w:p w14:paraId="7E50B769" w14:textId="77777777" w:rsidR="00CB3A66" w:rsidRPr="00345B55" w:rsidRDefault="00CB3A66" w:rsidP="00345B55">
            <w:pPr>
              <w:spacing w:after="0" w:line="240" w:lineRule="auto"/>
              <w:jc w:val="center"/>
              <w:rPr>
                <w:rFonts w:ascii="Times New Roman" w:hAnsi="Times New Roman" w:cs="Times New Roman"/>
                <w:sz w:val="22"/>
              </w:rPr>
            </w:pPr>
          </w:p>
        </w:tc>
        <w:tc>
          <w:tcPr>
            <w:tcW w:w="4939" w:type="dxa"/>
            <w:shd w:val="clear" w:color="auto" w:fill="auto"/>
            <w:vAlign w:val="center"/>
          </w:tcPr>
          <w:p w14:paraId="79994248" w14:textId="77777777" w:rsidR="00CB3A66" w:rsidRPr="00345B55" w:rsidRDefault="00CB3A66" w:rsidP="00345B55">
            <w:pPr>
              <w:spacing w:after="0" w:line="240" w:lineRule="auto"/>
              <w:jc w:val="both"/>
              <w:rPr>
                <w:rFonts w:ascii="Times New Roman" w:hAnsi="Times New Roman" w:cs="Times New Roman"/>
                <w:sz w:val="22"/>
              </w:rPr>
            </w:pPr>
          </w:p>
        </w:tc>
        <w:tc>
          <w:tcPr>
            <w:tcW w:w="1409" w:type="dxa"/>
            <w:shd w:val="clear" w:color="auto" w:fill="auto"/>
            <w:vAlign w:val="center"/>
          </w:tcPr>
          <w:p w14:paraId="0790D033" w14:textId="77777777" w:rsidR="00CB3A66" w:rsidRPr="00345B55" w:rsidRDefault="00CB3A66" w:rsidP="00345B55">
            <w:pPr>
              <w:spacing w:after="0" w:line="240" w:lineRule="auto"/>
              <w:jc w:val="center"/>
              <w:rPr>
                <w:rFonts w:ascii="Times New Roman" w:hAnsi="Times New Roman" w:cs="Times New Roman"/>
                <w:sz w:val="22"/>
              </w:rPr>
            </w:pPr>
          </w:p>
        </w:tc>
        <w:tc>
          <w:tcPr>
            <w:tcW w:w="1550" w:type="dxa"/>
            <w:shd w:val="clear" w:color="auto" w:fill="auto"/>
            <w:vAlign w:val="center"/>
          </w:tcPr>
          <w:p w14:paraId="598FFABC" w14:textId="77777777" w:rsidR="00CB3A66" w:rsidRPr="00345B55" w:rsidRDefault="00CB3A66" w:rsidP="00345B55">
            <w:pPr>
              <w:spacing w:after="0" w:line="240" w:lineRule="auto"/>
              <w:jc w:val="center"/>
              <w:rPr>
                <w:rFonts w:ascii="Times New Roman" w:hAnsi="Times New Roman" w:cs="Times New Roman"/>
                <w:sz w:val="22"/>
              </w:rPr>
            </w:pPr>
          </w:p>
        </w:tc>
        <w:tc>
          <w:tcPr>
            <w:tcW w:w="1856" w:type="dxa"/>
            <w:shd w:val="clear" w:color="auto" w:fill="auto"/>
            <w:vAlign w:val="center"/>
          </w:tcPr>
          <w:p w14:paraId="0392DFB5" w14:textId="77777777" w:rsidR="00CB3A66" w:rsidRPr="00345B55" w:rsidRDefault="00CB3A66" w:rsidP="00345B55">
            <w:pPr>
              <w:spacing w:after="0" w:line="240" w:lineRule="auto"/>
              <w:jc w:val="center"/>
              <w:rPr>
                <w:rFonts w:ascii="Times New Roman" w:hAnsi="Times New Roman" w:cs="Times New Roman"/>
                <w:sz w:val="22"/>
              </w:rPr>
            </w:pPr>
          </w:p>
        </w:tc>
      </w:tr>
      <w:tr w:rsidR="00345B55" w:rsidRPr="00345B55" w14:paraId="336F5BF4" w14:textId="77777777" w:rsidTr="00017740">
        <w:trPr>
          <w:trHeight w:val="414"/>
        </w:trPr>
        <w:tc>
          <w:tcPr>
            <w:tcW w:w="506" w:type="dxa"/>
            <w:shd w:val="clear" w:color="auto" w:fill="auto"/>
            <w:vAlign w:val="center"/>
          </w:tcPr>
          <w:p w14:paraId="31BB5A8E" w14:textId="77777777" w:rsidR="00345B55" w:rsidRPr="00345B55" w:rsidRDefault="00345B55" w:rsidP="00345B55">
            <w:pPr>
              <w:spacing w:after="0" w:line="240" w:lineRule="auto"/>
              <w:jc w:val="center"/>
              <w:rPr>
                <w:rFonts w:ascii="Times New Roman" w:hAnsi="Times New Roman" w:cs="Times New Roman"/>
                <w:sz w:val="22"/>
              </w:rPr>
            </w:pPr>
          </w:p>
        </w:tc>
        <w:tc>
          <w:tcPr>
            <w:tcW w:w="4939" w:type="dxa"/>
            <w:shd w:val="clear" w:color="auto" w:fill="auto"/>
            <w:vAlign w:val="center"/>
          </w:tcPr>
          <w:p w14:paraId="7B8DCD34" w14:textId="77777777" w:rsidR="00345B55" w:rsidRPr="00345B55" w:rsidRDefault="00345B55" w:rsidP="00345B55">
            <w:pPr>
              <w:spacing w:after="0" w:line="240" w:lineRule="auto"/>
              <w:jc w:val="both"/>
              <w:rPr>
                <w:rFonts w:ascii="Times New Roman" w:hAnsi="Times New Roman" w:cs="Times New Roman"/>
                <w:sz w:val="22"/>
              </w:rPr>
            </w:pPr>
          </w:p>
        </w:tc>
        <w:tc>
          <w:tcPr>
            <w:tcW w:w="1409" w:type="dxa"/>
            <w:shd w:val="clear" w:color="auto" w:fill="auto"/>
            <w:vAlign w:val="center"/>
          </w:tcPr>
          <w:p w14:paraId="0A063902" w14:textId="77777777" w:rsidR="00345B55" w:rsidRPr="00345B55" w:rsidRDefault="00345B55" w:rsidP="00345B55">
            <w:pPr>
              <w:spacing w:after="0" w:line="240" w:lineRule="auto"/>
              <w:jc w:val="center"/>
              <w:rPr>
                <w:rFonts w:ascii="Times New Roman" w:hAnsi="Times New Roman" w:cs="Times New Roman"/>
                <w:sz w:val="22"/>
              </w:rPr>
            </w:pPr>
          </w:p>
        </w:tc>
        <w:tc>
          <w:tcPr>
            <w:tcW w:w="1550" w:type="dxa"/>
            <w:shd w:val="clear" w:color="auto" w:fill="auto"/>
            <w:vAlign w:val="center"/>
          </w:tcPr>
          <w:p w14:paraId="2BC5B19B" w14:textId="77777777" w:rsidR="00345B55" w:rsidRPr="00345B55" w:rsidRDefault="00345B55" w:rsidP="00345B55">
            <w:pPr>
              <w:spacing w:after="0" w:line="240" w:lineRule="auto"/>
              <w:jc w:val="center"/>
              <w:rPr>
                <w:rFonts w:ascii="Times New Roman" w:hAnsi="Times New Roman" w:cs="Times New Roman"/>
                <w:sz w:val="22"/>
              </w:rPr>
            </w:pPr>
          </w:p>
        </w:tc>
        <w:tc>
          <w:tcPr>
            <w:tcW w:w="1856" w:type="dxa"/>
            <w:shd w:val="clear" w:color="auto" w:fill="auto"/>
            <w:vAlign w:val="center"/>
          </w:tcPr>
          <w:p w14:paraId="5A3B63C5" w14:textId="77777777" w:rsidR="00345B55" w:rsidRPr="00345B55" w:rsidRDefault="00345B55" w:rsidP="00345B55">
            <w:pPr>
              <w:spacing w:after="0" w:line="240" w:lineRule="auto"/>
              <w:jc w:val="center"/>
              <w:rPr>
                <w:rFonts w:ascii="Times New Roman" w:hAnsi="Times New Roman" w:cs="Times New Roman"/>
                <w:sz w:val="22"/>
              </w:rPr>
            </w:pPr>
          </w:p>
        </w:tc>
      </w:tr>
      <w:tr w:rsidR="00345B55" w:rsidRPr="00345B55" w14:paraId="7FEE83D4" w14:textId="77777777" w:rsidTr="00017740">
        <w:trPr>
          <w:trHeight w:val="419"/>
        </w:trPr>
        <w:tc>
          <w:tcPr>
            <w:tcW w:w="506" w:type="dxa"/>
            <w:shd w:val="clear" w:color="auto" w:fill="auto"/>
            <w:vAlign w:val="center"/>
          </w:tcPr>
          <w:p w14:paraId="52275BE2" w14:textId="77777777" w:rsidR="00345B55" w:rsidRPr="00345B55" w:rsidRDefault="00345B55" w:rsidP="00345B55">
            <w:pPr>
              <w:spacing w:after="0" w:line="240" w:lineRule="auto"/>
              <w:jc w:val="center"/>
              <w:rPr>
                <w:rFonts w:ascii="Times New Roman" w:hAnsi="Times New Roman" w:cs="Times New Roman"/>
                <w:sz w:val="22"/>
              </w:rPr>
            </w:pPr>
          </w:p>
        </w:tc>
        <w:tc>
          <w:tcPr>
            <w:tcW w:w="4939" w:type="dxa"/>
            <w:shd w:val="clear" w:color="auto" w:fill="auto"/>
            <w:vAlign w:val="center"/>
          </w:tcPr>
          <w:p w14:paraId="4AFCC870" w14:textId="77777777" w:rsidR="00345B55" w:rsidRPr="00345B55" w:rsidRDefault="00345B55" w:rsidP="00345B55">
            <w:pPr>
              <w:spacing w:after="0" w:line="240" w:lineRule="auto"/>
              <w:jc w:val="both"/>
              <w:rPr>
                <w:rFonts w:ascii="Times New Roman" w:hAnsi="Times New Roman" w:cs="Times New Roman"/>
                <w:sz w:val="22"/>
              </w:rPr>
            </w:pPr>
          </w:p>
        </w:tc>
        <w:tc>
          <w:tcPr>
            <w:tcW w:w="1409" w:type="dxa"/>
            <w:shd w:val="clear" w:color="auto" w:fill="auto"/>
            <w:vAlign w:val="center"/>
          </w:tcPr>
          <w:p w14:paraId="5EA25AA2" w14:textId="77777777" w:rsidR="00345B55" w:rsidRPr="00345B55" w:rsidRDefault="00345B55" w:rsidP="00345B55">
            <w:pPr>
              <w:spacing w:after="0" w:line="240" w:lineRule="auto"/>
              <w:jc w:val="center"/>
              <w:rPr>
                <w:rFonts w:ascii="Times New Roman" w:hAnsi="Times New Roman" w:cs="Times New Roman"/>
                <w:sz w:val="22"/>
              </w:rPr>
            </w:pPr>
          </w:p>
        </w:tc>
        <w:tc>
          <w:tcPr>
            <w:tcW w:w="1550" w:type="dxa"/>
            <w:shd w:val="clear" w:color="auto" w:fill="auto"/>
            <w:vAlign w:val="center"/>
          </w:tcPr>
          <w:p w14:paraId="157BF2EA" w14:textId="77777777" w:rsidR="00345B55" w:rsidRPr="00345B55" w:rsidRDefault="00345B55" w:rsidP="00345B55">
            <w:pPr>
              <w:spacing w:after="0" w:line="240" w:lineRule="auto"/>
              <w:jc w:val="center"/>
              <w:rPr>
                <w:rFonts w:ascii="Times New Roman" w:hAnsi="Times New Roman" w:cs="Times New Roman"/>
                <w:sz w:val="22"/>
              </w:rPr>
            </w:pPr>
          </w:p>
        </w:tc>
        <w:tc>
          <w:tcPr>
            <w:tcW w:w="1856" w:type="dxa"/>
            <w:shd w:val="clear" w:color="auto" w:fill="auto"/>
            <w:vAlign w:val="center"/>
          </w:tcPr>
          <w:p w14:paraId="4F22AA5D" w14:textId="77777777" w:rsidR="00345B55" w:rsidRPr="00345B55" w:rsidRDefault="00345B55" w:rsidP="00345B55">
            <w:pPr>
              <w:spacing w:after="0" w:line="240" w:lineRule="auto"/>
              <w:jc w:val="center"/>
              <w:rPr>
                <w:rFonts w:ascii="Times New Roman" w:hAnsi="Times New Roman" w:cs="Times New Roman"/>
                <w:sz w:val="22"/>
              </w:rPr>
            </w:pPr>
          </w:p>
        </w:tc>
      </w:tr>
      <w:tr w:rsidR="00345B55" w:rsidRPr="00345B55" w14:paraId="70D02073" w14:textId="77777777" w:rsidTr="00017740">
        <w:trPr>
          <w:trHeight w:val="404"/>
        </w:trPr>
        <w:tc>
          <w:tcPr>
            <w:tcW w:w="8404" w:type="dxa"/>
            <w:gridSpan w:val="4"/>
            <w:shd w:val="clear" w:color="auto" w:fill="auto"/>
            <w:vAlign w:val="center"/>
          </w:tcPr>
          <w:p w14:paraId="7C44583E" w14:textId="77777777" w:rsidR="00345B55" w:rsidRPr="00345B55" w:rsidRDefault="00345B55" w:rsidP="00345B55">
            <w:pPr>
              <w:spacing w:after="0" w:line="240" w:lineRule="auto"/>
              <w:jc w:val="right"/>
              <w:rPr>
                <w:rFonts w:ascii="Times New Roman" w:hAnsi="Times New Roman" w:cs="Times New Roman"/>
                <w:sz w:val="22"/>
              </w:rPr>
            </w:pPr>
            <w:r w:rsidRPr="00345B55">
              <w:rPr>
                <w:rFonts w:ascii="Times New Roman" w:hAnsi="Times New Roman" w:cs="Times New Roman"/>
                <w:sz w:val="22"/>
              </w:rPr>
              <w:t>Итого:</w:t>
            </w:r>
          </w:p>
        </w:tc>
        <w:tc>
          <w:tcPr>
            <w:tcW w:w="1856" w:type="dxa"/>
            <w:shd w:val="clear" w:color="auto" w:fill="auto"/>
            <w:vAlign w:val="center"/>
          </w:tcPr>
          <w:p w14:paraId="64FA4905" w14:textId="77777777" w:rsidR="00345B55" w:rsidRPr="00345B55" w:rsidRDefault="00345B55" w:rsidP="00345B55">
            <w:pPr>
              <w:spacing w:after="0" w:line="240" w:lineRule="auto"/>
              <w:jc w:val="center"/>
              <w:rPr>
                <w:rFonts w:ascii="Times New Roman" w:hAnsi="Times New Roman" w:cs="Times New Roman"/>
                <w:sz w:val="22"/>
              </w:rPr>
            </w:pPr>
          </w:p>
        </w:tc>
      </w:tr>
      <w:tr w:rsidR="00345B55" w:rsidRPr="00345B55" w14:paraId="15D65991" w14:textId="77777777" w:rsidTr="00017740">
        <w:trPr>
          <w:trHeight w:val="437"/>
        </w:trPr>
        <w:tc>
          <w:tcPr>
            <w:tcW w:w="8404" w:type="dxa"/>
            <w:gridSpan w:val="4"/>
            <w:shd w:val="clear" w:color="auto" w:fill="auto"/>
            <w:vAlign w:val="center"/>
          </w:tcPr>
          <w:p w14:paraId="7B79E199" w14:textId="77777777" w:rsidR="00345B55" w:rsidRPr="00345B55" w:rsidRDefault="00345B55" w:rsidP="00345B55">
            <w:pPr>
              <w:spacing w:after="0" w:line="240" w:lineRule="auto"/>
              <w:jc w:val="right"/>
              <w:rPr>
                <w:rFonts w:ascii="Times New Roman" w:hAnsi="Times New Roman" w:cs="Times New Roman"/>
                <w:sz w:val="22"/>
              </w:rPr>
            </w:pPr>
            <w:r w:rsidRPr="00345B55">
              <w:rPr>
                <w:rFonts w:ascii="Times New Roman" w:hAnsi="Times New Roman" w:cs="Times New Roman"/>
                <w:sz w:val="22"/>
              </w:rPr>
              <w:t>Сумма НДС:</w:t>
            </w:r>
          </w:p>
        </w:tc>
        <w:tc>
          <w:tcPr>
            <w:tcW w:w="1856" w:type="dxa"/>
            <w:shd w:val="clear" w:color="auto" w:fill="auto"/>
            <w:vAlign w:val="center"/>
          </w:tcPr>
          <w:p w14:paraId="0DD0944F" w14:textId="77777777" w:rsidR="00345B55" w:rsidRPr="00345B55" w:rsidRDefault="00345B55" w:rsidP="00345B55">
            <w:pPr>
              <w:spacing w:after="0" w:line="240" w:lineRule="auto"/>
              <w:jc w:val="center"/>
              <w:rPr>
                <w:rFonts w:ascii="Times New Roman" w:hAnsi="Times New Roman" w:cs="Times New Roman"/>
                <w:sz w:val="22"/>
              </w:rPr>
            </w:pPr>
          </w:p>
        </w:tc>
      </w:tr>
      <w:tr w:rsidR="00345B55" w:rsidRPr="00345B55" w14:paraId="30D6894D" w14:textId="77777777" w:rsidTr="00017740">
        <w:trPr>
          <w:trHeight w:val="401"/>
        </w:trPr>
        <w:tc>
          <w:tcPr>
            <w:tcW w:w="8404" w:type="dxa"/>
            <w:gridSpan w:val="4"/>
            <w:shd w:val="clear" w:color="auto" w:fill="auto"/>
            <w:vAlign w:val="center"/>
          </w:tcPr>
          <w:p w14:paraId="5B36D25C" w14:textId="77777777" w:rsidR="00345B55" w:rsidRPr="00345B55" w:rsidRDefault="00345B55" w:rsidP="00345B55">
            <w:pPr>
              <w:spacing w:after="0" w:line="240" w:lineRule="auto"/>
              <w:jc w:val="right"/>
              <w:rPr>
                <w:rFonts w:ascii="Times New Roman" w:hAnsi="Times New Roman" w:cs="Times New Roman"/>
                <w:sz w:val="22"/>
              </w:rPr>
            </w:pPr>
            <w:r w:rsidRPr="00345B55">
              <w:rPr>
                <w:rFonts w:ascii="Times New Roman" w:hAnsi="Times New Roman" w:cs="Times New Roman"/>
                <w:sz w:val="22"/>
              </w:rPr>
              <w:t>Всего к оплате:</w:t>
            </w:r>
          </w:p>
        </w:tc>
        <w:tc>
          <w:tcPr>
            <w:tcW w:w="1856" w:type="dxa"/>
            <w:shd w:val="clear" w:color="auto" w:fill="auto"/>
            <w:vAlign w:val="center"/>
          </w:tcPr>
          <w:p w14:paraId="61310696" w14:textId="77777777" w:rsidR="00345B55" w:rsidRPr="00345B55" w:rsidRDefault="00345B55" w:rsidP="00345B55">
            <w:pPr>
              <w:spacing w:after="0" w:line="240" w:lineRule="auto"/>
              <w:jc w:val="center"/>
              <w:rPr>
                <w:rFonts w:ascii="Times New Roman" w:hAnsi="Times New Roman" w:cs="Times New Roman"/>
                <w:sz w:val="22"/>
              </w:rPr>
            </w:pPr>
          </w:p>
        </w:tc>
      </w:tr>
    </w:tbl>
    <w:p w14:paraId="315E1C86" w14:textId="77777777" w:rsidR="00345B55" w:rsidRPr="00345B55" w:rsidRDefault="00345B55" w:rsidP="00345B55">
      <w:pPr>
        <w:spacing w:after="0" w:line="240" w:lineRule="auto"/>
        <w:jc w:val="both"/>
        <w:rPr>
          <w:rFonts w:ascii="Times New Roman" w:hAnsi="Times New Roman" w:cs="Times New Roman"/>
          <w:sz w:val="22"/>
        </w:rPr>
      </w:pPr>
    </w:p>
    <w:p w14:paraId="02791A73" w14:textId="77777777" w:rsidR="00345B55" w:rsidRPr="00345B55" w:rsidRDefault="00345B55" w:rsidP="00345B55">
      <w:pPr>
        <w:spacing w:after="0" w:line="240" w:lineRule="auto"/>
        <w:ind w:firstLine="709"/>
        <w:jc w:val="both"/>
        <w:rPr>
          <w:rFonts w:ascii="Times New Roman" w:hAnsi="Times New Roman" w:cs="Times New Roman"/>
          <w:b/>
          <w:bCs/>
          <w:sz w:val="22"/>
        </w:rPr>
      </w:pPr>
      <w:r w:rsidRPr="00345B55">
        <w:rPr>
          <w:rFonts w:ascii="Times New Roman" w:hAnsi="Times New Roman" w:cs="Times New Roman"/>
          <w:sz w:val="22"/>
        </w:rPr>
        <w:t xml:space="preserve">Общая сумма составляет: </w:t>
      </w:r>
      <w:r w:rsidRPr="00345B55">
        <w:rPr>
          <w:rFonts w:ascii="Times New Roman" w:hAnsi="Times New Roman" w:cs="Times New Roman"/>
          <w:b/>
          <w:bCs/>
          <w:sz w:val="22"/>
        </w:rPr>
        <w:t>__________ (______________________) рублей ____ копеек, в том числе НДС 20%.</w:t>
      </w:r>
    </w:p>
    <w:p w14:paraId="7AF8521D" w14:textId="77777777" w:rsidR="00345B55" w:rsidRPr="00345B55" w:rsidRDefault="00345B55" w:rsidP="00345B55">
      <w:pPr>
        <w:spacing w:after="0" w:line="240" w:lineRule="auto"/>
        <w:ind w:firstLine="709"/>
        <w:jc w:val="both"/>
        <w:rPr>
          <w:rFonts w:ascii="Times New Roman" w:hAnsi="Times New Roman" w:cs="Times New Roman"/>
          <w:sz w:val="22"/>
        </w:rPr>
      </w:pPr>
      <w:r w:rsidRPr="00345B55">
        <w:rPr>
          <w:rFonts w:ascii="Times New Roman" w:hAnsi="Times New Roman" w:cs="Times New Roman"/>
          <w:sz w:val="22"/>
          <w:u w:val="single"/>
        </w:rPr>
        <w:t>Поставщик подтверждает, что Товар, поставляемый Покупателю, содержится в Перечне материалов, предназначенных для эксплуатационного содержания и текущего ремонта аэродромов, актуальном на дату поставки</w:t>
      </w:r>
      <w:r w:rsidRPr="00345B55">
        <w:rPr>
          <w:rFonts w:ascii="Times New Roman" w:hAnsi="Times New Roman" w:cs="Times New Roman"/>
          <w:sz w:val="22"/>
        </w:rPr>
        <w:t>.</w:t>
      </w:r>
    </w:p>
    <w:p w14:paraId="2373266A" w14:textId="77777777" w:rsidR="00345B55" w:rsidRPr="00345B55" w:rsidRDefault="00345B55" w:rsidP="00345B55">
      <w:pPr>
        <w:spacing w:after="0" w:line="240" w:lineRule="auto"/>
        <w:ind w:firstLine="709"/>
        <w:jc w:val="both"/>
        <w:rPr>
          <w:rFonts w:ascii="Times New Roman" w:hAnsi="Times New Roman" w:cs="Times New Roman"/>
          <w:sz w:val="22"/>
        </w:rPr>
      </w:pPr>
      <w:r w:rsidRPr="00345B55">
        <w:rPr>
          <w:rFonts w:ascii="Times New Roman" w:hAnsi="Times New Roman" w:cs="Times New Roman"/>
          <w:b/>
          <w:bCs/>
          <w:sz w:val="22"/>
        </w:rPr>
        <w:t>Срок поставки</w:t>
      </w:r>
      <w:r w:rsidRPr="00345B55">
        <w:rPr>
          <w:rFonts w:ascii="Times New Roman" w:hAnsi="Times New Roman" w:cs="Times New Roman"/>
          <w:sz w:val="22"/>
        </w:rPr>
        <w:t>: партиями, в течение 15 календарных дней с даты подачи заявки.</w:t>
      </w:r>
    </w:p>
    <w:p w14:paraId="13956F13" w14:textId="77777777" w:rsidR="00345B55" w:rsidRPr="00345B55" w:rsidRDefault="00345B55" w:rsidP="00345B55">
      <w:pPr>
        <w:spacing w:after="0" w:line="240" w:lineRule="auto"/>
        <w:ind w:firstLine="709"/>
        <w:jc w:val="both"/>
        <w:rPr>
          <w:rFonts w:ascii="Times New Roman" w:hAnsi="Times New Roman" w:cs="Times New Roman"/>
          <w:sz w:val="22"/>
        </w:rPr>
      </w:pPr>
      <w:r w:rsidRPr="00345B55">
        <w:rPr>
          <w:rFonts w:ascii="Times New Roman" w:hAnsi="Times New Roman" w:cs="Times New Roman"/>
          <w:b/>
          <w:bCs/>
          <w:sz w:val="22"/>
        </w:rPr>
        <w:t>Порядок поставки</w:t>
      </w:r>
      <w:r w:rsidRPr="00345B55">
        <w:rPr>
          <w:rFonts w:ascii="Times New Roman" w:hAnsi="Times New Roman" w:cs="Times New Roman"/>
          <w:sz w:val="22"/>
        </w:rPr>
        <w:t>: доставка на склад Покупателя по адресу: Чувашская Республика, г. Чебоксары, пл. И.Ф. Скворцова, д. 1. Стоимость доставки включена в цену товара.</w:t>
      </w:r>
    </w:p>
    <w:p w14:paraId="66D2F914" w14:textId="77777777" w:rsidR="00345B55" w:rsidRPr="00345B55" w:rsidRDefault="00345B55" w:rsidP="00345B55">
      <w:pPr>
        <w:spacing w:after="0" w:line="240" w:lineRule="auto"/>
        <w:ind w:firstLine="709"/>
        <w:jc w:val="both"/>
        <w:rPr>
          <w:rFonts w:ascii="Times New Roman" w:hAnsi="Times New Roman" w:cs="Times New Roman"/>
          <w:sz w:val="22"/>
        </w:rPr>
      </w:pPr>
      <w:r w:rsidRPr="00345B55">
        <w:rPr>
          <w:rFonts w:ascii="Times New Roman" w:hAnsi="Times New Roman" w:cs="Times New Roman"/>
          <w:b/>
          <w:bCs/>
          <w:sz w:val="22"/>
        </w:rPr>
        <w:t>Поставщик передает вместе с Товаром следующие документы</w:t>
      </w:r>
      <w:r w:rsidRPr="00345B55">
        <w:rPr>
          <w:rFonts w:ascii="Times New Roman" w:hAnsi="Times New Roman" w:cs="Times New Roman"/>
          <w:sz w:val="22"/>
        </w:rPr>
        <w:t>:</w:t>
      </w:r>
    </w:p>
    <w:p w14:paraId="46AA518D" w14:textId="77777777" w:rsidR="00345B55" w:rsidRPr="00345B55" w:rsidRDefault="00345B55" w:rsidP="00345B55">
      <w:pPr>
        <w:spacing w:after="0" w:line="240" w:lineRule="auto"/>
        <w:ind w:firstLine="709"/>
        <w:jc w:val="both"/>
        <w:rPr>
          <w:rFonts w:ascii="Times New Roman" w:hAnsi="Times New Roman" w:cs="Times New Roman"/>
          <w:sz w:val="22"/>
        </w:rPr>
      </w:pPr>
      <w:r w:rsidRPr="00345B55">
        <w:rPr>
          <w:rFonts w:ascii="Times New Roman" w:hAnsi="Times New Roman" w:cs="Times New Roman"/>
          <w:sz w:val="22"/>
        </w:rPr>
        <w:t>-</w:t>
      </w:r>
      <w:r w:rsidRPr="00345B55">
        <w:rPr>
          <w:rFonts w:ascii="Times New Roman" w:hAnsi="Times New Roman" w:cs="Times New Roman"/>
          <w:sz w:val="22"/>
        </w:rPr>
        <w:tab/>
        <w:t>Товарную накладную (ТОРГ-12) и счет-фактуру (допускается предоставление универсального передаточного документа (УПД));</w:t>
      </w:r>
    </w:p>
    <w:p w14:paraId="0F076D89" w14:textId="77777777" w:rsidR="00345B55" w:rsidRPr="00345B55" w:rsidRDefault="00345B55" w:rsidP="00345B55">
      <w:pPr>
        <w:spacing w:after="0" w:line="240" w:lineRule="auto"/>
        <w:ind w:firstLine="709"/>
        <w:jc w:val="both"/>
        <w:rPr>
          <w:rFonts w:ascii="Times New Roman" w:hAnsi="Times New Roman" w:cs="Times New Roman"/>
          <w:sz w:val="22"/>
        </w:rPr>
      </w:pPr>
      <w:r w:rsidRPr="00345B55">
        <w:rPr>
          <w:rFonts w:ascii="Times New Roman" w:hAnsi="Times New Roman" w:cs="Times New Roman"/>
          <w:sz w:val="22"/>
        </w:rPr>
        <w:t>-</w:t>
      </w:r>
      <w:r w:rsidRPr="00345B55">
        <w:rPr>
          <w:rFonts w:ascii="Times New Roman" w:hAnsi="Times New Roman" w:cs="Times New Roman"/>
          <w:sz w:val="22"/>
        </w:rPr>
        <w:tab/>
        <w:t>Оригинал счета на оплату Товара;</w:t>
      </w:r>
    </w:p>
    <w:p w14:paraId="2B01D60C" w14:textId="77777777" w:rsidR="00345B55" w:rsidRPr="00345B55" w:rsidRDefault="00345B55" w:rsidP="00345B55">
      <w:pPr>
        <w:spacing w:after="0" w:line="240" w:lineRule="auto"/>
        <w:ind w:firstLine="709"/>
        <w:jc w:val="both"/>
        <w:rPr>
          <w:rFonts w:ascii="Times New Roman" w:hAnsi="Times New Roman" w:cs="Times New Roman"/>
          <w:sz w:val="22"/>
        </w:rPr>
      </w:pPr>
      <w:r w:rsidRPr="00345B55">
        <w:rPr>
          <w:rFonts w:ascii="Times New Roman" w:hAnsi="Times New Roman" w:cs="Times New Roman"/>
          <w:sz w:val="22"/>
        </w:rPr>
        <w:t>-</w:t>
      </w:r>
      <w:r w:rsidRPr="00345B55">
        <w:rPr>
          <w:rFonts w:ascii="Times New Roman" w:hAnsi="Times New Roman" w:cs="Times New Roman"/>
          <w:sz w:val="22"/>
        </w:rPr>
        <w:tab/>
        <w:t>Заверенную копию сертификата соответствия;</w:t>
      </w:r>
    </w:p>
    <w:p w14:paraId="007D4375" w14:textId="77777777" w:rsidR="00345B55" w:rsidRPr="00345B55" w:rsidRDefault="00345B55" w:rsidP="00345B55">
      <w:pPr>
        <w:spacing w:after="0" w:line="240" w:lineRule="auto"/>
        <w:ind w:firstLine="709"/>
        <w:jc w:val="both"/>
        <w:rPr>
          <w:rFonts w:ascii="Times New Roman" w:hAnsi="Times New Roman" w:cs="Times New Roman"/>
          <w:sz w:val="22"/>
        </w:rPr>
      </w:pPr>
      <w:r w:rsidRPr="00345B55">
        <w:rPr>
          <w:rFonts w:ascii="Times New Roman" w:hAnsi="Times New Roman" w:cs="Times New Roman"/>
          <w:sz w:val="22"/>
        </w:rPr>
        <w:t>-</w:t>
      </w:r>
      <w:r w:rsidRPr="00345B55">
        <w:rPr>
          <w:rFonts w:ascii="Times New Roman" w:hAnsi="Times New Roman" w:cs="Times New Roman"/>
          <w:sz w:val="22"/>
        </w:rPr>
        <w:tab/>
        <w:t>Паспорт качества;</w:t>
      </w:r>
    </w:p>
    <w:p w14:paraId="6091A2B7" w14:textId="77777777" w:rsidR="00345B55" w:rsidRPr="00345B55" w:rsidRDefault="00345B55" w:rsidP="00345B55">
      <w:pPr>
        <w:spacing w:after="0" w:line="240" w:lineRule="auto"/>
        <w:ind w:firstLine="709"/>
        <w:jc w:val="both"/>
        <w:rPr>
          <w:rFonts w:ascii="Times New Roman" w:hAnsi="Times New Roman" w:cs="Times New Roman"/>
          <w:sz w:val="22"/>
        </w:rPr>
      </w:pPr>
      <w:r w:rsidRPr="00345B55">
        <w:rPr>
          <w:rFonts w:ascii="Times New Roman" w:hAnsi="Times New Roman" w:cs="Times New Roman"/>
          <w:sz w:val="22"/>
        </w:rPr>
        <w:t>-</w:t>
      </w:r>
      <w:r w:rsidRPr="00345B55">
        <w:rPr>
          <w:rFonts w:ascii="Times New Roman" w:hAnsi="Times New Roman" w:cs="Times New Roman"/>
          <w:sz w:val="22"/>
        </w:rPr>
        <w:tab/>
        <w:t>Заверенную копию заключения аккредитованной лаборатории отраслевой научной организации.</w:t>
      </w:r>
    </w:p>
    <w:p w14:paraId="4E1C1DB3" w14:textId="77777777" w:rsidR="00345B55" w:rsidRPr="00345B55" w:rsidRDefault="00345B55" w:rsidP="00345B55">
      <w:pPr>
        <w:spacing w:after="0" w:line="240" w:lineRule="auto"/>
        <w:ind w:firstLine="709"/>
        <w:jc w:val="both"/>
        <w:rPr>
          <w:rFonts w:ascii="Times New Roman" w:hAnsi="Times New Roman" w:cs="Times New Roman"/>
          <w:sz w:val="22"/>
        </w:rPr>
      </w:pPr>
      <w:r w:rsidRPr="00345B55">
        <w:rPr>
          <w:rFonts w:ascii="Times New Roman" w:hAnsi="Times New Roman" w:cs="Times New Roman"/>
          <w:b/>
          <w:bCs/>
          <w:sz w:val="22"/>
        </w:rPr>
        <w:t>Упаковка:</w:t>
      </w:r>
      <w:r w:rsidRPr="00345B55">
        <w:rPr>
          <w:rFonts w:ascii="Times New Roman" w:hAnsi="Times New Roman" w:cs="Times New Roman"/>
          <w:sz w:val="22"/>
        </w:rPr>
        <w:t xml:space="preserve"> Товар должен быть упакован с учетом его специфических свойств и особенностей таким образом, чтобы при обычных мерах обращения обеспечивалась его сохранность при транспортировке и хранении.</w:t>
      </w:r>
    </w:p>
    <w:p w14:paraId="27AC2B74" w14:textId="77777777" w:rsidR="00345B55" w:rsidRPr="00345B55" w:rsidRDefault="00345B55" w:rsidP="00345B55">
      <w:pPr>
        <w:spacing w:after="0" w:line="240" w:lineRule="auto"/>
        <w:jc w:val="both"/>
        <w:rPr>
          <w:rFonts w:ascii="Times New Roman" w:hAnsi="Times New Roman" w:cs="Times New Roman"/>
          <w:sz w:val="22"/>
        </w:rPr>
      </w:pPr>
    </w:p>
    <w:p w14:paraId="130BC94D" w14:textId="77777777" w:rsidR="00345B55" w:rsidRPr="00345B55" w:rsidRDefault="00345B55" w:rsidP="00345B55">
      <w:pPr>
        <w:spacing w:after="0" w:line="240" w:lineRule="auto"/>
        <w:jc w:val="center"/>
        <w:rPr>
          <w:rFonts w:ascii="Times New Roman" w:hAnsi="Times New Roman" w:cs="Times New Roman"/>
          <w:b/>
          <w:bCs/>
          <w:sz w:val="22"/>
        </w:rPr>
      </w:pPr>
      <w:r w:rsidRPr="00345B55">
        <w:rPr>
          <w:rFonts w:ascii="Times New Roman" w:hAnsi="Times New Roman" w:cs="Times New Roman"/>
          <w:b/>
          <w:bCs/>
          <w:sz w:val="22"/>
        </w:rPr>
        <w:t>ПОДПИСИ СТОРОН:</w:t>
      </w:r>
    </w:p>
    <w:p w14:paraId="46363F60" w14:textId="77777777" w:rsidR="00345B55" w:rsidRPr="00345B55" w:rsidRDefault="00345B55" w:rsidP="00345B55">
      <w:pPr>
        <w:spacing w:after="0" w:line="240" w:lineRule="auto"/>
        <w:jc w:val="center"/>
        <w:rPr>
          <w:rFonts w:ascii="Times New Roman" w:hAnsi="Times New Roman" w:cs="Times New Roman"/>
          <w:sz w:val="22"/>
        </w:rPr>
      </w:pPr>
    </w:p>
    <w:tbl>
      <w:tblPr>
        <w:tblW w:w="0" w:type="auto"/>
        <w:tblLook w:val="0000" w:firstRow="0" w:lastRow="0" w:firstColumn="0" w:lastColumn="0" w:noHBand="0" w:noVBand="0"/>
      </w:tblPr>
      <w:tblGrid>
        <w:gridCol w:w="5068"/>
        <w:gridCol w:w="5069"/>
      </w:tblGrid>
      <w:tr w:rsidR="00345B55" w:rsidRPr="00345B55" w14:paraId="3AB68789" w14:textId="77777777" w:rsidTr="00017740">
        <w:tc>
          <w:tcPr>
            <w:tcW w:w="5068" w:type="dxa"/>
          </w:tcPr>
          <w:p w14:paraId="2A2A2CC1" w14:textId="77777777" w:rsidR="00345B55" w:rsidRPr="00345B55" w:rsidRDefault="00345B55" w:rsidP="00345B55">
            <w:pPr>
              <w:spacing w:after="0" w:line="240" w:lineRule="auto"/>
              <w:rPr>
                <w:rFonts w:ascii="Times New Roman" w:hAnsi="Times New Roman" w:cs="Times New Roman"/>
                <w:bCs/>
                <w:sz w:val="22"/>
              </w:rPr>
            </w:pPr>
            <w:r w:rsidRPr="00345B55">
              <w:rPr>
                <w:rFonts w:ascii="Times New Roman" w:hAnsi="Times New Roman" w:cs="Times New Roman"/>
                <w:bCs/>
                <w:sz w:val="22"/>
              </w:rPr>
              <w:t xml:space="preserve">Поставщик: </w:t>
            </w:r>
          </w:p>
        </w:tc>
        <w:tc>
          <w:tcPr>
            <w:tcW w:w="5069" w:type="dxa"/>
          </w:tcPr>
          <w:p w14:paraId="2F03AAA7" w14:textId="77777777" w:rsidR="00345B55" w:rsidRPr="00345B55" w:rsidRDefault="00345B55" w:rsidP="00345B55">
            <w:pPr>
              <w:spacing w:after="0" w:line="240" w:lineRule="auto"/>
              <w:rPr>
                <w:rFonts w:ascii="Times New Roman" w:hAnsi="Times New Roman" w:cs="Times New Roman"/>
                <w:bCs/>
                <w:sz w:val="22"/>
              </w:rPr>
            </w:pPr>
            <w:r w:rsidRPr="00345B55">
              <w:rPr>
                <w:rFonts w:ascii="Times New Roman" w:hAnsi="Times New Roman" w:cs="Times New Roman"/>
                <w:bCs/>
                <w:sz w:val="22"/>
              </w:rPr>
              <w:t>Покупатель: ООО «МАЧ»</w:t>
            </w:r>
          </w:p>
        </w:tc>
      </w:tr>
      <w:tr w:rsidR="00345B55" w:rsidRPr="00345B55" w14:paraId="10892F26" w14:textId="77777777" w:rsidTr="00017740">
        <w:tc>
          <w:tcPr>
            <w:tcW w:w="5068" w:type="dxa"/>
          </w:tcPr>
          <w:p w14:paraId="077A5576" w14:textId="77777777" w:rsidR="00345B55" w:rsidRPr="00345B55" w:rsidRDefault="00345B55" w:rsidP="00345B55">
            <w:pPr>
              <w:spacing w:after="0" w:line="240" w:lineRule="auto"/>
              <w:rPr>
                <w:rFonts w:ascii="Times New Roman" w:hAnsi="Times New Roman" w:cs="Times New Roman"/>
                <w:bCs/>
                <w:sz w:val="22"/>
                <w:lang w:val="en-US"/>
              </w:rPr>
            </w:pPr>
          </w:p>
        </w:tc>
        <w:tc>
          <w:tcPr>
            <w:tcW w:w="5069" w:type="dxa"/>
          </w:tcPr>
          <w:p w14:paraId="7B2D364D" w14:textId="77777777" w:rsidR="00345B55" w:rsidRPr="00345B55" w:rsidRDefault="00345B55" w:rsidP="00345B55">
            <w:pPr>
              <w:spacing w:after="0" w:line="240" w:lineRule="auto"/>
              <w:rPr>
                <w:rFonts w:ascii="Times New Roman" w:hAnsi="Times New Roman" w:cs="Times New Roman"/>
                <w:bCs/>
                <w:sz w:val="22"/>
              </w:rPr>
            </w:pPr>
          </w:p>
        </w:tc>
      </w:tr>
      <w:tr w:rsidR="00345B55" w:rsidRPr="00345B55" w14:paraId="5709B613" w14:textId="77777777" w:rsidTr="00017740">
        <w:trPr>
          <w:trHeight w:val="1316"/>
        </w:trPr>
        <w:tc>
          <w:tcPr>
            <w:tcW w:w="5068" w:type="dxa"/>
          </w:tcPr>
          <w:p w14:paraId="79E26BFD" w14:textId="77777777" w:rsidR="00345B55" w:rsidRPr="00345B55" w:rsidRDefault="00345B55" w:rsidP="00345B55">
            <w:pPr>
              <w:spacing w:after="0" w:line="240" w:lineRule="auto"/>
              <w:rPr>
                <w:rFonts w:ascii="Times New Roman" w:hAnsi="Times New Roman" w:cs="Times New Roman"/>
                <w:bCs/>
                <w:sz w:val="22"/>
              </w:rPr>
            </w:pPr>
          </w:p>
          <w:p w14:paraId="7E55C909" w14:textId="77777777" w:rsidR="00345B55" w:rsidRPr="00345B55" w:rsidRDefault="00345B55" w:rsidP="00345B55">
            <w:pPr>
              <w:spacing w:after="0" w:line="240" w:lineRule="auto"/>
              <w:rPr>
                <w:rFonts w:ascii="Times New Roman" w:hAnsi="Times New Roman" w:cs="Times New Roman"/>
                <w:bCs/>
                <w:sz w:val="22"/>
              </w:rPr>
            </w:pPr>
          </w:p>
          <w:p w14:paraId="3C0E4F7D" w14:textId="77777777" w:rsidR="00345B55" w:rsidRPr="00345B55" w:rsidRDefault="00345B55" w:rsidP="00345B55">
            <w:pPr>
              <w:spacing w:after="0" w:line="240" w:lineRule="auto"/>
              <w:rPr>
                <w:rFonts w:ascii="Times New Roman" w:hAnsi="Times New Roman" w:cs="Times New Roman"/>
                <w:bCs/>
                <w:sz w:val="22"/>
              </w:rPr>
            </w:pPr>
          </w:p>
          <w:p w14:paraId="0C0C3393" w14:textId="77777777" w:rsidR="00345B55" w:rsidRPr="00345B55" w:rsidRDefault="00345B55" w:rsidP="00345B55">
            <w:pPr>
              <w:spacing w:after="0" w:line="240" w:lineRule="auto"/>
              <w:rPr>
                <w:rFonts w:ascii="Times New Roman" w:hAnsi="Times New Roman" w:cs="Times New Roman"/>
                <w:bCs/>
                <w:sz w:val="22"/>
              </w:rPr>
            </w:pPr>
            <w:r w:rsidRPr="00345B55">
              <w:rPr>
                <w:rFonts w:ascii="Times New Roman" w:hAnsi="Times New Roman" w:cs="Times New Roman"/>
                <w:bCs/>
                <w:sz w:val="22"/>
              </w:rPr>
              <w:t xml:space="preserve">_________________________ </w:t>
            </w:r>
          </w:p>
        </w:tc>
        <w:tc>
          <w:tcPr>
            <w:tcW w:w="5069" w:type="dxa"/>
          </w:tcPr>
          <w:p w14:paraId="4B23349E" w14:textId="77777777" w:rsidR="00345B55" w:rsidRPr="00345B55" w:rsidRDefault="00345B55" w:rsidP="00345B55">
            <w:pPr>
              <w:spacing w:after="0" w:line="240" w:lineRule="auto"/>
              <w:rPr>
                <w:rFonts w:ascii="Times New Roman" w:hAnsi="Times New Roman" w:cs="Times New Roman"/>
                <w:bCs/>
                <w:sz w:val="22"/>
              </w:rPr>
            </w:pPr>
            <w:r w:rsidRPr="00345B55">
              <w:rPr>
                <w:rFonts w:ascii="Times New Roman" w:hAnsi="Times New Roman" w:cs="Times New Roman"/>
                <w:bCs/>
                <w:sz w:val="22"/>
              </w:rPr>
              <w:t>Генеральный директор</w:t>
            </w:r>
          </w:p>
          <w:p w14:paraId="20A65D4E" w14:textId="77777777" w:rsidR="00345B55" w:rsidRPr="00345B55" w:rsidRDefault="00345B55" w:rsidP="00345B55">
            <w:pPr>
              <w:spacing w:after="0" w:line="240" w:lineRule="auto"/>
              <w:rPr>
                <w:rFonts w:ascii="Times New Roman" w:hAnsi="Times New Roman" w:cs="Times New Roman"/>
                <w:bCs/>
                <w:sz w:val="22"/>
              </w:rPr>
            </w:pPr>
          </w:p>
          <w:p w14:paraId="29562CE3" w14:textId="77777777" w:rsidR="00345B55" w:rsidRPr="00345B55" w:rsidRDefault="00345B55" w:rsidP="00345B55">
            <w:pPr>
              <w:spacing w:after="0" w:line="240" w:lineRule="auto"/>
              <w:rPr>
                <w:rFonts w:ascii="Times New Roman" w:hAnsi="Times New Roman" w:cs="Times New Roman"/>
                <w:bCs/>
                <w:sz w:val="22"/>
              </w:rPr>
            </w:pPr>
          </w:p>
          <w:p w14:paraId="6A04D91A" w14:textId="77777777" w:rsidR="00345B55" w:rsidRPr="00345B55" w:rsidRDefault="00345B55" w:rsidP="00345B55">
            <w:pPr>
              <w:spacing w:after="0" w:line="240" w:lineRule="auto"/>
              <w:rPr>
                <w:rFonts w:ascii="Times New Roman" w:hAnsi="Times New Roman" w:cs="Times New Roman"/>
                <w:bCs/>
                <w:sz w:val="22"/>
              </w:rPr>
            </w:pPr>
            <w:r w:rsidRPr="00345B55">
              <w:rPr>
                <w:rFonts w:ascii="Times New Roman" w:hAnsi="Times New Roman" w:cs="Times New Roman"/>
                <w:bCs/>
                <w:sz w:val="22"/>
              </w:rPr>
              <w:t>___________________________ Р.В. Минаев</w:t>
            </w:r>
          </w:p>
        </w:tc>
      </w:tr>
    </w:tbl>
    <w:p w14:paraId="2A9AEBDE" w14:textId="77777777" w:rsidR="00345B55" w:rsidRPr="00345B55" w:rsidRDefault="00345B55" w:rsidP="00345B55">
      <w:pPr>
        <w:spacing w:after="0" w:line="240" w:lineRule="auto"/>
        <w:jc w:val="center"/>
        <w:rPr>
          <w:rFonts w:ascii="Times New Roman" w:hAnsi="Times New Roman" w:cs="Times New Roman"/>
          <w:sz w:val="22"/>
        </w:rPr>
      </w:pPr>
    </w:p>
    <w:p w14:paraId="190E1569" w14:textId="77777777" w:rsidR="00E85F3E" w:rsidRPr="00F44BB8" w:rsidRDefault="00E85F3E" w:rsidP="00E85F3E">
      <w:pPr>
        <w:suppressAutoHyphens/>
        <w:autoSpaceDE w:val="0"/>
        <w:spacing w:after="0" w:line="240" w:lineRule="auto"/>
        <w:rPr>
          <w:rFonts w:ascii="Times New Roman" w:eastAsia="Times New Roman" w:hAnsi="Times New Roman" w:cs="Times New Roman"/>
          <w:iCs/>
          <w:kern w:val="2"/>
          <w:sz w:val="22"/>
          <w:lang w:eastAsia="ar-SA"/>
        </w:rPr>
      </w:pPr>
    </w:p>
    <w:p w14:paraId="2FC2B39D" w14:textId="77777777" w:rsidR="00F44BB8" w:rsidRPr="00F44BB8" w:rsidRDefault="00F44BB8">
      <w:pPr>
        <w:spacing w:after="200" w:line="276" w:lineRule="auto"/>
        <w:rPr>
          <w:rFonts w:ascii="Times New Roman" w:eastAsia="Times New Roman" w:hAnsi="Times New Roman" w:cs="Times New Roman"/>
          <w:iCs/>
          <w:sz w:val="22"/>
        </w:rPr>
      </w:pPr>
      <w:r w:rsidRPr="00F44BB8">
        <w:rPr>
          <w:rFonts w:ascii="Times New Roman" w:eastAsia="Times New Roman" w:hAnsi="Times New Roman" w:cs="Times New Roman"/>
          <w:iCs/>
          <w:sz w:val="22"/>
        </w:rPr>
        <w:br w:type="page"/>
      </w:r>
    </w:p>
    <w:p w14:paraId="7CF91B70" w14:textId="77777777" w:rsidR="00E85F3E" w:rsidRPr="00F44BB8" w:rsidRDefault="00E85F3E" w:rsidP="00E85F3E">
      <w:pPr>
        <w:pageBreakBefore/>
        <w:suppressAutoHyphens/>
        <w:autoSpaceDE w:val="0"/>
        <w:spacing w:after="0" w:line="240" w:lineRule="auto"/>
        <w:jc w:val="right"/>
        <w:rPr>
          <w:rFonts w:ascii="Times New Roman" w:eastAsia="Times New Roman" w:hAnsi="Times New Roman" w:cs="Times New Roman"/>
          <w:iCs/>
          <w:kern w:val="2"/>
          <w:sz w:val="22"/>
          <w:lang w:eastAsia="ar-SA"/>
        </w:rPr>
      </w:pPr>
      <w:r w:rsidRPr="00F44BB8">
        <w:rPr>
          <w:rFonts w:ascii="Times New Roman" w:eastAsia="Times New Roman" w:hAnsi="Times New Roman" w:cs="Times New Roman"/>
          <w:iCs/>
          <w:kern w:val="2"/>
          <w:sz w:val="22"/>
          <w:lang w:eastAsia="ar-SA"/>
        </w:rPr>
        <w:lastRenderedPageBreak/>
        <w:t>Приложение № 2</w:t>
      </w:r>
    </w:p>
    <w:p w14:paraId="7B9E9710" w14:textId="77777777" w:rsidR="00E85F3E" w:rsidRPr="00F44BB8" w:rsidRDefault="00E85F3E" w:rsidP="00E85F3E">
      <w:pPr>
        <w:suppressAutoHyphens/>
        <w:autoSpaceDE w:val="0"/>
        <w:spacing w:after="0" w:line="240" w:lineRule="auto"/>
        <w:jc w:val="right"/>
        <w:rPr>
          <w:rFonts w:ascii="Times New Roman" w:eastAsia="Times New Roman" w:hAnsi="Times New Roman" w:cs="Times New Roman"/>
          <w:iCs/>
          <w:kern w:val="2"/>
          <w:sz w:val="22"/>
          <w:lang w:eastAsia="ar-SA"/>
        </w:rPr>
      </w:pPr>
      <w:r w:rsidRPr="00F44BB8">
        <w:rPr>
          <w:rFonts w:ascii="Times New Roman" w:eastAsia="Times New Roman" w:hAnsi="Times New Roman" w:cs="Times New Roman"/>
          <w:iCs/>
          <w:kern w:val="2"/>
          <w:sz w:val="22"/>
          <w:lang w:eastAsia="ar-SA"/>
        </w:rPr>
        <w:t>к договору № ____</w:t>
      </w:r>
    </w:p>
    <w:p w14:paraId="0E1638ED" w14:textId="05190693" w:rsidR="00E85F3E" w:rsidRPr="00F44BB8" w:rsidRDefault="00E85F3E" w:rsidP="00E85F3E">
      <w:pPr>
        <w:suppressAutoHyphens/>
        <w:autoSpaceDE w:val="0"/>
        <w:spacing w:after="0" w:line="240" w:lineRule="auto"/>
        <w:jc w:val="right"/>
        <w:rPr>
          <w:rFonts w:ascii="Times New Roman" w:eastAsia="Times New Roman" w:hAnsi="Times New Roman" w:cs="Times New Roman"/>
          <w:iCs/>
          <w:kern w:val="2"/>
          <w:sz w:val="22"/>
          <w:lang w:eastAsia="ar-SA"/>
        </w:rPr>
      </w:pPr>
      <w:r w:rsidRPr="00F44BB8">
        <w:rPr>
          <w:rFonts w:ascii="Times New Roman" w:eastAsia="Times New Roman" w:hAnsi="Times New Roman" w:cs="Times New Roman"/>
          <w:iCs/>
          <w:kern w:val="2"/>
          <w:sz w:val="22"/>
          <w:lang w:eastAsia="ar-SA"/>
        </w:rPr>
        <w:t>от «___» _______ 20__ г.</w:t>
      </w:r>
    </w:p>
    <w:p w14:paraId="0592962C" w14:textId="3D5E5F09" w:rsidR="00E85F3E" w:rsidRDefault="00E85F3E" w:rsidP="00F44BB8">
      <w:pPr>
        <w:widowControl w:val="0"/>
        <w:tabs>
          <w:tab w:val="left" w:pos="7027"/>
        </w:tabs>
        <w:spacing w:after="0" w:line="240" w:lineRule="auto"/>
        <w:ind w:left="6946" w:right="-62"/>
        <w:jc w:val="right"/>
        <w:rPr>
          <w:rFonts w:ascii="Times New Roman" w:eastAsia="Times New Roman" w:hAnsi="Times New Roman" w:cs="Times New Roman"/>
          <w:iCs/>
          <w:sz w:val="22"/>
        </w:rPr>
      </w:pPr>
    </w:p>
    <w:p w14:paraId="599986B9" w14:textId="77777777" w:rsidR="0037248D" w:rsidRPr="00641BF8" w:rsidRDefault="0037248D" w:rsidP="0037248D">
      <w:pPr>
        <w:pStyle w:val="10"/>
        <w:keepNext w:val="0"/>
        <w:keepLines w:val="0"/>
        <w:widowControl w:val="0"/>
        <w:spacing w:before="0"/>
        <w:jc w:val="center"/>
        <w:rPr>
          <w:rFonts w:ascii="Times New Roman" w:hAnsi="Times New Roman" w:cs="Times New Roman"/>
          <w:b/>
          <w:color w:val="auto"/>
          <w:spacing w:val="0"/>
          <w:sz w:val="22"/>
          <w:szCs w:val="22"/>
        </w:rPr>
      </w:pPr>
      <w:r w:rsidRPr="00641BF8">
        <w:rPr>
          <w:rFonts w:ascii="Times New Roman" w:hAnsi="Times New Roman" w:cs="Times New Roman"/>
          <w:b/>
          <w:color w:val="auto"/>
          <w:spacing w:val="0"/>
          <w:sz w:val="22"/>
          <w:szCs w:val="22"/>
        </w:rPr>
        <w:t>ТЕХНИЧЕСКОЕ ЗАДАНИЕ</w:t>
      </w:r>
    </w:p>
    <w:p w14:paraId="71D24623" w14:textId="77777777" w:rsidR="0037248D" w:rsidRPr="00282E58" w:rsidRDefault="0037248D" w:rsidP="0037248D">
      <w:pPr>
        <w:spacing w:after="0" w:line="240" w:lineRule="auto"/>
        <w:jc w:val="center"/>
        <w:rPr>
          <w:b/>
          <w:bCs/>
          <w:sz w:val="2"/>
          <w:szCs w:val="10"/>
        </w:rPr>
      </w:pPr>
    </w:p>
    <w:p w14:paraId="2AD9B23D" w14:textId="77777777" w:rsidR="0037248D" w:rsidRPr="0037248D" w:rsidRDefault="0037248D" w:rsidP="0037248D">
      <w:pPr>
        <w:autoSpaceDE w:val="0"/>
        <w:spacing w:after="0" w:line="240" w:lineRule="auto"/>
        <w:ind w:firstLine="426"/>
        <w:jc w:val="center"/>
        <w:rPr>
          <w:b/>
        </w:rPr>
      </w:pPr>
      <w:r w:rsidRPr="0037248D">
        <w:rPr>
          <w:b/>
        </w:rPr>
        <w:t xml:space="preserve">на поставку лакокрасочных материалов для маркировки аэродромных покрытий аэродрома Чебоксары </w:t>
      </w:r>
    </w:p>
    <w:p w14:paraId="7C979C02" w14:textId="77777777" w:rsidR="0037248D" w:rsidRPr="00600480" w:rsidRDefault="0037248D" w:rsidP="0037248D">
      <w:pPr>
        <w:autoSpaceDE w:val="0"/>
        <w:spacing w:after="0" w:line="240" w:lineRule="auto"/>
        <w:ind w:firstLine="426"/>
        <w:jc w:val="center"/>
        <w:rPr>
          <w:b/>
          <w:bCs/>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580"/>
        <w:gridCol w:w="7484"/>
      </w:tblGrid>
      <w:tr w:rsidR="0037248D" w:rsidRPr="00600480" w14:paraId="776C0644" w14:textId="77777777" w:rsidTr="00017740">
        <w:trPr>
          <w:trHeight w:val="65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5F48EE5D" w14:textId="77777777" w:rsidR="0037248D" w:rsidRPr="008D493A" w:rsidRDefault="0037248D" w:rsidP="00017740">
            <w:pPr>
              <w:spacing w:after="0" w:line="240" w:lineRule="auto"/>
              <w:jc w:val="center"/>
              <w:rPr>
                <w:rFonts w:ascii="Times New Roman" w:hAnsi="Times New Roman" w:cs="Times New Roman"/>
                <w:b/>
                <w:bCs/>
                <w:sz w:val="22"/>
              </w:rPr>
            </w:pPr>
            <w:r w:rsidRPr="008D493A">
              <w:rPr>
                <w:rFonts w:ascii="Times New Roman" w:hAnsi="Times New Roman" w:cs="Times New Roman"/>
                <w:b/>
                <w:bCs/>
                <w:sz w:val="22"/>
              </w:rPr>
              <w:t>№</w:t>
            </w:r>
          </w:p>
          <w:p w14:paraId="0BED4685" w14:textId="77777777" w:rsidR="0037248D" w:rsidRPr="008D493A" w:rsidRDefault="0037248D" w:rsidP="00017740">
            <w:pPr>
              <w:spacing w:after="0" w:line="240" w:lineRule="auto"/>
              <w:jc w:val="center"/>
              <w:rPr>
                <w:rFonts w:ascii="Times New Roman" w:hAnsi="Times New Roman" w:cs="Times New Roman"/>
                <w:b/>
                <w:bCs/>
                <w:sz w:val="22"/>
              </w:rPr>
            </w:pPr>
            <w:r w:rsidRPr="008D493A">
              <w:rPr>
                <w:rFonts w:ascii="Times New Roman" w:hAnsi="Times New Roman" w:cs="Times New Roman"/>
                <w:b/>
                <w:bCs/>
                <w:sz w:val="22"/>
              </w:rPr>
              <w:t>п/п</w:t>
            </w:r>
          </w:p>
        </w:tc>
        <w:tc>
          <w:tcPr>
            <w:tcW w:w="2580" w:type="dxa"/>
            <w:tcBorders>
              <w:top w:val="single" w:sz="4" w:space="0" w:color="000000"/>
              <w:left w:val="single" w:sz="4" w:space="0" w:color="000000"/>
              <w:bottom w:val="single" w:sz="4" w:space="0" w:color="000000"/>
              <w:right w:val="single" w:sz="4" w:space="0" w:color="000000"/>
            </w:tcBorders>
            <w:vAlign w:val="center"/>
            <w:hideMark/>
          </w:tcPr>
          <w:p w14:paraId="28B722E7" w14:textId="77777777" w:rsidR="0037248D" w:rsidRPr="008D493A" w:rsidRDefault="0037248D" w:rsidP="00017740">
            <w:pPr>
              <w:spacing w:after="0" w:line="240" w:lineRule="auto"/>
              <w:jc w:val="center"/>
              <w:rPr>
                <w:rFonts w:ascii="Times New Roman" w:hAnsi="Times New Roman" w:cs="Times New Roman"/>
                <w:b/>
                <w:bCs/>
                <w:sz w:val="22"/>
              </w:rPr>
            </w:pPr>
            <w:r w:rsidRPr="008D493A">
              <w:rPr>
                <w:rFonts w:ascii="Times New Roman" w:hAnsi="Times New Roman" w:cs="Times New Roman"/>
                <w:b/>
                <w:bCs/>
                <w:sz w:val="22"/>
              </w:rPr>
              <w:t>Наименование</w:t>
            </w:r>
          </w:p>
          <w:p w14:paraId="14C2AF71" w14:textId="77777777" w:rsidR="0037248D" w:rsidRPr="008D493A" w:rsidRDefault="0037248D" w:rsidP="00017740">
            <w:pPr>
              <w:spacing w:after="0" w:line="240" w:lineRule="auto"/>
              <w:jc w:val="center"/>
              <w:rPr>
                <w:rFonts w:ascii="Times New Roman" w:hAnsi="Times New Roman" w:cs="Times New Roman"/>
                <w:b/>
                <w:bCs/>
                <w:sz w:val="22"/>
              </w:rPr>
            </w:pPr>
            <w:r w:rsidRPr="008D493A">
              <w:rPr>
                <w:rFonts w:ascii="Times New Roman" w:hAnsi="Times New Roman" w:cs="Times New Roman"/>
                <w:b/>
                <w:bCs/>
                <w:sz w:val="22"/>
              </w:rPr>
              <w:t>показателей</w:t>
            </w:r>
          </w:p>
        </w:tc>
        <w:tc>
          <w:tcPr>
            <w:tcW w:w="7484" w:type="dxa"/>
            <w:tcBorders>
              <w:top w:val="single" w:sz="4" w:space="0" w:color="000000"/>
              <w:left w:val="single" w:sz="4" w:space="0" w:color="000000"/>
              <w:bottom w:val="single" w:sz="4" w:space="0" w:color="000000"/>
              <w:right w:val="single" w:sz="4" w:space="0" w:color="000000"/>
            </w:tcBorders>
            <w:vAlign w:val="center"/>
            <w:hideMark/>
          </w:tcPr>
          <w:p w14:paraId="0BD14C62" w14:textId="77777777" w:rsidR="0037248D" w:rsidRPr="008D493A" w:rsidRDefault="0037248D" w:rsidP="00017740">
            <w:pPr>
              <w:spacing w:after="0" w:line="240" w:lineRule="auto"/>
              <w:jc w:val="center"/>
              <w:rPr>
                <w:rFonts w:ascii="Times New Roman" w:hAnsi="Times New Roman" w:cs="Times New Roman"/>
                <w:b/>
                <w:bCs/>
                <w:sz w:val="22"/>
              </w:rPr>
            </w:pPr>
            <w:r w:rsidRPr="008D493A">
              <w:rPr>
                <w:rFonts w:ascii="Times New Roman" w:hAnsi="Times New Roman" w:cs="Times New Roman"/>
                <w:b/>
                <w:bCs/>
                <w:sz w:val="22"/>
              </w:rPr>
              <w:t>Требуемые значения</w:t>
            </w:r>
          </w:p>
        </w:tc>
      </w:tr>
      <w:tr w:rsidR="0037248D" w:rsidRPr="00600480" w14:paraId="387E313B" w14:textId="77777777" w:rsidTr="00017740">
        <w:trPr>
          <w:trHeight w:val="41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06396787" w14:textId="77777777" w:rsidR="0037248D" w:rsidRPr="008D493A" w:rsidRDefault="0037248D" w:rsidP="00017740">
            <w:pPr>
              <w:spacing w:after="0" w:line="240" w:lineRule="auto"/>
              <w:jc w:val="center"/>
              <w:rPr>
                <w:rFonts w:ascii="Times New Roman" w:hAnsi="Times New Roman" w:cs="Times New Roman"/>
                <w:sz w:val="22"/>
              </w:rPr>
            </w:pPr>
            <w:r w:rsidRPr="008D493A">
              <w:rPr>
                <w:rFonts w:ascii="Times New Roman" w:hAnsi="Times New Roman" w:cs="Times New Roman"/>
                <w:sz w:val="22"/>
              </w:rPr>
              <w:t>1</w:t>
            </w:r>
          </w:p>
        </w:tc>
        <w:tc>
          <w:tcPr>
            <w:tcW w:w="2580" w:type="dxa"/>
            <w:tcBorders>
              <w:top w:val="single" w:sz="4" w:space="0" w:color="000000"/>
              <w:left w:val="single" w:sz="4" w:space="0" w:color="000000"/>
              <w:bottom w:val="single" w:sz="4" w:space="0" w:color="000000"/>
              <w:right w:val="single" w:sz="4" w:space="0" w:color="000000"/>
            </w:tcBorders>
            <w:vAlign w:val="center"/>
            <w:hideMark/>
          </w:tcPr>
          <w:p w14:paraId="63454D3B" w14:textId="77777777" w:rsidR="0037248D" w:rsidRPr="008D493A" w:rsidRDefault="0037248D" w:rsidP="00017740">
            <w:pPr>
              <w:spacing w:after="0" w:line="240" w:lineRule="auto"/>
              <w:rPr>
                <w:rFonts w:ascii="Times New Roman" w:hAnsi="Times New Roman" w:cs="Times New Roman"/>
                <w:b/>
                <w:bCs/>
                <w:sz w:val="22"/>
              </w:rPr>
            </w:pPr>
            <w:r w:rsidRPr="008D493A">
              <w:rPr>
                <w:rFonts w:ascii="Times New Roman" w:hAnsi="Times New Roman" w:cs="Times New Roman"/>
                <w:b/>
                <w:bCs/>
                <w:sz w:val="22"/>
              </w:rPr>
              <w:t xml:space="preserve">Объект закупки  </w:t>
            </w:r>
          </w:p>
        </w:tc>
        <w:tc>
          <w:tcPr>
            <w:tcW w:w="7484" w:type="dxa"/>
            <w:tcBorders>
              <w:top w:val="single" w:sz="4" w:space="0" w:color="000000"/>
              <w:left w:val="single" w:sz="4" w:space="0" w:color="000000"/>
              <w:bottom w:val="single" w:sz="4" w:space="0" w:color="000000"/>
              <w:right w:val="single" w:sz="4" w:space="0" w:color="000000"/>
            </w:tcBorders>
            <w:vAlign w:val="center"/>
          </w:tcPr>
          <w:p w14:paraId="74B0AA32" w14:textId="77777777" w:rsidR="0037248D" w:rsidRPr="008D493A" w:rsidRDefault="0037248D" w:rsidP="00017740">
            <w:pPr>
              <w:autoSpaceDE w:val="0"/>
              <w:spacing w:after="0" w:line="240" w:lineRule="auto"/>
              <w:jc w:val="both"/>
              <w:rPr>
                <w:rFonts w:ascii="Times New Roman" w:hAnsi="Times New Roman" w:cs="Times New Roman"/>
                <w:sz w:val="22"/>
              </w:rPr>
            </w:pPr>
            <w:r w:rsidRPr="008D493A">
              <w:rPr>
                <w:rFonts w:ascii="Times New Roman" w:hAnsi="Times New Roman" w:cs="Times New Roman"/>
                <w:sz w:val="22"/>
              </w:rPr>
              <w:t>Поставка лакокрасочных материалов для маркировки аэродромных покрытий аэродрома Чебоксары и растворителя</w:t>
            </w:r>
          </w:p>
        </w:tc>
      </w:tr>
      <w:tr w:rsidR="0037248D" w:rsidRPr="00600480" w14:paraId="5E6F0D1B" w14:textId="77777777" w:rsidTr="00017740">
        <w:trPr>
          <w:trHeight w:val="472"/>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5C338205" w14:textId="77777777" w:rsidR="0037248D" w:rsidRPr="008D493A" w:rsidRDefault="0037248D" w:rsidP="00017740">
            <w:pPr>
              <w:spacing w:after="0" w:line="240" w:lineRule="auto"/>
              <w:jc w:val="center"/>
              <w:rPr>
                <w:rFonts w:ascii="Times New Roman" w:hAnsi="Times New Roman" w:cs="Times New Roman"/>
                <w:sz w:val="22"/>
              </w:rPr>
            </w:pPr>
            <w:r w:rsidRPr="008D493A">
              <w:rPr>
                <w:rFonts w:ascii="Times New Roman" w:hAnsi="Times New Roman" w:cs="Times New Roman"/>
                <w:sz w:val="22"/>
              </w:rPr>
              <w:t>2</w:t>
            </w:r>
          </w:p>
        </w:tc>
        <w:tc>
          <w:tcPr>
            <w:tcW w:w="2580" w:type="dxa"/>
            <w:tcBorders>
              <w:top w:val="single" w:sz="4" w:space="0" w:color="000000"/>
              <w:left w:val="single" w:sz="4" w:space="0" w:color="000000"/>
              <w:bottom w:val="single" w:sz="4" w:space="0" w:color="000000"/>
              <w:right w:val="single" w:sz="4" w:space="0" w:color="000000"/>
            </w:tcBorders>
            <w:vAlign w:val="center"/>
            <w:hideMark/>
          </w:tcPr>
          <w:p w14:paraId="3F0FCEA3" w14:textId="77777777" w:rsidR="0037248D" w:rsidRPr="008D493A" w:rsidRDefault="0037248D" w:rsidP="00017740">
            <w:pPr>
              <w:spacing w:after="0" w:line="240" w:lineRule="auto"/>
              <w:rPr>
                <w:rFonts w:ascii="Times New Roman" w:hAnsi="Times New Roman" w:cs="Times New Roman"/>
                <w:b/>
                <w:bCs/>
                <w:sz w:val="22"/>
              </w:rPr>
            </w:pPr>
            <w:r w:rsidRPr="008D493A">
              <w:rPr>
                <w:rFonts w:ascii="Times New Roman" w:hAnsi="Times New Roman" w:cs="Times New Roman"/>
                <w:b/>
                <w:bCs/>
                <w:sz w:val="22"/>
              </w:rPr>
              <w:t>Место поставки</w:t>
            </w:r>
          </w:p>
        </w:tc>
        <w:tc>
          <w:tcPr>
            <w:tcW w:w="7484" w:type="dxa"/>
            <w:tcBorders>
              <w:top w:val="single" w:sz="4" w:space="0" w:color="000000"/>
              <w:left w:val="single" w:sz="4" w:space="0" w:color="000000"/>
              <w:bottom w:val="single" w:sz="4" w:space="0" w:color="000000"/>
              <w:right w:val="single" w:sz="4" w:space="0" w:color="000000"/>
            </w:tcBorders>
            <w:vAlign w:val="center"/>
          </w:tcPr>
          <w:p w14:paraId="5C770E5E" w14:textId="77777777" w:rsidR="0037248D" w:rsidRPr="008D493A" w:rsidRDefault="0037248D" w:rsidP="00017740">
            <w:pPr>
              <w:spacing w:after="0" w:line="240" w:lineRule="auto"/>
              <w:jc w:val="both"/>
              <w:rPr>
                <w:rFonts w:ascii="Times New Roman" w:hAnsi="Times New Roman" w:cs="Times New Roman"/>
                <w:sz w:val="22"/>
              </w:rPr>
            </w:pPr>
            <w:r w:rsidRPr="008D493A">
              <w:rPr>
                <w:rFonts w:ascii="Times New Roman" w:hAnsi="Times New Roman" w:cs="Times New Roman"/>
                <w:sz w:val="22"/>
              </w:rPr>
              <w:t xml:space="preserve">Чувашская Республика - Чувашия, г. Чебоксары, пл. Скворцова д.1 </w:t>
            </w:r>
          </w:p>
        </w:tc>
      </w:tr>
      <w:tr w:rsidR="0037248D" w:rsidRPr="00600480" w14:paraId="5030E94D" w14:textId="77777777" w:rsidTr="00017740">
        <w:trPr>
          <w:trHeight w:val="70"/>
        </w:trPr>
        <w:tc>
          <w:tcPr>
            <w:tcW w:w="534" w:type="dxa"/>
            <w:tcBorders>
              <w:top w:val="single" w:sz="4" w:space="0" w:color="000000"/>
              <w:left w:val="single" w:sz="4" w:space="0" w:color="000000"/>
              <w:bottom w:val="single" w:sz="4" w:space="0" w:color="000000"/>
              <w:right w:val="single" w:sz="4" w:space="0" w:color="000000"/>
            </w:tcBorders>
            <w:vAlign w:val="center"/>
          </w:tcPr>
          <w:p w14:paraId="6556A04B" w14:textId="77777777" w:rsidR="0037248D" w:rsidRPr="008D493A" w:rsidRDefault="0037248D" w:rsidP="00017740">
            <w:pPr>
              <w:spacing w:after="0" w:line="240" w:lineRule="auto"/>
              <w:jc w:val="center"/>
              <w:rPr>
                <w:rFonts w:ascii="Times New Roman" w:hAnsi="Times New Roman" w:cs="Times New Roman"/>
                <w:sz w:val="22"/>
              </w:rPr>
            </w:pPr>
            <w:r w:rsidRPr="008D493A">
              <w:rPr>
                <w:rFonts w:ascii="Times New Roman" w:hAnsi="Times New Roman" w:cs="Times New Roman"/>
                <w:sz w:val="22"/>
              </w:rPr>
              <w:t>3</w:t>
            </w:r>
          </w:p>
        </w:tc>
        <w:tc>
          <w:tcPr>
            <w:tcW w:w="2580" w:type="dxa"/>
            <w:tcBorders>
              <w:top w:val="single" w:sz="4" w:space="0" w:color="000000"/>
              <w:left w:val="single" w:sz="4" w:space="0" w:color="000000"/>
              <w:bottom w:val="single" w:sz="4" w:space="0" w:color="000000"/>
              <w:right w:val="single" w:sz="4" w:space="0" w:color="000000"/>
            </w:tcBorders>
            <w:vAlign w:val="center"/>
          </w:tcPr>
          <w:p w14:paraId="47505522" w14:textId="77777777" w:rsidR="0037248D" w:rsidRPr="008D493A" w:rsidRDefault="0037248D" w:rsidP="00017740">
            <w:pPr>
              <w:spacing w:after="0" w:line="240" w:lineRule="auto"/>
              <w:rPr>
                <w:rFonts w:ascii="Times New Roman" w:hAnsi="Times New Roman" w:cs="Times New Roman"/>
                <w:b/>
                <w:bCs/>
                <w:sz w:val="22"/>
              </w:rPr>
            </w:pPr>
            <w:r w:rsidRPr="008D493A">
              <w:rPr>
                <w:rFonts w:ascii="Times New Roman" w:hAnsi="Times New Roman" w:cs="Times New Roman"/>
                <w:b/>
                <w:bCs/>
                <w:sz w:val="22"/>
              </w:rPr>
              <w:t>Сроки поставки</w:t>
            </w:r>
          </w:p>
        </w:tc>
        <w:tc>
          <w:tcPr>
            <w:tcW w:w="7484" w:type="dxa"/>
            <w:tcBorders>
              <w:top w:val="single" w:sz="4" w:space="0" w:color="000000"/>
              <w:left w:val="single" w:sz="4" w:space="0" w:color="000000"/>
              <w:bottom w:val="single" w:sz="4" w:space="0" w:color="000000"/>
              <w:right w:val="single" w:sz="4" w:space="0" w:color="000000"/>
            </w:tcBorders>
            <w:vAlign w:val="center"/>
          </w:tcPr>
          <w:p w14:paraId="6FDEC4CD" w14:textId="77777777" w:rsidR="0037248D" w:rsidRPr="008D493A" w:rsidRDefault="0037248D" w:rsidP="00017740">
            <w:pPr>
              <w:spacing w:after="0" w:line="240" w:lineRule="auto"/>
              <w:jc w:val="both"/>
              <w:rPr>
                <w:rFonts w:ascii="Times New Roman" w:hAnsi="Times New Roman" w:cs="Times New Roman"/>
                <w:sz w:val="22"/>
              </w:rPr>
            </w:pPr>
            <w:r w:rsidRPr="008D493A">
              <w:rPr>
                <w:rFonts w:ascii="Times New Roman" w:hAnsi="Times New Roman" w:cs="Times New Roman"/>
                <w:sz w:val="22"/>
              </w:rPr>
              <w:t>В течение 15 (пятнадцати) календарных дней с момента подачи заявки Заказчиком.</w:t>
            </w:r>
          </w:p>
        </w:tc>
      </w:tr>
      <w:tr w:rsidR="0037248D" w:rsidRPr="00600480" w14:paraId="6773144F" w14:textId="77777777" w:rsidTr="00017740">
        <w:trPr>
          <w:trHeight w:val="143"/>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7F73207C" w14:textId="77777777" w:rsidR="0037248D" w:rsidRPr="008D493A" w:rsidRDefault="0037248D" w:rsidP="00017740">
            <w:pPr>
              <w:spacing w:after="0" w:line="240" w:lineRule="auto"/>
              <w:jc w:val="center"/>
              <w:rPr>
                <w:rFonts w:ascii="Times New Roman" w:hAnsi="Times New Roman" w:cs="Times New Roman"/>
                <w:sz w:val="22"/>
              </w:rPr>
            </w:pPr>
            <w:r w:rsidRPr="008D493A">
              <w:rPr>
                <w:rFonts w:ascii="Times New Roman" w:hAnsi="Times New Roman" w:cs="Times New Roman"/>
                <w:sz w:val="22"/>
              </w:rPr>
              <w:t>4</w:t>
            </w:r>
          </w:p>
        </w:tc>
        <w:tc>
          <w:tcPr>
            <w:tcW w:w="2580" w:type="dxa"/>
            <w:tcBorders>
              <w:top w:val="single" w:sz="4" w:space="0" w:color="000000"/>
              <w:left w:val="single" w:sz="4" w:space="0" w:color="000000"/>
              <w:bottom w:val="single" w:sz="4" w:space="0" w:color="000000"/>
              <w:right w:val="single" w:sz="4" w:space="0" w:color="000000"/>
            </w:tcBorders>
            <w:vAlign w:val="center"/>
            <w:hideMark/>
          </w:tcPr>
          <w:p w14:paraId="7EB23C5D" w14:textId="0F7FA4FE" w:rsidR="0037248D" w:rsidRPr="008D493A" w:rsidRDefault="00A54E6C" w:rsidP="00017740">
            <w:pPr>
              <w:spacing w:after="0" w:line="240" w:lineRule="auto"/>
              <w:rPr>
                <w:rFonts w:ascii="Times New Roman" w:hAnsi="Times New Roman" w:cs="Times New Roman"/>
                <w:b/>
                <w:bCs/>
                <w:sz w:val="22"/>
              </w:rPr>
            </w:pPr>
            <w:r>
              <w:rPr>
                <w:rFonts w:ascii="Times New Roman" w:hAnsi="Times New Roman" w:cs="Times New Roman"/>
                <w:b/>
                <w:bCs/>
                <w:sz w:val="22"/>
              </w:rPr>
              <w:t>Объем поставки (к</w:t>
            </w:r>
            <w:r w:rsidR="0037248D" w:rsidRPr="008D493A">
              <w:rPr>
                <w:rFonts w:ascii="Times New Roman" w:hAnsi="Times New Roman" w:cs="Times New Roman"/>
                <w:b/>
                <w:bCs/>
                <w:sz w:val="22"/>
              </w:rPr>
              <w:t>оличество</w:t>
            </w:r>
            <w:r>
              <w:rPr>
                <w:rFonts w:ascii="Times New Roman" w:hAnsi="Times New Roman" w:cs="Times New Roman"/>
                <w:b/>
                <w:bCs/>
                <w:sz w:val="22"/>
              </w:rPr>
              <w:t>)</w:t>
            </w:r>
          </w:p>
        </w:tc>
        <w:tc>
          <w:tcPr>
            <w:tcW w:w="7484" w:type="dxa"/>
            <w:tcBorders>
              <w:top w:val="single" w:sz="4" w:space="0" w:color="000000"/>
              <w:left w:val="single" w:sz="4" w:space="0" w:color="000000"/>
              <w:bottom w:val="single" w:sz="4" w:space="0" w:color="000000"/>
              <w:right w:val="single" w:sz="4" w:space="0" w:color="000000"/>
            </w:tcBorders>
            <w:vAlign w:val="center"/>
          </w:tcPr>
          <w:p w14:paraId="16C2BDCA" w14:textId="360250D3" w:rsidR="0037248D" w:rsidRPr="008D493A" w:rsidRDefault="0037248D" w:rsidP="00017740">
            <w:pPr>
              <w:spacing w:after="0" w:line="240" w:lineRule="auto"/>
              <w:jc w:val="both"/>
              <w:rPr>
                <w:rFonts w:ascii="Times New Roman" w:hAnsi="Times New Roman" w:cs="Times New Roman"/>
                <w:sz w:val="22"/>
              </w:rPr>
            </w:pPr>
            <w:r w:rsidRPr="008D493A">
              <w:rPr>
                <w:rFonts w:ascii="Times New Roman" w:hAnsi="Times New Roman" w:cs="Times New Roman"/>
                <w:sz w:val="22"/>
              </w:rPr>
              <w:t xml:space="preserve">Краска (эмаль) БЕЛАЯ – </w:t>
            </w:r>
            <w:r w:rsidR="009644EB">
              <w:rPr>
                <w:rFonts w:ascii="Times New Roman" w:hAnsi="Times New Roman" w:cs="Times New Roman"/>
                <w:sz w:val="22"/>
              </w:rPr>
              <w:t>800</w:t>
            </w:r>
            <w:r w:rsidRPr="008D493A">
              <w:rPr>
                <w:rFonts w:ascii="Times New Roman" w:hAnsi="Times New Roman" w:cs="Times New Roman"/>
                <w:sz w:val="22"/>
              </w:rPr>
              <w:t xml:space="preserve"> кг;</w:t>
            </w:r>
          </w:p>
          <w:p w14:paraId="47F7A78E" w14:textId="3031ECA9" w:rsidR="0037248D" w:rsidRPr="008D493A" w:rsidRDefault="0037248D" w:rsidP="00017740">
            <w:pPr>
              <w:spacing w:after="0" w:line="240" w:lineRule="auto"/>
              <w:jc w:val="both"/>
              <w:rPr>
                <w:rFonts w:ascii="Times New Roman" w:hAnsi="Times New Roman" w:cs="Times New Roman"/>
                <w:sz w:val="22"/>
              </w:rPr>
            </w:pPr>
            <w:r w:rsidRPr="008D493A">
              <w:rPr>
                <w:rFonts w:ascii="Times New Roman" w:hAnsi="Times New Roman" w:cs="Times New Roman"/>
                <w:sz w:val="22"/>
              </w:rPr>
              <w:t xml:space="preserve">Краска (эмаль) ЖЕЛТАЯ – </w:t>
            </w:r>
            <w:r w:rsidR="009644EB">
              <w:rPr>
                <w:rFonts w:ascii="Times New Roman" w:hAnsi="Times New Roman" w:cs="Times New Roman"/>
                <w:sz w:val="22"/>
              </w:rPr>
              <w:t>190</w:t>
            </w:r>
            <w:r w:rsidRPr="008D493A">
              <w:rPr>
                <w:rFonts w:ascii="Times New Roman" w:hAnsi="Times New Roman" w:cs="Times New Roman"/>
                <w:sz w:val="22"/>
              </w:rPr>
              <w:t xml:space="preserve"> кг;</w:t>
            </w:r>
          </w:p>
          <w:p w14:paraId="02E3BCC5" w14:textId="68473D85" w:rsidR="0037248D" w:rsidRPr="008D493A" w:rsidRDefault="0037248D" w:rsidP="00017740">
            <w:pPr>
              <w:spacing w:after="0" w:line="240" w:lineRule="auto"/>
              <w:jc w:val="both"/>
              <w:rPr>
                <w:rFonts w:ascii="Times New Roman" w:hAnsi="Times New Roman" w:cs="Times New Roman"/>
                <w:sz w:val="22"/>
              </w:rPr>
            </w:pPr>
            <w:r w:rsidRPr="008D493A">
              <w:rPr>
                <w:rFonts w:ascii="Times New Roman" w:hAnsi="Times New Roman" w:cs="Times New Roman"/>
                <w:sz w:val="22"/>
              </w:rPr>
              <w:t xml:space="preserve">Краска (эмаль) КРАСНАЯ – </w:t>
            </w:r>
            <w:r>
              <w:rPr>
                <w:rFonts w:ascii="Times New Roman" w:hAnsi="Times New Roman" w:cs="Times New Roman"/>
                <w:sz w:val="22"/>
              </w:rPr>
              <w:t>1</w:t>
            </w:r>
            <w:r w:rsidR="009644EB">
              <w:rPr>
                <w:rFonts w:ascii="Times New Roman" w:hAnsi="Times New Roman" w:cs="Times New Roman"/>
                <w:sz w:val="22"/>
              </w:rPr>
              <w:t>0</w:t>
            </w:r>
            <w:r>
              <w:rPr>
                <w:rFonts w:ascii="Times New Roman" w:hAnsi="Times New Roman" w:cs="Times New Roman"/>
                <w:sz w:val="22"/>
              </w:rPr>
              <w:t>0</w:t>
            </w:r>
            <w:r w:rsidRPr="008D493A">
              <w:rPr>
                <w:rFonts w:ascii="Times New Roman" w:hAnsi="Times New Roman" w:cs="Times New Roman"/>
                <w:sz w:val="22"/>
              </w:rPr>
              <w:t xml:space="preserve"> кг;</w:t>
            </w:r>
          </w:p>
          <w:p w14:paraId="36DB70C4" w14:textId="6BBEF8DA" w:rsidR="0037248D" w:rsidRDefault="0037248D" w:rsidP="00017740">
            <w:pPr>
              <w:spacing w:after="0" w:line="240" w:lineRule="auto"/>
              <w:jc w:val="both"/>
              <w:rPr>
                <w:rFonts w:ascii="Times New Roman" w:hAnsi="Times New Roman" w:cs="Times New Roman"/>
                <w:sz w:val="22"/>
              </w:rPr>
            </w:pPr>
            <w:r w:rsidRPr="008D493A">
              <w:rPr>
                <w:rFonts w:ascii="Times New Roman" w:hAnsi="Times New Roman" w:cs="Times New Roman"/>
                <w:sz w:val="22"/>
              </w:rPr>
              <w:t xml:space="preserve">Краска (эмаль) </w:t>
            </w:r>
            <w:r>
              <w:rPr>
                <w:rFonts w:ascii="Times New Roman" w:hAnsi="Times New Roman" w:cs="Times New Roman"/>
                <w:sz w:val="22"/>
              </w:rPr>
              <w:t>ЧЕРНАЯ</w:t>
            </w:r>
            <w:r w:rsidRPr="008D493A">
              <w:rPr>
                <w:rFonts w:ascii="Times New Roman" w:hAnsi="Times New Roman" w:cs="Times New Roman"/>
                <w:sz w:val="22"/>
              </w:rPr>
              <w:t xml:space="preserve"> – </w:t>
            </w:r>
            <w:r w:rsidR="009644EB">
              <w:rPr>
                <w:rFonts w:ascii="Times New Roman" w:hAnsi="Times New Roman" w:cs="Times New Roman"/>
                <w:sz w:val="22"/>
              </w:rPr>
              <w:t>50</w:t>
            </w:r>
            <w:r w:rsidRPr="008D493A">
              <w:rPr>
                <w:rFonts w:ascii="Times New Roman" w:hAnsi="Times New Roman" w:cs="Times New Roman"/>
                <w:sz w:val="22"/>
              </w:rPr>
              <w:t xml:space="preserve"> кг</w:t>
            </w:r>
            <w:r>
              <w:rPr>
                <w:rFonts w:ascii="Times New Roman" w:hAnsi="Times New Roman" w:cs="Times New Roman"/>
                <w:sz w:val="22"/>
              </w:rPr>
              <w:t>.</w:t>
            </w:r>
          </w:p>
          <w:p w14:paraId="75CD7E4C" w14:textId="6EE76DAF" w:rsidR="00CB3A66" w:rsidRPr="008D493A" w:rsidRDefault="00CB3A66" w:rsidP="00017740">
            <w:pPr>
              <w:spacing w:after="0" w:line="240" w:lineRule="auto"/>
              <w:jc w:val="both"/>
              <w:rPr>
                <w:rFonts w:ascii="Times New Roman" w:hAnsi="Times New Roman" w:cs="Times New Roman"/>
                <w:sz w:val="22"/>
              </w:rPr>
            </w:pPr>
            <w:r w:rsidRPr="00CB3A66">
              <w:rPr>
                <w:rFonts w:ascii="Times New Roman" w:hAnsi="Times New Roman" w:cs="Times New Roman"/>
                <w:sz w:val="22"/>
              </w:rPr>
              <w:t>Растворитель (разбавитель) – 1000 кг.</w:t>
            </w:r>
          </w:p>
        </w:tc>
      </w:tr>
      <w:tr w:rsidR="0037248D" w:rsidRPr="00600480" w14:paraId="16AB2D10" w14:textId="77777777" w:rsidTr="00017740">
        <w:trPr>
          <w:trHeight w:val="143"/>
        </w:trPr>
        <w:tc>
          <w:tcPr>
            <w:tcW w:w="534" w:type="dxa"/>
            <w:tcBorders>
              <w:top w:val="single" w:sz="4" w:space="0" w:color="000000"/>
              <w:left w:val="single" w:sz="4" w:space="0" w:color="000000"/>
              <w:bottom w:val="single" w:sz="4" w:space="0" w:color="000000"/>
              <w:right w:val="single" w:sz="4" w:space="0" w:color="000000"/>
            </w:tcBorders>
            <w:vAlign w:val="center"/>
          </w:tcPr>
          <w:p w14:paraId="44DEFE6E" w14:textId="77777777" w:rsidR="0037248D" w:rsidRPr="008D493A" w:rsidRDefault="0037248D" w:rsidP="00017740">
            <w:pPr>
              <w:spacing w:after="0" w:line="240" w:lineRule="auto"/>
              <w:jc w:val="center"/>
              <w:rPr>
                <w:rFonts w:ascii="Times New Roman" w:hAnsi="Times New Roman" w:cs="Times New Roman"/>
                <w:sz w:val="22"/>
              </w:rPr>
            </w:pPr>
            <w:r w:rsidRPr="008D493A">
              <w:rPr>
                <w:rFonts w:ascii="Times New Roman" w:hAnsi="Times New Roman" w:cs="Times New Roman"/>
                <w:sz w:val="22"/>
              </w:rPr>
              <w:t>5</w:t>
            </w:r>
          </w:p>
        </w:tc>
        <w:tc>
          <w:tcPr>
            <w:tcW w:w="2580" w:type="dxa"/>
            <w:tcBorders>
              <w:top w:val="single" w:sz="4" w:space="0" w:color="000000"/>
              <w:left w:val="single" w:sz="4" w:space="0" w:color="000000"/>
              <w:bottom w:val="single" w:sz="4" w:space="0" w:color="000000"/>
              <w:right w:val="single" w:sz="4" w:space="0" w:color="000000"/>
            </w:tcBorders>
            <w:vAlign w:val="center"/>
          </w:tcPr>
          <w:p w14:paraId="39D392BC" w14:textId="77777777" w:rsidR="0037248D" w:rsidRPr="008D493A" w:rsidRDefault="0037248D" w:rsidP="00017740">
            <w:pPr>
              <w:spacing w:after="0" w:line="240" w:lineRule="auto"/>
              <w:rPr>
                <w:rFonts w:ascii="Times New Roman" w:hAnsi="Times New Roman" w:cs="Times New Roman"/>
                <w:b/>
                <w:bCs/>
                <w:sz w:val="22"/>
              </w:rPr>
            </w:pPr>
            <w:r w:rsidRPr="008D493A">
              <w:rPr>
                <w:rFonts w:ascii="Times New Roman" w:hAnsi="Times New Roman" w:cs="Times New Roman"/>
                <w:b/>
                <w:bCs/>
                <w:sz w:val="22"/>
              </w:rPr>
              <w:t>Страна происхождения товара</w:t>
            </w:r>
          </w:p>
        </w:tc>
        <w:tc>
          <w:tcPr>
            <w:tcW w:w="7484" w:type="dxa"/>
            <w:tcBorders>
              <w:top w:val="single" w:sz="4" w:space="0" w:color="000000"/>
              <w:left w:val="single" w:sz="4" w:space="0" w:color="000000"/>
              <w:bottom w:val="single" w:sz="4" w:space="0" w:color="000000"/>
              <w:right w:val="single" w:sz="4" w:space="0" w:color="000000"/>
            </w:tcBorders>
            <w:vAlign w:val="center"/>
          </w:tcPr>
          <w:p w14:paraId="04B108CC" w14:textId="77777777" w:rsidR="0037248D" w:rsidRPr="008D493A" w:rsidRDefault="0037248D" w:rsidP="00017740">
            <w:pPr>
              <w:spacing w:after="0" w:line="240" w:lineRule="auto"/>
              <w:jc w:val="both"/>
              <w:rPr>
                <w:rFonts w:ascii="Times New Roman" w:hAnsi="Times New Roman" w:cs="Times New Roman"/>
                <w:sz w:val="22"/>
              </w:rPr>
            </w:pPr>
            <w:r w:rsidRPr="008D493A">
              <w:rPr>
                <w:rFonts w:ascii="Times New Roman" w:hAnsi="Times New Roman" w:cs="Times New Roman"/>
                <w:sz w:val="22"/>
              </w:rPr>
              <w:t>Россия</w:t>
            </w:r>
          </w:p>
        </w:tc>
      </w:tr>
      <w:tr w:rsidR="0037248D" w:rsidRPr="00600480" w14:paraId="1AF902B3" w14:textId="77777777" w:rsidTr="0037248D">
        <w:trPr>
          <w:trHeight w:val="1826"/>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3FEC8612" w14:textId="77777777" w:rsidR="0037248D" w:rsidRPr="008D493A" w:rsidRDefault="0037248D" w:rsidP="00017740">
            <w:pPr>
              <w:spacing w:after="0" w:line="240" w:lineRule="auto"/>
              <w:jc w:val="center"/>
              <w:rPr>
                <w:rFonts w:ascii="Times New Roman" w:hAnsi="Times New Roman" w:cs="Times New Roman"/>
                <w:sz w:val="22"/>
              </w:rPr>
            </w:pPr>
            <w:r w:rsidRPr="008D493A">
              <w:rPr>
                <w:rFonts w:ascii="Times New Roman" w:hAnsi="Times New Roman" w:cs="Times New Roman"/>
                <w:sz w:val="22"/>
              </w:rPr>
              <w:t>6</w:t>
            </w:r>
          </w:p>
        </w:tc>
        <w:tc>
          <w:tcPr>
            <w:tcW w:w="2580" w:type="dxa"/>
            <w:tcBorders>
              <w:top w:val="single" w:sz="4" w:space="0" w:color="000000"/>
              <w:left w:val="single" w:sz="4" w:space="0" w:color="000000"/>
              <w:bottom w:val="single" w:sz="4" w:space="0" w:color="000000"/>
              <w:right w:val="single" w:sz="4" w:space="0" w:color="000000"/>
            </w:tcBorders>
            <w:vAlign w:val="center"/>
          </w:tcPr>
          <w:p w14:paraId="6FE03069" w14:textId="271CCBE3" w:rsidR="0037248D" w:rsidRPr="008D493A" w:rsidRDefault="0037248D" w:rsidP="00017740">
            <w:pPr>
              <w:spacing w:after="0" w:line="240" w:lineRule="auto"/>
              <w:rPr>
                <w:rFonts w:ascii="Times New Roman" w:hAnsi="Times New Roman" w:cs="Times New Roman"/>
                <w:b/>
                <w:bCs/>
                <w:sz w:val="22"/>
              </w:rPr>
            </w:pPr>
            <w:r w:rsidRPr="008D493A">
              <w:rPr>
                <w:rFonts w:ascii="Times New Roman" w:hAnsi="Times New Roman" w:cs="Times New Roman"/>
                <w:b/>
                <w:bCs/>
                <w:sz w:val="22"/>
              </w:rPr>
              <w:t>Технические характеристики</w:t>
            </w:r>
            <w:r w:rsidR="00A54E6C">
              <w:rPr>
                <w:rFonts w:ascii="Times New Roman" w:hAnsi="Times New Roman" w:cs="Times New Roman"/>
                <w:b/>
                <w:bCs/>
                <w:sz w:val="22"/>
              </w:rPr>
              <w:t xml:space="preserve"> товара</w:t>
            </w:r>
          </w:p>
        </w:tc>
        <w:tc>
          <w:tcPr>
            <w:tcW w:w="7484" w:type="dxa"/>
            <w:tcBorders>
              <w:top w:val="single" w:sz="4" w:space="0" w:color="000000"/>
              <w:left w:val="single" w:sz="4" w:space="0" w:color="000000"/>
              <w:bottom w:val="single" w:sz="4" w:space="0" w:color="000000"/>
              <w:right w:val="single" w:sz="4" w:space="0" w:color="000000"/>
            </w:tcBorders>
            <w:vAlign w:val="center"/>
          </w:tcPr>
          <w:p w14:paraId="06AE1E1D" w14:textId="77777777" w:rsidR="0037248D" w:rsidRPr="008D493A" w:rsidRDefault="0037248D" w:rsidP="00017740">
            <w:pPr>
              <w:pStyle w:val="Default"/>
              <w:tabs>
                <w:tab w:val="left" w:pos="10206"/>
              </w:tabs>
              <w:jc w:val="both"/>
              <w:rPr>
                <w:rFonts w:ascii="Times New Roman" w:hAnsi="Times New Roman"/>
                <w:sz w:val="22"/>
                <w:szCs w:val="22"/>
              </w:rPr>
            </w:pPr>
            <w:r w:rsidRPr="008D493A">
              <w:rPr>
                <w:rFonts w:ascii="Times New Roman" w:hAnsi="Times New Roman"/>
                <w:sz w:val="22"/>
                <w:szCs w:val="22"/>
              </w:rPr>
              <w:t>Краска предназначена для маркировки и разметки цементобетонный и асфальтобетонных покрытий аэродромов.</w:t>
            </w:r>
          </w:p>
          <w:p w14:paraId="60C5FCA6" w14:textId="77777777" w:rsidR="0037248D" w:rsidRPr="00483C9C" w:rsidRDefault="0037248D" w:rsidP="00017740">
            <w:pPr>
              <w:pStyle w:val="Default"/>
              <w:tabs>
                <w:tab w:val="left" w:pos="10206"/>
              </w:tabs>
              <w:jc w:val="both"/>
              <w:rPr>
                <w:rFonts w:ascii="Times New Roman" w:hAnsi="Times New Roman"/>
                <w:sz w:val="16"/>
                <w:szCs w:val="16"/>
              </w:rPr>
            </w:pPr>
          </w:p>
          <w:p w14:paraId="267A5C66" w14:textId="50328F72" w:rsidR="0037248D" w:rsidRPr="008D493A" w:rsidRDefault="0037248D" w:rsidP="00017740">
            <w:pPr>
              <w:pStyle w:val="Default"/>
              <w:tabs>
                <w:tab w:val="left" w:pos="10206"/>
              </w:tabs>
              <w:jc w:val="both"/>
              <w:rPr>
                <w:rFonts w:ascii="Times New Roman" w:hAnsi="Times New Roman"/>
                <w:sz w:val="22"/>
                <w:szCs w:val="22"/>
              </w:rPr>
            </w:pPr>
            <w:r w:rsidRPr="008D493A">
              <w:rPr>
                <w:rFonts w:ascii="Times New Roman" w:hAnsi="Times New Roman"/>
                <w:sz w:val="22"/>
                <w:szCs w:val="22"/>
                <w:u w:val="single"/>
              </w:rPr>
              <w:t xml:space="preserve">Эмаль должна быть включена в </w:t>
            </w:r>
            <w:r w:rsidR="00A54E6C">
              <w:rPr>
                <w:rFonts w:ascii="Times New Roman" w:hAnsi="Times New Roman"/>
                <w:sz w:val="22"/>
                <w:szCs w:val="22"/>
                <w:u w:val="single"/>
              </w:rPr>
              <w:t xml:space="preserve">актуальный на дату поставки </w:t>
            </w:r>
            <w:r w:rsidRPr="008D493A">
              <w:rPr>
                <w:rFonts w:ascii="Times New Roman" w:hAnsi="Times New Roman"/>
                <w:sz w:val="22"/>
                <w:szCs w:val="22"/>
                <w:u w:val="single"/>
              </w:rPr>
              <w:t>перечень материалов, предназначенных для эксплуатационного содержания и текущего ремонта аэродромов гражданской авиации</w:t>
            </w:r>
            <w:r w:rsidRPr="008D493A">
              <w:rPr>
                <w:rFonts w:ascii="Times New Roman" w:hAnsi="Times New Roman"/>
                <w:sz w:val="22"/>
                <w:szCs w:val="22"/>
              </w:rPr>
              <w:t xml:space="preserve"> или иметь положительное заключение института НИИ ВТ "Ленаэропроект" и соответствовать техническим характеристикам и требованиям СТП 6-3-121-2012 и ГОСТ Р 52575-2006 "Дороги автомобильные и общего пользования. Материалы для дорожной разметки. Технические требования", ГОСТ Р 52576-2006 "Дороги автомобильные и общего пользования. Материалы для дорожной разметки. Методы испытаний", ГОСТ Р 51256-2011 "Технические средства организации дорожного движения. Разметка дорожная. Типы и основные параметры. Общие технические требования».</w:t>
            </w:r>
          </w:p>
          <w:p w14:paraId="3F3784B4" w14:textId="77777777" w:rsidR="0037248D" w:rsidRPr="00483C9C" w:rsidRDefault="0037248D" w:rsidP="00017740">
            <w:pPr>
              <w:pStyle w:val="Default"/>
              <w:tabs>
                <w:tab w:val="left" w:pos="10206"/>
              </w:tabs>
              <w:jc w:val="both"/>
              <w:rPr>
                <w:rFonts w:ascii="Times New Roman" w:hAnsi="Times New Roman"/>
                <w:b/>
                <w:bCs/>
                <w:sz w:val="16"/>
                <w:szCs w:val="16"/>
              </w:rPr>
            </w:pPr>
          </w:p>
          <w:tbl>
            <w:tblPr>
              <w:tblW w:w="7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gridCol w:w="2813"/>
            </w:tblGrid>
            <w:tr w:rsidR="0037248D" w:rsidRPr="008D493A" w14:paraId="3C1A527F" w14:textId="77777777" w:rsidTr="00017740">
              <w:tc>
                <w:tcPr>
                  <w:tcW w:w="3057" w:type="pct"/>
                  <w:vMerge w:val="restart"/>
                  <w:tcBorders>
                    <w:top w:val="single" w:sz="4" w:space="0" w:color="auto"/>
                    <w:left w:val="single" w:sz="4" w:space="0" w:color="auto"/>
                    <w:right w:val="single" w:sz="4" w:space="0" w:color="auto"/>
                  </w:tcBorders>
                </w:tcPr>
                <w:p w14:paraId="4FEACA73" w14:textId="77777777" w:rsidR="0037248D" w:rsidRPr="008D493A" w:rsidRDefault="0037248D" w:rsidP="00017740">
                  <w:pPr>
                    <w:widowControl w:val="0"/>
                    <w:autoSpaceDE w:val="0"/>
                    <w:autoSpaceDN w:val="0"/>
                    <w:adjustRightInd w:val="0"/>
                    <w:spacing w:after="0" w:line="240" w:lineRule="auto"/>
                    <w:rPr>
                      <w:rFonts w:ascii="Times New Roman" w:hAnsi="Times New Roman" w:cs="Times New Roman"/>
                      <w:bCs/>
                      <w:color w:val="000000"/>
                      <w:sz w:val="22"/>
                    </w:rPr>
                  </w:pPr>
                  <w:r w:rsidRPr="008D493A">
                    <w:rPr>
                      <w:rFonts w:ascii="Times New Roman" w:hAnsi="Times New Roman" w:cs="Times New Roman"/>
                      <w:b/>
                      <w:color w:val="000000"/>
                      <w:sz w:val="22"/>
                    </w:rPr>
                    <w:t>Цвет</w:t>
                  </w:r>
                  <w:r>
                    <w:rPr>
                      <w:rFonts w:ascii="Times New Roman" w:hAnsi="Times New Roman" w:cs="Times New Roman"/>
                      <w:b/>
                      <w:color w:val="000000"/>
                      <w:sz w:val="22"/>
                    </w:rPr>
                    <w:t>:</w:t>
                  </w:r>
                </w:p>
              </w:tc>
              <w:tc>
                <w:tcPr>
                  <w:tcW w:w="1943" w:type="pct"/>
                  <w:tcBorders>
                    <w:top w:val="single" w:sz="4" w:space="0" w:color="auto"/>
                    <w:left w:val="single" w:sz="4" w:space="0" w:color="auto"/>
                    <w:bottom w:val="single" w:sz="4" w:space="0" w:color="auto"/>
                    <w:right w:val="single" w:sz="4" w:space="0" w:color="auto"/>
                  </w:tcBorders>
                </w:tcPr>
                <w:p w14:paraId="7D658E8A" w14:textId="77777777" w:rsidR="0037248D" w:rsidRPr="008D493A" w:rsidRDefault="0037248D" w:rsidP="00017740">
                  <w:pPr>
                    <w:widowControl w:val="0"/>
                    <w:autoSpaceDE w:val="0"/>
                    <w:autoSpaceDN w:val="0"/>
                    <w:adjustRightInd w:val="0"/>
                    <w:spacing w:after="0" w:line="240" w:lineRule="auto"/>
                    <w:ind w:left="6"/>
                    <w:jc w:val="both"/>
                    <w:rPr>
                      <w:rFonts w:ascii="Times New Roman" w:hAnsi="Times New Roman" w:cs="Times New Roman"/>
                      <w:bCs/>
                      <w:color w:val="000000"/>
                      <w:sz w:val="22"/>
                    </w:rPr>
                  </w:pPr>
                  <w:r w:rsidRPr="008D493A">
                    <w:rPr>
                      <w:rFonts w:ascii="Times New Roman" w:hAnsi="Times New Roman" w:cs="Times New Roman"/>
                      <w:sz w:val="22"/>
                    </w:rPr>
                    <w:t>Эмаль белая</w:t>
                  </w:r>
                </w:p>
              </w:tc>
            </w:tr>
            <w:tr w:rsidR="0037248D" w:rsidRPr="008D493A" w14:paraId="524CF79A" w14:textId="77777777" w:rsidTr="00017740">
              <w:tc>
                <w:tcPr>
                  <w:tcW w:w="3057" w:type="pct"/>
                  <w:vMerge/>
                  <w:tcBorders>
                    <w:left w:val="single" w:sz="4" w:space="0" w:color="auto"/>
                    <w:right w:val="single" w:sz="4" w:space="0" w:color="auto"/>
                  </w:tcBorders>
                  <w:vAlign w:val="center"/>
                </w:tcPr>
                <w:p w14:paraId="58DBB078" w14:textId="77777777" w:rsidR="0037248D" w:rsidRPr="008D493A" w:rsidRDefault="0037248D" w:rsidP="00017740">
                  <w:pPr>
                    <w:widowControl w:val="0"/>
                    <w:autoSpaceDE w:val="0"/>
                    <w:autoSpaceDN w:val="0"/>
                    <w:adjustRightInd w:val="0"/>
                    <w:spacing w:after="0" w:line="240" w:lineRule="auto"/>
                    <w:rPr>
                      <w:rFonts w:ascii="Times New Roman" w:hAnsi="Times New Roman" w:cs="Times New Roman"/>
                      <w:bCs/>
                      <w:color w:val="000000"/>
                      <w:sz w:val="22"/>
                    </w:rPr>
                  </w:pPr>
                </w:p>
              </w:tc>
              <w:tc>
                <w:tcPr>
                  <w:tcW w:w="1943" w:type="pct"/>
                  <w:tcBorders>
                    <w:top w:val="single" w:sz="4" w:space="0" w:color="auto"/>
                    <w:left w:val="single" w:sz="4" w:space="0" w:color="auto"/>
                    <w:bottom w:val="single" w:sz="4" w:space="0" w:color="auto"/>
                    <w:right w:val="single" w:sz="4" w:space="0" w:color="auto"/>
                  </w:tcBorders>
                </w:tcPr>
                <w:p w14:paraId="7F0DDFBB" w14:textId="77777777" w:rsidR="0037248D" w:rsidRPr="008D493A" w:rsidRDefault="0037248D" w:rsidP="00017740">
                  <w:pPr>
                    <w:widowControl w:val="0"/>
                    <w:autoSpaceDE w:val="0"/>
                    <w:autoSpaceDN w:val="0"/>
                    <w:adjustRightInd w:val="0"/>
                    <w:spacing w:after="0" w:line="240" w:lineRule="auto"/>
                    <w:ind w:left="6"/>
                    <w:jc w:val="both"/>
                    <w:rPr>
                      <w:rFonts w:ascii="Times New Roman" w:hAnsi="Times New Roman" w:cs="Times New Roman"/>
                      <w:bCs/>
                      <w:color w:val="000000"/>
                      <w:sz w:val="22"/>
                    </w:rPr>
                  </w:pPr>
                  <w:r w:rsidRPr="008D493A">
                    <w:rPr>
                      <w:rFonts w:ascii="Times New Roman" w:hAnsi="Times New Roman" w:cs="Times New Roman"/>
                      <w:sz w:val="22"/>
                    </w:rPr>
                    <w:t>Эмаль желтая</w:t>
                  </w:r>
                </w:p>
              </w:tc>
            </w:tr>
            <w:tr w:rsidR="0037248D" w:rsidRPr="008D493A" w14:paraId="372FDBBA" w14:textId="77777777" w:rsidTr="00017740">
              <w:tc>
                <w:tcPr>
                  <w:tcW w:w="3057" w:type="pct"/>
                  <w:vMerge/>
                  <w:tcBorders>
                    <w:left w:val="single" w:sz="4" w:space="0" w:color="auto"/>
                    <w:right w:val="single" w:sz="4" w:space="0" w:color="auto"/>
                  </w:tcBorders>
                  <w:vAlign w:val="center"/>
                </w:tcPr>
                <w:p w14:paraId="6DC3B3B9" w14:textId="77777777" w:rsidR="0037248D" w:rsidRPr="008D493A" w:rsidRDefault="0037248D" w:rsidP="00017740">
                  <w:pPr>
                    <w:widowControl w:val="0"/>
                    <w:autoSpaceDE w:val="0"/>
                    <w:autoSpaceDN w:val="0"/>
                    <w:adjustRightInd w:val="0"/>
                    <w:spacing w:after="0" w:line="240" w:lineRule="auto"/>
                    <w:rPr>
                      <w:rFonts w:ascii="Times New Roman" w:hAnsi="Times New Roman" w:cs="Times New Roman"/>
                      <w:bCs/>
                      <w:color w:val="000000"/>
                      <w:sz w:val="22"/>
                    </w:rPr>
                  </w:pPr>
                </w:p>
              </w:tc>
              <w:tc>
                <w:tcPr>
                  <w:tcW w:w="1943" w:type="pct"/>
                  <w:tcBorders>
                    <w:top w:val="single" w:sz="4" w:space="0" w:color="auto"/>
                    <w:left w:val="single" w:sz="4" w:space="0" w:color="auto"/>
                    <w:bottom w:val="single" w:sz="4" w:space="0" w:color="auto"/>
                    <w:right w:val="single" w:sz="4" w:space="0" w:color="auto"/>
                  </w:tcBorders>
                </w:tcPr>
                <w:p w14:paraId="07D2A5D0" w14:textId="77777777" w:rsidR="0037248D" w:rsidRPr="008D493A" w:rsidRDefault="0037248D" w:rsidP="00017740">
                  <w:pPr>
                    <w:widowControl w:val="0"/>
                    <w:autoSpaceDE w:val="0"/>
                    <w:autoSpaceDN w:val="0"/>
                    <w:adjustRightInd w:val="0"/>
                    <w:spacing w:after="0" w:line="240" w:lineRule="auto"/>
                    <w:ind w:left="6"/>
                    <w:jc w:val="both"/>
                    <w:rPr>
                      <w:rFonts w:ascii="Times New Roman" w:hAnsi="Times New Roman" w:cs="Times New Roman"/>
                      <w:bCs/>
                      <w:color w:val="000000"/>
                      <w:sz w:val="22"/>
                    </w:rPr>
                  </w:pPr>
                  <w:r w:rsidRPr="008D493A">
                    <w:rPr>
                      <w:rFonts w:ascii="Times New Roman" w:hAnsi="Times New Roman" w:cs="Times New Roman"/>
                      <w:sz w:val="22"/>
                    </w:rPr>
                    <w:t>Эмаль красная</w:t>
                  </w:r>
                </w:p>
              </w:tc>
            </w:tr>
            <w:tr w:rsidR="0037248D" w:rsidRPr="008D493A" w14:paraId="3762FB6E" w14:textId="77777777" w:rsidTr="00017740">
              <w:tc>
                <w:tcPr>
                  <w:tcW w:w="3057" w:type="pct"/>
                  <w:vMerge/>
                  <w:tcBorders>
                    <w:left w:val="single" w:sz="4" w:space="0" w:color="auto"/>
                    <w:bottom w:val="single" w:sz="4" w:space="0" w:color="auto"/>
                    <w:right w:val="single" w:sz="4" w:space="0" w:color="auto"/>
                  </w:tcBorders>
                  <w:vAlign w:val="center"/>
                </w:tcPr>
                <w:p w14:paraId="420D4D21" w14:textId="77777777" w:rsidR="0037248D" w:rsidRPr="008D493A" w:rsidRDefault="0037248D" w:rsidP="00017740">
                  <w:pPr>
                    <w:widowControl w:val="0"/>
                    <w:autoSpaceDE w:val="0"/>
                    <w:autoSpaceDN w:val="0"/>
                    <w:adjustRightInd w:val="0"/>
                    <w:spacing w:after="0" w:line="240" w:lineRule="auto"/>
                    <w:rPr>
                      <w:rFonts w:ascii="Times New Roman" w:hAnsi="Times New Roman" w:cs="Times New Roman"/>
                      <w:sz w:val="22"/>
                    </w:rPr>
                  </w:pPr>
                </w:p>
              </w:tc>
              <w:tc>
                <w:tcPr>
                  <w:tcW w:w="1943" w:type="pct"/>
                  <w:tcBorders>
                    <w:top w:val="single" w:sz="4" w:space="0" w:color="auto"/>
                    <w:left w:val="single" w:sz="4" w:space="0" w:color="auto"/>
                    <w:bottom w:val="single" w:sz="4" w:space="0" w:color="auto"/>
                    <w:right w:val="single" w:sz="4" w:space="0" w:color="auto"/>
                  </w:tcBorders>
                </w:tcPr>
                <w:p w14:paraId="1354CDAC" w14:textId="77777777" w:rsidR="0037248D" w:rsidRPr="008D493A" w:rsidRDefault="0037248D" w:rsidP="00017740">
                  <w:pPr>
                    <w:widowControl w:val="0"/>
                    <w:autoSpaceDE w:val="0"/>
                    <w:autoSpaceDN w:val="0"/>
                    <w:adjustRightInd w:val="0"/>
                    <w:spacing w:after="0" w:line="240" w:lineRule="auto"/>
                    <w:ind w:left="6"/>
                    <w:jc w:val="both"/>
                    <w:rPr>
                      <w:rFonts w:ascii="Times New Roman" w:hAnsi="Times New Roman" w:cs="Times New Roman"/>
                      <w:bCs/>
                      <w:color w:val="000000"/>
                      <w:sz w:val="22"/>
                    </w:rPr>
                  </w:pPr>
                  <w:r w:rsidRPr="008D493A">
                    <w:rPr>
                      <w:rFonts w:ascii="Times New Roman" w:hAnsi="Times New Roman" w:cs="Times New Roman"/>
                      <w:sz w:val="22"/>
                    </w:rPr>
                    <w:t xml:space="preserve">Эмаль </w:t>
                  </w:r>
                  <w:r>
                    <w:rPr>
                      <w:rFonts w:ascii="Times New Roman" w:hAnsi="Times New Roman" w:cs="Times New Roman"/>
                      <w:sz w:val="22"/>
                    </w:rPr>
                    <w:t>черная</w:t>
                  </w:r>
                </w:p>
              </w:tc>
            </w:tr>
            <w:tr w:rsidR="0037248D" w:rsidRPr="008D493A" w14:paraId="2083ABAB" w14:textId="77777777" w:rsidTr="00017740">
              <w:tc>
                <w:tcPr>
                  <w:tcW w:w="5000" w:type="pct"/>
                  <w:gridSpan w:val="2"/>
                  <w:tcBorders>
                    <w:top w:val="single" w:sz="4" w:space="0" w:color="auto"/>
                    <w:left w:val="single" w:sz="4" w:space="0" w:color="auto"/>
                    <w:bottom w:val="single" w:sz="4" w:space="0" w:color="auto"/>
                    <w:right w:val="single" w:sz="4" w:space="0" w:color="auto"/>
                  </w:tcBorders>
                </w:tcPr>
                <w:p w14:paraId="6B546A6C" w14:textId="77777777" w:rsidR="0037248D" w:rsidRPr="008D493A" w:rsidRDefault="0037248D" w:rsidP="00017740">
                  <w:pPr>
                    <w:widowControl w:val="0"/>
                    <w:autoSpaceDE w:val="0"/>
                    <w:autoSpaceDN w:val="0"/>
                    <w:adjustRightInd w:val="0"/>
                    <w:spacing w:after="0" w:line="240" w:lineRule="auto"/>
                    <w:ind w:left="36"/>
                    <w:jc w:val="both"/>
                    <w:rPr>
                      <w:rFonts w:ascii="Times New Roman" w:hAnsi="Times New Roman" w:cs="Times New Roman"/>
                      <w:b/>
                      <w:color w:val="000000"/>
                      <w:sz w:val="22"/>
                    </w:rPr>
                  </w:pPr>
                  <w:r w:rsidRPr="008D493A">
                    <w:rPr>
                      <w:rFonts w:ascii="Times New Roman" w:hAnsi="Times New Roman" w:cs="Times New Roman"/>
                      <w:b/>
                      <w:color w:val="000000"/>
                      <w:sz w:val="22"/>
                    </w:rPr>
                    <w:t>Коэффициент яркости, %</w:t>
                  </w:r>
                </w:p>
              </w:tc>
            </w:tr>
            <w:tr w:rsidR="0037248D" w:rsidRPr="008D493A" w14:paraId="3947E71B" w14:textId="77777777" w:rsidTr="00017740">
              <w:tc>
                <w:tcPr>
                  <w:tcW w:w="3057" w:type="pct"/>
                  <w:tcBorders>
                    <w:top w:val="single" w:sz="4" w:space="0" w:color="auto"/>
                    <w:left w:val="single" w:sz="4" w:space="0" w:color="auto"/>
                    <w:bottom w:val="single" w:sz="4" w:space="0" w:color="auto"/>
                    <w:right w:val="single" w:sz="4" w:space="0" w:color="auto"/>
                  </w:tcBorders>
                </w:tcPr>
                <w:p w14:paraId="765D9177"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Эмаль белая</w:t>
                  </w:r>
                </w:p>
              </w:tc>
              <w:tc>
                <w:tcPr>
                  <w:tcW w:w="1943" w:type="pct"/>
                  <w:tcBorders>
                    <w:top w:val="single" w:sz="4" w:space="0" w:color="auto"/>
                    <w:left w:val="single" w:sz="4" w:space="0" w:color="auto"/>
                    <w:bottom w:val="single" w:sz="4" w:space="0" w:color="auto"/>
                    <w:right w:val="single" w:sz="4" w:space="0" w:color="auto"/>
                  </w:tcBorders>
                </w:tcPr>
                <w:p w14:paraId="7EA273F8"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не менее 80</w:t>
                  </w:r>
                </w:p>
              </w:tc>
            </w:tr>
            <w:tr w:rsidR="0037248D" w:rsidRPr="008D493A" w14:paraId="48782066" w14:textId="77777777" w:rsidTr="00017740">
              <w:tc>
                <w:tcPr>
                  <w:tcW w:w="3057" w:type="pct"/>
                  <w:tcBorders>
                    <w:top w:val="single" w:sz="4" w:space="0" w:color="auto"/>
                    <w:left w:val="single" w:sz="4" w:space="0" w:color="auto"/>
                    <w:bottom w:val="single" w:sz="4" w:space="0" w:color="auto"/>
                    <w:right w:val="single" w:sz="4" w:space="0" w:color="auto"/>
                  </w:tcBorders>
                </w:tcPr>
                <w:p w14:paraId="1679D3F3"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Эмаль желтая</w:t>
                  </w:r>
                </w:p>
              </w:tc>
              <w:tc>
                <w:tcPr>
                  <w:tcW w:w="1943" w:type="pct"/>
                  <w:tcBorders>
                    <w:top w:val="single" w:sz="4" w:space="0" w:color="auto"/>
                    <w:left w:val="single" w:sz="4" w:space="0" w:color="auto"/>
                    <w:bottom w:val="single" w:sz="4" w:space="0" w:color="auto"/>
                    <w:right w:val="single" w:sz="4" w:space="0" w:color="auto"/>
                  </w:tcBorders>
                </w:tcPr>
                <w:p w14:paraId="5AC4BC49"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 xml:space="preserve">не менее </w:t>
                  </w:r>
                  <w:r>
                    <w:rPr>
                      <w:rFonts w:ascii="Times New Roman" w:hAnsi="Times New Roman" w:cs="Times New Roman"/>
                      <w:color w:val="000000"/>
                      <w:sz w:val="22"/>
                    </w:rPr>
                    <w:t>5</w:t>
                  </w:r>
                  <w:r w:rsidRPr="008D493A">
                    <w:rPr>
                      <w:rFonts w:ascii="Times New Roman" w:hAnsi="Times New Roman" w:cs="Times New Roman"/>
                      <w:color w:val="000000"/>
                      <w:sz w:val="22"/>
                    </w:rPr>
                    <w:t>0</w:t>
                  </w:r>
                </w:p>
              </w:tc>
            </w:tr>
            <w:tr w:rsidR="0037248D" w:rsidRPr="008D493A" w14:paraId="09C38692" w14:textId="77777777" w:rsidTr="00017740">
              <w:tc>
                <w:tcPr>
                  <w:tcW w:w="3057" w:type="pct"/>
                  <w:tcBorders>
                    <w:top w:val="single" w:sz="4" w:space="0" w:color="auto"/>
                    <w:left w:val="single" w:sz="4" w:space="0" w:color="auto"/>
                    <w:bottom w:val="single" w:sz="4" w:space="0" w:color="auto"/>
                    <w:right w:val="single" w:sz="4" w:space="0" w:color="auto"/>
                  </w:tcBorders>
                </w:tcPr>
                <w:p w14:paraId="437FC7C4"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Эмаль красная</w:t>
                  </w:r>
                </w:p>
              </w:tc>
              <w:tc>
                <w:tcPr>
                  <w:tcW w:w="1943" w:type="pct"/>
                  <w:tcBorders>
                    <w:top w:val="single" w:sz="4" w:space="0" w:color="auto"/>
                    <w:left w:val="single" w:sz="4" w:space="0" w:color="auto"/>
                    <w:bottom w:val="single" w:sz="4" w:space="0" w:color="auto"/>
                    <w:right w:val="single" w:sz="4" w:space="0" w:color="auto"/>
                  </w:tcBorders>
                </w:tcPr>
                <w:p w14:paraId="181F7476"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не менее 28</w:t>
                  </w:r>
                </w:p>
              </w:tc>
            </w:tr>
            <w:tr w:rsidR="0037248D" w:rsidRPr="008D493A" w14:paraId="2C608BEE" w14:textId="77777777" w:rsidTr="00017740">
              <w:tc>
                <w:tcPr>
                  <w:tcW w:w="3057" w:type="pct"/>
                  <w:tcBorders>
                    <w:top w:val="single" w:sz="4" w:space="0" w:color="auto"/>
                    <w:left w:val="single" w:sz="4" w:space="0" w:color="auto"/>
                    <w:bottom w:val="single" w:sz="4" w:space="0" w:color="auto"/>
                    <w:right w:val="single" w:sz="4" w:space="0" w:color="auto"/>
                  </w:tcBorders>
                </w:tcPr>
                <w:p w14:paraId="2D0E4F41"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 xml:space="preserve">Эмаль </w:t>
                  </w:r>
                  <w:r>
                    <w:rPr>
                      <w:rFonts w:ascii="Times New Roman" w:hAnsi="Times New Roman" w:cs="Times New Roman"/>
                      <w:color w:val="000000"/>
                      <w:sz w:val="22"/>
                    </w:rPr>
                    <w:t>черная</w:t>
                  </w:r>
                </w:p>
              </w:tc>
              <w:tc>
                <w:tcPr>
                  <w:tcW w:w="1943" w:type="pct"/>
                  <w:tcBorders>
                    <w:top w:val="single" w:sz="4" w:space="0" w:color="auto"/>
                    <w:left w:val="single" w:sz="4" w:space="0" w:color="auto"/>
                    <w:bottom w:val="single" w:sz="4" w:space="0" w:color="auto"/>
                    <w:right w:val="single" w:sz="4" w:space="0" w:color="auto"/>
                  </w:tcBorders>
                </w:tcPr>
                <w:p w14:paraId="19033DA4"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 xml:space="preserve">не менее </w:t>
                  </w:r>
                  <w:r>
                    <w:rPr>
                      <w:rFonts w:ascii="Times New Roman" w:hAnsi="Times New Roman" w:cs="Times New Roman"/>
                      <w:color w:val="000000"/>
                      <w:sz w:val="22"/>
                    </w:rPr>
                    <w:t>4</w:t>
                  </w:r>
                </w:p>
              </w:tc>
            </w:tr>
            <w:tr w:rsidR="0037248D" w:rsidRPr="008D493A" w14:paraId="5A08E74D" w14:textId="77777777" w:rsidTr="00017740">
              <w:tc>
                <w:tcPr>
                  <w:tcW w:w="3057" w:type="pct"/>
                  <w:tcBorders>
                    <w:top w:val="single" w:sz="4" w:space="0" w:color="auto"/>
                    <w:left w:val="single" w:sz="4" w:space="0" w:color="auto"/>
                    <w:bottom w:val="single" w:sz="4" w:space="0" w:color="auto"/>
                    <w:right w:val="single" w:sz="4" w:space="0" w:color="auto"/>
                  </w:tcBorders>
                </w:tcPr>
                <w:p w14:paraId="0EE4EAA7"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b/>
                      <w:color w:val="000000"/>
                      <w:sz w:val="22"/>
                    </w:rPr>
                    <w:t xml:space="preserve">Плотность </w:t>
                  </w:r>
                  <w:r w:rsidRPr="008D493A">
                    <w:rPr>
                      <w:rFonts w:ascii="Times New Roman" w:hAnsi="Times New Roman" w:cs="Times New Roman"/>
                      <w:color w:val="000000"/>
                      <w:sz w:val="22"/>
                    </w:rPr>
                    <w:t>краски при температуре (20±2)</w:t>
                  </w:r>
                  <w:r w:rsidRPr="008D493A">
                    <w:rPr>
                      <w:rFonts w:ascii="Times New Roman" w:hAnsi="Times New Roman" w:cs="Times New Roman"/>
                      <w:color w:val="000000"/>
                      <w:sz w:val="22"/>
                      <w:vertAlign w:val="superscript"/>
                    </w:rPr>
                    <w:t>0</w:t>
                  </w:r>
                  <w:r w:rsidRPr="008D493A">
                    <w:rPr>
                      <w:rFonts w:ascii="Times New Roman" w:hAnsi="Times New Roman" w:cs="Times New Roman"/>
                      <w:color w:val="000000"/>
                      <w:sz w:val="22"/>
                    </w:rPr>
                    <w:t>С</w:t>
                  </w:r>
                </w:p>
              </w:tc>
              <w:tc>
                <w:tcPr>
                  <w:tcW w:w="1943" w:type="pct"/>
                  <w:tcBorders>
                    <w:top w:val="single" w:sz="4" w:space="0" w:color="auto"/>
                    <w:left w:val="single" w:sz="4" w:space="0" w:color="auto"/>
                    <w:bottom w:val="single" w:sz="4" w:space="0" w:color="auto"/>
                    <w:right w:val="single" w:sz="4" w:space="0" w:color="auto"/>
                  </w:tcBorders>
                </w:tcPr>
                <w:p w14:paraId="7F0ABD30"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Pr>
                      <w:rFonts w:ascii="Times New Roman" w:hAnsi="Times New Roman" w:cs="Times New Roman"/>
                      <w:color w:val="000000"/>
                      <w:sz w:val="22"/>
                    </w:rPr>
                    <w:t xml:space="preserve">не менее </w:t>
                  </w:r>
                  <w:r w:rsidRPr="008D493A">
                    <w:rPr>
                      <w:rFonts w:ascii="Times New Roman" w:hAnsi="Times New Roman" w:cs="Times New Roman"/>
                      <w:color w:val="000000"/>
                      <w:sz w:val="22"/>
                    </w:rPr>
                    <w:t>1,4-1,6</w:t>
                  </w:r>
                </w:p>
              </w:tc>
            </w:tr>
            <w:tr w:rsidR="0037248D" w:rsidRPr="008D493A" w14:paraId="310B332A" w14:textId="77777777" w:rsidTr="00017740">
              <w:tc>
                <w:tcPr>
                  <w:tcW w:w="5000" w:type="pct"/>
                  <w:gridSpan w:val="2"/>
                  <w:tcBorders>
                    <w:top w:val="single" w:sz="4" w:space="0" w:color="auto"/>
                    <w:left w:val="single" w:sz="4" w:space="0" w:color="auto"/>
                    <w:bottom w:val="single" w:sz="4" w:space="0" w:color="auto"/>
                    <w:right w:val="single" w:sz="4" w:space="0" w:color="auto"/>
                  </w:tcBorders>
                </w:tcPr>
                <w:p w14:paraId="229E6165"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b/>
                      <w:color w:val="000000"/>
                      <w:sz w:val="22"/>
                    </w:rPr>
                  </w:pPr>
                  <w:r w:rsidRPr="008D493A">
                    <w:rPr>
                      <w:rFonts w:ascii="Times New Roman" w:hAnsi="Times New Roman" w:cs="Times New Roman"/>
                      <w:b/>
                      <w:color w:val="000000"/>
                      <w:sz w:val="22"/>
                    </w:rPr>
                    <w:t xml:space="preserve">Условная вязкость при машинном способе нанесения по вискозиметру типа ВЗ-246 с диаметром сопла 4 мм при температуре </w:t>
                  </w:r>
                  <w:r w:rsidRPr="008D493A">
                    <w:rPr>
                      <w:rFonts w:ascii="Times New Roman" w:hAnsi="Times New Roman" w:cs="Times New Roman"/>
                      <w:color w:val="000000"/>
                      <w:sz w:val="22"/>
                    </w:rPr>
                    <w:t>(20±2)</w:t>
                  </w:r>
                  <w:r w:rsidRPr="008D493A">
                    <w:rPr>
                      <w:rFonts w:ascii="Times New Roman" w:hAnsi="Times New Roman" w:cs="Times New Roman"/>
                      <w:color w:val="000000"/>
                      <w:sz w:val="22"/>
                      <w:vertAlign w:val="superscript"/>
                    </w:rPr>
                    <w:t>0</w:t>
                  </w:r>
                  <w:r w:rsidRPr="008D493A">
                    <w:rPr>
                      <w:rFonts w:ascii="Times New Roman" w:hAnsi="Times New Roman" w:cs="Times New Roman"/>
                      <w:color w:val="000000"/>
                      <w:sz w:val="22"/>
                    </w:rPr>
                    <w:t>С,с :</w:t>
                  </w:r>
                </w:p>
              </w:tc>
            </w:tr>
            <w:tr w:rsidR="0037248D" w:rsidRPr="008D493A" w14:paraId="4318FA05" w14:textId="77777777" w:rsidTr="00017740">
              <w:tc>
                <w:tcPr>
                  <w:tcW w:w="3057" w:type="pct"/>
                  <w:tcBorders>
                    <w:top w:val="single" w:sz="4" w:space="0" w:color="auto"/>
                    <w:left w:val="single" w:sz="4" w:space="0" w:color="auto"/>
                    <w:bottom w:val="single" w:sz="4" w:space="0" w:color="auto"/>
                    <w:right w:val="single" w:sz="4" w:space="0" w:color="auto"/>
                  </w:tcBorders>
                </w:tcPr>
                <w:p w14:paraId="15B69313"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Эмаль белая</w:t>
                  </w:r>
                </w:p>
              </w:tc>
              <w:tc>
                <w:tcPr>
                  <w:tcW w:w="1943" w:type="pct"/>
                  <w:tcBorders>
                    <w:top w:val="single" w:sz="4" w:space="0" w:color="auto"/>
                    <w:left w:val="single" w:sz="4" w:space="0" w:color="auto"/>
                    <w:bottom w:val="single" w:sz="4" w:space="0" w:color="auto"/>
                    <w:right w:val="single" w:sz="4" w:space="0" w:color="auto"/>
                  </w:tcBorders>
                </w:tcPr>
                <w:p w14:paraId="1834F7F4"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120 ÷ 200</w:t>
                  </w:r>
                </w:p>
              </w:tc>
            </w:tr>
            <w:tr w:rsidR="0037248D" w:rsidRPr="008D493A" w14:paraId="7A6E5965" w14:textId="77777777" w:rsidTr="00017740">
              <w:tc>
                <w:tcPr>
                  <w:tcW w:w="3057" w:type="pct"/>
                  <w:tcBorders>
                    <w:top w:val="single" w:sz="4" w:space="0" w:color="auto"/>
                    <w:left w:val="single" w:sz="4" w:space="0" w:color="auto"/>
                    <w:bottom w:val="single" w:sz="4" w:space="0" w:color="auto"/>
                    <w:right w:val="single" w:sz="4" w:space="0" w:color="auto"/>
                  </w:tcBorders>
                </w:tcPr>
                <w:p w14:paraId="303C7C5E"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Эмаль желтая</w:t>
                  </w:r>
                </w:p>
              </w:tc>
              <w:tc>
                <w:tcPr>
                  <w:tcW w:w="1943" w:type="pct"/>
                  <w:tcBorders>
                    <w:top w:val="single" w:sz="4" w:space="0" w:color="auto"/>
                    <w:left w:val="single" w:sz="4" w:space="0" w:color="auto"/>
                    <w:bottom w:val="single" w:sz="4" w:space="0" w:color="auto"/>
                    <w:right w:val="single" w:sz="4" w:space="0" w:color="auto"/>
                  </w:tcBorders>
                </w:tcPr>
                <w:p w14:paraId="1B7BE0DE"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120 ÷ 200</w:t>
                  </w:r>
                </w:p>
              </w:tc>
            </w:tr>
            <w:tr w:rsidR="0037248D" w:rsidRPr="008D493A" w14:paraId="49A2279E" w14:textId="77777777" w:rsidTr="00017740">
              <w:tc>
                <w:tcPr>
                  <w:tcW w:w="3057" w:type="pct"/>
                  <w:tcBorders>
                    <w:top w:val="single" w:sz="4" w:space="0" w:color="auto"/>
                    <w:left w:val="single" w:sz="4" w:space="0" w:color="auto"/>
                    <w:bottom w:val="single" w:sz="4" w:space="0" w:color="auto"/>
                    <w:right w:val="single" w:sz="4" w:space="0" w:color="auto"/>
                  </w:tcBorders>
                </w:tcPr>
                <w:p w14:paraId="76687318"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Эмаль красная</w:t>
                  </w:r>
                </w:p>
              </w:tc>
              <w:tc>
                <w:tcPr>
                  <w:tcW w:w="1943" w:type="pct"/>
                  <w:tcBorders>
                    <w:top w:val="single" w:sz="4" w:space="0" w:color="auto"/>
                    <w:left w:val="single" w:sz="4" w:space="0" w:color="auto"/>
                    <w:bottom w:val="single" w:sz="4" w:space="0" w:color="auto"/>
                    <w:right w:val="single" w:sz="4" w:space="0" w:color="auto"/>
                  </w:tcBorders>
                </w:tcPr>
                <w:p w14:paraId="20146638"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120 ÷ 200</w:t>
                  </w:r>
                </w:p>
              </w:tc>
            </w:tr>
            <w:tr w:rsidR="0037248D" w:rsidRPr="008D493A" w14:paraId="47218DA5" w14:textId="77777777" w:rsidTr="00017740">
              <w:tc>
                <w:tcPr>
                  <w:tcW w:w="3057" w:type="pct"/>
                  <w:tcBorders>
                    <w:top w:val="single" w:sz="4" w:space="0" w:color="auto"/>
                    <w:left w:val="single" w:sz="4" w:space="0" w:color="auto"/>
                    <w:bottom w:val="single" w:sz="4" w:space="0" w:color="auto"/>
                    <w:right w:val="single" w:sz="4" w:space="0" w:color="auto"/>
                  </w:tcBorders>
                </w:tcPr>
                <w:p w14:paraId="6CD6B7DB"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 xml:space="preserve">Эмаль </w:t>
                  </w:r>
                  <w:r>
                    <w:rPr>
                      <w:rFonts w:ascii="Times New Roman" w:hAnsi="Times New Roman" w:cs="Times New Roman"/>
                      <w:color w:val="000000"/>
                      <w:sz w:val="22"/>
                    </w:rPr>
                    <w:t>черная</w:t>
                  </w:r>
                </w:p>
              </w:tc>
              <w:tc>
                <w:tcPr>
                  <w:tcW w:w="1943" w:type="pct"/>
                  <w:tcBorders>
                    <w:top w:val="single" w:sz="4" w:space="0" w:color="auto"/>
                    <w:left w:val="single" w:sz="4" w:space="0" w:color="auto"/>
                    <w:bottom w:val="single" w:sz="4" w:space="0" w:color="auto"/>
                    <w:right w:val="single" w:sz="4" w:space="0" w:color="auto"/>
                  </w:tcBorders>
                </w:tcPr>
                <w:p w14:paraId="04583623"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120 ÷ 200</w:t>
                  </w:r>
                </w:p>
              </w:tc>
            </w:tr>
            <w:tr w:rsidR="0037248D" w:rsidRPr="008D493A" w14:paraId="26BBADBD" w14:textId="77777777" w:rsidTr="00017740">
              <w:tc>
                <w:tcPr>
                  <w:tcW w:w="3057" w:type="pct"/>
                  <w:tcBorders>
                    <w:top w:val="single" w:sz="4" w:space="0" w:color="auto"/>
                    <w:left w:val="single" w:sz="4" w:space="0" w:color="auto"/>
                    <w:bottom w:val="single" w:sz="4" w:space="0" w:color="auto"/>
                    <w:right w:val="single" w:sz="4" w:space="0" w:color="auto"/>
                  </w:tcBorders>
                </w:tcPr>
                <w:p w14:paraId="6D43BDDE"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b/>
                      <w:color w:val="000000"/>
                      <w:sz w:val="22"/>
                    </w:rPr>
                  </w:pPr>
                  <w:r w:rsidRPr="008D493A">
                    <w:rPr>
                      <w:rFonts w:ascii="Times New Roman" w:hAnsi="Times New Roman" w:cs="Times New Roman"/>
                      <w:b/>
                      <w:color w:val="000000"/>
                      <w:sz w:val="22"/>
                    </w:rPr>
                    <w:t>Адгезия пленки, баллы</w:t>
                  </w:r>
                </w:p>
              </w:tc>
              <w:tc>
                <w:tcPr>
                  <w:tcW w:w="1943" w:type="pct"/>
                  <w:tcBorders>
                    <w:top w:val="single" w:sz="4" w:space="0" w:color="auto"/>
                    <w:left w:val="single" w:sz="4" w:space="0" w:color="auto"/>
                    <w:bottom w:val="single" w:sz="4" w:space="0" w:color="auto"/>
                    <w:right w:val="single" w:sz="4" w:space="0" w:color="auto"/>
                  </w:tcBorders>
                </w:tcPr>
                <w:p w14:paraId="5AD7E010"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не более 2</w:t>
                  </w:r>
                </w:p>
              </w:tc>
            </w:tr>
            <w:tr w:rsidR="0037248D" w:rsidRPr="008D493A" w14:paraId="2051F571" w14:textId="77777777" w:rsidTr="00017740">
              <w:tc>
                <w:tcPr>
                  <w:tcW w:w="5000" w:type="pct"/>
                  <w:gridSpan w:val="2"/>
                  <w:tcBorders>
                    <w:top w:val="single" w:sz="4" w:space="0" w:color="auto"/>
                    <w:left w:val="single" w:sz="4" w:space="0" w:color="auto"/>
                    <w:bottom w:val="single" w:sz="4" w:space="0" w:color="auto"/>
                    <w:right w:val="single" w:sz="4" w:space="0" w:color="auto"/>
                  </w:tcBorders>
                </w:tcPr>
                <w:p w14:paraId="09050308"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F558DF">
                    <w:rPr>
                      <w:rFonts w:ascii="Times New Roman" w:hAnsi="Times New Roman" w:cs="Times New Roman"/>
                      <w:b/>
                      <w:color w:val="000000"/>
                      <w:sz w:val="22"/>
                    </w:rPr>
                    <w:t>Стойкость покрытия к статическому воздействию:</w:t>
                  </w:r>
                </w:p>
              </w:tc>
            </w:tr>
            <w:tr w:rsidR="0037248D" w:rsidRPr="008D493A" w14:paraId="17E88907" w14:textId="77777777" w:rsidTr="00017740">
              <w:tc>
                <w:tcPr>
                  <w:tcW w:w="3057" w:type="pct"/>
                  <w:tcBorders>
                    <w:top w:val="single" w:sz="4" w:space="0" w:color="auto"/>
                    <w:left w:val="single" w:sz="4" w:space="0" w:color="auto"/>
                    <w:bottom w:val="single" w:sz="4" w:space="0" w:color="auto"/>
                    <w:right w:val="single" w:sz="4" w:space="0" w:color="auto"/>
                  </w:tcBorders>
                </w:tcPr>
                <w:p w14:paraId="0341B7FC"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Pr>
                      <w:rFonts w:ascii="Times New Roman" w:hAnsi="Times New Roman" w:cs="Times New Roman"/>
                      <w:color w:val="000000"/>
                      <w:sz w:val="22"/>
                    </w:rPr>
                    <w:t xml:space="preserve">- воды </w:t>
                  </w:r>
                  <w:r w:rsidRPr="00F558DF">
                    <w:rPr>
                      <w:rFonts w:ascii="Times New Roman" w:hAnsi="Times New Roman" w:cs="Times New Roman"/>
                      <w:color w:val="000000"/>
                      <w:sz w:val="22"/>
                    </w:rPr>
                    <w:t>при температуре (20±2)</w:t>
                  </w:r>
                  <w:r w:rsidRPr="008C0AC9">
                    <w:rPr>
                      <w:rFonts w:ascii="Times New Roman" w:hAnsi="Times New Roman" w:cs="Times New Roman"/>
                      <w:color w:val="000000"/>
                      <w:sz w:val="22"/>
                      <w:vertAlign w:val="superscript"/>
                    </w:rPr>
                    <w:t>0</w:t>
                  </w:r>
                  <w:r w:rsidRPr="00F558DF">
                    <w:rPr>
                      <w:rFonts w:ascii="Times New Roman" w:hAnsi="Times New Roman" w:cs="Times New Roman"/>
                      <w:color w:val="000000"/>
                      <w:sz w:val="22"/>
                    </w:rPr>
                    <w:t>С</w:t>
                  </w:r>
                </w:p>
              </w:tc>
              <w:tc>
                <w:tcPr>
                  <w:tcW w:w="1943" w:type="pct"/>
                  <w:tcBorders>
                    <w:top w:val="single" w:sz="4" w:space="0" w:color="auto"/>
                    <w:left w:val="single" w:sz="4" w:space="0" w:color="auto"/>
                    <w:bottom w:val="single" w:sz="4" w:space="0" w:color="auto"/>
                    <w:right w:val="single" w:sz="4" w:space="0" w:color="auto"/>
                  </w:tcBorders>
                </w:tcPr>
                <w:p w14:paraId="0B3C006A"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F558DF">
                    <w:rPr>
                      <w:rFonts w:ascii="Times New Roman" w:hAnsi="Times New Roman" w:cs="Times New Roman"/>
                      <w:color w:val="000000"/>
                      <w:sz w:val="22"/>
                    </w:rPr>
                    <w:t>не менее 48</w:t>
                  </w:r>
                </w:p>
              </w:tc>
            </w:tr>
            <w:tr w:rsidR="0037248D" w:rsidRPr="008D493A" w14:paraId="67AF6196" w14:textId="77777777" w:rsidTr="00017740">
              <w:tc>
                <w:tcPr>
                  <w:tcW w:w="3057" w:type="pct"/>
                  <w:tcBorders>
                    <w:top w:val="single" w:sz="4" w:space="0" w:color="auto"/>
                    <w:left w:val="single" w:sz="4" w:space="0" w:color="auto"/>
                    <w:bottom w:val="single" w:sz="4" w:space="0" w:color="auto"/>
                    <w:right w:val="single" w:sz="4" w:space="0" w:color="auto"/>
                  </w:tcBorders>
                </w:tcPr>
                <w:p w14:paraId="4EDD8396"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b/>
                      <w:color w:val="000000"/>
                      <w:sz w:val="22"/>
                    </w:rPr>
                  </w:pPr>
                  <w:r>
                    <w:rPr>
                      <w:rFonts w:ascii="Times New Roman" w:hAnsi="Times New Roman" w:cs="Times New Roman"/>
                      <w:color w:val="000000"/>
                      <w:sz w:val="22"/>
                    </w:rPr>
                    <w:t xml:space="preserve">- </w:t>
                  </w:r>
                  <w:r w:rsidRPr="008D493A">
                    <w:rPr>
                      <w:rFonts w:ascii="Times New Roman" w:hAnsi="Times New Roman" w:cs="Times New Roman"/>
                      <w:color w:val="000000"/>
                      <w:sz w:val="22"/>
                    </w:rPr>
                    <w:t>3% раствора хлористого натрия при температуре (20±2)</w:t>
                  </w:r>
                  <w:r w:rsidRPr="008D493A">
                    <w:rPr>
                      <w:rFonts w:ascii="Times New Roman" w:hAnsi="Times New Roman" w:cs="Times New Roman"/>
                      <w:color w:val="000000"/>
                      <w:sz w:val="22"/>
                      <w:vertAlign w:val="superscript"/>
                    </w:rPr>
                    <w:t>0</w:t>
                  </w:r>
                  <w:r w:rsidRPr="008D493A">
                    <w:rPr>
                      <w:rFonts w:ascii="Times New Roman" w:hAnsi="Times New Roman" w:cs="Times New Roman"/>
                      <w:color w:val="000000"/>
                      <w:sz w:val="22"/>
                    </w:rPr>
                    <w:t>С</w:t>
                  </w:r>
                </w:p>
              </w:tc>
              <w:tc>
                <w:tcPr>
                  <w:tcW w:w="1943" w:type="pct"/>
                  <w:tcBorders>
                    <w:top w:val="single" w:sz="4" w:space="0" w:color="auto"/>
                    <w:left w:val="single" w:sz="4" w:space="0" w:color="auto"/>
                    <w:bottom w:val="single" w:sz="4" w:space="0" w:color="auto"/>
                    <w:right w:val="single" w:sz="4" w:space="0" w:color="auto"/>
                  </w:tcBorders>
                </w:tcPr>
                <w:p w14:paraId="230DE8F9"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не менее 48</w:t>
                  </w:r>
                </w:p>
              </w:tc>
            </w:tr>
            <w:tr w:rsidR="0037248D" w:rsidRPr="008D493A" w14:paraId="530FF9DE" w14:textId="77777777" w:rsidTr="00017740">
              <w:tc>
                <w:tcPr>
                  <w:tcW w:w="3057" w:type="pct"/>
                  <w:tcBorders>
                    <w:top w:val="single" w:sz="4" w:space="0" w:color="auto"/>
                    <w:left w:val="single" w:sz="4" w:space="0" w:color="auto"/>
                    <w:bottom w:val="single" w:sz="4" w:space="0" w:color="auto"/>
                    <w:right w:val="single" w:sz="4" w:space="0" w:color="auto"/>
                  </w:tcBorders>
                </w:tcPr>
                <w:p w14:paraId="4E3F9C1F"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Pr>
                      <w:rFonts w:ascii="Times New Roman" w:hAnsi="Times New Roman" w:cs="Times New Roman"/>
                      <w:color w:val="000000"/>
                      <w:sz w:val="22"/>
                    </w:rPr>
                    <w:lastRenderedPageBreak/>
                    <w:t xml:space="preserve">- </w:t>
                  </w:r>
                  <w:r w:rsidRPr="008D493A">
                    <w:rPr>
                      <w:rFonts w:ascii="Times New Roman" w:hAnsi="Times New Roman" w:cs="Times New Roman"/>
                      <w:color w:val="000000"/>
                      <w:sz w:val="22"/>
                    </w:rPr>
                    <w:t>насыщенного раствора хлорида натрия при температуре (20±2)</w:t>
                  </w:r>
                  <w:r w:rsidRPr="008D493A">
                    <w:rPr>
                      <w:rFonts w:ascii="Times New Roman" w:hAnsi="Times New Roman" w:cs="Times New Roman"/>
                      <w:color w:val="000000"/>
                      <w:sz w:val="22"/>
                      <w:vertAlign w:val="superscript"/>
                    </w:rPr>
                    <w:t>0</w:t>
                  </w:r>
                  <w:r w:rsidRPr="008D493A">
                    <w:rPr>
                      <w:rFonts w:ascii="Times New Roman" w:hAnsi="Times New Roman" w:cs="Times New Roman"/>
                      <w:color w:val="000000"/>
                      <w:sz w:val="22"/>
                    </w:rPr>
                    <w:t>С</w:t>
                  </w:r>
                </w:p>
              </w:tc>
              <w:tc>
                <w:tcPr>
                  <w:tcW w:w="1943" w:type="pct"/>
                  <w:tcBorders>
                    <w:top w:val="single" w:sz="4" w:space="0" w:color="auto"/>
                    <w:left w:val="single" w:sz="4" w:space="0" w:color="auto"/>
                    <w:bottom w:val="single" w:sz="4" w:space="0" w:color="auto"/>
                    <w:right w:val="single" w:sz="4" w:space="0" w:color="auto"/>
                  </w:tcBorders>
                </w:tcPr>
                <w:p w14:paraId="795528ED"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не менее 48</w:t>
                  </w:r>
                </w:p>
              </w:tc>
            </w:tr>
            <w:tr w:rsidR="0037248D" w:rsidRPr="008D493A" w14:paraId="0181F91E" w14:textId="77777777" w:rsidTr="00017740">
              <w:tc>
                <w:tcPr>
                  <w:tcW w:w="3057" w:type="pct"/>
                  <w:tcBorders>
                    <w:top w:val="single" w:sz="4" w:space="0" w:color="auto"/>
                    <w:left w:val="single" w:sz="4" w:space="0" w:color="auto"/>
                    <w:bottom w:val="single" w:sz="4" w:space="0" w:color="auto"/>
                    <w:right w:val="single" w:sz="4" w:space="0" w:color="auto"/>
                  </w:tcBorders>
                </w:tcPr>
                <w:p w14:paraId="26F19789"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b/>
                      <w:color w:val="000000"/>
                      <w:sz w:val="22"/>
                    </w:rPr>
                    <w:t>Степень</w:t>
                  </w:r>
                  <w:r>
                    <w:rPr>
                      <w:rFonts w:ascii="Times New Roman" w:hAnsi="Times New Roman" w:cs="Times New Roman"/>
                      <w:b/>
                      <w:color w:val="000000"/>
                      <w:sz w:val="22"/>
                    </w:rPr>
                    <w:t xml:space="preserve"> </w:t>
                  </w:r>
                  <w:r w:rsidRPr="008D493A">
                    <w:rPr>
                      <w:rFonts w:ascii="Times New Roman" w:hAnsi="Times New Roman" w:cs="Times New Roman"/>
                      <w:b/>
                      <w:color w:val="000000"/>
                      <w:sz w:val="22"/>
                    </w:rPr>
                    <w:t>перетира</w:t>
                  </w:r>
                  <w:r w:rsidRPr="008D493A">
                    <w:rPr>
                      <w:rFonts w:ascii="Times New Roman" w:hAnsi="Times New Roman" w:cs="Times New Roman"/>
                      <w:color w:val="000000"/>
                      <w:sz w:val="22"/>
                    </w:rPr>
                    <w:t>, мкм</w:t>
                  </w:r>
                </w:p>
              </w:tc>
              <w:tc>
                <w:tcPr>
                  <w:tcW w:w="1943" w:type="pct"/>
                  <w:tcBorders>
                    <w:top w:val="single" w:sz="4" w:space="0" w:color="auto"/>
                    <w:left w:val="single" w:sz="4" w:space="0" w:color="auto"/>
                    <w:bottom w:val="single" w:sz="4" w:space="0" w:color="auto"/>
                    <w:right w:val="single" w:sz="4" w:space="0" w:color="auto"/>
                  </w:tcBorders>
                </w:tcPr>
                <w:p w14:paraId="1D4F2D1A"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color w:val="000000"/>
                      <w:sz w:val="22"/>
                    </w:rPr>
                  </w:pPr>
                  <w:r w:rsidRPr="008D493A">
                    <w:rPr>
                      <w:rFonts w:ascii="Times New Roman" w:hAnsi="Times New Roman" w:cs="Times New Roman"/>
                      <w:color w:val="000000"/>
                      <w:sz w:val="22"/>
                    </w:rPr>
                    <w:t xml:space="preserve">не более </w:t>
                  </w:r>
                  <w:r>
                    <w:rPr>
                      <w:rFonts w:ascii="Times New Roman" w:hAnsi="Times New Roman" w:cs="Times New Roman"/>
                      <w:color w:val="000000"/>
                      <w:sz w:val="22"/>
                    </w:rPr>
                    <w:t>5</w:t>
                  </w:r>
                  <w:r w:rsidRPr="008D493A">
                    <w:rPr>
                      <w:rFonts w:ascii="Times New Roman" w:hAnsi="Times New Roman" w:cs="Times New Roman"/>
                      <w:color w:val="000000"/>
                      <w:sz w:val="22"/>
                    </w:rPr>
                    <w:t>0</w:t>
                  </w:r>
                </w:p>
              </w:tc>
            </w:tr>
            <w:tr w:rsidR="0037248D" w:rsidRPr="008D493A" w14:paraId="14D9744B" w14:textId="77777777" w:rsidTr="00017740">
              <w:tc>
                <w:tcPr>
                  <w:tcW w:w="3057" w:type="pct"/>
                  <w:tcBorders>
                    <w:top w:val="single" w:sz="4" w:space="0" w:color="auto"/>
                    <w:left w:val="single" w:sz="4" w:space="0" w:color="auto"/>
                    <w:bottom w:val="single" w:sz="4" w:space="0" w:color="auto"/>
                    <w:right w:val="single" w:sz="4" w:space="0" w:color="auto"/>
                  </w:tcBorders>
                </w:tcPr>
                <w:p w14:paraId="723EAFFD"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b/>
                      <w:color w:val="000000"/>
                      <w:sz w:val="22"/>
                    </w:rPr>
                  </w:pPr>
                  <w:r w:rsidRPr="008D493A">
                    <w:rPr>
                      <w:rFonts w:ascii="Times New Roman" w:hAnsi="Times New Roman" w:cs="Times New Roman"/>
                      <w:b/>
                      <w:color w:val="000000"/>
                      <w:sz w:val="22"/>
                    </w:rPr>
                    <w:t>Массовая доля нелетучих веществ, %</w:t>
                  </w:r>
                </w:p>
              </w:tc>
              <w:tc>
                <w:tcPr>
                  <w:tcW w:w="1943" w:type="pct"/>
                  <w:tcBorders>
                    <w:top w:val="single" w:sz="4" w:space="0" w:color="auto"/>
                    <w:left w:val="single" w:sz="4" w:space="0" w:color="auto"/>
                    <w:bottom w:val="single" w:sz="4" w:space="0" w:color="auto"/>
                    <w:right w:val="single" w:sz="4" w:space="0" w:color="auto"/>
                  </w:tcBorders>
                </w:tcPr>
                <w:p w14:paraId="69F270AC"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b/>
                      <w:color w:val="000000"/>
                      <w:sz w:val="22"/>
                    </w:rPr>
                  </w:pPr>
                  <w:r w:rsidRPr="008D493A">
                    <w:rPr>
                      <w:rFonts w:ascii="Times New Roman" w:hAnsi="Times New Roman" w:cs="Times New Roman"/>
                      <w:color w:val="000000"/>
                      <w:sz w:val="22"/>
                    </w:rPr>
                    <w:t>не менее 70</w:t>
                  </w:r>
                </w:p>
              </w:tc>
            </w:tr>
            <w:tr w:rsidR="0037248D" w:rsidRPr="008D493A" w14:paraId="4CAC06A0" w14:textId="77777777" w:rsidTr="00017740">
              <w:tc>
                <w:tcPr>
                  <w:tcW w:w="3057" w:type="pct"/>
                  <w:tcBorders>
                    <w:top w:val="single" w:sz="4" w:space="0" w:color="auto"/>
                    <w:left w:val="single" w:sz="4" w:space="0" w:color="auto"/>
                    <w:bottom w:val="single" w:sz="4" w:space="0" w:color="auto"/>
                    <w:right w:val="single" w:sz="4" w:space="0" w:color="auto"/>
                  </w:tcBorders>
                </w:tcPr>
                <w:p w14:paraId="754F13BF" w14:textId="61A77571"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b/>
                      <w:color w:val="000000"/>
                      <w:sz w:val="22"/>
                    </w:rPr>
                  </w:pPr>
                  <w:r w:rsidRPr="008D493A">
                    <w:rPr>
                      <w:rFonts w:ascii="Times New Roman" w:hAnsi="Times New Roman" w:cs="Times New Roman"/>
                      <w:b/>
                      <w:color w:val="000000"/>
                      <w:sz w:val="22"/>
                    </w:rPr>
                    <w:t xml:space="preserve">Время высыхания до степени 3 при температуре, </w:t>
                  </w:r>
                  <w:r w:rsidRPr="008D493A">
                    <w:rPr>
                      <w:rFonts w:ascii="Times New Roman" w:hAnsi="Times New Roman" w:cs="Times New Roman"/>
                      <w:color w:val="000000"/>
                      <w:sz w:val="22"/>
                    </w:rPr>
                    <w:t>(20±2)</w:t>
                  </w:r>
                  <w:r w:rsidRPr="008D493A">
                    <w:rPr>
                      <w:rFonts w:ascii="Times New Roman" w:hAnsi="Times New Roman" w:cs="Times New Roman"/>
                      <w:color w:val="000000"/>
                      <w:sz w:val="22"/>
                      <w:vertAlign w:val="superscript"/>
                    </w:rPr>
                    <w:t>0</w:t>
                  </w:r>
                  <w:r w:rsidRPr="008D493A">
                    <w:rPr>
                      <w:rFonts w:ascii="Times New Roman" w:hAnsi="Times New Roman" w:cs="Times New Roman"/>
                      <w:color w:val="000000"/>
                      <w:sz w:val="22"/>
                    </w:rPr>
                    <w:t xml:space="preserve">С, </w:t>
                  </w:r>
                  <w:r>
                    <w:rPr>
                      <w:rFonts w:ascii="Times New Roman" w:hAnsi="Times New Roman" w:cs="Times New Roman"/>
                      <w:color w:val="000000"/>
                      <w:sz w:val="22"/>
                    </w:rPr>
                    <w:t>и относительной влажности (65</w:t>
                  </w:r>
                  <w:r w:rsidRPr="008C0AC9">
                    <w:rPr>
                      <w:rFonts w:ascii="Times New Roman" w:hAnsi="Times New Roman" w:cs="Times New Roman"/>
                      <w:color w:val="000000"/>
                      <w:sz w:val="22"/>
                    </w:rPr>
                    <w:t>±</w:t>
                  </w:r>
                  <w:r>
                    <w:rPr>
                      <w:rFonts w:ascii="Times New Roman" w:hAnsi="Times New Roman" w:cs="Times New Roman"/>
                      <w:color w:val="000000"/>
                      <w:sz w:val="22"/>
                    </w:rPr>
                    <w:t>5)</w:t>
                  </w:r>
                  <w:r w:rsidR="00A54E6C">
                    <w:rPr>
                      <w:rFonts w:ascii="Times New Roman" w:hAnsi="Times New Roman" w:cs="Times New Roman"/>
                      <w:color w:val="000000"/>
                      <w:sz w:val="22"/>
                    </w:rPr>
                    <w:t xml:space="preserve"> </w:t>
                  </w:r>
                  <w:r>
                    <w:rPr>
                      <w:rFonts w:ascii="Times New Roman" w:hAnsi="Times New Roman" w:cs="Times New Roman"/>
                      <w:color w:val="000000"/>
                      <w:sz w:val="22"/>
                    </w:rPr>
                    <w:t>%,</w:t>
                  </w:r>
                  <w:r w:rsidR="00A54E6C">
                    <w:rPr>
                      <w:rFonts w:ascii="Times New Roman" w:hAnsi="Times New Roman" w:cs="Times New Roman"/>
                      <w:color w:val="000000"/>
                      <w:sz w:val="22"/>
                    </w:rPr>
                    <w:t xml:space="preserve"> </w:t>
                  </w:r>
                  <w:r w:rsidRPr="008D493A">
                    <w:rPr>
                      <w:rFonts w:ascii="Times New Roman" w:hAnsi="Times New Roman" w:cs="Times New Roman"/>
                      <w:color w:val="000000"/>
                      <w:sz w:val="22"/>
                    </w:rPr>
                    <w:t>мин.</w:t>
                  </w:r>
                </w:p>
              </w:tc>
              <w:tc>
                <w:tcPr>
                  <w:tcW w:w="1943" w:type="pct"/>
                  <w:tcBorders>
                    <w:top w:val="single" w:sz="4" w:space="0" w:color="auto"/>
                    <w:left w:val="single" w:sz="4" w:space="0" w:color="auto"/>
                    <w:bottom w:val="single" w:sz="4" w:space="0" w:color="auto"/>
                    <w:right w:val="single" w:sz="4" w:space="0" w:color="auto"/>
                  </w:tcBorders>
                </w:tcPr>
                <w:p w14:paraId="75B5708F" w14:textId="77777777" w:rsidR="0037248D" w:rsidRPr="008D493A" w:rsidRDefault="0037248D" w:rsidP="00017740">
                  <w:pPr>
                    <w:widowControl w:val="0"/>
                    <w:autoSpaceDE w:val="0"/>
                    <w:autoSpaceDN w:val="0"/>
                    <w:adjustRightInd w:val="0"/>
                    <w:spacing w:after="0" w:line="240" w:lineRule="auto"/>
                    <w:jc w:val="both"/>
                    <w:rPr>
                      <w:rFonts w:ascii="Times New Roman" w:hAnsi="Times New Roman" w:cs="Times New Roman"/>
                      <w:b/>
                      <w:color w:val="000000"/>
                      <w:sz w:val="22"/>
                    </w:rPr>
                  </w:pPr>
                  <w:r w:rsidRPr="008D493A">
                    <w:rPr>
                      <w:rFonts w:ascii="Times New Roman" w:hAnsi="Times New Roman" w:cs="Times New Roman"/>
                      <w:color w:val="000000"/>
                      <w:sz w:val="22"/>
                    </w:rPr>
                    <w:t>не более 15</w:t>
                  </w:r>
                </w:p>
              </w:tc>
            </w:tr>
          </w:tbl>
          <w:p w14:paraId="7E86F885" w14:textId="77777777" w:rsidR="0037248D" w:rsidRPr="008D493A" w:rsidRDefault="0037248D" w:rsidP="00017740">
            <w:pPr>
              <w:spacing w:after="0" w:line="240" w:lineRule="auto"/>
              <w:jc w:val="both"/>
              <w:rPr>
                <w:rFonts w:ascii="Times New Roman" w:hAnsi="Times New Roman" w:cs="Times New Roman"/>
                <w:sz w:val="22"/>
              </w:rPr>
            </w:pPr>
          </w:p>
        </w:tc>
      </w:tr>
      <w:tr w:rsidR="0037248D" w:rsidRPr="00600480" w14:paraId="06E90E33" w14:textId="77777777" w:rsidTr="00017740">
        <w:trPr>
          <w:trHeight w:val="3250"/>
        </w:trPr>
        <w:tc>
          <w:tcPr>
            <w:tcW w:w="534" w:type="dxa"/>
            <w:tcBorders>
              <w:top w:val="single" w:sz="4" w:space="0" w:color="000000"/>
              <w:left w:val="single" w:sz="4" w:space="0" w:color="000000"/>
              <w:bottom w:val="single" w:sz="4" w:space="0" w:color="000000"/>
              <w:right w:val="single" w:sz="4" w:space="0" w:color="000000"/>
            </w:tcBorders>
            <w:vAlign w:val="center"/>
          </w:tcPr>
          <w:p w14:paraId="5DE95495" w14:textId="77777777" w:rsidR="0037248D" w:rsidRPr="008D493A" w:rsidRDefault="0037248D" w:rsidP="00017740">
            <w:pPr>
              <w:spacing w:after="0" w:line="240" w:lineRule="auto"/>
              <w:jc w:val="center"/>
              <w:rPr>
                <w:rFonts w:ascii="Times New Roman" w:hAnsi="Times New Roman" w:cs="Times New Roman"/>
                <w:sz w:val="22"/>
              </w:rPr>
            </w:pPr>
            <w:r w:rsidRPr="008D493A">
              <w:rPr>
                <w:rFonts w:ascii="Times New Roman" w:hAnsi="Times New Roman" w:cs="Times New Roman"/>
                <w:sz w:val="22"/>
              </w:rPr>
              <w:lastRenderedPageBreak/>
              <w:t>7</w:t>
            </w:r>
          </w:p>
        </w:tc>
        <w:tc>
          <w:tcPr>
            <w:tcW w:w="2580" w:type="dxa"/>
            <w:tcBorders>
              <w:top w:val="single" w:sz="4" w:space="0" w:color="000000"/>
              <w:left w:val="single" w:sz="4" w:space="0" w:color="000000"/>
              <w:bottom w:val="single" w:sz="4" w:space="0" w:color="000000"/>
              <w:right w:val="single" w:sz="4" w:space="0" w:color="000000"/>
            </w:tcBorders>
            <w:vAlign w:val="center"/>
          </w:tcPr>
          <w:p w14:paraId="5B5EC3E0" w14:textId="71FF8C3B" w:rsidR="0037248D" w:rsidRPr="005A6F67" w:rsidRDefault="0037248D" w:rsidP="00017740">
            <w:pPr>
              <w:spacing w:after="0" w:line="240" w:lineRule="auto"/>
              <w:ind w:firstLine="28"/>
              <w:jc w:val="both"/>
              <w:rPr>
                <w:sz w:val="22"/>
              </w:rPr>
            </w:pPr>
            <w:r w:rsidRPr="005A6F67">
              <w:rPr>
                <w:b/>
                <w:bCs/>
                <w:sz w:val="22"/>
              </w:rPr>
              <w:t xml:space="preserve">Общие требования к поставляемому </w:t>
            </w:r>
            <w:r w:rsidR="00A54E6C">
              <w:rPr>
                <w:b/>
                <w:bCs/>
                <w:sz w:val="22"/>
              </w:rPr>
              <w:t>т</w:t>
            </w:r>
            <w:r w:rsidRPr="005A6F67">
              <w:rPr>
                <w:b/>
                <w:bCs/>
                <w:sz w:val="22"/>
              </w:rPr>
              <w:t>овару</w:t>
            </w:r>
          </w:p>
          <w:p w14:paraId="5D8D49DB" w14:textId="77777777" w:rsidR="0037248D" w:rsidRPr="008D493A" w:rsidRDefault="0037248D" w:rsidP="00017740">
            <w:pPr>
              <w:spacing w:after="0" w:line="240" w:lineRule="auto"/>
              <w:rPr>
                <w:rFonts w:ascii="Times New Roman" w:hAnsi="Times New Roman" w:cs="Times New Roman"/>
                <w:b/>
                <w:bCs/>
                <w:sz w:val="22"/>
              </w:rPr>
            </w:pPr>
          </w:p>
        </w:tc>
        <w:tc>
          <w:tcPr>
            <w:tcW w:w="7484" w:type="dxa"/>
            <w:tcBorders>
              <w:top w:val="single" w:sz="4" w:space="0" w:color="000000"/>
              <w:left w:val="single" w:sz="4" w:space="0" w:color="000000"/>
              <w:bottom w:val="single" w:sz="4" w:space="0" w:color="000000"/>
              <w:right w:val="single" w:sz="4" w:space="0" w:color="000000"/>
            </w:tcBorders>
            <w:vAlign w:val="center"/>
          </w:tcPr>
          <w:p w14:paraId="10573C77" w14:textId="58D52C43" w:rsidR="0037248D" w:rsidRDefault="0050286D" w:rsidP="00017740">
            <w:pPr>
              <w:spacing w:after="0" w:line="240" w:lineRule="auto"/>
              <w:jc w:val="both"/>
              <w:rPr>
                <w:sz w:val="22"/>
              </w:rPr>
            </w:pPr>
            <w:r>
              <w:rPr>
                <w:sz w:val="22"/>
              </w:rPr>
              <w:t xml:space="preserve">- </w:t>
            </w:r>
            <w:r w:rsidR="0037248D" w:rsidRPr="005A6F67">
              <w:rPr>
                <w:sz w:val="22"/>
              </w:rPr>
              <w:t>Товар должен быть новым, не бывшим в употреблении</w:t>
            </w:r>
            <w:r>
              <w:rPr>
                <w:sz w:val="22"/>
              </w:rPr>
              <w:t>.</w:t>
            </w:r>
            <w:r w:rsidR="0037248D" w:rsidRPr="005A6F67">
              <w:rPr>
                <w:sz w:val="22"/>
              </w:rPr>
              <w:t xml:space="preserve"> </w:t>
            </w:r>
          </w:p>
          <w:p w14:paraId="4C457A08" w14:textId="516AC497" w:rsidR="0050286D" w:rsidRPr="0050286D" w:rsidRDefault="0050286D" w:rsidP="0050286D">
            <w:pPr>
              <w:spacing w:after="0" w:line="240" w:lineRule="auto"/>
              <w:jc w:val="both"/>
              <w:rPr>
                <w:sz w:val="22"/>
              </w:rPr>
            </w:pPr>
            <w:r>
              <w:rPr>
                <w:sz w:val="22"/>
              </w:rPr>
              <w:t xml:space="preserve">- </w:t>
            </w:r>
            <w:r w:rsidRPr="0050286D">
              <w:rPr>
                <w:sz w:val="22"/>
              </w:rPr>
              <w:t>Товар должен быть свободен от требований и притязаний третьих лиц, при необходимости, прошедший таможенную очистку в соответствии с требованиями Таможенного законодательства РФ.</w:t>
            </w:r>
          </w:p>
          <w:p w14:paraId="518279E8" w14:textId="3A4F2A90" w:rsidR="0050286D" w:rsidRPr="005A6F67" w:rsidRDefault="0050286D" w:rsidP="0050286D">
            <w:pPr>
              <w:spacing w:after="0" w:line="240" w:lineRule="auto"/>
              <w:jc w:val="both"/>
              <w:rPr>
                <w:sz w:val="22"/>
              </w:rPr>
            </w:pPr>
            <w:r>
              <w:rPr>
                <w:sz w:val="22"/>
              </w:rPr>
              <w:t xml:space="preserve">- </w:t>
            </w:r>
            <w:r w:rsidRPr="0050286D">
              <w:rPr>
                <w:sz w:val="22"/>
              </w:rPr>
              <w:t>Товар не должен состоять под залогом или арестом</w:t>
            </w:r>
            <w:r>
              <w:rPr>
                <w:sz w:val="22"/>
              </w:rPr>
              <w:t xml:space="preserve"> </w:t>
            </w:r>
            <w:r w:rsidRPr="005A6F67">
              <w:rPr>
                <w:sz w:val="22"/>
              </w:rPr>
              <w:t>и не являться предметом спора</w:t>
            </w:r>
            <w:r w:rsidRPr="0050286D">
              <w:rPr>
                <w:sz w:val="22"/>
              </w:rPr>
              <w:t>.</w:t>
            </w:r>
          </w:p>
          <w:p w14:paraId="7DB755E7" w14:textId="43BC5B58" w:rsidR="0037248D" w:rsidRPr="005A6F67" w:rsidRDefault="0050286D" w:rsidP="00017740">
            <w:pPr>
              <w:spacing w:after="0" w:line="240" w:lineRule="auto"/>
              <w:jc w:val="both"/>
              <w:rPr>
                <w:sz w:val="22"/>
              </w:rPr>
            </w:pPr>
            <w:r>
              <w:rPr>
                <w:sz w:val="22"/>
              </w:rPr>
              <w:t xml:space="preserve">- </w:t>
            </w:r>
            <w:r w:rsidR="0037248D" w:rsidRPr="005A6F67">
              <w:rPr>
                <w:sz w:val="22"/>
              </w:rPr>
              <w:t xml:space="preserve">Товар должен быть затарен и (или) упакован обычным для такого Товара способом, а при отсутствии такового, способом, обеспечивающим сохранность Товара при перевозке, с учетом возможных перегрузок, продолжительности и способов транспортировки, при надлежащем и обычном способе обращения с грузом, складировании, а также предохранять Товар от атмосферных воздействий. Заводская (оригинальная) упаковка должна иметь наружную маркировку (транспортную, отправительскую, защитную, упаковочные ярлыки, пломбы). Маркировка на упаковке должна позволять идентифицировать Товар с транспортным документом (накладной). </w:t>
            </w:r>
          </w:p>
          <w:p w14:paraId="7D67735A" w14:textId="4D11E9CB" w:rsidR="0037248D" w:rsidRPr="005A6F67" w:rsidRDefault="0050286D" w:rsidP="00017740">
            <w:pPr>
              <w:spacing w:after="0" w:line="240" w:lineRule="auto"/>
              <w:jc w:val="both"/>
              <w:rPr>
                <w:sz w:val="22"/>
              </w:rPr>
            </w:pPr>
            <w:r>
              <w:rPr>
                <w:sz w:val="22"/>
              </w:rPr>
              <w:t>- Т</w:t>
            </w:r>
            <w:r w:rsidR="0037248D" w:rsidRPr="005A6F67">
              <w:rPr>
                <w:sz w:val="22"/>
              </w:rPr>
              <w:t xml:space="preserve">овар должен удовлетворять действующим в Российской Федерации требованиям стандартов качества, безопасности, санитарным и гигиеническим нормам, иметь сертификаты соответствия. </w:t>
            </w:r>
          </w:p>
          <w:p w14:paraId="04C14E64" w14:textId="0C40F92D" w:rsidR="0037248D" w:rsidRPr="00AF1EC4" w:rsidRDefault="0050286D" w:rsidP="00017740">
            <w:pPr>
              <w:spacing w:after="0" w:line="240" w:lineRule="auto"/>
              <w:jc w:val="both"/>
              <w:rPr>
                <w:sz w:val="22"/>
              </w:rPr>
            </w:pPr>
            <w:r>
              <w:rPr>
                <w:sz w:val="22"/>
              </w:rPr>
              <w:t xml:space="preserve">- </w:t>
            </w:r>
            <w:r w:rsidR="0037248D" w:rsidRPr="005A6F67">
              <w:rPr>
                <w:sz w:val="22"/>
              </w:rPr>
              <w:t>Товар должен быть работоспособным и включать в комплект поставки все необходимые компоненты для обеспечения данного требования.</w:t>
            </w:r>
          </w:p>
        </w:tc>
      </w:tr>
      <w:tr w:rsidR="0037248D" w:rsidRPr="00600480" w14:paraId="02BFC457" w14:textId="77777777" w:rsidTr="00017740">
        <w:trPr>
          <w:trHeight w:val="3250"/>
        </w:trPr>
        <w:tc>
          <w:tcPr>
            <w:tcW w:w="534" w:type="dxa"/>
            <w:tcBorders>
              <w:top w:val="single" w:sz="4" w:space="0" w:color="000000"/>
              <w:left w:val="single" w:sz="4" w:space="0" w:color="000000"/>
              <w:bottom w:val="single" w:sz="4" w:space="0" w:color="000000"/>
              <w:right w:val="single" w:sz="4" w:space="0" w:color="000000"/>
            </w:tcBorders>
            <w:vAlign w:val="center"/>
          </w:tcPr>
          <w:p w14:paraId="35D27306" w14:textId="5FB90A83" w:rsidR="0037248D" w:rsidRPr="008D493A" w:rsidRDefault="0050286D" w:rsidP="00017740">
            <w:pPr>
              <w:spacing w:after="0" w:line="240" w:lineRule="auto"/>
              <w:jc w:val="center"/>
              <w:rPr>
                <w:rFonts w:ascii="Times New Roman" w:hAnsi="Times New Roman" w:cs="Times New Roman"/>
                <w:sz w:val="22"/>
              </w:rPr>
            </w:pPr>
            <w:r>
              <w:rPr>
                <w:rFonts w:ascii="Times New Roman" w:hAnsi="Times New Roman" w:cs="Times New Roman"/>
                <w:sz w:val="22"/>
              </w:rPr>
              <w:t xml:space="preserve"> </w:t>
            </w:r>
          </w:p>
        </w:tc>
        <w:tc>
          <w:tcPr>
            <w:tcW w:w="2580" w:type="dxa"/>
            <w:tcBorders>
              <w:top w:val="single" w:sz="4" w:space="0" w:color="000000"/>
              <w:left w:val="single" w:sz="4" w:space="0" w:color="000000"/>
              <w:bottom w:val="single" w:sz="4" w:space="0" w:color="000000"/>
              <w:right w:val="single" w:sz="4" w:space="0" w:color="000000"/>
            </w:tcBorders>
            <w:vAlign w:val="center"/>
          </w:tcPr>
          <w:p w14:paraId="6593855E" w14:textId="77777777" w:rsidR="0037248D" w:rsidRPr="008D493A" w:rsidRDefault="0037248D" w:rsidP="00017740">
            <w:pPr>
              <w:spacing w:after="0" w:line="240" w:lineRule="auto"/>
              <w:rPr>
                <w:rFonts w:ascii="Times New Roman" w:hAnsi="Times New Roman" w:cs="Times New Roman"/>
                <w:b/>
                <w:bCs/>
                <w:sz w:val="22"/>
              </w:rPr>
            </w:pPr>
            <w:r w:rsidRPr="008D493A">
              <w:rPr>
                <w:rFonts w:ascii="Times New Roman" w:hAnsi="Times New Roman" w:cs="Times New Roman"/>
                <w:b/>
                <w:bCs/>
                <w:sz w:val="22"/>
              </w:rPr>
              <w:t>Качественные характеристики (требования к безопасности)</w:t>
            </w:r>
          </w:p>
        </w:tc>
        <w:tc>
          <w:tcPr>
            <w:tcW w:w="7484" w:type="dxa"/>
            <w:tcBorders>
              <w:top w:val="single" w:sz="4" w:space="0" w:color="000000"/>
              <w:left w:val="single" w:sz="4" w:space="0" w:color="000000"/>
              <w:bottom w:val="single" w:sz="4" w:space="0" w:color="000000"/>
              <w:right w:val="single" w:sz="4" w:space="0" w:color="000000"/>
            </w:tcBorders>
            <w:vAlign w:val="center"/>
          </w:tcPr>
          <w:p w14:paraId="67705F55" w14:textId="77777777" w:rsidR="0037248D" w:rsidRPr="008D493A" w:rsidRDefault="0037248D" w:rsidP="00017740">
            <w:pPr>
              <w:pStyle w:val="Default"/>
              <w:tabs>
                <w:tab w:val="left" w:pos="10206"/>
              </w:tabs>
              <w:jc w:val="both"/>
              <w:rPr>
                <w:rFonts w:ascii="Times New Roman" w:hAnsi="Times New Roman"/>
                <w:sz w:val="22"/>
                <w:szCs w:val="22"/>
              </w:rPr>
            </w:pPr>
            <w:r w:rsidRPr="008D493A">
              <w:rPr>
                <w:rFonts w:ascii="Times New Roman" w:hAnsi="Times New Roman"/>
                <w:sz w:val="22"/>
                <w:szCs w:val="22"/>
              </w:rPr>
              <w:t>Требования к качеству краски: Повышенная степень белизны (для белой краски) и устойчивость к погодным условиям средней полосы России.</w:t>
            </w:r>
          </w:p>
          <w:p w14:paraId="5D062734" w14:textId="77777777" w:rsidR="0037248D" w:rsidRPr="008D493A" w:rsidRDefault="0037248D" w:rsidP="00017740">
            <w:pPr>
              <w:pStyle w:val="Default"/>
              <w:tabs>
                <w:tab w:val="left" w:pos="10206"/>
              </w:tabs>
              <w:jc w:val="both"/>
              <w:rPr>
                <w:rFonts w:ascii="Times New Roman" w:hAnsi="Times New Roman"/>
                <w:sz w:val="22"/>
                <w:szCs w:val="22"/>
              </w:rPr>
            </w:pPr>
            <w:r w:rsidRPr="008D493A">
              <w:rPr>
                <w:rFonts w:ascii="Times New Roman" w:hAnsi="Times New Roman"/>
                <w:sz w:val="22"/>
                <w:szCs w:val="22"/>
              </w:rPr>
              <w:t>Требования к растворителю: Пригодность к разбавлению краски: после высыхания пленка краски должна иметь ровную, глянцевую поверхность.</w:t>
            </w:r>
          </w:p>
          <w:p w14:paraId="501AE23C" w14:textId="77777777" w:rsidR="0037248D" w:rsidRPr="008D493A" w:rsidRDefault="0037248D" w:rsidP="00017740">
            <w:pPr>
              <w:pStyle w:val="Default"/>
              <w:tabs>
                <w:tab w:val="left" w:pos="10206"/>
              </w:tabs>
              <w:jc w:val="both"/>
              <w:rPr>
                <w:rFonts w:ascii="Times New Roman" w:hAnsi="Times New Roman"/>
                <w:sz w:val="22"/>
                <w:szCs w:val="22"/>
              </w:rPr>
            </w:pPr>
            <w:r w:rsidRPr="008D493A">
              <w:rPr>
                <w:rFonts w:ascii="Times New Roman" w:hAnsi="Times New Roman"/>
                <w:sz w:val="22"/>
                <w:szCs w:val="22"/>
              </w:rPr>
              <w:t xml:space="preserve">Эмаль должна, иметь положительное заключение ФГУП ГПИ и НИИ ГА «Аэропроект» или АО «ПИ и НИИ ВТ </w:t>
            </w:r>
            <w:r>
              <w:rPr>
                <w:rFonts w:ascii="Times New Roman" w:hAnsi="Times New Roman"/>
                <w:sz w:val="22"/>
                <w:szCs w:val="22"/>
              </w:rPr>
              <w:t>«</w:t>
            </w:r>
            <w:r w:rsidRPr="008D493A">
              <w:rPr>
                <w:rFonts w:ascii="Times New Roman" w:hAnsi="Times New Roman"/>
                <w:sz w:val="22"/>
                <w:szCs w:val="22"/>
              </w:rPr>
              <w:t>Ленаэропроект</w:t>
            </w:r>
            <w:r>
              <w:rPr>
                <w:rFonts w:ascii="Times New Roman" w:hAnsi="Times New Roman"/>
                <w:sz w:val="22"/>
                <w:szCs w:val="22"/>
              </w:rPr>
              <w:t>»</w:t>
            </w:r>
          </w:p>
          <w:p w14:paraId="32660AAA" w14:textId="77777777" w:rsidR="0037248D" w:rsidRPr="008D493A" w:rsidRDefault="0037248D" w:rsidP="00017740">
            <w:pPr>
              <w:pStyle w:val="Default"/>
              <w:tabs>
                <w:tab w:val="left" w:pos="10206"/>
              </w:tabs>
              <w:jc w:val="both"/>
              <w:rPr>
                <w:rFonts w:ascii="Times New Roman" w:hAnsi="Times New Roman"/>
                <w:sz w:val="22"/>
                <w:szCs w:val="22"/>
              </w:rPr>
            </w:pPr>
            <w:r w:rsidRPr="008D493A">
              <w:rPr>
                <w:rFonts w:ascii="Times New Roman" w:hAnsi="Times New Roman"/>
                <w:sz w:val="22"/>
                <w:szCs w:val="22"/>
              </w:rPr>
              <w:t>Эмаль должна быть соответствовать требованиям ГОСТ Р 52575</w:t>
            </w:r>
          </w:p>
          <w:p w14:paraId="0FB3E0B2" w14:textId="77777777" w:rsidR="0037248D" w:rsidRPr="008D493A" w:rsidRDefault="0037248D" w:rsidP="00017740">
            <w:pPr>
              <w:spacing w:after="0" w:line="240" w:lineRule="auto"/>
              <w:jc w:val="both"/>
              <w:rPr>
                <w:rFonts w:ascii="Times New Roman" w:hAnsi="Times New Roman" w:cs="Times New Roman"/>
                <w:sz w:val="22"/>
              </w:rPr>
            </w:pPr>
            <w:r w:rsidRPr="008D493A">
              <w:rPr>
                <w:rFonts w:ascii="Times New Roman" w:hAnsi="Times New Roman" w:cs="Times New Roman"/>
                <w:sz w:val="22"/>
              </w:rPr>
              <w:t>Товар должен сопровождаться следующими документами: паспорт качества на поставляемую партию, сертификат соответствия ГОСТ, паспорт безопасности, санитарно-гигиенические сертификаты, заключение ФГУП ГПИ и НИИ ГА «Аэропроект» или АО «ПИ и НИИ ВТ "Ленаэропроект", инструкции по применению краски на русском языке.</w:t>
            </w:r>
          </w:p>
        </w:tc>
      </w:tr>
      <w:tr w:rsidR="0037248D" w:rsidRPr="00600480" w14:paraId="2072027B" w14:textId="77777777" w:rsidTr="00017740">
        <w:trPr>
          <w:trHeight w:val="1622"/>
        </w:trPr>
        <w:tc>
          <w:tcPr>
            <w:tcW w:w="534" w:type="dxa"/>
            <w:tcBorders>
              <w:top w:val="single" w:sz="4" w:space="0" w:color="000000"/>
              <w:left w:val="single" w:sz="4" w:space="0" w:color="000000"/>
              <w:bottom w:val="single" w:sz="4" w:space="0" w:color="000000"/>
              <w:right w:val="single" w:sz="4" w:space="0" w:color="000000"/>
            </w:tcBorders>
            <w:vAlign w:val="center"/>
          </w:tcPr>
          <w:p w14:paraId="11DBEF83" w14:textId="77777777" w:rsidR="0037248D" w:rsidRPr="008D493A" w:rsidRDefault="0037248D" w:rsidP="00017740">
            <w:pPr>
              <w:spacing w:after="0" w:line="240" w:lineRule="auto"/>
              <w:jc w:val="center"/>
              <w:rPr>
                <w:rFonts w:ascii="Times New Roman" w:hAnsi="Times New Roman" w:cs="Times New Roman"/>
                <w:sz w:val="22"/>
              </w:rPr>
            </w:pPr>
            <w:r w:rsidRPr="008D493A">
              <w:rPr>
                <w:rFonts w:ascii="Times New Roman" w:hAnsi="Times New Roman" w:cs="Times New Roman"/>
                <w:sz w:val="22"/>
              </w:rPr>
              <w:t>9</w:t>
            </w:r>
          </w:p>
        </w:tc>
        <w:tc>
          <w:tcPr>
            <w:tcW w:w="2580" w:type="dxa"/>
            <w:tcBorders>
              <w:top w:val="single" w:sz="4" w:space="0" w:color="000000"/>
              <w:left w:val="single" w:sz="4" w:space="0" w:color="000000"/>
              <w:bottom w:val="single" w:sz="4" w:space="0" w:color="000000"/>
              <w:right w:val="single" w:sz="4" w:space="0" w:color="000000"/>
            </w:tcBorders>
            <w:vAlign w:val="center"/>
          </w:tcPr>
          <w:p w14:paraId="3D802705" w14:textId="77777777" w:rsidR="0037248D" w:rsidRPr="008D493A" w:rsidRDefault="0037248D" w:rsidP="00017740">
            <w:pPr>
              <w:spacing w:after="0" w:line="240" w:lineRule="auto"/>
              <w:rPr>
                <w:rFonts w:ascii="Times New Roman" w:hAnsi="Times New Roman" w:cs="Times New Roman"/>
                <w:b/>
                <w:bCs/>
                <w:sz w:val="22"/>
              </w:rPr>
            </w:pPr>
            <w:r w:rsidRPr="008D493A">
              <w:rPr>
                <w:rFonts w:ascii="Times New Roman" w:hAnsi="Times New Roman" w:cs="Times New Roman"/>
                <w:b/>
                <w:bCs/>
                <w:sz w:val="22"/>
              </w:rPr>
              <w:t>Требования к упаковке товара</w:t>
            </w:r>
          </w:p>
        </w:tc>
        <w:tc>
          <w:tcPr>
            <w:tcW w:w="7484" w:type="dxa"/>
            <w:tcBorders>
              <w:top w:val="single" w:sz="4" w:space="0" w:color="000000"/>
              <w:left w:val="single" w:sz="4" w:space="0" w:color="000000"/>
              <w:bottom w:val="single" w:sz="4" w:space="0" w:color="000000"/>
              <w:right w:val="single" w:sz="4" w:space="0" w:color="000000"/>
            </w:tcBorders>
            <w:vAlign w:val="center"/>
          </w:tcPr>
          <w:p w14:paraId="7865BEA8" w14:textId="77777777" w:rsidR="0037248D" w:rsidRPr="008D493A" w:rsidRDefault="0037248D" w:rsidP="00017740">
            <w:pPr>
              <w:pStyle w:val="Default"/>
              <w:tabs>
                <w:tab w:val="left" w:pos="10206"/>
              </w:tabs>
              <w:jc w:val="both"/>
              <w:rPr>
                <w:rFonts w:ascii="Times New Roman" w:hAnsi="Times New Roman"/>
                <w:sz w:val="22"/>
                <w:szCs w:val="22"/>
              </w:rPr>
            </w:pPr>
            <w:r w:rsidRPr="008D493A">
              <w:rPr>
                <w:rFonts w:ascii="Times New Roman" w:hAnsi="Times New Roman"/>
                <w:sz w:val="22"/>
                <w:szCs w:val="22"/>
              </w:rPr>
              <w:t>Товар должен поставляться</w:t>
            </w:r>
            <w:r>
              <w:rPr>
                <w:rFonts w:ascii="Times New Roman" w:hAnsi="Times New Roman"/>
                <w:sz w:val="22"/>
                <w:szCs w:val="22"/>
              </w:rPr>
              <w:t xml:space="preserve"> </w:t>
            </w:r>
            <w:r w:rsidRPr="008D493A">
              <w:rPr>
                <w:rFonts w:ascii="Times New Roman" w:hAnsi="Times New Roman"/>
                <w:sz w:val="22"/>
                <w:szCs w:val="22"/>
              </w:rPr>
              <w:t>в ведрах 25-35 кг</w:t>
            </w:r>
            <w:r>
              <w:rPr>
                <w:rFonts w:ascii="Times New Roman" w:hAnsi="Times New Roman"/>
                <w:sz w:val="22"/>
                <w:szCs w:val="22"/>
              </w:rPr>
              <w:t>.</w:t>
            </w:r>
          </w:p>
          <w:p w14:paraId="72503D0C" w14:textId="77777777" w:rsidR="0037248D" w:rsidRDefault="0037248D" w:rsidP="00017740">
            <w:pPr>
              <w:pStyle w:val="Default"/>
              <w:tabs>
                <w:tab w:val="left" w:pos="10206"/>
              </w:tabs>
              <w:jc w:val="both"/>
              <w:rPr>
                <w:rFonts w:ascii="Times New Roman" w:hAnsi="Times New Roman"/>
                <w:sz w:val="22"/>
                <w:szCs w:val="22"/>
              </w:rPr>
            </w:pPr>
            <w:r w:rsidRPr="00DA3919">
              <w:rPr>
                <w:rFonts w:ascii="Times New Roman" w:hAnsi="Times New Roman"/>
                <w:sz w:val="22"/>
                <w:szCs w:val="22"/>
              </w:rPr>
              <w:t>Товар должен быть упакован с учетом его специфических свойств и особенностей таким образом, чтобы при обычных мерах обращения обеспечивалась его сохранность при транспортировке и хранении.</w:t>
            </w:r>
            <w:r>
              <w:rPr>
                <w:rFonts w:ascii="Times New Roman" w:hAnsi="Times New Roman"/>
                <w:sz w:val="22"/>
                <w:szCs w:val="22"/>
              </w:rPr>
              <w:t xml:space="preserve"> </w:t>
            </w:r>
          </w:p>
          <w:p w14:paraId="0B42E5AE" w14:textId="77777777" w:rsidR="0037248D" w:rsidRPr="008D493A" w:rsidRDefault="0037248D" w:rsidP="00017740">
            <w:pPr>
              <w:pStyle w:val="Default"/>
              <w:tabs>
                <w:tab w:val="left" w:pos="10206"/>
              </w:tabs>
              <w:jc w:val="both"/>
              <w:rPr>
                <w:rFonts w:ascii="Times New Roman" w:hAnsi="Times New Roman"/>
                <w:sz w:val="22"/>
                <w:szCs w:val="22"/>
              </w:rPr>
            </w:pPr>
            <w:r w:rsidRPr="008D493A">
              <w:rPr>
                <w:rFonts w:ascii="Times New Roman" w:hAnsi="Times New Roman"/>
                <w:sz w:val="22"/>
                <w:szCs w:val="22"/>
              </w:rPr>
              <w:t>На таре (упаковке) должна быть этикетка с указанием наименования товара, даты изготовления, гарантийный срок хранения, количества и т.д.</w:t>
            </w:r>
          </w:p>
        </w:tc>
      </w:tr>
      <w:tr w:rsidR="0037248D" w:rsidRPr="00600480" w14:paraId="5D1D1358" w14:textId="77777777" w:rsidTr="00017740">
        <w:trPr>
          <w:trHeight w:val="559"/>
        </w:trPr>
        <w:tc>
          <w:tcPr>
            <w:tcW w:w="534" w:type="dxa"/>
            <w:tcBorders>
              <w:top w:val="single" w:sz="4" w:space="0" w:color="000000"/>
              <w:left w:val="single" w:sz="4" w:space="0" w:color="000000"/>
              <w:bottom w:val="single" w:sz="4" w:space="0" w:color="000000"/>
              <w:right w:val="single" w:sz="4" w:space="0" w:color="000000"/>
            </w:tcBorders>
            <w:vAlign w:val="center"/>
          </w:tcPr>
          <w:p w14:paraId="50D5D9FC" w14:textId="77777777" w:rsidR="0037248D" w:rsidRPr="008D493A" w:rsidRDefault="0037248D" w:rsidP="00017740">
            <w:pPr>
              <w:spacing w:after="0" w:line="240" w:lineRule="auto"/>
              <w:jc w:val="center"/>
              <w:rPr>
                <w:rFonts w:ascii="Times New Roman" w:hAnsi="Times New Roman" w:cs="Times New Roman"/>
                <w:sz w:val="22"/>
              </w:rPr>
            </w:pPr>
            <w:r w:rsidRPr="008D493A">
              <w:rPr>
                <w:rFonts w:ascii="Times New Roman" w:hAnsi="Times New Roman" w:cs="Times New Roman"/>
                <w:sz w:val="22"/>
              </w:rPr>
              <w:t>10</w:t>
            </w:r>
          </w:p>
        </w:tc>
        <w:tc>
          <w:tcPr>
            <w:tcW w:w="2580" w:type="dxa"/>
            <w:tcBorders>
              <w:top w:val="single" w:sz="4" w:space="0" w:color="000000"/>
              <w:left w:val="single" w:sz="4" w:space="0" w:color="000000"/>
              <w:bottom w:val="single" w:sz="4" w:space="0" w:color="000000"/>
              <w:right w:val="single" w:sz="4" w:space="0" w:color="000000"/>
            </w:tcBorders>
            <w:vAlign w:val="center"/>
          </w:tcPr>
          <w:p w14:paraId="37188651" w14:textId="77777777" w:rsidR="0037248D" w:rsidRPr="008D493A" w:rsidRDefault="0037248D" w:rsidP="00017740">
            <w:pPr>
              <w:spacing w:after="0" w:line="240" w:lineRule="auto"/>
              <w:rPr>
                <w:rFonts w:ascii="Times New Roman" w:hAnsi="Times New Roman" w:cs="Times New Roman"/>
                <w:b/>
                <w:bCs/>
                <w:sz w:val="22"/>
              </w:rPr>
            </w:pPr>
            <w:r w:rsidRPr="008D493A">
              <w:rPr>
                <w:rFonts w:ascii="Times New Roman" w:hAnsi="Times New Roman" w:cs="Times New Roman"/>
                <w:b/>
                <w:bCs/>
                <w:sz w:val="22"/>
              </w:rPr>
              <w:t>Гарантийный срок и гарантийные обязательства</w:t>
            </w:r>
          </w:p>
        </w:tc>
        <w:tc>
          <w:tcPr>
            <w:tcW w:w="7484" w:type="dxa"/>
            <w:tcBorders>
              <w:top w:val="single" w:sz="4" w:space="0" w:color="000000"/>
              <w:left w:val="single" w:sz="4" w:space="0" w:color="000000"/>
              <w:bottom w:val="single" w:sz="4" w:space="0" w:color="000000"/>
              <w:right w:val="single" w:sz="4" w:space="0" w:color="000000"/>
            </w:tcBorders>
            <w:vAlign w:val="center"/>
          </w:tcPr>
          <w:p w14:paraId="42E5AF3C" w14:textId="77777777" w:rsidR="0037248D" w:rsidRPr="008D493A" w:rsidRDefault="0037248D" w:rsidP="00017740">
            <w:pPr>
              <w:pStyle w:val="Default"/>
              <w:tabs>
                <w:tab w:val="left" w:pos="10206"/>
              </w:tabs>
              <w:jc w:val="both"/>
              <w:rPr>
                <w:rFonts w:ascii="Times New Roman" w:hAnsi="Times New Roman"/>
                <w:spacing w:val="-4"/>
                <w:sz w:val="22"/>
                <w:szCs w:val="22"/>
              </w:rPr>
            </w:pPr>
            <w:r w:rsidRPr="008D493A">
              <w:rPr>
                <w:rFonts w:ascii="Times New Roman" w:hAnsi="Times New Roman"/>
                <w:spacing w:val="-4"/>
                <w:sz w:val="22"/>
                <w:szCs w:val="22"/>
              </w:rPr>
              <w:t xml:space="preserve">Поставщик должен гарантировать качество товара, соответствующее действующим в РФ государственным и отраслевым стандартам, а также техническим условиям на данный вид товара. </w:t>
            </w:r>
          </w:p>
          <w:p w14:paraId="00807A86" w14:textId="77777777" w:rsidR="0037248D" w:rsidRPr="008D493A" w:rsidRDefault="0037248D" w:rsidP="00017740">
            <w:pPr>
              <w:pStyle w:val="Default"/>
              <w:tabs>
                <w:tab w:val="left" w:pos="10206"/>
              </w:tabs>
              <w:jc w:val="both"/>
              <w:rPr>
                <w:rFonts w:ascii="Times New Roman" w:hAnsi="Times New Roman"/>
                <w:spacing w:val="-4"/>
                <w:sz w:val="22"/>
                <w:szCs w:val="22"/>
              </w:rPr>
            </w:pPr>
            <w:r w:rsidRPr="008D493A">
              <w:rPr>
                <w:rFonts w:ascii="Times New Roman" w:hAnsi="Times New Roman"/>
                <w:spacing w:val="-4"/>
                <w:sz w:val="22"/>
                <w:szCs w:val="22"/>
              </w:rPr>
              <w:t xml:space="preserve">Гарантийный срок хранения эмали, при температуре от - 40°C до +40°, должен составлять не менее 12 мес., с даты изготовления Товара. </w:t>
            </w:r>
          </w:p>
          <w:p w14:paraId="5BE92578" w14:textId="77777777" w:rsidR="0037248D" w:rsidRPr="008D493A" w:rsidRDefault="0037248D" w:rsidP="00017740">
            <w:pPr>
              <w:pStyle w:val="Default"/>
              <w:tabs>
                <w:tab w:val="left" w:pos="10206"/>
              </w:tabs>
              <w:jc w:val="both"/>
              <w:rPr>
                <w:rFonts w:ascii="Times New Roman" w:hAnsi="Times New Roman"/>
                <w:spacing w:val="-4"/>
                <w:sz w:val="22"/>
                <w:szCs w:val="22"/>
              </w:rPr>
            </w:pPr>
            <w:r w:rsidRPr="008D493A">
              <w:rPr>
                <w:rFonts w:ascii="Times New Roman" w:hAnsi="Times New Roman"/>
                <w:spacing w:val="-4"/>
                <w:sz w:val="22"/>
                <w:szCs w:val="22"/>
              </w:rPr>
              <w:t xml:space="preserve">При хранении в заводской потребительской таре при указанной температуре эмаль не должна образовывать твердых остатков. </w:t>
            </w:r>
          </w:p>
          <w:p w14:paraId="1A4F4EAE" w14:textId="77777777" w:rsidR="0037248D" w:rsidRPr="008D493A" w:rsidRDefault="0037248D" w:rsidP="00017740">
            <w:pPr>
              <w:pStyle w:val="Default"/>
              <w:tabs>
                <w:tab w:val="left" w:pos="10206"/>
              </w:tabs>
              <w:jc w:val="both"/>
              <w:rPr>
                <w:rFonts w:ascii="Times New Roman" w:hAnsi="Times New Roman"/>
                <w:spacing w:val="-4"/>
                <w:sz w:val="22"/>
                <w:szCs w:val="22"/>
              </w:rPr>
            </w:pPr>
            <w:r w:rsidRPr="008D493A">
              <w:rPr>
                <w:rFonts w:ascii="Times New Roman" w:hAnsi="Times New Roman"/>
                <w:spacing w:val="-4"/>
                <w:sz w:val="22"/>
                <w:szCs w:val="22"/>
              </w:rPr>
              <w:t>На момент поставки Товара остаточный срок годности Товара должен составлять не менее 90% от общего срока годности Товара.</w:t>
            </w:r>
          </w:p>
          <w:p w14:paraId="6F8A1F3B" w14:textId="77777777" w:rsidR="0037248D" w:rsidRPr="008D493A" w:rsidRDefault="0037248D" w:rsidP="00017740">
            <w:pPr>
              <w:pStyle w:val="Default"/>
              <w:tabs>
                <w:tab w:val="left" w:pos="10206"/>
              </w:tabs>
              <w:jc w:val="both"/>
              <w:rPr>
                <w:rFonts w:ascii="Times New Roman" w:hAnsi="Times New Roman"/>
                <w:spacing w:val="-4"/>
                <w:sz w:val="22"/>
                <w:szCs w:val="22"/>
              </w:rPr>
            </w:pPr>
            <w:r w:rsidRPr="008D493A">
              <w:rPr>
                <w:rFonts w:ascii="Times New Roman" w:hAnsi="Times New Roman"/>
                <w:spacing w:val="-4"/>
                <w:sz w:val="22"/>
                <w:szCs w:val="22"/>
              </w:rPr>
              <w:t>Срок гарантии Поставщика не должен быть меньше срока гарантии Предприятия-производителя. Срок гарантии производителя указывает поставщик в своей заявке.</w:t>
            </w:r>
          </w:p>
          <w:p w14:paraId="20DD1937" w14:textId="77777777" w:rsidR="0037248D" w:rsidRPr="008D493A" w:rsidRDefault="0037248D" w:rsidP="00017740">
            <w:pPr>
              <w:pStyle w:val="Default"/>
              <w:tabs>
                <w:tab w:val="left" w:pos="10206"/>
              </w:tabs>
              <w:jc w:val="both"/>
              <w:rPr>
                <w:rFonts w:ascii="Times New Roman" w:hAnsi="Times New Roman"/>
                <w:spacing w:val="-4"/>
                <w:sz w:val="22"/>
                <w:szCs w:val="22"/>
              </w:rPr>
            </w:pPr>
            <w:r w:rsidRPr="008D493A">
              <w:rPr>
                <w:rFonts w:ascii="Times New Roman" w:hAnsi="Times New Roman"/>
                <w:spacing w:val="-4"/>
                <w:sz w:val="22"/>
                <w:szCs w:val="22"/>
              </w:rPr>
              <w:t xml:space="preserve">Поставщик должен за свой счет и сроки, установленные договором заменить дефектный товар, выявленный в течение гарантийного срока. </w:t>
            </w:r>
          </w:p>
        </w:tc>
      </w:tr>
      <w:tr w:rsidR="0037248D" w:rsidRPr="00600480" w14:paraId="47D05AAF" w14:textId="77777777" w:rsidTr="00017740">
        <w:trPr>
          <w:trHeight w:val="559"/>
        </w:trPr>
        <w:tc>
          <w:tcPr>
            <w:tcW w:w="534" w:type="dxa"/>
            <w:tcBorders>
              <w:top w:val="single" w:sz="4" w:space="0" w:color="000000"/>
              <w:left w:val="single" w:sz="4" w:space="0" w:color="000000"/>
              <w:bottom w:val="single" w:sz="4" w:space="0" w:color="000000"/>
              <w:right w:val="single" w:sz="4" w:space="0" w:color="000000"/>
            </w:tcBorders>
            <w:vAlign w:val="center"/>
          </w:tcPr>
          <w:p w14:paraId="3F7BF1EF" w14:textId="77777777" w:rsidR="0037248D" w:rsidRPr="008D493A" w:rsidRDefault="0037248D" w:rsidP="00017740">
            <w:pPr>
              <w:spacing w:after="0" w:line="240" w:lineRule="auto"/>
              <w:jc w:val="center"/>
              <w:rPr>
                <w:rFonts w:ascii="Times New Roman" w:hAnsi="Times New Roman" w:cs="Times New Roman"/>
                <w:sz w:val="22"/>
              </w:rPr>
            </w:pPr>
            <w:r w:rsidRPr="008D493A">
              <w:rPr>
                <w:rFonts w:ascii="Times New Roman" w:hAnsi="Times New Roman" w:cs="Times New Roman"/>
                <w:sz w:val="22"/>
              </w:rPr>
              <w:lastRenderedPageBreak/>
              <w:t>11</w:t>
            </w:r>
          </w:p>
        </w:tc>
        <w:tc>
          <w:tcPr>
            <w:tcW w:w="2580" w:type="dxa"/>
            <w:tcBorders>
              <w:top w:val="single" w:sz="4" w:space="0" w:color="000000"/>
              <w:left w:val="single" w:sz="4" w:space="0" w:color="000000"/>
              <w:bottom w:val="single" w:sz="4" w:space="0" w:color="000000"/>
              <w:right w:val="single" w:sz="4" w:space="0" w:color="000000"/>
            </w:tcBorders>
            <w:vAlign w:val="center"/>
          </w:tcPr>
          <w:p w14:paraId="10FD24EF" w14:textId="77777777" w:rsidR="0037248D" w:rsidRPr="008D493A" w:rsidRDefault="0037248D" w:rsidP="00017740">
            <w:pPr>
              <w:spacing w:after="0" w:line="240" w:lineRule="auto"/>
              <w:rPr>
                <w:rFonts w:ascii="Times New Roman" w:hAnsi="Times New Roman" w:cs="Times New Roman"/>
                <w:b/>
                <w:bCs/>
                <w:sz w:val="22"/>
              </w:rPr>
            </w:pPr>
            <w:r w:rsidRPr="008D493A">
              <w:rPr>
                <w:rFonts w:ascii="Times New Roman" w:hAnsi="Times New Roman" w:cs="Times New Roman"/>
                <w:b/>
                <w:bCs/>
                <w:sz w:val="22"/>
              </w:rPr>
              <w:t>Срок годности</w:t>
            </w:r>
          </w:p>
        </w:tc>
        <w:tc>
          <w:tcPr>
            <w:tcW w:w="7484" w:type="dxa"/>
            <w:tcBorders>
              <w:top w:val="single" w:sz="4" w:space="0" w:color="000000"/>
              <w:left w:val="single" w:sz="4" w:space="0" w:color="000000"/>
              <w:bottom w:val="single" w:sz="4" w:space="0" w:color="000000"/>
              <w:right w:val="single" w:sz="4" w:space="0" w:color="000000"/>
            </w:tcBorders>
            <w:vAlign w:val="center"/>
          </w:tcPr>
          <w:p w14:paraId="5A7EA6C3" w14:textId="77777777" w:rsidR="0037248D" w:rsidRPr="008D493A" w:rsidRDefault="0037248D" w:rsidP="00017740">
            <w:pPr>
              <w:pStyle w:val="Default"/>
              <w:tabs>
                <w:tab w:val="left" w:pos="10206"/>
              </w:tabs>
              <w:jc w:val="both"/>
              <w:rPr>
                <w:rFonts w:ascii="Times New Roman" w:hAnsi="Times New Roman"/>
                <w:spacing w:val="-4"/>
                <w:sz w:val="22"/>
                <w:szCs w:val="22"/>
              </w:rPr>
            </w:pPr>
            <w:r w:rsidRPr="008D493A">
              <w:rPr>
                <w:rFonts w:ascii="Times New Roman" w:hAnsi="Times New Roman"/>
                <w:spacing w:val="-4"/>
                <w:sz w:val="22"/>
                <w:szCs w:val="22"/>
              </w:rPr>
              <w:t>Срок годности краски должен составлять не менее 12 месяцев со дня поставки товара на склад Заказчика.</w:t>
            </w:r>
          </w:p>
        </w:tc>
      </w:tr>
      <w:tr w:rsidR="0037248D" w:rsidRPr="00600480" w14:paraId="69A3CCE1" w14:textId="77777777" w:rsidTr="00017740">
        <w:trPr>
          <w:trHeight w:val="1404"/>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1F33CF3B" w14:textId="77777777" w:rsidR="0037248D" w:rsidRPr="008D493A" w:rsidRDefault="0037248D" w:rsidP="00017740">
            <w:pPr>
              <w:spacing w:after="0" w:line="240" w:lineRule="auto"/>
              <w:jc w:val="center"/>
              <w:rPr>
                <w:rFonts w:ascii="Times New Roman" w:hAnsi="Times New Roman" w:cs="Times New Roman"/>
                <w:sz w:val="22"/>
              </w:rPr>
            </w:pPr>
            <w:r w:rsidRPr="008D493A">
              <w:rPr>
                <w:rFonts w:ascii="Times New Roman" w:hAnsi="Times New Roman" w:cs="Times New Roman"/>
                <w:sz w:val="22"/>
              </w:rPr>
              <w:t>12</w:t>
            </w:r>
          </w:p>
        </w:tc>
        <w:tc>
          <w:tcPr>
            <w:tcW w:w="2580" w:type="dxa"/>
            <w:tcBorders>
              <w:top w:val="single" w:sz="4" w:space="0" w:color="000000"/>
              <w:left w:val="single" w:sz="4" w:space="0" w:color="000000"/>
              <w:bottom w:val="single" w:sz="4" w:space="0" w:color="000000"/>
              <w:right w:val="single" w:sz="4" w:space="0" w:color="000000"/>
            </w:tcBorders>
            <w:vAlign w:val="center"/>
            <w:hideMark/>
          </w:tcPr>
          <w:p w14:paraId="21A1D43D" w14:textId="77777777" w:rsidR="0037248D" w:rsidRPr="008D493A" w:rsidRDefault="0037248D" w:rsidP="00017740">
            <w:pPr>
              <w:spacing w:after="0" w:line="240" w:lineRule="auto"/>
              <w:rPr>
                <w:rFonts w:ascii="Times New Roman" w:hAnsi="Times New Roman" w:cs="Times New Roman"/>
                <w:b/>
                <w:bCs/>
                <w:sz w:val="22"/>
              </w:rPr>
            </w:pPr>
            <w:r w:rsidRPr="008D493A">
              <w:rPr>
                <w:rFonts w:ascii="Times New Roman" w:hAnsi="Times New Roman" w:cs="Times New Roman"/>
                <w:b/>
                <w:bCs/>
                <w:sz w:val="22"/>
              </w:rPr>
              <w:t xml:space="preserve">Порядок поставки </w:t>
            </w:r>
          </w:p>
        </w:tc>
        <w:tc>
          <w:tcPr>
            <w:tcW w:w="7484" w:type="dxa"/>
            <w:tcBorders>
              <w:top w:val="single" w:sz="4" w:space="0" w:color="000000"/>
              <w:left w:val="single" w:sz="4" w:space="0" w:color="000000"/>
              <w:bottom w:val="single" w:sz="4" w:space="0" w:color="000000"/>
              <w:right w:val="single" w:sz="4" w:space="0" w:color="000000"/>
            </w:tcBorders>
            <w:vAlign w:val="center"/>
          </w:tcPr>
          <w:p w14:paraId="5857FEC7" w14:textId="77777777" w:rsidR="0037248D" w:rsidRPr="008D493A" w:rsidRDefault="0037248D" w:rsidP="00017740">
            <w:pPr>
              <w:spacing w:after="0" w:line="240" w:lineRule="auto"/>
              <w:jc w:val="both"/>
              <w:rPr>
                <w:rFonts w:ascii="Times New Roman" w:hAnsi="Times New Roman" w:cs="Times New Roman"/>
                <w:color w:val="000000"/>
                <w:sz w:val="22"/>
                <w:lang w:eastAsia="ru-RU"/>
              </w:rPr>
            </w:pPr>
            <w:r w:rsidRPr="008D493A">
              <w:rPr>
                <w:rFonts w:ascii="Times New Roman" w:hAnsi="Times New Roman" w:cs="Times New Roman"/>
                <w:color w:val="000000"/>
                <w:sz w:val="22"/>
                <w:lang w:eastAsia="ru-RU"/>
              </w:rPr>
              <w:t>Поставщик должен обеспечить поставку Товара по адресу:</w:t>
            </w:r>
          </w:p>
          <w:p w14:paraId="42D5F13C" w14:textId="77777777" w:rsidR="0037248D" w:rsidRPr="008D493A" w:rsidRDefault="0037248D" w:rsidP="00017740">
            <w:pPr>
              <w:spacing w:after="0" w:line="240" w:lineRule="auto"/>
              <w:jc w:val="both"/>
              <w:rPr>
                <w:rFonts w:ascii="Times New Roman" w:hAnsi="Times New Roman" w:cs="Times New Roman"/>
                <w:b/>
                <w:bCs/>
                <w:color w:val="000000"/>
                <w:sz w:val="22"/>
                <w:lang w:eastAsia="ru-RU"/>
              </w:rPr>
            </w:pPr>
            <w:r w:rsidRPr="008D493A">
              <w:rPr>
                <w:rFonts w:ascii="Times New Roman" w:hAnsi="Times New Roman" w:cs="Times New Roman"/>
                <w:b/>
                <w:bCs/>
                <w:color w:val="000000"/>
                <w:sz w:val="22"/>
                <w:lang w:eastAsia="ru-RU"/>
              </w:rPr>
              <w:t xml:space="preserve">Чувашская Республика, г. Чебоксары, пл. Скворцова д.1. </w:t>
            </w:r>
          </w:p>
          <w:p w14:paraId="24945594" w14:textId="77777777" w:rsidR="0037248D" w:rsidRPr="008D493A" w:rsidRDefault="0037248D" w:rsidP="00017740">
            <w:pPr>
              <w:pStyle w:val="Default"/>
              <w:tabs>
                <w:tab w:val="left" w:pos="10206"/>
              </w:tabs>
              <w:jc w:val="both"/>
              <w:rPr>
                <w:rFonts w:ascii="Times New Roman" w:hAnsi="Times New Roman"/>
                <w:sz w:val="22"/>
                <w:szCs w:val="22"/>
              </w:rPr>
            </w:pPr>
            <w:r w:rsidRPr="008D493A">
              <w:rPr>
                <w:rFonts w:ascii="Times New Roman" w:hAnsi="Times New Roman"/>
                <w:sz w:val="22"/>
                <w:szCs w:val="22"/>
              </w:rPr>
              <w:t>Стоимость доставки включена в стоимость товара. Товар поставляется в упаковке, обеспечивающей его сохранность при транспортировке. Упаковка не должна содержать вскрытий, вмятин, порезов.</w:t>
            </w:r>
          </w:p>
        </w:tc>
      </w:tr>
      <w:tr w:rsidR="0037248D" w:rsidRPr="00600480" w14:paraId="77FF0890" w14:textId="77777777" w:rsidTr="00017740">
        <w:trPr>
          <w:trHeight w:val="1972"/>
        </w:trPr>
        <w:tc>
          <w:tcPr>
            <w:tcW w:w="534" w:type="dxa"/>
            <w:tcBorders>
              <w:top w:val="single" w:sz="4" w:space="0" w:color="000000"/>
              <w:left w:val="single" w:sz="4" w:space="0" w:color="000000"/>
              <w:bottom w:val="single" w:sz="4" w:space="0" w:color="000000"/>
              <w:right w:val="single" w:sz="4" w:space="0" w:color="000000"/>
            </w:tcBorders>
            <w:vAlign w:val="center"/>
          </w:tcPr>
          <w:p w14:paraId="4BF7C3D5" w14:textId="77777777" w:rsidR="0037248D" w:rsidRPr="008D493A" w:rsidRDefault="0037248D" w:rsidP="00017740">
            <w:pPr>
              <w:spacing w:after="0" w:line="240" w:lineRule="auto"/>
              <w:jc w:val="center"/>
              <w:rPr>
                <w:rFonts w:ascii="Times New Roman" w:hAnsi="Times New Roman" w:cs="Times New Roman"/>
                <w:sz w:val="22"/>
              </w:rPr>
            </w:pPr>
            <w:r>
              <w:rPr>
                <w:rFonts w:ascii="Times New Roman" w:hAnsi="Times New Roman" w:cs="Times New Roman"/>
                <w:sz w:val="22"/>
              </w:rPr>
              <w:t>13</w:t>
            </w:r>
          </w:p>
        </w:tc>
        <w:tc>
          <w:tcPr>
            <w:tcW w:w="2580" w:type="dxa"/>
            <w:tcBorders>
              <w:top w:val="single" w:sz="4" w:space="0" w:color="000000"/>
              <w:left w:val="single" w:sz="4" w:space="0" w:color="000000"/>
              <w:bottom w:val="single" w:sz="4" w:space="0" w:color="000000"/>
              <w:right w:val="single" w:sz="4" w:space="0" w:color="000000"/>
            </w:tcBorders>
            <w:vAlign w:val="center"/>
          </w:tcPr>
          <w:p w14:paraId="7B209206" w14:textId="30B54B1A" w:rsidR="0037248D" w:rsidRPr="008D493A" w:rsidRDefault="0037248D" w:rsidP="00017740">
            <w:pPr>
              <w:spacing w:after="0" w:line="240" w:lineRule="auto"/>
              <w:rPr>
                <w:rFonts w:ascii="Times New Roman" w:hAnsi="Times New Roman" w:cs="Times New Roman"/>
                <w:b/>
                <w:bCs/>
                <w:sz w:val="22"/>
              </w:rPr>
            </w:pPr>
            <w:r w:rsidRPr="008D493A">
              <w:rPr>
                <w:rFonts w:ascii="Times New Roman" w:hAnsi="Times New Roman" w:cs="Times New Roman"/>
                <w:b/>
                <w:bCs/>
                <w:sz w:val="22"/>
              </w:rPr>
              <w:t xml:space="preserve">Требования по передаче технических и иных документов при </w:t>
            </w:r>
            <w:r w:rsidR="00A54E6C">
              <w:rPr>
                <w:rFonts w:ascii="Times New Roman" w:hAnsi="Times New Roman" w:cs="Times New Roman"/>
                <w:b/>
                <w:bCs/>
                <w:sz w:val="22"/>
              </w:rPr>
              <w:t>поставке</w:t>
            </w:r>
          </w:p>
        </w:tc>
        <w:tc>
          <w:tcPr>
            <w:tcW w:w="7484" w:type="dxa"/>
            <w:tcBorders>
              <w:top w:val="single" w:sz="4" w:space="0" w:color="000000"/>
              <w:left w:val="single" w:sz="4" w:space="0" w:color="000000"/>
              <w:bottom w:val="single" w:sz="4" w:space="0" w:color="000000"/>
              <w:right w:val="single" w:sz="4" w:space="0" w:color="000000"/>
            </w:tcBorders>
            <w:vAlign w:val="center"/>
          </w:tcPr>
          <w:p w14:paraId="2B8EF39B" w14:textId="16E61342" w:rsidR="0037248D" w:rsidRPr="008D493A" w:rsidRDefault="0037248D" w:rsidP="00017740">
            <w:pPr>
              <w:spacing w:after="0" w:line="240" w:lineRule="auto"/>
              <w:jc w:val="both"/>
              <w:rPr>
                <w:rFonts w:ascii="Times New Roman" w:hAnsi="Times New Roman" w:cs="Times New Roman"/>
                <w:sz w:val="22"/>
              </w:rPr>
            </w:pPr>
            <w:r w:rsidRPr="008D493A">
              <w:rPr>
                <w:rFonts w:ascii="Times New Roman" w:hAnsi="Times New Roman" w:cs="Times New Roman"/>
                <w:sz w:val="22"/>
              </w:rPr>
              <w:t>При поставке товара Поставщик обязан передать:</w:t>
            </w:r>
          </w:p>
          <w:p w14:paraId="26244BDD" w14:textId="77777777" w:rsidR="0037248D" w:rsidRPr="00DA3919" w:rsidRDefault="0037248D" w:rsidP="00017740">
            <w:pPr>
              <w:spacing w:after="0" w:line="240" w:lineRule="auto"/>
              <w:jc w:val="both"/>
              <w:rPr>
                <w:rFonts w:ascii="Times New Roman" w:hAnsi="Times New Roman" w:cs="Times New Roman"/>
                <w:sz w:val="22"/>
              </w:rPr>
            </w:pPr>
            <w:r w:rsidRPr="00DA3919">
              <w:rPr>
                <w:rFonts w:ascii="Times New Roman" w:hAnsi="Times New Roman" w:cs="Times New Roman"/>
                <w:sz w:val="22"/>
              </w:rPr>
              <w:t>-</w:t>
            </w:r>
            <w:r w:rsidRPr="00DA3919">
              <w:rPr>
                <w:rFonts w:ascii="Times New Roman" w:hAnsi="Times New Roman" w:cs="Times New Roman"/>
                <w:sz w:val="22"/>
              </w:rPr>
              <w:tab/>
              <w:t>Товарную накладную (ТОРГ-12) и счет-фактуру (допускается предоставление универсального передаточного документа (УПД));</w:t>
            </w:r>
          </w:p>
          <w:p w14:paraId="597F2CDC" w14:textId="77777777" w:rsidR="0037248D" w:rsidRPr="00DA3919" w:rsidRDefault="0037248D" w:rsidP="00017740">
            <w:pPr>
              <w:spacing w:after="0" w:line="240" w:lineRule="auto"/>
              <w:jc w:val="both"/>
              <w:rPr>
                <w:rFonts w:ascii="Times New Roman" w:hAnsi="Times New Roman" w:cs="Times New Roman"/>
                <w:sz w:val="22"/>
              </w:rPr>
            </w:pPr>
            <w:r w:rsidRPr="00DA3919">
              <w:rPr>
                <w:rFonts w:ascii="Times New Roman" w:hAnsi="Times New Roman" w:cs="Times New Roman"/>
                <w:sz w:val="22"/>
              </w:rPr>
              <w:t>-</w:t>
            </w:r>
            <w:r w:rsidRPr="00DA3919">
              <w:rPr>
                <w:rFonts w:ascii="Times New Roman" w:hAnsi="Times New Roman" w:cs="Times New Roman"/>
                <w:sz w:val="22"/>
              </w:rPr>
              <w:tab/>
              <w:t>Оригинал счета на оплату Товара;</w:t>
            </w:r>
          </w:p>
          <w:p w14:paraId="7EE8CA03" w14:textId="77777777" w:rsidR="0037248D" w:rsidRPr="00DA3919" w:rsidRDefault="0037248D" w:rsidP="00017740">
            <w:pPr>
              <w:spacing w:after="0" w:line="240" w:lineRule="auto"/>
              <w:jc w:val="both"/>
              <w:rPr>
                <w:rFonts w:ascii="Times New Roman" w:hAnsi="Times New Roman" w:cs="Times New Roman"/>
                <w:sz w:val="22"/>
              </w:rPr>
            </w:pPr>
            <w:r w:rsidRPr="00DA3919">
              <w:rPr>
                <w:rFonts w:ascii="Times New Roman" w:hAnsi="Times New Roman" w:cs="Times New Roman"/>
                <w:sz w:val="22"/>
              </w:rPr>
              <w:t>-</w:t>
            </w:r>
            <w:r w:rsidRPr="00DA3919">
              <w:rPr>
                <w:rFonts w:ascii="Times New Roman" w:hAnsi="Times New Roman" w:cs="Times New Roman"/>
                <w:sz w:val="22"/>
              </w:rPr>
              <w:tab/>
              <w:t>Заверенную копию сертификата соответствия;</w:t>
            </w:r>
          </w:p>
          <w:p w14:paraId="439AC9FA" w14:textId="77777777" w:rsidR="0037248D" w:rsidRPr="00DA3919" w:rsidRDefault="0037248D" w:rsidP="00017740">
            <w:pPr>
              <w:spacing w:after="0" w:line="240" w:lineRule="auto"/>
              <w:jc w:val="both"/>
              <w:rPr>
                <w:rFonts w:ascii="Times New Roman" w:hAnsi="Times New Roman" w:cs="Times New Roman"/>
                <w:sz w:val="22"/>
              </w:rPr>
            </w:pPr>
            <w:r w:rsidRPr="00DA3919">
              <w:rPr>
                <w:rFonts w:ascii="Times New Roman" w:hAnsi="Times New Roman" w:cs="Times New Roman"/>
                <w:sz w:val="22"/>
              </w:rPr>
              <w:t>-</w:t>
            </w:r>
            <w:r w:rsidRPr="00DA3919">
              <w:rPr>
                <w:rFonts w:ascii="Times New Roman" w:hAnsi="Times New Roman" w:cs="Times New Roman"/>
                <w:sz w:val="22"/>
              </w:rPr>
              <w:tab/>
              <w:t>Паспорт качества;</w:t>
            </w:r>
          </w:p>
          <w:p w14:paraId="24436373" w14:textId="77777777" w:rsidR="0037248D" w:rsidRDefault="0037248D" w:rsidP="00017740">
            <w:pPr>
              <w:spacing w:after="0" w:line="240" w:lineRule="auto"/>
              <w:jc w:val="both"/>
              <w:rPr>
                <w:rFonts w:ascii="Times New Roman" w:hAnsi="Times New Roman" w:cs="Times New Roman"/>
                <w:sz w:val="22"/>
              </w:rPr>
            </w:pPr>
            <w:r w:rsidRPr="00DA3919">
              <w:rPr>
                <w:rFonts w:ascii="Times New Roman" w:hAnsi="Times New Roman" w:cs="Times New Roman"/>
                <w:sz w:val="22"/>
              </w:rPr>
              <w:t>-</w:t>
            </w:r>
            <w:r w:rsidRPr="00DA3919">
              <w:rPr>
                <w:rFonts w:ascii="Times New Roman" w:hAnsi="Times New Roman" w:cs="Times New Roman"/>
                <w:sz w:val="22"/>
              </w:rPr>
              <w:tab/>
              <w:t>Заверенную копию заключения аккредитованной лаборатории отраслевой научной организации.</w:t>
            </w:r>
          </w:p>
          <w:p w14:paraId="484AEE45" w14:textId="137D9A7B" w:rsidR="0037248D" w:rsidRPr="008D493A" w:rsidRDefault="0037248D" w:rsidP="00017740">
            <w:pPr>
              <w:spacing w:after="0" w:line="240" w:lineRule="auto"/>
              <w:jc w:val="both"/>
              <w:rPr>
                <w:rFonts w:ascii="Times New Roman" w:hAnsi="Times New Roman" w:cs="Times New Roman"/>
                <w:sz w:val="22"/>
              </w:rPr>
            </w:pPr>
            <w:r w:rsidRPr="008D493A">
              <w:rPr>
                <w:rFonts w:ascii="Times New Roman" w:hAnsi="Times New Roman" w:cs="Times New Roman"/>
                <w:sz w:val="22"/>
              </w:rPr>
              <w:t xml:space="preserve">Одновременно Поставщик предоставляет копию заключения ОАО </w:t>
            </w:r>
            <w:r>
              <w:rPr>
                <w:rFonts w:ascii="Times New Roman" w:hAnsi="Times New Roman" w:cs="Times New Roman"/>
                <w:sz w:val="22"/>
              </w:rPr>
              <w:t>«</w:t>
            </w:r>
            <w:r w:rsidRPr="008D493A">
              <w:rPr>
                <w:rFonts w:ascii="Times New Roman" w:hAnsi="Times New Roman" w:cs="Times New Roman"/>
                <w:sz w:val="22"/>
              </w:rPr>
              <w:t xml:space="preserve">ПИ и НИИ ВТ </w:t>
            </w:r>
            <w:r>
              <w:rPr>
                <w:rFonts w:ascii="Times New Roman" w:hAnsi="Times New Roman" w:cs="Times New Roman"/>
                <w:sz w:val="22"/>
              </w:rPr>
              <w:t>«</w:t>
            </w:r>
            <w:r w:rsidRPr="008D493A">
              <w:rPr>
                <w:rFonts w:ascii="Times New Roman" w:hAnsi="Times New Roman" w:cs="Times New Roman"/>
                <w:sz w:val="22"/>
              </w:rPr>
              <w:t>Ленаэропроект</w:t>
            </w:r>
            <w:r>
              <w:rPr>
                <w:rFonts w:ascii="Times New Roman" w:hAnsi="Times New Roman" w:cs="Times New Roman"/>
                <w:sz w:val="22"/>
              </w:rPr>
              <w:t>»</w:t>
            </w:r>
            <w:r w:rsidRPr="008D493A">
              <w:rPr>
                <w:rFonts w:ascii="Times New Roman" w:hAnsi="Times New Roman" w:cs="Times New Roman"/>
                <w:sz w:val="22"/>
              </w:rPr>
              <w:t>, паспорта качества, свидетельства, сертификаты соответствия, гарантийные талоны на товар, инструкцией по применению. Письмо об аналогичных поставках на аэродромы гражданской авиации.</w:t>
            </w:r>
          </w:p>
          <w:p w14:paraId="7DA3AF72" w14:textId="77777777" w:rsidR="0037248D" w:rsidRPr="008D493A" w:rsidRDefault="0037248D" w:rsidP="00017740">
            <w:pPr>
              <w:spacing w:after="0" w:line="240" w:lineRule="auto"/>
              <w:jc w:val="both"/>
              <w:rPr>
                <w:rFonts w:ascii="Times New Roman" w:hAnsi="Times New Roman" w:cs="Times New Roman"/>
                <w:sz w:val="22"/>
              </w:rPr>
            </w:pPr>
            <w:r w:rsidRPr="008D493A">
              <w:rPr>
                <w:rFonts w:ascii="Times New Roman" w:hAnsi="Times New Roman" w:cs="Times New Roman"/>
                <w:b/>
                <w:bCs/>
                <w:sz w:val="22"/>
              </w:rPr>
              <w:t>Вся сопроводительная документация должна быть составлена на русском языке и передана заказчику вместе с поставляемым Товаром</w:t>
            </w:r>
            <w:r w:rsidRPr="008D493A">
              <w:rPr>
                <w:rFonts w:ascii="Times New Roman" w:hAnsi="Times New Roman" w:cs="Times New Roman"/>
                <w:sz w:val="22"/>
              </w:rPr>
              <w:t>.</w:t>
            </w:r>
          </w:p>
          <w:p w14:paraId="0B8E9537" w14:textId="77777777" w:rsidR="0037248D" w:rsidRPr="008D493A" w:rsidRDefault="0037248D" w:rsidP="00017740">
            <w:pPr>
              <w:spacing w:after="0" w:line="240" w:lineRule="auto"/>
              <w:jc w:val="both"/>
              <w:rPr>
                <w:rFonts w:ascii="Times New Roman" w:hAnsi="Times New Roman" w:cs="Times New Roman"/>
                <w:color w:val="000000"/>
                <w:sz w:val="22"/>
                <w:lang w:eastAsia="ru-RU"/>
              </w:rPr>
            </w:pPr>
            <w:r w:rsidRPr="008D493A">
              <w:rPr>
                <w:rFonts w:ascii="Times New Roman" w:hAnsi="Times New Roman"/>
                <w:sz w:val="22"/>
              </w:rPr>
              <w:t>Маркировка товара должна выполняться на русском языке, должна иметь четкие обозначения. Также указывается изготовитель, номер партии и дата изготовления. Маркировка должна сохраняться весь срок службы поставляемого Товара.</w:t>
            </w:r>
          </w:p>
        </w:tc>
      </w:tr>
    </w:tbl>
    <w:p w14:paraId="0DF87540" w14:textId="77777777" w:rsidR="0037248D" w:rsidRPr="00483C9C" w:rsidRDefault="0037248D" w:rsidP="0037248D">
      <w:pPr>
        <w:pStyle w:val="ac"/>
        <w:ind w:left="0" w:firstLine="709"/>
        <w:jc w:val="both"/>
        <w:rPr>
          <w:rFonts w:ascii="Times New Roman" w:hAnsi="Times New Roman" w:cs="Times New Roman"/>
          <w:iCs/>
          <w:color w:val="auto"/>
          <w:sz w:val="16"/>
          <w:szCs w:val="16"/>
        </w:rPr>
      </w:pPr>
    </w:p>
    <w:p w14:paraId="195B4094" w14:textId="3741A25A" w:rsidR="005E3F58" w:rsidRPr="00A54E6C" w:rsidRDefault="005E3F58" w:rsidP="005E3F58">
      <w:pPr>
        <w:widowControl w:val="0"/>
        <w:spacing w:after="0" w:line="240" w:lineRule="auto"/>
        <w:jc w:val="center"/>
        <w:rPr>
          <w:rFonts w:ascii="Times New Roman" w:eastAsia="Times New Roman" w:hAnsi="Times New Roman" w:cs="Times New Roman"/>
          <w:b/>
          <w:bCs/>
          <w:iCs/>
          <w:sz w:val="22"/>
        </w:rPr>
      </w:pPr>
      <w:r w:rsidRPr="00A54E6C">
        <w:rPr>
          <w:rFonts w:ascii="Times New Roman" w:eastAsia="Times New Roman" w:hAnsi="Times New Roman" w:cs="Times New Roman"/>
          <w:b/>
          <w:bCs/>
          <w:iCs/>
          <w:sz w:val="22"/>
        </w:rPr>
        <w:t>ПОДПИСИ СТОРОН:</w:t>
      </w:r>
    </w:p>
    <w:p w14:paraId="2A803F89" w14:textId="77777777" w:rsidR="005E3F58" w:rsidRPr="001F7182" w:rsidRDefault="005E3F58" w:rsidP="00980063">
      <w:pPr>
        <w:widowControl w:val="0"/>
        <w:tabs>
          <w:tab w:val="left" w:pos="7027"/>
        </w:tabs>
        <w:spacing w:after="0" w:line="240" w:lineRule="auto"/>
        <w:ind w:left="5984"/>
        <w:rPr>
          <w:rFonts w:ascii="Times New Roman" w:eastAsia="Times New Roman" w:hAnsi="Times New Roman" w:cs="Times New Roman"/>
          <w:iCs/>
          <w:sz w:val="22"/>
        </w:rPr>
      </w:pPr>
    </w:p>
    <w:tbl>
      <w:tblPr>
        <w:tblW w:w="5000" w:type="pct"/>
        <w:tblInd w:w="108" w:type="dxa"/>
        <w:tblLayout w:type="fixed"/>
        <w:tblLook w:val="01E0" w:firstRow="1" w:lastRow="1" w:firstColumn="1" w:lastColumn="1" w:noHBand="0" w:noVBand="0"/>
      </w:tblPr>
      <w:tblGrid>
        <w:gridCol w:w="5062"/>
        <w:gridCol w:w="5359"/>
      </w:tblGrid>
      <w:tr w:rsidR="00E85F3E" w:rsidRPr="001F7182" w14:paraId="0024E360" w14:textId="77777777" w:rsidTr="001F7182">
        <w:trPr>
          <w:trHeight w:val="1364"/>
        </w:trPr>
        <w:tc>
          <w:tcPr>
            <w:tcW w:w="5062" w:type="dxa"/>
          </w:tcPr>
          <w:p w14:paraId="48EC0B96" w14:textId="46E24051" w:rsidR="00E85F3E" w:rsidRPr="001F7182" w:rsidRDefault="005E3F58" w:rsidP="00C10DC0">
            <w:pPr>
              <w:spacing w:after="200" w:line="276" w:lineRule="auto"/>
              <w:rPr>
                <w:rFonts w:ascii="Times New Roman" w:eastAsia="Times New Roman" w:hAnsi="Times New Roman" w:cs="Times New Roman"/>
                <w:iCs/>
                <w:sz w:val="22"/>
              </w:rPr>
            </w:pPr>
            <w:r w:rsidRPr="001F7182">
              <w:rPr>
                <w:rFonts w:ascii="Times New Roman" w:eastAsia="Times New Roman" w:hAnsi="Times New Roman" w:cs="Times New Roman"/>
                <w:iCs/>
                <w:sz w:val="22"/>
              </w:rPr>
              <w:t>Поставщик</w:t>
            </w:r>
            <w:r w:rsidR="00E85F3E" w:rsidRPr="001F7182">
              <w:rPr>
                <w:rFonts w:ascii="Times New Roman" w:eastAsia="Times New Roman" w:hAnsi="Times New Roman" w:cs="Times New Roman"/>
                <w:iCs/>
                <w:sz w:val="22"/>
              </w:rPr>
              <w:tab/>
            </w:r>
            <w:r w:rsidR="00E85F3E" w:rsidRPr="001F7182">
              <w:rPr>
                <w:rFonts w:ascii="Times New Roman" w:eastAsia="Times New Roman" w:hAnsi="Times New Roman" w:cs="Times New Roman"/>
                <w:iCs/>
                <w:sz w:val="22"/>
              </w:rPr>
              <w:tab/>
            </w:r>
            <w:r w:rsidR="00E85F3E" w:rsidRPr="001F7182">
              <w:rPr>
                <w:rFonts w:ascii="Times New Roman" w:eastAsia="Times New Roman" w:hAnsi="Times New Roman" w:cs="Times New Roman"/>
                <w:iCs/>
                <w:sz w:val="22"/>
              </w:rPr>
              <w:tab/>
            </w:r>
            <w:r w:rsidR="00E85F3E" w:rsidRPr="001F7182">
              <w:rPr>
                <w:rFonts w:ascii="Times New Roman" w:eastAsia="Times New Roman" w:hAnsi="Times New Roman" w:cs="Times New Roman"/>
                <w:iCs/>
                <w:sz w:val="22"/>
              </w:rPr>
              <w:tab/>
            </w:r>
          </w:p>
          <w:p w14:paraId="22854E9D" w14:textId="77777777" w:rsidR="00E85F3E" w:rsidRPr="001F7182" w:rsidRDefault="00E85F3E" w:rsidP="00C10DC0">
            <w:pPr>
              <w:autoSpaceDE w:val="0"/>
              <w:autoSpaceDN w:val="0"/>
              <w:adjustRightInd w:val="0"/>
              <w:spacing w:after="200" w:line="276" w:lineRule="auto"/>
              <w:ind w:left="602"/>
              <w:rPr>
                <w:rFonts w:ascii="Times New Roman" w:eastAsia="Times New Roman" w:hAnsi="Times New Roman" w:cs="Times New Roman"/>
                <w:iCs/>
                <w:sz w:val="22"/>
              </w:rPr>
            </w:pPr>
          </w:p>
          <w:p w14:paraId="6F259DB2" w14:textId="77777777" w:rsidR="00E85F3E" w:rsidRPr="001F7182" w:rsidRDefault="00E85F3E" w:rsidP="00C10DC0">
            <w:pPr>
              <w:autoSpaceDE w:val="0"/>
              <w:autoSpaceDN w:val="0"/>
              <w:adjustRightInd w:val="0"/>
              <w:spacing w:after="200" w:line="276" w:lineRule="auto"/>
              <w:rPr>
                <w:rFonts w:ascii="Times New Roman" w:eastAsia="Times New Roman" w:hAnsi="Times New Roman" w:cs="Times New Roman"/>
                <w:iCs/>
                <w:sz w:val="22"/>
              </w:rPr>
            </w:pPr>
            <w:r w:rsidRPr="001F7182">
              <w:rPr>
                <w:rFonts w:ascii="Times New Roman" w:eastAsia="Times New Roman" w:hAnsi="Times New Roman" w:cs="Times New Roman"/>
                <w:iCs/>
                <w:sz w:val="22"/>
              </w:rPr>
              <w:t>_____________/___________________/</w:t>
            </w:r>
          </w:p>
        </w:tc>
        <w:tc>
          <w:tcPr>
            <w:tcW w:w="5359" w:type="dxa"/>
          </w:tcPr>
          <w:p w14:paraId="111FAC81" w14:textId="5F49E3CE" w:rsidR="00E85F3E" w:rsidRPr="001F7182" w:rsidRDefault="005F11DF" w:rsidP="00C10DC0">
            <w:pPr>
              <w:autoSpaceDE w:val="0"/>
              <w:autoSpaceDN w:val="0"/>
              <w:adjustRightInd w:val="0"/>
              <w:spacing w:after="200" w:line="276" w:lineRule="auto"/>
              <w:rPr>
                <w:rFonts w:ascii="Times New Roman" w:eastAsia="Times New Roman" w:hAnsi="Times New Roman" w:cs="Times New Roman"/>
                <w:iCs/>
                <w:sz w:val="22"/>
              </w:rPr>
            </w:pPr>
            <w:r>
              <w:rPr>
                <w:rFonts w:ascii="Times New Roman" w:eastAsia="Times New Roman" w:hAnsi="Times New Roman" w:cs="Times New Roman"/>
                <w:iCs/>
                <w:sz w:val="22"/>
              </w:rPr>
              <w:t>Покупатель</w:t>
            </w:r>
          </w:p>
          <w:p w14:paraId="072987A4" w14:textId="77777777" w:rsidR="00E85F3E" w:rsidRPr="001F7182" w:rsidRDefault="00E85F3E" w:rsidP="00C10DC0">
            <w:pPr>
              <w:autoSpaceDE w:val="0"/>
              <w:autoSpaceDN w:val="0"/>
              <w:adjustRightInd w:val="0"/>
              <w:spacing w:after="200" w:line="276" w:lineRule="auto"/>
              <w:rPr>
                <w:rFonts w:ascii="Times New Roman" w:eastAsia="Times New Roman" w:hAnsi="Times New Roman" w:cs="Times New Roman"/>
                <w:iCs/>
                <w:sz w:val="22"/>
              </w:rPr>
            </w:pPr>
          </w:p>
          <w:p w14:paraId="5F454996" w14:textId="77777777" w:rsidR="00E85F3E" w:rsidRPr="001F7182" w:rsidRDefault="00E85F3E" w:rsidP="00C10DC0">
            <w:pPr>
              <w:autoSpaceDE w:val="0"/>
              <w:autoSpaceDN w:val="0"/>
              <w:adjustRightInd w:val="0"/>
              <w:spacing w:after="200" w:line="276" w:lineRule="auto"/>
              <w:rPr>
                <w:rFonts w:ascii="Times New Roman" w:eastAsia="Times New Roman" w:hAnsi="Times New Roman" w:cs="Times New Roman"/>
                <w:iCs/>
                <w:sz w:val="22"/>
              </w:rPr>
            </w:pPr>
            <w:r w:rsidRPr="001F7182">
              <w:rPr>
                <w:rFonts w:ascii="Times New Roman" w:eastAsia="Times New Roman" w:hAnsi="Times New Roman" w:cs="Times New Roman"/>
                <w:iCs/>
                <w:sz w:val="22"/>
              </w:rPr>
              <w:t>______________/_______________________/</w:t>
            </w:r>
          </w:p>
        </w:tc>
      </w:tr>
      <w:bookmarkEnd w:id="25"/>
    </w:tbl>
    <w:p w14:paraId="62AD1237" w14:textId="3743763E" w:rsidR="00F44BB8" w:rsidRPr="00F44BB8" w:rsidRDefault="00F44BB8" w:rsidP="001F7182">
      <w:pPr>
        <w:suppressAutoHyphens/>
        <w:autoSpaceDE w:val="0"/>
        <w:spacing w:after="0" w:line="240" w:lineRule="auto"/>
        <w:rPr>
          <w:rFonts w:ascii="Times New Roman" w:eastAsia="Times New Roman" w:hAnsi="Times New Roman" w:cs="Times New Roman"/>
          <w:iCs/>
          <w:kern w:val="2"/>
          <w:sz w:val="22"/>
          <w:lang w:eastAsia="ar-SA"/>
        </w:rPr>
      </w:pPr>
    </w:p>
    <w:sectPr w:rsidR="00F44BB8" w:rsidRPr="00F44BB8" w:rsidSect="00026746">
      <w:pgSz w:w="11906" w:h="16838"/>
      <w:pgMar w:top="567" w:right="567" w:bottom="567" w:left="1134"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931CD" w14:textId="77777777" w:rsidR="002D5E48" w:rsidRDefault="002D5E48" w:rsidP="00D75054">
      <w:pPr>
        <w:spacing w:after="0" w:line="240" w:lineRule="auto"/>
      </w:pPr>
      <w:r>
        <w:separator/>
      </w:r>
    </w:p>
  </w:endnote>
  <w:endnote w:type="continuationSeparator" w:id="0">
    <w:p w14:paraId="35C18162" w14:textId="77777777" w:rsidR="002D5E48" w:rsidRDefault="002D5E48" w:rsidP="00D75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GaramondC-Light">
    <w:altName w:val="Calibri"/>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91C20" w14:textId="77777777" w:rsidR="002D5E48" w:rsidRDefault="002D5E48" w:rsidP="00D75054">
      <w:pPr>
        <w:spacing w:after="0" w:line="240" w:lineRule="auto"/>
      </w:pPr>
      <w:r>
        <w:separator/>
      </w:r>
    </w:p>
  </w:footnote>
  <w:footnote w:type="continuationSeparator" w:id="0">
    <w:p w14:paraId="5F5739B8" w14:textId="77777777" w:rsidR="002D5E48" w:rsidRDefault="002D5E48" w:rsidP="00D75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Wingdings"/>
        <w:b/>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Times New Roman"/>
      </w:rPr>
    </w:lvl>
  </w:abstractNum>
  <w:abstractNum w:abstractNumId="7" w15:restartNumberingAfterBreak="0">
    <w:nsid w:val="0000000A"/>
    <w:multiLevelType w:val="multilevel"/>
    <w:tmpl w:val="0000000A"/>
    <w:name w:val="WW8Num38"/>
    <w:lvl w:ilvl="0">
      <w:start w:val="55"/>
      <w:numFmt w:val="bullet"/>
      <w:lvlText w:val="-"/>
      <w:lvlJc w:val="left"/>
      <w:pPr>
        <w:tabs>
          <w:tab w:val="num" w:pos="720"/>
        </w:tabs>
        <w:ind w:left="720" w:hanging="360"/>
      </w:pPr>
      <w:rPr>
        <w:rFonts w:ascii="Arial Narrow" w:hAnsi="Arial Narro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2D00ADD"/>
    <w:multiLevelType w:val="multilevel"/>
    <w:tmpl w:val="0008ABD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color w:val="auto"/>
      </w:rPr>
    </w:lvl>
    <w:lvl w:ilvl="2">
      <w:start w:val="1"/>
      <w:numFmt w:val="decimal"/>
      <w:isLgl/>
      <w:lvlText w:val="%1.%2.%3."/>
      <w:lvlJc w:val="left"/>
      <w:pPr>
        <w:ind w:left="1730" w:hanging="10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15:restartNumberingAfterBreak="0">
    <w:nsid w:val="03934F58"/>
    <w:multiLevelType w:val="multilevel"/>
    <w:tmpl w:val="424A847A"/>
    <w:lvl w:ilvl="0">
      <w:start w:val="1"/>
      <w:numFmt w:val="decimal"/>
      <w:lvlText w:val="%1."/>
      <w:lvlJc w:val="left"/>
      <w:pPr>
        <w:ind w:left="720" w:hanging="360"/>
      </w:pPr>
      <w:rPr>
        <w:rFonts w:hint="default"/>
      </w:rPr>
    </w:lvl>
    <w:lvl w:ilvl="1">
      <w:start w:val="1"/>
      <w:numFmt w:val="decimal"/>
      <w:isLgl/>
      <w:lvlText w:val="%1.%2."/>
      <w:lvlJc w:val="left"/>
      <w:pPr>
        <w:ind w:left="1275" w:hanging="55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A4523B2"/>
    <w:multiLevelType w:val="hybridMultilevel"/>
    <w:tmpl w:val="2346B3F2"/>
    <w:name w:val="WW8Num4222222"/>
    <w:lvl w:ilvl="0" w:tplc="04190001">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0E5506AC"/>
    <w:multiLevelType w:val="hybridMultilevel"/>
    <w:tmpl w:val="FD4AB4C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291B9B"/>
    <w:multiLevelType w:val="hybridMultilevel"/>
    <w:tmpl w:val="806E9EBC"/>
    <w:lvl w:ilvl="0" w:tplc="8EA0111A">
      <w:start w:val="1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14C03AA8"/>
    <w:multiLevelType w:val="hybridMultilevel"/>
    <w:tmpl w:val="220A36F6"/>
    <w:lvl w:ilvl="0" w:tplc="CBC49B2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F11FA0"/>
    <w:multiLevelType w:val="hybridMultilevel"/>
    <w:tmpl w:val="078E2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730819"/>
    <w:multiLevelType w:val="hybridMultilevel"/>
    <w:tmpl w:val="7F1E1320"/>
    <w:lvl w:ilvl="0" w:tplc="2916B08A">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7" w15:restartNumberingAfterBreak="0">
    <w:nsid w:val="1975605F"/>
    <w:multiLevelType w:val="hybridMultilevel"/>
    <w:tmpl w:val="972AB9C2"/>
    <w:lvl w:ilvl="0" w:tplc="EDF222DE">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9923EEA"/>
    <w:multiLevelType w:val="hybridMultilevel"/>
    <w:tmpl w:val="CD8AE0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208A097F"/>
    <w:multiLevelType w:val="hybridMultilevel"/>
    <w:tmpl w:val="5720F5A0"/>
    <w:lvl w:ilvl="0" w:tplc="1B48E312">
      <w:start w:val="1"/>
      <w:numFmt w:val="decimal"/>
      <w:lvlText w:val="%1."/>
      <w:lvlJc w:val="left"/>
      <w:pPr>
        <w:ind w:left="568" w:hanging="284"/>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5AD20BD"/>
    <w:multiLevelType w:val="multilevel"/>
    <w:tmpl w:val="7FD0E258"/>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6A23E0F"/>
    <w:multiLevelType w:val="multilevel"/>
    <w:tmpl w:val="7C1E30A2"/>
    <w:lvl w:ilvl="0">
      <w:start w:val="4"/>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8270B96"/>
    <w:multiLevelType w:val="hybridMultilevel"/>
    <w:tmpl w:val="BE36C0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5C32A4"/>
    <w:multiLevelType w:val="hybridMultilevel"/>
    <w:tmpl w:val="52F641B0"/>
    <w:lvl w:ilvl="0" w:tplc="D91A6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E2A1FDB"/>
    <w:multiLevelType w:val="multilevel"/>
    <w:tmpl w:val="B3705A76"/>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3E632F94"/>
    <w:multiLevelType w:val="multilevel"/>
    <w:tmpl w:val="E9002524"/>
    <w:styleLink w:val="List6"/>
    <w:lvl w:ilvl="0">
      <w:numFmt w:val="bullet"/>
      <w:lvlText w:val="-"/>
      <w:lvlJc w:val="left"/>
      <w:pPr>
        <w:ind w:left="0" w:firstLine="0"/>
      </w:pPr>
      <w:rPr>
        <w:strike w:val="0"/>
        <w:dstrike w:val="0"/>
        <w:position w:val="0"/>
        <w:u w:val="none"/>
        <w:effect w:val="none"/>
      </w:rPr>
    </w:lvl>
    <w:lvl w:ilvl="1">
      <w:start w:val="1"/>
      <w:numFmt w:val="bullet"/>
      <w:lvlText w:val="-"/>
      <w:lvlJc w:val="left"/>
      <w:pPr>
        <w:ind w:left="0" w:firstLine="0"/>
      </w:pPr>
      <w:rPr>
        <w:strike w:val="0"/>
        <w:dstrike w:val="0"/>
        <w:position w:val="0"/>
        <w:u w:val="none"/>
        <w:effect w:val="none"/>
      </w:rPr>
    </w:lvl>
    <w:lvl w:ilvl="2">
      <w:start w:val="1"/>
      <w:numFmt w:val="bullet"/>
      <w:lvlText w:val="-"/>
      <w:lvlJc w:val="left"/>
      <w:pPr>
        <w:ind w:left="0" w:firstLine="0"/>
      </w:pPr>
      <w:rPr>
        <w:strike w:val="0"/>
        <w:dstrike w:val="0"/>
        <w:position w:val="0"/>
        <w:u w:val="none"/>
        <w:effect w:val="none"/>
      </w:rPr>
    </w:lvl>
    <w:lvl w:ilvl="3">
      <w:start w:val="1"/>
      <w:numFmt w:val="bullet"/>
      <w:lvlText w:val="-"/>
      <w:lvlJc w:val="left"/>
      <w:pPr>
        <w:ind w:left="0" w:firstLine="0"/>
      </w:pPr>
      <w:rPr>
        <w:strike w:val="0"/>
        <w:dstrike w:val="0"/>
        <w:position w:val="0"/>
        <w:u w:val="none"/>
        <w:effect w:val="none"/>
      </w:rPr>
    </w:lvl>
    <w:lvl w:ilvl="4">
      <w:start w:val="1"/>
      <w:numFmt w:val="bullet"/>
      <w:lvlText w:val="-"/>
      <w:lvlJc w:val="left"/>
      <w:pPr>
        <w:ind w:left="0" w:firstLine="0"/>
      </w:pPr>
      <w:rPr>
        <w:strike w:val="0"/>
        <w:dstrike w:val="0"/>
        <w:position w:val="0"/>
        <w:u w:val="none"/>
        <w:effect w:val="none"/>
      </w:rPr>
    </w:lvl>
    <w:lvl w:ilvl="5">
      <w:start w:val="1"/>
      <w:numFmt w:val="bullet"/>
      <w:lvlText w:val="-"/>
      <w:lvlJc w:val="left"/>
      <w:pPr>
        <w:ind w:left="0" w:firstLine="0"/>
      </w:pPr>
      <w:rPr>
        <w:strike w:val="0"/>
        <w:dstrike w:val="0"/>
        <w:position w:val="0"/>
        <w:u w:val="none"/>
        <w:effect w:val="none"/>
      </w:rPr>
    </w:lvl>
    <w:lvl w:ilvl="6">
      <w:start w:val="1"/>
      <w:numFmt w:val="bullet"/>
      <w:lvlText w:val="-"/>
      <w:lvlJc w:val="left"/>
      <w:pPr>
        <w:ind w:left="0" w:firstLine="0"/>
      </w:pPr>
      <w:rPr>
        <w:strike w:val="0"/>
        <w:dstrike w:val="0"/>
        <w:position w:val="0"/>
        <w:u w:val="none"/>
        <w:effect w:val="none"/>
      </w:rPr>
    </w:lvl>
    <w:lvl w:ilvl="7">
      <w:start w:val="1"/>
      <w:numFmt w:val="bullet"/>
      <w:lvlText w:val="-"/>
      <w:lvlJc w:val="left"/>
      <w:pPr>
        <w:ind w:left="0" w:firstLine="0"/>
      </w:pPr>
      <w:rPr>
        <w:strike w:val="0"/>
        <w:dstrike w:val="0"/>
        <w:position w:val="0"/>
        <w:u w:val="none"/>
        <w:effect w:val="none"/>
      </w:rPr>
    </w:lvl>
    <w:lvl w:ilvl="8">
      <w:start w:val="1"/>
      <w:numFmt w:val="bullet"/>
      <w:lvlText w:val="-"/>
      <w:lvlJc w:val="left"/>
      <w:pPr>
        <w:ind w:left="0" w:firstLine="0"/>
      </w:pPr>
      <w:rPr>
        <w:strike w:val="0"/>
        <w:dstrike w:val="0"/>
        <w:position w:val="0"/>
        <w:u w:val="none"/>
        <w:effect w:val="none"/>
      </w:rPr>
    </w:lvl>
  </w:abstractNum>
  <w:abstractNum w:abstractNumId="26" w15:restartNumberingAfterBreak="0">
    <w:nsid w:val="482E4974"/>
    <w:multiLevelType w:val="hybridMultilevel"/>
    <w:tmpl w:val="76228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5575B5"/>
    <w:multiLevelType w:val="multilevel"/>
    <w:tmpl w:val="22AEEB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6F3609"/>
    <w:multiLevelType w:val="hybridMultilevel"/>
    <w:tmpl w:val="247E767A"/>
    <w:lvl w:ilvl="0" w:tplc="81EA833E">
      <w:start w:val="1"/>
      <w:numFmt w:val="decimal"/>
      <w:lvlText w:val="%1."/>
      <w:lvlJc w:val="left"/>
      <w:pPr>
        <w:ind w:left="644"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16523B"/>
    <w:multiLevelType w:val="hybridMultilevel"/>
    <w:tmpl w:val="B9F80504"/>
    <w:lvl w:ilvl="0" w:tplc="ABEE50F4">
      <w:start w:val="1"/>
      <w:numFmt w:val="upperRoman"/>
      <w:pStyle w:val="1"/>
      <w:lvlText w:val="%1."/>
      <w:lvlJc w:val="left"/>
      <w:pPr>
        <w:ind w:left="1080" w:hanging="720"/>
      </w:pPr>
      <w:rPr>
        <w:rFonts w:asciiTheme="majorHAnsi" w:eastAsiaTheme="minorHAnsi" w:hAnsiTheme="majorHAnsi" w:cstheme="majorHAnsi" w:hint="default"/>
        <w:b/>
        <w:color w:val="auto"/>
        <w:sz w:val="21"/>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B16415"/>
    <w:multiLevelType w:val="hybridMultilevel"/>
    <w:tmpl w:val="CD3879F2"/>
    <w:lvl w:ilvl="0" w:tplc="04190001">
      <w:start w:val="1"/>
      <w:numFmt w:val="bullet"/>
      <w:lvlText w:val=""/>
      <w:lvlJc w:val="left"/>
      <w:pPr>
        <w:ind w:left="766" w:hanging="360"/>
      </w:pPr>
      <w:rPr>
        <w:rFonts w:ascii="Symbol" w:hAnsi="Symbol" w:hint="default"/>
      </w:r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31" w15:restartNumberingAfterBreak="0">
    <w:nsid w:val="52EA0F24"/>
    <w:multiLevelType w:val="multilevel"/>
    <w:tmpl w:val="36A0E650"/>
    <w:styleLink w:val="List7"/>
    <w:lvl w:ilvl="0">
      <w:numFmt w:val="bullet"/>
      <w:lvlText w:val="-"/>
      <w:lvlJc w:val="left"/>
      <w:pPr>
        <w:ind w:left="0" w:firstLine="0"/>
      </w:pPr>
      <w:rPr>
        <w:strike w:val="0"/>
        <w:dstrike w:val="0"/>
        <w:position w:val="0"/>
        <w:u w:val="none"/>
        <w:effect w:val="none"/>
      </w:rPr>
    </w:lvl>
    <w:lvl w:ilvl="1">
      <w:start w:val="1"/>
      <w:numFmt w:val="bullet"/>
      <w:lvlText w:val="-"/>
      <w:lvlJc w:val="left"/>
      <w:pPr>
        <w:ind w:left="0" w:firstLine="0"/>
      </w:pPr>
      <w:rPr>
        <w:strike w:val="0"/>
        <w:dstrike w:val="0"/>
        <w:position w:val="0"/>
        <w:u w:val="none"/>
        <w:effect w:val="none"/>
      </w:rPr>
    </w:lvl>
    <w:lvl w:ilvl="2">
      <w:start w:val="1"/>
      <w:numFmt w:val="bullet"/>
      <w:lvlText w:val="-"/>
      <w:lvlJc w:val="left"/>
      <w:pPr>
        <w:ind w:left="0" w:firstLine="0"/>
      </w:pPr>
      <w:rPr>
        <w:strike w:val="0"/>
        <w:dstrike w:val="0"/>
        <w:position w:val="0"/>
        <w:u w:val="none"/>
        <w:effect w:val="none"/>
      </w:rPr>
    </w:lvl>
    <w:lvl w:ilvl="3">
      <w:start w:val="1"/>
      <w:numFmt w:val="bullet"/>
      <w:lvlText w:val="-"/>
      <w:lvlJc w:val="left"/>
      <w:pPr>
        <w:ind w:left="0" w:firstLine="0"/>
      </w:pPr>
      <w:rPr>
        <w:strike w:val="0"/>
        <w:dstrike w:val="0"/>
        <w:position w:val="0"/>
        <w:u w:val="none"/>
        <w:effect w:val="none"/>
      </w:rPr>
    </w:lvl>
    <w:lvl w:ilvl="4">
      <w:start w:val="1"/>
      <w:numFmt w:val="bullet"/>
      <w:lvlText w:val="-"/>
      <w:lvlJc w:val="left"/>
      <w:pPr>
        <w:ind w:left="0" w:firstLine="0"/>
      </w:pPr>
      <w:rPr>
        <w:strike w:val="0"/>
        <w:dstrike w:val="0"/>
        <w:position w:val="0"/>
        <w:u w:val="none"/>
        <w:effect w:val="none"/>
      </w:rPr>
    </w:lvl>
    <w:lvl w:ilvl="5">
      <w:start w:val="1"/>
      <w:numFmt w:val="bullet"/>
      <w:lvlText w:val="-"/>
      <w:lvlJc w:val="left"/>
      <w:pPr>
        <w:ind w:left="0" w:firstLine="0"/>
      </w:pPr>
      <w:rPr>
        <w:strike w:val="0"/>
        <w:dstrike w:val="0"/>
        <w:position w:val="0"/>
        <w:u w:val="none"/>
        <w:effect w:val="none"/>
      </w:rPr>
    </w:lvl>
    <w:lvl w:ilvl="6">
      <w:start w:val="1"/>
      <w:numFmt w:val="bullet"/>
      <w:lvlText w:val="-"/>
      <w:lvlJc w:val="left"/>
      <w:pPr>
        <w:ind w:left="0" w:firstLine="0"/>
      </w:pPr>
      <w:rPr>
        <w:strike w:val="0"/>
        <w:dstrike w:val="0"/>
        <w:position w:val="0"/>
        <w:u w:val="none"/>
        <w:effect w:val="none"/>
      </w:rPr>
    </w:lvl>
    <w:lvl w:ilvl="7">
      <w:start w:val="1"/>
      <w:numFmt w:val="bullet"/>
      <w:lvlText w:val="-"/>
      <w:lvlJc w:val="left"/>
      <w:pPr>
        <w:ind w:left="0" w:firstLine="0"/>
      </w:pPr>
      <w:rPr>
        <w:strike w:val="0"/>
        <w:dstrike w:val="0"/>
        <w:position w:val="0"/>
        <w:u w:val="none"/>
        <w:effect w:val="none"/>
      </w:rPr>
    </w:lvl>
    <w:lvl w:ilvl="8">
      <w:start w:val="1"/>
      <w:numFmt w:val="bullet"/>
      <w:lvlText w:val="-"/>
      <w:lvlJc w:val="left"/>
      <w:pPr>
        <w:ind w:left="0" w:firstLine="0"/>
      </w:pPr>
      <w:rPr>
        <w:strike w:val="0"/>
        <w:dstrike w:val="0"/>
        <w:position w:val="0"/>
        <w:u w:val="none"/>
        <w:effect w:val="none"/>
      </w:rPr>
    </w:lvl>
  </w:abstractNum>
  <w:abstractNum w:abstractNumId="32" w15:restartNumberingAfterBreak="0">
    <w:nsid w:val="53EE06FC"/>
    <w:multiLevelType w:val="multilevel"/>
    <w:tmpl w:val="1A7A015C"/>
    <w:lvl w:ilvl="0">
      <w:start w:val="1"/>
      <w:numFmt w:val="decimal"/>
      <w:lvlText w:val="%1."/>
      <w:lvlJc w:val="left"/>
      <w:pPr>
        <w:ind w:left="465" w:hanging="465"/>
      </w:pPr>
      <w:rPr>
        <w:rFonts w:cs="Arial" w:hint="default"/>
        <w:b/>
      </w:rPr>
    </w:lvl>
    <w:lvl w:ilvl="1">
      <w:start w:val="1"/>
      <w:numFmt w:val="decimal"/>
      <w:lvlText w:val="%1.%2."/>
      <w:lvlJc w:val="left"/>
      <w:pPr>
        <w:ind w:left="465" w:hanging="465"/>
      </w:pPr>
      <w:rPr>
        <w:rFonts w:cs="Arial" w:hint="default"/>
        <w:b w:val="0"/>
        <w:bCs/>
        <w:color w:val="auto"/>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33" w15:restartNumberingAfterBreak="0">
    <w:nsid w:val="61EA298F"/>
    <w:multiLevelType w:val="hybridMultilevel"/>
    <w:tmpl w:val="3BA8FE56"/>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4" w15:restartNumberingAfterBreak="0">
    <w:nsid w:val="68AA1344"/>
    <w:multiLevelType w:val="hybridMultilevel"/>
    <w:tmpl w:val="29F02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A87023"/>
    <w:multiLevelType w:val="hybridMultilevel"/>
    <w:tmpl w:val="98AA3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6021E7"/>
    <w:multiLevelType w:val="hybridMultilevel"/>
    <w:tmpl w:val="FC9ED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A725E0"/>
    <w:multiLevelType w:val="hybridMultilevel"/>
    <w:tmpl w:val="5EE60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8"/>
  </w:num>
  <w:num w:numId="3">
    <w:abstractNumId w:val="1"/>
  </w:num>
  <w:num w:numId="4">
    <w:abstractNumId w:val="4"/>
  </w:num>
  <w:num w:numId="5">
    <w:abstractNumId w:val="33"/>
  </w:num>
  <w:num w:numId="6">
    <w:abstractNumId w:val="36"/>
  </w:num>
  <w:num w:numId="7">
    <w:abstractNumId w:val="35"/>
  </w:num>
  <w:num w:numId="8">
    <w:abstractNumId w:val="15"/>
  </w:num>
  <w:num w:numId="9">
    <w:abstractNumId w:val="37"/>
  </w:num>
  <w:num w:numId="10">
    <w:abstractNumId w:val="26"/>
  </w:num>
  <w:num w:numId="11">
    <w:abstractNumId w:val="30"/>
  </w:num>
  <w:num w:numId="12">
    <w:abstractNumId w:val="29"/>
  </w:num>
  <w:num w:numId="13">
    <w:abstractNumId w:val="17"/>
  </w:num>
  <w:num w:numId="14">
    <w:abstractNumId w:val="23"/>
  </w:num>
  <w:num w:numId="15">
    <w:abstractNumId w:val="16"/>
  </w:num>
  <w:num w:numId="16">
    <w:abstractNumId w:val="3"/>
  </w:num>
  <w:num w:numId="17">
    <w:abstractNumId w:val="32"/>
  </w:num>
  <w:num w:numId="18">
    <w:abstractNumId w:val="21"/>
  </w:num>
  <w:num w:numId="19">
    <w:abstractNumId w:val="27"/>
  </w:num>
  <w:num w:numId="20">
    <w:abstractNumId w:val="20"/>
  </w:num>
  <w:num w:numId="21">
    <w:abstractNumId w:val="9"/>
  </w:num>
  <w:num w:numId="22">
    <w:abstractNumId w:val="24"/>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4"/>
  </w:num>
  <w:num w:numId="26">
    <w:abstractNumId w:val="13"/>
  </w:num>
  <w:num w:numId="27">
    <w:abstractNumId w:val="11"/>
  </w:num>
  <w:num w:numId="28">
    <w:abstractNumId w:val="22"/>
  </w:num>
  <w:num w:numId="29">
    <w:abstractNumId w:val="18"/>
  </w:num>
  <w:num w:numId="30">
    <w:abstractNumId w:val="12"/>
  </w:num>
  <w:num w:numId="31">
    <w:abstractNumId w:val="25"/>
  </w:num>
  <w:num w:numId="32">
    <w:abstractNumId w:val="25"/>
  </w:num>
  <w:num w:numId="33">
    <w:abstractNumId w:val="31"/>
  </w:num>
  <w:num w:numId="34">
    <w:abstractNumId w:val="31"/>
  </w:num>
  <w:num w:numId="35">
    <w:abstractNumId w:val="14"/>
  </w:num>
  <w:num w:numId="3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66C"/>
    <w:rsid w:val="00003087"/>
    <w:rsid w:val="00003570"/>
    <w:rsid w:val="00014427"/>
    <w:rsid w:val="000156DB"/>
    <w:rsid w:val="00015BDE"/>
    <w:rsid w:val="00015F2B"/>
    <w:rsid w:val="00017396"/>
    <w:rsid w:val="0002070B"/>
    <w:rsid w:val="0002250F"/>
    <w:rsid w:val="0002328B"/>
    <w:rsid w:val="00026746"/>
    <w:rsid w:val="00026F9B"/>
    <w:rsid w:val="0003326A"/>
    <w:rsid w:val="00033F48"/>
    <w:rsid w:val="000354F2"/>
    <w:rsid w:val="00037DE9"/>
    <w:rsid w:val="00040C2D"/>
    <w:rsid w:val="00044CAD"/>
    <w:rsid w:val="0004587D"/>
    <w:rsid w:val="00046100"/>
    <w:rsid w:val="000462A8"/>
    <w:rsid w:val="00050074"/>
    <w:rsid w:val="000508CF"/>
    <w:rsid w:val="00051DD0"/>
    <w:rsid w:val="00054B06"/>
    <w:rsid w:val="00055E6F"/>
    <w:rsid w:val="00060925"/>
    <w:rsid w:val="000628E4"/>
    <w:rsid w:val="000636A4"/>
    <w:rsid w:val="000640D7"/>
    <w:rsid w:val="00064378"/>
    <w:rsid w:val="00064F57"/>
    <w:rsid w:val="00070896"/>
    <w:rsid w:val="00071682"/>
    <w:rsid w:val="00072717"/>
    <w:rsid w:val="0007364E"/>
    <w:rsid w:val="000757E6"/>
    <w:rsid w:val="00085EFD"/>
    <w:rsid w:val="00087649"/>
    <w:rsid w:val="00093514"/>
    <w:rsid w:val="000A4916"/>
    <w:rsid w:val="000B246A"/>
    <w:rsid w:val="000B2E50"/>
    <w:rsid w:val="000B5B53"/>
    <w:rsid w:val="000B6B47"/>
    <w:rsid w:val="000C1CE4"/>
    <w:rsid w:val="000C39DE"/>
    <w:rsid w:val="000C4FA2"/>
    <w:rsid w:val="000C797E"/>
    <w:rsid w:val="000D0065"/>
    <w:rsid w:val="000D07EA"/>
    <w:rsid w:val="000D28E7"/>
    <w:rsid w:val="000D2C86"/>
    <w:rsid w:val="000D2F3A"/>
    <w:rsid w:val="000E2B77"/>
    <w:rsid w:val="000E3BEE"/>
    <w:rsid w:val="000F0C13"/>
    <w:rsid w:val="000F0F0F"/>
    <w:rsid w:val="000F2306"/>
    <w:rsid w:val="000F5615"/>
    <w:rsid w:val="000F777E"/>
    <w:rsid w:val="001019EE"/>
    <w:rsid w:val="001055E4"/>
    <w:rsid w:val="00106346"/>
    <w:rsid w:val="00113599"/>
    <w:rsid w:val="001139E1"/>
    <w:rsid w:val="00125B95"/>
    <w:rsid w:val="00126124"/>
    <w:rsid w:val="00131B64"/>
    <w:rsid w:val="00133962"/>
    <w:rsid w:val="001339C7"/>
    <w:rsid w:val="00137261"/>
    <w:rsid w:val="00137EBE"/>
    <w:rsid w:val="00140C98"/>
    <w:rsid w:val="001417E9"/>
    <w:rsid w:val="00144517"/>
    <w:rsid w:val="001455C1"/>
    <w:rsid w:val="00146C1C"/>
    <w:rsid w:val="00155FCF"/>
    <w:rsid w:val="001578BD"/>
    <w:rsid w:val="00157989"/>
    <w:rsid w:val="00162084"/>
    <w:rsid w:val="00163325"/>
    <w:rsid w:val="00164E2A"/>
    <w:rsid w:val="00165D34"/>
    <w:rsid w:val="00166FC1"/>
    <w:rsid w:val="00167A75"/>
    <w:rsid w:val="00170F3C"/>
    <w:rsid w:val="00171BD9"/>
    <w:rsid w:val="001860B0"/>
    <w:rsid w:val="00193B53"/>
    <w:rsid w:val="00196D6D"/>
    <w:rsid w:val="001A483D"/>
    <w:rsid w:val="001A5CDB"/>
    <w:rsid w:val="001A5E7F"/>
    <w:rsid w:val="001A7C81"/>
    <w:rsid w:val="001B06C1"/>
    <w:rsid w:val="001B3968"/>
    <w:rsid w:val="001B62F3"/>
    <w:rsid w:val="001B6D24"/>
    <w:rsid w:val="001B7A41"/>
    <w:rsid w:val="001C734A"/>
    <w:rsid w:val="001D0B87"/>
    <w:rsid w:val="001D0E27"/>
    <w:rsid w:val="001D5D56"/>
    <w:rsid w:val="001E0948"/>
    <w:rsid w:val="001E29AD"/>
    <w:rsid w:val="001E31E8"/>
    <w:rsid w:val="001E526F"/>
    <w:rsid w:val="001E6EDB"/>
    <w:rsid w:val="001F117F"/>
    <w:rsid w:val="001F5CC8"/>
    <w:rsid w:val="001F69A1"/>
    <w:rsid w:val="001F7182"/>
    <w:rsid w:val="001F728E"/>
    <w:rsid w:val="00202C42"/>
    <w:rsid w:val="002066E0"/>
    <w:rsid w:val="002079E4"/>
    <w:rsid w:val="00207AF5"/>
    <w:rsid w:val="00210CF9"/>
    <w:rsid w:val="002115FF"/>
    <w:rsid w:val="00212488"/>
    <w:rsid w:val="00213456"/>
    <w:rsid w:val="0021447D"/>
    <w:rsid w:val="002203F9"/>
    <w:rsid w:val="00221439"/>
    <w:rsid w:val="0022307E"/>
    <w:rsid w:val="00223646"/>
    <w:rsid w:val="00225D23"/>
    <w:rsid w:val="00225FA0"/>
    <w:rsid w:val="002263B5"/>
    <w:rsid w:val="00230FA9"/>
    <w:rsid w:val="00234F92"/>
    <w:rsid w:val="00243D0E"/>
    <w:rsid w:val="0025222B"/>
    <w:rsid w:val="00252275"/>
    <w:rsid w:val="00253622"/>
    <w:rsid w:val="00253A1F"/>
    <w:rsid w:val="00254B8D"/>
    <w:rsid w:val="002551C1"/>
    <w:rsid w:val="00262BD9"/>
    <w:rsid w:val="0026576B"/>
    <w:rsid w:val="00265DFC"/>
    <w:rsid w:val="0027438B"/>
    <w:rsid w:val="00276623"/>
    <w:rsid w:val="002770EA"/>
    <w:rsid w:val="00277C2D"/>
    <w:rsid w:val="002842D8"/>
    <w:rsid w:val="00291BFD"/>
    <w:rsid w:val="002A42FC"/>
    <w:rsid w:val="002A50C6"/>
    <w:rsid w:val="002B2469"/>
    <w:rsid w:val="002B43E3"/>
    <w:rsid w:val="002B53BA"/>
    <w:rsid w:val="002B5BA4"/>
    <w:rsid w:val="002C06D5"/>
    <w:rsid w:val="002C5E4F"/>
    <w:rsid w:val="002D1971"/>
    <w:rsid w:val="002D2A52"/>
    <w:rsid w:val="002D5AE7"/>
    <w:rsid w:val="002D5E48"/>
    <w:rsid w:val="002D5F74"/>
    <w:rsid w:val="002D7492"/>
    <w:rsid w:val="002E000A"/>
    <w:rsid w:val="002E54EC"/>
    <w:rsid w:val="002E7199"/>
    <w:rsid w:val="002F3D61"/>
    <w:rsid w:val="002F62BB"/>
    <w:rsid w:val="0030035D"/>
    <w:rsid w:val="0030099F"/>
    <w:rsid w:val="003058BB"/>
    <w:rsid w:val="00307418"/>
    <w:rsid w:val="00307F42"/>
    <w:rsid w:val="00310644"/>
    <w:rsid w:val="00310B5C"/>
    <w:rsid w:val="00311A44"/>
    <w:rsid w:val="00313A8E"/>
    <w:rsid w:val="00314086"/>
    <w:rsid w:val="00314C95"/>
    <w:rsid w:val="00316C69"/>
    <w:rsid w:val="00317732"/>
    <w:rsid w:val="0031780C"/>
    <w:rsid w:val="00334FA3"/>
    <w:rsid w:val="00337F2B"/>
    <w:rsid w:val="003415CE"/>
    <w:rsid w:val="00343C18"/>
    <w:rsid w:val="003449F3"/>
    <w:rsid w:val="00345B55"/>
    <w:rsid w:val="003472F3"/>
    <w:rsid w:val="003518A8"/>
    <w:rsid w:val="00351A93"/>
    <w:rsid w:val="0035240D"/>
    <w:rsid w:val="00352F0C"/>
    <w:rsid w:val="00353363"/>
    <w:rsid w:val="003533CB"/>
    <w:rsid w:val="00353836"/>
    <w:rsid w:val="00357260"/>
    <w:rsid w:val="0036526B"/>
    <w:rsid w:val="00367309"/>
    <w:rsid w:val="003721AB"/>
    <w:rsid w:val="0037248D"/>
    <w:rsid w:val="00374B24"/>
    <w:rsid w:val="003755E8"/>
    <w:rsid w:val="003762CF"/>
    <w:rsid w:val="003800E4"/>
    <w:rsid w:val="00383AE6"/>
    <w:rsid w:val="00384F4B"/>
    <w:rsid w:val="00386420"/>
    <w:rsid w:val="0039543F"/>
    <w:rsid w:val="0039600A"/>
    <w:rsid w:val="00397DFE"/>
    <w:rsid w:val="003A18CB"/>
    <w:rsid w:val="003A27AF"/>
    <w:rsid w:val="003A377E"/>
    <w:rsid w:val="003A3D66"/>
    <w:rsid w:val="003A4112"/>
    <w:rsid w:val="003A5482"/>
    <w:rsid w:val="003A5604"/>
    <w:rsid w:val="003A5DCB"/>
    <w:rsid w:val="003A60A8"/>
    <w:rsid w:val="003B14FA"/>
    <w:rsid w:val="003B33BC"/>
    <w:rsid w:val="003B5FED"/>
    <w:rsid w:val="003B6F6D"/>
    <w:rsid w:val="003B717F"/>
    <w:rsid w:val="003B7F07"/>
    <w:rsid w:val="003C2845"/>
    <w:rsid w:val="003C5750"/>
    <w:rsid w:val="003C6E88"/>
    <w:rsid w:val="003C73B3"/>
    <w:rsid w:val="003D5AD1"/>
    <w:rsid w:val="003D5E03"/>
    <w:rsid w:val="003E2455"/>
    <w:rsid w:val="003E5B8A"/>
    <w:rsid w:val="003E639F"/>
    <w:rsid w:val="00404E50"/>
    <w:rsid w:val="00404FB5"/>
    <w:rsid w:val="004055E7"/>
    <w:rsid w:val="00412078"/>
    <w:rsid w:val="004125A3"/>
    <w:rsid w:val="0041287C"/>
    <w:rsid w:val="004138CA"/>
    <w:rsid w:val="0041441A"/>
    <w:rsid w:val="004147B4"/>
    <w:rsid w:val="00417D47"/>
    <w:rsid w:val="00425A53"/>
    <w:rsid w:val="0043228A"/>
    <w:rsid w:val="004324F4"/>
    <w:rsid w:val="00433B89"/>
    <w:rsid w:val="0044326C"/>
    <w:rsid w:val="004437A1"/>
    <w:rsid w:val="00443F78"/>
    <w:rsid w:val="0045329B"/>
    <w:rsid w:val="00455527"/>
    <w:rsid w:val="004567A0"/>
    <w:rsid w:val="00460CDB"/>
    <w:rsid w:val="004641A8"/>
    <w:rsid w:val="004647EE"/>
    <w:rsid w:val="00466C1A"/>
    <w:rsid w:val="0046741E"/>
    <w:rsid w:val="00467628"/>
    <w:rsid w:val="00467DF6"/>
    <w:rsid w:val="00471ADD"/>
    <w:rsid w:val="004720C1"/>
    <w:rsid w:val="0047587F"/>
    <w:rsid w:val="00480968"/>
    <w:rsid w:val="00480EAA"/>
    <w:rsid w:val="00483C9C"/>
    <w:rsid w:val="00484D3F"/>
    <w:rsid w:val="004865CD"/>
    <w:rsid w:val="00486E88"/>
    <w:rsid w:val="00487030"/>
    <w:rsid w:val="004878E3"/>
    <w:rsid w:val="004A1948"/>
    <w:rsid w:val="004A38E1"/>
    <w:rsid w:val="004A52BD"/>
    <w:rsid w:val="004A613C"/>
    <w:rsid w:val="004A6896"/>
    <w:rsid w:val="004B1129"/>
    <w:rsid w:val="004B2504"/>
    <w:rsid w:val="004B2B8E"/>
    <w:rsid w:val="004B504D"/>
    <w:rsid w:val="004C440C"/>
    <w:rsid w:val="004C45C9"/>
    <w:rsid w:val="004C5AFE"/>
    <w:rsid w:val="004C5C06"/>
    <w:rsid w:val="004C7419"/>
    <w:rsid w:val="004D30B6"/>
    <w:rsid w:val="004D3C5F"/>
    <w:rsid w:val="004D4671"/>
    <w:rsid w:val="004D5A64"/>
    <w:rsid w:val="004D6CFF"/>
    <w:rsid w:val="004D723E"/>
    <w:rsid w:val="004E02DA"/>
    <w:rsid w:val="004E0945"/>
    <w:rsid w:val="004E302E"/>
    <w:rsid w:val="004E68B9"/>
    <w:rsid w:val="004F15A6"/>
    <w:rsid w:val="004F2A3E"/>
    <w:rsid w:val="004F2AF2"/>
    <w:rsid w:val="004F356C"/>
    <w:rsid w:val="004F365D"/>
    <w:rsid w:val="004F6BB7"/>
    <w:rsid w:val="00500769"/>
    <w:rsid w:val="00501F15"/>
    <w:rsid w:val="005026EB"/>
    <w:rsid w:val="0050286D"/>
    <w:rsid w:val="0050304D"/>
    <w:rsid w:val="005060DE"/>
    <w:rsid w:val="00506354"/>
    <w:rsid w:val="0051208C"/>
    <w:rsid w:val="00512144"/>
    <w:rsid w:val="0051304E"/>
    <w:rsid w:val="005149F3"/>
    <w:rsid w:val="005157D1"/>
    <w:rsid w:val="005174C8"/>
    <w:rsid w:val="00526E77"/>
    <w:rsid w:val="005318E2"/>
    <w:rsid w:val="00533317"/>
    <w:rsid w:val="00544740"/>
    <w:rsid w:val="00544ADD"/>
    <w:rsid w:val="00547A7D"/>
    <w:rsid w:val="00550A92"/>
    <w:rsid w:val="00562790"/>
    <w:rsid w:val="005637ED"/>
    <w:rsid w:val="005648C9"/>
    <w:rsid w:val="0057287F"/>
    <w:rsid w:val="00576C6B"/>
    <w:rsid w:val="00581F4C"/>
    <w:rsid w:val="00583C54"/>
    <w:rsid w:val="00590D59"/>
    <w:rsid w:val="00593F94"/>
    <w:rsid w:val="00595065"/>
    <w:rsid w:val="0059667F"/>
    <w:rsid w:val="00597104"/>
    <w:rsid w:val="00597364"/>
    <w:rsid w:val="005A0E49"/>
    <w:rsid w:val="005A1CDB"/>
    <w:rsid w:val="005A1F34"/>
    <w:rsid w:val="005A3499"/>
    <w:rsid w:val="005A6F67"/>
    <w:rsid w:val="005A768A"/>
    <w:rsid w:val="005B5846"/>
    <w:rsid w:val="005C235D"/>
    <w:rsid w:val="005C320A"/>
    <w:rsid w:val="005C4BA7"/>
    <w:rsid w:val="005C4D09"/>
    <w:rsid w:val="005D2210"/>
    <w:rsid w:val="005D496F"/>
    <w:rsid w:val="005D5166"/>
    <w:rsid w:val="005E0FD2"/>
    <w:rsid w:val="005E2908"/>
    <w:rsid w:val="005E2940"/>
    <w:rsid w:val="005E39CD"/>
    <w:rsid w:val="005E3F58"/>
    <w:rsid w:val="005E700C"/>
    <w:rsid w:val="005F0842"/>
    <w:rsid w:val="005F0885"/>
    <w:rsid w:val="005F11DF"/>
    <w:rsid w:val="005F2DF5"/>
    <w:rsid w:val="005F3149"/>
    <w:rsid w:val="005F7FA7"/>
    <w:rsid w:val="006010DA"/>
    <w:rsid w:val="006024C3"/>
    <w:rsid w:val="00604681"/>
    <w:rsid w:val="00605EEF"/>
    <w:rsid w:val="00607AA8"/>
    <w:rsid w:val="00611EE3"/>
    <w:rsid w:val="00613294"/>
    <w:rsid w:val="00614328"/>
    <w:rsid w:val="006240F7"/>
    <w:rsid w:val="00625ADC"/>
    <w:rsid w:val="00630E97"/>
    <w:rsid w:val="00631B7F"/>
    <w:rsid w:val="00632327"/>
    <w:rsid w:val="006327AE"/>
    <w:rsid w:val="0063737B"/>
    <w:rsid w:val="00641BF8"/>
    <w:rsid w:val="00641E7A"/>
    <w:rsid w:val="0064694B"/>
    <w:rsid w:val="00653F01"/>
    <w:rsid w:val="0065426D"/>
    <w:rsid w:val="00654EFD"/>
    <w:rsid w:val="0068086C"/>
    <w:rsid w:val="00685FF0"/>
    <w:rsid w:val="00687C0A"/>
    <w:rsid w:val="006904B1"/>
    <w:rsid w:val="00690B6B"/>
    <w:rsid w:val="006941AD"/>
    <w:rsid w:val="006956B7"/>
    <w:rsid w:val="00697725"/>
    <w:rsid w:val="006A0162"/>
    <w:rsid w:val="006A40F7"/>
    <w:rsid w:val="006A4526"/>
    <w:rsid w:val="006A6598"/>
    <w:rsid w:val="006B087B"/>
    <w:rsid w:val="006B14E7"/>
    <w:rsid w:val="006B20E6"/>
    <w:rsid w:val="006B5204"/>
    <w:rsid w:val="006C034D"/>
    <w:rsid w:val="006C1652"/>
    <w:rsid w:val="006C1C20"/>
    <w:rsid w:val="006C32EC"/>
    <w:rsid w:val="006D073E"/>
    <w:rsid w:val="006D12B3"/>
    <w:rsid w:val="006D1E51"/>
    <w:rsid w:val="006D2260"/>
    <w:rsid w:val="006D2D91"/>
    <w:rsid w:val="006E02CA"/>
    <w:rsid w:val="006E3D68"/>
    <w:rsid w:val="006E4FD3"/>
    <w:rsid w:val="006E51C5"/>
    <w:rsid w:val="006E5248"/>
    <w:rsid w:val="006E6FAD"/>
    <w:rsid w:val="006F1141"/>
    <w:rsid w:val="006F4B8F"/>
    <w:rsid w:val="006F50F3"/>
    <w:rsid w:val="006F7B34"/>
    <w:rsid w:val="0070010B"/>
    <w:rsid w:val="00702F31"/>
    <w:rsid w:val="0071636C"/>
    <w:rsid w:val="00716FBE"/>
    <w:rsid w:val="00717305"/>
    <w:rsid w:val="007302A7"/>
    <w:rsid w:val="007311D4"/>
    <w:rsid w:val="00736284"/>
    <w:rsid w:val="00737D9E"/>
    <w:rsid w:val="00740FB0"/>
    <w:rsid w:val="00741396"/>
    <w:rsid w:val="00746993"/>
    <w:rsid w:val="00746D4D"/>
    <w:rsid w:val="00747978"/>
    <w:rsid w:val="00747AA3"/>
    <w:rsid w:val="00747F08"/>
    <w:rsid w:val="007511DD"/>
    <w:rsid w:val="007560D4"/>
    <w:rsid w:val="00756C26"/>
    <w:rsid w:val="00764121"/>
    <w:rsid w:val="007655EC"/>
    <w:rsid w:val="007712D4"/>
    <w:rsid w:val="00780839"/>
    <w:rsid w:val="00780B5F"/>
    <w:rsid w:val="00782C53"/>
    <w:rsid w:val="007863ED"/>
    <w:rsid w:val="007902E5"/>
    <w:rsid w:val="007943D9"/>
    <w:rsid w:val="007948B8"/>
    <w:rsid w:val="00795510"/>
    <w:rsid w:val="00795ABA"/>
    <w:rsid w:val="007A0868"/>
    <w:rsid w:val="007A3232"/>
    <w:rsid w:val="007A4DDF"/>
    <w:rsid w:val="007A5D36"/>
    <w:rsid w:val="007A625C"/>
    <w:rsid w:val="007A7C8B"/>
    <w:rsid w:val="007C10DD"/>
    <w:rsid w:val="007C1A8C"/>
    <w:rsid w:val="007C24B0"/>
    <w:rsid w:val="007C3388"/>
    <w:rsid w:val="007C3570"/>
    <w:rsid w:val="007C40A1"/>
    <w:rsid w:val="007C53A4"/>
    <w:rsid w:val="007D0EAC"/>
    <w:rsid w:val="007D4742"/>
    <w:rsid w:val="007E1B44"/>
    <w:rsid w:val="007E2AEE"/>
    <w:rsid w:val="007F4487"/>
    <w:rsid w:val="00801C12"/>
    <w:rsid w:val="00802DD9"/>
    <w:rsid w:val="0080457B"/>
    <w:rsid w:val="008048BA"/>
    <w:rsid w:val="00807AF8"/>
    <w:rsid w:val="008114CD"/>
    <w:rsid w:val="00815F79"/>
    <w:rsid w:val="00822B4A"/>
    <w:rsid w:val="0082613F"/>
    <w:rsid w:val="00830E1E"/>
    <w:rsid w:val="00831084"/>
    <w:rsid w:val="00835251"/>
    <w:rsid w:val="00836DE9"/>
    <w:rsid w:val="00837ADD"/>
    <w:rsid w:val="008466C9"/>
    <w:rsid w:val="00851E78"/>
    <w:rsid w:val="00852A49"/>
    <w:rsid w:val="00852AAA"/>
    <w:rsid w:val="008531DA"/>
    <w:rsid w:val="00853ED1"/>
    <w:rsid w:val="008566D9"/>
    <w:rsid w:val="0085732C"/>
    <w:rsid w:val="00857A76"/>
    <w:rsid w:val="00870E5E"/>
    <w:rsid w:val="00871190"/>
    <w:rsid w:val="00883457"/>
    <w:rsid w:val="00884A57"/>
    <w:rsid w:val="00887767"/>
    <w:rsid w:val="0089000C"/>
    <w:rsid w:val="00891A68"/>
    <w:rsid w:val="00892CA9"/>
    <w:rsid w:val="00894156"/>
    <w:rsid w:val="008966DE"/>
    <w:rsid w:val="008A3EEF"/>
    <w:rsid w:val="008A40E9"/>
    <w:rsid w:val="008A75CA"/>
    <w:rsid w:val="008B08BE"/>
    <w:rsid w:val="008B0994"/>
    <w:rsid w:val="008B13EA"/>
    <w:rsid w:val="008B3653"/>
    <w:rsid w:val="008B4948"/>
    <w:rsid w:val="008B7AD7"/>
    <w:rsid w:val="008C0AC9"/>
    <w:rsid w:val="008C41BD"/>
    <w:rsid w:val="008C4B0B"/>
    <w:rsid w:val="008D0C26"/>
    <w:rsid w:val="008D3119"/>
    <w:rsid w:val="008D44A7"/>
    <w:rsid w:val="008D48D5"/>
    <w:rsid w:val="008D493A"/>
    <w:rsid w:val="008D49D8"/>
    <w:rsid w:val="008D7E8F"/>
    <w:rsid w:val="008E0A60"/>
    <w:rsid w:val="008E3DB4"/>
    <w:rsid w:val="008E5673"/>
    <w:rsid w:val="008E77FA"/>
    <w:rsid w:val="008F2F7E"/>
    <w:rsid w:val="009007F2"/>
    <w:rsid w:val="00902003"/>
    <w:rsid w:val="00903148"/>
    <w:rsid w:val="009047BD"/>
    <w:rsid w:val="00904D4F"/>
    <w:rsid w:val="00905AE1"/>
    <w:rsid w:val="00906A74"/>
    <w:rsid w:val="00907B91"/>
    <w:rsid w:val="00907C14"/>
    <w:rsid w:val="009134FB"/>
    <w:rsid w:val="00913E91"/>
    <w:rsid w:val="0091446A"/>
    <w:rsid w:val="0091783E"/>
    <w:rsid w:val="00922D24"/>
    <w:rsid w:val="00925C60"/>
    <w:rsid w:val="009265B6"/>
    <w:rsid w:val="009300B2"/>
    <w:rsid w:val="00931668"/>
    <w:rsid w:val="00940992"/>
    <w:rsid w:val="00941FD2"/>
    <w:rsid w:val="00951734"/>
    <w:rsid w:val="00952404"/>
    <w:rsid w:val="009568CB"/>
    <w:rsid w:val="00956955"/>
    <w:rsid w:val="00962F1C"/>
    <w:rsid w:val="00963315"/>
    <w:rsid w:val="0096343F"/>
    <w:rsid w:val="00963766"/>
    <w:rsid w:val="00963831"/>
    <w:rsid w:val="0096383C"/>
    <w:rsid w:val="009644EB"/>
    <w:rsid w:val="00971499"/>
    <w:rsid w:val="009729A2"/>
    <w:rsid w:val="009754EB"/>
    <w:rsid w:val="00980063"/>
    <w:rsid w:val="00982333"/>
    <w:rsid w:val="009841D0"/>
    <w:rsid w:val="00985280"/>
    <w:rsid w:val="0098696F"/>
    <w:rsid w:val="00990B80"/>
    <w:rsid w:val="00992116"/>
    <w:rsid w:val="0099339C"/>
    <w:rsid w:val="009971B7"/>
    <w:rsid w:val="00997E0C"/>
    <w:rsid w:val="00997E21"/>
    <w:rsid w:val="009A1993"/>
    <w:rsid w:val="009B2918"/>
    <w:rsid w:val="009B35EF"/>
    <w:rsid w:val="009B3B8C"/>
    <w:rsid w:val="009B4082"/>
    <w:rsid w:val="009C5613"/>
    <w:rsid w:val="009C6330"/>
    <w:rsid w:val="009C6A45"/>
    <w:rsid w:val="009D3181"/>
    <w:rsid w:val="009D3DDF"/>
    <w:rsid w:val="009D3E70"/>
    <w:rsid w:val="009D43B4"/>
    <w:rsid w:val="009D7709"/>
    <w:rsid w:val="009E3847"/>
    <w:rsid w:val="009E4D15"/>
    <w:rsid w:val="009F380F"/>
    <w:rsid w:val="009F72EC"/>
    <w:rsid w:val="009F7D26"/>
    <w:rsid w:val="009F7E61"/>
    <w:rsid w:val="00A04425"/>
    <w:rsid w:val="00A054C3"/>
    <w:rsid w:val="00A0789C"/>
    <w:rsid w:val="00A13DAD"/>
    <w:rsid w:val="00A16191"/>
    <w:rsid w:val="00A17121"/>
    <w:rsid w:val="00A225DC"/>
    <w:rsid w:val="00A24F03"/>
    <w:rsid w:val="00A31A05"/>
    <w:rsid w:val="00A344D3"/>
    <w:rsid w:val="00A378B0"/>
    <w:rsid w:val="00A40146"/>
    <w:rsid w:val="00A43A7F"/>
    <w:rsid w:val="00A44EF8"/>
    <w:rsid w:val="00A4763B"/>
    <w:rsid w:val="00A52DD9"/>
    <w:rsid w:val="00A54E6C"/>
    <w:rsid w:val="00A6135E"/>
    <w:rsid w:val="00A61B09"/>
    <w:rsid w:val="00A64F3A"/>
    <w:rsid w:val="00A714CC"/>
    <w:rsid w:val="00A73369"/>
    <w:rsid w:val="00A73F3D"/>
    <w:rsid w:val="00A74DCC"/>
    <w:rsid w:val="00A75F93"/>
    <w:rsid w:val="00A803F9"/>
    <w:rsid w:val="00A81106"/>
    <w:rsid w:val="00A82FBD"/>
    <w:rsid w:val="00A8345B"/>
    <w:rsid w:val="00A84B33"/>
    <w:rsid w:val="00A84E39"/>
    <w:rsid w:val="00A938D1"/>
    <w:rsid w:val="00A947EA"/>
    <w:rsid w:val="00A95EE4"/>
    <w:rsid w:val="00A9607F"/>
    <w:rsid w:val="00AA669E"/>
    <w:rsid w:val="00AA7CB5"/>
    <w:rsid w:val="00AB002F"/>
    <w:rsid w:val="00AB033C"/>
    <w:rsid w:val="00AB0557"/>
    <w:rsid w:val="00AB246E"/>
    <w:rsid w:val="00AB2C9A"/>
    <w:rsid w:val="00AB47CA"/>
    <w:rsid w:val="00AB5519"/>
    <w:rsid w:val="00AB7F0E"/>
    <w:rsid w:val="00AC0D95"/>
    <w:rsid w:val="00AC17F9"/>
    <w:rsid w:val="00AC611F"/>
    <w:rsid w:val="00AC6AE0"/>
    <w:rsid w:val="00AD25C0"/>
    <w:rsid w:val="00AD312C"/>
    <w:rsid w:val="00AD5628"/>
    <w:rsid w:val="00AD7BB6"/>
    <w:rsid w:val="00AE3014"/>
    <w:rsid w:val="00AE3066"/>
    <w:rsid w:val="00AE7B85"/>
    <w:rsid w:val="00AF1EC4"/>
    <w:rsid w:val="00AF28CC"/>
    <w:rsid w:val="00AF4D3A"/>
    <w:rsid w:val="00AF4DFE"/>
    <w:rsid w:val="00B01677"/>
    <w:rsid w:val="00B058EF"/>
    <w:rsid w:val="00B05997"/>
    <w:rsid w:val="00B105BF"/>
    <w:rsid w:val="00B23731"/>
    <w:rsid w:val="00B30E17"/>
    <w:rsid w:val="00B3229C"/>
    <w:rsid w:val="00B33B70"/>
    <w:rsid w:val="00B34C3A"/>
    <w:rsid w:val="00B361A6"/>
    <w:rsid w:val="00B40806"/>
    <w:rsid w:val="00B411AB"/>
    <w:rsid w:val="00B41F1B"/>
    <w:rsid w:val="00B53465"/>
    <w:rsid w:val="00B556E2"/>
    <w:rsid w:val="00B55C69"/>
    <w:rsid w:val="00B60F22"/>
    <w:rsid w:val="00B617B9"/>
    <w:rsid w:val="00B62DC2"/>
    <w:rsid w:val="00B7125F"/>
    <w:rsid w:val="00B71BB1"/>
    <w:rsid w:val="00B74789"/>
    <w:rsid w:val="00B801F8"/>
    <w:rsid w:val="00B81A06"/>
    <w:rsid w:val="00B82F73"/>
    <w:rsid w:val="00B91124"/>
    <w:rsid w:val="00B9291F"/>
    <w:rsid w:val="00B92AA0"/>
    <w:rsid w:val="00B95CD7"/>
    <w:rsid w:val="00BA21BD"/>
    <w:rsid w:val="00BB3968"/>
    <w:rsid w:val="00BC1D13"/>
    <w:rsid w:val="00BC3CF7"/>
    <w:rsid w:val="00BD3057"/>
    <w:rsid w:val="00BD54D8"/>
    <w:rsid w:val="00BD5759"/>
    <w:rsid w:val="00BD61BB"/>
    <w:rsid w:val="00BE3BBF"/>
    <w:rsid w:val="00BF2EB3"/>
    <w:rsid w:val="00BF65F5"/>
    <w:rsid w:val="00BF67FE"/>
    <w:rsid w:val="00BF7255"/>
    <w:rsid w:val="00BF75CF"/>
    <w:rsid w:val="00BF7C9A"/>
    <w:rsid w:val="00C007ED"/>
    <w:rsid w:val="00C008C3"/>
    <w:rsid w:val="00C07333"/>
    <w:rsid w:val="00C10DC0"/>
    <w:rsid w:val="00C10FEC"/>
    <w:rsid w:val="00C11C43"/>
    <w:rsid w:val="00C11FEA"/>
    <w:rsid w:val="00C13FCE"/>
    <w:rsid w:val="00C15C12"/>
    <w:rsid w:val="00C17646"/>
    <w:rsid w:val="00C2056E"/>
    <w:rsid w:val="00C25244"/>
    <w:rsid w:val="00C267CD"/>
    <w:rsid w:val="00C27624"/>
    <w:rsid w:val="00C27AC7"/>
    <w:rsid w:val="00C27DB3"/>
    <w:rsid w:val="00C40436"/>
    <w:rsid w:val="00C4581C"/>
    <w:rsid w:val="00C54FD7"/>
    <w:rsid w:val="00C550D8"/>
    <w:rsid w:val="00C57214"/>
    <w:rsid w:val="00C60A15"/>
    <w:rsid w:val="00C66B42"/>
    <w:rsid w:val="00C70BAF"/>
    <w:rsid w:val="00C72A33"/>
    <w:rsid w:val="00C73565"/>
    <w:rsid w:val="00C746DF"/>
    <w:rsid w:val="00C814FF"/>
    <w:rsid w:val="00C81872"/>
    <w:rsid w:val="00C824C2"/>
    <w:rsid w:val="00C8512C"/>
    <w:rsid w:val="00C85232"/>
    <w:rsid w:val="00C87D81"/>
    <w:rsid w:val="00C90096"/>
    <w:rsid w:val="00C9015F"/>
    <w:rsid w:val="00C9316B"/>
    <w:rsid w:val="00C9399A"/>
    <w:rsid w:val="00CA1075"/>
    <w:rsid w:val="00CA23AB"/>
    <w:rsid w:val="00CA364A"/>
    <w:rsid w:val="00CA39E7"/>
    <w:rsid w:val="00CA4A76"/>
    <w:rsid w:val="00CA5902"/>
    <w:rsid w:val="00CA6ECA"/>
    <w:rsid w:val="00CA760F"/>
    <w:rsid w:val="00CB094C"/>
    <w:rsid w:val="00CB33BD"/>
    <w:rsid w:val="00CB3A66"/>
    <w:rsid w:val="00CB3FB2"/>
    <w:rsid w:val="00CB6C60"/>
    <w:rsid w:val="00CC05C3"/>
    <w:rsid w:val="00CC1830"/>
    <w:rsid w:val="00CC7EA1"/>
    <w:rsid w:val="00CD05F0"/>
    <w:rsid w:val="00CD1795"/>
    <w:rsid w:val="00CD4193"/>
    <w:rsid w:val="00CD6769"/>
    <w:rsid w:val="00CF26D0"/>
    <w:rsid w:val="00CF65FA"/>
    <w:rsid w:val="00CF78CF"/>
    <w:rsid w:val="00D04770"/>
    <w:rsid w:val="00D16EB1"/>
    <w:rsid w:val="00D23DC1"/>
    <w:rsid w:val="00D245FA"/>
    <w:rsid w:val="00D2563E"/>
    <w:rsid w:val="00D2638F"/>
    <w:rsid w:val="00D264DF"/>
    <w:rsid w:val="00D35431"/>
    <w:rsid w:val="00D355D0"/>
    <w:rsid w:val="00D36BB8"/>
    <w:rsid w:val="00D45BE7"/>
    <w:rsid w:val="00D50FA2"/>
    <w:rsid w:val="00D56389"/>
    <w:rsid w:val="00D57240"/>
    <w:rsid w:val="00D6058F"/>
    <w:rsid w:val="00D635BC"/>
    <w:rsid w:val="00D649F3"/>
    <w:rsid w:val="00D64BD2"/>
    <w:rsid w:val="00D662C6"/>
    <w:rsid w:val="00D66E48"/>
    <w:rsid w:val="00D67996"/>
    <w:rsid w:val="00D679D7"/>
    <w:rsid w:val="00D70A0D"/>
    <w:rsid w:val="00D73436"/>
    <w:rsid w:val="00D74E2B"/>
    <w:rsid w:val="00D75054"/>
    <w:rsid w:val="00D75FFC"/>
    <w:rsid w:val="00D775A2"/>
    <w:rsid w:val="00D81CED"/>
    <w:rsid w:val="00D83178"/>
    <w:rsid w:val="00D8620D"/>
    <w:rsid w:val="00D87142"/>
    <w:rsid w:val="00D87AE1"/>
    <w:rsid w:val="00D90111"/>
    <w:rsid w:val="00D922CC"/>
    <w:rsid w:val="00DA14C7"/>
    <w:rsid w:val="00DA3919"/>
    <w:rsid w:val="00DA4097"/>
    <w:rsid w:val="00DA428C"/>
    <w:rsid w:val="00DA443C"/>
    <w:rsid w:val="00DA784E"/>
    <w:rsid w:val="00DB122B"/>
    <w:rsid w:val="00DB2D6F"/>
    <w:rsid w:val="00DB41CB"/>
    <w:rsid w:val="00DB5A16"/>
    <w:rsid w:val="00DB7A4A"/>
    <w:rsid w:val="00DC0E37"/>
    <w:rsid w:val="00DC1AAC"/>
    <w:rsid w:val="00DC2924"/>
    <w:rsid w:val="00DD1964"/>
    <w:rsid w:val="00DD3030"/>
    <w:rsid w:val="00DD67BD"/>
    <w:rsid w:val="00DE366C"/>
    <w:rsid w:val="00DF00D5"/>
    <w:rsid w:val="00DF0C22"/>
    <w:rsid w:val="00DF0D80"/>
    <w:rsid w:val="00DF14E4"/>
    <w:rsid w:val="00DF3809"/>
    <w:rsid w:val="00DF3EB6"/>
    <w:rsid w:val="00E0158B"/>
    <w:rsid w:val="00E01C83"/>
    <w:rsid w:val="00E03B8A"/>
    <w:rsid w:val="00E04BD0"/>
    <w:rsid w:val="00E05AC3"/>
    <w:rsid w:val="00E212EE"/>
    <w:rsid w:val="00E2394F"/>
    <w:rsid w:val="00E25612"/>
    <w:rsid w:val="00E25A9A"/>
    <w:rsid w:val="00E26F1A"/>
    <w:rsid w:val="00E3248E"/>
    <w:rsid w:val="00E327E0"/>
    <w:rsid w:val="00E32C33"/>
    <w:rsid w:val="00E32FE6"/>
    <w:rsid w:val="00E36712"/>
    <w:rsid w:val="00E36756"/>
    <w:rsid w:val="00E3758A"/>
    <w:rsid w:val="00E41449"/>
    <w:rsid w:val="00E41CAD"/>
    <w:rsid w:val="00E422D2"/>
    <w:rsid w:val="00E433C5"/>
    <w:rsid w:val="00E47651"/>
    <w:rsid w:val="00E52D08"/>
    <w:rsid w:val="00E564AB"/>
    <w:rsid w:val="00E575E4"/>
    <w:rsid w:val="00E57E3D"/>
    <w:rsid w:val="00E61B3A"/>
    <w:rsid w:val="00E62580"/>
    <w:rsid w:val="00E6553E"/>
    <w:rsid w:val="00E66973"/>
    <w:rsid w:val="00E71BE9"/>
    <w:rsid w:val="00E746A5"/>
    <w:rsid w:val="00E82954"/>
    <w:rsid w:val="00E84989"/>
    <w:rsid w:val="00E85F3E"/>
    <w:rsid w:val="00E92A7C"/>
    <w:rsid w:val="00E93073"/>
    <w:rsid w:val="00E93DB8"/>
    <w:rsid w:val="00E94AAA"/>
    <w:rsid w:val="00E94C99"/>
    <w:rsid w:val="00E9555C"/>
    <w:rsid w:val="00E95F3D"/>
    <w:rsid w:val="00E970D9"/>
    <w:rsid w:val="00E972A2"/>
    <w:rsid w:val="00EA1FBE"/>
    <w:rsid w:val="00EA2505"/>
    <w:rsid w:val="00EA2E48"/>
    <w:rsid w:val="00EA32DB"/>
    <w:rsid w:val="00EA5542"/>
    <w:rsid w:val="00EA6FC8"/>
    <w:rsid w:val="00EB2C40"/>
    <w:rsid w:val="00EB2D04"/>
    <w:rsid w:val="00EB57A7"/>
    <w:rsid w:val="00EB641C"/>
    <w:rsid w:val="00EB764C"/>
    <w:rsid w:val="00ED3000"/>
    <w:rsid w:val="00ED425D"/>
    <w:rsid w:val="00ED61ED"/>
    <w:rsid w:val="00EE7220"/>
    <w:rsid w:val="00EE7CDD"/>
    <w:rsid w:val="00EF14C0"/>
    <w:rsid w:val="00EF36B9"/>
    <w:rsid w:val="00F013E2"/>
    <w:rsid w:val="00F0590C"/>
    <w:rsid w:val="00F05A22"/>
    <w:rsid w:val="00F06AA6"/>
    <w:rsid w:val="00F06ACF"/>
    <w:rsid w:val="00F11D49"/>
    <w:rsid w:val="00F14E03"/>
    <w:rsid w:val="00F1601E"/>
    <w:rsid w:val="00F23283"/>
    <w:rsid w:val="00F2548F"/>
    <w:rsid w:val="00F26B4B"/>
    <w:rsid w:val="00F275DF"/>
    <w:rsid w:val="00F27719"/>
    <w:rsid w:val="00F320CE"/>
    <w:rsid w:val="00F344CD"/>
    <w:rsid w:val="00F40256"/>
    <w:rsid w:val="00F40E78"/>
    <w:rsid w:val="00F430A6"/>
    <w:rsid w:val="00F435D0"/>
    <w:rsid w:val="00F44BB8"/>
    <w:rsid w:val="00F4713F"/>
    <w:rsid w:val="00F53F1E"/>
    <w:rsid w:val="00F54D79"/>
    <w:rsid w:val="00F558DF"/>
    <w:rsid w:val="00F5636E"/>
    <w:rsid w:val="00F56DDA"/>
    <w:rsid w:val="00F60887"/>
    <w:rsid w:val="00F60920"/>
    <w:rsid w:val="00F67704"/>
    <w:rsid w:val="00F6770A"/>
    <w:rsid w:val="00F72647"/>
    <w:rsid w:val="00F74019"/>
    <w:rsid w:val="00F75933"/>
    <w:rsid w:val="00F8136B"/>
    <w:rsid w:val="00F82862"/>
    <w:rsid w:val="00F83575"/>
    <w:rsid w:val="00F83E86"/>
    <w:rsid w:val="00F90061"/>
    <w:rsid w:val="00F9039F"/>
    <w:rsid w:val="00F9757C"/>
    <w:rsid w:val="00F9795C"/>
    <w:rsid w:val="00F97FEF"/>
    <w:rsid w:val="00FA1CC7"/>
    <w:rsid w:val="00FA2733"/>
    <w:rsid w:val="00FA389B"/>
    <w:rsid w:val="00FA5268"/>
    <w:rsid w:val="00FA7CD3"/>
    <w:rsid w:val="00FC17C6"/>
    <w:rsid w:val="00FC7680"/>
    <w:rsid w:val="00FD392A"/>
    <w:rsid w:val="00FE1ACE"/>
    <w:rsid w:val="00FE4514"/>
    <w:rsid w:val="00FF0901"/>
    <w:rsid w:val="00FF106F"/>
    <w:rsid w:val="00FF21AB"/>
    <w:rsid w:val="00FF7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B343B"/>
  <w15:docId w15:val="{2BEFA783-75FA-49E4-87EF-0DFB4A20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E4FD3"/>
    <w:pPr>
      <w:spacing w:after="180" w:line="274" w:lineRule="auto"/>
    </w:pPr>
    <w:rPr>
      <w:sz w:val="21"/>
    </w:rPr>
  </w:style>
  <w:style w:type="paragraph" w:styleId="10">
    <w:name w:val="heading 1"/>
    <w:basedOn w:val="a"/>
    <w:next w:val="a"/>
    <w:link w:val="11"/>
    <w:qFormat/>
    <w:rsid w:val="004F15A6"/>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nhideWhenUsed/>
    <w:qFormat/>
    <w:rsid w:val="004F15A6"/>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nhideWhenUsed/>
    <w:qFormat/>
    <w:rsid w:val="004F15A6"/>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nhideWhenUsed/>
    <w:qFormat/>
    <w:rsid w:val="004F15A6"/>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nhideWhenUsed/>
    <w:qFormat/>
    <w:rsid w:val="004F15A6"/>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nhideWhenUsed/>
    <w:qFormat/>
    <w:rsid w:val="004F15A6"/>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nhideWhenUsed/>
    <w:qFormat/>
    <w:rsid w:val="004F15A6"/>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nhideWhenUsed/>
    <w:qFormat/>
    <w:rsid w:val="004F15A6"/>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nhideWhenUsed/>
    <w:qFormat/>
    <w:rsid w:val="004F15A6"/>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F15A6"/>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4F15A6"/>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4F15A6"/>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4F15A6"/>
    <w:rPr>
      <w:rFonts w:eastAsiaTheme="majorEastAsia" w:cstheme="majorBidi"/>
      <w:b/>
      <w:bCs/>
      <w:i/>
      <w:iCs/>
      <w:color w:val="000000"/>
      <w:sz w:val="24"/>
    </w:rPr>
  </w:style>
  <w:style w:type="character" w:customStyle="1" w:styleId="50">
    <w:name w:val="Заголовок 5 Знак"/>
    <w:basedOn w:val="a0"/>
    <w:link w:val="5"/>
    <w:uiPriority w:val="9"/>
    <w:semiHidden/>
    <w:rsid w:val="004F15A6"/>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4F15A6"/>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4F15A6"/>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4F15A6"/>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4F15A6"/>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4F15A6"/>
    <w:pPr>
      <w:spacing w:line="240" w:lineRule="auto"/>
    </w:pPr>
    <w:rPr>
      <w:rFonts w:asciiTheme="majorHAnsi" w:eastAsiaTheme="minorEastAsia" w:hAnsiTheme="majorHAnsi"/>
      <w:bCs/>
      <w:smallCaps/>
      <w:color w:val="1F497D" w:themeColor="text2"/>
      <w:spacing w:val="6"/>
      <w:sz w:val="22"/>
      <w:szCs w:val="18"/>
      <w:lang w:bidi="hi-IN"/>
    </w:rPr>
  </w:style>
  <w:style w:type="paragraph" w:styleId="a4">
    <w:name w:val="Title"/>
    <w:aliases w:val="Основной текст с отступом 22"/>
    <w:basedOn w:val="a"/>
    <w:next w:val="a"/>
    <w:link w:val="a5"/>
    <w:uiPriority w:val="99"/>
    <w:qFormat/>
    <w:rsid w:val="004F15A6"/>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Заголовок Знак"/>
    <w:aliases w:val="Основной текст с отступом 22 Знак"/>
    <w:basedOn w:val="a0"/>
    <w:link w:val="a4"/>
    <w:uiPriority w:val="99"/>
    <w:rsid w:val="004F15A6"/>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4F15A6"/>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4F15A6"/>
    <w:rPr>
      <w:rFonts w:eastAsiaTheme="majorEastAsia" w:cstheme="majorBidi"/>
      <w:iCs/>
      <w:color w:val="1F497D" w:themeColor="text2"/>
      <w:sz w:val="40"/>
      <w:szCs w:val="24"/>
      <w:lang w:bidi="hi-IN"/>
    </w:rPr>
  </w:style>
  <w:style w:type="character" w:styleId="a8">
    <w:name w:val="Strong"/>
    <w:basedOn w:val="a0"/>
    <w:qFormat/>
    <w:rsid w:val="004F15A6"/>
    <w:rPr>
      <w:b w:val="0"/>
      <w:bCs/>
      <w:i/>
      <w:color w:val="1F497D" w:themeColor="text2"/>
    </w:rPr>
  </w:style>
  <w:style w:type="character" w:styleId="a9">
    <w:name w:val="Emphasis"/>
    <w:basedOn w:val="a0"/>
    <w:uiPriority w:val="20"/>
    <w:qFormat/>
    <w:rsid w:val="004F15A6"/>
    <w:rPr>
      <w:b/>
      <w:i/>
      <w:iCs/>
    </w:rPr>
  </w:style>
  <w:style w:type="paragraph" w:styleId="aa">
    <w:name w:val="No Spacing"/>
    <w:link w:val="ab"/>
    <w:uiPriority w:val="1"/>
    <w:qFormat/>
    <w:rsid w:val="004F15A6"/>
    <w:pPr>
      <w:spacing w:after="0" w:line="240" w:lineRule="auto"/>
    </w:pPr>
  </w:style>
  <w:style w:type="character" w:customStyle="1" w:styleId="ab">
    <w:name w:val="Без интервала Знак"/>
    <w:basedOn w:val="a0"/>
    <w:link w:val="aa"/>
    <w:uiPriority w:val="1"/>
    <w:rsid w:val="004F15A6"/>
  </w:style>
  <w:style w:type="paragraph" w:styleId="ac">
    <w:name w:val="List Paragraph"/>
    <w:aliases w:val="Bullet List,FooterText,numbered,Paragraphe de liste1,lp1,Подпись рисунка,Маркированный список_уровень1,Num Bullet 1,Table Number Paragraph,Bullet Number,Bulletr List Paragraph,列出段落,列出段落1,List Paragraph2,List Paragraph21,Listeafsnit1,Лист"/>
    <w:basedOn w:val="a"/>
    <w:link w:val="ad"/>
    <w:uiPriority w:val="34"/>
    <w:qFormat/>
    <w:rsid w:val="004F15A6"/>
    <w:pPr>
      <w:spacing w:line="240" w:lineRule="auto"/>
      <w:ind w:left="720" w:hanging="288"/>
      <w:contextualSpacing/>
    </w:pPr>
    <w:rPr>
      <w:color w:val="1F497D" w:themeColor="text2"/>
    </w:rPr>
  </w:style>
  <w:style w:type="paragraph" w:styleId="21">
    <w:name w:val="Quote"/>
    <w:basedOn w:val="a"/>
    <w:next w:val="a"/>
    <w:link w:val="22"/>
    <w:uiPriority w:val="29"/>
    <w:qFormat/>
    <w:rsid w:val="004F15A6"/>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4F15A6"/>
    <w:rPr>
      <w:rFonts w:eastAsiaTheme="minorEastAsia"/>
      <w:b/>
      <w:i/>
      <w:iCs/>
      <w:color w:val="4F81BD" w:themeColor="accent1"/>
      <w:sz w:val="26"/>
      <w:lang w:bidi="hi-IN"/>
    </w:rPr>
  </w:style>
  <w:style w:type="paragraph" w:styleId="ae">
    <w:name w:val="Intense Quote"/>
    <w:basedOn w:val="a"/>
    <w:next w:val="a"/>
    <w:link w:val="af"/>
    <w:uiPriority w:val="30"/>
    <w:qFormat/>
    <w:rsid w:val="004F15A6"/>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f">
    <w:name w:val="Выделенная цитата Знак"/>
    <w:basedOn w:val="a0"/>
    <w:link w:val="ae"/>
    <w:uiPriority w:val="30"/>
    <w:rsid w:val="004F15A6"/>
    <w:rPr>
      <w:rFonts w:asciiTheme="majorHAnsi" w:eastAsiaTheme="minorEastAsia" w:hAnsiTheme="majorHAnsi"/>
      <w:bCs/>
      <w:iCs/>
      <w:color w:val="FFFFFF" w:themeColor="background1"/>
      <w:sz w:val="28"/>
      <w:shd w:val="clear" w:color="auto" w:fill="4F81BD" w:themeFill="accent1"/>
      <w:lang w:bidi="hi-IN"/>
    </w:rPr>
  </w:style>
  <w:style w:type="character" w:styleId="af0">
    <w:name w:val="Subtle Emphasis"/>
    <w:basedOn w:val="a0"/>
    <w:uiPriority w:val="19"/>
    <w:qFormat/>
    <w:rsid w:val="004F15A6"/>
    <w:rPr>
      <w:i/>
      <w:iCs/>
      <w:color w:val="000000"/>
    </w:rPr>
  </w:style>
  <w:style w:type="character" w:styleId="af1">
    <w:name w:val="Intense Emphasis"/>
    <w:basedOn w:val="a0"/>
    <w:uiPriority w:val="21"/>
    <w:qFormat/>
    <w:rsid w:val="004F15A6"/>
    <w:rPr>
      <w:b/>
      <w:bCs/>
      <w:i/>
      <w:iCs/>
      <w:color w:val="4F81BD" w:themeColor="accent1"/>
    </w:rPr>
  </w:style>
  <w:style w:type="character" w:styleId="af2">
    <w:name w:val="Subtle Reference"/>
    <w:basedOn w:val="a0"/>
    <w:uiPriority w:val="31"/>
    <w:qFormat/>
    <w:rsid w:val="004F15A6"/>
    <w:rPr>
      <w:smallCaps/>
      <w:color w:val="000000"/>
      <w:u w:val="single"/>
    </w:rPr>
  </w:style>
  <w:style w:type="character" w:styleId="af3">
    <w:name w:val="Intense Reference"/>
    <w:basedOn w:val="a0"/>
    <w:uiPriority w:val="32"/>
    <w:qFormat/>
    <w:rsid w:val="004F15A6"/>
    <w:rPr>
      <w:b w:val="0"/>
      <w:bCs/>
      <w:smallCaps/>
      <w:color w:val="4F81BD" w:themeColor="accent1"/>
      <w:spacing w:val="5"/>
      <w:u w:val="single"/>
    </w:rPr>
  </w:style>
  <w:style w:type="character" w:styleId="af4">
    <w:name w:val="Book Title"/>
    <w:basedOn w:val="a0"/>
    <w:uiPriority w:val="33"/>
    <w:qFormat/>
    <w:rsid w:val="004F15A6"/>
    <w:rPr>
      <w:b/>
      <w:bCs/>
      <w:caps/>
      <w:smallCaps w:val="0"/>
      <w:color w:val="1F497D" w:themeColor="text2"/>
      <w:spacing w:val="10"/>
    </w:rPr>
  </w:style>
  <w:style w:type="paragraph" w:styleId="af5">
    <w:name w:val="TOC Heading"/>
    <w:basedOn w:val="10"/>
    <w:next w:val="a"/>
    <w:uiPriority w:val="39"/>
    <w:semiHidden/>
    <w:unhideWhenUsed/>
    <w:qFormat/>
    <w:rsid w:val="004F15A6"/>
    <w:pPr>
      <w:spacing w:before="480" w:line="264" w:lineRule="auto"/>
      <w:outlineLvl w:val="9"/>
    </w:pPr>
    <w:rPr>
      <w:b/>
    </w:rPr>
  </w:style>
  <w:style w:type="paragraph" w:styleId="af6">
    <w:name w:val="header"/>
    <w:basedOn w:val="a"/>
    <w:link w:val="af7"/>
    <w:unhideWhenUsed/>
    <w:rsid w:val="00D75054"/>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D75054"/>
    <w:rPr>
      <w:sz w:val="21"/>
    </w:rPr>
  </w:style>
  <w:style w:type="paragraph" w:styleId="af8">
    <w:name w:val="footer"/>
    <w:basedOn w:val="a"/>
    <w:link w:val="af9"/>
    <w:uiPriority w:val="99"/>
    <w:unhideWhenUsed/>
    <w:rsid w:val="00D75054"/>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D75054"/>
    <w:rPr>
      <w:sz w:val="21"/>
    </w:rPr>
  </w:style>
  <w:style w:type="paragraph" w:styleId="afa">
    <w:name w:val="Balloon Text"/>
    <w:basedOn w:val="a"/>
    <w:link w:val="afb"/>
    <w:uiPriority w:val="99"/>
    <w:semiHidden/>
    <w:unhideWhenUsed/>
    <w:rsid w:val="00B74789"/>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74789"/>
    <w:rPr>
      <w:rFonts w:ascii="Tahoma" w:hAnsi="Tahoma" w:cs="Tahoma"/>
      <w:sz w:val="16"/>
      <w:szCs w:val="16"/>
    </w:rPr>
  </w:style>
  <w:style w:type="paragraph" w:styleId="1">
    <w:name w:val="toc 1"/>
    <w:basedOn w:val="a"/>
    <w:next w:val="a"/>
    <w:autoRedefine/>
    <w:uiPriority w:val="39"/>
    <w:unhideWhenUsed/>
    <w:rsid w:val="00026746"/>
    <w:pPr>
      <w:numPr>
        <w:numId w:val="12"/>
      </w:numPr>
      <w:spacing w:after="100"/>
      <w:ind w:left="0" w:firstLine="0"/>
    </w:pPr>
  </w:style>
  <w:style w:type="character" w:styleId="afc">
    <w:name w:val="Hyperlink"/>
    <w:basedOn w:val="a0"/>
    <w:uiPriority w:val="99"/>
    <w:unhideWhenUsed/>
    <w:rsid w:val="00B74789"/>
    <w:rPr>
      <w:color w:val="0000FF" w:themeColor="hyperlink"/>
      <w:u w:val="single"/>
    </w:rPr>
  </w:style>
  <w:style w:type="paragraph" w:styleId="23">
    <w:name w:val="toc 2"/>
    <w:basedOn w:val="a"/>
    <w:next w:val="a"/>
    <w:autoRedefine/>
    <w:uiPriority w:val="39"/>
    <w:unhideWhenUsed/>
    <w:rsid w:val="00F0590C"/>
    <w:pPr>
      <w:tabs>
        <w:tab w:val="left" w:pos="567"/>
        <w:tab w:val="right" w:leader="dot" w:pos="9628"/>
      </w:tabs>
      <w:spacing w:after="100"/>
      <w:ind w:left="210"/>
    </w:pPr>
  </w:style>
  <w:style w:type="paragraph" w:customStyle="1" w:styleId="31">
    <w:name w:val="Стиль3 Знак"/>
    <w:basedOn w:val="a"/>
    <w:rsid w:val="007A5D36"/>
    <w:pPr>
      <w:widowControl w:val="0"/>
      <w:tabs>
        <w:tab w:val="left" w:pos="227"/>
      </w:tabs>
      <w:suppressAutoHyphens/>
      <w:spacing w:after="0" w:line="240" w:lineRule="auto"/>
      <w:jc w:val="both"/>
      <w:textAlignment w:val="baseline"/>
    </w:pPr>
    <w:rPr>
      <w:rFonts w:ascii="Times New Roman" w:eastAsia="Times New Roman" w:hAnsi="Times New Roman" w:cs="Times New Roman"/>
      <w:sz w:val="24"/>
      <w:szCs w:val="20"/>
      <w:lang w:eastAsia="ar-SA"/>
    </w:rPr>
  </w:style>
  <w:style w:type="paragraph" w:customStyle="1" w:styleId="afd">
    <w:name w:val="Пункт"/>
    <w:basedOn w:val="a"/>
    <w:rsid w:val="007A5D36"/>
    <w:pPr>
      <w:tabs>
        <w:tab w:val="left" w:pos="15876"/>
      </w:tabs>
      <w:suppressAutoHyphens/>
      <w:spacing w:after="0" w:line="360" w:lineRule="auto"/>
      <w:ind w:left="1134" w:hanging="1134"/>
      <w:jc w:val="both"/>
    </w:pPr>
    <w:rPr>
      <w:rFonts w:ascii="Times New Roman" w:eastAsia="Times New Roman" w:hAnsi="Times New Roman" w:cs="Times New Roman"/>
      <w:sz w:val="28"/>
      <w:szCs w:val="20"/>
      <w:lang w:eastAsia="ar-SA"/>
    </w:rPr>
  </w:style>
  <w:style w:type="paragraph" w:customStyle="1" w:styleId="ConsNormal">
    <w:name w:val="ConsNormal"/>
    <w:rsid w:val="00DA409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210">
    <w:name w:val="Основной текст с отступом 21"/>
    <w:basedOn w:val="a"/>
    <w:rsid w:val="00C54FD7"/>
    <w:pPr>
      <w:suppressAutoHyphens/>
      <w:spacing w:after="0" w:line="360" w:lineRule="auto"/>
      <w:ind w:firstLine="720"/>
      <w:jc w:val="both"/>
    </w:pPr>
    <w:rPr>
      <w:rFonts w:ascii="Times New Roman" w:eastAsia="Times New Roman" w:hAnsi="Times New Roman" w:cs="Times New Roman"/>
      <w:sz w:val="24"/>
      <w:szCs w:val="20"/>
      <w:lang w:eastAsia="zh-CN"/>
    </w:rPr>
  </w:style>
  <w:style w:type="paragraph" w:customStyle="1" w:styleId="afe">
    <w:name w:val="Содержимое таблицы"/>
    <w:basedOn w:val="a"/>
    <w:rsid w:val="00C54FD7"/>
    <w:pPr>
      <w:suppressLineNumbers/>
      <w:suppressAutoHyphens/>
      <w:spacing w:after="0" w:line="240" w:lineRule="auto"/>
    </w:pPr>
    <w:rPr>
      <w:rFonts w:ascii="Times New Roman" w:eastAsia="Times New Roman" w:hAnsi="Times New Roman" w:cs="Times New Roman"/>
      <w:kern w:val="1"/>
      <w:sz w:val="28"/>
      <w:szCs w:val="28"/>
      <w:lang w:eastAsia="zh-CN"/>
    </w:rPr>
  </w:style>
  <w:style w:type="paragraph" w:customStyle="1" w:styleId="12">
    <w:name w:val="Обычный1"/>
    <w:basedOn w:val="a"/>
    <w:rsid w:val="00C54FD7"/>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zh-CN"/>
    </w:rPr>
  </w:style>
  <w:style w:type="paragraph" w:customStyle="1" w:styleId="aff">
    <w:name w:val="Îáû÷íûé"/>
    <w:basedOn w:val="12"/>
    <w:next w:val="12"/>
    <w:rsid w:val="00C54FD7"/>
    <w:rPr>
      <w:rFonts w:ascii="Arial" w:eastAsia="Lucida Sans Unicode" w:hAnsi="Arial" w:cs="Tahoma"/>
      <w:color w:val="auto"/>
      <w:sz w:val="20"/>
    </w:rPr>
  </w:style>
  <w:style w:type="paragraph" w:customStyle="1" w:styleId="PlainText1">
    <w:name w:val="Plain Text1"/>
    <w:basedOn w:val="12"/>
    <w:next w:val="12"/>
    <w:rsid w:val="00C54FD7"/>
    <w:rPr>
      <w:rFonts w:ascii="Arial" w:eastAsia="Lucida Sans Unicode" w:hAnsi="Arial" w:cs="Tahoma"/>
      <w:color w:val="auto"/>
      <w:sz w:val="20"/>
    </w:rPr>
  </w:style>
  <w:style w:type="paragraph" w:customStyle="1" w:styleId="13">
    <w:name w:val="Òåêñò1"/>
    <w:basedOn w:val="12"/>
    <w:next w:val="12"/>
    <w:rsid w:val="00C54FD7"/>
    <w:rPr>
      <w:rFonts w:ascii="Arial" w:eastAsia="Lucida Sans Unicode" w:hAnsi="Arial" w:cs="Tahoma"/>
      <w:color w:val="auto"/>
      <w:sz w:val="20"/>
    </w:rPr>
  </w:style>
  <w:style w:type="paragraph" w:customStyle="1" w:styleId="14">
    <w:name w:val="Цитата1"/>
    <w:basedOn w:val="a"/>
    <w:rsid w:val="00C54FD7"/>
    <w:pPr>
      <w:widowControl w:val="0"/>
      <w:suppressAutoHyphens/>
      <w:spacing w:after="0" w:line="252" w:lineRule="auto"/>
      <w:ind w:left="1520" w:right="400"/>
      <w:jc w:val="both"/>
    </w:pPr>
    <w:rPr>
      <w:rFonts w:ascii="Times New Roman" w:eastAsia="Times New Roman" w:hAnsi="Times New Roman" w:cs="Times New Roman"/>
      <w:kern w:val="1"/>
      <w:sz w:val="24"/>
      <w:szCs w:val="20"/>
      <w:lang w:eastAsia="zh-CN"/>
    </w:rPr>
  </w:style>
  <w:style w:type="paragraph" w:customStyle="1" w:styleId="msonormalcxspmiddle">
    <w:name w:val="msonormalcxspmiddle"/>
    <w:basedOn w:val="a"/>
    <w:rsid w:val="00C54FD7"/>
    <w:pPr>
      <w:suppressAutoHyphens/>
      <w:spacing w:before="100" w:after="100" w:line="240" w:lineRule="auto"/>
    </w:pPr>
    <w:rPr>
      <w:rFonts w:ascii="Times New Roman" w:eastAsia="Times New Roman" w:hAnsi="Times New Roman" w:cs="Times New Roman"/>
      <w:kern w:val="1"/>
      <w:sz w:val="24"/>
      <w:szCs w:val="24"/>
      <w:lang w:eastAsia="zh-CN"/>
    </w:rPr>
  </w:style>
  <w:style w:type="paragraph" w:styleId="24">
    <w:name w:val="Body Text 2"/>
    <w:basedOn w:val="a"/>
    <w:link w:val="25"/>
    <w:rsid w:val="003721AB"/>
    <w:pPr>
      <w:spacing w:after="0" w:line="240" w:lineRule="auto"/>
    </w:pPr>
    <w:rPr>
      <w:rFonts w:ascii="Courier New" w:eastAsia="Times New Roman" w:hAnsi="Courier New" w:cs="Times New Roman"/>
      <w:kern w:val="24"/>
      <w:sz w:val="24"/>
      <w:szCs w:val="20"/>
      <w:lang w:eastAsia="ru-RU"/>
    </w:rPr>
  </w:style>
  <w:style w:type="character" w:customStyle="1" w:styleId="25">
    <w:name w:val="Основной текст 2 Знак"/>
    <w:basedOn w:val="a0"/>
    <w:link w:val="24"/>
    <w:rsid w:val="003721AB"/>
    <w:rPr>
      <w:rFonts w:ascii="Courier New" w:eastAsia="Times New Roman" w:hAnsi="Courier New" w:cs="Times New Roman"/>
      <w:kern w:val="24"/>
      <w:sz w:val="24"/>
      <w:szCs w:val="20"/>
      <w:lang w:eastAsia="ru-RU"/>
    </w:rPr>
  </w:style>
  <w:style w:type="paragraph" w:styleId="32">
    <w:name w:val="Body Text 3"/>
    <w:basedOn w:val="a"/>
    <w:link w:val="33"/>
    <w:rsid w:val="003721AB"/>
    <w:pPr>
      <w:spacing w:after="0" w:line="360" w:lineRule="auto"/>
    </w:pPr>
    <w:rPr>
      <w:rFonts w:ascii="Courier New" w:eastAsia="Times New Roman" w:hAnsi="Courier New" w:cs="Times New Roman"/>
      <w:kern w:val="24"/>
      <w:sz w:val="22"/>
      <w:szCs w:val="20"/>
      <w:lang w:eastAsia="ru-RU"/>
    </w:rPr>
  </w:style>
  <w:style w:type="character" w:customStyle="1" w:styleId="33">
    <w:name w:val="Основной текст 3 Знак"/>
    <w:basedOn w:val="a0"/>
    <w:link w:val="32"/>
    <w:rsid w:val="003721AB"/>
    <w:rPr>
      <w:rFonts w:ascii="Courier New" w:eastAsia="Times New Roman" w:hAnsi="Courier New" w:cs="Times New Roman"/>
      <w:kern w:val="24"/>
      <w:szCs w:val="20"/>
      <w:lang w:eastAsia="ru-RU"/>
    </w:rPr>
  </w:style>
  <w:style w:type="character" w:customStyle="1" w:styleId="26">
    <w:name w:val="Основной текст (2)_"/>
    <w:basedOn w:val="a0"/>
    <w:link w:val="27"/>
    <w:rsid w:val="008B7AD7"/>
    <w:rPr>
      <w:rFonts w:ascii="Times New Roman" w:eastAsia="Times New Roman" w:hAnsi="Times New Roman" w:cs="Times New Roman"/>
      <w:shd w:val="clear" w:color="auto" w:fill="FFFFFF"/>
    </w:rPr>
  </w:style>
  <w:style w:type="character" w:customStyle="1" w:styleId="aff0">
    <w:name w:val="Основной текст_"/>
    <w:basedOn w:val="a0"/>
    <w:link w:val="28"/>
    <w:rsid w:val="008B7AD7"/>
    <w:rPr>
      <w:rFonts w:ascii="Times New Roman" w:eastAsia="Times New Roman" w:hAnsi="Times New Roman" w:cs="Times New Roman"/>
      <w:shd w:val="clear" w:color="auto" w:fill="FFFFFF"/>
    </w:rPr>
  </w:style>
  <w:style w:type="character" w:customStyle="1" w:styleId="51">
    <w:name w:val="Заголовок №5_"/>
    <w:basedOn w:val="a0"/>
    <w:link w:val="52"/>
    <w:rsid w:val="008B7AD7"/>
    <w:rPr>
      <w:rFonts w:ascii="Times New Roman" w:eastAsia="Times New Roman" w:hAnsi="Times New Roman" w:cs="Times New Roman"/>
      <w:sz w:val="25"/>
      <w:szCs w:val="25"/>
      <w:shd w:val="clear" w:color="auto" w:fill="FFFFFF"/>
    </w:rPr>
  </w:style>
  <w:style w:type="character" w:customStyle="1" w:styleId="61">
    <w:name w:val="Заголовок №6_"/>
    <w:basedOn w:val="a0"/>
    <w:link w:val="62"/>
    <w:rsid w:val="008B7AD7"/>
    <w:rPr>
      <w:rFonts w:ascii="Times New Roman" w:eastAsia="Times New Roman" w:hAnsi="Times New Roman" w:cs="Times New Roman"/>
      <w:sz w:val="26"/>
      <w:szCs w:val="26"/>
      <w:shd w:val="clear" w:color="auto" w:fill="FFFFFF"/>
    </w:rPr>
  </w:style>
  <w:style w:type="character" w:customStyle="1" w:styleId="aff1">
    <w:name w:val="Основной текст + Полужирный"/>
    <w:basedOn w:val="aff0"/>
    <w:rsid w:val="008B7AD7"/>
    <w:rPr>
      <w:rFonts w:ascii="Times New Roman" w:eastAsia="Times New Roman" w:hAnsi="Times New Roman" w:cs="Times New Roman"/>
      <w:b/>
      <w:bCs/>
      <w:shd w:val="clear" w:color="auto" w:fill="FFFFFF"/>
    </w:rPr>
  </w:style>
  <w:style w:type="paragraph" w:customStyle="1" w:styleId="27">
    <w:name w:val="Основной текст (2)"/>
    <w:basedOn w:val="a"/>
    <w:link w:val="26"/>
    <w:rsid w:val="008B7AD7"/>
    <w:pPr>
      <w:shd w:val="clear" w:color="auto" w:fill="FFFFFF"/>
      <w:spacing w:after="0" w:line="0" w:lineRule="atLeast"/>
    </w:pPr>
    <w:rPr>
      <w:rFonts w:ascii="Times New Roman" w:eastAsia="Times New Roman" w:hAnsi="Times New Roman" w:cs="Times New Roman"/>
      <w:sz w:val="22"/>
    </w:rPr>
  </w:style>
  <w:style w:type="paragraph" w:customStyle="1" w:styleId="28">
    <w:name w:val="Основной текст2"/>
    <w:basedOn w:val="a"/>
    <w:link w:val="aff0"/>
    <w:rsid w:val="008B7AD7"/>
    <w:pPr>
      <w:shd w:val="clear" w:color="auto" w:fill="FFFFFF"/>
      <w:spacing w:after="0" w:line="0" w:lineRule="atLeast"/>
      <w:ind w:hanging="360"/>
    </w:pPr>
    <w:rPr>
      <w:rFonts w:ascii="Times New Roman" w:eastAsia="Times New Roman" w:hAnsi="Times New Roman" w:cs="Times New Roman"/>
      <w:sz w:val="22"/>
    </w:rPr>
  </w:style>
  <w:style w:type="paragraph" w:customStyle="1" w:styleId="52">
    <w:name w:val="Заголовок №5"/>
    <w:basedOn w:val="a"/>
    <w:link w:val="51"/>
    <w:rsid w:val="008B7AD7"/>
    <w:pPr>
      <w:shd w:val="clear" w:color="auto" w:fill="FFFFFF"/>
      <w:spacing w:after="420" w:line="0" w:lineRule="atLeast"/>
      <w:jc w:val="center"/>
      <w:outlineLvl w:val="4"/>
    </w:pPr>
    <w:rPr>
      <w:rFonts w:ascii="Times New Roman" w:eastAsia="Times New Roman" w:hAnsi="Times New Roman" w:cs="Times New Roman"/>
      <w:sz w:val="25"/>
      <w:szCs w:val="25"/>
    </w:rPr>
  </w:style>
  <w:style w:type="paragraph" w:customStyle="1" w:styleId="62">
    <w:name w:val="Заголовок №6"/>
    <w:basedOn w:val="a"/>
    <w:link w:val="61"/>
    <w:rsid w:val="008B7AD7"/>
    <w:pPr>
      <w:shd w:val="clear" w:color="auto" w:fill="FFFFFF"/>
      <w:spacing w:before="780" w:after="660" w:line="0" w:lineRule="atLeast"/>
      <w:outlineLvl w:val="5"/>
    </w:pPr>
    <w:rPr>
      <w:rFonts w:ascii="Times New Roman" w:eastAsia="Times New Roman" w:hAnsi="Times New Roman" w:cs="Times New Roman"/>
      <w:sz w:val="26"/>
      <w:szCs w:val="26"/>
    </w:rPr>
  </w:style>
  <w:style w:type="character" w:styleId="aff2">
    <w:name w:val="page number"/>
    <w:rsid w:val="00E3248E"/>
    <w:rPr>
      <w:sz w:val="20"/>
    </w:rPr>
  </w:style>
  <w:style w:type="paragraph" w:customStyle="1" w:styleId="aff3">
    <w:name w:val="ВИТ Основной текст"/>
    <w:basedOn w:val="a"/>
    <w:link w:val="aff4"/>
    <w:qFormat/>
    <w:rsid w:val="00E3248E"/>
    <w:pPr>
      <w:spacing w:before="120" w:after="120" w:line="240" w:lineRule="auto"/>
      <w:ind w:firstLine="567"/>
      <w:jc w:val="both"/>
    </w:pPr>
    <w:rPr>
      <w:rFonts w:ascii="Times New Roman" w:eastAsia="Times New Roman" w:hAnsi="Times New Roman" w:cs="Times New Roman"/>
      <w:sz w:val="24"/>
    </w:rPr>
  </w:style>
  <w:style w:type="character" w:customStyle="1" w:styleId="aff4">
    <w:name w:val="ВИТ Основной текст Знак"/>
    <w:link w:val="aff3"/>
    <w:rsid w:val="00E3248E"/>
    <w:rPr>
      <w:rFonts w:ascii="Times New Roman" w:eastAsia="Times New Roman" w:hAnsi="Times New Roman" w:cs="Times New Roman"/>
      <w:sz w:val="24"/>
    </w:rPr>
  </w:style>
  <w:style w:type="paragraph" w:customStyle="1" w:styleId="120">
    <w:name w:val="ВИТ Таблица Структуризация текста 12."/>
    <w:basedOn w:val="aff3"/>
    <w:link w:val="121"/>
    <w:qFormat/>
    <w:rsid w:val="00E3248E"/>
    <w:pPr>
      <w:ind w:firstLine="0"/>
      <w:jc w:val="left"/>
    </w:pPr>
    <w:rPr>
      <w:szCs w:val="24"/>
    </w:rPr>
  </w:style>
  <w:style w:type="character" w:customStyle="1" w:styleId="121">
    <w:name w:val="ВИТ Таблица Структуризация текста 12. Знак"/>
    <w:link w:val="120"/>
    <w:rsid w:val="00E3248E"/>
    <w:rPr>
      <w:rFonts w:ascii="Times New Roman" w:eastAsia="Times New Roman" w:hAnsi="Times New Roman" w:cs="Times New Roman"/>
      <w:sz w:val="24"/>
      <w:szCs w:val="24"/>
    </w:rPr>
  </w:style>
  <w:style w:type="table" w:styleId="aff5">
    <w:name w:val="Table Grid"/>
    <w:basedOn w:val="a1"/>
    <w:uiPriority w:val="59"/>
    <w:rsid w:val="00F83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1">
    <w:name w:val="Pa21"/>
    <w:basedOn w:val="a"/>
    <w:next w:val="a"/>
    <w:rsid w:val="00F83575"/>
    <w:pPr>
      <w:autoSpaceDE w:val="0"/>
      <w:autoSpaceDN w:val="0"/>
      <w:adjustRightInd w:val="0"/>
      <w:spacing w:before="121" w:after="0" w:line="211" w:lineRule="auto"/>
    </w:pPr>
    <w:rPr>
      <w:rFonts w:ascii="GaramondC-Light" w:eastAsia="Times New Roman" w:hAnsi="GaramondC-Light" w:cs="Times New Roman"/>
      <w:sz w:val="24"/>
      <w:szCs w:val="24"/>
      <w:lang w:eastAsia="ru-RU"/>
    </w:rPr>
  </w:style>
  <w:style w:type="paragraph" w:customStyle="1" w:styleId="Default">
    <w:name w:val="Default"/>
    <w:uiPriority w:val="99"/>
    <w:rsid w:val="00F83575"/>
    <w:pPr>
      <w:autoSpaceDE w:val="0"/>
      <w:autoSpaceDN w:val="0"/>
      <w:adjustRightInd w:val="0"/>
      <w:spacing w:after="0" w:line="240" w:lineRule="auto"/>
    </w:pPr>
    <w:rPr>
      <w:rFonts w:ascii="GaramondC-Light" w:eastAsia="Times New Roman" w:hAnsi="GaramondC-Light" w:cs="Times New Roman"/>
      <w:sz w:val="20"/>
      <w:szCs w:val="20"/>
      <w:lang w:eastAsia="ru-RU"/>
    </w:rPr>
  </w:style>
  <w:style w:type="paragraph" w:styleId="aff6">
    <w:name w:val="Body Text"/>
    <w:basedOn w:val="a"/>
    <w:link w:val="aff7"/>
    <w:uiPriority w:val="99"/>
    <w:semiHidden/>
    <w:unhideWhenUsed/>
    <w:rsid w:val="009F7E61"/>
    <w:pPr>
      <w:spacing w:after="120"/>
    </w:pPr>
  </w:style>
  <w:style w:type="character" w:customStyle="1" w:styleId="aff7">
    <w:name w:val="Основной текст Знак"/>
    <w:basedOn w:val="a0"/>
    <w:link w:val="aff6"/>
    <w:uiPriority w:val="99"/>
    <w:semiHidden/>
    <w:rsid w:val="009F7E61"/>
    <w:rPr>
      <w:sz w:val="21"/>
    </w:rPr>
  </w:style>
  <w:style w:type="paragraph" w:customStyle="1" w:styleId="15">
    <w:name w:val="Основной текст1"/>
    <w:basedOn w:val="a"/>
    <w:rsid w:val="009F7E61"/>
    <w:pPr>
      <w:shd w:val="clear" w:color="auto" w:fill="FFFFFF"/>
      <w:spacing w:after="0" w:line="0" w:lineRule="atLeast"/>
      <w:ind w:hanging="320"/>
      <w:jc w:val="right"/>
    </w:pPr>
    <w:rPr>
      <w:rFonts w:ascii="Times New Roman" w:eastAsia="Times New Roman" w:hAnsi="Times New Roman" w:cs="Times New Roman"/>
      <w:sz w:val="22"/>
    </w:rPr>
  </w:style>
  <w:style w:type="table" w:customStyle="1" w:styleId="16">
    <w:name w:val="Сетка таблицы1"/>
    <w:basedOn w:val="a1"/>
    <w:next w:val="aff5"/>
    <w:uiPriority w:val="59"/>
    <w:rsid w:val="00046100"/>
    <w:pPr>
      <w:suppressAutoHyphens/>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5"/>
    <w:uiPriority w:val="59"/>
    <w:rsid w:val="00F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F60920"/>
    <w:rPr>
      <w:rFonts w:ascii="Times New Roman" w:hAnsi="Times New Roman" w:cs="Times New Roman"/>
      <w:sz w:val="22"/>
      <w:szCs w:val="22"/>
    </w:rPr>
  </w:style>
  <w:style w:type="paragraph" w:customStyle="1" w:styleId="34">
    <w:name w:val="Стиль3"/>
    <w:basedOn w:val="a"/>
    <w:rsid w:val="00AD5628"/>
    <w:pPr>
      <w:widowControl w:val="0"/>
      <w:tabs>
        <w:tab w:val="left" w:pos="1307"/>
      </w:tabs>
      <w:suppressAutoHyphens/>
      <w:autoSpaceDE w:val="0"/>
      <w:spacing w:after="0" w:line="100" w:lineRule="atLeast"/>
      <w:ind w:left="1080"/>
      <w:jc w:val="both"/>
    </w:pPr>
    <w:rPr>
      <w:rFonts w:ascii="Times New Roman CYR" w:eastAsia="Times New Roman CYR" w:hAnsi="Times New Roman CYR" w:cs="Times New Roman CYR"/>
      <w:kern w:val="2"/>
      <w:sz w:val="24"/>
      <w:szCs w:val="24"/>
      <w:lang w:eastAsia="ru-RU" w:bidi="ru-RU"/>
    </w:rPr>
  </w:style>
  <w:style w:type="paragraph" w:styleId="aff8">
    <w:name w:val="Normal (Web)"/>
    <w:basedOn w:val="a"/>
    <w:rsid w:val="00126124"/>
    <w:pPr>
      <w:widowControl w:val="0"/>
      <w:suppressAutoHyphens/>
      <w:spacing w:before="280" w:after="280" w:line="240" w:lineRule="auto"/>
    </w:pPr>
    <w:rPr>
      <w:rFonts w:ascii="Times New Roman" w:eastAsia="Lucida Sans Unicode" w:hAnsi="Times New Roman" w:cs="Mangal"/>
      <w:kern w:val="1"/>
      <w:sz w:val="24"/>
      <w:szCs w:val="24"/>
      <w:lang w:eastAsia="zh-CN" w:bidi="hi-IN"/>
    </w:rPr>
  </w:style>
  <w:style w:type="paragraph" w:styleId="aff9">
    <w:name w:val="Body Text Indent"/>
    <w:basedOn w:val="a"/>
    <w:link w:val="affa"/>
    <w:uiPriority w:val="99"/>
    <w:semiHidden/>
    <w:unhideWhenUsed/>
    <w:rsid w:val="00A0789C"/>
    <w:pPr>
      <w:spacing w:after="120"/>
      <w:ind w:left="283"/>
    </w:pPr>
  </w:style>
  <w:style w:type="character" w:customStyle="1" w:styleId="affa">
    <w:name w:val="Основной текст с отступом Знак"/>
    <w:basedOn w:val="a0"/>
    <w:link w:val="aff9"/>
    <w:uiPriority w:val="99"/>
    <w:semiHidden/>
    <w:rsid w:val="00A0789C"/>
    <w:rPr>
      <w:sz w:val="21"/>
    </w:rPr>
  </w:style>
  <w:style w:type="table" w:customStyle="1" w:styleId="35">
    <w:name w:val="Сетка таблицы3"/>
    <w:basedOn w:val="a1"/>
    <w:next w:val="aff5"/>
    <w:uiPriority w:val="59"/>
    <w:rsid w:val="00A0789C"/>
    <w:pPr>
      <w:spacing w:after="0" w:line="240" w:lineRule="auto"/>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7">
    <w:name w:val="Неразрешенное упоминание1"/>
    <w:basedOn w:val="a0"/>
    <w:uiPriority w:val="99"/>
    <w:semiHidden/>
    <w:unhideWhenUsed/>
    <w:rsid w:val="00E41449"/>
    <w:rPr>
      <w:color w:val="605E5C"/>
      <w:shd w:val="clear" w:color="auto" w:fill="E1DFDD"/>
    </w:rPr>
  </w:style>
  <w:style w:type="character" w:customStyle="1" w:styleId="affb">
    <w:name w:val="Гипертекстовая ссылка"/>
    <w:uiPriority w:val="99"/>
    <w:rsid w:val="0091446A"/>
    <w:rPr>
      <w:color w:val="106BBE"/>
    </w:rPr>
  </w:style>
  <w:style w:type="paragraph" w:customStyle="1" w:styleId="211">
    <w:name w:val="Основной текст 21"/>
    <w:basedOn w:val="a"/>
    <w:rsid w:val="00641BF8"/>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d">
    <w:name w:val="Абзац списка Знак"/>
    <w:aliases w:val="Bullet List Знак,FooterText Знак,numbered Знак,Paragraphe de liste1 Знак,lp1 Знак,Подпись рисунка Знак,Маркированный список_уровень1 Знак,Num Bullet 1 Знак,Table Number Paragraph Знак,Bullet Number Знак,Bulletr List Paragraph Знак"/>
    <w:link w:val="ac"/>
    <w:uiPriority w:val="34"/>
    <w:qFormat/>
    <w:locked/>
    <w:rsid w:val="00641BF8"/>
    <w:rPr>
      <w:color w:val="1F497D" w:themeColor="text2"/>
      <w:sz w:val="21"/>
    </w:rPr>
  </w:style>
  <w:style w:type="paragraph" w:customStyle="1" w:styleId="affc">
    <w:name w:val="???????"/>
    <w:rsid w:val="00641B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numbering" w:customStyle="1" w:styleId="List6">
    <w:name w:val="List 6"/>
    <w:rsid w:val="00AB0557"/>
    <w:pPr>
      <w:numPr>
        <w:numId w:val="31"/>
      </w:numPr>
    </w:pPr>
  </w:style>
  <w:style w:type="numbering" w:customStyle="1" w:styleId="List7">
    <w:name w:val="List 7"/>
    <w:rsid w:val="00AB0557"/>
    <w:pPr>
      <w:numPr>
        <w:numId w:val="33"/>
      </w:numPr>
    </w:pPr>
  </w:style>
  <w:style w:type="paragraph" w:customStyle="1" w:styleId="Text">
    <w:name w:val="Text"/>
    <w:basedOn w:val="a"/>
    <w:rsid w:val="00740FB0"/>
    <w:pPr>
      <w:spacing w:after="240"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75250">
      <w:bodyDiv w:val="1"/>
      <w:marLeft w:val="0"/>
      <w:marRight w:val="0"/>
      <w:marTop w:val="0"/>
      <w:marBottom w:val="0"/>
      <w:divBdr>
        <w:top w:val="none" w:sz="0" w:space="0" w:color="auto"/>
        <w:left w:val="none" w:sz="0" w:space="0" w:color="auto"/>
        <w:bottom w:val="none" w:sz="0" w:space="0" w:color="auto"/>
        <w:right w:val="none" w:sz="0" w:space="0" w:color="auto"/>
      </w:divBdr>
    </w:div>
    <w:div w:id="1040671639">
      <w:bodyDiv w:val="1"/>
      <w:marLeft w:val="0"/>
      <w:marRight w:val="0"/>
      <w:marTop w:val="0"/>
      <w:marBottom w:val="0"/>
      <w:divBdr>
        <w:top w:val="none" w:sz="0" w:space="0" w:color="auto"/>
        <w:left w:val="none" w:sz="0" w:space="0" w:color="auto"/>
        <w:bottom w:val="none" w:sz="0" w:space="0" w:color="auto"/>
        <w:right w:val="none" w:sz="0" w:space="0" w:color="auto"/>
      </w:divBdr>
    </w:div>
    <w:div w:id="1206720433">
      <w:bodyDiv w:val="1"/>
      <w:marLeft w:val="0"/>
      <w:marRight w:val="0"/>
      <w:marTop w:val="0"/>
      <w:marBottom w:val="0"/>
      <w:divBdr>
        <w:top w:val="none" w:sz="0" w:space="0" w:color="auto"/>
        <w:left w:val="none" w:sz="0" w:space="0" w:color="auto"/>
        <w:bottom w:val="none" w:sz="0" w:space="0" w:color="auto"/>
        <w:right w:val="none" w:sz="0" w:space="0" w:color="auto"/>
      </w:divBdr>
    </w:div>
    <w:div w:id="1369061297">
      <w:bodyDiv w:val="1"/>
      <w:marLeft w:val="0"/>
      <w:marRight w:val="0"/>
      <w:marTop w:val="0"/>
      <w:marBottom w:val="0"/>
      <w:divBdr>
        <w:top w:val="none" w:sz="0" w:space="0" w:color="auto"/>
        <w:left w:val="none" w:sz="0" w:space="0" w:color="auto"/>
        <w:bottom w:val="none" w:sz="0" w:space="0" w:color="auto"/>
        <w:right w:val="none" w:sz="0" w:space="0" w:color="auto"/>
      </w:divBdr>
    </w:div>
    <w:div w:id="1526209039">
      <w:bodyDiv w:val="1"/>
      <w:marLeft w:val="0"/>
      <w:marRight w:val="0"/>
      <w:marTop w:val="0"/>
      <w:marBottom w:val="0"/>
      <w:divBdr>
        <w:top w:val="none" w:sz="0" w:space="0" w:color="auto"/>
        <w:left w:val="none" w:sz="0" w:space="0" w:color="auto"/>
        <w:bottom w:val="none" w:sz="0" w:space="0" w:color="auto"/>
        <w:right w:val="none" w:sz="0" w:space="0" w:color="auto"/>
      </w:divBdr>
    </w:div>
    <w:div w:id="1808160086">
      <w:bodyDiv w:val="1"/>
      <w:marLeft w:val="0"/>
      <w:marRight w:val="0"/>
      <w:marTop w:val="0"/>
      <w:marBottom w:val="0"/>
      <w:divBdr>
        <w:top w:val="none" w:sz="0" w:space="0" w:color="auto"/>
        <w:left w:val="none" w:sz="0" w:space="0" w:color="auto"/>
        <w:bottom w:val="none" w:sz="0" w:space="0" w:color="auto"/>
        <w:right w:val="none" w:sz="0" w:space="0" w:color="auto"/>
      </w:divBdr>
    </w:div>
    <w:div w:id="1858234872">
      <w:bodyDiv w:val="1"/>
      <w:marLeft w:val="0"/>
      <w:marRight w:val="0"/>
      <w:marTop w:val="0"/>
      <w:marBottom w:val="0"/>
      <w:divBdr>
        <w:top w:val="none" w:sz="0" w:space="0" w:color="auto"/>
        <w:left w:val="none" w:sz="0" w:space="0" w:color="auto"/>
        <w:bottom w:val="none" w:sz="0" w:space="0" w:color="auto"/>
        <w:right w:val="none" w:sz="0" w:space="0" w:color="auto"/>
      </w:divBdr>
    </w:div>
    <w:div w:id="2077193774">
      <w:bodyDiv w:val="1"/>
      <w:marLeft w:val="0"/>
      <w:marRight w:val="0"/>
      <w:marTop w:val="0"/>
      <w:marBottom w:val="0"/>
      <w:divBdr>
        <w:top w:val="none" w:sz="0" w:space="0" w:color="auto"/>
        <w:left w:val="none" w:sz="0" w:space="0" w:color="auto"/>
        <w:bottom w:val="none" w:sz="0" w:space="0" w:color="auto"/>
        <w:right w:val="none" w:sz="0" w:space="0" w:color="auto"/>
      </w:divBdr>
    </w:div>
    <w:div w:id="207862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etp.torgi-onli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p.torgi-online.com/" TargetMode="External"/><Relationship Id="rId5" Type="http://schemas.openxmlformats.org/officeDocument/2006/relationships/webSettings" Target="webSettings.xml"/><Relationship Id="rId15" Type="http://schemas.openxmlformats.org/officeDocument/2006/relationships/hyperlink" Target="mailto:aeroport.cheboksary@aerofuels.ru" TargetMode="Externa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etp.torgi-online.com/" TargetMode="External"/><Relationship Id="rId14" Type="http://schemas.openxmlformats.org/officeDocument/2006/relationships/hyperlink" Target="http://etp.torgi-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5861B-56B8-4CB8-861B-4A62B5A8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23</Pages>
  <Words>7849</Words>
  <Characters>44743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Черепанова</dc:creator>
  <cp:lastModifiedBy>Юрист</cp:lastModifiedBy>
  <cp:revision>168</cp:revision>
  <cp:lastPrinted>2017-03-28T13:40:00Z</cp:lastPrinted>
  <dcterms:created xsi:type="dcterms:W3CDTF">2017-03-29T14:24:00Z</dcterms:created>
  <dcterms:modified xsi:type="dcterms:W3CDTF">2024-04-17T10:02:00Z</dcterms:modified>
</cp:coreProperties>
</file>